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Huston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Mrs. Hansen,</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Protestant, Christ-centered ministry that equips ordinary believers for personal evangelism and discipleship through audio-guided Scripture discovery. I am writing to share a project that we believe speaks to the heart of what the Huston Foundation was created to fund: spreading the Gospel of Jesus Christ to a nation where it has barely taken root.</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Japan has 125 million people, and fewer than one percent know Jesus Christ as personal Savior. Despite more than 150 years of faithful missionary work, Japan remains one of the greatest unfinished tasks of personal evangelism in the world. The barrier is not hostility -- it is a culture where believers have been conditioned to leave spiritual leadership to professionals. Most Japanese Christians have never been shown how to share their faith personally with a neighbor, a coworker, or a family member. In London, we saw what happens when that barrier is removed: a church planter introduced the Waha Disciple Making Course to a small group of new believers, then left for a three-month sabbatical. When he returned, those believers had independently started multiple Discovery Bible Study groups -- leading people he had never met into direct encounters with Scripture and the claims of Christ. Ordinary believers became personal evangelists because someone gave them a tool and trusted the Holy Spirit to do the rest.</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Japanese Disciple Making Course will do the same for believers across Japan. This nine-week training teaches the biblical foundations of disciple-making and equips graduates to start their own Scripture-centered groups -- each session presenting the Biblical claims of Christ with opportunities for participants to receive Him as personal Savior. The translation is nearly complete. This grant of $7,500 would fund the remaining audio production by native Japanese speakers and the cultural adaptation needed to finish the work. We partner with Biblica, whom the Foundation has supported, for Scripture licensing -- the same pipeline that delivers God's Word through the Reach4Life Project now extending into the Japanese language.</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Once complete, this course becomes a permanent resource at no ongoing cost -- a Christ-centered tool for personal evangelism available to every Japanese-speaking believer with a smartphone. We have enclosed our full proposal and supporting documentation, and we would be glad to discuss this project further if it aligns with the Foundation's mission and priorities.</w:t>
      </w:r>
    </w:p>
    <w:p w:rsidR="00000000" w:rsidDel="00000000" w:rsidP="00000000" w:rsidRDefault="00000000" w:rsidRPr="00000000" w14:paraId="1000000C">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 Grant Proposal: Japanese Disciple Making Course - 501(c)(3) Determination Letter - Statement of Faith - Signed statement from principal officer - Operating budgets (current and prior year)</w:t>
      </w:r>
    </w:p>
    <w:p w:rsidR="00000000" w:rsidDel="00000000" w:rsidP="00000000" w:rsidRDefault="00000000" w:rsidRPr="00000000" w14:paraId="1000000D">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In Christ,</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