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4734" w:rsidRPr="00F46BB8" w:rsidRDefault="000C2D60" w:rsidP="00F46BB8">
      <w:pPr>
        <w:spacing w:after="240" w:line="360" w:lineRule="auto"/>
        <w:rPr>
          <w:rFonts w:ascii="Book Antiqua" w:eastAsia="Times New Roman" w:hAnsi="Book Antiqua" w:cs="Times New Roman"/>
          <w:b/>
          <w:bCs/>
          <w:color w:val="1B1C1D"/>
          <w:sz w:val="32"/>
          <w:szCs w:val="32"/>
        </w:rPr>
      </w:pPr>
      <w:r w:rsidRPr="00F46BB8">
        <w:rPr>
          <w:rFonts w:ascii="Book Antiqua" w:eastAsia="Times New Roman" w:hAnsi="Book Antiqua" w:cs="Times New Roman"/>
          <w:color w:val="1B1C1D"/>
          <w:sz w:val="24"/>
          <w:szCs w:val="24"/>
        </w:rPr>
        <w:t xml:space="preserve">  </w:t>
      </w:r>
      <w:r w:rsidR="00F46BB8">
        <w:rPr>
          <w:rFonts w:ascii="Book Antiqua" w:eastAsia="Times New Roman" w:hAnsi="Book Antiqua" w:cs="Times New Roman"/>
          <w:color w:val="1B1C1D"/>
          <w:sz w:val="24"/>
          <w:szCs w:val="24"/>
        </w:rPr>
        <w:t xml:space="preserve">                          </w:t>
      </w:r>
      <w:r w:rsidRPr="00F46BB8">
        <w:rPr>
          <w:rFonts w:ascii="Book Antiqua" w:eastAsia="Times New Roman" w:hAnsi="Book Antiqua" w:cs="Times New Roman"/>
          <w:color w:val="1B1C1D"/>
          <w:sz w:val="24"/>
          <w:szCs w:val="24"/>
        </w:rPr>
        <w:t xml:space="preserve">  </w:t>
      </w:r>
      <w:r w:rsidRPr="00F46BB8">
        <w:rPr>
          <w:rFonts w:ascii="Book Antiqua" w:eastAsia="Times New Roman" w:hAnsi="Book Antiqua" w:cs="Times New Roman"/>
          <w:b/>
          <w:bCs/>
          <w:color w:val="1B1C1D"/>
          <w:sz w:val="32"/>
          <w:szCs w:val="32"/>
        </w:rPr>
        <w:t>Smart Product Hunting Assistant using AI</w:t>
      </w:r>
    </w:p>
    <w:p w:rsidR="00F46BB8" w:rsidRDefault="00F46BB8" w:rsidP="00F46BB8">
      <w:pPr>
        <w:spacing w:after="240" w:line="360" w:lineRule="auto"/>
        <w:rPr>
          <w:rFonts w:ascii="Book Antiqua" w:eastAsia="Times New Roman" w:hAnsi="Book Antiqua" w:cs="Times New Roman"/>
          <w:color w:val="1B1C1D"/>
          <w:sz w:val="24"/>
          <w:szCs w:val="24"/>
        </w:rPr>
      </w:pPr>
    </w:p>
    <w:p w:rsidR="00C24734" w:rsidRPr="00F46BB8" w:rsidRDefault="00F46BB8" w:rsidP="00F46BB8">
      <w:pPr>
        <w:spacing w:after="240" w:line="360" w:lineRule="auto"/>
        <w:rPr>
          <w:rFonts w:ascii="Book Antiqua" w:eastAsia="Times New Roman" w:hAnsi="Book Antiqua" w:cs="Times New Roman"/>
          <w:color w:val="1B1C1D"/>
          <w:sz w:val="24"/>
          <w:szCs w:val="24"/>
        </w:rPr>
      </w:pPr>
      <w:r w:rsidRPr="00F46BB8">
        <w:rPr>
          <w:rFonts w:ascii="Book Antiqua" w:eastAsia="Times New Roman" w:hAnsi="Book Antiqua" w:cs="Times New Roman"/>
          <w:noProof/>
          <w:color w:val="1B1C1D"/>
          <w:sz w:val="24"/>
          <w:szCs w:val="24"/>
        </w:rPr>
        <w:drawing>
          <wp:anchor distT="0" distB="0" distL="114300" distR="114300" simplePos="0" relativeHeight="251658240" behindDoc="0" locked="0" layoutInCell="1" allowOverlap="1">
            <wp:simplePos x="0" y="0"/>
            <wp:positionH relativeFrom="margin">
              <wp:align>center</wp:align>
            </wp:positionH>
            <wp:positionV relativeFrom="paragraph">
              <wp:posOffset>9525</wp:posOffset>
            </wp:positionV>
            <wp:extent cx="2690813" cy="2715127"/>
            <wp:effectExtent l="0" t="0" r="0" b="9525"/>
            <wp:wrapSquare wrapText="bothSides"/>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cstate="print">
                      <a:extLst>
                        <a:ext uri="{28A0092B-C50C-407E-A947-70E740481C1C}">
                          <a14:useLocalDpi xmlns:a14="http://schemas.microsoft.com/office/drawing/2010/main" val="0"/>
                        </a:ext>
                      </a:extLst>
                    </a:blip>
                    <a:srcRect/>
                    <a:stretch>
                      <a:fillRect/>
                    </a:stretch>
                  </pic:blipFill>
                  <pic:spPr>
                    <a:xfrm>
                      <a:off x="0" y="0"/>
                      <a:ext cx="2690813" cy="2715127"/>
                    </a:xfrm>
                    <a:prstGeom prst="rect">
                      <a:avLst/>
                    </a:prstGeom>
                    <a:ln/>
                  </pic:spPr>
                </pic:pic>
              </a:graphicData>
            </a:graphic>
          </wp:anchor>
        </w:drawing>
      </w:r>
      <w:r>
        <w:rPr>
          <w:rFonts w:ascii="Book Antiqua" w:eastAsia="Times New Roman" w:hAnsi="Book Antiqua" w:cs="Times New Roman"/>
          <w:color w:val="1B1C1D"/>
          <w:sz w:val="24"/>
          <w:szCs w:val="24"/>
        </w:rPr>
        <w:br w:type="textWrapping" w:clear="all"/>
      </w:r>
    </w:p>
    <w:p w:rsidR="00C24734" w:rsidRPr="00F46BB8" w:rsidRDefault="000C2D60" w:rsidP="00F46BB8">
      <w:pPr>
        <w:spacing w:after="240" w:line="360" w:lineRule="auto"/>
        <w:jc w:val="center"/>
        <w:rPr>
          <w:rFonts w:ascii="Book Antiqua" w:eastAsia="Times New Roman" w:hAnsi="Book Antiqua" w:cs="Times New Roman"/>
          <w:b/>
          <w:bCs/>
          <w:color w:val="1B1C1D"/>
          <w:sz w:val="24"/>
          <w:szCs w:val="24"/>
        </w:rPr>
      </w:pPr>
      <w:r w:rsidRPr="00F46BB8">
        <w:rPr>
          <w:rFonts w:ascii="Book Antiqua" w:eastAsia="Times New Roman" w:hAnsi="Book Antiqua" w:cs="Times New Roman"/>
          <w:color w:val="1B1C1D"/>
          <w:sz w:val="24"/>
          <w:szCs w:val="24"/>
        </w:rPr>
        <w:t xml:space="preserve">    </w:t>
      </w:r>
      <w:r w:rsidRPr="00F46BB8">
        <w:rPr>
          <w:rFonts w:ascii="Book Antiqua" w:eastAsia="Times New Roman" w:hAnsi="Book Antiqua" w:cs="Times New Roman"/>
          <w:b/>
          <w:bCs/>
          <w:color w:val="1B1C1D"/>
          <w:sz w:val="24"/>
          <w:szCs w:val="24"/>
        </w:rPr>
        <w:t>Submitted By:</w:t>
      </w:r>
    </w:p>
    <w:p w:rsidR="00C24734" w:rsidRPr="00F46BB8" w:rsidRDefault="000C2D60" w:rsidP="00F46BB8">
      <w:pPr>
        <w:spacing w:after="240" w:line="360" w:lineRule="auto"/>
        <w:jc w:val="center"/>
        <w:rPr>
          <w:rFonts w:ascii="Book Antiqua" w:eastAsia="Times New Roman" w:hAnsi="Book Antiqua" w:cs="Times New Roman"/>
          <w:b/>
          <w:bCs/>
          <w:color w:val="1B1C1D"/>
          <w:sz w:val="24"/>
          <w:szCs w:val="24"/>
        </w:rPr>
      </w:pPr>
      <w:r w:rsidRPr="00F46BB8">
        <w:rPr>
          <w:rFonts w:ascii="Book Antiqua" w:eastAsia="Times New Roman" w:hAnsi="Book Antiqua" w:cs="Times New Roman"/>
          <w:b/>
          <w:bCs/>
          <w:color w:val="1B1C1D"/>
          <w:sz w:val="24"/>
          <w:szCs w:val="24"/>
        </w:rPr>
        <w:t>Wahab Muhammad (COMSC-F22-022)</w:t>
      </w:r>
    </w:p>
    <w:p w:rsidR="00C24734" w:rsidRPr="00F46BB8" w:rsidRDefault="000C2D60" w:rsidP="00F46BB8">
      <w:pPr>
        <w:spacing w:after="240" w:line="360" w:lineRule="auto"/>
        <w:jc w:val="center"/>
        <w:rPr>
          <w:rFonts w:ascii="Book Antiqua" w:eastAsia="Times New Roman" w:hAnsi="Book Antiqua" w:cs="Times New Roman"/>
          <w:b/>
          <w:bCs/>
          <w:color w:val="1B1C1D"/>
          <w:sz w:val="24"/>
          <w:szCs w:val="24"/>
        </w:rPr>
      </w:pPr>
      <w:r w:rsidRPr="00F46BB8">
        <w:rPr>
          <w:rFonts w:ascii="Book Antiqua" w:eastAsia="Times New Roman" w:hAnsi="Book Antiqua" w:cs="Times New Roman"/>
          <w:b/>
          <w:bCs/>
          <w:color w:val="1B1C1D"/>
          <w:sz w:val="24"/>
          <w:szCs w:val="24"/>
        </w:rPr>
        <w:t>Muhammad Huzaifa (COMSC-F22-026)</w:t>
      </w:r>
    </w:p>
    <w:p w:rsidR="00C24734" w:rsidRPr="00F46BB8" w:rsidRDefault="00C24734" w:rsidP="00F46BB8">
      <w:pPr>
        <w:spacing w:after="240" w:line="360" w:lineRule="auto"/>
        <w:jc w:val="center"/>
        <w:rPr>
          <w:rFonts w:ascii="Book Antiqua" w:eastAsia="Times New Roman" w:hAnsi="Book Antiqua" w:cs="Times New Roman"/>
          <w:b/>
          <w:bCs/>
          <w:color w:val="1B1C1D"/>
          <w:sz w:val="24"/>
          <w:szCs w:val="24"/>
        </w:rPr>
      </w:pPr>
    </w:p>
    <w:p w:rsidR="00C24734" w:rsidRPr="00F46BB8" w:rsidRDefault="000C2D60" w:rsidP="00F46BB8">
      <w:pPr>
        <w:spacing w:after="240" w:line="360" w:lineRule="auto"/>
        <w:jc w:val="center"/>
        <w:rPr>
          <w:rFonts w:ascii="Book Antiqua" w:eastAsia="Times New Roman" w:hAnsi="Book Antiqua" w:cs="Times New Roman"/>
          <w:b/>
          <w:bCs/>
          <w:color w:val="1B1C1D"/>
          <w:sz w:val="24"/>
          <w:szCs w:val="24"/>
        </w:rPr>
      </w:pPr>
      <w:r w:rsidRPr="00F46BB8">
        <w:rPr>
          <w:rFonts w:ascii="Book Antiqua" w:eastAsia="Times New Roman" w:hAnsi="Book Antiqua" w:cs="Times New Roman"/>
          <w:b/>
          <w:bCs/>
          <w:color w:val="1B1C1D"/>
          <w:sz w:val="24"/>
          <w:szCs w:val="24"/>
        </w:rPr>
        <w:t>Supervised By:</w:t>
      </w:r>
    </w:p>
    <w:p w:rsidR="00C24734" w:rsidRPr="00F46BB8" w:rsidRDefault="000C2D60" w:rsidP="007D696E">
      <w:pPr>
        <w:spacing w:after="240" w:line="360" w:lineRule="auto"/>
        <w:jc w:val="center"/>
        <w:rPr>
          <w:rFonts w:ascii="Book Antiqua" w:eastAsia="Times New Roman" w:hAnsi="Book Antiqua" w:cs="Times New Roman"/>
          <w:b/>
          <w:bCs/>
          <w:color w:val="1B1C1D"/>
          <w:sz w:val="24"/>
          <w:szCs w:val="24"/>
        </w:rPr>
      </w:pPr>
      <w:proofErr w:type="spellStart"/>
      <w:r w:rsidRPr="00F46BB8">
        <w:rPr>
          <w:rFonts w:ascii="Book Antiqua" w:eastAsia="Times New Roman" w:hAnsi="Book Antiqua" w:cs="Times New Roman"/>
          <w:b/>
          <w:bCs/>
          <w:color w:val="1B1C1D"/>
          <w:sz w:val="24"/>
          <w:szCs w:val="24"/>
        </w:rPr>
        <w:t>Junaid</w:t>
      </w:r>
      <w:proofErr w:type="spellEnd"/>
      <w:r w:rsidRPr="00F46BB8">
        <w:rPr>
          <w:rFonts w:ascii="Book Antiqua" w:eastAsia="Times New Roman" w:hAnsi="Book Antiqua" w:cs="Times New Roman"/>
          <w:b/>
          <w:bCs/>
          <w:color w:val="1B1C1D"/>
          <w:sz w:val="24"/>
          <w:szCs w:val="24"/>
        </w:rPr>
        <w:t xml:space="preserve"> Hussain</w:t>
      </w:r>
    </w:p>
    <w:p w:rsidR="00C24734" w:rsidRPr="00F46BB8" w:rsidRDefault="000C2D60" w:rsidP="00F46BB8">
      <w:pPr>
        <w:spacing w:after="240" w:line="360" w:lineRule="auto"/>
        <w:rPr>
          <w:rFonts w:ascii="Book Antiqua" w:eastAsia="Times New Roman" w:hAnsi="Book Antiqua" w:cs="Times New Roman"/>
          <w:color w:val="1B1C1D"/>
          <w:sz w:val="24"/>
          <w:szCs w:val="24"/>
        </w:rPr>
      </w:pPr>
      <w:r w:rsidRPr="00F46BB8">
        <w:rPr>
          <w:rFonts w:ascii="Book Antiqua" w:eastAsia="Times New Roman" w:hAnsi="Book Antiqua" w:cs="Times New Roman"/>
          <w:color w:val="1B1C1D"/>
          <w:sz w:val="24"/>
          <w:szCs w:val="24"/>
        </w:rPr>
        <w:t xml:space="preserve">                                                 Bachelor of Studies in Computer Science</w:t>
      </w:r>
    </w:p>
    <w:p w:rsidR="00C24734" w:rsidRPr="00F46BB8" w:rsidRDefault="00752D45" w:rsidP="00F46BB8">
      <w:pPr>
        <w:spacing w:after="240" w:line="360" w:lineRule="auto"/>
        <w:rPr>
          <w:rFonts w:ascii="Book Antiqua" w:eastAsia="Times New Roman" w:hAnsi="Book Antiqua" w:cs="Times New Roman"/>
          <w:color w:val="1B1C1D"/>
          <w:sz w:val="24"/>
          <w:szCs w:val="24"/>
        </w:rPr>
      </w:pPr>
      <w:r>
        <w:rPr>
          <w:rFonts w:ascii="Book Antiqua" w:hAnsi="Book Antiqua"/>
        </w:rPr>
        <w:pict>
          <v:rect id="_x0000_i1025" style="width:0;height:1.5pt" o:hralign="center" o:hrstd="t" o:hr="t" fillcolor="#a0a0a0" stroked="f"/>
        </w:pict>
      </w:r>
    </w:p>
    <w:p w:rsidR="00C24734" w:rsidRDefault="000C2D60" w:rsidP="00F46BB8">
      <w:pPr>
        <w:spacing w:after="240" w:line="360" w:lineRule="auto"/>
        <w:rPr>
          <w:rFonts w:ascii="Book Antiqua" w:hAnsi="Book Antiqua"/>
          <w:sz w:val="24"/>
          <w:szCs w:val="24"/>
        </w:rPr>
      </w:pPr>
      <w:r w:rsidRPr="00F46BB8">
        <w:rPr>
          <w:rFonts w:ascii="Book Antiqua" w:eastAsia="Times New Roman" w:hAnsi="Book Antiqua" w:cs="Times New Roman"/>
          <w:color w:val="1B1C1D"/>
          <w:sz w:val="24"/>
          <w:szCs w:val="24"/>
        </w:rPr>
        <w:tab/>
      </w:r>
      <w:r w:rsidRPr="00F46BB8">
        <w:rPr>
          <w:rFonts w:ascii="Book Antiqua" w:eastAsia="Times New Roman" w:hAnsi="Book Antiqua" w:cs="Times New Roman"/>
          <w:color w:val="1B1C1D"/>
          <w:sz w:val="24"/>
          <w:szCs w:val="24"/>
        </w:rPr>
        <w:tab/>
        <w:t xml:space="preserve">            </w:t>
      </w:r>
      <w:r w:rsidRPr="00F46BB8">
        <w:rPr>
          <w:rFonts w:ascii="Book Antiqua" w:eastAsia="Times New Roman" w:hAnsi="Book Antiqua" w:cs="Times New Roman"/>
          <w:color w:val="1B1C1D"/>
          <w:sz w:val="24"/>
          <w:szCs w:val="24"/>
        </w:rPr>
        <w:tab/>
        <w:t xml:space="preserve">            Academic Year 2022-26</w:t>
      </w:r>
    </w:p>
    <w:p w:rsidR="00F46BB8" w:rsidRPr="00F46BB8" w:rsidRDefault="00F46BB8" w:rsidP="00F46BB8">
      <w:pPr>
        <w:spacing w:after="240" w:line="360" w:lineRule="auto"/>
        <w:rPr>
          <w:rFonts w:ascii="Book Antiqua" w:hAnsi="Book Antiqua"/>
          <w:sz w:val="24"/>
          <w:szCs w:val="24"/>
        </w:rPr>
      </w:pPr>
      <w:bookmarkStart w:id="0" w:name="_GoBack"/>
      <w:bookmarkEnd w:id="0"/>
    </w:p>
    <w:p w:rsidR="00C24734" w:rsidRPr="00F46BB8" w:rsidRDefault="000C2D60" w:rsidP="00F46BB8">
      <w:pPr>
        <w:spacing w:after="240" w:line="360" w:lineRule="auto"/>
        <w:rPr>
          <w:rFonts w:ascii="Book Antiqua" w:eastAsia="Times New Roman" w:hAnsi="Book Antiqua" w:cs="Times New Roman"/>
          <w:b/>
          <w:bCs/>
          <w:color w:val="1B1C1D"/>
          <w:sz w:val="28"/>
          <w:szCs w:val="28"/>
        </w:rPr>
      </w:pPr>
      <w:r w:rsidRPr="00F46BB8">
        <w:rPr>
          <w:rFonts w:ascii="Book Antiqua" w:eastAsia="Times New Roman" w:hAnsi="Book Antiqua" w:cs="Times New Roman"/>
          <w:b/>
          <w:bCs/>
          <w:color w:val="1B1C1D"/>
          <w:sz w:val="28"/>
          <w:szCs w:val="28"/>
        </w:rPr>
        <w:lastRenderedPageBreak/>
        <w:t>1. Introduction</w:t>
      </w:r>
    </w:p>
    <w:p w:rsidR="00C24734" w:rsidRPr="00F46BB8" w:rsidRDefault="00CA38E6" w:rsidP="00CA38E6">
      <w:pPr>
        <w:spacing w:after="240" w:line="360" w:lineRule="auto"/>
        <w:jc w:val="both"/>
        <w:rPr>
          <w:rFonts w:ascii="Book Antiqua" w:eastAsia="Times New Roman" w:hAnsi="Book Antiqua" w:cs="Times New Roman"/>
          <w:color w:val="1B1C1D"/>
          <w:sz w:val="24"/>
          <w:szCs w:val="24"/>
        </w:rPr>
      </w:pPr>
      <w:r>
        <w:rPr>
          <w:rFonts w:ascii="Book Antiqua" w:eastAsia="Times New Roman" w:hAnsi="Book Antiqua" w:cs="Times New Roman"/>
          <w:color w:val="1B1C1D"/>
          <w:sz w:val="24"/>
          <w:szCs w:val="24"/>
        </w:rPr>
        <w:t>Project members are working in E-</w:t>
      </w:r>
      <w:proofErr w:type="spellStart"/>
      <w:r>
        <w:rPr>
          <w:rFonts w:ascii="Book Antiqua" w:eastAsia="Times New Roman" w:hAnsi="Book Antiqua" w:cs="Times New Roman"/>
          <w:color w:val="1B1C1D"/>
          <w:sz w:val="24"/>
          <w:szCs w:val="24"/>
        </w:rPr>
        <w:t>commerece</w:t>
      </w:r>
      <w:proofErr w:type="spellEnd"/>
      <w:r>
        <w:rPr>
          <w:rFonts w:ascii="Book Antiqua" w:eastAsia="Times New Roman" w:hAnsi="Book Antiqua" w:cs="Times New Roman"/>
          <w:color w:val="1B1C1D"/>
          <w:sz w:val="24"/>
          <w:szCs w:val="24"/>
        </w:rPr>
        <w:t xml:space="preserve"> Industry</w:t>
      </w:r>
      <w:r w:rsidR="000C2D60" w:rsidRPr="00F46BB8">
        <w:rPr>
          <w:rFonts w:ascii="Book Antiqua" w:eastAsia="Times New Roman" w:hAnsi="Book Antiqua" w:cs="Times New Roman"/>
          <w:color w:val="1B1C1D"/>
          <w:sz w:val="24"/>
          <w:szCs w:val="24"/>
        </w:rPr>
        <w:t xml:space="preserve"> </w:t>
      </w:r>
      <w:r>
        <w:rPr>
          <w:rFonts w:ascii="Book Antiqua" w:eastAsia="Times New Roman" w:hAnsi="Book Antiqua" w:cs="Times New Roman"/>
          <w:color w:val="1B1C1D"/>
          <w:sz w:val="24"/>
          <w:szCs w:val="24"/>
        </w:rPr>
        <w:t>as seller and UGC artist</w:t>
      </w:r>
      <w:r w:rsidR="000C2D60" w:rsidRPr="00F46BB8">
        <w:rPr>
          <w:rFonts w:ascii="Book Antiqua" w:eastAsia="Times New Roman" w:hAnsi="Book Antiqua" w:cs="Times New Roman"/>
          <w:color w:val="1B1C1D"/>
          <w:sz w:val="24"/>
          <w:szCs w:val="24"/>
        </w:rPr>
        <w:t>, they came up with the concept to develop a support system that addresses "Choosing a High-Performing Product for online selling," a very stressful problem for new e-commerce sellers.</w:t>
      </w:r>
    </w:p>
    <w:p w:rsidR="00C24734" w:rsidRPr="00F46BB8" w:rsidRDefault="000C2D60" w:rsidP="00F46BB8">
      <w:pPr>
        <w:spacing w:after="240" w:line="360" w:lineRule="auto"/>
        <w:rPr>
          <w:rFonts w:ascii="Book Antiqua" w:eastAsia="Times New Roman" w:hAnsi="Book Antiqua" w:cs="Times New Roman"/>
          <w:b/>
          <w:bCs/>
          <w:color w:val="1B1C1D"/>
          <w:sz w:val="28"/>
          <w:szCs w:val="28"/>
        </w:rPr>
      </w:pPr>
      <w:r w:rsidRPr="00F46BB8">
        <w:rPr>
          <w:rFonts w:ascii="Book Antiqua" w:eastAsia="Times New Roman" w:hAnsi="Book Antiqua" w:cs="Times New Roman"/>
          <w:b/>
          <w:bCs/>
          <w:color w:val="1B1C1D"/>
          <w:sz w:val="28"/>
          <w:szCs w:val="28"/>
        </w:rPr>
        <w:t>2. Problem Statement</w:t>
      </w:r>
    </w:p>
    <w:p w:rsidR="00C24734" w:rsidRPr="00F46BB8" w:rsidRDefault="000C2D60" w:rsidP="00F46BB8">
      <w:pPr>
        <w:spacing w:before="240" w:after="240" w:line="360" w:lineRule="auto"/>
        <w:jc w:val="both"/>
        <w:rPr>
          <w:rFonts w:ascii="Book Antiqua" w:eastAsia="Times New Roman" w:hAnsi="Book Antiqua" w:cs="Times New Roman"/>
          <w:color w:val="1B1C1D"/>
          <w:sz w:val="24"/>
          <w:szCs w:val="24"/>
        </w:rPr>
      </w:pPr>
      <w:r w:rsidRPr="00F46BB8">
        <w:rPr>
          <w:rFonts w:ascii="Book Antiqua" w:eastAsia="Times New Roman" w:hAnsi="Book Antiqua" w:cs="Times New Roman"/>
          <w:color w:val="1B1C1D"/>
          <w:sz w:val="24"/>
          <w:szCs w:val="24"/>
        </w:rPr>
        <w:t>The e-commerce sector in Pakistan is expanding rapidly, with major local platforms experiencing significant growth in both users and transactions. This growth presents a significant opportunity for entrepreneurs. However, success is fundamentally dependent on identifying the right product—one that has verifiable demand but is not yet highly competitive.</w:t>
      </w:r>
    </w:p>
    <w:p w:rsidR="00C24734" w:rsidRPr="00F46BB8" w:rsidRDefault="000C2D60" w:rsidP="00F46BB8">
      <w:pPr>
        <w:pStyle w:val="Heading3"/>
        <w:spacing w:before="280" w:after="80" w:line="360" w:lineRule="auto"/>
        <w:rPr>
          <w:rFonts w:ascii="Book Antiqua" w:eastAsia="Times New Roman" w:hAnsi="Book Antiqua" w:cs="Times New Roman"/>
          <w:color w:val="1B1C1D"/>
        </w:rPr>
      </w:pPr>
      <w:bookmarkStart w:id="1" w:name="_p7khavee7j6w" w:colFirst="0" w:colLast="0"/>
      <w:bookmarkEnd w:id="1"/>
      <w:r w:rsidRPr="00F46BB8">
        <w:rPr>
          <w:rFonts w:ascii="Book Antiqua" w:eastAsia="Times New Roman" w:hAnsi="Book Antiqua" w:cs="Times New Roman"/>
          <w:color w:val="1B1C1D"/>
        </w:rPr>
        <w:t>3. Existing Systems and Their Limitations</w:t>
      </w:r>
    </w:p>
    <w:p w:rsidR="00C24734" w:rsidRPr="00F46BB8" w:rsidRDefault="000C2D60" w:rsidP="00F46BB8">
      <w:pPr>
        <w:spacing w:before="240" w:after="240" w:line="360" w:lineRule="auto"/>
        <w:rPr>
          <w:rFonts w:ascii="Book Antiqua" w:eastAsia="Times New Roman" w:hAnsi="Book Antiqua" w:cs="Times New Roman"/>
        </w:rPr>
      </w:pPr>
      <w:r w:rsidRPr="00F46BB8">
        <w:rPr>
          <w:rFonts w:ascii="Book Antiqua" w:eastAsia="Times New Roman" w:hAnsi="Book Antiqua" w:cs="Times New Roman"/>
        </w:rPr>
        <w:t>Existing product hunting tools, such as Helium, Jarvis, and Xenon Hunt, often fall short for local Pakistani sellers due to several key limitations:</w:t>
      </w:r>
    </w:p>
    <w:p w:rsidR="00C24734" w:rsidRPr="00F46BB8" w:rsidRDefault="000C2D60" w:rsidP="00F46BB8">
      <w:pPr>
        <w:spacing w:before="240" w:after="240" w:line="360" w:lineRule="auto"/>
        <w:ind w:left="720"/>
        <w:rPr>
          <w:rFonts w:ascii="Book Antiqua" w:eastAsia="Times New Roman" w:hAnsi="Book Antiqua" w:cs="Times New Roman"/>
          <w:b/>
          <w:bCs/>
        </w:rPr>
      </w:pPr>
      <w:r w:rsidRPr="00F46BB8">
        <w:rPr>
          <w:rFonts w:ascii="Book Antiqua" w:eastAsia="Times New Roman" w:hAnsi="Book Antiqua" w:cs="Times New Roman"/>
          <w:b/>
          <w:bCs/>
        </w:rPr>
        <w:t>Global Focus:</w:t>
      </w:r>
    </w:p>
    <w:p w:rsidR="00C24734" w:rsidRPr="00F46BB8" w:rsidRDefault="000C2D60" w:rsidP="00F46BB8">
      <w:pPr>
        <w:spacing w:before="240" w:after="240" w:line="360" w:lineRule="auto"/>
        <w:ind w:left="720"/>
        <w:rPr>
          <w:rFonts w:ascii="Book Antiqua" w:eastAsia="Times New Roman" w:hAnsi="Book Antiqua" w:cs="Times New Roman"/>
        </w:rPr>
      </w:pPr>
      <w:r w:rsidRPr="00F46BB8">
        <w:rPr>
          <w:rFonts w:ascii="Book Antiqua" w:eastAsia="Times New Roman" w:hAnsi="Book Antiqua" w:cs="Times New Roman"/>
        </w:rPr>
        <w:t xml:space="preserve"> Tools are typically designed for international markets (Amazon, Shopify, eBay) and often lack localized data for platforms like </w:t>
      </w:r>
      <w:proofErr w:type="spellStart"/>
      <w:r w:rsidRPr="00F46BB8">
        <w:rPr>
          <w:rFonts w:ascii="Book Antiqua" w:eastAsia="Times New Roman" w:hAnsi="Book Antiqua" w:cs="Times New Roman"/>
        </w:rPr>
        <w:t>Daraz</w:t>
      </w:r>
      <w:proofErr w:type="spellEnd"/>
      <w:r w:rsidRPr="00F46BB8">
        <w:rPr>
          <w:rFonts w:ascii="Book Antiqua" w:eastAsia="Times New Roman" w:hAnsi="Book Antiqua" w:cs="Times New Roman"/>
        </w:rPr>
        <w:t>, resulting in irrelevant trend predictions and unreliable results for the local Pakistani market.</w:t>
      </w:r>
    </w:p>
    <w:p w:rsidR="00C24734" w:rsidRPr="00F46BB8" w:rsidRDefault="000C2D60" w:rsidP="00F46BB8">
      <w:pPr>
        <w:spacing w:before="240" w:after="240" w:line="360" w:lineRule="auto"/>
        <w:ind w:left="720"/>
        <w:rPr>
          <w:rFonts w:ascii="Book Antiqua" w:eastAsia="Times New Roman" w:hAnsi="Book Antiqua" w:cs="Times New Roman"/>
          <w:b/>
          <w:bCs/>
        </w:rPr>
      </w:pPr>
      <w:r w:rsidRPr="00F46BB8">
        <w:rPr>
          <w:rFonts w:ascii="Book Antiqua" w:eastAsia="Times New Roman" w:hAnsi="Book Antiqua" w:cs="Times New Roman"/>
          <w:b/>
          <w:bCs/>
        </w:rPr>
        <w:t>Passive Overlays:</w:t>
      </w:r>
    </w:p>
    <w:p w:rsidR="00C24734" w:rsidRPr="00F46BB8" w:rsidRDefault="000C2D60" w:rsidP="00F46BB8">
      <w:pPr>
        <w:spacing w:before="240" w:after="240" w:line="360" w:lineRule="auto"/>
        <w:ind w:left="720"/>
        <w:rPr>
          <w:rFonts w:ascii="Book Antiqua" w:eastAsia="Times New Roman" w:hAnsi="Book Antiqua" w:cs="Times New Roman"/>
          <w:b/>
          <w:bCs/>
        </w:rPr>
      </w:pPr>
      <w:r w:rsidRPr="00F46BB8">
        <w:rPr>
          <w:rFonts w:ascii="Book Antiqua" w:eastAsia="Times New Roman" w:hAnsi="Book Antiqua" w:cs="Times New Roman"/>
        </w:rPr>
        <w:t xml:space="preserve"> Current local tools are often simple browser extensions that provide a basic data overlay on the platform. They require the seller to manually perform analysis, categorization, and tracking of high-potential products using external spreadsheets. The approach is time-consuming, highly inefficient, and prone to human error.</w:t>
      </w:r>
    </w:p>
    <w:p w:rsidR="00C24734" w:rsidRPr="00F46BB8" w:rsidRDefault="00C24734" w:rsidP="00F46BB8">
      <w:pPr>
        <w:spacing w:before="240" w:after="240" w:line="360" w:lineRule="auto"/>
        <w:ind w:left="720"/>
        <w:rPr>
          <w:rFonts w:ascii="Book Antiqua" w:eastAsia="Times New Roman" w:hAnsi="Book Antiqua" w:cs="Times New Roman"/>
          <w:b/>
          <w:bCs/>
        </w:rPr>
      </w:pPr>
    </w:p>
    <w:p w:rsidR="00C24734" w:rsidRPr="00F46BB8" w:rsidRDefault="000C2D60" w:rsidP="00F46BB8">
      <w:pPr>
        <w:spacing w:before="240" w:after="240" w:line="360" w:lineRule="auto"/>
        <w:ind w:left="720"/>
        <w:rPr>
          <w:rFonts w:ascii="Book Antiqua" w:eastAsia="Times New Roman" w:hAnsi="Book Antiqua" w:cs="Times New Roman"/>
          <w:b/>
          <w:bCs/>
        </w:rPr>
      </w:pPr>
      <w:r w:rsidRPr="00F46BB8">
        <w:rPr>
          <w:rFonts w:ascii="Book Antiqua" w:eastAsia="Times New Roman" w:hAnsi="Book Antiqua" w:cs="Times New Roman"/>
          <w:b/>
          <w:bCs/>
        </w:rPr>
        <w:t>Data Inaccessibility:</w:t>
      </w:r>
    </w:p>
    <w:p w:rsidR="00C24734" w:rsidRPr="00F46BB8" w:rsidRDefault="000C2D60" w:rsidP="00F46BB8">
      <w:pPr>
        <w:spacing w:before="240" w:after="240" w:line="360" w:lineRule="auto"/>
        <w:ind w:left="720"/>
        <w:rPr>
          <w:rFonts w:ascii="Book Antiqua" w:eastAsia="Times New Roman" w:hAnsi="Book Antiqua" w:cs="Times New Roman"/>
        </w:rPr>
      </w:pPr>
      <w:r w:rsidRPr="00F46BB8">
        <w:rPr>
          <w:rFonts w:ascii="Book Antiqua" w:eastAsia="Times New Roman" w:hAnsi="Book Antiqua" w:cs="Times New Roman"/>
        </w:rPr>
        <w:t xml:space="preserve"> Crucial metrics like real-time sales volume are proprietary and inaccessible. This forces </w:t>
      </w:r>
    </w:p>
    <w:p w:rsidR="00C24734" w:rsidRPr="00F46BB8" w:rsidRDefault="000C2D60" w:rsidP="00F46BB8">
      <w:pPr>
        <w:spacing w:before="240" w:after="240" w:line="360" w:lineRule="auto"/>
        <w:ind w:left="720"/>
        <w:rPr>
          <w:rFonts w:ascii="Book Antiqua" w:eastAsia="Times New Roman" w:hAnsi="Book Antiqua" w:cs="Times New Roman"/>
        </w:rPr>
      </w:pPr>
      <w:proofErr w:type="gramStart"/>
      <w:r w:rsidRPr="00F46BB8">
        <w:rPr>
          <w:rFonts w:ascii="Book Antiqua" w:eastAsia="Times New Roman" w:hAnsi="Book Antiqua" w:cs="Times New Roman"/>
        </w:rPr>
        <w:t>existing</w:t>
      </w:r>
      <w:proofErr w:type="gramEnd"/>
      <w:r w:rsidRPr="00F46BB8">
        <w:rPr>
          <w:rFonts w:ascii="Book Antiqua" w:eastAsia="Times New Roman" w:hAnsi="Book Antiqua" w:cs="Times New Roman"/>
        </w:rPr>
        <w:t xml:space="preserve"> tools to rely on unreliable, loosely correlated data.</w:t>
      </w:r>
    </w:p>
    <w:p w:rsidR="00C24734" w:rsidRPr="00F46BB8" w:rsidRDefault="000C2D60" w:rsidP="00F46BB8">
      <w:pPr>
        <w:pStyle w:val="Heading3"/>
        <w:spacing w:before="280" w:after="80" w:line="360" w:lineRule="auto"/>
        <w:rPr>
          <w:rFonts w:ascii="Book Antiqua" w:eastAsia="Times New Roman" w:hAnsi="Book Antiqua" w:cs="Times New Roman"/>
          <w:color w:val="1B1C1D"/>
        </w:rPr>
      </w:pPr>
      <w:bookmarkStart w:id="2" w:name="_vcung7bd4zwb" w:colFirst="0" w:colLast="0"/>
      <w:bookmarkEnd w:id="2"/>
      <w:r w:rsidRPr="00F46BB8">
        <w:rPr>
          <w:rFonts w:ascii="Book Antiqua" w:eastAsia="Times New Roman" w:hAnsi="Book Antiqua" w:cs="Times New Roman"/>
          <w:color w:val="1B1C1D"/>
        </w:rPr>
        <w:t xml:space="preserve">4. Proposed Solution </w:t>
      </w:r>
    </w:p>
    <w:p w:rsidR="00C24734" w:rsidRPr="00F46BB8" w:rsidRDefault="000C2D60" w:rsidP="00F46BB8">
      <w:pPr>
        <w:spacing w:before="240" w:after="240" w:line="360" w:lineRule="auto"/>
        <w:jc w:val="both"/>
        <w:rPr>
          <w:rFonts w:ascii="Book Antiqua" w:eastAsia="Times New Roman" w:hAnsi="Book Antiqua" w:cs="Times New Roman"/>
          <w:color w:val="1B1C1D"/>
          <w:sz w:val="24"/>
          <w:szCs w:val="24"/>
        </w:rPr>
      </w:pPr>
      <w:r w:rsidRPr="00F46BB8">
        <w:rPr>
          <w:rFonts w:ascii="Book Antiqua" w:eastAsia="Times New Roman" w:hAnsi="Book Antiqua" w:cs="Times New Roman"/>
          <w:color w:val="1B1C1D"/>
          <w:sz w:val="24"/>
          <w:szCs w:val="24"/>
        </w:rPr>
        <w:t>The Assistant addresses these problems by:</w:t>
      </w:r>
    </w:p>
    <w:p w:rsidR="00C24734" w:rsidRPr="00F46BB8" w:rsidRDefault="000C2D60" w:rsidP="00F46BB8">
      <w:pPr>
        <w:numPr>
          <w:ilvl w:val="0"/>
          <w:numId w:val="2"/>
        </w:numPr>
        <w:spacing w:before="240" w:line="360" w:lineRule="auto"/>
        <w:jc w:val="both"/>
        <w:rPr>
          <w:rFonts w:ascii="Book Antiqua" w:eastAsia="Times New Roman" w:hAnsi="Book Antiqua" w:cs="Times New Roman"/>
          <w:color w:val="1B1C1D"/>
          <w:sz w:val="24"/>
          <w:szCs w:val="24"/>
        </w:rPr>
      </w:pPr>
      <w:r w:rsidRPr="00F46BB8">
        <w:rPr>
          <w:rFonts w:ascii="Book Antiqua" w:eastAsia="Times New Roman" w:hAnsi="Book Antiqua" w:cs="Times New Roman"/>
          <w:b/>
          <w:bCs/>
          <w:color w:val="1B1C1D"/>
          <w:sz w:val="24"/>
          <w:szCs w:val="24"/>
        </w:rPr>
        <w:t>Fetching Proxy Metrics:</w:t>
      </w:r>
      <w:r w:rsidRPr="00F46BB8">
        <w:rPr>
          <w:rFonts w:ascii="Book Antiqua" w:eastAsia="Times New Roman" w:hAnsi="Book Antiqua" w:cs="Times New Roman"/>
          <w:color w:val="1B1C1D"/>
          <w:sz w:val="24"/>
          <w:szCs w:val="24"/>
        </w:rPr>
        <w:t xml:space="preserve"> We will calculate a Product Opportunity Score (POS) based on publicly available Proxy Metrics (like Review Velocity and Competitive Density). This novel approach bypasses the proprietary sales data barrier while accurately quantifying product demand and market risk.</w:t>
      </w:r>
    </w:p>
    <w:p w:rsidR="00C24734" w:rsidRPr="00F46BB8" w:rsidRDefault="000C2D60" w:rsidP="00F46BB8">
      <w:pPr>
        <w:numPr>
          <w:ilvl w:val="0"/>
          <w:numId w:val="2"/>
        </w:numPr>
        <w:spacing w:line="360" w:lineRule="auto"/>
        <w:jc w:val="both"/>
        <w:rPr>
          <w:rFonts w:ascii="Book Antiqua" w:eastAsia="Times New Roman" w:hAnsi="Book Antiqua" w:cs="Times New Roman"/>
          <w:color w:val="1B1C1D"/>
          <w:sz w:val="24"/>
          <w:szCs w:val="24"/>
        </w:rPr>
      </w:pPr>
      <w:r w:rsidRPr="00F46BB8">
        <w:rPr>
          <w:rFonts w:ascii="Book Antiqua" w:eastAsia="Times New Roman" w:hAnsi="Book Antiqua" w:cs="Times New Roman"/>
          <w:b/>
          <w:bCs/>
          <w:color w:val="1B1C1D"/>
          <w:sz w:val="24"/>
          <w:szCs w:val="24"/>
        </w:rPr>
        <w:t>Survey Guide:</w:t>
      </w:r>
      <w:r w:rsidRPr="00F46BB8">
        <w:rPr>
          <w:rFonts w:ascii="Book Antiqua" w:eastAsia="Times New Roman" w:hAnsi="Book Antiqua" w:cs="Times New Roman"/>
          <w:color w:val="1B1C1D"/>
          <w:sz w:val="24"/>
          <w:szCs w:val="24"/>
        </w:rPr>
        <w:t xml:space="preserve"> The </w:t>
      </w:r>
      <w:r w:rsidRPr="00F46BB8">
        <w:rPr>
          <w:rFonts w:ascii="Book Antiqua" w:eastAsia="Times New Roman" w:hAnsi="Book Antiqua" w:cs="Times New Roman"/>
          <w:b/>
          <w:bCs/>
          <w:color w:val="1B1C1D"/>
          <w:sz w:val="24"/>
          <w:szCs w:val="24"/>
        </w:rPr>
        <w:t>Guided Survey</w:t>
      </w:r>
      <w:r w:rsidRPr="00F46BB8">
        <w:rPr>
          <w:rFonts w:ascii="Book Antiqua" w:eastAsia="Times New Roman" w:hAnsi="Book Antiqua" w:cs="Times New Roman"/>
          <w:color w:val="1B1C1D"/>
          <w:sz w:val="24"/>
          <w:szCs w:val="24"/>
        </w:rPr>
        <w:t xml:space="preserve"> feature will use the seller's specific constraints (budget, margin, etc.) to dynamically adjust the algorithm's weights, ensuring the recommendations are not just popular, but also feasible for that specific seller's business.</w:t>
      </w:r>
    </w:p>
    <w:p w:rsidR="00C24734" w:rsidRPr="00F46BB8" w:rsidRDefault="000C2D60" w:rsidP="00F46BB8">
      <w:pPr>
        <w:numPr>
          <w:ilvl w:val="0"/>
          <w:numId w:val="2"/>
        </w:numPr>
        <w:spacing w:line="360" w:lineRule="auto"/>
        <w:jc w:val="both"/>
        <w:rPr>
          <w:rFonts w:ascii="Book Antiqua" w:eastAsia="Times New Roman" w:hAnsi="Book Antiqua" w:cs="Times New Roman"/>
          <w:color w:val="1B1C1D"/>
          <w:sz w:val="24"/>
          <w:szCs w:val="24"/>
        </w:rPr>
      </w:pPr>
      <w:r w:rsidRPr="00F46BB8">
        <w:rPr>
          <w:rFonts w:ascii="Book Antiqua" w:eastAsia="Times New Roman" w:hAnsi="Book Antiqua" w:cs="Times New Roman"/>
          <w:b/>
          <w:bCs/>
          <w:color w:val="1B1C1D"/>
          <w:sz w:val="24"/>
          <w:szCs w:val="24"/>
        </w:rPr>
        <w:t>Providing Visualization:</w:t>
      </w:r>
      <w:r w:rsidRPr="00F46BB8">
        <w:rPr>
          <w:rFonts w:ascii="Book Antiqua" w:eastAsia="Times New Roman" w:hAnsi="Book Antiqua" w:cs="Times New Roman"/>
          <w:color w:val="1B1C1D"/>
          <w:sz w:val="24"/>
          <w:szCs w:val="24"/>
        </w:rPr>
        <w:t xml:space="preserve"> The system will offer a comprehensive dashboard with interactive trend graphs, shifting the seller from manual data collection and guesswork to data-driven decision-making within a unified platform.</w:t>
      </w:r>
    </w:p>
    <w:p w:rsidR="00C24734" w:rsidRPr="00F46BB8" w:rsidRDefault="000C2D60" w:rsidP="00F46BB8">
      <w:pPr>
        <w:numPr>
          <w:ilvl w:val="0"/>
          <w:numId w:val="2"/>
        </w:numPr>
        <w:spacing w:after="240" w:line="360" w:lineRule="auto"/>
        <w:jc w:val="both"/>
        <w:rPr>
          <w:rFonts w:ascii="Book Antiqua" w:eastAsia="Times New Roman" w:hAnsi="Book Antiqua" w:cs="Times New Roman"/>
          <w:b/>
          <w:bCs/>
          <w:color w:val="1B1C1D"/>
          <w:sz w:val="24"/>
          <w:szCs w:val="24"/>
        </w:rPr>
      </w:pPr>
      <w:r w:rsidRPr="00F46BB8">
        <w:rPr>
          <w:rFonts w:ascii="Book Antiqua" w:eastAsia="Times New Roman" w:hAnsi="Book Antiqua" w:cs="Times New Roman"/>
          <w:b/>
          <w:bCs/>
          <w:color w:val="1B1C1D"/>
          <w:sz w:val="24"/>
          <w:szCs w:val="24"/>
        </w:rPr>
        <w:t xml:space="preserve">User Interaction: The </w:t>
      </w:r>
      <w:r w:rsidRPr="00F46BB8">
        <w:rPr>
          <w:rFonts w:ascii="Book Antiqua" w:eastAsia="Times New Roman" w:hAnsi="Book Antiqua" w:cs="Times New Roman"/>
          <w:color w:val="1B1C1D"/>
          <w:sz w:val="24"/>
          <w:szCs w:val="24"/>
        </w:rPr>
        <w:t>User can export the reports of a specific product or category for further analysis or save them for future use.</w:t>
      </w:r>
    </w:p>
    <w:p w:rsidR="00C24734" w:rsidRPr="00F46BB8" w:rsidRDefault="000C2D60" w:rsidP="00F46BB8">
      <w:pPr>
        <w:spacing w:before="240" w:after="240" w:line="360" w:lineRule="auto"/>
        <w:rPr>
          <w:rFonts w:ascii="Book Antiqua" w:eastAsia="Times New Roman" w:hAnsi="Book Antiqua" w:cs="Times New Roman"/>
          <w:b/>
          <w:bCs/>
          <w:color w:val="1B1C1D"/>
          <w:sz w:val="28"/>
          <w:szCs w:val="28"/>
        </w:rPr>
      </w:pPr>
      <w:r w:rsidRPr="00F46BB8">
        <w:rPr>
          <w:rFonts w:ascii="Book Antiqua" w:eastAsia="Times New Roman" w:hAnsi="Book Antiqua" w:cs="Times New Roman"/>
          <w:b/>
          <w:bCs/>
          <w:color w:val="1B1C1D"/>
          <w:sz w:val="28"/>
          <w:szCs w:val="28"/>
        </w:rPr>
        <w:t>5. Objectives</w:t>
      </w:r>
    </w:p>
    <w:p w:rsidR="00C24734" w:rsidRPr="00F46BB8" w:rsidRDefault="000C2D60" w:rsidP="00F46BB8">
      <w:pPr>
        <w:spacing w:before="240" w:after="240" w:line="360" w:lineRule="auto"/>
        <w:jc w:val="both"/>
        <w:rPr>
          <w:rFonts w:ascii="Book Antiqua" w:eastAsia="Times New Roman" w:hAnsi="Book Antiqua" w:cs="Times New Roman"/>
          <w:color w:val="1B1C1D"/>
          <w:sz w:val="24"/>
          <w:szCs w:val="24"/>
        </w:rPr>
      </w:pPr>
      <w:r w:rsidRPr="00F46BB8">
        <w:rPr>
          <w:rFonts w:ascii="Book Antiqua" w:eastAsia="Times New Roman" w:hAnsi="Book Antiqua" w:cs="Times New Roman"/>
          <w:color w:val="1B1C1D"/>
          <w:sz w:val="24"/>
          <w:szCs w:val="24"/>
        </w:rPr>
        <w:t xml:space="preserve">The primary goal is to develop a product hunting assistant that assists new users in selecting a high-performing product to initiate their e-commerce journey.  To achieve this, the research will focus on the following measurable objectives: </w:t>
      </w:r>
    </w:p>
    <w:p w:rsidR="00C24734" w:rsidRPr="00F46BB8" w:rsidRDefault="000C2D60" w:rsidP="00F46BB8">
      <w:pPr>
        <w:numPr>
          <w:ilvl w:val="0"/>
          <w:numId w:val="1"/>
        </w:numPr>
        <w:spacing w:before="240" w:line="360" w:lineRule="auto"/>
        <w:jc w:val="both"/>
        <w:rPr>
          <w:rFonts w:ascii="Book Antiqua" w:eastAsia="Google Sans Text" w:hAnsi="Book Antiqua" w:cs="Google Sans Text"/>
          <w:color w:val="1B1C1D"/>
          <w:sz w:val="24"/>
          <w:szCs w:val="24"/>
        </w:rPr>
      </w:pPr>
      <w:r w:rsidRPr="00F46BB8">
        <w:rPr>
          <w:rFonts w:ascii="Book Antiqua" w:eastAsia="Times New Roman" w:hAnsi="Book Antiqua" w:cs="Times New Roman"/>
          <w:b/>
          <w:bCs/>
          <w:color w:val="1B1C1D"/>
          <w:sz w:val="24"/>
          <w:szCs w:val="24"/>
        </w:rPr>
        <w:lastRenderedPageBreak/>
        <w:t xml:space="preserve"> Scrapping Agent:</w:t>
      </w:r>
      <w:r w:rsidRPr="00F46BB8">
        <w:rPr>
          <w:rFonts w:ascii="Book Antiqua" w:eastAsia="Times New Roman" w:hAnsi="Book Antiqua" w:cs="Times New Roman"/>
          <w:color w:val="1B1C1D"/>
          <w:sz w:val="24"/>
          <w:szCs w:val="24"/>
        </w:rPr>
        <w:t xml:space="preserve"> Develop and deploy Python-based scraping agents integrated with Celery to reliably collect proxy metrics from at least two distinct local e-commerce platforms on a scheduled basis.</w:t>
      </w:r>
    </w:p>
    <w:p w:rsidR="00C24734" w:rsidRPr="00F46BB8" w:rsidRDefault="000C2D60" w:rsidP="00F46BB8">
      <w:pPr>
        <w:numPr>
          <w:ilvl w:val="0"/>
          <w:numId w:val="1"/>
        </w:numPr>
        <w:spacing w:line="360" w:lineRule="auto"/>
        <w:jc w:val="both"/>
        <w:rPr>
          <w:rFonts w:ascii="Book Antiqua" w:eastAsia="Google Sans Text" w:hAnsi="Book Antiqua" w:cs="Google Sans Text"/>
          <w:color w:val="1B1C1D"/>
          <w:sz w:val="24"/>
          <w:szCs w:val="24"/>
        </w:rPr>
      </w:pPr>
      <w:r w:rsidRPr="00F46BB8">
        <w:rPr>
          <w:rFonts w:ascii="Book Antiqua" w:eastAsia="Times New Roman" w:hAnsi="Book Antiqua" w:cs="Times New Roman"/>
          <w:b/>
          <w:bCs/>
          <w:color w:val="1B1C1D"/>
          <w:sz w:val="24"/>
          <w:szCs w:val="24"/>
        </w:rPr>
        <w:t>Category Recommendation System:</w:t>
      </w:r>
      <w:r w:rsidRPr="00F46BB8">
        <w:rPr>
          <w:rFonts w:ascii="Book Antiqua" w:eastAsia="Times New Roman" w:hAnsi="Book Antiqua" w:cs="Times New Roman"/>
          <w:color w:val="1B1C1D"/>
          <w:sz w:val="24"/>
          <w:szCs w:val="24"/>
        </w:rPr>
        <w:t xml:space="preserve"> Design and implement a classification logic that aggregates Product Opportunity Score (POS) data to rank and recommend the most promising product categories to the user.</w:t>
      </w:r>
    </w:p>
    <w:p w:rsidR="00C24734" w:rsidRPr="00F46BB8" w:rsidRDefault="000C2D60" w:rsidP="00F46BB8">
      <w:pPr>
        <w:numPr>
          <w:ilvl w:val="0"/>
          <w:numId w:val="1"/>
        </w:numPr>
        <w:spacing w:line="360" w:lineRule="auto"/>
        <w:jc w:val="both"/>
        <w:rPr>
          <w:rFonts w:ascii="Book Antiqua" w:eastAsia="Google Sans Text" w:hAnsi="Book Antiqua" w:cs="Google Sans Text"/>
          <w:color w:val="1B1C1D"/>
          <w:sz w:val="24"/>
          <w:szCs w:val="24"/>
        </w:rPr>
      </w:pPr>
      <w:r w:rsidRPr="00F46BB8">
        <w:rPr>
          <w:rFonts w:ascii="Book Antiqua" w:eastAsia="Times New Roman" w:hAnsi="Book Antiqua" w:cs="Times New Roman"/>
          <w:b/>
          <w:bCs/>
          <w:color w:val="1B1C1D"/>
          <w:sz w:val="24"/>
          <w:szCs w:val="24"/>
        </w:rPr>
        <w:t>POS Algorithm Implementation:</w:t>
      </w:r>
      <w:r w:rsidRPr="00F46BB8">
        <w:rPr>
          <w:rFonts w:ascii="Book Antiqua" w:eastAsia="Times New Roman" w:hAnsi="Book Antiqua" w:cs="Times New Roman"/>
          <w:color w:val="1B1C1D"/>
          <w:sz w:val="24"/>
          <w:szCs w:val="24"/>
        </w:rPr>
        <w:t xml:space="preserve"> Implement the Product Opportunity Score (POS) algorithm in the backend, which calculates opportunity based on dynamic Metrics (Reviews, Competitive Density, </w:t>
      </w:r>
      <w:proofErr w:type="gramStart"/>
      <w:r w:rsidRPr="00F46BB8">
        <w:rPr>
          <w:rFonts w:ascii="Book Antiqua" w:eastAsia="Times New Roman" w:hAnsi="Book Antiqua" w:cs="Times New Roman"/>
          <w:color w:val="1B1C1D"/>
          <w:sz w:val="24"/>
          <w:szCs w:val="24"/>
        </w:rPr>
        <w:t>Price</w:t>
      </w:r>
      <w:proofErr w:type="gramEnd"/>
      <w:r w:rsidRPr="00F46BB8">
        <w:rPr>
          <w:rFonts w:ascii="Book Antiqua" w:eastAsia="Times New Roman" w:hAnsi="Book Antiqua" w:cs="Times New Roman"/>
          <w:color w:val="1B1C1D"/>
          <w:sz w:val="24"/>
          <w:szCs w:val="24"/>
        </w:rPr>
        <w:t xml:space="preserve"> Stability).</w:t>
      </w:r>
    </w:p>
    <w:p w:rsidR="00C24734" w:rsidRPr="00F46BB8" w:rsidRDefault="000C2D60" w:rsidP="00F46BB8">
      <w:pPr>
        <w:numPr>
          <w:ilvl w:val="0"/>
          <w:numId w:val="1"/>
        </w:numPr>
        <w:spacing w:line="360" w:lineRule="auto"/>
        <w:jc w:val="both"/>
        <w:rPr>
          <w:rFonts w:ascii="Book Antiqua" w:eastAsia="Google Sans Text" w:hAnsi="Book Antiqua" w:cs="Google Sans Text"/>
          <w:color w:val="1B1C1D"/>
          <w:sz w:val="24"/>
          <w:szCs w:val="24"/>
        </w:rPr>
      </w:pPr>
      <w:r w:rsidRPr="00F46BB8">
        <w:rPr>
          <w:rFonts w:ascii="Book Antiqua" w:eastAsia="Times New Roman" w:hAnsi="Book Antiqua" w:cs="Times New Roman"/>
          <w:b/>
          <w:bCs/>
          <w:color w:val="1B1C1D"/>
          <w:sz w:val="24"/>
          <w:szCs w:val="24"/>
        </w:rPr>
        <w:t>Trend Detection:</w:t>
      </w:r>
      <w:r w:rsidRPr="00F46BB8">
        <w:rPr>
          <w:rFonts w:ascii="Book Antiqua" w:eastAsia="Times New Roman" w:hAnsi="Book Antiqua" w:cs="Times New Roman"/>
          <w:color w:val="1B1C1D"/>
          <w:sz w:val="24"/>
          <w:szCs w:val="24"/>
        </w:rPr>
        <w:t xml:space="preserve"> Implement and validate a Velocity Trigger mechanism that flags new products as "Quickly Trending."</w:t>
      </w:r>
    </w:p>
    <w:p w:rsidR="00C24734" w:rsidRPr="00F46BB8" w:rsidRDefault="000C2D60" w:rsidP="00F46BB8">
      <w:pPr>
        <w:numPr>
          <w:ilvl w:val="0"/>
          <w:numId w:val="1"/>
        </w:numPr>
        <w:spacing w:after="240" w:line="360" w:lineRule="auto"/>
        <w:jc w:val="both"/>
        <w:rPr>
          <w:rFonts w:ascii="Book Antiqua" w:eastAsia="Google Sans Text" w:hAnsi="Book Antiqua" w:cs="Google Sans Text"/>
          <w:color w:val="1B1C1D"/>
          <w:sz w:val="24"/>
          <w:szCs w:val="24"/>
        </w:rPr>
      </w:pPr>
      <w:r w:rsidRPr="00F46BB8">
        <w:rPr>
          <w:rFonts w:ascii="Book Antiqua" w:eastAsia="Times New Roman" w:hAnsi="Book Antiqua" w:cs="Times New Roman"/>
          <w:b/>
          <w:bCs/>
          <w:color w:val="1B1C1D"/>
          <w:sz w:val="24"/>
          <w:szCs w:val="24"/>
        </w:rPr>
        <w:t>Interactive Visualization:</w:t>
      </w:r>
      <w:r w:rsidRPr="00F46BB8">
        <w:rPr>
          <w:rFonts w:ascii="Book Antiqua" w:eastAsia="Times New Roman" w:hAnsi="Book Antiqua" w:cs="Times New Roman"/>
          <w:color w:val="1B1C1D"/>
          <w:sz w:val="24"/>
          <w:szCs w:val="24"/>
        </w:rPr>
        <w:t xml:space="preserve"> Develop a Next.js dashboard with </w:t>
      </w:r>
      <w:proofErr w:type="spellStart"/>
      <w:r w:rsidRPr="00F46BB8">
        <w:rPr>
          <w:rFonts w:ascii="Book Antiqua" w:eastAsia="Times New Roman" w:hAnsi="Book Antiqua" w:cs="Times New Roman"/>
          <w:color w:val="1B1C1D"/>
          <w:sz w:val="24"/>
          <w:szCs w:val="24"/>
        </w:rPr>
        <w:t>Recharts</w:t>
      </w:r>
      <w:proofErr w:type="spellEnd"/>
      <w:r w:rsidRPr="00F46BB8">
        <w:rPr>
          <w:rFonts w:ascii="Book Antiqua" w:eastAsia="Times New Roman" w:hAnsi="Book Antiqua" w:cs="Times New Roman"/>
          <w:color w:val="1B1C1D"/>
          <w:sz w:val="24"/>
          <w:szCs w:val="24"/>
        </w:rPr>
        <w:t>/Chart.js integration that displays comparative data and interactive historical POS trend graphs for multi-platform analysis.</w:t>
      </w:r>
    </w:p>
    <w:p w:rsidR="00C24734" w:rsidRPr="00F46BB8" w:rsidRDefault="000C2D60" w:rsidP="00F46BB8">
      <w:pPr>
        <w:spacing w:before="120" w:after="240" w:line="360" w:lineRule="auto"/>
        <w:rPr>
          <w:rFonts w:ascii="Book Antiqua" w:eastAsia="Times New Roman" w:hAnsi="Book Antiqua" w:cs="Times New Roman"/>
          <w:b/>
          <w:bCs/>
          <w:color w:val="1B1C1D"/>
          <w:sz w:val="28"/>
          <w:szCs w:val="28"/>
        </w:rPr>
      </w:pPr>
      <w:r w:rsidRPr="00F46BB8">
        <w:rPr>
          <w:rFonts w:ascii="Book Antiqua" w:eastAsia="Times New Roman" w:hAnsi="Book Antiqua" w:cs="Times New Roman"/>
          <w:b/>
          <w:bCs/>
          <w:color w:val="1B1C1D"/>
          <w:sz w:val="28"/>
          <w:szCs w:val="28"/>
        </w:rPr>
        <w:t>6. Scope of the Project</w:t>
      </w:r>
    </w:p>
    <w:p w:rsidR="00C24734" w:rsidRPr="00F46BB8" w:rsidRDefault="000C2D60" w:rsidP="00F46BB8">
      <w:pPr>
        <w:spacing w:before="240" w:after="240" w:line="360" w:lineRule="auto"/>
        <w:jc w:val="both"/>
        <w:rPr>
          <w:rFonts w:ascii="Book Antiqua" w:eastAsia="Times New Roman" w:hAnsi="Book Antiqua" w:cs="Times New Roman"/>
          <w:b/>
          <w:bCs/>
          <w:color w:val="1B1C1D"/>
          <w:sz w:val="24"/>
          <w:szCs w:val="24"/>
        </w:rPr>
      </w:pPr>
      <w:r w:rsidRPr="00F46BB8">
        <w:rPr>
          <w:rFonts w:ascii="Book Antiqua" w:eastAsia="Times New Roman" w:hAnsi="Book Antiqua" w:cs="Times New Roman"/>
          <w:b/>
          <w:bCs/>
          <w:color w:val="1B1C1D"/>
          <w:sz w:val="24"/>
          <w:szCs w:val="24"/>
        </w:rPr>
        <w:t>The system will cover:</w:t>
      </w:r>
    </w:p>
    <w:p w:rsidR="00C24734" w:rsidRPr="00F46BB8" w:rsidRDefault="000C2D60" w:rsidP="00F46BB8">
      <w:pPr>
        <w:spacing w:before="240" w:after="240" w:line="360" w:lineRule="auto"/>
        <w:ind w:left="720"/>
        <w:jc w:val="both"/>
        <w:rPr>
          <w:rFonts w:ascii="Book Antiqua" w:eastAsia="Times New Roman" w:hAnsi="Book Antiqua" w:cs="Times New Roman"/>
          <w:color w:val="1B1C1D"/>
          <w:sz w:val="24"/>
          <w:szCs w:val="24"/>
        </w:rPr>
      </w:pPr>
      <w:r w:rsidRPr="00F46BB8">
        <w:rPr>
          <w:rFonts w:ascii="Book Antiqua" w:eastAsia="Times New Roman" w:hAnsi="Book Antiqua" w:cs="Times New Roman"/>
          <w:b/>
          <w:bCs/>
          <w:color w:val="1B1C1D"/>
          <w:sz w:val="24"/>
          <w:szCs w:val="24"/>
        </w:rPr>
        <w:t>Data Sourcing</w:t>
      </w:r>
      <w:r w:rsidRPr="00F46BB8">
        <w:rPr>
          <w:rFonts w:ascii="Book Antiqua" w:eastAsia="Times New Roman" w:hAnsi="Book Antiqua" w:cs="Times New Roman"/>
          <w:color w:val="1B1C1D"/>
          <w:sz w:val="24"/>
          <w:szCs w:val="24"/>
        </w:rPr>
        <w:t xml:space="preserve">: Collection and normalization of proxy metrics from two different local e-commerce platforms (e.g., </w:t>
      </w:r>
      <w:proofErr w:type="spellStart"/>
      <w:r w:rsidRPr="00F46BB8">
        <w:rPr>
          <w:rFonts w:ascii="Book Antiqua" w:eastAsia="Times New Roman" w:hAnsi="Book Antiqua" w:cs="Times New Roman"/>
          <w:color w:val="1B1C1D"/>
          <w:sz w:val="24"/>
          <w:szCs w:val="24"/>
        </w:rPr>
        <w:t>Daraz</w:t>
      </w:r>
      <w:proofErr w:type="spellEnd"/>
      <w:r w:rsidRPr="00F46BB8">
        <w:rPr>
          <w:rFonts w:ascii="Book Antiqua" w:eastAsia="Times New Roman" w:hAnsi="Book Antiqua" w:cs="Times New Roman"/>
          <w:color w:val="1B1C1D"/>
          <w:sz w:val="24"/>
          <w:szCs w:val="24"/>
        </w:rPr>
        <w:t xml:space="preserve"> and </w:t>
      </w:r>
      <w:proofErr w:type="spellStart"/>
      <w:r w:rsidRPr="00F46BB8">
        <w:rPr>
          <w:rFonts w:ascii="Book Antiqua" w:eastAsia="Times New Roman" w:hAnsi="Book Antiqua" w:cs="Times New Roman"/>
          <w:color w:val="1B1C1D"/>
          <w:sz w:val="24"/>
          <w:szCs w:val="24"/>
        </w:rPr>
        <w:t>Markaz</w:t>
      </w:r>
      <w:proofErr w:type="spellEnd"/>
      <w:r w:rsidRPr="00F46BB8">
        <w:rPr>
          <w:rFonts w:ascii="Book Antiqua" w:eastAsia="Times New Roman" w:hAnsi="Book Antiqua" w:cs="Times New Roman"/>
          <w:color w:val="1B1C1D"/>
          <w:sz w:val="24"/>
          <w:szCs w:val="24"/>
        </w:rPr>
        <w:t>).</w:t>
      </w:r>
    </w:p>
    <w:p w:rsidR="00596CA4" w:rsidRPr="00596CA4" w:rsidRDefault="000C2D60" w:rsidP="00596CA4">
      <w:pPr>
        <w:spacing w:before="240" w:after="240" w:line="360" w:lineRule="auto"/>
        <w:ind w:left="720"/>
        <w:jc w:val="both"/>
        <w:rPr>
          <w:rFonts w:ascii="Book Antiqua" w:eastAsia="Times New Roman" w:hAnsi="Book Antiqua" w:cs="Times New Roman"/>
          <w:color w:val="1B1C1D"/>
          <w:sz w:val="24"/>
          <w:szCs w:val="24"/>
        </w:rPr>
      </w:pPr>
      <w:r w:rsidRPr="00F46BB8">
        <w:rPr>
          <w:rFonts w:ascii="Book Antiqua" w:eastAsia="Times New Roman" w:hAnsi="Book Antiqua" w:cs="Times New Roman"/>
          <w:b/>
          <w:bCs/>
          <w:color w:val="1B1C1D"/>
          <w:sz w:val="24"/>
          <w:szCs w:val="24"/>
        </w:rPr>
        <w:t>Model Training</w:t>
      </w:r>
      <w:r w:rsidRPr="00F46BB8">
        <w:rPr>
          <w:rFonts w:ascii="Book Antiqua" w:eastAsia="Times New Roman" w:hAnsi="Book Antiqua" w:cs="Times New Roman"/>
          <w:color w:val="1B1C1D"/>
          <w:sz w:val="24"/>
          <w:szCs w:val="24"/>
        </w:rPr>
        <w:t>: Implementation of the POS algorithm, the Velocity Trigger, and the Category Recommendation System.</w:t>
      </w:r>
    </w:p>
    <w:p w:rsidR="00C24734" w:rsidRPr="00F46BB8" w:rsidRDefault="000C2D60" w:rsidP="00F46BB8">
      <w:pPr>
        <w:spacing w:before="240" w:after="240" w:line="360" w:lineRule="auto"/>
        <w:jc w:val="both"/>
        <w:rPr>
          <w:rFonts w:ascii="Book Antiqua" w:eastAsia="Times New Roman" w:hAnsi="Book Antiqua" w:cs="Times New Roman"/>
          <w:color w:val="1B1C1D"/>
          <w:sz w:val="24"/>
          <w:szCs w:val="24"/>
        </w:rPr>
      </w:pPr>
      <w:r w:rsidRPr="00F46BB8">
        <w:rPr>
          <w:rFonts w:ascii="Book Antiqua" w:eastAsia="Times New Roman" w:hAnsi="Book Antiqua" w:cs="Times New Roman"/>
          <w:b/>
          <w:bCs/>
          <w:color w:val="1B1C1D"/>
          <w:sz w:val="24"/>
          <w:szCs w:val="24"/>
        </w:rPr>
        <w:t>Out of Scope</w:t>
      </w:r>
    </w:p>
    <w:p w:rsidR="00C24734" w:rsidRPr="00F46BB8" w:rsidRDefault="000C2D60" w:rsidP="00F46BB8">
      <w:pPr>
        <w:spacing w:after="120" w:line="360" w:lineRule="auto"/>
        <w:ind w:left="465"/>
        <w:jc w:val="both"/>
        <w:rPr>
          <w:rFonts w:ascii="Book Antiqua" w:eastAsia="Times New Roman" w:hAnsi="Book Antiqua" w:cs="Times New Roman"/>
          <w:color w:val="1B1C1D"/>
          <w:sz w:val="24"/>
          <w:szCs w:val="24"/>
        </w:rPr>
      </w:pPr>
      <w:r w:rsidRPr="00F46BB8">
        <w:rPr>
          <w:rFonts w:ascii="Book Antiqua" w:eastAsia="Times New Roman" w:hAnsi="Book Antiqua" w:cs="Times New Roman"/>
          <w:color w:val="1B1C1D"/>
          <w:sz w:val="24"/>
          <w:szCs w:val="24"/>
        </w:rPr>
        <w:t>Not more than two platforms and product categories as of now.</w:t>
      </w:r>
    </w:p>
    <w:p w:rsidR="00C24734" w:rsidRPr="00F46BB8" w:rsidRDefault="000C2D60" w:rsidP="00F46BB8">
      <w:pPr>
        <w:spacing w:before="120" w:after="120" w:line="360" w:lineRule="auto"/>
        <w:ind w:left="465"/>
        <w:jc w:val="both"/>
        <w:rPr>
          <w:rFonts w:ascii="Book Antiqua" w:eastAsia="Times New Roman" w:hAnsi="Book Antiqua" w:cs="Times New Roman"/>
          <w:color w:val="1B1C1D"/>
          <w:sz w:val="24"/>
          <w:szCs w:val="24"/>
        </w:rPr>
      </w:pPr>
      <w:r w:rsidRPr="00F46BB8">
        <w:rPr>
          <w:rFonts w:ascii="Book Antiqua" w:eastAsia="Times New Roman" w:hAnsi="Book Antiqua" w:cs="Times New Roman"/>
          <w:color w:val="1B1C1D"/>
          <w:sz w:val="24"/>
          <w:szCs w:val="24"/>
        </w:rPr>
        <w:t>Use of proprietary, non-public data (e.g., advertisements, actual sales volume, or specific revenue numbers).</w:t>
      </w:r>
    </w:p>
    <w:p w:rsidR="00C24734" w:rsidRPr="00F46BB8" w:rsidRDefault="00596CA4" w:rsidP="00F46BB8">
      <w:pPr>
        <w:spacing w:before="480" w:after="120" w:line="360" w:lineRule="auto"/>
        <w:rPr>
          <w:rFonts w:ascii="Book Antiqua" w:eastAsia="Times New Roman" w:hAnsi="Book Antiqua" w:cs="Times New Roman"/>
          <w:b/>
          <w:bCs/>
          <w:sz w:val="28"/>
          <w:szCs w:val="28"/>
        </w:rPr>
      </w:pPr>
      <w:r>
        <w:rPr>
          <w:rFonts w:ascii="Book Antiqua" w:eastAsia="Times New Roman" w:hAnsi="Book Antiqua" w:cs="Times New Roman"/>
          <w:b/>
          <w:bCs/>
          <w:sz w:val="28"/>
          <w:szCs w:val="28"/>
        </w:rPr>
        <w:lastRenderedPageBreak/>
        <w:t>7</w:t>
      </w:r>
      <w:r w:rsidR="000C2D60" w:rsidRPr="00F46BB8">
        <w:rPr>
          <w:rFonts w:ascii="Book Antiqua" w:eastAsia="Times New Roman" w:hAnsi="Book Antiqua" w:cs="Times New Roman"/>
          <w:b/>
          <w:bCs/>
          <w:sz w:val="28"/>
          <w:szCs w:val="28"/>
        </w:rPr>
        <w:t>. Development Flow</w:t>
      </w:r>
    </w:p>
    <w:p w:rsidR="00C24734" w:rsidRPr="00F46BB8" w:rsidRDefault="000C2D60" w:rsidP="00F46BB8">
      <w:pPr>
        <w:numPr>
          <w:ilvl w:val="0"/>
          <w:numId w:val="3"/>
        </w:numPr>
        <w:pBdr>
          <w:top w:val="nil"/>
          <w:left w:val="nil"/>
          <w:bottom w:val="nil"/>
          <w:right w:val="nil"/>
          <w:between w:val="nil"/>
        </w:pBdr>
        <w:spacing w:line="360" w:lineRule="auto"/>
        <w:jc w:val="both"/>
        <w:rPr>
          <w:rFonts w:ascii="Book Antiqua" w:hAnsi="Book Antiqua"/>
          <w:sz w:val="24"/>
          <w:szCs w:val="24"/>
        </w:rPr>
      </w:pPr>
      <w:r w:rsidRPr="00F46BB8">
        <w:rPr>
          <w:rFonts w:ascii="Book Antiqua" w:eastAsia="Times New Roman" w:hAnsi="Book Antiqua" w:cs="Times New Roman"/>
          <w:b/>
          <w:bCs/>
          <w:color w:val="1B1C1D"/>
          <w:sz w:val="24"/>
          <w:szCs w:val="24"/>
        </w:rPr>
        <w:t>Data Layer (Phase I):</w:t>
      </w:r>
      <w:r w:rsidRPr="00F46BB8">
        <w:rPr>
          <w:rFonts w:ascii="Book Antiqua" w:eastAsia="Times New Roman" w:hAnsi="Book Antiqua" w:cs="Times New Roman"/>
          <w:color w:val="1B1C1D"/>
          <w:sz w:val="24"/>
          <w:szCs w:val="24"/>
        </w:rPr>
        <w:t xml:space="preserve"> Develop the Python Scrapers for both platforms. Set up </w:t>
      </w:r>
      <w:proofErr w:type="spellStart"/>
      <w:r w:rsidRPr="00F46BB8">
        <w:rPr>
          <w:rFonts w:ascii="Book Antiqua" w:eastAsia="Times New Roman" w:hAnsi="Book Antiqua" w:cs="Times New Roman"/>
          <w:color w:val="1B1C1D"/>
          <w:sz w:val="24"/>
          <w:szCs w:val="24"/>
        </w:rPr>
        <w:t>Firestore</w:t>
      </w:r>
      <w:proofErr w:type="spellEnd"/>
      <w:r w:rsidRPr="00F46BB8">
        <w:rPr>
          <w:rFonts w:ascii="Book Antiqua" w:eastAsia="Times New Roman" w:hAnsi="Book Antiqua" w:cs="Times New Roman"/>
          <w:color w:val="1B1C1D"/>
          <w:sz w:val="24"/>
          <w:szCs w:val="24"/>
        </w:rPr>
        <w:t xml:space="preserve"> schemas. Integrate scraping scripts with Celery Beat for periodic, robust data collection and ingestion into </w:t>
      </w:r>
      <w:proofErr w:type="spellStart"/>
      <w:r w:rsidRPr="00F46BB8">
        <w:rPr>
          <w:rFonts w:ascii="Book Antiqua" w:eastAsia="Times New Roman" w:hAnsi="Book Antiqua" w:cs="Times New Roman"/>
          <w:color w:val="1B1C1D"/>
          <w:sz w:val="24"/>
          <w:szCs w:val="24"/>
        </w:rPr>
        <w:t>Firestore</w:t>
      </w:r>
      <w:proofErr w:type="spellEnd"/>
      <w:r w:rsidRPr="00F46BB8">
        <w:rPr>
          <w:rFonts w:ascii="Book Antiqua" w:eastAsia="Times New Roman" w:hAnsi="Book Antiqua" w:cs="Times New Roman"/>
          <w:color w:val="1B1C1D"/>
          <w:sz w:val="24"/>
          <w:szCs w:val="24"/>
        </w:rPr>
        <w:t>.</w:t>
      </w:r>
    </w:p>
    <w:p w:rsidR="00C24734" w:rsidRPr="00F46BB8" w:rsidRDefault="000C2D60" w:rsidP="00F46BB8">
      <w:pPr>
        <w:numPr>
          <w:ilvl w:val="0"/>
          <w:numId w:val="3"/>
        </w:numPr>
        <w:pBdr>
          <w:top w:val="nil"/>
          <w:left w:val="nil"/>
          <w:bottom w:val="nil"/>
          <w:right w:val="nil"/>
          <w:between w:val="nil"/>
        </w:pBdr>
        <w:spacing w:line="360" w:lineRule="auto"/>
        <w:jc w:val="both"/>
        <w:rPr>
          <w:rFonts w:ascii="Book Antiqua" w:hAnsi="Book Antiqua"/>
          <w:sz w:val="24"/>
          <w:szCs w:val="24"/>
        </w:rPr>
      </w:pPr>
      <w:r w:rsidRPr="00F46BB8">
        <w:rPr>
          <w:rFonts w:ascii="Book Antiqua" w:eastAsia="Times New Roman" w:hAnsi="Book Antiqua" w:cs="Times New Roman"/>
          <w:b/>
          <w:bCs/>
          <w:color w:val="1B1C1D"/>
          <w:sz w:val="24"/>
          <w:szCs w:val="24"/>
        </w:rPr>
        <w:t>Intelligence Layer (Phase II):</w:t>
      </w:r>
      <w:r w:rsidRPr="00F46BB8">
        <w:rPr>
          <w:rFonts w:ascii="Book Antiqua" w:eastAsia="Times New Roman" w:hAnsi="Book Antiqua" w:cs="Times New Roman"/>
          <w:color w:val="1B1C1D"/>
          <w:sz w:val="24"/>
          <w:szCs w:val="24"/>
        </w:rPr>
        <w:t xml:space="preserve"> Implement all logic within the Django backend. This includes the POS formula, the Guided Survey weighting mechanism, the Velocity Trigger logic, and the Category Recommendation classification function. We will utilize Pandas to analyze historical data and empirically tune the algorithm's weights.</w:t>
      </w:r>
    </w:p>
    <w:p w:rsidR="00C24734" w:rsidRPr="00F46BB8" w:rsidRDefault="000C2D60" w:rsidP="00F46BB8">
      <w:pPr>
        <w:numPr>
          <w:ilvl w:val="0"/>
          <w:numId w:val="3"/>
        </w:numPr>
        <w:pBdr>
          <w:top w:val="nil"/>
          <w:left w:val="nil"/>
          <w:bottom w:val="nil"/>
          <w:right w:val="nil"/>
          <w:between w:val="nil"/>
        </w:pBdr>
        <w:spacing w:after="120" w:line="360" w:lineRule="auto"/>
        <w:rPr>
          <w:rFonts w:ascii="Book Antiqua" w:hAnsi="Book Antiqua"/>
          <w:sz w:val="24"/>
          <w:szCs w:val="24"/>
        </w:rPr>
      </w:pPr>
      <w:r w:rsidRPr="00F46BB8">
        <w:rPr>
          <w:rFonts w:ascii="Book Antiqua" w:eastAsia="Times New Roman" w:hAnsi="Book Antiqua" w:cs="Times New Roman"/>
          <w:b/>
          <w:bCs/>
          <w:color w:val="1B1C1D"/>
          <w:sz w:val="24"/>
          <w:szCs w:val="24"/>
        </w:rPr>
        <w:t>Presentation Layer (Phase III):</w:t>
      </w:r>
      <w:r w:rsidRPr="00F46BB8">
        <w:rPr>
          <w:rFonts w:ascii="Book Antiqua" w:eastAsia="Times New Roman" w:hAnsi="Book Antiqua" w:cs="Times New Roman"/>
          <w:color w:val="1B1C1D"/>
          <w:sz w:val="24"/>
          <w:szCs w:val="24"/>
        </w:rPr>
        <w:t xml:space="preserve"> Build the responsive UI using Next.js. The frontend will fetch the pre-calculated POS scores, category rankings, and time-series data via fast Django API endpoints and display </w:t>
      </w:r>
      <w:proofErr w:type="gramStart"/>
      <w:r w:rsidRPr="00F46BB8">
        <w:rPr>
          <w:rFonts w:ascii="Book Antiqua" w:eastAsia="Times New Roman" w:hAnsi="Book Antiqua" w:cs="Times New Roman"/>
          <w:color w:val="1B1C1D"/>
          <w:sz w:val="24"/>
          <w:szCs w:val="24"/>
        </w:rPr>
        <w:t>them</w:t>
      </w:r>
      <w:proofErr w:type="gramEnd"/>
      <w:r w:rsidRPr="00F46BB8">
        <w:rPr>
          <w:rFonts w:ascii="Book Antiqua" w:eastAsia="Times New Roman" w:hAnsi="Book Antiqua" w:cs="Times New Roman"/>
          <w:color w:val="1B1C1D"/>
          <w:sz w:val="24"/>
          <w:szCs w:val="24"/>
        </w:rPr>
        <w:t xml:space="preserve"> using interactive </w:t>
      </w:r>
      <w:proofErr w:type="spellStart"/>
      <w:r w:rsidRPr="00F46BB8">
        <w:rPr>
          <w:rFonts w:ascii="Book Antiqua" w:eastAsia="Times New Roman" w:hAnsi="Book Antiqua" w:cs="Times New Roman"/>
          <w:color w:val="1B1C1D"/>
          <w:sz w:val="24"/>
          <w:szCs w:val="24"/>
        </w:rPr>
        <w:t>Recharts</w:t>
      </w:r>
      <w:proofErr w:type="spellEnd"/>
      <w:r w:rsidRPr="00F46BB8">
        <w:rPr>
          <w:rFonts w:ascii="Book Antiqua" w:eastAsia="Times New Roman" w:hAnsi="Book Antiqua" w:cs="Times New Roman"/>
          <w:color w:val="1B1C1D"/>
          <w:sz w:val="24"/>
          <w:szCs w:val="24"/>
        </w:rPr>
        <w:t xml:space="preserve"> graphs.</w:t>
      </w:r>
    </w:p>
    <w:p w:rsidR="00C24734" w:rsidRPr="00F46BB8" w:rsidRDefault="000C2D60" w:rsidP="00596CA4">
      <w:pPr>
        <w:pBdr>
          <w:top w:val="nil"/>
          <w:left w:val="nil"/>
          <w:bottom w:val="nil"/>
          <w:right w:val="nil"/>
          <w:between w:val="nil"/>
        </w:pBdr>
        <w:spacing w:before="120" w:after="120" w:line="360" w:lineRule="auto"/>
        <w:rPr>
          <w:rFonts w:ascii="Book Antiqua" w:eastAsia="Times New Roman" w:hAnsi="Book Antiqua" w:cs="Times New Roman"/>
          <w:color w:val="1B1C1D"/>
          <w:sz w:val="28"/>
          <w:szCs w:val="28"/>
        </w:rPr>
      </w:pPr>
      <w:r w:rsidRPr="00F46BB8">
        <w:rPr>
          <w:rFonts w:ascii="Book Antiqua" w:eastAsia="Times New Roman" w:hAnsi="Book Antiqua" w:cs="Times New Roman"/>
          <w:b/>
          <w:bCs/>
          <w:color w:val="1B1C1D"/>
          <w:sz w:val="28"/>
          <w:szCs w:val="28"/>
        </w:rPr>
        <w:t xml:space="preserve"> </w:t>
      </w:r>
      <w:r w:rsidR="00F46BB8" w:rsidRPr="00F46BB8">
        <w:rPr>
          <w:rFonts w:ascii="Book Antiqua" w:eastAsia="Times New Roman" w:hAnsi="Book Antiqua" w:cs="Times New Roman"/>
          <w:b/>
          <w:bCs/>
          <w:color w:val="1B1C1D"/>
          <w:sz w:val="28"/>
          <w:szCs w:val="28"/>
        </w:rPr>
        <w:t xml:space="preserve"> </w:t>
      </w:r>
      <w:r w:rsidRPr="00F46BB8">
        <w:rPr>
          <w:rFonts w:ascii="Book Antiqua" w:eastAsia="Times New Roman" w:hAnsi="Book Antiqua" w:cs="Times New Roman"/>
          <w:b/>
          <w:bCs/>
          <w:color w:val="1B1C1D"/>
          <w:sz w:val="28"/>
          <w:szCs w:val="28"/>
        </w:rPr>
        <w:t>Workflow Diagram</w:t>
      </w:r>
    </w:p>
    <w:p w:rsidR="00C24734" w:rsidRPr="00F46BB8" w:rsidRDefault="000C2D60" w:rsidP="00F46BB8">
      <w:pPr>
        <w:pBdr>
          <w:top w:val="nil"/>
          <w:left w:val="nil"/>
          <w:bottom w:val="nil"/>
          <w:right w:val="nil"/>
          <w:between w:val="nil"/>
        </w:pBdr>
        <w:spacing w:before="120" w:after="120" w:line="360" w:lineRule="auto"/>
        <w:rPr>
          <w:rFonts w:ascii="Book Antiqua" w:eastAsia="Times New Roman" w:hAnsi="Book Antiqua" w:cs="Times New Roman"/>
          <w:color w:val="1B1C1D"/>
          <w:sz w:val="24"/>
          <w:szCs w:val="24"/>
        </w:rPr>
      </w:pPr>
      <w:r w:rsidRPr="00F46BB8">
        <w:rPr>
          <w:rFonts w:ascii="Book Antiqua" w:eastAsia="Times New Roman" w:hAnsi="Book Antiqua" w:cs="Times New Roman"/>
          <w:noProof/>
          <w:color w:val="1B1C1D"/>
          <w:sz w:val="24"/>
          <w:szCs w:val="24"/>
        </w:rPr>
        <w:drawing>
          <wp:inline distT="114300" distB="114300" distL="114300" distR="114300">
            <wp:extent cx="5943600" cy="3238500"/>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5943600" cy="3238500"/>
                    </a:xfrm>
                    <a:prstGeom prst="rect">
                      <a:avLst/>
                    </a:prstGeom>
                    <a:ln/>
                  </pic:spPr>
                </pic:pic>
              </a:graphicData>
            </a:graphic>
          </wp:inline>
        </w:drawing>
      </w:r>
    </w:p>
    <w:sectPr w:rsidR="00C24734" w:rsidRPr="00F46BB8" w:rsidSect="00F46BB8">
      <w:headerReference w:type="default" r:id="rId9"/>
      <w:footerReference w:type="default" r:id="rId10"/>
      <w:headerReference w:type="first" r:id="rId11"/>
      <w:footerReference w:type="first" r:id="rId12"/>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52D45" w:rsidRDefault="00752D45">
      <w:r>
        <w:separator/>
      </w:r>
    </w:p>
  </w:endnote>
  <w:endnote w:type="continuationSeparator" w:id="0">
    <w:p w:rsidR="00752D45" w:rsidRDefault="00752D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838D16E-3DE1-456D-BC82-F24D28273084}"/>
  </w:font>
  <w:font w:name="Book Antiqua">
    <w:panose1 w:val="02040602050305030304"/>
    <w:charset w:val="00"/>
    <w:family w:val="roman"/>
    <w:pitch w:val="variable"/>
    <w:sig w:usb0="00000287" w:usb1="00000000" w:usb2="00000000" w:usb3="00000000" w:csb0="0000009F" w:csb1="00000000"/>
    <w:embedRegular r:id="rId2" w:fontKey="{0B7AB391-2CBF-47D7-A305-EF294A7C8492}"/>
    <w:embedBold r:id="rId3" w:fontKey="{F2B9A3CA-F188-4478-B208-8E7B723A2E5C}"/>
  </w:font>
  <w:font w:name="Google Sans Text">
    <w:charset w:val="00"/>
    <w:family w:val="auto"/>
    <w:pitch w:val="default"/>
    <w:embedRegular r:id="rId4" w:fontKey="{CBC211A9-A021-4553-9F8C-9AA42288110B}"/>
  </w:font>
  <w:font w:name="Calibri">
    <w:panose1 w:val="020F0502020204030204"/>
    <w:charset w:val="00"/>
    <w:family w:val="swiss"/>
    <w:pitch w:val="variable"/>
    <w:sig w:usb0="E4002EFF" w:usb1="C000247B" w:usb2="00000009" w:usb3="00000000" w:csb0="000001FF" w:csb1="00000000"/>
    <w:embedRegular r:id="rId5" w:fontKey="{559A19E5-C746-4B06-B8ED-3124506D168C}"/>
  </w:font>
  <w:font w:name="Cambria">
    <w:panose1 w:val="02040503050406030204"/>
    <w:charset w:val="00"/>
    <w:family w:val="roman"/>
    <w:pitch w:val="variable"/>
    <w:sig w:usb0="E00006FF" w:usb1="420024FF" w:usb2="02000000" w:usb3="00000000" w:csb0="0000019F" w:csb1="00000000"/>
    <w:embedRegular r:id="rId6" w:fontKey="{4B51FE92-1B69-43E3-9E4F-B91B59676D68}"/>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4734" w:rsidRDefault="00C24734">
    <w:pPr>
      <w:jc w:val="right"/>
      <w:rPr>
        <w:rFonts w:ascii="Times New Roman" w:eastAsia="Times New Roman" w:hAnsi="Times New Roman" w:cs="Times New Roman"/>
      </w:rPr>
    </w:pPr>
  </w:p>
  <w:p w:rsidR="00C24734" w:rsidRDefault="00752D45">
    <w:pPr>
      <w:jc w:val="right"/>
      <w:rPr>
        <w:rFonts w:ascii="Times New Roman" w:eastAsia="Times New Roman" w:hAnsi="Times New Roman" w:cs="Times New Roman"/>
      </w:rPr>
    </w:pPr>
    <w:r>
      <w:pict>
        <v:rect id="_x0000_i1026" style="width:0;height:1.5pt" o:hralign="center" o:hrstd="t" o:hr="t" fillcolor="#a0a0a0" stroked="f"/>
      </w:pict>
    </w:r>
  </w:p>
  <w:p w:rsidR="00C24734" w:rsidRDefault="00C24734">
    <w:pPr>
      <w:jc w:val="right"/>
      <w:rPr>
        <w:rFonts w:ascii="Times New Roman" w:eastAsia="Times New Roman" w:hAnsi="Times New Roman" w:cs="Times New Roman"/>
      </w:rPr>
    </w:pPr>
  </w:p>
  <w:p w:rsidR="00C24734" w:rsidRDefault="000C2D60">
    <w:pPr>
      <w:jc w:val="right"/>
      <w:rPr>
        <w:rFonts w:ascii="Times New Roman" w:eastAsia="Times New Roman" w:hAnsi="Times New Roman" w:cs="Times New Roman"/>
        <w:color w:val="999999"/>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5051AA">
      <w:rPr>
        <w:rFonts w:ascii="Times New Roman" w:eastAsia="Times New Roman" w:hAnsi="Times New Roman" w:cs="Times New Roman"/>
        <w:noProof/>
      </w:rPr>
      <w:t>2</w:t>
    </w:r>
    <w:r>
      <w:rPr>
        <w:rFonts w:ascii="Times New Roman" w:eastAsia="Times New Roman" w:hAnsi="Times New Roman" w:cs="Times New Roman"/>
      </w:rPr>
      <w:fldChar w:fldCharType="end"/>
    </w:r>
    <w:r>
      <w:rPr>
        <w:rFonts w:ascii="Times New Roman" w:eastAsia="Times New Roman" w:hAnsi="Times New Roman" w:cs="Times New Roman"/>
      </w:rPr>
      <w:t xml:space="preserve"> | </w:t>
    </w:r>
    <w:r>
      <w:rPr>
        <w:rFonts w:ascii="Times New Roman" w:eastAsia="Times New Roman" w:hAnsi="Times New Roman" w:cs="Times New Roman"/>
        <w:color w:val="999999"/>
      </w:rPr>
      <w:t xml:space="preserve">Page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4734" w:rsidRDefault="00C24734">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52D45" w:rsidRDefault="00752D45">
      <w:r>
        <w:separator/>
      </w:r>
    </w:p>
  </w:footnote>
  <w:footnote w:type="continuationSeparator" w:id="0">
    <w:p w:rsidR="00752D45" w:rsidRDefault="00752D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4734" w:rsidRDefault="000C2D60">
    <w:pPr>
      <w:spacing w:after="240" w:line="275" w:lineRule="auto"/>
      <w:rPr>
        <w:rFonts w:ascii="Times New Roman" w:eastAsia="Times New Roman" w:hAnsi="Times New Roman" w:cs="Times New Roman"/>
        <w:color w:val="1B1C1D"/>
        <w:sz w:val="28"/>
        <w:szCs w:val="28"/>
      </w:rPr>
    </w:pPr>
    <w:r>
      <w:rPr>
        <w:rFonts w:ascii="Times New Roman" w:eastAsia="Times New Roman" w:hAnsi="Times New Roman" w:cs="Times New Roman"/>
        <w:color w:val="1B1C1D"/>
        <w:sz w:val="28"/>
        <w:szCs w:val="28"/>
      </w:rPr>
      <w:t xml:space="preserve">                     </w:t>
    </w:r>
  </w:p>
  <w:p w:rsidR="00C24734" w:rsidRDefault="000C2D60">
    <w:pPr>
      <w:spacing w:after="240" w:line="275" w:lineRule="auto"/>
      <w:jc w:val="center"/>
    </w:pPr>
    <w:r>
      <w:rPr>
        <w:rFonts w:ascii="Times New Roman" w:eastAsia="Times New Roman" w:hAnsi="Times New Roman" w:cs="Times New Roman"/>
        <w:color w:val="1B1C1D"/>
        <w:sz w:val="28"/>
        <w:szCs w:val="28"/>
      </w:rPr>
      <w:t xml:space="preserve">   </w:t>
    </w:r>
    <w:r>
      <w:rPr>
        <w:rFonts w:ascii="Times New Roman" w:eastAsia="Times New Roman" w:hAnsi="Times New Roman" w:cs="Times New Roman"/>
        <w:color w:val="1B1C1D"/>
        <w:sz w:val="24"/>
        <w:szCs w:val="24"/>
        <w:u w:val="single"/>
      </w:rPr>
      <w:t>Smart Product Hunting Assistant using AI</w:t>
    </w:r>
    <w:r>
      <w:rPr>
        <w:rFonts w:ascii="Times New Roman" w:eastAsia="Times New Roman" w:hAnsi="Times New Roman" w:cs="Times New Roman"/>
        <w:b/>
        <w:bCs/>
        <w:color w:val="1B1C1D"/>
        <w:sz w:val="28"/>
        <w:szCs w:val="28"/>
        <w:u w:val="single"/>
      </w:rPr>
      <w:t xml:space="preserve"> </w:t>
    </w:r>
    <w:r>
      <w:rPr>
        <w:rFonts w:ascii="Times New Roman" w:eastAsia="Times New Roman" w:hAnsi="Times New Roman" w:cs="Times New Roman"/>
        <w:b/>
        <w:bCs/>
        <w:color w:val="1B1C1D"/>
        <w:sz w:val="28"/>
        <w:szCs w:val="2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4734" w:rsidRDefault="00C24734">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FB5303"/>
    <w:multiLevelType w:val="multilevel"/>
    <w:tmpl w:val="D27EB6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365D4B1E"/>
    <w:multiLevelType w:val="multilevel"/>
    <w:tmpl w:val="F0629BB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7FB636E2"/>
    <w:multiLevelType w:val="multilevel"/>
    <w:tmpl w:val="73E6C7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4734"/>
    <w:rsid w:val="000C2D60"/>
    <w:rsid w:val="005051AA"/>
    <w:rsid w:val="00596CA4"/>
    <w:rsid w:val="00752D45"/>
    <w:rsid w:val="007D696E"/>
    <w:rsid w:val="00C24734"/>
    <w:rsid w:val="00CA38E6"/>
    <w:rsid w:val="00F44187"/>
    <w:rsid w:val="00F46B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27A1BE"/>
  <w15:docId w15:val="{91E743B7-F3C7-4A0A-8912-3256DD024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F46BB8"/>
    <w:pPr>
      <w:ind w:left="720"/>
      <w:contextualSpacing/>
    </w:pPr>
  </w:style>
  <w:style w:type="paragraph" w:styleId="Header">
    <w:name w:val="header"/>
    <w:basedOn w:val="Normal"/>
    <w:link w:val="HeaderChar"/>
    <w:uiPriority w:val="99"/>
    <w:unhideWhenUsed/>
    <w:rsid w:val="00F46BB8"/>
    <w:pPr>
      <w:tabs>
        <w:tab w:val="center" w:pos="4680"/>
        <w:tab w:val="right" w:pos="9360"/>
      </w:tabs>
    </w:pPr>
  </w:style>
  <w:style w:type="character" w:customStyle="1" w:styleId="HeaderChar">
    <w:name w:val="Header Char"/>
    <w:basedOn w:val="DefaultParagraphFont"/>
    <w:link w:val="Header"/>
    <w:uiPriority w:val="99"/>
    <w:rsid w:val="00F46BB8"/>
  </w:style>
  <w:style w:type="paragraph" w:styleId="Footer">
    <w:name w:val="footer"/>
    <w:basedOn w:val="Normal"/>
    <w:link w:val="FooterChar"/>
    <w:uiPriority w:val="99"/>
    <w:unhideWhenUsed/>
    <w:rsid w:val="00F46BB8"/>
    <w:pPr>
      <w:tabs>
        <w:tab w:val="center" w:pos="4680"/>
        <w:tab w:val="right" w:pos="9360"/>
      </w:tabs>
    </w:pPr>
  </w:style>
  <w:style w:type="character" w:customStyle="1" w:styleId="FooterChar">
    <w:name w:val="Footer Char"/>
    <w:basedOn w:val="DefaultParagraphFont"/>
    <w:link w:val="Footer"/>
    <w:uiPriority w:val="99"/>
    <w:rsid w:val="00F46B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5</Pages>
  <Words>804</Words>
  <Characters>4588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wahab</cp:lastModifiedBy>
  <cp:revision>6</cp:revision>
  <dcterms:created xsi:type="dcterms:W3CDTF">2025-11-25T06:07:00Z</dcterms:created>
  <dcterms:modified xsi:type="dcterms:W3CDTF">2025-12-06T06:25:00Z</dcterms:modified>
</cp:coreProperties>
</file>