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3541A" w14:textId="77777777" w:rsidR="004F532B" w:rsidRDefault="004F532B">
      <w:pPr>
        <w:rPr>
          <w:rFonts w:hint="eastAsia"/>
        </w:rPr>
      </w:pPr>
    </w:p>
    <w:p w14:paraId="7B8E447B" w14:textId="77777777" w:rsidR="004F532B" w:rsidRDefault="004F532B">
      <w:pPr>
        <w:rPr>
          <w:rFonts w:hint="eastAsia"/>
        </w:rPr>
      </w:pPr>
    </w:p>
    <w:p w14:paraId="1BE61720" w14:textId="77777777" w:rsidR="004F532B" w:rsidRDefault="004F532B">
      <w:pPr>
        <w:rPr>
          <w:rFonts w:hint="eastAsia"/>
        </w:rPr>
      </w:pPr>
    </w:p>
    <w:p w14:paraId="6511E497" w14:textId="77777777" w:rsidR="004F532B" w:rsidRDefault="004F532B">
      <w:pPr>
        <w:rPr>
          <w:rFonts w:hint="eastAsia"/>
        </w:rPr>
      </w:pPr>
    </w:p>
    <w:p w14:paraId="7A7B5702" w14:textId="77777777" w:rsidR="004F532B" w:rsidRDefault="00000000">
      <w:pPr>
        <w:jc w:val="center"/>
        <w:rPr>
          <w:rFonts w:hint="eastAsia"/>
          <w:lang w:eastAsia="zh-CN"/>
        </w:rPr>
      </w:pPr>
      <w:r>
        <w:rPr>
          <w:rFonts w:ascii="Georgia" w:hAnsi="Georgia"/>
          <w:b/>
          <w:color w:val="0066FF"/>
          <w:sz w:val="96"/>
          <w:lang w:eastAsia="zh-CN"/>
        </w:rPr>
        <w:t xml:space="preserve">Lumina </w:t>
      </w:r>
      <w:r>
        <w:rPr>
          <w:rFonts w:ascii="Georgia" w:hAnsi="Georgia"/>
          <w:b/>
          <w:color w:val="0066FF"/>
          <w:sz w:val="96"/>
          <w:lang w:eastAsia="zh-CN"/>
        </w:rPr>
        <w:t>项目</w:t>
      </w:r>
    </w:p>
    <w:p w14:paraId="68C5E5FB" w14:textId="77777777" w:rsidR="004F532B" w:rsidRDefault="00000000">
      <w:pPr>
        <w:jc w:val="center"/>
        <w:rPr>
          <w:rFonts w:hint="eastAsia"/>
          <w:lang w:eastAsia="zh-CN"/>
        </w:rPr>
      </w:pPr>
      <w:r>
        <w:rPr>
          <w:color w:val="646464"/>
          <w:sz w:val="32"/>
          <w:lang w:eastAsia="zh-CN"/>
        </w:rPr>
        <w:t>小组分工与贡献说明</w:t>
      </w:r>
    </w:p>
    <w:p w14:paraId="0B14AA93" w14:textId="77777777" w:rsidR="004F532B" w:rsidRDefault="004F532B">
      <w:pPr>
        <w:rPr>
          <w:rFonts w:hint="eastAsia"/>
          <w:lang w:eastAsia="zh-CN"/>
        </w:rPr>
      </w:pPr>
    </w:p>
    <w:p w14:paraId="32E07B75" w14:textId="77777777" w:rsidR="004F532B" w:rsidRDefault="004F532B">
      <w:pPr>
        <w:rPr>
          <w:rFonts w:hint="eastAsia"/>
          <w:lang w:eastAsia="zh-CN"/>
        </w:rPr>
      </w:pPr>
    </w:p>
    <w:p w14:paraId="68ECF7DD" w14:textId="77777777" w:rsidR="004F532B" w:rsidRDefault="00000000">
      <w:pPr>
        <w:jc w:val="center"/>
        <w:rPr>
          <w:rFonts w:hint="eastAsia"/>
          <w:lang w:eastAsia="zh-CN"/>
        </w:rPr>
      </w:pPr>
      <w:r>
        <w:rPr>
          <w:color w:val="828282"/>
          <w:sz w:val="21"/>
          <w:lang w:eastAsia="zh-CN"/>
        </w:rPr>
        <w:t>—— 知识型学术社区 · 产品设计与技术实现</w:t>
      </w:r>
    </w:p>
    <w:p w14:paraId="65EDDA9C" w14:textId="3EB6B8FB" w:rsidR="004F532B" w:rsidRDefault="00000000">
      <w:pPr>
        <w:jc w:val="center"/>
        <w:rPr>
          <w:rFonts w:hint="eastAsia"/>
        </w:rPr>
      </w:pPr>
      <w:r>
        <w:rPr>
          <w:color w:val="828282"/>
          <w:sz w:val="21"/>
        </w:rPr>
        <w:t>课程：</w:t>
      </w:r>
      <w:r w:rsidR="00D660DD">
        <w:rPr>
          <w:rFonts w:hint="eastAsia"/>
          <w:color w:val="828282"/>
          <w:sz w:val="21"/>
          <w:lang w:eastAsia="zh-CN"/>
        </w:rPr>
        <w:t>鸿蒙</w:t>
      </w:r>
      <w:r>
        <w:rPr>
          <w:color w:val="828282"/>
          <w:sz w:val="21"/>
        </w:rPr>
        <w:t xml:space="preserve"> </w:t>
      </w:r>
      <w:proofErr w:type="spellStart"/>
      <w:r>
        <w:rPr>
          <w:color w:val="828282"/>
          <w:sz w:val="21"/>
        </w:rPr>
        <w:t>课程设计</w:t>
      </w:r>
      <w:proofErr w:type="spellEnd"/>
    </w:p>
    <w:p w14:paraId="70E88024" w14:textId="77777777" w:rsidR="004F532B" w:rsidRDefault="00000000">
      <w:pPr>
        <w:jc w:val="center"/>
        <w:rPr>
          <w:rFonts w:hint="eastAsia"/>
          <w:lang w:eastAsia="zh-CN"/>
        </w:rPr>
      </w:pPr>
      <w:r>
        <w:rPr>
          <w:color w:val="828282"/>
          <w:sz w:val="21"/>
          <w:lang w:eastAsia="zh-CN"/>
        </w:rPr>
        <w:t>指导老师：XXX</w:t>
      </w:r>
    </w:p>
    <w:p w14:paraId="2288CD61" w14:textId="77777777" w:rsidR="004F532B" w:rsidRDefault="00000000">
      <w:pPr>
        <w:jc w:val="center"/>
        <w:rPr>
          <w:rFonts w:hint="eastAsia"/>
          <w:lang w:eastAsia="zh-CN"/>
        </w:rPr>
      </w:pPr>
      <w:r>
        <w:rPr>
          <w:color w:val="828282"/>
          <w:sz w:val="21"/>
          <w:lang w:eastAsia="zh-CN"/>
        </w:rPr>
        <w:t>日期：2026 年 06 月 25 日</w:t>
      </w:r>
    </w:p>
    <w:p w14:paraId="753BD615" w14:textId="77777777" w:rsidR="004F532B" w:rsidRDefault="00000000">
      <w:pPr>
        <w:jc w:val="center"/>
        <w:rPr>
          <w:rFonts w:hint="eastAsia"/>
        </w:rPr>
      </w:pPr>
      <w:r>
        <w:rPr>
          <w:color w:val="828282"/>
          <w:sz w:val="21"/>
        </w:rPr>
        <w:t>技术栈：Node.js + Express + JSON DB</w:t>
      </w:r>
    </w:p>
    <w:p w14:paraId="1390C749" w14:textId="77777777" w:rsidR="004F532B" w:rsidRDefault="00000000">
      <w:pPr>
        <w:rPr>
          <w:rFonts w:hint="eastAsia"/>
        </w:rPr>
      </w:pPr>
      <w:r>
        <w:br w:type="page"/>
      </w:r>
    </w:p>
    <w:p w14:paraId="343A057A" w14:textId="77777777" w:rsidR="004F532B" w:rsidRDefault="00000000">
      <w:pPr>
        <w:pStyle w:val="1"/>
      </w:pPr>
      <w:r>
        <w:rPr>
          <w:rFonts w:ascii="微软雅黑" w:eastAsia="微软雅黑" w:hAnsi="微软雅黑"/>
        </w:rPr>
        <w:lastRenderedPageBreak/>
        <w:t>一、项目概述</w:t>
      </w:r>
    </w:p>
    <w:p w14:paraId="30F0D783" w14:textId="77777777" w:rsidR="004F532B" w:rsidRDefault="00000000">
      <w:pPr>
        <w:spacing w:after="120"/>
        <w:rPr>
          <w:rFonts w:hint="eastAsia"/>
          <w:lang w:eastAsia="zh-CN"/>
        </w:rPr>
      </w:pPr>
      <w:r>
        <w:t xml:space="preserve">Lumina 是一款面向高校学生的知识型学术社区 App，基于 HarmonyOS 5.0（ArkTS）开发前端，Node.js + Express 构建后端 RESTful API </w:t>
      </w:r>
      <w:proofErr w:type="spellStart"/>
      <w:r>
        <w:t>服务</w:t>
      </w:r>
      <w:proofErr w:type="spellEnd"/>
      <w:r>
        <w:t>。</w:t>
      </w:r>
      <w:r>
        <w:rPr>
          <w:lang w:eastAsia="zh-CN"/>
        </w:rPr>
        <w:t>项目涵盖产品设计、UI/UX 设计、前端开发、后端开发、测试联调等完整技术链路，由 6 名组员协作完成。</w:t>
      </w:r>
    </w:p>
    <w:p w14:paraId="22888D4A" w14:textId="77777777" w:rsidR="004F532B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 xml:space="preserve">项目整体产出：前端 20 个页面（约 4,500 行 </w:t>
      </w:r>
      <w:proofErr w:type="spellStart"/>
      <w:r>
        <w:rPr>
          <w:lang w:eastAsia="zh-CN"/>
        </w:rPr>
        <w:t>ArkTS</w:t>
      </w:r>
      <w:proofErr w:type="spellEnd"/>
      <w:r>
        <w:rPr>
          <w:lang w:eastAsia="zh-CN"/>
        </w:rPr>
        <w:t xml:space="preserve"> 代码）、后端 25 个 API 端点（约 860 行 Node.js 代码）、数据库 8 个数据集合（JSON 文件存储）、自研双主题颜色系统（约 150 行）、星尘虚拟货币激励体系（完整经济闭环）。以下为各成员的具体分工与贡献。</w:t>
      </w:r>
    </w:p>
    <w:p w14:paraId="6BA11B68" w14:textId="77777777" w:rsidR="004F532B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二、小组成员与分工明细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50"/>
        <w:gridCol w:w="695"/>
        <w:gridCol w:w="7479"/>
        <w:gridCol w:w="898"/>
      </w:tblGrid>
      <w:tr w:rsidR="004F532B" w14:paraId="2FF1D66C" w14:textId="77777777" w:rsidTr="004F53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EA56895" w14:textId="77777777" w:rsidR="004F532B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姓名</w:t>
            </w:r>
            <w:proofErr w:type="spellEnd"/>
          </w:p>
        </w:tc>
        <w:tc>
          <w:tcPr>
            <w:tcW w:w="2351" w:type="dxa"/>
          </w:tcPr>
          <w:p w14:paraId="4AA9E316" w14:textId="77777777" w:rsidR="004F53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负责模块</w:t>
            </w:r>
          </w:p>
        </w:tc>
        <w:tc>
          <w:tcPr>
            <w:tcW w:w="2351" w:type="dxa"/>
          </w:tcPr>
          <w:p w14:paraId="72799D5A" w14:textId="77777777" w:rsidR="004F53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具体工作内容</w:t>
            </w:r>
          </w:p>
        </w:tc>
        <w:tc>
          <w:tcPr>
            <w:tcW w:w="2351" w:type="dxa"/>
          </w:tcPr>
          <w:p w14:paraId="3E968825" w14:textId="77777777" w:rsidR="004F53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技术难度</w:t>
            </w:r>
          </w:p>
        </w:tc>
      </w:tr>
      <w:tr w:rsidR="004F532B" w14:paraId="10EA2D24" w14:textId="77777777" w:rsidTr="004F5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BBBC50C" w14:textId="77777777" w:rsidR="004F532B" w:rsidRDefault="00000000">
            <w:pPr>
              <w:rPr>
                <w:rFonts w:hint="eastAsia"/>
              </w:rPr>
            </w:pPr>
            <w:r>
              <w:rPr>
                <w:sz w:val="17"/>
              </w:rPr>
              <w:t>葛沛林</w:t>
            </w:r>
            <w:r>
              <w:rPr>
                <w:sz w:val="17"/>
              </w:rPr>
              <w:br/>
              <w:t>（队长）</w:t>
            </w:r>
          </w:p>
        </w:tc>
        <w:tc>
          <w:tcPr>
            <w:tcW w:w="2351" w:type="dxa"/>
          </w:tcPr>
          <w:p w14:paraId="1D835912" w14:textId="77777777" w:rsidR="004F53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后端系统架构</w:t>
            </w:r>
            <w:r>
              <w:rPr>
                <w:sz w:val="17"/>
                <w:lang w:eastAsia="zh-CN"/>
              </w:rPr>
              <w:br/>
              <w:t>（核心引擎）</w:t>
            </w:r>
          </w:p>
        </w:tc>
        <w:tc>
          <w:tcPr>
            <w:tcW w:w="2351" w:type="dxa"/>
          </w:tcPr>
          <w:p w14:paraId="52FCB6D1" w14:textId="77777777" w:rsidR="004F53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 xml:space="preserve">① </w:t>
            </w:r>
            <w:proofErr w:type="spellStart"/>
            <w:r>
              <w:rPr>
                <w:sz w:val="17"/>
              </w:rPr>
              <w:t>整体后端技术选型与五层架构设计（中间件→路由→业务→数据→基础设施</w:t>
            </w:r>
            <w:proofErr w:type="spellEnd"/>
            <w:r>
              <w:rPr>
                <w:sz w:val="17"/>
              </w:rPr>
              <w:t>）</w:t>
            </w:r>
            <w:r>
              <w:rPr>
                <w:sz w:val="17"/>
              </w:rPr>
              <w:br/>
              <w:t xml:space="preserve">② </w:t>
            </w:r>
            <w:proofErr w:type="spellStart"/>
            <w:r>
              <w:rPr>
                <w:sz w:val="17"/>
              </w:rPr>
              <w:t>全部</w:t>
            </w:r>
            <w:proofErr w:type="spellEnd"/>
            <w:r>
              <w:rPr>
                <w:sz w:val="17"/>
              </w:rPr>
              <w:t xml:space="preserve"> 25 个 RESTful API 端点的编码实现（认证/用户/帖子/评论/星尘/通知/关注/私信/搜索/管理共 10 大模块）</w:t>
            </w:r>
            <w:r>
              <w:rPr>
                <w:sz w:val="17"/>
              </w:rPr>
              <w:br/>
              <w:t>③ 8 个数据集合的建模与 JSON 数据库设计（users/posts/comments/starDustRecords/notifications/follows/conversations/messages）</w:t>
            </w:r>
            <w:r>
              <w:rPr>
                <w:sz w:val="17"/>
              </w:rPr>
              <w:br/>
              <w:t>④ PBKDF2-SHA512 密码加盐哈希 + Bearer Token 认证安全体系（自研，零第三方认证库依赖）</w:t>
            </w:r>
            <w:r>
              <w:rPr>
                <w:sz w:val="17"/>
              </w:rPr>
              <w:br/>
              <w:t>⑤ 星尘经济系统后端核心逻辑（打赏转账 / 余额校验 / 等级自动升级判定 / 流水记录）</w:t>
            </w:r>
            <w:r>
              <w:rPr>
                <w:sz w:val="17"/>
              </w:rPr>
              <w:br/>
              <w:t>⑥ 热榜加权算法设计与实现（热度 = 点赞×2 + 评论×3 + 星尘×5 + 浏览×0.1）</w:t>
            </w:r>
            <w:r>
              <w:rPr>
                <w:sz w:val="17"/>
              </w:rPr>
              <w:br/>
              <w:t>⑦ 通知推送引擎（createNotification 统一入口，支持 like/comment/reward/official 四种类型）</w:t>
            </w:r>
            <w:r>
              <w:rPr>
                <w:sz w:val="17"/>
              </w:rPr>
              <w:br/>
              <w:t>⑧ 私信系统后端（会话自动创建/消息收发/未读标记）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>⑨ 管理后台 API（一键演示数据 bootstrap / 种子帖子 seed / 全站广播 broadcast / 批量粉丝生成）</w:t>
            </w:r>
            <w:r>
              <w:rPr>
                <w:sz w:val="17"/>
              </w:rPr>
              <w:br/>
              <w:t>⑩ 前后端接口规范制定（统一 { code, data, message } 响应格式 + Token 注入约定）</w:t>
            </w:r>
          </w:p>
        </w:tc>
        <w:tc>
          <w:tcPr>
            <w:tcW w:w="2351" w:type="dxa"/>
          </w:tcPr>
          <w:p w14:paraId="43FE615E" w14:textId="77777777" w:rsidR="004F53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lastRenderedPageBreak/>
              <w:t>★★★★★</w:t>
            </w:r>
          </w:p>
        </w:tc>
      </w:tr>
      <w:tr w:rsidR="004F532B" w14:paraId="64666556" w14:textId="77777777" w:rsidTr="004F53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2D27754" w14:textId="77777777" w:rsidR="004F532B" w:rsidRDefault="00000000">
            <w:pPr>
              <w:rPr>
                <w:rFonts w:hint="eastAsia"/>
              </w:rPr>
            </w:pPr>
            <w:r>
              <w:rPr>
                <w:sz w:val="17"/>
              </w:rPr>
              <w:t>潘家乐</w:t>
            </w:r>
          </w:p>
        </w:tc>
        <w:tc>
          <w:tcPr>
            <w:tcW w:w="2351" w:type="dxa"/>
          </w:tcPr>
          <w:p w14:paraId="5F387C4C" w14:textId="77777777" w:rsidR="004F53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前端核心页面</w:t>
            </w:r>
            <w:r>
              <w:rPr>
                <w:sz w:val="17"/>
                <w:lang w:eastAsia="zh-CN"/>
              </w:rPr>
              <w:br/>
              <w:t>+ 社交消息系统</w:t>
            </w:r>
          </w:p>
        </w:tc>
        <w:tc>
          <w:tcPr>
            <w:tcW w:w="2351" w:type="dxa"/>
          </w:tcPr>
          <w:p w14:paraId="150564F4" w14:textId="77777777" w:rsidR="004F53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① 首页信息流（</w:t>
            </w:r>
            <w:proofErr w:type="spellStart"/>
            <w:r>
              <w:rPr>
                <w:sz w:val="17"/>
                <w:lang w:eastAsia="zh-CN"/>
              </w:rPr>
              <w:t>HomePage</w:t>
            </w:r>
            <w:proofErr w:type="spellEnd"/>
            <w:r>
              <w:rPr>
                <w:sz w:val="17"/>
                <w:lang w:eastAsia="zh-CN"/>
              </w:rPr>
              <w:t>）：帖子列表渲染 + 10 种标签横向滚动筛选栏 + 下拉刷新</w:t>
            </w:r>
            <w:r>
              <w:rPr>
                <w:sz w:val="17"/>
                <w:lang w:eastAsia="zh-CN"/>
              </w:rPr>
              <w:br/>
              <w:t>② 热榜页面（</w:t>
            </w:r>
            <w:proofErr w:type="spellStart"/>
            <w:r>
              <w:rPr>
                <w:sz w:val="17"/>
                <w:lang w:eastAsia="zh-CN"/>
              </w:rPr>
              <w:t>HotPage</w:t>
            </w:r>
            <w:proofErr w:type="spellEnd"/>
            <w:r>
              <w:rPr>
                <w:sz w:val="17"/>
                <w:lang w:eastAsia="zh-CN"/>
              </w:rPr>
              <w:t>）：时间维度切换（今日/本周/本月/全部）+ 金/银/铜排名徽章</w:t>
            </w:r>
            <w:r>
              <w:rPr>
                <w:sz w:val="17"/>
                <w:lang w:eastAsia="zh-CN"/>
              </w:rPr>
              <w:br/>
              <w:t>③ 帖子详情页（</w:t>
            </w:r>
            <w:proofErr w:type="spellStart"/>
            <w:r>
              <w:rPr>
                <w:sz w:val="17"/>
                <w:lang w:eastAsia="zh-CN"/>
              </w:rPr>
              <w:t>PostDetailPage</w:t>
            </w:r>
            <w:proofErr w:type="spellEnd"/>
            <w:r>
              <w:rPr>
                <w:sz w:val="17"/>
                <w:lang w:eastAsia="zh-CN"/>
              </w:rPr>
              <w:t>）：正文富文本展示 + 点赞（红心动画）+ 评论列表</w:t>
            </w:r>
            <w:r>
              <w:rPr>
                <w:sz w:val="17"/>
                <w:lang w:eastAsia="zh-CN"/>
              </w:rPr>
              <w:br/>
              <w:t>④ 消息通知页面（</w:t>
            </w:r>
            <w:proofErr w:type="spellStart"/>
            <w:r>
              <w:rPr>
                <w:sz w:val="17"/>
                <w:lang w:eastAsia="zh-CN"/>
              </w:rPr>
              <w:t>MessagePage</w:t>
            </w:r>
            <w:proofErr w:type="spellEnd"/>
            <w:r>
              <w:rPr>
                <w:sz w:val="17"/>
                <w:lang w:eastAsia="zh-CN"/>
              </w:rPr>
              <w:t>）：5 类通知 Tab（全部/赞/评论/官方/私信）+ 全部已读</w:t>
            </w:r>
            <w:r>
              <w:rPr>
                <w:sz w:val="17"/>
                <w:lang w:eastAsia="zh-CN"/>
              </w:rPr>
              <w:br/>
              <w:t>⑤ 私信聊天系统（</w:t>
            </w:r>
            <w:proofErr w:type="spellStart"/>
            <w:r>
              <w:rPr>
                <w:sz w:val="17"/>
                <w:lang w:eastAsia="zh-CN"/>
              </w:rPr>
              <w:t>ChatListPage</w:t>
            </w:r>
            <w:proofErr w:type="spellEnd"/>
            <w:r>
              <w:rPr>
                <w:sz w:val="17"/>
                <w:lang w:eastAsia="zh-CN"/>
              </w:rPr>
              <w:t xml:space="preserve"> + </w:t>
            </w:r>
            <w:proofErr w:type="spellStart"/>
            <w:r>
              <w:rPr>
                <w:sz w:val="17"/>
                <w:lang w:eastAsia="zh-CN"/>
              </w:rPr>
              <w:t>ChatPage</w:t>
            </w:r>
            <w:proofErr w:type="spellEnd"/>
            <w:r>
              <w:rPr>
                <w:sz w:val="17"/>
                <w:lang w:eastAsia="zh-CN"/>
              </w:rPr>
              <w:t>）：会话列表 + 一对一聊天 + 未读角标</w:t>
            </w:r>
            <w:r>
              <w:rPr>
                <w:sz w:val="17"/>
                <w:lang w:eastAsia="zh-CN"/>
              </w:rPr>
              <w:br/>
              <w:t xml:space="preserve">⑥ </w:t>
            </w:r>
            <w:proofErr w:type="spellStart"/>
            <w:r>
              <w:rPr>
                <w:sz w:val="17"/>
                <w:lang w:eastAsia="zh-CN"/>
              </w:rPr>
              <w:t>PostCard</w:t>
            </w:r>
            <w:proofErr w:type="spellEnd"/>
            <w:r>
              <w:rPr>
                <w:sz w:val="17"/>
                <w:lang w:eastAsia="zh-CN"/>
              </w:rPr>
              <w:t xml:space="preserve"> 可复用帖子卡片组件开发（被首页/热榜/搜索结果/用户帖子等多处复用）</w:t>
            </w:r>
            <w:r>
              <w:rPr>
                <w:sz w:val="17"/>
                <w:lang w:eastAsia="zh-CN"/>
              </w:rPr>
              <w:br/>
              <w:t>⑦ 底部导航栏 Index 页面架构（5 个 Tab：首页/热榜/[发布]/消息/我的）+ 中间突出发布按钮</w:t>
            </w:r>
          </w:p>
        </w:tc>
        <w:tc>
          <w:tcPr>
            <w:tcW w:w="2351" w:type="dxa"/>
          </w:tcPr>
          <w:p w14:paraId="0AFE99FE" w14:textId="77777777" w:rsidR="004F53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★★★★</w:t>
            </w:r>
          </w:p>
        </w:tc>
      </w:tr>
      <w:tr w:rsidR="004F532B" w14:paraId="0EE5070A" w14:textId="77777777" w:rsidTr="004F5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74A79B2" w14:textId="77777777" w:rsidR="004F532B" w:rsidRDefault="00000000">
            <w:pPr>
              <w:rPr>
                <w:rFonts w:hint="eastAsia"/>
              </w:rPr>
            </w:pPr>
            <w:r>
              <w:rPr>
                <w:sz w:val="17"/>
              </w:rPr>
              <w:t>陆喆</w:t>
            </w:r>
          </w:p>
        </w:tc>
        <w:tc>
          <w:tcPr>
            <w:tcW w:w="2351" w:type="dxa"/>
          </w:tcPr>
          <w:p w14:paraId="0F2B7942" w14:textId="77777777" w:rsidR="004F53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星尘激励系统</w:t>
            </w:r>
            <w:r>
              <w:rPr>
                <w:sz w:val="17"/>
                <w:lang w:eastAsia="zh-CN"/>
              </w:rPr>
              <w:br/>
              <w:t>+ 个人中心</w:t>
            </w:r>
          </w:p>
        </w:tc>
        <w:tc>
          <w:tcPr>
            <w:tcW w:w="2351" w:type="dxa"/>
          </w:tcPr>
          <w:p w14:paraId="11D7996B" w14:textId="77777777" w:rsidR="004F53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① 星尘经济系统的产品机制设计（获取途径：签到/发帖/被打赏；消费：打赏他人；等级晋升规则）</w:t>
            </w:r>
            <w:r>
              <w:rPr>
                <w:sz w:val="17"/>
                <w:lang w:eastAsia="zh-CN"/>
              </w:rPr>
              <w:br/>
              <w:t>② 星尘打赏面板（</w:t>
            </w:r>
            <w:proofErr w:type="spellStart"/>
            <w:r>
              <w:rPr>
                <w:sz w:val="17"/>
                <w:lang w:eastAsia="zh-CN"/>
              </w:rPr>
              <w:t>StarDustRewardPage</w:t>
            </w:r>
            <w:proofErr w:type="spellEnd"/>
            <w:r>
              <w:rPr>
                <w:sz w:val="17"/>
                <w:lang w:eastAsia="zh-CN"/>
              </w:rPr>
              <w:t>）：6 档金额选择（1/5/10/20/50/100）+ 自定义留言 + 动画效果</w:t>
            </w:r>
            <w:r>
              <w:rPr>
                <w:sz w:val="17"/>
                <w:lang w:eastAsia="zh-CN"/>
              </w:rPr>
              <w:br/>
              <w:t>③ 星尘规则页面（</w:t>
            </w:r>
            <w:proofErr w:type="spellStart"/>
            <w:r>
              <w:rPr>
                <w:sz w:val="17"/>
                <w:lang w:eastAsia="zh-CN"/>
              </w:rPr>
              <w:t>StarDustRulesPage</w:t>
            </w:r>
            <w:proofErr w:type="spellEnd"/>
            <w:r>
              <w:rPr>
                <w:sz w:val="17"/>
                <w:lang w:eastAsia="zh-CN"/>
              </w:rPr>
              <w:t>）：完整展示获取途径 + 等级体系说明</w:t>
            </w:r>
            <w:r>
              <w:rPr>
                <w:sz w:val="17"/>
                <w:lang w:eastAsia="zh-CN"/>
              </w:rPr>
              <w:br/>
              <w:t>④ 个人中心页面（</w:t>
            </w:r>
            <w:proofErr w:type="spellStart"/>
            <w:r>
              <w:rPr>
                <w:sz w:val="17"/>
                <w:lang w:eastAsia="zh-CN"/>
              </w:rPr>
              <w:t>ProfilePage</w:t>
            </w:r>
            <w:proofErr w:type="spellEnd"/>
            <w:r>
              <w:rPr>
                <w:sz w:val="17"/>
                <w:lang w:eastAsia="zh-CN"/>
              </w:rPr>
              <w:t>）：用户信息卡片 + 数据统计（帖子/粉丝/关注）+ 功能菜单</w:t>
            </w:r>
            <w:r>
              <w:rPr>
                <w:sz w:val="17"/>
                <w:lang w:eastAsia="zh-CN"/>
              </w:rPr>
              <w:br/>
              <w:t>⑤ 星尘明细底部弹出面板（余额展示 + 收支流水列表 + 等级进度）</w:t>
            </w:r>
            <w:r>
              <w:rPr>
                <w:sz w:val="17"/>
                <w:lang w:eastAsia="zh-CN"/>
              </w:rPr>
              <w:br/>
              <w:t>⑥ 首页星尘签到横幅组件（签到+5 星尘 + 签到后按钮变灰防重复点击）</w:t>
            </w:r>
            <w:r>
              <w:rPr>
                <w:sz w:val="17"/>
                <w:lang w:eastAsia="zh-CN"/>
              </w:rPr>
              <w:br/>
              <w:t>⑦ 六等级徽章 UI 组件（星尘新芽→星尘学徒→星辰旅者→星光使者→星尘大师→星海领主）</w:t>
            </w:r>
            <w:r>
              <w:rPr>
                <w:sz w:val="17"/>
                <w:lang w:eastAsia="zh-CN"/>
              </w:rPr>
              <w:br/>
              <w:t>⑧ 编辑资料页面（</w:t>
            </w:r>
            <w:proofErr w:type="spellStart"/>
            <w:r>
              <w:rPr>
                <w:sz w:val="17"/>
                <w:lang w:eastAsia="zh-CN"/>
              </w:rPr>
              <w:t>EditProfilePage</w:t>
            </w:r>
            <w:proofErr w:type="spellEnd"/>
            <w:r>
              <w:rPr>
                <w:sz w:val="17"/>
                <w:lang w:eastAsia="zh-CN"/>
              </w:rPr>
              <w:t>）：头像选择 + 信息修改 + 保存刷新</w:t>
            </w:r>
          </w:p>
        </w:tc>
        <w:tc>
          <w:tcPr>
            <w:tcW w:w="2351" w:type="dxa"/>
          </w:tcPr>
          <w:p w14:paraId="17255971" w14:textId="77777777" w:rsidR="004F53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★★★★</w:t>
            </w:r>
          </w:p>
        </w:tc>
      </w:tr>
      <w:tr w:rsidR="004F532B" w14:paraId="6000D2EA" w14:textId="77777777" w:rsidTr="004F53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34BCCF3" w14:textId="77777777" w:rsidR="004F532B" w:rsidRDefault="00000000">
            <w:pPr>
              <w:rPr>
                <w:rFonts w:hint="eastAsia"/>
              </w:rPr>
            </w:pPr>
            <w:r>
              <w:rPr>
                <w:sz w:val="17"/>
              </w:rPr>
              <w:t>程雅婷</w:t>
            </w:r>
          </w:p>
        </w:tc>
        <w:tc>
          <w:tcPr>
            <w:tcW w:w="2351" w:type="dxa"/>
          </w:tcPr>
          <w:p w14:paraId="0E02303E" w14:textId="77777777" w:rsidR="004F53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UI/UX 设计</w:t>
            </w:r>
            <w:r>
              <w:rPr>
                <w:sz w:val="17"/>
                <w:lang w:eastAsia="zh-CN"/>
              </w:rPr>
              <w:br/>
              <w:t>+ 账号认证模块</w:t>
            </w:r>
          </w:p>
        </w:tc>
        <w:tc>
          <w:tcPr>
            <w:tcW w:w="2351" w:type="dxa"/>
          </w:tcPr>
          <w:p w14:paraId="05016337" w14:textId="77777777" w:rsidR="004F53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 xml:space="preserve">① App </w:t>
            </w:r>
            <w:proofErr w:type="spellStart"/>
            <w:r>
              <w:rPr>
                <w:sz w:val="17"/>
              </w:rPr>
              <w:t>整体视觉风格设计（知乎风格参考：简洁、克制、信息优先</w:t>
            </w:r>
            <w:proofErr w:type="spellEnd"/>
            <w:r>
              <w:rPr>
                <w:sz w:val="17"/>
              </w:rPr>
              <w:t>）</w:t>
            </w:r>
            <w:r>
              <w:rPr>
                <w:sz w:val="17"/>
              </w:rPr>
              <w:br/>
              <w:t xml:space="preserve">② </w:t>
            </w:r>
            <w:proofErr w:type="spellStart"/>
            <w:r>
              <w:rPr>
                <w:sz w:val="17"/>
              </w:rPr>
              <w:t>深色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浅色双主题色彩体系设计（浅色</w:t>
            </w:r>
            <w:proofErr w:type="spellEnd"/>
            <w:r>
              <w:rPr>
                <w:sz w:val="17"/>
              </w:rPr>
              <w:t xml:space="preserve"> 7 色 + 深色 7 色，共 16 个语义化颜色属性）</w:t>
            </w:r>
            <w:r>
              <w:rPr>
                <w:sz w:val="17"/>
              </w:rPr>
              <w:br/>
              <w:t>③ Constants.ets 主题管理器实现（ThemeManager + C 颜色代理类，AppStorage 驱动全局切换）</w:t>
            </w:r>
            <w:r>
              <w:rPr>
                <w:sz w:val="17"/>
              </w:rPr>
              <w:br/>
              <w:t>④ 字体/间距/圆角设计规范制定（统一 Spacing / BorderRadius / FontSize 常量）</w:t>
            </w:r>
            <w:r>
              <w:rPr>
                <w:sz w:val="17"/>
              </w:rPr>
              <w:br/>
              <w:t>⑤ Logo 与品牌视觉元素设计 + 启动闪屏（SplashPage）渐入动画</w:t>
            </w:r>
            <w:r>
              <w:rPr>
                <w:sz w:val="17"/>
              </w:rPr>
              <w:br/>
              <w:t>⑥ 登录页面（LoginPage）+ 注册页面（RegisterPage）前端实现</w:t>
            </w:r>
            <w:r>
              <w:rPr>
                <w:sz w:val="17"/>
              </w:rPr>
              <w:br/>
              <w:t>⑦ 设置页面（SettingsPage）：主题切换 + 退出登录 + 关于入口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>⑧ 用户资料展示页（UserProfilePage）：查看他人主页 + 关注按钮</w:t>
            </w:r>
          </w:p>
        </w:tc>
        <w:tc>
          <w:tcPr>
            <w:tcW w:w="2351" w:type="dxa"/>
          </w:tcPr>
          <w:p w14:paraId="2147F14D" w14:textId="77777777" w:rsidR="004F53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lastRenderedPageBreak/>
              <w:t>★★★</w:t>
            </w:r>
          </w:p>
        </w:tc>
      </w:tr>
      <w:tr w:rsidR="004F532B" w14:paraId="15115DE6" w14:textId="77777777" w:rsidTr="004F5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AA840D7" w14:textId="77777777" w:rsidR="004F532B" w:rsidRDefault="00000000">
            <w:pPr>
              <w:rPr>
                <w:rFonts w:hint="eastAsia"/>
              </w:rPr>
            </w:pPr>
            <w:r>
              <w:rPr>
                <w:sz w:val="17"/>
              </w:rPr>
              <w:t>史浩然</w:t>
            </w:r>
          </w:p>
        </w:tc>
        <w:tc>
          <w:tcPr>
            <w:tcW w:w="2351" w:type="dxa"/>
          </w:tcPr>
          <w:p w14:paraId="43CC25D0" w14:textId="77777777" w:rsidR="004F53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内容发布与搜索</w:t>
            </w:r>
            <w:r>
              <w:rPr>
                <w:sz w:val="17"/>
                <w:lang w:eastAsia="zh-CN"/>
              </w:rPr>
              <w:br/>
              <w:t>+ 联调测试</w:t>
            </w:r>
          </w:p>
        </w:tc>
        <w:tc>
          <w:tcPr>
            <w:tcW w:w="2351" w:type="dxa"/>
          </w:tcPr>
          <w:p w14:paraId="09D36EC3" w14:textId="77777777" w:rsidR="004F53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 xml:space="preserve">① </w:t>
            </w:r>
            <w:proofErr w:type="spellStart"/>
            <w:r>
              <w:rPr>
                <w:sz w:val="17"/>
              </w:rPr>
              <w:t>帖子发布页面（PublishPage</w:t>
            </w:r>
            <w:proofErr w:type="spellEnd"/>
            <w:r>
              <w:rPr>
                <w:sz w:val="17"/>
              </w:rPr>
              <w:t>）：</w:t>
            </w:r>
            <w:proofErr w:type="spellStart"/>
            <w:r>
              <w:rPr>
                <w:sz w:val="17"/>
              </w:rPr>
              <w:t>标题输入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正文编辑</w:t>
            </w:r>
            <w:proofErr w:type="spellEnd"/>
            <w:r>
              <w:rPr>
                <w:sz w:val="17"/>
              </w:rPr>
              <w:t xml:space="preserve"> + 10 种知识标签选择 + 最多 9 张图片选择</w:t>
            </w:r>
            <w:r>
              <w:rPr>
                <w:sz w:val="17"/>
              </w:rPr>
              <w:br/>
              <w:t>② 搜索页面（SearchPage）：搜索栏 + 全字段模糊搜索结果列表 + 热门搜索词快捷填充</w:t>
            </w:r>
            <w:r>
              <w:rPr>
                <w:sz w:val="17"/>
              </w:rPr>
              <w:br/>
              <w:t>③ ApiClient 前端网络层封装（GET/POST/PUT 方法 + 自动 Token 注入 + 超时配置 + 错误处理）</w:t>
            </w:r>
            <w:r>
              <w:rPr>
                <w:sz w:val="17"/>
              </w:rPr>
              <w:br/>
              <w:t>④ PostApi / UserApi 业务 API 封装（帖子 CRUD + 用户操作 + 关注/取关）</w:t>
            </w:r>
            <w:r>
              <w:rPr>
                <w:sz w:val="17"/>
              </w:rPr>
              <w:br/>
              <w:t>⑤ Model 层 JSON → 类实例安全映射实现（PostModel / UserModel / CommentModel / StarDustModel）</w:t>
            </w:r>
            <w:r>
              <w:rPr>
                <w:sz w:val="17"/>
              </w:rPr>
              <w:br/>
              <w:t>⑥ 全功能联调测试（前后端 25 个 API 逐一验证 + 20 个页面功能走查）</w:t>
            </w:r>
            <w:r>
              <w:rPr>
                <w:sz w:val="17"/>
              </w:rPr>
              <w:br/>
              <w:t>⑦ 模拟器与真机兼容性验证（Phone + Tablet 双形态适配）</w:t>
            </w:r>
          </w:p>
        </w:tc>
        <w:tc>
          <w:tcPr>
            <w:tcW w:w="2351" w:type="dxa"/>
          </w:tcPr>
          <w:p w14:paraId="0F4CEC49" w14:textId="77777777" w:rsidR="004F53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★★★</w:t>
            </w:r>
          </w:p>
        </w:tc>
      </w:tr>
      <w:tr w:rsidR="004F532B" w14:paraId="3413C6B3" w14:textId="77777777" w:rsidTr="004F53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64C0EEE" w14:textId="77777777" w:rsidR="004F532B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任一诺</w:t>
            </w:r>
          </w:p>
        </w:tc>
        <w:tc>
          <w:tcPr>
            <w:tcW w:w="2351" w:type="dxa"/>
          </w:tcPr>
          <w:p w14:paraId="3EE59A27" w14:textId="77777777" w:rsidR="004F53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辅助页面与组件</w:t>
            </w:r>
            <w:r>
              <w:rPr>
                <w:sz w:val="17"/>
                <w:lang w:eastAsia="zh-CN"/>
              </w:rPr>
              <w:br/>
              <w:t>+ 关注社交模块</w:t>
            </w:r>
          </w:p>
        </w:tc>
        <w:tc>
          <w:tcPr>
            <w:tcW w:w="2351" w:type="dxa"/>
          </w:tcPr>
          <w:p w14:paraId="09578DE8" w14:textId="77777777" w:rsidR="004F53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 xml:space="preserve">① </w:t>
            </w:r>
            <w:proofErr w:type="spellStart"/>
            <w:r>
              <w:rPr>
                <w:sz w:val="17"/>
              </w:rPr>
              <w:t>关注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粉丝列表页面（FollowListPage</w:t>
            </w:r>
            <w:proofErr w:type="spellEnd"/>
            <w:r>
              <w:rPr>
                <w:sz w:val="17"/>
              </w:rPr>
              <w:t>）：</w:t>
            </w:r>
            <w:proofErr w:type="spellStart"/>
            <w:r>
              <w:rPr>
                <w:sz w:val="17"/>
              </w:rPr>
              <w:t>列表渲染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关注状态切换</w:t>
            </w:r>
            <w:proofErr w:type="spellEnd"/>
            <w:r>
              <w:rPr>
                <w:sz w:val="17"/>
              </w:rPr>
              <w:t xml:space="preserve"> + 跳转用户主页</w:t>
            </w:r>
            <w:r>
              <w:rPr>
                <w:sz w:val="17"/>
              </w:rPr>
              <w:br/>
              <w:t>② 关于页面（AboutPage）：App 信息展示 + 版本号 + 技术栈说明</w:t>
            </w:r>
            <w:r>
              <w:rPr>
                <w:sz w:val="17"/>
              </w:rPr>
              <w:br/>
              <w:t>③ 路由配置与页面导航逻辑（20 个页面的 router.push 跳转 + 参数传递）</w:t>
            </w:r>
            <w:r>
              <w:rPr>
                <w:sz w:val="17"/>
              </w:rPr>
              <w:br/>
              <w:t>④ 全局状态管理实现（AppStorage 的 loginVersion / feedNeedsRefresh + @Watch 回调机制）</w:t>
            </w:r>
            <w:r>
              <w:rPr>
                <w:sz w:val="17"/>
              </w:rPr>
              <w:br/>
              <w:t>⑤ CurrentUser 全局单例设计（登录后用户信息跨页面共享，避免重复请求）</w:t>
            </w:r>
            <w:r>
              <w:rPr>
                <w:sz w:val="17"/>
              </w:rPr>
              <w:br/>
              <w:t>⑥ 空数据状态友好提示组件 + 未登录 Toast 拦截逻辑</w:t>
            </w:r>
            <w:r>
              <w:rPr>
                <w:sz w:val="17"/>
              </w:rPr>
              <w:br/>
              <w:t>⑦ 协助潘家乐完成首页信息流 + 热榜页面的部分 UI 开发工作</w:t>
            </w:r>
          </w:p>
        </w:tc>
        <w:tc>
          <w:tcPr>
            <w:tcW w:w="2351" w:type="dxa"/>
          </w:tcPr>
          <w:p w14:paraId="7EEBB88C" w14:textId="77777777" w:rsidR="004F53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★★</w:t>
            </w:r>
          </w:p>
        </w:tc>
      </w:tr>
    </w:tbl>
    <w:p w14:paraId="75BA93F8" w14:textId="77777777" w:rsidR="004F532B" w:rsidRDefault="004F532B">
      <w:pPr>
        <w:rPr>
          <w:rFonts w:hint="eastAsia"/>
        </w:rPr>
      </w:pPr>
    </w:p>
    <w:p w14:paraId="11CB9439" w14:textId="77777777" w:rsidR="004F532B" w:rsidRDefault="00000000">
      <w:pPr>
        <w:spacing w:after="120"/>
        <w:rPr>
          <w:rFonts w:hint="eastAsia"/>
          <w:lang w:eastAsia="zh-CN"/>
        </w:rPr>
      </w:pPr>
      <w:r>
        <w:rPr>
          <w:b/>
          <w:color w:val="0066FF"/>
          <w:sz w:val="20"/>
          <w:lang w:eastAsia="zh-CN"/>
        </w:rPr>
        <w:t>注：葛沛林同学作为项目队长，独立承担了后端全栈开发这一技术难度最高、工作量最大的核心环节。后端 860 行代码从架构设计到全部 25 个 API 编码实现均为独立完成，并主导了前后端接口规范制定与安全体系建设。</w:t>
      </w:r>
    </w:p>
    <w:p w14:paraId="4A01FD63" w14:textId="77777777" w:rsidR="004F532B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三、工作量占比估算</w:t>
      </w:r>
    </w:p>
    <w:p w14:paraId="49629F06" w14:textId="77777777" w:rsidR="004F532B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以下按各成员实际承担的技术难度与代码贡献量估算工作量占比（权重递减：葛沛林 &gt; 潘家乐 &gt; 陆喆 &gt; 程雅婷 &gt; 史浩然 &gt; 任一诺）：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F532B" w14:paraId="59066519" w14:textId="77777777" w:rsidTr="004F53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77B7DC6" w14:textId="77777777" w:rsidR="004F532B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排名</w:t>
            </w:r>
            <w:proofErr w:type="spellEnd"/>
          </w:p>
        </w:tc>
        <w:tc>
          <w:tcPr>
            <w:tcW w:w="2351" w:type="dxa"/>
          </w:tcPr>
          <w:p w14:paraId="0794F18B" w14:textId="77777777" w:rsidR="004F53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姓名</w:t>
            </w:r>
          </w:p>
        </w:tc>
        <w:tc>
          <w:tcPr>
            <w:tcW w:w="2351" w:type="dxa"/>
          </w:tcPr>
          <w:p w14:paraId="78032873" w14:textId="77777777" w:rsidR="004F53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主要贡献领域</w:t>
            </w:r>
          </w:p>
        </w:tc>
        <w:tc>
          <w:tcPr>
            <w:tcW w:w="2351" w:type="dxa"/>
          </w:tcPr>
          <w:p w14:paraId="2C33C481" w14:textId="77777777" w:rsidR="004F53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工作量占比</w:t>
            </w:r>
          </w:p>
        </w:tc>
      </w:tr>
      <w:tr w:rsidR="004F532B" w14:paraId="4FE1E2A7" w14:textId="77777777" w:rsidTr="004F5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56160EC" w14:textId="77777777" w:rsidR="004F532B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63D02CB4" w14:textId="77777777" w:rsidR="004F53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葛沛林（队长）</w:t>
            </w:r>
          </w:p>
        </w:tc>
        <w:tc>
          <w:tcPr>
            <w:tcW w:w="2351" w:type="dxa"/>
          </w:tcPr>
          <w:p w14:paraId="444FCF9B" w14:textId="77777777" w:rsidR="004F53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后端全栈（25 API + 安全体系 + 数据库 + 星尘引擎 + 管理后台）</w:t>
            </w:r>
          </w:p>
        </w:tc>
        <w:tc>
          <w:tcPr>
            <w:tcW w:w="2351" w:type="dxa"/>
          </w:tcPr>
          <w:p w14:paraId="44DC3B75" w14:textId="77777777" w:rsidR="004F53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30%</w:t>
            </w:r>
          </w:p>
        </w:tc>
      </w:tr>
      <w:tr w:rsidR="004F532B" w14:paraId="1D3DC303" w14:textId="77777777" w:rsidTr="004F53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7C0F0C5" w14:textId="77777777" w:rsidR="004F532B" w:rsidRDefault="00000000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351" w:type="dxa"/>
          </w:tcPr>
          <w:p w14:paraId="2FE16FB6" w14:textId="77777777" w:rsidR="004F53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潘家乐</w:t>
            </w:r>
          </w:p>
        </w:tc>
        <w:tc>
          <w:tcPr>
            <w:tcW w:w="2351" w:type="dxa"/>
          </w:tcPr>
          <w:p w14:paraId="76877128" w14:textId="77777777" w:rsidR="004F53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前端核心页面（首页/热榜/详情/消息/私信/Index 导航）+ PostCard 组件</w:t>
            </w:r>
          </w:p>
        </w:tc>
        <w:tc>
          <w:tcPr>
            <w:tcW w:w="2351" w:type="dxa"/>
          </w:tcPr>
          <w:p w14:paraId="450CF5C8" w14:textId="77777777" w:rsidR="004F53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22%</w:t>
            </w:r>
          </w:p>
        </w:tc>
      </w:tr>
      <w:tr w:rsidR="004F532B" w14:paraId="1E5A862A" w14:textId="77777777" w:rsidTr="004F5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56F1D42" w14:textId="77777777" w:rsidR="004F532B" w:rsidRDefault="00000000">
            <w:pPr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351" w:type="dxa"/>
          </w:tcPr>
          <w:p w14:paraId="72C25EA4" w14:textId="77777777" w:rsidR="004F53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陆喆</w:t>
            </w:r>
          </w:p>
        </w:tc>
        <w:tc>
          <w:tcPr>
            <w:tcW w:w="2351" w:type="dxa"/>
          </w:tcPr>
          <w:p w14:paraId="25B5A879" w14:textId="77777777" w:rsidR="004F53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星尘激励系统（产品设计 + 打赏面板 + 个人中心 + 等级体系 + 签到）</w:t>
            </w:r>
          </w:p>
        </w:tc>
        <w:tc>
          <w:tcPr>
            <w:tcW w:w="2351" w:type="dxa"/>
          </w:tcPr>
          <w:p w14:paraId="450CFD34" w14:textId="77777777" w:rsidR="004F53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18%</w:t>
            </w:r>
          </w:p>
        </w:tc>
      </w:tr>
      <w:tr w:rsidR="004F532B" w14:paraId="370819BA" w14:textId="77777777" w:rsidTr="004F53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1D9BDAC" w14:textId="77777777" w:rsidR="004F532B" w:rsidRDefault="00000000">
            <w:pPr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351" w:type="dxa"/>
          </w:tcPr>
          <w:p w14:paraId="694E1CBD" w14:textId="77777777" w:rsidR="004F53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程雅婷</w:t>
            </w:r>
          </w:p>
        </w:tc>
        <w:tc>
          <w:tcPr>
            <w:tcW w:w="2351" w:type="dxa"/>
          </w:tcPr>
          <w:p w14:paraId="74B173C5" w14:textId="77777777" w:rsidR="004F53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UI/UX 设计 + 双主题系统 + 账号认证模块（登录/注册/设置/用户主页）</w:t>
            </w:r>
          </w:p>
        </w:tc>
        <w:tc>
          <w:tcPr>
            <w:tcW w:w="2351" w:type="dxa"/>
          </w:tcPr>
          <w:p w14:paraId="56B34919" w14:textId="77777777" w:rsidR="004F53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14%</w:t>
            </w:r>
          </w:p>
        </w:tc>
      </w:tr>
      <w:tr w:rsidR="004F532B" w14:paraId="31E255BB" w14:textId="77777777" w:rsidTr="004F5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CCFBFA6" w14:textId="77777777" w:rsidR="004F532B" w:rsidRDefault="00000000">
            <w:pPr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351" w:type="dxa"/>
          </w:tcPr>
          <w:p w14:paraId="58F81D4B" w14:textId="77777777" w:rsidR="004F53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史浩然</w:t>
            </w:r>
          </w:p>
        </w:tc>
        <w:tc>
          <w:tcPr>
            <w:tcW w:w="2351" w:type="dxa"/>
          </w:tcPr>
          <w:p w14:paraId="4188A5DB" w14:textId="77777777" w:rsidR="004F53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发布页 + 搜索页 + ApiClient 网络层 + Model 映射 + 联调测试</w:t>
            </w:r>
          </w:p>
        </w:tc>
        <w:tc>
          <w:tcPr>
            <w:tcW w:w="2351" w:type="dxa"/>
          </w:tcPr>
          <w:p w14:paraId="324F93B5" w14:textId="77777777" w:rsidR="004F53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10%</w:t>
            </w:r>
          </w:p>
        </w:tc>
      </w:tr>
      <w:tr w:rsidR="004F532B" w14:paraId="08431C4B" w14:textId="77777777" w:rsidTr="004F53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2FFABA4" w14:textId="77777777" w:rsidR="004F532B" w:rsidRDefault="00000000">
            <w:pPr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351" w:type="dxa"/>
          </w:tcPr>
          <w:p w14:paraId="3568A213" w14:textId="77777777" w:rsidR="004F53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任一诺</w:t>
            </w:r>
          </w:p>
        </w:tc>
        <w:tc>
          <w:tcPr>
            <w:tcW w:w="2351" w:type="dxa"/>
          </w:tcPr>
          <w:p w14:paraId="0A1E712C" w14:textId="77777777" w:rsidR="004F53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关注/粉丝/关于页面 + </w:t>
            </w:r>
            <w:r>
              <w:rPr>
                <w:sz w:val="20"/>
                <w:lang w:eastAsia="zh-CN"/>
              </w:rPr>
              <w:lastRenderedPageBreak/>
              <w:t>路由导航 + 状态管理 + 协助首页开发</w:t>
            </w:r>
          </w:p>
        </w:tc>
        <w:tc>
          <w:tcPr>
            <w:tcW w:w="2351" w:type="dxa"/>
          </w:tcPr>
          <w:p w14:paraId="4CE85649" w14:textId="77777777" w:rsidR="004F53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lastRenderedPageBreak/>
              <w:t>6%</w:t>
            </w:r>
          </w:p>
        </w:tc>
      </w:tr>
    </w:tbl>
    <w:p w14:paraId="11A120B2" w14:textId="77777777" w:rsidR="004F532B" w:rsidRDefault="004F532B">
      <w:pPr>
        <w:rPr>
          <w:rFonts w:hint="eastAsia"/>
        </w:rPr>
      </w:pPr>
    </w:p>
    <w:p w14:paraId="6D701006" w14:textId="77777777" w:rsidR="004F532B" w:rsidRDefault="00000000">
      <w:pPr>
        <w:pStyle w:val="1"/>
      </w:pPr>
      <w:r>
        <w:rPr>
          <w:rFonts w:ascii="微软雅黑" w:eastAsia="微软雅黑" w:hAnsi="微软雅黑"/>
        </w:rPr>
        <w:t>四、协作方式</w:t>
      </w:r>
    </w:p>
    <w:p w14:paraId="7F239B54" w14:textId="77777777" w:rsidR="004F532B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sz w:val="21"/>
          <w:lang w:eastAsia="zh-CN"/>
        </w:rPr>
        <w:t>版本控制：使用 Git 进行代码版本管理，葛沛林（队长）负责代码合并、冲突解决与最终 Review</w:t>
      </w:r>
    </w:p>
    <w:p w14:paraId="140AEE1D" w14:textId="77777777" w:rsidR="004F532B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sz w:val="21"/>
          <w:lang w:eastAsia="zh-CN"/>
        </w:rPr>
        <w:t>前后端接口约定：葛沛林定义全部 25 个 API 接口规范（URL 路径、请求参数、响应格式），前端同学按接口文档并行开发</w:t>
      </w:r>
    </w:p>
    <w:p w14:paraId="025D871C" w14:textId="77777777" w:rsidR="004F532B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sz w:val="21"/>
          <w:lang w:eastAsia="zh-CN"/>
        </w:rPr>
        <w:t>进度同步：每周进行一次进度对齐会议，使用微信群进行日常沟通与问题协调</w:t>
      </w:r>
    </w:p>
    <w:p w14:paraId="5914F5F7" w14:textId="77777777" w:rsidR="004F532B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rPr>
          <w:sz w:val="21"/>
        </w:rPr>
        <w:t>代码审查：后端全部代码</w:t>
      </w:r>
      <w:proofErr w:type="spellEnd"/>
      <w:r>
        <w:rPr>
          <w:sz w:val="21"/>
        </w:rPr>
        <w:t xml:space="preserve"> + </w:t>
      </w:r>
      <w:proofErr w:type="spellStart"/>
      <w:r>
        <w:rPr>
          <w:sz w:val="21"/>
        </w:rPr>
        <w:t>前端</w:t>
      </w:r>
      <w:proofErr w:type="spellEnd"/>
      <w:r>
        <w:rPr>
          <w:sz w:val="21"/>
        </w:rPr>
        <w:t xml:space="preserve"> ApiClient 网络层由葛沛林 Review 把关；前端页面代码组员间交叉 Review</w:t>
      </w:r>
    </w:p>
    <w:p w14:paraId="142CF8CD" w14:textId="77777777" w:rsidR="004F532B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sz w:val="21"/>
          <w:lang w:eastAsia="zh-CN"/>
        </w:rPr>
        <w:t>测试联调：史浩然牵头编写测试用例，全体成员在各自模块完成后参与端到端联调</w:t>
      </w:r>
    </w:p>
    <w:p w14:paraId="1C518274" w14:textId="77777777" w:rsidR="004F532B" w:rsidRDefault="004F532B">
      <w:pPr>
        <w:rPr>
          <w:rFonts w:hint="eastAsia"/>
          <w:lang w:eastAsia="zh-CN"/>
        </w:rPr>
      </w:pPr>
    </w:p>
    <w:p w14:paraId="7E065588" w14:textId="77777777" w:rsidR="004F532B" w:rsidRDefault="004F532B">
      <w:pPr>
        <w:rPr>
          <w:rFonts w:hint="eastAsia"/>
          <w:lang w:eastAsia="zh-CN"/>
        </w:rPr>
      </w:pPr>
    </w:p>
    <w:p w14:paraId="540C47DA" w14:textId="77777777" w:rsidR="004F532B" w:rsidRDefault="00000000">
      <w:pPr>
        <w:jc w:val="center"/>
        <w:rPr>
          <w:rFonts w:hint="eastAsia"/>
        </w:rPr>
      </w:pPr>
      <w:r>
        <w:rPr>
          <w:color w:val="0066FF"/>
          <w:sz w:val="26"/>
        </w:rPr>
        <w:t xml:space="preserve">— </w:t>
      </w:r>
      <w:proofErr w:type="spellStart"/>
      <w:r>
        <w:rPr>
          <w:color w:val="0066FF"/>
          <w:sz w:val="26"/>
        </w:rPr>
        <w:t>小组分工报告</w:t>
      </w:r>
      <w:proofErr w:type="spellEnd"/>
      <w:r>
        <w:rPr>
          <w:color w:val="0066FF"/>
          <w:sz w:val="26"/>
        </w:rPr>
        <w:t xml:space="preserve"> · 完 —</w:t>
      </w:r>
    </w:p>
    <w:sectPr w:rsidR="004F532B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C083E" w14:textId="77777777" w:rsidR="00C11982" w:rsidRDefault="00C11982" w:rsidP="00D660D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E4767E" w14:textId="77777777" w:rsidR="00C11982" w:rsidRDefault="00C11982" w:rsidP="00D660D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0B520" w14:textId="77777777" w:rsidR="00C11982" w:rsidRDefault="00C11982" w:rsidP="00D660D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1DFC67" w14:textId="77777777" w:rsidR="00C11982" w:rsidRDefault="00C11982" w:rsidP="00D660D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1728685">
    <w:abstractNumId w:val="8"/>
  </w:num>
  <w:num w:numId="2" w16cid:durableId="1483766035">
    <w:abstractNumId w:val="6"/>
  </w:num>
  <w:num w:numId="3" w16cid:durableId="413211564">
    <w:abstractNumId w:val="5"/>
  </w:num>
  <w:num w:numId="4" w16cid:durableId="607931283">
    <w:abstractNumId w:val="4"/>
  </w:num>
  <w:num w:numId="5" w16cid:durableId="233781136">
    <w:abstractNumId w:val="7"/>
  </w:num>
  <w:num w:numId="6" w16cid:durableId="1331250716">
    <w:abstractNumId w:val="3"/>
  </w:num>
  <w:num w:numId="7" w16cid:durableId="536281987">
    <w:abstractNumId w:val="2"/>
  </w:num>
  <w:num w:numId="8" w16cid:durableId="756823438">
    <w:abstractNumId w:val="1"/>
  </w:num>
  <w:num w:numId="9" w16cid:durableId="2125465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32B"/>
    <w:rsid w:val="00AA1D8D"/>
    <w:rsid w:val="00B47730"/>
    <w:rsid w:val="00C11982"/>
    <w:rsid w:val="00CB0664"/>
    <w:rsid w:val="00CF0459"/>
    <w:rsid w:val="00D660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041F0F"/>
  <w14:defaultImageDpi w14:val="300"/>
  <w15:docId w15:val="{995AA220-231C-48F7-B9EE-3CD924D03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84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1607</Words>
  <Characters>2186</Characters>
  <Application>Microsoft Office Word</Application>
  <DocSecurity>0</DocSecurity>
  <Lines>156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沛林 葛</cp:lastModifiedBy>
  <cp:revision>2</cp:revision>
  <dcterms:created xsi:type="dcterms:W3CDTF">2013-12-23T23:15:00Z</dcterms:created>
  <dcterms:modified xsi:type="dcterms:W3CDTF">2026-06-25T05:08:00Z</dcterms:modified>
  <cp:category/>
</cp:coreProperties>
</file>