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85" w:rsidRDefault="00D45355">
      <w:pPr>
        <w:spacing w:line="259" w:lineRule="auto"/>
        <w:jc w:val="center"/>
        <w:rPr>
          <w:rFonts w:ascii="Times New Roman" w:eastAsia="Times New Roman" w:hAnsi="Times New Roman" w:cs="Times New Roman"/>
          <w:color w:val="000000"/>
          <w:sz w:val="32"/>
          <w:szCs w:val="32"/>
        </w:rPr>
      </w:pPr>
      <w:r>
        <w:rPr>
          <w:noProof/>
        </w:rPr>
        <w:drawing>
          <wp:inline distT="0" distB="0" distL="114300" distR="114300">
            <wp:extent cx="2047875" cy="561975"/>
            <wp:effectExtent l="0" t="0" r="0" b="0"/>
            <wp:docPr id="3" name="image15.png" descr="IULOGO"/>
            <wp:cNvGraphicFramePr/>
            <a:graphic xmlns:a="http://schemas.openxmlformats.org/drawingml/2006/main">
              <a:graphicData uri="http://schemas.openxmlformats.org/drawingml/2006/picture">
                <pic:pic xmlns:pic="http://schemas.openxmlformats.org/drawingml/2006/picture">
                  <pic:nvPicPr>
                    <pic:cNvPr id="0" name="image15.png" descr="IULOGO"/>
                    <pic:cNvPicPr preferRelativeResize="0"/>
                  </pic:nvPicPr>
                  <pic:blipFill>
                    <a:blip r:embed="rId7"/>
                    <a:srcRect/>
                    <a:stretch>
                      <a:fillRect/>
                    </a:stretch>
                  </pic:blipFill>
                  <pic:spPr>
                    <a:xfrm>
                      <a:off x="0" y="0"/>
                      <a:ext cx="2047875" cy="561975"/>
                    </a:xfrm>
                    <a:prstGeom prst="rect">
                      <a:avLst/>
                    </a:prstGeom>
                    <a:ln/>
                  </pic:spPr>
                </pic:pic>
              </a:graphicData>
            </a:graphic>
          </wp:inline>
        </w:drawing>
      </w:r>
    </w:p>
    <w:p w:rsidR="00E80C85" w:rsidRDefault="00E80C85">
      <w:pPr>
        <w:spacing w:line="360" w:lineRule="auto"/>
        <w:rPr>
          <w:rFonts w:ascii="Times New Roman" w:eastAsia="Times New Roman" w:hAnsi="Times New Roman" w:cs="Times New Roman"/>
          <w:color w:val="000000"/>
        </w:rPr>
      </w:pPr>
    </w:p>
    <w:p w:rsidR="00E80C85" w:rsidRDefault="00D45355">
      <w:pP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t>Project Title:</w:t>
      </w:r>
    </w:p>
    <w:p w:rsidR="00E80C85" w:rsidRDefault="00D45355">
      <w:pPr>
        <w:spacing w:line="360" w:lineRule="auto"/>
        <w:rPr>
          <w:rFonts w:ascii="Times New Roman" w:eastAsia="Times New Roman" w:hAnsi="Times New Roman" w:cs="Times New Roman"/>
          <w:color w:val="0070C0"/>
          <w:sz w:val="32"/>
          <w:szCs w:val="32"/>
        </w:rPr>
      </w:pPr>
      <w:r>
        <w:rPr>
          <w:rFonts w:ascii="Times New Roman" w:eastAsia="Times New Roman" w:hAnsi="Times New Roman" w:cs="Times New Roman"/>
          <w:b/>
          <w:color w:val="0070C0"/>
          <w:sz w:val="32"/>
          <w:szCs w:val="32"/>
        </w:rPr>
        <w:t>Enhancing Airport Security Management Through Real-time Computer Vision: An AI-Powered Anomaly Detection System</w:t>
      </w:r>
    </w:p>
    <w:p w:rsidR="00E80C85" w:rsidRDefault="00D45355">
      <w:pP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t>Group Members:</w:t>
      </w:r>
    </w:p>
    <w:p w:rsidR="00E80C85" w:rsidRDefault="00D45355">
      <w:pPr>
        <w:numPr>
          <w:ilvl w:val="0"/>
          <w:numId w:val="1"/>
        </w:numPr>
        <w:pBdr>
          <w:top w:val="nil"/>
          <w:left w:val="nil"/>
          <w:bottom w:val="nil"/>
          <w:right w:val="nil"/>
          <w:between w:val="nil"/>
        </w:pBdr>
        <w:spacing w:after="0" w:line="360" w:lineRule="auto"/>
        <w:ind w:left="360"/>
        <w:rPr>
          <w:color w:val="000000"/>
          <w:sz w:val="32"/>
          <w:szCs w:val="32"/>
        </w:rPr>
      </w:pPr>
      <w:r>
        <w:rPr>
          <w:rFonts w:ascii="Times New Roman" w:eastAsia="Times New Roman" w:hAnsi="Times New Roman" w:cs="Times New Roman"/>
          <w:color w:val="000000"/>
          <w:sz w:val="32"/>
          <w:szCs w:val="32"/>
        </w:rPr>
        <w:t>Muhammad Wahaj Bin Aamir (13472) (Team Leader)</w:t>
      </w:r>
    </w:p>
    <w:p w:rsidR="00E80C85" w:rsidRDefault="00D45355">
      <w:pPr>
        <w:numPr>
          <w:ilvl w:val="0"/>
          <w:numId w:val="1"/>
        </w:numPr>
        <w:pBdr>
          <w:top w:val="nil"/>
          <w:left w:val="nil"/>
          <w:bottom w:val="nil"/>
          <w:right w:val="nil"/>
          <w:between w:val="nil"/>
        </w:pBdr>
        <w:spacing w:after="0" w:line="360" w:lineRule="auto"/>
        <w:ind w:left="360"/>
        <w:rPr>
          <w:color w:val="000000"/>
          <w:sz w:val="32"/>
          <w:szCs w:val="32"/>
        </w:rPr>
      </w:pPr>
      <w:r>
        <w:rPr>
          <w:rFonts w:ascii="Times New Roman" w:eastAsia="Times New Roman" w:hAnsi="Times New Roman" w:cs="Times New Roman"/>
          <w:color w:val="000000"/>
          <w:sz w:val="32"/>
          <w:szCs w:val="32"/>
        </w:rPr>
        <w:t>Muhammad Arees Naseer Khan (13793)</w:t>
      </w:r>
    </w:p>
    <w:p w:rsidR="00E80C85" w:rsidRDefault="00D45355">
      <w:pPr>
        <w:numPr>
          <w:ilvl w:val="0"/>
          <w:numId w:val="1"/>
        </w:numPr>
        <w:pBdr>
          <w:top w:val="nil"/>
          <w:left w:val="nil"/>
          <w:bottom w:val="nil"/>
          <w:right w:val="nil"/>
          <w:between w:val="nil"/>
        </w:pBdr>
        <w:spacing w:after="0" w:line="360" w:lineRule="auto"/>
        <w:ind w:left="360"/>
        <w:rPr>
          <w:color w:val="000000"/>
          <w:sz w:val="32"/>
          <w:szCs w:val="32"/>
        </w:rPr>
      </w:pPr>
      <w:r>
        <w:rPr>
          <w:rFonts w:ascii="Times New Roman" w:eastAsia="Times New Roman" w:hAnsi="Times New Roman" w:cs="Times New Roman"/>
          <w:color w:val="000000"/>
          <w:sz w:val="32"/>
          <w:szCs w:val="32"/>
        </w:rPr>
        <w:t>Tooba Jameel (13435)</w:t>
      </w:r>
    </w:p>
    <w:p w:rsidR="00E80C85" w:rsidRDefault="00D45355">
      <w:pPr>
        <w:numPr>
          <w:ilvl w:val="0"/>
          <w:numId w:val="1"/>
        </w:numPr>
        <w:pBdr>
          <w:top w:val="nil"/>
          <w:left w:val="nil"/>
          <w:bottom w:val="nil"/>
          <w:right w:val="nil"/>
          <w:between w:val="nil"/>
        </w:pBdr>
        <w:spacing w:line="360" w:lineRule="auto"/>
        <w:ind w:left="360"/>
        <w:rPr>
          <w:color w:val="000000"/>
          <w:sz w:val="32"/>
          <w:szCs w:val="32"/>
        </w:rPr>
      </w:pPr>
      <w:r>
        <w:rPr>
          <w:rFonts w:ascii="Times New Roman" w:eastAsia="Times New Roman" w:hAnsi="Times New Roman" w:cs="Times New Roman"/>
          <w:color w:val="000000"/>
          <w:sz w:val="32"/>
          <w:szCs w:val="32"/>
        </w:rPr>
        <w:t>Taha Aslam (13794)</w:t>
      </w:r>
    </w:p>
    <w:p w:rsidR="00E80C85" w:rsidRDefault="00D45355">
      <w:pP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t>Instructor Of The Project:</w:t>
      </w:r>
    </w:p>
    <w:p w:rsidR="00E80C85" w:rsidRDefault="00D45355">
      <w:pPr>
        <w:spacing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Dr. Aarij Mahmood Hussaan</w:t>
      </w:r>
    </w:p>
    <w:p w:rsidR="00E80C85" w:rsidRDefault="00D45355">
      <w:pP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t>Supervisor Of The Project:</w:t>
      </w:r>
    </w:p>
    <w:p w:rsidR="00E80C85" w:rsidRDefault="00D45355">
      <w:pP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Engr. Ghalib Nadeem</w:t>
      </w:r>
    </w:p>
    <w:p w:rsidR="00E80C85" w:rsidRDefault="00D45355">
      <w:pP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t>Co-Supervisor Of The Project:</w:t>
      </w:r>
    </w:p>
    <w:p w:rsidR="00E80C85" w:rsidRDefault="00D45355">
      <w:pP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Dr. Irfan Anis</w:t>
      </w: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D45355">
      <w:pPr>
        <w:spacing w:line="259" w:lineRule="auto"/>
      </w:pPr>
      <w:r>
        <w:br/>
      </w:r>
    </w:p>
    <w:p w:rsidR="00E80C85" w:rsidRDefault="00E80C85">
      <w:pPr>
        <w:spacing w:line="360" w:lineRule="auto"/>
        <w:rPr>
          <w:b/>
          <w:sz w:val="28"/>
          <w:szCs w:val="28"/>
        </w:rPr>
      </w:pPr>
    </w:p>
    <w:p w:rsidR="00E80C85" w:rsidRDefault="00D45355">
      <w:pPr>
        <w:spacing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lastRenderedPageBreak/>
        <w:t>Description:</w:t>
      </w:r>
    </w:p>
    <w:p w:rsidR="00E80C85" w:rsidRDefault="00D45355">
      <w:pP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project focuses on implementing a real-time computer vision system</w:t>
      </w:r>
      <w:r>
        <w:rPr>
          <w:rFonts w:ascii="Times New Roman" w:eastAsia="Times New Roman" w:hAnsi="Times New Roman" w:cs="Times New Roman"/>
          <w:color w:val="000000"/>
          <w:sz w:val="28"/>
          <w:szCs w:val="28"/>
        </w:rPr>
        <w:t xml:space="preserve"> for airport management. It involves local cameras integrated with deep learning models, particularly Convolutional Neural Networks (CNNs), to detect anomalies such as unattended material, wet floors, variation in light intensity, filled garbage bins, unau</w:t>
      </w:r>
      <w:r>
        <w:rPr>
          <w:rFonts w:ascii="Times New Roman" w:eastAsia="Times New Roman" w:hAnsi="Times New Roman" w:cs="Times New Roman"/>
          <w:color w:val="000000"/>
          <w:sz w:val="28"/>
          <w:szCs w:val="28"/>
        </w:rPr>
        <w:t xml:space="preserve">thorized personnel in no go area, broken tiles and traffic in boarding lanes. The system will alert management promptly upon detection, enabling them to take necessary action within the existing framework of Airport Management Systems. </w:t>
      </w:r>
    </w:p>
    <w:p w:rsidR="00E80C85" w:rsidRDefault="00E80C85">
      <w:pPr>
        <w:spacing w:line="259" w:lineRule="auto"/>
        <w:rPr>
          <w:rFonts w:ascii="Times New Roman" w:eastAsia="Times New Roman" w:hAnsi="Times New Roman" w:cs="Times New Roman"/>
          <w:color w:val="000000"/>
        </w:rPr>
      </w:pPr>
    </w:p>
    <w:p w:rsidR="00E80C85" w:rsidRDefault="00D45355">
      <w:pPr>
        <w:spacing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t>Functional Requirements:</w:t>
      </w:r>
    </w:p>
    <w:p w:rsidR="00E80C85" w:rsidRDefault="00D45355">
      <w:pPr>
        <w:numPr>
          <w:ilvl w:val="0"/>
          <w:numId w:val="3"/>
        </w:numPr>
        <w:pBdr>
          <w:top w:val="nil"/>
          <w:left w:val="nil"/>
          <w:bottom w:val="nil"/>
          <w:right w:val="nil"/>
          <w:between w:val="nil"/>
        </w:pBdr>
        <w:spacing w:after="0" w:line="259" w:lineRule="auto"/>
        <w:ind w:left="360"/>
        <w:rPr>
          <w:color w:val="000000"/>
          <w:sz w:val="28"/>
          <w:szCs w:val="28"/>
        </w:rPr>
      </w:pPr>
      <w:r>
        <w:rPr>
          <w:rFonts w:ascii="Times New Roman" w:eastAsia="Times New Roman" w:hAnsi="Times New Roman" w:cs="Times New Roman"/>
          <w:b/>
          <w:color w:val="000000"/>
          <w:sz w:val="28"/>
          <w:szCs w:val="28"/>
        </w:rPr>
        <w:t xml:space="preserve">Real-Time Monitoring: </w:t>
      </w:r>
      <w:r>
        <w:rPr>
          <w:rFonts w:ascii="Times New Roman" w:eastAsia="Times New Roman" w:hAnsi="Times New Roman" w:cs="Times New Roman"/>
          <w:color w:val="000000"/>
          <w:sz w:val="28"/>
          <w:szCs w:val="28"/>
        </w:rPr>
        <w:t>The system should continuously monitor the airport premises using local cameras integrated with deep learning models.</w:t>
      </w:r>
    </w:p>
    <w:p w:rsidR="00E80C85" w:rsidRDefault="00D45355">
      <w:pPr>
        <w:numPr>
          <w:ilvl w:val="0"/>
          <w:numId w:val="3"/>
        </w:numPr>
        <w:pBdr>
          <w:top w:val="nil"/>
          <w:left w:val="nil"/>
          <w:bottom w:val="nil"/>
          <w:right w:val="nil"/>
          <w:between w:val="nil"/>
        </w:pBdr>
        <w:spacing w:after="0" w:line="259" w:lineRule="auto"/>
        <w:ind w:left="360"/>
        <w:rPr>
          <w:color w:val="000000"/>
          <w:sz w:val="28"/>
          <w:szCs w:val="28"/>
        </w:rPr>
      </w:pPr>
      <w:r>
        <w:rPr>
          <w:rFonts w:ascii="Times New Roman" w:eastAsia="Times New Roman" w:hAnsi="Times New Roman" w:cs="Times New Roman"/>
          <w:b/>
          <w:color w:val="000000"/>
          <w:sz w:val="28"/>
          <w:szCs w:val="28"/>
        </w:rPr>
        <w:t xml:space="preserve">Anomaly Detection System: </w:t>
      </w:r>
      <w:r>
        <w:rPr>
          <w:rFonts w:ascii="Times New Roman" w:eastAsia="Times New Roman" w:hAnsi="Times New Roman" w:cs="Times New Roman"/>
          <w:color w:val="000000"/>
          <w:sz w:val="28"/>
          <w:szCs w:val="28"/>
        </w:rPr>
        <w:t>The system is intended to detect various anomalies in real-time to ensure enhanced operational efficiency and safety within the designated premises. Key functionalities are anticipated to include:</w:t>
      </w:r>
    </w:p>
    <w:p w:rsidR="00E80C85" w:rsidRDefault="00D45355">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Detection of unauthorized personnel in restricted areas, wi</w:t>
      </w:r>
      <w:r>
        <w:rPr>
          <w:rFonts w:ascii="Times New Roman" w:eastAsia="Times New Roman" w:hAnsi="Times New Roman" w:cs="Times New Roman"/>
          <w:color w:val="000000"/>
          <w:sz w:val="28"/>
          <w:szCs w:val="28"/>
        </w:rPr>
        <w:t>th immediate alert to management.</w:t>
      </w:r>
    </w:p>
    <w:p w:rsidR="00E80C85" w:rsidRDefault="00D45355">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Identification of unattended luggage or objects, enabling prompt intervention and security measures.</w:t>
      </w:r>
    </w:p>
    <w:p w:rsidR="00E80C85" w:rsidRDefault="00D45355">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Monitoring of passenger queues and immigration counters to optimize queue management, thereby minimizing waiting times an</w:t>
      </w:r>
      <w:r>
        <w:rPr>
          <w:rFonts w:ascii="Times New Roman" w:eastAsia="Times New Roman" w:hAnsi="Times New Roman" w:cs="Times New Roman"/>
          <w:color w:val="000000"/>
          <w:sz w:val="28"/>
          <w:szCs w:val="28"/>
        </w:rPr>
        <w:t>d enhancing customer experience.</w:t>
      </w:r>
    </w:p>
    <w:p w:rsidR="00E80C85" w:rsidRDefault="00D45355">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Continuous monitoring of light intensity levels, with automatic alerts to management.</w:t>
      </w:r>
    </w:p>
    <w:p w:rsidR="00E80C85" w:rsidRDefault="00D45355">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Identification of areas with broken tiles, facilitating timely repair and maintenance actions.</w:t>
      </w:r>
    </w:p>
    <w:p w:rsidR="00E80C85" w:rsidRDefault="00D45355">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Detection of filled garbage bins, with ale</w:t>
      </w:r>
      <w:r>
        <w:rPr>
          <w:rFonts w:ascii="Times New Roman" w:eastAsia="Times New Roman" w:hAnsi="Times New Roman" w:cs="Times New Roman"/>
          <w:color w:val="000000"/>
          <w:sz w:val="28"/>
          <w:szCs w:val="28"/>
        </w:rPr>
        <w:t>rts generated to enable timely disposal activities.</w:t>
      </w:r>
    </w:p>
    <w:p w:rsidR="00E80C85" w:rsidRDefault="00D45355">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Detection of wet floors, enabling timely mitigation to prevent slip hazards.</w:t>
      </w:r>
    </w:p>
    <w:p w:rsidR="00E80C85" w:rsidRDefault="00D45355">
      <w:pPr>
        <w:numPr>
          <w:ilvl w:val="0"/>
          <w:numId w:val="3"/>
        </w:numPr>
        <w:pBdr>
          <w:top w:val="nil"/>
          <w:left w:val="nil"/>
          <w:bottom w:val="nil"/>
          <w:right w:val="nil"/>
          <w:between w:val="nil"/>
        </w:pBdr>
        <w:spacing w:after="0" w:line="259" w:lineRule="auto"/>
        <w:ind w:left="360"/>
        <w:rPr>
          <w:color w:val="000000"/>
          <w:sz w:val="28"/>
          <w:szCs w:val="28"/>
        </w:rPr>
      </w:pPr>
      <w:r>
        <w:rPr>
          <w:rFonts w:ascii="Times New Roman" w:eastAsia="Times New Roman" w:hAnsi="Times New Roman" w:cs="Times New Roman"/>
          <w:b/>
          <w:color w:val="000000"/>
          <w:sz w:val="28"/>
          <w:szCs w:val="28"/>
        </w:rPr>
        <w:t xml:space="preserve">Alert Generation: </w:t>
      </w:r>
      <w:r>
        <w:rPr>
          <w:rFonts w:ascii="Times New Roman" w:eastAsia="Times New Roman" w:hAnsi="Times New Roman" w:cs="Times New Roman"/>
          <w:color w:val="000000"/>
          <w:sz w:val="28"/>
          <w:szCs w:val="28"/>
        </w:rPr>
        <w:t>Generate timely alerts to notify airport management when anomalies are detected.</w:t>
      </w:r>
    </w:p>
    <w:p w:rsidR="00E80C85" w:rsidRDefault="00D45355">
      <w:pPr>
        <w:numPr>
          <w:ilvl w:val="0"/>
          <w:numId w:val="3"/>
        </w:numPr>
        <w:pBdr>
          <w:top w:val="nil"/>
          <w:left w:val="nil"/>
          <w:bottom w:val="nil"/>
          <w:right w:val="nil"/>
          <w:between w:val="nil"/>
        </w:pBdr>
        <w:spacing w:line="259" w:lineRule="auto"/>
        <w:ind w:left="360"/>
        <w:rPr>
          <w:color w:val="000000"/>
          <w:sz w:val="28"/>
          <w:szCs w:val="28"/>
        </w:rPr>
      </w:pPr>
      <w:r>
        <w:rPr>
          <w:rFonts w:ascii="Times New Roman" w:eastAsia="Times New Roman" w:hAnsi="Times New Roman" w:cs="Times New Roman"/>
          <w:b/>
          <w:color w:val="000000"/>
          <w:sz w:val="28"/>
          <w:szCs w:val="28"/>
        </w:rPr>
        <w:lastRenderedPageBreak/>
        <w:t xml:space="preserve">Customization: </w:t>
      </w:r>
      <w:r>
        <w:rPr>
          <w:rFonts w:ascii="Times New Roman" w:eastAsia="Times New Roman" w:hAnsi="Times New Roman" w:cs="Times New Roman"/>
          <w:color w:val="000000"/>
          <w:sz w:val="28"/>
          <w:szCs w:val="28"/>
        </w:rPr>
        <w:t>Allow customization of detection parameters and thresholds to adapt to different airport environments and requirements.</w:t>
      </w:r>
    </w:p>
    <w:p w:rsidR="00E80C85" w:rsidRDefault="00D45355">
      <w:pPr>
        <w:spacing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t>Non-Functional Requirements:</w:t>
      </w:r>
    </w:p>
    <w:p w:rsidR="00E80C85" w:rsidRDefault="00D45355">
      <w:pPr>
        <w:numPr>
          <w:ilvl w:val="0"/>
          <w:numId w:val="4"/>
        </w:numPr>
        <w:pBdr>
          <w:top w:val="nil"/>
          <w:left w:val="nil"/>
          <w:bottom w:val="nil"/>
          <w:right w:val="nil"/>
          <w:between w:val="nil"/>
        </w:pBdr>
        <w:spacing w:after="0" w:line="259" w:lineRule="auto"/>
        <w:ind w:left="360"/>
        <w:rPr>
          <w:color w:val="000000"/>
          <w:sz w:val="28"/>
          <w:szCs w:val="28"/>
        </w:rPr>
      </w:pPr>
      <w:r>
        <w:rPr>
          <w:rFonts w:ascii="Times New Roman" w:eastAsia="Times New Roman" w:hAnsi="Times New Roman" w:cs="Times New Roman"/>
          <w:b/>
          <w:color w:val="000000"/>
          <w:sz w:val="28"/>
          <w:szCs w:val="28"/>
        </w:rPr>
        <w:t xml:space="preserve">Accuracy: </w:t>
      </w:r>
      <w:r>
        <w:rPr>
          <w:rFonts w:ascii="Times New Roman" w:eastAsia="Times New Roman" w:hAnsi="Times New Roman" w:cs="Times New Roman"/>
          <w:color w:val="000000"/>
          <w:sz w:val="28"/>
          <w:szCs w:val="28"/>
        </w:rPr>
        <w:t xml:space="preserve">The system should achieve high accuracy in anomaly detection to minimize false alerts and ensure </w:t>
      </w:r>
      <w:r>
        <w:rPr>
          <w:rFonts w:ascii="Times New Roman" w:eastAsia="Times New Roman" w:hAnsi="Times New Roman" w:cs="Times New Roman"/>
          <w:color w:val="000000"/>
          <w:sz w:val="28"/>
          <w:szCs w:val="28"/>
        </w:rPr>
        <w:t>reliable notifications to airport management.</w:t>
      </w:r>
    </w:p>
    <w:p w:rsidR="00E80C85" w:rsidRDefault="00D45355">
      <w:pPr>
        <w:numPr>
          <w:ilvl w:val="0"/>
          <w:numId w:val="4"/>
        </w:numPr>
        <w:pBdr>
          <w:top w:val="nil"/>
          <w:left w:val="nil"/>
          <w:bottom w:val="nil"/>
          <w:right w:val="nil"/>
          <w:between w:val="nil"/>
        </w:pBdr>
        <w:spacing w:after="0" w:line="259" w:lineRule="auto"/>
        <w:ind w:left="360"/>
        <w:rPr>
          <w:color w:val="000000"/>
          <w:sz w:val="28"/>
          <w:szCs w:val="28"/>
        </w:rPr>
      </w:pPr>
      <w:r>
        <w:rPr>
          <w:rFonts w:ascii="Times New Roman" w:eastAsia="Times New Roman" w:hAnsi="Times New Roman" w:cs="Times New Roman"/>
          <w:b/>
          <w:color w:val="000000"/>
          <w:sz w:val="28"/>
          <w:szCs w:val="28"/>
        </w:rPr>
        <w:t xml:space="preserve">Reliability: </w:t>
      </w:r>
      <w:r>
        <w:rPr>
          <w:rFonts w:ascii="Times New Roman" w:eastAsia="Times New Roman" w:hAnsi="Times New Roman" w:cs="Times New Roman"/>
          <w:color w:val="000000"/>
          <w:sz w:val="28"/>
          <w:szCs w:val="28"/>
        </w:rPr>
        <w:t>The system should operate reliably under varying environmental conditions and camera setups, with minimal downtime or disruptions.</w:t>
      </w:r>
    </w:p>
    <w:p w:rsidR="00E80C85" w:rsidRDefault="00D45355">
      <w:pPr>
        <w:numPr>
          <w:ilvl w:val="0"/>
          <w:numId w:val="4"/>
        </w:numPr>
        <w:pBdr>
          <w:top w:val="nil"/>
          <w:left w:val="nil"/>
          <w:bottom w:val="nil"/>
          <w:right w:val="nil"/>
          <w:between w:val="nil"/>
        </w:pBdr>
        <w:spacing w:after="0" w:line="259" w:lineRule="auto"/>
        <w:ind w:left="360"/>
        <w:rPr>
          <w:color w:val="000000"/>
          <w:sz w:val="28"/>
          <w:szCs w:val="28"/>
        </w:rPr>
      </w:pPr>
      <w:r>
        <w:rPr>
          <w:rFonts w:ascii="Times New Roman" w:eastAsia="Times New Roman" w:hAnsi="Times New Roman" w:cs="Times New Roman"/>
          <w:b/>
          <w:color w:val="000000"/>
          <w:sz w:val="28"/>
          <w:szCs w:val="28"/>
        </w:rPr>
        <w:t xml:space="preserve">Scalability: </w:t>
      </w:r>
      <w:r>
        <w:rPr>
          <w:rFonts w:ascii="Times New Roman" w:eastAsia="Times New Roman" w:hAnsi="Times New Roman" w:cs="Times New Roman"/>
          <w:color w:val="000000"/>
          <w:sz w:val="28"/>
          <w:szCs w:val="28"/>
        </w:rPr>
        <w:t>The system should be scalable to accommodate the grow</w:t>
      </w:r>
      <w:r>
        <w:rPr>
          <w:rFonts w:ascii="Times New Roman" w:eastAsia="Times New Roman" w:hAnsi="Times New Roman" w:cs="Times New Roman"/>
          <w:color w:val="000000"/>
          <w:sz w:val="28"/>
          <w:szCs w:val="28"/>
        </w:rPr>
        <w:t>ing needs of the airport, supporting additional cameras and increasing data volumes without compromising performance.</w:t>
      </w:r>
    </w:p>
    <w:p w:rsidR="00E80C85" w:rsidRDefault="00D45355">
      <w:pPr>
        <w:numPr>
          <w:ilvl w:val="0"/>
          <w:numId w:val="4"/>
        </w:numPr>
        <w:pBdr>
          <w:top w:val="nil"/>
          <w:left w:val="nil"/>
          <w:bottom w:val="nil"/>
          <w:right w:val="nil"/>
          <w:between w:val="nil"/>
        </w:pBdr>
        <w:spacing w:after="0" w:line="259" w:lineRule="auto"/>
        <w:ind w:left="360"/>
        <w:rPr>
          <w:color w:val="000000"/>
          <w:sz w:val="28"/>
          <w:szCs w:val="28"/>
        </w:rPr>
      </w:pPr>
      <w:r>
        <w:rPr>
          <w:rFonts w:ascii="Times New Roman" w:eastAsia="Times New Roman" w:hAnsi="Times New Roman" w:cs="Times New Roman"/>
          <w:b/>
          <w:color w:val="000000"/>
          <w:sz w:val="28"/>
          <w:szCs w:val="28"/>
        </w:rPr>
        <w:t xml:space="preserve">Usability: </w:t>
      </w:r>
      <w:r>
        <w:rPr>
          <w:rFonts w:ascii="Times New Roman" w:eastAsia="Times New Roman" w:hAnsi="Times New Roman" w:cs="Times New Roman"/>
          <w:color w:val="000000"/>
          <w:sz w:val="28"/>
          <w:szCs w:val="28"/>
        </w:rPr>
        <w:t>Ensure the system is user-friendly and intuitive for airport personnel, with clear interfaces and streamlined workflows for mon</w:t>
      </w:r>
      <w:r>
        <w:rPr>
          <w:rFonts w:ascii="Times New Roman" w:eastAsia="Times New Roman" w:hAnsi="Times New Roman" w:cs="Times New Roman"/>
          <w:color w:val="000000"/>
          <w:sz w:val="28"/>
          <w:szCs w:val="28"/>
        </w:rPr>
        <w:t>itoring and responding to anomalies.</w:t>
      </w:r>
    </w:p>
    <w:p w:rsidR="00E80C85" w:rsidRDefault="00D45355">
      <w:pPr>
        <w:numPr>
          <w:ilvl w:val="0"/>
          <w:numId w:val="4"/>
        </w:numPr>
        <w:pBdr>
          <w:top w:val="nil"/>
          <w:left w:val="nil"/>
          <w:bottom w:val="nil"/>
          <w:right w:val="nil"/>
          <w:between w:val="nil"/>
        </w:pBdr>
        <w:spacing w:after="0" w:line="259" w:lineRule="auto"/>
        <w:ind w:left="360"/>
        <w:rPr>
          <w:color w:val="000000"/>
          <w:sz w:val="28"/>
          <w:szCs w:val="28"/>
        </w:rPr>
      </w:pPr>
      <w:r>
        <w:rPr>
          <w:rFonts w:ascii="Times New Roman" w:eastAsia="Times New Roman" w:hAnsi="Times New Roman" w:cs="Times New Roman"/>
          <w:b/>
          <w:color w:val="000000"/>
          <w:sz w:val="28"/>
          <w:szCs w:val="28"/>
        </w:rPr>
        <w:t xml:space="preserve">Compatibility: </w:t>
      </w:r>
      <w:r>
        <w:rPr>
          <w:rFonts w:ascii="Times New Roman" w:eastAsia="Times New Roman" w:hAnsi="Times New Roman" w:cs="Times New Roman"/>
          <w:color w:val="000000"/>
          <w:sz w:val="28"/>
          <w:szCs w:val="28"/>
        </w:rPr>
        <w:t>Ensure compatibility with existing Airport Management Systems (AMS) and infrastructure to facilitate seamless integration and operation.</w:t>
      </w:r>
    </w:p>
    <w:p w:rsidR="00E80C85" w:rsidRDefault="00D45355">
      <w:pPr>
        <w:numPr>
          <w:ilvl w:val="0"/>
          <w:numId w:val="4"/>
        </w:numPr>
        <w:pBdr>
          <w:top w:val="nil"/>
          <w:left w:val="nil"/>
          <w:bottom w:val="nil"/>
          <w:right w:val="nil"/>
          <w:between w:val="nil"/>
        </w:pBdr>
        <w:spacing w:line="259" w:lineRule="auto"/>
        <w:ind w:left="360"/>
        <w:rPr>
          <w:color w:val="000000"/>
          <w:sz w:val="28"/>
          <w:szCs w:val="28"/>
        </w:rPr>
      </w:pPr>
      <w:r>
        <w:rPr>
          <w:rFonts w:ascii="Times New Roman" w:eastAsia="Times New Roman" w:hAnsi="Times New Roman" w:cs="Times New Roman"/>
          <w:b/>
          <w:color w:val="000000"/>
          <w:sz w:val="28"/>
          <w:szCs w:val="28"/>
        </w:rPr>
        <w:t xml:space="preserve">Maintainability: </w:t>
      </w:r>
      <w:r>
        <w:rPr>
          <w:rFonts w:ascii="Times New Roman" w:eastAsia="Times New Roman" w:hAnsi="Times New Roman" w:cs="Times New Roman"/>
          <w:color w:val="000000"/>
          <w:sz w:val="28"/>
          <w:szCs w:val="28"/>
        </w:rPr>
        <w:t>Design the system with modular components and well-documented code to facilitate maintenance, updates, and future enhancements.</w:t>
      </w:r>
    </w:p>
    <w:p w:rsidR="00E80C85" w:rsidRDefault="00E80C85">
      <w:pPr>
        <w:spacing w:line="259" w:lineRule="auto"/>
        <w:rPr>
          <w:rFonts w:ascii="Times New Roman" w:eastAsia="Times New Roman" w:hAnsi="Times New Roman" w:cs="Times New Roman"/>
          <w:color w:val="000000"/>
          <w:sz w:val="32"/>
          <w:szCs w:val="32"/>
        </w:rPr>
      </w:pP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E80C85">
      <w:pPr>
        <w:spacing w:line="259" w:lineRule="auto"/>
        <w:rPr>
          <w:rFonts w:ascii="Times New Roman" w:eastAsia="Times New Roman" w:hAnsi="Times New Roman" w:cs="Times New Roman"/>
          <w:b/>
          <w:color w:val="000000"/>
          <w:sz w:val="32"/>
          <w:szCs w:val="32"/>
          <w:u w:val="single"/>
        </w:rPr>
      </w:pPr>
    </w:p>
    <w:p w:rsidR="00E80C85" w:rsidRDefault="00E80C85">
      <w:pPr>
        <w:spacing w:line="259" w:lineRule="auto"/>
        <w:rPr>
          <w:rFonts w:ascii="Times New Roman" w:eastAsia="Times New Roman" w:hAnsi="Times New Roman" w:cs="Times New Roman"/>
          <w:b/>
          <w:color w:val="000000"/>
          <w:sz w:val="32"/>
          <w:szCs w:val="32"/>
          <w:u w:val="single"/>
        </w:rPr>
      </w:pPr>
      <w:bookmarkStart w:id="0" w:name="_GoBack"/>
      <w:bookmarkEnd w:id="0"/>
    </w:p>
    <w:sectPr w:rsidR="00E80C8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355" w:rsidRDefault="00D45355">
      <w:pPr>
        <w:spacing w:after="0" w:line="240" w:lineRule="auto"/>
      </w:pPr>
      <w:r>
        <w:separator/>
      </w:r>
    </w:p>
  </w:endnote>
  <w:endnote w:type="continuationSeparator" w:id="0">
    <w:p w:rsidR="00D45355" w:rsidRDefault="00D4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font>
  <w:font w:name="Play">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C85" w:rsidRDefault="00D45355">
    <w:pPr>
      <w:pBdr>
        <w:top w:val="nil"/>
        <w:left w:val="nil"/>
        <w:bottom w:val="nil"/>
        <w:right w:val="nil"/>
        <w:between w:val="nil"/>
      </w:pBdr>
      <w:tabs>
        <w:tab w:val="center" w:pos="4680"/>
        <w:tab w:val="right" w:pos="9360"/>
      </w:tabs>
      <w:spacing w:after="0" w:line="240" w:lineRule="auto"/>
      <w:jc w:val="right"/>
      <w:rPr>
        <w:color w:val="000000"/>
      </w:rPr>
    </w:pPr>
    <w:r>
      <w:fldChar w:fldCharType="begin"/>
    </w:r>
    <w:r>
      <w:instrText>PAGE</w:instrText>
    </w:r>
    <w:r w:rsidR="00AE5797">
      <w:fldChar w:fldCharType="separate"/>
    </w:r>
    <w:r w:rsidR="00AE5797">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355" w:rsidRDefault="00D45355">
      <w:pPr>
        <w:spacing w:after="0" w:line="240" w:lineRule="auto"/>
      </w:pPr>
      <w:r>
        <w:separator/>
      </w:r>
    </w:p>
  </w:footnote>
  <w:footnote w:type="continuationSeparator" w:id="0">
    <w:p w:rsidR="00D45355" w:rsidRDefault="00D4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C85" w:rsidRDefault="00E80C8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E6662"/>
    <w:multiLevelType w:val="multilevel"/>
    <w:tmpl w:val="0F7C71C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6615B2"/>
    <w:multiLevelType w:val="multilevel"/>
    <w:tmpl w:val="27483FB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11627D"/>
    <w:multiLevelType w:val="multilevel"/>
    <w:tmpl w:val="5184B31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4D22A2"/>
    <w:multiLevelType w:val="multilevel"/>
    <w:tmpl w:val="B4827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85"/>
    <w:rsid w:val="00AE5797"/>
    <w:rsid w:val="00D45355"/>
    <w:rsid w:val="00E8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4E07"/>
  <w15:docId w15:val="{F3E00F33-0C0B-47DE-A3DB-02C479B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4"/>
        <w:szCs w:val="24"/>
        <w:lang w:val="en-U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iuac</dc:creator>
  <cp:lastModifiedBy>iuac</cp:lastModifiedBy>
  <cp:revision>2</cp:revision>
  <dcterms:created xsi:type="dcterms:W3CDTF">2024-08-10T05:40:00Z</dcterms:created>
  <dcterms:modified xsi:type="dcterms:W3CDTF">2024-08-10T05:40:00Z</dcterms:modified>
</cp:coreProperties>
</file>