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Wahaj Ahmed Ansari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Karachi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</w:t>
      </w:r>
      <w:hyperlink r:id="rId6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sz w:val="20"/>
            <w:szCs w:val="20"/>
            <w:shd w:fill="auto" w:val="clear"/>
            <w:vertAlign w:val="baseline"/>
            <w:rtl w:val="0"/>
          </w:rPr>
          <w:t xml:space="preserve">wahajahmed263@gmail.com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+92 301</w:t>
      </w:r>
      <w:r w:rsidDel="00000000" w:rsidR="00000000" w:rsidRPr="00000000">
        <w:rPr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2529273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</w:t>
      </w:r>
      <w:hyperlink r:id="rId7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1155cc"/>
            <w:sz w:val="20"/>
            <w:szCs w:val="20"/>
            <w:shd w:fill="auto" w:val="clear"/>
            <w:vertAlign w:val="baseline"/>
            <w:rtl w:val="0"/>
          </w:rPr>
          <w:t xml:space="preserve">LinkedIn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 </w:t>
      </w:r>
      <w:hyperlink r:id="rId8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sz w:val="20"/>
            <w:szCs w:val="20"/>
            <w:shd w:fill="auto" w:val="clear"/>
            <w:vertAlign w:val="baselin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before="223" w:lineRule="auto"/>
        <w:ind w:firstLine="186"/>
        <w:rPr>
          <w:color w:val="434343"/>
        </w:rPr>
      </w:pPr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342900</wp:posOffset>
                </wp:positionV>
                <wp:extent cx="7065645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813178" y="3779365"/>
                          <a:ext cx="7065645" cy="1270"/>
                        </a:xfrm>
                        <a:custGeom>
                          <a:rect b="b" l="l" r="r" t="t"/>
                          <a:pathLst>
                            <a:path extrusionOk="0" h="120000" w="7065645">
                              <a:moveTo>
                                <a:pt x="0" y="0"/>
                              </a:moveTo>
                              <a:lnTo>
                                <a:pt x="7065048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342900</wp:posOffset>
                </wp:positionV>
                <wp:extent cx="7065645" cy="127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6564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" w:line="244" w:lineRule="auto"/>
        <w:ind w:left="206" w:right="434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DevOps Engineer with hands-on experience automating CI/CD pipelines, managing IaC with Terraform and Ansible, and deploying cloud-native apps on AWS and Kubernetes. Reduced deployment times by up to 40% and improved uptime to 99.9% through robust automation, monitoring, and infrastructure design.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59" w:lineRule="auto"/>
        <w:ind w:left="187" w:firstLine="0"/>
        <w:rPr/>
      </w:pPr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241300</wp:posOffset>
                </wp:positionV>
                <wp:extent cx="7065645" cy="127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1813178" y="3779365"/>
                          <a:ext cx="7065645" cy="1270"/>
                        </a:xfrm>
                        <a:custGeom>
                          <a:rect b="b" l="l" r="r" t="t"/>
                          <a:pathLst>
                            <a:path extrusionOk="0" h="120000" w="7065645">
                              <a:moveTo>
                                <a:pt x="0" y="0"/>
                              </a:moveTo>
                              <a:lnTo>
                                <a:pt x="7065048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241300</wp:posOffset>
                </wp:positionV>
                <wp:extent cx="7065645" cy="12700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6564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tabs>
          <w:tab w:val="left" w:leader="none" w:pos="9515"/>
        </w:tabs>
        <w:spacing w:before="15" w:lineRule="auto"/>
        <w:ind w:left="206" w:right="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DevOps Intern</w:t>
      </w:r>
      <w:r w:rsidDel="00000000" w:rsidR="00000000" w:rsidRPr="00000000">
        <w:rPr>
          <w:sz w:val="20"/>
          <w:szCs w:val="20"/>
          <w:rtl w:val="0"/>
        </w:rPr>
        <w:t xml:space="preserve">, Al-Nafi – Online</w:t>
      </w:r>
    </w:p>
    <w:p w:rsidR="00000000" w:rsidDel="00000000" w:rsidP="00000000" w:rsidRDefault="00000000" w:rsidRPr="00000000" w14:paraId="00000007">
      <w:pPr>
        <w:tabs>
          <w:tab w:val="left" w:leader="none" w:pos="9515"/>
        </w:tabs>
        <w:spacing w:before="15" w:lineRule="auto"/>
        <w:ind w:left="206" w:right="0" w:firstLine="0"/>
        <w:jc w:val="left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Oct 2024 - Dec 2024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6"/>
        </w:tabs>
        <w:spacing w:after="0" w:before="62" w:line="244" w:lineRule="auto"/>
        <w:ind w:left="406" w:right="412" w:hanging="192"/>
        <w:jc w:val="left"/>
        <w:rPr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Built a multi-tier banking app on AWS using EKS and Docker, designed for high availability (achieved 99.9% uptime) and automated end-to-end deployment using Jenkins and Terraform.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5"/>
        </w:tabs>
        <w:spacing w:after="0" w:before="17" w:line="240" w:lineRule="auto"/>
        <w:ind w:left="405" w:right="0" w:hanging="191"/>
        <w:jc w:val="left"/>
        <w:rPr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Provisioned and managed AWS infrastructure (EC2, S3, VPC) using CloudFormation templates.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9413"/>
        </w:tabs>
        <w:spacing w:before="61" w:lineRule="auto"/>
        <w:ind w:left="206" w:right="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DevOps Bootcamp </w:t>
      </w:r>
      <w:r w:rsidDel="00000000" w:rsidR="00000000" w:rsidRPr="00000000">
        <w:rPr>
          <w:sz w:val="20"/>
          <w:szCs w:val="20"/>
          <w:rtl w:val="0"/>
        </w:rPr>
        <w:t xml:space="preserve">, Trainwithshubham – Online</w:t>
      </w:r>
    </w:p>
    <w:p w:rsidR="00000000" w:rsidDel="00000000" w:rsidP="00000000" w:rsidRDefault="00000000" w:rsidRPr="00000000" w14:paraId="0000000B">
      <w:pPr>
        <w:tabs>
          <w:tab w:val="left" w:leader="none" w:pos="9413"/>
        </w:tabs>
        <w:spacing w:before="61" w:lineRule="auto"/>
        <w:ind w:left="206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Jan 2025 - April 2025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5"/>
        </w:tabs>
        <w:spacing w:after="0" w:before="61" w:line="240" w:lineRule="auto"/>
        <w:ind w:left="405" w:right="0" w:hanging="191"/>
        <w:jc w:val="left"/>
        <w:rPr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Automated CI/CD pipelines for 5+ projects, reducing deployment time by 40% and eliminating manual errors.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5"/>
        </w:tabs>
        <w:spacing w:after="0" w:before="22" w:line="240" w:lineRule="auto"/>
        <w:ind w:left="405" w:right="0" w:hanging="191"/>
        <w:jc w:val="left"/>
        <w:rPr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Engineered infrastructure as code solutions using Terraform and Ansible, resulting in 60% faster environment provisioning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5"/>
        </w:tabs>
        <w:spacing w:after="0" w:before="21" w:line="240" w:lineRule="auto"/>
        <w:ind w:left="405" w:right="0" w:hanging="191"/>
        <w:jc w:val="left"/>
        <w:rPr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Implemented containerization strategy using Docker and Kubernetes, improving application scalability by 35%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5"/>
        </w:tabs>
        <w:spacing w:after="0" w:before="22" w:line="240" w:lineRule="auto"/>
        <w:ind w:left="405" w:right="0" w:hanging="191"/>
        <w:jc w:val="left"/>
        <w:rPr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monitoring dashboards with Prometheus and Grafana, increasing system visibility and reducing MTTR by 25%.</w:t>
      </w:r>
    </w:p>
    <w:p w:rsidR="00000000" w:rsidDel="00000000" w:rsidP="00000000" w:rsidRDefault="00000000" w:rsidRPr="00000000" w14:paraId="00000010">
      <w:pPr>
        <w:pStyle w:val="Heading1"/>
        <w:spacing w:before="63" w:lineRule="auto"/>
        <w:ind w:left="187" w:firstLine="0"/>
        <w:rPr/>
      </w:pPr>
      <w:r w:rsidDel="00000000" w:rsidR="00000000" w:rsidRPr="00000000">
        <w:rPr>
          <w:rtl w:val="0"/>
        </w:rPr>
        <w:t xml:space="preserve">Projects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241300</wp:posOffset>
                </wp:positionV>
                <wp:extent cx="7065645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813178" y="3779365"/>
                          <a:ext cx="7065645" cy="1270"/>
                        </a:xfrm>
                        <a:custGeom>
                          <a:rect b="b" l="l" r="r" t="t"/>
                          <a:pathLst>
                            <a:path extrusionOk="0" h="120000" w="7065645">
                              <a:moveTo>
                                <a:pt x="0" y="0"/>
                              </a:moveTo>
                              <a:lnTo>
                                <a:pt x="7065048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241300</wp:posOffset>
                </wp:positionV>
                <wp:extent cx="7065645" cy="12700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6564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pStyle w:val="Heading2"/>
        <w:tabs>
          <w:tab w:val="left" w:leader="none" w:pos="10719"/>
        </w:tabs>
        <w:ind w:firstLine="206"/>
        <w:rPr/>
      </w:pPr>
      <w:r w:rsidDel="00000000" w:rsidR="00000000" w:rsidRPr="00000000">
        <w:rPr>
          <w:rtl w:val="0"/>
        </w:rPr>
        <w:t xml:space="preserve">DevSecOps Banking Application on AWS </w:t>
      </w:r>
    </w:p>
    <w:p w:rsidR="00000000" w:rsidDel="00000000" w:rsidP="00000000" w:rsidRDefault="00000000" w:rsidRPr="00000000" w14:paraId="00000012">
      <w:pPr>
        <w:pStyle w:val="Heading2"/>
        <w:tabs>
          <w:tab w:val="left" w:leader="none" w:pos="10719"/>
        </w:tabs>
        <w:ind w:firstLine="206"/>
        <w:rPr>
          <w:b w:val="0"/>
          <w:color w:val="434343"/>
          <w:u w:val="single"/>
        </w:rPr>
      </w:pPr>
      <w:hyperlink r:id="rId10">
        <w:r w:rsidDel="00000000" w:rsidR="00000000" w:rsidRPr="00000000">
          <w:rPr>
            <w:b w:val="0"/>
            <w:color w:val="434343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5"/>
        </w:tabs>
        <w:spacing w:after="0" w:before="61" w:line="240" w:lineRule="auto"/>
        <w:ind w:left="405" w:right="0" w:hanging="191"/>
        <w:jc w:val="left"/>
        <w:rPr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Integrated OWASP ZAP and Trivy into CI/CD pipelines, reducing vulnerabilities by 75%.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6"/>
        </w:tabs>
        <w:spacing w:after="0" w:before="21" w:line="244" w:lineRule="auto"/>
        <w:ind w:left="406" w:right="320" w:hanging="192"/>
        <w:jc w:val="left"/>
        <w:rPr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Engineered a secure, multi-tier banking application on AWS EC2, leveraging EKS (Kubernetes) and Docker, achieving 99.9% uptime.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6"/>
        </w:tabs>
        <w:spacing w:after="0" w:before="17" w:line="244" w:lineRule="auto"/>
        <w:ind w:left="406" w:right="252" w:hanging="192"/>
        <w:jc w:val="left"/>
        <w:rPr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Automated infrastructure and deployment with Jenkins, Terraform, and Grafana, reducing manual effort by over 85%.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tabs>
          <w:tab w:val="left" w:leader="none" w:pos="10719"/>
        </w:tabs>
        <w:spacing w:before="57" w:lineRule="auto"/>
        <w:ind w:firstLine="206"/>
        <w:rPr/>
      </w:pPr>
      <w:r w:rsidDel="00000000" w:rsidR="00000000" w:rsidRPr="00000000">
        <w:rPr>
          <w:rtl w:val="0"/>
        </w:rPr>
        <w:t xml:space="preserve">Multi-Environment Infrastructure as Code (IaC) </w:t>
      </w:r>
    </w:p>
    <w:p w:rsidR="00000000" w:rsidDel="00000000" w:rsidP="00000000" w:rsidRDefault="00000000" w:rsidRPr="00000000" w14:paraId="00000017">
      <w:pPr>
        <w:pStyle w:val="Heading2"/>
        <w:tabs>
          <w:tab w:val="left" w:leader="none" w:pos="10719"/>
        </w:tabs>
        <w:spacing w:before="57" w:lineRule="auto"/>
        <w:ind w:firstLine="206"/>
        <w:rPr>
          <w:b w:val="0"/>
          <w:color w:val="434343"/>
          <w:u w:val="single"/>
        </w:rPr>
      </w:pPr>
      <w:hyperlink r:id="rId11">
        <w:r w:rsidDel="00000000" w:rsidR="00000000" w:rsidRPr="00000000">
          <w:rPr>
            <w:b w:val="0"/>
            <w:color w:val="434343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6"/>
        </w:tabs>
        <w:spacing w:after="0" w:before="61" w:line="244" w:lineRule="auto"/>
        <w:ind w:left="406" w:right="910" w:hanging="192"/>
        <w:jc w:val="left"/>
        <w:rPr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a scalable, multi-environment AWS infrastructure (Dev/Staging/Production) using Terraform and Ansible, supporting 3 concurrent application versions.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5"/>
        </w:tabs>
        <w:spacing w:after="0" w:before="17" w:line="240" w:lineRule="auto"/>
        <w:ind w:left="405" w:right="0" w:hanging="191"/>
        <w:jc w:val="left"/>
        <w:rPr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Reduced environment provisioning time from 1 day to under 2 hours with full automation.</w:t>
      </w:r>
    </w:p>
    <w:p w:rsidR="00000000" w:rsidDel="00000000" w:rsidP="00000000" w:rsidRDefault="00000000" w:rsidRPr="00000000" w14:paraId="0000001A">
      <w:pPr>
        <w:pStyle w:val="Heading2"/>
        <w:tabs>
          <w:tab w:val="left" w:leader="none" w:pos="10719"/>
        </w:tabs>
        <w:spacing w:before="62" w:lineRule="auto"/>
        <w:ind w:firstLine="206"/>
        <w:rPr/>
      </w:pPr>
      <w:r w:rsidDel="00000000" w:rsidR="00000000" w:rsidRPr="00000000">
        <w:rPr>
          <w:rtl w:val="0"/>
        </w:rPr>
        <w:t xml:space="preserve">EasyShop: Full-Stack E-commerce (CI/CD, Kubernetes)</w:t>
      </w:r>
    </w:p>
    <w:p w:rsidR="00000000" w:rsidDel="00000000" w:rsidP="00000000" w:rsidRDefault="00000000" w:rsidRPr="00000000" w14:paraId="0000001B">
      <w:pPr>
        <w:pStyle w:val="Heading2"/>
        <w:tabs>
          <w:tab w:val="left" w:leader="none" w:pos="10719"/>
        </w:tabs>
        <w:spacing w:before="62" w:lineRule="auto"/>
        <w:ind w:firstLine="206"/>
        <w:rPr>
          <w:b w:val="0"/>
          <w:color w:val="434343"/>
          <w:u w:val="single"/>
        </w:rPr>
      </w:pPr>
      <w:hyperlink r:id="rId12">
        <w:r w:rsidDel="00000000" w:rsidR="00000000" w:rsidRPr="00000000">
          <w:rPr>
            <w:b w:val="0"/>
            <w:color w:val="434343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6"/>
        </w:tabs>
        <w:spacing w:after="0" w:before="61" w:line="244" w:lineRule="auto"/>
        <w:ind w:left="406" w:right="438" w:hanging="192"/>
        <w:jc w:val="left"/>
        <w:rPr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sz w:val="20"/>
          <w:szCs w:val="20"/>
          <w:rtl w:val="0"/>
        </w:rPr>
        <w:t xml:space="preserve">Built EasyShop, a production-ready e-commerce site with real-time cart updates and JWT authentication, scaling seamlessly to 100+ concurrent users and enhancing user experience by 40%.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6"/>
        </w:tabs>
        <w:spacing w:after="0" w:before="17" w:line="244" w:lineRule="auto"/>
        <w:ind w:left="406" w:right="677" w:hanging="192"/>
        <w:jc w:val="left"/>
        <w:rPr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Implemented CI/CD pipelines using Jenkins and GitHub webhooks, reducing the deployment time by 70% and enabling automated testing and delivery to AWS EKS via Argo CD.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6"/>
        </w:tabs>
        <w:spacing w:after="0" w:before="17" w:line="244" w:lineRule="auto"/>
        <w:ind w:left="406" w:right="397" w:hanging="192"/>
        <w:jc w:val="left"/>
        <w:rPr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Provisioned cloud infrastructure using Terraform, automating the setup of 3-tier architecture, including VPCs, EC2 and EKS clusters, improving infrastructure provisioning time by 80%.</w:t>
      </w:r>
    </w:p>
    <w:p w:rsidR="00000000" w:rsidDel="00000000" w:rsidP="00000000" w:rsidRDefault="00000000" w:rsidRPr="00000000" w14:paraId="0000001F">
      <w:pPr>
        <w:pStyle w:val="Heading1"/>
        <w:ind w:firstLine="186"/>
        <w:rPr/>
      </w:pPr>
      <w:r w:rsidDel="00000000" w:rsidR="00000000" w:rsidRPr="00000000">
        <w:rPr>
          <w:rtl w:val="0"/>
        </w:rPr>
        <w:t xml:space="preserve">Skills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241300</wp:posOffset>
                </wp:positionV>
                <wp:extent cx="7065645" cy="1270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813178" y="3779365"/>
                          <a:ext cx="7065645" cy="1270"/>
                        </a:xfrm>
                        <a:custGeom>
                          <a:rect b="b" l="l" r="r" t="t"/>
                          <a:pathLst>
                            <a:path extrusionOk="0" h="120000" w="7065645">
                              <a:moveTo>
                                <a:pt x="0" y="0"/>
                              </a:moveTo>
                              <a:lnTo>
                                <a:pt x="7065048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241300</wp:posOffset>
                </wp:positionV>
                <wp:extent cx="7065645" cy="12700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6564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spacing w:before="28" w:lineRule="auto"/>
        <w:ind w:left="206" w:right="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Infrastructure &amp; Cloud: </w:t>
      </w:r>
      <w:r w:rsidDel="00000000" w:rsidR="00000000" w:rsidRPr="00000000">
        <w:rPr>
          <w:sz w:val="20"/>
          <w:szCs w:val="20"/>
          <w:rtl w:val="0"/>
        </w:rPr>
        <w:t xml:space="preserve">AWS (EC2, EKS, S3, CodePipeline, IAM), Terraform, Ansible</w:t>
      </w:r>
    </w:p>
    <w:p w:rsidR="00000000" w:rsidDel="00000000" w:rsidP="00000000" w:rsidRDefault="00000000" w:rsidRPr="00000000" w14:paraId="00000021">
      <w:pPr>
        <w:spacing w:before="61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Containerization &amp; Orchestration: </w:t>
      </w:r>
      <w:r w:rsidDel="00000000" w:rsidR="00000000" w:rsidRPr="00000000">
        <w:rPr>
          <w:sz w:val="20"/>
          <w:szCs w:val="20"/>
          <w:rtl w:val="0"/>
        </w:rPr>
        <w:t xml:space="preserve">Docker, Kubernetes, Argo CD</w:t>
      </w:r>
    </w:p>
    <w:p w:rsidR="00000000" w:rsidDel="00000000" w:rsidP="00000000" w:rsidRDefault="00000000" w:rsidRPr="00000000" w14:paraId="00000022">
      <w:pPr>
        <w:spacing w:before="61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CI/CD &amp; Automation: </w:t>
      </w:r>
      <w:r w:rsidDel="00000000" w:rsidR="00000000" w:rsidRPr="00000000">
        <w:rPr>
          <w:sz w:val="20"/>
          <w:szCs w:val="20"/>
          <w:rtl w:val="0"/>
        </w:rPr>
        <w:t xml:space="preserve">Jenkins, GitHub Actions, AWS CodePipeline, Shell Scripting</w:t>
      </w:r>
    </w:p>
    <w:p w:rsidR="00000000" w:rsidDel="00000000" w:rsidP="00000000" w:rsidRDefault="00000000" w:rsidRPr="00000000" w14:paraId="00000023">
      <w:pPr>
        <w:spacing w:before="62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Security &amp; Compliance: </w:t>
      </w:r>
      <w:r w:rsidDel="00000000" w:rsidR="00000000" w:rsidRPr="00000000">
        <w:rPr>
          <w:sz w:val="20"/>
          <w:szCs w:val="20"/>
          <w:rtl w:val="0"/>
        </w:rPr>
        <w:t xml:space="preserve">OWASP ZAP, Trivy, AWS Security Groups, HashiCorp Vault, SonarQube</w:t>
      </w:r>
    </w:p>
    <w:p w:rsidR="00000000" w:rsidDel="00000000" w:rsidP="00000000" w:rsidRDefault="00000000" w:rsidRPr="00000000" w14:paraId="00000024">
      <w:pPr>
        <w:spacing w:before="61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Monitoring &amp; Observability: </w:t>
      </w:r>
      <w:r w:rsidDel="00000000" w:rsidR="00000000" w:rsidRPr="00000000">
        <w:rPr>
          <w:sz w:val="20"/>
          <w:szCs w:val="20"/>
          <w:rtl w:val="0"/>
        </w:rPr>
        <w:t xml:space="preserve">Prometheus, Grafana, ELK Stack</w:t>
      </w:r>
    </w:p>
    <w:p w:rsidR="00000000" w:rsidDel="00000000" w:rsidP="00000000" w:rsidRDefault="00000000" w:rsidRPr="00000000" w14:paraId="00000025">
      <w:pPr>
        <w:spacing w:before="61" w:line="240" w:lineRule="auto"/>
        <w:ind w:left="187" w:right="7306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Version Control: </w:t>
      </w:r>
      <w:r w:rsidDel="00000000" w:rsidR="00000000" w:rsidRPr="00000000">
        <w:rPr>
          <w:sz w:val="20"/>
          <w:szCs w:val="20"/>
          <w:rtl w:val="0"/>
        </w:rPr>
        <w:t xml:space="preserve">Git (GitHub, GitLab)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61" w:line="240" w:lineRule="auto"/>
        <w:ind w:left="187" w:right="7306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Programming: </w:t>
      </w:r>
      <w:r w:rsidDel="00000000" w:rsidR="00000000" w:rsidRPr="00000000">
        <w:rPr>
          <w:sz w:val="20"/>
          <w:szCs w:val="20"/>
          <w:rtl w:val="0"/>
        </w:rPr>
        <w:t xml:space="preserve">Python, Bash, YAML</w:t>
      </w:r>
    </w:p>
    <w:p w:rsidR="00000000" w:rsidDel="00000000" w:rsidP="00000000" w:rsidRDefault="00000000" w:rsidRPr="00000000" w14:paraId="00000027">
      <w:pPr>
        <w:spacing w:before="61" w:line="240" w:lineRule="auto"/>
        <w:ind w:left="187" w:right="7306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Operating Systems: </w:t>
      </w:r>
      <w:r w:rsidDel="00000000" w:rsidR="00000000" w:rsidRPr="00000000">
        <w:rPr>
          <w:sz w:val="20"/>
          <w:szCs w:val="20"/>
          <w:rtl w:val="0"/>
        </w:rPr>
        <w:t xml:space="preserve">Linux (Ubuntu, RHEL) </w:t>
      </w:r>
    </w:p>
    <w:p w:rsidR="00000000" w:rsidDel="00000000" w:rsidP="00000000" w:rsidRDefault="00000000" w:rsidRPr="00000000" w14:paraId="00000028">
      <w:pPr>
        <w:spacing w:before="61" w:line="302" w:lineRule="auto"/>
        <w:ind w:left="0" w:right="7306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Education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118872</wp:posOffset>
                </wp:positionH>
                <wp:positionV relativeFrom="paragraph">
                  <wp:posOffset>237744</wp:posOffset>
                </wp:positionV>
                <wp:extent cx="7068312" cy="9027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13175" y="3775200"/>
                          <a:ext cx="7068312" cy="9027"/>
                          <a:chOff x="1813175" y="3775200"/>
                          <a:chExt cx="7065650" cy="9550"/>
                        </a:xfrm>
                      </wpg:grpSpPr>
                      <wpg:grpSp>
                        <wpg:cNvGrpSpPr/>
                        <wpg:grpSpPr>
                          <a:xfrm>
                            <a:off x="1813178" y="3777460"/>
                            <a:ext cx="7065645" cy="5075"/>
                            <a:chOff x="0" y="0"/>
                            <a:chExt cx="7065645" cy="5075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7065625" cy="5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2527"/>
                              <a:ext cx="7065645" cy="1270"/>
                            </a:xfrm>
                            <a:custGeom>
                              <a:rect b="b" l="l" r="r" t="t"/>
                              <a:pathLst>
                                <a:path extrusionOk="0" h="120000" w="7065645">
                                  <a:moveTo>
                                    <a:pt x="0" y="0"/>
                                  </a:moveTo>
                                  <a:lnTo>
                                    <a:pt x="706504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118872</wp:posOffset>
                </wp:positionH>
                <wp:positionV relativeFrom="paragraph">
                  <wp:posOffset>237744</wp:posOffset>
                </wp:positionV>
                <wp:extent cx="7068312" cy="9027"/>
                <wp:effectExtent b="0" l="0" r="0" t="0"/>
                <wp:wrapTopAndBottom distB="0" dist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68312" cy="902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87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60"/>
        </w:tabs>
        <w:spacing w:after="0" w:before="0" w:line="240" w:lineRule="auto"/>
        <w:ind w:left="206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Al-Nafi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Diploma in AiOps (Eduqual RQF Level 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60"/>
        </w:tabs>
        <w:spacing w:after="0" w:before="0" w:line="240" w:lineRule="auto"/>
        <w:ind w:left="206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Oct 2023 – Present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07"/>
        </w:tabs>
        <w:spacing w:after="0" w:before="47" w:line="240" w:lineRule="auto"/>
        <w:ind w:left="206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Smart College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Higher Secondary Certificate (Intermediate) in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07"/>
        </w:tabs>
        <w:spacing w:after="0" w:before="47" w:line="240" w:lineRule="auto"/>
        <w:ind w:left="206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Aug 2021- Aug 2023</w:t>
      </w:r>
      <w:r w:rsidDel="00000000" w:rsidR="00000000" w:rsidRPr="00000000">
        <w:rPr>
          <w:rtl w:val="0"/>
        </w:rPr>
      </w:r>
    </w:p>
    <w:sectPr>
      <w:pgSz w:h="15840" w:w="12240" w:orient="portrait"/>
      <w:pgMar w:bottom="280" w:top="320" w:left="360" w:right="36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•"/>
      <w:lvlJc w:val="left"/>
      <w:pPr>
        <w:ind w:left="406" w:hanging="191.99999999999997"/>
      </w:pPr>
      <w:rPr>
        <w:rFonts w:ascii="Arial" w:cs="Arial" w:eastAsia="Arial" w:hAnsi="Arial"/>
        <w:b w:val="0"/>
        <w:i w:val="1"/>
        <w:sz w:val="18"/>
        <w:szCs w:val="18"/>
        <w:vertAlign w:val="baseline"/>
      </w:rPr>
    </w:lvl>
    <w:lvl w:ilvl="1">
      <w:start w:val="0"/>
      <w:numFmt w:val="bullet"/>
      <w:lvlText w:val="•"/>
      <w:lvlJc w:val="left"/>
      <w:pPr>
        <w:ind w:left="1512" w:hanging="192"/>
      </w:pPr>
      <w:rPr/>
    </w:lvl>
    <w:lvl w:ilvl="2">
      <w:start w:val="0"/>
      <w:numFmt w:val="bullet"/>
      <w:lvlText w:val="•"/>
      <w:lvlJc w:val="left"/>
      <w:pPr>
        <w:ind w:left="2624" w:hanging="192"/>
      </w:pPr>
      <w:rPr/>
    </w:lvl>
    <w:lvl w:ilvl="3">
      <w:start w:val="0"/>
      <w:numFmt w:val="bullet"/>
      <w:lvlText w:val="•"/>
      <w:lvlJc w:val="left"/>
      <w:pPr>
        <w:ind w:left="3736" w:hanging="191.99999999999955"/>
      </w:pPr>
      <w:rPr/>
    </w:lvl>
    <w:lvl w:ilvl="4">
      <w:start w:val="0"/>
      <w:numFmt w:val="bullet"/>
      <w:lvlText w:val="•"/>
      <w:lvlJc w:val="left"/>
      <w:pPr>
        <w:ind w:left="4848" w:hanging="192"/>
      </w:pPr>
      <w:rPr/>
    </w:lvl>
    <w:lvl w:ilvl="5">
      <w:start w:val="0"/>
      <w:numFmt w:val="bullet"/>
      <w:lvlText w:val="•"/>
      <w:lvlJc w:val="left"/>
      <w:pPr>
        <w:ind w:left="5960" w:hanging="192"/>
      </w:pPr>
      <w:rPr/>
    </w:lvl>
    <w:lvl w:ilvl="6">
      <w:start w:val="0"/>
      <w:numFmt w:val="bullet"/>
      <w:lvlText w:val="•"/>
      <w:lvlJc w:val="left"/>
      <w:pPr>
        <w:ind w:left="7072" w:hanging="192"/>
      </w:pPr>
      <w:rPr/>
    </w:lvl>
    <w:lvl w:ilvl="7">
      <w:start w:val="0"/>
      <w:numFmt w:val="bullet"/>
      <w:lvlText w:val="•"/>
      <w:lvlJc w:val="left"/>
      <w:pPr>
        <w:ind w:left="8184" w:hanging="192.0000000000009"/>
      </w:pPr>
      <w:rPr/>
    </w:lvl>
    <w:lvl w:ilvl="8">
      <w:start w:val="0"/>
      <w:numFmt w:val="bullet"/>
      <w:lvlText w:val="•"/>
      <w:lvlJc w:val="left"/>
      <w:pPr>
        <w:ind w:left="9296" w:hanging="192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before="58" w:lineRule="auto"/>
      <w:ind w:left="186"/>
    </w:pPr>
    <w:rPr>
      <w:rFonts w:ascii="Cambria" w:cs="Cambria" w:eastAsia="Cambria" w:hAnsi="Cambria"/>
      <w:b w:val="1"/>
      <w:sz w:val="24"/>
      <w:szCs w:val="24"/>
    </w:rPr>
  </w:style>
  <w:style w:type="paragraph" w:styleId="Heading2">
    <w:name w:val="heading 2"/>
    <w:basedOn w:val="Normal"/>
    <w:next w:val="Normal"/>
    <w:pPr>
      <w:spacing w:before="28" w:lineRule="auto"/>
      <w:ind w:left="206"/>
    </w:pPr>
    <w:rPr>
      <w:rFonts w:ascii="Cambria" w:cs="Cambria" w:eastAsia="Cambria" w:hAnsi="Cambria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4" w:lineRule="auto"/>
      <w:jc w:val="center"/>
    </w:pPr>
    <w:rPr>
      <w:rFonts w:ascii="Cambria" w:cs="Cambria" w:eastAsia="Cambria" w:hAnsi="Cambria"/>
      <w:sz w:val="50"/>
      <w:szCs w:val="5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wahajahmad-cyber/multi-env-lAC-project" TargetMode="External"/><Relationship Id="rId10" Type="http://schemas.openxmlformats.org/officeDocument/2006/relationships/hyperlink" Target="https://github.com/wahajahmad-cyber/DevOps-mega-project-Banking-App" TargetMode="External"/><Relationship Id="rId12" Type="http://schemas.openxmlformats.org/officeDocument/2006/relationships/hyperlink" Target="https://github.com/wahajahmad-cyber/tws-e-commerce-app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mailto:wahajahmed263@gmail.com" TargetMode="External"/><Relationship Id="rId7" Type="http://schemas.openxmlformats.org/officeDocument/2006/relationships/hyperlink" Target="https://www.linkedin.com/in/wahaj-ahmed-ansari-00b5752b9" TargetMode="External"/><Relationship Id="rId8" Type="http://schemas.openxmlformats.org/officeDocument/2006/relationships/hyperlink" Target="https://github.com/wahajahmad-cyb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2025-05-28T00:00:00Z</vt:lpwstr>
  </property>
  <property fmtid="{D5CDD505-2E9C-101B-9397-08002B2CF9AE}" pid="3" name="Creator">
    <vt:lpwstr>LaTeX with RenderCV</vt:lpwstr>
  </property>
  <property fmtid="{D5CDD505-2E9C-101B-9397-08002B2CF9AE}" pid="4" name="LastSaved">
    <vt:lpwstr>2025-06-14T00:00:00Z</vt:lpwstr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