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300"/>
        <w:jc w:val="center"/>
      </w:pPr>
      <w:r>
        <w:rPr>
          <w:rFonts w:ascii="Arial" w:cs="Arial" w:eastAsia="Arial" w:hAnsi="Arial"/>
          <w:b/>
          <w:bCs/>
          <w:color w:val="1A3A5C"/>
          <w:sz w:val="112"/>
          <w:szCs w:val="112"/>
        </w:rPr>
        <w:t xml:space="preserve">CCL</w:t>
      </w:r>
    </w:p>
    <w:p>
      <w:pPr>
        <w:spacing w:after="80" w:before="0"/>
        <w:jc w:val="center"/>
      </w:pPr>
      <w:r>
        <w:rPr>
          <w:rFonts w:ascii="Arial" w:cs="Arial" w:eastAsia="Arial" w:hAnsi="Arial"/>
          <w:b/>
          <w:bCs/>
          <w:color w:val="1A6B8A"/>
          <w:sz w:val="44"/>
          <w:szCs w:val="44"/>
        </w:rPr>
        <w:t xml:space="preserve">Cognitive Command Layer</w:t>
      </w:r>
    </w:p>
    <w:p>
      <w:pPr>
        <w:spacing w:after="40" w:before="0"/>
        <w:jc w:val="center"/>
      </w:pPr>
      <w:r>
        <w:rPr>
          <w:rFonts w:ascii="Arial" w:cs="Arial" w:eastAsia="Arial" w:hAnsi="Arial"/>
          <w:i/>
          <w:iCs/>
          <w:color w:val="555555"/>
          <w:sz w:val="26"/>
          <w:szCs w:val="26"/>
        </w:rPr>
        <w:t xml:space="preserve">An Educational Control Protocol for Gaming</w:t>
      </w:r>
    </w:p>
    <w:p>
      <w:pPr>
        <w:spacing w:after="400" w:before="0"/>
        <w:jc w:val="center"/>
      </w:pPr>
      <w:r>
        <w:rPr>
          <w:rFonts w:ascii="Arial" w:cs="Arial" w:eastAsia="Arial" w:hAnsi="Arial"/>
          <w:i/>
          <w:iCs/>
          <w:color w:val="888888"/>
          <w:sz w:val="22"/>
          <w:szCs w:val="22"/>
        </w:rPr>
        <w:t xml:space="preserve">Dari Game Ringan hingga Cloud Gaming Kompetitif</w:t>
      </w:r>
    </w:p>
    <w:p>
      <w:pPr>
        <w:pBdr>
          <w:bottom w:val="single" w:color="1A6B8A" w:sz="6" w:space="1"/>
        </w:pBdr>
        <w:spacing w:after="200" w:before="2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Judul</w:t>
            </w:r>
          </w:p>
        </w:tc>
        <w:tc>
          <w:tcPr>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bCs/>
                <w:i w:val="false"/>
                <w:iCs w:val="false"/>
                <w:color w:val="1A3A5C"/>
                <w:sz w:val="20"/>
                <w:szCs w:val="20"/>
              </w:rPr>
              <w:t xml:space="preserve">CCL: Cognitive Command Layer — An Educational Control Protocol for Gaming</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Penulis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Ramawan</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Afiliasi</w:t>
            </w:r>
          </w:p>
        </w:tc>
        <w:tc>
          <w:tcPr>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Independent Researcher</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Kontak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ramawan@live.com</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Lokasi</w:t>
            </w:r>
          </w:p>
        </w:tc>
        <w:tc>
          <w:tcPr>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Bali, Indonesia</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Tanggal Publikasi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9 Mei 2026</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Versi</w:t>
            </w:r>
          </w:p>
        </w:tc>
        <w:tc>
          <w:tcPr>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i w:val="false"/>
                <w:iCs w:val="false"/>
                <w:color w:val="222222"/>
                <w:sz w:val="20"/>
                <w:szCs w:val="20"/>
              </w:rPr>
              <w:t xml:space="preserve">1.0 — Initial Public Disclosure</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Lisensi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iCs/>
                <w:color w:val="222222"/>
                <w:sz w:val="20"/>
                <w:szCs w:val="20"/>
              </w:rPr>
              <w:t xml:space="preserve">Creative Commons Attribution 4.0 International (CC BY 4.0)</w:t>
            </w:r>
          </w:p>
        </w:tc>
      </w:tr>
      <w:tr>
        <w:tc>
          <w:tcPr>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Hak Cipta</w:t>
            </w:r>
          </w:p>
        </w:tc>
        <w:tc>
          <w:tcPr>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i/>
                <w:iCs/>
                <w:color w:val="222222"/>
                <w:sz w:val="20"/>
                <w:szCs w:val="20"/>
              </w:rPr>
              <w:t xml:space="preserve">© 2026 Ramawan. Konsep bebas dikembangkan dengan menyebut nama penulis.</w:t>
            </w:r>
          </w:p>
        </w:tc>
      </w:tr>
    </w:tbl>
    <w:p>
      <w:pPr>
        <w:spacing w:after="80" w:before="80"/>
      </w:pPr>
      <w:r>
        <w:t xml:space="preserve"/>
      </w:r>
    </w:p>
    <w:p>
      <w:pPr>
        <w:pBdr>
          <w:bottom w:val="single" w:color="1A6B8A" w:sz="6" w:space="1"/>
        </w:pBdr>
        <w:spacing w:after="200" w:before="200"/>
      </w:pPr>
      <w:r>
        <w:t xml:space="preserve"/>
      </w:r>
    </w:p>
    <w:p>
      <w:pPr>
        <w:spacing w:after="80" w:before="80"/>
      </w:pPr>
      <w:r>
        <w:t xml:space="preserve"/>
      </w:r>
    </w:p>
    <w:p>
      <w:pPr>
        <w:spacing w:after="60" w:before="100"/>
        <w:jc w:val="center"/>
      </w:pPr>
      <w:r>
        <w:rPr>
          <w:rFonts w:ascii="Arial" w:cs="Arial" w:eastAsia="Arial" w:hAnsi="Arial"/>
          <w:b/>
          <w:bCs/>
          <w:color w:val="1A3A5C"/>
          <w:sz w:val="24"/>
          <w:szCs w:val="24"/>
        </w:rPr>
        <w:t xml:space="preserve">PERNYATAAN PRIOR ART</w:t>
      </w:r>
    </w:p>
    <w:p>
      <w:pPr>
        <w:pBdr>
          <w:left w:val="single" w:color="1A6B8A" w:sz="12" w:space="10"/>
        </w:pBdr>
        <w:spacing w:after="80" w:before="80"/>
        <w:ind w:left="360"/>
      </w:pPr>
      <w:r>
        <w:rPr>
          <w:rFonts w:ascii="Arial" w:cs="Arial" w:eastAsia="Arial" w:hAnsi="Arial"/>
          <w:i/>
          <w:iCs/>
          <w:color w:val="333333"/>
          <w:sz w:val="20"/>
          <w:szCs w:val="20"/>
        </w:rPr>
        <w:t xml:space="preserve">Dokumen ini diterbitkan secara publik pada tanggal 9 Mei 2026 oleh Ramawan sebagai pengungkapan awal (initial public disclosure) dari konsep Cognitive Command Layer (CCL). Publikasi ini berfungsi sebagai prior art yang mencegah pihak manapun mengklaim kebaruan atas konsep, arsitektur, dan mekanisme yang dijelaskan dalam dokumen ini setelah tanggal tersebut.</w:t>
      </w:r>
    </w:p>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1A3A5C"/>
          <w:sz w:val="32"/>
          <w:szCs w:val="32"/>
        </w:rPr>
        <w:t xml:space="preserve">Abstract (English)</w:t>
      </w:r>
    </w:p>
    <w:p>
      <w:pPr>
        <w:pBdr>
          <w:left w:val="single" w:color="1A6B8A" w:sz="8" w:space="8"/>
        </w:pBdr>
        <w:spacing w:after="80" w:before="80"/>
        <w:ind w:left="360"/>
      </w:pPr>
      <w:r>
        <w:rPr>
          <w:rFonts w:ascii="Arial" w:cs="Arial" w:eastAsia="Arial" w:hAnsi="Arial"/>
          <w:i/>
          <w:iCs/>
          <w:color w:val="222222"/>
          <w:sz w:val="20"/>
          <w:szCs w:val="20"/>
        </w:rPr>
        <w:t xml:space="preserve">CCL (Cognitive Command Layer) is a universal control protocol that transforms how games are played — replacing real-time motor reflexes with verified intelligence. Instead of directly controlling a character, the player acts as a Commander who issues commands to an AI/algorithm controller through a knowledge-based question-and-answer mechanism (Knowledge Gate). CCL operates as a middleware layer above existing games, requiring no modification to the game itself. It solves three major problems simultaneously: cloud gaming latency (by having AI play in real-time locally on the server), device accessibility (any device capable of video streaming can play any game), and the lack of educational value in mainstream gaming (every command requires domain knowledge to activate). A working proof-of-concept (CCL Runner) has been implemented as a browser-based game demonstrating the core mechanics: autonomous bot, anticipative point system, and continuous Q&amp;A-based control.</w:t>
      </w:r>
    </w:p>
    <w:p>
      <w:pPr>
        <w:spacing w:after="80" w:before="80"/>
      </w:pPr>
      <w:r>
        <w:t xml:space="preserve"/>
      </w:r>
    </w:p>
    <w:p>
      <w:pPr>
        <w:pStyle w:val="Heading1"/>
        <w:spacing w:after="200" w:before="400"/>
      </w:pPr>
      <w:r>
        <w:rPr>
          <w:rFonts w:ascii="Arial" w:cs="Arial" w:eastAsia="Arial" w:hAnsi="Arial"/>
          <w:b/>
          <w:bCs/>
          <w:color w:val="1A3A5C"/>
          <w:sz w:val="32"/>
          <w:szCs w:val="32"/>
        </w:rPr>
        <w:t xml:space="preserve">Abstrak (Bahasa Indonesia)</w:t>
      </w:r>
    </w:p>
    <w:p>
      <w:pPr>
        <w:pBdr>
          <w:left w:val="single" w:color="1A6B8A" w:sz="8" w:space="8"/>
        </w:pBdr>
        <w:spacing w:after="80" w:before="80"/>
        <w:ind w:left="360"/>
      </w:pPr>
      <w:r>
        <w:rPr>
          <w:rFonts w:ascii="Arial" w:cs="Arial" w:eastAsia="Arial" w:hAnsi="Arial"/>
          <w:i/>
          <w:iCs/>
          <w:color w:val="222222"/>
          <w:sz w:val="20"/>
          <w:szCs w:val="20"/>
        </w:rPr>
        <w:t xml:space="preserve">CCL (Cognitive Command Layer) adalah protokol kendali universal yang mengubah cara game dimainkan — menggantikan refleks motorik real-time dengan kecerdasan terverifikasi. Alih-alih mengendalikan karakter secara langsung, pemain berperan sebagai Komandan yang memberikan perintah kepada AI/algoritma pengendali melalui mekanisme tanya-jawab berbasis pengetahuan domain (Knowledge Gate). CCL beroperasi sebagai lapisan middleware di atas game yang sudah ada tanpa memodifikasi game itu sendiri. Konsep ini memecahkan tiga masalah besar sekaligus: latensi cloud gaming, aksesibilitas perangkat, dan kurangnya nilai edukatif dalam game mainstream. Sebuah proof-of-concept (CCL Runner) telah diimplementasikan sebagai game berbasis browser yang mendemonstrasikan mekanisme inti: bot otonom, sistem poin antisipatif, dan kendali berbasis tanya-jawab berkelanjutan.</w:t>
      </w:r>
    </w:p>
    <w:p>
      <w:pPr>
        <w:spacing w:after="80" w:before="80"/>
      </w:pPr>
      <w:r>
        <w:t xml:space="preserve"/>
      </w:r>
    </w:p>
    <w:p>
      <w:r>
        <w:br w:type="page"/>
      </w:r>
    </w:p>
    <w:p>
      <w:pPr>
        <w:pStyle w:val="Heading1"/>
        <w:spacing w:after="200" w:before="400"/>
      </w:pPr>
      <w:r>
        <w:rPr>
          <w:rFonts w:ascii="Arial" w:cs="Arial" w:eastAsia="Arial" w:hAnsi="Arial"/>
          <w:b/>
          <w:bCs/>
          <w:color w:val="1A3A5C"/>
          <w:sz w:val="32"/>
          <w:szCs w:val="32"/>
        </w:rPr>
        <w:t xml:space="preserve">1. Ringkasan Eksekutif</w:t>
      </w:r>
    </w:p>
    <w:p>
      <w:pPr>
        <w:spacing w:after="120" w:before="80"/>
      </w:pPr>
      <w:r>
        <w:rPr>
          <w:rFonts w:ascii="Arial" w:cs="Arial" w:eastAsia="Arial" w:hAnsi="Arial"/>
          <w:sz w:val="22"/>
          <w:szCs w:val="22"/>
        </w:rPr>
        <w:t xml:space="preserve">CCL (Cognitive Command Layer) adalah sebuah protokol kendali universal yang mengubah cara game dimainkan — dari refleks motorik menjadi kecerdasan terverifikasi. Pemain tidak lagi memegang kendali langsung atas karakter, melainkan bertindak sebagai Komandan yang memberikan perintah kepada AI/algoritma pengendali melalui mekanisme tanya-jawab berbasis pengetahuan domain.</w:t>
      </w:r>
    </w:p>
    <w:p>
      <w:pPr>
        <w:spacing w:after="80" w:before="80"/>
      </w:pPr>
      <w:r>
        <w:t xml:space="preserve"/>
      </w:r>
    </w:p>
    <w:p>
      <w:pPr>
        <w:spacing w:after="120" w:before="80"/>
      </w:pPr>
      <w:r>
        <w:rPr>
          <w:rFonts w:ascii="Arial" w:cs="Arial" w:eastAsia="Arial" w:hAnsi="Arial"/>
          <w:sz w:val="22"/>
          <w:szCs w:val="22"/>
        </w:rPr>
        <w:t xml:space="preserve">CCL dirancang sebagai lapisan yang duduk di atas game yang sudah ada — bukan sebagai game baru. Dalam visi penuhnya, CCL beroperasi dalam dua mode:</w:t>
      </w:r>
    </w:p>
    <w:p>
      <w:pPr>
        <w:pStyle w:val="ListParagraph"/>
        <w:numPr>
          <w:ilvl w:val="0"/>
          <w:numId w:val="2"/>
        </w:numPr>
        <w:spacing w:after="60" w:before="60"/>
      </w:pPr>
      <w:r>
        <w:rPr>
          <w:rFonts w:ascii="Arial" w:cs="Arial" w:eastAsia="Arial" w:hAnsi="Arial"/>
          <w:sz w:val="22"/>
          <w:szCs w:val="22"/>
        </w:rPr>
        <w:t xml:space="preserve">Mode Lokal: berjalan di perangkat pemain untuk game ringan yang sudah ada</w:t>
      </w:r>
    </w:p>
    <w:p>
      <w:pPr>
        <w:pStyle w:val="ListParagraph"/>
        <w:numPr>
          <w:ilvl w:val="0"/>
          <w:numId w:val="2"/>
        </w:numPr>
        <w:spacing w:after="60" w:before="60"/>
      </w:pPr>
      <w:r>
        <w:rPr>
          <w:rFonts w:ascii="Arial" w:cs="Arial" w:eastAsia="Arial" w:hAnsi="Arial"/>
          <w:sz w:val="22"/>
          <w:szCs w:val="22"/>
        </w:rPr>
        <w:t xml:space="preserve">Mode Cloud: AI/algoritma menjalankan game berat di server, pemain mengendalikan via streaming video</w:t>
      </w:r>
    </w:p>
    <w:p>
      <w:pPr>
        <w:spacing w:after="80" w:before="80"/>
      </w:pPr>
      <w:r>
        <w:t xml:space="preserve"/>
      </w:r>
    </w:p>
    <w:p>
      <w:pPr>
        <w:spacing w:after="120" w:before="80"/>
      </w:pPr>
      <w:r>
        <w:rPr>
          <w:rFonts w:ascii="Arial" w:cs="Arial" w:eastAsia="Arial" w:hAnsi="Arial"/>
          <w:b/>
          <w:bCs/>
          <w:sz w:val="22"/>
          <w:szCs w:val="22"/>
        </w:rPr>
        <w:t xml:space="preserve">Konsep ini memecahkan empat masalah besar secara bersamaan: latensi cloud gaming, aksesibilitas perangkat, kurangnya nilai edukatif dalam game mainstream, dan rendahnya literasi digital di kalangan gamer.</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2. Latar Belakang &amp; Asal Mula Ide</w:t>
      </w:r>
    </w:p>
    <w:p>
      <w:pPr>
        <w:pStyle w:val="Heading2"/>
        <w:spacing w:after="140" w:before="280"/>
      </w:pPr>
      <w:r>
        <w:rPr>
          <w:rFonts w:ascii="Arial" w:cs="Arial" w:eastAsia="Arial" w:hAnsi="Arial"/>
          <w:b/>
          <w:bCs/>
          <w:color w:val="1A6B8A"/>
          <w:sz w:val="26"/>
          <w:szCs w:val="26"/>
        </w:rPr>
        <w:t xml:space="preserve">2.1 Observasi di Warnet</w:t>
      </w:r>
    </w:p>
    <w:p>
      <w:pPr>
        <w:spacing w:after="120" w:before="80"/>
      </w:pPr>
      <w:r>
        <w:rPr>
          <w:rFonts w:ascii="Arial" w:cs="Arial" w:eastAsia="Arial" w:hAnsi="Arial"/>
          <w:sz w:val="22"/>
          <w:szCs w:val="22"/>
        </w:rPr>
        <w:t xml:space="preserve">Ide CCL lahir dari satu pengamatan sederhana di warnet dan game center: sebagian besar pemain hanya menggunakan 4-5 tombol keyboard (W, A, S, D dan beberapa tombol lainnya). Ribuan jam dihabiskan di depan layar, namun tidak ada akumulasi pengetahuan yang terjadi. Pertanyaan yang muncul: bagaimana jika setiap sesi gaming secara tidak sadar menghasilkan pengetahuan nyata, tanpa pemain merasa sedang belajar?</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2.2 Masalah yang Dipecahkan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Masalah</w:t>
            </w:r>
          </w:p>
        </w:tc>
        <w:tc>
          <w:tcPr>
            <w:tcW w:type="dxa" w:w="29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Dampak Saat Ini</w:t>
            </w:r>
          </w:p>
        </w:tc>
        <w:tc>
          <w:tcPr>
            <w:tcW w:type="dxa" w:w="42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Solusi CCL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Latensi cloud gaming</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kompetitif tidak bisa dimainkan dari koneksi lambat</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di server bermain real-time, pemain hanya kirim perintah</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Aksesibilitas perangkat</w:t>
            </w:r>
          </w:p>
        </w:tc>
        <w:tc>
          <w:tcPr>
            <w:tcW w:type="dxa" w:w="29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berat butuh hardware mahal</w:t>
            </w:r>
          </w:p>
        </w:tc>
        <w:tc>
          <w:tcPr>
            <w:tcW w:type="dxa" w:w="42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perangkat cukup mampu streaming video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Gaming tanpa nilai edukatif</w:t>
            </w:r>
          </w:p>
        </w:tc>
        <w:tc>
          <w:tcPr>
            <w:tcW w:type="dxa" w:w="2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Ribuan jam terbuang tanpa pembelajaran</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Setiap perintah game = satu pertanyaan terjawab</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Rendahnya literasi digital</w:t>
            </w:r>
          </w:p>
        </w:tc>
        <w:tc>
          <w:tcPr>
            <w:tcW w:type="dxa" w:w="29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Gamer tidak kenal pemrograman/jaringan</w:t>
            </w:r>
          </w:p>
        </w:tc>
        <w:tc>
          <w:tcPr>
            <w:tcW w:type="dxa" w:w="42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kontekstual membangun fondasi digital literacy</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3. Konsep Inti: Cara Kerja CCL</w:t>
      </w:r>
    </w:p>
    <w:p>
      <w:pPr>
        <w:pStyle w:val="Heading2"/>
        <w:spacing w:after="140" w:before="280"/>
      </w:pPr>
      <w:r>
        <w:rPr>
          <w:rFonts w:ascii="Arial" w:cs="Arial" w:eastAsia="Arial" w:hAnsi="Arial"/>
          <w:b/>
          <w:bCs/>
          <w:color w:val="1A6B8A"/>
          <w:sz w:val="26"/>
          <w:szCs w:val="26"/>
        </w:rPr>
        <w:t xml:space="preserve">3.1 Prinsip Dasar</w:t>
      </w:r>
    </w:p>
    <w:p>
      <w:pPr>
        <w:spacing w:after="120" w:before="80"/>
      </w:pPr>
      <w:r>
        <w:rPr>
          <w:rFonts w:ascii="Arial" w:cs="Arial" w:eastAsia="Arial" w:hAnsi="Arial"/>
          <w:sz w:val="22"/>
          <w:szCs w:val="22"/>
        </w:rPr>
        <w:t xml:space="preserve">CCL membalikkan paradigma kendali game. Pemain berperan sebagai Komandan yang mengamati situasi, memilih opsi strategis, dan memverifikasi perintah melalui Knowledge Gate — bukan mengeksekusi gerakan per gerakan.</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3.2 Arsitektur Sistem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117" w:val="clear"/>
            <w:tcMar>
              <w:top w:type="dxa" w:w="160"/>
              <w:left w:type="dxa" w:w="200"/>
              <w:bottom w:type="dxa" w:w="160"/>
              <w:right w:type="dxa" w:w="200"/>
            </w:tcMar>
          </w:tcPr>
          <w:p>
            <w:pPr>
              <w:spacing w:after="28" w:before="28"/>
            </w:pPr>
            <w:r>
              <w:rPr>
                <w:rFonts w:ascii="Courier New" w:cs="Courier New" w:eastAsia="Courier New" w:hAnsi="Courier New"/>
                <w:color w:val="58D68D"/>
                <w:sz w:val="18"/>
                <w:szCs w:val="18"/>
              </w:rPr>
              <w:t xml:space="preserve">  PEMAIN (perangkat apapun yang bisa streaming video)</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Input  : Keyboard / Layar Sentuh / Suara        │</w:t>
            </w:r>
          </w:p>
          <w:p>
            <w:pPr>
              <w:spacing w:after="28" w:before="28"/>
            </w:pPr>
            <w:r>
              <w:rPr>
                <w:rFonts w:ascii="Courier New" w:cs="Courier New" w:eastAsia="Courier New" w:hAnsi="Courier New"/>
                <w:color w:val="58D68D"/>
                <w:sz w:val="18"/>
                <w:szCs w:val="18"/>
              </w:rPr>
              <w:t xml:space="preserve">  │  Output : Tampilan game lokal / Video Stream     │</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Pilih opsi + Jawaban pertanyaan</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CCL MIDDLEWARE — Knowledge Gate</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1. Generate opsi perintah kontekstual           │</w:t>
            </w:r>
          </w:p>
          <w:p>
            <w:pPr>
              <w:spacing w:after="28" w:before="28"/>
            </w:pPr>
            <w:r>
              <w:rPr>
                <w:rFonts w:ascii="Courier New" w:cs="Courier New" w:eastAsia="Courier New" w:hAnsi="Courier New"/>
                <w:color w:val="58D68D"/>
                <w:sz w:val="18"/>
                <w:szCs w:val="18"/>
              </w:rPr>
              <w:t xml:space="preserve">  │  2. Tampilkan pertanyaan relevan + countdown     │</w:t>
            </w:r>
          </w:p>
          <w:p>
            <w:pPr>
              <w:spacing w:after="28" w:before="28"/>
            </w:pPr>
            <w:r>
              <w:rPr>
                <w:rFonts w:ascii="Courier New" w:cs="Courier New" w:eastAsia="Courier New" w:hAnsi="Courier New"/>
                <w:color w:val="58D68D"/>
                <w:sz w:val="18"/>
                <w:szCs w:val="18"/>
              </w:rPr>
              <w:t xml:space="preserve">  │  3. Verifikasi jawaban pemain                    │</w:t>
            </w:r>
          </w:p>
          <w:p>
            <w:pPr>
              <w:spacing w:after="28" w:before="28"/>
            </w:pPr>
            <w:r>
              <w:rPr>
                <w:rFonts w:ascii="Courier New" w:cs="Courier New" w:eastAsia="Courier New" w:hAnsi="Courier New"/>
                <w:color w:val="58D68D"/>
                <w:sz w:val="18"/>
                <w:szCs w:val="18"/>
              </w:rPr>
              <w:t xml:space="preserve">  │  4. Kirim instruksi ke AI Controller             │</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Instruksi terverifikasi</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AI CONTROLLER / ALGORITMA PENGENDALI</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 Membaca state game secara real-time           │</w:t>
            </w:r>
          </w:p>
          <w:p>
            <w:pPr>
              <w:spacing w:after="28" w:before="28"/>
            </w:pPr>
            <w:r>
              <w:rPr>
                <w:rFonts w:ascii="Courier New" w:cs="Courier New" w:eastAsia="Courier New" w:hAnsi="Courier New"/>
                <w:color w:val="58D68D"/>
                <w:sz w:val="18"/>
                <w:szCs w:val="18"/>
              </w:rPr>
              <w:t xml:space="preserve">  │  - Berjalan otonom dengan skill default          │</w:t>
            </w:r>
          </w:p>
          <w:p>
            <w:pPr>
              <w:spacing w:after="28" w:before="28"/>
            </w:pPr>
            <w:r>
              <w:rPr>
                <w:rFonts w:ascii="Courier New" w:cs="Courier New" w:eastAsia="Courier New" w:hAnsi="Courier New"/>
                <w:color w:val="58D68D"/>
                <w:sz w:val="18"/>
                <w:szCs w:val="18"/>
              </w:rPr>
              <w:t xml:space="preserve">  │  - Skill &amp; presisi meningkat sesuai poin pemain  │</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Eksekusi zero-latency (lokal di server)</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GAME ENGINE (Lokal atau Cloud)</w:t>
            </w:r>
          </w:p>
          <w:p>
            <w:pPr>
              <w:spacing w:after="28" w:before="28"/>
            </w:pPr>
            <w:r>
              <w:rPr>
                <w:rFonts w:ascii="Courier New" w:cs="Courier New" w:eastAsia="Courier New" w:hAnsi="Courier New"/>
                <w:color w:val="58D68D"/>
                <w:sz w:val="18"/>
                <w:szCs w:val="18"/>
              </w:rPr>
              <w:t xml:space="preserve">  ┌───────────────────────────────────────────────────┐</w:t>
            </w:r>
          </w:p>
          <w:p>
            <w:pPr>
              <w:spacing w:after="28" w:before="28"/>
            </w:pPr>
            <w:r>
              <w:rPr>
                <w:rFonts w:ascii="Courier New" w:cs="Courier New" w:eastAsia="Courier New" w:hAnsi="Courier New"/>
                <w:color w:val="58D68D"/>
                <w:sz w:val="18"/>
                <w:szCs w:val="18"/>
              </w:rPr>
              <w:t xml:space="preserve">  │  Game apapun: ringan, menengah, atau berat       │</w:t>
            </w:r>
          </w:p>
          <w:p>
            <w:pPr>
              <w:spacing w:after="28" w:before="28"/>
            </w:pPr>
            <w:r>
              <w:rPr>
                <w:rFonts w:ascii="Courier New" w:cs="Courier New" w:eastAsia="Courier New" w:hAnsi="Courier New"/>
                <w:color w:val="58D68D"/>
                <w:sz w:val="18"/>
                <w:szCs w:val="18"/>
              </w:rPr>
              <w:t xml:space="preserve">  └───────────────────────────────────────────────────┘</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3.3 Sistem Poin Antisipatif — Mekanisme Inti</w:t>
      </w:r>
    </w:p>
    <w:p>
      <w:pPr>
        <w:spacing w:after="120" w:before="80"/>
      </w:pPr>
      <w:r>
        <w:rPr>
          <w:rFonts w:ascii="Arial" w:cs="Arial" w:eastAsia="Arial" w:hAnsi="Arial"/>
          <w:sz w:val="22"/>
          <w:szCs w:val="22"/>
        </w:rPr>
        <w:t xml:space="preserve">Semua kendali dalam CCL berbasis poin. Pemain menjawab pertanyaan secara terus-menerus untuk mengisi pool poin yang diinginkan. Bot menggunakan poin secara otomatis dan antisipatif tanpa instruksi per-gerakan: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c>
          <w:tcPr>
            <w:tcW w:type="dxa" w:w="1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Pool Poin</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Mendapatkan</w:t>
            </w:r>
          </w:p>
        </w:tc>
        <w:tc>
          <w:tcPr>
            <w:tcW w:type="dxa" w:w="2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Digunakan Otomatis</w:t>
            </w:r>
          </w:p>
        </w:tc>
        <w:tc>
          <w:tcPr>
            <w:tcW w:type="dxa" w:w="24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Efek dalam Game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Jump Points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Jawab benar opsi Lompat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Otomatis saat rintangan terdeteksi</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lompat melewati rintangan</w:t>
            </w:r>
          </w:p>
        </w:tc>
      </w:tr>
      <w:tr>
        <w:tc>
          <w:tcPr>
            <w:tcW w:type="dxa" w:w="1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Heal Points</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Jawab benar opsi Heal</w:t>
            </w:r>
          </w:p>
        </w:tc>
        <w:tc>
          <w:tcPr>
            <w:tcW w:type="dxa" w:w="2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Langsung pulihkan HP kendaraan/karakter</w:t>
            </w:r>
          </w:p>
        </w:tc>
        <w:tc>
          <w:tcPr>
            <w:tcW w:type="dxa" w:w="24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Memperpanjang survival</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Skill Points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Akumulasi dari streak benar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Tingkatkan akurasi AI Controller</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bermain lebih cerdas</w:t>
            </w:r>
          </w:p>
        </w:tc>
      </w:tr>
    </w:tbl>
    <w:p>
      <w:pPr>
        <w:spacing w:after="80" w:before="80"/>
      </w:pPr>
      <w:r>
        <w:t xml:space="preserve"/>
      </w:r>
    </w:p>
    <w:p>
      <w:pPr>
        <w:spacing w:after="120" w:before="80"/>
      </w:pPr>
      <w:r>
        <w:rPr>
          <w:rFonts w:ascii="Arial" w:cs="Arial" w:eastAsia="Arial" w:hAnsi="Arial"/>
          <w:sz w:val="22"/>
          <w:szCs w:val="22"/>
        </w:rPr>
        <w:t xml:space="preserve">Kunci sistem ini: poin bekerja proaktif. Bot tidak menunggu instruksi per-gerakan — ia menggunakan poin yang tersedia untuk merespons situasi yang terdeteksi secara otomatis.</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4. Solusi Latensi — Reframing Masalah</w:t>
      </w:r>
    </w:p>
    <w:p>
      <w:pPr>
        <w:spacing w:after="120" w:before="80"/>
      </w:pPr>
      <w:r>
        <w:rPr>
          <w:rFonts w:ascii="Arial" w:cs="Arial" w:eastAsia="Arial" w:hAnsi="Arial"/>
          <w:sz w:val="22"/>
          <w:szCs w:val="22"/>
        </w:rPr>
        <w:t xml:space="preserve">CCL memecahkan masalah latensi bukan dengan mempercepatnya secara teknis, melainkan dengan membuat latensi tidak relevan secara desain. Karena pemain tidak mengirim input real-time, latensi internet hanya mempengaruhi kualitas tampilan video — bukan aksi game.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Aspek</w:t>
            </w:r>
          </w:p>
        </w:tc>
        <w:tc>
          <w:tcPr>
            <w:tcW w:type="dxa" w:w="3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Cloud Gaming Konvensional</w:t>
            </w:r>
          </w:p>
        </w:tc>
        <w:tc>
          <w:tcPr>
            <w:tcW w:type="dxa" w:w="39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Sistem CCL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Input pemain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Real-time per milidetik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Perintah strategis, tidak real-time</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Dampak latensi internet</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Langsung pada gerakan karakter</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Hanya pada kualitas video stream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Faktor kompetitif</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internet + refleks tangan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 ketepatan menjawab</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Kebutuhan perangkat</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GPU/CPU gaming mahal</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Perangkat apapun bisa streaming video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Koneksi lambat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Gerakan tersendat, frustrasi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Video mungkin buffering, gameplay tetap lancar</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Fairness multiplayer</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Koneksi cepat selalu unggul</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pada protokol CCL yang sama</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5. Tiga Lapisan Pembelajaran Tersembunyi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700"/>
        <w:gridCol w:w="2660"/>
      </w:tblGrid>
      <w:tr>
        <w:tc>
          <w:tcPr>
            <w:tcW w:type="dxa" w:w="1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Lapisan</w:t>
            </w:r>
          </w:p>
        </w:tc>
        <w:tc>
          <w:tcPr>
            <w:tcW w:type="dxa" w:w="23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Yang Dipelajari</w:t>
            </w:r>
          </w:p>
        </w:tc>
        <w:tc>
          <w:tcPr>
            <w:tcW w:type="dxa" w:w="2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Kerjanya</w:t>
            </w:r>
          </w:p>
        </w:tc>
        <w:tc>
          <w:tcPr>
            <w:tcW w:type="dxa" w:w="26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Dampak Jangka Panjang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Domain Knowledge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Pengetahuan spesifik sesuai tema game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kontekstual berulang setiap sesi</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jadi ahli di bidang relevan game</w:t>
            </w:r>
          </w:p>
        </w:tc>
      </w:tr>
      <w:tr>
        <w:tc>
          <w:tcPr>
            <w:tcW w:type="dxa" w:w="1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Typing Speed</w:t>
            </w:r>
          </w:p>
        </w:tc>
        <w:tc>
          <w:tcPr>
            <w:tcW w:type="dxa" w:w="23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dan akurasi mengetik</w:t>
            </w:r>
          </w:p>
        </w:tc>
        <w:tc>
          <w:tcPr>
            <w:tcW w:type="dxa" w:w="2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Tekanan waktu membangun muscle memory</w:t>
            </w:r>
          </w:p>
        </w:tc>
        <w:tc>
          <w:tcPr>
            <w:tcW w:type="dxa" w:w="2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jari aktif, bukan hanya WASD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Computational Thinking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Logika, pemrograman, protokol jaringan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coding dalam konteks game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Fondasi literasi digital terbentuk organik</w:t>
            </w:r>
          </w:p>
        </w:tc>
      </w:tr>
    </w:tbl>
    <w:p>
      <w:pPr>
        <w:spacing w:after="80" w:before="80"/>
      </w:pPr>
      <w:r>
        <w:t xml:space="preserve"/>
      </w:r>
    </w:p>
    <w:p>
      <w:pPr>
        <w:spacing w:after="120" w:before="80"/>
      </w:pPr>
      <w:r>
        <w:rPr>
          <w:rFonts w:ascii="Arial" w:cs="Arial" w:eastAsia="Arial" w:hAnsi="Arial"/>
          <w:i/>
          <w:iCs/>
          <w:sz w:val="22"/>
          <w:szCs w:val="22"/>
        </w:rPr>
        <w:t xml:space="preserve">Inilah yang disebut Stealth Learning: pembelajaran yang terjadi tanpa niat eksplisit dari pemain. Tidak ada yang merasa sedang dididik — semua terjadi karena ingin menang.</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6. Proof of Concept — CCL Runner</w:t>
      </w:r>
    </w:p>
    <w:p>
      <w:pPr>
        <w:pStyle w:val="Heading2"/>
        <w:spacing w:after="140" w:before="280"/>
      </w:pPr>
      <w:r>
        <w:rPr>
          <w:rFonts w:ascii="Arial" w:cs="Arial" w:eastAsia="Arial" w:hAnsi="Arial"/>
          <w:b/>
          <w:bCs/>
          <w:color w:val="1A6B8A"/>
          <w:sz w:val="26"/>
          <w:szCs w:val="26"/>
        </w:rPr>
        <w:t xml:space="preserve">6.1 Deskripsi Demo</w:t>
      </w:r>
    </w:p>
    <w:p>
      <w:pPr>
        <w:spacing w:after="120" w:before="80"/>
      </w:pPr>
      <w:r>
        <w:rPr>
          <w:rFonts w:ascii="Arial" w:cs="Arial" w:eastAsia="Arial" w:hAnsi="Arial"/>
          <w:sz w:val="22"/>
          <w:szCs w:val="22"/>
        </w:rPr>
        <w:t xml:space="preserve">Sebagai bukti nyata bahwa konsep CCL dapat diimplementasikan, sebuah game demo telah dibuat dengan nama CCL Runner — game 2D berbasis browser yang sepenuhnya mengimplementasikan mekanisme CCL inti. Demo disertakan bersama dokumen ini dalam file CCL_Runner_Game.html.</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6.2 Mekanisme yang Didemonstrasikan</w:t>
      </w:r>
    </w:p>
    <w:p>
      <w:pPr>
        <w:pStyle w:val="ListParagraph"/>
        <w:numPr>
          <w:ilvl w:val="0"/>
          <w:numId w:val="2"/>
        </w:numPr>
        <w:spacing w:after="60" w:before="60"/>
      </w:pPr>
      <w:r>
        <w:rPr>
          <w:rFonts w:ascii="Arial" w:cs="Arial" w:eastAsia="Arial" w:hAnsi="Arial"/>
          <w:sz w:val="22"/>
          <w:szCs w:val="22"/>
        </w:rPr>
        <w:t xml:space="preserve">Bot/kendaraan berjalan otomatis tanpa kendali manual — pemain hanya komandan</w:t>
      </w:r>
    </w:p>
    <w:p>
      <w:pPr>
        <w:pStyle w:val="ListParagraph"/>
        <w:numPr>
          <w:ilvl w:val="0"/>
          <w:numId w:val="2"/>
        </w:numPr>
        <w:spacing w:after="60" w:before="60"/>
      </w:pPr>
      <w:r>
        <w:rPr>
          <w:rFonts w:ascii="Arial" w:cs="Arial" w:eastAsia="Arial" w:hAnsi="Arial"/>
          <w:sz w:val="22"/>
          <w:szCs w:val="22"/>
        </w:rPr>
        <w:t xml:space="preserve">Dua pool poin terpisah: Jump Points dan Heal Points</w:t>
      </w:r>
    </w:p>
    <w:p>
      <w:pPr>
        <w:pStyle w:val="ListParagraph"/>
        <w:numPr>
          <w:ilvl w:val="0"/>
          <w:numId w:val="2"/>
        </w:numPr>
        <w:spacing w:after="60" w:before="60"/>
      </w:pPr>
      <w:r>
        <w:rPr>
          <w:rFonts w:ascii="Arial" w:cs="Arial" w:eastAsia="Arial" w:hAnsi="Arial"/>
          <w:sz w:val="22"/>
          <w:szCs w:val="22"/>
        </w:rPr>
        <w:t xml:space="preserve">Pertanyaan muncul terus-menerus — pemain selalu sibuk menjawab</w:t>
      </w:r>
    </w:p>
    <w:p>
      <w:pPr>
        <w:pStyle w:val="ListParagraph"/>
        <w:numPr>
          <w:ilvl w:val="0"/>
          <w:numId w:val="2"/>
        </w:numPr>
        <w:spacing w:after="60" w:before="60"/>
      </w:pPr>
      <w:r>
        <w:rPr>
          <w:rFonts w:ascii="Arial" w:cs="Arial" w:eastAsia="Arial" w:hAnsi="Arial"/>
          <w:sz w:val="22"/>
          <w:szCs w:val="22"/>
        </w:rPr>
        <w:t xml:space="preserve">Bot menggunakan poin lompat secara otomatis saat rintangan terdeteksi</w:t>
      </w:r>
    </w:p>
    <w:p>
      <w:pPr>
        <w:pStyle w:val="ListParagraph"/>
        <w:numPr>
          <w:ilvl w:val="0"/>
          <w:numId w:val="2"/>
        </w:numPr>
        <w:spacing w:after="60" w:before="60"/>
      </w:pPr>
      <w:r>
        <w:rPr>
          <w:rFonts w:ascii="Arial" w:cs="Arial" w:eastAsia="Arial" w:hAnsi="Arial"/>
          <w:sz w:val="22"/>
          <w:szCs w:val="22"/>
        </w:rPr>
        <w:t xml:space="preserve">Tingkat kesulitan pertanyaan meningkat seiring waktu (Mudah → Sedang → Sulit)</w:t>
      </w:r>
    </w:p>
    <w:p>
      <w:pPr>
        <w:pStyle w:val="ListParagraph"/>
        <w:numPr>
          <w:ilvl w:val="0"/>
          <w:numId w:val="2"/>
        </w:numPr>
        <w:spacing w:after="60" w:before="60"/>
      </w:pPr>
      <w:r>
        <w:rPr>
          <w:rFonts w:ascii="Arial" w:cs="Arial" w:eastAsia="Arial" w:hAnsi="Arial"/>
          <w:sz w:val="22"/>
          <w:szCs w:val="22"/>
        </w:rPr>
        <w:t xml:space="preserve">Skor berbasis waktu bertahan + streak jawaban benar</w:t>
      </w:r>
    </w:p>
    <w:p>
      <w:pPr>
        <w:pStyle w:val="ListParagraph"/>
        <w:numPr>
          <w:ilvl w:val="0"/>
          <w:numId w:val="2"/>
        </w:numPr>
        <w:spacing w:after="60" w:before="60"/>
      </w:pPr>
      <w:r>
        <w:rPr>
          <w:rFonts w:ascii="Arial" w:cs="Arial" w:eastAsia="Arial" w:hAnsi="Arial"/>
          <w:sz w:val="22"/>
          <w:szCs w:val="22"/>
        </w:rPr>
        <w:t xml:space="preserve">Hasil akhir berupa grade S/A/B/C yang dapat di-screenshot sebagai bukti kemampuan</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6.3 Nilai Pembuktian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Yang Dibuktikan</w:t>
            </w:r>
          </w:p>
        </w:tc>
        <w:tc>
          <w:tcPr>
            <w:tcW w:type="dxa" w:w="3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Observasi dari Demo</w:t>
            </w:r>
          </w:p>
        </w:tc>
        <w:tc>
          <w:tcPr>
            <w:tcW w:type="dxa" w:w="39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Implikasi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otonom + Knowledge Gate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berjalan tanpa input pemain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Arsitektur CCL layak diimplementasikan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Stealth Learning terjadi</w:t>
            </w:r>
          </w:p>
        </w:tc>
        <w:tc>
          <w:tcPr>
            <w:tcW w:type="dxa" w:w="3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fokus menjawab, bukan mengontrol bot</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Pembelajaran terjadi tanpa resistensi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Difficulty scaling bekerja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bertahan lebih lama jika jawab soal sulit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Sistem motivasi intrinsik terbukti efektif</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7. Roadmap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000"/>
        <w:gridCol w:w="3660"/>
      </w:tblGrid>
      <w:tr>
        <w:tc>
          <w:tcPr>
            <w:tcW w:type="dxa" w:w="13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Fase</w:t>
            </w:r>
          </w:p>
        </w:tc>
        <w:tc>
          <w:tcPr>
            <w:tcW w:type="dxa" w:w="14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Periode</w:t>
            </w:r>
          </w:p>
        </w:tc>
        <w:tc>
          <w:tcPr>
            <w:tcW w:type="dxa" w:w="3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6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1: Game Ringan Lokal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berjalan di atas game ringan populer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SDK CCL, bank soal 500+ pertanyaan</w:t>
            </w:r>
          </w:p>
        </w:tc>
      </w:tr>
      <w:tr>
        <w:tc>
          <w:tcPr>
            <w:tcW w:type="dxa" w:w="13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2: AI Controller Training</w:t>
            </w:r>
          </w:p>
        </w:tc>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2026-2027</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Algoritma otonom per genre game</w:t>
            </w:r>
          </w:p>
        </w:tc>
        <w:tc>
          <w:tcPr>
            <w:tcW w:type="dxa" w:w="3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Controller Easy/Normal/Hard</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3: Game Menengah + Cloud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kompatibel game menengah via cloud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Platform streaming, latensi &lt;200ms</w:t>
            </w:r>
          </w:p>
        </w:tc>
      </w:tr>
      <w:tr>
        <w:tc>
          <w:tcPr>
            <w:tcW w:type="dxa" w:w="13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4: Platform Universal</w:t>
            </w:r>
          </w:p>
        </w:tc>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2027-2028</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berat via CCL dari HP manapun</w:t>
            </w:r>
          </w:p>
        </w:tc>
        <w:tc>
          <w:tcPr>
            <w:tcW w:type="dxa" w:w="3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Platform publik + marketplace soal</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7.1 Tiga Level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3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Kerja</w:t>
            </w:r>
          </w:p>
        </w:tc>
        <w:tc>
          <w:tcPr>
            <w:tcW w:type="dxa" w:w="40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Game Target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1 — Lokal Ringan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overlay di perangkat pemain</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Runner 2D, platformer, puzzle</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2 — Lokal Menengah</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 AI Controller di perangkat bertenaga</w:t>
            </w:r>
          </w:p>
        </w:tc>
        <w:tc>
          <w:tcPr>
            <w:tcW w:type="dxa" w:w="40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RPG, strategi turn-based, simulasi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3 — Cloud Streaming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di server, pemain streaming + perintah CCL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game berat (FPS, open world, MMO)</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8. Sistem Level dan Domain Soal</w:t>
      </w:r>
    </w:p>
    <w:p>
      <w:pPr>
        <w:pStyle w:val="Heading2"/>
        <w:spacing w:after="140" w:before="280"/>
      </w:pPr>
      <w:r>
        <w:rPr>
          <w:rFonts w:ascii="Arial" w:cs="Arial" w:eastAsia="Arial" w:hAnsi="Arial"/>
          <w:b/>
          <w:bCs/>
          <w:color w:val="1A6B8A"/>
          <w:sz w:val="26"/>
          <w:szCs w:val="26"/>
        </w:rPr>
        <w:t xml:space="preserve">8.1 Mode Bermain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600"/>
        <w:gridCol w:w="3860"/>
      </w:tblGrid>
      <w:tr>
        <w:tc>
          <w:tcPr>
            <w:tcW w:type="dxa" w:w="14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Format Pertanyaan</w:t>
            </w:r>
          </w:p>
        </w:tc>
        <w:tc>
          <w:tcPr>
            <w:tcW w:type="dxa" w:w="16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Waktu Jawab</w:t>
            </w:r>
          </w:p>
        </w:tc>
        <w:tc>
          <w:tcPr>
            <w:tcW w:type="dxa" w:w="38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Cocok Untuk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Easy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Pilihan ganda sederhana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15 detik</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Pemula, anak-anak, casual gamer</w:t>
            </w:r>
          </w:p>
        </w:tc>
      </w:tr>
      <w:tr>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Normal</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Isian singkat 1-3 kata</w:t>
            </w:r>
          </w:p>
        </w:tc>
        <w:tc>
          <w:tcPr>
            <w:tcW w:type="dxa" w:w="16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 detik</w:t>
            </w:r>
          </w:p>
        </w:tc>
        <w:tc>
          <w:tcPr>
            <w:tcW w:type="dxa" w:w="38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Pelajar, pengguna umum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Perhitungan / kode lengkap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8 detik</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Mahasiswa, profesional</w:t>
            </w:r>
          </w:p>
        </w:tc>
      </w:tr>
      <w:tr>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Expert</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Multi-step, kompleks</w:t>
            </w:r>
          </w:p>
        </w:tc>
        <w:tc>
          <w:tcPr>
            <w:tcW w:type="dxa" w:w="16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6 detik</w:t>
            </w:r>
          </w:p>
        </w:tc>
        <w:tc>
          <w:tcPr>
            <w:tcW w:type="dxa" w:w="38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Ahli di bidangnya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Commander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Rantai perintah real-time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Tanpa timer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Kompetisi profesional</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8.2 Domain Soal per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Genre Game</w:t>
            </w:r>
          </w:p>
        </w:tc>
        <w:tc>
          <w:tcPr>
            <w:tcW w:type="dxa" w:w="2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Domain Pertanyaan</w:t>
            </w:r>
          </w:p>
        </w:tc>
        <w:tc>
          <w:tcPr>
            <w:tcW w:type="dxa" w:w="45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Contoh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Hacker / Cybersecurity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Pemrograman, jaringan, Linux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"HTTP port default?", "Output print(2**8)?"</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Naval / Navigasi Laut</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Kelautan, meteorologi, matematika</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 knot = berapa km/jam?"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Militer / Strategi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Fisika balistik, taktik, geografi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"NATO phonetic: Alpha = ?"</w:t>
            </w:r>
          </w:p>
        </w:tc>
      </w:tr>
      <w:tr>
        <w:tc>
          <w:tcPr>
            <w:tcW w:type="dxa" w:w="2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Medis / Simulasi</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Anatomi, farmakologi, prosedur</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"Fungsi katup mitral?"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Penerbangan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Avionik, meteorologi, fisika udara</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"VFR minimum visibility?"</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9. Model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3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33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SDK — Free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SDK dasar untuk developer game indie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Developer independent</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Platform — Subscription</w:t>
            </w:r>
          </w:p>
        </w:tc>
        <w:tc>
          <w:tcPr>
            <w:tcW w:type="dxa" w:w="3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Akses library game dengan mode CCL</w:t>
            </w:r>
          </w:p>
        </w:tc>
        <w:tc>
          <w:tcPr>
            <w:tcW w:type="dxa" w:w="33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Gamer, pelajar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Domain Question Packs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Modul soal per bidang (Medical, Marine, dll)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Institusi, perusahaan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Enterprise License</w:t>
            </w:r>
          </w:p>
        </w:tc>
        <w:tc>
          <w:tcPr>
            <w:tcW w:type="dxa" w:w="3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Untuk sekolah, kampus, pelatihan korporat</w:t>
            </w:r>
          </w:p>
        </w:tc>
        <w:tc>
          <w:tcPr>
            <w:tcW w:type="dxa" w:w="33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Institusi pendidikan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Esport League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Kompetisi berbasis kecerdasan domain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Sponsor, penyelenggara</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API for Publishers</w:t>
            </w:r>
          </w:p>
        </w:tc>
        <w:tc>
          <w:tcPr>
            <w:tcW w:type="dxa" w:w="3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Integrasi native CCL ke game baru</w:t>
            </w:r>
          </w:p>
        </w:tc>
        <w:tc>
          <w:tcPr>
            <w:tcW w:type="dxa" w:w="33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Developer game besar</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10. Analisis Kompetitif &amp; Keunikan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Produk / Konsep</w:t>
            </w:r>
          </w:p>
        </w:tc>
        <w:tc>
          <w:tcPr>
            <w:tcW w:type="dxa" w:w="26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Kesamaan</w:t>
            </w:r>
          </w:p>
        </w:tc>
        <w:tc>
          <w:tcPr>
            <w:tcW w:type="dxa" w:w="45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Perbedaan Fundamental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Kahoot / Quizlet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Ada tanya-jawab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game real, tidak ada bot otonom</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Typing of the Dead</w:t>
            </w:r>
          </w:p>
        </w:tc>
        <w:tc>
          <w:tcPr>
            <w:tcW w:type="dxa" w:w="26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Mengetik dalam konteks game</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domain knowledge adaptif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Hacknet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Estetika hacker, terminal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linear, tidak ada CCL middleware</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Xbox / GeForce Cloud</w:t>
            </w:r>
          </w:p>
        </w:tc>
        <w:tc>
          <w:tcPr>
            <w:tcW w:type="dxa" w:w="26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Infrastruktur cloud gaming</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lapisan edukatif sama sekali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OpenAI / DeepMind bots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bermain game otonom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knowledge gate untuk pemain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 Ramawan (2026)</w:t>
            </w:r>
          </w:p>
        </w:tc>
        <w:tc>
          <w:tcPr>
            <w:tcW w:type="dxa" w:w="26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4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Satu-satunya kombinasi semua elemen di atas</w:t>
            </w:r>
          </w:p>
        </w:tc>
      </w:tr>
    </w:tbl>
    <w:p>
      <w:pPr>
        <w:spacing w:after="80" w:before="80"/>
      </w:pPr>
      <w:r>
        <w:t xml:space="preserve"/>
      </w:r>
    </w:p>
    <w:p>
      <w:pPr>
        <w:spacing w:after="120" w:before="80"/>
      </w:pPr>
      <w:r>
        <w:rPr>
          <w:rFonts w:ascii="Arial" w:cs="Arial" w:eastAsia="Arial" w:hAnsi="Arial"/>
          <w:b/>
          <w:bCs/>
          <w:sz w:val="22"/>
          <w:szCs w:val="22"/>
        </w:rPr>
        <w:t xml:space="preserve">Kombinasi unik yang belum ada di pasar: bot otonom + knowledge gate kontekstual + sistem poin antisipatif + latency-free gameplay + domain-adaptive questioning dalam satu arsitektur terintegrasi.</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11. Visi Jangka Panjang</w:t>
      </w:r>
    </w:p>
    <w:p>
      <w:pPr>
        <w:spacing w:after="120" w:before="80"/>
      </w:pPr>
      <w:r>
        <w:rPr>
          <w:rFonts w:ascii="Arial" w:cs="Arial" w:eastAsia="Arial" w:hAnsi="Arial"/>
          <w:sz w:val="22"/>
          <w:szCs w:val="22"/>
        </w:rPr>
        <w:t xml:space="preserve">Dalam skenario terbaik pengembangan CCL, semua game — dari yang paling ringan hingga yang paling berat — dapat dimainkan melalui protokol yang sama. Seorang pemain di desa dengan koneksi biasa dan HP entry-level dapat bersaing secara adil dengan pemain di kota besar dengan PC gaming mahal.</w:t>
      </w:r>
    </w:p>
    <w:p>
      <w:pPr>
        <w:spacing w:after="80" w:before="80"/>
      </w:pPr>
      <w:r>
        <w:t xml:space="preserve"/>
      </w:r>
    </w:p>
    <w:p>
      <w:pPr>
        <w:spacing w:after="120" w:before="80"/>
      </w:pPr>
      <w:r>
        <w:rPr>
          <w:rFonts w:ascii="Arial" w:cs="Arial" w:eastAsia="Arial" w:hAnsi="Arial"/>
          <w:b/>
          <w:bCs/>
          <w:sz w:val="22"/>
          <w:szCs w:val="22"/>
        </w:rPr>
        <w:t xml:space="preserve">Yang menentukan kemenangan bukan lagi kecepatan internet atau spesifikasi perangkat, melainkan kedalaman pengetahuan, kecepatan berpikir di bawah tekanan, dan pemilihan strategi yang tepat.</w:t>
      </w:r>
    </w:p>
    <w:p>
      <w:pPr>
        <w:spacing w:after="80" w:before="80"/>
      </w:pPr>
      <w:r>
        <w:t xml:space="preserve"/>
      </w:r>
    </w:p>
    <w:p>
      <w:pPr>
        <w:spacing w:after="120" w:before="80"/>
      </w:pPr>
      <w:r>
        <w:rPr>
          <w:rFonts w:ascii="Arial" w:cs="Arial" w:eastAsia="Arial" w:hAnsi="Arial"/>
          <w:b/>
          <w:bCs/>
          <w:i/>
          <w:iCs/>
          <w:sz w:val="22"/>
          <w:szCs w:val="22"/>
        </w:rPr>
        <w:t xml:space="preserve">Gaming menjadi sistem pendidikan terbesar yang pernah ada, karena tidak ada yang merasa sedang dididik.</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12. Penutup &amp; Undangan Kolaborasi</w:t>
      </w:r>
    </w:p>
    <w:p>
      <w:pPr>
        <w:spacing w:after="120" w:before="80"/>
      </w:pPr>
      <w:r>
        <w:rPr>
          <w:rFonts w:ascii="Arial" w:cs="Arial" w:eastAsia="Arial" w:hAnsi="Arial"/>
          <w:sz w:val="22"/>
          <w:szCs w:val="22"/>
        </w:rPr>
        <w:t xml:space="preserve">Dokumen ini diterbitkan sebagai Initial Public Disclosure dari konsep CCL oleh Ramawan pada 9 Mei 2026. Proof of concept berupa CCL Runner telah menunjukkan bahwa mekanisme inti — bot otonom, knowledge gate, sistem poin antisipatif — dapat diimplementasikan dan terasa menyenangkan dimainkan.</w:t>
      </w:r>
    </w:p>
    <w:p>
      <w:pPr>
        <w:spacing w:after="80" w:before="80"/>
      </w:pPr>
      <w:r>
        <w:t xml:space="preserve"/>
      </w:r>
    </w:p>
    <w:p>
      <w:pPr>
        <w:spacing w:after="120" w:before="80"/>
      </w:pPr>
      <w:r>
        <w:rPr>
          <w:rFonts w:ascii="Arial" w:cs="Arial" w:eastAsia="Arial" w:hAnsi="Arial"/>
          <w:sz w:val="22"/>
          <w:szCs w:val="22"/>
        </w:rPr>
        <w:t xml:space="preserve">Kolaborasi terbuka untuk:</w:t>
      </w:r>
    </w:p>
    <w:p>
      <w:pPr>
        <w:pStyle w:val="ListParagraph"/>
        <w:numPr>
          <w:ilvl w:val="0"/>
          <w:numId w:val="2"/>
        </w:numPr>
        <w:spacing w:after="60" w:before="60"/>
      </w:pPr>
      <w:r>
        <w:rPr>
          <w:rFonts w:ascii="Arial" w:cs="Arial" w:eastAsia="Arial" w:hAnsi="Arial"/>
          <w:sz w:val="22"/>
          <w:szCs w:val="22"/>
        </w:rPr>
        <w:t xml:space="preserve">Game developer yang ingin menambahkan lapisan CCL ke game mereka</w:t>
      </w:r>
    </w:p>
    <w:p>
      <w:pPr>
        <w:pStyle w:val="ListParagraph"/>
        <w:numPr>
          <w:ilvl w:val="0"/>
          <w:numId w:val="2"/>
        </w:numPr>
        <w:spacing w:after="60" w:before="60"/>
      </w:pPr>
      <w:r>
        <w:rPr>
          <w:rFonts w:ascii="Arial" w:cs="Arial" w:eastAsia="Arial" w:hAnsi="Arial"/>
          <w:sz w:val="22"/>
          <w:szCs w:val="22"/>
        </w:rPr>
        <w:t xml:space="preserve">AI/ML engineer yang bisa melatih AI Controller per genre game</w:t>
      </w:r>
    </w:p>
    <w:p>
      <w:pPr>
        <w:pStyle w:val="ListParagraph"/>
        <w:numPr>
          <w:ilvl w:val="0"/>
          <w:numId w:val="2"/>
        </w:numPr>
        <w:spacing w:after="60" w:before="60"/>
      </w:pPr>
      <w:r>
        <w:rPr>
          <w:rFonts w:ascii="Arial" w:cs="Arial" w:eastAsia="Arial" w:hAnsi="Arial"/>
          <w:sz w:val="22"/>
          <w:szCs w:val="22"/>
        </w:rPr>
        <w:t xml:space="preserve">Educator dan pakar konten untuk mengembangkan bank soal per domain</w:t>
      </w:r>
    </w:p>
    <w:p>
      <w:pPr>
        <w:pStyle w:val="ListParagraph"/>
        <w:numPr>
          <w:ilvl w:val="0"/>
          <w:numId w:val="2"/>
        </w:numPr>
        <w:spacing w:after="60" w:before="60"/>
      </w:pPr>
      <w:r>
        <w:rPr>
          <w:rFonts w:ascii="Arial" w:cs="Arial" w:eastAsia="Arial" w:hAnsi="Arial"/>
          <w:sz w:val="22"/>
          <w:szCs w:val="22"/>
        </w:rPr>
        <w:t xml:space="preserve">Investor yang melihat potensi di persimpangan gaming dan edtech</w:t>
      </w:r>
    </w:p>
    <w:p>
      <w:pPr>
        <w:spacing w:after="80" w:before="80"/>
      </w:pPr>
      <w:r>
        <w:t xml:space="preserve"/>
      </w:r>
    </w:p>
    <w:p>
      <w:pPr>
        <w:spacing w:after="120" w:before="80"/>
      </w:pPr>
      <w:r>
        <w:rPr>
          <w:rFonts w:ascii="Arial" w:cs="Arial" w:eastAsia="Arial" w:hAnsi="Arial"/>
          <w:sz w:val="22"/>
          <w:szCs w:val="22"/>
        </w:rPr>
        <w:t xml:space="preserve">Kontak: ramawan@live.com</w:t>
      </w:r>
    </w:p>
    <w:p>
      <w:pPr>
        <w:spacing w:after="80" w:before="80"/>
      </w:pPr>
      <w:r>
        <w:t xml:space="preserve"/>
      </w:r>
    </w:p>
    <w:p>
      <w:pPr>
        <w:pBdr>
          <w:left w:val="single" w:color="1A6B8A" w:sz="12" w:space="10"/>
        </w:pBdr>
        <w:spacing w:after="100" w:before="100"/>
        <w:ind w:left="360"/>
      </w:pPr>
      <w:r>
        <w:rPr>
          <w:rFonts w:ascii="Arial" w:cs="Arial" w:eastAsia="Arial" w:hAnsi="Arial"/>
          <w:i/>
          <w:iCs/>
          <w:color w:val="333333"/>
          <w:sz w:val="20"/>
          <w:szCs w:val="20"/>
        </w:rPr>
        <w:t xml:space="preserve">Dokumen ini diterbitkan di bawah lisensi Creative Commons Attribution 4.0 International (CC BY 4.0). Siapapun bebas menggunakan, memodifikasi, dan mendistribusikan ulang konten ini untuk tujuan apapun, termasuk komersial, selama mencantumkan nama penulis asli: Ramawan (2026) — CCL: Cognitive Command Layer.</w:t>
      </w:r>
    </w:p>
    <w:p>
      <w:pPr>
        <w:spacing w:after="80" w:before="80"/>
      </w:pPr>
      <w:r>
        <w:t xml:space="preserve"/>
      </w:r>
    </w:p>
    <w:p>
      <w:pPr>
        <w:spacing w:after="100" w:before="300"/>
        <w:jc w:val="center"/>
      </w:pPr>
      <w:r>
        <w:rPr>
          <w:rFonts w:ascii="Arial" w:cs="Arial" w:eastAsia="Arial" w:hAnsi="Arial"/>
          <w:i/>
          <w:iCs/>
          <w:color w:val="888888"/>
          <w:sz w:val="20"/>
          <w:szCs w:val="20"/>
        </w:rPr>
        <w:t xml:space="preserve">— © 2026 Ramawan · ramawan@live.com · Bali, Indonesia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CCL Whitepaper v2.0  ·  Ramawan  ·  ramawan@live.com  ·  Bali, Indonesia  ·  Hal.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A3A5C"/>
      <w:sz w:val="32"/>
      <w:szCs w:val="32"/>
    </w:rPr>
  </w:style>
  <w:style w:type="paragraph" w:styleId="Heading2">
    <w:name w:val="Heading 2"/>
    <w:basedOn w:val="Normal"/>
    <w:next w:val="Normal"/>
    <w:pPr>
      <w:spacing w:after="140" w:before="28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2026-05-09T03:47:33.544Z</dcterms:created>
  <dcterms:modified xsi:type="dcterms:W3CDTF">2026-05-09T03:47:33.563Z</dcterms:modified>
</cp:coreProperties>
</file>

<file path=docProps/custom.xml><?xml version="1.0" encoding="utf-8"?>
<Properties xmlns="http://schemas.openxmlformats.org/officeDocument/2006/custom-properties" xmlns:vt="http://schemas.openxmlformats.org/officeDocument/2006/docPropsVTypes"/>
</file>