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80" w:before="400"/>
        <w:jc w:val="center"/>
      </w:pPr>
      <w:r>
        <w:rPr>
          <w:rFonts w:ascii="Arial" w:cs="Arial" w:eastAsia="Arial" w:hAnsi="Arial"/>
          <w:b/>
          <w:bCs/>
          <w:color w:val="1A3A5C"/>
          <w:sz w:val="96"/>
          <w:szCs w:val="96"/>
        </w:rPr>
        <w:t xml:space="preserve">CCL</w:t>
      </w:r>
    </w:p>
    <w:p>
      <w:pPr>
        <w:spacing w:after="100" w:before="0"/>
        <w:jc w:val="center"/>
      </w:pPr>
      <w:r>
        <w:rPr>
          <w:rFonts w:ascii="Arial" w:cs="Arial" w:eastAsia="Arial" w:hAnsi="Arial"/>
          <w:b/>
          <w:bCs/>
          <w:color w:val="1A6B8A"/>
          <w:sz w:val="40"/>
          <w:szCs w:val="40"/>
        </w:rPr>
        <w:t xml:space="preserve">Cognitive Command Layer</w:t>
      </w:r>
    </w:p>
    <w:p>
      <w:pPr>
        <w:spacing w:after="60" w:before="0"/>
        <w:jc w:val="center"/>
      </w:pPr>
      <w:r>
        <w:rPr>
          <w:rFonts w:ascii="Arial" w:cs="Arial" w:eastAsia="Arial" w:hAnsi="Arial"/>
          <w:i/>
          <w:iCs/>
          <w:color w:val="555555"/>
          <w:sz w:val="26"/>
          <w:szCs w:val="26"/>
        </w:rPr>
        <w:t xml:space="preserve">Protokol Kendali Edukatif Universal untuk Gaming</w:t>
      </w:r>
    </w:p>
    <w:p>
      <w:pPr>
        <w:spacing w:after="400" w:before="0"/>
        <w:jc w:val="center"/>
      </w:pPr>
      <w:r>
        <w:rPr>
          <w:rFonts w:ascii="Arial" w:cs="Arial" w:eastAsia="Arial" w:hAnsi="Arial"/>
          <w:i/>
          <w:iCs/>
          <w:color w:val="888888"/>
          <w:sz w:val="22"/>
          <w:szCs w:val="22"/>
        </w:rPr>
        <w:t xml:space="preserve">Dari Game Ringan hingga Cloud Gaming Kompetitif</w:t>
      </w:r>
    </w:p>
    <w:p>
      <w:pPr>
        <w:pBdr>
          <w:bottom w:val="single" w:color="1A6B8A" w:sz="6" w:space="1"/>
        </w:pBdr>
        <w:spacing w:after="200" w:before="200"/>
      </w:pPr>
      <w:r>
        <w:t xml:space="preserve"/>
      </w:r>
    </w:p>
    <w:p>
      <w:pPr>
        <w:spacing w:after="60" w:before="300"/>
        <w:jc w:val="center"/>
      </w:pPr>
      <w:r>
        <w:rPr>
          <w:rFonts w:ascii="Arial" w:cs="Arial" w:eastAsia="Arial" w:hAnsi="Arial"/>
          <w:color w:val="333333"/>
          <w:sz w:val="22"/>
          <w:szCs w:val="22"/>
        </w:rPr>
        <w:t xml:space="preserve">Whitepaper Versi 2.0  —  Mei 2026</w:t>
      </w:r>
    </w:p>
    <w:p>
      <w:pPr>
        <w:spacing w:after="60" w:before="0"/>
        <w:jc w:val="center"/>
      </w:pPr>
      <w:r>
        <w:rPr>
          <w:rFonts w:ascii="Arial" w:cs="Arial" w:eastAsia="Arial" w:hAnsi="Arial"/>
          <w:i/>
          <w:iCs/>
          <w:color w:val="1A6B8A"/>
          <w:sz w:val="20"/>
          <w:szCs w:val="20"/>
        </w:rPr>
        <w:t xml:space="preserve">Konsep Orisinal — Terbuka untuk Kolaborasi Pengembangan</w:t>
      </w:r>
    </w:p>
    <w:p>
      <w:pPr>
        <w:spacing w:after="80" w:before="80"/>
      </w:pPr>
      <w:r>
        <w:t xml:space="preserve"/>
      </w:r>
    </w:p>
    <w:p>
      <w:pPr>
        <w:spacing w:after="80" w:before="80"/>
      </w:pPr>
      <w:r>
        <w:t xml:space="preserve"/>
      </w:r>
    </w:p>
    <w:p>
      <w:pPr>
        <w:spacing w:after="80" w:before="80"/>
      </w:pPr>
      <w:r>
        <w:t xml:space="preserve"/>
      </w:r>
    </w:p>
    <w:p>
      <w:r>
        <w:br w:type="page"/>
      </w:r>
    </w:p>
    <w:p>
      <w:pPr>
        <w:pStyle w:val="Heading1"/>
        <w:spacing w:after="200" w:before="400"/>
      </w:pPr>
      <w:r>
        <w:rPr>
          <w:rFonts w:ascii="Arial" w:cs="Arial" w:eastAsia="Arial" w:hAnsi="Arial"/>
          <w:b/>
          <w:bCs/>
          <w:color w:val="1A3A5C"/>
          <w:sz w:val="32"/>
          <w:szCs w:val="32"/>
        </w:rPr>
        <w:t xml:space="preserve">1. Ringkasan Eksekutif</w:t>
      </w:r>
    </w:p>
    <w:p>
      <w:pPr>
        <w:spacing w:after="120" w:before="80"/>
      </w:pPr>
      <w:r>
        <w:rPr>
          <w:rFonts w:ascii="Arial" w:cs="Arial" w:eastAsia="Arial" w:hAnsi="Arial"/>
          <w:sz w:val="22"/>
          <w:szCs w:val="22"/>
        </w:rPr>
        <w:t xml:space="preserve">CCL (Cognitive Command Layer) adalah sebuah protokol kendali universal yang mengubah cara game dimainkan — dari refleks motorik menjadi kecerdasan terverifikasi. Pemain tidak lagi memegang kendali langsung atas karakter atau kendaraan dalam game, melainkan bertindak sebagai Komandan yang memberikan perintah kepada AI/algoritma pengendali melalui mekanisme tanya-jawab berbasis pengetahuan domain.</w:t>
      </w:r>
    </w:p>
    <w:p>
      <w:pPr>
        <w:spacing w:after="80" w:before="80"/>
      </w:pPr>
      <w:r>
        <w:t xml:space="preserve"/>
      </w:r>
    </w:p>
    <w:p>
      <w:pPr>
        <w:spacing w:after="120" w:before="80"/>
      </w:pPr>
      <w:r>
        <w:rPr>
          <w:rFonts w:ascii="Arial" w:cs="Arial" w:eastAsia="Arial" w:hAnsi="Arial"/>
          <w:sz w:val="22"/>
          <w:szCs w:val="22"/>
        </w:rPr>
        <w:t xml:space="preserve">CCL dirancang sebagai lapisan yang duduk di atas game yang sudah ada — bukan sebagai game baru. Dalam visi penuhnya, CCL dapat beroperasi di dua mode:</w:t>
      </w:r>
    </w:p>
    <w:p>
      <w:pPr>
        <w:pStyle w:val="ListParagraph"/>
        <w:numPr>
          <w:ilvl w:val="0"/>
          <w:numId w:val="2"/>
        </w:numPr>
        <w:spacing w:after="60" w:before="60"/>
      </w:pPr>
      <w:r>
        <w:rPr>
          <w:rFonts w:ascii="Arial" w:cs="Arial" w:eastAsia="Arial" w:hAnsi="Arial"/>
          <w:sz w:val="22"/>
          <w:szCs w:val="22"/>
        </w:rPr>
        <w:t xml:space="preserve">Mode Lokal: berjalan di perangkat pemain untuk game ringan yang sudah ada</w:t>
      </w:r>
    </w:p>
    <w:p>
      <w:pPr>
        <w:pStyle w:val="ListParagraph"/>
        <w:numPr>
          <w:ilvl w:val="0"/>
          <w:numId w:val="2"/>
        </w:numPr>
        <w:spacing w:after="60" w:before="60"/>
      </w:pPr>
      <w:r>
        <w:rPr>
          <w:rFonts w:ascii="Arial" w:cs="Arial" w:eastAsia="Arial" w:hAnsi="Arial"/>
          <w:sz w:val="22"/>
          <w:szCs w:val="22"/>
        </w:rPr>
        <w:t xml:space="preserve">Mode Cloud: AI/algoritma menjalankan game berat di server, pemain mengendalikan via streaming video</w:t>
      </w:r>
    </w:p>
    <w:p>
      <w:pPr>
        <w:spacing w:after="80" w:before="80"/>
      </w:pPr>
      <w:r>
        <w:t xml:space="preserve"/>
      </w:r>
    </w:p>
    <w:p>
      <w:pPr>
        <w:spacing w:after="120" w:before="80"/>
      </w:pPr>
      <w:r>
        <w:rPr>
          <w:rFonts w:ascii="Arial" w:cs="Arial" w:eastAsia="Arial" w:hAnsi="Arial"/>
          <w:b/>
          <w:bCs/>
          <w:sz w:val="22"/>
          <w:szCs w:val="22"/>
        </w:rPr>
        <w:t xml:space="preserve">Konsep ini memecahkan empat masalah besar secara bersamaan: latensi cloud gaming, aksesibilitas perangkat, kurangnya nilai edukatif dalam game mainstream, dan rendahnya literasi digital di kalangan gamer.</w:t>
      </w:r>
    </w:p>
    <w:p>
      <w:pPr>
        <w:pBdr>
          <w:bottom w:val="single" w:color="1A6B8A" w:sz="6" w:space="1"/>
        </w:pBdr>
        <w:spacing w:after="200" w:before="200"/>
      </w:pPr>
      <w:r>
        <w:t xml:space="preserve"/>
      </w:r>
    </w:p>
    <w:p>
      <w:pPr>
        <w:pStyle w:val="Heading1"/>
        <w:spacing w:after="200" w:before="400"/>
      </w:pPr>
      <w:r>
        <w:rPr>
          <w:rFonts w:ascii="Arial" w:cs="Arial" w:eastAsia="Arial" w:hAnsi="Arial"/>
          <w:b/>
          <w:bCs/>
          <w:color w:val="1A3A5C"/>
          <w:sz w:val="32"/>
          <w:szCs w:val="32"/>
        </w:rPr>
        <w:t xml:space="preserve">2. Latar Belakang &amp; Asal Mula Ide</w:t>
      </w:r>
    </w:p>
    <w:p>
      <w:pPr>
        <w:pStyle w:val="Heading2"/>
        <w:spacing w:after="140" w:before="280"/>
      </w:pPr>
      <w:r>
        <w:rPr>
          <w:rFonts w:ascii="Arial" w:cs="Arial" w:eastAsia="Arial" w:hAnsi="Arial"/>
          <w:b/>
          <w:bCs/>
          <w:color w:val="1A6B8A"/>
          <w:sz w:val="26"/>
          <w:szCs w:val="26"/>
        </w:rPr>
        <w:t xml:space="preserve">2.1 Observasi di Warnet</w:t>
      </w:r>
    </w:p>
    <w:p>
      <w:pPr>
        <w:spacing w:after="120" w:before="80"/>
      </w:pPr>
      <w:r>
        <w:rPr>
          <w:rFonts w:ascii="Arial" w:cs="Arial" w:eastAsia="Arial" w:hAnsi="Arial"/>
          <w:sz w:val="22"/>
          <w:szCs w:val="22"/>
        </w:rPr>
        <w:t xml:space="preserve">Ide CCL lahir dari satu pengamatan sederhana di warnet dan game center: sebagian besar pemain hanya menggunakan 4-5 tombol keyboard (W, A, S, D dan beberapa tombol lainnya). Ribuan jam dihabiskan di depan layar, namun tidak ada akumulasi pengetahuan yang terjadi.</w:t>
      </w:r>
    </w:p>
    <w:p>
      <w:pPr>
        <w:spacing w:after="80" w:before="80"/>
      </w:pPr>
      <w:r>
        <w:t xml:space="preserve"/>
      </w:r>
    </w:p>
    <w:p>
      <w:pPr>
        <w:spacing w:after="120" w:before="80"/>
      </w:pPr>
      <w:r>
        <w:rPr>
          <w:rFonts w:ascii="Arial" w:cs="Arial" w:eastAsia="Arial" w:hAnsi="Arial"/>
          <w:sz w:val="22"/>
          <w:szCs w:val="22"/>
        </w:rPr>
        <w:t xml:space="preserve">Pertanyaan yang muncul: bagaimana jika setiap sesi gaming secara tidak sadar menghasilkan pengetahuan nyata, tanpa pemain merasa sedang belajar?</w:t>
      </w:r>
    </w:p>
    <w:p>
      <w:pPr>
        <w:spacing w:after="80" w:before="80"/>
      </w:pPr>
      <w:r>
        <w:t xml:space="preserve"/>
      </w:r>
    </w:p>
    <w:p>
      <w:pPr>
        <w:pStyle w:val="Heading2"/>
        <w:spacing w:after="140" w:before="280"/>
      </w:pPr>
      <w:r>
        <w:rPr>
          <w:rFonts w:ascii="Arial" w:cs="Arial" w:eastAsia="Arial" w:hAnsi="Arial"/>
          <w:b/>
          <w:bCs/>
          <w:color w:val="1A6B8A"/>
          <w:sz w:val="26"/>
          <w:szCs w:val="26"/>
        </w:rPr>
        <w:t xml:space="preserve">2.2 Tiga Masalah yang Dipecahkan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Masalah</w:t>
            </w:r>
          </w:p>
        </w:tc>
        <w:tc>
          <w:tcPr>
            <w:tcW w:type="dxa" w:w="280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Dampak Saat Ini</w:t>
            </w:r>
          </w:p>
        </w:tc>
        <w:tc>
          <w:tcPr>
            <w:tcW w:type="dxa" w:w="436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Solusi CCL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Latensi cloud gaming</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Game kompetitif tidak bisa dimainkan dari koneksi lambat</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Pemain tidak input real-time — AI di server yang bermain</w:t>
            </w:r>
          </w:p>
        </w:tc>
      </w:tr>
      <w:tr>
        <w:tc>
          <w:tcPr>
            <w:tcW w:type="dxa" w:w="22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Aksesibilitas perangkat</w:t>
            </w:r>
          </w:p>
        </w:tc>
        <w:tc>
          <w:tcPr>
            <w:tcW w:type="dxa" w:w="28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Game berat butuh hardware mahal</w:t>
            </w:r>
          </w:p>
        </w:tc>
        <w:tc>
          <w:tcPr>
            <w:tcW w:type="dxa" w:w="436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Semua perangkat cukup mampu streaming video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Gaming tanpa nilai edukatif</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Ribuan jam terbuang tanpa pembelajaran</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Setiap perintah game = satu pertanyaan terjawab</w:t>
            </w:r>
          </w:p>
        </w:tc>
      </w:tr>
      <w:tr>
        <w:tc>
          <w:tcPr>
            <w:tcW w:type="dxa" w:w="22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Rendahnya literasi digital</w:t>
            </w:r>
          </w:p>
        </w:tc>
        <w:tc>
          <w:tcPr>
            <w:tcW w:type="dxa" w:w="28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Gamer tidak kenal pemrograman/jaringan</w:t>
            </w:r>
          </w:p>
        </w:tc>
        <w:tc>
          <w:tcPr>
            <w:tcW w:type="dxa" w:w="436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Pertanyaan kontekstual membangun fondasi digital literacy</w:t>
            </w:r>
          </w:p>
        </w:tc>
      </w:tr>
    </w:tbl>
    <w:p>
      <w:pPr>
        <w:pBdr>
          <w:bottom w:val="single" w:color="1A6B8A" w:sz="6" w:space="1"/>
        </w:pBdr>
        <w:spacing w:after="200" w:before="200"/>
      </w:pPr>
      <w:r>
        <w:t xml:space="preserve"/>
      </w:r>
    </w:p>
    <w:p>
      <w:pPr>
        <w:pStyle w:val="Heading1"/>
        <w:spacing w:after="200" w:before="400"/>
      </w:pPr>
      <w:r>
        <w:rPr>
          <w:rFonts w:ascii="Arial" w:cs="Arial" w:eastAsia="Arial" w:hAnsi="Arial"/>
          <w:b/>
          <w:bCs/>
          <w:color w:val="1A3A5C"/>
          <w:sz w:val="32"/>
          <w:szCs w:val="32"/>
        </w:rPr>
        <w:t xml:space="preserve">3. Konsep Inti: Cara Kerja CCL</w:t>
      </w:r>
    </w:p>
    <w:p>
      <w:pPr>
        <w:pStyle w:val="Heading2"/>
        <w:spacing w:after="140" w:before="280"/>
      </w:pPr>
      <w:r>
        <w:rPr>
          <w:rFonts w:ascii="Arial" w:cs="Arial" w:eastAsia="Arial" w:hAnsi="Arial"/>
          <w:b/>
          <w:bCs/>
          <w:color w:val="1A6B8A"/>
          <w:sz w:val="26"/>
          <w:szCs w:val="26"/>
        </w:rPr>
        <w:t xml:space="preserve">3.1 Prinsip Dasar</w:t>
      </w:r>
    </w:p>
    <w:p>
      <w:pPr>
        <w:spacing w:after="120" w:before="80"/>
      </w:pPr>
      <w:r>
        <w:rPr>
          <w:rFonts w:ascii="Arial" w:cs="Arial" w:eastAsia="Arial" w:hAnsi="Arial"/>
          <w:sz w:val="22"/>
          <w:szCs w:val="22"/>
        </w:rPr>
        <w:t xml:space="preserve">CCL membalikkan paradigma kendali game. Alih-alih pemain mengendalikan setiap gerakan secara real-time, pemain berperan sebagai Komandan yang:</w:t>
      </w:r>
    </w:p>
    <w:p>
      <w:pPr>
        <w:pStyle w:val="ListParagraph"/>
        <w:numPr>
          <w:ilvl w:val="0"/>
          <w:numId w:val="2"/>
        </w:numPr>
        <w:spacing w:after="60" w:before="60"/>
      </w:pPr>
      <w:r>
        <w:rPr>
          <w:rFonts w:ascii="Arial" w:cs="Arial" w:eastAsia="Arial" w:hAnsi="Arial"/>
          <w:sz w:val="22"/>
          <w:szCs w:val="22"/>
        </w:rPr>
        <w:t xml:space="preserve">Mengamati situasi game melalui tampilan layar atau video stream</w:t>
      </w:r>
    </w:p>
    <w:p>
      <w:pPr>
        <w:pStyle w:val="ListParagraph"/>
        <w:numPr>
          <w:ilvl w:val="0"/>
          <w:numId w:val="2"/>
        </w:numPr>
        <w:spacing w:after="60" w:before="60"/>
      </w:pPr>
      <w:r>
        <w:rPr>
          <w:rFonts w:ascii="Arial" w:cs="Arial" w:eastAsia="Arial" w:hAnsi="Arial"/>
          <w:sz w:val="22"/>
          <w:szCs w:val="22"/>
        </w:rPr>
        <w:t xml:space="preserve">Memilih opsi perintah strategis yang telah digenerate oleh sistem CCL</w:t>
      </w:r>
    </w:p>
    <w:p>
      <w:pPr>
        <w:pStyle w:val="ListParagraph"/>
        <w:numPr>
          <w:ilvl w:val="0"/>
          <w:numId w:val="2"/>
        </w:numPr>
        <w:spacing w:after="60" w:before="60"/>
      </w:pPr>
      <w:r>
        <w:rPr>
          <w:rFonts w:ascii="Arial" w:cs="Arial" w:eastAsia="Arial" w:hAnsi="Arial"/>
          <w:sz w:val="22"/>
          <w:szCs w:val="22"/>
        </w:rPr>
        <w:t xml:space="preserve">Memverifikasi setiap perintah melalui mekanisme tanya-jawab (Knowledge Gate)</w:t>
      </w:r>
    </w:p>
    <w:p>
      <w:pPr>
        <w:pStyle w:val="ListParagraph"/>
        <w:numPr>
          <w:ilvl w:val="0"/>
          <w:numId w:val="2"/>
        </w:numPr>
        <w:spacing w:after="60" w:before="60"/>
      </w:pPr>
      <w:r>
        <w:rPr>
          <w:rFonts w:ascii="Arial" w:cs="Arial" w:eastAsia="Arial" w:hAnsi="Arial"/>
          <w:sz w:val="22"/>
          <w:szCs w:val="22"/>
        </w:rPr>
        <w:t xml:space="preserve">Melihat AI/algoritma mengeksekusi perintah secara otomatis dengan presisi</w:t>
      </w:r>
    </w:p>
    <w:p>
      <w:pPr>
        <w:spacing w:after="80" w:before="80"/>
      </w:pPr>
      <w:r>
        <w:t xml:space="preserve"/>
      </w:r>
    </w:p>
    <w:p>
      <w:pPr>
        <w:pStyle w:val="Heading2"/>
        <w:spacing w:after="140" w:before="280"/>
      </w:pPr>
      <w:r>
        <w:rPr>
          <w:rFonts w:ascii="Arial" w:cs="Arial" w:eastAsia="Arial" w:hAnsi="Arial"/>
          <w:b/>
          <w:bCs/>
          <w:color w:val="1A6B8A"/>
          <w:sz w:val="26"/>
          <w:szCs w:val="26"/>
        </w:rPr>
        <w:t xml:space="preserve">3.2 Arsitektur Sistem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D1117" w:val="clear"/>
            <w:tcMar>
              <w:top w:type="dxa" w:w="160"/>
              <w:left w:type="dxa" w:w="200"/>
              <w:bottom w:type="dxa" w:w="160"/>
              <w:right w:type="dxa" w:w="200"/>
            </w:tcMar>
          </w:tcPr>
          <w:p>
            <w:pPr>
              <w:spacing w:after="30" w:before="30"/>
            </w:pPr>
            <w:r>
              <w:rPr>
                <w:rFonts w:ascii="Courier New" w:cs="Courier New" w:eastAsia="Courier New" w:hAnsi="Courier New"/>
                <w:color w:val="58D68D"/>
                <w:sz w:val="18"/>
                <w:szCs w:val="18"/>
              </w:rPr>
              <w:t xml:space="preserve">  PEMAIN (perangkat apapun)</w:t>
            </w:r>
          </w:p>
          <w:p>
            <w:pPr>
              <w:spacing w:after="30" w:before="30"/>
            </w:pPr>
            <w:r>
              <w:rPr>
                <w:rFonts w:ascii="Courier New" w:cs="Courier New" w:eastAsia="Courier New" w:hAnsi="Courier New"/>
                <w:color w:val="58D68D"/>
                <w:sz w:val="18"/>
                <w:szCs w:val="18"/>
              </w:rPr>
              <w:t xml:space="preserve">  ┌─────────────────────────────────────────────┐</w:t>
            </w:r>
          </w:p>
          <w:p>
            <w:pPr>
              <w:spacing w:after="30" w:before="30"/>
            </w:pPr>
            <w:r>
              <w:rPr>
                <w:rFonts w:ascii="Courier New" w:cs="Courier New" w:eastAsia="Courier New" w:hAnsi="Courier New"/>
                <w:color w:val="58D68D"/>
                <w:sz w:val="18"/>
                <w:szCs w:val="18"/>
              </w:rPr>
              <w:t xml:space="preserve">  │  Input  : Keyboard / Layar Sentuh / Suara   │</w:t>
            </w:r>
          </w:p>
          <w:p>
            <w:pPr>
              <w:spacing w:after="30" w:before="30"/>
            </w:pPr>
            <w:r>
              <w:rPr>
                <w:rFonts w:ascii="Courier New" w:cs="Courier New" w:eastAsia="Courier New" w:hAnsi="Courier New"/>
                <w:color w:val="58D68D"/>
                <w:sz w:val="18"/>
                <w:szCs w:val="18"/>
              </w:rPr>
              <w:t xml:space="preserve">  │  Output : Tampilan game / Video Stream      │</w:t>
            </w:r>
          </w:p>
          <w:p>
            <w:pPr>
              <w:spacing w:after="30" w:before="30"/>
            </w:pPr>
            <w:r>
              <w:rPr>
                <w:rFonts w:ascii="Courier New" w:cs="Courier New" w:eastAsia="Courier New" w:hAnsi="Courier New"/>
                <w:color w:val="58D68D"/>
                <w:sz w:val="18"/>
                <w:szCs w:val="18"/>
              </w:rPr>
              <w:t xml:space="preserve">  └──────────────┬──────────────────────────────┘</w:t>
            </w:r>
          </w:p>
          <w:p>
            <w:pPr>
              <w:spacing w:after="30" w:before="30"/>
            </w:pPr>
            <w:r>
              <w:rPr>
                <w:rFonts w:ascii="Courier New" w:cs="Courier New" w:eastAsia="Courier New" w:hAnsi="Courier New"/>
                <w:color w:val="58D68D"/>
                <w:sz w:val="18"/>
                <w:szCs w:val="18"/>
              </w:rPr>
              <w:t xml:space="preserve">                 │  Pilih opsi + Jawaban</w:t>
            </w:r>
          </w:p>
          <w:p>
            <w:pPr>
              <w:spacing w:after="30" w:before="30"/>
            </w:pPr>
            <w:r>
              <w:rPr>
                <w:rFonts w:ascii="Courier New" w:cs="Courier New" w:eastAsia="Courier New" w:hAnsi="Courier New"/>
                <w:color w:val="58D68D"/>
                <w:sz w:val="18"/>
                <w:szCs w:val="18"/>
              </w:rPr>
              <w:t xml:space="preserve">                 ▼</w:t>
            </w:r>
          </w:p>
          <w:p>
            <w:pPr>
              <w:spacing w:after="30" w:before="30"/>
            </w:pPr>
            <w:r>
              <w:rPr>
                <w:rFonts w:ascii="Courier New" w:cs="Courier New" w:eastAsia="Courier New" w:hAnsi="Courier New"/>
                <w:color w:val="58D68D"/>
                <w:sz w:val="18"/>
                <w:szCs w:val="18"/>
              </w:rPr>
              <w:t xml:space="preserve">  CCL MIDDLEWARE (Knowledge Gate)</w:t>
            </w:r>
          </w:p>
          <w:p>
            <w:pPr>
              <w:spacing w:after="30" w:before="30"/>
            </w:pPr>
            <w:r>
              <w:rPr>
                <w:rFonts w:ascii="Courier New" w:cs="Courier New" w:eastAsia="Courier New" w:hAnsi="Courier New"/>
                <w:color w:val="58D68D"/>
                <w:sz w:val="18"/>
                <w:szCs w:val="18"/>
              </w:rPr>
              <w:t xml:space="preserve">  ┌─────────────────────────────────────────────┐</w:t>
            </w:r>
          </w:p>
          <w:p>
            <w:pPr>
              <w:spacing w:after="30" w:before="30"/>
            </w:pPr>
            <w:r>
              <w:rPr>
                <w:rFonts w:ascii="Courier New" w:cs="Courier New" w:eastAsia="Courier New" w:hAnsi="Courier New"/>
                <w:color w:val="58D68D"/>
                <w:sz w:val="18"/>
                <w:szCs w:val="18"/>
              </w:rPr>
              <w:t xml:space="preserve">  │  1. Generate opsi perintah kontekstual      │</w:t>
            </w:r>
          </w:p>
          <w:p>
            <w:pPr>
              <w:spacing w:after="30" w:before="30"/>
            </w:pPr>
            <w:r>
              <w:rPr>
                <w:rFonts w:ascii="Courier New" w:cs="Courier New" w:eastAsia="Courier New" w:hAnsi="Courier New"/>
                <w:color w:val="58D68D"/>
                <w:sz w:val="18"/>
                <w:szCs w:val="18"/>
              </w:rPr>
              <w:t xml:space="preserve">  │  2. Tampilkan pertanyaan relevan + timer     │</w:t>
            </w:r>
          </w:p>
          <w:p>
            <w:pPr>
              <w:spacing w:after="30" w:before="30"/>
            </w:pPr>
            <w:r>
              <w:rPr>
                <w:rFonts w:ascii="Courier New" w:cs="Courier New" w:eastAsia="Courier New" w:hAnsi="Courier New"/>
                <w:color w:val="58D68D"/>
                <w:sz w:val="18"/>
                <w:szCs w:val="18"/>
              </w:rPr>
              <w:t xml:space="preserve">  │  3. Verifikasi jawaban pemain               │</w:t>
            </w:r>
          </w:p>
          <w:p>
            <w:pPr>
              <w:spacing w:after="30" w:before="30"/>
            </w:pPr>
            <w:r>
              <w:rPr>
                <w:rFonts w:ascii="Courier New" w:cs="Courier New" w:eastAsia="Courier New" w:hAnsi="Courier New"/>
                <w:color w:val="58D68D"/>
                <w:sz w:val="18"/>
                <w:szCs w:val="18"/>
              </w:rPr>
              <w:t xml:space="preserve">  │  4. Kirim perintah ke AI Controller         │</w:t>
            </w:r>
          </w:p>
          <w:p>
            <w:pPr>
              <w:spacing w:after="30" w:before="30"/>
            </w:pPr>
            <w:r>
              <w:rPr>
                <w:rFonts w:ascii="Courier New" w:cs="Courier New" w:eastAsia="Courier New" w:hAnsi="Courier New"/>
                <w:color w:val="58D68D"/>
                <w:sz w:val="18"/>
                <w:szCs w:val="18"/>
              </w:rPr>
              <w:t xml:space="preserve">  └──────────────┬──────────────────────────────┘</w:t>
            </w:r>
          </w:p>
          <w:p>
            <w:pPr>
              <w:spacing w:after="30" w:before="30"/>
            </w:pPr>
            <w:r>
              <w:rPr>
                <w:rFonts w:ascii="Courier New" w:cs="Courier New" w:eastAsia="Courier New" w:hAnsi="Courier New"/>
                <w:color w:val="58D68D"/>
                <w:sz w:val="18"/>
                <w:szCs w:val="18"/>
              </w:rPr>
              <w:t xml:space="preserve">                 │  Instruksi terverifikasi</w:t>
            </w:r>
          </w:p>
          <w:p>
            <w:pPr>
              <w:spacing w:after="30" w:before="30"/>
            </w:pPr>
            <w:r>
              <w:rPr>
                <w:rFonts w:ascii="Courier New" w:cs="Courier New" w:eastAsia="Courier New" w:hAnsi="Courier New"/>
                <w:color w:val="58D68D"/>
                <w:sz w:val="18"/>
                <w:szCs w:val="18"/>
              </w:rPr>
              <w:t xml:space="preserve">                 ▼</w:t>
            </w:r>
          </w:p>
          <w:p>
            <w:pPr>
              <w:spacing w:after="30" w:before="30"/>
            </w:pPr>
            <w:r>
              <w:rPr>
                <w:rFonts w:ascii="Courier New" w:cs="Courier New" w:eastAsia="Courier New" w:hAnsi="Courier New"/>
                <w:color w:val="58D68D"/>
                <w:sz w:val="18"/>
                <w:szCs w:val="18"/>
              </w:rPr>
              <w:t xml:space="preserve">  AI CONTROLLER / ALGORITMA PENGENDALI</w:t>
            </w:r>
          </w:p>
          <w:p>
            <w:pPr>
              <w:spacing w:after="30" w:before="30"/>
            </w:pPr>
            <w:r>
              <w:rPr>
                <w:rFonts w:ascii="Courier New" w:cs="Courier New" w:eastAsia="Courier New" w:hAnsi="Courier New"/>
                <w:color w:val="58D68D"/>
                <w:sz w:val="18"/>
                <w:szCs w:val="18"/>
              </w:rPr>
              <w:t xml:space="preserve">  ┌─────────────────────────────────────────────┐</w:t>
            </w:r>
          </w:p>
          <w:p>
            <w:pPr>
              <w:spacing w:after="30" w:before="30"/>
            </w:pPr>
            <w:r>
              <w:rPr>
                <w:rFonts w:ascii="Courier New" w:cs="Courier New" w:eastAsia="Courier New" w:hAnsi="Courier New"/>
                <w:color w:val="58D68D"/>
                <w:sz w:val="18"/>
                <w:szCs w:val="18"/>
              </w:rPr>
              <w:t xml:space="preserve">  │  - Membaca state game secara real-time      │</w:t>
            </w:r>
          </w:p>
          <w:p>
            <w:pPr>
              <w:spacing w:after="30" w:before="30"/>
            </w:pPr>
            <w:r>
              <w:rPr>
                <w:rFonts w:ascii="Courier New" w:cs="Courier New" w:eastAsia="Courier New" w:hAnsi="Courier New"/>
                <w:color w:val="58D68D"/>
                <w:sz w:val="18"/>
                <w:szCs w:val="18"/>
              </w:rPr>
              <w:t xml:space="preserve">  │  - Berjalan otonom dengan skill default     │</w:t>
            </w:r>
          </w:p>
          <w:p>
            <w:pPr>
              <w:spacing w:after="30" w:before="30"/>
            </w:pPr>
            <w:r>
              <w:rPr>
                <w:rFonts w:ascii="Courier New" w:cs="Courier New" w:eastAsia="Courier New" w:hAnsi="Courier New"/>
                <w:color w:val="58D68D"/>
                <w:sz w:val="18"/>
                <w:szCs w:val="18"/>
              </w:rPr>
              <w:t xml:space="preserve">  │  - Skill meningkat sesuai poin yang diraih  │</w:t>
            </w:r>
          </w:p>
          <w:p>
            <w:pPr>
              <w:spacing w:after="30" w:before="30"/>
            </w:pPr>
            <w:r>
              <w:rPr>
                <w:rFonts w:ascii="Courier New" w:cs="Courier New" w:eastAsia="Courier New" w:hAnsi="Courier New"/>
                <w:color w:val="58D68D"/>
                <w:sz w:val="18"/>
                <w:szCs w:val="18"/>
              </w:rPr>
              <w:t xml:space="preserve">  └──────────────┬──────────────────────────────┘</w:t>
            </w:r>
          </w:p>
          <w:p>
            <w:pPr>
              <w:spacing w:after="30" w:before="30"/>
            </w:pPr>
            <w:r>
              <w:rPr>
                <w:rFonts w:ascii="Courier New" w:cs="Courier New" w:eastAsia="Courier New" w:hAnsi="Courier New"/>
                <w:color w:val="58D68D"/>
                <w:sz w:val="18"/>
                <w:szCs w:val="18"/>
              </w:rPr>
              <w:t xml:space="preserve">                 │  Eksekusi zero-latency (lokal)</w:t>
            </w:r>
          </w:p>
          <w:p>
            <w:pPr>
              <w:spacing w:after="30" w:before="30"/>
            </w:pPr>
            <w:r>
              <w:rPr>
                <w:rFonts w:ascii="Courier New" w:cs="Courier New" w:eastAsia="Courier New" w:hAnsi="Courier New"/>
                <w:color w:val="58D68D"/>
                <w:sz w:val="18"/>
                <w:szCs w:val="18"/>
              </w:rPr>
              <w:t xml:space="preserve">                 ▼</w:t>
            </w:r>
          </w:p>
          <w:p>
            <w:pPr>
              <w:spacing w:after="30" w:before="30"/>
            </w:pPr>
            <w:r>
              <w:rPr>
                <w:rFonts w:ascii="Courier New" w:cs="Courier New" w:eastAsia="Courier New" w:hAnsi="Courier New"/>
                <w:color w:val="58D68D"/>
                <w:sz w:val="18"/>
                <w:szCs w:val="18"/>
              </w:rPr>
              <w:t xml:space="preserve">  GAME ENGINE</w:t>
            </w:r>
          </w:p>
          <w:p>
            <w:pPr>
              <w:spacing w:after="30" w:before="30"/>
            </w:pPr>
            <w:r>
              <w:rPr>
                <w:rFonts w:ascii="Courier New" w:cs="Courier New" w:eastAsia="Courier New" w:hAnsi="Courier New"/>
                <w:color w:val="58D68D"/>
                <w:sz w:val="18"/>
                <w:szCs w:val="18"/>
              </w:rPr>
              <w:t xml:space="preserve">  ┌─────────────────────────────────────────────┐</w:t>
            </w:r>
          </w:p>
          <w:p>
            <w:pPr>
              <w:spacing w:after="30" w:before="30"/>
            </w:pPr>
            <w:r>
              <w:rPr>
                <w:rFonts w:ascii="Courier New" w:cs="Courier New" w:eastAsia="Courier New" w:hAnsi="Courier New"/>
                <w:color w:val="58D68D"/>
                <w:sz w:val="18"/>
                <w:szCs w:val="18"/>
              </w:rPr>
              <w:t xml:space="preserve">  │  Game apapun: ringan, menengah, atau berat  │</w:t>
            </w:r>
          </w:p>
          <w:p>
            <w:pPr>
              <w:spacing w:after="30" w:before="30"/>
            </w:pPr>
            <w:r>
              <w:rPr>
                <w:rFonts w:ascii="Courier New" w:cs="Courier New" w:eastAsia="Courier New" w:hAnsi="Courier New"/>
                <w:color w:val="58D68D"/>
                <w:sz w:val="18"/>
                <w:szCs w:val="18"/>
              </w:rPr>
              <w:t xml:space="preserve">  │  Lokal di perangkat atau cloud server       │</w:t>
            </w:r>
          </w:p>
          <w:p>
            <w:pPr>
              <w:spacing w:after="30" w:before="30"/>
            </w:pPr>
            <w:r>
              <w:rPr>
                <w:rFonts w:ascii="Courier New" w:cs="Courier New" w:eastAsia="Courier New" w:hAnsi="Courier New"/>
                <w:color w:val="58D68D"/>
                <w:sz w:val="18"/>
                <w:szCs w:val="18"/>
              </w:rPr>
              <w:t xml:space="preserve">  └─────────────────────────────────────────────┘</w:t>
            </w:r>
          </w:p>
        </w:tc>
      </w:tr>
    </w:tbl>
    <w:p>
      <w:pPr>
        <w:spacing w:after="80" w:before="80"/>
      </w:pPr>
      <w:r>
        <w:t xml:space="preserve"/>
      </w:r>
    </w:p>
    <w:p>
      <w:pPr>
        <w:pStyle w:val="Heading2"/>
        <w:spacing w:after="140" w:before="280"/>
      </w:pPr>
      <w:r>
        <w:rPr>
          <w:rFonts w:ascii="Arial" w:cs="Arial" w:eastAsia="Arial" w:hAnsi="Arial"/>
          <w:b/>
          <w:bCs/>
          <w:color w:val="1A6B8A"/>
          <w:sz w:val="26"/>
          <w:szCs w:val="26"/>
        </w:rPr>
        <w:t xml:space="preserve">3.3 Sistem Poin — Mekanisme Inti</w:t>
      </w:r>
    </w:p>
    <w:p>
      <w:pPr>
        <w:spacing w:after="120" w:before="80"/>
      </w:pPr>
      <w:r>
        <w:rPr>
          <w:rFonts w:ascii="Arial" w:cs="Arial" w:eastAsia="Arial" w:hAnsi="Arial"/>
          <w:sz w:val="22"/>
          <w:szCs w:val="22"/>
        </w:rPr>
        <w:t xml:space="preserve">Semua kendali dalam CCL berbasis poin. Pemain memilih pool poin yang ingin diisi, lalu menjawab pertanyaan untuk mengisi pool tersebut: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Pool Poin</w:t>
            </w:r>
          </w:p>
        </w:tc>
        <w:tc>
          <w:tcPr>
            <w:tcW w:type="dxa" w:w="250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Cara Mendapatkan</w:t>
            </w:r>
          </w:p>
        </w:tc>
        <w:tc>
          <w:tcPr>
            <w:tcW w:type="dxa" w:w="250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Cara Digunakan</w:t>
            </w:r>
          </w:p>
        </w:tc>
        <w:tc>
          <w:tcPr>
            <w:tcW w:type="dxa" w:w="256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Efek dalam Game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Jump Points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Jawaban benar saat pilih opsi Lompat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Otomatis digunakan saat rintangan terdeteksi</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Bot/kendaraan lompat otomatis melewati rintangan</w:t>
            </w:r>
          </w:p>
        </w:tc>
      </w:tr>
      <w:tr>
        <w:tc>
          <w:tcPr>
            <w:tcW w:type="dxa" w:w="18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Heal Points</w:t>
            </w:r>
          </w:p>
        </w:tc>
        <w:tc>
          <w:tcPr>
            <w:tcW w:type="dxa" w:w="25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Jawaban benar saat pilih opsi Heal</w:t>
            </w:r>
          </w:p>
        </w:tc>
        <w:tc>
          <w:tcPr>
            <w:tcW w:type="dxa" w:w="25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Langsung memulihkan HP kendaraan/karakter</w:t>
            </w:r>
          </w:p>
        </w:tc>
        <w:tc>
          <w:tcPr>
            <w:tcW w:type="dxa" w:w="256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Memperpanjang survival, menghindari game over</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Skill Points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Akumulasi dari streak jawaban benar</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Meningkatkan akurasi dan presisi AI Controller</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Bot bermain lebih cerdas dan efisien</w:t>
            </w:r>
          </w:p>
        </w:tc>
      </w:tr>
    </w:tbl>
    <w:p>
      <w:pPr>
        <w:spacing w:after="80" w:before="80"/>
      </w:pPr>
      <w:r>
        <w:t xml:space="preserve"/>
      </w:r>
    </w:p>
    <w:p>
      <w:pPr>
        <w:spacing w:after="120" w:before="80"/>
      </w:pPr>
      <w:r>
        <w:rPr>
          <w:rFonts w:ascii="Arial" w:cs="Arial" w:eastAsia="Arial" w:hAnsi="Arial"/>
          <w:sz w:val="22"/>
          <w:szCs w:val="22"/>
        </w:rPr>
        <w:t xml:space="preserve">Kunci dari sistem ini: poin bekerja secara otomatis dan antisipatif. Bot tidak perlu instruksi per-gerakan — ia menggunakan poin yang tersedia untuk merespons rintangan yang terdeteksi secara proaktif.</w:t>
      </w:r>
    </w:p>
    <w:p>
      <w:pPr>
        <w:pBdr>
          <w:bottom w:val="single" w:color="1A6B8A" w:sz="6" w:space="1"/>
        </w:pBdr>
        <w:spacing w:after="200" w:before="200"/>
      </w:pPr>
      <w:r>
        <w:t xml:space="preserve"/>
      </w:r>
    </w:p>
    <w:p>
      <w:pPr>
        <w:pStyle w:val="Heading1"/>
        <w:spacing w:after="200" w:before="400"/>
      </w:pPr>
      <w:r>
        <w:rPr>
          <w:rFonts w:ascii="Arial" w:cs="Arial" w:eastAsia="Arial" w:hAnsi="Arial"/>
          <w:b/>
          <w:bCs/>
          <w:color w:val="1A3A5C"/>
          <w:sz w:val="32"/>
          <w:szCs w:val="32"/>
        </w:rPr>
        <w:t xml:space="preserve">4. Solusi Latensi — Reframing Masalah</w:t>
      </w:r>
    </w:p>
    <w:p>
      <w:pPr>
        <w:spacing w:after="120" w:before="80"/>
      </w:pPr>
      <w:r>
        <w:rPr>
          <w:rFonts w:ascii="Arial" w:cs="Arial" w:eastAsia="Arial" w:hAnsi="Arial"/>
          <w:sz w:val="22"/>
          <w:szCs w:val="22"/>
        </w:rPr>
        <w:t xml:space="preserve">Industri cloud gaming selama ini mencoba memecahkan masalah latensi dengan mempercepatnya secara teknis. CCL memecahkannya dengan cara berbeda: membuat latensi tidak relevan secara desain.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Aspek</w:t>
            </w:r>
          </w:p>
        </w:tc>
        <w:tc>
          <w:tcPr>
            <w:tcW w:type="dxa" w:w="300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Cloud Gaming Konvensional</w:t>
            </w:r>
          </w:p>
        </w:tc>
        <w:tc>
          <w:tcPr>
            <w:tcW w:type="dxa" w:w="396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Sistem CCL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Input pemain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Real-time per milidetik</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Perintah strategis (tidak real-time)</w:t>
            </w:r>
          </w:p>
        </w:tc>
      </w:tr>
      <w:tr>
        <w:tc>
          <w:tcPr>
            <w:tcW w:type="dxa" w:w="24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Dampak latensi</w:t>
            </w:r>
          </w:p>
        </w:tc>
        <w:tc>
          <w:tcPr>
            <w:tcW w:type="dxa" w:w="30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Langsung pada gerakan karakter</w:t>
            </w:r>
          </w:p>
        </w:tc>
        <w:tc>
          <w:tcPr>
            <w:tcW w:type="dxa" w:w="396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Hanya pada kualitas video stream</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Faktor kompetitif</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Kecepatan internet + refleks tangan</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Kecepatan menjawab + ketepatan jawaban</w:t>
            </w:r>
          </w:p>
        </w:tc>
      </w:tr>
      <w:tr>
        <w:tc>
          <w:tcPr>
            <w:tcW w:type="dxa" w:w="24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Kebutuhan perangkat</w:t>
            </w:r>
          </w:p>
        </w:tc>
        <w:tc>
          <w:tcPr>
            <w:tcW w:type="dxa" w:w="30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GPU/CPU gaming mahal</w:t>
            </w:r>
          </w:p>
        </w:tc>
        <w:tc>
          <w:tcPr>
            <w:tcW w:type="dxa" w:w="396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Perangkat apapun yang bisa streaming video</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Koneksi lambat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Frustrasi, gerakan tersendat</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Video mungkin buffering, gameplay tetap lancar</w:t>
            </w:r>
          </w:p>
        </w:tc>
      </w:tr>
      <w:tr>
        <w:tc>
          <w:tcPr>
            <w:tcW w:type="dxa" w:w="24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Fairness multiplayer</w:t>
            </w:r>
          </w:p>
        </w:tc>
        <w:tc>
          <w:tcPr>
            <w:tcW w:type="dxa" w:w="30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Pemain koneksi cepat selalu unggul</w:t>
            </w:r>
          </w:p>
        </w:tc>
        <w:tc>
          <w:tcPr>
            <w:tcW w:type="dxa" w:w="396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Semua pemain pada protokol CCL yang sama</w:t>
            </w:r>
          </w:p>
        </w:tc>
      </w:tr>
    </w:tbl>
    <w:p>
      <w:pPr>
        <w:spacing w:after="80" w:before="80"/>
      </w:pPr>
      <w:r>
        <w:t xml:space="preserve"/>
      </w:r>
    </w:p>
    <w:p>
      <w:pPr>
        <w:spacing w:after="120" w:before="80"/>
      </w:pPr>
      <w:r>
        <w:rPr>
          <w:rFonts w:ascii="Arial" w:cs="Arial" w:eastAsia="Arial" w:hAnsi="Arial"/>
          <w:b/>
          <w:bCs/>
          <w:sz w:val="22"/>
          <w:szCs w:val="22"/>
        </w:rPr>
        <w:t xml:space="preserve">Dalam CCL, AI Controller dan game engine berada di server yang sama. Semua gerakan karakter/kendaraan terjadi dengan zero latency lokal. Latensi internet hanya mempengaruhi kualitas tampilan video yang diterima pemain.</w:t>
      </w:r>
    </w:p>
    <w:p>
      <w:pPr>
        <w:spacing w:after="80" w:before="80"/>
      </w:pPr>
      <w:r>
        <w:t xml:space="preserve"/>
      </w:r>
    </w:p>
    <w:p>
      <w:pPr>
        <w:pStyle w:val="Heading2"/>
        <w:spacing w:after="140" w:before="280"/>
      </w:pPr>
      <w:r>
        <w:rPr>
          <w:rFonts w:ascii="Arial" w:cs="Arial" w:eastAsia="Arial" w:hAnsi="Arial"/>
          <w:b/>
          <w:bCs/>
          <w:color w:val="1A6B8A"/>
          <w:sz w:val="26"/>
          <w:szCs w:val="26"/>
        </w:rPr>
        <w:t xml:space="preserve">4.1 Fairness dalam Multiplayer</w:t>
      </w:r>
    </w:p>
    <w:p>
      <w:pPr>
        <w:spacing w:after="120" w:before="80"/>
      </w:pPr>
      <w:r>
        <w:rPr>
          <w:rFonts w:ascii="Arial" w:cs="Arial" w:eastAsia="Arial" w:hAnsi="Arial"/>
          <w:sz w:val="22"/>
          <w:szCs w:val="22"/>
        </w:rPr>
        <w:t xml:space="preserve">Untuk memastikan kompetisi yang adil, semua pemain dalam satu sesi multiplayer wajib menggunakan versi CCL yang sama. Protokol CCL terstandarisasi memastikan:</w:t>
      </w:r>
    </w:p>
    <w:p>
      <w:pPr>
        <w:pStyle w:val="ListParagraph"/>
        <w:numPr>
          <w:ilvl w:val="0"/>
          <w:numId w:val="2"/>
        </w:numPr>
        <w:spacing w:after="60" w:before="60"/>
      </w:pPr>
      <w:r>
        <w:rPr>
          <w:rFonts w:ascii="Arial" w:cs="Arial" w:eastAsia="Arial" w:hAnsi="Arial"/>
          <w:sz w:val="22"/>
          <w:szCs w:val="22"/>
        </w:rPr>
        <w:t xml:space="preserve">Tidak ada pemain yang mendapat keuntungan dari koneksi internet lebih cepat</w:t>
      </w:r>
    </w:p>
    <w:p>
      <w:pPr>
        <w:pStyle w:val="ListParagraph"/>
        <w:numPr>
          <w:ilvl w:val="0"/>
          <w:numId w:val="2"/>
        </w:numPr>
        <w:spacing w:after="60" w:before="60"/>
      </w:pPr>
      <w:r>
        <w:rPr>
          <w:rFonts w:ascii="Arial" w:cs="Arial" w:eastAsia="Arial" w:hAnsi="Arial"/>
          <w:sz w:val="22"/>
          <w:szCs w:val="22"/>
        </w:rPr>
        <w:t xml:space="preserve">Kemenangan murni ditentukan oleh kecerdasan dan kecepatan menjawab pertanyaan</w:t>
      </w:r>
    </w:p>
    <w:p>
      <w:pPr>
        <w:pStyle w:val="ListParagraph"/>
        <w:numPr>
          <w:ilvl w:val="0"/>
          <w:numId w:val="2"/>
        </w:numPr>
        <w:spacing w:after="60" w:before="60"/>
      </w:pPr>
      <w:r>
        <w:rPr>
          <w:rFonts w:ascii="Arial" w:cs="Arial" w:eastAsia="Arial" w:hAnsi="Arial"/>
          <w:sz w:val="22"/>
          <w:szCs w:val="22"/>
        </w:rPr>
        <w:t xml:space="preserve">Pemain dengan koneksi 5G dan pemain dengan WiFi biasa bersaing secara setara</w:t>
      </w:r>
    </w:p>
    <w:p>
      <w:pPr>
        <w:pStyle w:val="ListParagraph"/>
        <w:numPr>
          <w:ilvl w:val="0"/>
          <w:numId w:val="2"/>
        </w:numPr>
        <w:spacing w:after="60" w:before="60"/>
      </w:pPr>
      <w:r>
        <w:rPr>
          <w:rFonts w:ascii="Arial" w:cs="Arial" w:eastAsia="Arial" w:hAnsi="Arial"/>
          <w:sz w:val="22"/>
          <w:szCs w:val="22"/>
        </w:rPr>
        <w:t xml:space="preserve">Sistem audit jawaban dapat diverifikasi untuk mencegah kecurangan</w:t>
      </w:r>
    </w:p>
    <w:p>
      <w:pPr>
        <w:pBdr>
          <w:bottom w:val="single" w:color="1A6B8A" w:sz="6" w:space="1"/>
        </w:pBdr>
        <w:spacing w:after="200" w:before="200"/>
      </w:pPr>
      <w:r>
        <w:t xml:space="preserve"/>
      </w:r>
    </w:p>
    <w:p>
      <w:pPr>
        <w:pStyle w:val="Heading1"/>
        <w:spacing w:after="200" w:before="400"/>
      </w:pPr>
      <w:r>
        <w:rPr>
          <w:rFonts w:ascii="Arial" w:cs="Arial" w:eastAsia="Arial" w:hAnsi="Arial"/>
          <w:b/>
          <w:bCs/>
          <w:color w:val="1A3A5C"/>
          <w:sz w:val="32"/>
          <w:szCs w:val="32"/>
        </w:rPr>
        <w:t xml:space="preserve">5. Tiga Lapisan Pembelajaran Tersembunyi</w:t>
      </w:r>
    </w:p>
    <w:p>
      <w:pPr>
        <w:spacing w:after="120" w:before="80"/>
      </w:pPr>
      <w:r>
        <w:rPr>
          <w:rFonts w:ascii="Arial" w:cs="Arial" w:eastAsia="Arial" w:hAnsi="Arial"/>
          <w:sz w:val="22"/>
          <w:szCs w:val="22"/>
        </w:rPr>
        <w:t xml:space="preserve">CCL secara tidak sadar mengajarkan tiga hal sekaligus. Pemain tidak pernah merasa sedang belajar — mereka merasa sedang bermain dan bersaing.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2800"/>
        <w:gridCol w:w="2560"/>
      </w:tblGrid>
      <w:tr>
        <w:tc>
          <w:tcPr>
            <w:tcW w:type="dxa" w:w="170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Lapisan</w:t>
            </w:r>
          </w:p>
        </w:tc>
        <w:tc>
          <w:tcPr>
            <w:tcW w:type="dxa" w:w="230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Yang Dipelajari</w:t>
            </w:r>
          </w:p>
        </w:tc>
        <w:tc>
          <w:tcPr>
            <w:tcW w:type="dxa" w:w="280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Cara Kerjanya</w:t>
            </w:r>
          </w:p>
        </w:tc>
        <w:tc>
          <w:tcPr>
            <w:tcW w:type="dxa" w:w="256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Dampak Jangka Panjang</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Domain Knowledge</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Pengetahuan spesifik sesuai tema game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Pertanyaan kontekstual berulang setiap sesi</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Pemain jadi ahli di bidang yang relevan dengan game</w:t>
            </w:r>
          </w:p>
        </w:tc>
      </w:tr>
      <w:tr>
        <w:tc>
          <w:tcPr>
            <w:tcW w:type="dxa" w:w="17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Typing Speed &amp; Accuracy</w:t>
            </w:r>
          </w:p>
        </w:tc>
        <w:tc>
          <w:tcPr>
            <w:tcW w:type="dxa" w:w="23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Kecepatan dan akurasi mengetik di semua jari</w:t>
            </w:r>
          </w:p>
        </w:tc>
        <w:tc>
          <w:tcPr>
            <w:tcW w:type="dxa" w:w="28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Tekanan waktu membangun muscle memory otomatis</w:t>
            </w:r>
          </w:p>
        </w:tc>
        <w:tc>
          <w:tcPr>
            <w:tcW w:type="dxa" w:w="256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Semua jari terlatih, bukan hanya WASD</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Computational Thinking</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Logika, pemrograman, struktur data, protokol</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Pertanyaan coding/jaringan dalam konteks game</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Fondasi literasi digital terbentuk organik</w:t>
            </w:r>
          </w:p>
        </w:tc>
      </w:tr>
    </w:tbl>
    <w:p>
      <w:pPr>
        <w:spacing w:after="80" w:before="80"/>
      </w:pPr>
      <w:r>
        <w:t xml:space="preserve"/>
      </w:r>
    </w:p>
    <w:p>
      <w:pPr>
        <w:spacing w:after="120" w:before="80"/>
      </w:pPr>
      <w:r>
        <w:rPr>
          <w:rFonts w:ascii="Arial" w:cs="Arial" w:eastAsia="Arial" w:hAnsi="Arial"/>
          <w:i/>
          <w:iCs/>
          <w:sz w:val="22"/>
          <w:szCs w:val="22"/>
        </w:rPr>
        <w:t xml:space="preserve">Ini adalah Stealth Learning — pembelajaran yang terjadi tanpa niat eksplisit dari pemain. Ketika pemain berhasil menghindari rintangan karena menjawab soal kalkulus dengan benar, mereka baru menyadari: "oh, saya baru saja belajar sesuatu."</w:t>
      </w:r>
    </w:p>
    <w:p>
      <w:pPr>
        <w:pBdr>
          <w:bottom w:val="single" w:color="1A6B8A" w:sz="6" w:space="1"/>
        </w:pBdr>
        <w:spacing w:after="200" w:before="200"/>
      </w:pPr>
      <w:r>
        <w:t xml:space="preserve"/>
      </w:r>
    </w:p>
    <w:p>
      <w:pPr>
        <w:pStyle w:val="Heading1"/>
        <w:spacing w:after="200" w:before="400"/>
      </w:pPr>
      <w:r>
        <w:rPr>
          <w:rFonts w:ascii="Arial" w:cs="Arial" w:eastAsia="Arial" w:hAnsi="Arial"/>
          <w:b/>
          <w:bCs/>
          <w:color w:val="1A3A5C"/>
          <w:sz w:val="32"/>
          <w:szCs w:val="32"/>
        </w:rPr>
        <w:t xml:space="preserve">6. Proof of Concept — CCL Runner</w:t>
      </w:r>
    </w:p>
    <w:p>
      <w:pPr>
        <w:pStyle w:val="Heading2"/>
        <w:spacing w:after="140" w:before="280"/>
      </w:pPr>
      <w:r>
        <w:rPr>
          <w:rFonts w:ascii="Arial" w:cs="Arial" w:eastAsia="Arial" w:hAnsi="Arial"/>
          <w:b/>
          <w:bCs/>
          <w:color w:val="1A6B8A"/>
          <w:sz w:val="26"/>
          <w:szCs w:val="26"/>
        </w:rPr>
        <w:t xml:space="preserve">6.1 Deskripsi Demo</w:t>
      </w:r>
    </w:p>
    <w:p>
      <w:pPr>
        <w:spacing w:after="120" w:before="80"/>
      </w:pPr>
      <w:r>
        <w:rPr>
          <w:rFonts w:ascii="Arial" w:cs="Arial" w:eastAsia="Arial" w:hAnsi="Arial"/>
          <w:sz w:val="22"/>
          <w:szCs w:val="22"/>
        </w:rPr>
        <w:t xml:space="preserve">Sebagai bukti nyata bahwa konsep CCL dapat diimplementasikan, sebuah game demo telah dibuat dengan nama CCL Runner. Demo ini adalah game 2D sederhana berbasis browser yang sepenuhnya mengimplementasikan mekanisme CCL inti.</w:t>
      </w:r>
    </w:p>
    <w:p>
      <w:pPr>
        <w:spacing w:after="80" w:before="80"/>
      </w:pPr>
      <w:r>
        <w:t xml:space="preserve"/>
      </w:r>
    </w:p>
    <w:p>
      <w:pPr>
        <w:spacing w:after="120" w:before="80"/>
      </w:pPr>
      <w:r>
        <w:rPr>
          <w:rFonts w:ascii="Arial" w:cs="Arial" w:eastAsia="Arial" w:hAnsi="Arial"/>
          <w:sz w:val="22"/>
          <w:szCs w:val="22"/>
        </w:rPr>
        <w:t xml:space="preserve">Demo dapat diakses melalui file CCL_Runner_Game.html yang disertakan bersama dokumen ini.</w:t>
      </w:r>
    </w:p>
    <w:p>
      <w:pPr>
        <w:spacing w:after="80" w:before="80"/>
      </w:pPr>
      <w:r>
        <w:t xml:space="preserve"/>
      </w:r>
    </w:p>
    <w:p>
      <w:pPr>
        <w:pStyle w:val="Heading2"/>
        <w:spacing w:after="140" w:before="280"/>
      </w:pPr>
      <w:r>
        <w:rPr>
          <w:rFonts w:ascii="Arial" w:cs="Arial" w:eastAsia="Arial" w:hAnsi="Arial"/>
          <w:b/>
          <w:bCs/>
          <w:color w:val="1A6B8A"/>
          <w:sz w:val="26"/>
          <w:szCs w:val="26"/>
        </w:rPr>
        <w:t xml:space="preserve">6.2 Mekanisme yang Didemonstrasikan</w:t>
      </w:r>
    </w:p>
    <w:p>
      <w:pPr>
        <w:pStyle w:val="ListParagraph"/>
        <w:numPr>
          <w:ilvl w:val="0"/>
          <w:numId w:val="2"/>
        </w:numPr>
        <w:spacing w:after="60" w:before="60"/>
      </w:pPr>
      <w:r>
        <w:rPr>
          <w:rFonts w:ascii="Arial" w:cs="Arial" w:eastAsia="Arial" w:hAnsi="Arial"/>
          <w:sz w:val="22"/>
          <w:szCs w:val="22"/>
        </w:rPr>
        <w:t xml:space="preserve">Bot/kendaraan berjalan otomatis tanpa kendali manual — pemain hanya komandan</w:t>
      </w:r>
    </w:p>
    <w:p>
      <w:pPr>
        <w:pStyle w:val="ListParagraph"/>
        <w:numPr>
          <w:ilvl w:val="0"/>
          <w:numId w:val="2"/>
        </w:numPr>
        <w:spacing w:after="60" w:before="60"/>
      </w:pPr>
      <w:r>
        <w:rPr>
          <w:rFonts w:ascii="Arial" w:cs="Arial" w:eastAsia="Arial" w:hAnsi="Arial"/>
          <w:sz w:val="22"/>
          <w:szCs w:val="22"/>
        </w:rPr>
        <w:t xml:space="preserve">Dua pool poin terpisah: Jump Points dan Heal Points</w:t>
      </w:r>
    </w:p>
    <w:p>
      <w:pPr>
        <w:pStyle w:val="ListParagraph"/>
        <w:numPr>
          <w:ilvl w:val="0"/>
          <w:numId w:val="2"/>
        </w:numPr>
        <w:spacing w:after="60" w:before="60"/>
      </w:pPr>
      <w:r>
        <w:rPr>
          <w:rFonts w:ascii="Arial" w:cs="Arial" w:eastAsia="Arial" w:hAnsi="Arial"/>
          <w:sz w:val="22"/>
          <w:szCs w:val="22"/>
        </w:rPr>
        <w:t xml:space="preserve">Pertanyaan muncul terus-menerus tanpa henti — pemain selalu sibuk menjawab</w:t>
      </w:r>
    </w:p>
    <w:p>
      <w:pPr>
        <w:pStyle w:val="ListParagraph"/>
        <w:numPr>
          <w:ilvl w:val="0"/>
          <w:numId w:val="2"/>
        </w:numPr>
        <w:spacing w:after="60" w:before="60"/>
      </w:pPr>
      <w:r>
        <w:rPr>
          <w:rFonts w:ascii="Arial" w:cs="Arial" w:eastAsia="Arial" w:hAnsi="Arial"/>
          <w:sz w:val="22"/>
          <w:szCs w:val="22"/>
        </w:rPr>
        <w:t xml:space="preserve">Bot menggunakan poin lompat secara otomatis saat rintangan terdeteksi</w:t>
      </w:r>
    </w:p>
    <w:p>
      <w:pPr>
        <w:pStyle w:val="ListParagraph"/>
        <w:numPr>
          <w:ilvl w:val="0"/>
          <w:numId w:val="2"/>
        </w:numPr>
        <w:spacing w:after="60" w:before="60"/>
      </w:pPr>
      <w:r>
        <w:rPr>
          <w:rFonts w:ascii="Arial" w:cs="Arial" w:eastAsia="Arial" w:hAnsi="Arial"/>
          <w:sz w:val="22"/>
          <w:szCs w:val="22"/>
        </w:rPr>
        <w:t xml:space="preserve">Pertanyaan meningkat kesulitannya seiring waktu (Mudah → Sedang → Sulit setelah 30 dan 90 detik)</w:t>
      </w:r>
    </w:p>
    <w:p>
      <w:pPr>
        <w:pStyle w:val="ListParagraph"/>
        <w:numPr>
          <w:ilvl w:val="0"/>
          <w:numId w:val="2"/>
        </w:numPr>
        <w:spacing w:after="60" w:before="60"/>
      </w:pPr>
      <w:r>
        <w:rPr>
          <w:rFonts w:ascii="Arial" w:cs="Arial" w:eastAsia="Arial" w:hAnsi="Arial"/>
          <w:sz w:val="22"/>
          <w:szCs w:val="22"/>
        </w:rPr>
        <w:t xml:space="preserve">Sistem skor berbasis waktu bertahan + streak jawaban benar</w:t>
      </w:r>
    </w:p>
    <w:p>
      <w:pPr>
        <w:pStyle w:val="ListParagraph"/>
        <w:numPr>
          <w:ilvl w:val="0"/>
          <w:numId w:val="2"/>
        </w:numPr>
        <w:spacing w:after="60" w:before="60"/>
      </w:pPr>
      <w:r>
        <w:rPr>
          <w:rFonts w:ascii="Arial" w:cs="Arial" w:eastAsia="Arial" w:hAnsi="Arial"/>
          <w:sz w:val="22"/>
          <w:szCs w:val="22"/>
        </w:rPr>
        <w:t xml:space="preserve">Hasil akhir berupa grade (S/A/B/C) yang dapat di-screenshot sebagai bukti kemampuan</w:t>
      </w:r>
    </w:p>
    <w:p>
      <w:pPr>
        <w:spacing w:after="80" w:before="80"/>
      </w:pPr>
      <w:r>
        <w:t xml:space="preserve"/>
      </w:r>
    </w:p>
    <w:p>
      <w:pPr>
        <w:pStyle w:val="Heading2"/>
        <w:spacing w:after="140" w:before="280"/>
      </w:pPr>
      <w:r>
        <w:rPr>
          <w:rFonts w:ascii="Arial" w:cs="Arial" w:eastAsia="Arial" w:hAnsi="Arial"/>
          <w:b/>
          <w:bCs/>
          <w:color w:val="1A6B8A"/>
          <w:sz w:val="26"/>
          <w:szCs w:val="26"/>
        </w:rPr>
        <w:t xml:space="preserve">6.3 Nilai Pembuktian</w:t>
      </w:r>
    </w:p>
    <w:p>
      <w:pPr>
        <w:spacing w:after="120" w:before="80"/>
      </w:pPr>
      <w:r>
        <w:rPr>
          <w:rFonts w:ascii="Arial" w:cs="Arial" w:eastAsia="Arial" w:hAnsi="Arial"/>
          <w:sz w:val="22"/>
          <w:szCs w:val="22"/>
        </w:rPr>
        <w:t xml:space="preserve">Game demo ini membuktikan tiga hal kritis dari konsep CCL: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Yang Dibuktikan</w:t>
            </w:r>
          </w:p>
        </w:tc>
        <w:tc>
          <w:tcPr>
            <w:tcW w:type="dxa" w:w="300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Observasi dari Demo</w:t>
            </w:r>
          </w:p>
        </w:tc>
        <w:tc>
          <w:tcPr>
            <w:tcW w:type="dxa" w:w="416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Implikasi</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Bot otonom + Knowledge Gate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Bot berjalan tanpa input pemain, hanya bergerak saat poin tersedia</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Arsitektur CCL layak diimplementasikan</w:t>
            </w:r>
          </w:p>
        </w:tc>
      </w:tr>
      <w:tr>
        <w:tc>
          <w:tcPr>
            <w:tcW w:type="dxa" w:w="22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Stealth Learning terjadi</w:t>
            </w:r>
          </w:p>
        </w:tc>
        <w:tc>
          <w:tcPr>
            <w:tcW w:type="dxa" w:w="30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Pemain fokus pada pertanyaan, bukan pada gerakan bot</w:t>
            </w:r>
          </w:p>
        </w:tc>
        <w:tc>
          <w:tcPr>
            <w:tcW w:type="dxa" w:w="416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Pembelajaran terjadi tanpa resistensi</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Kesulitan adaptif bekerja</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Pemain bertahan lebih lama jika jawab lebih banyak soal sulit</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Sistem motivasi intrinsik terbukti efektif</w:t>
            </w:r>
          </w:p>
        </w:tc>
      </w:tr>
    </w:tbl>
    <w:p>
      <w:pPr>
        <w:spacing w:after="80" w:before="80"/>
      </w:pPr>
      <w:r>
        <w:t xml:space="preserve"/>
      </w:r>
    </w:p>
    <w:p>
      <w:pPr>
        <w:pStyle w:val="Heading2"/>
        <w:spacing w:after="140" w:before="280"/>
      </w:pPr>
      <w:r>
        <w:rPr>
          <w:rFonts w:ascii="Arial" w:cs="Arial" w:eastAsia="Arial" w:hAnsi="Arial"/>
          <w:b/>
          <w:bCs/>
          <w:color w:val="1A6B8A"/>
          <w:sz w:val="26"/>
          <w:szCs w:val="26"/>
        </w:rPr>
        <w:t xml:space="preserve">6.4 Keterbatasan Demo dan Langkah Selanjutnya</w:t>
      </w:r>
    </w:p>
    <w:p>
      <w:pPr>
        <w:spacing w:after="120" w:before="80"/>
      </w:pPr>
      <w:r>
        <w:rPr>
          <w:rFonts w:ascii="Arial" w:cs="Arial" w:eastAsia="Arial" w:hAnsi="Arial"/>
          <w:sz w:val="22"/>
          <w:szCs w:val="22"/>
        </w:rPr>
        <w:t xml:space="preserve">Demo ini adalah versi paling primitif dari visi CCL. Bank soal masih terbatas dan perlu diperluas. Yang terpenting, demo ini bukan tujuan akhir — melainkan fondasi untuk membuktikan bahwa konsep dapat diimplementasikan di atas game apapun.</w:t>
      </w:r>
    </w:p>
    <w:p>
      <w:pPr>
        <w:pBdr>
          <w:bottom w:val="single" w:color="1A6B8A" w:sz="6" w:space="1"/>
        </w:pBdr>
        <w:spacing w:after="200" w:before="200"/>
      </w:pPr>
      <w:r>
        <w:t xml:space="preserve"/>
      </w:r>
    </w:p>
    <w:p>
      <w:pPr>
        <w:pStyle w:val="Heading1"/>
        <w:spacing w:after="200" w:before="400"/>
      </w:pPr>
      <w:r>
        <w:rPr>
          <w:rFonts w:ascii="Arial" w:cs="Arial" w:eastAsia="Arial" w:hAnsi="Arial"/>
          <w:b/>
          <w:bCs/>
          <w:color w:val="1A3A5C"/>
          <w:sz w:val="32"/>
          <w:szCs w:val="32"/>
        </w:rPr>
        <w:t xml:space="preserve">7. Roadmap Pengembangan</w:t>
      </w:r>
    </w:p>
    <w:p>
      <w:pPr>
        <w:pStyle w:val="Heading2"/>
        <w:spacing w:after="140" w:before="280"/>
      </w:pPr>
      <w:r>
        <w:rPr>
          <w:rFonts w:ascii="Arial" w:cs="Arial" w:eastAsia="Arial" w:hAnsi="Arial"/>
          <w:b/>
          <w:bCs/>
          <w:color w:val="1A6B8A"/>
          <w:sz w:val="26"/>
          <w:szCs w:val="26"/>
        </w:rPr>
        <w:t xml:space="preserve">7.1 Empat Fase Utama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000"/>
        <w:gridCol w:w="3760"/>
      </w:tblGrid>
      <w:tr>
        <w:tc>
          <w:tcPr>
            <w:tcW w:type="dxa" w:w="120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Fase</w:t>
            </w:r>
          </w:p>
        </w:tc>
        <w:tc>
          <w:tcPr>
            <w:tcW w:type="dxa" w:w="140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Periode</w:t>
            </w:r>
          </w:p>
        </w:tc>
        <w:tc>
          <w:tcPr>
            <w:tcW w:type="dxa" w:w="300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Target</w:t>
            </w:r>
          </w:p>
        </w:tc>
        <w:tc>
          <w:tcPr>
            <w:tcW w:type="dxa" w:w="376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Deliverable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Fase 1: Game Ringan Lokal</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2026</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CCL berjalan di atas 5 game ringan populer</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SDK CCL untuk game 2D, bank soal 500+ pertanyaan</w:t>
            </w:r>
          </w:p>
        </w:tc>
      </w:tr>
      <w:tr>
        <w:tc>
          <w:tcPr>
            <w:tcW w:type="dxa" w:w="12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Fase 2: AI Controller Training</w:t>
            </w:r>
          </w:p>
        </w:tc>
        <w:tc>
          <w:tcPr>
            <w:tcW w:type="dxa" w:w="14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2026-2027</w:t>
            </w:r>
          </w:p>
        </w:tc>
        <w:tc>
          <w:tcPr>
            <w:tcW w:type="dxa" w:w="30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Algoritma dilatih menguasai game secara otonom</w:t>
            </w:r>
          </w:p>
        </w:tc>
        <w:tc>
          <w:tcPr>
            <w:tcW w:type="dxa" w:w="376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AI Controller yang bisa dimainkan di level Easy/Normal/Hard</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Fase 3: Game Menengah + Cloud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2027</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CCL kompatibel dengan game menengah via cloud</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Platform streaming awal, latensi &lt;200ms</w:t>
            </w:r>
          </w:p>
        </w:tc>
      </w:tr>
      <w:tr>
        <w:tc>
          <w:tcPr>
            <w:tcW w:type="dxa" w:w="12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Fase 4: Platform Universal</w:t>
            </w:r>
          </w:p>
        </w:tc>
        <w:tc>
          <w:tcPr>
            <w:tcW w:type="dxa" w:w="14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2027-2028</w:t>
            </w:r>
          </w:p>
        </w:tc>
        <w:tc>
          <w:tcPr>
            <w:tcW w:type="dxa" w:w="30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Game berat bisa dimainkan via CCL dari HP manapun</w:t>
            </w:r>
          </w:p>
        </w:tc>
        <w:tc>
          <w:tcPr>
            <w:tcW w:type="dxa" w:w="376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Platform publik + marketplace domain soal</w:t>
            </w:r>
          </w:p>
        </w:tc>
      </w:tr>
    </w:tbl>
    <w:p>
      <w:pPr>
        <w:spacing w:after="80" w:before="80"/>
      </w:pPr>
      <w:r>
        <w:t xml:space="preserve"/>
      </w:r>
    </w:p>
    <w:p>
      <w:pPr>
        <w:pStyle w:val="Heading2"/>
        <w:spacing w:after="140" w:before="280"/>
      </w:pPr>
      <w:r>
        <w:rPr>
          <w:rFonts w:ascii="Arial" w:cs="Arial" w:eastAsia="Arial" w:hAnsi="Arial"/>
          <w:b/>
          <w:bCs/>
          <w:color w:val="1A6B8A"/>
          <w:sz w:val="26"/>
          <w:szCs w:val="26"/>
        </w:rPr>
        <w:t xml:space="preserve">7.2 Tiga Level Implementasi CCL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800"/>
        <w:gridCol w:w="2260"/>
      </w:tblGrid>
      <w:tr>
        <w:tc>
          <w:tcPr>
            <w:tcW w:type="dxa" w:w="150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Level</w:t>
            </w:r>
          </w:p>
        </w:tc>
        <w:tc>
          <w:tcPr>
            <w:tcW w:type="dxa" w:w="280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Cara Kerja</w:t>
            </w:r>
          </w:p>
        </w:tc>
        <w:tc>
          <w:tcPr>
            <w:tcW w:type="dxa" w:w="280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Game Target</w:t>
            </w:r>
          </w:p>
        </w:tc>
        <w:tc>
          <w:tcPr>
            <w:tcW w:type="dxa" w:w="226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Status</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Level 1 — Lokal Ringan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CCL overlay berjalan di perangkat pemain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Flappy Bird, Mario, runner 2D</w:t>
            </w:r>
          </w:p>
        </w:tc>
        <w:tc>
          <w:tcPr>
            <w:tcW w:type="dxa" w:w="2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Proof of Concept tersedia</w:t>
            </w:r>
          </w:p>
        </w:tc>
      </w:tr>
      <w:tr>
        <w:tc>
          <w:tcPr>
            <w:tcW w:type="dxa" w:w="15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Level 2 — Lokal Menengah</w:t>
            </w:r>
          </w:p>
        </w:tc>
        <w:tc>
          <w:tcPr>
            <w:tcW w:type="dxa" w:w="28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CCL + AI Controller di perangkat bertenaga</w:t>
            </w:r>
          </w:p>
        </w:tc>
        <w:tc>
          <w:tcPr>
            <w:tcW w:type="dxa" w:w="28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RPG, strategi turn-based, simulasi</w:t>
            </w:r>
          </w:p>
        </w:tc>
        <w:tc>
          <w:tcPr>
            <w:tcW w:type="dxa" w:w="226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Fase pengembangan berikutnya</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Level 3 — Cloud Streaming</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AI di server, pemain streaming video + perintah CCL</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Semua game berat (FPS, open world, MMO)</w:t>
            </w:r>
          </w:p>
        </w:tc>
        <w:tc>
          <w:tcPr>
            <w:tcW w:type="dxa" w:w="2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Visi jangka panjang</w:t>
            </w:r>
          </w:p>
        </w:tc>
      </w:tr>
    </w:tbl>
    <w:p>
      <w:pPr>
        <w:spacing w:after="80" w:before="80"/>
      </w:pPr>
      <w:r>
        <w:t xml:space="preserve"/>
      </w:r>
    </w:p>
    <w:p>
      <w:pPr>
        <w:pStyle w:val="Heading2"/>
        <w:spacing w:after="140" w:before="280"/>
      </w:pPr>
      <w:r>
        <w:rPr>
          <w:rFonts w:ascii="Arial" w:cs="Arial" w:eastAsia="Arial" w:hAnsi="Arial"/>
          <w:b/>
          <w:bCs/>
          <w:color w:val="1A6B8A"/>
          <w:sz w:val="26"/>
          <w:szCs w:val="26"/>
        </w:rPr>
        <w:t xml:space="preserve">7.3 Pengembangan AI Controller</w:t>
      </w:r>
    </w:p>
    <w:p>
      <w:pPr>
        <w:spacing w:after="120" w:before="80"/>
      </w:pPr>
      <w:r>
        <w:rPr>
          <w:rFonts w:ascii="Arial" w:cs="Arial" w:eastAsia="Arial" w:hAnsi="Arial"/>
          <w:sz w:val="22"/>
          <w:szCs w:val="22"/>
        </w:rPr>
        <w:t xml:space="preserve">Inti dari roadmap CCL adalah pelatihan AI Controller untuk berbagai jenis game. Pendekatannya bertahap:</w:t>
      </w:r>
    </w:p>
    <w:p>
      <w:pPr>
        <w:pStyle w:val="ListParagraph"/>
        <w:numPr>
          <w:ilvl w:val="0"/>
          <w:numId w:val="2"/>
        </w:numPr>
        <w:spacing w:after="60" w:before="60"/>
      </w:pPr>
      <w:r>
        <w:rPr>
          <w:rFonts w:ascii="Arial" w:cs="Arial" w:eastAsia="Arial" w:hAnsi="Arial"/>
          <w:sz w:val="22"/>
          <w:szCs w:val="22"/>
        </w:rPr>
        <w:t xml:space="preserve">Game ringan (runner, platformer): rule-based algorithm, tidak butuh ML</w:t>
      </w:r>
    </w:p>
    <w:p>
      <w:pPr>
        <w:pStyle w:val="ListParagraph"/>
        <w:numPr>
          <w:ilvl w:val="0"/>
          <w:numId w:val="2"/>
        </w:numPr>
        <w:spacing w:after="60" w:before="60"/>
      </w:pPr>
      <w:r>
        <w:rPr>
          <w:rFonts w:ascii="Arial" w:cs="Arial" w:eastAsia="Arial" w:hAnsi="Arial"/>
          <w:sz w:val="22"/>
          <w:szCs w:val="22"/>
        </w:rPr>
        <w:t xml:space="preserve">Game menengah (strategi, RPG): reinforcement learning dengan reward function berbasis CCL</w:t>
      </w:r>
    </w:p>
    <w:p>
      <w:pPr>
        <w:pStyle w:val="ListParagraph"/>
        <w:numPr>
          <w:ilvl w:val="0"/>
          <w:numId w:val="2"/>
        </w:numPr>
        <w:spacing w:after="60" w:before="60"/>
      </w:pPr>
      <w:r>
        <w:rPr>
          <w:rFonts w:ascii="Arial" w:cs="Arial" w:eastAsia="Arial" w:hAnsi="Arial"/>
          <w:sz w:val="22"/>
          <w:szCs w:val="22"/>
        </w:rPr>
        <w:t xml:space="preserve">Game berat (FPS, open world): large model fine-tuned per game dengan visual input</w:t>
      </w:r>
    </w:p>
    <w:p>
      <w:pPr>
        <w:spacing w:after="80" w:before="80"/>
      </w:pPr>
      <w:r>
        <w:t xml:space="preserve"/>
      </w:r>
    </w:p>
    <w:p>
      <w:pPr>
        <w:spacing w:after="120" w:before="80"/>
      </w:pPr>
      <w:r>
        <w:rPr>
          <w:rFonts w:ascii="Arial" w:cs="Arial" w:eastAsia="Arial" w:hAnsi="Arial"/>
          <w:sz w:val="22"/>
          <w:szCs w:val="22"/>
        </w:rPr>
        <w:t xml:space="preserve">Yang membedakan AI Controller CCL dari bot game biasa: AI Controller dilatih untuk bermain di level yang sesuai dengan skor pengetahuan pemain. Pemain dengan jawaban yang lebih pintar mendapatkan AI yang bermain lebih cerdas.</w:t>
      </w:r>
    </w:p>
    <w:p>
      <w:pPr>
        <w:pBdr>
          <w:bottom w:val="single" w:color="1A6B8A" w:sz="6" w:space="1"/>
        </w:pBdr>
        <w:spacing w:after="200" w:before="200"/>
      </w:pPr>
      <w:r>
        <w:t xml:space="preserve"/>
      </w:r>
    </w:p>
    <w:p>
      <w:pPr>
        <w:pStyle w:val="Heading1"/>
        <w:spacing w:after="200" w:before="400"/>
      </w:pPr>
      <w:r>
        <w:rPr>
          <w:rFonts w:ascii="Arial" w:cs="Arial" w:eastAsia="Arial" w:hAnsi="Arial"/>
          <w:b/>
          <w:bCs/>
          <w:color w:val="1A3A5C"/>
          <w:sz w:val="32"/>
          <w:szCs w:val="32"/>
        </w:rPr>
        <w:t xml:space="preserve">8. Sistem Level dan Kesulitan</w:t>
      </w:r>
    </w:p>
    <w:p>
      <w:pPr>
        <w:pStyle w:val="Heading2"/>
        <w:spacing w:after="140" w:before="280"/>
      </w:pPr>
      <w:r>
        <w:rPr>
          <w:rFonts w:ascii="Arial" w:cs="Arial" w:eastAsia="Arial" w:hAnsi="Arial"/>
          <w:b/>
          <w:bCs/>
          <w:color w:val="1A6B8A"/>
          <w:sz w:val="26"/>
          <w:szCs w:val="26"/>
        </w:rPr>
        <w:t xml:space="preserve">8.1 Mode Bermain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000"/>
        <w:gridCol w:w="1700"/>
        <w:gridCol w:w="2260"/>
      </w:tblGrid>
      <w:tr>
        <w:tc>
          <w:tcPr>
            <w:tcW w:type="dxa" w:w="120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Mode</w:t>
            </w:r>
          </w:p>
        </w:tc>
        <w:tc>
          <w:tcPr>
            <w:tcW w:type="dxa" w:w="220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Tipe Pertanyaan</w:t>
            </w:r>
          </w:p>
        </w:tc>
        <w:tc>
          <w:tcPr>
            <w:tcW w:type="dxa" w:w="200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Format Jawaban</w:t>
            </w:r>
          </w:p>
        </w:tc>
        <w:tc>
          <w:tcPr>
            <w:tcW w:type="dxa" w:w="170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Kecepatan Bot</w:t>
            </w:r>
          </w:p>
        </w:tc>
        <w:tc>
          <w:tcPr>
            <w:tcW w:type="dxa" w:w="226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Cocok Untuk</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Easy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Pilihan ganda, faktual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Tap A/B/C/D, 15 detik</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Default, santai</w:t>
            </w:r>
          </w:p>
        </w:tc>
        <w:tc>
          <w:tcPr>
            <w:tcW w:type="dxa" w:w="2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Pemula, anak-anak, casual</w:t>
            </w:r>
          </w:p>
        </w:tc>
      </w:tr>
      <w:tr>
        <w:tc>
          <w:tcPr>
            <w:tcW w:type="dxa" w:w="12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Normal</w:t>
            </w:r>
          </w:p>
        </w:tc>
        <w:tc>
          <w:tcPr>
            <w:tcW w:type="dxa" w:w="22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Isian singkat</w:t>
            </w:r>
          </w:p>
        </w:tc>
        <w:tc>
          <w:tcPr>
            <w:tcW w:type="dxa" w:w="20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Ketik 1-3 kata, 10 detik</w:t>
            </w:r>
          </w:p>
        </w:tc>
        <w:tc>
          <w:tcPr>
            <w:tcW w:type="dxa" w:w="17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Adaptif, stabil</w:t>
            </w:r>
          </w:p>
        </w:tc>
        <w:tc>
          <w:tcPr>
            <w:tcW w:type="dxa" w:w="226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Pelajar, umum</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Hard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Perhitungan, coding</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Ketik lengkap, 8 detik</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Agresif, presisi</w:t>
            </w:r>
          </w:p>
        </w:tc>
        <w:tc>
          <w:tcPr>
            <w:tcW w:type="dxa" w:w="2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Mahasiswa, profesional</w:t>
            </w:r>
          </w:p>
        </w:tc>
      </w:tr>
      <w:tr>
        <w:tc>
          <w:tcPr>
            <w:tcW w:type="dxa" w:w="12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Expert</w:t>
            </w:r>
          </w:p>
        </w:tc>
        <w:tc>
          <w:tcPr>
            <w:tcW w:type="dxa" w:w="22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Multi-step, kompleks</w:t>
            </w:r>
          </w:p>
        </w:tc>
        <w:tc>
          <w:tcPr>
            <w:tcW w:type="dxa" w:w="20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Ketik + verifikasi, 6 detik</w:t>
            </w:r>
          </w:p>
        </w:tc>
        <w:tc>
          <w:tcPr>
            <w:tcW w:type="dxa" w:w="17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Maksimal skill</w:t>
            </w:r>
          </w:p>
        </w:tc>
        <w:tc>
          <w:tcPr>
            <w:tcW w:type="dxa" w:w="226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Ahli di bidangnya</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Commander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Rantai perintah real-time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Kombinasi semua mode</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Penuh otomatis</w:t>
            </w:r>
          </w:p>
        </w:tc>
        <w:tc>
          <w:tcPr>
            <w:tcW w:type="dxa" w:w="2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Kompetisi profesional</w:t>
            </w:r>
          </w:p>
        </w:tc>
      </w:tr>
    </w:tbl>
    <w:p>
      <w:pPr>
        <w:spacing w:after="80" w:before="80"/>
      </w:pPr>
      <w:r>
        <w:t xml:space="preserve"/>
      </w:r>
    </w:p>
    <w:p>
      <w:pPr>
        <w:pStyle w:val="Heading2"/>
        <w:spacing w:after="140" w:before="280"/>
      </w:pPr>
      <w:r>
        <w:rPr>
          <w:rFonts w:ascii="Arial" w:cs="Arial" w:eastAsia="Arial" w:hAnsi="Arial"/>
          <w:b/>
          <w:bCs/>
          <w:color w:val="1A6B8A"/>
          <w:sz w:val="26"/>
          <w:szCs w:val="26"/>
        </w:rPr>
        <w:t xml:space="preserve">8.2 Domain Soal per Genre Game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Genre Game</w:t>
            </w:r>
          </w:p>
        </w:tc>
        <w:tc>
          <w:tcPr>
            <w:tcW w:type="dxa" w:w="250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Domain Pertanyaan</w:t>
            </w:r>
          </w:p>
        </w:tc>
        <w:tc>
          <w:tcPr>
            <w:tcW w:type="dxa" w:w="506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Contoh Pertanyaan</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Hacker/Cybersecurity</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Pemrograman, jaringan, Linux</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"Apa output print(2**8)?", "HTTP port default?"</w:t>
            </w:r>
          </w:p>
        </w:tc>
      </w:tr>
      <w:tr>
        <w:tc>
          <w:tcPr>
            <w:tcW w:type="dxa" w:w="18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Navigasi Laut/Naval</w:t>
            </w:r>
          </w:p>
        </w:tc>
        <w:tc>
          <w:tcPr>
            <w:tcW w:type="dxa" w:w="25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Kelautan, meteorologi, matematika</w:t>
            </w:r>
          </w:p>
        </w:tc>
        <w:tc>
          <w:tcPr>
            <w:tcW w:type="dxa" w:w="506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"20 knot = berapa km/jam?", "Skala Beaufort 8?"</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Militer/Strategi</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Fisika balistik, taktik, geografi</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"Sudut optimal proyektil?", "NATO phonetic: A=?"</w:t>
            </w:r>
          </w:p>
        </w:tc>
      </w:tr>
      <w:tr>
        <w:tc>
          <w:tcPr>
            <w:tcW w:type="dxa" w:w="18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Medis/Simulasi Operasi</w:t>
            </w:r>
          </w:p>
        </w:tc>
        <w:tc>
          <w:tcPr>
            <w:tcW w:type="dxa" w:w="25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Anatomi, farmakologi, prosedur</w:t>
            </w:r>
          </w:p>
        </w:tc>
        <w:tc>
          <w:tcPr>
            <w:tcW w:type="dxa" w:w="506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"Fungsi katup mitral?", "Dosis parasetamol dewasa?"</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Penerbangan</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Avionik, meteorologi, fisika udara</w:t>
            </w:r>
          </w:p>
        </w:tc>
        <w:tc>
          <w:tcPr>
            <w:tcW w:type="dxa" w:w="5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"VFR minimum visibility?", "Angle of attack kritis?"</w:t>
            </w:r>
          </w:p>
        </w:tc>
      </w:tr>
    </w:tbl>
    <w:p>
      <w:pPr>
        <w:pBdr>
          <w:bottom w:val="single" w:color="1A6B8A" w:sz="6" w:space="1"/>
        </w:pBdr>
        <w:spacing w:after="200" w:before="200"/>
      </w:pPr>
      <w:r>
        <w:t xml:space="preserve"/>
      </w:r>
    </w:p>
    <w:p>
      <w:pPr>
        <w:pStyle w:val="Heading1"/>
        <w:spacing w:after="200" w:before="400"/>
      </w:pPr>
      <w:r>
        <w:rPr>
          <w:rFonts w:ascii="Arial" w:cs="Arial" w:eastAsia="Arial" w:hAnsi="Arial"/>
          <w:b/>
          <w:bCs/>
          <w:color w:val="1A3A5C"/>
          <w:sz w:val="32"/>
          <w:szCs w:val="32"/>
        </w:rPr>
        <w:t xml:space="preserve">9. Model Bisnis dan Ekosistem</w:t>
      </w:r>
    </w:p>
    <w:p>
      <w:pPr>
        <w:pStyle w:val="Heading2"/>
        <w:spacing w:after="140" w:before="280"/>
      </w:pPr>
      <w:r>
        <w:rPr>
          <w:rFonts w:ascii="Arial" w:cs="Arial" w:eastAsia="Arial" w:hAnsi="Arial"/>
          <w:b/>
          <w:bCs/>
          <w:color w:val="1A6B8A"/>
          <w:sz w:val="26"/>
          <w:szCs w:val="26"/>
        </w:rPr>
        <w:t xml:space="preserve">9.1 Sumber Pendapatan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Model</w:t>
            </w:r>
          </w:p>
        </w:tc>
        <w:tc>
          <w:tcPr>
            <w:tcW w:type="dxa" w:w="350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Deskripsi</w:t>
            </w:r>
          </w:p>
        </w:tc>
        <w:tc>
          <w:tcPr>
            <w:tcW w:type="dxa" w:w="366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Target Pelanggan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CCL SDK — Free Tier</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SDK dasar untuk developer game indie</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Developer game independent</w:t>
            </w:r>
          </w:p>
        </w:tc>
      </w:tr>
      <w:tr>
        <w:tc>
          <w:tcPr>
            <w:tcW w:type="dxa" w:w="22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CCL Platform — Subscription</w:t>
            </w:r>
          </w:p>
        </w:tc>
        <w:tc>
          <w:tcPr>
            <w:tcW w:type="dxa" w:w="35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Akses ke library game dengan mode CCL aktif</w:t>
            </w:r>
          </w:p>
        </w:tc>
        <w:tc>
          <w:tcPr>
            <w:tcW w:type="dxa" w:w="366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Gamer individu, pelajar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Domain Question Packs</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Modul soal per bidang (Cybersecurity, Medical, Marine, dll)</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Institusi, perusahaan</w:t>
            </w:r>
          </w:p>
        </w:tc>
      </w:tr>
      <w:tr>
        <w:tc>
          <w:tcPr>
            <w:tcW w:type="dxa" w:w="22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Enterprise License</w:t>
            </w:r>
          </w:p>
        </w:tc>
        <w:tc>
          <w:tcPr>
            <w:tcW w:type="dxa" w:w="35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Lisensi untuk sekolah, kampus, pelatihan militer/korporat</w:t>
            </w:r>
          </w:p>
        </w:tc>
        <w:tc>
          <w:tcPr>
            <w:tcW w:type="dxa" w:w="366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Institusi pendidikan &amp; pelatihan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CCL Esport League</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Format kompetisi berbasis kecerdasan domain</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Sponsor, penyelenggara turnamen</w:t>
            </w:r>
          </w:p>
        </w:tc>
      </w:tr>
      <w:tr>
        <w:tc>
          <w:tcPr>
            <w:tcW w:type="dxa" w:w="22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API for Game Publishers</w:t>
            </w:r>
          </w:p>
        </w:tc>
        <w:tc>
          <w:tcPr>
            <w:tcW w:type="dxa" w:w="35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Integrasi native CCL ke dalam game baru</w:t>
            </w:r>
          </w:p>
        </w:tc>
        <w:tc>
          <w:tcPr>
            <w:tcW w:type="dxa" w:w="366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Developer game besar</w:t>
            </w:r>
          </w:p>
        </w:tc>
      </w:tr>
    </w:tbl>
    <w:p>
      <w:pPr>
        <w:spacing w:after="80" w:before="80"/>
      </w:pPr>
      <w:r>
        <w:t xml:space="preserve"/>
      </w:r>
    </w:p>
    <w:p>
      <w:pPr>
        <w:pStyle w:val="Heading2"/>
        <w:spacing w:after="140" w:before="280"/>
      </w:pPr>
      <w:r>
        <w:rPr>
          <w:rFonts w:ascii="Arial" w:cs="Arial" w:eastAsia="Arial" w:hAnsi="Arial"/>
          <w:b/>
          <w:bCs/>
          <w:color w:val="1A6B8A"/>
          <w:sz w:val="26"/>
          <w:szCs w:val="26"/>
        </w:rPr>
        <w:t xml:space="preserve">9.2 Posisi dalam Ekosistem</w:t>
      </w:r>
    </w:p>
    <w:p>
      <w:pPr>
        <w:spacing w:after="120" w:before="80"/>
      </w:pPr>
      <w:r>
        <w:rPr>
          <w:rFonts w:ascii="Arial" w:cs="Arial" w:eastAsia="Arial" w:hAnsi="Arial"/>
          <w:sz w:val="22"/>
          <w:szCs w:val="22"/>
        </w:rPr>
        <w:t xml:space="preserve">CCL bukan bersaing dengan game developer atau platform gaming. CCL adalah lapisan protokol yang duduk di atas semua ekosistem yang ada — seperti HTTP tidak bersaing dengan website, melainkan memungkinkan website ada.</w:t>
      </w:r>
    </w:p>
    <w:p>
      <w:pPr>
        <w:pStyle w:val="ListParagraph"/>
        <w:numPr>
          <w:ilvl w:val="0"/>
          <w:numId w:val="2"/>
        </w:numPr>
        <w:spacing w:after="60" w:before="60"/>
      </w:pPr>
      <w:r>
        <w:rPr>
          <w:rFonts w:ascii="Arial" w:cs="Arial" w:eastAsia="Arial" w:hAnsi="Arial"/>
          <w:sz w:val="22"/>
          <w:szCs w:val="22"/>
        </w:rPr>
        <w:t xml:space="preserve">Bagi gamer: cara baru menikmati game favorit sambil belajar</w:t>
      </w:r>
    </w:p>
    <w:p>
      <w:pPr>
        <w:pStyle w:val="ListParagraph"/>
        <w:numPr>
          <w:ilvl w:val="0"/>
          <w:numId w:val="2"/>
        </w:numPr>
        <w:spacing w:after="60" w:before="60"/>
      </w:pPr>
      <w:r>
        <w:rPr>
          <w:rFonts w:ascii="Arial" w:cs="Arial" w:eastAsia="Arial" w:hAnsi="Arial"/>
          <w:sz w:val="22"/>
          <w:szCs w:val="22"/>
        </w:rPr>
        <w:t xml:space="preserve">Bagi developer: SDK untuk menambah dimensi edukatif pada game yang sudah ada</w:t>
      </w:r>
    </w:p>
    <w:p>
      <w:pPr>
        <w:pStyle w:val="ListParagraph"/>
        <w:numPr>
          <w:ilvl w:val="0"/>
          <w:numId w:val="2"/>
        </w:numPr>
        <w:spacing w:after="60" w:before="60"/>
      </w:pPr>
      <w:r>
        <w:rPr>
          <w:rFonts w:ascii="Arial" w:cs="Arial" w:eastAsia="Arial" w:hAnsi="Arial"/>
          <w:sz w:val="22"/>
          <w:szCs w:val="22"/>
        </w:rPr>
        <w:t xml:space="preserve">Bagi institusi pendidikan: platform assessment yang tidak terasa seperti ujian</w:t>
      </w:r>
    </w:p>
    <w:p>
      <w:pPr>
        <w:pStyle w:val="ListParagraph"/>
        <w:numPr>
          <w:ilvl w:val="0"/>
          <w:numId w:val="2"/>
        </w:numPr>
        <w:spacing w:after="60" w:before="60"/>
      </w:pPr>
      <w:r>
        <w:rPr>
          <w:rFonts w:ascii="Arial" w:cs="Arial" w:eastAsia="Arial" w:hAnsi="Arial"/>
          <w:sz w:val="22"/>
          <w:szCs w:val="22"/>
        </w:rPr>
        <w:t xml:space="preserve">Bagi industri esport: format kompetisi baru yang lebih inklusif dan terukur</w:t>
      </w:r>
    </w:p>
    <w:p>
      <w:pPr>
        <w:pBdr>
          <w:bottom w:val="single" w:color="1A6B8A" w:sz="6" w:space="1"/>
        </w:pBdr>
        <w:spacing w:after="200" w:before="200"/>
      </w:pPr>
      <w:r>
        <w:t xml:space="preserve"/>
      </w:r>
    </w:p>
    <w:p>
      <w:pPr>
        <w:pStyle w:val="Heading1"/>
        <w:spacing w:after="200" w:before="400"/>
      </w:pPr>
      <w:r>
        <w:rPr>
          <w:rFonts w:ascii="Arial" w:cs="Arial" w:eastAsia="Arial" w:hAnsi="Arial"/>
          <w:b/>
          <w:bCs/>
          <w:color w:val="1A3A5C"/>
          <w:sz w:val="32"/>
          <w:szCs w:val="32"/>
        </w:rPr>
        <w:t xml:space="preserve">10. Analisis Kompetitif &amp; Keunikan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Produk / Konsep</w:t>
            </w:r>
          </w:p>
        </w:tc>
        <w:tc>
          <w:tcPr>
            <w:tcW w:type="dxa" w:w="250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Kesamaan</w:t>
            </w:r>
          </w:p>
        </w:tc>
        <w:tc>
          <w:tcPr>
            <w:tcW w:type="dxa" w:w="4660"/>
            <w:tcBorders>
              <w:top w:val="single" w:color="1A6B8A" w:sz="1"/>
              <w:left w:val="single" w:color="1A6B8A" w:sz="1"/>
              <w:bottom w:val="single" w:color="1A6B8A" w:sz="1"/>
              <w:right w:val="single" w:color="1A6B8A" w:sz="1"/>
            </w:tcBorders>
            <w:shd w:fill="1A3A5C" w:val="clear"/>
            <w:tcMar>
              <w:top w:type="dxa" w:w="100"/>
              <w:left w:type="dxa" w:w="150"/>
              <w:bottom w:type="dxa" w:w="100"/>
              <w:right w:type="dxa" w:w="150"/>
            </w:tcMar>
          </w:tcPr>
          <w:p>
            <w:r>
              <w:rPr>
                <w:rFonts w:ascii="Arial" w:cs="Arial" w:eastAsia="Arial" w:hAnsi="Arial"/>
                <w:b/>
                <w:bCs/>
                <w:color w:val="FFFFFF"/>
                <w:sz w:val="20"/>
                <w:szCs w:val="20"/>
              </w:rPr>
              <w:t xml:space="preserve">Perbedaan Fundamental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Kahoot / Quizlet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Ada tanya-jawab</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Tidak ada game real, tidak ada bot otonom</w:t>
            </w:r>
          </w:p>
        </w:tc>
      </w:tr>
      <w:tr>
        <w:tc>
          <w:tcPr>
            <w:tcW w:type="dxa" w:w="22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Typing of the Dead</w:t>
            </w:r>
          </w:p>
        </w:tc>
        <w:tc>
          <w:tcPr>
            <w:tcW w:type="dxa" w:w="25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Mengetik dalam game</w:t>
            </w:r>
          </w:p>
        </w:tc>
        <w:tc>
          <w:tcPr>
            <w:tcW w:type="dxa" w:w="466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Tidak ada domain knowledge adaptif, tidak ada CCL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Hacknet</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Estetika hacker, terminal</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Game linear, tidak ada bot otonom</w:t>
            </w:r>
          </w:p>
        </w:tc>
      </w:tr>
      <w:tr>
        <w:tc>
          <w:tcPr>
            <w:tcW w:type="dxa" w:w="22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Xbox/GeForce Cloud Gaming</w:t>
            </w:r>
          </w:p>
        </w:tc>
        <w:tc>
          <w:tcPr>
            <w:tcW w:type="dxa" w:w="25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Infrastruktur cloud game</w:t>
            </w:r>
          </w:p>
        </w:tc>
        <w:tc>
          <w:tcPr>
            <w:tcW w:type="dxa" w:w="466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Tidak ada lapisan edukatif, pemain kontrol langsung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OpenAI/DeepMind game bots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AI bermain game otonom</w:t>
            </w:r>
          </w:p>
        </w:tc>
        <w:tc>
          <w:tcPr>
            <w:tcW w:type="dxa" w:w="4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222222"/>
                <w:sz w:val="20"/>
                <w:szCs w:val="20"/>
              </w:rPr>
              <w:t xml:space="preserve">Tidak ada interaksi pemain via knowledge gate</w:t>
            </w:r>
          </w:p>
        </w:tc>
      </w:tr>
      <w:tr>
        <w:tc>
          <w:tcPr>
            <w:tcW w:type="dxa" w:w="22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CCL (konsep ini)</w:t>
            </w:r>
          </w:p>
        </w:tc>
        <w:tc>
          <w:tcPr>
            <w:tcW w:type="dxa" w:w="250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w:t>
            </w:r>
          </w:p>
        </w:tc>
        <w:tc>
          <w:tcPr>
            <w:tcW w:type="dxa" w:w="4660"/>
            <w:tcBorders>
              <w:top w:val="single" w:color="CCCCCC" w:sz="1"/>
              <w:left w:val="single" w:color="CCCCCC" w:sz="1"/>
              <w:bottom w:val="single" w:color="CCCCCC" w:sz="1"/>
              <w:right w:val="single" w:color="CCCCCC" w:sz="1"/>
            </w:tcBorders>
            <w:shd w:fill="F0F6FA" w:val="clear"/>
            <w:tcMar>
              <w:top w:type="dxa" w:w="100"/>
              <w:left w:type="dxa" w:w="150"/>
              <w:bottom w:type="dxa" w:w="100"/>
              <w:right w:type="dxa" w:w="150"/>
            </w:tcMar>
          </w:tcPr>
          <w:p>
            <w:r>
              <w:rPr>
                <w:rFonts w:ascii="Arial" w:cs="Arial" w:eastAsia="Arial" w:hAnsi="Arial"/>
                <w:b w:val="false"/>
                <w:bCs w:val="false"/>
                <w:color w:val="222222"/>
                <w:sz w:val="20"/>
                <w:szCs w:val="20"/>
              </w:rPr>
              <w:t xml:space="preserve">Satu-satunya yang menggabungkan semua elemen di atas</w:t>
            </w:r>
          </w:p>
        </w:tc>
      </w:tr>
    </w:tbl>
    <w:p>
      <w:pPr>
        <w:spacing w:after="80" w:before="80"/>
      </w:pPr>
      <w:r>
        <w:t xml:space="preserve"/>
      </w:r>
    </w:p>
    <w:p>
      <w:pPr>
        <w:spacing w:after="120" w:before="80"/>
      </w:pPr>
      <w:r>
        <w:rPr>
          <w:rFonts w:ascii="Arial" w:cs="Arial" w:eastAsia="Arial" w:hAnsi="Arial"/>
          <w:b/>
          <w:bCs/>
          <w:sz w:val="22"/>
          <w:szCs w:val="22"/>
        </w:rPr>
        <w:t xml:space="preserve">Kombinasi unik yang belum ada di pasar: bot otonom + knowledge gate kontekstual + sistem poin antisipatif + latency-free gameplay + domain-adaptive questioning + typing motor skill training dalam satu arsitektur terintegrasi.</w:t>
      </w:r>
    </w:p>
    <w:p>
      <w:pPr>
        <w:pBdr>
          <w:bottom w:val="single" w:color="1A6B8A" w:sz="6" w:space="1"/>
        </w:pBdr>
        <w:spacing w:after="200" w:before="200"/>
      </w:pPr>
      <w:r>
        <w:t xml:space="preserve"/>
      </w:r>
    </w:p>
    <w:p>
      <w:pPr>
        <w:pStyle w:val="Heading1"/>
        <w:spacing w:after="200" w:before="400"/>
      </w:pPr>
      <w:r>
        <w:rPr>
          <w:rFonts w:ascii="Arial" w:cs="Arial" w:eastAsia="Arial" w:hAnsi="Arial"/>
          <w:b/>
          <w:bCs/>
          <w:color w:val="1A3A5C"/>
          <w:sz w:val="32"/>
          <w:szCs w:val="32"/>
        </w:rPr>
        <w:t xml:space="preserve">11. Visi Jangka Panjang</w:t>
      </w:r>
    </w:p>
    <w:p>
      <w:pPr>
        <w:spacing w:after="120" w:before="80"/>
      </w:pPr>
      <w:r>
        <w:rPr>
          <w:rFonts w:ascii="Arial" w:cs="Arial" w:eastAsia="Arial" w:hAnsi="Arial"/>
          <w:sz w:val="22"/>
          <w:szCs w:val="22"/>
        </w:rPr>
        <w:t xml:space="preserve">Dalam skenario terbaik pengembangan CCL, semua game — dari yang paling ringan hingga yang paling berat — dapat dimainkan melalui protokol yang sama. Seorang pemain di desa dengan koneksi internet biasa dan HP entry-level dapat bersaing secara adil dengan pemain di kota besar dengan PC gaming mahal.</w:t>
      </w:r>
    </w:p>
    <w:p>
      <w:pPr>
        <w:spacing w:after="80" w:before="80"/>
      </w:pPr>
      <w:r>
        <w:t xml:space="preserve"/>
      </w:r>
    </w:p>
    <w:p>
      <w:pPr>
        <w:spacing w:after="120" w:before="80"/>
      </w:pPr>
      <w:r>
        <w:rPr>
          <w:rFonts w:ascii="Arial" w:cs="Arial" w:eastAsia="Arial" w:hAnsi="Arial"/>
          <w:b/>
          <w:bCs/>
          <w:sz w:val="22"/>
          <w:szCs w:val="22"/>
        </w:rPr>
        <w:t xml:space="preserve">Yang menentukan kemenangan bukan lagi:
</w:t>
      </w:r>
    </w:p>
    <w:p>
      <w:pPr>
        <w:pStyle w:val="ListParagraph"/>
        <w:numPr>
          <w:ilvl w:val="0"/>
          <w:numId w:val="2"/>
        </w:numPr>
        <w:spacing w:after="60" w:before="60"/>
      </w:pPr>
      <w:r>
        <w:rPr>
          <w:rFonts w:ascii="Arial" w:cs="Arial" w:eastAsia="Arial" w:hAnsi="Arial"/>
          <w:sz w:val="22"/>
          <w:szCs w:val="22"/>
        </w:rPr>
        <w:t xml:space="preserve">Kecepatan internet</w:t>
      </w:r>
    </w:p>
    <w:p>
      <w:pPr>
        <w:pStyle w:val="ListParagraph"/>
        <w:numPr>
          <w:ilvl w:val="0"/>
          <w:numId w:val="2"/>
        </w:numPr>
        <w:spacing w:after="60" w:before="60"/>
      </w:pPr>
      <w:r>
        <w:rPr>
          <w:rFonts w:ascii="Arial" w:cs="Arial" w:eastAsia="Arial" w:hAnsi="Arial"/>
          <w:sz w:val="22"/>
          <w:szCs w:val="22"/>
        </w:rPr>
        <w:t xml:space="preserve">Spesifikasi perangkat</w:t>
      </w:r>
    </w:p>
    <w:p>
      <w:pPr>
        <w:pStyle w:val="ListParagraph"/>
        <w:numPr>
          <w:ilvl w:val="0"/>
          <w:numId w:val="2"/>
        </w:numPr>
        <w:spacing w:after="60" w:before="60"/>
      </w:pPr>
      <w:r>
        <w:rPr>
          <w:rFonts w:ascii="Arial" w:cs="Arial" w:eastAsia="Arial" w:hAnsi="Arial"/>
          <w:sz w:val="22"/>
          <w:szCs w:val="22"/>
        </w:rPr>
        <w:t xml:space="preserve">Waktu latihan refleks tangan</w:t>
      </w:r>
    </w:p>
    <w:p>
      <w:pPr>
        <w:spacing w:after="80" w:before="80"/>
      </w:pPr>
      <w:r>
        <w:t xml:space="preserve"/>
      </w:r>
    </w:p>
    <w:p>
      <w:pPr>
        <w:spacing w:after="120" w:before="80"/>
      </w:pPr>
      <w:r>
        <w:rPr>
          <w:rFonts w:ascii="Arial" w:cs="Arial" w:eastAsia="Arial" w:hAnsi="Arial"/>
          <w:b/>
          <w:bCs/>
          <w:sz w:val="22"/>
          <w:szCs w:val="22"/>
        </w:rPr>
        <w:t xml:space="preserve">Yang menentukan kemenangan adalah:
</w:t>
      </w:r>
    </w:p>
    <w:p>
      <w:pPr>
        <w:pStyle w:val="ListParagraph"/>
        <w:numPr>
          <w:ilvl w:val="0"/>
          <w:numId w:val="2"/>
        </w:numPr>
        <w:spacing w:after="60" w:before="60"/>
      </w:pPr>
      <w:r>
        <w:rPr>
          <w:rFonts w:ascii="Arial" w:cs="Arial" w:eastAsia="Arial" w:hAnsi="Arial"/>
          <w:sz w:val="22"/>
          <w:szCs w:val="22"/>
        </w:rPr>
        <w:t xml:space="preserve">Kedalaman pengetahuan di domain yang relevan</w:t>
      </w:r>
    </w:p>
    <w:p>
      <w:pPr>
        <w:pStyle w:val="ListParagraph"/>
        <w:numPr>
          <w:ilvl w:val="0"/>
          <w:numId w:val="2"/>
        </w:numPr>
        <w:spacing w:after="60" w:before="60"/>
      </w:pPr>
      <w:r>
        <w:rPr>
          <w:rFonts w:ascii="Arial" w:cs="Arial" w:eastAsia="Arial" w:hAnsi="Arial"/>
          <w:sz w:val="22"/>
          <w:szCs w:val="22"/>
        </w:rPr>
        <w:t xml:space="preserve">Kecepatan berpikir dan menjawab di bawah tekanan</w:t>
      </w:r>
    </w:p>
    <w:p>
      <w:pPr>
        <w:pStyle w:val="ListParagraph"/>
        <w:numPr>
          <w:ilvl w:val="0"/>
          <w:numId w:val="2"/>
        </w:numPr>
        <w:spacing w:after="60" w:before="60"/>
      </w:pPr>
      <w:r>
        <w:rPr>
          <w:rFonts w:ascii="Arial" w:cs="Arial" w:eastAsia="Arial" w:hAnsi="Arial"/>
          <w:sz w:val="22"/>
          <w:szCs w:val="22"/>
        </w:rPr>
        <w:t xml:space="preserve">Pemilihan strategi yang tepat pada momen kritis</w:t>
      </w:r>
    </w:p>
    <w:p>
      <w:pPr>
        <w:spacing w:after="80" w:before="80"/>
      </w:pPr>
      <w:r>
        <w:t xml:space="preserve"/>
      </w:r>
    </w:p>
    <w:p>
      <w:pPr>
        <w:spacing w:after="120" w:before="80"/>
      </w:pPr>
      <w:r>
        <w:rPr>
          <w:rFonts w:ascii="Arial" w:cs="Arial" w:eastAsia="Arial" w:hAnsi="Arial"/>
          <w:i/>
          <w:iCs/>
          <w:sz w:val="22"/>
          <w:szCs w:val="22"/>
        </w:rPr>
        <w:t xml:space="preserve">Ini bukan hanya tentang membuat gaming lebih adil. Ini tentang mengubah miliaran jam yang selama ini "terbuang" untuk gaming menjadi investasi nyata pada kecerdasan manusia — tanpa mengorbankan kesenangan satu detik pun.</w:t>
      </w:r>
    </w:p>
    <w:p>
      <w:pPr>
        <w:spacing w:after="80" w:before="80"/>
      </w:pPr>
      <w:r>
        <w:t xml:space="preserve"/>
      </w:r>
    </w:p>
    <w:p>
      <w:pPr>
        <w:spacing w:after="120" w:before="80"/>
      </w:pPr>
      <w:r>
        <w:rPr>
          <w:rFonts w:ascii="Arial" w:cs="Arial" w:eastAsia="Arial" w:hAnsi="Arial"/>
          <w:b/>
          <w:bCs/>
          <w:sz w:val="22"/>
          <w:szCs w:val="22"/>
        </w:rPr>
        <w:t xml:space="preserve">Gaming menjadi sistem pendidikan terbesar yang pernah ada, karena tidak ada yang merasa sedang dididik.</w:t>
      </w:r>
    </w:p>
    <w:p>
      <w:pPr>
        <w:pBdr>
          <w:bottom w:val="single" w:color="1A6B8A" w:sz="6" w:space="1"/>
        </w:pBdr>
        <w:spacing w:after="200" w:before="200"/>
      </w:pPr>
      <w:r>
        <w:t xml:space="preserve"/>
      </w:r>
    </w:p>
    <w:p>
      <w:pPr>
        <w:pStyle w:val="Heading1"/>
        <w:spacing w:after="200" w:before="400"/>
      </w:pPr>
      <w:r>
        <w:rPr>
          <w:rFonts w:ascii="Arial" w:cs="Arial" w:eastAsia="Arial" w:hAnsi="Arial"/>
          <w:b/>
          <w:bCs/>
          <w:color w:val="1A3A5C"/>
          <w:sz w:val="32"/>
          <w:szCs w:val="32"/>
        </w:rPr>
        <w:t xml:space="preserve">12. Penutup &amp; Undangan Kolaborasi</w:t>
      </w:r>
    </w:p>
    <w:p>
      <w:pPr>
        <w:spacing w:after="120" w:before="80"/>
      </w:pPr>
      <w:r>
        <w:rPr>
          <w:rFonts w:ascii="Arial" w:cs="Arial" w:eastAsia="Arial" w:hAnsi="Arial"/>
          <w:sz w:val="22"/>
          <w:szCs w:val="22"/>
        </w:rPr>
        <w:t xml:space="preserve">Dokumen ini adalah versi kedua dari konsep CCL. Sejak versi pertama, konsep telah berkembang signifikan: dari sekadar ide cloud gaming edukatif menjadi protokol universal yang bisa bekerja dari game paling ringan hingga game streaming berat, dari perangkat paling sederhana hingga platform cloud enterprise.</w:t>
      </w:r>
    </w:p>
    <w:p>
      <w:pPr>
        <w:spacing w:after="80" w:before="80"/>
      </w:pPr>
      <w:r>
        <w:t xml:space="preserve"/>
      </w:r>
    </w:p>
    <w:p>
      <w:pPr>
        <w:spacing w:after="120" w:before="80"/>
      </w:pPr>
      <w:r>
        <w:rPr>
          <w:rFonts w:ascii="Arial" w:cs="Arial" w:eastAsia="Arial" w:hAnsi="Arial"/>
          <w:sz w:val="22"/>
          <w:szCs w:val="22"/>
        </w:rPr>
        <w:t xml:space="preserve">Proof of concept berupa game CCL Runner telah menunjukkan bahwa mekanisme inti — bot otonom, knowledge gate, sistem poin antisipatif — dapat diimplementasikan dan terasa menyenangkan dimainkan.</w:t>
      </w:r>
    </w:p>
    <w:p>
      <w:pPr>
        <w:spacing w:after="80" w:before="80"/>
      </w:pPr>
      <w:r>
        <w:t xml:space="preserve"/>
      </w:r>
    </w:p>
    <w:p>
      <w:pPr>
        <w:spacing w:after="120" w:before="80"/>
      </w:pPr>
      <w:r>
        <w:rPr>
          <w:rFonts w:ascii="Arial" w:cs="Arial" w:eastAsia="Arial" w:hAnsi="Arial"/>
          <w:sz w:val="22"/>
          <w:szCs w:val="22"/>
        </w:rPr>
        <w:t xml:space="preserve">Yang dibutuhkan sekarang adalah kolaborasi dari:</w:t>
      </w:r>
    </w:p>
    <w:p>
      <w:pPr>
        <w:pStyle w:val="ListParagraph"/>
        <w:numPr>
          <w:ilvl w:val="0"/>
          <w:numId w:val="2"/>
        </w:numPr>
        <w:spacing w:after="60" w:before="60"/>
      </w:pPr>
      <w:r>
        <w:rPr>
          <w:rFonts w:ascii="Arial" w:cs="Arial" w:eastAsia="Arial" w:hAnsi="Arial"/>
          <w:sz w:val="22"/>
          <w:szCs w:val="22"/>
        </w:rPr>
        <w:t xml:space="preserve">Game developer yang tertarik menambahkan lapisan CCL ke game mereka</w:t>
      </w:r>
    </w:p>
    <w:p>
      <w:pPr>
        <w:pStyle w:val="ListParagraph"/>
        <w:numPr>
          <w:ilvl w:val="0"/>
          <w:numId w:val="2"/>
        </w:numPr>
        <w:spacing w:after="60" w:before="60"/>
      </w:pPr>
      <w:r>
        <w:rPr>
          <w:rFonts w:ascii="Arial" w:cs="Arial" w:eastAsia="Arial" w:hAnsi="Arial"/>
          <w:sz w:val="22"/>
          <w:szCs w:val="22"/>
        </w:rPr>
        <w:t xml:space="preserve">AI/ML engineer yang bisa melatih AI Controller per genre game</w:t>
      </w:r>
    </w:p>
    <w:p>
      <w:pPr>
        <w:pStyle w:val="ListParagraph"/>
        <w:numPr>
          <w:ilvl w:val="0"/>
          <w:numId w:val="2"/>
        </w:numPr>
        <w:spacing w:after="60" w:before="60"/>
      </w:pPr>
      <w:r>
        <w:rPr>
          <w:rFonts w:ascii="Arial" w:cs="Arial" w:eastAsia="Arial" w:hAnsi="Arial"/>
          <w:sz w:val="22"/>
          <w:szCs w:val="22"/>
        </w:rPr>
        <w:t xml:space="preserve">Educator dan pakar konten yang bisa mengembangkan bank soal per domain</w:t>
      </w:r>
    </w:p>
    <w:p>
      <w:pPr>
        <w:pStyle w:val="ListParagraph"/>
        <w:numPr>
          <w:ilvl w:val="0"/>
          <w:numId w:val="2"/>
        </w:numPr>
        <w:spacing w:after="60" w:before="60"/>
      </w:pPr>
      <w:r>
        <w:rPr>
          <w:rFonts w:ascii="Arial" w:cs="Arial" w:eastAsia="Arial" w:hAnsi="Arial"/>
          <w:sz w:val="22"/>
          <w:szCs w:val="22"/>
        </w:rPr>
        <w:t xml:space="preserve">Investor yang melihat potensi pasar di persimpangan gaming dan edtech</w:t>
      </w:r>
    </w:p>
    <w:p>
      <w:pPr>
        <w:spacing w:after="80" w:before="80"/>
      </w:pPr>
      <w:r>
        <w:t xml:space="preserve"/>
      </w:r>
    </w:p>
    <w:p>
      <w:pPr>
        <w:spacing w:after="100" w:before="400"/>
        <w:jc w:val="center"/>
      </w:pPr>
      <w:r>
        <w:rPr>
          <w:rFonts w:ascii="Arial" w:cs="Arial" w:eastAsia="Arial" w:hAnsi="Arial"/>
          <w:i/>
          <w:iCs/>
          <w:color w:val="888888"/>
          <w:sz w:val="20"/>
          <w:szCs w:val="20"/>
        </w:rPr>
        <w:t xml:space="preserve">— Dokumen ini adalah konsep orisinal, terbuka untuk diskusi dan kolaborasi pengembangan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CCL Whitepaper v2.0  |  Cognitive Command Layer  |  Hal.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outlineLvl w:val="0"/>
    </w:pPr>
    <w:rPr>
      <w:rFonts w:ascii="Arial" w:cs="Arial" w:eastAsia="Arial" w:hAnsi="Arial"/>
      <w:b/>
      <w:bCs/>
      <w:color w:val="1A3A5C"/>
      <w:sz w:val="32"/>
      <w:szCs w:val="32"/>
    </w:rPr>
  </w:style>
  <w:style w:type="paragraph" w:styleId="Heading2">
    <w:name w:val="Heading 2"/>
    <w:basedOn w:val="Normal"/>
    <w:next w:val="Normal"/>
    <w:pPr>
      <w:spacing w:after="140" w:before="280"/>
      <w:outlineLvl w:val="1"/>
    </w:pPr>
    <w:rPr>
      <w:rFonts w:ascii="Arial" w:cs="Arial" w:eastAsia="Arial" w:hAnsi="Arial"/>
      <w:b/>
      <w:bCs/>
      <w:color w:val="1A6B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2026-05-08T13:59:32.709Z</dcterms:created>
  <dcterms:modified xsi:type="dcterms:W3CDTF">2026-05-08T13:59:32.710Z</dcterms:modified>
</cp:coreProperties>
</file>

<file path=docProps/custom.xml><?xml version="1.0" encoding="utf-8"?>
<Properties xmlns="http://schemas.openxmlformats.org/officeDocument/2006/custom-properties" xmlns:vt="http://schemas.openxmlformats.org/officeDocument/2006/docPropsVTypes"/>
</file>