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and Design Specification (SRDS) - Updated</w:t>
      </w:r>
    </w:p>
    <w:p>
      <w:pPr>
        <w:pStyle w:val="Heading1"/>
      </w:pPr>
      <w:r>
        <w:t>1. Introduction</w:t>
      </w:r>
    </w:p>
    <w:p>
      <w:r>
        <w:br/>
        <w:t>This Software Requirements and Design Specification (SRDS) defines the requirements, design, architecture, algorithms, and resource usage for the Face Recognition-Based Attendance Management System.</w:t>
        <w:br/>
        <w:br/>
        <w:t>1.1 Purpose</w:t>
        <w:br/>
        <w:t>The purpose of this SRDS is to define the complete requirements, design, architecture, algorithms, and resource usage for developing an MVP of a university-level attendance system using face recognition.</w:t>
        <w:br/>
        <w:br/>
        <w:t>1.2 Scope</w:t>
        <w:br/>
        <w:t>The system automates attendance logging using real-time face recognition, maintains a CRUD-enabled student database, and supports model training using deep learning methods such as FaceNet or ArcFace.</w:t>
        <w:br/>
        <w:t>The system will run locally on a laptop, with future plans to integrate cloud training resources (Google Colab GPUs). The front-end will be developed using React, TypeScript, and Node.js. ML and CV features will be implemented at a later stage.</w:t>
        <w:br/>
      </w:r>
    </w:p>
    <w:p>
      <w:pPr>
        <w:pStyle w:val="Heading1"/>
      </w:pPr>
      <w:r>
        <w:t>2. Overall Description</w:t>
      </w:r>
    </w:p>
    <w:p>
      <w:r>
        <w:br/>
        <w:t>The system will consist of:</w:t>
        <w:br/>
        <w:br/>
        <w:t>- Frontend: Implemented in React, TypeScript, and Node.js.</w:t>
        <w:br/>
        <w:t>- Backend: The machine learning and CV features will be added later in the project, and this phase will handle real-time face recognition, database integration, and GUI development.</w:t>
        <w:br/>
      </w:r>
    </w:p>
    <w:p>
      <w:pPr>
        <w:pStyle w:val="Heading1"/>
      </w:pPr>
      <w:r>
        <w:t>3. Functional Requirements</w:t>
      </w:r>
    </w:p>
    <w:p>
      <w:r>
        <w:br/>
        <w:t>- FR1: The system shall detect faces in real-time using DNN-based face detectors.</w:t>
        <w:br/>
        <w:t>- FR2: The system shall align faces prior to recognition using facial landmark estimation.</w:t>
        <w:br/>
        <w:t>- FR3: The system shall extract embeddings using a deep CNN (FaceNet/ArcFace).</w:t>
        <w:br/>
        <w:t>- FR4: The system shall recognize students using embedding similarity thresholds.</w:t>
        <w:br/>
        <w:t>- FR5: The system shall allow creation, updating, and deletion of student profiles.</w:t>
        <w:br/>
        <w:t>- FR6: The system shall store and retrieve attendance logs.</w:t>
        <w:br/>
        <w:t>- FR7: The system shall export attendance as CSV reports.</w:t>
        <w:br/>
        <w:t>- FR8: The system shall provide a GUI for registration and attendance visualization.</w:t>
        <w:br/>
      </w:r>
    </w:p>
    <w:p>
      <w:pPr>
        <w:pStyle w:val="Heading1"/>
      </w:pPr>
      <w:r>
        <w:t>4. Non-functional Requirements</w:t>
      </w:r>
    </w:p>
    <w:p>
      <w:r>
        <w:br/>
        <w:t>- NFR1: Recognition must occur at 10 FPS on a CPU laptop.</w:t>
        <w:br/>
        <w:t>- NFR2: Recognition accuracy must exceed 90% under normal lighting.</w:t>
        <w:br/>
        <w:t>- NFR3: The GUI shall be simple and intuitive.</w:t>
        <w:br/>
        <w:t>- NFR4: The system should prevent duplicate attendance marking.</w:t>
        <w:br/>
        <w:t>- NFR5: Code must run on Windows or Linux.</w:t>
        <w:br/>
        <w:t>- NFR6: Embeddings must be stored securely and never shared externally.</w:t>
        <w:br/>
      </w:r>
    </w:p>
    <w:p>
      <w:pPr>
        <w:pStyle w:val="Heading1"/>
      </w:pPr>
      <w:r>
        <w:t>5. System Architecture</w:t>
      </w:r>
    </w:p>
    <w:p>
      <w:r>
        <w:br/>
        <w:t>- Frontend: The front-end will be developed using React, TypeScript, and Node.js, providing a user-friendly interface for registration, face capture, live attendance display, and report generation.</w:t>
        <w:br/>
        <w:t>- Backend: Initially, the system will focus on real-time face recognition, database management, and the GUI. The machine learning and CV logic will be integrated later by the team member working on model training.</w:t>
        <w:br/>
        <w:t>- Database: SQLite for MVP</w:t>
        <w:br/>
        <w:t>- Models: Face Detection (SSD-ResNet10), Landmark Detection (dlib/Mediapipe), Embedding Model (FaceNet/ArcFace)</w:t>
        <w:br/>
        <w:t>- Training: Google Colab with T4 GPU</w:t>
        <w:br/>
        <w:br/>
        <w:t>Data Flow:</w:t>
        <w:br/>
        <w:t>1. Webcam → 2. Face Detection → 3. Alignment → 4. Embedding → 5. Matching → 6. Attendance Logging.</w:t>
        <w:br/>
      </w:r>
    </w:p>
    <w:p>
      <w:pPr>
        <w:pStyle w:val="Heading1"/>
      </w:pPr>
      <w:r>
        <w:t>6. Detailed Design</w:t>
      </w:r>
    </w:p>
    <w:p>
      <w:r>
        <w:br/>
        <w:t>6.1 Frontend:</w:t>
        <w:br/>
        <w:t>- The frontend will be developed by Waheeda using React, TypeScript, and Node.js.</w:t>
        <w:br/>
        <w:t>- The frontend will display student registration forms, live attendance tracking, and provide options to view the attendance logs.</w:t>
        <w:br/>
        <w:t>- The backend will initially process the face recognition logic, with the ML and CV logic integrated later.</w:t>
        <w:br/>
      </w:r>
    </w:p>
    <w:p>
      <w:pPr>
        <w:pStyle w:val="Heading1"/>
      </w:pPr>
      <w:r>
        <w:t>7. Training Requirements</w:t>
      </w:r>
    </w:p>
    <w:p>
      <w:r>
        <w:br/>
        <w:t>Model training will be performed using:</w:t>
        <w:br/>
        <w:br/>
        <w:t>- Google Colab Pro/Free T4 GPU</w:t>
        <w:br/>
        <w:t>- Batch size: 32–64</w:t>
        <w:br/>
        <w:t>- Optimizer: Adam</w:t>
        <w:br/>
        <w:t>- Loss: Triplet loss (FaceNet) or Softmax + ArcFace margin</w:t>
        <w:br/>
        <w:t>- Dataset: Captured student faces (10–40 images per student), Augmentation: rotation, brightness change, horizontal flip.</w:t>
        <w:br/>
      </w:r>
    </w:p>
    <w:p>
      <w:pPr>
        <w:pStyle w:val="Heading1"/>
      </w:pPr>
      <w:r>
        <w:t>8. Constraints</w:t>
      </w:r>
    </w:p>
    <w:p>
      <w:r>
        <w:br/>
        <w:t>- Real-time performance limited by CPU for inference.</w:t>
        <w:br/>
        <w:t>- Training allowed only on Colab GPU.</w:t>
        <w:br/>
        <w:t>- Lighting variability may reduce accuracy.</w:t>
        <w:br/>
      </w:r>
    </w:p>
    <w:p>
      <w:pPr>
        <w:pStyle w:val="Heading1"/>
      </w:pPr>
      <w:r>
        <w:t>9. Assumptions and Dependencies</w:t>
      </w:r>
    </w:p>
    <w:p>
      <w:r>
        <w:br/>
        <w:t>- Students will provide clean frontal images for registration.</w:t>
        <w:br/>
        <w:t>- Webcam has sufficient resolution.</w:t>
        <w:br/>
        <w:t>- Google Colab GPU access is available.</w:t>
        <w:br/>
        <w:t>- OpenCV, dlib, TensorFlow/PyTorch installed.</w:t>
        <w:br/>
      </w:r>
    </w:p>
    <w:p>
      <w:pPr>
        <w:pStyle w:val="Heading1"/>
      </w:pPr>
      <w:r>
        <w:t>10. Testing Strategy</w:t>
      </w:r>
    </w:p>
    <w:p>
      <w:r>
        <w:br/>
        <w:t>Testing includes:</w:t>
        <w:br/>
        <w:br/>
        <w:t>- Unit testing of each module.</w:t>
        <w:br/>
        <w:t>- Performance testing for FPS.</w:t>
        <w:br/>
        <w:t>- Accuracy testing using test dataset.</w:t>
        <w:br/>
        <w:t>- Usability testing of GUI.</w:t>
        <w:br/>
        <w:t>- Stress testing with multiple faces.</w:t>
        <w:br/>
      </w:r>
    </w:p>
    <w:p>
      <w:pPr>
        <w:pStyle w:val="Heading1"/>
      </w:pPr>
      <w:r>
        <w:t>11. Future Enhancements</w:t>
      </w:r>
    </w:p>
    <w:p>
      <w:r>
        <w:br/>
        <w:t>- Anti-spoofing (liveness detection)</w:t>
        <w:br/>
        <w:t>- Multi-camera support</w:t>
        <w:br/>
        <w:t>- Cloud sync (Firebase/Supabase)</w:t>
        <w:br/>
        <w:t>- Mobile companion app</w:t>
        <w:br/>
        <w:t>- Edge deployment on Jetson Nano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