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/>
        <w:spacing w:before="800"/>
        <w:jc w:val="center"/>
      </w:pPr>
      <w:r>
        <w:rPr>
          <w:rFonts w:ascii="Noto Sans CJK TC" w:hAnsi="Noto Sans CJK TC" w:eastAsia="Noto Sans CJK TC"/>
          <w:b/>
          <w:color w:val="0F172A"/>
          <w:sz w:val="48"/>
        </w:rPr>
        <w:t>GitHub Pages Local-First Blog</w:t>
      </w:r>
    </w:p>
    <w:p>
      <w:pPr>
        <w:keepLines w:val="0"/>
        <w:widowControl/>
        <w:jc w:val="center"/>
      </w:pPr>
      <w:r>
        <w:rPr>
          <w:rFonts w:ascii="Noto Sans CJK TC" w:hAnsi="Noto Sans CJK TC" w:eastAsia="Noto Sans CJK TC"/>
          <w:b/>
          <w:color w:val="334155"/>
          <w:sz w:val="28"/>
        </w:rPr>
        <w:t>Engineer Handoff — Architecture &amp; V1 Implementation Brief</w:t>
      </w:r>
    </w:p>
    <w:p>
      <w:pPr>
        <w:pStyle w:val="Meta"/>
        <w:keepLines w:val="0"/>
        <w:widowControl/>
        <w:jc w:val="center"/>
      </w:pPr>
      <w:r>
        <w:rPr>
          <w:rFonts w:ascii="Noto Sans CJK TC" w:hAnsi="Noto Sans CJK TC" w:eastAsia="Noto Sans CJK TC"/>
          <w:sz w:val="18"/>
        </w:rPr>
        <w:t>Status: Draft for implementation  ·  Version: 0.1  ·  Date: 2026-08-25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8928"/>
            <w:shd w:fill="EEF6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E40AF"/>
                <w:sz w:val="23"/>
              </w:rPr>
              <w:t>V1 核心：Local CMS → SQLite → Static Build → GitHub Repo → GitHub Pages</w:t>
            </w:r>
          </w:p>
        </w:tc>
      </w:tr>
    </w:tbl>
    <w:p>
      <w:pPr>
        <w:keepLines w:val="0"/>
        <w:widowControl/>
        <w:spacing w:before="320"/>
        <w:jc w:val="center"/>
      </w:pPr>
      <w:r>
        <w:rPr>
          <w:rFonts w:ascii="Noto Sans CJK TC" w:hAnsi="Noto Sans CJK TC" w:eastAsia="Noto Sans CJK TC"/>
          <w:color w:val="475569"/>
          <w:sz w:val="21"/>
        </w:rPr>
        <w:t>目的：讓下一位工程師可以直接開始建立最小可用版本，不需要重新推導產品架構。</w:t>
      </w:r>
    </w:p>
    <w:p>
      <w:pPr>
        <w:keepLines w:val="0"/>
        <w:widowControl/>
      </w:pPr>
      <w:r>
        <w:rPr>
          <w:rFonts w:ascii="Noto Sans CJK TC" w:hAnsi="Noto Sans CJK TC" w:eastAsia="Noto Sans CJK TC"/>
        </w:rPr>
        <w:br w:type="page"/>
      </w: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1. Executive Summary</w:t>
      </w:r>
    </w:p>
    <w:p>
      <w:pPr>
        <w:keepLines w:val="0"/>
        <w:widowControl/>
        <w:spacing w:after="120" w:line="276" w:lineRule="auto"/>
      </w:pPr>
      <w:r>
        <w:rPr>
          <w:rFonts w:ascii="Noto Sans CJK TC" w:hAnsi="Noto Sans CJK TC" w:eastAsia="Noto Sans CJK TC"/>
          <w:sz w:val="21"/>
        </w:rPr>
        <w:t>這是一個 local-first、Git-backed 的 Blog/CMS 架構。作者在本機使用 CMS 編輯內容，內容先寫入本機 SQLite；發布時由 build process 讀取 SQLite 並輸出純靜態 HTML / JSON / assets，再透過 GitHub Actions 部署到 GitHub Pages。Production 不需要資料庫、不需要長駐 backend API，也不需要傳統 CMS server。</w:t>
      </w:r>
    </w:p>
    <w:p>
      <w:pPr>
        <w:keepLines w:val="0"/>
        <w:widowControl/>
        <w:spacing w:after="120" w:line="276" w:lineRule="auto"/>
      </w:pPr>
      <w:r>
        <w:rPr>
          <w:rFonts w:ascii="Noto Sans CJK TC" w:hAnsi="Noto Sans CJK TC" w:eastAsia="Noto Sans CJK TC"/>
          <w:sz w:val="21"/>
        </w:rPr>
        <w:t>V1 的目標不是建立完整 Headless CMS SaaS，而是先驗證：本機編輯體驗、結構化內容、可重建的 static site、Git 版本控制，以及一鍵發布流程。</w:t>
      </w: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2. Current Decision / Architecture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項目</w:t>
            </w:r>
          </w:p>
        </w:tc>
        <w:tc>
          <w:tcPr>
            <w:tcW w:type="dxa" w:w="6768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V1 決定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Authoring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本機 CMS（localhost）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Content Database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SQLite，儲存在 repo 內並隨 Git commit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Production Database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無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Rendering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Build-time static generation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Public Runtime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HTML / CSS / JS / JSON / images only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Version Control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Git / GitHub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Deployment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GitHub Actions → GitHub Pages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Primary Use Case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單一作者或低衝突協作的 Blog / content site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3. High-Level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216"/>
            <w:shd w:fill="F5F7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┌──────────────────── LOCAL ────────────────────┐</w:t>
              <w:br/>
              <w:t>│                                                 │</w:t>
              <w:br/>
              <w:t>│   ┌──────────────┐      ┌──────────────────┐   │</w:t>
              <w:br/>
              <w:t>│   │  Local CMS   │ ───▶ │  SQLite / blog.db│   │</w:t>
              <w:br/>
              <w:t>│   │ localhost    │      │  source content  │   │</w:t>
              <w:br/>
              <w:t>│   └──────────────┘      └────────┬─────────┘   │</w:t>
              <w:br/>
              <w:t>│                                  │             │</w:t>
              <w:br/>
              <w:t>│                                  ▼             │</w:t>
              <w:br/>
              <w:t>│                         ┌──────────────────┐    │</w:t>
              <w:br/>
              <w:t>│                         │  Static Builder  │    │</w:t>
              <w:br/>
              <w:t>│                         └────────┬─────────┘    │</w:t>
              <w:br/>
              <w:t>│                                  │             │</w:t>
              <w:br/>
              <w:t>│                                  ▼             │</w:t>
              <w:br/>
              <w:t>│                         HTML / JSON / Assets    │</w:t>
              <w:br/>
              <w:t>└──────────────────────────────────┬──────────────┘</w:t>
              <w:br/>
              <w:t xml:space="preserve">                                   │ git push</w:t>
              <w:br/>
              <w:t xml:space="preserve">                                   ▼</w:t>
              <w:br/>
              <w:t xml:space="preserve">                           ┌───────────────┐</w:t>
              <w:br/>
              <w:t xml:space="preserve">                           │  GitHub Repo  │</w:t>
              <w:br/>
              <w:t xml:space="preserve">                           └───────┬───────┘</w:t>
              <w:br/>
              <w:t xml:space="preserve">                                   │ GitHub Actions</w:t>
              <w:br/>
              <w:t xml:space="preserve">                                   ▼</w:t>
              <w:br/>
              <w:t xml:space="preserve">                           ┌───────────────┐</w:t>
              <w:br/>
              <w:t xml:space="preserve">                           │ GitHub Pages  │</w:t>
              <w:br/>
              <w:t xml:space="preserve">                           │  Public Blog  │</w:t>
              <w:br/>
              <w:t xml:space="preserve">                           └───────────────┘</w:t>
            </w:r>
          </w:p>
        </w:tc>
      </w:tr>
    </w:tbl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4. Runtime Boundary</w:t>
      </w:r>
    </w:p>
    <w:p>
      <w:pPr>
        <w:keepLines w:val="0"/>
        <w:widowControl/>
        <w:spacing w:after="120" w:line="276" w:lineRule="auto"/>
      </w:pPr>
      <w:r>
        <w:rPr>
          <w:rFonts w:ascii="Noto Sans CJK TC" w:hAnsi="Noto Sans CJK TC" w:eastAsia="Noto Sans CJK TC"/>
          <w:sz w:val="21"/>
        </w:rPr>
        <w:t>最重要的邊界：SQLite 屬於 authoring/build-time data；GitHub Pages 不需要理解、連接或查詢 SQLite。Public site 應該可以在沒有任何 DB service 的情況下完整運行。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608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Local / Build-time</w:t>
            </w:r>
          </w:p>
        </w:tc>
        <w:tc>
          <w:tcPr>
            <w:tcW w:type="dxa" w:w="4608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Production / GitHub Pages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CMS CRUD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Static HTML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SQLite queries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CSS / JS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Draft / unpublished content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Published content only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Build / export logic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Generated JSON（如需要）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Git commit / push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Images / static assets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5. Publish Data Flow</w:t>
      </w:r>
    </w:p>
    <w:p>
      <w:pPr>
        <w:pStyle w:val="ListNumber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作者開啟 Local CMS。</w:t>
      </w:r>
    </w:p>
    <w:p>
      <w:pPr>
        <w:pStyle w:val="ListNumber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Create / Edit / Delete Post，CMS 寫入 SQLite。</w:t>
      </w:r>
    </w:p>
    <w:p>
      <w:pPr>
        <w:pStyle w:val="ListNumber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執行 Build（手動 command 或 CMS 的 Publish button）。</w:t>
      </w:r>
    </w:p>
    <w:p>
      <w:pPr>
        <w:pStyle w:val="ListNumber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Builder 查詢 published content，產生 static site。</w:t>
      </w:r>
    </w:p>
    <w:p>
      <w:pPr>
        <w:pStyle w:val="ListNumber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執行 git add / commit / push。</w:t>
      </w:r>
    </w:p>
    <w:p>
      <w:pPr>
        <w:pStyle w:val="ListNumber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GitHub Actions 重新 build 或直接部署 build output。</w:t>
      </w:r>
    </w:p>
    <w:p>
      <w:pPr>
        <w:pStyle w:val="ListNumber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GitHub Pages 更新 public site。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216"/>
            <w:shd w:fill="F5F7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Save → SQLite → Build → Static Output → Commit → Push → GitHub Actions → GitHub Pages</w:t>
            </w:r>
          </w:p>
        </w:tc>
      </w:tr>
    </w:tbl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6. Proposed Repository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216"/>
            <w:shd w:fill="F5F7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repo/</w:t>
              <w:br/>
              <w:t>├── cms/                    # Local CMS UI + local API/actions</w:t>
              <w:br/>
              <w:t>├── db/</w:t>
              <w:br/>
              <w:t>│   └── blog.sqlite         # V1 authoring database</w:t>
              <w:br/>
              <w:t>├── site/                   # Public site templates/components</w:t>
              <w:br/>
              <w:t>├── public/</w:t>
              <w:br/>
              <w:t>│   └── images/             # Static media</w:t>
              <w:br/>
              <w:t>├── scripts/</w:t>
              <w:br/>
              <w:t>│   ├── build.ts            # DB → static site</w:t>
              <w:br/>
              <w:t>│   └── publish.ts          # Optional publish orchestration</w:t>
              <w:br/>
              <w:t>├── dist/                   # Generated site (policy TBD: commit or CI-only)</w:t>
              <w:br/>
              <w:t>├── .github/</w:t>
              <w:br/>
              <w:t>│   └── workflows/</w:t>
              <w:br/>
              <w:t>│       └── pages.yml</w:t>
              <w:br/>
              <w:t>├── package.json</w:t>
              <w:br/>
              <w:t>└── README.md</w:t>
            </w:r>
          </w:p>
        </w:tc>
      </w:tr>
    </w:tbl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7. Suggested Technical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Layer</w:t>
            </w:r>
          </w:p>
        </w:tc>
        <w:tc>
          <w:tcPr>
            <w:tcW w:type="dxa" w:w="3024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Default Suggestion</w:t>
            </w:r>
          </w:p>
        </w:tc>
        <w:tc>
          <w:tcPr>
            <w:tcW w:type="dxa" w:w="4320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Notes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CMS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Next.js 或 Vite-based local app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重點是 local-only authoring；不要求 production server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Database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SQLite + Drizzle ORM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簡單 schema、migration、TypeScript 友好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Editor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Markdown / MDX editor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先避免複雜 page builder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Static Site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Astro 或 Next.js static export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Astro 對 content/static site 很直接；兩者皆可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Build Scripts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Node.js / TypeScript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直接讀 SQLite 並生成頁面/資料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CI/CD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GitHub Actions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build + deploy Pages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Hosting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GitHub Pages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production 無 server runtime</w:t>
            </w:r>
          </w:p>
        </w:tc>
      </w:tr>
    </w:tbl>
    <w:p>
      <w:pPr>
        <w:keepLines w:val="0"/>
        <w:widowControl/>
        <w:spacing w:after="0"/>
      </w:pPr>
    </w:p>
    <w:p>
      <w:pPr>
        <w:keepLines w:val="0"/>
        <w:widowControl/>
        <w:spacing w:after="120" w:line="276" w:lineRule="auto"/>
      </w:pPr>
      <w:r>
        <w:rPr>
          <w:rFonts w:ascii="Noto Sans CJK TC" w:hAnsi="Noto Sans CJK TC" w:eastAsia="Noto Sans CJK TC"/>
          <w:sz w:val="21"/>
        </w:rPr>
        <w:t>工程師可以依現有 repo 技術棧調整 framework；上表是 default，不是不可變更的硬性依賴。真正的 contract 是資料流與 production boundary。</w:t>
      </w: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8. Minimum Content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Entity</w:t>
            </w:r>
          </w:p>
        </w:tc>
        <w:tc>
          <w:tcPr>
            <w:tcW w:type="dxa" w:w="6624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Minimum Fields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posts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id, title, slug, excerpt, content, status, published_at, updated_at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categories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id, name, slug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tags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id, name, slug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post_categories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post_id, category_id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post_tags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post_id, tag_id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settings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key, value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media (optional V1)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id, path, alt_text, metadata</w:t>
            </w:r>
          </w:p>
        </w:tc>
      </w:tr>
    </w:tbl>
    <w:p>
      <w:pPr>
        <w:keepLines w:val="0"/>
        <w:widowControl/>
        <w:spacing w:after="0"/>
      </w:pPr>
    </w:p>
    <w:p>
      <w:pPr>
        <w:keepLines w:val="0"/>
        <w:widowControl/>
        <w:spacing w:after="120" w:line="276" w:lineRule="auto"/>
      </w:pPr>
      <w:r>
        <w:rPr>
          <w:rFonts w:ascii="Noto Sans CJK TC" w:hAnsi="Noto Sans CJK TC" w:eastAsia="Noto Sans CJK TC"/>
          <w:sz w:val="21"/>
        </w:rPr>
        <w:t>Status 至少需要 draft / published。Builder 必須保證 draft 不會出現在 public output。</w:t>
      </w: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9. Static Build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216"/>
            <w:shd w:fill="F5F7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dist/</w:t>
              <w:br/>
              <w:t>├── index.html</w:t>
              <w:br/>
              <w:t>├── posts/</w:t>
              <w:br/>
              <w:t>│   ├── hello-world/</w:t>
              <w:br/>
              <w:t>│   │   └── index.html</w:t>
              <w:br/>
              <w:t>│   └── another-post/</w:t>
              <w:br/>
              <w:t>│       └── index.html</w:t>
              <w:br/>
              <w:t>├── category/</w:t>
              <w:br/>
              <w:t>│   └── engineering/</w:t>
              <w:br/>
              <w:t>│       └── index.html</w:t>
              <w:br/>
              <w:t>├── data/</w:t>
              <w:br/>
              <w:t>│   └── posts.json          # optional client-side data</w:t>
              <w:br/>
              <w:t>├── sitemap.xml</w:t>
              <w:br/>
              <w:t>├── rss.xml</w:t>
              <w:br/>
              <w:t>└── assets/</w:t>
            </w:r>
          </w:p>
        </w:tc>
      </w:tr>
    </w:tbl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每篇 published post 有可直接索引的 HTML URL。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Build 應 deterministic：相同 DB state 應得到相同 public content。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建議同時生成 sitemap.xml 與 RSS。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如果不需要 client-side search/filter，不必生成大量 JSON。</w:t>
      </w: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10. CMS V1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608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Must Have</w:t>
            </w:r>
          </w:p>
        </w:tc>
        <w:tc>
          <w:tcPr>
            <w:tcW w:type="dxa" w:w="4608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Not Required for V1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Post list / create / edit / delete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Cloud login / multi-tenant auth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Draft / published state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Realtime collaboration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Slug management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Complex role permissions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Category / tag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Visual page builder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Markdown/MDX content editing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Production API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Preview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Remote database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Build / Publish action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Advanced media DAM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11. Publish Button Behavior (Recommended)</w:t>
      </w:r>
    </w:p>
    <w:p>
      <w:pPr>
        <w:keepLines w:val="0"/>
        <w:widowControl/>
        <w:spacing w:after="120" w:line="276" w:lineRule="auto"/>
      </w:pPr>
      <w:r>
        <w:rPr>
          <w:rFonts w:ascii="Noto Sans CJK TC" w:hAnsi="Noto Sans CJK TC" w:eastAsia="Noto Sans CJK TC"/>
          <w:sz w:val="21"/>
        </w:rPr>
        <w:t>CMS 可以提供一個「Publish」入口，把多個工程操作包成單一產品動作。V1 可先以 shell/script 完成，再決定是否放入 UI。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216"/>
            <w:shd w:fill="F5F7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Publish</w:t>
              <w:br/>
              <w:t xml:space="preserve">  ├─ Validate content</w:t>
              <w:br/>
              <w:t xml:space="preserve">  ├─ Save / checkpoint SQLite</w:t>
              <w:br/>
              <w:t xml:space="preserve">  ├─ Run static build</w:t>
              <w:br/>
              <w:t xml:space="preserve">  ├─ Run tests / broken-link checks</w:t>
              <w:br/>
              <w:t xml:space="preserve">  ├─ git add</w:t>
              <w:br/>
              <w:t xml:space="preserve">  ├─ git commit</w:t>
              <w:br/>
              <w:t xml:space="preserve">  └─ git push</w:t>
              <w:br/>
              <w:t xml:space="preserve">        ↓</w:t>
              <w:br/>
              <w:t xml:space="preserve">   GitHub Actions</w:t>
              <w:br/>
              <w:t xml:space="preserve">        ↓</w:t>
              <w:br/>
              <w:t xml:space="preserve">   GitHub Pages</w:t>
            </w:r>
          </w:p>
        </w:tc>
      </w:tr>
    </w:tbl>
    <w:p>
      <w:pPr>
        <w:keepLines w:val="0"/>
        <w:widowControl/>
        <w:spacing w:after="120" w:line="276" w:lineRule="auto"/>
      </w:pPr>
      <w:r>
        <w:rPr>
          <w:rFonts w:ascii="Noto Sans CJK TC" w:hAnsi="Noto Sans CJK TC" w:eastAsia="Noto Sans CJK TC"/>
          <w:sz w:val="21"/>
        </w:rPr>
        <w:t>注意：是否允許 CMS 自動 git commit / push 屬於 implementation choice。最安全的第一版可以只做到 Save + Build，Git 操作仍由使用者確認。</w:t>
      </w: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12. Key Risk: SQLite + Git</w:t>
      </w:r>
    </w:p>
    <w:p>
      <w:pPr>
        <w:keepLines w:val="0"/>
        <w:widowControl/>
        <w:spacing w:after="120" w:line="276" w:lineRule="auto"/>
      </w:pPr>
      <w:r>
        <w:rPr>
          <w:rFonts w:ascii="Noto Sans CJK TC" w:hAnsi="Noto Sans CJK TC" w:eastAsia="Noto Sans CJK TC"/>
          <w:sz w:val="21"/>
        </w:rPr>
        <w:t>SQLite 是 binary database。它可以 commit，也可以作為單一作者 V1 的 source of truth，但 Git 無法像 Markdown 一樣提供漂亮的行級 diff / merge。多人同時修改同一個 DB file 時，merge conflict 會是主要風險。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608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情境</w:t>
            </w:r>
          </w:p>
        </w:tc>
        <w:tc>
          <w:tcPr>
            <w:tcW w:type="dxa" w:w="4608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判斷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單一作者、本機 CMS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✅ 合理，複雜度低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偶爾跨裝置但不並行修改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△ 可行，需要良好 pull-before-edit 習慣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多人同時編輯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⚠️ 不建議直接 merge SQLite binary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需要 code review 看 content diff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⚠️ Markdown/JSON 更適合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13. Source of Truth — V1 vs Future</w:t>
      </w:r>
    </w:p>
    <w:p>
      <w:pPr>
        <w:keepLines w:val="0"/>
        <w:widowControl/>
        <w:spacing w:after="120" w:line="276" w:lineRule="auto"/>
      </w:pPr>
      <w:r>
        <w:rPr>
          <w:rFonts w:ascii="Noto Sans CJK TC" w:hAnsi="Noto Sans CJK TC" w:eastAsia="Noto Sans CJK TC"/>
          <w:sz w:val="21"/>
        </w:rPr>
        <w:t>V1 先採用 SQLite 作為 authoring source of truth，以最低成本驗證產品流程。不要在 V1 同時建立雙向 SQLite ↔ Markdown 同步，避免 premature complexity。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216"/>
            <w:shd w:fill="F5F7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V1</w:t>
              <w:br/>
              <w:t>CMS → SQLite → Static Build → GitHub Pages</w:t>
              <w:br/>
              <w:br/>
              <w:t>Possible V2 (only when collaboration/version diff becomes important)</w:t>
              <w:br/>
              <w:t>CMS ↔ SQLite runtime/cache</w:t>
              <w:br/>
              <w:t xml:space="preserve">      ↓ export/import</w:t>
              <w:br/>
              <w:t>content/*.md or data/*.json   ← Git-native canonical content</w:t>
              <w:br/>
              <w:t xml:space="preserve">      ↓</w:t>
              <w:br/>
              <w:t>Static Build → GitHub Pages</w:t>
            </w:r>
          </w:p>
        </w:tc>
      </w:tr>
    </w:tbl>
    <w:p>
      <w:pPr>
        <w:keepLines w:val="0"/>
        <w:widowControl/>
        <w:spacing w:after="120" w:line="276" w:lineRule="auto"/>
      </w:pPr>
      <w:r>
        <w:rPr>
          <w:rFonts w:ascii="Noto Sans CJK TC" w:hAnsi="Noto Sans CJK TC" w:eastAsia="Noto Sans CJK TC"/>
          <w:sz w:val="21"/>
        </w:rPr>
        <w:t>未來若改為 Markdown/JSON canonical source，SQLite 可以退化為 CMS index/cache/runtime state，而不是唯一 canonical content。</w:t>
      </w: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14. GitHub Actions Responsibility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Install dependencies。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Run DB migration/check（如果 build 依賴 schema version）。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Run static build。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Verify output exists and contains no draft content。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Deploy artifact to GitHub Pages。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Build failure 時禁止部署舊/不完整的新 artifact。</w:t>
      </w: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15. Engineering Acceptance Criteria for V1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在本機可開啟 CMS，建立一篇 draft post。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CMS 儲存後，內容存在 SQLite。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Draft 不會出現在 public build。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將 post 改為 published 後，build 產生對應的 static HTML URL。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Homepage 可以列出 published posts。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Tag / category 至少一種 taxonomy 可以正常輸出列表頁。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git push 後 GitHub Actions 成功部署到 GitHub Pages。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Production site 在完全沒有 DB/backend service 的情況下可正常瀏覽。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重新 clone repo 後，依 README 可以重建 CMS + site。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基本 SEO assets 可生成：title/meta、sitemap；RSS 建議包含。</w:t>
      </w: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16. Explicit Non-Goals for V1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不建立 remote production database。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不建立公開 CRUD API。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不做 browser-side SQLite/WASM query 作為主要 rendering path。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不做多人 realtime editing。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不做 WordPress 等級的 plugin / permission / media ecosystem。</w:t>
      </w:r>
    </w:p>
    <w:p>
      <w:pPr>
        <w:pStyle w:val="ListBullet"/>
        <w:keepLines w:val="0"/>
        <w:widowControl/>
        <w:spacing w:after="60"/>
      </w:pPr>
      <w:r>
        <w:rPr>
          <w:rFonts w:ascii="Noto Sans CJK TC" w:hAnsi="Noto Sans CJK TC" w:eastAsia="Noto Sans CJK TC"/>
          <w:sz w:val="21"/>
        </w:rPr>
        <w:t>不先解決所有未來協作問題；先完成可工作的 single-author architecture。</w:t>
      </w: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17. Open Decisions for Engineer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Decision</w:t>
            </w:r>
          </w:p>
        </w:tc>
        <w:tc>
          <w:tcPr>
            <w:tcW w:type="dxa" w:w="6048"/>
            <w:shd w:fill="EAF0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9"/>
              </w:rPr>
              <w:t>Default / Constraint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Astro vs Next.js static export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選現有 team 最熟；不可引入 production server requirement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dist 是否 commit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建議 CI-only；若需要 local preview artifact 可保留但加入清楚 policy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CMS 是否自動 git push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V1 可先不自動；先 Save + Build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Images 存放方式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V1 優先 repo/public；大規模 media storage 延後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Migration strategy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需要 schema version / migration command，確保 clone 後可重建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Preview implementation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可 local static preview；不要為 preview 引入 production backend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18. Recommended Implementation Order</w:t>
      </w:r>
    </w:p>
    <w:p>
      <w:pPr>
        <w:keepLines w:val="0"/>
        <w:widowControl/>
        <w:spacing w:after="60"/>
        <w:ind w:left="259" w:hanging="259"/>
      </w:pPr>
      <w:r>
        <w:rPr>
          <w:rFonts w:ascii="Noto Sans CJK TC" w:hAnsi="Noto Sans CJK TC" w:eastAsia="Noto Sans CJK TC"/>
          <w:sz w:val="21"/>
        </w:rPr>
        <w:t>1.  建立 repo skeleton + SQLite schema + migration。</w:t>
      </w:r>
    </w:p>
    <w:p>
      <w:pPr>
        <w:keepLines w:val="0"/>
        <w:widowControl/>
        <w:spacing w:after="60"/>
        <w:ind w:left="259" w:hanging="259"/>
      </w:pPr>
      <w:r>
        <w:rPr>
          <w:rFonts w:ascii="Noto Sans CJK TC" w:hAnsi="Noto Sans CJK TC" w:eastAsia="Noto Sans CJK TC"/>
          <w:sz w:val="21"/>
        </w:rPr>
        <w:t>2.  實作最小 CMS CRUD（Posts only）。</w:t>
      </w:r>
    </w:p>
    <w:p>
      <w:pPr>
        <w:keepLines w:val="0"/>
        <w:widowControl/>
        <w:spacing w:after="60"/>
        <w:ind w:left="259" w:hanging="259"/>
      </w:pPr>
      <w:r>
        <w:rPr>
          <w:rFonts w:ascii="Noto Sans CJK TC" w:hAnsi="Noto Sans CJK TC" w:eastAsia="Noto Sans CJK TC"/>
          <w:sz w:val="21"/>
        </w:rPr>
        <w:t>3.  實作 DB → static HTML builder。</w:t>
      </w:r>
    </w:p>
    <w:p>
      <w:pPr>
        <w:keepLines w:val="0"/>
        <w:widowControl/>
        <w:spacing w:after="60"/>
        <w:ind w:left="259" w:hanging="259"/>
      </w:pPr>
      <w:r>
        <w:rPr>
          <w:rFonts w:ascii="Noto Sans CJK TC" w:hAnsi="Noto Sans CJK TC" w:eastAsia="Noto Sans CJK TC"/>
          <w:sz w:val="21"/>
        </w:rPr>
        <w:t>4.  加入 draft/published filter 與 slug route。</w:t>
      </w:r>
    </w:p>
    <w:p>
      <w:pPr>
        <w:keepLines w:val="0"/>
        <w:widowControl/>
        <w:spacing w:after="60"/>
        <w:ind w:left="259" w:hanging="259"/>
      </w:pPr>
      <w:r>
        <w:rPr>
          <w:rFonts w:ascii="Noto Sans CJK TC" w:hAnsi="Noto Sans CJK TC" w:eastAsia="Noto Sans CJK TC"/>
          <w:sz w:val="21"/>
        </w:rPr>
        <w:t>5.  加入 homepage + post detail。</w:t>
      </w:r>
    </w:p>
    <w:p>
      <w:pPr>
        <w:keepLines w:val="0"/>
        <w:widowControl/>
        <w:spacing w:after="60"/>
        <w:ind w:left="259" w:hanging="259"/>
      </w:pPr>
      <w:r>
        <w:rPr>
          <w:rFonts w:ascii="Noto Sans CJK TC" w:hAnsi="Noto Sans CJK TC" w:eastAsia="Noto Sans CJK TC"/>
          <w:sz w:val="21"/>
        </w:rPr>
        <w:t>6.  加入 category/tag。</w:t>
      </w:r>
    </w:p>
    <w:p>
      <w:pPr>
        <w:keepLines w:val="0"/>
        <w:widowControl/>
        <w:spacing w:after="60"/>
        <w:ind w:left="259" w:hanging="259"/>
      </w:pPr>
      <w:r>
        <w:rPr>
          <w:rFonts w:ascii="Noto Sans CJK TC" w:hAnsi="Noto Sans CJK TC" w:eastAsia="Noto Sans CJK TC"/>
          <w:sz w:val="21"/>
        </w:rPr>
        <w:t>7.  加入 sitemap / RSS / meta。</w:t>
      </w:r>
    </w:p>
    <w:p>
      <w:pPr>
        <w:keepLines w:val="0"/>
        <w:widowControl/>
        <w:spacing w:after="60"/>
        <w:ind w:left="259" w:hanging="259"/>
      </w:pPr>
      <w:r>
        <w:rPr>
          <w:rFonts w:ascii="Noto Sans CJK TC" w:hAnsi="Noto Sans CJK TC" w:eastAsia="Noto Sans CJK TC"/>
          <w:sz w:val="21"/>
        </w:rPr>
        <w:t>8.  加入 GitHub Actions Pages deployment。</w:t>
      </w:r>
    </w:p>
    <w:p>
      <w:pPr>
        <w:keepLines w:val="0"/>
        <w:widowControl/>
        <w:spacing w:after="60"/>
        <w:ind w:left="259" w:hanging="259"/>
      </w:pPr>
      <w:r>
        <w:rPr>
          <w:rFonts w:ascii="Noto Sans CJK TC" w:hAnsi="Noto Sans CJK TC" w:eastAsia="Noto Sans CJK TC"/>
          <w:sz w:val="21"/>
        </w:rPr>
        <w:t>9.  加入 Publish workflow / validation。</w:t>
      </w:r>
    </w:p>
    <w:p>
      <w:pPr>
        <w:keepLines w:val="0"/>
        <w:widowControl/>
        <w:spacing w:after="60"/>
        <w:ind w:left="259" w:hanging="259"/>
      </w:pPr>
      <w:r>
        <w:rPr>
          <w:rFonts w:ascii="Noto Sans CJK TC" w:hAnsi="Noto Sans CJK TC" w:eastAsia="Noto Sans CJK TC"/>
          <w:sz w:val="21"/>
        </w:rPr>
        <w:t>10.  最後才處理 media polish、search、Markdown canonical export 等 V2 能力。</w:t>
      </w:r>
    </w:p>
    <w:p>
      <w:pPr>
        <w:pStyle w:val="Heading1"/>
        <w:keepLines w:val="0"/>
        <w:widowControl/>
        <w:spacing w:before="200" w:after="100"/>
      </w:pPr>
      <w:r>
        <w:rPr>
          <w:rFonts w:ascii="Noto Sans CJK TC" w:hAnsi="Noto Sans CJK TC" w:eastAsia="Noto Sans CJK TC"/>
          <w:b/>
          <w:color w:val="0F172A"/>
          <w:sz w:val="32"/>
        </w:rPr>
        <w:t>19. Handoff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216"/>
            <w:shd w:fill="F5F7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E293B"/>
                <w:sz w:val="17"/>
              </w:rPr>
              <w:t>Build the smallest reliable system first:</w:t>
              <w:br/>
              <w:br/>
              <w:t>Local CMS</w:t>
              <w:br/>
              <w:t xml:space="preserve">   ↓</w:t>
              <w:br/>
              <w:t>SQLite (authoring source of truth for V1)</w:t>
              <w:br/>
              <w:t xml:space="preserve">   ↓</w:t>
              <w:br/>
              <w:t>Static Builder</w:t>
              <w:br/>
              <w:t xml:space="preserve">   ↓</w:t>
              <w:br/>
              <w:t>HTML / JSON / Assets</w:t>
              <w:br/>
              <w:t xml:space="preserve">   ↓</w:t>
              <w:br/>
              <w:t>GitHub Actions</w:t>
              <w:br/>
              <w:t xml:space="preserve">   ↓</w:t>
              <w:br/>
              <w:t>GitHub Pages</w:t>
              <w:br/>
              <w:br/>
              <w:t>No production DB. No production CMS server. No public write API.</w:t>
            </w:r>
          </w:p>
        </w:tc>
      </w:tr>
    </w:tbl>
    <w:p>
      <w:pPr>
        <w:keepLines w:val="0"/>
        <w:widowControl/>
        <w:spacing w:after="120" w:line="276" w:lineRule="auto"/>
      </w:pPr>
      <w:r>
        <w:rPr>
          <w:rFonts w:ascii="Noto Sans CJK TC" w:hAnsi="Noto Sans CJK TC" w:eastAsia="Noto Sans CJK TC"/>
          <w:sz w:val="21"/>
        </w:rPr>
        <w:t>工程上的第一優先不是把 CMS 做得功能完整，而是證明整條 publish pipeline 可重複、可重建、可部署。完成這條主幹後，再根據實際協作需求決定是否把 canonical content 從 SQLite 遷移到 Markdown/JSON。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4748B"/>
        <w:sz w:val="16"/>
      </w:rPr>
      <w:t>GitHub Pages Local-First Blog Architecture · v0.1 · 2026-08-25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/>
        <w:color w:val="64748B"/>
        <w:sz w:val="17"/>
      </w:rPr>
      <w:t>ENGINEER HANDOFF · LOCAL-FIRST BLOG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Noto Sans CJK TC" w:hAnsi="Noto Sans CJK TC" w:eastAsia="Noto Sans CJK TC"/>
      <w:color w:val="4755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Pages Local-First Blog — Engineer Handoff</dc:title>
  <dc:subject>Architecture and V1 implementation brief</dc:subject>
  <dc:creator>python-docx</dc:creator>
  <cp:keywords>GitHub Pages, SQLite, local-first CMS, static site, engineer handoff</cp:keywords>
  <dc:description>Prepared as an engineering handoff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