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E64A" w14:textId="1364E5A4" w:rsidR="00841417" w:rsidRPr="00841417" w:rsidRDefault="00841417" w:rsidP="00841417">
      <w:pPr>
        <w:jc w:val="center"/>
        <w:rPr>
          <w:rFonts w:ascii="Cambria" w:hAnsi="Cambria"/>
          <w:sz w:val="44"/>
          <w:szCs w:val="44"/>
        </w:rPr>
      </w:pPr>
      <w:r w:rsidRPr="00841417">
        <w:rPr>
          <w:rFonts w:ascii="Cambria" w:hAnsi="Cambria"/>
          <w:b/>
          <w:bCs/>
          <w:sz w:val="44"/>
          <w:szCs w:val="44"/>
        </w:rPr>
        <w:t>Project Design Phase-II</w:t>
      </w:r>
    </w:p>
    <w:p w14:paraId="46535A9B" w14:textId="77777777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  <w:b/>
          <w:bCs/>
        </w:rPr>
        <w:t>Technology Stack (Architecture &amp; Stack) </w:t>
      </w:r>
    </w:p>
    <w:tbl>
      <w:tblPr>
        <w:tblW w:w="6794" w:type="dxa"/>
        <w:tblInd w:w="1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4884"/>
      </w:tblGrid>
      <w:tr w:rsidR="00841417" w:rsidRPr="00841417" w14:paraId="599B3B7B" w14:textId="77777777" w:rsidTr="00841417">
        <w:trPr>
          <w:trHeight w:val="2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7CF38" w14:textId="77777777" w:rsidR="00841417" w:rsidRPr="00841417" w:rsidRDefault="00841417" w:rsidP="00841417">
            <w:pPr>
              <w:rPr>
                <w:rFonts w:ascii="Cambria" w:hAnsi="Cambria"/>
                <w:b/>
                <w:bCs/>
              </w:rPr>
            </w:pPr>
            <w:r w:rsidRPr="00841417">
              <w:rPr>
                <w:rFonts w:ascii="Cambria" w:hAnsi="Cambria"/>
                <w:b/>
                <w:bCs/>
              </w:rPr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541D4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03 October 2022</w:t>
            </w:r>
          </w:p>
        </w:tc>
      </w:tr>
      <w:tr w:rsidR="00841417" w:rsidRPr="00841417" w14:paraId="65FBEDDD" w14:textId="77777777" w:rsidTr="00841417">
        <w:trPr>
          <w:trHeight w:val="2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5B2E1" w14:textId="04DC6BFD" w:rsidR="00841417" w:rsidRPr="00841417" w:rsidRDefault="00841417" w:rsidP="00841417">
            <w:pPr>
              <w:rPr>
                <w:rFonts w:ascii="Cambria" w:hAnsi="Cambria"/>
                <w:b/>
                <w:bCs/>
              </w:rPr>
            </w:pPr>
            <w:r w:rsidRPr="00841417">
              <w:rPr>
                <w:rFonts w:ascii="Cambria" w:hAnsi="Cambria"/>
                <w:b/>
                <w:bCs/>
              </w:rPr>
              <w:t>Project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C295F" w14:textId="22D88AEB" w:rsidR="00841417" w:rsidRPr="00841417" w:rsidRDefault="00841417" w:rsidP="0084141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Wahid R. Jamadar</w:t>
            </w:r>
          </w:p>
        </w:tc>
      </w:tr>
      <w:tr w:rsidR="00841417" w:rsidRPr="00841417" w14:paraId="41FD0FDC" w14:textId="77777777" w:rsidTr="00841417">
        <w:trPr>
          <w:trHeight w:val="2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114A6" w14:textId="77777777" w:rsidR="00841417" w:rsidRPr="00841417" w:rsidRDefault="00841417" w:rsidP="00841417">
            <w:pPr>
              <w:rPr>
                <w:rFonts w:ascii="Cambria" w:hAnsi="Cambria"/>
                <w:b/>
                <w:bCs/>
              </w:rPr>
            </w:pPr>
            <w:r w:rsidRPr="00841417">
              <w:rPr>
                <w:rFonts w:ascii="Cambria" w:hAnsi="Cambria"/>
                <w:b/>
                <w:bCs/>
              </w:rPr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1E438" w14:textId="35A10404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Project - Online Payments Fraud Detection using ML</w:t>
            </w:r>
          </w:p>
        </w:tc>
      </w:tr>
      <w:tr w:rsidR="00841417" w:rsidRPr="00841417" w14:paraId="20D2983C" w14:textId="77777777" w:rsidTr="00841417">
        <w:trPr>
          <w:trHeight w:val="2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64AC2" w14:textId="77777777" w:rsidR="00841417" w:rsidRPr="00841417" w:rsidRDefault="00841417" w:rsidP="00841417">
            <w:pPr>
              <w:rPr>
                <w:rFonts w:ascii="Cambria" w:hAnsi="Cambria"/>
                <w:b/>
                <w:bCs/>
              </w:rPr>
            </w:pPr>
            <w:r w:rsidRPr="00841417">
              <w:rPr>
                <w:rFonts w:ascii="Cambria" w:hAnsi="Cambria"/>
                <w:b/>
                <w:bCs/>
              </w:rPr>
              <w:t>Maximum 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EB42B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4 Marks</w:t>
            </w:r>
          </w:p>
        </w:tc>
      </w:tr>
    </w:tbl>
    <w:p w14:paraId="4A26FBA1" w14:textId="77777777" w:rsidR="00841417" w:rsidRPr="00841417" w:rsidRDefault="00841417" w:rsidP="00841417">
      <w:pPr>
        <w:rPr>
          <w:rFonts w:ascii="Cambria" w:hAnsi="Cambria"/>
        </w:rPr>
      </w:pPr>
    </w:p>
    <w:p w14:paraId="5490346A" w14:textId="77777777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  <w:b/>
          <w:bCs/>
        </w:rPr>
        <w:t>Technical Architecture: </w:t>
      </w:r>
    </w:p>
    <w:p w14:paraId="3B37BA0C" w14:textId="77777777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</w:rPr>
        <w:t xml:space="preserve">The Deliverable shall include the architectural diagram as below and the information as per the table1 &amp; table 2 </w:t>
      </w:r>
      <w:r w:rsidRPr="00841417">
        <w:rPr>
          <w:rFonts w:ascii="Cambria" w:hAnsi="Cambria"/>
          <w:b/>
          <w:bCs/>
        </w:rPr>
        <w:t>Example: Order processing during pandemics for offline mode </w:t>
      </w:r>
    </w:p>
    <w:p w14:paraId="05A20841" w14:textId="37D6E8FE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</w:rPr>
        <w:t>Guidelines: </w:t>
      </w:r>
      <w:r w:rsidRPr="00841417">
        <w:rPr>
          <w:rFonts w:ascii="Cambria" w:hAnsi="Cambria"/>
        </w:rPr>
        <w:drawing>
          <wp:inline distT="0" distB="0" distL="0" distR="0" wp14:anchorId="7BC033EC" wp14:editId="3D671D2C">
            <wp:extent cx="4320540" cy="2484120"/>
            <wp:effectExtent l="0" t="0" r="0" b="0"/>
            <wp:docPr id="2074935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5AE3" w14:textId="77777777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</w:rPr>
        <w:t>1. Include all the processes (As an application logic / Technology Block) </w:t>
      </w:r>
    </w:p>
    <w:p w14:paraId="4B6295EC" w14:textId="77777777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</w:rPr>
        <w:t>2. Provide infrastructural demarcation (Local / Cloud) </w:t>
      </w:r>
    </w:p>
    <w:p w14:paraId="201E6850" w14:textId="77777777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</w:rPr>
        <w:t>3. Indicate external interfaces (third party API’s etc.) </w:t>
      </w:r>
    </w:p>
    <w:p w14:paraId="499475EA" w14:textId="77777777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</w:rPr>
        <w:t>4. Indicate Data Storage components / services </w:t>
      </w:r>
    </w:p>
    <w:p w14:paraId="5F7C7C54" w14:textId="77777777" w:rsidR="00841417" w:rsidRPr="00841417" w:rsidRDefault="00841417" w:rsidP="00841417">
      <w:pPr>
        <w:rPr>
          <w:rFonts w:ascii="Cambria" w:hAnsi="Cambria"/>
        </w:rPr>
      </w:pPr>
      <w:r w:rsidRPr="00841417">
        <w:rPr>
          <w:rFonts w:ascii="Cambria" w:hAnsi="Cambria"/>
        </w:rPr>
        <w:t>5. Indicate interface to machine learning models (if applicable)</w:t>
      </w:r>
    </w:p>
    <w:p w14:paraId="65C615E8" w14:textId="77777777" w:rsidR="00841417" w:rsidRDefault="00841417" w:rsidP="00841417">
      <w:pPr>
        <w:rPr>
          <w:rFonts w:ascii="Cambria" w:hAnsi="Cambria"/>
          <w:b/>
          <w:bCs/>
        </w:rPr>
      </w:pPr>
    </w:p>
    <w:p w14:paraId="61A4EE38" w14:textId="77777777" w:rsidR="00841417" w:rsidRDefault="00841417" w:rsidP="00841417">
      <w:pPr>
        <w:rPr>
          <w:rFonts w:ascii="Cambria" w:hAnsi="Cambria"/>
          <w:b/>
          <w:bCs/>
        </w:rPr>
      </w:pPr>
    </w:p>
    <w:p w14:paraId="1D1C93BE" w14:textId="77777777" w:rsidR="00841417" w:rsidRDefault="00841417" w:rsidP="00841417">
      <w:pPr>
        <w:rPr>
          <w:rFonts w:ascii="Cambria" w:hAnsi="Cambria"/>
          <w:b/>
          <w:bCs/>
        </w:rPr>
      </w:pPr>
    </w:p>
    <w:p w14:paraId="3A0E7F15" w14:textId="77777777" w:rsidR="00841417" w:rsidRDefault="00841417" w:rsidP="00841417">
      <w:pPr>
        <w:rPr>
          <w:rFonts w:ascii="Cambria" w:hAnsi="Cambria"/>
          <w:b/>
          <w:bCs/>
        </w:rPr>
      </w:pPr>
    </w:p>
    <w:p w14:paraId="58213BF5" w14:textId="77777777" w:rsidR="00841417" w:rsidRDefault="00841417" w:rsidP="00841417">
      <w:pPr>
        <w:rPr>
          <w:rFonts w:ascii="Cambria" w:hAnsi="Cambria"/>
          <w:b/>
          <w:bCs/>
        </w:rPr>
      </w:pPr>
    </w:p>
    <w:p w14:paraId="18378781" w14:textId="77777777" w:rsidR="00841417" w:rsidRDefault="00841417" w:rsidP="00841417">
      <w:pPr>
        <w:rPr>
          <w:rFonts w:ascii="Cambria" w:hAnsi="Cambria"/>
          <w:b/>
          <w:bCs/>
        </w:rPr>
      </w:pPr>
    </w:p>
    <w:p w14:paraId="29B80D78" w14:textId="77777777" w:rsidR="00841417" w:rsidRDefault="00841417" w:rsidP="00841417">
      <w:pPr>
        <w:rPr>
          <w:rFonts w:ascii="Cambria" w:hAnsi="Cambria"/>
          <w:b/>
          <w:bCs/>
        </w:rPr>
      </w:pPr>
    </w:p>
    <w:p w14:paraId="45BA990D" w14:textId="281ADDB4" w:rsidR="00841417" w:rsidRPr="00841417" w:rsidRDefault="00841417" w:rsidP="00841417">
      <w:pPr>
        <w:rPr>
          <w:rFonts w:ascii="Cambria" w:hAnsi="Cambria"/>
          <w:sz w:val="26"/>
          <w:szCs w:val="26"/>
        </w:rPr>
      </w:pPr>
      <w:r w:rsidRPr="00841417">
        <w:rPr>
          <w:rFonts w:ascii="Cambria" w:hAnsi="Cambria"/>
          <w:b/>
          <w:bCs/>
          <w:sz w:val="26"/>
          <w:szCs w:val="26"/>
        </w:rPr>
        <w:lastRenderedPageBreak/>
        <w:t>Table-1: Components &amp; Technologies: </w:t>
      </w:r>
    </w:p>
    <w:tbl>
      <w:tblPr>
        <w:tblW w:w="0" w:type="auto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192"/>
        <w:gridCol w:w="3993"/>
        <w:gridCol w:w="3473"/>
      </w:tblGrid>
      <w:tr w:rsidR="00841417" w:rsidRPr="00841417" w14:paraId="502C026B" w14:textId="77777777" w:rsidTr="00841417">
        <w:trPr>
          <w:trHeight w:val="408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E6F33" w14:textId="77777777" w:rsidR="00841417" w:rsidRPr="00841417" w:rsidRDefault="00841417" w:rsidP="00841417">
            <w:pPr>
              <w:rPr>
                <w:rFonts w:ascii="Cambria" w:hAnsi="Cambria"/>
              </w:rPr>
            </w:pPr>
            <w:proofErr w:type="spellStart"/>
            <w:proofErr w:type="gramStart"/>
            <w:r w:rsidRPr="00841417">
              <w:rPr>
                <w:rFonts w:ascii="Cambria" w:hAnsi="Cambria"/>
                <w:b/>
                <w:bCs/>
              </w:rPr>
              <w:t>S.No</w:t>
            </w:r>
            <w:proofErr w:type="spellEnd"/>
            <w:proofErr w:type="gramEnd"/>
            <w:r w:rsidRPr="00841417">
              <w:rPr>
                <w:rFonts w:ascii="Cambria" w:hAnsi="Cambria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CCB72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Component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5BF0A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EA851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Technology</w:t>
            </w:r>
          </w:p>
        </w:tc>
      </w:tr>
      <w:tr w:rsidR="00841417" w:rsidRPr="00841417" w14:paraId="6BA64604" w14:textId="77777777" w:rsidTr="00841417">
        <w:trPr>
          <w:trHeight w:val="516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5984A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02B6C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User Interface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E8E39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How user interacts with application e.g. </w:t>
            </w:r>
          </w:p>
          <w:p w14:paraId="7902FF30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Web UI, Mobile App, Chatbot etc.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4D684" w14:textId="642A434C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 xml:space="preserve">HTML, CSS, JavaScript / React </w:t>
            </w:r>
            <w:proofErr w:type="spellStart"/>
            <w:r w:rsidRPr="00841417">
              <w:rPr>
                <w:rFonts w:ascii="Cambria" w:hAnsi="Cambria"/>
              </w:rPr>
              <w:t>Js</w:t>
            </w:r>
            <w:proofErr w:type="spellEnd"/>
            <w:r w:rsidRPr="00841417">
              <w:rPr>
                <w:rFonts w:ascii="Cambria" w:hAnsi="Cambria"/>
              </w:rPr>
              <w:t xml:space="preserve"> etc.</w:t>
            </w:r>
          </w:p>
        </w:tc>
      </w:tr>
      <w:tr w:rsidR="00841417" w:rsidRPr="00841417" w14:paraId="0A1C4EA7" w14:textId="77777777" w:rsidTr="00841417">
        <w:trPr>
          <w:trHeight w:val="480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8ECE8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56EF3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Application Logic-1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E44FA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Logic for a process in the application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92FD2" w14:textId="61E34378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Python</w:t>
            </w:r>
          </w:p>
        </w:tc>
      </w:tr>
      <w:tr w:rsidR="00841417" w:rsidRPr="00841417" w14:paraId="47C7D284" w14:textId="77777777" w:rsidTr="00841417">
        <w:trPr>
          <w:trHeight w:val="481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21B74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43996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Application Logic-2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2007D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Logic for a process in the application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9A2CF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IBM Watson STT service</w:t>
            </w:r>
          </w:p>
        </w:tc>
      </w:tr>
      <w:tr w:rsidR="00841417" w:rsidRPr="00841417" w14:paraId="73C27773" w14:textId="77777777" w:rsidTr="00841417">
        <w:trPr>
          <w:trHeight w:val="480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3DA55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BDA8D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Application Logic-3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C2DBD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Logic for a process in the application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36F51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IBM Watson Assistant</w:t>
            </w:r>
          </w:p>
        </w:tc>
      </w:tr>
      <w:tr w:rsidR="00841417" w:rsidRPr="00841417" w14:paraId="06E2E2F9" w14:textId="77777777" w:rsidTr="00841417">
        <w:trPr>
          <w:trHeight w:val="499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D6EE4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3DAE6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Database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17AA0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Data Type, Configurations etc.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A3A7E" w14:textId="43377C19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MySQ</w:t>
            </w:r>
            <w:r>
              <w:rPr>
                <w:rFonts w:ascii="Cambria" w:hAnsi="Cambria"/>
              </w:rPr>
              <w:t>L</w:t>
            </w:r>
          </w:p>
        </w:tc>
      </w:tr>
      <w:tr w:rsidR="00841417" w:rsidRPr="00841417" w14:paraId="03E4F790" w14:textId="77777777" w:rsidTr="00841417">
        <w:trPr>
          <w:trHeight w:val="499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A0CD9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6. 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BC8FB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Cloud Database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A3175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Database Service on Cloud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81B1D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 xml:space="preserve">IBM DB2, IBM </w:t>
            </w:r>
            <w:proofErr w:type="spellStart"/>
            <w:r w:rsidRPr="00841417">
              <w:rPr>
                <w:rFonts w:ascii="Cambria" w:hAnsi="Cambria"/>
              </w:rPr>
              <w:t>Cloudant</w:t>
            </w:r>
            <w:proofErr w:type="spellEnd"/>
            <w:r w:rsidRPr="00841417">
              <w:rPr>
                <w:rFonts w:ascii="Cambria" w:hAnsi="Cambria"/>
              </w:rPr>
              <w:t xml:space="preserve"> etc.</w:t>
            </w:r>
          </w:p>
        </w:tc>
      </w:tr>
      <w:tr w:rsidR="00841417" w:rsidRPr="00841417" w14:paraId="6BBEF66E" w14:textId="77777777" w:rsidTr="00841417">
        <w:trPr>
          <w:trHeight w:val="516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A027E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7. 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E5192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File Storage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C37EA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File storage requirements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9EFBC" w14:textId="2D05C739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IBM Block Storage or Other Storage Service or Local Filesystem</w:t>
            </w:r>
          </w:p>
        </w:tc>
      </w:tr>
      <w:tr w:rsidR="00841417" w:rsidRPr="00841417" w14:paraId="54C72F07" w14:textId="77777777" w:rsidTr="00841417">
        <w:trPr>
          <w:trHeight w:val="500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0D2D3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8. 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49BAD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External API-1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53070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Purpose of External API used in the application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00470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IBM Weather API, etc.</w:t>
            </w:r>
          </w:p>
        </w:tc>
      </w:tr>
      <w:tr w:rsidR="00841417" w:rsidRPr="00841417" w14:paraId="0966ED10" w14:textId="77777777" w:rsidTr="00841417">
        <w:trPr>
          <w:trHeight w:val="499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40092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9. 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6E9DC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External API-2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66A78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Purpose of External API used in the application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F7DB9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Aadhar API, etc.</w:t>
            </w:r>
          </w:p>
        </w:tc>
      </w:tr>
      <w:tr w:rsidR="00841417" w:rsidRPr="00841417" w14:paraId="7F0FD6D3" w14:textId="77777777" w:rsidTr="00841417">
        <w:trPr>
          <w:trHeight w:val="499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143E5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10. 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69429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Machine Learning Model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EDF48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Purpose of Machine Learning Model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8A6B2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Object Recognition Model, etc.</w:t>
            </w:r>
          </w:p>
        </w:tc>
      </w:tr>
      <w:tr w:rsidR="00841417" w:rsidRPr="00841417" w14:paraId="1230B501" w14:textId="77777777" w:rsidTr="00841417">
        <w:trPr>
          <w:trHeight w:val="770"/>
        </w:trPr>
        <w:tc>
          <w:tcPr>
            <w:tcW w:w="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14687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11. 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B75D8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Infrastructure (Server / Cloud)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4C047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Application Deployment on Local System / Cloud Local Server Configuration: </w:t>
            </w:r>
          </w:p>
          <w:p w14:paraId="5F213158" w14:textId="5F5B3031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 xml:space="preserve">Cloud Server </w:t>
            </w:r>
            <w:r w:rsidRPr="00841417">
              <w:rPr>
                <w:rFonts w:ascii="Cambria" w:hAnsi="Cambria"/>
              </w:rPr>
              <w:t>Configuration:</w:t>
            </w:r>
            <w:r w:rsidRPr="00841417">
              <w:rPr>
                <w:rFonts w:ascii="Cambria" w:hAnsi="Cambria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ED6BC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Local, Cloud Foundry, Kubernetes, etc.</w:t>
            </w:r>
          </w:p>
        </w:tc>
      </w:tr>
    </w:tbl>
    <w:p w14:paraId="719C9E82" w14:textId="77777777" w:rsidR="00841417" w:rsidRPr="00841417" w:rsidRDefault="00841417" w:rsidP="00841417">
      <w:pPr>
        <w:rPr>
          <w:rFonts w:ascii="Cambria" w:hAnsi="Cambria"/>
        </w:rPr>
      </w:pPr>
    </w:p>
    <w:p w14:paraId="3F4517C3" w14:textId="77777777" w:rsidR="00841417" w:rsidRDefault="00841417" w:rsidP="00841417">
      <w:pPr>
        <w:rPr>
          <w:rFonts w:ascii="Cambria" w:hAnsi="Cambria"/>
          <w:b/>
          <w:bCs/>
        </w:rPr>
      </w:pPr>
    </w:p>
    <w:p w14:paraId="1243E7A4" w14:textId="77777777" w:rsidR="00841417" w:rsidRDefault="00841417" w:rsidP="00841417">
      <w:pPr>
        <w:rPr>
          <w:rFonts w:ascii="Cambria" w:hAnsi="Cambria"/>
          <w:b/>
          <w:bCs/>
        </w:rPr>
      </w:pPr>
    </w:p>
    <w:p w14:paraId="54F032E0" w14:textId="77777777" w:rsidR="00841417" w:rsidRDefault="00841417" w:rsidP="00841417">
      <w:pPr>
        <w:rPr>
          <w:rFonts w:ascii="Cambria" w:hAnsi="Cambria"/>
          <w:b/>
          <w:bCs/>
        </w:rPr>
      </w:pPr>
    </w:p>
    <w:p w14:paraId="316F3B00" w14:textId="77777777" w:rsidR="00841417" w:rsidRDefault="00841417" w:rsidP="00841417">
      <w:pPr>
        <w:rPr>
          <w:rFonts w:ascii="Cambria" w:hAnsi="Cambria"/>
          <w:b/>
          <w:bCs/>
        </w:rPr>
      </w:pPr>
    </w:p>
    <w:p w14:paraId="488B0D74" w14:textId="77777777" w:rsidR="00841417" w:rsidRDefault="00841417" w:rsidP="00841417">
      <w:pPr>
        <w:rPr>
          <w:rFonts w:ascii="Cambria" w:hAnsi="Cambria"/>
          <w:b/>
          <w:bCs/>
        </w:rPr>
      </w:pPr>
    </w:p>
    <w:p w14:paraId="42939468" w14:textId="77777777" w:rsidR="00841417" w:rsidRDefault="00841417" w:rsidP="00841417">
      <w:pPr>
        <w:rPr>
          <w:rFonts w:ascii="Cambria" w:hAnsi="Cambria"/>
          <w:b/>
          <w:bCs/>
        </w:rPr>
      </w:pPr>
    </w:p>
    <w:p w14:paraId="54AE5A11" w14:textId="77777777" w:rsidR="00841417" w:rsidRDefault="00841417" w:rsidP="00841417">
      <w:pPr>
        <w:rPr>
          <w:rFonts w:ascii="Cambria" w:hAnsi="Cambria"/>
          <w:b/>
          <w:bCs/>
        </w:rPr>
      </w:pPr>
    </w:p>
    <w:p w14:paraId="1858F280" w14:textId="77777777" w:rsidR="00841417" w:rsidRDefault="00841417" w:rsidP="00841417">
      <w:pPr>
        <w:rPr>
          <w:rFonts w:ascii="Cambria" w:hAnsi="Cambria"/>
          <w:b/>
          <w:bCs/>
        </w:rPr>
      </w:pPr>
    </w:p>
    <w:p w14:paraId="33CEEF92" w14:textId="77777777" w:rsidR="00841417" w:rsidRDefault="00841417" w:rsidP="00841417">
      <w:pPr>
        <w:rPr>
          <w:rFonts w:ascii="Cambria" w:hAnsi="Cambria"/>
          <w:b/>
          <w:bCs/>
          <w:sz w:val="26"/>
          <w:szCs w:val="26"/>
        </w:rPr>
      </w:pPr>
    </w:p>
    <w:p w14:paraId="2079D571" w14:textId="51B8A641" w:rsidR="00841417" w:rsidRPr="00841417" w:rsidRDefault="00841417" w:rsidP="00841417">
      <w:pPr>
        <w:rPr>
          <w:rFonts w:ascii="Cambria" w:hAnsi="Cambria"/>
          <w:sz w:val="26"/>
          <w:szCs w:val="26"/>
        </w:rPr>
      </w:pPr>
      <w:r w:rsidRPr="00841417">
        <w:rPr>
          <w:rFonts w:ascii="Cambria" w:hAnsi="Cambria"/>
          <w:b/>
          <w:bCs/>
          <w:sz w:val="26"/>
          <w:szCs w:val="26"/>
        </w:rPr>
        <w:t>Table-2: Application Characteristics:</w:t>
      </w:r>
    </w:p>
    <w:tbl>
      <w:tblPr>
        <w:tblW w:w="0" w:type="auto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249"/>
        <w:gridCol w:w="4203"/>
        <w:gridCol w:w="3205"/>
      </w:tblGrid>
      <w:tr w:rsidR="00841417" w:rsidRPr="00841417" w14:paraId="39C649F6" w14:textId="77777777" w:rsidTr="00841417">
        <w:trPr>
          <w:trHeight w:val="550"/>
        </w:trPr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E1F65" w14:textId="77777777" w:rsidR="00841417" w:rsidRPr="00841417" w:rsidRDefault="00841417" w:rsidP="00841417">
            <w:pPr>
              <w:rPr>
                <w:rFonts w:ascii="Cambria" w:hAnsi="Cambria"/>
              </w:rPr>
            </w:pPr>
            <w:proofErr w:type="spellStart"/>
            <w:proofErr w:type="gramStart"/>
            <w:r w:rsidRPr="00841417">
              <w:rPr>
                <w:rFonts w:ascii="Cambria" w:hAnsi="Cambria"/>
                <w:b/>
                <w:bCs/>
              </w:rPr>
              <w:t>S.No</w:t>
            </w:r>
            <w:proofErr w:type="spellEnd"/>
            <w:proofErr w:type="gramEnd"/>
            <w:r w:rsidRPr="00841417">
              <w:rPr>
                <w:rFonts w:ascii="Cambria" w:hAnsi="Cambria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7739B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Characteristics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ADC5A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41068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Technology</w:t>
            </w:r>
          </w:p>
        </w:tc>
      </w:tr>
      <w:tr w:rsidR="00841417" w:rsidRPr="00841417" w14:paraId="14CFB04C" w14:textId="77777777" w:rsidTr="00841417">
        <w:trPr>
          <w:trHeight w:val="264"/>
        </w:trPr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03697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AF8A1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Open-Source Frameworks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0EDB1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List the open-source frameworks used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B516D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Technology of Opensource framework</w:t>
            </w:r>
          </w:p>
        </w:tc>
      </w:tr>
      <w:tr w:rsidR="00841417" w:rsidRPr="00841417" w14:paraId="2AFA35AD" w14:textId="77777777" w:rsidTr="00841417">
        <w:trPr>
          <w:trHeight w:val="516"/>
        </w:trPr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B0416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8ADD7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Security Implementations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1CFAD" w14:textId="6934C2EC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List all the security / access controls implemented, use of firewalls etc.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8C6AA" w14:textId="2826C163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e.g. SHA-256, Encryptions, IAM Controls, OWASP etc.</w:t>
            </w:r>
          </w:p>
        </w:tc>
      </w:tr>
      <w:tr w:rsidR="00841417" w:rsidRPr="00841417" w14:paraId="1B286467" w14:textId="77777777" w:rsidTr="00841417">
        <w:trPr>
          <w:trHeight w:val="516"/>
        </w:trPr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9F4CE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15D33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Scalable Architecture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1499D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1EEF1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Technology used</w:t>
            </w:r>
          </w:p>
        </w:tc>
      </w:tr>
    </w:tbl>
    <w:p w14:paraId="77A07684" w14:textId="77777777" w:rsidR="00841417" w:rsidRPr="00841417" w:rsidRDefault="00841417" w:rsidP="00841417">
      <w:pPr>
        <w:rPr>
          <w:rFonts w:ascii="Cambria" w:hAnsi="Cambria"/>
        </w:rPr>
      </w:pPr>
    </w:p>
    <w:tbl>
      <w:tblPr>
        <w:tblW w:w="0" w:type="auto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762"/>
        <w:gridCol w:w="6345"/>
        <w:gridCol w:w="1551"/>
      </w:tblGrid>
      <w:tr w:rsidR="00841417" w:rsidRPr="00841417" w14:paraId="022D34AF" w14:textId="77777777" w:rsidTr="00841417">
        <w:trPr>
          <w:trHeight w:val="550"/>
        </w:trPr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FA182" w14:textId="77777777" w:rsidR="00841417" w:rsidRPr="00841417" w:rsidRDefault="00841417" w:rsidP="00841417">
            <w:pPr>
              <w:rPr>
                <w:rFonts w:ascii="Cambria" w:hAnsi="Cambria"/>
              </w:rPr>
            </w:pPr>
            <w:proofErr w:type="spellStart"/>
            <w:proofErr w:type="gramStart"/>
            <w:r w:rsidRPr="00841417">
              <w:rPr>
                <w:rFonts w:ascii="Cambria" w:hAnsi="Cambria"/>
                <w:b/>
                <w:bCs/>
              </w:rPr>
              <w:t>S.No</w:t>
            </w:r>
            <w:proofErr w:type="spellEnd"/>
            <w:proofErr w:type="gramEnd"/>
            <w:r w:rsidRPr="00841417">
              <w:rPr>
                <w:rFonts w:ascii="Cambria" w:hAnsi="Cambria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3E64C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Characteristics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6C4EE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DB7B3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  <w:b/>
                <w:bCs/>
              </w:rPr>
              <w:t>Technology</w:t>
            </w:r>
          </w:p>
        </w:tc>
      </w:tr>
      <w:tr w:rsidR="00841417" w:rsidRPr="00841417" w14:paraId="295641C7" w14:textId="77777777" w:rsidTr="00841417">
        <w:trPr>
          <w:trHeight w:val="516"/>
        </w:trPr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ACB5C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83B3A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Availability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4F064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 xml:space="preserve">Justify the availability of application (e.g. use </w:t>
            </w:r>
            <w:proofErr w:type="gramStart"/>
            <w:r w:rsidRPr="00841417">
              <w:rPr>
                <w:rFonts w:ascii="Cambria" w:hAnsi="Cambria"/>
              </w:rPr>
              <w:t>of  load</w:t>
            </w:r>
            <w:proofErr w:type="gramEnd"/>
            <w:r w:rsidRPr="00841417">
              <w:rPr>
                <w:rFonts w:ascii="Cambria" w:hAnsi="Cambria"/>
              </w:rPr>
              <w:t xml:space="preserve"> balancers, distributed servers etc.)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721BE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Technology used</w:t>
            </w:r>
          </w:p>
        </w:tc>
      </w:tr>
      <w:tr w:rsidR="00841417" w:rsidRPr="00841417" w14:paraId="2D5057F4" w14:textId="77777777" w:rsidTr="00841417">
        <w:trPr>
          <w:trHeight w:val="768"/>
        </w:trPr>
        <w:tc>
          <w:tcPr>
            <w:tcW w:w="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63B45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CA6F2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Performance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D8CDF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 xml:space="preserve">Design consideration for the performance of </w:t>
            </w:r>
            <w:proofErr w:type="gramStart"/>
            <w:r w:rsidRPr="00841417">
              <w:rPr>
                <w:rFonts w:ascii="Cambria" w:hAnsi="Cambria"/>
              </w:rPr>
              <w:t>the  application</w:t>
            </w:r>
            <w:proofErr w:type="gramEnd"/>
            <w:r w:rsidRPr="00841417">
              <w:rPr>
                <w:rFonts w:ascii="Cambria" w:hAnsi="Cambria"/>
              </w:rPr>
              <w:t xml:space="preserve"> (number of requests per sec, use </w:t>
            </w:r>
            <w:proofErr w:type="gramStart"/>
            <w:r w:rsidRPr="00841417">
              <w:rPr>
                <w:rFonts w:ascii="Cambria" w:hAnsi="Cambria"/>
              </w:rPr>
              <w:t>of  Cache</w:t>
            </w:r>
            <w:proofErr w:type="gramEnd"/>
            <w:r w:rsidRPr="00841417">
              <w:rPr>
                <w:rFonts w:ascii="Cambria" w:hAnsi="Cambria"/>
              </w:rPr>
              <w:t>, use of CDN’s) etc.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223B2" w14:textId="77777777" w:rsidR="00841417" w:rsidRPr="00841417" w:rsidRDefault="00841417" w:rsidP="00841417">
            <w:pPr>
              <w:rPr>
                <w:rFonts w:ascii="Cambria" w:hAnsi="Cambria"/>
              </w:rPr>
            </w:pPr>
            <w:r w:rsidRPr="00841417">
              <w:rPr>
                <w:rFonts w:ascii="Cambria" w:hAnsi="Cambria"/>
              </w:rPr>
              <w:t>Technology used</w:t>
            </w:r>
          </w:p>
        </w:tc>
      </w:tr>
    </w:tbl>
    <w:p w14:paraId="5FB4C046" w14:textId="77777777" w:rsidR="00AA2323" w:rsidRPr="00841417" w:rsidRDefault="00AA2323">
      <w:pPr>
        <w:rPr>
          <w:rFonts w:ascii="Cambria" w:hAnsi="Cambria"/>
        </w:rPr>
      </w:pPr>
    </w:p>
    <w:sectPr w:rsidR="00AA2323" w:rsidRPr="00841417" w:rsidSect="008414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17"/>
    <w:rsid w:val="000154F7"/>
    <w:rsid w:val="006A778A"/>
    <w:rsid w:val="007D35DD"/>
    <w:rsid w:val="00841417"/>
    <w:rsid w:val="00AA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C71"/>
  <w15:chartTrackingRefBased/>
  <w15:docId w15:val="{93893E93-4ED7-432B-8C93-42E5D0C3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 Jamadar</dc:creator>
  <cp:keywords/>
  <dc:description/>
  <cp:lastModifiedBy>Wahid Jamadar</cp:lastModifiedBy>
  <cp:revision>1</cp:revision>
  <dcterms:created xsi:type="dcterms:W3CDTF">2026-04-21T07:45:00Z</dcterms:created>
  <dcterms:modified xsi:type="dcterms:W3CDTF">2026-04-21T08:00:00Z</dcterms:modified>
</cp:coreProperties>
</file>