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245230"/>
          <w:sz w:val="48"/>
          <w:szCs w:val="48"/>
        </w:rPr>
        <w:t xml:space="preserve">مطبخ جامعہ دارالعلوم کبیروالا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d6b3c"/>
          <w:sz w:val="36"/>
          <w:szCs w:val="36"/>
        </w:rPr>
        <w:t xml:space="preserve">Kitchen Ledger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Product Documentation &amp; Feature Reference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·  September 2026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d6b6b"/>
          <w:sz w:val="20"/>
          <w:szCs w:val="20"/>
        </w:rPr>
        <w:t xml:space="preserve">Live at: kitchen.digsyn.ai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مطبخ جامعہ دارالعلوم کبیروالا Kitchen Ledger is a full-stack web application designed for Ibrahim, the kitchen manager at a madrassa in Kabirwala, Pakistan. It tracks daily food inventory across three meal blocks, records donations and receipts, and generates reports — all in Urdu with an RTL interface.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1.1 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Frontend: Single-file HTML/CSS/JavaScript, deployed on Cloudflare Pages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Live URL: kitchen.digsyn.ai (custom domain on digsyn.ai Cloudflare account)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GitHub repository: wahreh1-droid/Ibrahim-kitchen (auto-deploys on push to main)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Urdu Nastaliq font: Noto Nastaliq Urdu (Google Fonts CDN), IBM Plex Mono, Inter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RTL layout throughout; bilingual (Urdu primary, English secondary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Backend: Cloudflare Workers (index.js), deployed at ibrahim-kitchen-api.wahreh1.workers.dev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Runtime: Cloudflare Workers V8 isolates; ES modules; Web Crypto API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 Node.js or npm at runtime — all standard Web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Database: Cloudflare D1 (SQLite), database name: ibrahim-kitchen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Database ID: f49f9772-a241-4da9-8784-a08d408cfe5e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13 migrations applied (001–013)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File Storage: Cloudflare R2 bucket (ibrahim-kitchen-receipts) for receipt photos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R2 binding: RECEIPTS (env.RECEIPTS in Worker)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Images proxied through Worker — not a public bucket, not signed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Deployment tooling: Wrangler CLI (npx wrangler deploy / d1 execute / secret put)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1.2 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End user / operator: Ibrahim — manages daily kitchen entries, donations, and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Developer / project manager: Rehan — deploys and maintains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 multi-user login system — single shared 6-digit PIN for Ibrahim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2. Authentication &amp; Security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full server-side authentication layer protects both the UI and the API. Mirrors the MSP Server Tracker's cryptographic approach.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2.1  Lock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App is locked by default on every load — a full-screen lock overlay covers the entire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6-digit PIN entry via a responsive on-screen keypad (large tap targets for tablet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Hardware keyboard also accepted (digits 0–9, Backspace)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PIN dots animate to filled as digits are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First-run setup mode: if no PIN has been set, the screen prompts "6 ہندسوں کا نیا پن بنائیں" — Ibrahim types his PIN once to register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Subsequent loads show "پن درج کریں" (Enter PIN)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2.2 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Session token: HMAC-SHA256 signed JWT-style token, 10-minute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Token stored in localStorage; survives accidental page reloads within the 10-minute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Token is a Bearer header on every API request (not a cookie) — required for cross-origin Pages + Workers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Sliding idle refresh: any user interaction (click, keypress, touch, mouse move) triggers a silent refresh of the token once per minute, resetting the 10-minute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Auto-lock: 10 minutes of complete inactivity causes the lock screen to reappear and the token to be 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Manual lock: a floating 🔒 button (bottom-left corner) lets Ibrahim lock immediately when he is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Any 401 response from the API (expired or invalid token) instantly re-locks the screen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2.3  PIN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PIN stored as PBKDF2-SHA256 hash (100,000 iterations) with a random 16-byte salt — matches MSP tracker's crypto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PIN never logged, transmitted, or stored in plain text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Hash and salt stored in the users table in D1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Brute-force throttling: 5 wrong attempts trigger a 15-minute lockout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Keypad shows remaining attempts after each wrong PIN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Shows a countdown message when locked out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Throttle state persisted in the auth_throttle table (survives Worker restarts)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Signing secret (SESSION_SECRET) stored as a Wrangler secret — never in source code or the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Receipt photo URLs carry the token as a ?token= query parameter (image loads cannot send headers)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2.4  API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/api/* route requires a valid Bearer token — the gate sits at the top of the Worker fetch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Auth routes are public (status, bootstrap, login) — everything else is 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Direct API calls to the Worker URL without a token return 401 — the data is not publicly 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CORS allows Authorization header; OPTIONS preflight handled correctly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3. Daily Kitchen Dashboard (روزانہ باورچی خانہ)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main tab. Tracks inventory for a single calendar day across three meal blocks. All data is per-day; closing stock propagates forward as the next day's opening stock.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3.1  Date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Gregorian date displayed prominently in the masthead (DD/MM/YYYY)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Previous / next day arrows navigate between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Date picker input for jumping directly to any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 (Islamic) date displayed below the Gregorian date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Pakistan moon-sighting convention — anchored system, not pure astronomical calculation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Ibrahim can correct the Hijri date via a day+month dropdown picker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Multiple anchors supported: each correction pins a Gregorian date to a specific Hijri date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Forward counting from the nearest anchor; backward counting only to the start of that anchor's Hijri month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Falls back to astronomical estimation for dates before the earliest anchor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29-day reminder: after 29 days in a month the UI prompts to check the Hijri date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Anchors stored in the hijri_anchors table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3.2  Meal Blocks (Tabs)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Three block tabs: بنین (Boys), بنات (Girls), خاص مواقع (Special Occasions)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block has its own grid of items; switching tabs is instant (no 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Active block is preserved across re-renders so in-progress entries are not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Desktop: block tabs appear inline in the top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Mobile: block tabs appear in a toolbar below the masthead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3.3  Special Occasions Tab (خاص مواقع)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Third meal block added specifically for events (Eid, Khatam Bukhari,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Identical grid structure to Boys and Girls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Per-day Occasion Title: an optional title (e.g. ختم بخاری شریف کی تقریب) can be set for the day's special event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"+ عنوان شامل کریں" link appears when no title is set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Once set, the title shows inline with a pencil-edit button and an ×-clear button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 entered via a modal with the Urdu on-screen keyboard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Saved to daily_headers.occasion_title; never carries forward to the next day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Only visible when the Special block is active on an existing day; hidden for Boys/Girls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3.4  Inventory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row per food item, columns: Item Name, Unit, Cost/Unit, Opening Stock, Purchased (Qty + Value PKR), Sadaqa (Qty), Breakfast used (Qty + Value), Lunch used (Qty + Value), Dinner used (Qty + Value), Remaining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Column groups colour-coded: Purchased (green tint), Sadaqa (teal tint), Consumed (yellow tint), Remaining (right-aligned)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Opening stock (موجود): auto-populated from the previous day's closing balance; editable for 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Purchased quantity and value: entered by Ibrahim; value is editable (not computed from cost/unit)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Sadaqa (صدقہ): separate column for donated quantity received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Consumed columns: three meal slots (ناشتہ, دوپہر, رات) each with qty and computed PKR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Remaining stock computed on render: Opening + Purchased + Sadaqa − Total Consumed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Low-stock indicator: a yellow "LOW" badge appears on items where remaining ≤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cells autosave on change (no manual save needed for grid values)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3.5  Student Headcount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Three inputs in the masthead: بنین (Boys), بنات (Girls), کل (Total)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Total auto-computes from Boys + Girls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Saved to the daily header on blur (autosaved separately from the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Visible on both desktop (masthead, right column) and mobile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3.6  Cost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per-day, per-item cost column (قیمت فی اکائی / COST/UNIT)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Stored in opening_balances.cost_per_unit; carried forward to future days at day-creation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Editing a past day's cost affects only that day — no cascade to other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PKR value columns are computed on render as qty × cost_per_unit (read-only)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3.7  Carry-Forward (Opening Balance Propagation)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When a new day is created, opening stock for each item = prior day closing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propagateOpenings() walks forward through all unlocked days in date order, recomputing each opening balance — ensures edits to earlier days cascade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Wired into saveBlock, saveOpening, and saveReceived so any save triggers a forward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Temporary items are excluded from carry-forward (see §3.10)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POST /api/recompute endpoint provides a one-shot historical heal (re-walks from the earliest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Locked days are never overwritten by the propagation walk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3.8  Drag-to-Reorder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Desktop-only drag handles (⣿) appear on the left of each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Dragging a row sets the global sort order for that item across all days and both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Auto-scroll activates when dragging near the top or bottom of the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Order saved immediately on drop via POST /api/items/reorder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with a Map (not a plain object) in the Worker to preserve SQL ORDER BY sort_order across re-renders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3.9  Item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 New Item button (+ نیا آئٹم) opens a modal with: Urdu name (required), English/Roman name (optional), Unit dropdown, Permanent vs Temporary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Items added are immediately available across all blocks and all days (permanent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item name: a pencil icon on each row opens an edit modal with the Urdu keyboard — corrects spelling without losing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item: a trash icon soft-deletes the item (is_active = 0); it disappears from all new days but historical records are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Unit per item: global unit dropdown (کلو, گرام, لیٹر, عدد, درجن) editable inline on the grid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3.10  Temporary Items (عارضی)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temporary item is tagged is_temporary = 1 at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only appears on the day it is explicitly added to — it does not propagate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Added to a specific day via the "+ عارضی آئٹم" picker (a separate modal listing all temporary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asterisk (*) marker appears after the item name in the grid to distinguish it from permanent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add-item modal's Permanent / Temporary toggle controls this at 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Temporary items are excluded from the items catalog shown in the main picker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3.11  Stats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Desktop: four stats inline in the top navigation bar — اشیاء (item count), آج کی خریداری (today's purchases in PKR), آج کا خرچ (today's cost in PKR), کل طلبہ (total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Mobile: same stats in a row below the masthead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Stats update live after each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Stats bar is hidden when the Donations tab is active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3.12  Footer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محفوظ کریں (Save): saves the current block's consumption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رسید کی تصویر (Receipt Photo): opens the receipt attachment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PDF رپورٹ: opens the report date-range selector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4. Donations &amp; Qurbani Tab (قربانی و عطیات)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dedicated tab for recording food donations, cash donations, and Qurbani (sacrifice) contributions received by the madrassa.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4.1  Donation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 a donation via the شامل کریں button — opens a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Fields: Donor Name (اہدا کنندہ), Donation Date (تاریخ), Notes (نوٹ,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or more items per donation entry — rows can be added or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item row can be toggled between Item Donation or Cash Donation: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 donation: item name (free text), quantity, unit (Urdu dropdown: مَن, کلو, گرام, لیٹر, عدد, درجن), estimated value (PKR)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Cash donation: cash amount (PKR) field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Donor name and item names support the Urdu on-screen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Edit existing donation: pencil icon on each card reopens the modal pre-filled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donation: trash icon with a confirmation prompt; cascades to all item rows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4.2  Donations 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Donations displayed as cards, sorted by date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card shows: donor name, date, item summary, estimated value, edit and delete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Summary bar at the bottom: total donations count, total cash received, total estimated value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4.3  Donations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date-range report within the Donations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Shows each donation with its items, cash amounts, and estimated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Summary totals: total donations, total cash PKR, total estimated value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5. Receipt Attachment System (رسید کی تصویر)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Ibrahim can photograph purchase receipts and attach them to specific items for a given day. Photos are stored in Cloudflare R2 and proxied through the Worker.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5.1  Attaching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Receipt button in the footer opens a multi-select picker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items for the current day are listed with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Select one or more items, then tap "منتخب اشیاء کی رسید منسلک کریں" (Attach Receipt to Selected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photo can be attached to multiple items simultaneously (bulk attach) — a single R2 object is shared, with one DB row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Alternatively, tap "کھولیں" (Open) on a single item to manage that item's receipts individually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5.2  Image Editor (Before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photo passes through an in-browser canvas-based image editor before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Crop: draggable crop box with four corner resize handles; move or resize by dragging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Brightness slider: adjustable −100 to +100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Contrast slider: adjustable −100 to +100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Reset button restores all adjustments to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Confirm exports the cropped/adjusted region as JPEG (90% quality) and uploads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Cancel discards the edit and the upload is abandoned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5.3  Photo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Thumbnails displayed in the per-item panel (84×84px, tap to enlarge)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Lightbox view: tap a thumbnail to see the full-size photo; × or backdrop-tap to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receipt: × button on each thumbnail, with confirmation prompt; also deletes the R2 object if no other item references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Multiple photos per item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Auto-save hint ("تصویریں خود بخود محفوظ ہو جاتی ہیں") shown once photos exist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5.4  No-Receipt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When an item has zero photos, a text area appears for a reason note (e.g. "نقد خریداری، رسید دستیاب نہیں")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 auto-saves on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Only one note per item per day; a new photo supersedes any note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5.5  Inline Grid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📎 paperclip icon appears on items that have attached photos, directly in the grid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Tapping the icon opens a view-only thumbnails popup (ov-thumbs overlay)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Items with a note only (no photos) show no inline icon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6. Urdu On-Screen Keyboard (اردو کی بورڈ)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full soft keyboard for entering Urdu text in modals. Appears as an inline panel under the target input field.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6.1 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Available in: Add New Item modal, Edit Item Name modal, Occasion Title modal, Donations modal (donor name, notes, item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field has its own independent keyboard toggle (⌨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Multiple keyboards can coexist in the donations modal (one per field)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6.2  Layout (46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1: ق و ع ر ت ے ئ ی ح 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2: ا س د ف گ ہ ھ ج ک 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3: ز ش غ ط ب ن 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4: خ ذ ض ظ ث ص ڈ ڑ ٹ چ ژ 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5: آ اً ۃ ؤ ء SPACE ⌫ DEL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6.3 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Tap a letter to insert at the current cursor position (respects selection)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⌫ DEL removes one character before the cursor, or deletes a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SPACE inserts a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Uses inp.focus({ preventScroll: true }) so the modal does not scroll back to the input on each keystroke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Keyboard is lazy-loaded (HTML injected only when first opened, from a shared UR_KB_HTML template constant)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Toggle button turns active (highlighted) when keyboard is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Hardware keyboard input is not blocked — Ibrahim can also type with a physical keyboard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7. Reports &amp; PDF Export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7.1  Report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Daily report: one day's full inventory across all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Weekly report: seven-day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Monthly report: calendar-month summary with per-item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Yearly report: full-year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Custom date range: any From – To date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Donations report: all donations in a date range with cash and item totals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7.2  Report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Per-item totals: opening qty, received qty + value, sadaqa qty, consumed qty + value, remaining qty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Block-level breakdowns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Student headcount totals (boys, girls, fed)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Cost summaries in PKR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7.3 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PDF رپورٹ button in the footer opens a date-range selector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Options: Today, This Week, This Month, This Year, Custom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Report is generated client-side and exported as a PDF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Report is formatted for print with the madrassa name as header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8. Database Schema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Cloudflare D1 (SQLite). Database name: ibrahim-kitchen. All tables below. Migrations are numbered 001–013 and applied sequentially via Wrangler CLI.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  daily_headers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One row per calendar day. Central anchor for all per-day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entry_date — TEXT NOT NULL UNIQUE (ISO: 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hijri_date — TEXT (display string, e.g. ۲۵ ربیع الاول ۱۴۴۸ھ)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day_of_week_ur — TEXT (e.g. منگل)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day_of_week_en — TEXT (e.g. Tuesday)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students_boys —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students_girls —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students_fed — INTEGER (derived: boys + girls)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notes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locked — INTEGER NOT NULL DEFAULT 0 (1 = finalized, edits 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is_stale — INTEGER NOT NULL DEFAULT 0 (legacy flag; propagation now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occasion_title — TEXT (per-day title for خاص مواقع block; never carries forward)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created_by — TEXT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8.2  items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Master item catalogue. Global, shared across all days and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name_ur — TEXT NOT NULL (Urdu name, primary display)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name_en — TEXT (English / Roman Urdu)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name_roman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unit — TEXT NOT NULL DEFAULT 'kg' CHECK (unit IN ('kg','g','L','pcs','dozen'))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is_active — INTEGER NOT NULL DEFAULT 1 (0 = soft-deleted)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is_temporary — INTEGER NOT NULL DEFAULT 0 (1 = عارضی, appears only on days explicitly added)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sort_order — INTEGER NOT NULL DEFAULT 99 (global display order, set by drag-reorder)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created_by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8.3  meal_blocks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Defines the three meal blocks. Currently: بنین (1), بنات (2), خاص مواقع (4).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name_ur — TEXT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name_en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is_active — INTEGER NOT NULL DEFAULT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sort_order — INTEGER NOT NULL DEFAULT 99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8.4  block_items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Many-to-many join: which items appear in which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block_id — INTEGER NOT NULL REFERENCES meal_blocks(id)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item_id — INTEGER NOT NULL REFERENCES items(id)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is_active — INTEGER NOT NULL DEFAULT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UNIQUE(block_id, item_id)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8.5  opening_balances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One row per (day, item). Stores opening stock and cost for that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header_id — INTEGER NOT NULL REFERENCES daily_headers(id)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item_id — INTEGER NOT NULL REFERENCES items(id)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qty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value_pkr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cost_per_unit — REAL NOT NULL DEFAULT 0 (carried forward at day-creation; editable per-day)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UNIQUE(header_id, item_id)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8.6  daily_received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Day-wide received quantities (purchased + sadaqa). One row per (day, item).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header_id — INTEGER NOT NULL REFERENCES daily_headers(id)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item_id — INTEGER NOT NULL REFERENCES items(id)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recv_qty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recv_value_pkr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sadaqa_qty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UNIQUE(header_id, item_id)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8.7  ledger_rows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Per-block, per-meal-type consumption. One row per (day, block, item, meal_type).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header_id — INTEGER NOT NULL REFERENCES daily_headers(id)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block_id — INTEGER NOT NULL REFERENCES meal_blocks(id)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item_id — INTEGER NOT NULL REFERENCES items(id)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meal_type — TEXT NOT NULL CHECK (meal_type IN ('breakfast','lunch','dinner'))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used_qty — REAL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used_value_pkr — REAL NOT NULL DEFAULT 0 (computed on save: qty × cost_per_unit)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created_by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UNIQUE(header_id, block_id, item_id, meal_type)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8.8  item_receipts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Receipt photos and notes attached to items for a given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header_id — INTEGER NOT NULL REFERENCES daily_headers(id)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item_id — INTEGER NOT NULL REFERENCES items(id)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r2_key — TEXT (R2 object key; NULL for note-only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no_receipt_note — TEXT (reason note when no photo; NULL for photo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uploaded_by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uploaded_at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8.9  donations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Parent record for each donation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donor_name — TEXT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donation_date — TEXT NOT NULL (YYYY-MM-DD)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notes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8.10  donation_items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Line items for each donation. ON DELETE CASCADE from donations.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donation_id — INTEGER NOT NULL REFERENCES donations(id) ON DELETE CASCADE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item_name — TEXT (NULL for cash-only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quantity —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unit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cash_amount — REAL (NULL for item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estimated_value —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8.11  hijri_anchors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Moon-sighting correction anchors for the Hijri calendar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gregorian_date — TEXT NOT NULL UNIQUE (YYYY-MM-DD)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hijri_day — INTEGER NOT NULL (1–30)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hijri_month — INTEGER NOT NULL (1–12)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hijri_year — INTEGER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created_by — TEXT NOT NULL DEFAULT 'ibrahim'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INDEX: idx_hijri_anchors_date ON hijri_anchors(gregorian_date)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8.12  audit_log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Immutable record of all edits to key fields (opening balances, students, cost, occasion title).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table_name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row_id —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field_name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old_value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new_value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changed_by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changed_at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reason_type —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reason — TEXT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8.13  users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Authentication. Currently one row (username: ibrahim) holding the hashed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AUTOINCREMENT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username — TEXT NOT NULL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password_hash — TEXT NOT NULL (PBKDF2-SHA256, 100k iterations, hex-encoded)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salt — TEXT NOT NULL (random 16-byte hex salt, unique per hash)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role — TEXT NOT NULL DEFAULT 'user'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created_at — TEXT NOT NULL DEFAULT datetime('now')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8.14  auth_throttle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Single-row brute-force protection counter for login attempts.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id — INTEGER PK (always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fail_count — INTEGER NOT NULL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locked_until — INTEGER (Unix milliseconds; NULL = not locked)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8.15 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v_daily_block_totals — aggregates used_qty and used_value_pkr per (header, block, meal_type,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v_daily_item_totals — full day position per item: opening, received, sadaqa, used,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v_monthly_item_totals — month-level aggregates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v_yearly_item_totals — year-level aggregates per item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9. API Routes (Worker Endpoints)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Base URL: https://ibrahim-kitchen-api.wahreh1.workers.dev</w:t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All data routes require Authorization: Bearer &lt;token&gt;. Auth routes are public.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9.1  Authentication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/api/auth/status — returns { needs_setup } to determine first-run vs login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/api/auth/bootstrap — sets the PIN on first run (only works while users table is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/api/auth/login — verifies PIN; returns signed token; enforces throttle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/api/auth/refresh — slides the token TTL (requires a currently valid token)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9.2 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  /api/items — full item catalogue (active permanent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/api/items — create a new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/api/items/reorder — set global display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PATCH  /api/items/:id — update Urdu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/api/items/:id — soft-delete (is_active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/api/items/:id/unit — update global unit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9.3  Daily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/api/day/:date — full day payload (header, blocks, grid, received, totals)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 { action: "create_day" } — initialise a new day with carry-forward opening 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 { action: "save_block" } — save consumption for one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/api/day/:date/opening — update a single item's opening balance (with audit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/api/day/:date/cost — set cost_per_unit for one or more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/api/day/:date/received — save purchased + sadaqa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/api/day/:date/students — save boys/girls headcount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/api/day/:date/occasion — save or clear the occasion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/api/day/:date/add-temp-item — attach a temporary item to a specific day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9.4 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  /api/day/:date/receipts — all receipt metadata for the day, grouped by item_id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/api/day/:date/receipts/upload — multipart upload; stores to R2; creates item_receipts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/api/day/:date/receipts/note — save a no-receipt reason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/api/receipts/:id — delete one receipt row (and R2 object if no other row references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  /api/receipts/:id/image — proxy R2 image bytes to the browser (also accepts ?token= for img loads)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9.5  Donations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  /api/donations — all donations with their items (optional ?date=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  /api/donations — create a donation +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PUT    /api/donations/:id — full update (replaces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DELETE /api/donations/:id — delete a donation and its items (CASCADE)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  /api/report/donations — donations report (optional ?from= &amp;to= date range)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9.6 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/api/report/daily/:date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/api/report/weekly/:date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/api/report/monthly/:year/:month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/api/report/yearly/:year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/api/report/range/:from/:to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9.7  Utility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/api/health — { ok: true, time } — unauthenticated health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 /api/hijri/anchors — list all Hijri anchors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/api/hijri/anchors — add or update an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/api/recompute — one-shot forward-walk to heal all opening balances from a given date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10. Deployment &amp; Operations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10.1  Deploy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Worker deploy: npx wrangler deploy (run from the project 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 deploy: git push origin main (Cloudflare Pages auto-deploys from the main 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D1 migrations: npx wrangler d1 execute ibrahim-kitchen --remote --command "SQL;"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Note: use --command not --file (the /import API endpoint has an OAuth quirk that throws code 10000)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Secrets: npx wrangler secret put SESSION_SECRET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Verify D1: npx wrangler d1 execute ibrahim-kitchen --remote --command "PRAGMA table_info(table_name);"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10.2  Reset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 reset the PIN (e.g. Ibrahim forgets it):</w:t>
      </w:r>
    </w:p>
    <w:p>
      <w:pPr>
        <w:shd w:fill="f3f4f6" w:val="clear"/>
        <w:spacing w:after="40" w:before="40"/>
        <w:ind w:left="576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npx wrangler d1 execute ibrahim-kitchen --remote --command "DELETE FROM users; UPDATE auth_throttle SET fail_count=0, locked_until=NULL WHERE id=1;"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Next page load will return to first-run setup mode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10.3  Cache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Cloudflare caches the custom domain (kitchen.digsyn.ai) — new deployments may take a few minutes to propagate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 verify a new frontend deploy: load the direct .pages.dev hash URL from the Cloudflare Pages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 force-clear the cache: Cloudflare Dashboard → Caching → Purge Everything</w:t>
      </w:r>
    </w:p>
    <w:p>
      <w:pPr>
        <w:spacing w:after="80" w:before="8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2d6b3c"/>
          <w:sz w:val="24"/>
          <w:szCs w:val="24"/>
        </w:rPr>
        <w:t xml:space="preserve">10.4  Key File Locations (Developer)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Worker source: src/index.js (in GitHub repo)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Note: Worker is deployed manually (npx wrangler deploy). The repo copy can lag the live Worker — always deploy from the latest local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Frontend: index.html (root of GitHub repo, auto-deployed by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Migrations: ibrahim_migration_001.sql … ibrahim_migration_013.sql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Project folder: /Users/softwareprofiles/Documents/AI Solutions/X Project Dashboard/Ibrahim Shah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wrangler.toml: DB binding = DB, R2 binding = RECEIPTS, D1 database name = ibrahim-kitchen</w:t>
      </w:r>
    </w:p>
    <w:p>
      <w:pPr>
        <w:spacing w:after="80" w:before="80"/>
      </w:pPr>
    </w:p>
    <w:p>
      <w:pPr>
        <w:pStyle w:val="Heading1"/>
        <w:pBdr>
          <w:bottom w:val="single" w:color="245230" w:sz="8" w:space="6"/>
        </w:pBdr>
        <w:spacing w:after="160" w:before="400"/>
        <w:rPr>
          <w:rFonts w:ascii="Calibri" w:cs="Calibri" w:eastAsia="Calibri" w:hAnsi="Calibri"/>
          <w:b/>
          <w:bCs/>
          <w:color w:val="245230"/>
          <w:sz w:val="28"/>
          <w:szCs w:val="28"/>
        </w:rPr>
      </w:pPr>
      <w:r>
        <w:t xml:space="preserve">11. Key Architectural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cost_per_unit is per-day (on opening_balances), not global — allows different prices on different days; carries forward only at day-creation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Values (مالیت) are computed on render (qty × cost_per_unit) — stored value columns are the computed result at save time, making reports consistent without re-deriving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Carry-forward is a forward-walk, not a snapshot — propagateOpenings() re-derives every future day's opening from its prior day's closing, so an edit to any day cascades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Drag-reorder uses a Map (not a plain object) in the Worker — JavaScript objects iterate integer-like keys in numeric order, silently discarding SQL ORDER BY; Map preserves insertion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R2 images are proxied through the Worker, not exposed via a public bucket or signed URLs — keeps access gated behind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R2 object can be referenced by multiple item_receipts rows (bulk attach) — the object is only deleted when the last referencing row is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Temporary items use opening_balances as the visibility mechanism — a temp item appears on a day if and only if an opening_balances row exists for it on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Urdu keyboard is a shared HTML template (UR_KB_HTML constant) lazy-injected into each field's wrapper — one definition, zero 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Token delivery is Bearer header (not cookie) — Pages and Workers are on different origins; cross-origin HttpOnly cookies require SameSite=None which is fragile; Bearer + localStorage is simpler and equivalent in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Hijri calendar uses a multi-anchor forward-counting engine rather than a fixed astronomical formula — follows Pakistan moon-sighting conventions; each anchor pins a Gregorian date to a specific Hijri date and all subsequent days count forward from it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245230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d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2026-09-08T19:14:06.513Z</dcterms:created>
  <dcterms:modified xsi:type="dcterms:W3CDTF">2026-09-08T19:14:06.524Z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