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B1E4C" w14:textId="2F428B10" w:rsidR="00944463" w:rsidRPr="00B050D3" w:rsidRDefault="00944463" w:rsidP="00944463">
      <w:pPr>
        <w:pStyle w:val="Subtitle"/>
        <w:spacing w:after="0"/>
        <w:rPr>
          <w:b w:val="0"/>
          <w:bCs/>
        </w:rPr>
      </w:pPr>
      <w:r w:rsidRPr="006D4468">
        <w:rPr>
          <w:b w:val="0"/>
          <w:bCs/>
          <w:lang w:val="id-ID"/>
        </w:rPr>
        <w:t xml:space="preserve">Penentuan Kelayakan Calon Nasabah </w:t>
      </w:r>
      <w:proofErr w:type="spellStart"/>
      <w:r w:rsidR="00B050D3">
        <w:rPr>
          <w:b w:val="0"/>
          <w:bCs/>
        </w:rPr>
        <w:t>Pembiayaan</w:t>
      </w:r>
      <w:proofErr w:type="spellEnd"/>
      <w:r w:rsidR="00806AE2">
        <w:rPr>
          <w:b w:val="0"/>
          <w:bCs/>
        </w:rPr>
        <w:t xml:space="preserve"> </w:t>
      </w:r>
      <w:proofErr w:type="spellStart"/>
      <w:r w:rsidR="00806AE2">
        <w:rPr>
          <w:b w:val="0"/>
          <w:bCs/>
        </w:rPr>
        <w:t>Perbankan</w:t>
      </w:r>
      <w:proofErr w:type="spellEnd"/>
    </w:p>
    <w:p w14:paraId="7504393D" w14:textId="77777777" w:rsidR="00D73D3E" w:rsidRPr="00D73D3E" w:rsidRDefault="00D73D3E" w:rsidP="00D73D3E">
      <w:pPr>
        <w:rPr>
          <w:lang w:val="id-ID"/>
        </w:rPr>
      </w:pPr>
    </w:p>
    <w:p w14:paraId="306ACA9E" w14:textId="45676AA6" w:rsidR="00A14AF5" w:rsidRDefault="00B050D3" w:rsidP="001D06BF">
      <w:pPr>
        <w:spacing w:after="0"/>
        <w:jc w:val="center"/>
      </w:pPr>
      <w:r w:rsidRPr="00B050D3">
        <w:rPr>
          <w:vertAlign w:val="superscript"/>
        </w:rPr>
        <w:t>1</w:t>
      </w:r>
      <w:r w:rsidR="00A14AF5">
        <w:t>Doni Winarso</w:t>
      </w:r>
      <w:r>
        <w:t xml:space="preserve">, </w:t>
      </w:r>
      <w:r w:rsidRPr="00B050D3">
        <w:rPr>
          <w:vertAlign w:val="superscript"/>
        </w:rPr>
        <w:t>2</w:t>
      </w:r>
      <w:r>
        <w:t xml:space="preserve">Risnal </w:t>
      </w:r>
      <w:proofErr w:type="spellStart"/>
      <w:r>
        <w:t>Diansyah</w:t>
      </w:r>
      <w:proofErr w:type="spellEnd"/>
    </w:p>
    <w:p w14:paraId="02E2ED28" w14:textId="7DC33586" w:rsidR="00A14AF5" w:rsidRDefault="00B050D3" w:rsidP="001D06BF">
      <w:pPr>
        <w:spacing w:after="0"/>
        <w:jc w:val="center"/>
      </w:pPr>
      <w:r w:rsidRPr="00B050D3">
        <w:rPr>
          <w:vertAlign w:val="superscript"/>
        </w:rPr>
        <w:t>12</w:t>
      </w:r>
      <w:r w:rsidR="00A14AF5">
        <w:t xml:space="preserve">Program </w:t>
      </w:r>
      <w:proofErr w:type="spellStart"/>
      <w:r w:rsidR="00A14AF5">
        <w:t>Stud</w:t>
      </w:r>
      <w:r w:rsidR="001D06BF">
        <w:t>i</w:t>
      </w:r>
      <w:proofErr w:type="spellEnd"/>
      <w:r w:rsidR="00A14AF5">
        <w:t xml:space="preserve"> </w:t>
      </w:r>
      <w:proofErr w:type="spellStart"/>
      <w:r w:rsidR="00A14AF5">
        <w:t>Sistem</w:t>
      </w:r>
      <w:proofErr w:type="spellEnd"/>
      <w:r w:rsidR="00A14AF5">
        <w:t xml:space="preserve"> </w:t>
      </w:r>
      <w:proofErr w:type="spellStart"/>
      <w:r w:rsidR="00A14AF5">
        <w:t>Informasi</w:t>
      </w:r>
      <w:proofErr w:type="spellEnd"/>
      <w:r w:rsidR="00A14AF5">
        <w:t xml:space="preserve"> </w:t>
      </w:r>
      <w:proofErr w:type="spellStart"/>
      <w:r w:rsidR="00A14AF5">
        <w:t>Fakultas</w:t>
      </w:r>
      <w:proofErr w:type="spellEnd"/>
      <w:r w:rsidR="00A14AF5">
        <w:t xml:space="preserve"> </w:t>
      </w:r>
      <w:proofErr w:type="spellStart"/>
      <w:r w:rsidR="00A14AF5">
        <w:t>Ilmu</w:t>
      </w:r>
      <w:proofErr w:type="spellEnd"/>
      <w:r w:rsidR="00A14AF5">
        <w:t xml:space="preserve"> </w:t>
      </w:r>
      <w:proofErr w:type="spellStart"/>
      <w:r w:rsidR="00A14AF5">
        <w:t>Komputer</w:t>
      </w:r>
      <w:proofErr w:type="spellEnd"/>
      <w:r w:rsidR="00A14AF5">
        <w:t xml:space="preserve"> </w:t>
      </w:r>
      <w:proofErr w:type="spellStart"/>
      <w:r w:rsidR="00A14AF5">
        <w:t>Universitas</w:t>
      </w:r>
      <w:proofErr w:type="spellEnd"/>
      <w:r w:rsidR="00A14AF5">
        <w:t xml:space="preserve"> Muhammadiyah Riau</w:t>
      </w:r>
    </w:p>
    <w:p w14:paraId="6658D57C" w14:textId="193AD720" w:rsidR="00D73D3E" w:rsidRDefault="00B050D3" w:rsidP="001D06BF">
      <w:pPr>
        <w:spacing w:after="0"/>
        <w:jc w:val="center"/>
      </w:pPr>
      <w:hyperlink r:id="rId8" w:history="1">
        <w:r w:rsidRPr="00B43D4E">
          <w:rPr>
            <w:rStyle w:val="Hyperlink"/>
          </w:rPr>
          <w:t>doniwinarso@umri.ac.id</w:t>
        </w:r>
      </w:hyperlink>
    </w:p>
    <w:p w14:paraId="13FD113D" w14:textId="6678C66B" w:rsidR="00944463" w:rsidRPr="00B050D3" w:rsidRDefault="00B050D3" w:rsidP="00B050D3">
      <w:pPr>
        <w:spacing w:after="0"/>
        <w:jc w:val="center"/>
      </w:pPr>
      <w:hyperlink r:id="rId9" w:history="1">
        <w:r w:rsidRPr="00B43D4E">
          <w:rPr>
            <w:rStyle w:val="Hyperlink"/>
          </w:rPr>
          <w:t>risnaldiansyah@umri.ac.id</w:t>
        </w:r>
      </w:hyperlink>
    </w:p>
    <w:p w14:paraId="6E8B15DE" w14:textId="77777777" w:rsidR="00DF0BEE" w:rsidRPr="006D4468" w:rsidRDefault="00DF0BEE">
      <w:pPr>
        <w:pStyle w:val="Heading1"/>
        <w:rPr>
          <w:lang w:val="id-ID"/>
        </w:rPr>
      </w:pPr>
      <w:r w:rsidRPr="006D4468">
        <w:rPr>
          <w:lang w:val="id-ID"/>
        </w:rPr>
        <w:t xml:space="preserve">Abstract </w:t>
      </w:r>
    </w:p>
    <w:p w14:paraId="39E7C64C" w14:textId="59CDB2A2" w:rsidR="003754EB" w:rsidRDefault="003754EB" w:rsidP="00B668D5">
      <w:pPr>
        <w:spacing w:after="120"/>
        <w:rPr>
          <w:sz w:val="18"/>
          <w:szCs w:val="18"/>
          <w:lang w:val="id-ID"/>
        </w:rPr>
      </w:pPr>
      <w:r w:rsidRPr="003754EB">
        <w:rPr>
          <w:sz w:val="18"/>
          <w:szCs w:val="18"/>
          <w:lang w:val="id-ID"/>
        </w:rPr>
        <w:t xml:space="preserve">One </w:t>
      </w:r>
      <w:r w:rsidR="00F606E6">
        <w:rPr>
          <w:sz w:val="18"/>
          <w:szCs w:val="18"/>
        </w:rPr>
        <w:t xml:space="preserve">of </w:t>
      </w:r>
      <w:r w:rsidRPr="003754EB">
        <w:rPr>
          <w:sz w:val="18"/>
          <w:szCs w:val="18"/>
          <w:lang w:val="id-ID"/>
        </w:rPr>
        <w:t>banking product is channeling financing to customers. The better the distribution of financing of a bank, the health of the bank will also be better. But of the many financing there must be some problems. Choosing customers who deserve to be financed more selectively is one factor that can reduce the risk of problematic financing. This research was conducted at PT. Bank Muamalat Indonesia Pekanbaru Branch. The purpose of this research is to analyze and build a decision support system using the Case Based Reasoning (CBR) method in determining the eligibility of prospective customers. The decision making process begins by entering the data of prospective customers, then calculating the closeness of the data between new customer data and customer data that has been stored in a case basis (Case based) until the similarity value is obtained. By knowing the value of similarity, the system will predict and provide a decision whether the customer is feasible to be funded or not. From the results of this study, the CBR method can assess the feasibility of prospective customers with an accuracy of 87% and 100% sensitivity. The threshold value used is a general value of 80%.</w:t>
      </w:r>
    </w:p>
    <w:p w14:paraId="7B47AAB4" w14:textId="367B7943" w:rsidR="00B668D5" w:rsidRPr="006D4468" w:rsidRDefault="00B668D5" w:rsidP="00B668D5">
      <w:pPr>
        <w:spacing w:after="120"/>
        <w:rPr>
          <w:sz w:val="18"/>
          <w:szCs w:val="18"/>
          <w:lang w:val="id-ID"/>
        </w:rPr>
      </w:pPr>
      <w:r w:rsidRPr="006D4468">
        <w:rPr>
          <w:b/>
          <w:bCs/>
          <w:sz w:val="18"/>
          <w:szCs w:val="18"/>
          <w:lang w:val="id-ID"/>
        </w:rPr>
        <w:t>Keywords:</w:t>
      </w:r>
      <w:r w:rsidRPr="006D4468">
        <w:rPr>
          <w:sz w:val="18"/>
          <w:szCs w:val="18"/>
          <w:lang w:val="id-ID"/>
        </w:rPr>
        <w:t xml:space="preserve"> Decision Support Systems, Case based reasoning, Client Eligibility</w:t>
      </w:r>
    </w:p>
    <w:p w14:paraId="076CB96C" w14:textId="77777777" w:rsidR="00DF0BEE" w:rsidRPr="006D4468" w:rsidRDefault="00DF0BEE">
      <w:pPr>
        <w:pStyle w:val="Heading1"/>
        <w:rPr>
          <w:lang w:val="id-ID"/>
        </w:rPr>
      </w:pPr>
      <w:r w:rsidRPr="006D4468">
        <w:rPr>
          <w:lang w:val="id-ID"/>
        </w:rPr>
        <w:t>Abstrak</w:t>
      </w:r>
    </w:p>
    <w:p w14:paraId="71122BCA" w14:textId="1BD6878B" w:rsidR="00B668D5" w:rsidRPr="003754EB" w:rsidRDefault="00B668D5" w:rsidP="00B668D5">
      <w:pPr>
        <w:spacing w:after="120"/>
        <w:rPr>
          <w:sz w:val="18"/>
          <w:szCs w:val="18"/>
        </w:rPr>
      </w:pPr>
      <w:r w:rsidRPr="006D4468">
        <w:rPr>
          <w:sz w:val="18"/>
          <w:szCs w:val="18"/>
          <w:lang w:val="id-ID"/>
        </w:rPr>
        <w:t xml:space="preserve">Salah satu produk perbankan adalah menyalurkan pembiayaan kepada nasabah. Semakin baik penyaluran pembiayaan suatu bank maka kesehatan bank juga akan semakin baik. Namun dari sekian banyak pembiayaan tersebut pasti terdapat beberapa yang bermasalah. Memilih nasabah yang layak untuk dibiayai dengan lebih selektif merupakan salah satu faktor yang bisa mengurangi resiko dari pembiayaan bermasalah tersebut. Penelitian ini dilakukan </w:t>
      </w:r>
      <w:r w:rsidR="00806AE2">
        <w:rPr>
          <w:sz w:val="18"/>
          <w:szCs w:val="18"/>
        </w:rPr>
        <w:t xml:space="preserve">pada PT. Bank </w:t>
      </w:r>
      <w:proofErr w:type="spellStart"/>
      <w:r w:rsidR="00806AE2">
        <w:rPr>
          <w:sz w:val="18"/>
          <w:szCs w:val="18"/>
        </w:rPr>
        <w:t>Muamalat</w:t>
      </w:r>
      <w:proofErr w:type="spellEnd"/>
      <w:r w:rsidR="00806AE2">
        <w:rPr>
          <w:sz w:val="18"/>
          <w:szCs w:val="18"/>
        </w:rPr>
        <w:t xml:space="preserve"> Indonesia </w:t>
      </w:r>
      <w:proofErr w:type="spellStart"/>
      <w:r w:rsidR="00806AE2">
        <w:rPr>
          <w:sz w:val="18"/>
          <w:szCs w:val="18"/>
        </w:rPr>
        <w:t>Cabang</w:t>
      </w:r>
      <w:proofErr w:type="spellEnd"/>
      <w:r w:rsidR="00806AE2">
        <w:rPr>
          <w:sz w:val="18"/>
          <w:szCs w:val="18"/>
        </w:rPr>
        <w:t xml:space="preserve"> </w:t>
      </w:r>
      <w:proofErr w:type="spellStart"/>
      <w:r w:rsidR="00806AE2">
        <w:rPr>
          <w:sz w:val="18"/>
          <w:szCs w:val="18"/>
        </w:rPr>
        <w:t>Pekanbaru</w:t>
      </w:r>
      <w:proofErr w:type="spellEnd"/>
      <w:r w:rsidR="00806AE2">
        <w:rPr>
          <w:sz w:val="18"/>
          <w:szCs w:val="18"/>
        </w:rPr>
        <w:t xml:space="preserve">. </w:t>
      </w:r>
      <w:proofErr w:type="spellStart"/>
      <w:r w:rsidR="00806AE2">
        <w:rPr>
          <w:sz w:val="18"/>
          <w:szCs w:val="18"/>
        </w:rPr>
        <w:t>Tujuan</w:t>
      </w:r>
      <w:proofErr w:type="spellEnd"/>
      <w:r w:rsidR="00806AE2">
        <w:rPr>
          <w:sz w:val="18"/>
          <w:szCs w:val="18"/>
        </w:rPr>
        <w:t xml:space="preserve"> </w:t>
      </w:r>
      <w:proofErr w:type="spellStart"/>
      <w:r w:rsidR="00806AE2">
        <w:rPr>
          <w:sz w:val="18"/>
          <w:szCs w:val="18"/>
        </w:rPr>
        <w:t>dari</w:t>
      </w:r>
      <w:proofErr w:type="spellEnd"/>
      <w:r w:rsidR="00806AE2">
        <w:rPr>
          <w:sz w:val="18"/>
          <w:szCs w:val="18"/>
        </w:rPr>
        <w:t xml:space="preserve"> </w:t>
      </w:r>
      <w:proofErr w:type="spellStart"/>
      <w:r w:rsidR="00806AE2">
        <w:rPr>
          <w:sz w:val="18"/>
          <w:szCs w:val="18"/>
        </w:rPr>
        <w:t>penelitian</w:t>
      </w:r>
      <w:proofErr w:type="spellEnd"/>
      <w:r w:rsidR="00806AE2">
        <w:rPr>
          <w:sz w:val="18"/>
          <w:szCs w:val="18"/>
        </w:rPr>
        <w:t xml:space="preserve"> </w:t>
      </w:r>
      <w:proofErr w:type="spellStart"/>
      <w:r w:rsidR="00806AE2">
        <w:rPr>
          <w:sz w:val="18"/>
          <w:szCs w:val="18"/>
        </w:rPr>
        <w:t>adalah</w:t>
      </w:r>
      <w:proofErr w:type="spellEnd"/>
      <w:r w:rsidR="00806AE2">
        <w:rPr>
          <w:sz w:val="18"/>
          <w:szCs w:val="18"/>
        </w:rPr>
        <w:t xml:space="preserve"> </w:t>
      </w:r>
      <w:r w:rsidRPr="006D4468">
        <w:rPr>
          <w:sz w:val="18"/>
          <w:szCs w:val="18"/>
          <w:lang w:val="id-ID"/>
        </w:rPr>
        <w:t>untuk</w:t>
      </w:r>
      <w:r w:rsidR="00806AE2">
        <w:rPr>
          <w:sz w:val="18"/>
          <w:szCs w:val="18"/>
        </w:rPr>
        <w:t xml:space="preserve"> </w:t>
      </w:r>
      <w:proofErr w:type="spellStart"/>
      <w:r w:rsidR="00806AE2">
        <w:rPr>
          <w:sz w:val="18"/>
          <w:szCs w:val="18"/>
        </w:rPr>
        <w:t>menganalisa</w:t>
      </w:r>
      <w:proofErr w:type="spellEnd"/>
      <w:r w:rsidR="00806AE2">
        <w:rPr>
          <w:sz w:val="18"/>
          <w:szCs w:val="18"/>
        </w:rPr>
        <w:t xml:space="preserve"> dan</w:t>
      </w:r>
      <w:r w:rsidRPr="006D4468">
        <w:rPr>
          <w:sz w:val="18"/>
          <w:szCs w:val="18"/>
          <w:lang w:val="id-ID"/>
        </w:rPr>
        <w:t xml:space="preserve"> membangun sebuah sistem pendukung keputusan dengan menggunakan metode </w:t>
      </w:r>
      <w:r w:rsidR="00B050D3" w:rsidRPr="00B050D3">
        <w:rPr>
          <w:i/>
          <w:iCs/>
          <w:sz w:val="18"/>
          <w:szCs w:val="18"/>
          <w:lang w:val="id-ID"/>
        </w:rPr>
        <w:t>Case Based Reasoning</w:t>
      </w:r>
      <w:r w:rsidR="00B050D3" w:rsidRPr="006D4468">
        <w:rPr>
          <w:sz w:val="18"/>
          <w:szCs w:val="18"/>
          <w:lang w:val="id-ID"/>
        </w:rPr>
        <w:t xml:space="preserve"> </w:t>
      </w:r>
      <w:r w:rsidRPr="006D4468">
        <w:rPr>
          <w:sz w:val="18"/>
          <w:szCs w:val="18"/>
          <w:lang w:val="id-ID"/>
        </w:rPr>
        <w:t xml:space="preserve">(CBR) </w:t>
      </w:r>
      <w:proofErr w:type="spellStart"/>
      <w:r w:rsidR="00806AE2">
        <w:rPr>
          <w:sz w:val="18"/>
          <w:szCs w:val="18"/>
        </w:rPr>
        <w:t>dalam</w:t>
      </w:r>
      <w:proofErr w:type="spellEnd"/>
      <w:r w:rsidRPr="006D4468">
        <w:rPr>
          <w:sz w:val="18"/>
          <w:szCs w:val="18"/>
          <w:lang w:val="id-ID"/>
        </w:rPr>
        <w:t xml:space="preserve"> menentukan kelayakan calon nasabah. Proses pengambilan keputusan diawali dengan memasukkan data calon nasabah, kemudian dihitung kedekatan jarak antara data nasabah baru dengan data nasabah yang telah tersimpan didalam basis kasus (</w:t>
      </w:r>
      <w:r w:rsidRPr="00806AE2">
        <w:rPr>
          <w:i/>
          <w:iCs/>
          <w:sz w:val="18"/>
          <w:szCs w:val="18"/>
          <w:lang w:val="id-ID"/>
        </w:rPr>
        <w:t>Case based</w:t>
      </w:r>
      <w:r w:rsidRPr="006D4468">
        <w:rPr>
          <w:sz w:val="18"/>
          <w:szCs w:val="18"/>
          <w:lang w:val="id-ID"/>
        </w:rPr>
        <w:t>) hingga diperoleh nilai kemiripannya. Dengan mengetahui nilai kemiripannya maka sistem akan memprediksi dan memberikan sebuah keputusan apakah nasabah tersebut layak dibiayai atau tidak. Dari hasil penelitian ini, metode CBR</w:t>
      </w:r>
      <w:r w:rsidR="00806AE2">
        <w:rPr>
          <w:sz w:val="18"/>
          <w:szCs w:val="18"/>
        </w:rPr>
        <w:t xml:space="preserve"> </w:t>
      </w:r>
      <w:proofErr w:type="spellStart"/>
      <w:r w:rsidR="00806AE2">
        <w:rPr>
          <w:sz w:val="18"/>
          <w:szCs w:val="18"/>
        </w:rPr>
        <w:t>dapat</w:t>
      </w:r>
      <w:proofErr w:type="spellEnd"/>
      <w:r w:rsidR="00806AE2">
        <w:rPr>
          <w:sz w:val="18"/>
          <w:szCs w:val="18"/>
        </w:rPr>
        <w:t xml:space="preserve"> </w:t>
      </w:r>
      <w:r w:rsidRPr="006D4468">
        <w:rPr>
          <w:sz w:val="18"/>
          <w:szCs w:val="18"/>
          <w:lang w:val="id-ID"/>
        </w:rPr>
        <w:t>menilai kelayakan calon nasabah</w:t>
      </w:r>
      <w:r w:rsidR="00806AE2">
        <w:rPr>
          <w:sz w:val="18"/>
          <w:szCs w:val="18"/>
        </w:rPr>
        <w:t xml:space="preserve"> </w:t>
      </w:r>
      <w:proofErr w:type="spellStart"/>
      <w:r w:rsidR="00806AE2">
        <w:rPr>
          <w:sz w:val="18"/>
          <w:szCs w:val="18"/>
        </w:rPr>
        <w:t>dengan</w:t>
      </w:r>
      <w:proofErr w:type="spellEnd"/>
      <w:r w:rsidR="00806AE2">
        <w:rPr>
          <w:sz w:val="18"/>
          <w:szCs w:val="18"/>
        </w:rPr>
        <w:t xml:space="preserve"> </w:t>
      </w:r>
      <w:proofErr w:type="spellStart"/>
      <w:r w:rsidR="00806AE2">
        <w:rPr>
          <w:sz w:val="18"/>
          <w:szCs w:val="18"/>
        </w:rPr>
        <w:t>tingkat</w:t>
      </w:r>
      <w:proofErr w:type="spellEnd"/>
      <w:r w:rsidR="00806AE2">
        <w:rPr>
          <w:sz w:val="18"/>
          <w:szCs w:val="18"/>
        </w:rPr>
        <w:t xml:space="preserve"> </w:t>
      </w:r>
      <w:proofErr w:type="spellStart"/>
      <w:r w:rsidR="00806AE2">
        <w:rPr>
          <w:sz w:val="18"/>
          <w:szCs w:val="18"/>
        </w:rPr>
        <w:t>akurasi</w:t>
      </w:r>
      <w:proofErr w:type="spellEnd"/>
      <w:r w:rsidR="00806AE2">
        <w:rPr>
          <w:sz w:val="18"/>
          <w:szCs w:val="18"/>
        </w:rPr>
        <w:t xml:space="preserve"> </w:t>
      </w:r>
      <w:proofErr w:type="spellStart"/>
      <w:r w:rsidR="00806AE2">
        <w:rPr>
          <w:sz w:val="18"/>
          <w:szCs w:val="18"/>
        </w:rPr>
        <w:t>sebesar</w:t>
      </w:r>
      <w:proofErr w:type="spellEnd"/>
      <w:r w:rsidR="00806AE2">
        <w:rPr>
          <w:sz w:val="18"/>
          <w:szCs w:val="18"/>
        </w:rPr>
        <w:t xml:space="preserve"> 87% dan </w:t>
      </w:r>
      <w:proofErr w:type="spellStart"/>
      <w:r w:rsidR="00806AE2">
        <w:rPr>
          <w:sz w:val="18"/>
          <w:szCs w:val="18"/>
        </w:rPr>
        <w:t>sensitivitas</w:t>
      </w:r>
      <w:proofErr w:type="spellEnd"/>
      <w:r w:rsidR="00806AE2">
        <w:rPr>
          <w:sz w:val="18"/>
          <w:szCs w:val="18"/>
        </w:rPr>
        <w:t xml:space="preserve"> 100%. Nilai threshold yang </w:t>
      </w:r>
      <w:proofErr w:type="spellStart"/>
      <w:r w:rsidR="00806AE2">
        <w:rPr>
          <w:sz w:val="18"/>
          <w:szCs w:val="18"/>
        </w:rPr>
        <w:t>digunakan</w:t>
      </w:r>
      <w:proofErr w:type="spellEnd"/>
      <w:r w:rsidR="00806AE2">
        <w:rPr>
          <w:sz w:val="18"/>
          <w:szCs w:val="18"/>
        </w:rPr>
        <w:t xml:space="preserve"> </w:t>
      </w:r>
      <w:proofErr w:type="spellStart"/>
      <w:r w:rsidR="00806AE2">
        <w:rPr>
          <w:sz w:val="18"/>
          <w:szCs w:val="18"/>
        </w:rPr>
        <w:t>adalah</w:t>
      </w:r>
      <w:proofErr w:type="spellEnd"/>
      <w:r w:rsidR="00806AE2">
        <w:rPr>
          <w:sz w:val="18"/>
          <w:szCs w:val="18"/>
        </w:rPr>
        <w:t xml:space="preserve"> </w:t>
      </w:r>
      <w:proofErr w:type="spellStart"/>
      <w:r w:rsidR="00806AE2">
        <w:rPr>
          <w:sz w:val="18"/>
          <w:szCs w:val="18"/>
        </w:rPr>
        <w:t>nilai</w:t>
      </w:r>
      <w:proofErr w:type="spellEnd"/>
      <w:r w:rsidR="00806AE2">
        <w:rPr>
          <w:sz w:val="18"/>
          <w:szCs w:val="18"/>
        </w:rPr>
        <w:t xml:space="preserve"> </w:t>
      </w:r>
      <w:proofErr w:type="spellStart"/>
      <w:r w:rsidR="00806AE2">
        <w:rPr>
          <w:sz w:val="18"/>
          <w:szCs w:val="18"/>
        </w:rPr>
        <w:t>umum</w:t>
      </w:r>
      <w:proofErr w:type="spellEnd"/>
      <w:r w:rsidR="00806AE2">
        <w:rPr>
          <w:sz w:val="18"/>
          <w:szCs w:val="18"/>
        </w:rPr>
        <w:t xml:space="preserve"> </w:t>
      </w:r>
      <w:proofErr w:type="spellStart"/>
      <w:r w:rsidR="00806AE2">
        <w:rPr>
          <w:sz w:val="18"/>
          <w:szCs w:val="18"/>
        </w:rPr>
        <w:t>yaitu</w:t>
      </w:r>
      <w:proofErr w:type="spellEnd"/>
      <w:r w:rsidR="00806AE2">
        <w:rPr>
          <w:sz w:val="18"/>
          <w:szCs w:val="18"/>
        </w:rPr>
        <w:t xml:space="preserve"> 80%</w:t>
      </w:r>
      <w:r w:rsidR="003754EB">
        <w:rPr>
          <w:sz w:val="18"/>
          <w:szCs w:val="18"/>
        </w:rPr>
        <w:t>.</w:t>
      </w:r>
    </w:p>
    <w:p w14:paraId="6126D021" w14:textId="77777777" w:rsidR="00B668D5" w:rsidRPr="006D4468" w:rsidRDefault="00B668D5" w:rsidP="00B668D5">
      <w:pPr>
        <w:spacing w:after="120"/>
        <w:rPr>
          <w:sz w:val="18"/>
          <w:szCs w:val="18"/>
          <w:lang w:val="id-ID"/>
        </w:rPr>
      </w:pPr>
      <w:r w:rsidRPr="006D4468">
        <w:rPr>
          <w:b/>
          <w:bCs/>
          <w:sz w:val="18"/>
          <w:szCs w:val="18"/>
          <w:lang w:val="id-ID"/>
        </w:rPr>
        <w:t>Kata kunci :</w:t>
      </w:r>
      <w:r w:rsidRPr="006D4468">
        <w:rPr>
          <w:sz w:val="18"/>
          <w:szCs w:val="18"/>
          <w:lang w:val="id-ID"/>
        </w:rPr>
        <w:t xml:space="preserve"> Sistem pendukung keputusan, case based reasoning, kelayakan nasabah</w:t>
      </w:r>
    </w:p>
    <w:p w14:paraId="290B639F" w14:textId="77777777" w:rsidR="00DF0BEE" w:rsidRPr="006D4468" w:rsidRDefault="00DF0BEE">
      <w:pPr>
        <w:jc w:val="right"/>
        <w:rPr>
          <w:lang w:val="id-ID"/>
        </w:rPr>
        <w:sectPr w:rsidR="00DF0BEE" w:rsidRPr="006D4468">
          <w:footerReference w:type="default" r:id="rId10"/>
          <w:footerReference w:type="first" r:id="rId11"/>
          <w:pgSz w:w="11906" w:h="16838"/>
          <w:pgMar w:top="1418" w:right="1418" w:bottom="1418" w:left="1418" w:header="709" w:footer="709" w:gutter="0"/>
          <w:cols w:space="720"/>
          <w:titlePg/>
          <w:docGrid w:linePitch="360"/>
        </w:sectPr>
      </w:pPr>
      <w:r w:rsidRPr="006D4468">
        <w:rPr>
          <w:sz w:val="18"/>
          <w:szCs w:val="18"/>
          <w:lang w:val="id-ID"/>
        </w:rPr>
        <w:t xml:space="preserve">© </w:t>
      </w:r>
      <w:r w:rsidR="008826F2" w:rsidRPr="006D4468">
        <w:rPr>
          <w:sz w:val="18"/>
          <w:szCs w:val="18"/>
          <w:lang w:val="id-ID"/>
        </w:rPr>
        <w:t>2019</w:t>
      </w:r>
      <w:r w:rsidRPr="006D4468">
        <w:rPr>
          <w:sz w:val="18"/>
          <w:szCs w:val="18"/>
          <w:lang w:val="id-ID"/>
        </w:rPr>
        <w:t xml:space="preserve"> Jurnal </w:t>
      </w:r>
      <w:r w:rsidR="008826F2" w:rsidRPr="006D4468">
        <w:rPr>
          <w:sz w:val="18"/>
          <w:szCs w:val="18"/>
          <w:lang w:val="id-ID"/>
        </w:rPr>
        <w:t>CTIA</w:t>
      </w:r>
    </w:p>
    <w:p w14:paraId="34F9983D" w14:textId="77777777" w:rsidR="00DF0BEE" w:rsidRPr="006D4468" w:rsidRDefault="00DF0BEE">
      <w:pPr>
        <w:pStyle w:val="Heading1"/>
        <w:numPr>
          <w:ilvl w:val="0"/>
          <w:numId w:val="1"/>
        </w:numPr>
        <w:ind w:left="284" w:hanging="284"/>
        <w:rPr>
          <w:lang w:val="id-ID"/>
        </w:rPr>
      </w:pPr>
      <w:r w:rsidRPr="006D4468">
        <w:rPr>
          <w:lang w:val="id-ID"/>
        </w:rPr>
        <w:t xml:space="preserve">Pendahuluan </w:t>
      </w:r>
    </w:p>
    <w:p w14:paraId="66522EF4" w14:textId="77777777" w:rsidR="00B668D5" w:rsidRPr="006D4468" w:rsidRDefault="00B668D5" w:rsidP="00DF3C91">
      <w:pPr>
        <w:spacing w:after="120"/>
        <w:rPr>
          <w:bCs/>
          <w:color w:val="000000"/>
          <w:szCs w:val="20"/>
          <w:lang w:val="id-ID"/>
        </w:rPr>
      </w:pPr>
      <w:r w:rsidRPr="006D4468">
        <w:rPr>
          <w:bCs/>
          <w:color w:val="000000"/>
          <w:szCs w:val="20"/>
          <w:lang w:val="id-ID"/>
        </w:rPr>
        <w:t xml:space="preserve">Lembaga keuangan bank </w:t>
      </w:r>
      <w:r w:rsidR="00DF3C91" w:rsidRPr="006D4468">
        <w:rPr>
          <w:bCs/>
          <w:color w:val="000000"/>
          <w:szCs w:val="20"/>
          <w:lang w:val="id-ID"/>
        </w:rPr>
        <w:t xml:space="preserve">adalah badan usaha yang menghimpun dana dari masyarakat dalam bentuk simpanan dan menyalurkannya kepada masyarakat dalam bentuk kredit dan atau bentuk-bentuk lainnya dalam rangka meningkatkan taraf hidup rakyat banyak </w:t>
      </w:r>
      <w:r w:rsidR="00DF3C91" w:rsidRPr="006D4468">
        <w:rPr>
          <w:bCs/>
          <w:color w:val="000000"/>
          <w:szCs w:val="20"/>
          <w:lang w:val="id-ID"/>
        </w:rPr>
        <w:fldChar w:fldCharType="begin" w:fldLock="1"/>
      </w:r>
      <w:r w:rsidR="00DF3C91" w:rsidRPr="006D4468">
        <w:rPr>
          <w:bCs/>
          <w:color w:val="000000"/>
          <w:szCs w:val="20"/>
          <w:lang w:val="id-ID"/>
        </w:rPr>
        <w:instrText>ADDIN CSL_CITATION {"citationItems":[{"id":"ITEM-1","itemData":{"author":[{"dropping-particle":"","family":"Pemerintah Indonesia","given":"","non-dropping-particle":"","parse-names":false,"suffix":""}],"id":"ITEM-1","issued":{"date-parts":[["0"]]},"publisher-place":"Lembaran RI 1998 Jakarta: Sekretariat Negara","title":"Undang-Undang Republik Indonesia Nomor 7 Tahun 1992 Tentang Perbankan","type":"report"},"uris":["http://www.mendeley.com/documents/?uuid=766bd9f5-3ce2-4224-8af9-3b9907c020ac"]}],"mendeley":{"formattedCitation":"[1]","plainTextFormattedCitation":"[1]","previouslyFormattedCitation":"[1]"},"properties":{"noteIndex":0},"schema":"https://github.com/citation-style-language/schema/raw/master/csl-citation.json"}</w:instrText>
      </w:r>
      <w:r w:rsidR="00DF3C91" w:rsidRPr="006D4468">
        <w:rPr>
          <w:bCs/>
          <w:color w:val="000000"/>
          <w:szCs w:val="20"/>
          <w:lang w:val="id-ID"/>
        </w:rPr>
        <w:fldChar w:fldCharType="separate"/>
      </w:r>
      <w:r w:rsidR="00DF3C91" w:rsidRPr="006D4468">
        <w:rPr>
          <w:bCs/>
          <w:noProof/>
          <w:color w:val="000000"/>
          <w:szCs w:val="20"/>
          <w:lang w:val="id-ID"/>
        </w:rPr>
        <w:t>[1]</w:t>
      </w:r>
      <w:r w:rsidR="00DF3C91" w:rsidRPr="006D4468">
        <w:rPr>
          <w:bCs/>
          <w:color w:val="000000"/>
          <w:szCs w:val="20"/>
          <w:lang w:val="id-ID"/>
        </w:rPr>
        <w:fldChar w:fldCharType="end"/>
      </w:r>
      <w:r w:rsidRPr="006D4468">
        <w:rPr>
          <w:bCs/>
          <w:color w:val="000000"/>
          <w:szCs w:val="20"/>
          <w:lang w:val="id-ID"/>
        </w:rPr>
        <w:t>, baik untuk kebutuhan yang bersifat produktif maupun konsumtif. Peranan perbankan dalam suatu lalu lintas bisnis dapatlah dianggap sebagai kebutuhan yang mutlak diperlukan oleh hampir semua pelaku bisnis, baik pengusaha besar maupun pengusaha kecil.</w:t>
      </w:r>
    </w:p>
    <w:p w14:paraId="79E03BD3" w14:textId="77777777" w:rsidR="00B668D5" w:rsidRPr="006D4468" w:rsidRDefault="00B668D5" w:rsidP="00B668D5">
      <w:pPr>
        <w:spacing w:after="120"/>
        <w:rPr>
          <w:bCs/>
          <w:color w:val="000000"/>
          <w:szCs w:val="20"/>
          <w:lang w:val="id-ID"/>
        </w:rPr>
      </w:pPr>
      <w:r w:rsidRPr="006D4468">
        <w:rPr>
          <w:bCs/>
          <w:color w:val="000000"/>
          <w:szCs w:val="20"/>
          <w:lang w:val="id-ID"/>
        </w:rPr>
        <w:t xml:space="preserve">PT. Bank Muamalat Indonesia cabang Pekanbaru merupakan salah satu perbankan yang menyalurkan pembiayaan dengan menggunakan prinsip syariah, dengan tujuan untuk meningkatkan kesempatan kerja dan kesejahteraan ekonomi sesuai dengan nilai-nilai Islam atas setiap pembiayaan yang disalurkannya. </w:t>
      </w:r>
    </w:p>
    <w:p w14:paraId="2A641127" w14:textId="77777777" w:rsidR="00B668D5" w:rsidRPr="006D4468" w:rsidRDefault="00B668D5" w:rsidP="00B668D5">
      <w:pPr>
        <w:spacing w:after="120"/>
        <w:rPr>
          <w:bCs/>
          <w:color w:val="000000"/>
          <w:szCs w:val="20"/>
          <w:lang w:val="id-ID"/>
        </w:rPr>
      </w:pPr>
      <w:r w:rsidRPr="006D4468">
        <w:rPr>
          <w:bCs/>
          <w:color w:val="000000"/>
          <w:szCs w:val="20"/>
          <w:lang w:val="id-ID"/>
        </w:rPr>
        <w:t xml:space="preserve">Sebagai lembaga keuangan yang menyalurkan pembiayaan, tentunya bank Muamalat tidak terlepas dari berbagai permasalahan, terutama pengembalian dana dari nasabah yang terlambat atau bahkan macet </w:t>
      </w:r>
      <w:r w:rsidRPr="006D4468">
        <w:rPr>
          <w:bCs/>
          <w:color w:val="000000"/>
          <w:szCs w:val="20"/>
          <w:lang w:val="id-ID"/>
        </w:rPr>
        <w:t xml:space="preserve">sama sekali angsurannya. Hal ini menjadi sebuah tantangan bagi para pengambil keputusan, untuk dapat meminimalisir resiko yaitu dengan cara menyeleksi secara ketat calon nasabah yang akan dibiayai. Ada beberapa kriteria untuk menilai apakah calon nasabah itu layak dibiayai atau tidak diantaranya karakter, sumber pengembalian, aspek jaminan, riwayat peminjaman, dan beberapa kriteria lainnya. </w:t>
      </w:r>
    </w:p>
    <w:p w14:paraId="5BF2D69D" w14:textId="3410D523" w:rsidR="0050354F" w:rsidRPr="00D5559E" w:rsidRDefault="0050354F" w:rsidP="0050354F">
      <w:pPr>
        <w:spacing w:after="120"/>
        <w:rPr>
          <w:bCs/>
          <w:color w:val="000000"/>
          <w:szCs w:val="20"/>
        </w:rPr>
      </w:pPr>
      <w:r w:rsidRPr="006D4468">
        <w:rPr>
          <w:bCs/>
          <w:color w:val="000000"/>
          <w:szCs w:val="20"/>
          <w:lang w:val="id-ID"/>
        </w:rPr>
        <w:t>B</w:t>
      </w:r>
      <w:r w:rsidR="00B668D5" w:rsidRPr="006D4468">
        <w:rPr>
          <w:bCs/>
          <w:color w:val="000000"/>
          <w:szCs w:val="20"/>
          <w:lang w:val="id-ID"/>
        </w:rPr>
        <w:t xml:space="preserve">anyaknya kriteria yang menjadi pertimbangan oleh tim komite pembiayaan dalam menentukan kelayakan calon nasabah, </w:t>
      </w:r>
      <w:r w:rsidRPr="006D4468">
        <w:rPr>
          <w:bCs/>
          <w:color w:val="000000"/>
          <w:szCs w:val="20"/>
          <w:lang w:val="id-ID"/>
        </w:rPr>
        <w:t>merupakan pekerjaan yang tidak mudah</w:t>
      </w:r>
      <w:r w:rsidR="00B668D5" w:rsidRPr="006D4468">
        <w:rPr>
          <w:bCs/>
          <w:color w:val="000000"/>
          <w:szCs w:val="20"/>
          <w:lang w:val="id-ID"/>
        </w:rPr>
        <w:t>, mengingat keputusan yang diambil banyak serta harus cepat dan tepat. Berbagai cara dapat dilakukan dalam mene</w:t>
      </w:r>
      <w:r w:rsidR="00806AE2">
        <w:rPr>
          <w:bCs/>
          <w:color w:val="000000"/>
          <w:szCs w:val="20"/>
        </w:rPr>
        <w:t>n</w:t>
      </w:r>
      <w:r w:rsidR="00B668D5" w:rsidRPr="006D4468">
        <w:rPr>
          <w:bCs/>
          <w:color w:val="000000"/>
          <w:szCs w:val="20"/>
          <w:lang w:val="id-ID"/>
        </w:rPr>
        <w:t xml:space="preserve">tukan kelayakan calon nasabah pembiayaan tersebut, salah satunya dengan menggunakan metode </w:t>
      </w:r>
      <w:r w:rsidR="00B668D5" w:rsidRPr="006D4468">
        <w:rPr>
          <w:bCs/>
          <w:i/>
          <w:iCs/>
          <w:color w:val="000000"/>
          <w:szCs w:val="20"/>
          <w:lang w:val="id-ID"/>
        </w:rPr>
        <w:t>Cased Based Reasoning</w:t>
      </w:r>
      <w:r w:rsidRPr="006D4468">
        <w:rPr>
          <w:bCs/>
          <w:i/>
          <w:iCs/>
          <w:color w:val="000000"/>
          <w:szCs w:val="20"/>
          <w:lang w:val="id-ID"/>
        </w:rPr>
        <w:t xml:space="preserve"> (CBR)</w:t>
      </w:r>
      <w:r w:rsidR="00B668D5" w:rsidRPr="006D4468">
        <w:rPr>
          <w:bCs/>
          <w:color w:val="000000"/>
          <w:szCs w:val="20"/>
          <w:lang w:val="id-ID"/>
        </w:rPr>
        <w:t>.</w:t>
      </w:r>
      <w:r w:rsidR="00D5559E">
        <w:rPr>
          <w:bCs/>
          <w:color w:val="000000"/>
          <w:szCs w:val="20"/>
        </w:rPr>
        <w:t xml:space="preserve"> </w:t>
      </w:r>
      <w:r w:rsidR="00806AE2">
        <w:rPr>
          <w:bCs/>
          <w:color w:val="000000"/>
          <w:szCs w:val="20"/>
        </w:rPr>
        <w:t xml:space="preserve">CBR </w:t>
      </w:r>
      <w:proofErr w:type="spellStart"/>
      <w:r w:rsidR="00806AE2">
        <w:rPr>
          <w:bCs/>
          <w:color w:val="000000"/>
          <w:szCs w:val="20"/>
        </w:rPr>
        <w:t>atau</w:t>
      </w:r>
      <w:proofErr w:type="spellEnd"/>
      <w:r w:rsidR="00806AE2">
        <w:rPr>
          <w:bCs/>
          <w:color w:val="000000"/>
          <w:szCs w:val="20"/>
        </w:rPr>
        <w:t xml:space="preserve"> </w:t>
      </w:r>
      <w:proofErr w:type="spellStart"/>
      <w:r w:rsidR="00D5559E" w:rsidRPr="00D5559E">
        <w:rPr>
          <w:bCs/>
          <w:color w:val="000000"/>
          <w:szCs w:val="20"/>
        </w:rPr>
        <w:t>Penalaran</w:t>
      </w:r>
      <w:proofErr w:type="spellEnd"/>
      <w:r w:rsidR="00D5559E" w:rsidRPr="00D5559E">
        <w:rPr>
          <w:bCs/>
          <w:color w:val="000000"/>
          <w:szCs w:val="20"/>
        </w:rPr>
        <w:t xml:space="preserve"> </w:t>
      </w:r>
      <w:proofErr w:type="spellStart"/>
      <w:r w:rsidR="00D5559E" w:rsidRPr="00D5559E">
        <w:rPr>
          <w:bCs/>
          <w:color w:val="000000"/>
          <w:szCs w:val="20"/>
        </w:rPr>
        <w:t>berbasis</w:t>
      </w:r>
      <w:proofErr w:type="spellEnd"/>
      <w:r w:rsidR="00D5559E" w:rsidRPr="00D5559E">
        <w:rPr>
          <w:bCs/>
          <w:color w:val="000000"/>
          <w:szCs w:val="20"/>
        </w:rPr>
        <w:t xml:space="preserve"> </w:t>
      </w:r>
      <w:proofErr w:type="spellStart"/>
      <w:r w:rsidR="00D5559E" w:rsidRPr="00D5559E">
        <w:rPr>
          <w:bCs/>
          <w:color w:val="000000"/>
          <w:szCs w:val="20"/>
        </w:rPr>
        <w:t>kasus</w:t>
      </w:r>
      <w:proofErr w:type="spellEnd"/>
      <w:r w:rsidR="00D5559E" w:rsidRPr="00D5559E">
        <w:rPr>
          <w:bCs/>
          <w:color w:val="000000"/>
          <w:szCs w:val="20"/>
        </w:rPr>
        <w:t xml:space="preserve"> </w:t>
      </w:r>
      <w:proofErr w:type="spellStart"/>
      <w:r w:rsidR="00D5559E" w:rsidRPr="00D5559E">
        <w:rPr>
          <w:bCs/>
          <w:color w:val="000000"/>
          <w:szCs w:val="20"/>
        </w:rPr>
        <w:t>adalah</w:t>
      </w:r>
      <w:proofErr w:type="spellEnd"/>
      <w:r w:rsidR="00D5559E" w:rsidRPr="00D5559E">
        <w:rPr>
          <w:bCs/>
          <w:color w:val="000000"/>
          <w:szCs w:val="20"/>
        </w:rPr>
        <w:t xml:space="preserve"> </w:t>
      </w:r>
      <w:proofErr w:type="spellStart"/>
      <w:r w:rsidR="00D5559E" w:rsidRPr="00D5559E">
        <w:rPr>
          <w:bCs/>
          <w:color w:val="000000"/>
          <w:szCs w:val="20"/>
        </w:rPr>
        <w:t>pendekatan</w:t>
      </w:r>
      <w:proofErr w:type="spellEnd"/>
      <w:r w:rsidR="00D5559E" w:rsidRPr="00D5559E">
        <w:rPr>
          <w:bCs/>
          <w:color w:val="000000"/>
          <w:szCs w:val="20"/>
        </w:rPr>
        <w:t xml:space="preserve"> </w:t>
      </w:r>
      <w:proofErr w:type="spellStart"/>
      <w:r w:rsidR="00D5559E" w:rsidRPr="00D5559E">
        <w:rPr>
          <w:bCs/>
          <w:color w:val="000000"/>
          <w:szCs w:val="20"/>
        </w:rPr>
        <w:t>untuk</w:t>
      </w:r>
      <w:proofErr w:type="spellEnd"/>
      <w:r w:rsidR="00D5559E" w:rsidRPr="00D5559E">
        <w:rPr>
          <w:bCs/>
          <w:color w:val="000000"/>
          <w:szCs w:val="20"/>
        </w:rPr>
        <w:t xml:space="preserve"> </w:t>
      </w:r>
      <w:proofErr w:type="spellStart"/>
      <w:r w:rsidR="00D5559E" w:rsidRPr="00D5559E">
        <w:rPr>
          <w:bCs/>
          <w:color w:val="000000"/>
          <w:szCs w:val="20"/>
        </w:rPr>
        <w:t>pemecahan</w:t>
      </w:r>
      <w:proofErr w:type="spellEnd"/>
      <w:r w:rsidR="00D5559E" w:rsidRPr="00D5559E">
        <w:rPr>
          <w:bCs/>
          <w:color w:val="000000"/>
          <w:szCs w:val="20"/>
        </w:rPr>
        <w:t xml:space="preserve"> </w:t>
      </w:r>
      <w:proofErr w:type="spellStart"/>
      <w:r w:rsidR="00D5559E" w:rsidRPr="00D5559E">
        <w:rPr>
          <w:bCs/>
          <w:color w:val="000000"/>
          <w:szCs w:val="20"/>
        </w:rPr>
        <w:t>masalah</w:t>
      </w:r>
      <w:proofErr w:type="spellEnd"/>
      <w:r w:rsidR="00D5559E" w:rsidRPr="00D5559E">
        <w:rPr>
          <w:bCs/>
          <w:color w:val="000000"/>
          <w:szCs w:val="20"/>
        </w:rPr>
        <w:t xml:space="preserve"> dan </w:t>
      </w:r>
      <w:proofErr w:type="spellStart"/>
      <w:r w:rsidR="00D5559E" w:rsidRPr="00D5559E">
        <w:rPr>
          <w:bCs/>
          <w:color w:val="000000"/>
          <w:szCs w:val="20"/>
        </w:rPr>
        <w:t>pembelajaran</w:t>
      </w:r>
      <w:proofErr w:type="spellEnd"/>
      <w:r w:rsidR="00D5559E" w:rsidRPr="00D5559E">
        <w:rPr>
          <w:bCs/>
          <w:color w:val="000000"/>
          <w:szCs w:val="20"/>
        </w:rPr>
        <w:t xml:space="preserve"> yang </w:t>
      </w:r>
      <w:proofErr w:type="spellStart"/>
      <w:r w:rsidR="00D5559E" w:rsidRPr="00D5559E">
        <w:rPr>
          <w:bCs/>
          <w:color w:val="000000"/>
          <w:szCs w:val="20"/>
        </w:rPr>
        <w:t>telah</w:t>
      </w:r>
      <w:proofErr w:type="spellEnd"/>
      <w:r w:rsidR="00D5559E" w:rsidRPr="00D5559E">
        <w:rPr>
          <w:bCs/>
          <w:color w:val="000000"/>
          <w:szCs w:val="20"/>
        </w:rPr>
        <w:t xml:space="preserve"> </w:t>
      </w:r>
      <w:proofErr w:type="spellStart"/>
      <w:r w:rsidR="00D5559E" w:rsidRPr="00D5559E">
        <w:rPr>
          <w:bCs/>
          <w:color w:val="000000"/>
          <w:szCs w:val="20"/>
        </w:rPr>
        <w:t>mendapat</w:t>
      </w:r>
      <w:proofErr w:type="spellEnd"/>
      <w:r w:rsidR="00D5559E" w:rsidRPr="00D5559E">
        <w:rPr>
          <w:bCs/>
          <w:color w:val="000000"/>
          <w:szCs w:val="20"/>
        </w:rPr>
        <w:t xml:space="preserve"> </w:t>
      </w:r>
      <w:proofErr w:type="spellStart"/>
      <w:r w:rsidR="00D5559E" w:rsidRPr="00D5559E">
        <w:rPr>
          <w:bCs/>
          <w:color w:val="000000"/>
          <w:szCs w:val="20"/>
        </w:rPr>
        <w:t>banyak</w:t>
      </w:r>
      <w:proofErr w:type="spellEnd"/>
      <w:r w:rsidR="00D5559E" w:rsidRPr="00D5559E">
        <w:rPr>
          <w:bCs/>
          <w:color w:val="000000"/>
          <w:szCs w:val="20"/>
        </w:rPr>
        <w:t xml:space="preserve"> </w:t>
      </w:r>
      <w:proofErr w:type="spellStart"/>
      <w:r w:rsidR="00D5559E" w:rsidRPr="00D5559E">
        <w:rPr>
          <w:bCs/>
          <w:color w:val="000000"/>
          <w:szCs w:val="20"/>
        </w:rPr>
        <w:t>perhatian</w:t>
      </w:r>
      <w:proofErr w:type="spellEnd"/>
      <w:r w:rsidR="00D5559E" w:rsidRPr="00D5559E">
        <w:rPr>
          <w:bCs/>
          <w:color w:val="000000"/>
          <w:szCs w:val="20"/>
        </w:rPr>
        <w:t xml:space="preserve"> </w:t>
      </w:r>
      <w:proofErr w:type="spellStart"/>
      <w:r w:rsidR="00D5559E" w:rsidRPr="00D5559E">
        <w:rPr>
          <w:bCs/>
          <w:color w:val="000000"/>
          <w:szCs w:val="20"/>
        </w:rPr>
        <w:t>selama</w:t>
      </w:r>
      <w:proofErr w:type="spellEnd"/>
      <w:r w:rsidR="00D5559E" w:rsidRPr="00D5559E">
        <w:rPr>
          <w:bCs/>
          <w:color w:val="000000"/>
          <w:szCs w:val="20"/>
        </w:rPr>
        <w:t xml:space="preserve"> </w:t>
      </w:r>
      <w:proofErr w:type="spellStart"/>
      <w:r w:rsidR="00D5559E" w:rsidRPr="00D5559E">
        <w:rPr>
          <w:bCs/>
          <w:color w:val="000000"/>
          <w:szCs w:val="20"/>
        </w:rPr>
        <w:t>beberapa</w:t>
      </w:r>
      <w:proofErr w:type="spellEnd"/>
      <w:r w:rsidR="00D5559E" w:rsidRPr="00D5559E">
        <w:rPr>
          <w:bCs/>
          <w:color w:val="000000"/>
          <w:szCs w:val="20"/>
        </w:rPr>
        <w:t xml:space="preserve"> </w:t>
      </w:r>
      <w:proofErr w:type="spellStart"/>
      <w:r w:rsidR="00D5559E" w:rsidRPr="00D5559E">
        <w:rPr>
          <w:bCs/>
          <w:color w:val="000000"/>
          <w:szCs w:val="20"/>
        </w:rPr>
        <w:t>tahun</w:t>
      </w:r>
      <w:proofErr w:type="spellEnd"/>
      <w:r w:rsidR="00D5559E" w:rsidRPr="00D5559E">
        <w:rPr>
          <w:bCs/>
          <w:color w:val="000000"/>
          <w:szCs w:val="20"/>
        </w:rPr>
        <w:t xml:space="preserve"> </w:t>
      </w:r>
      <w:proofErr w:type="spellStart"/>
      <w:r w:rsidR="00D5559E" w:rsidRPr="00D5559E">
        <w:rPr>
          <w:bCs/>
          <w:color w:val="000000"/>
          <w:szCs w:val="20"/>
        </w:rPr>
        <w:t>terakhir</w:t>
      </w:r>
      <w:proofErr w:type="spellEnd"/>
      <w:r w:rsidR="00D5559E">
        <w:rPr>
          <w:bCs/>
          <w:color w:val="000000"/>
          <w:szCs w:val="20"/>
        </w:rPr>
        <w:t>.</w:t>
      </w:r>
      <w:r w:rsidR="00D5559E">
        <w:rPr>
          <w:bCs/>
          <w:color w:val="000000"/>
          <w:szCs w:val="20"/>
        </w:rPr>
        <w:fldChar w:fldCharType="begin" w:fldLock="1"/>
      </w:r>
      <w:r w:rsidR="00D5559E">
        <w:rPr>
          <w:bCs/>
          <w:color w:val="000000"/>
          <w:szCs w:val="20"/>
        </w:rPr>
        <w:instrText>ADDIN CSL_CITATION {"citationItems":[{"id":"ITEM-1","itemData":{"ISBN":"4773591838","author":[{"dropping-particle":"","family":"A.Aamodt","given":"","non-dropping-particle":"","parse-names":false,"suffix":""},{"dropping-particle":"","family":"E.Plaza","given":"","non-dropping-particle":"","parse-names":false,"suffix":""}],"id":"ITEM-1","issued":{"date-parts":[["1994"]]},"page":"39-59","title":"Case-Based Reasoning: Foundational Issues, Methodological Variations, and System Approaches","type":"article-journal","volume":"7"},"uris":["http://www.mendeley.com/documents/?uuid=401d9864-fdf1-42cf-86a9-48abc6764b7c"]}],"mendeley":{"formattedCitation":"[2]","plainTextFormattedCitation":"[2]","previouslyFormattedCitation":"[2]"},"properties":{"noteIndex":0},"schema":"https://github.com/citation-style-language/schema/raw/master/csl-citation.json"}</w:instrText>
      </w:r>
      <w:r w:rsidR="00D5559E">
        <w:rPr>
          <w:bCs/>
          <w:color w:val="000000"/>
          <w:szCs w:val="20"/>
        </w:rPr>
        <w:fldChar w:fldCharType="separate"/>
      </w:r>
      <w:r w:rsidR="00D5559E" w:rsidRPr="00D5559E">
        <w:rPr>
          <w:bCs/>
          <w:noProof/>
          <w:color w:val="000000"/>
          <w:szCs w:val="20"/>
        </w:rPr>
        <w:t>[2]</w:t>
      </w:r>
      <w:r w:rsidR="00D5559E">
        <w:rPr>
          <w:bCs/>
          <w:color w:val="000000"/>
          <w:szCs w:val="20"/>
        </w:rPr>
        <w:fldChar w:fldCharType="end"/>
      </w:r>
    </w:p>
    <w:p w14:paraId="0E202FE3" w14:textId="6CDA643C" w:rsidR="00B668D5" w:rsidRPr="00CA6269" w:rsidRDefault="00B668D5" w:rsidP="0050354F">
      <w:pPr>
        <w:spacing w:after="120"/>
        <w:rPr>
          <w:bCs/>
          <w:color w:val="000000"/>
          <w:szCs w:val="20"/>
        </w:rPr>
      </w:pPr>
      <w:r w:rsidRPr="006D4468">
        <w:rPr>
          <w:bCs/>
          <w:color w:val="000000"/>
          <w:szCs w:val="20"/>
          <w:lang w:val="id-ID"/>
        </w:rPr>
        <w:t>Metode</w:t>
      </w:r>
      <w:r w:rsidR="0050354F" w:rsidRPr="006D4468">
        <w:rPr>
          <w:bCs/>
          <w:color w:val="000000"/>
          <w:szCs w:val="20"/>
          <w:lang w:val="id-ID"/>
        </w:rPr>
        <w:t xml:space="preserve"> CBR memecahkan masalah baru dengan mengingat </w:t>
      </w:r>
      <w:r w:rsidR="00112B19" w:rsidRPr="006D4468">
        <w:rPr>
          <w:bCs/>
          <w:color w:val="000000"/>
          <w:szCs w:val="20"/>
          <w:lang w:val="id-ID"/>
        </w:rPr>
        <w:t>kasus</w:t>
      </w:r>
      <w:r w:rsidR="0050354F" w:rsidRPr="006D4468">
        <w:rPr>
          <w:bCs/>
          <w:color w:val="000000"/>
          <w:szCs w:val="20"/>
          <w:lang w:val="id-ID"/>
        </w:rPr>
        <w:t xml:space="preserve"> yang sama sebelumnya dan dengan </w:t>
      </w:r>
      <w:r w:rsidR="0050354F" w:rsidRPr="006D4468">
        <w:rPr>
          <w:bCs/>
          <w:color w:val="000000"/>
          <w:szCs w:val="20"/>
          <w:lang w:val="id-ID"/>
        </w:rPr>
        <w:lastRenderedPageBreak/>
        <w:t xml:space="preserve">menggunakan kembali </w:t>
      </w:r>
      <w:proofErr w:type="spellStart"/>
      <w:r w:rsidR="00D5559E">
        <w:rPr>
          <w:bCs/>
          <w:color w:val="000000"/>
          <w:szCs w:val="20"/>
        </w:rPr>
        <w:t>pengalaman</w:t>
      </w:r>
      <w:proofErr w:type="spellEnd"/>
      <w:r w:rsidR="00D5559E">
        <w:rPr>
          <w:bCs/>
          <w:color w:val="000000"/>
          <w:szCs w:val="20"/>
        </w:rPr>
        <w:t xml:space="preserve"> </w:t>
      </w:r>
      <w:proofErr w:type="spellStart"/>
      <w:r w:rsidR="00D5559E">
        <w:rPr>
          <w:bCs/>
          <w:color w:val="000000"/>
          <w:szCs w:val="20"/>
        </w:rPr>
        <w:t>atau</w:t>
      </w:r>
      <w:proofErr w:type="spellEnd"/>
      <w:r w:rsidR="00D5559E">
        <w:rPr>
          <w:bCs/>
          <w:color w:val="000000"/>
          <w:szCs w:val="20"/>
        </w:rPr>
        <w:t xml:space="preserve"> </w:t>
      </w:r>
      <w:r w:rsidR="0050354F" w:rsidRPr="006D4468">
        <w:rPr>
          <w:bCs/>
          <w:color w:val="000000"/>
          <w:szCs w:val="20"/>
          <w:lang w:val="id-ID"/>
        </w:rPr>
        <w:t xml:space="preserve">informasi dan pengetahuan tentang </w:t>
      </w:r>
      <w:r w:rsidR="00112B19" w:rsidRPr="006D4468">
        <w:rPr>
          <w:bCs/>
          <w:color w:val="000000"/>
          <w:szCs w:val="20"/>
          <w:lang w:val="id-ID"/>
        </w:rPr>
        <w:t>kasus</w:t>
      </w:r>
      <w:r w:rsidR="0050354F" w:rsidRPr="006D4468">
        <w:rPr>
          <w:bCs/>
          <w:color w:val="000000"/>
          <w:szCs w:val="20"/>
          <w:lang w:val="id-ID"/>
        </w:rPr>
        <w:t xml:space="preserve"> tersebut</w:t>
      </w:r>
      <w:r w:rsidR="00D5559E">
        <w:rPr>
          <w:bCs/>
          <w:color w:val="000000"/>
          <w:szCs w:val="20"/>
          <w:lang w:val="id-ID"/>
        </w:rPr>
        <w:fldChar w:fldCharType="begin" w:fldLock="1"/>
      </w:r>
      <w:r w:rsidR="00D5559E">
        <w:rPr>
          <w:bCs/>
          <w:color w:val="000000"/>
          <w:szCs w:val="20"/>
          <w:lang w:val="id-ID"/>
        </w:rPr>
        <w:instrText>ADDIN CSL_CITATION {"citationItems":[{"id":"ITEM-1","itemData":{"DOI":"10.1016/j.engappai.2017.07.015","ISSN":"09521976","abstract":"To improve the learning performance of the revision stage in case-based reasoning (CBR), an attribute difference revision method (ADR) is proposed in this paper. First, the suggested solution of the target case is obtained through the case retrieval and case reuse; then, the revision value of the suggested solution and output results of the CBR model are obtained by using the support vector regression (SVR) model, which is based on the difference between the target case and similar cases; finally, the target case and its correct solutions are stored. Experiments and applications shows that the ADR method is effective and the fitting error of the ADR-based CBR (ADRCBR) model is significantly lower than other typical regression methods, indicating that ADR can improve the learning performance of the CBR model and has the advantage of application.","author":[{"dropping-particle":"","family":"Yan","given":"Aijun","non-dropping-particle":"","parse-names":false,"suffix":""},{"dropping-particle":"","family":"Zhang","given":"Kuanhong","non-dropping-particle":"","parse-names":false,"suffix":""},{"dropping-particle":"","family":"Yu","given":"Yuanhang","non-dropping-particle":"","parse-names":false,"suffix":""},{"dropping-particle":"","family":"Wang","given":"Pu","non-dropping-particle":"","parse-names":false,"suffix":""}],"container-title":"Engineering Applications of Artificial Intelligence","id":"ITEM-1","issue":"July","issued":{"date-parts":[["2017"]]},"page":"212-219","publisher":"Elsevier Ltd","title":"An attribute difference revision method in case-based reasoning and its application","type":"article-journal","volume":"65"},"uris":["http://www.mendeley.com/documents/?uuid=06a96c42-9169-4cc7-9684-0063ae092b9b"]}],"mendeley":{"formattedCitation":"[3]","plainTextFormattedCitation":"[3]","previouslyFormattedCitation":"[3]"},"properties":{"noteIndex":0},"schema":"https://github.com/citation-style-language/schema/raw/master/csl-citation.json"}</w:instrText>
      </w:r>
      <w:r w:rsidR="00D5559E">
        <w:rPr>
          <w:bCs/>
          <w:color w:val="000000"/>
          <w:szCs w:val="20"/>
          <w:lang w:val="id-ID"/>
        </w:rPr>
        <w:fldChar w:fldCharType="separate"/>
      </w:r>
      <w:r w:rsidR="00D5559E" w:rsidRPr="00D5559E">
        <w:rPr>
          <w:bCs/>
          <w:noProof/>
          <w:color w:val="000000"/>
          <w:szCs w:val="20"/>
          <w:lang w:val="id-ID"/>
        </w:rPr>
        <w:t>[3]</w:t>
      </w:r>
      <w:r w:rsidR="00D5559E">
        <w:rPr>
          <w:bCs/>
          <w:color w:val="000000"/>
          <w:szCs w:val="20"/>
          <w:lang w:val="id-ID"/>
        </w:rPr>
        <w:fldChar w:fldCharType="end"/>
      </w:r>
      <w:r w:rsidR="00112B19" w:rsidRPr="006D4468">
        <w:rPr>
          <w:bCs/>
          <w:color w:val="000000"/>
          <w:szCs w:val="20"/>
          <w:lang w:val="id-ID"/>
        </w:rPr>
        <w:t xml:space="preserve">. CBR merupakan metode pemecahan masalah berbasis kasus yang sangat </w:t>
      </w:r>
      <w:r w:rsidR="00112B19" w:rsidRPr="006D4468">
        <w:rPr>
          <w:bCs/>
          <w:i/>
          <w:iCs/>
          <w:color w:val="000000"/>
          <w:szCs w:val="20"/>
          <w:lang w:val="id-ID"/>
        </w:rPr>
        <w:t xml:space="preserve">powerfull </w:t>
      </w:r>
      <w:r w:rsidR="00112B19" w:rsidRPr="006D4468">
        <w:rPr>
          <w:bCs/>
          <w:color w:val="000000"/>
          <w:szCs w:val="20"/>
          <w:lang w:val="id-ID"/>
        </w:rPr>
        <w:t>dan sering digunakan oleh orang dalam menyelesaikan permasalahan</w:t>
      </w:r>
      <w:r w:rsidR="00112B19" w:rsidRPr="006D4468">
        <w:rPr>
          <w:bCs/>
          <w:color w:val="000000"/>
          <w:szCs w:val="20"/>
          <w:lang w:val="id-ID"/>
        </w:rPr>
        <w:fldChar w:fldCharType="begin" w:fldLock="1"/>
      </w:r>
      <w:r w:rsidR="00D5559E">
        <w:rPr>
          <w:bCs/>
          <w:color w:val="000000"/>
          <w:szCs w:val="20"/>
          <w:lang w:val="id-ID"/>
        </w:rPr>
        <w:instrText>ADDIN CSL_CITATION {"citationItems":[{"id":"ITEM-1","itemData":{"DOI":"10.1142/9789812389718_0023","ISBN":"9786468600","ISSN":"1873-2860","PMID":"21757326","author":[{"dropping-particle":"","family":"ALTHOFF","given":"KLAUS-DIETER","non-dropping-particle":"","parse-names":false,"suffix":""}],"id":"ITEM-1","issued":{"date-parts":[["2014"]]},"page":"549-587","title":"Case-Based Reasoning","type":"article-journal"},"uris":["http://www.mendeley.com/documents/?uuid=144804ed-d7b9-49c8-ab49-79dda2766e74"]}],"mendeley":{"formattedCitation":"[4]","plainTextFormattedCitation":"[4]","previouslyFormattedCitation":"[4]"},"properties":{"noteIndex":0},"schema":"https://github.com/citation-style-language/schema/raw/master/csl-citation.json"}</w:instrText>
      </w:r>
      <w:r w:rsidR="00112B19" w:rsidRPr="006D4468">
        <w:rPr>
          <w:bCs/>
          <w:color w:val="000000"/>
          <w:szCs w:val="20"/>
          <w:lang w:val="id-ID"/>
        </w:rPr>
        <w:fldChar w:fldCharType="separate"/>
      </w:r>
      <w:r w:rsidR="00D5559E" w:rsidRPr="00D5559E">
        <w:rPr>
          <w:bCs/>
          <w:noProof/>
          <w:color w:val="000000"/>
          <w:szCs w:val="20"/>
          <w:lang w:val="id-ID"/>
        </w:rPr>
        <w:t>[4]</w:t>
      </w:r>
      <w:r w:rsidR="00112B19" w:rsidRPr="006D4468">
        <w:rPr>
          <w:bCs/>
          <w:color w:val="000000"/>
          <w:szCs w:val="20"/>
          <w:lang w:val="id-ID"/>
        </w:rPr>
        <w:fldChar w:fldCharType="end"/>
      </w:r>
      <w:r w:rsidR="00112B19" w:rsidRPr="006D4468">
        <w:rPr>
          <w:bCs/>
          <w:color w:val="000000"/>
          <w:szCs w:val="20"/>
          <w:lang w:val="id-ID"/>
        </w:rPr>
        <w:t>.</w:t>
      </w:r>
      <w:r w:rsidR="00DD5096">
        <w:rPr>
          <w:bCs/>
          <w:color w:val="000000"/>
          <w:szCs w:val="20"/>
          <w:lang w:val="id-ID"/>
        </w:rPr>
        <w:t xml:space="preserve"> Metode ini juga memiliki kemampuan memberikan solusi dan memberikan informasi secara otomatis berdasarkan pengalaman terdahulu yang dapat direvisi jika diperlukan untuk menyelesaikan permasalahan baru</w:t>
      </w:r>
      <w:r w:rsidR="00D5559E">
        <w:rPr>
          <w:bCs/>
          <w:color w:val="000000"/>
          <w:szCs w:val="20"/>
          <w:lang w:val="id-ID"/>
        </w:rPr>
        <w:fldChar w:fldCharType="begin" w:fldLock="1"/>
      </w:r>
      <w:r w:rsidR="00D5559E">
        <w:rPr>
          <w:bCs/>
          <w:color w:val="000000"/>
          <w:szCs w:val="20"/>
          <w:lang w:val="id-ID"/>
        </w:rPr>
        <w:instrText>ADDIN CSL_CITATION {"citationItems":[{"id":"ITEM-1","itemData":{"author":[{"dropping-particle":"","family":"Prakoso","given":"Irlando Moggi","non-dropping-particle":"","parse-names":false,"suffix":""},{"dropping-particle":"","family":"Anggraeni","given":"Wiwik","non-dropping-particle":"","parse-names":false,"suffix":""},{"dropping-particle":"","family":"Mukhlason","given":"Ahmad","non-dropping-particle":"","parse-names":false,"suffix":""}],"id":"ITEM-1","issue":"1","issued":{"date-parts":[["2012"]]},"title":"Penerapan Case-Based Reasoning pada Sistem Cerdas","type":"article-journal","volume":"1"},"uris":["http://www.mendeley.com/documents/?uuid=6cff9e88-16cc-464b-8d87-878bf71af645"]}],"mendeley":{"formattedCitation":"[5]","plainTextFormattedCitation":"[5]","previouslyFormattedCitation":"[5]"},"properties":{"noteIndex":0},"schema":"https://github.com/citation-style-language/schema/raw/master/csl-citation.json"}</w:instrText>
      </w:r>
      <w:r w:rsidR="00D5559E">
        <w:rPr>
          <w:bCs/>
          <w:color w:val="000000"/>
          <w:szCs w:val="20"/>
          <w:lang w:val="id-ID"/>
        </w:rPr>
        <w:fldChar w:fldCharType="separate"/>
      </w:r>
      <w:r w:rsidR="00D5559E" w:rsidRPr="00D5559E">
        <w:rPr>
          <w:bCs/>
          <w:noProof/>
          <w:color w:val="000000"/>
          <w:szCs w:val="20"/>
          <w:lang w:val="id-ID"/>
        </w:rPr>
        <w:t>[5]</w:t>
      </w:r>
      <w:r w:rsidR="00D5559E">
        <w:rPr>
          <w:bCs/>
          <w:color w:val="000000"/>
          <w:szCs w:val="20"/>
          <w:lang w:val="id-ID"/>
        </w:rPr>
        <w:fldChar w:fldCharType="end"/>
      </w:r>
      <w:r w:rsidR="00E55F08">
        <w:rPr>
          <w:bCs/>
          <w:color w:val="000000"/>
          <w:szCs w:val="20"/>
          <w:lang w:val="id-ID"/>
        </w:rPr>
        <w:t>.</w:t>
      </w:r>
      <w:r w:rsidR="00112B19" w:rsidRPr="006D4468">
        <w:rPr>
          <w:bCs/>
          <w:color w:val="000000"/>
          <w:szCs w:val="20"/>
          <w:lang w:val="id-ID"/>
        </w:rPr>
        <w:t xml:space="preserve"> </w:t>
      </w:r>
      <w:r w:rsidR="00CA6269">
        <w:rPr>
          <w:bCs/>
          <w:color w:val="000000"/>
          <w:szCs w:val="20"/>
        </w:rPr>
        <w:t xml:space="preserve">CBR </w:t>
      </w:r>
      <w:proofErr w:type="spellStart"/>
      <w:r w:rsidR="00CA6269">
        <w:rPr>
          <w:bCs/>
          <w:color w:val="000000"/>
          <w:szCs w:val="20"/>
        </w:rPr>
        <w:t>memiliki</w:t>
      </w:r>
      <w:proofErr w:type="spellEnd"/>
      <w:r w:rsidR="00CA6269">
        <w:rPr>
          <w:bCs/>
          <w:color w:val="000000"/>
          <w:szCs w:val="20"/>
        </w:rPr>
        <w:t xml:space="preserve"> 4 </w:t>
      </w:r>
      <w:proofErr w:type="spellStart"/>
      <w:r w:rsidR="00CA6269">
        <w:rPr>
          <w:bCs/>
          <w:color w:val="000000"/>
          <w:szCs w:val="20"/>
        </w:rPr>
        <w:t>tahapan</w:t>
      </w:r>
      <w:proofErr w:type="spellEnd"/>
      <w:r w:rsidR="00CA6269">
        <w:rPr>
          <w:bCs/>
          <w:color w:val="000000"/>
          <w:szCs w:val="20"/>
        </w:rPr>
        <w:t xml:space="preserve"> </w:t>
      </w:r>
      <w:proofErr w:type="spellStart"/>
      <w:r w:rsidR="00CA6269">
        <w:rPr>
          <w:bCs/>
          <w:color w:val="000000"/>
          <w:szCs w:val="20"/>
        </w:rPr>
        <w:t>yaitu</w:t>
      </w:r>
      <w:proofErr w:type="spellEnd"/>
      <w:r w:rsidR="00CA6269">
        <w:rPr>
          <w:bCs/>
          <w:color w:val="000000"/>
          <w:szCs w:val="20"/>
        </w:rPr>
        <w:t xml:space="preserve"> </w:t>
      </w:r>
      <w:proofErr w:type="spellStart"/>
      <w:r w:rsidR="00CA6269" w:rsidRPr="00806AE2">
        <w:rPr>
          <w:bCs/>
          <w:i/>
          <w:iCs/>
          <w:color w:val="000000"/>
          <w:szCs w:val="20"/>
        </w:rPr>
        <w:t>Retrive</w:t>
      </w:r>
      <w:proofErr w:type="spellEnd"/>
      <w:r w:rsidR="00CA6269" w:rsidRPr="00806AE2">
        <w:rPr>
          <w:bCs/>
          <w:i/>
          <w:iCs/>
          <w:color w:val="000000"/>
          <w:szCs w:val="20"/>
        </w:rPr>
        <w:t>, Reuse, Revise, Retain</w:t>
      </w:r>
      <w:r w:rsidR="00D5559E">
        <w:rPr>
          <w:bCs/>
          <w:color w:val="000000"/>
          <w:szCs w:val="20"/>
        </w:rPr>
        <w:fldChar w:fldCharType="begin" w:fldLock="1"/>
      </w:r>
      <w:r w:rsidR="00D5559E">
        <w:rPr>
          <w:bCs/>
          <w:color w:val="000000"/>
          <w:szCs w:val="20"/>
        </w:rPr>
        <w:instrText>ADDIN CSL_CITATION {"citationItems":[{"id":"ITEM-1","itemData":{"ISBN":"4773591838","author":[{"dropping-particle":"","family":"A.Aamodt","given":"","non-dropping-particle":"","parse-names":false,"suffix":""},{"dropping-particle":"","family":"E.Plaza","given":"","non-dropping-particle":"","parse-names":false,"suffix":""}],"id":"ITEM-1","issued":{"date-parts":[["1994"]]},"page":"39-59","title":"Case-Based Reasoning: Foundational Issues, Methodological Variations, and System Approaches","type":"article-journal","volume":"7"},"uris":["http://www.mendeley.com/documents/?uuid=401d9864-fdf1-42cf-86a9-48abc6764b7c"]}],"mendeley":{"formattedCitation":"[2]","plainTextFormattedCitation":"[2]","previouslyFormattedCitation":"[2]"},"properties":{"noteIndex":0},"schema":"https://github.com/citation-style-language/schema/raw/master/csl-citation.json"}</w:instrText>
      </w:r>
      <w:r w:rsidR="00D5559E">
        <w:rPr>
          <w:bCs/>
          <w:color w:val="000000"/>
          <w:szCs w:val="20"/>
        </w:rPr>
        <w:fldChar w:fldCharType="separate"/>
      </w:r>
      <w:r w:rsidR="00D5559E" w:rsidRPr="00D5559E">
        <w:rPr>
          <w:bCs/>
          <w:noProof/>
          <w:color w:val="000000"/>
          <w:szCs w:val="20"/>
        </w:rPr>
        <w:t>[2]</w:t>
      </w:r>
      <w:r w:rsidR="00D5559E">
        <w:rPr>
          <w:bCs/>
          <w:color w:val="000000"/>
          <w:szCs w:val="20"/>
        </w:rPr>
        <w:fldChar w:fldCharType="end"/>
      </w:r>
      <w:r w:rsidR="00CA6269">
        <w:rPr>
          <w:bCs/>
          <w:color w:val="000000"/>
          <w:szCs w:val="20"/>
        </w:rPr>
        <w:t xml:space="preserve">. Dari 4 </w:t>
      </w:r>
      <w:proofErr w:type="spellStart"/>
      <w:r w:rsidR="00CA6269">
        <w:rPr>
          <w:bCs/>
          <w:color w:val="000000"/>
          <w:szCs w:val="20"/>
        </w:rPr>
        <w:t>tahap</w:t>
      </w:r>
      <w:proofErr w:type="spellEnd"/>
      <w:r w:rsidR="00CA6269">
        <w:rPr>
          <w:bCs/>
          <w:color w:val="000000"/>
          <w:szCs w:val="20"/>
        </w:rPr>
        <w:t xml:space="preserve"> </w:t>
      </w:r>
      <w:proofErr w:type="spellStart"/>
      <w:r w:rsidR="00CA6269">
        <w:rPr>
          <w:bCs/>
          <w:color w:val="000000"/>
          <w:szCs w:val="20"/>
        </w:rPr>
        <w:t>tersebut</w:t>
      </w:r>
      <w:proofErr w:type="spellEnd"/>
      <w:r w:rsidR="00CA6269">
        <w:rPr>
          <w:bCs/>
          <w:color w:val="000000"/>
          <w:szCs w:val="20"/>
        </w:rPr>
        <w:t xml:space="preserve"> </w:t>
      </w:r>
      <w:proofErr w:type="spellStart"/>
      <w:r w:rsidR="00CA6269">
        <w:rPr>
          <w:bCs/>
          <w:color w:val="000000"/>
          <w:szCs w:val="20"/>
        </w:rPr>
        <w:t>tahapan</w:t>
      </w:r>
      <w:proofErr w:type="spellEnd"/>
      <w:r w:rsidR="00CA6269">
        <w:rPr>
          <w:bCs/>
          <w:color w:val="000000"/>
          <w:szCs w:val="20"/>
        </w:rPr>
        <w:t xml:space="preserve"> </w:t>
      </w:r>
      <w:proofErr w:type="spellStart"/>
      <w:r w:rsidR="00CA6269">
        <w:rPr>
          <w:bCs/>
          <w:color w:val="000000"/>
          <w:szCs w:val="20"/>
        </w:rPr>
        <w:t>retrive</w:t>
      </w:r>
      <w:proofErr w:type="spellEnd"/>
      <w:r w:rsidR="00CA6269">
        <w:rPr>
          <w:bCs/>
          <w:color w:val="000000"/>
          <w:szCs w:val="20"/>
        </w:rPr>
        <w:t xml:space="preserve"> </w:t>
      </w:r>
      <w:proofErr w:type="spellStart"/>
      <w:r w:rsidR="00CA6269">
        <w:rPr>
          <w:bCs/>
          <w:color w:val="000000"/>
          <w:szCs w:val="20"/>
        </w:rPr>
        <w:t>merupakan</w:t>
      </w:r>
      <w:proofErr w:type="spellEnd"/>
      <w:r w:rsidR="00CA6269">
        <w:rPr>
          <w:bCs/>
          <w:color w:val="000000"/>
          <w:szCs w:val="20"/>
        </w:rPr>
        <w:t xml:space="preserve"> </w:t>
      </w:r>
      <w:proofErr w:type="spellStart"/>
      <w:r w:rsidR="00CA6269">
        <w:rPr>
          <w:bCs/>
          <w:color w:val="000000"/>
          <w:szCs w:val="20"/>
        </w:rPr>
        <w:t>tahapan</w:t>
      </w:r>
      <w:proofErr w:type="spellEnd"/>
      <w:r w:rsidR="00CA6269">
        <w:rPr>
          <w:bCs/>
          <w:color w:val="000000"/>
          <w:szCs w:val="20"/>
        </w:rPr>
        <w:t xml:space="preserve"> yang paling </w:t>
      </w:r>
      <w:proofErr w:type="spellStart"/>
      <w:r w:rsidR="00CA6269">
        <w:rPr>
          <w:bCs/>
          <w:color w:val="000000"/>
          <w:szCs w:val="20"/>
        </w:rPr>
        <w:t>kritis</w:t>
      </w:r>
      <w:proofErr w:type="spellEnd"/>
      <w:r w:rsidR="00CA6269">
        <w:rPr>
          <w:bCs/>
          <w:color w:val="000000"/>
          <w:szCs w:val="20"/>
        </w:rPr>
        <w:t xml:space="preserve"> </w:t>
      </w:r>
      <w:proofErr w:type="spellStart"/>
      <w:r w:rsidR="00CA6269">
        <w:rPr>
          <w:bCs/>
          <w:color w:val="000000"/>
          <w:szCs w:val="20"/>
        </w:rPr>
        <w:t>diantara</w:t>
      </w:r>
      <w:proofErr w:type="spellEnd"/>
      <w:r w:rsidR="00CA6269">
        <w:rPr>
          <w:bCs/>
          <w:color w:val="000000"/>
          <w:szCs w:val="20"/>
        </w:rPr>
        <w:t xml:space="preserve"> </w:t>
      </w:r>
      <w:proofErr w:type="spellStart"/>
      <w:r w:rsidR="00CA6269">
        <w:rPr>
          <w:bCs/>
          <w:color w:val="000000"/>
          <w:szCs w:val="20"/>
        </w:rPr>
        <w:t>tahapan</w:t>
      </w:r>
      <w:proofErr w:type="spellEnd"/>
      <w:r w:rsidR="00CA6269">
        <w:rPr>
          <w:bCs/>
          <w:color w:val="000000"/>
          <w:szCs w:val="20"/>
        </w:rPr>
        <w:t xml:space="preserve"> </w:t>
      </w:r>
      <w:proofErr w:type="spellStart"/>
      <w:r w:rsidR="00CA6269">
        <w:rPr>
          <w:bCs/>
          <w:color w:val="000000"/>
          <w:szCs w:val="20"/>
        </w:rPr>
        <w:t>lainnya</w:t>
      </w:r>
      <w:proofErr w:type="spellEnd"/>
      <w:r w:rsidR="00D5559E">
        <w:rPr>
          <w:bCs/>
          <w:color w:val="000000"/>
          <w:szCs w:val="20"/>
        </w:rPr>
        <w:fldChar w:fldCharType="begin" w:fldLock="1"/>
      </w:r>
      <w:r w:rsidR="001C4B01">
        <w:rPr>
          <w:bCs/>
          <w:color w:val="000000"/>
          <w:szCs w:val="20"/>
        </w:rPr>
        <w:instrText>ADDIN CSL_CITATION {"citationItems":[{"id":"ITEM-1","itemData":{"DOI":"10.1016/j.jbi.2019.103127","ISSN":"15320464","abstract":"The performance of case-based reasoning (CBR) depends on an accurate ranking of similar cases in the retrieval phase that affects all subsequent phases and profits from the potential of large databases. Unfortunately, growing databases come along with a rising amount of missing data that reduces the stability of the ranking since incomplete cases cannot be ranked as reliable as complete ones. In context of CBR hardly any work was done so far to rigorously analyze the impact of missing data and solutions to tackle this issue. In particular, a generalized solution which is able to process data under different missingness conditions for different variable types is missing. In this paper we present a multiple retrieval case-based reasoning (MRCBR) framework for incomplete databases that provides a statistically accurate ranking for similar cases. It unifies the advantages of multiple imputation and CBR while it preserves both the data distribution and database structure. Built as generalized CBR system, MRCBR was optimized and tested for medical decision support but can be extended to any CBR requirement as well. It is suitable for numerical and categorical variables and all sorts of missingness conditions. The approach was compared to eight competing methods applicable to handle incomplete databases in context of CBR. The comparison to the true ranking was based on two various error measures. In the evaluation we tested four representative scenarios that considered different conditions for missing data analysis. The outcome for every method in each scenario resulted in 200 miscellaneous setups. MRCBR outperforms all compared CBR methods in presence of missing data and shows reliable and stable results in every scenario. Especially with larger databases and rising number of incomplete variables it enlarges its lead to all other methods. Our study demonstrates that missing data must not be ignored when a correct CBR outcome is required.","author":[{"dropping-particle":"","family":"Löw","given":"Nikolas","non-dropping-particle":"","parse-names":false,"suffix":""},{"dropping-particle":"","family":"Hesser","given":"Jürgen","non-dropping-particle":"","parse-names":false,"suffix":""},{"dropping-particle":"","family":"Blessing","given":"Manuel","non-dropping-particle":"","parse-names":false,"suffix":""}],"container-title":"Journal of Biomedical Informatics","id":"ITEM-1","issue":"February","issued":{"date-parts":[["2019"]]},"page":"103127","publisher":"Elsevier Inc.","title":"Multiple retrieval case-based reasoning for incomplete datasets","type":"article-journal","volume":"92"},"uris":["http://www.mendeley.com/documents/?uuid=a6662461-0cee-433c-8ee2-4a9cc059bc59"]}],"mendeley":{"formattedCitation":"[6]","plainTextFormattedCitation":"[6]","previouslyFormattedCitation":"[6]"},"properties":{"noteIndex":0},"schema":"https://github.com/citation-style-language/schema/raw/master/csl-citation.json"}</w:instrText>
      </w:r>
      <w:r w:rsidR="00D5559E">
        <w:rPr>
          <w:bCs/>
          <w:color w:val="000000"/>
          <w:szCs w:val="20"/>
        </w:rPr>
        <w:fldChar w:fldCharType="separate"/>
      </w:r>
      <w:r w:rsidR="00D5559E" w:rsidRPr="00D5559E">
        <w:rPr>
          <w:bCs/>
          <w:noProof/>
          <w:color w:val="000000"/>
          <w:szCs w:val="20"/>
        </w:rPr>
        <w:t>[6]</w:t>
      </w:r>
      <w:r w:rsidR="00D5559E">
        <w:rPr>
          <w:bCs/>
          <w:color w:val="000000"/>
          <w:szCs w:val="20"/>
        </w:rPr>
        <w:fldChar w:fldCharType="end"/>
      </w:r>
      <w:r w:rsidR="00CA6269">
        <w:rPr>
          <w:bCs/>
          <w:color w:val="000000"/>
          <w:szCs w:val="20"/>
        </w:rPr>
        <w:t xml:space="preserve">. Pada </w:t>
      </w:r>
      <w:proofErr w:type="spellStart"/>
      <w:r w:rsidR="00CA6269">
        <w:rPr>
          <w:bCs/>
          <w:color w:val="000000"/>
          <w:szCs w:val="20"/>
        </w:rPr>
        <w:t>tahapan</w:t>
      </w:r>
      <w:proofErr w:type="spellEnd"/>
      <w:r w:rsidR="00CA6269">
        <w:rPr>
          <w:bCs/>
          <w:color w:val="000000"/>
          <w:szCs w:val="20"/>
        </w:rPr>
        <w:t xml:space="preserve"> </w:t>
      </w:r>
      <w:proofErr w:type="spellStart"/>
      <w:r w:rsidR="00CA6269">
        <w:rPr>
          <w:bCs/>
          <w:color w:val="000000"/>
          <w:szCs w:val="20"/>
        </w:rPr>
        <w:t>ini</w:t>
      </w:r>
      <w:proofErr w:type="spellEnd"/>
      <w:r w:rsidR="00CA6269">
        <w:rPr>
          <w:bCs/>
          <w:color w:val="000000"/>
          <w:szCs w:val="20"/>
        </w:rPr>
        <w:t xml:space="preserve"> </w:t>
      </w:r>
      <w:proofErr w:type="spellStart"/>
      <w:r w:rsidR="00CA6269">
        <w:rPr>
          <w:bCs/>
          <w:color w:val="000000"/>
          <w:szCs w:val="20"/>
        </w:rPr>
        <w:t>dilakukan</w:t>
      </w:r>
      <w:proofErr w:type="spellEnd"/>
      <w:r w:rsidR="00CA6269">
        <w:rPr>
          <w:bCs/>
          <w:color w:val="000000"/>
          <w:szCs w:val="20"/>
        </w:rPr>
        <w:t xml:space="preserve"> </w:t>
      </w:r>
      <w:proofErr w:type="spellStart"/>
      <w:r w:rsidR="00CA6269">
        <w:rPr>
          <w:bCs/>
          <w:color w:val="000000"/>
          <w:szCs w:val="20"/>
        </w:rPr>
        <w:t>perhitungan</w:t>
      </w:r>
      <w:proofErr w:type="spellEnd"/>
      <w:r w:rsidR="00CA6269">
        <w:rPr>
          <w:bCs/>
          <w:color w:val="000000"/>
          <w:szCs w:val="20"/>
        </w:rPr>
        <w:t xml:space="preserve"> </w:t>
      </w:r>
      <w:proofErr w:type="spellStart"/>
      <w:r w:rsidR="00CA6269">
        <w:rPr>
          <w:bCs/>
          <w:color w:val="000000"/>
          <w:szCs w:val="20"/>
        </w:rPr>
        <w:t>jarak</w:t>
      </w:r>
      <w:proofErr w:type="spellEnd"/>
      <w:r w:rsidR="00CA6269">
        <w:rPr>
          <w:bCs/>
          <w:color w:val="000000"/>
          <w:szCs w:val="20"/>
        </w:rPr>
        <w:t xml:space="preserve"> </w:t>
      </w:r>
      <w:proofErr w:type="spellStart"/>
      <w:r w:rsidR="00CA6269">
        <w:rPr>
          <w:bCs/>
          <w:color w:val="000000"/>
          <w:szCs w:val="20"/>
        </w:rPr>
        <w:t>tingkat</w:t>
      </w:r>
      <w:proofErr w:type="spellEnd"/>
      <w:r w:rsidR="00CA6269">
        <w:rPr>
          <w:bCs/>
          <w:color w:val="000000"/>
          <w:szCs w:val="20"/>
        </w:rPr>
        <w:t xml:space="preserve"> </w:t>
      </w:r>
      <w:proofErr w:type="spellStart"/>
      <w:r w:rsidR="00CA6269">
        <w:rPr>
          <w:bCs/>
          <w:color w:val="000000"/>
          <w:szCs w:val="20"/>
        </w:rPr>
        <w:t>kemiripan</w:t>
      </w:r>
      <w:proofErr w:type="spellEnd"/>
      <w:r w:rsidR="00CA6269">
        <w:rPr>
          <w:bCs/>
          <w:color w:val="000000"/>
          <w:szCs w:val="20"/>
        </w:rPr>
        <w:t xml:space="preserve"> </w:t>
      </w:r>
      <w:proofErr w:type="spellStart"/>
      <w:r w:rsidR="00CA6269">
        <w:rPr>
          <w:bCs/>
          <w:color w:val="000000"/>
          <w:szCs w:val="20"/>
        </w:rPr>
        <w:t>antara</w:t>
      </w:r>
      <w:proofErr w:type="spellEnd"/>
      <w:r w:rsidR="00CA6269">
        <w:rPr>
          <w:bCs/>
          <w:color w:val="000000"/>
          <w:szCs w:val="20"/>
        </w:rPr>
        <w:t xml:space="preserve"> data yang </w:t>
      </w:r>
      <w:proofErr w:type="spellStart"/>
      <w:r w:rsidR="00CA6269">
        <w:rPr>
          <w:bCs/>
          <w:color w:val="000000"/>
          <w:szCs w:val="20"/>
        </w:rPr>
        <w:t>terdapat</w:t>
      </w:r>
      <w:proofErr w:type="spellEnd"/>
      <w:r w:rsidR="00CA6269">
        <w:rPr>
          <w:bCs/>
          <w:color w:val="000000"/>
          <w:szCs w:val="20"/>
        </w:rPr>
        <w:t xml:space="preserve"> di </w:t>
      </w:r>
      <w:r w:rsidR="00CA6269" w:rsidRPr="00806AE2">
        <w:rPr>
          <w:bCs/>
          <w:i/>
          <w:iCs/>
          <w:color w:val="000000"/>
          <w:szCs w:val="20"/>
        </w:rPr>
        <w:t>case base</w:t>
      </w:r>
      <w:r w:rsidR="00CA6269">
        <w:rPr>
          <w:bCs/>
          <w:color w:val="000000"/>
          <w:szCs w:val="20"/>
        </w:rPr>
        <w:t xml:space="preserve">. Banyak </w:t>
      </w:r>
      <w:proofErr w:type="spellStart"/>
      <w:r w:rsidR="00CA6269">
        <w:rPr>
          <w:bCs/>
          <w:color w:val="000000"/>
          <w:szCs w:val="20"/>
        </w:rPr>
        <w:t>cara</w:t>
      </w:r>
      <w:proofErr w:type="spellEnd"/>
      <w:r w:rsidR="00CA6269">
        <w:rPr>
          <w:bCs/>
          <w:color w:val="000000"/>
          <w:szCs w:val="20"/>
        </w:rPr>
        <w:t xml:space="preserve"> yang </w:t>
      </w:r>
      <w:proofErr w:type="spellStart"/>
      <w:r w:rsidR="00CA6269">
        <w:rPr>
          <w:bCs/>
          <w:color w:val="000000"/>
          <w:szCs w:val="20"/>
        </w:rPr>
        <w:t>dilakukan</w:t>
      </w:r>
      <w:proofErr w:type="spellEnd"/>
      <w:r w:rsidR="00CA6269">
        <w:rPr>
          <w:bCs/>
          <w:color w:val="000000"/>
          <w:szCs w:val="20"/>
        </w:rPr>
        <w:t xml:space="preserve"> </w:t>
      </w:r>
      <w:proofErr w:type="spellStart"/>
      <w:r w:rsidR="00CA6269">
        <w:rPr>
          <w:bCs/>
          <w:color w:val="000000"/>
          <w:szCs w:val="20"/>
        </w:rPr>
        <w:t>untuk</w:t>
      </w:r>
      <w:proofErr w:type="spellEnd"/>
      <w:r w:rsidR="00CA6269">
        <w:rPr>
          <w:bCs/>
          <w:color w:val="000000"/>
          <w:szCs w:val="20"/>
        </w:rPr>
        <w:t xml:space="preserve"> </w:t>
      </w:r>
      <w:proofErr w:type="spellStart"/>
      <w:r w:rsidR="00CA6269">
        <w:rPr>
          <w:bCs/>
          <w:color w:val="000000"/>
          <w:szCs w:val="20"/>
        </w:rPr>
        <w:t>menghitung</w:t>
      </w:r>
      <w:proofErr w:type="spellEnd"/>
      <w:r w:rsidR="00CA6269">
        <w:rPr>
          <w:bCs/>
          <w:color w:val="000000"/>
          <w:szCs w:val="20"/>
        </w:rPr>
        <w:t xml:space="preserve"> </w:t>
      </w:r>
      <w:proofErr w:type="spellStart"/>
      <w:r w:rsidR="00CA6269">
        <w:rPr>
          <w:bCs/>
          <w:color w:val="000000"/>
          <w:szCs w:val="20"/>
        </w:rPr>
        <w:t>kedekatan</w:t>
      </w:r>
      <w:proofErr w:type="spellEnd"/>
      <w:r w:rsidR="00CA6269">
        <w:rPr>
          <w:bCs/>
          <w:color w:val="000000"/>
          <w:szCs w:val="20"/>
        </w:rPr>
        <w:t xml:space="preserve"> </w:t>
      </w:r>
      <w:proofErr w:type="spellStart"/>
      <w:r w:rsidR="00CA6269">
        <w:rPr>
          <w:bCs/>
          <w:color w:val="000000"/>
          <w:szCs w:val="20"/>
        </w:rPr>
        <w:t>jarak</w:t>
      </w:r>
      <w:proofErr w:type="spellEnd"/>
      <w:r w:rsidR="00CA6269">
        <w:rPr>
          <w:bCs/>
          <w:color w:val="000000"/>
          <w:szCs w:val="20"/>
        </w:rPr>
        <w:t xml:space="preserve"> </w:t>
      </w:r>
      <w:proofErr w:type="spellStart"/>
      <w:r w:rsidR="00CA6269">
        <w:rPr>
          <w:bCs/>
          <w:color w:val="000000"/>
          <w:szCs w:val="20"/>
        </w:rPr>
        <w:t>diantaranya</w:t>
      </w:r>
      <w:proofErr w:type="spellEnd"/>
      <w:r w:rsidR="00CA6269">
        <w:rPr>
          <w:bCs/>
          <w:color w:val="000000"/>
          <w:szCs w:val="20"/>
        </w:rPr>
        <w:t xml:space="preserve"> </w:t>
      </w:r>
      <w:proofErr w:type="spellStart"/>
      <w:r w:rsidR="00CA6269">
        <w:rPr>
          <w:bCs/>
          <w:color w:val="000000"/>
          <w:szCs w:val="20"/>
        </w:rPr>
        <w:t>adalah</w:t>
      </w:r>
      <w:proofErr w:type="spellEnd"/>
      <w:r w:rsidR="00CA6269">
        <w:rPr>
          <w:bCs/>
          <w:color w:val="000000"/>
          <w:szCs w:val="20"/>
        </w:rPr>
        <w:t xml:space="preserve"> </w:t>
      </w:r>
      <w:proofErr w:type="spellStart"/>
      <w:r w:rsidR="00CA6269" w:rsidRPr="00CA6269">
        <w:rPr>
          <w:bCs/>
          <w:i/>
          <w:iCs/>
          <w:color w:val="000000"/>
          <w:szCs w:val="20"/>
        </w:rPr>
        <w:t>ecludean</w:t>
      </w:r>
      <w:proofErr w:type="spellEnd"/>
      <w:r w:rsidR="00CA6269" w:rsidRPr="00CA6269">
        <w:rPr>
          <w:bCs/>
          <w:i/>
          <w:iCs/>
          <w:color w:val="000000"/>
          <w:szCs w:val="20"/>
        </w:rPr>
        <w:t xml:space="preserve"> distance</w:t>
      </w:r>
      <w:r w:rsidR="00CA6269">
        <w:rPr>
          <w:bCs/>
          <w:i/>
          <w:iCs/>
          <w:color w:val="000000"/>
          <w:szCs w:val="20"/>
        </w:rPr>
        <w:t>.</w:t>
      </w:r>
    </w:p>
    <w:p w14:paraId="03D9CBB2" w14:textId="77777777" w:rsidR="00DF0BEE" w:rsidRPr="006D4468" w:rsidRDefault="00DF0BEE">
      <w:pPr>
        <w:pStyle w:val="Heading1"/>
        <w:numPr>
          <w:ilvl w:val="0"/>
          <w:numId w:val="1"/>
        </w:numPr>
        <w:ind w:left="284" w:hanging="284"/>
        <w:rPr>
          <w:lang w:val="id-ID"/>
        </w:rPr>
      </w:pPr>
      <w:r w:rsidRPr="006D4468">
        <w:rPr>
          <w:lang w:val="id-ID"/>
        </w:rPr>
        <w:t>Metod</w:t>
      </w:r>
      <w:r w:rsidR="004955A4" w:rsidRPr="006D4468">
        <w:rPr>
          <w:lang w:val="id-ID"/>
        </w:rPr>
        <w:t>e</w:t>
      </w:r>
      <w:r w:rsidRPr="006D4468">
        <w:rPr>
          <w:lang w:val="id-ID"/>
        </w:rPr>
        <w:t xml:space="preserve"> Penelitian</w:t>
      </w:r>
    </w:p>
    <w:p w14:paraId="55680FEE" w14:textId="77777777" w:rsidR="004955A4" w:rsidRPr="006D4468" w:rsidRDefault="004955A4" w:rsidP="004955A4">
      <w:pPr>
        <w:rPr>
          <w:lang w:val="id-ID"/>
        </w:rPr>
      </w:pPr>
      <w:r w:rsidRPr="006D4468">
        <w:rPr>
          <w:lang w:val="id-ID"/>
        </w:rPr>
        <w:t xml:space="preserve">Data penelitian yang diperoleh dari PT.Bank Muamalat Indonesia cabang Pekanbaru berupa data nasabah tahun 2011 yang berjumlah 45 nasabah. Dari data tersebut kemudian direpresentasikan kedalam 10 kriteria, yaitu status pernikahan, tanggungan, Pendidikan, agama, pekerjaan, penghasilan per bulan, pengeluaran per bulan, nilai pasar jaminan, pengajuan, jangka waktu. Masing-masing kriteria kemudian diberikan bobot yang nilainya diperoleh dari </w:t>
      </w:r>
      <w:r w:rsidRPr="006D4468">
        <w:rPr>
          <w:i/>
          <w:iCs/>
          <w:lang w:val="id-ID"/>
        </w:rPr>
        <w:t>decision maker</w:t>
      </w:r>
      <w:r w:rsidRPr="006D4468">
        <w:rPr>
          <w:lang w:val="id-ID"/>
        </w:rPr>
        <w:t xml:space="preserve"> dalam hal ini komite pembiayaan PT.Bank Muamalat</w:t>
      </w:r>
      <w:r w:rsidR="0095046C" w:rsidRPr="006D4468">
        <w:rPr>
          <w:lang w:val="id-ID"/>
        </w:rPr>
        <w:t xml:space="preserve"> Indonesia Cabang Pekanbaru.</w:t>
      </w:r>
    </w:p>
    <w:p w14:paraId="1437F402" w14:textId="441FB92C" w:rsidR="003A085C" w:rsidRPr="006D4468" w:rsidRDefault="003A085C" w:rsidP="003A085C">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1</w:t>
      </w:r>
      <w:r w:rsidR="00104C84">
        <w:rPr>
          <w:lang w:val="id-ID"/>
        </w:rPr>
        <w:fldChar w:fldCharType="end"/>
      </w:r>
      <w:r w:rsidRPr="006D4468">
        <w:rPr>
          <w:lang w:val="id-ID"/>
        </w:rPr>
        <w:t xml:space="preserve">. </w:t>
      </w:r>
      <w:r w:rsidR="006D4468" w:rsidRPr="006D4468">
        <w:rPr>
          <w:lang w:val="id-ID"/>
        </w:rPr>
        <w:t xml:space="preserve">Bobot </w:t>
      </w:r>
      <w:r w:rsidRPr="006D4468">
        <w:rPr>
          <w:lang w:val="id-ID"/>
        </w:rPr>
        <w:t xml:space="preserve">Kriteria </w:t>
      </w:r>
      <w:r w:rsidR="006D4468" w:rsidRPr="006D4468">
        <w:rPr>
          <w:lang w:val="id-ID"/>
        </w:rPr>
        <w:t>Status Pernikahan</w:t>
      </w:r>
    </w:p>
    <w:tbl>
      <w:tblPr>
        <w:tblW w:w="4082" w:type="dxa"/>
        <w:jc w:val="center"/>
        <w:tblLook w:val="04A0" w:firstRow="1" w:lastRow="0" w:firstColumn="1" w:lastColumn="0" w:noHBand="0" w:noVBand="1"/>
      </w:tblPr>
      <w:tblGrid>
        <w:gridCol w:w="2335"/>
        <w:gridCol w:w="1747"/>
      </w:tblGrid>
      <w:tr w:rsidR="0095046C" w:rsidRPr="00933A04" w14:paraId="53D26F2E" w14:textId="77777777" w:rsidTr="00933A04">
        <w:trPr>
          <w:trHeight w:val="183"/>
          <w:jc w:val="center"/>
        </w:trPr>
        <w:tc>
          <w:tcPr>
            <w:tcW w:w="2335" w:type="dxa"/>
            <w:tcBorders>
              <w:top w:val="single" w:sz="4" w:space="0" w:color="auto"/>
              <w:bottom w:val="single" w:sz="4" w:space="0" w:color="auto"/>
            </w:tcBorders>
            <w:shd w:val="clear" w:color="auto" w:fill="auto"/>
          </w:tcPr>
          <w:p w14:paraId="41989C56" w14:textId="77777777" w:rsidR="0095046C" w:rsidRPr="00933A04" w:rsidRDefault="0095046C" w:rsidP="00933A04">
            <w:pPr>
              <w:tabs>
                <w:tab w:val="left" w:pos="405"/>
                <w:tab w:val="center" w:pos="913"/>
              </w:tabs>
              <w:spacing w:after="0"/>
              <w:jc w:val="left"/>
              <w:rPr>
                <w:b/>
                <w:sz w:val="16"/>
                <w:szCs w:val="16"/>
                <w:lang w:val="id-ID"/>
              </w:rPr>
            </w:pPr>
            <w:r w:rsidRPr="00933A04">
              <w:rPr>
                <w:b/>
                <w:sz w:val="16"/>
                <w:szCs w:val="16"/>
                <w:lang w:val="id-ID"/>
              </w:rPr>
              <w:t xml:space="preserve">Status Nikah </w:t>
            </w:r>
          </w:p>
        </w:tc>
        <w:tc>
          <w:tcPr>
            <w:tcW w:w="1747" w:type="dxa"/>
            <w:tcBorders>
              <w:top w:val="single" w:sz="4" w:space="0" w:color="auto"/>
              <w:bottom w:val="single" w:sz="4" w:space="0" w:color="auto"/>
            </w:tcBorders>
            <w:shd w:val="clear" w:color="auto" w:fill="auto"/>
          </w:tcPr>
          <w:p w14:paraId="16B25E25" w14:textId="77777777" w:rsidR="0095046C" w:rsidRPr="00933A04" w:rsidRDefault="0095046C" w:rsidP="00933A04">
            <w:pPr>
              <w:spacing w:after="0"/>
              <w:jc w:val="left"/>
              <w:rPr>
                <w:b/>
                <w:sz w:val="16"/>
                <w:szCs w:val="16"/>
                <w:lang w:val="id-ID"/>
              </w:rPr>
            </w:pPr>
            <w:r w:rsidRPr="00933A04">
              <w:rPr>
                <w:b/>
                <w:sz w:val="16"/>
                <w:szCs w:val="16"/>
                <w:lang w:val="id-ID"/>
              </w:rPr>
              <w:t>Nilai</w:t>
            </w:r>
          </w:p>
        </w:tc>
      </w:tr>
      <w:tr w:rsidR="0095046C" w:rsidRPr="00933A04" w14:paraId="4DA8B7F8" w14:textId="77777777" w:rsidTr="00933A04">
        <w:trPr>
          <w:trHeight w:val="58"/>
          <w:jc w:val="center"/>
        </w:trPr>
        <w:tc>
          <w:tcPr>
            <w:tcW w:w="2335" w:type="dxa"/>
            <w:tcBorders>
              <w:top w:val="single" w:sz="4" w:space="0" w:color="auto"/>
            </w:tcBorders>
            <w:shd w:val="clear" w:color="auto" w:fill="auto"/>
          </w:tcPr>
          <w:p w14:paraId="4B002B53" w14:textId="77777777" w:rsidR="0095046C" w:rsidRPr="00933A04" w:rsidRDefault="0095046C" w:rsidP="00933A04">
            <w:pPr>
              <w:spacing w:after="0"/>
              <w:rPr>
                <w:sz w:val="16"/>
                <w:szCs w:val="16"/>
                <w:lang w:val="id-ID"/>
              </w:rPr>
            </w:pPr>
            <w:r w:rsidRPr="00933A04">
              <w:rPr>
                <w:sz w:val="16"/>
                <w:szCs w:val="16"/>
                <w:lang w:val="id-ID"/>
              </w:rPr>
              <w:t>Menikah</w:t>
            </w:r>
          </w:p>
        </w:tc>
        <w:tc>
          <w:tcPr>
            <w:tcW w:w="1747" w:type="dxa"/>
            <w:tcBorders>
              <w:top w:val="single" w:sz="4" w:space="0" w:color="auto"/>
            </w:tcBorders>
            <w:shd w:val="clear" w:color="auto" w:fill="auto"/>
          </w:tcPr>
          <w:p w14:paraId="608AF368" w14:textId="77777777" w:rsidR="0095046C" w:rsidRPr="00933A04" w:rsidRDefault="0095046C" w:rsidP="00933A04">
            <w:pPr>
              <w:spacing w:after="0"/>
              <w:rPr>
                <w:sz w:val="16"/>
                <w:szCs w:val="16"/>
                <w:lang w:val="id-ID"/>
              </w:rPr>
            </w:pPr>
            <w:r w:rsidRPr="00933A04">
              <w:rPr>
                <w:sz w:val="16"/>
                <w:szCs w:val="16"/>
                <w:lang w:val="id-ID"/>
              </w:rPr>
              <w:t>0,75</w:t>
            </w:r>
          </w:p>
        </w:tc>
      </w:tr>
      <w:tr w:rsidR="0095046C" w:rsidRPr="00933A04" w14:paraId="5D8FA85B" w14:textId="77777777" w:rsidTr="00933A04">
        <w:trPr>
          <w:trHeight w:val="72"/>
          <w:jc w:val="center"/>
        </w:trPr>
        <w:tc>
          <w:tcPr>
            <w:tcW w:w="2335" w:type="dxa"/>
            <w:tcBorders>
              <w:bottom w:val="single" w:sz="4" w:space="0" w:color="auto"/>
            </w:tcBorders>
            <w:shd w:val="clear" w:color="auto" w:fill="auto"/>
          </w:tcPr>
          <w:p w14:paraId="5CA6811B" w14:textId="77777777" w:rsidR="0095046C" w:rsidRPr="00933A04" w:rsidRDefault="0095046C" w:rsidP="00933A04">
            <w:pPr>
              <w:spacing w:after="0"/>
              <w:rPr>
                <w:sz w:val="16"/>
                <w:szCs w:val="16"/>
                <w:lang w:val="id-ID"/>
              </w:rPr>
            </w:pPr>
            <w:r w:rsidRPr="00933A04">
              <w:rPr>
                <w:sz w:val="16"/>
                <w:szCs w:val="16"/>
                <w:lang w:val="id-ID"/>
              </w:rPr>
              <w:t>Tidak Menikah</w:t>
            </w:r>
          </w:p>
        </w:tc>
        <w:tc>
          <w:tcPr>
            <w:tcW w:w="1747" w:type="dxa"/>
            <w:tcBorders>
              <w:bottom w:val="single" w:sz="4" w:space="0" w:color="auto"/>
            </w:tcBorders>
            <w:shd w:val="clear" w:color="auto" w:fill="auto"/>
          </w:tcPr>
          <w:p w14:paraId="7AB3C4BE" w14:textId="77777777" w:rsidR="0095046C" w:rsidRPr="00933A04" w:rsidRDefault="0095046C" w:rsidP="00933A04">
            <w:pPr>
              <w:spacing w:after="0"/>
              <w:rPr>
                <w:sz w:val="16"/>
                <w:szCs w:val="16"/>
                <w:lang w:val="id-ID"/>
              </w:rPr>
            </w:pPr>
            <w:r w:rsidRPr="00933A04">
              <w:rPr>
                <w:sz w:val="16"/>
                <w:szCs w:val="16"/>
                <w:lang w:val="id-ID"/>
              </w:rPr>
              <w:t>0,5</w:t>
            </w:r>
          </w:p>
        </w:tc>
      </w:tr>
    </w:tbl>
    <w:p w14:paraId="6B3A844C" w14:textId="77777777" w:rsidR="006D4468" w:rsidRPr="006D4468" w:rsidRDefault="006D4468" w:rsidP="006D4468">
      <w:pPr>
        <w:pStyle w:val="Caption"/>
        <w:keepNext/>
        <w:rPr>
          <w:lang w:val="id-ID"/>
        </w:rPr>
      </w:pPr>
    </w:p>
    <w:p w14:paraId="3EF23E43" w14:textId="0E88AA00"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2</w:t>
      </w:r>
      <w:r w:rsidR="00104C84">
        <w:rPr>
          <w:lang w:val="id-ID"/>
        </w:rPr>
        <w:fldChar w:fldCharType="end"/>
      </w:r>
      <w:r w:rsidRPr="006D4468">
        <w:rPr>
          <w:lang w:val="id-ID"/>
        </w:rPr>
        <w:t>. Bobot Kriteria Tanggungan</w:t>
      </w:r>
    </w:p>
    <w:tbl>
      <w:tblPr>
        <w:tblW w:w="4161" w:type="dxa"/>
        <w:jc w:val="center"/>
        <w:tblLayout w:type="fixed"/>
        <w:tblLook w:val="04A0" w:firstRow="1" w:lastRow="0" w:firstColumn="1" w:lastColumn="0" w:noHBand="0" w:noVBand="1"/>
      </w:tblPr>
      <w:tblGrid>
        <w:gridCol w:w="3221"/>
        <w:gridCol w:w="940"/>
      </w:tblGrid>
      <w:tr w:rsidR="0095046C" w:rsidRPr="00933A04" w14:paraId="7DD97172" w14:textId="77777777" w:rsidTr="00933A04">
        <w:trPr>
          <w:trHeight w:val="420"/>
          <w:jc w:val="center"/>
        </w:trPr>
        <w:tc>
          <w:tcPr>
            <w:tcW w:w="3221" w:type="dxa"/>
            <w:tcBorders>
              <w:top w:val="single" w:sz="4" w:space="0" w:color="auto"/>
              <w:bottom w:val="single" w:sz="4" w:space="0" w:color="auto"/>
            </w:tcBorders>
            <w:shd w:val="clear" w:color="auto" w:fill="auto"/>
          </w:tcPr>
          <w:p w14:paraId="6E4B647B" w14:textId="77777777" w:rsidR="0095046C" w:rsidRPr="00933A04" w:rsidRDefault="0095046C" w:rsidP="00933A04">
            <w:pPr>
              <w:tabs>
                <w:tab w:val="left" w:pos="405"/>
                <w:tab w:val="center" w:pos="913"/>
              </w:tabs>
              <w:spacing w:after="0"/>
              <w:jc w:val="left"/>
              <w:rPr>
                <w:b/>
                <w:sz w:val="16"/>
                <w:szCs w:val="16"/>
                <w:lang w:val="id-ID"/>
              </w:rPr>
            </w:pPr>
            <w:r w:rsidRPr="00933A04">
              <w:rPr>
                <w:b/>
                <w:sz w:val="16"/>
                <w:szCs w:val="16"/>
                <w:lang w:val="id-ID"/>
              </w:rPr>
              <w:t>Tanggungan</w:t>
            </w:r>
          </w:p>
        </w:tc>
        <w:tc>
          <w:tcPr>
            <w:tcW w:w="940" w:type="dxa"/>
            <w:tcBorders>
              <w:top w:val="single" w:sz="4" w:space="0" w:color="auto"/>
              <w:bottom w:val="single" w:sz="4" w:space="0" w:color="auto"/>
            </w:tcBorders>
            <w:shd w:val="clear" w:color="auto" w:fill="auto"/>
          </w:tcPr>
          <w:p w14:paraId="5D5AC236" w14:textId="77777777" w:rsidR="0095046C" w:rsidRPr="00933A04" w:rsidRDefault="0095046C" w:rsidP="00933A04">
            <w:pPr>
              <w:spacing w:after="0"/>
              <w:jc w:val="left"/>
              <w:rPr>
                <w:b/>
                <w:sz w:val="16"/>
                <w:szCs w:val="16"/>
                <w:lang w:val="id-ID"/>
              </w:rPr>
            </w:pPr>
            <w:r w:rsidRPr="00933A04">
              <w:rPr>
                <w:b/>
                <w:sz w:val="16"/>
                <w:szCs w:val="16"/>
                <w:lang w:val="id-ID"/>
              </w:rPr>
              <w:t>Nilai</w:t>
            </w:r>
          </w:p>
        </w:tc>
      </w:tr>
      <w:tr w:rsidR="0095046C" w:rsidRPr="00933A04" w14:paraId="3CAD8CD9" w14:textId="77777777" w:rsidTr="00933A04">
        <w:trPr>
          <w:trHeight w:val="84"/>
          <w:jc w:val="center"/>
        </w:trPr>
        <w:tc>
          <w:tcPr>
            <w:tcW w:w="3221" w:type="dxa"/>
            <w:tcBorders>
              <w:top w:val="single" w:sz="4" w:space="0" w:color="auto"/>
            </w:tcBorders>
            <w:shd w:val="clear" w:color="auto" w:fill="auto"/>
          </w:tcPr>
          <w:p w14:paraId="19E22ED5" w14:textId="77777777" w:rsidR="0095046C" w:rsidRPr="00933A04" w:rsidRDefault="0095046C" w:rsidP="00933A04">
            <w:pPr>
              <w:spacing w:after="0"/>
              <w:rPr>
                <w:sz w:val="16"/>
                <w:szCs w:val="16"/>
                <w:lang w:val="id-ID"/>
              </w:rPr>
            </w:pPr>
            <w:r w:rsidRPr="00933A04">
              <w:rPr>
                <w:sz w:val="16"/>
                <w:szCs w:val="16"/>
                <w:lang w:val="id-ID"/>
              </w:rPr>
              <w:t>0 anak</w:t>
            </w:r>
          </w:p>
        </w:tc>
        <w:tc>
          <w:tcPr>
            <w:tcW w:w="940" w:type="dxa"/>
            <w:tcBorders>
              <w:top w:val="single" w:sz="4" w:space="0" w:color="auto"/>
            </w:tcBorders>
            <w:shd w:val="clear" w:color="auto" w:fill="auto"/>
          </w:tcPr>
          <w:p w14:paraId="152B6425" w14:textId="77777777" w:rsidR="0095046C" w:rsidRPr="00933A04" w:rsidRDefault="0095046C" w:rsidP="00933A04">
            <w:pPr>
              <w:spacing w:after="0"/>
              <w:rPr>
                <w:sz w:val="16"/>
                <w:szCs w:val="16"/>
                <w:lang w:val="id-ID"/>
              </w:rPr>
            </w:pPr>
            <w:r w:rsidRPr="00933A04">
              <w:rPr>
                <w:sz w:val="16"/>
                <w:szCs w:val="16"/>
                <w:lang w:val="id-ID"/>
              </w:rPr>
              <w:t>1</w:t>
            </w:r>
          </w:p>
        </w:tc>
      </w:tr>
      <w:tr w:rsidR="0095046C" w:rsidRPr="00933A04" w14:paraId="30E451C4" w14:textId="77777777" w:rsidTr="00933A04">
        <w:trPr>
          <w:trHeight w:val="106"/>
          <w:jc w:val="center"/>
        </w:trPr>
        <w:tc>
          <w:tcPr>
            <w:tcW w:w="3221" w:type="dxa"/>
            <w:shd w:val="clear" w:color="auto" w:fill="auto"/>
          </w:tcPr>
          <w:p w14:paraId="69013D84" w14:textId="77777777" w:rsidR="0095046C" w:rsidRPr="00933A04" w:rsidRDefault="0095046C" w:rsidP="00933A04">
            <w:pPr>
              <w:spacing w:after="0"/>
              <w:rPr>
                <w:sz w:val="16"/>
                <w:szCs w:val="16"/>
                <w:lang w:val="id-ID"/>
              </w:rPr>
            </w:pPr>
            <w:r w:rsidRPr="00933A04">
              <w:rPr>
                <w:sz w:val="16"/>
                <w:szCs w:val="16"/>
                <w:lang w:val="id-ID"/>
              </w:rPr>
              <w:t>1 anak</w:t>
            </w:r>
          </w:p>
        </w:tc>
        <w:tc>
          <w:tcPr>
            <w:tcW w:w="940" w:type="dxa"/>
            <w:shd w:val="clear" w:color="auto" w:fill="auto"/>
          </w:tcPr>
          <w:p w14:paraId="6FA1E53D" w14:textId="77777777" w:rsidR="0095046C" w:rsidRPr="00933A04" w:rsidRDefault="0095046C" w:rsidP="00933A04">
            <w:pPr>
              <w:spacing w:after="0"/>
              <w:rPr>
                <w:sz w:val="16"/>
                <w:szCs w:val="16"/>
                <w:lang w:val="id-ID"/>
              </w:rPr>
            </w:pPr>
            <w:r w:rsidRPr="00933A04">
              <w:rPr>
                <w:sz w:val="16"/>
                <w:szCs w:val="16"/>
                <w:lang w:val="id-ID"/>
              </w:rPr>
              <w:t>0.75</w:t>
            </w:r>
          </w:p>
        </w:tc>
      </w:tr>
      <w:tr w:rsidR="0095046C" w:rsidRPr="00933A04" w14:paraId="34F1EE93" w14:textId="77777777" w:rsidTr="00933A04">
        <w:trPr>
          <w:trHeight w:val="106"/>
          <w:jc w:val="center"/>
        </w:trPr>
        <w:tc>
          <w:tcPr>
            <w:tcW w:w="3221" w:type="dxa"/>
            <w:shd w:val="clear" w:color="auto" w:fill="auto"/>
          </w:tcPr>
          <w:p w14:paraId="4221A8BD" w14:textId="77777777" w:rsidR="0095046C" w:rsidRPr="00933A04" w:rsidRDefault="0095046C" w:rsidP="00933A04">
            <w:pPr>
              <w:spacing w:after="0"/>
              <w:rPr>
                <w:sz w:val="16"/>
                <w:szCs w:val="16"/>
                <w:lang w:val="id-ID"/>
              </w:rPr>
            </w:pPr>
            <w:r w:rsidRPr="00933A04">
              <w:rPr>
                <w:sz w:val="16"/>
                <w:szCs w:val="16"/>
                <w:lang w:val="id-ID"/>
              </w:rPr>
              <w:t>2 anak</w:t>
            </w:r>
          </w:p>
        </w:tc>
        <w:tc>
          <w:tcPr>
            <w:tcW w:w="940" w:type="dxa"/>
            <w:shd w:val="clear" w:color="auto" w:fill="auto"/>
          </w:tcPr>
          <w:p w14:paraId="20534104" w14:textId="77777777" w:rsidR="0095046C" w:rsidRPr="00933A04" w:rsidRDefault="0095046C" w:rsidP="00933A04">
            <w:pPr>
              <w:spacing w:after="0"/>
              <w:rPr>
                <w:sz w:val="16"/>
                <w:szCs w:val="16"/>
                <w:lang w:val="id-ID"/>
              </w:rPr>
            </w:pPr>
            <w:r w:rsidRPr="00933A04">
              <w:rPr>
                <w:sz w:val="16"/>
                <w:szCs w:val="16"/>
                <w:lang w:val="id-ID"/>
              </w:rPr>
              <w:t xml:space="preserve">0,5 </w:t>
            </w:r>
          </w:p>
        </w:tc>
      </w:tr>
      <w:tr w:rsidR="0095046C" w:rsidRPr="00933A04" w14:paraId="214E29D3" w14:textId="77777777" w:rsidTr="00933A04">
        <w:trPr>
          <w:trHeight w:val="106"/>
          <w:jc w:val="center"/>
        </w:trPr>
        <w:tc>
          <w:tcPr>
            <w:tcW w:w="3221" w:type="dxa"/>
            <w:shd w:val="clear" w:color="auto" w:fill="auto"/>
          </w:tcPr>
          <w:p w14:paraId="405A591D" w14:textId="77777777" w:rsidR="0095046C" w:rsidRPr="00933A04" w:rsidRDefault="0095046C" w:rsidP="00933A04">
            <w:pPr>
              <w:spacing w:after="0"/>
              <w:rPr>
                <w:sz w:val="16"/>
                <w:szCs w:val="16"/>
                <w:lang w:val="id-ID"/>
              </w:rPr>
            </w:pPr>
            <w:r w:rsidRPr="00933A04">
              <w:rPr>
                <w:sz w:val="16"/>
                <w:szCs w:val="16"/>
                <w:lang w:val="id-ID"/>
              </w:rPr>
              <w:t>3 anak</w:t>
            </w:r>
          </w:p>
        </w:tc>
        <w:tc>
          <w:tcPr>
            <w:tcW w:w="940" w:type="dxa"/>
            <w:shd w:val="clear" w:color="auto" w:fill="auto"/>
          </w:tcPr>
          <w:p w14:paraId="651993F6" w14:textId="77777777" w:rsidR="0095046C" w:rsidRPr="00933A04" w:rsidRDefault="0095046C" w:rsidP="00933A04">
            <w:pPr>
              <w:spacing w:after="0"/>
              <w:rPr>
                <w:sz w:val="16"/>
                <w:szCs w:val="16"/>
                <w:lang w:val="id-ID"/>
              </w:rPr>
            </w:pPr>
            <w:r w:rsidRPr="00933A04">
              <w:rPr>
                <w:sz w:val="16"/>
                <w:szCs w:val="16"/>
                <w:lang w:val="id-ID"/>
              </w:rPr>
              <w:t>0,25</w:t>
            </w:r>
          </w:p>
        </w:tc>
      </w:tr>
      <w:tr w:rsidR="0095046C" w:rsidRPr="00933A04" w14:paraId="6530CA10" w14:textId="77777777" w:rsidTr="00933A04">
        <w:trPr>
          <w:trHeight w:val="106"/>
          <w:jc w:val="center"/>
        </w:trPr>
        <w:tc>
          <w:tcPr>
            <w:tcW w:w="3221" w:type="dxa"/>
            <w:tcBorders>
              <w:bottom w:val="single" w:sz="4" w:space="0" w:color="auto"/>
            </w:tcBorders>
            <w:shd w:val="clear" w:color="auto" w:fill="auto"/>
          </w:tcPr>
          <w:p w14:paraId="4EA734E1" w14:textId="77777777" w:rsidR="0095046C" w:rsidRPr="00933A04" w:rsidRDefault="0095046C" w:rsidP="00933A04">
            <w:pPr>
              <w:spacing w:after="0"/>
              <w:rPr>
                <w:sz w:val="16"/>
                <w:szCs w:val="16"/>
                <w:lang w:val="id-ID"/>
              </w:rPr>
            </w:pPr>
            <w:r w:rsidRPr="00933A04">
              <w:rPr>
                <w:sz w:val="16"/>
                <w:szCs w:val="16"/>
                <w:lang w:val="id-ID"/>
              </w:rPr>
              <w:t>=&gt;4 anak</w:t>
            </w:r>
          </w:p>
        </w:tc>
        <w:tc>
          <w:tcPr>
            <w:tcW w:w="940" w:type="dxa"/>
            <w:tcBorders>
              <w:bottom w:val="single" w:sz="4" w:space="0" w:color="auto"/>
            </w:tcBorders>
            <w:shd w:val="clear" w:color="auto" w:fill="auto"/>
          </w:tcPr>
          <w:p w14:paraId="7FA48289" w14:textId="77777777" w:rsidR="0095046C" w:rsidRPr="00933A04" w:rsidRDefault="0095046C" w:rsidP="00933A04">
            <w:pPr>
              <w:spacing w:after="0"/>
              <w:rPr>
                <w:sz w:val="16"/>
                <w:szCs w:val="16"/>
                <w:lang w:val="id-ID"/>
              </w:rPr>
            </w:pPr>
            <w:r w:rsidRPr="00933A04">
              <w:rPr>
                <w:sz w:val="16"/>
                <w:szCs w:val="16"/>
                <w:lang w:val="id-ID"/>
              </w:rPr>
              <w:t>0</w:t>
            </w:r>
          </w:p>
        </w:tc>
      </w:tr>
    </w:tbl>
    <w:p w14:paraId="1BC4B13D" w14:textId="77777777" w:rsidR="006D4468" w:rsidRPr="006D4468" w:rsidRDefault="006D4468" w:rsidP="006D4468">
      <w:pPr>
        <w:pStyle w:val="Caption"/>
        <w:keepNext/>
        <w:rPr>
          <w:lang w:val="id-ID"/>
        </w:rPr>
      </w:pPr>
    </w:p>
    <w:p w14:paraId="63D03A70" w14:textId="0653861B"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3</w:t>
      </w:r>
      <w:r w:rsidR="00104C84">
        <w:rPr>
          <w:lang w:val="id-ID"/>
        </w:rPr>
        <w:fldChar w:fldCharType="end"/>
      </w:r>
      <w:r w:rsidRPr="006D4468">
        <w:rPr>
          <w:lang w:val="id-ID"/>
        </w:rPr>
        <w:t>. Bobot Kriteria Pendidikan</w:t>
      </w:r>
    </w:p>
    <w:tbl>
      <w:tblPr>
        <w:tblW w:w="4079" w:type="dxa"/>
        <w:jc w:val="center"/>
        <w:tblLayout w:type="fixed"/>
        <w:tblLook w:val="04A0" w:firstRow="1" w:lastRow="0" w:firstColumn="1" w:lastColumn="0" w:noHBand="0" w:noVBand="1"/>
      </w:tblPr>
      <w:tblGrid>
        <w:gridCol w:w="3151"/>
        <w:gridCol w:w="928"/>
      </w:tblGrid>
      <w:tr w:rsidR="00B01E90" w:rsidRPr="00933A04" w14:paraId="7BF575C9" w14:textId="77777777" w:rsidTr="00933A04">
        <w:trPr>
          <w:trHeight w:val="355"/>
          <w:jc w:val="center"/>
        </w:trPr>
        <w:tc>
          <w:tcPr>
            <w:tcW w:w="3151" w:type="dxa"/>
            <w:tcBorders>
              <w:top w:val="single" w:sz="4" w:space="0" w:color="auto"/>
              <w:bottom w:val="single" w:sz="4" w:space="0" w:color="auto"/>
            </w:tcBorders>
            <w:shd w:val="clear" w:color="auto" w:fill="auto"/>
          </w:tcPr>
          <w:p w14:paraId="465ECD41" w14:textId="77777777" w:rsidR="0095046C" w:rsidRPr="00933A04" w:rsidRDefault="0095046C" w:rsidP="00933A04">
            <w:pPr>
              <w:tabs>
                <w:tab w:val="left" w:pos="405"/>
                <w:tab w:val="center" w:pos="913"/>
              </w:tabs>
              <w:spacing w:after="0"/>
              <w:jc w:val="left"/>
              <w:rPr>
                <w:b/>
                <w:sz w:val="16"/>
                <w:szCs w:val="16"/>
                <w:lang w:val="id-ID"/>
              </w:rPr>
            </w:pPr>
            <w:r w:rsidRPr="00933A04">
              <w:rPr>
                <w:b/>
                <w:sz w:val="16"/>
                <w:szCs w:val="16"/>
                <w:lang w:val="id-ID"/>
              </w:rPr>
              <w:t>Pendidikan</w:t>
            </w:r>
          </w:p>
        </w:tc>
        <w:tc>
          <w:tcPr>
            <w:tcW w:w="928" w:type="dxa"/>
            <w:tcBorders>
              <w:top w:val="single" w:sz="4" w:space="0" w:color="auto"/>
              <w:bottom w:val="single" w:sz="4" w:space="0" w:color="auto"/>
            </w:tcBorders>
            <w:shd w:val="clear" w:color="auto" w:fill="auto"/>
          </w:tcPr>
          <w:p w14:paraId="3DF5060A" w14:textId="77777777" w:rsidR="0095046C" w:rsidRPr="00933A04" w:rsidRDefault="0095046C" w:rsidP="00933A04">
            <w:pPr>
              <w:spacing w:after="0"/>
              <w:jc w:val="left"/>
              <w:rPr>
                <w:b/>
                <w:sz w:val="16"/>
                <w:szCs w:val="16"/>
                <w:lang w:val="id-ID"/>
              </w:rPr>
            </w:pPr>
            <w:r w:rsidRPr="00933A04">
              <w:rPr>
                <w:b/>
                <w:sz w:val="16"/>
                <w:szCs w:val="16"/>
                <w:lang w:val="id-ID"/>
              </w:rPr>
              <w:t>Nilai</w:t>
            </w:r>
          </w:p>
        </w:tc>
      </w:tr>
      <w:tr w:rsidR="00B01E90" w:rsidRPr="00933A04" w14:paraId="5E3638DA" w14:textId="77777777" w:rsidTr="00933A04">
        <w:trPr>
          <w:trHeight w:val="100"/>
          <w:jc w:val="center"/>
        </w:trPr>
        <w:tc>
          <w:tcPr>
            <w:tcW w:w="3151" w:type="dxa"/>
            <w:tcBorders>
              <w:top w:val="single" w:sz="4" w:space="0" w:color="auto"/>
            </w:tcBorders>
            <w:shd w:val="clear" w:color="auto" w:fill="auto"/>
          </w:tcPr>
          <w:p w14:paraId="12B49D27" w14:textId="77777777" w:rsidR="0095046C" w:rsidRPr="00933A04" w:rsidRDefault="0095046C" w:rsidP="00933A04">
            <w:pPr>
              <w:spacing w:after="0"/>
              <w:rPr>
                <w:sz w:val="16"/>
                <w:szCs w:val="16"/>
                <w:lang w:val="id-ID"/>
              </w:rPr>
            </w:pPr>
            <w:r w:rsidRPr="00933A04">
              <w:rPr>
                <w:sz w:val="16"/>
                <w:szCs w:val="16"/>
                <w:lang w:val="id-ID"/>
              </w:rPr>
              <w:t>&gt;S1</w:t>
            </w:r>
          </w:p>
        </w:tc>
        <w:tc>
          <w:tcPr>
            <w:tcW w:w="928" w:type="dxa"/>
            <w:tcBorders>
              <w:top w:val="single" w:sz="4" w:space="0" w:color="auto"/>
            </w:tcBorders>
            <w:shd w:val="clear" w:color="auto" w:fill="auto"/>
          </w:tcPr>
          <w:p w14:paraId="35FDA1D5" w14:textId="77777777" w:rsidR="0095046C" w:rsidRPr="00933A04" w:rsidRDefault="0095046C" w:rsidP="00933A04">
            <w:pPr>
              <w:spacing w:after="0"/>
              <w:rPr>
                <w:sz w:val="16"/>
                <w:szCs w:val="16"/>
                <w:lang w:val="id-ID"/>
              </w:rPr>
            </w:pPr>
            <w:r w:rsidRPr="00933A04">
              <w:rPr>
                <w:sz w:val="16"/>
                <w:szCs w:val="16"/>
                <w:lang w:val="id-ID"/>
              </w:rPr>
              <w:t>1</w:t>
            </w:r>
          </w:p>
        </w:tc>
      </w:tr>
      <w:tr w:rsidR="00B01E90" w:rsidRPr="00933A04" w14:paraId="28DD1D5A" w14:textId="77777777" w:rsidTr="00933A04">
        <w:trPr>
          <w:trHeight w:val="123"/>
          <w:jc w:val="center"/>
        </w:trPr>
        <w:tc>
          <w:tcPr>
            <w:tcW w:w="3151" w:type="dxa"/>
            <w:shd w:val="clear" w:color="auto" w:fill="auto"/>
          </w:tcPr>
          <w:p w14:paraId="612FE02E" w14:textId="77777777" w:rsidR="0095046C" w:rsidRPr="00933A04" w:rsidRDefault="0095046C" w:rsidP="00933A04">
            <w:pPr>
              <w:spacing w:after="0"/>
              <w:rPr>
                <w:sz w:val="16"/>
                <w:szCs w:val="16"/>
                <w:lang w:val="id-ID"/>
              </w:rPr>
            </w:pPr>
            <w:r w:rsidRPr="00933A04">
              <w:rPr>
                <w:sz w:val="16"/>
                <w:szCs w:val="16"/>
                <w:lang w:val="id-ID"/>
              </w:rPr>
              <w:t>S1</w:t>
            </w:r>
          </w:p>
        </w:tc>
        <w:tc>
          <w:tcPr>
            <w:tcW w:w="928" w:type="dxa"/>
            <w:shd w:val="clear" w:color="auto" w:fill="auto"/>
          </w:tcPr>
          <w:p w14:paraId="04B82E83" w14:textId="77777777" w:rsidR="0095046C" w:rsidRPr="00933A04" w:rsidRDefault="0095046C" w:rsidP="00933A04">
            <w:pPr>
              <w:spacing w:after="0"/>
              <w:rPr>
                <w:sz w:val="16"/>
                <w:szCs w:val="16"/>
                <w:lang w:val="id-ID"/>
              </w:rPr>
            </w:pPr>
            <w:r w:rsidRPr="00933A04">
              <w:rPr>
                <w:sz w:val="16"/>
                <w:szCs w:val="16"/>
                <w:lang w:val="id-ID"/>
              </w:rPr>
              <w:t>0,8</w:t>
            </w:r>
          </w:p>
        </w:tc>
      </w:tr>
      <w:tr w:rsidR="00B01E90" w:rsidRPr="00933A04" w14:paraId="62E32C68" w14:textId="77777777" w:rsidTr="00933A04">
        <w:trPr>
          <w:trHeight w:val="123"/>
          <w:jc w:val="center"/>
        </w:trPr>
        <w:tc>
          <w:tcPr>
            <w:tcW w:w="3151" w:type="dxa"/>
            <w:shd w:val="clear" w:color="auto" w:fill="auto"/>
          </w:tcPr>
          <w:p w14:paraId="45BBBD4B" w14:textId="77777777" w:rsidR="0095046C" w:rsidRPr="00933A04" w:rsidRDefault="0095046C" w:rsidP="00933A04">
            <w:pPr>
              <w:spacing w:after="0"/>
              <w:rPr>
                <w:sz w:val="16"/>
                <w:szCs w:val="16"/>
                <w:lang w:val="id-ID"/>
              </w:rPr>
            </w:pPr>
            <w:r w:rsidRPr="00933A04">
              <w:rPr>
                <w:sz w:val="16"/>
                <w:szCs w:val="16"/>
                <w:lang w:val="id-ID"/>
              </w:rPr>
              <w:t>SMU</w:t>
            </w:r>
          </w:p>
        </w:tc>
        <w:tc>
          <w:tcPr>
            <w:tcW w:w="928" w:type="dxa"/>
            <w:shd w:val="clear" w:color="auto" w:fill="auto"/>
          </w:tcPr>
          <w:p w14:paraId="4E59B78B" w14:textId="77777777" w:rsidR="0095046C" w:rsidRPr="00933A04" w:rsidRDefault="0095046C" w:rsidP="00933A04">
            <w:pPr>
              <w:spacing w:after="0"/>
              <w:rPr>
                <w:sz w:val="16"/>
                <w:szCs w:val="16"/>
                <w:lang w:val="id-ID"/>
              </w:rPr>
            </w:pPr>
            <w:r w:rsidRPr="00933A04">
              <w:rPr>
                <w:sz w:val="16"/>
                <w:szCs w:val="16"/>
                <w:lang w:val="id-ID"/>
              </w:rPr>
              <w:t>0,6</w:t>
            </w:r>
          </w:p>
        </w:tc>
      </w:tr>
      <w:tr w:rsidR="00B01E90" w:rsidRPr="00933A04" w14:paraId="5E031297" w14:textId="77777777" w:rsidTr="00933A04">
        <w:trPr>
          <w:trHeight w:val="123"/>
          <w:jc w:val="center"/>
        </w:trPr>
        <w:tc>
          <w:tcPr>
            <w:tcW w:w="3151" w:type="dxa"/>
            <w:shd w:val="clear" w:color="auto" w:fill="auto"/>
          </w:tcPr>
          <w:p w14:paraId="402B749D" w14:textId="77777777" w:rsidR="0095046C" w:rsidRPr="00933A04" w:rsidRDefault="0095046C" w:rsidP="00933A04">
            <w:pPr>
              <w:spacing w:after="0"/>
              <w:rPr>
                <w:sz w:val="16"/>
                <w:szCs w:val="16"/>
                <w:lang w:val="id-ID"/>
              </w:rPr>
            </w:pPr>
            <w:r w:rsidRPr="00933A04">
              <w:rPr>
                <w:sz w:val="16"/>
                <w:szCs w:val="16"/>
                <w:lang w:val="id-ID"/>
              </w:rPr>
              <w:t>SMP</w:t>
            </w:r>
          </w:p>
        </w:tc>
        <w:tc>
          <w:tcPr>
            <w:tcW w:w="928" w:type="dxa"/>
            <w:shd w:val="clear" w:color="auto" w:fill="auto"/>
          </w:tcPr>
          <w:p w14:paraId="5E2574EA" w14:textId="77777777" w:rsidR="0095046C" w:rsidRPr="00933A04" w:rsidRDefault="0095046C" w:rsidP="00933A04">
            <w:pPr>
              <w:spacing w:after="0"/>
              <w:rPr>
                <w:sz w:val="16"/>
                <w:szCs w:val="16"/>
                <w:lang w:val="id-ID"/>
              </w:rPr>
            </w:pPr>
            <w:r w:rsidRPr="00933A04">
              <w:rPr>
                <w:sz w:val="16"/>
                <w:szCs w:val="16"/>
                <w:lang w:val="id-ID"/>
              </w:rPr>
              <w:t>0,4</w:t>
            </w:r>
          </w:p>
        </w:tc>
      </w:tr>
      <w:tr w:rsidR="00B01E90" w:rsidRPr="00933A04" w14:paraId="1D98B7FB" w14:textId="77777777" w:rsidTr="00933A04">
        <w:trPr>
          <w:trHeight w:val="123"/>
          <w:jc w:val="center"/>
        </w:trPr>
        <w:tc>
          <w:tcPr>
            <w:tcW w:w="3151" w:type="dxa"/>
            <w:shd w:val="clear" w:color="auto" w:fill="auto"/>
          </w:tcPr>
          <w:p w14:paraId="36ED260A" w14:textId="77777777" w:rsidR="0095046C" w:rsidRPr="00933A04" w:rsidRDefault="0095046C" w:rsidP="00933A04">
            <w:pPr>
              <w:spacing w:after="0"/>
              <w:rPr>
                <w:sz w:val="16"/>
                <w:szCs w:val="16"/>
                <w:lang w:val="id-ID"/>
              </w:rPr>
            </w:pPr>
            <w:r w:rsidRPr="00933A04">
              <w:rPr>
                <w:sz w:val="16"/>
                <w:szCs w:val="16"/>
                <w:lang w:val="id-ID"/>
              </w:rPr>
              <w:t>SD</w:t>
            </w:r>
          </w:p>
        </w:tc>
        <w:tc>
          <w:tcPr>
            <w:tcW w:w="928" w:type="dxa"/>
            <w:shd w:val="clear" w:color="auto" w:fill="auto"/>
          </w:tcPr>
          <w:p w14:paraId="42D918C9" w14:textId="77777777" w:rsidR="0095046C" w:rsidRPr="00933A04" w:rsidRDefault="0095046C" w:rsidP="00933A04">
            <w:pPr>
              <w:spacing w:after="0"/>
              <w:rPr>
                <w:sz w:val="16"/>
                <w:szCs w:val="16"/>
                <w:lang w:val="id-ID"/>
              </w:rPr>
            </w:pPr>
            <w:r w:rsidRPr="00933A04">
              <w:rPr>
                <w:sz w:val="16"/>
                <w:szCs w:val="16"/>
                <w:lang w:val="id-ID"/>
              </w:rPr>
              <w:t>0,2</w:t>
            </w:r>
          </w:p>
        </w:tc>
      </w:tr>
      <w:tr w:rsidR="00B01E90" w:rsidRPr="00933A04" w14:paraId="02FA532A" w14:textId="77777777" w:rsidTr="00933A04">
        <w:trPr>
          <w:trHeight w:val="123"/>
          <w:jc w:val="center"/>
        </w:trPr>
        <w:tc>
          <w:tcPr>
            <w:tcW w:w="3151" w:type="dxa"/>
            <w:tcBorders>
              <w:bottom w:val="single" w:sz="4" w:space="0" w:color="auto"/>
            </w:tcBorders>
            <w:shd w:val="clear" w:color="auto" w:fill="auto"/>
          </w:tcPr>
          <w:p w14:paraId="06D6CD50" w14:textId="77777777" w:rsidR="0095046C" w:rsidRPr="00933A04" w:rsidRDefault="0095046C" w:rsidP="00933A04">
            <w:pPr>
              <w:spacing w:after="0"/>
              <w:rPr>
                <w:sz w:val="16"/>
                <w:szCs w:val="16"/>
                <w:lang w:val="id-ID"/>
              </w:rPr>
            </w:pPr>
            <w:r w:rsidRPr="00933A04">
              <w:rPr>
                <w:sz w:val="16"/>
                <w:szCs w:val="16"/>
                <w:lang w:val="id-ID"/>
              </w:rPr>
              <w:t>&lt; SD</w:t>
            </w:r>
          </w:p>
        </w:tc>
        <w:tc>
          <w:tcPr>
            <w:tcW w:w="928" w:type="dxa"/>
            <w:tcBorders>
              <w:bottom w:val="single" w:sz="4" w:space="0" w:color="auto"/>
            </w:tcBorders>
            <w:shd w:val="clear" w:color="auto" w:fill="auto"/>
          </w:tcPr>
          <w:p w14:paraId="798F2138" w14:textId="77777777" w:rsidR="0095046C" w:rsidRPr="00933A04" w:rsidRDefault="0095046C" w:rsidP="00933A04">
            <w:pPr>
              <w:spacing w:after="0"/>
              <w:rPr>
                <w:sz w:val="16"/>
                <w:szCs w:val="16"/>
                <w:lang w:val="id-ID"/>
              </w:rPr>
            </w:pPr>
            <w:r w:rsidRPr="00933A04">
              <w:rPr>
                <w:sz w:val="16"/>
                <w:szCs w:val="16"/>
                <w:lang w:val="id-ID"/>
              </w:rPr>
              <w:t>0</w:t>
            </w:r>
          </w:p>
        </w:tc>
      </w:tr>
    </w:tbl>
    <w:p w14:paraId="58552270" w14:textId="77777777" w:rsidR="006D4468" w:rsidRPr="006D4468" w:rsidRDefault="006D4468" w:rsidP="006D4468">
      <w:pPr>
        <w:pStyle w:val="Caption"/>
        <w:keepNext/>
        <w:rPr>
          <w:lang w:val="id-ID"/>
        </w:rPr>
      </w:pPr>
    </w:p>
    <w:p w14:paraId="5516F4A9" w14:textId="5E9603F1"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4</w:t>
      </w:r>
      <w:r w:rsidR="00104C84">
        <w:rPr>
          <w:lang w:val="id-ID"/>
        </w:rPr>
        <w:fldChar w:fldCharType="end"/>
      </w:r>
      <w:r w:rsidRPr="006D4468">
        <w:rPr>
          <w:lang w:val="id-ID"/>
        </w:rPr>
        <w:t>. Bobot Kriteria Agama</w:t>
      </w:r>
    </w:p>
    <w:tbl>
      <w:tblPr>
        <w:tblW w:w="4021" w:type="dxa"/>
        <w:jc w:val="center"/>
        <w:tblLayout w:type="fixed"/>
        <w:tblLook w:val="04A0" w:firstRow="1" w:lastRow="0" w:firstColumn="1" w:lastColumn="0" w:noHBand="0" w:noVBand="1"/>
      </w:tblPr>
      <w:tblGrid>
        <w:gridCol w:w="2655"/>
        <w:gridCol w:w="1366"/>
      </w:tblGrid>
      <w:tr w:rsidR="0095046C" w:rsidRPr="00933A04" w14:paraId="5052B974" w14:textId="77777777" w:rsidTr="00933A04">
        <w:trPr>
          <w:trHeight w:val="278"/>
          <w:jc w:val="center"/>
        </w:trPr>
        <w:tc>
          <w:tcPr>
            <w:tcW w:w="2655" w:type="dxa"/>
            <w:tcBorders>
              <w:top w:val="single" w:sz="4" w:space="0" w:color="auto"/>
              <w:bottom w:val="single" w:sz="4" w:space="0" w:color="auto"/>
            </w:tcBorders>
            <w:shd w:val="clear" w:color="auto" w:fill="auto"/>
          </w:tcPr>
          <w:p w14:paraId="6CB4DD4B" w14:textId="77777777" w:rsidR="0095046C" w:rsidRPr="00933A04" w:rsidRDefault="0095046C" w:rsidP="00933A04">
            <w:pPr>
              <w:tabs>
                <w:tab w:val="left" w:pos="405"/>
                <w:tab w:val="center" w:pos="913"/>
              </w:tabs>
              <w:spacing w:after="0"/>
              <w:jc w:val="left"/>
              <w:rPr>
                <w:b/>
                <w:sz w:val="16"/>
                <w:szCs w:val="16"/>
                <w:lang w:val="id-ID"/>
              </w:rPr>
            </w:pPr>
            <w:r w:rsidRPr="00933A04">
              <w:rPr>
                <w:b/>
                <w:sz w:val="16"/>
                <w:szCs w:val="16"/>
                <w:lang w:val="id-ID"/>
              </w:rPr>
              <w:t>Agama</w:t>
            </w:r>
          </w:p>
        </w:tc>
        <w:tc>
          <w:tcPr>
            <w:tcW w:w="1366" w:type="dxa"/>
            <w:tcBorders>
              <w:top w:val="single" w:sz="4" w:space="0" w:color="auto"/>
              <w:bottom w:val="single" w:sz="4" w:space="0" w:color="auto"/>
            </w:tcBorders>
            <w:shd w:val="clear" w:color="auto" w:fill="auto"/>
          </w:tcPr>
          <w:p w14:paraId="719A87A5" w14:textId="77777777" w:rsidR="0095046C" w:rsidRPr="00933A04" w:rsidRDefault="0095046C" w:rsidP="00933A04">
            <w:pPr>
              <w:spacing w:after="0"/>
              <w:jc w:val="left"/>
              <w:rPr>
                <w:b/>
                <w:sz w:val="16"/>
                <w:szCs w:val="16"/>
                <w:lang w:val="id-ID"/>
              </w:rPr>
            </w:pPr>
            <w:r w:rsidRPr="00933A04">
              <w:rPr>
                <w:b/>
                <w:sz w:val="16"/>
                <w:szCs w:val="16"/>
                <w:lang w:val="id-ID"/>
              </w:rPr>
              <w:t>Nilai</w:t>
            </w:r>
          </w:p>
        </w:tc>
      </w:tr>
      <w:tr w:rsidR="0095046C" w:rsidRPr="00933A04" w14:paraId="37148795" w14:textId="77777777" w:rsidTr="00933A04">
        <w:trPr>
          <w:trHeight w:val="77"/>
          <w:jc w:val="center"/>
        </w:trPr>
        <w:tc>
          <w:tcPr>
            <w:tcW w:w="2655" w:type="dxa"/>
            <w:tcBorders>
              <w:top w:val="single" w:sz="4" w:space="0" w:color="auto"/>
            </w:tcBorders>
            <w:shd w:val="clear" w:color="auto" w:fill="auto"/>
          </w:tcPr>
          <w:p w14:paraId="10A1825E" w14:textId="77777777" w:rsidR="0095046C" w:rsidRPr="00933A04" w:rsidRDefault="0095046C" w:rsidP="00933A04">
            <w:pPr>
              <w:spacing w:after="0"/>
              <w:rPr>
                <w:sz w:val="16"/>
                <w:szCs w:val="16"/>
                <w:lang w:val="id-ID"/>
              </w:rPr>
            </w:pPr>
            <w:r w:rsidRPr="00933A04">
              <w:rPr>
                <w:sz w:val="16"/>
                <w:szCs w:val="16"/>
                <w:lang w:val="id-ID"/>
              </w:rPr>
              <w:t>Islam</w:t>
            </w:r>
          </w:p>
        </w:tc>
        <w:tc>
          <w:tcPr>
            <w:tcW w:w="1366" w:type="dxa"/>
            <w:tcBorders>
              <w:top w:val="single" w:sz="4" w:space="0" w:color="auto"/>
            </w:tcBorders>
            <w:shd w:val="clear" w:color="auto" w:fill="auto"/>
          </w:tcPr>
          <w:p w14:paraId="1F1300DB" w14:textId="77777777" w:rsidR="0095046C" w:rsidRPr="00933A04" w:rsidRDefault="0095046C" w:rsidP="00933A04">
            <w:pPr>
              <w:spacing w:after="0"/>
              <w:rPr>
                <w:sz w:val="16"/>
                <w:szCs w:val="16"/>
                <w:lang w:val="id-ID"/>
              </w:rPr>
            </w:pPr>
            <w:r w:rsidRPr="00933A04">
              <w:rPr>
                <w:sz w:val="16"/>
                <w:szCs w:val="16"/>
                <w:lang w:val="id-ID"/>
              </w:rPr>
              <w:t>1</w:t>
            </w:r>
          </w:p>
        </w:tc>
      </w:tr>
      <w:tr w:rsidR="0095046C" w:rsidRPr="00933A04" w14:paraId="741083AB" w14:textId="77777777" w:rsidTr="00933A04">
        <w:trPr>
          <w:trHeight w:val="96"/>
          <w:jc w:val="center"/>
        </w:trPr>
        <w:tc>
          <w:tcPr>
            <w:tcW w:w="2655" w:type="dxa"/>
            <w:shd w:val="clear" w:color="auto" w:fill="auto"/>
          </w:tcPr>
          <w:p w14:paraId="29A2378C" w14:textId="77777777" w:rsidR="0095046C" w:rsidRPr="00933A04" w:rsidRDefault="0095046C" w:rsidP="00933A04">
            <w:pPr>
              <w:spacing w:after="0"/>
              <w:rPr>
                <w:sz w:val="16"/>
                <w:szCs w:val="16"/>
                <w:lang w:val="id-ID"/>
              </w:rPr>
            </w:pPr>
            <w:r w:rsidRPr="00933A04">
              <w:rPr>
                <w:sz w:val="16"/>
                <w:szCs w:val="16"/>
                <w:lang w:val="id-ID"/>
              </w:rPr>
              <w:t>Kristen</w:t>
            </w:r>
          </w:p>
        </w:tc>
        <w:tc>
          <w:tcPr>
            <w:tcW w:w="1366" w:type="dxa"/>
            <w:shd w:val="clear" w:color="auto" w:fill="auto"/>
          </w:tcPr>
          <w:p w14:paraId="4F39B639" w14:textId="77777777" w:rsidR="0095046C" w:rsidRPr="00933A04" w:rsidRDefault="0095046C" w:rsidP="00933A04">
            <w:pPr>
              <w:spacing w:after="0"/>
              <w:rPr>
                <w:sz w:val="16"/>
                <w:szCs w:val="16"/>
                <w:lang w:val="id-ID"/>
              </w:rPr>
            </w:pPr>
            <w:r w:rsidRPr="00933A04">
              <w:rPr>
                <w:sz w:val="16"/>
                <w:szCs w:val="16"/>
                <w:lang w:val="id-ID"/>
              </w:rPr>
              <w:t>0,75</w:t>
            </w:r>
          </w:p>
        </w:tc>
      </w:tr>
      <w:tr w:rsidR="0095046C" w:rsidRPr="00933A04" w14:paraId="5B5CBB3F" w14:textId="77777777" w:rsidTr="00933A04">
        <w:trPr>
          <w:trHeight w:val="96"/>
          <w:jc w:val="center"/>
        </w:trPr>
        <w:tc>
          <w:tcPr>
            <w:tcW w:w="2655" w:type="dxa"/>
            <w:shd w:val="clear" w:color="auto" w:fill="auto"/>
          </w:tcPr>
          <w:p w14:paraId="38982498" w14:textId="77777777" w:rsidR="0095046C" w:rsidRPr="00933A04" w:rsidRDefault="0095046C" w:rsidP="00933A04">
            <w:pPr>
              <w:spacing w:after="0"/>
              <w:rPr>
                <w:sz w:val="16"/>
                <w:szCs w:val="16"/>
                <w:lang w:val="id-ID"/>
              </w:rPr>
            </w:pPr>
            <w:r w:rsidRPr="00933A04">
              <w:rPr>
                <w:sz w:val="16"/>
                <w:szCs w:val="16"/>
                <w:lang w:val="id-ID"/>
              </w:rPr>
              <w:t>Budha</w:t>
            </w:r>
          </w:p>
        </w:tc>
        <w:tc>
          <w:tcPr>
            <w:tcW w:w="1366" w:type="dxa"/>
            <w:shd w:val="clear" w:color="auto" w:fill="auto"/>
          </w:tcPr>
          <w:p w14:paraId="3FC09D3B" w14:textId="77777777" w:rsidR="0095046C" w:rsidRPr="00933A04" w:rsidRDefault="0095046C" w:rsidP="00933A04">
            <w:pPr>
              <w:spacing w:after="0"/>
              <w:rPr>
                <w:sz w:val="16"/>
                <w:szCs w:val="16"/>
                <w:lang w:val="id-ID"/>
              </w:rPr>
            </w:pPr>
            <w:r w:rsidRPr="00933A04">
              <w:rPr>
                <w:sz w:val="16"/>
                <w:szCs w:val="16"/>
                <w:lang w:val="id-ID"/>
              </w:rPr>
              <w:t>0,75</w:t>
            </w:r>
          </w:p>
        </w:tc>
      </w:tr>
      <w:tr w:rsidR="0095046C" w:rsidRPr="00933A04" w14:paraId="0B15A19B" w14:textId="77777777" w:rsidTr="00933A04">
        <w:trPr>
          <w:trHeight w:val="96"/>
          <w:jc w:val="center"/>
        </w:trPr>
        <w:tc>
          <w:tcPr>
            <w:tcW w:w="2655" w:type="dxa"/>
            <w:shd w:val="clear" w:color="auto" w:fill="auto"/>
          </w:tcPr>
          <w:p w14:paraId="0F883F6C" w14:textId="77777777" w:rsidR="0095046C" w:rsidRPr="00933A04" w:rsidRDefault="0095046C" w:rsidP="00933A04">
            <w:pPr>
              <w:spacing w:after="0"/>
              <w:rPr>
                <w:sz w:val="16"/>
                <w:szCs w:val="16"/>
                <w:lang w:val="id-ID"/>
              </w:rPr>
            </w:pPr>
            <w:r w:rsidRPr="00933A04">
              <w:rPr>
                <w:sz w:val="16"/>
                <w:szCs w:val="16"/>
                <w:lang w:val="id-ID"/>
              </w:rPr>
              <w:t>Hindu</w:t>
            </w:r>
          </w:p>
        </w:tc>
        <w:tc>
          <w:tcPr>
            <w:tcW w:w="1366" w:type="dxa"/>
            <w:shd w:val="clear" w:color="auto" w:fill="auto"/>
          </w:tcPr>
          <w:p w14:paraId="78F5DC69" w14:textId="77777777" w:rsidR="0095046C" w:rsidRPr="00933A04" w:rsidRDefault="0095046C" w:rsidP="00933A04">
            <w:pPr>
              <w:spacing w:after="0"/>
              <w:rPr>
                <w:sz w:val="16"/>
                <w:szCs w:val="16"/>
                <w:lang w:val="id-ID"/>
              </w:rPr>
            </w:pPr>
            <w:r w:rsidRPr="00933A04">
              <w:rPr>
                <w:sz w:val="16"/>
                <w:szCs w:val="16"/>
                <w:lang w:val="id-ID"/>
              </w:rPr>
              <w:t>0,75</w:t>
            </w:r>
          </w:p>
        </w:tc>
      </w:tr>
      <w:tr w:rsidR="0095046C" w:rsidRPr="00933A04" w14:paraId="2BEC44FB" w14:textId="77777777" w:rsidTr="00933A04">
        <w:trPr>
          <w:trHeight w:val="96"/>
          <w:jc w:val="center"/>
        </w:trPr>
        <w:tc>
          <w:tcPr>
            <w:tcW w:w="2655" w:type="dxa"/>
            <w:tcBorders>
              <w:bottom w:val="single" w:sz="4" w:space="0" w:color="auto"/>
            </w:tcBorders>
            <w:shd w:val="clear" w:color="auto" w:fill="auto"/>
          </w:tcPr>
          <w:p w14:paraId="57E57BB8" w14:textId="77777777" w:rsidR="0095046C" w:rsidRPr="00933A04" w:rsidRDefault="0095046C" w:rsidP="00933A04">
            <w:pPr>
              <w:spacing w:after="0"/>
              <w:rPr>
                <w:sz w:val="16"/>
                <w:szCs w:val="16"/>
                <w:lang w:val="id-ID"/>
              </w:rPr>
            </w:pPr>
            <w:r w:rsidRPr="00933A04">
              <w:rPr>
                <w:sz w:val="16"/>
                <w:szCs w:val="16"/>
                <w:lang w:val="id-ID"/>
              </w:rPr>
              <w:t>Lainnya</w:t>
            </w:r>
          </w:p>
        </w:tc>
        <w:tc>
          <w:tcPr>
            <w:tcW w:w="1366" w:type="dxa"/>
            <w:tcBorders>
              <w:bottom w:val="single" w:sz="4" w:space="0" w:color="auto"/>
            </w:tcBorders>
            <w:shd w:val="clear" w:color="auto" w:fill="auto"/>
          </w:tcPr>
          <w:p w14:paraId="19C81577" w14:textId="77777777" w:rsidR="0095046C" w:rsidRPr="00933A04" w:rsidRDefault="0095046C" w:rsidP="00933A04">
            <w:pPr>
              <w:spacing w:after="0"/>
              <w:rPr>
                <w:sz w:val="16"/>
                <w:szCs w:val="16"/>
                <w:lang w:val="id-ID"/>
              </w:rPr>
            </w:pPr>
            <w:r w:rsidRPr="00933A04">
              <w:rPr>
                <w:sz w:val="16"/>
                <w:szCs w:val="16"/>
                <w:lang w:val="id-ID"/>
              </w:rPr>
              <w:t>0,25</w:t>
            </w:r>
          </w:p>
        </w:tc>
      </w:tr>
    </w:tbl>
    <w:p w14:paraId="221F275A" w14:textId="77777777" w:rsidR="0095046C" w:rsidRPr="006D4468" w:rsidRDefault="0095046C" w:rsidP="004955A4">
      <w:pPr>
        <w:rPr>
          <w:lang w:val="id-ID"/>
        </w:rPr>
      </w:pPr>
    </w:p>
    <w:p w14:paraId="20357D31" w14:textId="304ED364"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5</w:t>
      </w:r>
      <w:r w:rsidR="00104C84">
        <w:rPr>
          <w:lang w:val="id-ID"/>
        </w:rPr>
        <w:fldChar w:fldCharType="end"/>
      </w:r>
      <w:r w:rsidRPr="006D4468">
        <w:rPr>
          <w:lang w:val="id-ID"/>
        </w:rPr>
        <w:t>. Bobot Kriteria Pekerjaan</w:t>
      </w:r>
    </w:p>
    <w:tbl>
      <w:tblPr>
        <w:tblW w:w="4062" w:type="dxa"/>
        <w:jc w:val="center"/>
        <w:tblLayout w:type="fixed"/>
        <w:tblLook w:val="04A0" w:firstRow="1" w:lastRow="0" w:firstColumn="1" w:lastColumn="0" w:noHBand="0" w:noVBand="1"/>
      </w:tblPr>
      <w:tblGrid>
        <w:gridCol w:w="2715"/>
        <w:gridCol w:w="1347"/>
      </w:tblGrid>
      <w:tr w:rsidR="003A085C" w:rsidRPr="00933A04" w14:paraId="350C9F84" w14:textId="77777777" w:rsidTr="00933A04">
        <w:trPr>
          <w:trHeight w:val="223"/>
          <w:jc w:val="center"/>
        </w:trPr>
        <w:tc>
          <w:tcPr>
            <w:tcW w:w="2715" w:type="dxa"/>
            <w:tcBorders>
              <w:top w:val="single" w:sz="4" w:space="0" w:color="auto"/>
              <w:bottom w:val="single" w:sz="4" w:space="0" w:color="auto"/>
            </w:tcBorders>
            <w:shd w:val="clear" w:color="auto" w:fill="auto"/>
          </w:tcPr>
          <w:p w14:paraId="3F107DF1"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Pekerjaan</w:t>
            </w:r>
          </w:p>
        </w:tc>
        <w:tc>
          <w:tcPr>
            <w:tcW w:w="1347" w:type="dxa"/>
            <w:tcBorders>
              <w:top w:val="single" w:sz="4" w:space="0" w:color="auto"/>
              <w:bottom w:val="single" w:sz="4" w:space="0" w:color="auto"/>
            </w:tcBorders>
            <w:shd w:val="clear" w:color="auto" w:fill="auto"/>
          </w:tcPr>
          <w:p w14:paraId="76BC68C7" w14:textId="77777777" w:rsidR="003A085C" w:rsidRPr="00933A04" w:rsidRDefault="003A085C" w:rsidP="00933A04">
            <w:pPr>
              <w:spacing w:after="0"/>
              <w:jc w:val="left"/>
              <w:rPr>
                <w:b/>
                <w:sz w:val="16"/>
                <w:szCs w:val="16"/>
                <w:lang w:val="id-ID"/>
              </w:rPr>
            </w:pPr>
            <w:r w:rsidRPr="00933A04">
              <w:rPr>
                <w:b/>
                <w:sz w:val="16"/>
                <w:szCs w:val="16"/>
                <w:lang w:val="id-ID"/>
              </w:rPr>
              <w:t>Nilai</w:t>
            </w:r>
          </w:p>
        </w:tc>
      </w:tr>
      <w:tr w:rsidR="003A085C" w:rsidRPr="00933A04" w14:paraId="3C524973" w14:textId="77777777" w:rsidTr="00933A04">
        <w:trPr>
          <w:trHeight w:val="78"/>
          <w:jc w:val="center"/>
        </w:trPr>
        <w:tc>
          <w:tcPr>
            <w:tcW w:w="2715" w:type="dxa"/>
            <w:tcBorders>
              <w:top w:val="single" w:sz="4" w:space="0" w:color="auto"/>
            </w:tcBorders>
            <w:shd w:val="clear" w:color="auto" w:fill="auto"/>
          </w:tcPr>
          <w:p w14:paraId="4050634B" w14:textId="77777777" w:rsidR="003A085C" w:rsidRPr="00933A04" w:rsidRDefault="003A085C" w:rsidP="00933A04">
            <w:pPr>
              <w:spacing w:after="0"/>
              <w:rPr>
                <w:sz w:val="16"/>
                <w:szCs w:val="16"/>
                <w:lang w:val="id-ID"/>
              </w:rPr>
            </w:pPr>
            <w:r w:rsidRPr="00933A04">
              <w:rPr>
                <w:sz w:val="16"/>
                <w:szCs w:val="16"/>
                <w:lang w:val="id-ID"/>
              </w:rPr>
              <w:t>PNS</w:t>
            </w:r>
          </w:p>
        </w:tc>
        <w:tc>
          <w:tcPr>
            <w:tcW w:w="1347" w:type="dxa"/>
            <w:tcBorders>
              <w:top w:val="single" w:sz="4" w:space="0" w:color="auto"/>
            </w:tcBorders>
            <w:shd w:val="clear" w:color="auto" w:fill="auto"/>
          </w:tcPr>
          <w:p w14:paraId="66FE1401" w14:textId="77777777" w:rsidR="003A085C" w:rsidRPr="00933A04" w:rsidRDefault="003A085C" w:rsidP="00933A04">
            <w:pPr>
              <w:spacing w:after="0"/>
              <w:rPr>
                <w:sz w:val="16"/>
                <w:szCs w:val="16"/>
                <w:lang w:val="id-ID"/>
              </w:rPr>
            </w:pPr>
            <w:r w:rsidRPr="00933A04">
              <w:rPr>
                <w:sz w:val="16"/>
                <w:szCs w:val="16"/>
                <w:lang w:val="id-ID"/>
              </w:rPr>
              <w:t>1</w:t>
            </w:r>
          </w:p>
        </w:tc>
      </w:tr>
      <w:tr w:rsidR="003A085C" w:rsidRPr="00933A04" w14:paraId="56CB1ECF" w14:textId="77777777" w:rsidTr="00933A04">
        <w:trPr>
          <w:trHeight w:val="96"/>
          <w:jc w:val="center"/>
        </w:trPr>
        <w:tc>
          <w:tcPr>
            <w:tcW w:w="2715" w:type="dxa"/>
            <w:shd w:val="clear" w:color="auto" w:fill="auto"/>
          </w:tcPr>
          <w:p w14:paraId="3BD88783" w14:textId="77777777" w:rsidR="003A085C" w:rsidRPr="00933A04" w:rsidRDefault="003A085C" w:rsidP="00933A04">
            <w:pPr>
              <w:spacing w:after="0"/>
              <w:rPr>
                <w:sz w:val="16"/>
                <w:szCs w:val="16"/>
                <w:lang w:val="id-ID"/>
              </w:rPr>
            </w:pPr>
            <w:r w:rsidRPr="00933A04">
              <w:rPr>
                <w:sz w:val="16"/>
                <w:szCs w:val="16"/>
                <w:lang w:val="id-ID"/>
              </w:rPr>
              <w:t>Karyawan</w:t>
            </w:r>
          </w:p>
        </w:tc>
        <w:tc>
          <w:tcPr>
            <w:tcW w:w="1347" w:type="dxa"/>
            <w:shd w:val="clear" w:color="auto" w:fill="auto"/>
          </w:tcPr>
          <w:p w14:paraId="7CD3720C" w14:textId="77777777" w:rsidR="003A085C" w:rsidRPr="00933A04" w:rsidRDefault="003A085C" w:rsidP="00933A04">
            <w:pPr>
              <w:spacing w:after="0"/>
              <w:rPr>
                <w:sz w:val="16"/>
                <w:szCs w:val="16"/>
                <w:lang w:val="id-ID"/>
              </w:rPr>
            </w:pPr>
            <w:r w:rsidRPr="00933A04">
              <w:rPr>
                <w:sz w:val="16"/>
                <w:szCs w:val="16"/>
                <w:lang w:val="id-ID"/>
              </w:rPr>
              <w:t>0,75</w:t>
            </w:r>
          </w:p>
        </w:tc>
      </w:tr>
      <w:tr w:rsidR="003A085C" w:rsidRPr="00933A04" w14:paraId="4A834FEB" w14:textId="77777777" w:rsidTr="00933A04">
        <w:trPr>
          <w:trHeight w:val="96"/>
          <w:jc w:val="center"/>
        </w:trPr>
        <w:tc>
          <w:tcPr>
            <w:tcW w:w="2715" w:type="dxa"/>
            <w:tcBorders>
              <w:bottom w:val="single" w:sz="4" w:space="0" w:color="auto"/>
            </w:tcBorders>
            <w:shd w:val="clear" w:color="auto" w:fill="auto"/>
          </w:tcPr>
          <w:p w14:paraId="4969CD21" w14:textId="77777777" w:rsidR="003A085C" w:rsidRPr="00933A04" w:rsidRDefault="003A085C" w:rsidP="00933A04">
            <w:pPr>
              <w:spacing w:after="0"/>
              <w:rPr>
                <w:sz w:val="16"/>
                <w:szCs w:val="16"/>
                <w:lang w:val="id-ID"/>
              </w:rPr>
            </w:pPr>
            <w:r w:rsidRPr="00933A04">
              <w:rPr>
                <w:sz w:val="16"/>
                <w:szCs w:val="16"/>
                <w:lang w:val="id-ID"/>
              </w:rPr>
              <w:t>Wiraswasta</w:t>
            </w:r>
          </w:p>
        </w:tc>
        <w:tc>
          <w:tcPr>
            <w:tcW w:w="1347" w:type="dxa"/>
            <w:tcBorders>
              <w:bottom w:val="single" w:sz="4" w:space="0" w:color="auto"/>
            </w:tcBorders>
            <w:shd w:val="clear" w:color="auto" w:fill="auto"/>
          </w:tcPr>
          <w:p w14:paraId="7AEF5456" w14:textId="77777777" w:rsidR="003A085C" w:rsidRPr="00933A04" w:rsidRDefault="003A085C" w:rsidP="00933A04">
            <w:pPr>
              <w:spacing w:after="0"/>
              <w:rPr>
                <w:sz w:val="16"/>
                <w:szCs w:val="16"/>
                <w:lang w:val="id-ID"/>
              </w:rPr>
            </w:pPr>
            <w:r w:rsidRPr="00933A04">
              <w:rPr>
                <w:sz w:val="16"/>
                <w:szCs w:val="16"/>
                <w:lang w:val="id-ID"/>
              </w:rPr>
              <w:t>0,5</w:t>
            </w:r>
          </w:p>
        </w:tc>
      </w:tr>
    </w:tbl>
    <w:p w14:paraId="2A9DBAC5" w14:textId="77777777" w:rsidR="003A085C" w:rsidRPr="006D4468" w:rsidRDefault="003A085C" w:rsidP="004955A4">
      <w:pPr>
        <w:rPr>
          <w:lang w:val="id-ID"/>
        </w:rPr>
      </w:pPr>
    </w:p>
    <w:p w14:paraId="0012ED97" w14:textId="016B79EC"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6</w:t>
      </w:r>
      <w:r w:rsidR="00104C84">
        <w:rPr>
          <w:lang w:val="id-ID"/>
        </w:rPr>
        <w:fldChar w:fldCharType="end"/>
      </w:r>
      <w:r w:rsidRPr="006D4468">
        <w:rPr>
          <w:lang w:val="id-ID"/>
        </w:rPr>
        <w:t>. Bobot Kriteria Penghasilan</w:t>
      </w:r>
    </w:p>
    <w:tbl>
      <w:tblPr>
        <w:tblW w:w="4079" w:type="dxa"/>
        <w:jc w:val="center"/>
        <w:tblLayout w:type="fixed"/>
        <w:tblLook w:val="04A0" w:firstRow="1" w:lastRow="0" w:firstColumn="1" w:lastColumn="0" w:noHBand="0" w:noVBand="1"/>
      </w:tblPr>
      <w:tblGrid>
        <w:gridCol w:w="2804"/>
        <w:gridCol w:w="1275"/>
      </w:tblGrid>
      <w:tr w:rsidR="003A085C" w:rsidRPr="00933A04" w14:paraId="53A94614" w14:textId="77777777" w:rsidTr="00933A04">
        <w:trPr>
          <w:trHeight w:val="58"/>
          <w:jc w:val="center"/>
        </w:trPr>
        <w:tc>
          <w:tcPr>
            <w:tcW w:w="2804" w:type="dxa"/>
            <w:tcBorders>
              <w:top w:val="single" w:sz="4" w:space="0" w:color="auto"/>
              <w:bottom w:val="single" w:sz="4" w:space="0" w:color="auto"/>
            </w:tcBorders>
            <w:shd w:val="clear" w:color="auto" w:fill="auto"/>
          </w:tcPr>
          <w:p w14:paraId="71315B0C"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 xml:space="preserve">Penghasilan Per Bulan </w:t>
            </w:r>
          </w:p>
        </w:tc>
        <w:tc>
          <w:tcPr>
            <w:tcW w:w="1275" w:type="dxa"/>
            <w:tcBorders>
              <w:top w:val="single" w:sz="4" w:space="0" w:color="auto"/>
              <w:bottom w:val="single" w:sz="4" w:space="0" w:color="auto"/>
            </w:tcBorders>
            <w:shd w:val="clear" w:color="auto" w:fill="auto"/>
          </w:tcPr>
          <w:p w14:paraId="0D7EC71C" w14:textId="77777777" w:rsidR="003A085C" w:rsidRPr="00933A04" w:rsidRDefault="003A085C" w:rsidP="00933A04">
            <w:pPr>
              <w:spacing w:after="0"/>
              <w:jc w:val="left"/>
              <w:rPr>
                <w:b/>
                <w:sz w:val="16"/>
                <w:szCs w:val="16"/>
                <w:lang w:val="id-ID"/>
              </w:rPr>
            </w:pPr>
            <w:r w:rsidRPr="00933A04">
              <w:rPr>
                <w:b/>
                <w:sz w:val="16"/>
                <w:szCs w:val="16"/>
                <w:lang w:val="id-ID"/>
              </w:rPr>
              <w:t>Nilai</w:t>
            </w:r>
          </w:p>
        </w:tc>
      </w:tr>
      <w:tr w:rsidR="003A085C" w:rsidRPr="00933A04" w14:paraId="369078D6" w14:textId="77777777" w:rsidTr="00933A04">
        <w:trPr>
          <w:trHeight w:val="58"/>
          <w:jc w:val="center"/>
        </w:trPr>
        <w:tc>
          <w:tcPr>
            <w:tcW w:w="2804" w:type="dxa"/>
            <w:tcBorders>
              <w:top w:val="single" w:sz="4" w:space="0" w:color="auto"/>
            </w:tcBorders>
            <w:shd w:val="clear" w:color="auto" w:fill="auto"/>
          </w:tcPr>
          <w:p w14:paraId="1FF23CFE" w14:textId="77777777" w:rsidR="003A085C" w:rsidRPr="00933A04" w:rsidRDefault="003A085C" w:rsidP="00933A04">
            <w:pPr>
              <w:spacing w:after="0"/>
              <w:rPr>
                <w:sz w:val="16"/>
                <w:szCs w:val="16"/>
                <w:lang w:val="id-ID"/>
              </w:rPr>
            </w:pPr>
            <w:r w:rsidRPr="00933A04">
              <w:rPr>
                <w:sz w:val="16"/>
                <w:szCs w:val="16"/>
                <w:lang w:val="id-ID"/>
              </w:rPr>
              <w:t>&gt;=15.000.000</w:t>
            </w:r>
          </w:p>
        </w:tc>
        <w:tc>
          <w:tcPr>
            <w:tcW w:w="1275" w:type="dxa"/>
            <w:tcBorders>
              <w:top w:val="single" w:sz="4" w:space="0" w:color="auto"/>
            </w:tcBorders>
            <w:shd w:val="clear" w:color="auto" w:fill="auto"/>
          </w:tcPr>
          <w:p w14:paraId="2B1A99F1" w14:textId="77777777" w:rsidR="003A085C" w:rsidRPr="00933A04" w:rsidRDefault="003A085C" w:rsidP="00933A04">
            <w:pPr>
              <w:spacing w:after="0"/>
              <w:rPr>
                <w:sz w:val="16"/>
                <w:szCs w:val="16"/>
                <w:lang w:val="id-ID"/>
              </w:rPr>
            </w:pPr>
            <w:r w:rsidRPr="00933A04">
              <w:rPr>
                <w:sz w:val="16"/>
                <w:szCs w:val="16"/>
                <w:lang w:val="id-ID"/>
              </w:rPr>
              <w:t>1</w:t>
            </w:r>
          </w:p>
        </w:tc>
      </w:tr>
      <w:tr w:rsidR="003A085C" w:rsidRPr="00933A04" w14:paraId="5E4C54A1" w14:textId="77777777" w:rsidTr="00933A04">
        <w:trPr>
          <w:trHeight w:val="72"/>
          <w:jc w:val="center"/>
        </w:trPr>
        <w:tc>
          <w:tcPr>
            <w:tcW w:w="2804" w:type="dxa"/>
            <w:shd w:val="clear" w:color="auto" w:fill="auto"/>
          </w:tcPr>
          <w:p w14:paraId="5F786BC1" w14:textId="77777777" w:rsidR="003A085C" w:rsidRPr="00933A04" w:rsidRDefault="003A085C" w:rsidP="00933A04">
            <w:pPr>
              <w:spacing w:after="0"/>
              <w:rPr>
                <w:sz w:val="16"/>
                <w:szCs w:val="16"/>
                <w:lang w:val="id-ID"/>
              </w:rPr>
            </w:pPr>
            <w:r w:rsidRPr="00933A04">
              <w:rPr>
                <w:sz w:val="16"/>
                <w:szCs w:val="16"/>
                <w:lang w:val="id-ID"/>
              </w:rPr>
              <w:t>&gt;= 7 .000.000 &lt; 15.000.000</w:t>
            </w:r>
          </w:p>
        </w:tc>
        <w:tc>
          <w:tcPr>
            <w:tcW w:w="1275" w:type="dxa"/>
            <w:shd w:val="clear" w:color="auto" w:fill="auto"/>
          </w:tcPr>
          <w:p w14:paraId="29CAA5EE" w14:textId="77777777" w:rsidR="003A085C" w:rsidRPr="00933A04" w:rsidRDefault="003A085C" w:rsidP="00933A04">
            <w:pPr>
              <w:spacing w:after="0"/>
              <w:rPr>
                <w:sz w:val="16"/>
                <w:szCs w:val="16"/>
                <w:lang w:val="id-ID"/>
              </w:rPr>
            </w:pPr>
            <w:r w:rsidRPr="00933A04">
              <w:rPr>
                <w:sz w:val="16"/>
                <w:szCs w:val="16"/>
                <w:lang w:val="id-ID"/>
              </w:rPr>
              <w:t>0,75</w:t>
            </w:r>
          </w:p>
        </w:tc>
      </w:tr>
      <w:tr w:rsidR="003A085C" w:rsidRPr="00933A04" w14:paraId="15CE15B3" w14:textId="77777777" w:rsidTr="00933A04">
        <w:trPr>
          <w:trHeight w:val="72"/>
          <w:jc w:val="center"/>
        </w:trPr>
        <w:tc>
          <w:tcPr>
            <w:tcW w:w="2804" w:type="dxa"/>
            <w:shd w:val="clear" w:color="auto" w:fill="auto"/>
          </w:tcPr>
          <w:p w14:paraId="31579508" w14:textId="77777777" w:rsidR="003A085C" w:rsidRPr="00933A04" w:rsidRDefault="003A085C" w:rsidP="00933A04">
            <w:pPr>
              <w:spacing w:after="0"/>
              <w:rPr>
                <w:sz w:val="16"/>
                <w:szCs w:val="16"/>
                <w:lang w:val="id-ID"/>
              </w:rPr>
            </w:pPr>
            <w:r w:rsidRPr="00933A04">
              <w:rPr>
                <w:sz w:val="16"/>
                <w:szCs w:val="16"/>
                <w:lang w:val="id-ID"/>
              </w:rPr>
              <w:t>&gt;= 3.000.000 &lt; 7.000.000</w:t>
            </w:r>
          </w:p>
        </w:tc>
        <w:tc>
          <w:tcPr>
            <w:tcW w:w="1275" w:type="dxa"/>
            <w:shd w:val="clear" w:color="auto" w:fill="auto"/>
          </w:tcPr>
          <w:p w14:paraId="07FD2701" w14:textId="77777777" w:rsidR="003A085C" w:rsidRPr="00933A04" w:rsidRDefault="003A085C" w:rsidP="00933A04">
            <w:pPr>
              <w:spacing w:after="0"/>
              <w:rPr>
                <w:sz w:val="16"/>
                <w:szCs w:val="16"/>
                <w:lang w:val="id-ID"/>
              </w:rPr>
            </w:pPr>
            <w:r w:rsidRPr="00933A04">
              <w:rPr>
                <w:sz w:val="16"/>
                <w:szCs w:val="16"/>
                <w:lang w:val="id-ID"/>
              </w:rPr>
              <w:t>0,5</w:t>
            </w:r>
          </w:p>
        </w:tc>
      </w:tr>
      <w:tr w:rsidR="003A085C" w:rsidRPr="00933A04" w14:paraId="2E42C96C" w14:textId="77777777" w:rsidTr="00933A04">
        <w:trPr>
          <w:trHeight w:val="72"/>
          <w:jc w:val="center"/>
        </w:trPr>
        <w:tc>
          <w:tcPr>
            <w:tcW w:w="2804" w:type="dxa"/>
            <w:shd w:val="clear" w:color="auto" w:fill="auto"/>
          </w:tcPr>
          <w:p w14:paraId="1E2340AE" w14:textId="77777777" w:rsidR="003A085C" w:rsidRPr="00933A04" w:rsidRDefault="003A085C" w:rsidP="00933A04">
            <w:pPr>
              <w:spacing w:after="0"/>
              <w:rPr>
                <w:sz w:val="16"/>
                <w:szCs w:val="16"/>
                <w:lang w:val="id-ID"/>
              </w:rPr>
            </w:pPr>
            <w:r w:rsidRPr="00933A04">
              <w:rPr>
                <w:sz w:val="16"/>
                <w:szCs w:val="16"/>
                <w:lang w:val="id-ID"/>
              </w:rPr>
              <w:t>&gt;=1.000.000 &lt; 3.000.000</w:t>
            </w:r>
          </w:p>
        </w:tc>
        <w:tc>
          <w:tcPr>
            <w:tcW w:w="1275" w:type="dxa"/>
            <w:shd w:val="clear" w:color="auto" w:fill="auto"/>
          </w:tcPr>
          <w:p w14:paraId="49752615" w14:textId="77777777" w:rsidR="003A085C" w:rsidRPr="00933A04" w:rsidRDefault="003A085C" w:rsidP="00933A04">
            <w:pPr>
              <w:spacing w:after="0"/>
              <w:rPr>
                <w:sz w:val="16"/>
                <w:szCs w:val="16"/>
                <w:lang w:val="id-ID"/>
              </w:rPr>
            </w:pPr>
            <w:r w:rsidRPr="00933A04">
              <w:rPr>
                <w:sz w:val="16"/>
                <w:szCs w:val="16"/>
                <w:lang w:val="id-ID"/>
              </w:rPr>
              <w:t>0,25</w:t>
            </w:r>
          </w:p>
        </w:tc>
      </w:tr>
      <w:tr w:rsidR="003A085C" w:rsidRPr="00933A04" w14:paraId="35D013FF" w14:textId="77777777" w:rsidTr="00933A04">
        <w:trPr>
          <w:trHeight w:val="72"/>
          <w:jc w:val="center"/>
        </w:trPr>
        <w:tc>
          <w:tcPr>
            <w:tcW w:w="2804" w:type="dxa"/>
            <w:tcBorders>
              <w:bottom w:val="single" w:sz="4" w:space="0" w:color="auto"/>
            </w:tcBorders>
            <w:shd w:val="clear" w:color="auto" w:fill="auto"/>
          </w:tcPr>
          <w:p w14:paraId="53360D40" w14:textId="77777777" w:rsidR="003A085C" w:rsidRPr="00933A04" w:rsidRDefault="003A085C" w:rsidP="00933A04">
            <w:pPr>
              <w:spacing w:after="0"/>
              <w:rPr>
                <w:sz w:val="16"/>
                <w:szCs w:val="16"/>
                <w:lang w:val="id-ID"/>
              </w:rPr>
            </w:pPr>
            <w:r w:rsidRPr="00933A04">
              <w:rPr>
                <w:sz w:val="16"/>
                <w:szCs w:val="16"/>
                <w:lang w:val="id-ID"/>
              </w:rPr>
              <w:t>&lt;1.000.000</w:t>
            </w:r>
          </w:p>
        </w:tc>
        <w:tc>
          <w:tcPr>
            <w:tcW w:w="1275" w:type="dxa"/>
            <w:tcBorders>
              <w:bottom w:val="single" w:sz="4" w:space="0" w:color="auto"/>
            </w:tcBorders>
            <w:shd w:val="clear" w:color="auto" w:fill="auto"/>
          </w:tcPr>
          <w:p w14:paraId="5BA721FF" w14:textId="77777777" w:rsidR="003A085C" w:rsidRPr="00933A04" w:rsidRDefault="003A085C" w:rsidP="00933A04">
            <w:pPr>
              <w:spacing w:after="0"/>
              <w:rPr>
                <w:sz w:val="16"/>
                <w:szCs w:val="16"/>
                <w:lang w:val="id-ID"/>
              </w:rPr>
            </w:pPr>
            <w:r w:rsidRPr="00933A04">
              <w:rPr>
                <w:sz w:val="16"/>
                <w:szCs w:val="16"/>
                <w:lang w:val="id-ID"/>
              </w:rPr>
              <w:t>0</w:t>
            </w:r>
          </w:p>
        </w:tc>
      </w:tr>
    </w:tbl>
    <w:p w14:paraId="0A9BE7BF" w14:textId="77777777" w:rsidR="00B668D5" w:rsidRPr="006D4468" w:rsidRDefault="00B668D5" w:rsidP="00B668D5">
      <w:pPr>
        <w:rPr>
          <w:color w:val="000000"/>
          <w:lang w:val="id-ID"/>
        </w:rPr>
      </w:pPr>
    </w:p>
    <w:p w14:paraId="1A163027" w14:textId="35BCEF5C"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7</w:t>
      </w:r>
      <w:r w:rsidR="00104C84">
        <w:rPr>
          <w:lang w:val="id-ID"/>
        </w:rPr>
        <w:fldChar w:fldCharType="end"/>
      </w:r>
      <w:r w:rsidRPr="006D4468">
        <w:rPr>
          <w:lang w:val="id-ID"/>
        </w:rPr>
        <w:t>. Bobot Pengeluaran</w:t>
      </w:r>
    </w:p>
    <w:tbl>
      <w:tblPr>
        <w:tblW w:w="4075" w:type="dxa"/>
        <w:jc w:val="center"/>
        <w:tblLayout w:type="fixed"/>
        <w:tblLook w:val="04A0" w:firstRow="1" w:lastRow="0" w:firstColumn="1" w:lastColumn="0" w:noHBand="0" w:noVBand="1"/>
      </w:tblPr>
      <w:tblGrid>
        <w:gridCol w:w="2733"/>
        <w:gridCol w:w="1342"/>
      </w:tblGrid>
      <w:tr w:rsidR="003A085C" w:rsidRPr="00933A04" w14:paraId="368AC3D0" w14:textId="77777777" w:rsidTr="00933A04">
        <w:trPr>
          <w:trHeight w:val="4"/>
          <w:jc w:val="center"/>
        </w:trPr>
        <w:tc>
          <w:tcPr>
            <w:tcW w:w="2733" w:type="dxa"/>
            <w:tcBorders>
              <w:top w:val="single" w:sz="4" w:space="0" w:color="auto"/>
              <w:bottom w:val="single" w:sz="4" w:space="0" w:color="auto"/>
            </w:tcBorders>
            <w:shd w:val="clear" w:color="auto" w:fill="auto"/>
          </w:tcPr>
          <w:p w14:paraId="6042109F"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Pengeluaran Per Bulan</w:t>
            </w:r>
          </w:p>
        </w:tc>
        <w:tc>
          <w:tcPr>
            <w:tcW w:w="1342" w:type="dxa"/>
            <w:tcBorders>
              <w:top w:val="single" w:sz="4" w:space="0" w:color="auto"/>
              <w:bottom w:val="single" w:sz="4" w:space="0" w:color="auto"/>
            </w:tcBorders>
            <w:shd w:val="clear" w:color="auto" w:fill="auto"/>
          </w:tcPr>
          <w:p w14:paraId="61849666" w14:textId="77777777" w:rsidR="003A085C" w:rsidRPr="00933A04" w:rsidRDefault="003A085C" w:rsidP="00933A04">
            <w:pPr>
              <w:spacing w:after="0"/>
              <w:jc w:val="left"/>
              <w:rPr>
                <w:b/>
                <w:sz w:val="16"/>
                <w:szCs w:val="16"/>
                <w:lang w:val="id-ID"/>
              </w:rPr>
            </w:pPr>
            <w:r w:rsidRPr="00933A04">
              <w:rPr>
                <w:b/>
                <w:sz w:val="16"/>
                <w:szCs w:val="16"/>
                <w:lang w:val="id-ID"/>
              </w:rPr>
              <w:t>Nilai</w:t>
            </w:r>
          </w:p>
        </w:tc>
      </w:tr>
      <w:tr w:rsidR="003A085C" w:rsidRPr="00933A04" w14:paraId="0E3E4691" w14:textId="77777777" w:rsidTr="00933A04">
        <w:trPr>
          <w:trHeight w:val="4"/>
          <w:jc w:val="center"/>
        </w:trPr>
        <w:tc>
          <w:tcPr>
            <w:tcW w:w="2733" w:type="dxa"/>
            <w:tcBorders>
              <w:top w:val="single" w:sz="4" w:space="0" w:color="auto"/>
            </w:tcBorders>
            <w:shd w:val="clear" w:color="auto" w:fill="auto"/>
          </w:tcPr>
          <w:p w14:paraId="0486C69A" w14:textId="77777777" w:rsidR="003A085C" w:rsidRPr="00933A04" w:rsidRDefault="003A085C" w:rsidP="00933A04">
            <w:pPr>
              <w:spacing w:after="0"/>
              <w:rPr>
                <w:sz w:val="16"/>
                <w:szCs w:val="16"/>
                <w:lang w:val="id-ID"/>
              </w:rPr>
            </w:pPr>
            <w:r w:rsidRPr="00933A04">
              <w:rPr>
                <w:sz w:val="16"/>
                <w:szCs w:val="16"/>
                <w:lang w:val="id-ID"/>
              </w:rPr>
              <w:t>&gt;=15.000.000</w:t>
            </w:r>
          </w:p>
        </w:tc>
        <w:tc>
          <w:tcPr>
            <w:tcW w:w="1342" w:type="dxa"/>
            <w:tcBorders>
              <w:top w:val="single" w:sz="4" w:space="0" w:color="auto"/>
            </w:tcBorders>
            <w:shd w:val="clear" w:color="auto" w:fill="auto"/>
          </w:tcPr>
          <w:p w14:paraId="417DB2B9" w14:textId="77777777" w:rsidR="003A085C" w:rsidRPr="00933A04" w:rsidRDefault="003A085C" w:rsidP="00933A04">
            <w:pPr>
              <w:spacing w:after="0"/>
              <w:rPr>
                <w:sz w:val="16"/>
                <w:szCs w:val="16"/>
                <w:lang w:val="id-ID"/>
              </w:rPr>
            </w:pPr>
            <w:r w:rsidRPr="00933A04">
              <w:rPr>
                <w:sz w:val="16"/>
                <w:szCs w:val="16"/>
                <w:lang w:val="id-ID"/>
              </w:rPr>
              <w:t>0</w:t>
            </w:r>
          </w:p>
        </w:tc>
      </w:tr>
      <w:tr w:rsidR="003A085C" w:rsidRPr="00933A04" w14:paraId="40D59696" w14:textId="77777777" w:rsidTr="00933A04">
        <w:trPr>
          <w:trHeight w:val="6"/>
          <w:jc w:val="center"/>
        </w:trPr>
        <w:tc>
          <w:tcPr>
            <w:tcW w:w="2733" w:type="dxa"/>
            <w:shd w:val="clear" w:color="auto" w:fill="auto"/>
          </w:tcPr>
          <w:p w14:paraId="0625D69C" w14:textId="77777777" w:rsidR="003A085C" w:rsidRPr="00933A04" w:rsidRDefault="003A085C" w:rsidP="00933A04">
            <w:pPr>
              <w:spacing w:after="0"/>
              <w:rPr>
                <w:sz w:val="16"/>
                <w:szCs w:val="16"/>
                <w:lang w:val="id-ID"/>
              </w:rPr>
            </w:pPr>
            <w:r w:rsidRPr="00933A04">
              <w:rPr>
                <w:sz w:val="16"/>
                <w:szCs w:val="16"/>
                <w:lang w:val="id-ID"/>
              </w:rPr>
              <w:t>&gt;= 7 .000.000 &lt; 15.000.000</w:t>
            </w:r>
          </w:p>
        </w:tc>
        <w:tc>
          <w:tcPr>
            <w:tcW w:w="1342" w:type="dxa"/>
            <w:shd w:val="clear" w:color="auto" w:fill="auto"/>
          </w:tcPr>
          <w:p w14:paraId="74A6DF68" w14:textId="77777777" w:rsidR="003A085C" w:rsidRPr="00933A04" w:rsidRDefault="003A085C" w:rsidP="00933A04">
            <w:pPr>
              <w:spacing w:after="0"/>
              <w:rPr>
                <w:sz w:val="16"/>
                <w:szCs w:val="16"/>
                <w:lang w:val="id-ID"/>
              </w:rPr>
            </w:pPr>
            <w:r w:rsidRPr="00933A04">
              <w:rPr>
                <w:sz w:val="16"/>
                <w:szCs w:val="16"/>
                <w:lang w:val="id-ID"/>
              </w:rPr>
              <w:t>0,25</w:t>
            </w:r>
          </w:p>
        </w:tc>
      </w:tr>
      <w:tr w:rsidR="003A085C" w:rsidRPr="00933A04" w14:paraId="664E7BEC" w14:textId="77777777" w:rsidTr="00933A04">
        <w:trPr>
          <w:trHeight w:val="6"/>
          <w:jc w:val="center"/>
        </w:trPr>
        <w:tc>
          <w:tcPr>
            <w:tcW w:w="2733" w:type="dxa"/>
            <w:shd w:val="clear" w:color="auto" w:fill="auto"/>
          </w:tcPr>
          <w:p w14:paraId="5CFED16E" w14:textId="77777777" w:rsidR="003A085C" w:rsidRPr="00933A04" w:rsidRDefault="003A085C" w:rsidP="00933A04">
            <w:pPr>
              <w:spacing w:after="0"/>
              <w:rPr>
                <w:sz w:val="16"/>
                <w:szCs w:val="16"/>
                <w:lang w:val="id-ID"/>
              </w:rPr>
            </w:pPr>
            <w:r w:rsidRPr="00933A04">
              <w:rPr>
                <w:sz w:val="16"/>
                <w:szCs w:val="16"/>
                <w:lang w:val="id-ID"/>
              </w:rPr>
              <w:t>&gt;= 3.000.000 &lt; 7.000.000</w:t>
            </w:r>
          </w:p>
        </w:tc>
        <w:tc>
          <w:tcPr>
            <w:tcW w:w="1342" w:type="dxa"/>
            <w:shd w:val="clear" w:color="auto" w:fill="auto"/>
          </w:tcPr>
          <w:p w14:paraId="36B55A1B" w14:textId="77777777" w:rsidR="003A085C" w:rsidRPr="00933A04" w:rsidRDefault="003A085C" w:rsidP="00933A04">
            <w:pPr>
              <w:spacing w:after="0"/>
              <w:rPr>
                <w:sz w:val="16"/>
                <w:szCs w:val="16"/>
                <w:lang w:val="id-ID"/>
              </w:rPr>
            </w:pPr>
            <w:r w:rsidRPr="00933A04">
              <w:rPr>
                <w:sz w:val="16"/>
                <w:szCs w:val="16"/>
                <w:lang w:val="id-ID"/>
              </w:rPr>
              <w:t>0,5</w:t>
            </w:r>
          </w:p>
        </w:tc>
      </w:tr>
      <w:tr w:rsidR="003A085C" w:rsidRPr="00933A04" w14:paraId="3DB5F6E5" w14:textId="77777777" w:rsidTr="00933A04">
        <w:trPr>
          <w:trHeight w:val="6"/>
          <w:jc w:val="center"/>
        </w:trPr>
        <w:tc>
          <w:tcPr>
            <w:tcW w:w="2733" w:type="dxa"/>
            <w:shd w:val="clear" w:color="auto" w:fill="auto"/>
          </w:tcPr>
          <w:p w14:paraId="6BF4FCD3" w14:textId="77777777" w:rsidR="003A085C" w:rsidRPr="00933A04" w:rsidRDefault="003A085C" w:rsidP="00933A04">
            <w:pPr>
              <w:spacing w:after="0"/>
              <w:rPr>
                <w:sz w:val="16"/>
                <w:szCs w:val="16"/>
                <w:lang w:val="id-ID"/>
              </w:rPr>
            </w:pPr>
            <w:r w:rsidRPr="00933A04">
              <w:rPr>
                <w:sz w:val="16"/>
                <w:szCs w:val="16"/>
                <w:lang w:val="id-ID"/>
              </w:rPr>
              <w:t>&gt;= 1.000.000 &lt; 3.000.000</w:t>
            </w:r>
          </w:p>
        </w:tc>
        <w:tc>
          <w:tcPr>
            <w:tcW w:w="1342" w:type="dxa"/>
            <w:shd w:val="clear" w:color="auto" w:fill="auto"/>
          </w:tcPr>
          <w:p w14:paraId="309420AA" w14:textId="77777777" w:rsidR="003A085C" w:rsidRPr="00933A04" w:rsidRDefault="003A085C" w:rsidP="00933A04">
            <w:pPr>
              <w:spacing w:after="0"/>
              <w:rPr>
                <w:sz w:val="16"/>
                <w:szCs w:val="16"/>
                <w:lang w:val="id-ID"/>
              </w:rPr>
            </w:pPr>
            <w:r w:rsidRPr="00933A04">
              <w:rPr>
                <w:sz w:val="16"/>
                <w:szCs w:val="16"/>
                <w:lang w:val="id-ID"/>
              </w:rPr>
              <w:t>0,75</w:t>
            </w:r>
          </w:p>
        </w:tc>
      </w:tr>
      <w:tr w:rsidR="003A085C" w:rsidRPr="00933A04" w14:paraId="35434E83" w14:textId="77777777" w:rsidTr="00933A04">
        <w:trPr>
          <w:trHeight w:val="6"/>
          <w:jc w:val="center"/>
        </w:trPr>
        <w:tc>
          <w:tcPr>
            <w:tcW w:w="2733" w:type="dxa"/>
            <w:tcBorders>
              <w:bottom w:val="single" w:sz="4" w:space="0" w:color="auto"/>
            </w:tcBorders>
            <w:shd w:val="clear" w:color="auto" w:fill="auto"/>
          </w:tcPr>
          <w:p w14:paraId="08CD8091" w14:textId="77777777" w:rsidR="003A085C" w:rsidRPr="00933A04" w:rsidRDefault="003A085C" w:rsidP="00933A04">
            <w:pPr>
              <w:spacing w:after="0"/>
              <w:rPr>
                <w:sz w:val="16"/>
                <w:szCs w:val="16"/>
                <w:lang w:val="id-ID"/>
              </w:rPr>
            </w:pPr>
            <w:r w:rsidRPr="00933A04">
              <w:rPr>
                <w:sz w:val="16"/>
                <w:szCs w:val="16"/>
                <w:lang w:val="id-ID"/>
              </w:rPr>
              <w:t>&lt;1.000.000</w:t>
            </w:r>
          </w:p>
        </w:tc>
        <w:tc>
          <w:tcPr>
            <w:tcW w:w="1342" w:type="dxa"/>
            <w:tcBorders>
              <w:bottom w:val="single" w:sz="4" w:space="0" w:color="auto"/>
            </w:tcBorders>
            <w:shd w:val="clear" w:color="auto" w:fill="auto"/>
          </w:tcPr>
          <w:p w14:paraId="4EC9F831" w14:textId="77777777" w:rsidR="003A085C" w:rsidRPr="00933A04" w:rsidRDefault="003A085C" w:rsidP="00933A04">
            <w:pPr>
              <w:spacing w:after="0"/>
              <w:rPr>
                <w:sz w:val="16"/>
                <w:szCs w:val="16"/>
                <w:lang w:val="id-ID"/>
              </w:rPr>
            </w:pPr>
            <w:r w:rsidRPr="00933A04">
              <w:rPr>
                <w:sz w:val="16"/>
                <w:szCs w:val="16"/>
                <w:lang w:val="id-ID"/>
              </w:rPr>
              <w:t>1</w:t>
            </w:r>
          </w:p>
        </w:tc>
      </w:tr>
    </w:tbl>
    <w:p w14:paraId="7227C1D7" w14:textId="77777777" w:rsidR="003A085C" w:rsidRPr="006D4468" w:rsidRDefault="003A085C" w:rsidP="00B668D5">
      <w:pPr>
        <w:rPr>
          <w:color w:val="000000"/>
          <w:lang w:val="id-ID"/>
        </w:rPr>
      </w:pPr>
    </w:p>
    <w:p w14:paraId="7A445588" w14:textId="0C14426F"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8</w:t>
      </w:r>
      <w:r w:rsidR="00104C84">
        <w:rPr>
          <w:lang w:val="id-ID"/>
        </w:rPr>
        <w:fldChar w:fldCharType="end"/>
      </w:r>
      <w:r w:rsidRPr="006D4468">
        <w:rPr>
          <w:lang w:val="id-ID"/>
        </w:rPr>
        <w:t>. Bobot Kriteria Nilai Jaminan</w:t>
      </w:r>
    </w:p>
    <w:tbl>
      <w:tblPr>
        <w:tblW w:w="3981" w:type="dxa"/>
        <w:jc w:val="center"/>
        <w:tblLayout w:type="fixed"/>
        <w:tblLook w:val="04A0" w:firstRow="1" w:lastRow="0" w:firstColumn="1" w:lastColumn="0" w:noHBand="0" w:noVBand="1"/>
      </w:tblPr>
      <w:tblGrid>
        <w:gridCol w:w="3199"/>
        <w:gridCol w:w="782"/>
      </w:tblGrid>
      <w:tr w:rsidR="003A085C" w:rsidRPr="00933A04" w14:paraId="06BA4268" w14:textId="77777777" w:rsidTr="00933A04">
        <w:trPr>
          <w:trHeight w:val="115"/>
          <w:jc w:val="center"/>
        </w:trPr>
        <w:tc>
          <w:tcPr>
            <w:tcW w:w="3199" w:type="dxa"/>
            <w:tcBorders>
              <w:top w:val="single" w:sz="4" w:space="0" w:color="auto"/>
              <w:bottom w:val="single" w:sz="4" w:space="0" w:color="auto"/>
            </w:tcBorders>
            <w:shd w:val="clear" w:color="auto" w:fill="auto"/>
          </w:tcPr>
          <w:p w14:paraId="2A922922"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Nilai Jaminan</w:t>
            </w:r>
          </w:p>
        </w:tc>
        <w:tc>
          <w:tcPr>
            <w:tcW w:w="782" w:type="dxa"/>
            <w:tcBorders>
              <w:top w:val="single" w:sz="4" w:space="0" w:color="auto"/>
              <w:bottom w:val="single" w:sz="4" w:space="0" w:color="auto"/>
            </w:tcBorders>
            <w:shd w:val="clear" w:color="auto" w:fill="auto"/>
          </w:tcPr>
          <w:p w14:paraId="4440D864" w14:textId="77777777" w:rsidR="003A085C" w:rsidRPr="00933A04" w:rsidRDefault="003A085C" w:rsidP="00933A04">
            <w:pPr>
              <w:spacing w:after="0"/>
              <w:jc w:val="left"/>
              <w:rPr>
                <w:b/>
                <w:sz w:val="16"/>
                <w:szCs w:val="16"/>
                <w:lang w:val="id-ID"/>
              </w:rPr>
            </w:pPr>
            <w:r w:rsidRPr="00933A04">
              <w:rPr>
                <w:b/>
                <w:sz w:val="16"/>
                <w:szCs w:val="16"/>
                <w:lang w:val="id-ID"/>
              </w:rPr>
              <w:t>Nilai</w:t>
            </w:r>
          </w:p>
        </w:tc>
      </w:tr>
      <w:tr w:rsidR="003A085C" w:rsidRPr="00933A04" w14:paraId="70862A9A" w14:textId="77777777" w:rsidTr="00933A04">
        <w:trPr>
          <w:trHeight w:val="59"/>
          <w:jc w:val="center"/>
        </w:trPr>
        <w:tc>
          <w:tcPr>
            <w:tcW w:w="3199" w:type="dxa"/>
            <w:tcBorders>
              <w:top w:val="single" w:sz="4" w:space="0" w:color="auto"/>
            </w:tcBorders>
            <w:shd w:val="clear" w:color="auto" w:fill="auto"/>
          </w:tcPr>
          <w:p w14:paraId="32924D99" w14:textId="77777777" w:rsidR="003A085C" w:rsidRPr="00933A04" w:rsidRDefault="003A085C" w:rsidP="00933A04">
            <w:pPr>
              <w:spacing w:after="0"/>
              <w:rPr>
                <w:sz w:val="16"/>
                <w:szCs w:val="16"/>
                <w:lang w:val="id-ID"/>
              </w:rPr>
            </w:pPr>
            <w:r w:rsidRPr="00933A04">
              <w:rPr>
                <w:sz w:val="16"/>
                <w:szCs w:val="16"/>
                <w:lang w:val="id-ID"/>
              </w:rPr>
              <w:t>&gt;=500.000.000</w:t>
            </w:r>
          </w:p>
        </w:tc>
        <w:tc>
          <w:tcPr>
            <w:tcW w:w="782" w:type="dxa"/>
            <w:tcBorders>
              <w:top w:val="single" w:sz="4" w:space="0" w:color="auto"/>
            </w:tcBorders>
            <w:shd w:val="clear" w:color="auto" w:fill="auto"/>
          </w:tcPr>
          <w:p w14:paraId="31B7BACD" w14:textId="77777777" w:rsidR="003A085C" w:rsidRPr="00933A04" w:rsidRDefault="003A085C" w:rsidP="00933A04">
            <w:pPr>
              <w:spacing w:after="0"/>
              <w:rPr>
                <w:sz w:val="16"/>
                <w:szCs w:val="16"/>
                <w:lang w:val="id-ID"/>
              </w:rPr>
            </w:pPr>
            <w:r w:rsidRPr="00933A04">
              <w:rPr>
                <w:sz w:val="16"/>
                <w:szCs w:val="16"/>
                <w:lang w:val="id-ID"/>
              </w:rPr>
              <w:t>1</w:t>
            </w:r>
          </w:p>
        </w:tc>
      </w:tr>
      <w:tr w:rsidR="003A085C" w:rsidRPr="00933A04" w14:paraId="182A81F0" w14:textId="77777777" w:rsidTr="00933A04">
        <w:trPr>
          <w:trHeight w:val="72"/>
          <w:jc w:val="center"/>
        </w:trPr>
        <w:tc>
          <w:tcPr>
            <w:tcW w:w="3199" w:type="dxa"/>
            <w:shd w:val="clear" w:color="auto" w:fill="auto"/>
          </w:tcPr>
          <w:p w14:paraId="661D57DE" w14:textId="77777777" w:rsidR="003A085C" w:rsidRPr="00933A04" w:rsidRDefault="003A085C" w:rsidP="00933A04">
            <w:pPr>
              <w:spacing w:after="0"/>
              <w:rPr>
                <w:sz w:val="16"/>
                <w:szCs w:val="16"/>
                <w:lang w:val="id-ID"/>
              </w:rPr>
            </w:pPr>
            <w:r w:rsidRPr="00933A04">
              <w:rPr>
                <w:sz w:val="16"/>
                <w:szCs w:val="16"/>
                <w:lang w:val="id-ID"/>
              </w:rPr>
              <w:t>&gt;=350.000.000 &lt; 500.000.000</w:t>
            </w:r>
          </w:p>
        </w:tc>
        <w:tc>
          <w:tcPr>
            <w:tcW w:w="782" w:type="dxa"/>
            <w:shd w:val="clear" w:color="auto" w:fill="auto"/>
          </w:tcPr>
          <w:p w14:paraId="0EC0DEA8" w14:textId="77777777" w:rsidR="003A085C" w:rsidRPr="00933A04" w:rsidRDefault="003A085C" w:rsidP="00933A04">
            <w:pPr>
              <w:spacing w:after="0"/>
              <w:rPr>
                <w:sz w:val="16"/>
                <w:szCs w:val="16"/>
                <w:lang w:val="id-ID"/>
              </w:rPr>
            </w:pPr>
            <w:r w:rsidRPr="00933A04">
              <w:rPr>
                <w:sz w:val="16"/>
                <w:szCs w:val="16"/>
                <w:lang w:val="id-ID"/>
              </w:rPr>
              <w:t>0,8</w:t>
            </w:r>
          </w:p>
        </w:tc>
      </w:tr>
      <w:tr w:rsidR="003A085C" w:rsidRPr="00933A04" w14:paraId="340E4FC6" w14:textId="77777777" w:rsidTr="00933A04">
        <w:trPr>
          <w:trHeight w:val="72"/>
          <w:jc w:val="center"/>
        </w:trPr>
        <w:tc>
          <w:tcPr>
            <w:tcW w:w="3199" w:type="dxa"/>
            <w:shd w:val="clear" w:color="auto" w:fill="auto"/>
          </w:tcPr>
          <w:p w14:paraId="31C7A2CA" w14:textId="77777777" w:rsidR="003A085C" w:rsidRPr="00933A04" w:rsidRDefault="003A085C" w:rsidP="00933A04">
            <w:pPr>
              <w:spacing w:after="0"/>
              <w:rPr>
                <w:sz w:val="16"/>
                <w:szCs w:val="16"/>
                <w:lang w:val="id-ID"/>
              </w:rPr>
            </w:pPr>
            <w:r w:rsidRPr="00933A04">
              <w:rPr>
                <w:sz w:val="16"/>
                <w:szCs w:val="16"/>
                <w:lang w:val="id-ID"/>
              </w:rPr>
              <w:t>&gt;=200.000.000 &lt; 350.000.000</w:t>
            </w:r>
          </w:p>
        </w:tc>
        <w:tc>
          <w:tcPr>
            <w:tcW w:w="782" w:type="dxa"/>
            <w:shd w:val="clear" w:color="auto" w:fill="auto"/>
          </w:tcPr>
          <w:p w14:paraId="52BCE79D" w14:textId="77777777" w:rsidR="003A085C" w:rsidRPr="00933A04" w:rsidRDefault="003A085C" w:rsidP="00933A04">
            <w:pPr>
              <w:spacing w:after="0"/>
              <w:rPr>
                <w:sz w:val="16"/>
                <w:szCs w:val="16"/>
                <w:lang w:val="id-ID"/>
              </w:rPr>
            </w:pPr>
            <w:r w:rsidRPr="00933A04">
              <w:rPr>
                <w:sz w:val="16"/>
                <w:szCs w:val="16"/>
                <w:lang w:val="id-ID"/>
              </w:rPr>
              <w:t>0,6</w:t>
            </w:r>
          </w:p>
        </w:tc>
      </w:tr>
      <w:tr w:rsidR="003A085C" w:rsidRPr="00933A04" w14:paraId="3ADC0185" w14:textId="77777777" w:rsidTr="00933A04">
        <w:trPr>
          <w:trHeight w:val="72"/>
          <w:jc w:val="center"/>
        </w:trPr>
        <w:tc>
          <w:tcPr>
            <w:tcW w:w="3199" w:type="dxa"/>
            <w:shd w:val="clear" w:color="auto" w:fill="auto"/>
          </w:tcPr>
          <w:p w14:paraId="24171B53" w14:textId="77777777" w:rsidR="003A085C" w:rsidRPr="00933A04" w:rsidRDefault="003A085C" w:rsidP="00933A04">
            <w:pPr>
              <w:spacing w:after="0"/>
              <w:rPr>
                <w:sz w:val="16"/>
                <w:szCs w:val="16"/>
                <w:lang w:val="id-ID"/>
              </w:rPr>
            </w:pPr>
            <w:r w:rsidRPr="00933A04">
              <w:rPr>
                <w:sz w:val="16"/>
                <w:szCs w:val="16"/>
                <w:lang w:val="id-ID"/>
              </w:rPr>
              <w:t>&gt;=100.000.000 &lt; 200.000.000</w:t>
            </w:r>
          </w:p>
        </w:tc>
        <w:tc>
          <w:tcPr>
            <w:tcW w:w="782" w:type="dxa"/>
            <w:shd w:val="clear" w:color="auto" w:fill="auto"/>
          </w:tcPr>
          <w:p w14:paraId="25800211" w14:textId="77777777" w:rsidR="003A085C" w:rsidRPr="00933A04" w:rsidRDefault="003A085C" w:rsidP="00933A04">
            <w:pPr>
              <w:spacing w:after="0"/>
              <w:rPr>
                <w:sz w:val="16"/>
                <w:szCs w:val="16"/>
                <w:lang w:val="id-ID"/>
              </w:rPr>
            </w:pPr>
            <w:r w:rsidRPr="00933A04">
              <w:rPr>
                <w:sz w:val="16"/>
                <w:szCs w:val="16"/>
                <w:lang w:val="id-ID"/>
              </w:rPr>
              <w:t>0,4</w:t>
            </w:r>
          </w:p>
        </w:tc>
      </w:tr>
      <w:tr w:rsidR="003A085C" w:rsidRPr="00933A04" w14:paraId="4A757927" w14:textId="77777777" w:rsidTr="00933A04">
        <w:trPr>
          <w:trHeight w:val="72"/>
          <w:jc w:val="center"/>
        </w:trPr>
        <w:tc>
          <w:tcPr>
            <w:tcW w:w="3199" w:type="dxa"/>
            <w:shd w:val="clear" w:color="auto" w:fill="auto"/>
          </w:tcPr>
          <w:p w14:paraId="25331FC3" w14:textId="77777777" w:rsidR="003A085C" w:rsidRPr="00933A04" w:rsidRDefault="003A085C" w:rsidP="00933A04">
            <w:pPr>
              <w:spacing w:after="0"/>
              <w:rPr>
                <w:sz w:val="16"/>
                <w:szCs w:val="16"/>
                <w:lang w:val="id-ID"/>
              </w:rPr>
            </w:pPr>
            <w:r w:rsidRPr="00933A04">
              <w:rPr>
                <w:sz w:val="16"/>
                <w:szCs w:val="16"/>
                <w:lang w:val="id-ID"/>
              </w:rPr>
              <w:t>&gt;=50.000.000  &lt; 100.000.000</w:t>
            </w:r>
          </w:p>
        </w:tc>
        <w:tc>
          <w:tcPr>
            <w:tcW w:w="782" w:type="dxa"/>
            <w:shd w:val="clear" w:color="auto" w:fill="auto"/>
          </w:tcPr>
          <w:p w14:paraId="35564A84" w14:textId="77777777" w:rsidR="003A085C" w:rsidRPr="00933A04" w:rsidRDefault="003A085C" w:rsidP="00933A04">
            <w:pPr>
              <w:spacing w:after="0"/>
              <w:rPr>
                <w:sz w:val="16"/>
                <w:szCs w:val="16"/>
                <w:lang w:val="id-ID"/>
              </w:rPr>
            </w:pPr>
            <w:r w:rsidRPr="00933A04">
              <w:rPr>
                <w:sz w:val="16"/>
                <w:szCs w:val="16"/>
                <w:lang w:val="id-ID"/>
              </w:rPr>
              <w:t>0,2</w:t>
            </w:r>
          </w:p>
        </w:tc>
      </w:tr>
      <w:tr w:rsidR="003A085C" w:rsidRPr="00933A04" w14:paraId="696BE9C5" w14:textId="77777777" w:rsidTr="00933A04">
        <w:trPr>
          <w:trHeight w:val="72"/>
          <w:jc w:val="center"/>
        </w:trPr>
        <w:tc>
          <w:tcPr>
            <w:tcW w:w="3199" w:type="dxa"/>
            <w:tcBorders>
              <w:bottom w:val="single" w:sz="4" w:space="0" w:color="auto"/>
            </w:tcBorders>
            <w:shd w:val="clear" w:color="auto" w:fill="auto"/>
          </w:tcPr>
          <w:p w14:paraId="17B5A6C9" w14:textId="77777777" w:rsidR="003A085C" w:rsidRPr="00933A04" w:rsidRDefault="003A085C" w:rsidP="00933A04">
            <w:pPr>
              <w:spacing w:after="0"/>
              <w:rPr>
                <w:sz w:val="16"/>
                <w:szCs w:val="16"/>
                <w:lang w:val="id-ID"/>
              </w:rPr>
            </w:pPr>
            <w:r w:rsidRPr="00933A04">
              <w:rPr>
                <w:sz w:val="16"/>
                <w:szCs w:val="16"/>
                <w:lang w:val="id-ID"/>
              </w:rPr>
              <w:t>&lt;50.000.000</w:t>
            </w:r>
          </w:p>
        </w:tc>
        <w:tc>
          <w:tcPr>
            <w:tcW w:w="782" w:type="dxa"/>
            <w:tcBorders>
              <w:bottom w:val="single" w:sz="4" w:space="0" w:color="auto"/>
            </w:tcBorders>
            <w:shd w:val="clear" w:color="auto" w:fill="auto"/>
          </w:tcPr>
          <w:p w14:paraId="2ECC29CA" w14:textId="77777777" w:rsidR="003A085C" w:rsidRPr="00933A04" w:rsidRDefault="003A085C" w:rsidP="00933A04">
            <w:pPr>
              <w:spacing w:after="0"/>
              <w:rPr>
                <w:sz w:val="16"/>
                <w:szCs w:val="16"/>
                <w:lang w:val="id-ID"/>
              </w:rPr>
            </w:pPr>
            <w:r w:rsidRPr="00933A04">
              <w:rPr>
                <w:sz w:val="16"/>
                <w:szCs w:val="16"/>
                <w:lang w:val="id-ID"/>
              </w:rPr>
              <w:t>0</w:t>
            </w:r>
          </w:p>
        </w:tc>
      </w:tr>
    </w:tbl>
    <w:p w14:paraId="6BF41E07" w14:textId="77777777" w:rsidR="003A085C" w:rsidRPr="006D4468" w:rsidRDefault="003A085C" w:rsidP="00B668D5">
      <w:pPr>
        <w:rPr>
          <w:color w:val="000000"/>
          <w:lang w:val="id-ID"/>
        </w:rPr>
      </w:pPr>
    </w:p>
    <w:p w14:paraId="0F30EF3A" w14:textId="3702CED1"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9</w:t>
      </w:r>
      <w:r w:rsidR="00104C84">
        <w:rPr>
          <w:lang w:val="id-ID"/>
        </w:rPr>
        <w:fldChar w:fldCharType="end"/>
      </w:r>
      <w:r w:rsidRPr="006D4468">
        <w:rPr>
          <w:lang w:val="id-ID"/>
        </w:rPr>
        <w:t>. Bobot Kriteria Pengajuan</w:t>
      </w:r>
    </w:p>
    <w:tbl>
      <w:tblPr>
        <w:tblW w:w="4017" w:type="dxa"/>
        <w:jc w:val="center"/>
        <w:tblLayout w:type="fixed"/>
        <w:tblLook w:val="04A0" w:firstRow="1" w:lastRow="0" w:firstColumn="1" w:lastColumn="0" w:noHBand="0" w:noVBand="1"/>
      </w:tblPr>
      <w:tblGrid>
        <w:gridCol w:w="3307"/>
        <w:gridCol w:w="710"/>
      </w:tblGrid>
      <w:tr w:rsidR="003A085C" w:rsidRPr="00933A04" w14:paraId="4C3177CD" w14:textId="77777777" w:rsidTr="00933A04">
        <w:trPr>
          <w:trHeight w:val="132"/>
          <w:jc w:val="center"/>
        </w:trPr>
        <w:tc>
          <w:tcPr>
            <w:tcW w:w="3307" w:type="dxa"/>
            <w:tcBorders>
              <w:top w:val="single" w:sz="4" w:space="0" w:color="auto"/>
              <w:bottom w:val="single" w:sz="4" w:space="0" w:color="auto"/>
            </w:tcBorders>
            <w:shd w:val="clear" w:color="auto" w:fill="auto"/>
          </w:tcPr>
          <w:p w14:paraId="63564123"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Pengajuan</w:t>
            </w:r>
          </w:p>
        </w:tc>
        <w:tc>
          <w:tcPr>
            <w:tcW w:w="710" w:type="dxa"/>
            <w:tcBorders>
              <w:top w:val="single" w:sz="4" w:space="0" w:color="auto"/>
              <w:bottom w:val="single" w:sz="4" w:space="0" w:color="auto"/>
            </w:tcBorders>
            <w:shd w:val="clear" w:color="auto" w:fill="auto"/>
          </w:tcPr>
          <w:p w14:paraId="7F0DB6F9" w14:textId="77777777" w:rsidR="003A085C" w:rsidRPr="00933A04" w:rsidRDefault="003A085C" w:rsidP="00933A04">
            <w:pPr>
              <w:spacing w:after="0"/>
              <w:rPr>
                <w:b/>
                <w:sz w:val="16"/>
                <w:szCs w:val="16"/>
                <w:lang w:val="id-ID"/>
              </w:rPr>
            </w:pPr>
            <w:r w:rsidRPr="00933A04">
              <w:rPr>
                <w:b/>
                <w:sz w:val="16"/>
                <w:szCs w:val="16"/>
                <w:lang w:val="id-ID"/>
              </w:rPr>
              <w:t>Nilai</w:t>
            </w:r>
          </w:p>
        </w:tc>
      </w:tr>
      <w:tr w:rsidR="003A085C" w:rsidRPr="00933A04" w14:paraId="5B9E3D6A" w14:textId="77777777" w:rsidTr="00933A04">
        <w:trPr>
          <w:trHeight w:val="59"/>
          <w:jc w:val="center"/>
        </w:trPr>
        <w:tc>
          <w:tcPr>
            <w:tcW w:w="3307" w:type="dxa"/>
            <w:tcBorders>
              <w:top w:val="single" w:sz="4" w:space="0" w:color="auto"/>
            </w:tcBorders>
            <w:shd w:val="clear" w:color="auto" w:fill="auto"/>
          </w:tcPr>
          <w:tbl>
            <w:tblPr>
              <w:tblW w:w="2557" w:type="dxa"/>
              <w:tblInd w:w="21" w:type="dxa"/>
              <w:tblLayout w:type="fixed"/>
              <w:tblLook w:val="04A0" w:firstRow="1" w:lastRow="0" w:firstColumn="1" w:lastColumn="0" w:noHBand="0" w:noVBand="1"/>
            </w:tblPr>
            <w:tblGrid>
              <w:gridCol w:w="2557"/>
            </w:tblGrid>
            <w:tr w:rsidR="003A085C" w:rsidRPr="006D4468" w14:paraId="11FF8B1A" w14:textId="77777777" w:rsidTr="00B01E90">
              <w:trPr>
                <w:trHeight w:val="73"/>
              </w:trPr>
              <w:tc>
                <w:tcPr>
                  <w:tcW w:w="2557" w:type="dxa"/>
                  <w:tcBorders>
                    <w:top w:val="nil"/>
                    <w:left w:val="nil"/>
                    <w:bottom w:val="nil"/>
                    <w:right w:val="nil"/>
                  </w:tcBorders>
                  <w:shd w:val="clear" w:color="auto" w:fill="auto"/>
                  <w:noWrap/>
                  <w:vAlign w:val="bottom"/>
                  <w:hideMark/>
                </w:tcPr>
                <w:p w14:paraId="20CDCB5E" w14:textId="77777777" w:rsidR="003A085C" w:rsidRPr="006D4468" w:rsidRDefault="003A085C" w:rsidP="00933A04">
                  <w:pPr>
                    <w:spacing w:after="0"/>
                    <w:ind w:left="-131"/>
                    <w:rPr>
                      <w:rFonts w:eastAsia="Times New Roman"/>
                      <w:color w:val="000000"/>
                      <w:sz w:val="16"/>
                      <w:szCs w:val="16"/>
                      <w:lang w:val="id-ID"/>
                    </w:rPr>
                  </w:pPr>
                  <w:r w:rsidRPr="006D4468">
                    <w:rPr>
                      <w:rFonts w:eastAsia="Times New Roman"/>
                      <w:color w:val="000000"/>
                      <w:sz w:val="16"/>
                      <w:szCs w:val="16"/>
                      <w:lang w:val="id-ID"/>
                    </w:rPr>
                    <w:t>&lt;= 50.000.000</w:t>
                  </w:r>
                </w:p>
              </w:tc>
            </w:tr>
          </w:tbl>
          <w:p w14:paraId="13880F88" w14:textId="77777777" w:rsidR="003A085C" w:rsidRPr="00933A04" w:rsidRDefault="003A085C" w:rsidP="00933A04">
            <w:pPr>
              <w:spacing w:after="0"/>
              <w:rPr>
                <w:sz w:val="16"/>
                <w:szCs w:val="16"/>
                <w:lang w:val="id-ID"/>
              </w:rPr>
            </w:pPr>
          </w:p>
        </w:tc>
        <w:tc>
          <w:tcPr>
            <w:tcW w:w="710" w:type="dxa"/>
            <w:tcBorders>
              <w:top w:val="single" w:sz="4" w:space="0" w:color="auto"/>
            </w:tcBorders>
            <w:shd w:val="clear" w:color="auto" w:fill="auto"/>
          </w:tcPr>
          <w:p w14:paraId="65C898E4" w14:textId="77777777" w:rsidR="003A085C" w:rsidRPr="00933A04" w:rsidRDefault="003A085C" w:rsidP="00933A04">
            <w:pPr>
              <w:spacing w:after="0"/>
              <w:rPr>
                <w:sz w:val="16"/>
                <w:szCs w:val="16"/>
                <w:lang w:val="id-ID"/>
              </w:rPr>
            </w:pPr>
            <w:r w:rsidRPr="00933A04">
              <w:rPr>
                <w:sz w:val="16"/>
                <w:szCs w:val="16"/>
                <w:lang w:val="id-ID"/>
              </w:rPr>
              <w:t>0</w:t>
            </w:r>
          </w:p>
        </w:tc>
      </w:tr>
      <w:tr w:rsidR="003A085C" w:rsidRPr="00933A04" w14:paraId="659624F7" w14:textId="77777777" w:rsidTr="00933A04">
        <w:trPr>
          <w:trHeight w:val="73"/>
          <w:jc w:val="center"/>
        </w:trPr>
        <w:tc>
          <w:tcPr>
            <w:tcW w:w="3307" w:type="dxa"/>
            <w:shd w:val="clear" w:color="auto" w:fill="auto"/>
          </w:tcPr>
          <w:p w14:paraId="60A6FC7F"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&gt;50.000.000&lt;=100.000.000</w:t>
            </w:r>
          </w:p>
        </w:tc>
        <w:tc>
          <w:tcPr>
            <w:tcW w:w="710" w:type="dxa"/>
            <w:shd w:val="clear" w:color="auto" w:fill="auto"/>
          </w:tcPr>
          <w:p w14:paraId="0131910C" w14:textId="77777777" w:rsidR="003A085C" w:rsidRPr="00933A04" w:rsidRDefault="003A085C" w:rsidP="00933A04">
            <w:pPr>
              <w:spacing w:after="0"/>
              <w:rPr>
                <w:sz w:val="16"/>
                <w:szCs w:val="16"/>
                <w:lang w:val="id-ID"/>
              </w:rPr>
            </w:pPr>
            <w:r w:rsidRPr="00933A04">
              <w:rPr>
                <w:sz w:val="16"/>
                <w:szCs w:val="16"/>
                <w:lang w:val="id-ID"/>
              </w:rPr>
              <w:t>0,1</w:t>
            </w:r>
          </w:p>
        </w:tc>
      </w:tr>
      <w:tr w:rsidR="003A085C" w:rsidRPr="00933A04" w14:paraId="48F032B4" w14:textId="77777777" w:rsidTr="00933A04">
        <w:trPr>
          <w:trHeight w:val="73"/>
          <w:jc w:val="center"/>
        </w:trPr>
        <w:tc>
          <w:tcPr>
            <w:tcW w:w="3307" w:type="dxa"/>
            <w:shd w:val="clear" w:color="auto" w:fill="auto"/>
          </w:tcPr>
          <w:p w14:paraId="4C150CFE"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&gt;100.000.000&lt;=150.000.000</w:t>
            </w:r>
          </w:p>
        </w:tc>
        <w:tc>
          <w:tcPr>
            <w:tcW w:w="710" w:type="dxa"/>
            <w:shd w:val="clear" w:color="auto" w:fill="auto"/>
          </w:tcPr>
          <w:p w14:paraId="5EA05BD7" w14:textId="77777777" w:rsidR="003A085C" w:rsidRPr="00933A04" w:rsidRDefault="003A085C" w:rsidP="00933A04">
            <w:pPr>
              <w:spacing w:after="0"/>
              <w:rPr>
                <w:sz w:val="16"/>
                <w:szCs w:val="16"/>
                <w:lang w:val="id-ID"/>
              </w:rPr>
            </w:pPr>
            <w:r w:rsidRPr="00933A04">
              <w:rPr>
                <w:sz w:val="16"/>
                <w:szCs w:val="16"/>
                <w:lang w:val="id-ID"/>
              </w:rPr>
              <w:t>0,2</w:t>
            </w:r>
          </w:p>
        </w:tc>
      </w:tr>
      <w:tr w:rsidR="003A085C" w:rsidRPr="00933A04" w14:paraId="69B73061" w14:textId="77777777" w:rsidTr="00933A04">
        <w:trPr>
          <w:trHeight w:val="73"/>
          <w:jc w:val="center"/>
        </w:trPr>
        <w:tc>
          <w:tcPr>
            <w:tcW w:w="3307" w:type="dxa"/>
            <w:shd w:val="clear" w:color="auto" w:fill="auto"/>
          </w:tcPr>
          <w:p w14:paraId="41D5F6F0"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&gt;150.000.000 &lt;=200.000.000</w:t>
            </w:r>
          </w:p>
        </w:tc>
        <w:tc>
          <w:tcPr>
            <w:tcW w:w="710" w:type="dxa"/>
            <w:shd w:val="clear" w:color="auto" w:fill="auto"/>
          </w:tcPr>
          <w:p w14:paraId="486F1CF8" w14:textId="77777777" w:rsidR="003A085C" w:rsidRPr="00933A04" w:rsidRDefault="003A085C" w:rsidP="00933A04">
            <w:pPr>
              <w:spacing w:after="0"/>
              <w:rPr>
                <w:sz w:val="16"/>
                <w:szCs w:val="16"/>
                <w:lang w:val="id-ID"/>
              </w:rPr>
            </w:pPr>
            <w:r w:rsidRPr="00933A04">
              <w:rPr>
                <w:sz w:val="16"/>
                <w:szCs w:val="16"/>
                <w:lang w:val="id-ID"/>
              </w:rPr>
              <w:t>0,3</w:t>
            </w:r>
          </w:p>
        </w:tc>
      </w:tr>
      <w:tr w:rsidR="003A085C" w:rsidRPr="00933A04" w14:paraId="4DFAC47C" w14:textId="77777777" w:rsidTr="00933A04">
        <w:trPr>
          <w:trHeight w:val="73"/>
          <w:jc w:val="center"/>
        </w:trPr>
        <w:tc>
          <w:tcPr>
            <w:tcW w:w="3307" w:type="dxa"/>
            <w:shd w:val="clear" w:color="auto" w:fill="auto"/>
          </w:tcPr>
          <w:p w14:paraId="33C7F4B9"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&gt;200.000.000&lt;=250.000.000</w:t>
            </w:r>
          </w:p>
        </w:tc>
        <w:tc>
          <w:tcPr>
            <w:tcW w:w="710" w:type="dxa"/>
            <w:shd w:val="clear" w:color="auto" w:fill="auto"/>
          </w:tcPr>
          <w:p w14:paraId="19041DDF" w14:textId="77777777" w:rsidR="003A085C" w:rsidRPr="00933A04" w:rsidRDefault="003A085C" w:rsidP="00933A04">
            <w:pPr>
              <w:spacing w:after="0"/>
              <w:rPr>
                <w:sz w:val="16"/>
                <w:szCs w:val="16"/>
                <w:lang w:val="id-ID"/>
              </w:rPr>
            </w:pPr>
            <w:r w:rsidRPr="00933A04">
              <w:rPr>
                <w:sz w:val="16"/>
                <w:szCs w:val="16"/>
                <w:lang w:val="id-ID"/>
              </w:rPr>
              <w:t>0,4</w:t>
            </w:r>
          </w:p>
        </w:tc>
      </w:tr>
      <w:tr w:rsidR="003A085C" w:rsidRPr="00933A04" w14:paraId="13506784" w14:textId="77777777" w:rsidTr="00933A04">
        <w:trPr>
          <w:trHeight w:val="73"/>
          <w:jc w:val="center"/>
        </w:trPr>
        <w:tc>
          <w:tcPr>
            <w:tcW w:w="3307" w:type="dxa"/>
            <w:shd w:val="clear" w:color="auto" w:fill="auto"/>
          </w:tcPr>
          <w:p w14:paraId="2850A609"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&gt;250.000.000&lt;=300.000.000</w:t>
            </w:r>
          </w:p>
        </w:tc>
        <w:tc>
          <w:tcPr>
            <w:tcW w:w="710" w:type="dxa"/>
            <w:shd w:val="clear" w:color="auto" w:fill="auto"/>
          </w:tcPr>
          <w:p w14:paraId="38FE6AB5" w14:textId="77777777" w:rsidR="003A085C" w:rsidRPr="00933A04" w:rsidRDefault="003A085C" w:rsidP="00933A04">
            <w:pPr>
              <w:spacing w:after="0"/>
              <w:rPr>
                <w:sz w:val="16"/>
                <w:szCs w:val="16"/>
                <w:lang w:val="id-ID"/>
              </w:rPr>
            </w:pPr>
            <w:r w:rsidRPr="00933A04">
              <w:rPr>
                <w:sz w:val="16"/>
                <w:szCs w:val="16"/>
                <w:lang w:val="id-ID"/>
              </w:rPr>
              <w:t>0,5</w:t>
            </w:r>
          </w:p>
        </w:tc>
      </w:tr>
      <w:tr w:rsidR="003A085C" w:rsidRPr="00933A04" w14:paraId="21B26F3B" w14:textId="77777777" w:rsidTr="00933A04">
        <w:trPr>
          <w:trHeight w:val="73"/>
          <w:jc w:val="center"/>
        </w:trPr>
        <w:tc>
          <w:tcPr>
            <w:tcW w:w="3307" w:type="dxa"/>
            <w:shd w:val="clear" w:color="auto" w:fill="auto"/>
          </w:tcPr>
          <w:p w14:paraId="0E9FEA8E"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&gt;300.000.000&lt;=400.000.000</w:t>
            </w:r>
          </w:p>
        </w:tc>
        <w:tc>
          <w:tcPr>
            <w:tcW w:w="710" w:type="dxa"/>
            <w:shd w:val="clear" w:color="auto" w:fill="auto"/>
          </w:tcPr>
          <w:p w14:paraId="27F5F486" w14:textId="77777777" w:rsidR="003A085C" w:rsidRPr="00933A04" w:rsidRDefault="003A085C" w:rsidP="00933A04">
            <w:pPr>
              <w:spacing w:after="0"/>
              <w:rPr>
                <w:sz w:val="16"/>
                <w:szCs w:val="16"/>
                <w:lang w:val="id-ID"/>
              </w:rPr>
            </w:pPr>
            <w:r w:rsidRPr="00933A04">
              <w:rPr>
                <w:sz w:val="16"/>
                <w:szCs w:val="16"/>
                <w:lang w:val="id-ID"/>
              </w:rPr>
              <w:t>0,6</w:t>
            </w:r>
          </w:p>
        </w:tc>
      </w:tr>
      <w:tr w:rsidR="003A085C" w:rsidRPr="00933A04" w14:paraId="6F5970B1" w14:textId="77777777" w:rsidTr="00933A04">
        <w:trPr>
          <w:trHeight w:val="73"/>
          <w:jc w:val="center"/>
        </w:trPr>
        <w:tc>
          <w:tcPr>
            <w:tcW w:w="3307" w:type="dxa"/>
            <w:shd w:val="clear" w:color="auto" w:fill="auto"/>
          </w:tcPr>
          <w:p w14:paraId="5561E6E6"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&gt;400.000.000&lt;=500.000.000</w:t>
            </w:r>
          </w:p>
        </w:tc>
        <w:tc>
          <w:tcPr>
            <w:tcW w:w="710" w:type="dxa"/>
            <w:shd w:val="clear" w:color="auto" w:fill="auto"/>
          </w:tcPr>
          <w:p w14:paraId="27E3F5CD" w14:textId="77777777" w:rsidR="003A085C" w:rsidRPr="00933A04" w:rsidRDefault="003A085C" w:rsidP="00933A04">
            <w:pPr>
              <w:spacing w:after="0"/>
              <w:rPr>
                <w:sz w:val="16"/>
                <w:szCs w:val="16"/>
                <w:lang w:val="id-ID"/>
              </w:rPr>
            </w:pPr>
            <w:r w:rsidRPr="00933A04">
              <w:rPr>
                <w:sz w:val="16"/>
                <w:szCs w:val="16"/>
                <w:lang w:val="id-ID"/>
              </w:rPr>
              <w:t>0,7</w:t>
            </w:r>
          </w:p>
        </w:tc>
      </w:tr>
      <w:tr w:rsidR="003A085C" w:rsidRPr="00933A04" w14:paraId="353ADE7C" w14:textId="77777777" w:rsidTr="00933A04">
        <w:trPr>
          <w:trHeight w:val="73"/>
          <w:jc w:val="center"/>
        </w:trPr>
        <w:tc>
          <w:tcPr>
            <w:tcW w:w="3307" w:type="dxa"/>
            <w:shd w:val="clear" w:color="auto" w:fill="auto"/>
          </w:tcPr>
          <w:p w14:paraId="5545317B"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&gt;500.000.000&lt;=750.000.000</w:t>
            </w:r>
          </w:p>
        </w:tc>
        <w:tc>
          <w:tcPr>
            <w:tcW w:w="710" w:type="dxa"/>
            <w:shd w:val="clear" w:color="auto" w:fill="auto"/>
          </w:tcPr>
          <w:p w14:paraId="5A882D33" w14:textId="77777777" w:rsidR="003A085C" w:rsidRPr="00933A04" w:rsidRDefault="003A085C" w:rsidP="00933A04">
            <w:pPr>
              <w:spacing w:after="0"/>
              <w:rPr>
                <w:sz w:val="16"/>
                <w:szCs w:val="16"/>
                <w:lang w:val="id-ID"/>
              </w:rPr>
            </w:pPr>
            <w:r w:rsidRPr="00933A04">
              <w:rPr>
                <w:sz w:val="16"/>
                <w:szCs w:val="16"/>
                <w:lang w:val="id-ID"/>
              </w:rPr>
              <w:t>0,8</w:t>
            </w:r>
          </w:p>
        </w:tc>
      </w:tr>
      <w:tr w:rsidR="003A085C" w:rsidRPr="00933A04" w14:paraId="7C60A3B2" w14:textId="77777777" w:rsidTr="00933A04">
        <w:trPr>
          <w:trHeight w:val="73"/>
          <w:jc w:val="center"/>
        </w:trPr>
        <w:tc>
          <w:tcPr>
            <w:tcW w:w="3307" w:type="dxa"/>
            <w:shd w:val="clear" w:color="auto" w:fill="auto"/>
          </w:tcPr>
          <w:p w14:paraId="2E761689"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&gt;750.000.000&lt;=1000.000.000</w:t>
            </w:r>
          </w:p>
        </w:tc>
        <w:tc>
          <w:tcPr>
            <w:tcW w:w="710" w:type="dxa"/>
            <w:shd w:val="clear" w:color="auto" w:fill="auto"/>
          </w:tcPr>
          <w:p w14:paraId="034B574C" w14:textId="77777777" w:rsidR="003A085C" w:rsidRPr="00933A04" w:rsidRDefault="003A085C" w:rsidP="00933A04">
            <w:pPr>
              <w:spacing w:after="0"/>
              <w:rPr>
                <w:sz w:val="16"/>
                <w:szCs w:val="16"/>
                <w:lang w:val="id-ID"/>
              </w:rPr>
            </w:pPr>
            <w:r w:rsidRPr="00933A04">
              <w:rPr>
                <w:sz w:val="16"/>
                <w:szCs w:val="16"/>
                <w:lang w:val="id-ID"/>
              </w:rPr>
              <w:t>0,9</w:t>
            </w:r>
          </w:p>
        </w:tc>
      </w:tr>
      <w:tr w:rsidR="003A085C" w:rsidRPr="00933A04" w14:paraId="298D1745" w14:textId="77777777" w:rsidTr="00933A04">
        <w:trPr>
          <w:trHeight w:val="73"/>
          <w:jc w:val="center"/>
        </w:trPr>
        <w:tc>
          <w:tcPr>
            <w:tcW w:w="3307" w:type="dxa"/>
            <w:tcBorders>
              <w:bottom w:val="single" w:sz="4" w:space="0" w:color="auto"/>
            </w:tcBorders>
            <w:shd w:val="clear" w:color="auto" w:fill="auto"/>
          </w:tcPr>
          <w:p w14:paraId="2274E080"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&gt;1000.000.000</w:t>
            </w:r>
          </w:p>
        </w:tc>
        <w:tc>
          <w:tcPr>
            <w:tcW w:w="710" w:type="dxa"/>
            <w:tcBorders>
              <w:bottom w:val="single" w:sz="4" w:space="0" w:color="auto"/>
            </w:tcBorders>
            <w:shd w:val="clear" w:color="auto" w:fill="auto"/>
          </w:tcPr>
          <w:p w14:paraId="78D54A37" w14:textId="77777777" w:rsidR="003A085C" w:rsidRPr="00933A04" w:rsidRDefault="003A085C" w:rsidP="00933A04">
            <w:pPr>
              <w:spacing w:after="0"/>
              <w:rPr>
                <w:sz w:val="16"/>
                <w:szCs w:val="16"/>
                <w:lang w:val="id-ID"/>
              </w:rPr>
            </w:pPr>
            <w:r w:rsidRPr="00933A04">
              <w:rPr>
                <w:sz w:val="16"/>
                <w:szCs w:val="16"/>
                <w:lang w:val="id-ID"/>
              </w:rPr>
              <w:t>1</w:t>
            </w:r>
          </w:p>
        </w:tc>
      </w:tr>
    </w:tbl>
    <w:p w14:paraId="24C26C23" w14:textId="77777777" w:rsidR="003A085C" w:rsidRPr="006D4468" w:rsidRDefault="003A085C" w:rsidP="00B668D5">
      <w:pPr>
        <w:rPr>
          <w:color w:val="000000"/>
          <w:lang w:val="id-ID"/>
        </w:rPr>
      </w:pPr>
    </w:p>
    <w:p w14:paraId="51BB4BC9" w14:textId="1DCBF691" w:rsidR="006D4468" w:rsidRPr="006D4468" w:rsidRDefault="006D4468" w:rsidP="006D4468">
      <w:pPr>
        <w:pStyle w:val="Caption"/>
        <w:keepNext/>
        <w:rPr>
          <w:lang w:val="id-ID"/>
        </w:rPr>
      </w:pPr>
      <w:r w:rsidRPr="006D4468">
        <w:rPr>
          <w:lang w:val="id-ID"/>
        </w:rPr>
        <w:t xml:space="preserve">Tabel </w:t>
      </w:r>
      <w:r w:rsidR="00104C84">
        <w:rPr>
          <w:lang w:val="id-ID"/>
        </w:rPr>
        <w:fldChar w:fldCharType="begin"/>
      </w:r>
      <w:r w:rsidR="00104C84">
        <w:rPr>
          <w:lang w:val="id-ID"/>
        </w:rPr>
        <w:instrText xml:space="preserve"> SEQ Tabel \* ARABIC </w:instrText>
      </w:r>
      <w:r w:rsidR="00104C84">
        <w:rPr>
          <w:lang w:val="id-ID"/>
        </w:rPr>
        <w:fldChar w:fldCharType="separate"/>
      </w:r>
      <w:r w:rsidR="00104C84">
        <w:rPr>
          <w:noProof/>
          <w:lang w:val="id-ID"/>
        </w:rPr>
        <w:t>10</w:t>
      </w:r>
      <w:r w:rsidR="00104C84">
        <w:rPr>
          <w:lang w:val="id-ID"/>
        </w:rPr>
        <w:fldChar w:fldCharType="end"/>
      </w:r>
      <w:r w:rsidRPr="006D4468">
        <w:rPr>
          <w:lang w:val="id-ID"/>
        </w:rPr>
        <w:t>. Bobot Kriteria Jangka Waktu</w:t>
      </w:r>
    </w:p>
    <w:tbl>
      <w:tblPr>
        <w:tblW w:w="4097" w:type="dxa"/>
        <w:jc w:val="center"/>
        <w:tblLayout w:type="fixed"/>
        <w:tblLook w:val="04A0" w:firstRow="1" w:lastRow="0" w:firstColumn="1" w:lastColumn="0" w:noHBand="0" w:noVBand="1"/>
      </w:tblPr>
      <w:tblGrid>
        <w:gridCol w:w="3378"/>
        <w:gridCol w:w="719"/>
      </w:tblGrid>
      <w:tr w:rsidR="003A085C" w:rsidRPr="00933A04" w14:paraId="200E2AA7" w14:textId="77777777" w:rsidTr="00933A04">
        <w:trPr>
          <w:trHeight w:val="81"/>
          <w:jc w:val="center"/>
        </w:trPr>
        <w:tc>
          <w:tcPr>
            <w:tcW w:w="3378" w:type="dxa"/>
            <w:tcBorders>
              <w:top w:val="single" w:sz="4" w:space="0" w:color="auto"/>
              <w:bottom w:val="single" w:sz="4" w:space="0" w:color="auto"/>
            </w:tcBorders>
            <w:shd w:val="clear" w:color="auto" w:fill="auto"/>
          </w:tcPr>
          <w:p w14:paraId="19574C64" w14:textId="77777777" w:rsidR="003A085C" w:rsidRPr="00933A04" w:rsidRDefault="003A085C" w:rsidP="00933A04">
            <w:pPr>
              <w:tabs>
                <w:tab w:val="left" w:pos="405"/>
                <w:tab w:val="center" w:pos="913"/>
              </w:tabs>
              <w:spacing w:after="0"/>
              <w:jc w:val="left"/>
              <w:rPr>
                <w:b/>
                <w:sz w:val="16"/>
                <w:szCs w:val="16"/>
                <w:lang w:val="id-ID"/>
              </w:rPr>
            </w:pPr>
            <w:r w:rsidRPr="00933A04">
              <w:rPr>
                <w:b/>
                <w:sz w:val="16"/>
                <w:szCs w:val="16"/>
                <w:lang w:val="id-ID"/>
              </w:rPr>
              <w:t>Jangka Waktu(A9)</w:t>
            </w:r>
          </w:p>
        </w:tc>
        <w:tc>
          <w:tcPr>
            <w:tcW w:w="719" w:type="dxa"/>
            <w:tcBorders>
              <w:top w:val="single" w:sz="4" w:space="0" w:color="auto"/>
              <w:bottom w:val="single" w:sz="4" w:space="0" w:color="auto"/>
            </w:tcBorders>
            <w:shd w:val="clear" w:color="auto" w:fill="auto"/>
          </w:tcPr>
          <w:p w14:paraId="451A6129" w14:textId="77777777" w:rsidR="003A085C" w:rsidRPr="00933A04" w:rsidRDefault="003A085C" w:rsidP="00933A04">
            <w:pPr>
              <w:spacing w:after="0"/>
              <w:rPr>
                <w:b/>
                <w:sz w:val="16"/>
                <w:szCs w:val="16"/>
                <w:lang w:val="id-ID"/>
              </w:rPr>
            </w:pPr>
            <w:r w:rsidRPr="00933A04">
              <w:rPr>
                <w:b/>
                <w:sz w:val="16"/>
                <w:szCs w:val="16"/>
                <w:lang w:val="id-ID"/>
              </w:rPr>
              <w:t>Nilai</w:t>
            </w:r>
          </w:p>
        </w:tc>
      </w:tr>
      <w:tr w:rsidR="003A085C" w:rsidRPr="00933A04" w14:paraId="591BBB62" w14:textId="77777777" w:rsidTr="00933A04">
        <w:trPr>
          <w:trHeight w:val="81"/>
          <w:jc w:val="center"/>
        </w:trPr>
        <w:tc>
          <w:tcPr>
            <w:tcW w:w="3378" w:type="dxa"/>
            <w:tcBorders>
              <w:top w:val="single" w:sz="4" w:space="0" w:color="auto"/>
            </w:tcBorders>
            <w:shd w:val="clear" w:color="auto" w:fill="auto"/>
          </w:tcPr>
          <w:tbl>
            <w:tblPr>
              <w:tblW w:w="2363" w:type="dxa"/>
              <w:tblInd w:w="8" w:type="dxa"/>
              <w:tblLayout w:type="fixed"/>
              <w:tblLook w:val="04A0" w:firstRow="1" w:lastRow="0" w:firstColumn="1" w:lastColumn="0" w:noHBand="0" w:noVBand="1"/>
            </w:tblPr>
            <w:tblGrid>
              <w:gridCol w:w="2363"/>
            </w:tblGrid>
            <w:tr w:rsidR="003A085C" w:rsidRPr="006D4468" w14:paraId="09A8F06A" w14:textId="77777777" w:rsidTr="00B01E90">
              <w:trPr>
                <w:trHeight w:val="101"/>
              </w:trPr>
              <w:tc>
                <w:tcPr>
                  <w:tcW w:w="2363" w:type="dxa"/>
                  <w:tcBorders>
                    <w:top w:val="nil"/>
                    <w:left w:val="nil"/>
                    <w:bottom w:val="nil"/>
                    <w:right w:val="nil"/>
                  </w:tcBorders>
                  <w:shd w:val="clear" w:color="auto" w:fill="auto"/>
                  <w:noWrap/>
                  <w:vAlign w:val="bottom"/>
                  <w:hideMark/>
                </w:tcPr>
                <w:p w14:paraId="5A870A74" w14:textId="77777777" w:rsidR="003A085C" w:rsidRPr="006D4468" w:rsidRDefault="003A085C" w:rsidP="00933A04">
                  <w:pPr>
                    <w:spacing w:after="0"/>
                    <w:ind w:left="-131"/>
                    <w:rPr>
                      <w:rFonts w:eastAsia="Times New Roman"/>
                      <w:color w:val="000000"/>
                      <w:sz w:val="16"/>
                      <w:szCs w:val="16"/>
                      <w:lang w:val="id-ID"/>
                    </w:rPr>
                  </w:pPr>
                  <w:r w:rsidRPr="006D4468">
                    <w:rPr>
                      <w:rFonts w:eastAsia="Times New Roman"/>
                      <w:color w:val="000000"/>
                      <w:sz w:val="16"/>
                      <w:szCs w:val="16"/>
                      <w:lang w:val="id-ID"/>
                    </w:rPr>
                    <w:t>12 ( 1 Tahun )</w:t>
                  </w:r>
                </w:p>
              </w:tc>
            </w:tr>
          </w:tbl>
          <w:p w14:paraId="311BD80B" w14:textId="77777777" w:rsidR="003A085C" w:rsidRPr="00933A04" w:rsidRDefault="003A085C" w:rsidP="00933A04">
            <w:pPr>
              <w:spacing w:after="0"/>
              <w:rPr>
                <w:sz w:val="16"/>
                <w:szCs w:val="16"/>
                <w:lang w:val="id-ID"/>
              </w:rPr>
            </w:pPr>
          </w:p>
        </w:tc>
        <w:tc>
          <w:tcPr>
            <w:tcW w:w="719" w:type="dxa"/>
            <w:tcBorders>
              <w:top w:val="single" w:sz="4" w:space="0" w:color="auto"/>
            </w:tcBorders>
            <w:shd w:val="clear" w:color="auto" w:fill="auto"/>
          </w:tcPr>
          <w:p w14:paraId="143BE70E" w14:textId="77777777" w:rsidR="003A085C" w:rsidRPr="00933A04" w:rsidRDefault="003A085C" w:rsidP="00933A04">
            <w:pPr>
              <w:spacing w:after="0"/>
              <w:rPr>
                <w:sz w:val="16"/>
                <w:szCs w:val="16"/>
                <w:lang w:val="id-ID"/>
              </w:rPr>
            </w:pPr>
            <w:r w:rsidRPr="00933A04">
              <w:rPr>
                <w:sz w:val="16"/>
                <w:szCs w:val="16"/>
                <w:lang w:val="id-ID"/>
              </w:rPr>
              <w:t>1</w:t>
            </w:r>
          </w:p>
        </w:tc>
      </w:tr>
      <w:tr w:rsidR="003A085C" w:rsidRPr="00933A04" w14:paraId="6F044BC0" w14:textId="77777777" w:rsidTr="00933A04">
        <w:trPr>
          <w:trHeight w:val="101"/>
          <w:jc w:val="center"/>
        </w:trPr>
        <w:tc>
          <w:tcPr>
            <w:tcW w:w="3378" w:type="dxa"/>
            <w:shd w:val="clear" w:color="auto" w:fill="auto"/>
          </w:tcPr>
          <w:p w14:paraId="17F07A64"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24 ( 2 Tahun )</w:t>
            </w:r>
          </w:p>
        </w:tc>
        <w:tc>
          <w:tcPr>
            <w:tcW w:w="719" w:type="dxa"/>
            <w:shd w:val="clear" w:color="auto" w:fill="auto"/>
          </w:tcPr>
          <w:p w14:paraId="7F94155B" w14:textId="77777777" w:rsidR="003A085C" w:rsidRPr="00933A04" w:rsidRDefault="003A085C" w:rsidP="00933A04">
            <w:pPr>
              <w:spacing w:after="0"/>
              <w:rPr>
                <w:sz w:val="16"/>
                <w:szCs w:val="16"/>
                <w:lang w:val="id-ID"/>
              </w:rPr>
            </w:pPr>
            <w:r w:rsidRPr="00933A04">
              <w:rPr>
                <w:sz w:val="16"/>
                <w:szCs w:val="16"/>
                <w:lang w:val="id-ID"/>
              </w:rPr>
              <w:t>0,87</w:t>
            </w:r>
          </w:p>
        </w:tc>
      </w:tr>
      <w:tr w:rsidR="003A085C" w:rsidRPr="00933A04" w14:paraId="75E886F2" w14:textId="77777777" w:rsidTr="00933A04">
        <w:trPr>
          <w:trHeight w:val="101"/>
          <w:jc w:val="center"/>
        </w:trPr>
        <w:tc>
          <w:tcPr>
            <w:tcW w:w="3378" w:type="dxa"/>
            <w:shd w:val="clear" w:color="auto" w:fill="auto"/>
          </w:tcPr>
          <w:p w14:paraId="12DB0328"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36 ( 3 Tahun )</w:t>
            </w:r>
          </w:p>
        </w:tc>
        <w:tc>
          <w:tcPr>
            <w:tcW w:w="719" w:type="dxa"/>
            <w:shd w:val="clear" w:color="auto" w:fill="auto"/>
          </w:tcPr>
          <w:p w14:paraId="7714D97D" w14:textId="77777777" w:rsidR="003A085C" w:rsidRPr="00933A04" w:rsidRDefault="003A085C" w:rsidP="00933A04">
            <w:pPr>
              <w:spacing w:after="0"/>
              <w:rPr>
                <w:sz w:val="16"/>
                <w:szCs w:val="16"/>
                <w:lang w:val="id-ID"/>
              </w:rPr>
            </w:pPr>
            <w:r w:rsidRPr="00933A04">
              <w:rPr>
                <w:sz w:val="16"/>
                <w:szCs w:val="16"/>
                <w:lang w:val="id-ID"/>
              </w:rPr>
              <w:t>0,8</w:t>
            </w:r>
          </w:p>
        </w:tc>
      </w:tr>
      <w:tr w:rsidR="003A085C" w:rsidRPr="00933A04" w14:paraId="1535003D" w14:textId="77777777" w:rsidTr="00933A04">
        <w:trPr>
          <w:trHeight w:val="101"/>
          <w:jc w:val="center"/>
        </w:trPr>
        <w:tc>
          <w:tcPr>
            <w:tcW w:w="3378" w:type="dxa"/>
            <w:shd w:val="clear" w:color="auto" w:fill="auto"/>
          </w:tcPr>
          <w:p w14:paraId="748DD989"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48 ( 4 Tahun )</w:t>
            </w:r>
          </w:p>
        </w:tc>
        <w:tc>
          <w:tcPr>
            <w:tcW w:w="719" w:type="dxa"/>
            <w:shd w:val="clear" w:color="auto" w:fill="auto"/>
          </w:tcPr>
          <w:p w14:paraId="00DF6511" w14:textId="77777777" w:rsidR="003A085C" w:rsidRPr="00933A04" w:rsidRDefault="003A085C" w:rsidP="00933A04">
            <w:pPr>
              <w:spacing w:after="0"/>
              <w:rPr>
                <w:sz w:val="16"/>
                <w:szCs w:val="16"/>
                <w:lang w:val="id-ID"/>
              </w:rPr>
            </w:pPr>
            <w:r w:rsidRPr="00933A04">
              <w:rPr>
                <w:sz w:val="16"/>
                <w:szCs w:val="16"/>
                <w:lang w:val="id-ID"/>
              </w:rPr>
              <w:t>0,73</w:t>
            </w:r>
          </w:p>
        </w:tc>
      </w:tr>
      <w:tr w:rsidR="003A085C" w:rsidRPr="00933A04" w14:paraId="7997CD2F" w14:textId="77777777" w:rsidTr="00933A04">
        <w:trPr>
          <w:trHeight w:val="101"/>
          <w:jc w:val="center"/>
        </w:trPr>
        <w:tc>
          <w:tcPr>
            <w:tcW w:w="3378" w:type="dxa"/>
            <w:shd w:val="clear" w:color="auto" w:fill="auto"/>
          </w:tcPr>
          <w:p w14:paraId="2D56ED71"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60 ( 5 Tahun )</w:t>
            </w:r>
          </w:p>
        </w:tc>
        <w:tc>
          <w:tcPr>
            <w:tcW w:w="719" w:type="dxa"/>
            <w:shd w:val="clear" w:color="auto" w:fill="auto"/>
          </w:tcPr>
          <w:p w14:paraId="7ADFDFC0" w14:textId="77777777" w:rsidR="003A085C" w:rsidRPr="00933A04" w:rsidRDefault="003A085C" w:rsidP="00933A04">
            <w:pPr>
              <w:spacing w:after="0"/>
              <w:rPr>
                <w:sz w:val="16"/>
                <w:szCs w:val="16"/>
                <w:lang w:val="id-ID"/>
              </w:rPr>
            </w:pPr>
            <w:r w:rsidRPr="00933A04">
              <w:rPr>
                <w:sz w:val="16"/>
                <w:szCs w:val="16"/>
                <w:lang w:val="id-ID"/>
              </w:rPr>
              <w:t>0,67</w:t>
            </w:r>
          </w:p>
        </w:tc>
      </w:tr>
      <w:tr w:rsidR="003A085C" w:rsidRPr="00933A04" w14:paraId="0DBC90A4" w14:textId="77777777" w:rsidTr="00933A04">
        <w:trPr>
          <w:trHeight w:val="101"/>
          <w:jc w:val="center"/>
        </w:trPr>
        <w:tc>
          <w:tcPr>
            <w:tcW w:w="3378" w:type="dxa"/>
            <w:shd w:val="clear" w:color="auto" w:fill="auto"/>
          </w:tcPr>
          <w:p w14:paraId="4FA7730B"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72 ( 6 Tahun )</w:t>
            </w:r>
          </w:p>
        </w:tc>
        <w:tc>
          <w:tcPr>
            <w:tcW w:w="719" w:type="dxa"/>
            <w:shd w:val="clear" w:color="auto" w:fill="auto"/>
          </w:tcPr>
          <w:p w14:paraId="65F54748" w14:textId="77777777" w:rsidR="003A085C" w:rsidRPr="00933A04" w:rsidRDefault="003A085C" w:rsidP="00933A04">
            <w:pPr>
              <w:spacing w:after="0"/>
              <w:rPr>
                <w:sz w:val="16"/>
                <w:szCs w:val="16"/>
                <w:lang w:val="id-ID"/>
              </w:rPr>
            </w:pPr>
            <w:r w:rsidRPr="00933A04">
              <w:rPr>
                <w:sz w:val="16"/>
                <w:szCs w:val="16"/>
                <w:lang w:val="id-ID"/>
              </w:rPr>
              <w:t>0,6</w:t>
            </w:r>
          </w:p>
        </w:tc>
      </w:tr>
      <w:tr w:rsidR="003A085C" w:rsidRPr="00933A04" w14:paraId="0A9849A0" w14:textId="77777777" w:rsidTr="00933A04">
        <w:trPr>
          <w:trHeight w:val="101"/>
          <w:jc w:val="center"/>
        </w:trPr>
        <w:tc>
          <w:tcPr>
            <w:tcW w:w="3378" w:type="dxa"/>
            <w:shd w:val="clear" w:color="auto" w:fill="auto"/>
          </w:tcPr>
          <w:p w14:paraId="1605A43E"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84 ( 7 Tahun )</w:t>
            </w:r>
          </w:p>
        </w:tc>
        <w:tc>
          <w:tcPr>
            <w:tcW w:w="719" w:type="dxa"/>
            <w:shd w:val="clear" w:color="auto" w:fill="auto"/>
          </w:tcPr>
          <w:p w14:paraId="717AAEFE" w14:textId="77777777" w:rsidR="003A085C" w:rsidRPr="00933A04" w:rsidRDefault="003A085C" w:rsidP="00933A04">
            <w:pPr>
              <w:spacing w:after="0"/>
              <w:rPr>
                <w:sz w:val="16"/>
                <w:szCs w:val="16"/>
                <w:lang w:val="id-ID"/>
              </w:rPr>
            </w:pPr>
            <w:r w:rsidRPr="00933A04">
              <w:rPr>
                <w:sz w:val="16"/>
                <w:szCs w:val="16"/>
                <w:lang w:val="id-ID"/>
              </w:rPr>
              <w:t>0,53</w:t>
            </w:r>
          </w:p>
        </w:tc>
      </w:tr>
      <w:tr w:rsidR="003A085C" w:rsidRPr="00933A04" w14:paraId="498F7E64" w14:textId="77777777" w:rsidTr="00933A04">
        <w:trPr>
          <w:trHeight w:val="101"/>
          <w:jc w:val="center"/>
        </w:trPr>
        <w:tc>
          <w:tcPr>
            <w:tcW w:w="3378" w:type="dxa"/>
            <w:shd w:val="clear" w:color="auto" w:fill="auto"/>
          </w:tcPr>
          <w:p w14:paraId="0F4D42A4"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96 ( 8 Tahun )</w:t>
            </w:r>
          </w:p>
        </w:tc>
        <w:tc>
          <w:tcPr>
            <w:tcW w:w="719" w:type="dxa"/>
            <w:shd w:val="clear" w:color="auto" w:fill="auto"/>
          </w:tcPr>
          <w:p w14:paraId="220233F2" w14:textId="77777777" w:rsidR="003A085C" w:rsidRPr="00933A04" w:rsidRDefault="003A085C" w:rsidP="00933A04">
            <w:pPr>
              <w:spacing w:after="0"/>
              <w:rPr>
                <w:sz w:val="16"/>
                <w:szCs w:val="16"/>
                <w:lang w:val="id-ID"/>
              </w:rPr>
            </w:pPr>
            <w:r w:rsidRPr="00933A04">
              <w:rPr>
                <w:sz w:val="16"/>
                <w:szCs w:val="16"/>
                <w:lang w:val="id-ID"/>
              </w:rPr>
              <w:t>0,47</w:t>
            </w:r>
          </w:p>
        </w:tc>
      </w:tr>
      <w:tr w:rsidR="003A085C" w:rsidRPr="00933A04" w14:paraId="3D24D38E" w14:textId="77777777" w:rsidTr="00933A04">
        <w:trPr>
          <w:trHeight w:val="101"/>
          <w:jc w:val="center"/>
        </w:trPr>
        <w:tc>
          <w:tcPr>
            <w:tcW w:w="3378" w:type="dxa"/>
            <w:shd w:val="clear" w:color="auto" w:fill="auto"/>
          </w:tcPr>
          <w:p w14:paraId="20F09401"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108 ( 9 Tahun )</w:t>
            </w:r>
          </w:p>
        </w:tc>
        <w:tc>
          <w:tcPr>
            <w:tcW w:w="719" w:type="dxa"/>
            <w:shd w:val="clear" w:color="auto" w:fill="auto"/>
          </w:tcPr>
          <w:p w14:paraId="486A9D64" w14:textId="77777777" w:rsidR="003A085C" w:rsidRPr="00933A04" w:rsidRDefault="003A085C" w:rsidP="00933A04">
            <w:pPr>
              <w:spacing w:after="0"/>
              <w:rPr>
                <w:sz w:val="16"/>
                <w:szCs w:val="16"/>
                <w:lang w:val="id-ID"/>
              </w:rPr>
            </w:pPr>
            <w:r w:rsidRPr="00933A04">
              <w:rPr>
                <w:sz w:val="16"/>
                <w:szCs w:val="16"/>
                <w:lang w:val="id-ID"/>
              </w:rPr>
              <w:t>0,4</w:t>
            </w:r>
          </w:p>
        </w:tc>
      </w:tr>
      <w:tr w:rsidR="003A085C" w:rsidRPr="00933A04" w14:paraId="4B7BA003" w14:textId="77777777" w:rsidTr="00933A04">
        <w:trPr>
          <w:trHeight w:val="101"/>
          <w:jc w:val="center"/>
        </w:trPr>
        <w:tc>
          <w:tcPr>
            <w:tcW w:w="3378" w:type="dxa"/>
            <w:shd w:val="clear" w:color="auto" w:fill="auto"/>
          </w:tcPr>
          <w:p w14:paraId="48D4BA57"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120 ( 10 Tahun )</w:t>
            </w:r>
          </w:p>
        </w:tc>
        <w:tc>
          <w:tcPr>
            <w:tcW w:w="719" w:type="dxa"/>
            <w:shd w:val="clear" w:color="auto" w:fill="auto"/>
          </w:tcPr>
          <w:p w14:paraId="23FD6796" w14:textId="77777777" w:rsidR="003A085C" w:rsidRPr="00933A04" w:rsidRDefault="003A085C" w:rsidP="00933A04">
            <w:pPr>
              <w:spacing w:after="0"/>
              <w:rPr>
                <w:sz w:val="16"/>
                <w:szCs w:val="16"/>
                <w:lang w:val="id-ID"/>
              </w:rPr>
            </w:pPr>
            <w:r w:rsidRPr="00933A04">
              <w:rPr>
                <w:sz w:val="16"/>
                <w:szCs w:val="16"/>
                <w:lang w:val="id-ID"/>
              </w:rPr>
              <w:t>0,33</w:t>
            </w:r>
          </w:p>
        </w:tc>
      </w:tr>
      <w:tr w:rsidR="003A085C" w:rsidRPr="00933A04" w14:paraId="49866B81" w14:textId="77777777" w:rsidTr="00933A04">
        <w:trPr>
          <w:trHeight w:val="101"/>
          <w:jc w:val="center"/>
        </w:trPr>
        <w:tc>
          <w:tcPr>
            <w:tcW w:w="3378" w:type="dxa"/>
            <w:shd w:val="clear" w:color="auto" w:fill="auto"/>
          </w:tcPr>
          <w:p w14:paraId="60B6679B"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132 ( 11 Tahun )</w:t>
            </w:r>
          </w:p>
        </w:tc>
        <w:tc>
          <w:tcPr>
            <w:tcW w:w="719" w:type="dxa"/>
            <w:shd w:val="clear" w:color="auto" w:fill="auto"/>
          </w:tcPr>
          <w:p w14:paraId="50B1A150" w14:textId="77777777" w:rsidR="003A085C" w:rsidRPr="00933A04" w:rsidRDefault="003A085C" w:rsidP="00933A04">
            <w:pPr>
              <w:spacing w:after="0"/>
              <w:rPr>
                <w:sz w:val="16"/>
                <w:szCs w:val="16"/>
                <w:lang w:val="id-ID"/>
              </w:rPr>
            </w:pPr>
            <w:r w:rsidRPr="00933A04">
              <w:rPr>
                <w:sz w:val="16"/>
                <w:szCs w:val="16"/>
                <w:lang w:val="id-ID"/>
              </w:rPr>
              <w:t>0,27</w:t>
            </w:r>
          </w:p>
        </w:tc>
      </w:tr>
      <w:tr w:rsidR="003A085C" w:rsidRPr="00933A04" w14:paraId="41A506FC" w14:textId="77777777" w:rsidTr="00933A04">
        <w:trPr>
          <w:trHeight w:val="101"/>
          <w:jc w:val="center"/>
        </w:trPr>
        <w:tc>
          <w:tcPr>
            <w:tcW w:w="3378" w:type="dxa"/>
            <w:shd w:val="clear" w:color="auto" w:fill="auto"/>
          </w:tcPr>
          <w:p w14:paraId="44D70DDA"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144 ( 12 Tahun )</w:t>
            </w:r>
          </w:p>
        </w:tc>
        <w:tc>
          <w:tcPr>
            <w:tcW w:w="719" w:type="dxa"/>
            <w:shd w:val="clear" w:color="auto" w:fill="auto"/>
          </w:tcPr>
          <w:p w14:paraId="093B43CF" w14:textId="77777777" w:rsidR="003A085C" w:rsidRPr="00933A04" w:rsidRDefault="003A085C" w:rsidP="00933A04">
            <w:pPr>
              <w:spacing w:after="0"/>
              <w:rPr>
                <w:sz w:val="16"/>
                <w:szCs w:val="16"/>
                <w:lang w:val="id-ID"/>
              </w:rPr>
            </w:pPr>
            <w:r w:rsidRPr="00933A04">
              <w:rPr>
                <w:sz w:val="16"/>
                <w:szCs w:val="16"/>
                <w:lang w:val="id-ID"/>
              </w:rPr>
              <w:t>0,2</w:t>
            </w:r>
          </w:p>
        </w:tc>
      </w:tr>
      <w:tr w:rsidR="003A085C" w:rsidRPr="00933A04" w14:paraId="1BA85A89" w14:textId="77777777" w:rsidTr="00933A04">
        <w:trPr>
          <w:trHeight w:val="101"/>
          <w:jc w:val="center"/>
        </w:trPr>
        <w:tc>
          <w:tcPr>
            <w:tcW w:w="3378" w:type="dxa"/>
            <w:shd w:val="clear" w:color="auto" w:fill="auto"/>
          </w:tcPr>
          <w:p w14:paraId="7309C085"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156 ( 13 Tahun )</w:t>
            </w:r>
          </w:p>
        </w:tc>
        <w:tc>
          <w:tcPr>
            <w:tcW w:w="719" w:type="dxa"/>
            <w:shd w:val="clear" w:color="auto" w:fill="auto"/>
          </w:tcPr>
          <w:p w14:paraId="582B9963" w14:textId="77777777" w:rsidR="003A085C" w:rsidRPr="00933A04" w:rsidRDefault="003A085C" w:rsidP="00933A04">
            <w:pPr>
              <w:spacing w:after="0"/>
              <w:rPr>
                <w:sz w:val="16"/>
                <w:szCs w:val="16"/>
                <w:lang w:val="id-ID"/>
              </w:rPr>
            </w:pPr>
            <w:r w:rsidRPr="00933A04">
              <w:rPr>
                <w:sz w:val="16"/>
                <w:szCs w:val="16"/>
                <w:lang w:val="id-ID"/>
              </w:rPr>
              <w:t>0,13</w:t>
            </w:r>
          </w:p>
        </w:tc>
      </w:tr>
      <w:tr w:rsidR="003A085C" w:rsidRPr="00933A04" w14:paraId="70745E6C" w14:textId="77777777" w:rsidTr="00933A04">
        <w:trPr>
          <w:trHeight w:val="101"/>
          <w:jc w:val="center"/>
        </w:trPr>
        <w:tc>
          <w:tcPr>
            <w:tcW w:w="3378" w:type="dxa"/>
            <w:shd w:val="clear" w:color="auto" w:fill="auto"/>
          </w:tcPr>
          <w:p w14:paraId="24A5FF01"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168 ( 14  Tahun )</w:t>
            </w:r>
          </w:p>
        </w:tc>
        <w:tc>
          <w:tcPr>
            <w:tcW w:w="719" w:type="dxa"/>
            <w:shd w:val="clear" w:color="auto" w:fill="auto"/>
          </w:tcPr>
          <w:p w14:paraId="0F349CE9" w14:textId="77777777" w:rsidR="003A085C" w:rsidRPr="00933A04" w:rsidRDefault="003A085C" w:rsidP="00933A04">
            <w:pPr>
              <w:spacing w:after="0"/>
              <w:rPr>
                <w:sz w:val="16"/>
                <w:szCs w:val="16"/>
                <w:lang w:val="id-ID"/>
              </w:rPr>
            </w:pPr>
            <w:r w:rsidRPr="00933A04">
              <w:rPr>
                <w:sz w:val="16"/>
                <w:szCs w:val="16"/>
                <w:lang w:val="id-ID"/>
              </w:rPr>
              <w:t>0,07</w:t>
            </w:r>
          </w:p>
        </w:tc>
      </w:tr>
      <w:tr w:rsidR="003A085C" w:rsidRPr="00933A04" w14:paraId="6BB3AD06" w14:textId="77777777" w:rsidTr="00933A04">
        <w:trPr>
          <w:trHeight w:val="101"/>
          <w:jc w:val="center"/>
        </w:trPr>
        <w:tc>
          <w:tcPr>
            <w:tcW w:w="3378" w:type="dxa"/>
            <w:tcBorders>
              <w:bottom w:val="single" w:sz="4" w:space="0" w:color="auto"/>
            </w:tcBorders>
            <w:shd w:val="clear" w:color="auto" w:fill="auto"/>
          </w:tcPr>
          <w:p w14:paraId="3B5755E3" w14:textId="77777777" w:rsidR="003A085C" w:rsidRPr="00933A04" w:rsidRDefault="003A085C" w:rsidP="00933A04">
            <w:pPr>
              <w:spacing w:after="0"/>
              <w:rPr>
                <w:rFonts w:eastAsia="Times New Roman"/>
                <w:color w:val="000000"/>
                <w:sz w:val="16"/>
                <w:szCs w:val="16"/>
                <w:lang w:val="id-ID"/>
              </w:rPr>
            </w:pPr>
            <w:r w:rsidRPr="00933A04">
              <w:rPr>
                <w:rFonts w:eastAsia="Times New Roman"/>
                <w:color w:val="000000"/>
                <w:sz w:val="16"/>
                <w:szCs w:val="16"/>
                <w:lang w:val="id-ID"/>
              </w:rPr>
              <w:t>180 ( 15 Tahun )</w:t>
            </w:r>
          </w:p>
        </w:tc>
        <w:tc>
          <w:tcPr>
            <w:tcW w:w="719" w:type="dxa"/>
            <w:tcBorders>
              <w:bottom w:val="single" w:sz="4" w:space="0" w:color="auto"/>
            </w:tcBorders>
            <w:shd w:val="clear" w:color="auto" w:fill="auto"/>
          </w:tcPr>
          <w:p w14:paraId="2086BAA9" w14:textId="77777777" w:rsidR="003A085C" w:rsidRPr="00933A04" w:rsidRDefault="003A085C" w:rsidP="00933A04">
            <w:pPr>
              <w:spacing w:after="0"/>
              <w:rPr>
                <w:sz w:val="16"/>
                <w:szCs w:val="16"/>
                <w:lang w:val="id-ID"/>
              </w:rPr>
            </w:pPr>
            <w:r w:rsidRPr="00933A04">
              <w:rPr>
                <w:sz w:val="16"/>
                <w:szCs w:val="16"/>
                <w:lang w:val="id-ID"/>
              </w:rPr>
              <w:t>0</w:t>
            </w:r>
          </w:p>
        </w:tc>
      </w:tr>
    </w:tbl>
    <w:p w14:paraId="6701B1E5" w14:textId="77777777" w:rsidR="003A085C" w:rsidRPr="006D4468" w:rsidRDefault="003A085C" w:rsidP="00B668D5">
      <w:pPr>
        <w:rPr>
          <w:color w:val="000000"/>
          <w:lang w:val="id-ID"/>
        </w:rPr>
      </w:pPr>
    </w:p>
    <w:p w14:paraId="47127BA0" w14:textId="77777777" w:rsidR="00CA6269" w:rsidRDefault="00CA6269" w:rsidP="0046786B">
      <w:pPr>
        <w:rPr>
          <w:color w:val="000000"/>
        </w:rPr>
      </w:pPr>
      <w:r>
        <w:rPr>
          <w:color w:val="000000"/>
        </w:rPr>
        <w:t xml:space="preserve">2.1 </w:t>
      </w:r>
      <w:proofErr w:type="spellStart"/>
      <w:r>
        <w:rPr>
          <w:color w:val="000000"/>
        </w:rPr>
        <w:t>Jarak</w:t>
      </w:r>
      <w:proofErr w:type="spellEnd"/>
      <w:r>
        <w:rPr>
          <w:color w:val="000000"/>
        </w:rPr>
        <w:t xml:space="preserve"> </w:t>
      </w:r>
      <w:proofErr w:type="spellStart"/>
      <w:r>
        <w:rPr>
          <w:color w:val="000000"/>
        </w:rPr>
        <w:t>Kemiripan</w:t>
      </w:r>
      <w:proofErr w:type="spellEnd"/>
    </w:p>
    <w:p w14:paraId="2B1D965F" w14:textId="77777777" w:rsidR="0046786B" w:rsidRPr="00CA6269" w:rsidRDefault="00CA6269" w:rsidP="0046786B">
      <w:pPr>
        <w:rPr>
          <w:rStyle w:val="a"/>
          <w:color w:val="000000"/>
        </w:rPr>
      </w:pPr>
      <w:r>
        <w:rPr>
          <w:color w:val="000000"/>
        </w:rPr>
        <w:lastRenderedPageBreak/>
        <w:t xml:space="preserve">Pada </w:t>
      </w:r>
      <w:proofErr w:type="spellStart"/>
      <w:r>
        <w:rPr>
          <w:color w:val="000000"/>
        </w:rPr>
        <w:t>tahapan</w:t>
      </w:r>
      <w:proofErr w:type="spellEnd"/>
      <w:r>
        <w:rPr>
          <w:color w:val="000000"/>
        </w:rPr>
        <w:t xml:space="preserve"> </w:t>
      </w:r>
      <w:proofErr w:type="spellStart"/>
      <w:r>
        <w:rPr>
          <w:color w:val="000000"/>
        </w:rPr>
        <w:t>retrive</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perhitungan</w:t>
      </w:r>
      <w:proofErr w:type="spellEnd"/>
      <w:r w:rsidR="005036FB">
        <w:rPr>
          <w:color w:val="000000"/>
        </w:rPr>
        <w:t xml:space="preserve"> </w:t>
      </w:r>
      <w:proofErr w:type="spellStart"/>
      <w:r w:rsidR="005036FB">
        <w:rPr>
          <w:color w:val="000000"/>
        </w:rPr>
        <w:t>bobot</w:t>
      </w:r>
      <w:proofErr w:type="spellEnd"/>
      <w:r>
        <w:rPr>
          <w:color w:val="000000"/>
        </w:rPr>
        <w:t xml:space="preserve"> </w:t>
      </w:r>
      <w:r w:rsidR="00B668D5" w:rsidRPr="006D4468">
        <w:rPr>
          <w:color w:val="000000"/>
          <w:lang w:val="id-ID"/>
        </w:rPr>
        <w:t xml:space="preserve">kasus baru dengan </w:t>
      </w:r>
      <w:proofErr w:type="spellStart"/>
      <w:r w:rsidR="005036FB">
        <w:rPr>
          <w:color w:val="000000"/>
        </w:rPr>
        <w:t>bobot</w:t>
      </w:r>
      <w:proofErr w:type="spellEnd"/>
      <w:r w:rsidR="005036FB">
        <w:rPr>
          <w:color w:val="000000"/>
        </w:rPr>
        <w:t xml:space="preserve"> </w:t>
      </w:r>
      <w:r w:rsidR="00B668D5" w:rsidRPr="006D4468">
        <w:rPr>
          <w:color w:val="000000"/>
          <w:lang w:val="id-ID"/>
        </w:rPr>
        <w:t xml:space="preserve">data pembiayaan yang lama mana yang paling mirip dengan kasus sebelumnya. Rumus </w:t>
      </w:r>
      <w:r w:rsidR="00B668D5" w:rsidRPr="006D4468">
        <w:rPr>
          <w:i/>
          <w:iCs/>
          <w:color w:val="000000"/>
          <w:lang w:val="id-ID"/>
        </w:rPr>
        <w:t>ecludean distance</w:t>
      </w:r>
      <w:r w:rsidR="00B668D5" w:rsidRPr="006D4468">
        <w:rPr>
          <w:color w:val="000000"/>
          <w:lang w:val="id-ID"/>
        </w:rPr>
        <w:t xml:space="preserve"> digunakan untuk menghitung kedekatan jarak antar data. Adapun rumusnya adalah sebagai berikut:</w:t>
      </w:r>
      <w:r w:rsidR="0046786B" w:rsidRPr="006D4468">
        <w:rPr>
          <w:color w:val="000000"/>
          <w:lang w:val="id-ID"/>
        </w:rPr>
        <w:t xml:space="preserve"> </w:t>
      </w:r>
    </w:p>
    <w:p w14:paraId="291E8DE9" w14:textId="13088875" w:rsidR="0046786B" w:rsidRPr="006D4468" w:rsidRDefault="003177B6" w:rsidP="0046786B">
      <w:pPr>
        <w:pStyle w:val="JTSiskomBody"/>
        <w:rPr>
          <w:rStyle w:val="a"/>
          <w:noProof/>
        </w:rPr>
      </w:pPr>
      <m:oMath>
        <m:r>
          <w:rPr>
            <w:rFonts w:ascii="Cambria Math" w:hAnsi="Cambria Math"/>
            <w:noProof/>
          </w:rPr>
          <m:t>dij=</m:t>
        </m:r>
        <m:rad>
          <m:radPr>
            <m:degHide m:val="1"/>
            <m:ctrlPr>
              <w:rPr>
                <w:rFonts w:ascii="Cambria Math" w:hAnsi="Cambria Math"/>
                <w:i/>
                <w:noProof/>
              </w:rPr>
            </m:ctrlPr>
          </m:radPr>
          <m:deg/>
          <m:e>
            <m:nary>
              <m:naryPr>
                <m:chr m:val="∑"/>
                <m:limLoc m:val="undOvr"/>
                <m:ctrlPr>
                  <w:rPr>
                    <w:rFonts w:ascii="Cambria Math" w:hAnsi="Cambria Math"/>
                    <w:i/>
                    <w:noProof/>
                  </w:rPr>
                </m:ctrlPr>
              </m:naryPr>
              <m:sub>
                <m:r>
                  <w:rPr>
                    <w:rFonts w:ascii="Cambria Math" w:hAnsi="Cambria Math"/>
                    <w:noProof/>
                  </w:rPr>
                  <m:t>k=1</m:t>
                </m:r>
              </m:sub>
              <m:sup>
                <m:r>
                  <w:rPr>
                    <w:rFonts w:ascii="Cambria Math" w:hAnsi="Cambria Math"/>
                    <w:noProof/>
                  </w:rPr>
                  <m:t>n</m:t>
                </m:r>
              </m:sup>
              <m:e>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ik</m:t>
                    </m:r>
                  </m:sub>
                </m:sSub>
              </m:e>
            </m:nary>
          </m:e>
        </m:ra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jk</m:t>
            </m:r>
          </m:sub>
        </m:sSub>
        <m:sSup>
          <m:sSupPr>
            <m:ctrlPr>
              <w:rPr>
                <w:rFonts w:ascii="Cambria Math" w:hAnsi="Cambria Math"/>
                <w:i/>
                <w:noProof/>
              </w:rPr>
            </m:ctrlPr>
          </m:sSupPr>
          <m:e>
            <m:r>
              <w:rPr>
                <w:rFonts w:ascii="Cambria Math" w:hAnsi="Cambria Math"/>
                <w:noProof/>
              </w:rPr>
              <m:t>)</m:t>
            </m:r>
          </m:e>
          <m:sup>
            <m:r>
              <w:rPr>
                <w:rFonts w:ascii="Cambria Math" w:hAnsi="Cambria Math"/>
                <w:noProof/>
              </w:rPr>
              <m:t>2</m:t>
            </m:r>
          </m:sup>
        </m:sSup>
      </m:oMath>
      <w:r w:rsidR="0046786B" w:rsidRPr="006D4468">
        <w:rPr>
          <w:rStyle w:val="a"/>
          <w:noProof/>
        </w:rPr>
        <w:t>……………………..(</w:t>
      </w:r>
      <w:r w:rsidR="00D531DE" w:rsidRPr="006D4468">
        <w:rPr>
          <w:rStyle w:val="a"/>
          <w:noProof/>
        </w:rPr>
        <w:t>1</w:t>
      </w:r>
      <w:r w:rsidR="0046786B" w:rsidRPr="006D4468">
        <w:rPr>
          <w:rStyle w:val="a"/>
          <w:noProof/>
        </w:rPr>
        <w:t>)</w:t>
      </w:r>
    </w:p>
    <w:p w14:paraId="1436DD7E" w14:textId="77777777" w:rsidR="0046786B" w:rsidRPr="006D4468" w:rsidRDefault="0046786B" w:rsidP="0046786B">
      <w:pPr>
        <w:pStyle w:val="JTSiskomBody"/>
        <w:rPr>
          <w:rStyle w:val="a"/>
          <w:noProof/>
        </w:rPr>
      </w:pPr>
    </w:p>
    <w:p w14:paraId="17DBE6F2" w14:textId="77777777" w:rsidR="0046786B" w:rsidRPr="006D4468" w:rsidRDefault="0046786B" w:rsidP="0046786B">
      <w:pPr>
        <w:pStyle w:val="JTSiskomBody"/>
        <w:rPr>
          <w:noProof/>
        </w:rPr>
      </w:pPr>
      <w:r w:rsidRPr="006D4468">
        <w:rPr>
          <w:noProof/>
        </w:rPr>
        <w:t>Keterangan :</w:t>
      </w:r>
    </w:p>
    <w:p w14:paraId="6A377FEB" w14:textId="3EA8EBE3" w:rsidR="0046786B" w:rsidRPr="006D4468" w:rsidRDefault="0046786B" w:rsidP="0046786B">
      <w:pPr>
        <w:pStyle w:val="JTSiskomBody"/>
        <w:rPr>
          <w:noProof/>
        </w:rPr>
      </w:pPr>
      <w:r w:rsidRPr="006D4468">
        <w:rPr>
          <w:noProof/>
        </w:rPr>
        <w:t xml:space="preserve"> </w:t>
      </w:r>
      <m:oMath>
        <m:sSub>
          <m:sSubPr>
            <m:ctrlPr>
              <w:rPr>
                <w:rFonts w:ascii="Cambria Math" w:hAnsi="Cambria Math"/>
                <w:i/>
                <w:noProof/>
                <w:lang w:val="en-ID"/>
              </w:rPr>
            </m:ctrlPr>
          </m:sSubPr>
          <m:e>
            <m:r>
              <w:rPr>
                <w:rFonts w:ascii="Cambria Math" w:hAnsi="Cambria Math"/>
                <w:noProof/>
                <w:lang w:val="en-ID"/>
              </w:rPr>
              <m:t>d</m:t>
            </m:r>
          </m:e>
          <m:sub>
            <m:r>
              <w:rPr>
                <w:rFonts w:ascii="Cambria Math" w:hAnsi="Cambria Math"/>
                <w:noProof/>
                <w:lang w:val="en-ID"/>
              </w:rPr>
              <m:t>ij</m:t>
            </m:r>
          </m:sub>
        </m:sSub>
      </m:oMath>
      <w:r w:rsidRPr="006D4468">
        <w:rPr>
          <w:noProof/>
        </w:rPr>
        <w:t>= Tingkat Perbedaan</w:t>
      </w:r>
    </w:p>
    <w:p w14:paraId="6E334870" w14:textId="77777777" w:rsidR="0046786B" w:rsidRPr="006D4468" w:rsidRDefault="0046786B" w:rsidP="0046786B">
      <w:pPr>
        <w:pStyle w:val="JTSiskomBody"/>
        <w:rPr>
          <w:noProof/>
        </w:rPr>
      </w:pPr>
      <w:r w:rsidRPr="006D4468">
        <w:rPr>
          <w:noProof/>
        </w:rPr>
        <w:t xml:space="preserve">  n  = Jumlah vector</w:t>
      </w:r>
    </w:p>
    <w:p w14:paraId="406EEA5F" w14:textId="3A6B6177" w:rsidR="0046786B" w:rsidRPr="006D4468" w:rsidRDefault="0046786B" w:rsidP="0046786B">
      <w:pPr>
        <w:pStyle w:val="JTSiskomBody"/>
        <w:rPr>
          <w:noProof/>
        </w:rPr>
      </w:pPr>
      <w:r w:rsidRPr="006D4468">
        <w:rPr>
          <w:noProof/>
        </w:rPr>
        <w:t xml:space="preserve"> </w:t>
      </w:r>
      <m:oMath>
        <m:sSub>
          <m:sSubPr>
            <m:ctrlPr>
              <w:rPr>
                <w:rFonts w:ascii="Cambria Math" w:hAnsi="Cambria Math"/>
                <w:i/>
                <w:noProof/>
                <w:lang w:val="en-ID"/>
              </w:rPr>
            </m:ctrlPr>
          </m:sSubPr>
          <m:e>
            <m:r>
              <w:rPr>
                <w:rFonts w:ascii="Cambria Math" w:hAnsi="Cambria Math"/>
                <w:noProof/>
                <w:lang w:val="en-ID"/>
              </w:rPr>
              <m:t>d</m:t>
            </m:r>
          </m:e>
          <m:sub>
            <m:r>
              <w:rPr>
                <w:rFonts w:ascii="Cambria Math" w:hAnsi="Cambria Math"/>
                <w:noProof/>
                <w:lang w:val="en-ID"/>
              </w:rPr>
              <m:t>ij</m:t>
            </m:r>
          </m:sub>
        </m:sSub>
      </m:oMath>
      <w:r w:rsidRPr="006D4468">
        <w:rPr>
          <w:noProof/>
        </w:rPr>
        <w:t>= Vector citra input</w:t>
      </w:r>
    </w:p>
    <w:p w14:paraId="7A2217C0" w14:textId="4BA65673" w:rsidR="00B668D5" w:rsidRDefault="00D5559E" w:rsidP="00D531DE">
      <w:pPr>
        <w:pStyle w:val="JTSiskomBody"/>
        <w:rPr>
          <w:noProof/>
        </w:rPr>
      </w:pPr>
      <m:oMath>
        <m:sSub>
          <m:sSubPr>
            <m:ctrlPr>
              <w:rPr>
                <w:rFonts w:ascii="Cambria Math" w:hAnsi="Cambria Math"/>
                <w:i/>
                <w:noProof/>
                <w:lang w:val="en-ID"/>
              </w:rPr>
            </m:ctrlPr>
          </m:sSubPr>
          <m:e>
            <m:r>
              <w:rPr>
                <w:rFonts w:ascii="Cambria Math" w:hAnsi="Cambria Math"/>
                <w:noProof/>
                <w:lang w:val="en-ID"/>
              </w:rPr>
              <m:t>d</m:t>
            </m:r>
          </m:e>
          <m:sub>
            <m:r>
              <w:rPr>
                <w:rFonts w:ascii="Cambria Math" w:hAnsi="Cambria Math"/>
                <w:noProof/>
                <w:lang w:val="en-ID"/>
              </w:rPr>
              <m:t>ij</m:t>
            </m:r>
          </m:sub>
        </m:sSub>
      </m:oMath>
      <w:r w:rsidR="0046786B" w:rsidRPr="006D4468">
        <w:rPr>
          <w:noProof/>
        </w:rPr>
        <w:t>= vector citra pembanding/output.</w:t>
      </w:r>
    </w:p>
    <w:p w14:paraId="08F60768" w14:textId="77777777" w:rsidR="00CA6269" w:rsidRDefault="005036FB" w:rsidP="005036FB">
      <w:pPr>
        <w:pStyle w:val="JTSiskomBody"/>
        <w:ind w:firstLine="0"/>
        <w:rPr>
          <w:noProof/>
          <w:lang w:val="en-US"/>
        </w:rPr>
      </w:pPr>
      <w:r>
        <w:rPr>
          <w:noProof/>
          <w:lang w:val="en-US"/>
        </w:rPr>
        <w:t>Tingkat kemiripan dihitung menggunakan rumus persentase kemiripan yaitu:</w:t>
      </w:r>
    </w:p>
    <w:p w14:paraId="6186CE90" w14:textId="77777777" w:rsidR="005036FB" w:rsidRDefault="005036FB" w:rsidP="005036FB">
      <w:pPr>
        <w:pStyle w:val="JTSiskomBody"/>
        <w:ind w:firstLine="0"/>
        <w:rPr>
          <w:noProof/>
          <w:lang w:val="en-US"/>
        </w:rPr>
      </w:pPr>
    </w:p>
    <w:p w14:paraId="0BAF437B" w14:textId="0D7B894D" w:rsidR="005036FB" w:rsidRPr="005036FB" w:rsidRDefault="005036FB" w:rsidP="005036FB">
      <w:pPr>
        <w:pStyle w:val="JTSiskomBody"/>
        <w:ind w:firstLine="0"/>
        <w:jc w:val="left"/>
        <w:rPr>
          <w:noProof/>
          <w:lang w:val="en-US"/>
        </w:rPr>
      </w:pPr>
      <w:r>
        <w:rPr>
          <w:szCs w:val="24"/>
          <w:lang w:val="sv-SE"/>
        </w:rPr>
        <w:t xml:space="preserve"> </w:t>
      </w:r>
      <w:r w:rsidRPr="008B49F4">
        <w:rPr>
          <w:szCs w:val="24"/>
          <w:lang w:val="sv-SE"/>
        </w:rPr>
        <w:t xml:space="preserve">Persentase Kemiripan = 100% - </w:t>
      </w:r>
      <m:oMath>
        <m:f>
          <m:fPr>
            <m:ctrlPr>
              <w:rPr>
                <w:rFonts w:ascii="Cambria Math" w:hAnsi="Cambria Math"/>
                <w:i/>
                <w:sz w:val="40"/>
                <w:szCs w:val="24"/>
                <w:lang w:val="sv-SE"/>
              </w:rPr>
            </m:ctrlPr>
          </m:fPr>
          <m:num>
            <m:r>
              <m:rPr>
                <m:nor/>
              </m:rPr>
              <w:rPr>
                <w:rFonts w:ascii="Cambria Math" w:hAnsi="Cambria Math"/>
                <w:sz w:val="32"/>
                <w:szCs w:val="24"/>
                <w:lang w:val="sv-SE"/>
              </w:rPr>
              <m:t>d</m:t>
            </m:r>
            <m:d>
              <m:dPr>
                <m:ctrlPr>
                  <w:rPr>
                    <w:rFonts w:ascii="Cambria Math" w:hAnsi="Cambria Math"/>
                    <w:i/>
                    <w:sz w:val="32"/>
                    <w:szCs w:val="24"/>
                    <w:lang w:val="sv-SE"/>
                  </w:rPr>
                </m:ctrlPr>
              </m:dPr>
              <m:e>
                <m:r>
                  <m:rPr>
                    <m:nor/>
                  </m:rPr>
                  <w:rPr>
                    <w:rFonts w:ascii="Cambria Math" w:hAnsi="Cambria Math"/>
                    <w:sz w:val="32"/>
                    <w:szCs w:val="24"/>
                    <w:lang w:val="sv-SE"/>
                  </w:rPr>
                  <m:t>u, v</m:t>
                </m:r>
              </m:e>
            </m:d>
          </m:num>
          <m:den>
            <m:r>
              <m:rPr>
                <m:nor/>
              </m:rPr>
              <w:rPr>
                <w:rFonts w:ascii="Cambria Math" w:hAnsi="Cambria Math"/>
                <w:sz w:val="32"/>
                <w:szCs w:val="24"/>
                <w:lang w:val="sv-SE"/>
              </w:rPr>
              <m:t>d</m:t>
            </m:r>
            <m:d>
              <m:dPr>
                <m:ctrlPr>
                  <w:rPr>
                    <w:rFonts w:ascii="Cambria Math" w:hAnsi="Cambria Math"/>
                    <w:i/>
                    <w:sz w:val="32"/>
                    <w:szCs w:val="24"/>
                    <w:lang w:val="sv-SE"/>
                  </w:rPr>
                </m:ctrlPr>
              </m:dPr>
              <m:e>
                <m:r>
                  <m:rPr>
                    <m:nor/>
                  </m:rPr>
                  <w:rPr>
                    <w:rFonts w:ascii="Cambria Math" w:hAnsi="Cambria Math"/>
                    <w:sz w:val="32"/>
                    <w:szCs w:val="24"/>
                    <w:lang w:val="sv-SE"/>
                  </w:rPr>
                  <m:t>u, v</m:t>
                </m:r>
              </m:e>
            </m:d>
            <m:r>
              <w:rPr>
                <w:rFonts w:ascii="Cambria Math" w:hAnsi="Cambria Math"/>
                <w:sz w:val="32"/>
                <w:szCs w:val="24"/>
                <w:lang w:val="sv-SE"/>
              </w:rPr>
              <m:t>maks</m:t>
            </m:r>
          </m:den>
        </m:f>
        <m:r>
          <w:rPr>
            <w:rFonts w:ascii="Cambria Math" w:hAnsi="Cambria Math"/>
            <w:sz w:val="40"/>
            <w:szCs w:val="24"/>
            <w:lang w:val="sv-SE"/>
          </w:rPr>
          <m:t xml:space="preserve"> </m:t>
        </m:r>
        <m:r>
          <m:rPr>
            <m:nor/>
          </m:rPr>
          <w:rPr>
            <w:rFonts w:ascii="Cambria Math" w:hAnsi="Cambria Math"/>
            <w:szCs w:val="24"/>
            <w:lang w:val="sv-SE"/>
          </w:rPr>
          <m:t>x 100%</m:t>
        </m:r>
      </m:oMath>
      <w:r w:rsidRPr="005036FB">
        <w:rPr>
          <w:szCs w:val="24"/>
          <w:lang w:val="sv-SE"/>
        </w:rPr>
        <w:fldChar w:fldCharType="begin"/>
      </w:r>
      <w:r w:rsidRPr="005036FB">
        <w:rPr>
          <w:szCs w:val="24"/>
          <w:lang w:val="sv-SE"/>
        </w:rPr>
        <w:instrText xml:space="preserve"> QUOTE </w:instrText>
      </w:r>
      <m:oMath>
        <m:f>
          <m:fPr>
            <m:ctrlPr>
              <w:rPr>
                <w:rFonts w:ascii="Cambria Math" w:hAnsi="Cambria Math"/>
                <w:i/>
                <w:sz w:val="40"/>
                <w:szCs w:val="24"/>
                <w:lang w:val="sv-SE"/>
              </w:rPr>
            </m:ctrlPr>
          </m:fPr>
          <m:num>
            <m:r>
              <m:rPr>
                <m:nor/>
              </m:rPr>
              <w:rPr>
                <w:rFonts w:ascii="Cambria Math" w:hAnsi="Cambria Math"/>
                <w:sz w:val="32"/>
                <w:szCs w:val="24"/>
                <w:lang w:val="sv-SE"/>
              </w:rPr>
              <m:t>d</m:t>
            </m:r>
            <m:d>
              <m:dPr>
                <m:ctrlPr>
                  <w:rPr>
                    <w:rFonts w:ascii="Cambria Math" w:hAnsi="Cambria Math"/>
                    <w:i/>
                    <w:sz w:val="32"/>
                    <w:szCs w:val="24"/>
                    <w:lang w:val="sv-SE"/>
                  </w:rPr>
                </m:ctrlPr>
              </m:dPr>
              <m:e>
                <m:r>
                  <m:rPr>
                    <m:nor/>
                  </m:rPr>
                  <w:rPr>
                    <w:rFonts w:ascii="Cambria Math" w:hAnsi="Cambria Math"/>
                    <w:sz w:val="32"/>
                    <w:szCs w:val="24"/>
                    <w:lang w:val="sv-SE"/>
                  </w:rPr>
                  <m:t>u, v</m:t>
                </m:r>
              </m:e>
            </m:d>
          </m:num>
          <m:den>
            <m:r>
              <m:rPr>
                <m:nor/>
              </m:rPr>
              <w:rPr>
                <w:rFonts w:ascii="Cambria Math" w:hAnsi="Cambria Math"/>
                <w:sz w:val="32"/>
                <w:szCs w:val="24"/>
                <w:lang w:val="sv-SE"/>
              </w:rPr>
              <m:t>d</m:t>
            </m:r>
            <m:d>
              <m:dPr>
                <m:ctrlPr>
                  <w:rPr>
                    <w:rFonts w:ascii="Cambria Math" w:hAnsi="Cambria Math"/>
                    <w:i/>
                    <w:sz w:val="32"/>
                    <w:szCs w:val="24"/>
                    <w:lang w:val="sv-SE"/>
                  </w:rPr>
                </m:ctrlPr>
              </m:dPr>
              <m:e>
                <m:r>
                  <m:rPr>
                    <m:nor/>
                  </m:rPr>
                  <w:rPr>
                    <w:rFonts w:ascii="Cambria Math" w:hAnsi="Cambria Math"/>
                    <w:sz w:val="32"/>
                    <w:szCs w:val="24"/>
                    <w:lang w:val="sv-SE"/>
                  </w:rPr>
                  <m:t>u, v</m:t>
                </m:r>
              </m:e>
            </m:d>
            <m:r>
              <m:rPr>
                <m:sty m:val="p"/>
              </m:rPr>
              <w:rPr>
                <w:rFonts w:ascii="Cambria Math" w:hAnsi="Cambria Math"/>
                <w:sz w:val="32"/>
                <w:szCs w:val="24"/>
                <w:lang w:val="sv-SE"/>
              </w:rPr>
              <m:t>maks</m:t>
            </m:r>
          </m:den>
        </m:f>
        <m:r>
          <m:rPr>
            <m:sty m:val="p"/>
          </m:rPr>
          <w:rPr>
            <w:rFonts w:ascii="Cambria Math" w:hAnsi="Cambria Math"/>
            <w:sz w:val="40"/>
            <w:szCs w:val="24"/>
            <w:lang w:val="sv-SE"/>
          </w:rPr>
          <m:t xml:space="preserve"> </m:t>
        </m:r>
        <m:r>
          <m:rPr>
            <m:nor/>
          </m:rPr>
          <w:rPr>
            <w:rFonts w:ascii="Cambria Math" w:hAnsi="Cambria Math"/>
            <w:szCs w:val="24"/>
            <w:lang w:val="sv-SE"/>
          </w:rPr>
          <m:t>x 100%</m:t>
        </m:r>
      </m:oMath>
      <w:r w:rsidRPr="005036FB">
        <w:rPr>
          <w:szCs w:val="24"/>
          <w:lang w:val="sv-SE"/>
        </w:rPr>
        <w:instrText xml:space="preserve"> </w:instrText>
      </w:r>
      <w:r w:rsidRPr="005036FB">
        <w:rPr>
          <w:szCs w:val="24"/>
          <w:lang w:val="sv-SE"/>
        </w:rPr>
        <w:fldChar w:fldCharType="end"/>
      </w:r>
      <w:r>
        <w:rPr>
          <w:szCs w:val="24"/>
          <w:lang w:val="sv-SE"/>
        </w:rPr>
        <w:t xml:space="preserve">       </w:t>
      </w:r>
    </w:p>
    <w:p w14:paraId="5DBC7F01" w14:textId="77777777" w:rsidR="005036FB" w:rsidRDefault="005036FB" w:rsidP="005036FB">
      <w:pPr>
        <w:pStyle w:val="JTSiskomBody"/>
        <w:ind w:firstLine="0"/>
        <w:rPr>
          <w:noProof/>
          <w:lang w:val="en-US"/>
        </w:rPr>
      </w:pPr>
    </w:p>
    <w:p w14:paraId="7E1E3CAA" w14:textId="19C353BE" w:rsidR="00104C84" w:rsidRDefault="00104C84" w:rsidP="00104C84">
      <w:pPr>
        <w:rPr>
          <w:lang w:val="id-ID"/>
        </w:rPr>
      </w:pPr>
      <w:r w:rsidRPr="006D4468">
        <w:rPr>
          <w:lang w:val="id-ID"/>
        </w:rPr>
        <w:t>Persentase threshold kemiripan merupakan persentase persyaratan minimal kemiripan antara dua kasus yang harus dicapai. Secara default nilai threshold ini akan dibuat sebesar 80%, nilai ini diberikan berdasarkan pada proses wawancara dengan yang ahli dalam bidangnya dimana dalam menentukan batasan ini memang belum ada batasan yang jelas akan tetapi secara umum tim komite pembiayaan memberikan batasan 0 sampai dengan 20% dari batasan maksimalnya.</w:t>
      </w:r>
    </w:p>
    <w:p w14:paraId="70FE0A25" w14:textId="77777777" w:rsidR="00104C84" w:rsidRPr="006D4468" w:rsidRDefault="00104C84" w:rsidP="00104C84">
      <w:pPr>
        <w:rPr>
          <w:lang w:val="id-ID"/>
        </w:rPr>
      </w:pPr>
      <w:r w:rsidRPr="006D4468">
        <w:rPr>
          <w:lang w:val="id-ID"/>
        </w:rPr>
        <w:t>Dengan adanya penetapan threshold, maka aturan penentuan kelayakan calon nasabah pada  sistem ini adalah:</w:t>
      </w:r>
    </w:p>
    <w:p w14:paraId="5CD818F6" w14:textId="77777777" w:rsidR="00104C84" w:rsidRPr="006D4468" w:rsidRDefault="00104C84" w:rsidP="00104C84">
      <w:pPr>
        <w:numPr>
          <w:ilvl w:val="0"/>
          <w:numId w:val="7"/>
        </w:numPr>
        <w:ind w:left="426"/>
        <w:rPr>
          <w:lang w:val="id-ID"/>
        </w:rPr>
      </w:pPr>
      <w:r w:rsidRPr="006D4468">
        <w:rPr>
          <w:lang w:val="id-ID"/>
        </w:rPr>
        <w:t>Jika persentase kemiripan lebih besar atau sama dengan persentase threshold maka calon nasabah tersebut sama dengan nasabah yang termirip dan nasabah tersebut layak untuk diberikan pembiayaan.</w:t>
      </w:r>
    </w:p>
    <w:p w14:paraId="69428861" w14:textId="77777777" w:rsidR="00104C84" w:rsidRPr="006D4468" w:rsidRDefault="00104C84" w:rsidP="00104C84">
      <w:pPr>
        <w:numPr>
          <w:ilvl w:val="0"/>
          <w:numId w:val="7"/>
        </w:numPr>
        <w:ind w:left="426"/>
        <w:rPr>
          <w:lang w:val="id-ID"/>
        </w:rPr>
      </w:pPr>
      <w:r w:rsidRPr="006D4468">
        <w:rPr>
          <w:lang w:val="id-ID"/>
        </w:rPr>
        <w:t>Jika persentase kemiripan lebih kecil dari persentase threshold maka calon nasabah tersebut kurang layak untuk diberikan pembiayaan.</w:t>
      </w:r>
    </w:p>
    <w:p w14:paraId="757051C6" w14:textId="77777777" w:rsidR="00104C84" w:rsidRPr="006D4468" w:rsidRDefault="00104C84" w:rsidP="00104C84">
      <w:pPr>
        <w:rPr>
          <w:lang w:val="id-ID"/>
        </w:rPr>
      </w:pPr>
    </w:p>
    <w:p w14:paraId="604E3689" w14:textId="77777777" w:rsidR="00DF0BEE" w:rsidRPr="006D4468" w:rsidRDefault="00CE46FE" w:rsidP="00CE46FE">
      <w:pPr>
        <w:pStyle w:val="Heading1"/>
        <w:numPr>
          <w:ilvl w:val="0"/>
          <w:numId w:val="1"/>
        </w:numPr>
        <w:ind w:left="284" w:hanging="284"/>
        <w:rPr>
          <w:lang w:val="id-ID"/>
        </w:rPr>
      </w:pPr>
      <w:r w:rsidRPr="006D4468">
        <w:rPr>
          <w:lang w:val="id-ID"/>
        </w:rPr>
        <w:t>Hasil dan Pembahasan</w:t>
      </w:r>
    </w:p>
    <w:p w14:paraId="338F1138" w14:textId="5308C0AD" w:rsidR="00CE46FE" w:rsidRPr="006D4468" w:rsidRDefault="00104C84" w:rsidP="00D92670">
      <w:pPr>
        <w:rPr>
          <w:lang w:val="id-ID"/>
        </w:rPr>
      </w:pPr>
      <w:r>
        <w:t>P</w:t>
      </w:r>
      <w:r w:rsidR="00CE46FE" w:rsidRPr="006D4468">
        <w:rPr>
          <w:lang w:val="id-ID"/>
        </w:rPr>
        <w:t xml:space="preserve">enentuan kelayakan calon nasabah ini menggunakan metode </w:t>
      </w:r>
      <w:r w:rsidR="00CE46FE" w:rsidRPr="005036FB">
        <w:rPr>
          <w:i/>
          <w:iCs/>
          <w:lang w:val="id-ID"/>
        </w:rPr>
        <w:t>Case Based Reasoning</w:t>
      </w:r>
      <w:r w:rsidR="00CE46FE" w:rsidRPr="006D4468">
        <w:rPr>
          <w:lang w:val="id-ID"/>
        </w:rPr>
        <w:t xml:space="preserve"> untuk memprediksikan kelayakan calon nasabah pembiayaan. Dari hasil prediksi itulah kemudian diputuskan apakah calon nasabah tersebut layak atau tidak diberikan pembiayaan. Arsitektur </w:t>
      </w:r>
      <w:r w:rsidR="00D92670" w:rsidRPr="006D4468">
        <w:rPr>
          <w:lang w:val="id-ID"/>
        </w:rPr>
        <w:t xml:space="preserve">system </w:t>
      </w:r>
      <w:r w:rsidR="00CE46FE" w:rsidRPr="006D4468">
        <w:rPr>
          <w:lang w:val="id-ID"/>
        </w:rPr>
        <w:t>dapat dilihat pada gambar berikut ini</w:t>
      </w:r>
    </w:p>
    <w:p w14:paraId="129456F5" w14:textId="77777777" w:rsidR="00CE46FE" w:rsidRPr="006D4468" w:rsidRDefault="00CE46FE" w:rsidP="00CE46FE">
      <w:pPr>
        <w:keepNext/>
        <w:rPr>
          <w:lang w:val="id-ID"/>
        </w:rPr>
      </w:pPr>
      <w:r w:rsidRPr="006D4468">
        <w:rPr>
          <w:lang w:val="id-ID"/>
        </w:rPr>
        <w:object w:dxaOrig="9595" w:dyaOrig="5397" w14:anchorId="43256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25.25pt" o:ole="">
            <v:imagedata r:id="rId12" o:title=""/>
          </v:shape>
          <o:OLEObject Type="Embed" ProgID="Visio.Drawing.11" ShapeID="_x0000_i1025" DrawAspect="Content" ObjectID="_1632039744" r:id="rId13"/>
        </w:object>
      </w:r>
    </w:p>
    <w:p w14:paraId="5FD89EAA" w14:textId="77777777" w:rsidR="00CE46FE" w:rsidRDefault="00CE46FE" w:rsidP="00CE46FE">
      <w:pPr>
        <w:pStyle w:val="Caption"/>
        <w:rPr>
          <w:lang w:val="id-ID"/>
        </w:rPr>
      </w:pPr>
      <w:r w:rsidRPr="006D4468">
        <w:rPr>
          <w:lang w:val="id-ID"/>
        </w:rPr>
        <w:t xml:space="preserve">Gambar </w:t>
      </w:r>
      <w:r w:rsidRPr="006D4468">
        <w:rPr>
          <w:lang w:val="id-ID"/>
        </w:rPr>
        <w:fldChar w:fldCharType="begin"/>
      </w:r>
      <w:r w:rsidRPr="006D4468">
        <w:rPr>
          <w:lang w:val="id-ID"/>
        </w:rPr>
        <w:instrText xml:space="preserve"> SEQ Gambar \* ARABIC </w:instrText>
      </w:r>
      <w:r w:rsidRPr="006D4468">
        <w:rPr>
          <w:lang w:val="id-ID"/>
        </w:rPr>
        <w:fldChar w:fldCharType="separate"/>
      </w:r>
      <w:r w:rsidR="003A46F6" w:rsidRPr="006D4468">
        <w:rPr>
          <w:noProof/>
          <w:lang w:val="id-ID"/>
        </w:rPr>
        <w:t>1</w:t>
      </w:r>
      <w:r w:rsidRPr="006D4468">
        <w:rPr>
          <w:lang w:val="id-ID"/>
        </w:rPr>
        <w:fldChar w:fldCharType="end"/>
      </w:r>
      <w:r w:rsidRPr="006D4468">
        <w:rPr>
          <w:lang w:val="id-ID"/>
        </w:rPr>
        <w:t>. Arsitektur Case BasedReasoning</w:t>
      </w:r>
    </w:p>
    <w:p w14:paraId="144BB94D" w14:textId="77777777" w:rsidR="005036FB" w:rsidRPr="005036FB" w:rsidRDefault="005036FB" w:rsidP="005036FB">
      <w:pPr>
        <w:rPr>
          <w:lang w:val="id-ID"/>
        </w:rPr>
      </w:pPr>
    </w:p>
    <w:p w14:paraId="2128181A" w14:textId="7727728E" w:rsidR="00D92670" w:rsidRDefault="00D92670" w:rsidP="00D92670">
      <w:r w:rsidRPr="006D4468">
        <w:rPr>
          <w:lang w:val="id-ID"/>
        </w:rPr>
        <w:t>Data yang diperoleh merupakan data pembiayaan tahun 2011 sebanya 45 orang nasabah, namun untuk perhitungan manual pada penelitian ini diambil sampel 4 data nasabah pembiayaan dari data pembiayaan PT. Bank Muamalat Indonesia Cabang Pekanbaru</w:t>
      </w:r>
      <w:r w:rsidR="00104C84">
        <w:t xml:space="preserve"> </w:t>
      </w:r>
      <w:r w:rsidRPr="006D4468">
        <w:rPr>
          <w:lang w:val="id-ID"/>
        </w:rPr>
        <w:t>. Data ini digunakan</w:t>
      </w:r>
      <w:r w:rsidR="00104C84">
        <w:t xml:space="preserve"> </w:t>
      </w:r>
      <w:proofErr w:type="spellStart"/>
      <w:r w:rsidR="00104C84">
        <w:t>sebagai</w:t>
      </w:r>
      <w:proofErr w:type="spellEnd"/>
      <w:r w:rsidR="00104C84">
        <w:t xml:space="preserve"> basis </w:t>
      </w:r>
      <w:proofErr w:type="spellStart"/>
      <w:r w:rsidR="00104C84">
        <w:t>kasus</w:t>
      </w:r>
      <w:proofErr w:type="spellEnd"/>
      <w:r w:rsidRPr="006D4468">
        <w:rPr>
          <w:lang w:val="id-ID"/>
        </w:rPr>
        <w:t xml:space="preserve"> untuk menghitung kedekatan </w:t>
      </w:r>
      <w:proofErr w:type="spellStart"/>
      <w:r w:rsidR="00104C84">
        <w:t>dengan</w:t>
      </w:r>
      <w:proofErr w:type="spellEnd"/>
      <w:r w:rsidR="00104C84">
        <w:t xml:space="preserve"> data yang </w:t>
      </w:r>
      <w:proofErr w:type="spellStart"/>
      <w:r w:rsidR="00104C84">
        <w:t>akan</w:t>
      </w:r>
      <w:proofErr w:type="spellEnd"/>
      <w:r w:rsidR="00104C84">
        <w:t xml:space="preserve"> </w:t>
      </w:r>
      <w:proofErr w:type="spellStart"/>
      <w:r w:rsidR="00104C84">
        <w:t>diuji</w:t>
      </w:r>
      <w:proofErr w:type="spellEnd"/>
    </w:p>
    <w:p w14:paraId="503B1E20" w14:textId="7D5B2ECF" w:rsidR="00104C84" w:rsidRDefault="00104C84" w:rsidP="00104C84">
      <w:pPr>
        <w:pStyle w:val="Caption"/>
        <w:keepNext/>
      </w:pPr>
      <w:proofErr w:type="spellStart"/>
      <w:r>
        <w:t>Tabel</w:t>
      </w:r>
      <w:proofErr w:type="spellEnd"/>
      <w:r>
        <w:t xml:space="preserve"> </w:t>
      </w:r>
      <w:r>
        <w:fldChar w:fldCharType="begin"/>
      </w:r>
      <w:r>
        <w:instrText xml:space="preserve"> SEQ Tabel \* ARABIC </w:instrText>
      </w:r>
      <w:r>
        <w:fldChar w:fldCharType="separate"/>
      </w:r>
      <w:r>
        <w:rPr>
          <w:noProof/>
        </w:rPr>
        <w:t>11</w:t>
      </w:r>
      <w:r>
        <w:fldChar w:fldCharType="end"/>
      </w:r>
      <w:r>
        <w:t xml:space="preserve">. Basis </w:t>
      </w:r>
      <w:proofErr w:type="spellStart"/>
      <w:r>
        <w:t>Kasus</w:t>
      </w:r>
      <w:proofErr w:type="spellEnd"/>
      <w:r>
        <w:t xml:space="preserve"> </w:t>
      </w:r>
      <w:proofErr w:type="spellStart"/>
      <w:r>
        <w:t>untuk</w:t>
      </w:r>
      <w:proofErr w:type="spellEnd"/>
      <w:r>
        <w:t xml:space="preserve"> </w:t>
      </w:r>
      <w:proofErr w:type="spellStart"/>
      <w:r>
        <w:t>simulasi</w:t>
      </w:r>
      <w:proofErr w:type="spellEnd"/>
    </w:p>
    <w:tbl>
      <w:tblPr>
        <w:tblStyle w:val="TableGrid"/>
        <w:tblW w:w="450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1"/>
        <w:gridCol w:w="839"/>
        <w:gridCol w:w="839"/>
        <w:gridCol w:w="839"/>
        <w:gridCol w:w="839"/>
      </w:tblGrid>
      <w:tr w:rsidR="00104C84" w:rsidRPr="00EF3F19" w14:paraId="48B02C4B" w14:textId="77777777" w:rsidTr="00104C84">
        <w:trPr>
          <w:trHeight w:val="49"/>
          <w:jc w:val="right"/>
        </w:trPr>
        <w:tc>
          <w:tcPr>
            <w:tcW w:w="1151" w:type="dxa"/>
            <w:tcBorders>
              <w:top w:val="single" w:sz="4" w:space="0" w:color="auto"/>
              <w:bottom w:val="single" w:sz="4" w:space="0" w:color="auto"/>
            </w:tcBorders>
            <w:shd w:val="clear" w:color="auto" w:fill="auto"/>
          </w:tcPr>
          <w:p w14:paraId="09109AED" w14:textId="0A1CBA0C" w:rsidR="00104C84" w:rsidRPr="00EF3F19" w:rsidRDefault="00104C84" w:rsidP="00D5559E">
            <w:pPr>
              <w:tabs>
                <w:tab w:val="left" w:pos="405"/>
                <w:tab w:val="center" w:pos="913"/>
              </w:tabs>
              <w:spacing w:after="0"/>
              <w:rPr>
                <w:b/>
                <w:sz w:val="16"/>
                <w:szCs w:val="16"/>
                <w:lang w:val="sv-SE"/>
              </w:rPr>
            </w:pPr>
            <w:r w:rsidRPr="00EF3F19">
              <w:rPr>
                <w:b/>
                <w:sz w:val="16"/>
                <w:szCs w:val="16"/>
                <w:lang w:val="sv-SE"/>
              </w:rPr>
              <w:t>Kriteria</w:t>
            </w:r>
          </w:p>
        </w:tc>
        <w:tc>
          <w:tcPr>
            <w:tcW w:w="839" w:type="dxa"/>
            <w:tcBorders>
              <w:top w:val="single" w:sz="4" w:space="0" w:color="auto"/>
              <w:bottom w:val="single" w:sz="4" w:space="0" w:color="auto"/>
            </w:tcBorders>
            <w:shd w:val="clear" w:color="auto" w:fill="auto"/>
          </w:tcPr>
          <w:p w14:paraId="697D5EB8" w14:textId="77777777" w:rsidR="00104C84" w:rsidRPr="00EF3F19" w:rsidRDefault="00104C84" w:rsidP="00D5559E">
            <w:pPr>
              <w:spacing w:after="0"/>
              <w:jc w:val="center"/>
              <w:rPr>
                <w:b/>
                <w:sz w:val="16"/>
                <w:szCs w:val="16"/>
                <w:lang w:val="sv-SE"/>
              </w:rPr>
            </w:pPr>
            <w:r w:rsidRPr="00EF3F19">
              <w:rPr>
                <w:b/>
                <w:sz w:val="16"/>
                <w:szCs w:val="16"/>
                <w:lang w:val="sv-SE"/>
              </w:rPr>
              <w:t>Nasabah 1</w:t>
            </w:r>
          </w:p>
        </w:tc>
        <w:tc>
          <w:tcPr>
            <w:tcW w:w="839" w:type="dxa"/>
            <w:tcBorders>
              <w:top w:val="single" w:sz="4" w:space="0" w:color="auto"/>
              <w:bottom w:val="single" w:sz="4" w:space="0" w:color="auto"/>
            </w:tcBorders>
            <w:shd w:val="clear" w:color="auto" w:fill="auto"/>
          </w:tcPr>
          <w:p w14:paraId="7FB85274" w14:textId="77777777" w:rsidR="00104C84" w:rsidRPr="00EF3F19" w:rsidRDefault="00104C84" w:rsidP="00D5559E">
            <w:pPr>
              <w:spacing w:after="0"/>
              <w:jc w:val="center"/>
              <w:rPr>
                <w:b/>
                <w:sz w:val="16"/>
                <w:szCs w:val="16"/>
                <w:lang w:val="sv-SE"/>
              </w:rPr>
            </w:pPr>
            <w:r w:rsidRPr="00EF3F19">
              <w:rPr>
                <w:b/>
                <w:sz w:val="16"/>
                <w:szCs w:val="16"/>
                <w:lang w:val="sv-SE"/>
              </w:rPr>
              <w:t>Nasabah 2</w:t>
            </w:r>
          </w:p>
        </w:tc>
        <w:tc>
          <w:tcPr>
            <w:tcW w:w="839" w:type="dxa"/>
            <w:tcBorders>
              <w:top w:val="single" w:sz="4" w:space="0" w:color="auto"/>
              <w:bottom w:val="single" w:sz="4" w:space="0" w:color="auto"/>
            </w:tcBorders>
            <w:shd w:val="clear" w:color="auto" w:fill="auto"/>
          </w:tcPr>
          <w:p w14:paraId="027917B7" w14:textId="77777777" w:rsidR="00104C84" w:rsidRPr="00EF3F19" w:rsidRDefault="00104C84" w:rsidP="00D5559E">
            <w:pPr>
              <w:spacing w:after="0"/>
              <w:jc w:val="center"/>
              <w:rPr>
                <w:b/>
                <w:sz w:val="16"/>
                <w:szCs w:val="16"/>
                <w:lang w:val="sv-SE"/>
              </w:rPr>
            </w:pPr>
            <w:r w:rsidRPr="00EF3F19">
              <w:rPr>
                <w:b/>
                <w:sz w:val="16"/>
                <w:szCs w:val="16"/>
                <w:lang w:val="sv-SE"/>
              </w:rPr>
              <w:t>Nasabah 3</w:t>
            </w:r>
          </w:p>
        </w:tc>
        <w:tc>
          <w:tcPr>
            <w:tcW w:w="839" w:type="dxa"/>
            <w:tcBorders>
              <w:top w:val="single" w:sz="4" w:space="0" w:color="auto"/>
              <w:bottom w:val="single" w:sz="4" w:space="0" w:color="auto"/>
            </w:tcBorders>
            <w:shd w:val="clear" w:color="auto" w:fill="auto"/>
          </w:tcPr>
          <w:p w14:paraId="6F2A66A1" w14:textId="77777777" w:rsidR="00104C84" w:rsidRPr="00EF3F19" w:rsidRDefault="00104C84" w:rsidP="00D5559E">
            <w:pPr>
              <w:spacing w:after="0"/>
              <w:jc w:val="center"/>
              <w:rPr>
                <w:b/>
                <w:sz w:val="16"/>
                <w:szCs w:val="16"/>
                <w:lang w:val="sv-SE"/>
              </w:rPr>
            </w:pPr>
            <w:r w:rsidRPr="00EF3F19">
              <w:rPr>
                <w:b/>
                <w:sz w:val="16"/>
                <w:szCs w:val="16"/>
                <w:lang w:val="sv-SE"/>
              </w:rPr>
              <w:t>Nasabah 4</w:t>
            </w:r>
          </w:p>
        </w:tc>
      </w:tr>
      <w:tr w:rsidR="00104C84" w:rsidRPr="00EF3F19" w14:paraId="0D010F63" w14:textId="77777777" w:rsidTr="00104C84">
        <w:trPr>
          <w:trHeight w:val="227"/>
          <w:jc w:val="right"/>
        </w:trPr>
        <w:tc>
          <w:tcPr>
            <w:tcW w:w="1151" w:type="dxa"/>
            <w:tcBorders>
              <w:top w:val="single" w:sz="4" w:space="0" w:color="auto"/>
            </w:tcBorders>
            <w:shd w:val="clear" w:color="auto" w:fill="auto"/>
          </w:tcPr>
          <w:p w14:paraId="29A01230" w14:textId="77777777" w:rsidR="00104C84" w:rsidRPr="00EF3F19" w:rsidRDefault="00104C84" w:rsidP="00D5559E">
            <w:pPr>
              <w:spacing w:after="0"/>
              <w:rPr>
                <w:sz w:val="16"/>
                <w:szCs w:val="16"/>
                <w:lang w:val="sv-SE"/>
              </w:rPr>
            </w:pPr>
            <w:r w:rsidRPr="00EF3F19">
              <w:rPr>
                <w:sz w:val="16"/>
                <w:szCs w:val="16"/>
                <w:lang w:val="sv-SE"/>
              </w:rPr>
              <w:t>Status Nikah</w:t>
            </w:r>
          </w:p>
        </w:tc>
        <w:tc>
          <w:tcPr>
            <w:tcW w:w="839" w:type="dxa"/>
            <w:tcBorders>
              <w:top w:val="single" w:sz="4" w:space="0" w:color="auto"/>
            </w:tcBorders>
            <w:shd w:val="clear" w:color="auto" w:fill="auto"/>
          </w:tcPr>
          <w:p w14:paraId="7CE68636" w14:textId="77777777" w:rsidR="00104C84" w:rsidRPr="00EF3F19" w:rsidRDefault="00104C84" w:rsidP="00D5559E">
            <w:pPr>
              <w:spacing w:after="0"/>
              <w:rPr>
                <w:sz w:val="16"/>
                <w:szCs w:val="16"/>
                <w:lang w:val="sv-SE"/>
              </w:rPr>
            </w:pPr>
            <w:r w:rsidRPr="00EF3F19">
              <w:rPr>
                <w:sz w:val="16"/>
                <w:szCs w:val="16"/>
                <w:lang w:val="sv-SE"/>
              </w:rPr>
              <w:t>Menikah</w:t>
            </w:r>
          </w:p>
        </w:tc>
        <w:tc>
          <w:tcPr>
            <w:tcW w:w="839" w:type="dxa"/>
            <w:tcBorders>
              <w:top w:val="single" w:sz="4" w:space="0" w:color="auto"/>
            </w:tcBorders>
            <w:shd w:val="clear" w:color="auto" w:fill="auto"/>
          </w:tcPr>
          <w:p w14:paraId="32B7D076" w14:textId="77777777" w:rsidR="00104C84" w:rsidRPr="00EF3F19" w:rsidRDefault="00104C84" w:rsidP="00D5559E">
            <w:pPr>
              <w:spacing w:after="0"/>
              <w:rPr>
                <w:sz w:val="16"/>
                <w:szCs w:val="16"/>
                <w:lang w:val="sv-SE"/>
              </w:rPr>
            </w:pPr>
            <w:r w:rsidRPr="00EF3F19">
              <w:rPr>
                <w:sz w:val="16"/>
                <w:szCs w:val="16"/>
                <w:lang w:val="sv-SE"/>
              </w:rPr>
              <w:t>Menikah</w:t>
            </w:r>
          </w:p>
        </w:tc>
        <w:tc>
          <w:tcPr>
            <w:tcW w:w="839" w:type="dxa"/>
            <w:tcBorders>
              <w:top w:val="single" w:sz="4" w:space="0" w:color="auto"/>
            </w:tcBorders>
            <w:shd w:val="clear" w:color="auto" w:fill="auto"/>
          </w:tcPr>
          <w:p w14:paraId="50C508AC" w14:textId="77777777" w:rsidR="00104C84" w:rsidRPr="00EF3F19" w:rsidRDefault="00104C84" w:rsidP="00D5559E">
            <w:pPr>
              <w:spacing w:after="0"/>
              <w:rPr>
                <w:sz w:val="16"/>
                <w:szCs w:val="16"/>
                <w:lang w:val="sv-SE"/>
              </w:rPr>
            </w:pPr>
            <w:r w:rsidRPr="00EF3F19">
              <w:rPr>
                <w:sz w:val="16"/>
                <w:szCs w:val="16"/>
                <w:lang w:val="sv-SE"/>
              </w:rPr>
              <w:t>Menikah</w:t>
            </w:r>
          </w:p>
        </w:tc>
        <w:tc>
          <w:tcPr>
            <w:tcW w:w="839" w:type="dxa"/>
            <w:tcBorders>
              <w:top w:val="single" w:sz="4" w:space="0" w:color="auto"/>
            </w:tcBorders>
            <w:shd w:val="clear" w:color="auto" w:fill="auto"/>
          </w:tcPr>
          <w:p w14:paraId="31EA851A" w14:textId="77777777" w:rsidR="00104C84" w:rsidRPr="00EF3F19" w:rsidRDefault="00104C84" w:rsidP="00D5559E">
            <w:pPr>
              <w:spacing w:after="0"/>
              <w:rPr>
                <w:sz w:val="16"/>
                <w:szCs w:val="16"/>
                <w:lang w:val="sv-SE"/>
              </w:rPr>
            </w:pPr>
            <w:r w:rsidRPr="00EF3F19">
              <w:rPr>
                <w:sz w:val="16"/>
                <w:szCs w:val="16"/>
                <w:lang w:val="sv-SE"/>
              </w:rPr>
              <w:t>Menikah</w:t>
            </w:r>
          </w:p>
        </w:tc>
      </w:tr>
      <w:tr w:rsidR="00104C84" w:rsidRPr="00EF3F19" w14:paraId="2E693DBA" w14:textId="77777777" w:rsidTr="00104C84">
        <w:trPr>
          <w:trHeight w:val="218"/>
          <w:jc w:val="right"/>
        </w:trPr>
        <w:tc>
          <w:tcPr>
            <w:tcW w:w="1151" w:type="dxa"/>
            <w:shd w:val="clear" w:color="auto" w:fill="auto"/>
          </w:tcPr>
          <w:p w14:paraId="7CB813BD" w14:textId="77777777" w:rsidR="00104C84" w:rsidRPr="00EF3F19" w:rsidRDefault="00104C84" w:rsidP="00D5559E">
            <w:pPr>
              <w:spacing w:after="0"/>
              <w:rPr>
                <w:sz w:val="16"/>
                <w:szCs w:val="16"/>
                <w:lang w:val="sv-SE"/>
              </w:rPr>
            </w:pPr>
            <w:r w:rsidRPr="00EF3F19">
              <w:rPr>
                <w:sz w:val="16"/>
                <w:szCs w:val="16"/>
                <w:lang w:val="sv-SE"/>
              </w:rPr>
              <w:t>Tanggungan</w:t>
            </w:r>
          </w:p>
        </w:tc>
        <w:tc>
          <w:tcPr>
            <w:tcW w:w="839" w:type="dxa"/>
            <w:shd w:val="clear" w:color="auto" w:fill="auto"/>
          </w:tcPr>
          <w:p w14:paraId="3CDA4481" w14:textId="77777777" w:rsidR="00104C84" w:rsidRPr="00EF3F19" w:rsidRDefault="00104C84" w:rsidP="00D5559E">
            <w:pPr>
              <w:spacing w:after="0"/>
              <w:rPr>
                <w:sz w:val="16"/>
                <w:szCs w:val="16"/>
                <w:lang w:val="sv-SE"/>
              </w:rPr>
            </w:pPr>
            <w:r w:rsidRPr="00EF3F19">
              <w:rPr>
                <w:sz w:val="16"/>
                <w:szCs w:val="16"/>
                <w:lang w:val="sv-SE"/>
              </w:rPr>
              <w:t>2</w:t>
            </w:r>
          </w:p>
        </w:tc>
        <w:tc>
          <w:tcPr>
            <w:tcW w:w="839" w:type="dxa"/>
            <w:shd w:val="clear" w:color="auto" w:fill="auto"/>
          </w:tcPr>
          <w:p w14:paraId="1C82D2AC" w14:textId="77777777" w:rsidR="00104C84" w:rsidRPr="00EF3F19" w:rsidRDefault="00104C84" w:rsidP="00D5559E">
            <w:pPr>
              <w:spacing w:after="0"/>
              <w:rPr>
                <w:sz w:val="16"/>
                <w:szCs w:val="16"/>
                <w:lang w:val="sv-SE"/>
              </w:rPr>
            </w:pPr>
            <w:r w:rsidRPr="00EF3F19">
              <w:rPr>
                <w:sz w:val="16"/>
                <w:szCs w:val="16"/>
                <w:lang w:val="sv-SE"/>
              </w:rPr>
              <w:t>1</w:t>
            </w:r>
          </w:p>
        </w:tc>
        <w:tc>
          <w:tcPr>
            <w:tcW w:w="839" w:type="dxa"/>
            <w:shd w:val="clear" w:color="auto" w:fill="auto"/>
          </w:tcPr>
          <w:p w14:paraId="61D8C0BD" w14:textId="77777777" w:rsidR="00104C84" w:rsidRPr="00EF3F19" w:rsidRDefault="00104C84" w:rsidP="00D5559E">
            <w:pPr>
              <w:spacing w:after="0"/>
              <w:rPr>
                <w:sz w:val="16"/>
                <w:szCs w:val="16"/>
                <w:lang w:val="sv-SE"/>
              </w:rPr>
            </w:pPr>
            <w:r w:rsidRPr="00EF3F19">
              <w:rPr>
                <w:sz w:val="16"/>
                <w:szCs w:val="16"/>
                <w:lang w:val="sv-SE"/>
              </w:rPr>
              <w:t>3</w:t>
            </w:r>
          </w:p>
        </w:tc>
        <w:tc>
          <w:tcPr>
            <w:tcW w:w="839" w:type="dxa"/>
            <w:shd w:val="clear" w:color="auto" w:fill="auto"/>
          </w:tcPr>
          <w:p w14:paraId="5366EB99" w14:textId="77777777" w:rsidR="00104C84" w:rsidRPr="00EF3F19" w:rsidRDefault="00104C84" w:rsidP="00D5559E">
            <w:pPr>
              <w:spacing w:after="0"/>
              <w:rPr>
                <w:sz w:val="16"/>
                <w:szCs w:val="16"/>
                <w:lang w:val="sv-SE"/>
              </w:rPr>
            </w:pPr>
            <w:r w:rsidRPr="00EF3F19">
              <w:rPr>
                <w:sz w:val="16"/>
                <w:szCs w:val="16"/>
                <w:lang w:val="sv-SE"/>
              </w:rPr>
              <w:t>3</w:t>
            </w:r>
          </w:p>
        </w:tc>
      </w:tr>
      <w:tr w:rsidR="00104C84" w:rsidRPr="00EF3F19" w14:paraId="2FA0F8D4" w14:textId="77777777" w:rsidTr="00104C84">
        <w:trPr>
          <w:trHeight w:val="218"/>
          <w:jc w:val="right"/>
        </w:trPr>
        <w:tc>
          <w:tcPr>
            <w:tcW w:w="1151" w:type="dxa"/>
            <w:shd w:val="clear" w:color="auto" w:fill="auto"/>
          </w:tcPr>
          <w:p w14:paraId="1671C6B0" w14:textId="77777777" w:rsidR="00104C84" w:rsidRPr="00EF3F19" w:rsidRDefault="00104C84" w:rsidP="00D5559E">
            <w:pPr>
              <w:spacing w:after="0"/>
              <w:rPr>
                <w:sz w:val="16"/>
                <w:szCs w:val="16"/>
                <w:lang w:val="sv-SE"/>
              </w:rPr>
            </w:pPr>
            <w:r w:rsidRPr="00EF3F19">
              <w:rPr>
                <w:sz w:val="16"/>
                <w:szCs w:val="16"/>
                <w:lang w:val="sv-SE"/>
              </w:rPr>
              <w:t>Pendidikan</w:t>
            </w:r>
          </w:p>
        </w:tc>
        <w:tc>
          <w:tcPr>
            <w:tcW w:w="839" w:type="dxa"/>
            <w:shd w:val="clear" w:color="auto" w:fill="auto"/>
          </w:tcPr>
          <w:p w14:paraId="25E017AB" w14:textId="77777777" w:rsidR="00104C84" w:rsidRPr="00EF3F19" w:rsidRDefault="00104C84" w:rsidP="00D5559E">
            <w:pPr>
              <w:spacing w:after="0"/>
              <w:rPr>
                <w:sz w:val="16"/>
                <w:szCs w:val="16"/>
                <w:lang w:val="sv-SE"/>
              </w:rPr>
            </w:pPr>
            <w:r w:rsidRPr="00EF3F19">
              <w:rPr>
                <w:sz w:val="16"/>
                <w:szCs w:val="16"/>
                <w:lang w:val="sv-SE"/>
              </w:rPr>
              <w:t>S1</w:t>
            </w:r>
          </w:p>
        </w:tc>
        <w:tc>
          <w:tcPr>
            <w:tcW w:w="839" w:type="dxa"/>
            <w:shd w:val="clear" w:color="auto" w:fill="auto"/>
          </w:tcPr>
          <w:p w14:paraId="20F8CAC6" w14:textId="77777777" w:rsidR="00104C84" w:rsidRPr="00EF3F19" w:rsidRDefault="00104C84" w:rsidP="00D5559E">
            <w:pPr>
              <w:spacing w:after="0"/>
              <w:rPr>
                <w:sz w:val="16"/>
                <w:szCs w:val="16"/>
                <w:lang w:val="sv-SE"/>
              </w:rPr>
            </w:pPr>
            <w:r w:rsidRPr="00EF3F19">
              <w:rPr>
                <w:sz w:val="16"/>
                <w:szCs w:val="16"/>
                <w:lang w:val="sv-SE"/>
              </w:rPr>
              <w:t>S1</w:t>
            </w:r>
          </w:p>
        </w:tc>
        <w:tc>
          <w:tcPr>
            <w:tcW w:w="839" w:type="dxa"/>
            <w:shd w:val="clear" w:color="auto" w:fill="auto"/>
          </w:tcPr>
          <w:p w14:paraId="0387C4A2" w14:textId="77777777" w:rsidR="00104C84" w:rsidRPr="00EF3F19" w:rsidRDefault="00104C84" w:rsidP="00D5559E">
            <w:pPr>
              <w:spacing w:after="0"/>
              <w:rPr>
                <w:sz w:val="16"/>
                <w:szCs w:val="16"/>
                <w:lang w:val="sv-SE"/>
              </w:rPr>
            </w:pPr>
            <w:r w:rsidRPr="00EF3F19">
              <w:rPr>
                <w:sz w:val="16"/>
                <w:szCs w:val="16"/>
                <w:lang w:val="sv-SE"/>
              </w:rPr>
              <w:t>S1</w:t>
            </w:r>
          </w:p>
        </w:tc>
        <w:tc>
          <w:tcPr>
            <w:tcW w:w="839" w:type="dxa"/>
            <w:shd w:val="clear" w:color="auto" w:fill="auto"/>
          </w:tcPr>
          <w:p w14:paraId="0A8F1EE5" w14:textId="77777777" w:rsidR="00104C84" w:rsidRPr="00EF3F19" w:rsidRDefault="00104C84" w:rsidP="00D5559E">
            <w:pPr>
              <w:spacing w:after="0"/>
              <w:rPr>
                <w:sz w:val="16"/>
                <w:szCs w:val="16"/>
                <w:lang w:val="sv-SE"/>
              </w:rPr>
            </w:pPr>
            <w:r w:rsidRPr="00EF3F19">
              <w:rPr>
                <w:sz w:val="16"/>
                <w:szCs w:val="16"/>
                <w:lang w:val="sv-SE"/>
              </w:rPr>
              <w:t>SMU</w:t>
            </w:r>
          </w:p>
        </w:tc>
      </w:tr>
      <w:tr w:rsidR="00104C84" w:rsidRPr="00EF3F19" w14:paraId="1E5DC024" w14:textId="77777777" w:rsidTr="00104C84">
        <w:trPr>
          <w:trHeight w:val="227"/>
          <w:jc w:val="right"/>
        </w:trPr>
        <w:tc>
          <w:tcPr>
            <w:tcW w:w="1151" w:type="dxa"/>
            <w:shd w:val="clear" w:color="auto" w:fill="auto"/>
          </w:tcPr>
          <w:p w14:paraId="4D76BB5A" w14:textId="77777777" w:rsidR="00104C84" w:rsidRPr="00EF3F19" w:rsidRDefault="00104C84" w:rsidP="00D5559E">
            <w:pPr>
              <w:spacing w:after="0"/>
              <w:rPr>
                <w:sz w:val="16"/>
                <w:szCs w:val="16"/>
                <w:lang w:val="sv-SE"/>
              </w:rPr>
            </w:pPr>
            <w:r w:rsidRPr="00EF3F19">
              <w:rPr>
                <w:sz w:val="16"/>
                <w:szCs w:val="16"/>
                <w:lang w:val="sv-SE"/>
              </w:rPr>
              <w:t>Agama</w:t>
            </w:r>
          </w:p>
        </w:tc>
        <w:tc>
          <w:tcPr>
            <w:tcW w:w="839" w:type="dxa"/>
            <w:shd w:val="clear" w:color="auto" w:fill="auto"/>
          </w:tcPr>
          <w:p w14:paraId="5EFE3978" w14:textId="77777777" w:rsidR="00104C84" w:rsidRPr="00EF3F19" w:rsidRDefault="00104C84" w:rsidP="00D5559E">
            <w:pPr>
              <w:spacing w:after="0"/>
              <w:rPr>
                <w:sz w:val="16"/>
                <w:szCs w:val="16"/>
                <w:lang w:val="sv-SE"/>
              </w:rPr>
            </w:pPr>
            <w:r w:rsidRPr="00EF3F19">
              <w:rPr>
                <w:sz w:val="16"/>
                <w:szCs w:val="16"/>
                <w:lang w:val="sv-SE"/>
              </w:rPr>
              <w:t>Islam</w:t>
            </w:r>
          </w:p>
        </w:tc>
        <w:tc>
          <w:tcPr>
            <w:tcW w:w="839" w:type="dxa"/>
            <w:shd w:val="clear" w:color="auto" w:fill="auto"/>
          </w:tcPr>
          <w:p w14:paraId="59EF9F43" w14:textId="77777777" w:rsidR="00104C84" w:rsidRPr="00EF3F19" w:rsidRDefault="00104C84" w:rsidP="00D5559E">
            <w:pPr>
              <w:spacing w:after="0"/>
              <w:rPr>
                <w:sz w:val="16"/>
                <w:szCs w:val="16"/>
                <w:lang w:val="sv-SE"/>
              </w:rPr>
            </w:pPr>
            <w:r w:rsidRPr="00EF3F19">
              <w:rPr>
                <w:sz w:val="16"/>
                <w:szCs w:val="16"/>
                <w:lang w:val="sv-SE"/>
              </w:rPr>
              <w:t>Islam</w:t>
            </w:r>
          </w:p>
        </w:tc>
        <w:tc>
          <w:tcPr>
            <w:tcW w:w="839" w:type="dxa"/>
            <w:shd w:val="clear" w:color="auto" w:fill="auto"/>
          </w:tcPr>
          <w:p w14:paraId="58BDB20B" w14:textId="77777777" w:rsidR="00104C84" w:rsidRPr="00EF3F19" w:rsidRDefault="00104C84" w:rsidP="00D5559E">
            <w:pPr>
              <w:spacing w:after="0"/>
              <w:rPr>
                <w:sz w:val="16"/>
                <w:szCs w:val="16"/>
                <w:lang w:val="sv-SE"/>
              </w:rPr>
            </w:pPr>
            <w:r w:rsidRPr="00EF3F19">
              <w:rPr>
                <w:sz w:val="16"/>
                <w:szCs w:val="16"/>
                <w:lang w:val="sv-SE"/>
              </w:rPr>
              <w:t>Islam</w:t>
            </w:r>
          </w:p>
        </w:tc>
        <w:tc>
          <w:tcPr>
            <w:tcW w:w="839" w:type="dxa"/>
            <w:shd w:val="clear" w:color="auto" w:fill="auto"/>
          </w:tcPr>
          <w:p w14:paraId="00642EA2" w14:textId="77777777" w:rsidR="00104C84" w:rsidRPr="00EF3F19" w:rsidRDefault="00104C84" w:rsidP="00D5559E">
            <w:pPr>
              <w:spacing w:after="0"/>
              <w:rPr>
                <w:sz w:val="16"/>
                <w:szCs w:val="16"/>
                <w:lang w:val="sv-SE"/>
              </w:rPr>
            </w:pPr>
            <w:r w:rsidRPr="00EF3F19">
              <w:rPr>
                <w:sz w:val="16"/>
                <w:szCs w:val="16"/>
                <w:lang w:val="sv-SE"/>
              </w:rPr>
              <w:t>Islam</w:t>
            </w:r>
          </w:p>
        </w:tc>
      </w:tr>
      <w:tr w:rsidR="00104C84" w:rsidRPr="00EF3F19" w14:paraId="26E3D1C7" w14:textId="77777777" w:rsidTr="00104C84">
        <w:trPr>
          <w:trHeight w:val="218"/>
          <w:jc w:val="right"/>
        </w:trPr>
        <w:tc>
          <w:tcPr>
            <w:tcW w:w="1151" w:type="dxa"/>
            <w:shd w:val="clear" w:color="auto" w:fill="auto"/>
          </w:tcPr>
          <w:p w14:paraId="0DA0DCE8" w14:textId="77777777" w:rsidR="00104C84" w:rsidRPr="00EF3F19" w:rsidRDefault="00104C84" w:rsidP="00D5559E">
            <w:pPr>
              <w:spacing w:after="0"/>
              <w:rPr>
                <w:sz w:val="16"/>
                <w:szCs w:val="16"/>
                <w:lang w:val="sv-SE"/>
              </w:rPr>
            </w:pPr>
            <w:r w:rsidRPr="00EF3F19">
              <w:rPr>
                <w:sz w:val="16"/>
                <w:szCs w:val="16"/>
                <w:lang w:val="sv-SE"/>
              </w:rPr>
              <w:t>Pekerjaan</w:t>
            </w:r>
          </w:p>
        </w:tc>
        <w:tc>
          <w:tcPr>
            <w:tcW w:w="839" w:type="dxa"/>
            <w:shd w:val="clear" w:color="auto" w:fill="auto"/>
          </w:tcPr>
          <w:p w14:paraId="6F475824" w14:textId="77777777" w:rsidR="00104C84" w:rsidRPr="00EF3F19" w:rsidRDefault="00104C84" w:rsidP="00D5559E">
            <w:pPr>
              <w:spacing w:after="0"/>
              <w:rPr>
                <w:sz w:val="16"/>
                <w:szCs w:val="16"/>
                <w:lang w:val="sv-SE"/>
              </w:rPr>
            </w:pPr>
            <w:r w:rsidRPr="00EF3F19">
              <w:rPr>
                <w:sz w:val="16"/>
                <w:szCs w:val="16"/>
                <w:lang w:val="sv-SE"/>
              </w:rPr>
              <w:t>Wiraswasta</w:t>
            </w:r>
          </w:p>
        </w:tc>
        <w:tc>
          <w:tcPr>
            <w:tcW w:w="839" w:type="dxa"/>
            <w:shd w:val="clear" w:color="auto" w:fill="auto"/>
          </w:tcPr>
          <w:p w14:paraId="1F0D4F32" w14:textId="77777777" w:rsidR="00104C84" w:rsidRPr="00EF3F19" w:rsidRDefault="00104C84" w:rsidP="00D5559E">
            <w:pPr>
              <w:spacing w:after="0"/>
              <w:rPr>
                <w:sz w:val="16"/>
                <w:szCs w:val="16"/>
                <w:lang w:val="sv-SE"/>
              </w:rPr>
            </w:pPr>
            <w:r w:rsidRPr="00EF3F19">
              <w:rPr>
                <w:sz w:val="16"/>
                <w:szCs w:val="16"/>
                <w:lang w:val="sv-SE"/>
              </w:rPr>
              <w:t>PNS</w:t>
            </w:r>
          </w:p>
        </w:tc>
        <w:tc>
          <w:tcPr>
            <w:tcW w:w="839" w:type="dxa"/>
            <w:shd w:val="clear" w:color="auto" w:fill="auto"/>
          </w:tcPr>
          <w:p w14:paraId="5CA3FD37" w14:textId="77777777" w:rsidR="00104C84" w:rsidRPr="00EF3F19" w:rsidRDefault="00104C84" w:rsidP="00D5559E">
            <w:pPr>
              <w:spacing w:after="0"/>
              <w:rPr>
                <w:sz w:val="16"/>
                <w:szCs w:val="16"/>
                <w:lang w:val="sv-SE"/>
              </w:rPr>
            </w:pPr>
            <w:r w:rsidRPr="00EF3F19">
              <w:rPr>
                <w:sz w:val="16"/>
                <w:szCs w:val="16"/>
                <w:lang w:val="sv-SE"/>
              </w:rPr>
              <w:t>Wiraswasta</w:t>
            </w:r>
          </w:p>
        </w:tc>
        <w:tc>
          <w:tcPr>
            <w:tcW w:w="839" w:type="dxa"/>
            <w:shd w:val="clear" w:color="auto" w:fill="auto"/>
          </w:tcPr>
          <w:p w14:paraId="1A360ED5" w14:textId="77777777" w:rsidR="00104C84" w:rsidRPr="00EF3F19" w:rsidRDefault="00104C84" w:rsidP="00D5559E">
            <w:pPr>
              <w:spacing w:after="0"/>
              <w:rPr>
                <w:sz w:val="16"/>
                <w:szCs w:val="16"/>
                <w:lang w:val="sv-SE"/>
              </w:rPr>
            </w:pPr>
            <w:r w:rsidRPr="00EF3F19">
              <w:rPr>
                <w:sz w:val="16"/>
                <w:szCs w:val="16"/>
                <w:lang w:val="sv-SE"/>
              </w:rPr>
              <w:t>Karyawan</w:t>
            </w:r>
          </w:p>
        </w:tc>
      </w:tr>
      <w:tr w:rsidR="00104C84" w:rsidRPr="00EF3F19" w14:paraId="669F3108" w14:textId="77777777" w:rsidTr="00104C84">
        <w:trPr>
          <w:trHeight w:val="218"/>
          <w:jc w:val="right"/>
        </w:trPr>
        <w:tc>
          <w:tcPr>
            <w:tcW w:w="1151" w:type="dxa"/>
            <w:shd w:val="clear" w:color="auto" w:fill="auto"/>
          </w:tcPr>
          <w:p w14:paraId="0CF39550" w14:textId="77777777" w:rsidR="00104C84" w:rsidRPr="00EF3F19" w:rsidRDefault="00104C84" w:rsidP="00D5559E">
            <w:pPr>
              <w:spacing w:after="0"/>
              <w:rPr>
                <w:sz w:val="16"/>
                <w:szCs w:val="16"/>
                <w:lang w:val="sv-SE"/>
              </w:rPr>
            </w:pPr>
            <w:r w:rsidRPr="00EF3F19">
              <w:rPr>
                <w:sz w:val="16"/>
                <w:szCs w:val="16"/>
                <w:lang w:val="sv-SE"/>
              </w:rPr>
              <w:t>Penghasilan/Bulan</w:t>
            </w:r>
          </w:p>
        </w:tc>
        <w:tc>
          <w:tcPr>
            <w:tcW w:w="839" w:type="dxa"/>
            <w:shd w:val="clear" w:color="auto" w:fill="auto"/>
          </w:tcPr>
          <w:p w14:paraId="77B3E59E" w14:textId="77777777" w:rsidR="00104C84" w:rsidRPr="00EF3F19" w:rsidRDefault="00104C84" w:rsidP="00D5559E">
            <w:pPr>
              <w:spacing w:after="0"/>
              <w:rPr>
                <w:sz w:val="16"/>
                <w:szCs w:val="16"/>
                <w:lang w:val="sv-SE"/>
              </w:rPr>
            </w:pPr>
            <w:r w:rsidRPr="00EF3F19">
              <w:rPr>
                <w:sz w:val="16"/>
                <w:szCs w:val="16"/>
                <w:lang w:val="sv-SE"/>
              </w:rPr>
              <w:t>23.500.000</w:t>
            </w:r>
          </w:p>
        </w:tc>
        <w:tc>
          <w:tcPr>
            <w:tcW w:w="839" w:type="dxa"/>
            <w:shd w:val="clear" w:color="auto" w:fill="auto"/>
          </w:tcPr>
          <w:p w14:paraId="4B7CCA25" w14:textId="77777777" w:rsidR="00104C84" w:rsidRPr="00EF3F19" w:rsidRDefault="00104C84" w:rsidP="00D5559E">
            <w:pPr>
              <w:spacing w:after="0"/>
              <w:rPr>
                <w:sz w:val="16"/>
                <w:szCs w:val="16"/>
                <w:lang w:val="sv-SE"/>
              </w:rPr>
            </w:pPr>
            <w:r w:rsidRPr="00EF3F19">
              <w:rPr>
                <w:sz w:val="16"/>
                <w:szCs w:val="16"/>
                <w:lang w:val="sv-SE"/>
              </w:rPr>
              <w:t>3.200.000</w:t>
            </w:r>
          </w:p>
        </w:tc>
        <w:tc>
          <w:tcPr>
            <w:tcW w:w="839" w:type="dxa"/>
            <w:shd w:val="clear" w:color="auto" w:fill="auto"/>
          </w:tcPr>
          <w:p w14:paraId="0D63CF14" w14:textId="77777777" w:rsidR="00104C84" w:rsidRPr="00EF3F19" w:rsidRDefault="00104C84" w:rsidP="00D5559E">
            <w:pPr>
              <w:spacing w:after="0"/>
              <w:rPr>
                <w:sz w:val="16"/>
                <w:szCs w:val="16"/>
                <w:lang w:val="sv-SE"/>
              </w:rPr>
            </w:pPr>
            <w:r w:rsidRPr="00EF3F19">
              <w:rPr>
                <w:sz w:val="16"/>
                <w:szCs w:val="16"/>
                <w:lang w:val="sv-SE"/>
              </w:rPr>
              <w:t>17.000.000</w:t>
            </w:r>
          </w:p>
        </w:tc>
        <w:tc>
          <w:tcPr>
            <w:tcW w:w="839" w:type="dxa"/>
            <w:shd w:val="clear" w:color="auto" w:fill="auto"/>
          </w:tcPr>
          <w:p w14:paraId="490BD961" w14:textId="77777777" w:rsidR="00104C84" w:rsidRPr="00EF3F19" w:rsidRDefault="00104C84" w:rsidP="00D5559E">
            <w:pPr>
              <w:spacing w:after="0"/>
              <w:rPr>
                <w:sz w:val="16"/>
                <w:szCs w:val="16"/>
                <w:lang w:val="sv-SE"/>
              </w:rPr>
            </w:pPr>
            <w:r w:rsidRPr="00EF3F19">
              <w:rPr>
                <w:sz w:val="16"/>
                <w:szCs w:val="16"/>
                <w:lang w:val="sv-SE"/>
              </w:rPr>
              <w:t>5.500.000</w:t>
            </w:r>
          </w:p>
        </w:tc>
      </w:tr>
      <w:tr w:rsidR="00104C84" w:rsidRPr="00EF3F19" w14:paraId="6FB533AD" w14:textId="77777777" w:rsidTr="00104C84">
        <w:trPr>
          <w:trHeight w:val="227"/>
          <w:jc w:val="right"/>
        </w:trPr>
        <w:tc>
          <w:tcPr>
            <w:tcW w:w="1151" w:type="dxa"/>
            <w:shd w:val="clear" w:color="auto" w:fill="auto"/>
          </w:tcPr>
          <w:p w14:paraId="0428F519" w14:textId="77777777" w:rsidR="00104C84" w:rsidRPr="00EF3F19" w:rsidRDefault="00104C84" w:rsidP="00D5559E">
            <w:pPr>
              <w:spacing w:after="0"/>
              <w:rPr>
                <w:sz w:val="16"/>
                <w:szCs w:val="16"/>
                <w:lang w:val="sv-SE"/>
              </w:rPr>
            </w:pPr>
            <w:r w:rsidRPr="00EF3F19">
              <w:rPr>
                <w:sz w:val="16"/>
                <w:szCs w:val="16"/>
                <w:lang w:val="sv-SE"/>
              </w:rPr>
              <w:t>Pengeluaran/Bulan</w:t>
            </w:r>
          </w:p>
        </w:tc>
        <w:tc>
          <w:tcPr>
            <w:tcW w:w="839" w:type="dxa"/>
            <w:shd w:val="clear" w:color="auto" w:fill="auto"/>
          </w:tcPr>
          <w:p w14:paraId="324F76DB" w14:textId="77777777" w:rsidR="00104C84" w:rsidRPr="00EF3F19" w:rsidRDefault="00104C84" w:rsidP="00D5559E">
            <w:pPr>
              <w:spacing w:after="0"/>
              <w:rPr>
                <w:sz w:val="16"/>
                <w:szCs w:val="16"/>
                <w:lang w:val="sv-SE"/>
              </w:rPr>
            </w:pPr>
            <w:r w:rsidRPr="00EF3F19">
              <w:rPr>
                <w:sz w:val="16"/>
                <w:szCs w:val="16"/>
                <w:lang w:val="sv-SE"/>
              </w:rPr>
              <w:t>15.000.000</w:t>
            </w:r>
          </w:p>
        </w:tc>
        <w:tc>
          <w:tcPr>
            <w:tcW w:w="839" w:type="dxa"/>
            <w:shd w:val="clear" w:color="auto" w:fill="auto"/>
          </w:tcPr>
          <w:p w14:paraId="2D8F80EF" w14:textId="77777777" w:rsidR="00104C84" w:rsidRPr="00EF3F19" w:rsidRDefault="00104C84" w:rsidP="00D5559E">
            <w:pPr>
              <w:spacing w:after="0"/>
              <w:rPr>
                <w:sz w:val="16"/>
                <w:szCs w:val="16"/>
                <w:lang w:val="sv-SE"/>
              </w:rPr>
            </w:pPr>
            <w:r w:rsidRPr="00EF3F19">
              <w:rPr>
                <w:sz w:val="16"/>
                <w:szCs w:val="16"/>
                <w:lang w:val="sv-SE"/>
              </w:rPr>
              <w:t>2.000.000</w:t>
            </w:r>
          </w:p>
        </w:tc>
        <w:tc>
          <w:tcPr>
            <w:tcW w:w="839" w:type="dxa"/>
            <w:shd w:val="clear" w:color="auto" w:fill="auto"/>
          </w:tcPr>
          <w:p w14:paraId="75520E56" w14:textId="77777777" w:rsidR="00104C84" w:rsidRPr="00EF3F19" w:rsidRDefault="00104C84" w:rsidP="00D5559E">
            <w:pPr>
              <w:spacing w:after="0"/>
              <w:rPr>
                <w:sz w:val="16"/>
                <w:szCs w:val="16"/>
                <w:lang w:val="sv-SE"/>
              </w:rPr>
            </w:pPr>
            <w:r w:rsidRPr="00EF3F19">
              <w:rPr>
                <w:sz w:val="16"/>
                <w:szCs w:val="16"/>
                <w:lang w:val="sv-SE"/>
              </w:rPr>
              <w:t>5.000.000</w:t>
            </w:r>
          </w:p>
        </w:tc>
        <w:tc>
          <w:tcPr>
            <w:tcW w:w="839" w:type="dxa"/>
            <w:shd w:val="clear" w:color="auto" w:fill="auto"/>
          </w:tcPr>
          <w:p w14:paraId="67FCFE50" w14:textId="77777777" w:rsidR="00104C84" w:rsidRPr="00EF3F19" w:rsidRDefault="00104C84" w:rsidP="00D5559E">
            <w:pPr>
              <w:spacing w:after="0"/>
              <w:rPr>
                <w:sz w:val="16"/>
                <w:szCs w:val="16"/>
                <w:lang w:val="sv-SE"/>
              </w:rPr>
            </w:pPr>
            <w:r w:rsidRPr="00EF3F19">
              <w:rPr>
                <w:sz w:val="16"/>
                <w:szCs w:val="16"/>
                <w:lang w:val="sv-SE"/>
              </w:rPr>
              <w:t>3.500.000</w:t>
            </w:r>
          </w:p>
        </w:tc>
      </w:tr>
      <w:tr w:rsidR="00104C84" w:rsidRPr="00EF3F19" w14:paraId="09E76880" w14:textId="77777777" w:rsidTr="00104C84">
        <w:trPr>
          <w:trHeight w:val="218"/>
          <w:jc w:val="right"/>
        </w:trPr>
        <w:tc>
          <w:tcPr>
            <w:tcW w:w="1151" w:type="dxa"/>
            <w:shd w:val="clear" w:color="auto" w:fill="auto"/>
          </w:tcPr>
          <w:p w14:paraId="158C7447" w14:textId="77777777" w:rsidR="00104C84" w:rsidRPr="00EF3F19" w:rsidRDefault="00104C84" w:rsidP="00D5559E">
            <w:pPr>
              <w:spacing w:after="0"/>
              <w:rPr>
                <w:sz w:val="16"/>
                <w:szCs w:val="16"/>
                <w:lang w:val="sv-SE"/>
              </w:rPr>
            </w:pPr>
            <w:r w:rsidRPr="00EF3F19">
              <w:rPr>
                <w:sz w:val="16"/>
                <w:szCs w:val="16"/>
                <w:lang w:val="sv-SE"/>
              </w:rPr>
              <w:t>Nilai Pasar Jaminan</w:t>
            </w:r>
          </w:p>
        </w:tc>
        <w:tc>
          <w:tcPr>
            <w:tcW w:w="839" w:type="dxa"/>
            <w:shd w:val="clear" w:color="auto" w:fill="auto"/>
          </w:tcPr>
          <w:p w14:paraId="48558828" w14:textId="77777777" w:rsidR="00104C84" w:rsidRPr="00EF3F19" w:rsidRDefault="00104C84" w:rsidP="00D5559E">
            <w:pPr>
              <w:spacing w:after="0"/>
              <w:rPr>
                <w:sz w:val="16"/>
                <w:szCs w:val="16"/>
                <w:lang w:val="sv-SE"/>
              </w:rPr>
            </w:pPr>
            <w:r w:rsidRPr="00EF3F19">
              <w:rPr>
                <w:sz w:val="16"/>
                <w:szCs w:val="16"/>
                <w:lang w:val="sv-SE"/>
              </w:rPr>
              <w:t>749.470.000</w:t>
            </w:r>
          </w:p>
        </w:tc>
        <w:tc>
          <w:tcPr>
            <w:tcW w:w="839" w:type="dxa"/>
            <w:shd w:val="clear" w:color="auto" w:fill="auto"/>
          </w:tcPr>
          <w:p w14:paraId="1455417F" w14:textId="77777777" w:rsidR="00104C84" w:rsidRPr="00EF3F19" w:rsidRDefault="00104C84" w:rsidP="00D5559E">
            <w:pPr>
              <w:spacing w:after="0"/>
              <w:rPr>
                <w:sz w:val="16"/>
                <w:szCs w:val="16"/>
                <w:lang w:val="sv-SE"/>
              </w:rPr>
            </w:pPr>
            <w:r w:rsidRPr="00EF3F19">
              <w:rPr>
                <w:sz w:val="16"/>
                <w:szCs w:val="16"/>
                <w:lang w:val="sv-SE"/>
              </w:rPr>
              <w:t>105.000.000</w:t>
            </w:r>
          </w:p>
        </w:tc>
        <w:tc>
          <w:tcPr>
            <w:tcW w:w="839" w:type="dxa"/>
            <w:shd w:val="clear" w:color="auto" w:fill="auto"/>
          </w:tcPr>
          <w:p w14:paraId="25BE6C3F" w14:textId="77777777" w:rsidR="00104C84" w:rsidRPr="00EF3F19" w:rsidRDefault="00104C84" w:rsidP="00D5559E">
            <w:pPr>
              <w:spacing w:after="0"/>
              <w:rPr>
                <w:sz w:val="16"/>
                <w:szCs w:val="16"/>
                <w:lang w:val="sv-SE"/>
              </w:rPr>
            </w:pPr>
            <w:r w:rsidRPr="00EF3F19">
              <w:rPr>
                <w:sz w:val="16"/>
                <w:szCs w:val="16"/>
                <w:lang w:val="sv-SE"/>
              </w:rPr>
              <w:t>304.000.000</w:t>
            </w:r>
          </w:p>
        </w:tc>
        <w:tc>
          <w:tcPr>
            <w:tcW w:w="839" w:type="dxa"/>
            <w:shd w:val="clear" w:color="auto" w:fill="auto"/>
          </w:tcPr>
          <w:p w14:paraId="154B6ED4" w14:textId="77777777" w:rsidR="00104C84" w:rsidRPr="00EF3F19" w:rsidRDefault="00104C84" w:rsidP="00D5559E">
            <w:pPr>
              <w:spacing w:after="0"/>
              <w:rPr>
                <w:sz w:val="16"/>
                <w:szCs w:val="16"/>
                <w:lang w:val="sv-SE"/>
              </w:rPr>
            </w:pPr>
            <w:r w:rsidRPr="00EF3F19">
              <w:rPr>
                <w:sz w:val="16"/>
                <w:szCs w:val="16"/>
                <w:lang w:val="sv-SE"/>
              </w:rPr>
              <w:t>150.000.000</w:t>
            </w:r>
          </w:p>
        </w:tc>
      </w:tr>
      <w:tr w:rsidR="00104C84" w:rsidRPr="00EF3F19" w14:paraId="062D2633" w14:textId="77777777" w:rsidTr="00104C84">
        <w:trPr>
          <w:trHeight w:val="218"/>
          <w:jc w:val="right"/>
        </w:trPr>
        <w:tc>
          <w:tcPr>
            <w:tcW w:w="1151" w:type="dxa"/>
            <w:shd w:val="clear" w:color="auto" w:fill="auto"/>
          </w:tcPr>
          <w:p w14:paraId="0DA0B3CB" w14:textId="77777777" w:rsidR="00104C84" w:rsidRPr="00EF3F19" w:rsidRDefault="00104C84" w:rsidP="00D5559E">
            <w:pPr>
              <w:spacing w:after="0"/>
              <w:rPr>
                <w:sz w:val="16"/>
                <w:szCs w:val="16"/>
                <w:lang w:val="sv-SE"/>
              </w:rPr>
            </w:pPr>
            <w:r w:rsidRPr="00EF3F19">
              <w:rPr>
                <w:sz w:val="16"/>
                <w:szCs w:val="16"/>
                <w:lang w:val="sv-SE"/>
              </w:rPr>
              <w:t>Jumlah Pembiayaan</w:t>
            </w:r>
          </w:p>
        </w:tc>
        <w:tc>
          <w:tcPr>
            <w:tcW w:w="839" w:type="dxa"/>
            <w:shd w:val="clear" w:color="auto" w:fill="auto"/>
          </w:tcPr>
          <w:p w14:paraId="691E3C8C" w14:textId="77777777" w:rsidR="00104C84" w:rsidRPr="00EF3F19" w:rsidRDefault="00104C84" w:rsidP="00D5559E">
            <w:pPr>
              <w:spacing w:after="0"/>
              <w:rPr>
                <w:sz w:val="16"/>
                <w:szCs w:val="16"/>
                <w:lang w:val="sv-SE"/>
              </w:rPr>
            </w:pPr>
            <w:r w:rsidRPr="00EF3F19">
              <w:rPr>
                <w:sz w:val="16"/>
                <w:szCs w:val="16"/>
                <w:lang w:val="sv-SE"/>
              </w:rPr>
              <w:t>600.000.000</w:t>
            </w:r>
          </w:p>
        </w:tc>
        <w:tc>
          <w:tcPr>
            <w:tcW w:w="839" w:type="dxa"/>
            <w:shd w:val="clear" w:color="auto" w:fill="auto"/>
          </w:tcPr>
          <w:p w14:paraId="4805C3D7" w14:textId="77777777" w:rsidR="00104C84" w:rsidRPr="00EF3F19" w:rsidRDefault="00104C84" w:rsidP="00D5559E">
            <w:pPr>
              <w:spacing w:after="0"/>
              <w:rPr>
                <w:sz w:val="16"/>
                <w:szCs w:val="16"/>
                <w:lang w:val="sv-SE"/>
              </w:rPr>
            </w:pPr>
            <w:r w:rsidRPr="00EF3F19">
              <w:rPr>
                <w:sz w:val="16"/>
                <w:szCs w:val="16"/>
                <w:lang w:val="sv-SE"/>
              </w:rPr>
              <w:t>90.000.000</w:t>
            </w:r>
          </w:p>
        </w:tc>
        <w:tc>
          <w:tcPr>
            <w:tcW w:w="839" w:type="dxa"/>
            <w:shd w:val="clear" w:color="auto" w:fill="auto"/>
          </w:tcPr>
          <w:p w14:paraId="2036E80C" w14:textId="77777777" w:rsidR="00104C84" w:rsidRPr="00EF3F19" w:rsidRDefault="00104C84" w:rsidP="00D5559E">
            <w:pPr>
              <w:spacing w:after="0"/>
              <w:rPr>
                <w:sz w:val="16"/>
                <w:szCs w:val="16"/>
                <w:lang w:val="sv-SE"/>
              </w:rPr>
            </w:pPr>
            <w:r w:rsidRPr="00EF3F19">
              <w:rPr>
                <w:sz w:val="16"/>
                <w:szCs w:val="16"/>
                <w:lang w:val="sv-SE"/>
              </w:rPr>
              <w:t>180.000.000</w:t>
            </w:r>
          </w:p>
        </w:tc>
        <w:tc>
          <w:tcPr>
            <w:tcW w:w="839" w:type="dxa"/>
            <w:shd w:val="clear" w:color="auto" w:fill="auto"/>
          </w:tcPr>
          <w:p w14:paraId="7570DF23" w14:textId="77777777" w:rsidR="00104C84" w:rsidRPr="00EF3F19" w:rsidRDefault="00104C84" w:rsidP="00D5559E">
            <w:pPr>
              <w:spacing w:after="0"/>
              <w:rPr>
                <w:sz w:val="16"/>
                <w:szCs w:val="16"/>
                <w:lang w:val="sv-SE"/>
              </w:rPr>
            </w:pPr>
            <w:r w:rsidRPr="00EF3F19">
              <w:rPr>
                <w:sz w:val="16"/>
                <w:szCs w:val="16"/>
                <w:lang w:val="sv-SE"/>
              </w:rPr>
              <w:t>350.000.000</w:t>
            </w:r>
          </w:p>
        </w:tc>
      </w:tr>
      <w:tr w:rsidR="00104C84" w:rsidRPr="00EF3F19" w14:paraId="61935BD7" w14:textId="77777777" w:rsidTr="00104C84">
        <w:trPr>
          <w:trHeight w:val="218"/>
          <w:jc w:val="right"/>
        </w:trPr>
        <w:tc>
          <w:tcPr>
            <w:tcW w:w="1151" w:type="dxa"/>
            <w:shd w:val="clear" w:color="auto" w:fill="auto"/>
          </w:tcPr>
          <w:p w14:paraId="0D1F15F9" w14:textId="77777777" w:rsidR="00104C84" w:rsidRPr="00EF3F19" w:rsidRDefault="00104C84" w:rsidP="00D5559E">
            <w:pPr>
              <w:spacing w:after="0"/>
              <w:rPr>
                <w:sz w:val="16"/>
                <w:szCs w:val="16"/>
                <w:lang w:val="sv-SE"/>
              </w:rPr>
            </w:pPr>
            <w:r w:rsidRPr="00EF3F19">
              <w:rPr>
                <w:sz w:val="16"/>
                <w:szCs w:val="16"/>
                <w:lang w:val="sv-SE"/>
              </w:rPr>
              <w:t>Jangka Waktu</w:t>
            </w:r>
          </w:p>
        </w:tc>
        <w:tc>
          <w:tcPr>
            <w:tcW w:w="839" w:type="dxa"/>
            <w:shd w:val="clear" w:color="auto" w:fill="auto"/>
          </w:tcPr>
          <w:p w14:paraId="7C9AA1B5" w14:textId="77777777" w:rsidR="00104C84" w:rsidRPr="00EF3F19" w:rsidRDefault="00104C84" w:rsidP="00D5559E">
            <w:pPr>
              <w:spacing w:after="0"/>
              <w:rPr>
                <w:sz w:val="16"/>
                <w:szCs w:val="16"/>
                <w:lang w:val="sv-SE"/>
              </w:rPr>
            </w:pPr>
            <w:r w:rsidRPr="00EF3F19">
              <w:rPr>
                <w:sz w:val="16"/>
                <w:szCs w:val="16"/>
                <w:lang w:val="sv-SE"/>
              </w:rPr>
              <w:t>120 bulan</w:t>
            </w:r>
          </w:p>
        </w:tc>
        <w:tc>
          <w:tcPr>
            <w:tcW w:w="839" w:type="dxa"/>
            <w:shd w:val="clear" w:color="auto" w:fill="auto"/>
          </w:tcPr>
          <w:p w14:paraId="533A9C0E" w14:textId="77777777" w:rsidR="00104C84" w:rsidRPr="00EF3F19" w:rsidRDefault="00104C84" w:rsidP="00D5559E">
            <w:pPr>
              <w:spacing w:after="0"/>
              <w:rPr>
                <w:sz w:val="16"/>
                <w:szCs w:val="16"/>
                <w:lang w:val="sv-SE"/>
              </w:rPr>
            </w:pPr>
            <w:r w:rsidRPr="00EF3F19">
              <w:rPr>
                <w:sz w:val="16"/>
                <w:szCs w:val="16"/>
                <w:lang w:val="sv-SE"/>
              </w:rPr>
              <w:t>180 bulan</w:t>
            </w:r>
          </w:p>
        </w:tc>
        <w:tc>
          <w:tcPr>
            <w:tcW w:w="839" w:type="dxa"/>
            <w:shd w:val="clear" w:color="auto" w:fill="auto"/>
          </w:tcPr>
          <w:p w14:paraId="0A81B64E" w14:textId="77777777" w:rsidR="00104C84" w:rsidRPr="00EF3F19" w:rsidRDefault="00104C84" w:rsidP="00D5559E">
            <w:pPr>
              <w:spacing w:after="0"/>
              <w:rPr>
                <w:sz w:val="16"/>
                <w:szCs w:val="16"/>
                <w:lang w:val="sv-SE"/>
              </w:rPr>
            </w:pPr>
            <w:r w:rsidRPr="00EF3F19">
              <w:rPr>
                <w:sz w:val="16"/>
                <w:szCs w:val="16"/>
                <w:lang w:val="sv-SE"/>
              </w:rPr>
              <w:t>36 bulan</w:t>
            </w:r>
          </w:p>
        </w:tc>
        <w:tc>
          <w:tcPr>
            <w:tcW w:w="839" w:type="dxa"/>
            <w:shd w:val="clear" w:color="auto" w:fill="auto"/>
          </w:tcPr>
          <w:p w14:paraId="2D3B936C" w14:textId="77777777" w:rsidR="00104C84" w:rsidRPr="00EF3F19" w:rsidRDefault="00104C84" w:rsidP="00D5559E">
            <w:pPr>
              <w:spacing w:after="0"/>
              <w:rPr>
                <w:sz w:val="16"/>
                <w:szCs w:val="16"/>
                <w:lang w:val="sv-SE"/>
              </w:rPr>
            </w:pPr>
            <w:r w:rsidRPr="00EF3F19">
              <w:rPr>
                <w:sz w:val="16"/>
                <w:szCs w:val="16"/>
                <w:lang w:val="sv-SE"/>
              </w:rPr>
              <w:t>120 bulan</w:t>
            </w:r>
          </w:p>
        </w:tc>
      </w:tr>
      <w:tr w:rsidR="00104C84" w:rsidRPr="00EF3F19" w14:paraId="7DD77AA3" w14:textId="77777777" w:rsidTr="00104C84">
        <w:trPr>
          <w:trHeight w:val="227"/>
          <w:jc w:val="right"/>
        </w:trPr>
        <w:tc>
          <w:tcPr>
            <w:tcW w:w="1151" w:type="dxa"/>
            <w:tcBorders>
              <w:bottom w:val="single" w:sz="4" w:space="0" w:color="auto"/>
            </w:tcBorders>
            <w:shd w:val="clear" w:color="auto" w:fill="auto"/>
          </w:tcPr>
          <w:p w14:paraId="6D373D7D" w14:textId="77777777" w:rsidR="00104C84" w:rsidRPr="00EF3F19" w:rsidRDefault="00104C84" w:rsidP="00D5559E">
            <w:pPr>
              <w:spacing w:after="0"/>
              <w:rPr>
                <w:sz w:val="16"/>
                <w:szCs w:val="16"/>
                <w:lang w:val="sv-SE"/>
              </w:rPr>
            </w:pPr>
            <w:r w:rsidRPr="00EF3F19">
              <w:rPr>
                <w:sz w:val="16"/>
                <w:szCs w:val="16"/>
                <w:lang w:val="sv-SE"/>
              </w:rPr>
              <w:t>Kelayakan</w:t>
            </w:r>
          </w:p>
        </w:tc>
        <w:tc>
          <w:tcPr>
            <w:tcW w:w="839" w:type="dxa"/>
            <w:tcBorders>
              <w:bottom w:val="single" w:sz="4" w:space="0" w:color="auto"/>
            </w:tcBorders>
            <w:shd w:val="clear" w:color="auto" w:fill="auto"/>
          </w:tcPr>
          <w:p w14:paraId="7B3EE44F" w14:textId="77777777" w:rsidR="00104C84" w:rsidRPr="00EF3F19" w:rsidRDefault="00104C84" w:rsidP="00D5559E">
            <w:pPr>
              <w:spacing w:after="0"/>
              <w:rPr>
                <w:sz w:val="16"/>
                <w:szCs w:val="16"/>
                <w:lang w:val="sv-SE"/>
              </w:rPr>
            </w:pPr>
            <w:r w:rsidRPr="00EF3F19">
              <w:rPr>
                <w:sz w:val="16"/>
                <w:szCs w:val="16"/>
                <w:lang w:val="sv-SE"/>
              </w:rPr>
              <w:t>Layak</w:t>
            </w:r>
          </w:p>
        </w:tc>
        <w:tc>
          <w:tcPr>
            <w:tcW w:w="839" w:type="dxa"/>
            <w:tcBorders>
              <w:bottom w:val="single" w:sz="4" w:space="0" w:color="auto"/>
            </w:tcBorders>
            <w:shd w:val="clear" w:color="auto" w:fill="auto"/>
          </w:tcPr>
          <w:p w14:paraId="36C9AD4D" w14:textId="77777777" w:rsidR="00104C84" w:rsidRPr="00EF3F19" w:rsidRDefault="00104C84" w:rsidP="00D5559E">
            <w:pPr>
              <w:spacing w:after="0"/>
              <w:rPr>
                <w:sz w:val="16"/>
                <w:szCs w:val="16"/>
                <w:lang w:val="sv-SE"/>
              </w:rPr>
            </w:pPr>
            <w:r w:rsidRPr="00EF3F19">
              <w:rPr>
                <w:sz w:val="16"/>
                <w:szCs w:val="16"/>
                <w:lang w:val="sv-SE"/>
              </w:rPr>
              <w:t>Layak</w:t>
            </w:r>
          </w:p>
        </w:tc>
        <w:tc>
          <w:tcPr>
            <w:tcW w:w="839" w:type="dxa"/>
            <w:tcBorders>
              <w:bottom w:val="single" w:sz="4" w:space="0" w:color="auto"/>
            </w:tcBorders>
            <w:shd w:val="clear" w:color="auto" w:fill="auto"/>
          </w:tcPr>
          <w:p w14:paraId="720A2D86" w14:textId="77777777" w:rsidR="00104C84" w:rsidRPr="00EF3F19" w:rsidRDefault="00104C84" w:rsidP="00D5559E">
            <w:pPr>
              <w:spacing w:after="0"/>
              <w:rPr>
                <w:sz w:val="16"/>
                <w:szCs w:val="16"/>
                <w:lang w:val="sv-SE"/>
              </w:rPr>
            </w:pPr>
            <w:r w:rsidRPr="00EF3F19">
              <w:rPr>
                <w:sz w:val="16"/>
                <w:szCs w:val="16"/>
                <w:lang w:val="sv-SE"/>
              </w:rPr>
              <w:t>Layak</w:t>
            </w:r>
          </w:p>
        </w:tc>
        <w:tc>
          <w:tcPr>
            <w:tcW w:w="839" w:type="dxa"/>
            <w:tcBorders>
              <w:bottom w:val="single" w:sz="4" w:space="0" w:color="auto"/>
            </w:tcBorders>
            <w:shd w:val="clear" w:color="auto" w:fill="auto"/>
          </w:tcPr>
          <w:p w14:paraId="0B81639F" w14:textId="77777777" w:rsidR="00104C84" w:rsidRPr="00EF3F19" w:rsidRDefault="00104C84" w:rsidP="00D5559E">
            <w:pPr>
              <w:spacing w:after="0"/>
              <w:rPr>
                <w:sz w:val="16"/>
                <w:szCs w:val="16"/>
                <w:lang w:val="sv-SE"/>
              </w:rPr>
            </w:pPr>
            <w:r w:rsidRPr="00EF3F19">
              <w:rPr>
                <w:sz w:val="16"/>
                <w:szCs w:val="16"/>
                <w:lang w:val="sv-SE"/>
              </w:rPr>
              <w:t>Tidak Layak</w:t>
            </w:r>
          </w:p>
        </w:tc>
      </w:tr>
    </w:tbl>
    <w:p w14:paraId="3F62A89C" w14:textId="64E65B98" w:rsidR="00104C84" w:rsidRDefault="00104C84" w:rsidP="00D92670"/>
    <w:p w14:paraId="098E388A" w14:textId="3C8F9F08" w:rsidR="00104C84" w:rsidRDefault="00104C84" w:rsidP="00104C84">
      <w:pPr>
        <w:pStyle w:val="Caption"/>
        <w:keepNext/>
      </w:pPr>
      <w:proofErr w:type="spellStart"/>
      <w:r>
        <w:t>Tabel</w:t>
      </w:r>
      <w:proofErr w:type="spellEnd"/>
      <w:r>
        <w:t xml:space="preserve"> </w:t>
      </w:r>
      <w:r>
        <w:fldChar w:fldCharType="begin"/>
      </w:r>
      <w:r>
        <w:instrText xml:space="preserve"> SEQ Tabel \* ARABIC </w:instrText>
      </w:r>
      <w:r>
        <w:fldChar w:fldCharType="separate"/>
      </w:r>
      <w:r>
        <w:rPr>
          <w:noProof/>
        </w:rPr>
        <w:t>12</w:t>
      </w:r>
      <w:r>
        <w:fldChar w:fldCharType="end"/>
      </w:r>
      <w:r>
        <w:t xml:space="preserve">. Data Uji </w:t>
      </w:r>
      <w:proofErr w:type="spellStart"/>
      <w:r>
        <w:t>Calon</w:t>
      </w:r>
      <w:proofErr w:type="spellEnd"/>
      <w:r>
        <w:t xml:space="preserve"> </w:t>
      </w:r>
      <w:proofErr w:type="spellStart"/>
      <w:r>
        <w:t>Nasabah</w:t>
      </w:r>
      <w:proofErr w:type="spellEnd"/>
    </w:p>
    <w:tbl>
      <w:tblPr>
        <w:tblStyle w:val="TableGrid"/>
        <w:tblW w:w="40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1729"/>
        <w:gridCol w:w="1701"/>
      </w:tblGrid>
      <w:tr w:rsidR="00104C84" w:rsidRPr="00022179" w14:paraId="73BC67EF" w14:textId="77777777" w:rsidTr="00104C84">
        <w:trPr>
          <w:trHeight w:val="138"/>
          <w:jc w:val="center"/>
        </w:trPr>
        <w:tc>
          <w:tcPr>
            <w:tcW w:w="613" w:type="dxa"/>
            <w:tcBorders>
              <w:top w:val="single" w:sz="4" w:space="0" w:color="auto"/>
              <w:bottom w:val="single" w:sz="4" w:space="0" w:color="auto"/>
            </w:tcBorders>
            <w:shd w:val="clear" w:color="auto" w:fill="auto"/>
          </w:tcPr>
          <w:p w14:paraId="725E7549" w14:textId="77777777" w:rsidR="00104C84" w:rsidRPr="00022179" w:rsidRDefault="00104C84" w:rsidP="00D5559E">
            <w:pPr>
              <w:tabs>
                <w:tab w:val="left" w:pos="405"/>
                <w:tab w:val="center" w:pos="913"/>
              </w:tabs>
              <w:spacing w:after="0"/>
              <w:rPr>
                <w:b/>
                <w:sz w:val="16"/>
                <w:szCs w:val="16"/>
                <w:lang w:val="sv-SE"/>
              </w:rPr>
            </w:pPr>
            <w:r w:rsidRPr="00022179">
              <w:rPr>
                <w:b/>
                <w:sz w:val="16"/>
                <w:szCs w:val="16"/>
                <w:lang w:val="sv-SE"/>
              </w:rPr>
              <w:t>NO.</w:t>
            </w:r>
          </w:p>
        </w:tc>
        <w:tc>
          <w:tcPr>
            <w:tcW w:w="1729" w:type="dxa"/>
            <w:tcBorders>
              <w:top w:val="single" w:sz="4" w:space="0" w:color="auto"/>
              <w:bottom w:val="single" w:sz="4" w:space="0" w:color="auto"/>
            </w:tcBorders>
            <w:shd w:val="clear" w:color="auto" w:fill="auto"/>
          </w:tcPr>
          <w:p w14:paraId="2CC66F07" w14:textId="77777777" w:rsidR="00104C84" w:rsidRPr="00022179" w:rsidRDefault="00104C84" w:rsidP="00D5559E">
            <w:pPr>
              <w:tabs>
                <w:tab w:val="left" w:pos="405"/>
                <w:tab w:val="center" w:pos="913"/>
              </w:tabs>
              <w:spacing w:after="0"/>
              <w:rPr>
                <w:b/>
                <w:sz w:val="16"/>
                <w:szCs w:val="16"/>
                <w:lang w:val="sv-SE"/>
              </w:rPr>
            </w:pPr>
            <w:r w:rsidRPr="00022179">
              <w:rPr>
                <w:b/>
                <w:sz w:val="16"/>
                <w:szCs w:val="16"/>
                <w:lang w:val="sv-SE"/>
              </w:rPr>
              <w:tab/>
            </w:r>
            <w:r w:rsidRPr="00022179">
              <w:rPr>
                <w:b/>
                <w:sz w:val="16"/>
                <w:szCs w:val="16"/>
                <w:lang w:val="sv-SE"/>
              </w:rPr>
              <w:tab/>
              <w:t>Kriteria</w:t>
            </w:r>
          </w:p>
        </w:tc>
        <w:tc>
          <w:tcPr>
            <w:tcW w:w="1701" w:type="dxa"/>
            <w:tcBorders>
              <w:top w:val="single" w:sz="4" w:space="0" w:color="auto"/>
              <w:bottom w:val="single" w:sz="4" w:space="0" w:color="auto"/>
            </w:tcBorders>
            <w:shd w:val="clear" w:color="auto" w:fill="auto"/>
          </w:tcPr>
          <w:p w14:paraId="539E1C9C" w14:textId="77777777" w:rsidR="00104C84" w:rsidRPr="00022179" w:rsidRDefault="00104C84" w:rsidP="00D5559E">
            <w:pPr>
              <w:spacing w:after="0"/>
              <w:jc w:val="center"/>
              <w:rPr>
                <w:b/>
                <w:sz w:val="16"/>
                <w:szCs w:val="16"/>
                <w:lang w:val="sv-SE"/>
              </w:rPr>
            </w:pPr>
            <w:r w:rsidRPr="00022179">
              <w:rPr>
                <w:b/>
                <w:sz w:val="16"/>
                <w:szCs w:val="16"/>
                <w:lang w:val="sv-SE"/>
              </w:rPr>
              <w:t xml:space="preserve">Calon Nasabah </w:t>
            </w:r>
          </w:p>
        </w:tc>
      </w:tr>
      <w:tr w:rsidR="00104C84" w:rsidRPr="00022179" w14:paraId="30791A8D" w14:textId="77777777" w:rsidTr="00104C84">
        <w:trPr>
          <w:jc w:val="center"/>
        </w:trPr>
        <w:tc>
          <w:tcPr>
            <w:tcW w:w="613" w:type="dxa"/>
            <w:tcBorders>
              <w:top w:val="single" w:sz="4" w:space="0" w:color="auto"/>
            </w:tcBorders>
            <w:shd w:val="clear" w:color="auto" w:fill="auto"/>
          </w:tcPr>
          <w:p w14:paraId="1DEC1ECF" w14:textId="77777777" w:rsidR="00104C84" w:rsidRPr="00022179" w:rsidRDefault="00104C84" w:rsidP="00D5559E">
            <w:pPr>
              <w:spacing w:after="0"/>
              <w:rPr>
                <w:sz w:val="16"/>
                <w:szCs w:val="16"/>
                <w:lang w:val="sv-SE"/>
              </w:rPr>
            </w:pPr>
            <w:r w:rsidRPr="00022179">
              <w:rPr>
                <w:sz w:val="16"/>
                <w:szCs w:val="16"/>
                <w:lang w:val="sv-SE"/>
              </w:rPr>
              <w:t>1.</w:t>
            </w:r>
          </w:p>
        </w:tc>
        <w:tc>
          <w:tcPr>
            <w:tcW w:w="1729" w:type="dxa"/>
            <w:tcBorders>
              <w:top w:val="single" w:sz="4" w:space="0" w:color="auto"/>
            </w:tcBorders>
            <w:shd w:val="clear" w:color="auto" w:fill="auto"/>
          </w:tcPr>
          <w:p w14:paraId="06669CBB" w14:textId="77777777" w:rsidR="00104C84" w:rsidRPr="00022179" w:rsidRDefault="00104C84" w:rsidP="00D5559E">
            <w:pPr>
              <w:spacing w:after="0"/>
              <w:rPr>
                <w:sz w:val="16"/>
                <w:szCs w:val="16"/>
                <w:lang w:val="sv-SE"/>
              </w:rPr>
            </w:pPr>
            <w:r w:rsidRPr="00022179">
              <w:rPr>
                <w:sz w:val="16"/>
                <w:szCs w:val="16"/>
                <w:lang w:val="sv-SE"/>
              </w:rPr>
              <w:t>Status Nikah</w:t>
            </w:r>
          </w:p>
        </w:tc>
        <w:tc>
          <w:tcPr>
            <w:tcW w:w="1701" w:type="dxa"/>
            <w:tcBorders>
              <w:top w:val="single" w:sz="4" w:space="0" w:color="auto"/>
            </w:tcBorders>
            <w:shd w:val="clear" w:color="auto" w:fill="auto"/>
          </w:tcPr>
          <w:p w14:paraId="299767E2" w14:textId="77777777" w:rsidR="00104C84" w:rsidRPr="00022179" w:rsidRDefault="00104C84" w:rsidP="00D5559E">
            <w:pPr>
              <w:spacing w:after="0"/>
              <w:rPr>
                <w:sz w:val="16"/>
                <w:szCs w:val="16"/>
                <w:lang w:val="sv-SE"/>
              </w:rPr>
            </w:pPr>
            <w:r w:rsidRPr="00022179">
              <w:rPr>
                <w:sz w:val="16"/>
                <w:szCs w:val="16"/>
                <w:lang w:val="sv-SE"/>
              </w:rPr>
              <w:t>Menikah</w:t>
            </w:r>
          </w:p>
        </w:tc>
      </w:tr>
      <w:tr w:rsidR="00104C84" w:rsidRPr="00022179" w14:paraId="788A931F" w14:textId="77777777" w:rsidTr="00104C84">
        <w:trPr>
          <w:jc w:val="center"/>
        </w:trPr>
        <w:tc>
          <w:tcPr>
            <w:tcW w:w="613" w:type="dxa"/>
            <w:shd w:val="clear" w:color="auto" w:fill="auto"/>
          </w:tcPr>
          <w:p w14:paraId="30FC57B5" w14:textId="77777777" w:rsidR="00104C84" w:rsidRPr="00022179" w:rsidRDefault="00104C84" w:rsidP="00D5559E">
            <w:pPr>
              <w:spacing w:after="0"/>
              <w:rPr>
                <w:sz w:val="16"/>
                <w:szCs w:val="16"/>
                <w:lang w:val="sv-SE"/>
              </w:rPr>
            </w:pPr>
            <w:r w:rsidRPr="00022179">
              <w:rPr>
                <w:sz w:val="16"/>
                <w:szCs w:val="16"/>
                <w:lang w:val="sv-SE"/>
              </w:rPr>
              <w:t>2.</w:t>
            </w:r>
          </w:p>
        </w:tc>
        <w:tc>
          <w:tcPr>
            <w:tcW w:w="1729" w:type="dxa"/>
            <w:shd w:val="clear" w:color="auto" w:fill="auto"/>
          </w:tcPr>
          <w:p w14:paraId="5BBD9557" w14:textId="77777777" w:rsidR="00104C84" w:rsidRPr="00022179" w:rsidRDefault="00104C84" w:rsidP="00D5559E">
            <w:pPr>
              <w:spacing w:after="0"/>
              <w:rPr>
                <w:sz w:val="16"/>
                <w:szCs w:val="16"/>
                <w:lang w:val="sv-SE"/>
              </w:rPr>
            </w:pPr>
            <w:r w:rsidRPr="00022179">
              <w:rPr>
                <w:sz w:val="16"/>
                <w:szCs w:val="16"/>
                <w:lang w:val="sv-SE"/>
              </w:rPr>
              <w:t>Tanggungan</w:t>
            </w:r>
          </w:p>
        </w:tc>
        <w:tc>
          <w:tcPr>
            <w:tcW w:w="1701" w:type="dxa"/>
            <w:shd w:val="clear" w:color="auto" w:fill="auto"/>
          </w:tcPr>
          <w:p w14:paraId="13171B9A" w14:textId="77777777" w:rsidR="00104C84" w:rsidRPr="00022179" w:rsidRDefault="00104C84" w:rsidP="00D5559E">
            <w:pPr>
              <w:spacing w:after="0"/>
              <w:rPr>
                <w:sz w:val="16"/>
                <w:szCs w:val="16"/>
                <w:lang w:val="sv-SE"/>
              </w:rPr>
            </w:pPr>
            <w:r w:rsidRPr="00022179">
              <w:rPr>
                <w:sz w:val="16"/>
                <w:szCs w:val="16"/>
                <w:lang w:val="sv-SE"/>
              </w:rPr>
              <w:t>4</w:t>
            </w:r>
          </w:p>
        </w:tc>
      </w:tr>
      <w:tr w:rsidR="00104C84" w:rsidRPr="00022179" w14:paraId="2869404A" w14:textId="77777777" w:rsidTr="00104C84">
        <w:trPr>
          <w:jc w:val="center"/>
        </w:trPr>
        <w:tc>
          <w:tcPr>
            <w:tcW w:w="613" w:type="dxa"/>
            <w:shd w:val="clear" w:color="auto" w:fill="auto"/>
          </w:tcPr>
          <w:p w14:paraId="773B0498" w14:textId="77777777" w:rsidR="00104C84" w:rsidRPr="00022179" w:rsidRDefault="00104C84" w:rsidP="00D5559E">
            <w:pPr>
              <w:spacing w:after="0"/>
              <w:rPr>
                <w:sz w:val="16"/>
                <w:szCs w:val="16"/>
                <w:lang w:val="sv-SE"/>
              </w:rPr>
            </w:pPr>
            <w:r w:rsidRPr="00022179">
              <w:rPr>
                <w:sz w:val="16"/>
                <w:szCs w:val="16"/>
                <w:lang w:val="sv-SE"/>
              </w:rPr>
              <w:t>3.</w:t>
            </w:r>
          </w:p>
        </w:tc>
        <w:tc>
          <w:tcPr>
            <w:tcW w:w="1729" w:type="dxa"/>
            <w:shd w:val="clear" w:color="auto" w:fill="auto"/>
          </w:tcPr>
          <w:p w14:paraId="2E2C30A2" w14:textId="77777777" w:rsidR="00104C84" w:rsidRPr="00022179" w:rsidRDefault="00104C84" w:rsidP="00D5559E">
            <w:pPr>
              <w:spacing w:after="0"/>
              <w:rPr>
                <w:sz w:val="16"/>
                <w:szCs w:val="16"/>
                <w:lang w:val="sv-SE"/>
              </w:rPr>
            </w:pPr>
            <w:r w:rsidRPr="00022179">
              <w:rPr>
                <w:sz w:val="16"/>
                <w:szCs w:val="16"/>
                <w:lang w:val="sv-SE"/>
              </w:rPr>
              <w:t>Pendidikan</w:t>
            </w:r>
          </w:p>
        </w:tc>
        <w:tc>
          <w:tcPr>
            <w:tcW w:w="1701" w:type="dxa"/>
            <w:shd w:val="clear" w:color="auto" w:fill="auto"/>
          </w:tcPr>
          <w:p w14:paraId="7052829A" w14:textId="77777777" w:rsidR="00104C84" w:rsidRPr="00022179" w:rsidRDefault="00104C84" w:rsidP="00D5559E">
            <w:pPr>
              <w:spacing w:after="0"/>
              <w:rPr>
                <w:sz w:val="16"/>
                <w:szCs w:val="16"/>
                <w:lang w:val="sv-SE"/>
              </w:rPr>
            </w:pPr>
            <w:r w:rsidRPr="00022179">
              <w:rPr>
                <w:sz w:val="16"/>
                <w:szCs w:val="16"/>
                <w:lang w:val="sv-SE"/>
              </w:rPr>
              <w:t>S1</w:t>
            </w:r>
          </w:p>
        </w:tc>
      </w:tr>
      <w:tr w:rsidR="00104C84" w:rsidRPr="00022179" w14:paraId="20DB62DD" w14:textId="77777777" w:rsidTr="00104C84">
        <w:trPr>
          <w:jc w:val="center"/>
        </w:trPr>
        <w:tc>
          <w:tcPr>
            <w:tcW w:w="613" w:type="dxa"/>
            <w:shd w:val="clear" w:color="auto" w:fill="auto"/>
          </w:tcPr>
          <w:p w14:paraId="68D4118D" w14:textId="77777777" w:rsidR="00104C84" w:rsidRPr="00022179" w:rsidRDefault="00104C84" w:rsidP="00D5559E">
            <w:pPr>
              <w:spacing w:after="0"/>
              <w:rPr>
                <w:sz w:val="16"/>
                <w:szCs w:val="16"/>
                <w:lang w:val="sv-SE"/>
              </w:rPr>
            </w:pPr>
            <w:r w:rsidRPr="00022179">
              <w:rPr>
                <w:sz w:val="16"/>
                <w:szCs w:val="16"/>
                <w:lang w:val="sv-SE"/>
              </w:rPr>
              <w:t>4.</w:t>
            </w:r>
          </w:p>
        </w:tc>
        <w:tc>
          <w:tcPr>
            <w:tcW w:w="1729" w:type="dxa"/>
            <w:shd w:val="clear" w:color="auto" w:fill="auto"/>
          </w:tcPr>
          <w:p w14:paraId="2AB230AE" w14:textId="77777777" w:rsidR="00104C84" w:rsidRPr="00022179" w:rsidRDefault="00104C84" w:rsidP="00D5559E">
            <w:pPr>
              <w:spacing w:after="0"/>
              <w:rPr>
                <w:sz w:val="16"/>
                <w:szCs w:val="16"/>
                <w:lang w:val="sv-SE"/>
              </w:rPr>
            </w:pPr>
            <w:r w:rsidRPr="00022179">
              <w:rPr>
                <w:sz w:val="16"/>
                <w:szCs w:val="16"/>
                <w:lang w:val="sv-SE"/>
              </w:rPr>
              <w:t>Agama</w:t>
            </w:r>
          </w:p>
        </w:tc>
        <w:tc>
          <w:tcPr>
            <w:tcW w:w="1701" w:type="dxa"/>
            <w:shd w:val="clear" w:color="auto" w:fill="auto"/>
          </w:tcPr>
          <w:p w14:paraId="1102509D" w14:textId="77777777" w:rsidR="00104C84" w:rsidRPr="00022179" w:rsidRDefault="00104C84" w:rsidP="00D5559E">
            <w:pPr>
              <w:spacing w:after="0"/>
              <w:rPr>
                <w:sz w:val="16"/>
                <w:szCs w:val="16"/>
                <w:lang w:val="sv-SE"/>
              </w:rPr>
            </w:pPr>
            <w:r w:rsidRPr="00022179">
              <w:rPr>
                <w:sz w:val="16"/>
                <w:szCs w:val="16"/>
                <w:lang w:val="sv-SE"/>
              </w:rPr>
              <w:t>Islam</w:t>
            </w:r>
          </w:p>
        </w:tc>
      </w:tr>
      <w:tr w:rsidR="00104C84" w:rsidRPr="00022179" w14:paraId="72684391" w14:textId="77777777" w:rsidTr="00104C84">
        <w:trPr>
          <w:jc w:val="center"/>
        </w:trPr>
        <w:tc>
          <w:tcPr>
            <w:tcW w:w="613" w:type="dxa"/>
            <w:shd w:val="clear" w:color="auto" w:fill="auto"/>
          </w:tcPr>
          <w:p w14:paraId="1B6C8B3C" w14:textId="77777777" w:rsidR="00104C84" w:rsidRPr="00022179" w:rsidRDefault="00104C84" w:rsidP="00D5559E">
            <w:pPr>
              <w:spacing w:after="0"/>
              <w:rPr>
                <w:sz w:val="16"/>
                <w:szCs w:val="16"/>
                <w:lang w:val="sv-SE"/>
              </w:rPr>
            </w:pPr>
            <w:r w:rsidRPr="00022179">
              <w:rPr>
                <w:sz w:val="16"/>
                <w:szCs w:val="16"/>
                <w:lang w:val="sv-SE"/>
              </w:rPr>
              <w:t>5.</w:t>
            </w:r>
          </w:p>
        </w:tc>
        <w:tc>
          <w:tcPr>
            <w:tcW w:w="1729" w:type="dxa"/>
            <w:shd w:val="clear" w:color="auto" w:fill="auto"/>
          </w:tcPr>
          <w:p w14:paraId="2E263332" w14:textId="77777777" w:rsidR="00104C84" w:rsidRPr="00022179" w:rsidRDefault="00104C84" w:rsidP="00D5559E">
            <w:pPr>
              <w:spacing w:after="0"/>
              <w:rPr>
                <w:sz w:val="16"/>
                <w:szCs w:val="16"/>
                <w:lang w:val="sv-SE"/>
              </w:rPr>
            </w:pPr>
            <w:r w:rsidRPr="00022179">
              <w:rPr>
                <w:sz w:val="16"/>
                <w:szCs w:val="16"/>
                <w:lang w:val="sv-SE"/>
              </w:rPr>
              <w:t>Pekerjaan</w:t>
            </w:r>
          </w:p>
        </w:tc>
        <w:tc>
          <w:tcPr>
            <w:tcW w:w="1701" w:type="dxa"/>
            <w:shd w:val="clear" w:color="auto" w:fill="auto"/>
          </w:tcPr>
          <w:p w14:paraId="0A86DA10" w14:textId="77777777" w:rsidR="00104C84" w:rsidRPr="00022179" w:rsidRDefault="00104C84" w:rsidP="00D5559E">
            <w:pPr>
              <w:spacing w:after="0"/>
              <w:rPr>
                <w:sz w:val="16"/>
                <w:szCs w:val="16"/>
                <w:lang w:val="sv-SE"/>
              </w:rPr>
            </w:pPr>
            <w:r w:rsidRPr="00022179">
              <w:rPr>
                <w:sz w:val="16"/>
                <w:szCs w:val="16"/>
                <w:lang w:val="sv-SE"/>
              </w:rPr>
              <w:t>Wiraswasta</w:t>
            </w:r>
          </w:p>
        </w:tc>
      </w:tr>
      <w:tr w:rsidR="00104C84" w:rsidRPr="00022179" w14:paraId="3F944EFF" w14:textId="77777777" w:rsidTr="00104C84">
        <w:trPr>
          <w:jc w:val="center"/>
        </w:trPr>
        <w:tc>
          <w:tcPr>
            <w:tcW w:w="613" w:type="dxa"/>
            <w:shd w:val="clear" w:color="auto" w:fill="auto"/>
          </w:tcPr>
          <w:p w14:paraId="24F514E1" w14:textId="77777777" w:rsidR="00104C84" w:rsidRPr="00022179" w:rsidRDefault="00104C84" w:rsidP="00D5559E">
            <w:pPr>
              <w:spacing w:after="0"/>
              <w:rPr>
                <w:sz w:val="16"/>
                <w:szCs w:val="16"/>
                <w:lang w:val="sv-SE"/>
              </w:rPr>
            </w:pPr>
            <w:r w:rsidRPr="00022179">
              <w:rPr>
                <w:sz w:val="16"/>
                <w:szCs w:val="16"/>
                <w:lang w:val="sv-SE"/>
              </w:rPr>
              <w:t>6.</w:t>
            </w:r>
          </w:p>
        </w:tc>
        <w:tc>
          <w:tcPr>
            <w:tcW w:w="1729" w:type="dxa"/>
            <w:shd w:val="clear" w:color="auto" w:fill="auto"/>
          </w:tcPr>
          <w:p w14:paraId="692EB14F" w14:textId="77777777" w:rsidR="00104C84" w:rsidRPr="00022179" w:rsidRDefault="00104C84" w:rsidP="00D5559E">
            <w:pPr>
              <w:spacing w:after="0"/>
              <w:rPr>
                <w:sz w:val="16"/>
                <w:szCs w:val="16"/>
                <w:lang w:val="sv-SE"/>
              </w:rPr>
            </w:pPr>
            <w:r w:rsidRPr="00022179">
              <w:rPr>
                <w:sz w:val="16"/>
                <w:szCs w:val="16"/>
                <w:lang w:val="sv-SE"/>
              </w:rPr>
              <w:t>Penghasilan/Bulan</w:t>
            </w:r>
          </w:p>
        </w:tc>
        <w:tc>
          <w:tcPr>
            <w:tcW w:w="1701" w:type="dxa"/>
            <w:shd w:val="clear" w:color="auto" w:fill="auto"/>
          </w:tcPr>
          <w:p w14:paraId="3F551F08" w14:textId="77777777" w:rsidR="00104C84" w:rsidRPr="00022179" w:rsidRDefault="00104C84" w:rsidP="00D5559E">
            <w:pPr>
              <w:spacing w:after="0"/>
              <w:rPr>
                <w:sz w:val="16"/>
                <w:szCs w:val="16"/>
                <w:lang w:val="sv-SE"/>
              </w:rPr>
            </w:pPr>
            <w:r w:rsidRPr="00022179">
              <w:rPr>
                <w:sz w:val="16"/>
                <w:szCs w:val="16"/>
                <w:lang w:val="sv-SE"/>
              </w:rPr>
              <w:t>18.500.000</w:t>
            </w:r>
          </w:p>
        </w:tc>
      </w:tr>
      <w:tr w:rsidR="00104C84" w:rsidRPr="00022179" w14:paraId="3196D8F1" w14:textId="77777777" w:rsidTr="00104C84">
        <w:trPr>
          <w:jc w:val="center"/>
        </w:trPr>
        <w:tc>
          <w:tcPr>
            <w:tcW w:w="613" w:type="dxa"/>
            <w:shd w:val="clear" w:color="auto" w:fill="auto"/>
          </w:tcPr>
          <w:p w14:paraId="37A7655A" w14:textId="77777777" w:rsidR="00104C84" w:rsidRPr="00022179" w:rsidRDefault="00104C84" w:rsidP="00D5559E">
            <w:pPr>
              <w:spacing w:after="0"/>
              <w:rPr>
                <w:sz w:val="16"/>
                <w:szCs w:val="16"/>
                <w:lang w:val="sv-SE"/>
              </w:rPr>
            </w:pPr>
            <w:r w:rsidRPr="00022179">
              <w:rPr>
                <w:sz w:val="16"/>
                <w:szCs w:val="16"/>
                <w:lang w:val="sv-SE"/>
              </w:rPr>
              <w:t>7.</w:t>
            </w:r>
          </w:p>
        </w:tc>
        <w:tc>
          <w:tcPr>
            <w:tcW w:w="1729" w:type="dxa"/>
            <w:shd w:val="clear" w:color="auto" w:fill="auto"/>
          </w:tcPr>
          <w:p w14:paraId="2BE809EF" w14:textId="77777777" w:rsidR="00104C84" w:rsidRPr="00022179" w:rsidRDefault="00104C84" w:rsidP="00D5559E">
            <w:pPr>
              <w:spacing w:after="0"/>
              <w:rPr>
                <w:sz w:val="16"/>
                <w:szCs w:val="16"/>
                <w:lang w:val="sv-SE"/>
              </w:rPr>
            </w:pPr>
            <w:r w:rsidRPr="00022179">
              <w:rPr>
                <w:sz w:val="16"/>
                <w:szCs w:val="16"/>
                <w:lang w:val="sv-SE"/>
              </w:rPr>
              <w:t>Pengeluaran/Bulan</w:t>
            </w:r>
          </w:p>
        </w:tc>
        <w:tc>
          <w:tcPr>
            <w:tcW w:w="1701" w:type="dxa"/>
            <w:shd w:val="clear" w:color="auto" w:fill="auto"/>
          </w:tcPr>
          <w:p w14:paraId="7FD1E04D" w14:textId="77777777" w:rsidR="00104C84" w:rsidRPr="00022179" w:rsidRDefault="00104C84" w:rsidP="00D5559E">
            <w:pPr>
              <w:spacing w:after="0"/>
              <w:rPr>
                <w:sz w:val="16"/>
                <w:szCs w:val="16"/>
                <w:lang w:val="sv-SE"/>
              </w:rPr>
            </w:pPr>
            <w:r w:rsidRPr="00022179">
              <w:rPr>
                <w:sz w:val="16"/>
                <w:szCs w:val="16"/>
                <w:lang w:val="sv-SE"/>
              </w:rPr>
              <w:t xml:space="preserve">  7.500.000</w:t>
            </w:r>
          </w:p>
        </w:tc>
      </w:tr>
      <w:tr w:rsidR="00104C84" w:rsidRPr="00022179" w14:paraId="77AC80C5" w14:textId="77777777" w:rsidTr="00104C84">
        <w:trPr>
          <w:jc w:val="center"/>
        </w:trPr>
        <w:tc>
          <w:tcPr>
            <w:tcW w:w="613" w:type="dxa"/>
            <w:shd w:val="clear" w:color="auto" w:fill="auto"/>
          </w:tcPr>
          <w:p w14:paraId="030D6FD8" w14:textId="77777777" w:rsidR="00104C84" w:rsidRPr="00022179" w:rsidRDefault="00104C84" w:rsidP="00D5559E">
            <w:pPr>
              <w:spacing w:after="0"/>
              <w:rPr>
                <w:sz w:val="16"/>
                <w:szCs w:val="16"/>
                <w:lang w:val="sv-SE"/>
              </w:rPr>
            </w:pPr>
            <w:r w:rsidRPr="00022179">
              <w:rPr>
                <w:sz w:val="16"/>
                <w:szCs w:val="16"/>
                <w:lang w:val="sv-SE"/>
              </w:rPr>
              <w:t>8.</w:t>
            </w:r>
          </w:p>
        </w:tc>
        <w:tc>
          <w:tcPr>
            <w:tcW w:w="1729" w:type="dxa"/>
            <w:shd w:val="clear" w:color="auto" w:fill="auto"/>
          </w:tcPr>
          <w:p w14:paraId="3588603A" w14:textId="77777777" w:rsidR="00104C84" w:rsidRPr="00022179" w:rsidRDefault="00104C84" w:rsidP="00D5559E">
            <w:pPr>
              <w:spacing w:after="0"/>
              <w:rPr>
                <w:sz w:val="16"/>
                <w:szCs w:val="16"/>
                <w:lang w:val="sv-SE"/>
              </w:rPr>
            </w:pPr>
            <w:r w:rsidRPr="00022179">
              <w:rPr>
                <w:sz w:val="16"/>
                <w:szCs w:val="16"/>
                <w:lang w:val="sv-SE"/>
              </w:rPr>
              <w:t>Nilai Appraisal</w:t>
            </w:r>
          </w:p>
        </w:tc>
        <w:tc>
          <w:tcPr>
            <w:tcW w:w="1701" w:type="dxa"/>
            <w:shd w:val="clear" w:color="auto" w:fill="auto"/>
          </w:tcPr>
          <w:p w14:paraId="4BE051BC" w14:textId="77777777" w:rsidR="00104C84" w:rsidRPr="00022179" w:rsidRDefault="00104C84" w:rsidP="00D5559E">
            <w:pPr>
              <w:spacing w:after="0"/>
              <w:rPr>
                <w:sz w:val="16"/>
                <w:szCs w:val="16"/>
                <w:lang w:val="sv-SE"/>
              </w:rPr>
            </w:pPr>
            <w:r w:rsidRPr="00022179">
              <w:rPr>
                <w:sz w:val="16"/>
                <w:szCs w:val="16"/>
                <w:lang w:val="sv-SE"/>
              </w:rPr>
              <w:t>948.990.000</w:t>
            </w:r>
          </w:p>
        </w:tc>
      </w:tr>
      <w:tr w:rsidR="00104C84" w:rsidRPr="00022179" w14:paraId="2AAA806E" w14:textId="77777777" w:rsidTr="00104C84">
        <w:trPr>
          <w:jc w:val="center"/>
        </w:trPr>
        <w:tc>
          <w:tcPr>
            <w:tcW w:w="613" w:type="dxa"/>
            <w:shd w:val="clear" w:color="auto" w:fill="auto"/>
          </w:tcPr>
          <w:p w14:paraId="2FD4FFDA" w14:textId="77777777" w:rsidR="00104C84" w:rsidRPr="00022179" w:rsidRDefault="00104C84" w:rsidP="00D5559E">
            <w:pPr>
              <w:spacing w:after="0"/>
              <w:rPr>
                <w:sz w:val="16"/>
                <w:szCs w:val="16"/>
                <w:lang w:val="sv-SE"/>
              </w:rPr>
            </w:pPr>
            <w:r w:rsidRPr="00022179">
              <w:rPr>
                <w:sz w:val="16"/>
                <w:szCs w:val="16"/>
                <w:lang w:val="sv-SE"/>
              </w:rPr>
              <w:t>9.</w:t>
            </w:r>
          </w:p>
        </w:tc>
        <w:tc>
          <w:tcPr>
            <w:tcW w:w="1729" w:type="dxa"/>
            <w:shd w:val="clear" w:color="auto" w:fill="auto"/>
          </w:tcPr>
          <w:p w14:paraId="19681275" w14:textId="77777777" w:rsidR="00104C84" w:rsidRPr="00022179" w:rsidRDefault="00104C84" w:rsidP="00D5559E">
            <w:pPr>
              <w:spacing w:after="0"/>
              <w:rPr>
                <w:sz w:val="16"/>
                <w:szCs w:val="16"/>
                <w:lang w:val="sv-SE"/>
              </w:rPr>
            </w:pPr>
            <w:r w:rsidRPr="00022179">
              <w:rPr>
                <w:sz w:val="16"/>
                <w:szCs w:val="16"/>
                <w:lang w:val="sv-SE"/>
              </w:rPr>
              <w:t>Pengajuan</w:t>
            </w:r>
          </w:p>
        </w:tc>
        <w:tc>
          <w:tcPr>
            <w:tcW w:w="1701" w:type="dxa"/>
            <w:shd w:val="clear" w:color="auto" w:fill="auto"/>
          </w:tcPr>
          <w:p w14:paraId="4898D830" w14:textId="77777777" w:rsidR="00104C84" w:rsidRPr="00022179" w:rsidRDefault="00104C84" w:rsidP="00D5559E">
            <w:pPr>
              <w:spacing w:after="0"/>
              <w:rPr>
                <w:sz w:val="16"/>
                <w:szCs w:val="16"/>
                <w:lang w:val="sv-SE"/>
              </w:rPr>
            </w:pPr>
            <w:r w:rsidRPr="00022179">
              <w:rPr>
                <w:sz w:val="16"/>
                <w:szCs w:val="16"/>
                <w:lang w:val="sv-SE"/>
              </w:rPr>
              <w:t>700.000.000</w:t>
            </w:r>
          </w:p>
        </w:tc>
      </w:tr>
      <w:tr w:rsidR="00104C84" w:rsidRPr="00022179" w14:paraId="48DB14A4" w14:textId="77777777" w:rsidTr="00104C84">
        <w:trPr>
          <w:jc w:val="center"/>
        </w:trPr>
        <w:tc>
          <w:tcPr>
            <w:tcW w:w="613" w:type="dxa"/>
            <w:tcBorders>
              <w:bottom w:val="single" w:sz="4" w:space="0" w:color="auto"/>
            </w:tcBorders>
            <w:shd w:val="clear" w:color="auto" w:fill="auto"/>
          </w:tcPr>
          <w:p w14:paraId="6A0DD160" w14:textId="77777777" w:rsidR="00104C84" w:rsidRPr="00022179" w:rsidRDefault="00104C84" w:rsidP="00D5559E">
            <w:pPr>
              <w:spacing w:after="0"/>
              <w:rPr>
                <w:sz w:val="16"/>
                <w:szCs w:val="16"/>
                <w:lang w:val="sv-SE"/>
              </w:rPr>
            </w:pPr>
            <w:r w:rsidRPr="00022179">
              <w:rPr>
                <w:sz w:val="16"/>
                <w:szCs w:val="16"/>
                <w:lang w:val="sv-SE"/>
              </w:rPr>
              <w:t>10</w:t>
            </w:r>
          </w:p>
        </w:tc>
        <w:tc>
          <w:tcPr>
            <w:tcW w:w="1729" w:type="dxa"/>
            <w:tcBorders>
              <w:bottom w:val="single" w:sz="4" w:space="0" w:color="auto"/>
            </w:tcBorders>
            <w:shd w:val="clear" w:color="auto" w:fill="auto"/>
          </w:tcPr>
          <w:p w14:paraId="2F2652C7" w14:textId="77777777" w:rsidR="00104C84" w:rsidRPr="00022179" w:rsidRDefault="00104C84" w:rsidP="00D5559E">
            <w:pPr>
              <w:spacing w:after="0"/>
              <w:rPr>
                <w:sz w:val="16"/>
                <w:szCs w:val="16"/>
                <w:lang w:val="sv-SE"/>
              </w:rPr>
            </w:pPr>
            <w:r w:rsidRPr="00022179">
              <w:rPr>
                <w:sz w:val="16"/>
                <w:szCs w:val="16"/>
                <w:lang w:val="sv-SE"/>
              </w:rPr>
              <w:t>Jangka Waktu</w:t>
            </w:r>
          </w:p>
        </w:tc>
        <w:tc>
          <w:tcPr>
            <w:tcW w:w="1701" w:type="dxa"/>
            <w:tcBorders>
              <w:bottom w:val="single" w:sz="4" w:space="0" w:color="auto"/>
            </w:tcBorders>
            <w:shd w:val="clear" w:color="auto" w:fill="auto"/>
          </w:tcPr>
          <w:p w14:paraId="6C425C48" w14:textId="77777777" w:rsidR="00104C84" w:rsidRPr="00022179" w:rsidRDefault="00104C84" w:rsidP="00D5559E">
            <w:pPr>
              <w:spacing w:after="0"/>
              <w:rPr>
                <w:sz w:val="16"/>
                <w:szCs w:val="16"/>
                <w:lang w:val="sv-SE"/>
              </w:rPr>
            </w:pPr>
            <w:r w:rsidRPr="00022179">
              <w:rPr>
                <w:sz w:val="16"/>
                <w:szCs w:val="16"/>
                <w:lang w:val="sv-SE"/>
              </w:rPr>
              <w:t>108</w:t>
            </w:r>
          </w:p>
        </w:tc>
      </w:tr>
    </w:tbl>
    <w:p w14:paraId="7454C034" w14:textId="4B55420B" w:rsidR="00104C84" w:rsidRDefault="00104C84" w:rsidP="00D92670"/>
    <w:p w14:paraId="4AB56D16" w14:textId="108F6115" w:rsidR="00104C84" w:rsidRDefault="00104C84" w:rsidP="006F6CD8">
      <w:pPr>
        <w:spacing w:after="0"/>
      </w:pPr>
      <w:proofErr w:type="spellStart"/>
      <w:r>
        <w:t>Dengan</w:t>
      </w:r>
      <w:proofErr w:type="spellEnd"/>
      <w:r>
        <w:t xml:space="preserve"> </w:t>
      </w:r>
      <w:proofErr w:type="spellStart"/>
      <w:r>
        <w:t>menggunakan</w:t>
      </w:r>
      <w:proofErr w:type="spellEnd"/>
      <w:r>
        <w:t xml:space="preserve"> </w:t>
      </w:r>
      <w:proofErr w:type="spellStart"/>
      <w:r>
        <w:t>rumus</w:t>
      </w:r>
      <w:proofErr w:type="spellEnd"/>
      <w:r>
        <w:t xml:space="preserve"> </w:t>
      </w:r>
      <w:proofErr w:type="spellStart"/>
      <w:r>
        <w:t>euclidean</w:t>
      </w:r>
      <w:proofErr w:type="spellEnd"/>
      <w:r>
        <w:t xml:space="preserve"> distance </w:t>
      </w:r>
      <w:proofErr w:type="spellStart"/>
      <w:r>
        <w:t>kedekatan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calon</w:t>
      </w:r>
      <w:proofErr w:type="spellEnd"/>
      <w:r>
        <w:t xml:space="preserve"> </w:t>
      </w:r>
      <w:proofErr w:type="spellStart"/>
      <w:r>
        <w:t>nasabah</w:t>
      </w:r>
      <w:proofErr w:type="spellEnd"/>
      <w:r>
        <w:t xml:space="preserve"> </w:t>
      </w:r>
      <w:proofErr w:type="spellStart"/>
      <w:r>
        <w:t>dengan</w:t>
      </w:r>
      <w:proofErr w:type="spellEnd"/>
      <w:r>
        <w:t xml:space="preserve"> </w:t>
      </w:r>
      <w:proofErr w:type="spellStart"/>
      <w:r>
        <w:t>nasabah</w:t>
      </w:r>
      <w:proofErr w:type="spellEnd"/>
      <w:r>
        <w:t xml:space="preserve"> 1 </w:t>
      </w:r>
      <w:proofErr w:type="spellStart"/>
      <w:r>
        <w:t>adalah</w:t>
      </w:r>
      <w:proofErr w:type="spellEnd"/>
    </w:p>
    <w:p w14:paraId="678C1B33" w14:textId="77777777" w:rsidR="00930314" w:rsidRDefault="00930314" w:rsidP="006F6CD8">
      <w:pPr>
        <w:spacing w:after="0"/>
      </w:pPr>
    </w:p>
    <w:p w14:paraId="203E1219" w14:textId="364EE910" w:rsidR="006F6CD8" w:rsidRPr="003177B6" w:rsidRDefault="003177B6" w:rsidP="006F6CD8">
      <w:pPr>
        <w:spacing w:after="0"/>
      </w:pPr>
      <w:bookmarkStart w:id="0" w:name="_Hlk20670036"/>
      <m:oMathPara>
        <m:oMath>
          <m:r>
            <w:rPr>
              <w:rFonts w:ascii="Cambria Math" w:hAnsi="Cambria Math"/>
              <w:sz w:val="12"/>
              <w:szCs w:val="12"/>
              <w:lang w:val="sv-SE"/>
            </w:rPr>
            <w:lastRenderedPageBreak/>
            <m:t>d</m:t>
          </m:r>
          <m:d>
            <m:dPr>
              <m:ctrlPr>
                <w:rPr>
                  <w:rFonts w:ascii="Cambria Math" w:hAnsi="Cambria Math"/>
                  <w:i/>
                  <w:sz w:val="12"/>
                  <w:szCs w:val="12"/>
                  <w:lang w:val="sv-SE"/>
                </w:rPr>
              </m:ctrlPr>
            </m:dPr>
            <m:e>
              <m:r>
                <w:rPr>
                  <w:rFonts w:ascii="Cambria Math" w:hAnsi="Cambria Math"/>
                  <w:sz w:val="12"/>
                  <w:szCs w:val="12"/>
                  <w:lang w:val="sv-SE"/>
                </w:rPr>
                <m:t>u,v</m:t>
              </m:r>
            </m:e>
          </m:d>
          <m:r>
            <w:rPr>
              <w:rFonts w:ascii="Cambria Math" w:hAnsi="Cambria Math"/>
              <w:sz w:val="12"/>
              <w:szCs w:val="12"/>
              <w:lang w:val="sv-SE"/>
            </w:rPr>
            <m:t>=</m:t>
          </m:r>
          <m:rad>
            <m:radPr>
              <m:degHide m:val="1"/>
              <m:ctrlPr>
                <w:rPr>
                  <w:rFonts w:ascii="Cambria Math" w:hAnsi="Cambria Math"/>
                  <w:i/>
                  <w:sz w:val="12"/>
                  <w:szCs w:val="12"/>
                  <w:lang w:val="sv-SE"/>
                </w:rPr>
              </m:ctrlPr>
            </m:radPr>
            <m:deg/>
            <m:e>
              <m:eqArr>
                <m:eqArrPr>
                  <m:ctrlPr>
                    <w:rPr>
                      <w:rFonts w:ascii="Cambria Math" w:hAnsi="Cambria Math"/>
                      <w:i/>
                      <w:sz w:val="12"/>
                      <w:szCs w:val="12"/>
                      <w:lang w:val="sv-SE"/>
                    </w:rPr>
                  </m:ctrlPr>
                </m:eqArrPr>
                <m:e>
                  <m:sSup>
                    <m:sSupPr>
                      <m:ctrlPr>
                        <w:rPr>
                          <w:rFonts w:ascii="Cambria Math" w:eastAsia="Times New Roman" w:hAnsi="Cambria Math"/>
                          <w:color w:val="000000"/>
                          <w:sz w:val="12"/>
                          <w:szCs w:val="12"/>
                        </w:rPr>
                      </m:ctrlPr>
                    </m:sSupPr>
                    <m:e>
                      <m:d>
                        <m:dPr>
                          <m:ctrlPr>
                            <w:rPr>
                              <w:rFonts w:ascii="Cambria Math" w:hAnsi="Cambria Math"/>
                              <w:i/>
                              <w:sz w:val="12"/>
                              <w:szCs w:val="12"/>
                              <w:lang w:val="sv-SE"/>
                            </w:rPr>
                          </m:ctrlPr>
                        </m:dPr>
                        <m:e>
                          <m:r>
                            <w:rPr>
                              <w:rFonts w:ascii="Cambria Math" w:hAnsi="Cambria Math"/>
                              <w:sz w:val="12"/>
                              <w:szCs w:val="12"/>
                              <w:lang w:val="sv-SE"/>
                            </w:rPr>
                            <m:t>0,75-0,75</m:t>
                          </m:r>
                        </m:e>
                      </m:d>
                    </m:e>
                    <m:sup>
                      <m:r>
                        <m:rPr>
                          <m:sty m:val="p"/>
                        </m:rPr>
                        <w:rPr>
                          <w:rFonts w:ascii="Cambria Math" w:eastAsia="Times New Roman" w:hAnsi="Cambria Math"/>
                          <w:color w:val="000000"/>
                          <w:sz w:val="12"/>
                          <w:szCs w:val="12"/>
                        </w:rPr>
                        <m:t>2</m:t>
                      </m:r>
                    </m:sup>
                  </m:sSup>
                  <m:r>
                    <w:rPr>
                      <w:rFonts w:ascii="Cambria Math" w:hAnsi="Cambria Math"/>
                      <w:sz w:val="12"/>
                      <w:szCs w:val="12"/>
                      <w:lang w:val="sv-SE"/>
                    </w:rPr>
                    <m:t>+</m:t>
                  </m:r>
                  <m:sSup>
                    <m:sSupPr>
                      <m:ctrlPr>
                        <w:rPr>
                          <w:rFonts w:ascii="Cambria Math" w:eastAsia="Times New Roman" w:hAnsi="Cambria Math"/>
                          <w:color w:val="000000"/>
                          <w:sz w:val="12"/>
                          <w:szCs w:val="12"/>
                        </w:rPr>
                      </m:ctrlPr>
                    </m:sSupPr>
                    <m:e>
                      <m:d>
                        <m:dPr>
                          <m:ctrlPr>
                            <w:rPr>
                              <w:rFonts w:ascii="Cambria Math" w:eastAsia="Times New Roman" w:hAnsi="Cambria Math"/>
                              <w:i/>
                              <w:color w:val="000000"/>
                              <w:sz w:val="12"/>
                              <w:szCs w:val="12"/>
                            </w:rPr>
                          </m:ctrlPr>
                        </m:dPr>
                        <m:e>
                          <m:r>
                            <w:rPr>
                              <w:rFonts w:ascii="Cambria Math" w:eastAsia="Times New Roman" w:hAnsi="Cambria Math"/>
                              <w:color w:val="000000"/>
                              <w:sz w:val="12"/>
                              <w:szCs w:val="12"/>
                            </w:rPr>
                            <m:t>0-0,5</m:t>
                          </m:r>
                        </m:e>
                      </m:d>
                      <m:r>
                        <w:rPr>
                          <w:rFonts w:ascii="Cambria Math" w:eastAsia="Times New Roman" w:hAnsi="Cambria Math"/>
                          <w:color w:val="000000"/>
                          <w:sz w:val="12"/>
                          <w:szCs w:val="12"/>
                        </w:rPr>
                        <m:t>+</m:t>
                      </m:r>
                      <m:d>
                        <m:dPr>
                          <m:ctrlPr>
                            <w:rPr>
                              <w:rFonts w:ascii="Cambria Math" w:hAnsi="Cambria Math"/>
                              <w:i/>
                              <w:sz w:val="12"/>
                              <w:szCs w:val="12"/>
                              <w:lang w:val="sv-SE"/>
                            </w:rPr>
                          </m:ctrlPr>
                        </m:dPr>
                        <m:e>
                          <m:r>
                            <w:rPr>
                              <w:rFonts w:ascii="Cambria Math" w:hAnsi="Cambria Math"/>
                              <w:sz w:val="12"/>
                              <w:szCs w:val="12"/>
                              <w:lang w:val="sv-SE"/>
                            </w:rPr>
                            <m:t>0,8-0,8</m:t>
                          </m:r>
                        </m:e>
                      </m:d>
                      <m:ctrlPr>
                        <w:rPr>
                          <w:rFonts w:ascii="Cambria Math" w:hAnsi="Cambria Math"/>
                          <w:i/>
                          <w:sz w:val="12"/>
                          <w:szCs w:val="12"/>
                          <w:lang w:val="sv-SE"/>
                        </w:rPr>
                      </m:ctrlPr>
                    </m:e>
                    <m:sup>
                      <m:r>
                        <m:rPr>
                          <m:sty m:val="p"/>
                        </m:rPr>
                        <w:rPr>
                          <w:rFonts w:ascii="Cambria Math" w:eastAsia="Times New Roman" w:hAnsi="Cambria Math"/>
                          <w:color w:val="000000"/>
                          <w:sz w:val="12"/>
                          <w:szCs w:val="12"/>
                        </w:rPr>
                        <m:t>2</m:t>
                      </m:r>
                    </m:sup>
                  </m:sSup>
                  <m:r>
                    <w:rPr>
                      <w:rFonts w:ascii="Cambria Math" w:hAnsi="Cambria Math"/>
                      <w:sz w:val="12"/>
                      <w:szCs w:val="12"/>
                      <w:lang w:val="sv-SE"/>
                    </w:rPr>
                    <m:t>+</m:t>
                  </m:r>
                  <m:sSup>
                    <m:sSupPr>
                      <m:ctrlPr>
                        <w:rPr>
                          <w:rFonts w:ascii="Cambria Math" w:eastAsia="Times New Roman" w:hAnsi="Cambria Math"/>
                          <w:color w:val="000000"/>
                          <w:sz w:val="12"/>
                          <w:szCs w:val="12"/>
                        </w:rPr>
                      </m:ctrlPr>
                    </m:sSupPr>
                    <m:e>
                      <m:d>
                        <m:dPr>
                          <m:ctrlPr>
                            <w:rPr>
                              <w:rFonts w:ascii="Cambria Math" w:hAnsi="Cambria Math"/>
                              <w:i/>
                              <w:sz w:val="12"/>
                              <w:szCs w:val="12"/>
                              <w:lang w:val="sv-SE"/>
                            </w:rPr>
                          </m:ctrlPr>
                        </m:dPr>
                        <m:e>
                          <m:r>
                            <w:rPr>
                              <w:rFonts w:ascii="Cambria Math" w:hAnsi="Cambria Math"/>
                              <w:sz w:val="12"/>
                              <w:szCs w:val="12"/>
                              <w:lang w:val="sv-SE"/>
                            </w:rPr>
                            <m:t>1-1</m:t>
                          </m:r>
                        </m:e>
                      </m:d>
                      <m:ctrlPr>
                        <w:rPr>
                          <w:rFonts w:ascii="Cambria Math" w:hAnsi="Cambria Math"/>
                          <w:i/>
                          <w:sz w:val="12"/>
                          <w:szCs w:val="12"/>
                          <w:lang w:val="sv-SE"/>
                        </w:rPr>
                      </m:ctrlPr>
                    </m:e>
                    <m:sup>
                      <m:r>
                        <m:rPr>
                          <m:sty m:val="p"/>
                        </m:rPr>
                        <w:rPr>
                          <w:rFonts w:ascii="Cambria Math" w:eastAsia="Times New Roman" w:hAnsi="Cambria Math"/>
                          <w:color w:val="000000"/>
                          <w:sz w:val="12"/>
                          <w:szCs w:val="12"/>
                        </w:rPr>
                        <m:t>2</m:t>
                      </m:r>
                    </m:sup>
                  </m:sSup>
                  <m:r>
                    <w:rPr>
                      <w:rFonts w:ascii="Cambria Math" w:hAnsi="Cambria Math"/>
                      <w:sz w:val="12"/>
                      <w:szCs w:val="12"/>
                      <w:lang w:val="sv-SE"/>
                    </w:rPr>
                    <m:t>+</m:t>
                  </m:r>
                  <m:sSup>
                    <m:sSupPr>
                      <m:ctrlPr>
                        <w:rPr>
                          <w:rFonts w:ascii="Cambria Math" w:eastAsia="Times New Roman" w:hAnsi="Cambria Math"/>
                          <w:color w:val="000000"/>
                          <w:sz w:val="12"/>
                          <w:szCs w:val="12"/>
                        </w:rPr>
                      </m:ctrlPr>
                    </m:sSupPr>
                    <m:e>
                      <m:d>
                        <m:dPr>
                          <m:ctrlPr>
                            <w:rPr>
                              <w:rFonts w:ascii="Cambria Math" w:hAnsi="Cambria Math"/>
                              <w:i/>
                              <w:sz w:val="12"/>
                              <w:szCs w:val="12"/>
                              <w:lang w:val="sv-SE"/>
                            </w:rPr>
                          </m:ctrlPr>
                        </m:dPr>
                        <m:e>
                          <m:r>
                            <w:rPr>
                              <w:rFonts w:ascii="Cambria Math" w:hAnsi="Cambria Math"/>
                              <w:sz w:val="12"/>
                              <w:szCs w:val="12"/>
                              <w:lang w:val="sv-SE"/>
                            </w:rPr>
                            <m:t>0,5-0,5</m:t>
                          </m:r>
                        </m:e>
                      </m:d>
                      <m:ctrlPr>
                        <w:rPr>
                          <w:rFonts w:ascii="Cambria Math" w:hAnsi="Cambria Math"/>
                          <w:i/>
                          <w:sz w:val="12"/>
                          <w:szCs w:val="12"/>
                          <w:lang w:val="sv-SE"/>
                        </w:rPr>
                      </m:ctrlPr>
                    </m:e>
                    <m:sup>
                      <m:r>
                        <m:rPr>
                          <m:sty m:val="p"/>
                        </m:rPr>
                        <w:rPr>
                          <w:rFonts w:ascii="Cambria Math" w:eastAsia="Times New Roman" w:hAnsi="Cambria Math"/>
                          <w:color w:val="000000"/>
                          <w:sz w:val="12"/>
                          <w:szCs w:val="12"/>
                        </w:rPr>
                        <m:t>2</m:t>
                      </m:r>
                    </m:sup>
                  </m:sSup>
                  <m:r>
                    <m:rPr>
                      <m:sty m:val="p"/>
                    </m:rPr>
                    <w:rPr>
                      <w:rFonts w:ascii="Cambria Math" w:eastAsia="Times New Roman" w:hAnsi="Cambria Math"/>
                      <w:color w:val="000000"/>
                      <w:sz w:val="12"/>
                      <w:szCs w:val="12"/>
                    </w:rPr>
                    <m:t>+</m:t>
                  </m:r>
                  <m:ctrlPr>
                    <w:rPr>
                      <w:rFonts w:ascii="Cambria Math" w:eastAsia="Times New Roman" w:hAnsi="Cambria Math"/>
                      <w:color w:val="000000"/>
                      <w:sz w:val="12"/>
                      <w:szCs w:val="12"/>
                    </w:rPr>
                  </m:ctrlPr>
                </m:e>
                <m:e>
                  <m:ctrlPr>
                    <w:rPr>
                      <w:rFonts w:ascii="Cambria Math" w:eastAsia="Cambria Math" w:hAnsi="Cambria Math" w:cs="Cambria Math"/>
                      <w:i/>
                      <w:sz w:val="12"/>
                      <w:szCs w:val="12"/>
                      <w:lang w:val="sv-SE"/>
                    </w:rPr>
                  </m:ctrlPr>
                </m:e>
                <m:e>
                  <m:r>
                    <m:rPr>
                      <m:sty m:val="p"/>
                    </m:rPr>
                    <w:rPr>
                      <w:rFonts w:ascii="Cambria Math" w:eastAsia="Times New Roman" w:hAnsi="Cambria Math"/>
                      <w:color w:val="000000"/>
                      <w:sz w:val="12"/>
                      <w:szCs w:val="12"/>
                    </w:rPr>
                    <m:t>(1-1)²+</m:t>
                  </m:r>
                  <m:d>
                    <m:dPr>
                      <m:ctrlPr>
                        <w:rPr>
                          <w:rFonts w:ascii="Cambria Math" w:eastAsia="Times New Roman" w:hAnsi="Cambria Math"/>
                          <w:color w:val="000000"/>
                          <w:sz w:val="12"/>
                          <w:szCs w:val="12"/>
                        </w:rPr>
                      </m:ctrlPr>
                    </m:dPr>
                    <m:e>
                      <m:r>
                        <m:rPr>
                          <m:sty m:val="p"/>
                        </m:rPr>
                        <w:rPr>
                          <w:rFonts w:ascii="Cambria Math" w:eastAsia="Times New Roman" w:hAnsi="Cambria Math"/>
                          <w:color w:val="000000"/>
                          <w:sz w:val="12"/>
                          <w:szCs w:val="12"/>
                        </w:rPr>
                        <m:t>0,25-0</m:t>
                      </m:r>
                    </m:e>
                  </m:d>
                  <m:r>
                    <m:rPr>
                      <m:sty m:val="p"/>
                    </m:rPr>
                    <w:rPr>
                      <w:rFonts w:ascii="Cambria Math" w:eastAsia="Times New Roman" w:hAnsi="Cambria Math"/>
                      <w:color w:val="000000"/>
                      <w:sz w:val="12"/>
                      <w:szCs w:val="12"/>
                    </w:rPr>
                    <m:t>²+</m:t>
                  </m:r>
                  <m:d>
                    <m:dPr>
                      <m:ctrlPr>
                        <w:rPr>
                          <w:rFonts w:ascii="Cambria Math" w:eastAsia="Times New Roman" w:hAnsi="Cambria Math"/>
                          <w:color w:val="000000"/>
                          <w:sz w:val="12"/>
                          <w:szCs w:val="12"/>
                        </w:rPr>
                      </m:ctrlPr>
                    </m:dPr>
                    <m:e>
                      <m:r>
                        <m:rPr>
                          <m:sty m:val="p"/>
                        </m:rPr>
                        <w:rPr>
                          <w:rFonts w:ascii="Cambria Math" w:eastAsia="Times New Roman" w:hAnsi="Cambria Math"/>
                          <w:color w:val="000000"/>
                          <w:sz w:val="12"/>
                          <w:szCs w:val="12"/>
                        </w:rPr>
                        <m:t>1-1</m:t>
                      </m:r>
                    </m:e>
                  </m:d>
                  <m:r>
                    <m:rPr>
                      <m:sty m:val="p"/>
                    </m:rPr>
                    <w:rPr>
                      <w:rFonts w:ascii="Cambria Math" w:eastAsia="Times New Roman" w:hAnsi="Cambria Math"/>
                      <w:color w:val="000000"/>
                      <w:sz w:val="12"/>
                      <w:szCs w:val="12"/>
                    </w:rPr>
                    <m:t>²+</m:t>
                  </m:r>
                  <m:d>
                    <m:dPr>
                      <m:ctrlPr>
                        <w:rPr>
                          <w:rFonts w:ascii="Cambria Math" w:eastAsia="Times New Roman" w:hAnsi="Cambria Math"/>
                          <w:color w:val="000000"/>
                          <w:sz w:val="12"/>
                          <w:szCs w:val="12"/>
                        </w:rPr>
                      </m:ctrlPr>
                    </m:dPr>
                    <m:e>
                      <m:r>
                        <m:rPr>
                          <m:sty m:val="p"/>
                        </m:rPr>
                        <w:rPr>
                          <w:rFonts w:ascii="Cambria Math" w:eastAsia="Times New Roman" w:hAnsi="Cambria Math"/>
                          <w:color w:val="000000"/>
                          <w:sz w:val="12"/>
                          <w:szCs w:val="12"/>
                        </w:rPr>
                        <m:t>0,8-0,8</m:t>
                      </m:r>
                    </m:e>
                  </m:d>
                  <m:r>
                    <m:rPr>
                      <m:sty m:val="p"/>
                    </m:rPr>
                    <w:rPr>
                      <w:rFonts w:ascii="Cambria Math" w:eastAsia="Times New Roman" w:hAnsi="Cambria Math"/>
                      <w:color w:val="000000"/>
                      <w:sz w:val="12"/>
                      <w:szCs w:val="12"/>
                    </w:rPr>
                    <m:t>²+</m:t>
                  </m:r>
                  <m:d>
                    <m:dPr>
                      <m:ctrlPr>
                        <w:rPr>
                          <w:rFonts w:ascii="Cambria Math" w:eastAsia="Times New Roman" w:hAnsi="Cambria Math"/>
                          <w:color w:val="000000"/>
                          <w:sz w:val="12"/>
                          <w:szCs w:val="12"/>
                        </w:rPr>
                      </m:ctrlPr>
                    </m:dPr>
                    <m:e>
                      <m:r>
                        <m:rPr>
                          <m:sty m:val="p"/>
                        </m:rPr>
                        <w:rPr>
                          <w:rFonts w:ascii="Cambria Math" w:eastAsia="Times New Roman" w:hAnsi="Cambria Math"/>
                          <w:color w:val="000000"/>
                          <w:sz w:val="12"/>
                          <w:szCs w:val="12"/>
                        </w:rPr>
                        <m:t>0,4-0,33</m:t>
                      </m:r>
                    </m:e>
                  </m:d>
                  <m:r>
                    <w:rPr>
                      <w:rFonts w:ascii="Cambria Math" w:hAnsi="Cambria Math"/>
                      <w:sz w:val="12"/>
                      <w:szCs w:val="12"/>
                      <w:lang w:val="sv-SE"/>
                    </w:rPr>
                    <m:t xml:space="preserve"> ²</m:t>
                  </m:r>
                </m:e>
              </m:eqArr>
            </m:e>
          </m:rad>
        </m:oMath>
      </m:oMathPara>
      <w:bookmarkEnd w:id="0"/>
    </w:p>
    <w:p w14:paraId="3D28D6B1" w14:textId="77777777" w:rsidR="006F6CD8" w:rsidRDefault="006F6CD8" w:rsidP="006F6CD8">
      <w:pPr>
        <w:spacing w:after="0"/>
      </w:pPr>
    </w:p>
    <w:p w14:paraId="41686F14" w14:textId="15AD8736" w:rsidR="00104C84" w:rsidRDefault="00104C84" w:rsidP="006F6CD8">
      <w:pPr>
        <w:spacing w:after="0"/>
      </w:pPr>
      <w:r>
        <w:t>= √0,32</w:t>
      </w:r>
    </w:p>
    <w:p w14:paraId="5E7A2B47" w14:textId="77777777" w:rsidR="00104C84" w:rsidRDefault="00104C84" w:rsidP="006F6CD8">
      <w:pPr>
        <w:spacing w:after="0"/>
      </w:pPr>
      <w:r>
        <w:t>= 0,56</w:t>
      </w:r>
    </w:p>
    <w:p w14:paraId="0FDB3AE8" w14:textId="77777777" w:rsidR="00104C84" w:rsidRDefault="00104C84" w:rsidP="006F6CD8">
      <w:pPr>
        <w:spacing w:after="0"/>
      </w:pPr>
      <w:proofErr w:type="spellStart"/>
      <w:r>
        <w:t>Sehingga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kriteria</w:t>
      </w:r>
      <w:proofErr w:type="spellEnd"/>
      <w:r>
        <w:t xml:space="preserve"> </w:t>
      </w:r>
      <w:proofErr w:type="spellStart"/>
      <w:r>
        <w:t>sebanyak</w:t>
      </w:r>
      <w:proofErr w:type="spellEnd"/>
      <w:r>
        <w:t xml:space="preserve"> 10 </w:t>
      </w:r>
      <w:proofErr w:type="spellStart"/>
      <w:r>
        <w:t>kriteria</w:t>
      </w:r>
      <w:proofErr w:type="spellEnd"/>
      <w:r>
        <w:t xml:space="preserve"> </w:t>
      </w:r>
      <w:proofErr w:type="spellStart"/>
      <w:r>
        <w:t>maka</w:t>
      </w:r>
      <w:proofErr w:type="spellEnd"/>
      <w:r>
        <w:t xml:space="preserve"> </w:t>
      </w:r>
      <w:proofErr w:type="spellStart"/>
      <w:r>
        <w:t>jarak</w:t>
      </w:r>
      <w:proofErr w:type="spellEnd"/>
      <w:r>
        <w:t xml:space="preserve"> </w:t>
      </w:r>
      <w:proofErr w:type="spellStart"/>
      <w:r>
        <w:t>maksimal</w:t>
      </w:r>
      <w:proofErr w:type="spellEnd"/>
      <w:r>
        <w:t xml:space="preserve"> </w:t>
      </w:r>
      <w:proofErr w:type="spellStart"/>
      <w:r>
        <w:t>dari</w:t>
      </w:r>
      <w:proofErr w:type="spellEnd"/>
      <w:r>
        <w:t xml:space="preserve"> data </w:t>
      </w:r>
      <w:proofErr w:type="spellStart"/>
      <w:r>
        <w:t>calon</w:t>
      </w:r>
      <w:proofErr w:type="spellEnd"/>
      <w:r>
        <w:t xml:space="preserve"> </w:t>
      </w:r>
      <w:proofErr w:type="spellStart"/>
      <w:r>
        <w:t>nasabah</w:t>
      </w:r>
      <w:proofErr w:type="spellEnd"/>
      <w:r>
        <w:t xml:space="preserve"> </w:t>
      </w:r>
      <w:proofErr w:type="spellStart"/>
      <w:r>
        <w:t>dengan</w:t>
      </w:r>
      <w:proofErr w:type="spellEnd"/>
      <w:r>
        <w:t xml:space="preserve"> </w:t>
      </w:r>
      <w:proofErr w:type="spellStart"/>
      <w:r>
        <w:t>nasabah</w:t>
      </w:r>
      <w:proofErr w:type="spellEnd"/>
      <w:r>
        <w:t xml:space="preserve"> 1 </w:t>
      </w:r>
      <w:proofErr w:type="spellStart"/>
      <w:r>
        <w:t>adalah</w:t>
      </w:r>
      <w:proofErr w:type="spellEnd"/>
      <w:r>
        <w:t xml:space="preserve"> d(</w:t>
      </w:r>
      <w:proofErr w:type="spellStart"/>
      <w:proofErr w:type="gramStart"/>
      <w:r>
        <w:t>u,v</w:t>
      </w:r>
      <w:proofErr w:type="spellEnd"/>
      <w:proofErr w:type="gramEnd"/>
      <w:r>
        <w:t>)</w:t>
      </w:r>
      <w:proofErr w:type="spellStart"/>
      <w:r>
        <w:t>maks</w:t>
      </w:r>
      <w:proofErr w:type="spellEnd"/>
      <w:r>
        <w:t xml:space="preserve"> </w:t>
      </w:r>
    </w:p>
    <w:p w14:paraId="686F9046" w14:textId="77777777" w:rsidR="00104C84" w:rsidRDefault="00104C84" w:rsidP="006F6CD8">
      <w:pPr>
        <w:spacing w:after="0"/>
      </w:pPr>
      <w:r>
        <w:t>= √10</w:t>
      </w:r>
    </w:p>
    <w:p w14:paraId="1AFEBDE6" w14:textId="06138234" w:rsidR="00104C84" w:rsidRDefault="00104C84" w:rsidP="006F6CD8">
      <w:pPr>
        <w:spacing w:after="0"/>
      </w:pPr>
      <w:r>
        <w:t>=</w:t>
      </w:r>
      <w:r w:rsidR="006F6CD8">
        <w:t xml:space="preserve"> </w:t>
      </w:r>
      <w:r>
        <w:t>3,16</w:t>
      </w:r>
      <w:r>
        <w:tab/>
        <w:t xml:space="preserve">       </w:t>
      </w:r>
    </w:p>
    <w:p w14:paraId="39C7ECAF" w14:textId="77777777" w:rsidR="00104C84" w:rsidRDefault="00104C84" w:rsidP="00104C84">
      <w:r>
        <w:t xml:space="preserve">Dan </w:t>
      </w:r>
      <w:proofErr w:type="spellStart"/>
      <w:r>
        <w:t>untuk</w:t>
      </w:r>
      <w:proofErr w:type="spellEnd"/>
      <w:r>
        <w:t xml:space="preserve"> </w:t>
      </w:r>
      <w:proofErr w:type="spellStart"/>
      <w:r>
        <w:t>mencari</w:t>
      </w:r>
      <w:proofErr w:type="spellEnd"/>
      <w:r>
        <w:t xml:space="preserve"> </w:t>
      </w:r>
      <w:proofErr w:type="spellStart"/>
      <w:r>
        <w:t>persentase</w:t>
      </w:r>
      <w:proofErr w:type="spellEnd"/>
      <w:r>
        <w:t xml:space="preserve"> </w:t>
      </w:r>
      <w:proofErr w:type="spellStart"/>
      <w:r>
        <w:t>kemiripannya</w:t>
      </w:r>
      <w:proofErr w:type="spellEnd"/>
      <w:r>
        <w:t xml:space="preserve"> </w:t>
      </w:r>
      <w:proofErr w:type="spellStart"/>
      <w:r>
        <w:t>digunakan</w:t>
      </w:r>
      <w:proofErr w:type="spellEnd"/>
      <w:r>
        <w:t xml:space="preserve"> </w:t>
      </w:r>
      <w:proofErr w:type="spellStart"/>
      <w:r>
        <w:t>rumus</w:t>
      </w:r>
      <w:proofErr w:type="spellEnd"/>
    </w:p>
    <w:p w14:paraId="45CFBE08" w14:textId="77777777" w:rsidR="00104C84" w:rsidRDefault="00104C84" w:rsidP="00104C84">
      <w:proofErr w:type="spellStart"/>
      <w:r>
        <w:t>persetase</w:t>
      </w:r>
      <w:proofErr w:type="spellEnd"/>
      <w:r>
        <w:t xml:space="preserve"> </w:t>
      </w:r>
      <w:proofErr w:type="spellStart"/>
      <w:r>
        <w:t>kemiripan</w:t>
      </w:r>
      <w:proofErr w:type="spellEnd"/>
      <w:r>
        <w:t>=100%-0,56/3,</w:t>
      </w:r>
      <w:proofErr w:type="gramStart"/>
      <w:r>
        <w:t>16  "</w:t>
      </w:r>
      <w:proofErr w:type="gramEnd"/>
      <w:r>
        <w:t xml:space="preserve">x 100%" </w:t>
      </w:r>
    </w:p>
    <w:p w14:paraId="7465B277" w14:textId="4BED1CA1" w:rsidR="00104C84" w:rsidRDefault="00104C84" w:rsidP="00104C84">
      <w:r>
        <w:t>= 82,18 %</w:t>
      </w:r>
    </w:p>
    <w:p w14:paraId="20D38261" w14:textId="2ECDB488" w:rsidR="00104C84" w:rsidRDefault="00104C84" w:rsidP="00104C84">
      <w:proofErr w:type="spellStart"/>
      <w:r>
        <w:t>Sehingga</w:t>
      </w:r>
      <w:proofErr w:type="spellEnd"/>
      <w:r>
        <w:t xml:space="preserve"> </w:t>
      </w:r>
      <w:proofErr w:type="spellStart"/>
      <w:r>
        <w:t>jika</w:t>
      </w:r>
      <w:proofErr w:type="spellEnd"/>
      <w:r>
        <w:t xml:space="preserve"> </w:t>
      </w:r>
      <w:proofErr w:type="spellStart"/>
      <w:r>
        <w:t>dihitung</w:t>
      </w:r>
      <w:proofErr w:type="spellEnd"/>
      <w:r>
        <w:t xml:space="preserve"> </w:t>
      </w:r>
      <w:proofErr w:type="spellStart"/>
      <w:r>
        <w:t>kedekatan</w:t>
      </w:r>
      <w:proofErr w:type="spellEnd"/>
      <w:r>
        <w:t xml:space="preserve"> </w:t>
      </w:r>
      <w:proofErr w:type="spellStart"/>
      <w:r>
        <w:t>jarak</w:t>
      </w:r>
      <w:proofErr w:type="spellEnd"/>
      <w:r>
        <w:t xml:space="preserve"> </w:t>
      </w:r>
      <w:proofErr w:type="spellStart"/>
      <w:r>
        <w:t>antar</w:t>
      </w:r>
      <w:proofErr w:type="spellEnd"/>
      <w:r>
        <w:t xml:space="preserve"> data </w:t>
      </w:r>
      <w:proofErr w:type="spellStart"/>
      <w:r>
        <w:t>calon</w:t>
      </w:r>
      <w:proofErr w:type="spellEnd"/>
      <w:r>
        <w:t xml:space="preserve"> </w:t>
      </w:r>
      <w:proofErr w:type="spellStart"/>
      <w:r>
        <w:t>nasabah</w:t>
      </w:r>
      <w:proofErr w:type="spellEnd"/>
      <w:r>
        <w:t xml:space="preserve"> </w:t>
      </w:r>
      <w:proofErr w:type="spellStart"/>
      <w:r>
        <w:t>baru</w:t>
      </w:r>
      <w:proofErr w:type="spellEnd"/>
      <w:r>
        <w:t xml:space="preserve"> </w:t>
      </w:r>
      <w:proofErr w:type="spellStart"/>
      <w:r>
        <w:t>dengan</w:t>
      </w:r>
      <w:proofErr w:type="spellEnd"/>
      <w:r>
        <w:t xml:space="preserve"> data </w:t>
      </w:r>
      <w:proofErr w:type="spellStart"/>
      <w:r>
        <w:t>nasabah</w:t>
      </w:r>
      <w:proofErr w:type="spellEnd"/>
      <w:r>
        <w:t xml:space="preserve"> yang </w:t>
      </w:r>
      <w:proofErr w:type="spellStart"/>
      <w:r>
        <w:t>sudah</w:t>
      </w:r>
      <w:proofErr w:type="spellEnd"/>
      <w:r>
        <w:t xml:space="preserve"> </w:t>
      </w:r>
      <w:proofErr w:type="spellStart"/>
      <w:r>
        <w:t>tersimpan</w:t>
      </w:r>
      <w:proofErr w:type="spellEnd"/>
      <w:r>
        <w:t xml:space="preserve"> di </w:t>
      </w:r>
      <w:proofErr w:type="spellStart"/>
      <w:r>
        <w:t>dalam</w:t>
      </w:r>
      <w:proofErr w:type="spellEnd"/>
      <w:r>
        <w:t xml:space="preserve"> case base </w:t>
      </w:r>
      <w:proofErr w:type="spellStart"/>
      <w:r>
        <w:t>dapat</w:t>
      </w:r>
      <w:proofErr w:type="spellEnd"/>
      <w:r>
        <w:t xml:space="preserve"> </w:t>
      </w:r>
      <w:proofErr w:type="spellStart"/>
      <w:r>
        <w:t>dilihat</w:t>
      </w:r>
      <w:proofErr w:type="spellEnd"/>
      <w:r>
        <w:t xml:space="preserve"> pada </w:t>
      </w:r>
      <w:proofErr w:type="spellStart"/>
      <w:proofErr w:type="gramStart"/>
      <w:r>
        <w:t>tabel</w:t>
      </w:r>
      <w:proofErr w:type="spellEnd"/>
      <w:r>
        <w:t xml:space="preserve">  </w:t>
      </w:r>
      <w:proofErr w:type="spellStart"/>
      <w:r>
        <w:t>berikut</w:t>
      </w:r>
      <w:proofErr w:type="spellEnd"/>
      <w:proofErr w:type="gramEnd"/>
      <w:r>
        <w:t>.</w:t>
      </w:r>
    </w:p>
    <w:p w14:paraId="3F3B2A02" w14:textId="5BC76E2F" w:rsidR="00DD5096" w:rsidRPr="00104C84" w:rsidRDefault="00DD5096" w:rsidP="00DD5096">
      <w:pPr>
        <w:spacing w:after="0"/>
      </w:pPr>
      <w:proofErr w:type="spellStart"/>
      <w:r>
        <w:t>Tabel</w:t>
      </w:r>
      <w:proofErr w:type="spellEnd"/>
      <w:r>
        <w:t xml:space="preserve"> 13. Hasil </w:t>
      </w:r>
      <w:proofErr w:type="spellStart"/>
      <w:r>
        <w:t>kemiripan</w:t>
      </w:r>
      <w:proofErr w:type="spellEnd"/>
      <w:r>
        <w:t xml:space="preserve"> </w:t>
      </w:r>
      <w:proofErr w:type="spellStart"/>
      <w:r>
        <w:t>antar</w:t>
      </w:r>
      <w:proofErr w:type="spellEnd"/>
      <w:r>
        <w:t xml:space="preserv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2465"/>
        <w:gridCol w:w="1461"/>
      </w:tblGrid>
      <w:tr w:rsidR="006F6CD8" w14:paraId="2D6B45CC" w14:textId="77777777" w:rsidTr="006F6CD8">
        <w:trPr>
          <w:cantSplit/>
        </w:trPr>
        <w:tc>
          <w:tcPr>
            <w:tcW w:w="461" w:type="dxa"/>
            <w:tcBorders>
              <w:top w:val="single" w:sz="4" w:space="0" w:color="auto"/>
              <w:bottom w:val="single" w:sz="4" w:space="0" w:color="auto"/>
            </w:tcBorders>
          </w:tcPr>
          <w:p w14:paraId="60810D4A" w14:textId="0FD3AB03" w:rsidR="006F6CD8" w:rsidRPr="006F6CD8" w:rsidRDefault="006F6CD8" w:rsidP="006F6CD8">
            <w:pPr>
              <w:spacing w:after="0"/>
            </w:pPr>
            <w:r>
              <w:t>No</w:t>
            </w:r>
          </w:p>
        </w:tc>
        <w:tc>
          <w:tcPr>
            <w:tcW w:w="2465" w:type="dxa"/>
            <w:tcBorders>
              <w:top w:val="single" w:sz="4" w:space="0" w:color="auto"/>
              <w:bottom w:val="single" w:sz="4" w:space="0" w:color="auto"/>
            </w:tcBorders>
          </w:tcPr>
          <w:p w14:paraId="51E7C140" w14:textId="4D0765C7" w:rsidR="006F6CD8" w:rsidRPr="006F6CD8" w:rsidRDefault="006F6CD8" w:rsidP="006F6CD8">
            <w:pPr>
              <w:spacing w:after="0"/>
            </w:pPr>
            <w:r>
              <w:t>Case Base</w:t>
            </w:r>
          </w:p>
        </w:tc>
        <w:tc>
          <w:tcPr>
            <w:tcW w:w="1461" w:type="dxa"/>
            <w:tcBorders>
              <w:top w:val="single" w:sz="4" w:space="0" w:color="auto"/>
              <w:bottom w:val="single" w:sz="4" w:space="0" w:color="auto"/>
            </w:tcBorders>
          </w:tcPr>
          <w:p w14:paraId="42ED8745" w14:textId="64F08C41" w:rsidR="006F6CD8" w:rsidRPr="006F6CD8" w:rsidRDefault="006F6CD8" w:rsidP="006F6CD8">
            <w:pPr>
              <w:spacing w:after="0"/>
            </w:pPr>
            <w:proofErr w:type="spellStart"/>
            <w:r>
              <w:t>Kemiripan</w:t>
            </w:r>
            <w:proofErr w:type="spellEnd"/>
          </w:p>
        </w:tc>
      </w:tr>
      <w:tr w:rsidR="006F6CD8" w14:paraId="75E99BCF" w14:textId="77777777" w:rsidTr="006F6CD8">
        <w:trPr>
          <w:cantSplit/>
        </w:trPr>
        <w:tc>
          <w:tcPr>
            <w:tcW w:w="461" w:type="dxa"/>
            <w:tcBorders>
              <w:top w:val="single" w:sz="4" w:space="0" w:color="auto"/>
            </w:tcBorders>
          </w:tcPr>
          <w:p w14:paraId="076173E3" w14:textId="0AA14914" w:rsidR="006F6CD8" w:rsidRPr="006F6CD8" w:rsidRDefault="006F6CD8" w:rsidP="006F6CD8">
            <w:pPr>
              <w:spacing w:after="0"/>
            </w:pPr>
            <w:r>
              <w:t>1</w:t>
            </w:r>
          </w:p>
        </w:tc>
        <w:tc>
          <w:tcPr>
            <w:tcW w:w="2465" w:type="dxa"/>
            <w:tcBorders>
              <w:top w:val="single" w:sz="4" w:space="0" w:color="auto"/>
            </w:tcBorders>
          </w:tcPr>
          <w:p w14:paraId="40A77799" w14:textId="1AB81EAB" w:rsidR="006F6CD8" w:rsidRPr="006F6CD8" w:rsidRDefault="006F6CD8" w:rsidP="006F6CD8">
            <w:pPr>
              <w:spacing w:after="0"/>
            </w:pPr>
            <w:proofErr w:type="spellStart"/>
            <w:r>
              <w:t>Nasabah</w:t>
            </w:r>
            <w:proofErr w:type="spellEnd"/>
            <w:r>
              <w:t xml:space="preserve"> 1</w:t>
            </w:r>
          </w:p>
        </w:tc>
        <w:tc>
          <w:tcPr>
            <w:tcW w:w="1461" w:type="dxa"/>
            <w:tcBorders>
              <w:top w:val="single" w:sz="4" w:space="0" w:color="auto"/>
            </w:tcBorders>
          </w:tcPr>
          <w:p w14:paraId="73A401E5" w14:textId="3F7EDA55" w:rsidR="006F6CD8" w:rsidRPr="006F6CD8" w:rsidRDefault="006F6CD8" w:rsidP="006F6CD8">
            <w:pPr>
              <w:spacing w:after="0"/>
            </w:pPr>
            <w:r>
              <w:t>82,18 %</w:t>
            </w:r>
          </w:p>
        </w:tc>
      </w:tr>
      <w:tr w:rsidR="006F6CD8" w14:paraId="662868BC" w14:textId="77777777" w:rsidTr="006F6CD8">
        <w:trPr>
          <w:cantSplit/>
        </w:trPr>
        <w:tc>
          <w:tcPr>
            <w:tcW w:w="461" w:type="dxa"/>
          </w:tcPr>
          <w:p w14:paraId="1E0B4A83" w14:textId="687D47B3" w:rsidR="006F6CD8" w:rsidRPr="006F6CD8" w:rsidRDefault="006F6CD8" w:rsidP="006F6CD8">
            <w:pPr>
              <w:spacing w:after="0"/>
            </w:pPr>
            <w:r>
              <w:t>2</w:t>
            </w:r>
          </w:p>
        </w:tc>
        <w:tc>
          <w:tcPr>
            <w:tcW w:w="2465" w:type="dxa"/>
          </w:tcPr>
          <w:p w14:paraId="3236563D" w14:textId="7F4EC8B0" w:rsidR="006F6CD8" w:rsidRPr="006F6CD8" w:rsidRDefault="006F6CD8" w:rsidP="006F6CD8">
            <w:pPr>
              <w:spacing w:after="0"/>
            </w:pPr>
            <w:proofErr w:type="spellStart"/>
            <w:r>
              <w:t>Nasabah</w:t>
            </w:r>
            <w:proofErr w:type="spellEnd"/>
            <w:r>
              <w:t xml:space="preserve"> 2</w:t>
            </w:r>
          </w:p>
        </w:tc>
        <w:tc>
          <w:tcPr>
            <w:tcW w:w="1461" w:type="dxa"/>
          </w:tcPr>
          <w:p w14:paraId="6997230C" w14:textId="652984B3" w:rsidR="006F6CD8" w:rsidRPr="006F6CD8" w:rsidRDefault="006F6CD8" w:rsidP="006F6CD8">
            <w:pPr>
              <w:spacing w:after="0"/>
            </w:pPr>
            <w:r>
              <w:t>51,81 %</w:t>
            </w:r>
          </w:p>
        </w:tc>
      </w:tr>
      <w:tr w:rsidR="006F6CD8" w14:paraId="49697929" w14:textId="77777777" w:rsidTr="006F6CD8">
        <w:trPr>
          <w:cantSplit/>
        </w:trPr>
        <w:tc>
          <w:tcPr>
            <w:tcW w:w="461" w:type="dxa"/>
          </w:tcPr>
          <w:p w14:paraId="3746EB49" w14:textId="29348A27" w:rsidR="006F6CD8" w:rsidRPr="006F6CD8" w:rsidRDefault="006F6CD8" w:rsidP="006F6CD8">
            <w:pPr>
              <w:spacing w:after="0"/>
            </w:pPr>
            <w:r>
              <w:t>3</w:t>
            </w:r>
          </w:p>
        </w:tc>
        <w:tc>
          <w:tcPr>
            <w:tcW w:w="2465" w:type="dxa"/>
          </w:tcPr>
          <w:p w14:paraId="36BD1414" w14:textId="5A790A4D" w:rsidR="006F6CD8" w:rsidRPr="006F6CD8" w:rsidRDefault="006F6CD8" w:rsidP="006F6CD8">
            <w:pPr>
              <w:spacing w:after="0"/>
            </w:pPr>
            <w:proofErr w:type="spellStart"/>
            <w:r>
              <w:t>Nasabah</w:t>
            </w:r>
            <w:proofErr w:type="spellEnd"/>
            <w:r>
              <w:t xml:space="preserve"> 3</w:t>
            </w:r>
          </w:p>
        </w:tc>
        <w:tc>
          <w:tcPr>
            <w:tcW w:w="1461" w:type="dxa"/>
          </w:tcPr>
          <w:p w14:paraId="0EB824D3" w14:textId="5267C5F3" w:rsidR="006F6CD8" w:rsidRPr="006F6CD8" w:rsidRDefault="006F6CD8" w:rsidP="006F6CD8">
            <w:pPr>
              <w:spacing w:after="0"/>
            </w:pPr>
            <w:r>
              <w:t>73,64 %</w:t>
            </w:r>
          </w:p>
        </w:tc>
      </w:tr>
      <w:tr w:rsidR="006F6CD8" w14:paraId="77B0863B" w14:textId="77777777" w:rsidTr="006F6CD8">
        <w:trPr>
          <w:cantSplit/>
        </w:trPr>
        <w:tc>
          <w:tcPr>
            <w:tcW w:w="461" w:type="dxa"/>
            <w:tcBorders>
              <w:bottom w:val="single" w:sz="4" w:space="0" w:color="auto"/>
            </w:tcBorders>
          </w:tcPr>
          <w:p w14:paraId="6E59F0CF" w14:textId="5FA4B1C3" w:rsidR="006F6CD8" w:rsidRPr="006F6CD8" w:rsidRDefault="006F6CD8" w:rsidP="006F6CD8">
            <w:pPr>
              <w:spacing w:after="0"/>
            </w:pPr>
            <w:r>
              <w:t>4</w:t>
            </w:r>
          </w:p>
        </w:tc>
        <w:tc>
          <w:tcPr>
            <w:tcW w:w="2465" w:type="dxa"/>
            <w:tcBorders>
              <w:bottom w:val="single" w:sz="4" w:space="0" w:color="auto"/>
            </w:tcBorders>
          </w:tcPr>
          <w:p w14:paraId="0B782A04" w14:textId="331BB7A3" w:rsidR="006F6CD8" w:rsidRPr="006F6CD8" w:rsidRDefault="006F6CD8" w:rsidP="006F6CD8">
            <w:pPr>
              <w:spacing w:after="0"/>
            </w:pPr>
            <w:proofErr w:type="spellStart"/>
            <w:r>
              <w:t>Nasabah</w:t>
            </w:r>
            <w:proofErr w:type="spellEnd"/>
            <w:r>
              <w:t xml:space="preserve"> 4</w:t>
            </w:r>
          </w:p>
        </w:tc>
        <w:tc>
          <w:tcPr>
            <w:tcW w:w="1461" w:type="dxa"/>
            <w:tcBorders>
              <w:bottom w:val="single" w:sz="4" w:space="0" w:color="auto"/>
            </w:tcBorders>
          </w:tcPr>
          <w:p w14:paraId="1BF095D3" w14:textId="3556C985" w:rsidR="006F6CD8" w:rsidRPr="006F6CD8" w:rsidRDefault="006F6CD8" w:rsidP="006F6CD8">
            <w:pPr>
              <w:spacing w:after="0"/>
            </w:pPr>
            <w:r>
              <w:t>76,29 %</w:t>
            </w:r>
          </w:p>
        </w:tc>
      </w:tr>
    </w:tbl>
    <w:p w14:paraId="71F45427" w14:textId="4D954E9B" w:rsidR="00CE46FE" w:rsidRDefault="00CE46FE" w:rsidP="00CE46FE">
      <w:pPr>
        <w:rPr>
          <w:lang w:val="id-ID"/>
        </w:rPr>
      </w:pPr>
    </w:p>
    <w:p w14:paraId="73F57E86" w14:textId="12F4CEC9" w:rsidR="001E62D1" w:rsidRDefault="001E62D1" w:rsidP="00CE46FE">
      <w:r>
        <w:t xml:space="preserve">Hasil yang </w:t>
      </w:r>
      <w:proofErr w:type="spellStart"/>
      <w:r>
        <w:t>ditampilkan</w:t>
      </w:r>
      <w:proofErr w:type="spellEnd"/>
      <w:r>
        <w:t xml:space="preserve"> pada table </w:t>
      </w:r>
      <w:proofErr w:type="spellStart"/>
      <w:r>
        <w:t>menunjukkan</w:t>
      </w:r>
      <w:proofErr w:type="spellEnd"/>
      <w:r>
        <w:t xml:space="preserve"> </w:t>
      </w:r>
      <w:proofErr w:type="spellStart"/>
      <w:r>
        <w:t>bahwa</w:t>
      </w:r>
      <w:proofErr w:type="spellEnd"/>
      <w:r>
        <w:t xml:space="preserve"> data uji </w:t>
      </w:r>
      <w:proofErr w:type="spellStart"/>
      <w:r>
        <w:t>memiliki</w:t>
      </w:r>
      <w:proofErr w:type="spellEnd"/>
      <w:r>
        <w:t xml:space="preserve"> </w:t>
      </w:r>
      <w:proofErr w:type="spellStart"/>
      <w:r>
        <w:t>kedekatan</w:t>
      </w:r>
      <w:proofErr w:type="spellEnd"/>
      <w:r>
        <w:t xml:space="preserve"> </w:t>
      </w:r>
      <w:proofErr w:type="spellStart"/>
      <w:r>
        <w:t>jarak</w:t>
      </w:r>
      <w:proofErr w:type="spellEnd"/>
      <w:r>
        <w:t xml:space="preserve"> </w:t>
      </w:r>
      <w:proofErr w:type="spellStart"/>
      <w:r>
        <w:t>dengan</w:t>
      </w:r>
      <w:proofErr w:type="spellEnd"/>
      <w:r>
        <w:t xml:space="preserve"> </w:t>
      </w:r>
      <w:proofErr w:type="spellStart"/>
      <w:r>
        <w:t>nasabah</w:t>
      </w:r>
      <w:proofErr w:type="spellEnd"/>
      <w:r>
        <w:t xml:space="preserve"> 1, dan </w:t>
      </w:r>
      <w:proofErr w:type="spellStart"/>
      <w:r>
        <w:t>nilai</w:t>
      </w:r>
      <w:proofErr w:type="spellEnd"/>
      <w:r>
        <w:t xml:space="preserve"> </w:t>
      </w:r>
      <w:proofErr w:type="spellStart"/>
      <w:r>
        <w:t>kemiripannya</w:t>
      </w:r>
      <w:proofErr w:type="spellEnd"/>
      <w:r>
        <w:t xml:space="preserve"> </w:t>
      </w:r>
      <w:proofErr w:type="spellStart"/>
      <w:r>
        <w:t>diatas</w:t>
      </w:r>
      <w:proofErr w:type="spellEnd"/>
      <w:r>
        <w:t xml:space="preserve"> </w:t>
      </w:r>
      <w:proofErr w:type="spellStart"/>
      <w:r>
        <w:t>nilai</w:t>
      </w:r>
      <w:proofErr w:type="spellEnd"/>
      <w:r>
        <w:t xml:space="preserve"> threshold yang </w:t>
      </w:r>
      <w:proofErr w:type="spellStart"/>
      <w:r>
        <w:t>sudah</w:t>
      </w:r>
      <w:proofErr w:type="spellEnd"/>
      <w:r>
        <w:t xml:space="preserve"> </w:t>
      </w:r>
      <w:proofErr w:type="spellStart"/>
      <w:r>
        <w:t>ditentukan</w:t>
      </w:r>
      <w:proofErr w:type="spellEnd"/>
      <w:r>
        <w:t xml:space="preserve"> </w:t>
      </w:r>
      <w:proofErr w:type="spellStart"/>
      <w:r>
        <w:t>yaitu</w:t>
      </w:r>
      <w:proofErr w:type="spellEnd"/>
      <w:r>
        <w:t xml:space="preserve"> </w:t>
      </w:r>
      <w:proofErr w:type="spellStart"/>
      <w:r>
        <w:t>sebesar</w:t>
      </w:r>
      <w:proofErr w:type="spellEnd"/>
      <w:r>
        <w:t xml:space="preserve"> 80%.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data uji </w:t>
      </w:r>
      <w:proofErr w:type="spellStart"/>
      <w:r>
        <w:t>layak</w:t>
      </w:r>
      <w:proofErr w:type="spellEnd"/>
      <w:r>
        <w:t xml:space="preserve"> </w:t>
      </w:r>
      <w:proofErr w:type="spellStart"/>
      <w:r>
        <w:t>untuk</w:t>
      </w:r>
      <w:proofErr w:type="spellEnd"/>
      <w:r>
        <w:t xml:space="preserve"> </w:t>
      </w:r>
      <w:proofErr w:type="spellStart"/>
      <w:r>
        <w:t>diberikan</w:t>
      </w:r>
      <w:proofErr w:type="spellEnd"/>
      <w:r>
        <w:t xml:space="preserve"> </w:t>
      </w:r>
      <w:proofErr w:type="spellStart"/>
      <w:r>
        <w:t>pembiayaan</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dengan</w:t>
      </w:r>
      <w:proofErr w:type="spellEnd"/>
      <w:r>
        <w:t xml:space="preserve"> </w:t>
      </w:r>
      <w:proofErr w:type="spellStart"/>
      <w:r>
        <w:t>nasabah</w:t>
      </w:r>
      <w:proofErr w:type="spellEnd"/>
      <w:r>
        <w:t xml:space="preserve"> 1 yang </w:t>
      </w:r>
      <w:proofErr w:type="spellStart"/>
      <w:r>
        <w:t>ada</w:t>
      </w:r>
      <w:proofErr w:type="spellEnd"/>
      <w:r>
        <w:t xml:space="preserve"> </w:t>
      </w:r>
      <w:proofErr w:type="spellStart"/>
      <w:r>
        <w:t>didalam</w:t>
      </w:r>
      <w:proofErr w:type="spellEnd"/>
      <w:r>
        <w:t xml:space="preserve"> case base </w:t>
      </w:r>
      <w:proofErr w:type="spellStart"/>
      <w:r>
        <w:t>hasil</w:t>
      </w:r>
      <w:proofErr w:type="spellEnd"/>
      <w:r>
        <w:t xml:space="preserve"> </w:t>
      </w:r>
      <w:proofErr w:type="spellStart"/>
      <w:r>
        <w:t>kelayakannya</w:t>
      </w:r>
      <w:proofErr w:type="spellEnd"/>
      <w:r>
        <w:t xml:space="preserve"> </w:t>
      </w:r>
      <w:proofErr w:type="spellStart"/>
      <w:r>
        <w:t>adalah</w:t>
      </w:r>
      <w:proofErr w:type="spellEnd"/>
      <w:r>
        <w:t xml:space="preserve"> </w:t>
      </w:r>
      <w:proofErr w:type="spellStart"/>
      <w:r>
        <w:t>layak</w:t>
      </w:r>
      <w:proofErr w:type="spellEnd"/>
      <w:r>
        <w:t>.</w:t>
      </w:r>
    </w:p>
    <w:p w14:paraId="3923AE94" w14:textId="093E6A23" w:rsidR="001E62D1" w:rsidRPr="001E62D1" w:rsidRDefault="001E62D1" w:rsidP="00CE46FE">
      <w:r>
        <w:t xml:space="preserve">System yang </w:t>
      </w:r>
      <w:proofErr w:type="spellStart"/>
      <w:r>
        <w:t>dibangun</w:t>
      </w:r>
      <w:proofErr w:type="spellEnd"/>
      <w:r>
        <w:t xml:space="preserve"> </w:t>
      </w:r>
      <w:proofErr w:type="spellStart"/>
      <w:r>
        <w:t>menggunakan</w:t>
      </w:r>
      <w:proofErr w:type="spellEnd"/>
      <w:r>
        <w:t xml:space="preserve"> </w:t>
      </w:r>
      <w:proofErr w:type="spellStart"/>
      <w:r>
        <w:t>metode</w:t>
      </w:r>
      <w:proofErr w:type="spellEnd"/>
      <w:r>
        <w:t xml:space="preserve"> case base reasoning </w:t>
      </w:r>
      <w:proofErr w:type="spellStart"/>
      <w:r>
        <w:t>ini</w:t>
      </w:r>
      <w:proofErr w:type="spellEnd"/>
      <w:r>
        <w:t xml:space="preserve"> </w:t>
      </w:r>
      <w:proofErr w:type="spellStart"/>
      <w:r>
        <w:t>merupakan</w:t>
      </w:r>
      <w:proofErr w:type="spellEnd"/>
      <w:r>
        <w:t xml:space="preserve"> system </w:t>
      </w:r>
      <w:proofErr w:type="spellStart"/>
      <w:r>
        <w:t>cerdas</w:t>
      </w:r>
      <w:proofErr w:type="spellEnd"/>
      <w:r>
        <w:t xml:space="preserve"> yang </w:t>
      </w:r>
      <w:proofErr w:type="spellStart"/>
      <w:r>
        <w:t>dapat</w:t>
      </w:r>
      <w:proofErr w:type="spellEnd"/>
      <w:r>
        <w:t xml:space="preserve"> </w:t>
      </w:r>
      <w:proofErr w:type="spellStart"/>
      <w:r>
        <w:t>belajar</w:t>
      </w:r>
      <w:proofErr w:type="spellEnd"/>
      <w:r>
        <w:t xml:space="preserve"> </w:t>
      </w:r>
      <w:proofErr w:type="spellStart"/>
      <w:r>
        <w:t>sendiri</w:t>
      </w:r>
      <w:proofErr w:type="spellEnd"/>
      <w:r>
        <w:t xml:space="preserve">. </w:t>
      </w:r>
      <w:proofErr w:type="spellStart"/>
      <w:r>
        <w:t>Artinya</w:t>
      </w:r>
      <w:proofErr w:type="spellEnd"/>
      <w:r>
        <w:t xml:space="preserve"> </w:t>
      </w:r>
      <w:proofErr w:type="spellStart"/>
      <w:r>
        <w:t>semakin</w:t>
      </w:r>
      <w:proofErr w:type="spellEnd"/>
      <w:r>
        <w:t xml:space="preserve"> </w:t>
      </w:r>
      <w:proofErr w:type="spellStart"/>
      <w:r>
        <w:t>banyak</w:t>
      </w:r>
      <w:proofErr w:type="spellEnd"/>
      <w:r>
        <w:t xml:space="preserve"> data dan </w:t>
      </w:r>
      <w:proofErr w:type="spellStart"/>
      <w:r>
        <w:t>solusi</w:t>
      </w:r>
      <w:proofErr w:type="spellEnd"/>
      <w:r>
        <w:t xml:space="preserve"> </w:t>
      </w:r>
      <w:proofErr w:type="spellStart"/>
      <w:r>
        <w:t>kelayakan</w:t>
      </w:r>
      <w:proofErr w:type="spellEnd"/>
      <w:r>
        <w:t xml:space="preserve"> yang </w:t>
      </w:r>
      <w:proofErr w:type="spellStart"/>
      <w:r>
        <w:t>ada</w:t>
      </w:r>
      <w:proofErr w:type="spellEnd"/>
      <w:r>
        <w:t xml:space="preserve"> </w:t>
      </w:r>
      <w:proofErr w:type="spellStart"/>
      <w:r>
        <w:t>didalam</w:t>
      </w:r>
      <w:proofErr w:type="spellEnd"/>
      <w:r>
        <w:t xml:space="preserve"> basis </w:t>
      </w:r>
      <w:proofErr w:type="spellStart"/>
      <w:r>
        <w:t>kasus</w:t>
      </w:r>
      <w:proofErr w:type="spellEnd"/>
      <w:r>
        <w:t xml:space="preserve"> </w:t>
      </w:r>
      <w:proofErr w:type="spellStart"/>
      <w:r>
        <w:t>maka</w:t>
      </w:r>
      <w:proofErr w:type="spellEnd"/>
      <w:r>
        <w:t xml:space="preserve"> system </w:t>
      </w:r>
      <w:proofErr w:type="spellStart"/>
      <w:r>
        <w:t>akan</w:t>
      </w:r>
      <w:proofErr w:type="spellEnd"/>
      <w:r>
        <w:t xml:space="preserve"> </w:t>
      </w:r>
      <w:proofErr w:type="spellStart"/>
      <w:r>
        <w:t>semakin</w:t>
      </w:r>
      <w:proofErr w:type="spellEnd"/>
      <w:r>
        <w:t xml:space="preserve"> </w:t>
      </w:r>
      <w:proofErr w:type="spellStart"/>
      <w:r>
        <w:t>pintar</w:t>
      </w:r>
      <w:proofErr w:type="spellEnd"/>
      <w:r>
        <w:t xml:space="preserve"> dan </w:t>
      </w:r>
      <w:proofErr w:type="spellStart"/>
      <w:r>
        <w:t>semakin</w:t>
      </w:r>
      <w:proofErr w:type="spellEnd"/>
      <w:r>
        <w:t xml:space="preserve"> </w:t>
      </w:r>
      <w:proofErr w:type="spellStart"/>
      <w:r>
        <w:t>akurat</w:t>
      </w:r>
      <w:proofErr w:type="spellEnd"/>
      <w:r>
        <w:t>.</w:t>
      </w:r>
    </w:p>
    <w:p w14:paraId="454D4EA9" w14:textId="4F133861" w:rsidR="00CE46FE" w:rsidRDefault="001E62D1" w:rsidP="00CE46FE">
      <w:pPr>
        <w:keepNext/>
      </w:pPr>
      <w:r>
        <w:t xml:space="preserve">3.1 </w:t>
      </w:r>
      <w:proofErr w:type="spellStart"/>
      <w:r>
        <w:t>Akurasi</w:t>
      </w:r>
      <w:proofErr w:type="spellEnd"/>
    </w:p>
    <w:p w14:paraId="52DCAEBC" w14:textId="1CBF1488" w:rsidR="00A14AF5" w:rsidRDefault="001E62D1" w:rsidP="00CE46FE">
      <w:pPr>
        <w:keepNext/>
      </w:pP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system </w:t>
      </w:r>
      <w:proofErr w:type="spellStart"/>
      <w:r>
        <w:t>layak</w:t>
      </w:r>
      <w:proofErr w:type="spellEnd"/>
      <w:r>
        <w:t xml:space="preserve"> </w:t>
      </w:r>
      <w:proofErr w:type="spellStart"/>
      <w:r>
        <w:t>diimplementasikan</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diperlukan</w:t>
      </w:r>
      <w:proofErr w:type="spellEnd"/>
      <w:r>
        <w:t xml:space="preserve"> </w:t>
      </w:r>
      <w:proofErr w:type="spellStart"/>
      <w:r>
        <w:t>alat</w:t>
      </w:r>
      <w:proofErr w:type="spellEnd"/>
      <w:r>
        <w:t xml:space="preserve"> </w:t>
      </w:r>
      <w:proofErr w:type="spellStart"/>
      <w:r>
        <w:t>ukur</w:t>
      </w:r>
      <w:proofErr w:type="spellEnd"/>
      <w:r w:rsidR="00D518EB">
        <w:t xml:space="preserve"> </w:t>
      </w:r>
      <w:proofErr w:type="spellStart"/>
      <w:r>
        <w:t>untukmengetahui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dimilikinya</w:t>
      </w:r>
      <w:proofErr w:type="spellEnd"/>
      <w:r>
        <w:t xml:space="preserve">. </w:t>
      </w:r>
      <w:r w:rsidR="003177B6">
        <w:t xml:space="preserve">Uji </w:t>
      </w:r>
      <w:proofErr w:type="spellStart"/>
      <w:r w:rsidR="003177B6">
        <w:t>akurasi</w:t>
      </w:r>
      <w:proofErr w:type="spellEnd"/>
      <w:r w:rsidR="003177B6">
        <w:t xml:space="preserve"> </w:t>
      </w:r>
      <w:proofErr w:type="spellStart"/>
      <w:r w:rsidR="003177B6">
        <w:t>menggunakan</w:t>
      </w:r>
      <w:proofErr w:type="spellEnd"/>
      <w:r w:rsidR="003177B6">
        <w:t xml:space="preserve"> </w:t>
      </w:r>
      <w:proofErr w:type="spellStart"/>
      <w:r w:rsidR="003177B6">
        <w:t>rumus</w:t>
      </w:r>
      <w:proofErr w:type="spellEnd"/>
      <w:r w:rsidR="001C4B01">
        <w:fldChar w:fldCharType="begin" w:fldLock="1"/>
      </w:r>
      <w:r w:rsidR="001C4B01">
        <w:instrText>ADDIN CSL_CITATION {"citationItems":[{"id":"ITEM-1","itemData":{"DOI":"10.22146/ijccs.15523","ISSN":"1978-1520","abstract":"Case Based Reasoning (CBR) is a computer system that used for reasoning old knowledge to solve new problems. It works by looking at the closest old case to the new case. This research attempts to establish a system of CBR for diagnosing heart disease. The diagnosis process is done by inserting new cases containing symptoms into the system, then the similarity value calculation between cases uses the nearest neighbor method similarity, minkowski distance similarity and euclidean distance similarity. Case taken is the case with the highest similarity value. If a case does not succeed in the diagnosis or threshold &lt;0.80, the case will be revised by experts. Revised successful cases are stored to add the systemknowledge. Method with the best diagnostic result accuracy will be used in building the CBR system for heart disease diagnosis. The test results using medical records data validated by expert indicate that the system is able to recognize diseases heart using nearest neighbor similarity method, minskowski distance similarity and euclidean distance similarity correctly respectively of 100%. Using nearest neighbor get accuracy of 86.21%, minkowski 100%, and euclidean 94.83%","author":[{"dropping-particle":"","family":"Wahyudi","given":"Eka","non-dropping-particle":"","parse-names":false,"suffix":""},{"dropping-particle":"","family":"Hartati","given":"Sri","non-dropping-particle":"","parse-names":false,"suffix":""}],"container-title":"IJCCS (Indonesian Journal of Computing and Cybernetics Systems)","id":"ITEM-1","issue":"1","issued":{"date-parts":[["2017"]]},"page":"1","title":"Case-Based Reasoning untuk Diagnosis Penyakit Jantung","type":"article-journal","volume":"11"},"uris":["http://www.mendeley.com/documents/?uuid=50cd6c41-2d4d-4c11-b4ee-1bc51ff93f37"]}],"mendeley":{"formattedCitation":"[7]","plainTextFormattedCitation":"[7]"},"properties":{"noteIndex":0},"schema":"https://github.com/citation-style-language/schema/raw/master/csl-citation.json"}</w:instrText>
      </w:r>
      <w:r w:rsidR="001C4B01">
        <w:fldChar w:fldCharType="separate"/>
      </w:r>
      <w:r w:rsidR="001C4B01" w:rsidRPr="001C4B01">
        <w:rPr>
          <w:noProof/>
        </w:rPr>
        <w:t>[7]</w:t>
      </w:r>
      <w:r w:rsidR="001C4B01">
        <w:fldChar w:fldCharType="end"/>
      </w:r>
    </w:p>
    <w:p w14:paraId="65FC64F7" w14:textId="1E1492E4" w:rsidR="00A14AF5" w:rsidRDefault="00A14AF5" w:rsidP="00CE46FE">
      <w:pPr>
        <w:keepNext/>
      </w:pPr>
      <m:oMathPara>
        <m:oMath>
          <m:r>
            <w:rPr>
              <w:rFonts w:ascii="Cambria Math" w:hAnsi="Cambria Math"/>
            </w:rPr>
            <m:t>Sensitivitas=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54265ED8" w14:textId="22F17F63" w:rsidR="003177B6" w:rsidRDefault="00A14AF5" w:rsidP="00CE46FE">
      <w:pPr>
        <w:keepNext/>
      </w:pPr>
      <w:proofErr w:type="spellStart"/>
      <w:r>
        <w:t>Sedangkan</w:t>
      </w:r>
      <w:proofErr w:type="spellEnd"/>
      <w:r>
        <w:t xml:space="preserve"> </w:t>
      </w:r>
      <w:proofErr w:type="spellStart"/>
      <w:r>
        <w:t>akurasi</w:t>
      </w:r>
      <w:proofErr w:type="spellEnd"/>
      <w:r>
        <w:t xml:space="preserve"> </w:t>
      </w:r>
      <w:proofErr w:type="spellStart"/>
      <w:r>
        <w:t>dihitung</w:t>
      </w:r>
      <w:proofErr w:type="spellEnd"/>
      <w:r>
        <w:t xml:space="preserve"> </w:t>
      </w:r>
      <w:proofErr w:type="spellStart"/>
      <w:r>
        <w:t>menggunakan</w:t>
      </w:r>
      <w:proofErr w:type="spellEnd"/>
      <w:r>
        <w:t xml:space="preserve"> </w:t>
      </w:r>
      <w:proofErr w:type="spellStart"/>
      <w:r>
        <w:t>rumus</w:t>
      </w:r>
      <w:proofErr w:type="spellEnd"/>
    </w:p>
    <w:p w14:paraId="41CF71DA" w14:textId="2F3AC4D7" w:rsidR="00CE46FE" w:rsidRPr="00D518EB" w:rsidRDefault="00A14AF5" w:rsidP="00930314">
      <w:pPr>
        <w:keepNext/>
      </w:pPr>
      <m:oMathPara>
        <m:oMath>
          <m:r>
            <w:rPr>
              <w:rFonts w:ascii="Cambria Math" w:hAnsi="Cambria Math"/>
            </w:rPr>
            <m:t>Akurasi=</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7C9E2BF1" w14:textId="3CB486F2" w:rsidR="00D518EB" w:rsidRDefault="00D5559E" w:rsidP="00DD5096">
      <w:pPr>
        <w:keepNext/>
        <w:spacing w:after="0"/>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DD5096">
        <w:t xml:space="preserve"> = nilai prediksi bernilai benar untuk data uji positif</w:t>
      </w:r>
    </w:p>
    <w:p w14:paraId="0D102D42" w14:textId="3921EF73" w:rsidR="00DD5096" w:rsidRDefault="00D5559E" w:rsidP="00DD5096">
      <w:pPr>
        <w:keepNext/>
        <w:spacing w:after="0"/>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D5096">
        <w:t xml:space="preserve"> = ni</w:t>
      </w:r>
      <w:proofErr w:type="spellStart"/>
      <w:r w:rsidR="00DD5096">
        <w:t>lai</w:t>
      </w:r>
      <w:proofErr w:type="spellEnd"/>
      <w:r w:rsidR="00DD5096">
        <w:t xml:space="preserve"> </w:t>
      </w:r>
      <w:proofErr w:type="spellStart"/>
      <w:r w:rsidR="00DD5096">
        <w:t>prediksi</w:t>
      </w:r>
      <w:proofErr w:type="spellEnd"/>
      <w:r w:rsidR="00DD5096">
        <w:t xml:space="preserve"> </w:t>
      </w:r>
      <w:proofErr w:type="spellStart"/>
      <w:r w:rsidR="00DD5096">
        <w:t>benar</w:t>
      </w:r>
      <w:proofErr w:type="spellEnd"/>
      <w:r w:rsidR="00DD5096">
        <w:t xml:space="preserve"> </w:t>
      </w:r>
      <w:proofErr w:type="spellStart"/>
      <w:r w:rsidR="00DD5096">
        <w:t>untuk</w:t>
      </w:r>
      <w:proofErr w:type="spellEnd"/>
      <w:r w:rsidR="00DD5096">
        <w:t xml:space="preserve"> data uji </w:t>
      </w:r>
      <w:proofErr w:type="spellStart"/>
      <w:r w:rsidR="00DD5096">
        <w:t>negatif</w:t>
      </w:r>
      <w:proofErr w:type="spellEnd"/>
    </w:p>
    <w:p w14:paraId="132DFABF" w14:textId="7BD64954" w:rsidR="00DD5096" w:rsidRDefault="00D5559E" w:rsidP="00DD5096">
      <w:pPr>
        <w:keepNext/>
        <w:spacing w:after="0"/>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DD5096">
        <w:t xml:space="preserve"> = nilai prediksi benar untuk data uji positif</w:t>
      </w:r>
    </w:p>
    <w:p w14:paraId="558C20E1" w14:textId="506000CF" w:rsidR="00DD5096" w:rsidRPr="00DD5096" w:rsidRDefault="00D5559E" w:rsidP="00DD5096">
      <w:pPr>
        <w:keepNext/>
        <w:spacing w:after="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DD5096">
        <w:t xml:space="preserve"> = nilai prediksi salah untuk data uji negatif</w:t>
      </w:r>
    </w:p>
    <w:p w14:paraId="078D7EB6" w14:textId="77777777" w:rsidR="00DD5096" w:rsidRDefault="00DD5096" w:rsidP="00930314">
      <w:pPr>
        <w:keepNext/>
      </w:pPr>
    </w:p>
    <w:p w14:paraId="487ECDBE" w14:textId="77777777" w:rsidR="00DD5096" w:rsidRDefault="00DD5096" w:rsidP="00930314">
      <w:pPr>
        <w:keepNext/>
      </w:pPr>
      <w:proofErr w:type="spellStart"/>
      <w:r>
        <w:t>rekapitulasi</w:t>
      </w:r>
      <w:proofErr w:type="spellEnd"/>
      <w:r>
        <w:t xml:space="preserve"> </w:t>
      </w:r>
      <w:proofErr w:type="spellStart"/>
      <w:r>
        <w:t>confussion</w:t>
      </w:r>
      <w:proofErr w:type="spellEnd"/>
      <w:r>
        <w:t xml:space="preserve"> </w:t>
      </w:r>
      <w:proofErr w:type="spellStart"/>
      <w:r>
        <w:t>matrik</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disajikan</w:t>
      </w:r>
      <w:proofErr w:type="spellEnd"/>
      <w:r>
        <w:t xml:space="preserve"> pada </w:t>
      </w:r>
      <w:proofErr w:type="spellStart"/>
      <w:r>
        <w:t>tebel</w:t>
      </w:r>
      <w:proofErr w:type="spellEnd"/>
      <w:r>
        <w:t xml:space="preserve"> </w:t>
      </w:r>
      <w:proofErr w:type="spellStart"/>
      <w:r>
        <w:t>berikut</w:t>
      </w:r>
      <w:proofErr w:type="spellEnd"/>
      <w:r>
        <w:t xml:space="preserve"> </w:t>
      </w:r>
      <w:proofErr w:type="spellStart"/>
      <w:r>
        <w:t>ini</w:t>
      </w:r>
      <w:proofErr w:type="spellEnd"/>
      <w:r>
        <w:t>.</w:t>
      </w:r>
    </w:p>
    <w:p w14:paraId="76BBCC49" w14:textId="68878719" w:rsidR="00DD5096" w:rsidRDefault="00DD5096" w:rsidP="00DD5096">
      <w:pPr>
        <w:keepNext/>
        <w:spacing w:after="0"/>
      </w:pPr>
      <w:proofErr w:type="spellStart"/>
      <w:r>
        <w:t>Tebel</w:t>
      </w:r>
      <w:proofErr w:type="spellEnd"/>
      <w:r>
        <w:t xml:space="preserve"> 14. </w:t>
      </w:r>
      <w:proofErr w:type="spellStart"/>
      <w:r>
        <w:t>Confussion</w:t>
      </w:r>
      <w:proofErr w:type="spellEnd"/>
      <w:r>
        <w:t xml:space="preserve"> Matrix Hasil </w:t>
      </w:r>
      <w:proofErr w:type="spellStart"/>
      <w:r>
        <w:t>Pengujian</w:t>
      </w:r>
      <w:proofErr w:type="spellEnd"/>
      <w: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329"/>
        <w:gridCol w:w="1329"/>
      </w:tblGrid>
      <w:tr w:rsidR="00DD5096" w14:paraId="5EA497AF" w14:textId="77777777" w:rsidTr="00DD5096">
        <w:trPr>
          <w:trHeight w:val="377"/>
          <w:jc w:val="center"/>
        </w:trPr>
        <w:tc>
          <w:tcPr>
            <w:tcW w:w="1328" w:type="dxa"/>
            <w:tcBorders>
              <w:top w:val="single" w:sz="4" w:space="0" w:color="000000"/>
              <w:bottom w:val="single" w:sz="4" w:space="0" w:color="000000"/>
            </w:tcBorders>
          </w:tcPr>
          <w:p w14:paraId="1407CD07" w14:textId="235ECCB5" w:rsidR="00DD5096" w:rsidRDefault="00DD5096" w:rsidP="00DD5096">
            <w:pPr>
              <w:keepNext/>
              <w:spacing w:after="0"/>
            </w:pPr>
            <w:proofErr w:type="spellStart"/>
            <w:r>
              <w:t>Kelayakan</w:t>
            </w:r>
            <w:proofErr w:type="spellEnd"/>
          </w:p>
        </w:tc>
        <w:tc>
          <w:tcPr>
            <w:tcW w:w="1329" w:type="dxa"/>
            <w:tcBorders>
              <w:top w:val="single" w:sz="4" w:space="0" w:color="000000"/>
              <w:bottom w:val="single" w:sz="4" w:space="0" w:color="000000"/>
            </w:tcBorders>
          </w:tcPr>
          <w:p w14:paraId="0A514B9B" w14:textId="1D8558C0" w:rsidR="00DD5096" w:rsidRDefault="00DD5096" w:rsidP="00DD5096">
            <w:pPr>
              <w:keepNext/>
              <w:spacing w:after="0"/>
            </w:pPr>
            <w:proofErr w:type="spellStart"/>
            <w:r>
              <w:t>layak</w:t>
            </w:r>
            <w:proofErr w:type="spellEnd"/>
          </w:p>
        </w:tc>
        <w:tc>
          <w:tcPr>
            <w:tcW w:w="1329" w:type="dxa"/>
            <w:tcBorders>
              <w:top w:val="single" w:sz="4" w:space="0" w:color="000000"/>
              <w:bottom w:val="single" w:sz="4" w:space="0" w:color="000000"/>
            </w:tcBorders>
          </w:tcPr>
          <w:p w14:paraId="6BCE266A" w14:textId="1FAA7BB8" w:rsidR="00DD5096" w:rsidRDefault="00DD5096" w:rsidP="00DD5096">
            <w:pPr>
              <w:keepNext/>
              <w:spacing w:after="0"/>
            </w:pPr>
            <w:proofErr w:type="spellStart"/>
            <w:r>
              <w:t>Tidak</w:t>
            </w:r>
            <w:proofErr w:type="spellEnd"/>
            <w:r>
              <w:t xml:space="preserve"> </w:t>
            </w:r>
            <w:proofErr w:type="spellStart"/>
            <w:r>
              <w:t>layak</w:t>
            </w:r>
            <w:proofErr w:type="spellEnd"/>
          </w:p>
        </w:tc>
      </w:tr>
      <w:tr w:rsidR="00DD5096" w14:paraId="0715203F" w14:textId="77777777" w:rsidTr="00DD5096">
        <w:trPr>
          <w:trHeight w:val="368"/>
          <w:jc w:val="center"/>
        </w:trPr>
        <w:tc>
          <w:tcPr>
            <w:tcW w:w="1328" w:type="dxa"/>
            <w:tcBorders>
              <w:top w:val="single" w:sz="4" w:space="0" w:color="000000"/>
            </w:tcBorders>
          </w:tcPr>
          <w:p w14:paraId="6B5BF30E" w14:textId="06DFF3A7" w:rsidR="00DD5096" w:rsidRDefault="00DD5096" w:rsidP="00DD5096">
            <w:pPr>
              <w:keepNext/>
              <w:spacing w:after="0"/>
            </w:pPr>
            <w:proofErr w:type="spellStart"/>
            <w:r>
              <w:t>Layak</w:t>
            </w:r>
            <w:proofErr w:type="spellEnd"/>
          </w:p>
        </w:tc>
        <w:tc>
          <w:tcPr>
            <w:tcW w:w="1329" w:type="dxa"/>
            <w:tcBorders>
              <w:top w:val="single" w:sz="4" w:space="0" w:color="000000"/>
            </w:tcBorders>
          </w:tcPr>
          <w:p w14:paraId="41886229" w14:textId="19F52C68" w:rsidR="00DD5096" w:rsidRDefault="00DD5096" w:rsidP="00DD5096">
            <w:pPr>
              <w:keepNext/>
              <w:spacing w:after="0"/>
            </w:pPr>
            <w:r>
              <w:t>39(</w:t>
            </w:r>
            <w:proofErr w:type="spellStart"/>
            <w:r>
              <w:t>Tp</w:t>
            </w:r>
            <w:proofErr w:type="spellEnd"/>
            <w:r>
              <w:t>)</w:t>
            </w:r>
          </w:p>
        </w:tc>
        <w:tc>
          <w:tcPr>
            <w:tcW w:w="1329" w:type="dxa"/>
            <w:tcBorders>
              <w:top w:val="single" w:sz="4" w:space="0" w:color="000000"/>
            </w:tcBorders>
          </w:tcPr>
          <w:p w14:paraId="282AA553" w14:textId="6DB55849" w:rsidR="00DD5096" w:rsidRDefault="00DD5096" w:rsidP="00DD5096">
            <w:pPr>
              <w:keepNext/>
              <w:spacing w:after="0"/>
            </w:pPr>
            <w:r>
              <w:t>6(</w:t>
            </w:r>
            <w:proofErr w:type="spellStart"/>
            <w:r>
              <w:t>Fn</w:t>
            </w:r>
            <w:proofErr w:type="spellEnd"/>
            <w:r>
              <w:t>)</w:t>
            </w:r>
          </w:p>
        </w:tc>
      </w:tr>
      <w:tr w:rsidR="00DD5096" w14:paraId="63D95355" w14:textId="77777777" w:rsidTr="00DD5096">
        <w:trPr>
          <w:trHeight w:val="377"/>
          <w:jc w:val="center"/>
        </w:trPr>
        <w:tc>
          <w:tcPr>
            <w:tcW w:w="1328" w:type="dxa"/>
          </w:tcPr>
          <w:p w14:paraId="5082C21D" w14:textId="58931479" w:rsidR="00DD5096" w:rsidRDefault="00DD5096" w:rsidP="00DD5096">
            <w:pPr>
              <w:keepNext/>
              <w:spacing w:after="0"/>
            </w:pPr>
            <w:proofErr w:type="spellStart"/>
            <w:r>
              <w:t>Tidak</w:t>
            </w:r>
            <w:proofErr w:type="spellEnd"/>
            <w:r>
              <w:t xml:space="preserve"> </w:t>
            </w:r>
            <w:proofErr w:type="spellStart"/>
            <w:r>
              <w:t>Layak</w:t>
            </w:r>
            <w:proofErr w:type="spellEnd"/>
          </w:p>
        </w:tc>
        <w:tc>
          <w:tcPr>
            <w:tcW w:w="1329" w:type="dxa"/>
          </w:tcPr>
          <w:p w14:paraId="435DB956" w14:textId="6108E5CC" w:rsidR="00DD5096" w:rsidRDefault="00DD5096" w:rsidP="00DD5096">
            <w:pPr>
              <w:keepNext/>
              <w:spacing w:after="0"/>
            </w:pPr>
            <w:r>
              <w:t>0(</w:t>
            </w:r>
            <w:proofErr w:type="spellStart"/>
            <w:r>
              <w:t>Fn</w:t>
            </w:r>
            <w:proofErr w:type="spellEnd"/>
            <w:r>
              <w:t>)</w:t>
            </w:r>
          </w:p>
        </w:tc>
        <w:tc>
          <w:tcPr>
            <w:tcW w:w="1329" w:type="dxa"/>
          </w:tcPr>
          <w:p w14:paraId="7D9BFA2C" w14:textId="2D64B7ED" w:rsidR="00DD5096" w:rsidRDefault="00DD5096" w:rsidP="00DD5096">
            <w:pPr>
              <w:keepNext/>
              <w:spacing w:after="0"/>
            </w:pPr>
            <w:r>
              <w:t>0(Tn)</w:t>
            </w:r>
          </w:p>
        </w:tc>
      </w:tr>
    </w:tbl>
    <w:p w14:paraId="08A1F3C1" w14:textId="4810F799" w:rsidR="00DD5096" w:rsidRDefault="00DD5096" w:rsidP="00930314">
      <w:pPr>
        <w:keepNext/>
      </w:pPr>
      <w:r>
        <w:t xml:space="preserve"> </w:t>
      </w:r>
    </w:p>
    <w:p w14:paraId="01C7D295" w14:textId="42A7A690" w:rsidR="00DD5096" w:rsidRDefault="00DD5096" w:rsidP="00930314">
      <w:pPr>
        <w:keepNext/>
      </w:pPr>
      <w:proofErr w:type="spellStart"/>
      <w:r>
        <w:t>Tabel</w:t>
      </w:r>
      <w:proofErr w:type="spellEnd"/>
      <w:r>
        <w:t xml:space="preserve"> 15. </w:t>
      </w:r>
      <w:proofErr w:type="spellStart"/>
      <w:r>
        <w:t>Rekap</w:t>
      </w:r>
      <w:proofErr w:type="spellEnd"/>
      <w:r>
        <w:t xml:space="preserve"> </w:t>
      </w:r>
      <w:proofErr w:type="spellStart"/>
      <w:r>
        <w:t>hasil</w:t>
      </w:r>
      <w:proofErr w:type="spellEnd"/>
      <w:r>
        <w:t xml:space="preserve"> </w:t>
      </w:r>
      <w:proofErr w:type="spellStart"/>
      <w:r>
        <w:t>Pengujian</w:t>
      </w:r>
      <w:proofErr w:type="spellEnd"/>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85"/>
      </w:tblGrid>
      <w:tr w:rsidR="00DD5096" w14:paraId="3C909C84" w14:textId="77777777" w:rsidTr="00DD5096">
        <w:trPr>
          <w:trHeight w:val="352"/>
          <w:jc w:val="center"/>
        </w:trPr>
        <w:tc>
          <w:tcPr>
            <w:tcW w:w="1984" w:type="dxa"/>
            <w:tcBorders>
              <w:top w:val="single" w:sz="4" w:space="0" w:color="000000"/>
              <w:bottom w:val="single" w:sz="4" w:space="0" w:color="000000"/>
            </w:tcBorders>
          </w:tcPr>
          <w:p w14:paraId="6021E0DF" w14:textId="1F283A92" w:rsidR="00DD5096" w:rsidRDefault="00DD5096" w:rsidP="00DD5096">
            <w:pPr>
              <w:keepNext/>
              <w:spacing w:after="0"/>
              <w:jc w:val="center"/>
            </w:pPr>
            <w:proofErr w:type="spellStart"/>
            <w:r>
              <w:t>Jenis</w:t>
            </w:r>
            <w:proofErr w:type="spellEnd"/>
            <w:r>
              <w:t xml:space="preserve"> </w:t>
            </w:r>
            <w:proofErr w:type="spellStart"/>
            <w:r>
              <w:t>Pengukuran</w:t>
            </w:r>
            <w:proofErr w:type="spellEnd"/>
          </w:p>
        </w:tc>
        <w:tc>
          <w:tcPr>
            <w:tcW w:w="1985" w:type="dxa"/>
            <w:tcBorders>
              <w:top w:val="single" w:sz="4" w:space="0" w:color="000000"/>
              <w:bottom w:val="single" w:sz="4" w:space="0" w:color="000000"/>
            </w:tcBorders>
          </w:tcPr>
          <w:p w14:paraId="0EBCB916" w14:textId="429AD00C" w:rsidR="00DD5096" w:rsidRDefault="00DD5096" w:rsidP="00D5559E">
            <w:pPr>
              <w:keepNext/>
              <w:spacing w:after="0"/>
            </w:pPr>
            <w:r>
              <w:t>Hasil</w:t>
            </w:r>
          </w:p>
        </w:tc>
      </w:tr>
      <w:tr w:rsidR="00DD5096" w14:paraId="12A13B72" w14:textId="77777777" w:rsidTr="00DD5096">
        <w:trPr>
          <w:trHeight w:val="345"/>
          <w:jc w:val="center"/>
        </w:trPr>
        <w:tc>
          <w:tcPr>
            <w:tcW w:w="1984" w:type="dxa"/>
            <w:tcBorders>
              <w:top w:val="single" w:sz="4" w:space="0" w:color="000000"/>
            </w:tcBorders>
          </w:tcPr>
          <w:p w14:paraId="12D15AAF" w14:textId="09A81544" w:rsidR="00DD5096" w:rsidRDefault="00DD5096" w:rsidP="00D5559E">
            <w:pPr>
              <w:keepNext/>
              <w:spacing w:after="0"/>
            </w:pPr>
            <w:proofErr w:type="spellStart"/>
            <w:r>
              <w:t>Sensitivitas</w:t>
            </w:r>
            <w:proofErr w:type="spellEnd"/>
          </w:p>
        </w:tc>
        <w:tc>
          <w:tcPr>
            <w:tcW w:w="1985" w:type="dxa"/>
            <w:tcBorders>
              <w:top w:val="single" w:sz="4" w:space="0" w:color="000000"/>
            </w:tcBorders>
          </w:tcPr>
          <w:p w14:paraId="0490A02E" w14:textId="7B897D50" w:rsidR="00DD5096" w:rsidRDefault="00DD5096" w:rsidP="00D5559E">
            <w:pPr>
              <w:keepNext/>
              <w:spacing w:after="0"/>
            </w:pPr>
            <w:r>
              <w:t>100%</w:t>
            </w:r>
          </w:p>
        </w:tc>
      </w:tr>
      <w:tr w:rsidR="00DD5096" w14:paraId="532562D5" w14:textId="77777777" w:rsidTr="00DD5096">
        <w:trPr>
          <w:trHeight w:val="352"/>
          <w:jc w:val="center"/>
        </w:trPr>
        <w:tc>
          <w:tcPr>
            <w:tcW w:w="1984" w:type="dxa"/>
          </w:tcPr>
          <w:p w14:paraId="4E7231E5" w14:textId="2E2F18F9" w:rsidR="00DD5096" w:rsidRDefault="00DD5096" w:rsidP="00D5559E">
            <w:pPr>
              <w:keepNext/>
              <w:spacing w:after="0"/>
            </w:pPr>
            <w:proofErr w:type="spellStart"/>
            <w:r>
              <w:t>Akurasi</w:t>
            </w:r>
            <w:proofErr w:type="spellEnd"/>
          </w:p>
        </w:tc>
        <w:tc>
          <w:tcPr>
            <w:tcW w:w="1985" w:type="dxa"/>
          </w:tcPr>
          <w:p w14:paraId="0DF101D9" w14:textId="6050D4EB" w:rsidR="00DD5096" w:rsidRDefault="00DD5096" w:rsidP="00D5559E">
            <w:pPr>
              <w:keepNext/>
              <w:spacing w:after="0"/>
            </w:pPr>
            <w:r>
              <w:t>87 %</w:t>
            </w:r>
          </w:p>
        </w:tc>
      </w:tr>
    </w:tbl>
    <w:p w14:paraId="601FE55D" w14:textId="77777777" w:rsidR="00DD5096" w:rsidRPr="00DD5096" w:rsidRDefault="00DD5096" w:rsidP="00930314">
      <w:pPr>
        <w:keepNext/>
      </w:pPr>
    </w:p>
    <w:p w14:paraId="4E4F8479" w14:textId="77777777" w:rsidR="00DF0BEE" w:rsidRPr="006D4468" w:rsidRDefault="00DF0BEE">
      <w:pPr>
        <w:pStyle w:val="Heading1"/>
        <w:tabs>
          <w:tab w:val="left" w:pos="284"/>
        </w:tabs>
        <w:rPr>
          <w:lang w:val="id-ID"/>
        </w:rPr>
      </w:pPr>
      <w:r w:rsidRPr="006D4468">
        <w:rPr>
          <w:lang w:val="id-ID"/>
        </w:rPr>
        <w:t xml:space="preserve">4. </w:t>
      </w:r>
      <w:r w:rsidRPr="006D4468">
        <w:rPr>
          <w:lang w:val="id-ID"/>
        </w:rPr>
        <w:tab/>
        <w:t>Kesimpulan</w:t>
      </w:r>
    </w:p>
    <w:p w14:paraId="5B99EC59" w14:textId="5A61DDF4" w:rsidR="00DF0BEE" w:rsidRDefault="00DD5096">
      <w:pPr>
        <w:rPr>
          <w:color w:val="000000"/>
          <w:szCs w:val="20"/>
          <w:lang w:val="id-ID"/>
        </w:rPr>
      </w:pPr>
      <w:r>
        <w:rPr>
          <w:color w:val="000000"/>
          <w:szCs w:val="20"/>
          <w:lang w:val="id-ID"/>
        </w:rPr>
        <w:t>Berdasarkan hasil penelitian dan pengujian sistem yang dilakukan maka dapat disimpulkan beberapa hal sebagai berikut:</w:t>
      </w:r>
    </w:p>
    <w:p w14:paraId="14674F82" w14:textId="7523C8B5" w:rsidR="00DD5096" w:rsidRDefault="00DD5096" w:rsidP="00DD5096">
      <w:pPr>
        <w:pStyle w:val="ListParagraph"/>
        <w:numPr>
          <w:ilvl w:val="0"/>
          <w:numId w:val="8"/>
        </w:numPr>
        <w:rPr>
          <w:color w:val="000000"/>
          <w:szCs w:val="20"/>
          <w:lang w:val="id-ID"/>
        </w:rPr>
      </w:pPr>
      <w:r w:rsidRPr="00DD5096">
        <w:rPr>
          <w:color w:val="000000"/>
          <w:szCs w:val="20"/>
          <w:lang w:val="id-ID"/>
        </w:rPr>
        <w:t>Hasil penelitian yang dilakukan diperoleh bahwa metode CBR dapat mengenali dan memprediksi kelayakan calon nasabah menggunakan kriteria status pernikahan, jumlah tanggungan, pendidikan, agama, pekerjaan, penghasilan perbulan, pengeluaran perbulan, nilai pasar jaminan, jumlah pembiayaan dan jangka waktu peminjaman.</w:t>
      </w:r>
    </w:p>
    <w:p w14:paraId="1B2B0D8C" w14:textId="59FF1F12" w:rsidR="00DD5096" w:rsidRPr="00DD5096" w:rsidRDefault="00DD5096" w:rsidP="00DD5096">
      <w:pPr>
        <w:pStyle w:val="ListParagraph"/>
        <w:numPr>
          <w:ilvl w:val="0"/>
          <w:numId w:val="8"/>
        </w:numPr>
        <w:rPr>
          <w:color w:val="000000"/>
          <w:szCs w:val="20"/>
          <w:lang w:val="id-ID"/>
        </w:rPr>
      </w:pPr>
      <w:r>
        <w:rPr>
          <w:color w:val="000000"/>
          <w:szCs w:val="20"/>
          <w:lang w:val="id-ID"/>
        </w:rPr>
        <w:t>Hasil pengujian terhadap 45 data dengan menggunakan nlai treshold umum sebesar 80% didapatkan akurasi yang cukup bagus yaitu sebesar 87% dan sesitivitas sebesar 100%.</w:t>
      </w:r>
    </w:p>
    <w:p w14:paraId="24062DBA" w14:textId="77777777" w:rsidR="00DD5096" w:rsidRDefault="00DD5096">
      <w:pPr>
        <w:rPr>
          <w:color w:val="000000"/>
          <w:szCs w:val="20"/>
          <w:lang w:val="id-ID"/>
        </w:rPr>
      </w:pPr>
    </w:p>
    <w:p w14:paraId="2C4F3F59" w14:textId="77777777" w:rsidR="00DD5096" w:rsidRPr="006D4468" w:rsidRDefault="00DD5096">
      <w:pPr>
        <w:rPr>
          <w:color w:val="000000"/>
          <w:szCs w:val="20"/>
          <w:lang w:val="id-ID"/>
        </w:rPr>
      </w:pPr>
    </w:p>
    <w:p w14:paraId="00F3E143" w14:textId="77777777" w:rsidR="00DF0BEE" w:rsidRPr="006D4468" w:rsidRDefault="00DF0BEE">
      <w:pPr>
        <w:pStyle w:val="Heading1"/>
        <w:tabs>
          <w:tab w:val="left" w:pos="284"/>
        </w:tabs>
        <w:rPr>
          <w:lang w:val="id-ID"/>
        </w:rPr>
      </w:pPr>
      <w:r w:rsidRPr="006D4468">
        <w:rPr>
          <w:lang w:val="id-ID"/>
        </w:rPr>
        <w:t>Daftar Rujukan</w:t>
      </w:r>
    </w:p>
    <w:p w14:paraId="6DBA9166" w14:textId="665DB024" w:rsidR="001C4B01" w:rsidRPr="001C4B01" w:rsidRDefault="00DF3C91" w:rsidP="001C4B01">
      <w:pPr>
        <w:widowControl w:val="0"/>
        <w:autoSpaceDE w:val="0"/>
        <w:autoSpaceDN w:val="0"/>
        <w:adjustRightInd w:val="0"/>
        <w:spacing w:after="0"/>
        <w:ind w:left="640" w:hanging="356"/>
        <w:rPr>
          <w:noProof/>
          <w:sz w:val="16"/>
          <w:szCs w:val="24"/>
        </w:rPr>
      </w:pPr>
      <w:r w:rsidRPr="00CA6269">
        <w:rPr>
          <w:sz w:val="16"/>
          <w:szCs w:val="16"/>
          <w:lang w:val="id-ID"/>
        </w:rPr>
        <w:fldChar w:fldCharType="begin" w:fldLock="1"/>
      </w:r>
      <w:r w:rsidRPr="00CA6269">
        <w:rPr>
          <w:sz w:val="16"/>
          <w:szCs w:val="16"/>
          <w:lang w:val="id-ID"/>
        </w:rPr>
        <w:instrText xml:space="preserve">ADDIN Mendeley Bibliography CSL_BIBLIOGRAPHY </w:instrText>
      </w:r>
      <w:r w:rsidRPr="00CA6269">
        <w:rPr>
          <w:sz w:val="16"/>
          <w:szCs w:val="16"/>
          <w:lang w:val="id-ID"/>
        </w:rPr>
        <w:fldChar w:fldCharType="separate"/>
      </w:r>
      <w:r w:rsidR="001C4B01" w:rsidRPr="001C4B01">
        <w:rPr>
          <w:noProof/>
          <w:sz w:val="16"/>
          <w:szCs w:val="24"/>
        </w:rPr>
        <w:t>[1]</w:t>
      </w:r>
      <w:r w:rsidR="001C4B01" w:rsidRPr="001C4B01">
        <w:rPr>
          <w:noProof/>
          <w:sz w:val="16"/>
          <w:szCs w:val="24"/>
        </w:rPr>
        <w:tab/>
        <w:t>Pemerintah Indonesia, “Undang-Undang Republik Indonesia Nomor 7 Tahun 1992 Tentang Perbankan,” Lembaran RI 1998 Jakarta: Sekretariat Negara.</w:t>
      </w:r>
    </w:p>
    <w:p w14:paraId="2968D9C9" w14:textId="77777777" w:rsidR="001C4B01" w:rsidRPr="001C4B01" w:rsidRDefault="001C4B01" w:rsidP="001C4B01">
      <w:pPr>
        <w:widowControl w:val="0"/>
        <w:autoSpaceDE w:val="0"/>
        <w:autoSpaceDN w:val="0"/>
        <w:adjustRightInd w:val="0"/>
        <w:spacing w:after="0"/>
        <w:ind w:left="640" w:hanging="356"/>
        <w:rPr>
          <w:noProof/>
          <w:sz w:val="16"/>
          <w:szCs w:val="24"/>
        </w:rPr>
      </w:pPr>
      <w:r w:rsidRPr="001C4B01">
        <w:rPr>
          <w:noProof/>
          <w:sz w:val="16"/>
          <w:szCs w:val="24"/>
        </w:rPr>
        <w:t>[2]</w:t>
      </w:r>
      <w:r w:rsidRPr="001C4B01">
        <w:rPr>
          <w:noProof/>
          <w:sz w:val="16"/>
          <w:szCs w:val="24"/>
        </w:rPr>
        <w:tab/>
        <w:t>A.Aamodt and E.Plaza, “Case-Based Reasoning: Foundational Issues, Methodological Variations, and System Approaches,” vol. 7, pp. 39–59, 1994.</w:t>
      </w:r>
    </w:p>
    <w:p w14:paraId="3677C4DE" w14:textId="77777777" w:rsidR="001C4B01" w:rsidRPr="001C4B01" w:rsidRDefault="001C4B01" w:rsidP="001C4B01">
      <w:pPr>
        <w:widowControl w:val="0"/>
        <w:autoSpaceDE w:val="0"/>
        <w:autoSpaceDN w:val="0"/>
        <w:adjustRightInd w:val="0"/>
        <w:spacing w:after="0"/>
        <w:ind w:left="640" w:hanging="356"/>
        <w:rPr>
          <w:noProof/>
          <w:sz w:val="16"/>
          <w:szCs w:val="24"/>
        </w:rPr>
      </w:pPr>
      <w:r w:rsidRPr="001C4B01">
        <w:rPr>
          <w:noProof/>
          <w:sz w:val="16"/>
          <w:szCs w:val="24"/>
        </w:rPr>
        <w:t>[3]</w:t>
      </w:r>
      <w:r w:rsidRPr="001C4B01">
        <w:rPr>
          <w:noProof/>
          <w:sz w:val="16"/>
          <w:szCs w:val="24"/>
        </w:rPr>
        <w:tab/>
        <w:t xml:space="preserve">A. Yan, K. Zhang, Y. Yu, and P. Wang, “An attribute difference revision method in case-based reasoning and its application,” </w:t>
      </w:r>
      <w:r w:rsidRPr="001C4B01">
        <w:rPr>
          <w:i/>
          <w:iCs/>
          <w:noProof/>
          <w:sz w:val="16"/>
          <w:szCs w:val="24"/>
        </w:rPr>
        <w:t>Eng. Appl. Artif. Intell.</w:t>
      </w:r>
      <w:r w:rsidRPr="001C4B01">
        <w:rPr>
          <w:noProof/>
          <w:sz w:val="16"/>
          <w:szCs w:val="24"/>
        </w:rPr>
        <w:t>, vol. 65, no. July, pp. 212–219, 2017.</w:t>
      </w:r>
    </w:p>
    <w:p w14:paraId="2BC8521D" w14:textId="79121E8D" w:rsidR="001C4B01" w:rsidRPr="001C4B01" w:rsidRDefault="001C4B01" w:rsidP="001C4B01">
      <w:pPr>
        <w:widowControl w:val="0"/>
        <w:autoSpaceDE w:val="0"/>
        <w:autoSpaceDN w:val="0"/>
        <w:adjustRightInd w:val="0"/>
        <w:spacing w:after="0"/>
        <w:ind w:left="640" w:hanging="356"/>
        <w:rPr>
          <w:noProof/>
          <w:sz w:val="16"/>
          <w:szCs w:val="24"/>
        </w:rPr>
      </w:pPr>
      <w:r w:rsidRPr="001C4B01">
        <w:rPr>
          <w:noProof/>
          <w:sz w:val="16"/>
          <w:szCs w:val="24"/>
        </w:rPr>
        <w:t>[4]</w:t>
      </w:r>
      <w:r w:rsidRPr="001C4B01">
        <w:rPr>
          <w:noProof/>
          <w:sz w:val="16"/>
          <w:szCs w:val="24"/>
        </w:rPr>
        <w:tab/>
        <w:t xml:space="preserve">K.-D. </w:t>
      </w:r>
      <w:r w:rsidR="003667FA" w:rsidRPr="001C4B01">
        <w:rPr>
          <w:noProof/>
          <w:sz w:val="16"/>
          <w:szCs w:val="24"/>
        </w:rPr>
        <w:t>Althoff</w:t>
      </w:r>
      <w:r w:rsidRPr="001C4B01">
        <w:rPr>
          <w:noProof/>
          <w:sz w:val="16"/>
          <w:szCs w:val="24"/>
        </w:rPr>
        <w:t xml:space="preserve">, “Case-Based Reasoning,” pp. 549–587, </w:t>
      </w:r>
      <w:r w:rsidRPr="001C4B01">
        <w:rPr>
          <w:noProof/>
          <w:sz w:val="16"/>
          <w:szCs w:val="24"/>
        </w:rPr>
        <w:t>2014.</w:t>
      </w:r>
    </w:p>
    <w:p w14:paraId="3F02F7BB" w14:textId="77777777" w:rsidR="001C4B01" w:rsidRPr="001C4B01" w:rsidRDefault="001C4B01" w:rsidP="001C4B01">
      <w:pPr>
        <w:widowControl w:val="0"/>
        <w:autoSpaceDE w:val="0"/>
        <w:autoSpaceDN w:val="0"/>
        <w:adjustRightInd w:val="0"/>
        <w:spacing w:after="0"/>
        <w:ind w:left="640" w:hanging="356"/>
        <w:rPr>
          <w:noProof/>
          <w:sz w:val="16"/>
          <w:szCs w:val="24"/>
        </w:rPr>
      </w:pPr>
      <w:r w:rsidRPr="001C4B01">
        <w:rPr>
          <w:noProof/>
          <w:sz w:val="16"/>
          <w:szCs w:val="24"/>
        </w:rPr>
        <w:t>[5]</w:t>
      </w:r>
      <w:r w:rsidRPr="001C4B01">
        <w:rPr>
          <w:noProof/>
          <w:sz w:val="16"/>
          <w:szCs w:val="24"/>
        </w:rPr>
        <w:tab/>
        <w:t>I. M. Prakoso, W. Anggraeni, and A. Mukhlason, “Penerapan Case-Based Reasoning pada Sistem Cerdas,” vol. 1, no. 1, 2012.</w:t>
      </w:r>
    </w:p>
    <w:p w14:paraId="6FE68890" w14:textId="77777777" w:rsidR="001C4B01" w:rsidRPr="001C4B01" w:rsidRDefault="001C4B01" w:rsidP="001C4B01">
      <w:pPr>
        <w:widowControl w:val="0"/>
        <w:autoSpaceDE w:val="0"/>
        <w:autoSpaceDN w:val="0"/>
        <w:adjustRightInd w:val="0"/>
        <w:spacing w:after="0"/>
        <w:ind w:left="640" w:hanging="356"/>
        <w:rPr>
          <w:noProof/>
          <w:sz w:val="16"/>
          <w:szCs w:val="24"/>
        </w:rPr>
      </w:pPr>
      <w:r w:rsidRPr="001C4B01">
        <w:rPr>
          <w:noProof/>
          <w:sz w:val="16"/>
          <w:szCs w:val="24"/>
        </w:rPr>
        <w:t>[6]</w:t>
      </w:r>
      <w:r w:rsidRPr="001C4B01">
        <w:rPr>
          <w:noProof/>
          <w:sz w:val="16"/>
          <w:szCs w:val="24"/>
        </w:rPr>
        <w:tab/>
        <w:t xml:space="preserve">N. Löw, J. Hesser, and M. Blessing, “Multiple retrieval case-based reasoning for incomplete datasets,” </w:t>
      </w:r>
      <w:r w:rsidRPr="001C4B01">
        <w:rPr>
          <w:i/>
          <w:iCs/>
          <w:noProof/>
          <w:sz w:val="16"/>
          <w:szCs w:val="24"/>
        </w:rPr>
        <w:t>J. Biomed. Inform.</w:t>
      </w:r>
      <w:r w:rsidRPr="001C4B01">
        <w:rPr>
          <w:noProof/>
          <w:sz w:val="16"/>
          <w:szCs w:val="24"/>
        </w:rPr>
        <w:t>, vol. 92, no. February, p. 103127, 2019.</w:t>
      </w:r>
    </w:p>
    <w:p w14:paraId="7A11EF06" w14:textId="77777777" w:rsidR="001C4B01" w:rsidRPr="001C4B01" w:rsidRDefault="001C4B01" w:rsidP="001C4B01">
      <w:pPr>
        <w:widowControl w:val="0"/>
        <w:autoSpaceDE w:val="0"/>
        <w:autoSpaceDN w:val="0"/>
        <w:adjustRightInd w:val="0"/>
        <w:spacing w:after="0"/>
        <w:ind w:left="640" w:hanging="356"/>
        <w:rPr>
          <w:noProof/>
          <w:sz w:val="16"/>
        </w:rPr>
      </w:pPr>
      <w:r w:rsidRPr="001C4B01">
        <w:rPr>
          <w:noProof/>
          <w:sz w:val="16"/>
          <w:szCs w:val="24"/>
        </w:rPr>
        <w:t>[7]</w:t>
      </w:r>
      <w:r w:rsidRPr="001C4B01">
        <w:rPr>
          <w:noProof/>
          <w:sz w:val="16"/>
          <w:szCs w:val="24"/>
        </w:rPr>
        <w:tab/>
        <w:t xml:space="preserve">E. Wahyudi and S. Hartati, “Case-Based Reasoning untuk Diagnosis Penyakit Jantung,” </w:t>
      </w:r>
      <w:r w:rsidRPr="001C4B01">
        <w:rPr>
          <w:i/>
          <w:iCs/>
          <w:noProof/>
          <w:sz w:val="16"/>
          <w:szCs w:val="24"/>
        </w:rPr>
        <w:t>IJCCS (Indonesian J. Comput. Cybern. Syst.</w:t>
      </w:r>
      <w:r w:rsidRPr="001C4B01">
        <w:rPr>
          <w:noProof/>
          <w:sz w:val="16"/>
          <w:szCs w:val="24"/>
        </w:rPr>
        <w:t>, vol. 11, no. 1, p. 1, 2017.</w:t>
      </w:r>
    </w:p>
    <w:p w14:paraId="7C119757" w14:textId="77777777" w:rsidR="00DF3C91" w:rsidRPr="006D4468" w:rsidRDefault="00DF3C91" w:rsidP="001C4B01">
      <w:pPr>
        <w:spacing w:after="0"/>
        <w:ind w:hanging="356"/>
        <w:rPr>
          <w:lang w:val="id-ID"/>
        </w:rPr>
      </w:pPr>
      <w:r w:rsidRPr="00CA6269">
        <w:rPr>
          <w:sz w:val="16"/>
          <w:szCs w:val="16"/>
          <w:lang w:val="id-ID"/>
        </w:rPr>
        <w:fldChar w:fldCharType="end"/>
      </w:r>
    </w:p>
    <w:p w14:paraId="67F37E47" w14:textId="77777777" w:rsidR="00DF0BEE" w:rsidRPr="006D4468" w:rsidRDefault="00DF0BEE" w:rsidP="001C4B01">
      <w:pPr>
        <w:ind w:hanging="356"/>
        <w:rPr>
          <w:lang w:val="id-ID"/>
        </w:rPr>
      </w:pPr>
    </w:p>
    <w:p w14:paraId="177E79EC" w14:textId="77777777" w:rsidR="00DF0BEE" w:rsidRPr="006D4468" w:rsidRDefault="00DF0BEE" w:rsidP="001C4B01">
      <w:pPr>
        <w:ind w:hanging="356"/>
        <w:rPr>
          <w:lang w:val="id-ID"/>
        </w:rPr>
      </w:pPr>
    </w:p>
    <w:p w14:paraId="6A18084E" w14:textId="77777777" w:rsidR="00DF0BEE" w:rsidRPr="006D4468" w:rsidRDefault="00DF0BEE">
      <w:pPr>
        <w:rPr>
          <w:lang w:val="id-ID"/>
        </w:rPr>
        <w:sectPr w:rsidR="00DF0BEE" w:rsidRPr="006D4468" w:rsidSect="003667FA">
          <w:type w:val="continuous"/>
          <w:pgSz w:w="11906" w:h="16838"/>
          <w:pgMar w:top="1411" w:right="1411" w:bottom="1411" w:left="1411" w:header="706" w:footer="706" w:gutter="0"/>
          <w:cols w:num="2" w:space="282"/>
          <w:docGrid w:linePitch="360"/>
        </w:sectPr>
      </w:pPr>
      <w:bookmarkStart w:id="1" w:name="_GoBack"/>
      <w:bookmarkEnd w:id="1"/>
    </w:p>
    <w:p w14:paraId="370393AB" w14:textId="77777777" w:rsidR="008826F2" w:rsidRPr="006D4468" w:rsidRDefault="008826F2" w:rsidP="005036FB">
      <w:pPr>
        <w:rPr>
          <w:sz w:val="24"/>
          <w:lang w:val="id-ID"/>
        </w:rPr>
      </w:pPr>
    </w:p>
    <w:sectPr w:rsidR="008826F2" w:rsidRPr="006D4468">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6DF4" w14:textId="77777777" w:rsidR="00500FB0" w:rsidRDefault="00500FB0">
      <w:pPr>
        <w:spacing w:after="0"/>
      </w:pPr>
      <w:r>
        <w:separator/>
      </w:r>
    </w:p>
  </w:endnote>
  <w:endnote w:type="continuationSeparator" w:id="0">
    <w:p w14:paraId="456829AA" w14:textId="77777777" w:rsidR="00500FB0" w:rsidRDefault="00500F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3B507" w14:textId="77777777" w:rsidR="00D5559E" w:rsidRDefault="00D5559E">
    <w:pPr>
      <w:pStyle w:val="Footer"/>
      <w:pBdr>
        <w:bottom w:val="single" w:sz="6" w:space="1" w:color="auto"/>
      </w:pBdr>
      <w:jc w:val="center"/>
    </w:pPr>
  </w:p>
  <w:p w14:paraId="0914A9EF" w14:textId="77777777" w:rsidR="00D5559E" w:rsidRDefault="00D5559E">
    <w:pPr>
      <w:pStyle w:val="Footer"/>
      <w:jc w:val="center"/>
    </w:pPr>
    <w:r>
      <w:fldChar w:fldCharType="begin"/>
    </w:r>
    <w:r>
      <w:instrText xml:space="preserve"> PAGE   \* MERGEFORMAT </w:instrText>
    </w:r>
    <w:r>
      <w:fldChar w:fldCharType="separate"/>
    </w:r>
    <w:r w:rsidRPr="00E55F08">
      <w:rPr>
        <w:noProof/>
        <w:lang w:val="en-ID" w:eastAsia="en-ID"/>
      </w:rPr>
      <w:t>2</w:t>
    </w:r>
    <w:r>
      <w:rPr>
        <w:lang w:val="en-ID" w:eastAsia="en-ID"/>
      </w:rPr>
      <w:fldChar w:fldCharType="end"/>
    </w:r>
  </w:p>
  <w:p w14:paraId="78C7E7E0" w14:textId="77777777" w:rsidR="00D5559E" w:rsidRDefault="00D5559E">
    <w:pPr>
      <w:pStyle w:val="Footer"/>
    </w:pPr>
  </w:p>
  <w:p w14:paraId="2817631A" w14:textId="77777777" w:rsidR="00D5559E" w:rsidRDefault="00D55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DE20" w14:textId="77777777" w:rsidR="00D5559E" w:rsidRDefault="00D5559E">
    <w:pPr>
      <w:pStyle w:val="Footer"/>
      <w:pBdr>
        <w:bottom w:val="single" w:sz="6" w:space="1" w:color="auto"/>
      </w:pBdr>
      <w:jc w:val="center"/>
    </w:pPr>
    <w:r>
      <w:t xml:space="preserve"> </w:t>
    </w:r>
  </w:p>
  <w:p w14:paraId="22DE2F71" w14:textId="77777777" w:rsidR="00D5559E" w:rsidRDefault="00D5559E">
    <w:pPr>
      <w:pStyle w:val="Footer"/>
      <w:jc w:val="center"/>
    </w:pPr>
    <w:r>
      <w:fldChar w:fldCharType="begin"/>
    </w:r>
    <w:r>
      <w:instrText xml:space="preserve"> PAGE   \* MERGEFORMAT </w:instrText>
    </w:r>
    <w:r>
      <w:fldChar w:fldCharType="separate"/>
    </w:r>
    <w:r w:rsidRPr="00E55F08">
      <w:rPr>
        <w:noProof/>
        <w:lang w:val="en-ID" w:eastAsia="en-ID"/>
      </w:rPr>
      <w:t>1</w:t>
    </w:r>
    <w:r>
      <w:rPr>
        <w:lang w:val="en-ID" w:eastAsia="en-ID"/>
      </w:rPr>
      <w:fldChar w:fldCharType="end"/>
    </w:r>
  </w:p>
  <w:p w14:paraId="40CED645" w14:textId="77777777" w:rsidR="00D5559E" w:rsidRDefault="00D5559E">
    <w:pPr>
      <w:pStyle w:val="Footer"/>
    </w:pPr>
  </w:p>
  <w:p w14:paraId="59FEF533" w14:textId="77777777" w:rsidR="00D5559E" w:rsidRDefault="00D55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CA9E0" w14:textId="77777777" w:rsidR="00500FB0" w:rsidRDefault="00500FB0">
      <w:pPr>
        <w:spacing w:after="0"/>
      </w:pPr>
      <w:r>
        <w:separator/>
      </w:r>
    </w:p>
  </w:footnote>
  <w:footnote w:type="continuationSeparator" w:id="0">
    <w:p w14:paraId="70F39371" w14:textId="77777777" w:rsidR="00500FB0" w:rsidRDefault="00500F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1777" w:hanging="360"/>
      </w:pPr>
    </w:lvl>
    <w:lvl w:ilvl="1">
      <w:start w:val="1"/>
      <w:numFmt w:val="lowerLetter"/>
      <w:lvlText w:val="%2."/>
      <w:lvlJc w:val="left"/>
      <w:pPr>
        <w:ind w:left="2497" w:hanging="360"/>
      </w:pPr>
    </w:lvl>
    <w:lvl w:ilvl="2">
      <w:start w:val="1"/>
      <w:numFmt w:val="lowerRoman"/>
      <w:lvlText w:val="%3."/>
      <w:lvlJc w:val="right"/>
      <w:pPr>
        <w:ind w:left="3217" w:hanging="180"/>
      </w:pPr>
    </w:lvl>
    <w:lvl w:ilvl="3">
      <w:start w:val="1"/>
      <w:numFmt w:val="decimal"/>
      <w:lvlText w:val="%4."/>
      <w:lvlJc w:val="left"/>
      <w:pPr>
        <w:ind w:left="3937" w:hanging="360"/>
      </w:pPr>
    </w:lvl>
    <w:lvl w:ilvl="4">
      <w:start w:val="1"/>
      <w:numFmt w:val="lowerLetter"/>
      <w:lvlText w:val="%5."/>
      <w:lvlJc w:val="left"/>
      <w:pPr>
        <w:ind w:left="4657" w:hanging="360"/>
      </w:pPr>
    </w:lvl>
    <w:lvl w:ilvl="5">
      <w:start w:val="1"/>
      <w:numFmt w:val="lowerRoman"/>
      <w:lvlText w:val="%6."/>
      <w:lvlJc w:val="right"/>
      <w:pPr>
        <w:ind w:left="5377" w:hanging="180"/>
      </w:pPr>
    </w:lvl>
    <w:lvl w:ilvl="6">
      <w:start w:val="1"/>
      <w:numFmt w:val="decimal"/>
      <w:lvlText w:val="%7."/>
      <w:lvlJc w:val="left"/>
      <w:pPr>
        <w:ind w:left="6097" w:hanging="360"/>
      </w:pPr>
    </w:lvl>
    <w:lvl w:ilvl="7">
      <w:start w:val="1"/>
      <w:numFmt w:val="lowerLetter"/>
      <w:lvlText w:val="%8."/>
      <w:lvlJc w:val="left"/>
      <w:pPr>
        <w:ind w:left="6817" w:hanging="360"/>
      </w:pPr>
    </w:lvl>
    <w:lvl w:ilvl="8">
      <w:start w:val="1"/>
      <w:numFmt w:val="lowerRoman"/>
      <w:lvlText w:val="%9."/>
      <w:lvlJc w:val="right"/>
      <w:pPr>
        <w:ind w:left="7537" w:hanging="180"/>
      </w:pPr>
    </w:lvl>
  </w:abstractNum>
  <w:abstractNum w:abstractNumId="2"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F77DCB"/>
    <w:multiLevelType w:val="hybridMultilevel"/>
    <w:tmpl w:val="D4C076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C65462"/>
    <w:multiLevelType w:val="multilevel"/>
    <w:tmpl w:val="5020347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8D6056A"/>
    <w:multiLevelType w:val="hybridMultilevel"/>
    <w:tmpl w:val="AFD27EE6"/>
    <w:lvl w:ilvl="0" w:tplc="55EEE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C042C"/>
    <w:multiLevelType w:val="multilevel"/>
    <w:tmpl w:val="8AC2CF02"/>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25"/>
    <w:rsid w:val="0001447E"/>
    <w:rsid w:val="00032787"/>
    <w:rsid w:val="00060D54"/>
    <w:rsid w:val="00072D40"/>
    <w:rsid w:val="00084DD6"/>
    <w:rsid w:val="000946DC"/>
    <w:rsid w:val="00095403"/>
    <w:rsid w:val="000A369D"/>
    <w:rsid w:val="000A7E3D"/>
    <w:rsid w:val="000A7F0A"/>
    <w:rsid w:val="000B3B4C"/>
    <w:rsid w:val="000D10D5"/>
    <w:rsid w:val="000E2373"/>
    <w:rsid w:val="0010035E"/>
    <w:rsid w:val="00104C84"/>
    <w:rsid w:val="00112B19"/>
    <w:rsid w:val="0011461B"/>
    <w:rsid w:val="001147D8"/>
    <w:rsid w:val="001A6847"/>
    <w:rsid w:val="001C4B01"/>
    <w:rsid w:val="001D06BF"/>
    <w:rsid w:val="001D7D30"/>
    <w:rsid w:val="001E62D1"/>
    <w:rsid w:val="001F1F9A"/>
    <w:rsid w:val="00202CF6"/>
    <w:rsid w:val="0022233B"/>
    <w:rsid w:val="00265D5C"/>
    <w:rsid w:val="002D338D"/>
    <w:rsid w:val="002F2A68"/>
    <w:rsid w:val="002F6CF0"/>
    <w:rsid w:val="003177B6"/>
    <w:rsid w:val="0033205A"/>
    <w:rsid w:val="003468AB"/>
    <w:rsid w:val="00355D7E"/>
    <w:rsid w:val="003577F2"/>
    <w:rsid w:val="00361AC6"/>
    <w:rsid w:val="003667FA"/>
    <w:rsid w:val="003754EB"/>
    <w:rsid w:val="00397ABF"/>
    <w:rsid w:val="003A085C"/>
    <w:rsid w:val="003A46F6"/>
    <w:rsid w:val="003B496A"/>
    <w:rsid w:val="003B5E83"/>
    <w:rsid w:val="003C0EE1"/>
    <w:rsid w:val="003E55A5"/>
    <w:rsid w:val="003F4478"/>
    <w:rsid w:val="00437181"/>
    <w:rsid w:val="0046786B"/>
    <w:rsid w:val="004936A3"/>
    <w:rsid w:val="004955A4"/>
    <w:rsid w:val="004A6011"/>
    <w:rsid w:val="004B505B"/>
    <w:rsid w:val="004E6245"/>
    <w:rsid w:val="004F372D"/>
    <w:rsid w:val="004F6849"/>
    <w:rsid w:val="004F7CFF"/>
    <w:rsid w:val="00500FB0"/>
    <w:rsid w:val="0050354F"/>
    <w:rsid w:val="005036FB"/>
    <w:rsid w:val="00570C76"/>
    <w:rsid w:val="005B4516"/>
    <w:rsid w:val="005D0D6C"/>
    <w:rsid w:val="005D16BC"/>
    <w:rsid w:val="005F2A02"/>
    <w:rsid w:val="00610015"/>
    <w:rsid w:val="006275E4"/>
    <w:rsid w:val="006518BB"/>
    <w:rsid w:val="00670B39"/>
    <w:rsid w:val="00673739"/>
    <w:rsid w:val="00675479"/>
    <w:rsid w:val="00675D76"/>
    <w:rsid w:val="00683633"/>
    <w:rsid w:val="00696A5F"/>
    <w:rsid w:val="00696ADB"/>
    <w:rsid w:val="006D4468"/>
    <w:rsid w:val="006F3FF8"/>
    <w:rsid w:val="006F6CD8"/>
    <w:rsid w:val="00712CE6"/>
    <w:rsid w:val="007434EF"/>
    <w:rsid w:val="007616B8"/>
    <w:rsid w:val="00785D18"/>
    <w:rsid w:val="007860ED"/>
    <w:rsid w:val="00806AE2"/>
    <w:rsid w:val="00807C9E"/>
    <w:rsid w:val="00847F3A"/>
    <w:rsid w:val="00854C35"/>
    <w:rsid w:val="008642E7"/>
    <w:rsid w:val="00864FB1"/>
    <w:rsid w:val="008826F2"/>
    <w:rsid w:val="008D6BCE"/>
    <w:rsid w:val="00930314"/>
    <w:rsid w:val="00933A04"/>
    <w:rsid w:val="00944463"/>
    <w:rsid w:val="0095046C"/>
    <w:rsid w:val="00955106"/>
    <w:rsid w:val="0097759B"/>
    <w:rsid w:val="009937A7"/>
    <w:rsid w:val="009956A7"/>
    <w:rsid w:val="009A2F9D"/>
    <w:rsid w:val="009A624F"/>
    <w:rsid w:val="009E0DE1"/>
    <w:rsid w:val="009F6B47"/>
    <w:rsid w:val="00A10EFB"/>
    <w:rsid w:val="00A14AF5"/>
    <w:rsid w:val="00A668E7"/>
    <w:rsid w:val="00A677E3"/>
    <w:rsid w:val="00A72093"/>
    <w:rsid w:val="00A94B13"/>
    <w:rsid w:val="00AB0E53"/>
    <w:rsid w:val="00AB500F"/>
    <w:rsid w:val="00AF2375"/>
    <w:rsid w:val="00B01E90"/>
    <w:rsid w:val="00B050D3"/>
    <w:rsid w:val="00B33B25"/>
    <w:rsid w:val="00B428C4"/>
    <w:rsid w:val="00B668D5"/>
    <w:rsid w:val="00B83D7B"/>
    <w:rsid w:val="00B84C63"/>
    <w:rsid w:val="00B8786D"/>
    <w:rsid w:val="00BD6072"/>
    <w:rsid w:val="00C02C35"/>
    <w:rsid w:val="00C035BA"/>
    <w:rsid w:val="00C13857"/>
    <w:rsid w:val="00C3168D"/>
    <w:rsid w:val="00C36191"/>
    <w:rsid w:val="00C4432B"/>
    <w:rsid w:val="00C54738"/>
    <w:rsid w:val="00C845F2"/>
    <w:rsid w:val="00C84F01"/>
    <w:rsid w:val="00C90E19"/>
    <w:rsid w:val="00CA6269"/>
    <w:rsid w:val="00CB0AEC"/>
    <w:rsid w:val="00CB1E81"/>
    <w:rsid w:val="00CB210B"/>
    <w:rsid w:val="00CD1425"/>
    <w:rsid w:val="00CE46FE"/>
    <w:rsid w:val="00D0332E"/>
    <w:rsid w:val="00D41C26"/>
    <w:rsid w:val="00D501EA"/>
    <w:rsid w:val="00D518EB"/>
    <w:rsid w:val="00D531DE"/>
    <w:rsid w:val="00D5559E"/>
    <w:rsid w:val="00D5771A"/>
    <w:rsid w:val="00D610B2"/>
    <w:rsid w:val="00D63AFC"/>
    <w:rsid w:val="00D72779"/>
    <w:rsid w:val="00D73D3E"/>
    <w:rsid w:val="00D7609F"/>
    <w:rsid w:val="00D92670"/>
    <w:rsid w:val="00DD0012"/>
    <w:rsid w:val="00DD5096"/>
    <w:rsid w:val="00DE54AB"/>
    <w:rsid w:val="00DE7388"/>
    <w:rsid w:val="00DF0BEE"/>
    <w:rsid w:val="00DF3C91"/>
    <w:rsid w:val="00E10DA3"/>
    <w:rsid w:val="00E10F39"/>
    <w:rsid w:val="00E23D61"/>
    <w:rsid w:val="00E55F08"/>
    <w:rsid w:val="00E61729"/>
    <w:rsid w:val="00E62620"/>
    <w:rsid w:val="00EA24A0"/>
    <w:rsid w:val="00ED3704"/>
    <w:rsid w:val="00EF32D2"/>
    <w:rsid w:val="00EF3F19"/>
    <w:rsid w:val="00F12B74"/>
    <w:rsid w:val="00F26EED"/>
    <w:rsid w:val="00F44DF6"/>
    <w:rsid w:val="00F4524D"/>
    <w:rsid w:val="00F606E6"/>
    <w:rsid w:val="00F93300"/>
    <w:rsid w:val="00FB136E"/>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5B5D19"/>
  <w15:chartTrackingRefBased/>
  <w15:docId w15:val="{F45DBF68-B1FA-4C3F-9AF4-7DD6DB3F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40"/>
      <w:jc w:val="both"/>
    </w:pPr>
    <w:rPr>
      <w:rFonts w:ascii="Times New Roman" w:hAnsi="Times New Roman"/>
      <w:szCs w:val="22"/>
      <w:lang w:val="en-US" w:eastAsia="en-US"/>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lang w:val="en-US" w:eastAsia="en-US"/>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paragraph" w:customStyle="1" w:styleId="JTSiskomBody">
    <w:name w:val="JTSiskom Body"/>
    <w:basedOn w:val="Normal"/>
    <w:qFormat/>
    <w:rsid w:val="0046786B"/>
    <w:pPr>
      <w:suppressAutoHyphens/>
      <w:spacing w:after="0"/>
      <w:ind w:firstLine="288"/>
    </w:pPr>
    <w:rPr>
      <w:rFonts w:eastAsia="Times New Roman"/>
      <w:color w:val="000000"/>
      <w:szCs w:val="20"/>
      <w:lang w:val="id-ID" w:eastAsia="zh-CN"/>
    </w:rPr>
  </w:style>
  <w:style w:type="character" w:customStyle="1" w:styleId="a">
    <w:name w:val="a"/>
    <w:qFormat/>
    <w:rsid w:val="0046786B"/>
  </w:style>
  <w:style w:type="character" w:styleId="PlaceholderText">
    <w:name w:val="Placeholder Text"/>
    <w:basedOn w:val="DefaultParagraphFont"/>
    <w:uiPriority w:val="99"/>
    <w:unhideWhenUsed/>
    <w:rsid w:val="00A14AF5"/>
    <w:rPr>
      <w:color w:val="808080"/>
    </w:rPr>
  </w:style>
  <w:style w:type="character" w:styleId="UnresolvedMention">
    <w:name w:val="Unresolved Mention"/>
    <w:basedOn w:val="DefaultParagraphFont"/>
    <w:uiPriority w:val="99"/>
    <w:rsid w:val="00B05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iwinarso@umri.ac.id"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isnaldiansyah@umri.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C473-91A6-46D5-858F-E2C3BFE1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cp:lastModifiedBy>Doni Winarso</cp:lastModifiedBy>
  <cp:revision>15</cp:revision>
  <cp:lastPrinted>2018-06-26T09:35:00Z</cp:lastPrinted>
  <dcterms:created xsi:type="dcterms:W3CDTF">2019-09-29T10:52:00Z</dcterms:created>
  <dcterms:modified xsi:type="dcterms:W3CDTF">2019-10-08T04:36:00Z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Document_1">
    <vt:lpwstr>True</vt:lpwstr>
  </property>
  <property fmtid="{D5CDD505-2E9C-101B-9397-08002B2CF9AE}" pid="24" name="Mendeley Unique User Id_1">
    <vt:lpwstr>d97fc66f-7eea-3ed3-9821-f7995ecf48dc</vt:lpwstr>
  </property>
  <property fmtid="{D5CDD505-2E9C-101B-9397-08002B2CF9AE}" pid="25" name="Mendeley Citation Style_1">
    <vt:lpwstr>http://www.zotero.org/styles/ieee</vt:lpwstr>
  </property>
</Properties>
</file>