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3150918"/>
        <w:docPartObj>
          <w:docPartGallery w:val="Cover Pages"/>
          <w:docPartUnique/>
        </w:docPartObj>
      </w:sdtPr>
      <w:sdtContent>
        <w:p w14:paraId="4108342A" w14:textId="3F301DFC" w:rsidR="00790AAA" w:rsidRDefault="00790A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2"/>
          </w:tblGrid>
          <w:tr w:rsidR="00790AAA" w14:paraId="32C510D7" w14:textId="77777777" w:rsidTr="00790AAA">
            <w:sdt>
              <w:sdtPr>
                <w:rPr>
                  <w:rFonts w:ascii="LM Roman Caps 10" w:hAnsi="LM Roman Caps 10" w:cs="Times New Roman"/>
                  <w:szCs w:val="24"/>
                </w:rPr>
                <w:alias w:val="Société"/>
                <w:id w:val="13406915"/>
                <w:placeholder>
                  <w:docPart w:val="F8F5F0C048764168A6CB3F7CD26BDF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C60BF1" w14:textId="71899BC4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Cs w:val="24"/>
                      </w:rPr>
                      <w:t>MT26 A 16</w:t>
                    </w:r>
                  </w:p>
                </w:tc>
              </w:sdtContent>
            </w:sdt>
          </w:tr>
          <w:tr w:rsidR="00790AAA" w14:paraId="7415D8CA" w14:textId="77777777" w:rsidTr="00790AAA">
            <w:tc>
              <w:tcPr>
                <w:tcW w:w="7672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="LM Roman Caps 10" w:eastAsiaTheme="majorEastAsia" w:hAnsi="LM Roman Caps 10" w:cs="Times New Roman"/>
                    <w:sz w:val="88"/>
                    <w:szCs w:val="88"/>
                  </w:rPr>
                  <w:alias w:val="Titre"/>
                  <w:id w:val="13406919"/>
                  <w:placeholder>
                    <w:docPart w:val="8984F21891FE41C1962365C95A7FBE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23DE59" w14:textId="40E9C2D8" w:rsidR="00790AAA" w:rsidRPr="002A4CE1" w:rsidRDefault="002A4CE1" w:rsidP="002A4CE1">
                    <w:pPr>
                      <w:pStyle w:val="Sansinterligne"/>
                      <w:spacing w:line="216" w:lineRule="auto"/>
                      <w:jc w:val="left"/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</w:pPr>
                    <w:r w:rsidRPr="002A4CE1"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  <w:t>Projet :</w:t>
                    </w:r>
                    <w:r w:rsidR="00790AAA" w:rsidRPr="002A4CE1"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  <w:t xml:space="preserve"> Interpolation</w:t>
                    </w:r>
                  </w:p>
                </w:sdtContent>
              </w:sdt>
            </w:tc>
          </w:tr>
          <w:tr w:rsidR="00790AAA" w14:paraId="548CABAB" w14:textId="77777777" w:rsidTr="00790AAA">
            <w:sdt>
              <w:sdtPr>
                <w:rPr>
                  <w:rFonts w:ascii="LM Roman Caps 10" w:hAnsi="LM Roman Caps 10" w:cs="Times New Roman"/>
                  <w:szCs w:val="24"/>
                </w:rPr>
                <w:alias w:val="Sous-titre"/>
                <w:id w:val="13406923"/>
                <w:placeholder>
                  <w:docPart w:val="BC14787AA69F4B3882B6F3A0DED6D1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2AC322" w14:textId="7BFCF475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Cs w:val="24"/>
                      </w:rPr>
                      <w:t>Rapport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90AAA" w:rsidRPr="00790AAA" w14:paraId="6F4BCF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LM Roman Caps 10" w:hAnsi="LM Roman Caps 10" w:cs="Times New Roman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7DE285C307C8440CBB226EFD1740D1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3A2A16E" w14:textId="3211FE3A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  <w:sz w:val="28"/>
                        <w:szCs w:val="28"/>
                        <w:lang w:val="en-US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 w:val="28"/>
                        <w:szCs w:val="28"/>
                        <w:lang w:val="en-US"/>
                      </w:rPr>
                      <w:t>Robin Trioux, William Veal Phan</w:t>
                    </w:r>
                  </w:p>
                </w:sdtContent>
              </w:sdt>
              <w:p w14:paraId="0117B86E" w14:textId="65E664EB" w:rsidR="00790AAA" w:rsidRPr="00790AAA" w:rsidRDefault="00790AAA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en-US"/>
                  </w:rPr>
                </w:pPr>
              </w:p>
              <w:p w14:paraId="060B01AC" w14:textId="77777777" w:rsidR="00790AAA" w:rsidRPr="00790AAA" w:rsidRDefault="00790AAA">
                <w:pPr>
                  <w:pStyle w:val="Sansinterligne"/>
                  <w:rPr>
                    <w:color w:val="5B9BD5" w:themeColor="accent1"/>
                    <w:lang w:val="en-US"/>
                  </w:rPr>
                </w:pPr>
              </w:p>
            </w:tc>
          </w:tr>
        </w:tbl>
        <w:p w14:paraId="538F71A9" w14:textId="5A6065D9" w:rsidR="00790AAA" w:rsidRDefault="007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790AAA">
            <w:rPr>
              <w:lang w:val="en-US"/>
            </w:rPr>
            <w:br w:type="page"/>
          </w:r>
        </w:p>
      </w:sdtContent>
    </w:sdt>
    <w:p w14:paraId="3D8C7F6C" w14:textId="18E87398" w:rsidR="00762446" w:rsidRDefault="00762446" w:rsidP="00C333BB">
      <w:pPr>
        <w:pStyle w:val="Titre1"/>
      </w:pPr>
    </w:p>
    <w:p w14:paraId="28A76044" w14:textId="011C8757" w:rsidR="00762446" w:rsidRDefault="00762446" w:rsidP="00762446"/>
    <w:p w14:paraId="3E80C4EF" w14:textId="390D5ACD" w:rsidR="00762446" w:rsidRDefault="00762446" w:rsidP="00762446"/>
    <w:p w14:paraId="50612C8F" w14:textId="77777777" w:rsidR="00762446" w:rsidRPr="00762446" w:rsidRDefault="00762446" w:rsidP="00762446"/>
    <w:p w14:paraId="777F31AE" w14:textId="50D6A1DC" w:rsidR="00C37351" w:rsidRDefault="00762446" w:rsidP="00C333BB">
      <w:pPr>
        <w:pStyle w:val="Titre1"/>
      </w:pPr>
      <w:r>
        <w:tab/>
      </w:r>
      <w:bookmarkStart w:id="0" w:name="_Toc468914555"/>
      <w:r w:rsidR="00C333BB">
        <w:t>Introduction</w:t>
      </w:r>
      <w:bookmarkEnd w:id="0"/>
    </w:p>
    <w:p w14:paraId="35856143" w14:textId="77777777" w:rsidR="00C333BB" w:rsidRPr="00C333BB" w:rsidRDefault="00C333BB" w:rsidP="00C333BB"/>
    <w:p w14:paraId="7F0DFFAC" w14:textId="171AA068" w:rsidR="00C333BB" w:rsidRDefault="002A4CE1" w:rsidP="00286299">
      <w:pPr>
        <w:pStyle w:val="Sansinterligne"/>
      </w:pPr>
      <w:r>
        <w:tab/>
      </w:r>
      <w:r w:rsidRPr="00286299">
        <w:t>L</w:t>
      </w:r>
      <w:r w:rsidR="00286299" w:rsidRPr="00286299">
        <w:t>’interpolation d’une série de points est le processus visant à remplace un nombre fini de points, donc une représentation discrète d’un phénom</w:t>
      </w:r>
      <w:r w:rsidR="00C333BB">
        <w:t>ène sur un segment donné, par une représentation continue, une fonction d’interpolation, sur ce même segment.</w:t>
      </w:r>
    </w:p>
    <w:p w14:paraId="73887F35" w14:textId="35E5480A" w:rsidR="00C333BB" w:rsidRDefault="00C333BB" w:rsidP="00286299">
      <w:pPr>
        <w:pStyle w:val="Sansinterligne"/>
      </w:pPr>
      <w:r>
        <w:tab/>
      </w:r>
    </w:p>
    <w:p w14:paraId="38096B4B" w14:textId="560EC5EC" w:rsidR="00C333BB" w:rsidRDefault="00C333BB" w:rsidP="00286299">
      <w:pPr>
        <w:pStyle w:val="Sansinterligne"/>
      </w:pPr>
      <w:r>
        <w:tab/>
        <w:t xml:space="preserve">Il existe de nombreuses méthodes d’interpolation, utilisées dans de nombreux domaines scientifiques : en physique, avec de nombreuses applications au traitement de signaux, en statistique, mais aussi en informatique. Les courbes de Bézier, par exemple, sont utilisées afin de lisser les polices de caractère. </w:t>
      </w:r>
    </w:p>
    <w:p w14:paraId="0FCBCD5F" w14:textId="790D2008" w:rsidR="00C333BB" w:rsidRDefault="00C333BB" w:rsidP="00286299">
      <w:pPr>
        <w:pStyle w:val="Sansinterligne"/>
      </w:pPr>
    </w:p>
    <w:p w14:paraId="4B1206DE" w14:textId="0D2CE368" w:rsidR="00762446" w:rsidRDefault="00C333BB" w:rsidP="00286299">
      <w:pPr>
        <w:pStyle w:val="Sansinterligne"/>
      </w:pPr>
      <w:r>
        <w:tab/>
        <w:t>Dans le cadre de notre projet, nous nous proposons de suivre les instructions d’</w:t>
      </w:r>
      <w:r w:rsidR="00762446">
        <w:t>un sujet du semestre d’automne 2012. Nous étudierons donc l’interpolation de Lagrange, l’interpolation de l’Hermite, la méthode des moindres carrés polynomiaux et, enfin, l’interpolation trigonométrique.</w:t>
      </w:r>
    </w:p>
    <w:p w14:paraId="73E15388" w14:textId="4AF02E24" w:rsidR="00762446" w:rsidRDefault="00762446" w:rsidP="00286299">
      <w:pPr>
        <w:pStyle w:val="Sansinterligne"/>
      </w:pPr>
    </w:p>
    <w:p w14:paraId="280F61B9" w14:textId="3BA852EE" w:rsidR="00762446" w:rsidRDefault="00762446" w:rsidP="00286299">
      <w:pPr>
        <w:pStyle w:val="Sansinterligne"/>
      </w:pPr>
      <w:r>
        <w:tab/>
        <w:t>Ces méthodes d’interpolation seront dans un premier temps implémentées sous forme de fonctions Maxima. Nous considèrerons que l’interface de wxMaxima, couplée au présent rapport et à une fonction d’aide, permettront d’utiliser de façon suffisante nos fonctions.</w:t>
      </w:r>
    </w:p>
    <w:p w14:paraId="011C2F19" w14:textId="11E9108A" w:rsidR="00762446" w:rsidRDefault="00762446" w:rsidP="00286299">
      <w:pPr>
        <w:pStyle w:val="Sansinterligne"/>
      </w:pPr>
    </w:p>
    <w:p w14:paraId="352C2F49" w14:textId="5D66554D" w:rsidR="00762446" w:rsidRDefault="00762446" w:rsidP="00286299">
      <w:pPr>
        <w:pStyle w:val="Sansinterligne"/>
      </w:pPr>
    </w:p>
    <w:p w14:paraId="39E35C1D" w14:textId="2873E129" w:rsidR="00762446" w:rsidRDefault="00762446" w:rsidP="00286299">
      <w:pPr>
        <w:pStyle w:val="Sansinterligne"/>
      </w:pPr>
    </w:p>
    <w:p w14:paraId="0091A1AA" w14:textId="76D705C4" w:rsidR="00762446" w:rsidRDefault="00762446" w:rsidP="00286299">
      <w:pPr>
        <w:pStyle w:val="Sansinterligne"/>
      </w:pPr>
    </w:p>
    <w:p w14:paraId="320521B8" w14:textId="7894C04F" w:rsidR="00762446" w:rsidRDefault="00762446" w:rsidP="00286299">
      <w:pPr>
        <w:pStyle w:val="Sansinterligne"/>
      </w:pPr>
    </w:p>
    <w:p w14:paraId="7DA2928D" w14:textId="2904D262" w:rsidR="00762446" w:rsidRDefault="00762446" w:rsidP="00286299">
      <w:pPr>
        <w:pStyle w:val="Sansinterligne"/>
      </w:pPr>
    </w:p>
    <w:p w14:paraId="3907CCD9" w14:textId="55F30C15" w:rsidR="00762446" w:rsidRDefault="00762446" w:rsidP="00286299">
      <w:pPr>
        <w:pStyle w:val="Sansinterligne"/>
      </w:pPr>
    </w:p>
    <w:p w14:paraId="68236C8D" w14:textId="368B069C" w:rsidR="00762446" w:rsidRDefault="00762446" w:rsidP="00286299">
      <w:pPr>
        <w:pStyle w:val="Sansinterligne"/>
      </w:pPr>
    </w:p>
    <w:p w14:paraId="0E8968F7" w14:textId="53531C5E" w:rsidR="00762446" w:rsidRDefault="00762446" w:rsidP="00286299">
      <w:pPr>
        <w:pStyle w:val="Sansinterligne"/>
      </w:pPr>
    </w:p>
    <w:p w14:paraId="36741F0F" w14:textId="6BB68703" w:rsidR="00762446" w:rsidRDefault="00762446" w:rsidP="00286299">
      <w:pPr>
        <w:pStyle w:val="Sansinterligne"/>
      </w:pPr>
    </w:p>
    <w:p w14:paraId="5466778C" w14:textId="4B47E858" w:rsidR="00762446" w:rsidRDefault="00762446" w:rsidP="00286299">
      <w:pPr>
        <w:pStyle w:val="Sansinterligne"/>
      </w:pPr>
    </w:p>
    <w:p w14:paraId="20A9593A" w14:textId="7A3FF026" w:rsidR="00762446" w:rsidRDefault="00762446" w:rsidP="00286299">
      <w:pPr>
        <w:pStyle w:val="Sansinterligne"/>
      </w:pPr>
    </w:p>
    <w:p w14:paraId="07093EC3" w14:textId="5CBC4D19" w:rsidR="00762446" w:rsidRPr="00286299" w:rsidRDefault="00762446" w:rsidP="00286299">
      <w:pPr>
        <w:pStyle w:val="Sansinterligne"/>
      </w:pPr>
    </w:p>
    <w:p w14:paraId="0EB7EDD9" w14:textId="77777777" w:rsidR="00C37351" w:rsidRDefault="00C37351" w:rsidP="00C37351"/>
    <w:p w14:paraId="412C46BE" w14:textId="77777777" w:rsidR="00C37351" w:rsidRDefault="00C37351" w:rsidP="00C37351"/>
    <w:p w14:paraId="5AA2C79B" w14:textId="77777777" w:rsidR="00C37351" w:rsidRDefault="00C37351" w:rsidP="00C37351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833406445"/>
        <w:docPartObj>
          <w:docPartGallery w:val="Table of Contents"/>
          <w:docPartUnique/>
        </w:docPartObj>
      </w:sdtPr>
      <w:sdtEndPr>
        <w:rPr>
          <w:rFonts w:ascii="LM Roman 10" w:hAnsi="LM Roman 10"/>
          <w:b/>
          <w:bCs/>
          <w:sz w:val="24"/>
        </w:rPr>
      </w:sdtEndPr>
      <w:sdtContent>
        <w:p w14:paraId="31D06452" w14:textId="77777777" w:rsidR="00C37351" w:rsidRDefault="00C37351">
          <w:pPr>
            <w:pStyle w:val="En-ttedetabledesmatires"/>
          </w:pPr>
          <w:r>
            <w:t>Sommaire</w:t>
          </w:r>
        </w:p>
        <w:p w14:paraId="625BB90E" w14:textId="1EA9CAAF" w:rsidR="00190ECF" w:rsidRDefault="00C37351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4555" w:history="1">
            <w:r w:rsidR="00190ECF" w:rsidRPr="004C126D">
              <w:rPr>
                <w:rStyle w:val="Lienhypertexte"/>
                <w:noProof/>
              </w:rPr>
              <w:t>Introduction</w:t>
            </w:r>
            <w:r w:rsidR="00190ECF">
              <w:rPr>
                <w:noProof/>
                <w:webHidden/>
              </w:rPr>
              <w:tab/>
            </w:r>
            <w:r w:rsidR="00190ECF">
              <w:rPr>
                <w:noProof/>
                <w:webHidden/>
              </w:rPr>
              <w:fldChar w:fldCharType="begin"/>
            </w:r>
            <w:r w:rsidR="00190ECF">
              <w:rPr>
                <w:noProof/>
                <w:webHidden/>
              </w:rPr>
              <w:instrText xml:space="preserve"> PAGEREF _Toc468914555 \h </w:instrText>
            </w:r>
            <w:r w:rsidR="00190ECF">
              <w:rPr>
                <w:noProof/>
                <w:webHidden/>
              </w:rPr>
            </w:r>
            <w:r w:rsidR="00190ECF">
              <w:rPr>
                <w:noProof/>
                <w:webHidden/>
              </w:rPr>
              <w:fldChar w:fldCharType="separate"/>
            </w:r>
            <w:r w:rsidR="00190ECF">
              <w:rPr>
                <w:noProof/>
                <w:webHidden/>
              </w:rPr>
              <w:t>1</w:t>
            </w:r>
            <w:r w:rsidR="00190ECF">
              <w:rPr>
                <w:noProof/>
                <w:webHidden/>
              </w:rPr>
              <w:fldChar w:fldCharType="end"/>
            </w:r>
          </w:hyperlink>
        </w:p>
        <w:p w14:paraId="73D732B6" w14:textId="18B772DC" w:rsidR="00190ECF" w:rsidRDefault="00190ECF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56" w:history="1">
            <w:r w:rsidRPr="004C126D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Méthodes d’interpolation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6E26" w14:textId="28502FD5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57" w:history="1">
            <w:r w:rsidRPr="004C126D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Interpolation de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6F5D" w14:textId="051A2940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58" w:history="1">
            <w:r w:rsidRPr="004C126D">
              <w:rPr>
                <w:rStyle w:val="Lienhypertexte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082C" w14:textId="2B20B7D4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59" w:history="1">
            <w:r w:rsidRPr="004C126D">
              <w:rPr>
                <w:rStyle w:val="Lienhypertexte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3B1B" w14:textId="24C48DB3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0" w:history="1">
            <w:r w:rsidRPr="004C126D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Interpolation de l’Hermite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3A59" w14:textId="0882D339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1" w:history="1">
            <w:r w:rsidRPr="004C126D">
              <w:rPr>
                <w:rStyle w:val="Lienhypertexte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435F" w14:textId="49C05648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2" w:history="1">
            <w:r w:rsidRPr="004C126D">
              <w:rPr>
                <w:rStyle w:val="Lienhypertexte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6196" w14:textId="06EFC024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3" w:history="1">
            <w:r w:rsidRPr="004C126D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Méthode des moindres carrés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9BAD" w14:textId="5182256F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4" w:history="1">
            <w:r w:rsidRPr="004C126D">
              <w:rPr>
                <w:rStyle w:val="Lienhypertexte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E9C8" w14:textId="033B86BF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5" w:history="1">
            <w:r w:rsidRPr="004C126D">
              <w:rPr>
                <w:rStyle w:val="Lienhypertexte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5E64" w14:textId="10C1F311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6" w:history="1">
            <w:r w:rsidRPr="004C126D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Interpolation trigonométrique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2021" w14:textId="59ACDB59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7" w:history="1">
            <w:r w:rsidRPr="004C126D">
              <w:rPr>
                <w:rStyle w:val="Lienhypertexte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914B" w14:textId="414ED5F8" w:rsidR="00190ECF" w:rsidRDefault="00190ECF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8" w:history="1">
            <w:r w:rsidRPr="004C126D">
              <w:rPr>
                <w:rStyle w:val="Lienhypertexte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B506" w14:textId="4C5BC8DC" w:rsidR="00190ECF" w:rsidRDefault="00190ECF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69" w:history="1">
            <w:r w:rsidRPr="004C126D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Étude et comparaison des méthodes d’interpolation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8BA9" w14:textId="37F16F7A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70" w:history="1">
            <w:r w:rsidRPr="004C126D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Listes de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9C1F" w14:textId="0F0E8D4C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71" w:history="1">
            <w:r w:rsidRPr="004C126D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Définition du critère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4746" w14:textId="49F3EB56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72" w:history="1">
            <w:r w:rsidRPr="004C126D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Comparaison Lagrange – l’Hermite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2592" w14:textId="3FCA9FAE" w:rsidR="00190ECF" w:rsidRDefault="00190ECF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73" w:history="1">
            <w:r w:rsidRPr="004C126D">
              <w:rPr>
                <w:rStyle w:val="Lienhypertext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4C126D">
              <w:rPr>
                <w:rStyle w:val="Lienhypertexte"/>
                <w:noProof/>
              </w:rPr>
              <w:t>Fiabilité des moindres carrés polynomiaux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FD0D" w14:textId="0DBDF5B1" w:rsidR="00190ECF" w:rsidRDefault="00190ECF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4574" w:history="1">
            <w:r w:rsidRPr="004C126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DA2B" w14:textId="76CE45E1" w:rsidR="00C37351" w:rsidRDefault="00C37351">
          <w:r>
            <w:rPr>
              <w:b/>
              <w:bCs/>
            </w:rPr>
            <w:fldChar w:fldCharType="end"/>
          </w:r>
        </w:p>
      </w:sdtContent>
    </w:sdt>
    <w:p w14:paraId="31786556" w14:textId="77777777" w:rsidR="00C37351" w:rsidRDefault="00C37351" w:rsidP="00C37351">
      <w:bookmarkStart w:id="1" w:name="_GoBack"/>
      <w:bookmarkEnd w:id="1"/>
    </w:p>
    <w:p w14:paraId="72D4532E" w14:textId="77777777" w:rsidR="00904732" w:rsidRDefault="00904732" w:rsidP="00C37351"/>
    <w:p w14:paraId="5687FBBA" w14:textId="77777777" w:rsidR="00904732" w:rsidRDefault="00904732" w:rsidP="00C37351"/>
    <w:p w14:paraId="39D0FDB1" w14:textId="77777777" w:rsidR="00904732" w:rsidRDefault="00904732" w:rsidP="00C37351"/>
    <w:p w14:paraId="1F97B50B" w14:textId="0A50709C" w:rsidR="00762446" w:rsidRPr="00762446" w:rsidRDefault="00762446" w:rsidP="00762446"/>
    <w:p w14:paraId="17044A1C" w14:textId="4BC20F66" w:rsidR="00762446" w:rsidRDefault="00762446" w:rsidP="00762446">
      <w:pPr>
        <w:pStyle w:val="Titre1"/>
        <w:numPr>
          <w:ilvl w:val="0"/>
          <w:numId w:val="5"/>
        </w:numPr>
      </w:pPr>
      <w:bookmarkStart w:id="2" w:name="_Toc468914556"/>
      <w:r>
        <w:t>Méthodes d’interpolation implémentées</w:t>
      </w:r>
      <w:bookmarkEnd w:id="2"/>
    </w:p>
    <w:p w14:paraId="6ED5A002" w14:textId="77777777" w:rsidR="00762446" w:rsidRPr="00762446" w:rsidRDefault="00762446" w:rsidP="00762446"/>
    <w:p w14:paraId="5460B356" w14:textId="6DC5DA54" w:rsidR="004A301B" w:rsidRDefault="00904732" w:rsidP="0022368D">
      <w:pPr>
        <w:pStyle w:val="Titre2"/>
        <w:numPr>
          <w:ilvl w:val="1"/>
          <w:numId w:val="5"/>
        </w:numPr>
      </w:pPr>
      <w:bookmarkStart w:id="3" w:name="_Toc468914557"/>
      <w:r>
        <w:t>Interpolation de Lagrange</w:t>
      </w:r>
      <w:bookmarkEnd w:id="3"/>
    </w:p>
    <w:p w14:paraId="5A55A80C" w14:textId="77777777" w:rsidR="0022368D" w:rsidRPr="0022368D" w:rsidRDefault="0022368D" w:rsidP="0022368D"/>
    <w:p w14:paraId="6941C77B" w14:textId="6308549F" w:rsidR="00762446" w:rsidRDefault="0022368D" w:rsidP="0022368D">
      <w:pPr>
        <w:pStyle w:val="Titre3"/>
        <w:numPr>
          <w:ilvl w:val="2"/>
          <w:numId w:val="5"/>
        </w:numPr>
      </w:pPr>
      <w:bookmarkStart w:id="4" w:name="_Toc468914558"/>
      <w:r>
        <w:t>Principe général</w:t>
      </w:r>
      <w:bookmarkEnd w:id="4"/>
    </w:p>
    <w:p w14:paraId="51A334A2" w14:textId="77777777" w:rsidR="0022368D" w:rsidRPr="0022368D" w:rsidRDefault="0022368D" w:rsidP="0022368D"/>
    <w:p w14:paraId="7489195F" w14:textId="77777777" w:rsidR="00762446" w:rsidRPr="00762446" w:rsidRDefault="00762446" w:rsidP="004A301B">
      <w:pPr>
        <w:rPr>
          <w:rFonts w:eastAsiaTheme="minorEastAsia"/>
        </w:rPr>
      </w:pPr>
      <w:r>
        <w:tab/>
      </w:r>
      <w:r w:rsidR="004A301B">
        <w:t xml:space="preserve">L’interpolation selon Lagrange se propose d’interpoler </w:t>
      </w:r>
      <w:r w:rsidR="004A301B">
        <w:rPr>
          <w:i/>
        </w:rPr>
        <w:t>n</w:t>
      </w:r>
      <w:r w:rsidR="00836DE5">
        <w:rPr>
          <w:i/>
        </w:rPr>
        <w:t>+1</w:t>
      </w:r>
      <w:r w:rsidR="004A301B">
        <w:t xml:space="preserve"> points (x</w:t>
      </w:r>
      <w:r w:rsidR="004A301B">
        <w:rPr>
          <w:vertAlign w:val="subscript"/>
        </w:rPr>
        <w:t>0</w:t>
      </w:r>
      <w:r w:rsidR="004A301B">
        <w:t>,y</w:t>
      </w:r>
      <w:r w:rsidR="004A301B">
        <w:rPr>
          <w:vertAlign w:val="subscript"/>
        </w:rPr>
        <w:t>0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0</w:t>
      </w:r>
      <w:r w:rsidR="004A301B">
        <w:t>,y</w:t>
      </w:r>
      <w:r w:rsidR="004A301B">
        <w:rPr>
          <w:vertAlign w:val="subscript"/>
        </w:rPr>
        <w:t>0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1</w:t>
      </w:r>
      <w:r w:rsidR="004A301B">
        <w:t>,y</w:t>
      </w:r>
      <w:r w:rsidR="004A301B">
        <w:rPr>
          <w:vertAlign w:val="subscript"/>
        </w:rPr>
        <w:t>1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2</w:t>
      </w:r>
      <w:r w:rsidR="004A301B">
        <w:t>,y</w:t>
      </w:r>
      <w:r w:rsidR="004A301B">
        <w:rPr>
          <w:vertAlign w:val="subscript"/>
        </w:rPr>
        <w:t>2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3</w:t>
      </w:r>
      <w:r w:rsidR="004A301B">
        <w:t>,y</w:t>
      </w:r>
      <w:r w:rsidR="004A301B">
        <w:rPr>
          <w:vertAlign w:val="subscript"/>
        </w:rPr>
        <w:t>3</w:t>
      </w:r>
      <w:r w:rsidR="004A301B">
        <w:t>) … (x</w:t>
      </w:r>
      <w:r w:rsidR="00836DE5">
        <w:rPr>
          <w:vertAlign w:val="subscript"/>
        </w:rPr>
        <w:t>n</w:t>
      </w:r>
      <w:r w:rsidR="004A301B">
        <w:t>,y</w:t>
      </w:r>
      <w:r w:rsidR="00836DE5">
        <w:rPr>
          <w:vertAlign w:val="subscript"/>
        </w:rPr>
        <w:t>n</w:t>
      </w:r>
      <w:r w:rsidR="00836DE5">
        <w:t>) avec les x</w:t>
      </w:r>
      <w:r w:rsidR="00836DE5">
        <w:rPr>
          <w:vertAlign w:val="subscript"/>
        </w:rPr>
        <w:t>i</w:t>
      </w:r>
      <w:r w:rsidR="00836DE5">
        <w:t xml:space="preserve"> distincts deux à deux.</w:t>
      </w:r>
      <w:r w:rsidR="004A301B">
        <w:br/>
        <w:t>On cherchera alor</w:t>
      </w:r>
      <w:r w:rsidR="00836DE5">
        <w:t xml:space="preserve">s à construire un polynôme </w:t>
      </w:r>
    </w:p>
    <w:p w14:paraId="3DBDEBAB" w14:textId="2B99601E" w:rsidR="00762446" w:rsidRPr="0021540A" w:rsidRDefault="004A301B" w:rsidP="00762446">
      <w:pPr>
        <w:jc w:val="center"/>
        <w:rPr>
          <w:rFonts w:ascii="LM Roman Slanted 10" w:eastAsiaTheme="minorEastAsia" w:hAnsi="LM Roman Slanted 10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="00836DE5" w:rsidRPr="0021540A">
        <w:rPr>
          <w:rFonts w:ascii="LM Roman Slanted 10" w:eastAsiaTheme="minorEastAsia" w:hAnsi="LM Roman Slanted 10"/>
        </w:rPr>
        <w:t xml:space="preserve"> </w:t>
      </w:r>
    </w:p>
    <w:p w14:paraId="5F5880A1" w14:textId="7B3A2BDA" w:rsidR="00836DE5" w:rsidRPr="0022368D" w:rsidRDefault="0021540A" w:rsidP="0022368D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Avec, </w:t>
      </w:r>
      <w:r w:rsidR="00836DE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si j=i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 sinon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B14BD3" w14:textId="77777777" w:rsidR="0022368D" w:rsidRDefault="0022368D" w:rsidP="0022368D">
      <w:pPr>
        <w:jc w:val="left"/>
        <w:rPr>
          <w:rFonts w:eastAsiaTheme="minorEastAsia"/>
        </w:rPr>
      </w:pPr>
    </w:p>
    <w:p w14:paraId="2D28CDB4" w14:textId="47EDF704" w:rsidR="0022368D" w:rsidRDefault="005E1E81" w:rsidP="0022368D">
      <w:pPr>
        <w:pStyle w:val="Titre3"/>
        <w:numPr>
          <w:ilvl w:val="2"/>
          <w:numId w:val="5"/>
        </w:numPr>
      </w:pPr>
      <w:bookmarkStart w:id="5" w:name="_Toc468914559"/>
      <w:r>
        <w:t>Algorithme</w:t>
      </w:r>
      <w:bookmarkEnd w:id="5"/>
    </w:p>
    <w:p w14:paraId="5CE13948" w14:textId="6C86FAE9" w:rsidR="0022368D" w:rsidRDefault="0022368D" w:rsidP="0022368D"/>
    <w:p w14:paraId="11549E47" w14:textId="6F415124" w:rsidR="0022368D" w:rsidRDefault="0022368D" w:rsidP="0022368D">
      <w:pPr>
        <w:pStyle w:val="Titre2"/>
        <w:numPr>
          <w:ilvl w:val="1"/>
          <w:numId w:val="5"/>
        </w:numPr>
      </w:pPr>
      <w:bookmarkStart w:id="6" w:name="_Toc468914560"/>
      <w:r>
        <w:t>Interpolation de l’Hermite</w:t>
      </w:r>
      <w:bookmarkEnd w:id="6"/>
    </w:p>
    <w:p w14:paraId="37D2B79B" w14:textId="77777777" w:rsidR="0022368D" w:rsidRPr="0022368D" w:rsidRDefault="0022368D" w:rsidP="0022368D"/>
    <w:p w14:paraId="20FE37C7" w14:textId="1049087B" w:rsidR="0022368D" w:rsidRDefault="0022368D" w:rsidP="0022368D">
      <w:pPr>
        <w:pStyle w:val="Titre3"/>
        <w:numPr>
          <w:ilvl w:val="2"/>
          <w:numId w:val="5"/>
        </w:numPr>
      </w:pPr>
      <w:bookmarkStart w:id="7" w:name="_Toc468914561"/>
      <w:r>
        <w:t>Principe général</w:t>
      </w:r>
      <w:bookmarkEnd w:id="7"/>
    </w:p>
    <w:p w14:paraId="5CD7103A" w14:textId="77777777" w:rsidR="0022368D" w:rsidRPr="0022368D" w:rsidRDefault="0022368D" w:rsidP="0022368D"/>
    <w:p w14:paraId="22B4C318" w14:textId="29F6869D" w:rsidR="0022368D" w:rsidRDefault="005E1E81" w:rsidP="005E1E81">
      <w:pPr>
        <w:pStyle w:val="Titre3"/>
        <w:numPr>
          <w:ilvl w:val="2"/>
          <w:numId w:val="5"/>
        </w:numPr>
      </w:pPr>
      <w:bookmarkStart w:id="8" w:name="_Toc468914562"/>
      <w:r>
        <w:t>Algorithme</w:t>
      </w:r>
      <w:bookmarkEnd w:id="8"/>
    </w:p>
    <w:p w14:paraId="6DA059CB" w14:textId="6FF63505" w:rsidR="0022368D" w:rsidRDefault="0022368D" w:rsidP="0022368D">
      <w:pPr>
        <w:pStyle w:val="Titre2"/>
        <w:rPr>
          <w:rFonts w:eastAsiaTheme="minorHAnsi" w:cstheme="minorBidi"/>
          <w:sz w:val="24"/>
          <w:szCs w:val="22"/>
        </w:rPr>
      </w:pPr>
    </w:p>
    <w:p w14:paraId="535CEC4D" w14:textId="3DFA9C64" w:rsidR="0022368D" w:rsidRDefault="0022368D" w:rsidP="0022368D">
      <w:pPr>
        <w:pStyle w:val="Titre2"/>
        <w:numPr>
          <w:ilvl w:val="1"/>
          <w:numId w:val="5"/>
        </w:numPr>
      </w:pPr>
      <w:bookmarkStart w:id="9" w:name="_Toc468914563"/>
      <w:r>
        <w:t>Méthode des moindres carrés</w:t>
      </w:r>
      <w:bookmarkEnd w:id="9"/>
    </w:p>
    <w:p w14:paraId="524E8490" w14:textId="43792180" w:rsidR="0022368D" w:rsidRDefault="0022368D" w:rsidP="0022368D">
      <w:pPr>
        <w:pStyle w:val="Titre3"/>
      </w:pPr>
    </w:p>
    <w:p w14:paraId="19070FFB" w14:textId="1CBDEC20" w:rsidR="0022368D" w:rsidRDefault="0022368D" w:rsidP="0022368D">
      <w:pPr>
        <w:pStyle w:val="Titre3"/>
        <w:numPr>
          <w:ilvl w:val="2"/>
          <w:numId w:val="5"/>
        </w:numPr>
      </w:pPr>
      <w:bookmarkStart w:id="10" w:name="_Toc468914564"/>
      <w:r>
        <w:t>Principe général</w:t>
      </w:r>
      <w:bookmarkEnd w:id="10"/>
    </w:p>
    <w:p w14:paraId="3D184C1C" w14:textId="2E45ECDD" w:rsidR="003B5AB1" w:rsidRDefault="003247C3" w:rsidP="003B5AB1">
      <w:r>
        <w:tab/>
      </w:r>
    </w:p>
    <w:p w14:paraId="52B747ED" w14:textId="77777777" w:rsidR="00683548" w:rsidRDefault="003247C3" w:rsidP="003B5AB1">
      <w:r>
        <w:lastRenderedPageBreak/>
        <w:tab/>
        <w:t>La méthode des moindres carrés polynomiaux consiste cherche à ajuster une série de points par le polynôme du degré choisi minimisant la somme l’erreur quadratique.</w:t>
      </w:r>
      <w:r w:rsidR="00683548">
        <w:t xml:space="preserve"> </w:t>
      </w:r>
    </w:p>
    <w:p w14:paraId="4B9C9E78" w14:textId="65EEF8EE" w:rsidR="003247C3" w:rsidRDefault="00683548" w:rsidP="003B5AB1">
      <w:pPr>
        <w:rPr>
          <w:rFonts w:eastAsiaTheme="minorEastAsia"/>
        </w:rPr>
      </w:pPr>
      <w:r>
        <w:tab/>
        <w:t xml:space="preserve">Soit n un entier positif, et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pour i∈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1;n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une série de n points que nous souhaitons ajuster par un polynôme P de degré d :</w:t>
      </w:r>
    </w:p>
    <w:p w14:paraId="65CD3AEC" w14:textId="7895CCEE" w:rsidR="00683548" w:rsidRPr="00683548" w:rsidRDefault="00683548" w:rsidP="00683548">
      <w:pPr>
        <w:jc w:val="center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0A587D14" w14:textId="23604047" w:rsidR="003247C3" w:rsidRDefault="00683548" w:rsidP="003B5AB1">
      <w:r>
        <w:tab/>
        <w:t>On se fixe comme condition que P doit minimiser la somme du carré des erreurs, ie.</w:t>
      </w:r>
    </w:p>
    <w:p w14:paraId="661E9C4B" w14:textId="2C2D2CCB" w:rsidR="00323BAF" w:rsidRDefault="00683548" w:rsidP="0068354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minimise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)²</m:t>
              </m:r>
            </m:e>
          </m:nary>
        </m:oMath>
      </m:oMathPara>
    </w:p>
    <w:p w14:paraId="0BB786B3" w14:textId="56C2E961" w:rsidR="00323BAF" w:rsidRDefault="00323BAF" w:rsidP="00323BAF">
      <w:pPr>
        <w:rPr>
          <w:rFonts w:eastAsiaTheme="minorEastAsia"/>
        </w:rPr>
      </w:pPr>
      <w:r>
        <w:rPr>
          <w:rFonts w:eastAsiaTheme="minorEastAsia"/>
        </w:rPr>
        <w:tab/>
        <w:t xml:space="preserve">On notera la solution </w:t>
      </w:r>
    </w:p>
    <w:p w14:paraId="1149C836" w14:textId="5A7AB242" w:rsidR="00323BAF" w:rsidRDefault="00323BAF" w:rsidP="00323BA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Â=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Â∈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d+1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)²</m:t>
                      </m:r>
                    </m:e>
                  </m:nary>
                </m:e>
              </m:func>
            </m:e>
          </m:func>
        </m:oMath>
      </m:oMathPara>
    </w:p>
    <w:p w14:paraId="30157E72" w14:textId="4AC3FD0D" w:rsidR="00323BAF" w:rsidRDefault="00323BAF" w:rsidP="00323BAF">
      <w:pPr>
        <w:rPr>
          <w:rFonts w:eastAsiaTheme="minorEastAsia"/>
        </w:rPr>
      </w:pPr>
      <w:r>
        <w:rPr>
          <w:rFonts w:eastAsiaTheme="minorEastAsia"/>
        </w:rPr>
        <w:tab/>
        <w:t>On détermine Â en posant :</w:t>
      </w:r>
    </w:p>
    <w:p w14:paraId="4A73BB0B" w14:textId="0D0D97E0" w:rsidR="008C3DC9" w:rsidRDefault="00323BAF" w:rsidP="00FA593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434C64">
        <w:rPr>
          <w:rFonts w:eastAsiaTheme="minorEastAsia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²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²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²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249FC63" w14:textId="55837BB1" w:rsidR="008C3DC9" w:rsidRDefault="008C3DC9" w:rsidP="008C3DC9">
      <w:pPr>
        <w:rPr>
          <w:rFonts w:eastAsiaTheme="minorEastAsia"/>
        </w:rPr>
      </w:pPr>
      <w:r>
        <w:rPr>
          <w:rFonts w:eastAsiaTheme="minorEastAsia"/>
        </w:rPr>
        <w:tab/>
      </w:r>
      <w:r w:rsidR="004B6899">
        <w:rPr>
          <w:rFonts w:eastAsiaTheme="minorEastAsia"/>
        </w:rPr>
        <w:t>Et on peut montrer (</w:t>
      </w:r>
      <w:r>
        <w:rPr>
          <w:rFonts w:eastAsiaTheme="minorEastAsia"/>
        </w:rPr>
        <w:t xml:space="preserve">la démonstration est possiblement au programme des UV MT25 et MT27) que </w:t>
      </w:r>
    </w:p>
    <w:p w14:paraId="304B4C0D" w14:textId="6A993F57" w:rsidR="008C3DC9" w:rsidRDefault="008C3DC9" w:rsidP="008C3D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Â=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141FEED5" w14:textId="77777777" w:rsidR="008C3DC9" w:rsidRPr="00323BAF" w:rsidRDefault="008C3DC9" w:rsidP="008C3DC9">
      <w:pPr>
        <w:rPr>
          <w:rFonts w:eastAsiaTheme="minorEastAsia"/>
        </w:rPr>
      </w:pPr>
    </w:p>
    <w:p w14:paraId="7ECDD536" w14:textId="573CB905" w:rsidR="0022368D" w:rsidRDefault="005E1E81" w:rsidP="0022368D">
      <w:pPr>
        <w:pStyle w:val="Titre3"/>
        <w:numPr>
          <w:ilvl w:val="2"/>
          <w:numId w:val="5"/>
        </w:numPr>
      </w:pPr>
      <w:bookmarkStart w:id="11" w:name="_Toc468914565"/>
      <w:r>
        <w:t>Algorithme</w:t>
      </w:r>
      <w:bookmarkEnd w:id="11"/>
    </w:p>
    <w:p w14:paraId="38CE9938" w14:textId="08A813E9" w:rsidR="00434C64" w:rsidRDefault="00434C64" w:rsidP="003B5AB1"/>
    <w:p w14:paraId="331094A2" w14:textId="080D4A09" w:rsidR="00434C64" w:rsidRDefault="005E1E81" w:rsidP="005E1E81">
      <w:pPr>
        <w:pStyle w:val="Code"/>
      </w:pPr>
      <w:r>
        <w:t>Arguments :</w:t>
      </w:r>
    </w:p>
    <w:p w14:paraId="00DDEB01" w14:textId="5474B61B" w:rsidR="005E1E81" w:rsidRDefault="005E1E81" w:rsidP="005E1E81">
      <w:pPr>
        <w:pStyle w:val="Code"/>
      </w:pPr>
      <w:r>
        <w:t>Lx : liste des abscisses des n points, [x1,x2,…,xn]</w:t>
      </w:r>
    </w:p>
    <w:p w14:paraId="5C74AFEE" w14:textId="19EE22E2" w:rsidR="00434C64" w:rsidRDefault="005E1E81" w:rsidP="00434C64">
      <w:pPr>
        <w:pStyle w:val="Code"/>
      </w:pPr>
      <w:r>
        <w:t>Ly : liste des ordonnées des n points, [y1,y2,…,yn]</w:t>
      </w:r>
    </w:p>
    <w:p w14:paraId="5FBCF7D4" w14:textId="29CA6543" w:rsidR="005E1E81" w:rsidRDefault="005E1E81" w:rsidP="00434C64">
      <w:pPr>
        <w:pStyle w:val="Code"/>
      </w:pPr>
      <w:r>
        <w:t>d : le degré souhaité du polynôme</w:t>
      </w:r>
    </w:p>
    <w:p w14:paraId="5FF5C311" w14:textId="6B974325" w:rsidR="005E1E81" w:rsidRDefault="005E1E81" w:rsidP="00434C64">
      <w:pPr>
        <w:pStyle w:val="Code"/>
      </w:pPr>
    </w:p>
    <w:p w14:paraId="24F7C19A" w14:textId="1403A33D" w:rsidR="005E1E81" w:rsidRDefault="005E1E81" w:rsidP="00434C64">
      <w:pPr>
        <w:pStyle w:val="Code"/>
      </w:pPr>
      <w:r>
        <w:t>Résultat :</w:t>
      </w:r>
    </w:p>
    <w:p w14:paraId="6A9A1BE5" w14:textId="528E1A3A" w:rsidR="005E1E81" w:rsidRDefault="005E1E81" w:rsidP="00434C64">
      <w:pPr>
        <w:pStyle w:val="Code"/>
      </w:pPr>
      <w:r>
        <w:t>P(x) : polynôme d’interpolation minimisant l’erreur quadratique.</w:t>
      </w:r>
    </w:p>
    <w:p w14:paraId="3090F8A4" w14:textId="38379B59" w:rsidR="005E1E81" w:rsidRDefault="005E1E81" w:rsidP="00434C64">
      <w:pPr>
        <w:pStyle w:val="Code"/>
      </w:pPr>
    </w:p>
    <w:p w14:paraId="484F6DDD" w14:textId="464E048C" w:rsidR="005E1E81" w:rsidRDefault="005E1E81" w:rsidP="00434C64">
      <w:pPr>
        <w:pStyle w:val="Code"/>
      </w:pPr>
      <w:r>
        <w:t>Fonction moindresCarres(Lx,Ly,d) : fonction</w:t>
      </w:r>
    </w:p>
    <w:p w14:paraId="3A114148" w14:textId="755C5A14" w:rsidR="005E1E81" w:rsidRDefault="005E1E81" w:rsidP="00434C64">
      <w:pPr>
        <w:pStyle w:val="Code"/>
      </w:pPr>
    </w:p>
    <w:p w14:paraId="15AB62F9" w14:textId="77777777" w:rsidR="005E1E81" w:rsidRDefault="005E1E81" w:rsidP="005E1E81">
      <w:pPr>
        <w:pStyle w:val="Code"/>
      </w:pPr>
      <w:r>
        <w:lastRenderedPageBreak/>
        <w:t>DEBUT</w:t>
      </w:r>
    </w:p>
    <w:p w14:paraId="6B00B0AA" w14:textId="77777777" w:rsidR="005E1E81" w:rsidRDefault="005E1E81" w:rsidP="005E1E81">
      <w:pPr>
        <w:pStyle w:val="Code"/>
      </w:pPr>
      <w:r>
        <w:tab/>
        <w:t>n &lt;- taille(Lx)</w:t>
      </w:r>
    </w:p>
    <w:p w14:paraId="14864B2B" w14:textId="77777777" w:rsidR="005E1E81" w:rsidRDefault="005E1E81" w:rsidP="005E1E81">
      <w:pPr>
        <w:pStyle w:val="Code"/>
      </w:pPr>
      <w:r>
        <w:tab/>
        <w:t>T : matrice n x d+1</w:t>
      </w:r>
    </w:p>
    <w:p w14:paraId="7EFE6930" w14:textId="77777777" w:rsidR="005E1E81" w:rsidRDefault="005E1E81" w:rsidP="005E1E81">
      <w:pPr>
        <w:pStyle w:val="Code"/>
      </w:pPr>
      <w:r>
        <w:tab/>
        <w:t>Y : matrice n x 1</w:t>
      </w:r>
    </w:p>
    <w:p w14:paraId="01165BF7" w14:textId="77777777" w:rsidR="005E1E81" w:rsidRDefault="005E1E81" w:rsidP="005E1E81">
      <w:pPr>
        <w:pStyle w:val="Code"/>
      </w:pPr>
      <w:r>
        <w:tab/>
        <w:t>P(x) : fonction de x</w:t>
      </w:r>
    </w:p>
    <w:p w14:paraId="51D2BA38" w14:textId="77777777" w:rsidR="005E1E81" w:rsidRDefault="005E1E81" w:rsidP="005E1E81">
      <w:pPr>
        <w:pStyle w:val="Code"/>
      </w:pPr>
      <w:r>
        <w:tab/>
        <w:t>P(x) &lt;- 0</w:t>
      </w:r>
    </w:p>
    <w:p w14:paraId="1C3EC59F" w14:textId="77777777" w:rsidR="005E1E81" w:rsidRDefault="005E1E81" w:rsidP="005E1E81">
      <w:pPr>
        <w:pStyle w:val="Code"/>
      </w:pPr>
      <w:r>
        <w:tab/>
        <w:t>pour k de 1 a n faire</w:t>
      </w:r>
    </w:p>
    <w:p w14:paraId="2F302A72" w14:textId="77777777" w:rsidR="005E1E81" w:rsidRDefault="005E1E81" w:rsidP="005E1E81">
      <w:pPr>
        <w:pStyle w:val="Code"/>
      </w:pPr>
      <w:r>
        <w:tab/>
      </w:r>
      <w:r>
        <w:tab/>
        <w:t>Y[k][1] &lt;- Ly[k]</w:t>
      </w:r>
    </w:p>
    <w:p w14:paraId="65D92E67" w14:textId="77777777" w:rsidR="005E1E81" w:rsidRDefault="005E1E81" w:rsidP="005E1E81">
      <w:pPr>
        <w:pStyle w:val="Code"/>
      </w:pPr>
      <w:r>
        <w:tab/>
      </w:r>
      <w:r>
        <w:tab/>
        <w:t>pour j de 1 a d+1 faire</w:t>
      </w:r>
    </w:p>
    <w:p w14:paraId="57D62133" w14:textId="77777777" w:rsidR="005E1E81" w:rsidRDefault="005E1E81" w:rsidP="005E1E81">
      <w:pPr>
        <w:pStyle w:val="Code"/>
      </w:pPr>
      <w:r>
        <w:tab/>
      </w:r>
      <w:r>
        <w:tab/>
      </w:r>
      <w:r>
        <w:tab/>
        <w:t>T[k][j] &lt;- Lx[k]^(j-1)</w:t>
      </w:r>
    </w:p>
    <w:p w14:paraId="4CC47E10" w14:textId="77777777" w:rsidR="005E1E81" w:rsidRDefault="005E1E81" w:rsidP="005E1E81">
      <w:pPr>
        <w:pStyle w:val="Code"/>
      </w:pPr>
      <w:r>
        <w:tab/>
      </w:r>
      <w:r>
        <w:tab/>
        <w:t>fait</w:t>
      </w:r>
    </w:p>
    <w:p w14:paraId="2925122B" w14:textId="77777777" w:rsidR="005E1E81" w:rsidRDefault="005E1E81" w:rsidP="005E1E81">
      <w:pPr>
        <w:pStyle w:val="Code"/>
      </w:pPr>
      <w:r>
        <w:tab/>
        <w:t>fait</w:t>
      </w:r>
    </w:p>
    <w:p w14:paraId="0E36B3BF" w14:textId="77777777" w:rsidR="005E1E81" w:rsidRDefault="005E1E81" w:rsidP="005E1E81">
      <w:pPr>
        <w:pStyle w:val="Code"/>
      </w:pPr>
      <w:r>
        <w:tab/>
        <w:t>A : matrice 1 x d+1</w:t>
      </w:r>
    </w:p>
    <w:p w14:paraId="33BE21BA" w14:textId="01D0A7D6" w:rsidR="005E1E81" w:rsidRDefault="003C4FD1" w:rsidP="005E1E81">
      <w:pPr>
        <w:pStyle w:val="Code"/>
      </w:pPr>
      <w:r>
        <w:tab/>
        <w:t xml:space="preserve">A &lt;- </w:t>
      </w:r>
      <w:r w:rsidRPr="003C4FD1">
        <w:t>invers</w:t>
      </w:r>
      <w:r>
        <w:t>e</w:t>
      </w:r>
      <w:r w:rsidRPr="003C4FD1">
        <w:t>(transpose(T).T).transpose(T).Y</w:t>
      </w:r>
    </w:p>
    <w:p w14:paraId="20209BAA" w14:textId="77777777" w:rsidR="005E1E81" w:rsidRDefault="005E1E81" w:rsidP="005E1E81">
      <w:pPr>
        <w:pStyle w:val="Code"/>
      </w:pPr>
      <w:r>
        <w:tab/>
        <w:t>pour k de 0 a d faire</w:t>
      </w:r>
    </w:p>
    <w:p w14:paraId="1E0079FD" w14:textId="77777777" w:rsidR="005E1E81" w:rsidRDefault="005E1E81" w:rsidP="005E1E81">
      <w:pPr>
        <w:pStyle w:val="Code"/>
      </w:pPr>
      <w:r>
        <w:tab/>
      </w:r>
      <w:r>
        <w:tab/>
        <w:t>P(x) &lt;- P(x) + A[k] * x^k</w:t>
      </w:r>
    </w:p>
    <w:p w14:paraId="13549F5A" w14:textId="77777777" w:rsidR="005E1E81" w:rsidRDefault="005E1E81" w:rsidP="005E1E81">
      <w:pPr>
        <w:pStyle w:val="Code"/>
      </w:pPr>
      <w:r>
        <w:tab/>
        <w:t>fait</w:t>
      </w:r>
    </w:p>
    <w:p w14:paraId="3071FB44" w14:textId="77777777" w:rsidR="005E1E81" w:rsidRDefault="005E1E81" w:rsidP="005E1E81">
      <w:pPr>
        <w:pStyle w:val="Code"/>
      </w:pPr>
      <w:r>
        <w:tab/>
        <w:t>moindresCarres &lt;- P(x)</w:t>
      </w:r>
    </w:p>
    <w:p w14:paraId="72F8B00B" w14:textId="54A512C5" w:rsidR="005E1E81" w:rsidRDefault="005E1E81" w:rsidP="005E1E81">
      <w:pPr>
        <w:pStyle w:val="Code"/>
      </w:pPr>
      <w:r>
        <w:t>FIN</w:t>
      </w:r>
    </w:p>
    <w:p w14:paraId="5BCDFAF0" w14:textId="77777777" w:rsidR="003C4FD1" w:rsidRDefault="003C4FD1" w:rsidP="005E1E81">
      <w:pPr>
        <w:pStyle w:val="Code"/>
      </w:pPr>
    </w:p>
    <w:p w14:paraId="6F747F15" w14:textId="01CAC179" w:rsidR="0022368D" w:rsidRDefault="003B5AB1" w:rsidP="003B5AB1">
      <w:pPr>
        <w:pStyle w:val="Titre2"/>
        <w:numPr>
          <w:ilvl w:val="1"/>
          <w:numId w:val="5"/>
        </w:numPr>
        <w:rPr>
          <w:rFonts w:eastAsiaTheme="minorEastAsia"/>
        </w:rPr>
      </w:pPr>
      <w:bookmarkStart w:id="12" w:name="_Toc468914566"/>
      <w:r>
        <w:rPr>
          <w:rFonts w:eastAsiaTheme="minorEastAsia"/>
        </w:rPr>
        <w:t>Interpolation trigonométrique</w:t>
      </w:r>
      <w:bookmarkEnd w:id="12"/>
    </w:p>
    <w:p w14:paraId="2EE45AD1" w14:textId="77777777" w:rsidR="003B5AB1" w:rsidRPr="003B5AB1" w:rsidRDefault="003B5AB1" w:rsidP="003B5AB1"/>
    <w:p w14:paraId="4DA336DD" w14:textId="1F26E035" w:rsidR="003B5AB1" w:rsidRDefault="003B5AB1" w:rsidP="003B5AB1">
      <w:pPr>
        <w:pStyle w:val="Titre3"/>
        <w:numPr>
          <w:ilvl w:val="2"/>
          <w:numId w:val="5"/>
        </w:numPr>
      </w:pPr>
      <w:bookmarkStart w:id="13" w:name="_Toc468914567"/>
      <w:r>
        <w:t>Principe général</w:t>
      </w:r>
      <w:bookmarkEnd w:id="13"/>
    </w:p>
    <w:p w14:paraId="31740BD9" w14:textId="77777777" w:rsidR="003B5AB1" w:rsidRPr="003B5AB1" w:rsidRDefault="003B5AB1" w:rsidP="003B5AB1"/>
    <w:p w14:paraId="41EDB84B" w14:textId="0BED57EB" w:rsidR="003B5AB1" w:rsidRDefault="005E1E81" w:rsidP="003B5AB1">
      <w:pPr>
        <w:pStyle w:val="Titre3"/>
        <w:numPr>
          <w:ilvl w:val="2"/>
          <w:numId w:val="5"/>
        </w:numPr>
      </w:pPr>
      <w:bookmarkStart w:id="14" w:name="_Toc468914568"/>
      <w:r>
        <w:t>Algorithme</w:t>
      </w:r>
      <w:bookmarkEnd w:id="14"/>
    </w:p>
    <w:p w14:paraId="5FA10717" w14:textId="77777777" w:rsidR="003B5AB1" w:rsidRPr="003B5AB1" w:rsidRDefault="003B5AB1" w:rsidP="003B5AB1"/>
    <w:p w14:paraId="49C5EEF6" w14:textId="1B9E259A" w:rsidR="003B5AB1" w:rsidRDefault="003B5AB1" w:rsidP="003B5AB1">
      <w:pPr>
        <w:pStyle w:val="Titre1"/>
        <w:numPr>
          <w:ilvl w:val="0"/>
          <w:numId w:val="5"/>
        </w:numPr>
      </w:pPr>
      <w:bookmarkStart w:id="15" w:name="_Toc468914569"/>
      <w:r>
        <w:t>Étude et comparaison des méthodes d’interpolation</w:t>
      </w:r>
      <w:bookmarkEnd w:id="15"/>
    </w:p>
    <w:p w14:paraId="1D15587E" w14:textId="77777777" w:rsidR="000C16AE" w:rsidRPr="000C16AE" w:rsidRDefault="000C16AE" w:rsidP="000C16AE"/>
    <w:p w14:paraId="7343C482" w14:textId="19CF111C" w:rsidR="003B5AB1" w:rsidRDefault="000C16AE" w:rsidP="000C16AE">
      <w:pPr>
        <w:pStyle w:val="Titre2"/>
        <w:numPr>
          <w:ilvl w:val="1"/>
          <w:numId w:val="7"/>
        </w:numPr>
      </w:pPr>
      <w:bookmarkStart w:id="16" w:name="_Toc468914570"/>
      <w:r>
        <w:t>Listes d</w:t>
      </w:r>
      <w:r w:rsidR="00190ECF">
        <w:t>e points</w:t>
      </w:r>
      <w:bookmarkEnd w:id="16"/>
    </w:p>
    <w:p w14:paraId="2ECCEBB7" w14:textId="77777777" w:rsidR="000C16AE" w:rsidRPr="000C16AE" w:rsidRDefault="000C16AE" w:rsidP="000C16AE"/>
    <w:p w14:paraId="739A72FC" w14:textId="4701DD01" w:rsidR="003B5AB1" w:rsidRDefault="003B5AB1" w:rsidP="000C16AE">
      <w:pPr>
        <w:pStyle w:val="Titre2"/>
        <w:numPr>
          <w:ilvl w:val="1"/>
          <w:numId w:val="7"/>
        </w:numPr>
      </w:pPr>
      <w:bookmarkStart w:id="17" w:name="_Toc468914571"/>
      <w:r>
        <w:t>Définition du critère d’erreur</w:t>
      </w:r>
      <w:bookmarkEnd w:id="17"/>
    </w:p>
    <w:p w14:paraId="49F73355" w14:textId="77777777" w:rsidR="003B5AB1" w:rsidRPr="003B5AB1" w:rsidRDefault="003B5AB1" w:rsidP="003B5AB1"/>
    <w:p w14:paraId="3167B05B" w14:textId="0D92F54A" w:rsidR="003B5AB1" w:rsidRDefault="003B5AB1" w:rsidP="000C16AE">
      <w:pPr>
        <w:pStyle w:val="Titre2"/>
        <w:numPr>
          <w:ilvl w:val="1"/>
          <w:numId w:val="7"/>
        </w:numPr>
      </w:pPr>
      <w:bookmarkStart w:id="18" w:name="_Toc468914572"/>
      <w:r>
        <w:t>Comparaison Lagrange – l’Hermite</w:t>
      </w:r>
      <w:bookmarkEnd w:id="18"/>
    </w:p>
    <w:p w14:paraId="59D8C729" w14:textId="03B1201C" w:rsidR="003B5AB1" w:rsidRDefault="003B5AB1" w:rsidP="003B5AB1"/>
    <w:p w14:paraId="3D2977F0" w14:textId="051B2DFB" w:rsidR="003B5AB1" w:rsidRDefault="003B5AB1" w:rsidP="000C16AE">
      <w:pPr>
        <w:pStyle w:val="Titre2"/>
        <w:numPr>
          <w:ilvl w:val="1"/>
          <w:numId w:val="7"/>
        </w:numPr>
      </w:pPr>
      <w:bookmarkStart w:id="19" w:name="_Toc468914573"/>
      <w:r>
        <w:lastRenderedPageBreak/>
        <w:t>Fiabilité des moindres carrés polynomiaux</w:t>
      </w:r>
      <w:bookmarkEnd w:id="19"/>
    </w:p>
    <w:p w14:paraId="7EBF9E7E" w14:textId="10749AA5" w:rsidR="003B5AB1" w:rsidRDefault="003B5AB1" w:rsidP="003B5AB1"/>
    <w:p w14:paraId="57E533D4" w14:textId="1D9DAB46" w:rsidR="003B5AB1" w:rsidRDefault="003B5AB1" w:rsidP="003B5AB1">
      <w:pPr>
        <w:pStyle w:val="Titre1"/>
      </w:pPr>
      <w:r>
        <w:tab/>
      </w:r>
      <w:bookmarkStart w:id="20" w:name="_Toc468914574"/>
      <w:r>
        <w:t>Conclusion</w:t>
      </w:r>
      <w:bookmarkEnd w:id="20"/>
    </w:p>
    <w:p w14:paraId="44C04DF5" w14:textId="77777777" w:rsidR="003B5AB1" w:rsidRPr="003B5AB1" w:rsidRDefault="003B5AB1" w:rsidP="003B5AB1"/>
    <w:p w14:paraId="3FE38330" w14:textId="77777777" w:rsidR="003B5AB1" w:rsidRPr="003B5AB1" w:rsidRDefault="003B5AB1" w:rsidP="003B5AB1"/>
    <w:sectPr w:rsidR="003B5AB1" w:rsidRPr="003B5AB1" w:rsidSect="002A4CE1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2CAE0" w14:textId="77777777" w:rsidR="00323BAF" w:rsidRDefault="00323BAF" w:rsidP="00790AAA">
      <w:pPr>
        <w:spacing w:after="0" w:line="240" w:lineRule="auto"/>
      </w:pPr>
      <w:r>
        <w:separator/>
      </w:r>
    </w:p>
  </w:endnote>
  <w:endnote w:type="continuationSeparator" w:id="0">
    <w:p w14:paraId="2AA951CB" w14:textId="77777777" w:rsidR="00323BAF" w:rsidRDefault="00323BAF" w:rsidP="0079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Slanted 10"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Caps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0007882"/>
      <w:docPartObj>
        <w:docPartGallery w:val="Page Numbers (Bottom of Page)"/>
        <w:docPartUnique/>
      </w:docPartObj>
    </w:sdtPr>
    <w:sdtContent>
      <w:p w14:paraId="48AC25EE" w14:textId="772DE575" w:rsidR="00323BAF" w:rsidRPr="002A4CE1" w:rsidRDefault="00323BAF">
        <w:pPr>
          <w:pStyle w:val="Pieddepage"/>
          <w:jc w:val="center"/>
        </w:pPr>
        <w:r w:rsidRPr="002A4CE1">
          <w:fldChar w:fldCharType="begin"/>
        </w:r>
        <w:r w:rsidRPr="002A4CE1">
          <w:instrText>PAGE   \* MERGEFORMAT</w:instrText>
        </w:r>
        <w:r w:rsidRPr="002A4CE1">
          <w:fldChar w:fldCharType="separate"/>
        </w:r>
        <w:r w:rsidR="00190ECF">
          <w:rPr>
            <w:noProof/>
          </w:rPr>
          <w:t>3</w:t>
        </w:r>
        <w:r w:rsidRPr="002A4CE1">
          <w:fldChar w:fldCharType="end"/>
        </w:r>
      </w:p>
    </w:sdtContent>
  </w:sdt>
  <w:p w14:paraId="7332B367" w14:textId="77777777" w:rsidR="00323BAF" w:rsidRDefault="00323B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66FB" w14:textId="77777777" w:rsidR="00323BAF" w:rsidRDefault="00323BAF" w:rsidP="00790AAA">
      <w:pPr>
        <w:spacing w:after="0" w:line="240" w:lineRule="auto"/>
      </w:pPr>
      <w:r>
        <w:separator/>
      </w:r>
    </w:p>
  </w:footnote>
  <w:footnote w:type="continuationSeparator" w:id="0">
    <w:p w14:paraId="1F8F1C27" w14:textId="77777777" w:rsidR="00323BAF" w:rsidRDefault="00323BAF" w:rsidP="0079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E5AC3" w14:textId="368D31DF" w:rsidR="00323BAF" w:rsidRDefault="00323BAF">
    <w:pPr>
      <w:pStyle w:val="En-tte"/>
    </w:pPr>
    <w:r>
      <w:t>UTBM</w:t>
    </w:r>
    <w:r>
      <w:ptab w:relativeTo="margin" w:alignment="center" w:leader="none"/>
    </w:r>
    <w:r>
      <w:t>MT26</w:t>
    </w:r>
    <w:r>
      <w:ptab w:relativeTo="margin" w:alignment="right" w:leader="none"/>
    </w:r>
    <w:r>
      <w:t>Automne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8D9"/>
    <w:multiLevelType w:val="hybridMultilevel"/>
    <w:tmpl w:val="8EEA5474"/>
    <w:lvl w:ilvl="0" w:tplc="C91479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0FE0"/>
    <w:multiLevelType w:val="multilevel"/>
    <w:tmpl w:val="39667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0D216A08"/>
    <w:multiLevelType w:val="hybridMultilevel"/>
    <w:tmpl w:val="8A2C47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3393"/>
    <w:multiLevelType w:val="hybridMultilevel"/>
    <w:tmpl w:val="DEAE325C"/>
    <w:lvl w:ilvl="0" w:tplc="DD0CB8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8634C"/>
    <w:multiLevelType w:val="multilevel"/>
    <w:tmpl w:val="DB6C4F9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5" w15:restartNumberingAfterBreak="0">
    <w:nsid w:val="328D1691"/>
    <w:multiLevelType w:val="hybridMultilevel"/>
    <w:tmpl w:val="88862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76DE5"/>
    <w:multiLevelType w:val="multilevel"/>
    <w:tmpl w:val="7494DD7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9F"/>
    <w:rsid w:val="000C16AE"/>
    <w:rsid w:val="00100A69"/>
    <w:rsid w:val="00190ECF"/>
    <w:rsid w:val="0021540A"/>
    <w:rsid w:val="0022368D"/>
    <w:rsid w:val="00286299"/>
    <w:rsid w:val="002A4CE1"/>
    <w:rsid w:val="00323BAF"/>
    <w:rsid w:val="003247C3"/>
    <w:rsid w:val="003A0813"/>
    <w:rsid w:val="003B5AB1"/>
    <w:rsid w:val="003C4FD1"/>
    <w:rsid w:val="0041597A"/>
    <w:rsid w:val="00434C64"/>
    <w:rsid w:val="004A301B"/>
    <w:rsid w:val="004B6899"/>
    <w:rsid w:val="005C348A"/>
    <w:rsid w:val="005E1E81"/>
    <w:rsid w:val="00683548"/>
    <w:rsid w:val="00762446"/>
    <w:rsid w:val="00790AAA"/>
    <w:rsid w:val="00833C9F"/>
    <w:rsid w:val="00836DE5"/>
    <w:rsid w:val="008C3DC9"/>
    <w:rsid w:val="00904732"/>
    <w:rsid w:val="00977033"/>
    <w:rsid w:val="00C333BB"/>
    <w:rsid w:val="00C37351"/>
    <w:rsid w:val="00C6298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63D7"/>
  <w15:chartTrackingRefBased/>
  <w15:docId w15:val="{B70135E2-19F4-4E67-842C-A3EC73BC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299"/>
    <w:pPr>
      <w:jc w:val="both"/>
    </w:pPr>
    <w:rPr>
      <w:rFonts w:ascii="LM Roman 10" w:hAnsi="LM Roman 1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47C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7C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7C3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CE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CE1"/>
    <w:rPr>
      <w:rFonts w:ascii="LM Roman 10" w:eastAsiaTheme="majorEastAsia" w:hAnsi="LM Roman 10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47C3"/>
    <w:rPr>
      <w:rFonts w:ascii="LM Roman 10" w:eastAsiaTheme="majorEastAsia" w:hAnsi="LM Roman 10" w:cstheme="majorBidi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735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9047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47C3"/>
    <w:rPr>
      <w:rFonts w:ascii="LM Roman 10" w:eastAsiaTheme="majorEastAsia" w:hAnsi="LM Roman 10" w:cstheme="majorBidi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A30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301B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6DE5"/>
    <w:rPr>
      <w:color w:val="808080"/>
    </w:rPr>
  </w:style>
  <w:style w:type="paragraph" w:styleId="Sansinterligne">
    <w:name w:val="No Spacing"/>
    <w:link w:val="SansinterligneCar"/>
    <w:uiPriority w:val="1"/>
    <w:qFormat/>
    <w:rsid w:val="00286299"/>
    <w:pPr>
      <w:spacing w:after="0" w:line="240" w:lineRule="auto"/>
      <w:jc w:val="both"/>
    </w:pPr>
    <w:rPr>
      <w:rFonts w:ascii="LM Roman 10" w:eastAsiaTheme="minorEastAsia" w:hAnsi="LM Roman 10"/>
      <w:sz w:val="24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299"/>
    <w:rPr>
      <w:rFonts w:ascii="LM Roman 10" w:eastAsiaTheme="minorEastAsia" w:hAnsi="LM Roman 10"/>
      <w:sz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79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AAA"/>
  </w:style>
  <w:style w:type="paragraph" w:styleId="Pieddepage">
    <w:name w:val="footer"/>
    <w:basedOn w:val="Normal"/>
    <w:link w:val="PieddepageCar"/>
    <w:uiPriority w:val="99"/>
    <w:unhideWhenUsed/>
    <w:rsid w:val="0079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AAA"/>
  </w:style>
  <w:style w:type="character" w:customStyle="1" w:styleId="Titre3Car">
    <w:name w:val="Titre 3 Car"/>
    <w:basedOn w:val="Policepardfaut"/>
    <w:link w:val="Titre3"/>
    <w:uiPriority w:val="9"/>
    <w:rsid w:val="003247C3"/>
    <w:rPr>
      <w:rFonts w:ascii="LM Roman 10" w:eastAsiaTheme="majorEastAsia" w:hAnsi="LM Roman 10" w:cstheme="majorBidi"/>
      <w:sz w:val="32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C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4CE1"/>
    <w:rPr>
      <w:rFonts w:ascii="LM Roman 10" w:eastAsiaTheme="minorEastAsia" w:hAnsi="LM Roman 10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A4CE1"/>
    <w:rPr>
      <w:rFonts w:ascii="LM Roman Slanted 10" w:hAnsi="LM Roman Slanted 10"/>
      <w:i/>
      <w:iCs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rsid w:val="0097703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77033"/>
    <w:pPr>
      <w:spacing w:after="100"/>
      <w:ind w:left="480"/>
    </w:pPr>
  </w:style>
  <w:style w:type="paragraph" w:customStyle="1" w:styleId="Code">
    <w:name w:val="Code"/>
    <w:basedOn w:val="Sansinterligne"/>
    <w:link w:val="CodeCar"/>
    <w:qFormat/>
    <w:rsid w:val="003C4FD1"/>
    <w:pPr>
      <w:jc w:val="left"/>
    </w:pPr>
    <w:rPr>
      <w:rFonts w:ascii="Consolas" w:hAnsi="Consolas"/>
      <w:sz w:val="22"/>
    </w:rPr>
  </w:style>
  <w:style w:type="character" w:customStyle="1" w:styleId="CodeCar">
    <w:name w:val="Code Car"/>
    <w:basedOn w:val="Policepardfaut"/>
    <w:link w:val="Code"/>
    <w:rsid w:val="003C4FD1"/>
    <w:rPr>
      <w:rFonts w:ascii="Consolas" w:eastAsiaTheme="minorEastAsia" w:hAnsi="Consolas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F5F0C048764168A6CB3F7CD26BDF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189C3B-5BE4-4731-99D8-E5E0F87FE66C}"/>
      </w:docPartPr>
      <w:docPartBody>
        <w:p w:rsidR="0048271F" w:rsidRDefault="0048271F" w:rsidP="0048271F">
          <w:pPr>
            <w:pStyle w:val="F8F5F0C048764168A6CB3F7CD26BDFA8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984F21891FE41C1962365C95A7FB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94CB2B-24C2-45F9-AA7A-B2B1E2BD6CA4}"/>
      </w:docPartPr>
      <w:docPartBody>
        <w:p w:rsidR="0048271F" w:rsidRDefault="0048271F" w:rsidP="0048271F">
          <w:pPr>
            <w:pStyle w:val="8984F21891FE41C1962365C95A7FBE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C14787AA69F4B3882B6F3A0DED6D1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34979-9F8C-42C1-AC7A-B42A46EB39C3}"/>
      </w:docPartPr>
      <w:docPartBody>
        <w:p w:rsidR="0048271F" w:rsidRDefault="0048271F" w:rsidP="0048271F">
          <w:pPr>
            <w:pStyle w:val="BC14787AA69F4B3882B6F3A0DED6D16D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DE285C307C8440CBB226EFD1740D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3B7D9-598D-4661-AD32-7856A16F63A9}"/>
      </w:docPartPr>
      <w:docPartBody>
        <w:p w:rsidR="0048271F" w:rsidRDefault="0048271F" w:rsidP="0048271F">
          <w:pPr>
            <w:pStyle w:val="7DE285C307C8440CBB226EFD1740D150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Slanted 10"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Caps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31"/>
    <w:rsid w:val="00480931"/>
    <w:rsid w:val="004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271F"/>
    <w:rPr>
      <w:color w:val="808080"/>
    </w:rPr>
  </w:style>
  <w:style w:type="paragraph" w:customStyle="1" w:styleId="F8F5F0C048764168A6CB3F7CD26BDFA8">
    <w:name w:val="F8F5F0C048764168A6CB3F7CD26BDFA8"/>
    <w:rsid w:val="0048271F"/>
    <w:rPr>
      <w:lang w:eastAsia="ja-JP"/>
    </w:rPr>
  </w:style>
  <w:style w:type="paragraph" w:customStyle="1" w:styleId="8984F21891FE41C1962365C95A7FBE28">
    <w:name w:val="8984F21891FE41C1962365C95A7FBE28"/>
    <w:rsid w:val="0048271F"/>
    <w:rPr>
      <w:lang w:eastAsia="ja-JP"/>
    </w:rPr>
  </w:style>
  <w:style w:type="paragraph" w:customStyle="1" w:styleId="BC14787AA69F4B3882B6F3A0DED6D16D">
    <w:name w:val="BC14787AA69F4B3882B6F3A0DED6D16D"/>
    <w:rsid w:val="0048271F"/>
    <w:rPr>
      <w:lang w:eastAsia="ja-JP"/>
    </w:rPr>
  </w:style>
  <w:style w:type="paragraph" w:customStyle="1" w:styleId="7DE285C307C8440CBB226EFD1740D150">
    <w:name w:val="7DE285C307C8440CBB226EFD1740D150"/>
    <w:rsid w:val="0048271F"/>
    <w:rPr>
      <w:lang w:eastAsia="ja-JP"/>
    </w:rPr>
  </w:style>
  <w:style w:type="paragraph" w:customStyle="1" w:styleId="3BEFF415AEFB437C85B15A547749B3FE">
    <w:name w:val="3BEFF415AEFB437C85B15A547749B3FE"/>
    <w:rsid w:val="0048271F"/>
    <w:rPr>
      <w:lang w:eastAsia="ja-JP"/>
    </w:rPr>
  </w:style>
  <w:style w:type="paragraph" w:customStyle="1" w:styleId="1AE9A912454A488E814CB9C367798CD3">
    <w:name w:val="1AE9A912454A488E814CB9C367798CD3"/>
    <w:rsid w:val="0048271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B32DA-00D7-4ED9-ABA4-39607755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: Interpolation</vt:lpstr>
    </vt:vector>
  </TitlesOfParts>
  <Company>MT26 A 16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Interpolation</dc:title>
  <dc:subject>Rapport final</dc:subject>
  <dc:creator>Robin Trioux, William Veal Phan</dc:creator>
  <cp:keywords/>
  <dc:description/>
  <cp:lastModifiedBy>William Veal</cp:lastModifiedBy>
  <cp:revision>15</cp:revision>
  <cp:lastPrinted>2016-12-07T21:54:00Z</cp:lastPrinted>
  <dcterms:created xsi:type="dcterms:W3CDTF">2016-11-30T16:17:00Z</dcterms:created>
  <dcterms:modified xsi:type="dcterms:W3CDTF">2016-12-07T21:55:00Z</dcterms:modified>
</cp:coreProperties>
</file>