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ABA21" w14:textId="50517419" w:rsidR="00184203" w:rsidRDefault="009F7CC6" w:rsidP="00121D0A">
      <w:pPr>
        <w:spacing w:after="0" w:line="360" w:lineRule="auto"/>
        <w:jc w:val="center"/>
        <w:rPr>
          <w:rFonts w:ascii="Times New Roman" w:hAnsi="Times New Roman" w:cs="Times New Roman"/>
          <w:b/>
          <w:bCs/>
          <w:sz w:val="24"/>
          <w:szCs w:val="24"/>
        </w:rPr>
      </w:pPr>
      <w:r w:rsidRPr="009F7CC6">
        <w:rPr>
          <w:rFonts w:ascii="Times New Roman" w:hAnsi="Times New Roman" w:cs="Times New Roman"/>
          <w:b/>
          <w:bCs/>
          <w:sz w:val="24"/>
          <w:szCs w:val="24"/>
        </w:rPr>
        <w:t>Tugas Minggu Ke – 8 Data Mining</w:t>
      </w:r>
    </w:p>
    <w:p w14:paraId="5FDFB73A" w14:textId="77777777" w:rsidR="00966AE3" w:rsidRDefault="00966AE3" w:rsidP="00121D0A">
      <w:pPr>
        <w:spacing w:after="0" w:line="360" w:lineRule="auto"/>
        <w:jc w:val="center"/>
        <w:rPr>
          <w:rFonts w:ascii="Times New Roman" w:hAnsi="Times New Roman" w:cs="Times New Roman"/>
          <w:b/>
          <w:bCs/>
          <w:sz w:val="24"/>
          <w:szCs w:val="24"/>
        </w:rPr>
      </w:pPr>
    </w:p>
    <w:p w14:paraId="4EEE6BBC" w14:textId="0580A8A5" w:rsidR="00184203" w:rsidRDefault="009F7CC6" w:rsidP="009F7CC6">
      <w:pPr>
        <w:spacing w:after="0" w:line="360" w:lineRule="auto"/>
        <w:jc w:val="both"/>
        <w:rPr>
          <w:rFonts w:ascii="Times New Roman" w:hAnsi="Times New Roman" w:cs="Times New Roman"/>
          <w:sz w:val="24"/>
          <w:szCs w:val="24"/>
        </w:rPr>
      </w:pPr>
      <w:r w:rsidRPr="009F7CC6">
        <w:rPr>
          <w:rFonts w:ascii="Times New Roman" w:hAnsi="Times New Roman" w:cs="Times New Roman"/>
          <w:sz w:val="24"/>
          <w:szCs w:val="24"/>
        </w:rPr>
        <w:t>Carilah 3 paper tentang perkembangan aplikasi Data Mining</w:t>
      </w:r>
      <w:r w:rsidRPr="009F7CC6">
        <w:rPr>
          <w:rFonts w:ascii="Times New Roman" w:hAnsi="Times New Roman" w:cs="Times New Roman"/>
          <w:sz w:val="24"/>
          <w:szCs w:val="24"/>
        </w:rPr>
        <w:t xml:space="preserve"> </w:t>
      </w:r>
      <w:r w:rsidRPr="009F7CC6">
        <w:rPr>
          <w:rFonts w:ascii="Times New Roman" w:hAnsi="Times New Roman" w:cs="Times New Roman"/>
          <w:sz w:val="24"/>
          <w:szCs w:val="24"/>
        </w:rPr>
        <w:t>menggunakan ANN dan Deep Learning minimal 5 tahun terakhir</w:t>
      </w:r>
      <w:r w:rsidRPr="009F7CC6">
        <w:rPr>
          <w:rFonts w:ascii="Times New Roman" w:hAnsi="Times New Roman" w:cs="Times New Roman"/>
          <w:sz w:val="24"/>
          <w:szCs w:val="24"/>
        </w:rPr>
        <w:t xml:space="preserve"> </w:t>
      </w:r>
      <w:r w:rsidRPr="009F7CC6">
        <w:rPr>
          <w:rFonts w:ascii="Times New Roman" w:hAnsi="Times New Roman" w:cs="Times New Roman"/>
          <w:sz w:val="24"/>
          <w:szCs w:val="24"/>
        </w:rPr>
        <w:t>(terbit antara thn 2017 – 2022), kemudian review paper tersebut,</w:t>
      </w:r>
      <w:r w:rsidRPr="009F7CC6">
        <w:rPr>
          <w:rFonts w:ascii="Times New Roman" w:hAnsi="Times New Roman" w:cs="Times New Roman"/>
          <w:sz w:val="24"/>
          <w:szCs w:val="24"/>
        </w:rPr>
        <w:t xml:space="preserve"> </w:t>
      </w:r>
      <w:r w:rsidRPr="009F7CC6">
        <w:rPr>
          <w:rFonts w:ascii="Times New Roman" w:hAnsi="Times New Roman" w:cs="Times New Roman"/>
          <w:sz w:val="24"/>
          <w:szCs w:val="24"/>
        </w:rPr>
        <w:t>selanjutnya tuliskan kedalam paper A4 minimal 1 halaman penuh.</w:t>
      </w:r>
    </w:p>
    <w:p w14:paraId="33D27E56" w14:textId="77777777" w:rsidR="00121D0A" w:rsidRDefault="00121D0A" w:rsidP="009F7CC6">
      <w:pPr>
        <w:spacing w:after="0" w:line="360" w:lineRule="auto"/>
        <w:jc w:val="both"/>
        <w:rPr>
          <w:rFonts w:ascii="Times New Roman" w:hAnsi="Times New Roman" w:cs="Times New Roman"/>
          <w:sz w:val="24"/>
          <w:szCs w:val="24"/>
        </w:rPr>
      </w:pPr>
    </w:p>
    <w:tbl>
      <w:tblPr>
        <w:tblStyle w:val="TableGrid"/>
        <w:tblW w:w="9105" w:type="dxa"/>
        <w:tblLook w:val="04A0" w:firstRow="1" w:lastRow="0" w:firstColumn="1" w:lastColumn="0" w:noHBand="0" w:noVBand="1"/>
      </w:tblPr>
      <w:tblGrid>
        <w:gridCol w:w="897"/>
        <w:gridCol w:w="1908"/>
        <w:gridCol w:w="3309"/>
        <w:gridCol w:w="2991"/>
      </w:tblGrid>
      <w:tr w:rsidR="001B6F89" w14:paraId="536784CD" w14:textId="77777777" w:rsidTr="008A7BE2">
        <w:tc>
          <w:tcPr>
            <w:tcW w:w="9105" w:type="dxa"/>
            <w:gridSpan w:val="4"/>
            <w:vAlign w:val="center"/>
          </w:tcPr>
          <w:p w14:paraId="35C4A129" w14:textId="5550C15A" w:rsidR="001B6F89" w:rsidRPr="00966AE3" w:rsidRDefault="001B6F89" w:rsidP="008A7BE2">
            <w:pPr>
              <w:spacing w:line="360" w:lineRule="auto"/>
              <w:jc w:val="center"/>
              <w:rPr>
                <w:rFonts w:ascii="Times New Roman" w:hAnsi="Times New Roman" w:cs="Times New Roman"/>
                <w:b/>
                <w:sz w:val="24"/>
                <w:szCs w:val="24"/>
              </w:rPr>
            </w:pPr>
            <w:r w:rsidRPr="00966AE3">
              <w:rPr>
                <w:rFonts w:ascii="Times New Roman" w:hAnsi="Times New Roman" w:cs="Times New Roman"/>
                <w:b/>
                <w:sz w:val="24"/>
                <w:szCs w:val="24"/>
              </w:rPr>
              <w:t>Penerapan Deep Learning dalam Deteksi Penipuan Transaksi Keuangan Secara Elektroni</w:t>
            </w:r>
            <w:r w:rsidRPr="00966AE3">
              <w:rPr>
                <w:rFonts w:ascii="Times New Roman" w:hAnsi="Times New Roman" w:cs="Times New Roman"/>
                <w:b/>
                <w:sz w:val="24"/>
                <w:szCs w:val="24"/>
              </w:rPr>
              <w:t>k</w:t>
            </w:r>
          </w:p>
        </w:tc>
      </w:tr>
      <w:tr w:rsidR="001B6F89" w14:paraId="2AF1B05F" w14:textId="77777777" w:rsidTr="008A7BE2">
        <w:tc>
          <w:tcPr>
            <w:tcW w:w="830" w:type="dxa"/>
            <w:shd w:val="clear" w:color="auto" w:fill="E7E6E6" w:themeFill="background2"/>
            <w:vAlign w:val="center"/>
          </w:tcPr>
          <w:p w14:paraId="455E7D52" w14:textId="55BFB98E" w:rsidR="001B6F89" w:rsidRPr="00966AE3" w:rsidRDefault="001B6F89" w:rsidP="008A7BE2">
            <w:pPr>
              <w:spacing w:line="360" w:lineRule="auto"/>
              <w:jc w:val="center"/>
              <w:rPr>
                <w:rFonts w:ascii="Times New Roman" w:hAnsi="Times New Roman" w:cs="Times New Roman"/>
                <w:b/>
                <w:bCs/>
                <w:sz w:val="24"/>
                <w:szCs w:val="24"/>
              </w:rPr>
            </w:pPr>
            <w:r w:rsidRPr="00966AE3">
              <w:rPr>
                <w:rFonts w:ascii="Times New Roman" w:hAnsi="Times New Roman" w:cs="Times New Roman"/>
                <w:b/>
                <w:bCs/>
                <w:sz w:val="24"/>
                <w:szCs w:val="24"/>
              </w:rPr>
              <w:t>Tahun</w:t>
            </w:r>
          </w:p>
        </w:tc>
        <w:tc>
          <w:tcPr>
            <w:tcW w:w="2000" w:type="dxa"/>
            <w:shd w:val="clear" w:color="auto" w:fill="E7E6E6" w:themeFill="background2"/>
            <w:vAlign w:val="center"/>
          </w:tcPr>
          <w:p w14:paraId="54FA8C41" w14:textId="7EE550C4" w:rsidR="001B6F89" w:rsidRPr="00966AE3" w:rsidRDefault="001B6F89" w:rsidP="008A7BE2">
            <w:pPr>
              <w:spacing w:line="360" w:lineRule="auto"/>
              <w:jc w:val="center"/>
              <w:rPr>
                <w:rFonts w:ascii="Times New Roman" w:hAnsi="Times New Roman" w:cs="Times New Roman"/>
                <w:b/>
                <w:bCs/>
                <w:sz w:val="24"/>
                <w:szCs w:val="24"/>
              </w:rPr>
            </w:pPr>
            <w:r w:rsidRPr="00966AE3">
              <w:rPr>
                <w:rFonts w:ascii="Times New Roman" w:hAnsi="Times New Roman" w:cs="Times New Roman"/>
                <w:b/>
                <w:bCs/>
                <w:sz w:val="24"/>
                <w:szCs w:val="24"/>
              </w:rPr>
              <w:t>Penulis</w:t>
            </w:r>
          </w:p>
        </w:tc>
        <w:tc>
          <w:tcPr>
            <w:tcW w:w="2977" w:type="dxa"/>
            <w:shd w:val="clear" w:color="auto" w:fill="E7E6E6" w:themeFill="background2"/>
            <w:vAlign w:val="center"/>
          </w:tcPr>
          <w:p w14:paraId="2AE36ECF" w14:textId="2A7759C0" w:rsidR="001B6F89" w:rsidRPr="00966AE3" w:rsidRDefault="001B6F89" w:rsidP="008A7BE2">
            <w:pPr>
              <w:spacing w:line="360" w:lineRule="auto"/>
              <w:jc w:val="center"/>
              <w:rPr>
                <w:rFonts w:ascii="Times New Roman" w:hAnsi="Times New Roman" w:cs="Times New Roman"/>
                <w:b/>
                <w:bCs/>
                <w:sz w:val="24"/>
                <w:szCs w:val="24"/>
              </w:rPr>
            </w:pPr>
            <w:r w:rsidRPr="00966AE3">
              <w:rPr>
                <w:rFonts w:ascii="Times New Roman" w:hAnsi="Times New Roman" w:cs="Times New Roman"/>
                <w:b/>
                <w:bCs/>
                <w:sz w:val="24"/>
                <w:szCs w:val="24"/>
              </w:rPr>
              <w:t>Link</w:t>
            </w:r>
          </w:p>
        </w:tc>
        <w:tc>
          <w:tcPr>
            <w:tcW w:w="3298" w:type="dxa"/>
            <w:shd w:val="clear" w:color="auto" w:fill="E7E6E6" w:themeFill="background2"/>
            <w:vAlign w:val="center"/>
          </w:tcPr>
          <w:p w14:paraId="721EC2D4" w14:textId="48516F56" w:rsidR="001B6F89" w:rsidRPr="00966AE3" w:rsidRDefault="001B6F89" w:rsidP="008A7BE2">
            <w:pPr>
              <w:spacing w:line="360" w:lineRule="auto"/>
              <w:jc w:val="center"/>
              <w:rPr>
                <w:rFonts w:ascii="Times New Roman" w:hAnsi="Times New Roman" w:cs="Times New Roman"/>
                <w:b/>
                <w:bCs/>
                <w:sz w:val="24"/>
                <w:szCs w:val="24"/>
              </w:rPr>
            </w:pPr>
            <w:r w:rsidRPr="00966AE3">
              <w:rPr>
                <w:rFonts w:ascii="Times New Roman" w:hAnsi="Times New Roman" w:cs="Times New Roman"/>
                <w:b/>
                <w:bCs/>
                <w:sz w:val="24"/>
                <w:szCs w:val="24"/>
              </w:rPr>
              <w:t>Algoritma</w:t>
            </w:r>
          </w:p>
        </w:tc>
      </w:tr>
      <w:tr w:rsidR="001B6F89" w14:paraId="588FCEFF" w14:textId="77777777" w:rsidTr="008A7BE2">
        <w:trPr>
          <w:trHeight w:val="1385"/>
        </w:trPr>
        <w:tc>
          <w:tcPr>
            <w:tcW w:w="830" w:type="dxa"/>
            <w:vAlign w:val="center"/>
          </w:tcPr>
          <w:p w14:paraId="1507F366" w14:textId="7D48228A" w:rsidR="001B6F89" w:rsidRDefault="008A7BE2" w:rsidP="008A7BE2">
            <w:pPr>
              <w:spacing w:line="360" w:lineRule="auto"/>
              <w:jc w:val="center"/>
              <w:rPr>
                <w:rFonts w:ascii="Times New Roman" w:hAnsi="Times New Roman" w:cs="Times New Roman"/>
                <w:sz w:val="24"/>
                <w:szCs w:val="24"/>
              </w:rPr>
            </w:pPr>
            <w:r>
              <w:rPr>
                <w:rFonts w:ascii="Times New Roman" w:hAnsi="Times New Roman" w:cs="Times New Roman"/>
                <w:sz w:val="24"/>
                <w:szCs w:val="24"/>
              </w:rPr>
              <w:t>2021</w:t>
            </w:r>
          </w:p>
        </w:tc>
        <w:tc>
          <w:tcPr>
            <w:tcW w:w="2000" w:type="dxa"/>
            <w:vAlign w:val="center"/>
          </w:tcPr>
          <w:p w14:paraId="6D113D16" w14:textId="219C0604" w:rsidR="001B6F89" w:rsidRDefault="008A7BE2" w:rsidP="008A7BE2">
            <w:pPr>
              <w:spacing w:line="360" w:lineRule="auto"/>
              <w:jc w:val="center"/>
              <w:rPr>
                <w:rFonts w:ascii="Times New Roman" w:hAnsi="Times New Roman" w:cs="Times New Roman"/>
                <w:sz w:val="24"/>
                <w:szCs w:val="24"/>
              </w:rPr>
            </w:pPr>
            <w:r w:rsidRPr="008A7BE2">
              <w:rPr>
                <w:rFonts w:ascii="Times New Roman" w:hAnsi="Times New Roman" w:cs="Times New Roman"/>
                <w:sz w:val="24"/>
                <w:szCs w:val="24"/>
              </w:rPr>
              <w:t>Faried Zamachsari, Niken Puspitasari</w:t>
            </w:r>
          </w:p>
        </w:tc>
        <w:tc>
          <w:tcPr>
            <w:tcW w:w="2977" w:type="dxa"/>
            <w:vAlign w:val="center"/>
          </w:tcPr>
          <w:p w14:paraId="38C9A2C7" w14:textId="72548D13" w:rsidR="00CF1D88" w:rsidRDefault="00CF1D88" w:rsidP="00CF1D88">
            <w:pPr>
              <w:spacing w:line="360" w:lineRule="auto"/>
              <w:jc w:val="center"/>
              <w:rPr>
                <w:rFonts w:ascii="Times New Roman" w:hAnsi="Times New Roman" w:cs="Times New Roman"/>
                <w:sz w:val="24"/>
                <w:szCs w:val="24"/>
              </w:rPr>
            </w:pPr>
            <w:hyperlink r:id="rId7" w:history="1">
              <w:r w:rsidRPr="002D7F9D">
                <w:rPr>
                  <w:rStyle w:val="Hyperlink"/>
                  <w:rFonts w:ascii="Times New Roman" w:hAnsi="Times New Roman" w:cs="Times New Roman"/>
                  <w:sz w:val="24"/>
                  <w:szCs w:val="24"/>
                </w:rPr>
                <w:t>http://jurnal.iaii.or.id/index.php/</w:t>
              </w:r>
            </w:hyperlink>
          </w:p>
          <w:p w14:paraId="49615533" w14:textId="35A5E832" w:rsidR="001B6F89" w:rsidRDefault="001B6F89" w:rsidP="00CF1D88">
            <w:pPr>
              <w:spacing w:line="360" w:lineRule="auto"/>
              <w:jc w:val="center"/>
              <w:rPr>
                <w:rFonts w:ascii="Times New Roman" w:hAnsi="Times New Roman" w:cs="Times New Roman"/>
                <w:sz w:val="24"/>
                <w:szCs w:val="24"/>
              </w:rPr>
            </w:pPr>
            <w:r w:rsidRPr="001B6F89">
              <w:rPr>
                <w:rFonts w:ascii="Times New Roman" w:hAnsi="Times New Roman" w:cs="Times New Roman"/>
                <w:sz w:val="24"/>
                <w:szCs w:val="24"/>
              </w:rPr>
              <w:t>RESTI/article/view/2952/391</w:t>
            </w:r>
          </w:p>
        </w:tc>
        <w:tc>
          <w:tcPr>
            <w:tcW w:w="3298" w:type="dxa"/>
            <w:vAlign w:val="center"/>
          </w:tcPr>
          <w:p w14:paraId="360E680F" w14:textId="2FD37F8C" w:rsidR="001B6F89" w:rsidRDefault="00184203" w:rsidP="008A7BE2">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Pr="00184203">
              <w:rPr>
                <w:rFonts w:ascii="Times New Roman" w:hAnsi="Times New Roman" w:cs="Times New Roman"/>
                <w:sz w:val="24"/>
                <w:szCs w:val="24"/>
              </w:rPr>
              <w:t xml:space="preserve">achine </w:t>
            </w:r>
            <w:r>
              <w:rPr>
                <w:rFonts w:ascii="Times New Roman" w:hAnsi="Times New Roman" w:cs="Times New Roman"/>
                <w:sz w:val="24"/>
                <w:szCs w:val="24"/>
              </w:rPr>
              <w:t>L</w:t>
            </w:r>
            <w:r w:rsidRPr="00184203">
              <w:rPr>
                <w:rFonts w:ascii="Times New Roman" w:hAnsi="Times New Roman" w:cs="Times New Roman"/>
                <w:sz w:val="24"/>
                <w:szCs w:val="24"/>
              </w:rPr>
              <w:t xml:space="preserve">earning with </w:t>
            </w:r>
            <w:r>
              <w:rPr>
                <w:rFonts w:ascii="Times New Roman" w:hAnsi="Times New Roman" w:cs="Times New Roman"/>
                <w:sz w:val="24"/>
                <w:szCs w:val="24"/>
              </w:rPr>
              <w:t>E</w:t>
            </w:r>
            <w:r w:rsidRPr="00184203">
              <w:rPr>
                <w:rFonts w:ascii="Times New Roman" w:hAnsi="Times New Roman" w:cs="Times New Roman"/>
                <w:sz w:val="24"/>
                <w:szCs w:val="24"/>
              </w:rPr>
              <w:t xml:space="preserve">nsemble dan </w:t>
            </w:r>
            <w:r>
              <w:rPr>
                <w:rFonts w:ascii="Times New Roman" w:hAnsi="Times New Roman" w:cs="Times New Roman"/>
                <w:sz w:val="24"/>
                <w:szCs w:val="24"/>
              </w:rPr>
              <w:t>D</w:t>
            </w:r>
            <w:r w:rsidRPr="00184203">
              <w:rPr>
                <w:rFonts w:ascii="Times New Roman" w:hAnsi="Times New Roman" w:cs="Times New Roman"/>
                <w:sz w:val="24"/>
                <w:szCs w:val="24"/>
              </w:rPr>
              <w:t xml:space="preserve">eep </w:t>
            </w:r>
            <w:r>
              <w:rPr>
                <w:rFonts w:ascii="Times New Roman" w:hAnsi="Times New Roman" w:cs="Times New Roman"/>
                <w:sz w:val="24"/>
                <w:szCs w:val="24"/>
              </w:rPr>
              <w:t>L</w:t>
            </w:r>
            <w:r w:rsidRPr="00184203">
              <w:rPr>
                <w:rFonts w:ascii="Times New Roman" w:hAnsi="Times New Roman" w:cs="Times New Roman"/>
                <w:sz w:val="24"/>
                <w:szCs w:val="24"/>
              </w:rPr>
              <w:t>earning</w:t>
            </w:r>
          </w:p>
        </w:tc>
      </w:tr>
      <w:tr w:rsidR="001B6F89" w14:paraId="7DE1E2BD" w14:textId="77777777" w:rsidTr="008A7BE2">
        <w:tc>
          <w:tcPr>
            <w:tcW w:w="9105" w:type="dxa"/>
            <w:gridSpan w:val="4"/>
            <w:shd w:val="clear" w:color="auto" w:fill="E7E6E6" w:themeFill="background2"/>
            <w:vAlign w:val="center"/>
          </w:tcPr>
          <w:p w14:paraId="59F3CA7E" w14:textId="6BEF2BB6" w:rsidR="001B6F89" w:rsidRPr="00966AE3" w:rsidRDefault="001B6F89" w:rsidP="008A7BE2">
            <w:pPr>
              <w:spacing w:line="360" w:lineRule="auto"/>
              <w:jc w:val="center"/>
              <w:rPr>
                <w:rFonts w:ascii="Times New Roman" w:hAnsi="Times New Roman" w:cs="Times New Roman"/>
                <w:b/>
                <w:bCs/>
                <w:sz w:val="24"/>
                <w:szCs w:val="24"/>
              </w:rPr>
            </w:pPr>
            <w:r w:rsidRPr="00966AE3">
              <w:rPr>
                <w:rFonts w:ascii="Times New Roman" w:hAnsi="Times New Roman" w:cs="Times New Roman"/>
                <w:b/>
                <w:bCs/>
                <w:sz w:val="24"/>
                <w:szCs w:val="24"/>
              </w:rPr>
              <w:t>Review</w:t>
            </w:r>
          </w:p>
        </w:tc>
      </w:tr>
      <w:tr w:rsidR="001B6F89" w14:paraId="0FA20416" w14:textId="77777777" w:rsidTr="008A7BE2">
        <w:tc>
          <w:tcPr>
            <w:tcW w:w="9105" w:type="dxa"/>
            <w:gridSpan w:val="4"/>
            <w:vAlign w:val="center"/>
          </w:tcPr>
          <w:p w14:paraId="29D59E66" w14:textId="10BF59BC" w:rsidR="001B6F89" w:rsidRDefault="008A7BE2" w:rsidP="008A7B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Tujuan penilitian ini adalah untuk </w:t>
            </w:r>
            <w:r w:rsidRPr="008A7BE2">
              <w:rPr>
                <w:rFonts w:ascii="Times New Roman" w:hAnsi="Times New Roman" w:cs="Times New Roman"/>
                <w:sz w:val="24"/>
                <w:szCs w:val="24"/>
              </w:rPr>
              <w:t xml:space="preserve">mendapatkan model terbaik </w:t>
            </w:r>
            <w:r w:rsidR="00184203">
              <w:rPr>
                <w:rFonts w:ascii="Times New Roman" w:hAnsi="Times New Roman" w:cs="Times New Roman"/>
                <w:sz w:val="24"/>
                <w:szCs w:val="24"/>
              </w:rPr>
              <w:t>sehingga dapat</w:t>
            </w:r>
            <w:r w:rsidRPr="008A7BE2">
              <w:rPr>
                <w:rFonts w:ascii="Times New Roman" w:hAnsi="Times New Roman" w:cs="Times New Roman"/>
                <w:sz w:val="24"/>
                <w:szCs w:val="24"/>
              </w:rPr>
              <w:t xml:space="preserve"> disimulasikan ke dalam sistem pembayaran perbankan dengan tujuan melakukan deteksi penipuan transaksi keuangan secara elektronik sehingga dapat mencegah terjadinya kerugian kepada nasabah dan perbankan.</w:t>
            </w:r>
            <w:r w:rsidR="00184203">
              <w:t xml:space="preserve"> </w:t>
            </w:r>
            <w:r w:rsidR="00184203" w:rsidRPr="00184203">
              <w:rPr>
                <w:rFonts w:ascii="Times New Roman" w:hAnsi="Times New Roman" w:cs="Times New Roman"/>
                <w:sz w:val="24"/>
                <w:szCs w:val="24"/>
              </w:rPr>
              <w:t>Kedua jenis machine learning tersebut akan dikonfigurasi dan dioptimalisasi menggunakan SMOTE sehingga mendapatkan model dengan nilai accuracy score dan precision score terbaik. Data transaksi keuangan diambil dari simulasi pembayaran bank yang dibangun di atas konsep Multi Agent-Based Simulation (MABS) oleh bank di Spanyol dengan tujuan untuk mempromosikan pengembangan aplikasi Big Data. Penelitian sebelumnya menggunakan data yang sama dengan judul A Bayesian Classifier based on Constraints of Ordering of Variables for Fraud Detection mendapatkan accuracy score 99.272%. Untuk membangun model terbaik tidak hanya mempertimbangkan accuracy score akan tetapi precision score merupakan nilai yang perlu dipertimbangkan. Precision score sangat menentukan untuk pencegahan terjadinya penipuan. Deteksi penipuan mendapatkan hasil terbaik tanpa proses SMOTE dengan menggunakan Deep Learning dengan accuracy score yaitu 99.602% dan precision score 90.574%. Dengan melakukan penambahan SMOTE akan meningkatkan accuracy score dan precision score dengan model terbaik yang dihasilkan pada Extra Trees Classification dengan nilai accuracy score 99.835% dan precision score 99.786%.</w:t>
            </w:r>
          </w:p>
        </w:tc>
      </w:tr>
    </w:tbl>
    <w:p w14:paraId="05B62ADC" w14:textId="77777777" w:rsidR="00C95CAF" w:rsidRPr="00184203" w:rsidRDefault="00C95CAF" w:rsidP="00184203">
      <w:pPr>
        <w:spacing w:after="0" w:line="360" w:lineRule="auto"/>
        <w:jc w:val="both"/>
        <w:rPr>
          <w:rFonts w:ascii="Times New Roman" w:hAnsi="Times New Roman" w:cs="Times New Roman"/>
          <w:b/>
          <w:sz w:val="24"/>
          <w:szCs w:val="24"/>
        </w:rPr>
      </w:pPr>
    </w:p>
    <w:tbl>
      <w:tblPr>
        <w:tblStyle w:val="TableGrid"/>
        <w:tblW w:w="9105" w:type="dxa"/>
        <w:tblLook w:val="04A0" w:firstRow="1" w:lastRow="0" w:firstColumn="1" w:lastColumn="0" w:noHBand="0" w:noVBand="1"/>
      </w:tblPr>
      <w:tblGrid>
        <w:gridCol w:w="897"/>
        <w:gridCol w:w="1843"/>
        <w:gridCol w:w="3508"/>
        <w:gridCol w:w="2857"/>
      </w:tblGrid>
      <w:tr w:rsidR="00184203" w14:paraId="7A8339B4" w14:textId="77777777" w:rsidTr="0085112F">
        <w:tc>
          <w:tcPr>
            <w:tcW w:w="9105" w:type="dxa"/>
            <w:gridSpan w:val="4"/>
            <w:vAlign w:val="center"/>
          </w:tcPr>
          <w:p w14:paraId="05BB38EB" w14:textId="363CA9F9" w:rsidR="00184203" w:rsidRPr="00966AE3" w:rsidRDefault="00966AE3" w:rsidP="0085112F">
            <w:pPr>
              <w:spacing w:line="360" w:lineRule="auto"/>
              <w:jc w:val="center"/>
              <w:rPr>
                <w:rFonts w:ascii="Times New Roman" w:hAnsi="Times New Roman" w:cs="Times New Roman"/>
                <w:b/>
                <w:sz w:val="24"/>
                <w:szCs w:val="24"/>
              </w:rPr>
            </w:pPr>
            <w:r w:rsidRPr="00966AE3">
              <w:rPr>
                <w:rFonts w:ascii="Times New Roman" w:hAnsi="Times New Roman" w:cs="Times New Roman"/>
                <w:b/>
                <w:sz w:val="24"/>
                <w:szCs w:val="24"/>
              </w:rPr>
              <w:t>Analisis Data Mining Untuk Memprediksi Lama Perawatan Pasien Covid-19 Di DIY</w:t>
            </w:r>
          </w:p>
        </w:tc>
      </w:tr>
      <w:tr w:rsidR="00184203" w:rsidRPr="00966AE3" w14:paraId="35C01121" w14:textId="77777777" w:rsidTr="00966AE3">
        <w:tc>
          <w:tcPr>
            <w:tcW w:w="897" w:type="dxa"/>
            <w:shd w:val="clear" w:color="auto" w:fill="E7E6E6" w:themeFill="background2"/>
            <w:vAlign w:val="center"/>
          </w:tcPr>
          <w:p w14:paraId="1749A049" w14:textId="77777777" w:rsidR="00184203" w:rsidRPr="00966AE3" w:rsidRDefault="00184203" w:rsidP="0085112F">
            <w:pPr>
              <w:spacing w:line="360" w:lineRule="auto"/>
              <w:jc w:val="center"/>
              <w:rPr>
                <w:rFonts w:ascii="Times New Roman" w:hAnsi="Times New Roman" w:cs="Times New Roman"/>
                <w:b/>
                <w:bCs/>
                <w:sz w:val="24"/>
                <w:szCs w:val="24"/>
              </w:rPr>
            </w:pPr>
            <w:r w:rsidRPr="00966AE3">
              <w:rPr>
                <w:rFonts w:ascii="Times New Roman" w:hAnsi="Times New Roman" w:cs="Times New Roman"/>
                <w:b/>
                <w:bCs/>
                <w:sz w:val="24"/>
                <w:szCs w:val="24"/>
              </w:rPr>
              <w:t>Tahun</w:t>
            </w:r>
          </w:p>
        </w:tc>
        <w:tc>
          <w:tcPr>
            <w:tcW w:w="1792" w:type="dxa"/>
            <w:shd w:val="clear" w:color="auto" w:fill="E7E6E6" w:themeFill="background2"/>
            <w:vAlign w:val="center"/>
          </w:tcPr>
          <w:p w14:paraId="7E96C797" w14:textId="77777777" w:rsidR="00184203" w:rsidRPr="00966AE3" w:rsidRDefault="00184203" w:rsidP="0085112F">
            <w:pPr>
              <w:spacing w:line="360" w:lineRule="auto"/>
              <w:jc w:val="center"/>
              <w:rPr>
                <w:rFonts w:ascii="Times New Roman" w:hAnsi="Times New Roman" w:cs="Times New Roman"/>
                <w:b/>
                <w:bCs/>
                <w:sz w:val="24"/>
                <w:szCs w:val="24"/>
              </w:rPr>
            </w:pPr>
            <w:r w:rsidRPr="00966AE3">
              <w:rPr>
                <w:rFonts w:ascii="Times New Roman" w:hAnsi="Times New Roman" w:cs="Times New Roman"/>
                <w:b/>
                <w:bCs/>
                <w:sz w:val="24"/>
                <w:szCs w:val="24"/>
              </w:rPr>
              <w:t>Penulis</w:t>
            </w:r>
          </w:p>
        </w:tc>
        <w:tc>
          <w:tcPr>
            <w:tcW w:w="3520" w:type="dxa"/>
            <w:shd w:val="clear" w:color="auto" w:fill="E7E6E6" w:themeFill="background2"/>
            <w:vAlign w:val="center"/>
          </w:tcPr>
          <w:p w14:paraId="7973D919" w14:textId="77777777" w:rsidR="00184203" w:rsidRPr="00966AE3" w:rsidRDefault="00184203" w:rsidP="0085112F">
            <w:pPr>
              <w:spacing w:line="360" w:lineRule="auto"/>
              <w:jc w:val="center"/>
              <w:rPr>
                <w:rFonts w:ascii="Times New Roman" w:hAnsi="Times New Roman" w:cs="Times New Roman"/>
                <w:b/>
                <w:bCs/>
                <w:sz w:val="24"/>
                <w:szCs w:val="24"/>
              </w:rPr>
            </w:pPr>
            <w:r w:rsidRPr="00966AE3">
              <w:rPr>
                <w:rFonts w:ascii="Times New Roman" w:hAnsi="Times New Roman" w:cs="Times New Roman"/>
                <w:b/>
                <w:bCs/>
                <w:sz w:val="24"/>
                <w:szCs w:val="24"/>
              </w:rPr>
              <w:t>Link</w:t>
            </w:r>
          </w:p>
        </w:tc>
        <w:tc>
          <w:tcPr>
            <w:tcW w:w="2896" w:type="dxa"/>
            <w:shd w:val="clear" w:color="auto" w:fill="E7E6E6" w:themeFill="background2"/>
            <w:vAlign w:val="center"/>
          </w:tcPr>
          <w:p w14:paraId="6C5C8DFD" w14:textId="77777777" w:rsidR="00184203" w:rsidRPr="00966AE3" w:rsidRDefault="00184203" w:rsidP="0085112F">
            <w:pPr>
              <w:spacing w:line="360" w:lineRule="auto"/>
              <w:jc w:val="center"/>
              <w:rPr>
                <w:rFonts w:ascii="Times New Roman" w:hAnsi="Times New Roman" w:cs="Times New Roman"/>
                <w:b/>
                <w:bCs/>
                <w:sz w:val="24"/>
                <w:szCs w:val="24"/>
              </w:rPr>
            </w:pPr>
            <w:r w:rsidRPr="00966AE3">
              <w:rPr>
                <w:rFonts w:ascii="Times New Roman" w:hAnsi="Times New Roman" w:cs="Times New Roman"/>
                <w:b/>
                <w:bCs/>
                <w:sz w:val="24"/>
                <w:szCs w:val="24"/>
              </w:rPr>
              <w:t>Algoritma</w:t>
            </w:r>
          </w:p>
        </w:tc>
      </w:tr>
      <w:tr w:rsidR="00184203" w14:paraId="472123EA" w14:textId="77777777" w:rsidTr="00966AE3">
        <w:trPr>
          <w:trHeight w:val="1385"/>
        </w:trPr>
        <w:tc>
          <w:tcPr>
            <w:tcW w:w="897" w:type="dxa"/>
            <w:vAlign w:val="center"/>
          </w:tcPr>
          <w:p w14:paraId="245E0052" w14:textId="1FF05DD2" w:rsidR="00184203" w:rsidRDefault="00184203" w:rsidP="0085112F">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r w:rsidR="00966AE3">
              <w:rPr>
                <w:rFonts w:ascii="Times New Roman" w:hAnsi="Times New Roman" w:cs="Times New Roman"/>
                <w:sz w:val="24"/>
                <w:szCs w:val="24"/>
              </w:rPr>
              <w:t>2</w:t>
            </w:r>
          </w:p>
        </w:tc>
        <w:tc>
          <w:tcPr>
            <w:tcW w:w="1792" w:type="dxa"/>
            <w:vAlign w:val="center"/>
          </w:tcPr>
          <w:p w14:paraId="453F21C1" w14:textId="31AF2957" w:rsidR="00184203" w:rsidRDefault="00966AE3" w:rsidP="0085112F">
            <w:pPr>
              <w:spacing w:line="360" w:lineRule="auto"/>
              <w:jc w:val="center"/>
              <w:rPr>
                <w:rFonts w:ascii="Times New Roman" w:hAnsi="Times New Roman" w:cs="Times New Roman"/>
                <w:sz w:val="24"/>
                <w:szCs w:val="24"/>
              </w:rPr>
            </w:pPr>
            <w:r w:rsidRPr="00966AE3">
              <w:rPr>
                <w:rFonts w:ascii="Times New Roman" w:hAnsi="Times New Roman" w:cs="Times New Roman"/>
                <w:sz w:val="24"/>
                <w:szCs w:val="24"/>
              </w:rPr>
              <w:t>Agung Supoyo, Putri Taqwa Prasetyaningrum</w:t>
            </w:r>
          </w:p>
        </w:tc>
        <w:tc>
          <w:tcPr>
            <w:tcW w:w="3520" w:type="dxa"/>
            <w:vAlign w:val="center"/>
          </w:tcPr>
          <w:p w14:paraId="4647F41D" w14:textId="68A592C0" w:rsidR="00966AE3" w:rsidRDefault="00966AE3" w:rsidP="00184203">
            <w:pPr>
              <w:spacing w:line="360" w:lineRule="auto"/>
              <w:jc w:val="center"/>
              <w:rPr>
                <w:rFonts w:ascii="Times New Roman" w:hAnsi="Times New Roman" w:cs="Times New Roman"/>
                <w:sz w:val="24"/>
                <w:szCs w:val="24"/>
              </w:rPr>
            </w:pPr>
            <w:hyperlink r:id="rId8" w:history="1">
              <w:r w:rsidRPr="002D7F9D">
                <w:rPr>
                  <w:rStyle w:val="Hyperlink"/>
                  <w:rFonts w:ascii="Times New Roman" w:hAnsi="Times New Roman" w:cs="Times New Roman"/>
                  <w:sz w:val="24"/>
                  <w:szCs w:val="24"/>
                </w:rPr>
                <w:t>https://ejournal.bsi.ac.id/</w:t>
              </w:r>
            </w:hyperlink>
          </w:p>
          <w:p w14:paraId="39BA03C5" w14:textId="1F66D00B" w:rsidR="00121D0A" w:rsidRDefault="00121D0A" w:rsidP="00184203">
            <w:pPr>
              <w:spacing w:line="360" w:lineRule="auto"/>
              <w:jc w:val="center"/>
              <w:rPr>
                <w:rFonts w:ascii="Times New Roman" w:hAnsi="Times New Roman" w:cs="Times New Roman"/>
                <w:sz w:val="24"/>
                <w:szCs w:val="24"/>
              </w:rPr>
            </w:pPr>
            <w:r w:rsidRPr="00121D0A">
              <w:rPr>
                <w:rFonts w:ascii="Times New Roman" w:hAnsi="Times New Roman" w:cs="Times New Roman"/>
                <w:sz w:val="24"/>
                <w:szCs w:val="24"/>
              </w:rPr>
              <w:t>ejurnal/index.php/</w:t>
            </w:r>
          </w:p>
          <w:p w14:paraId="46F40C04" w14:textId="16C5B4E9" w:rsidR="00184203" w:rsidRDefault="00121D0A" w:rsidP="00184203">
            <w:pPr>
              <w:spacing w:line="360" w:lineRule="auto"/>
              <w:jc w:val="center"/>
              <w:rPr>
                <w:rFonts w:ascii="Times New Roman" w:hAnsi="Times New Roman" w:cs="Times New Roman"/>
                <w:sz w:val="24"/>
                <w:szCs w:val="24"/>
              </w:rPr>
            </w:pPr>
            <w:r w:rsidRPr="00121D0A">
              <w:rPr>
                <w:rFonts w:ascii="Times New Roman" w:hAnsi="Times New Roman" w:cs="Times New Roman"/>
                <w:sz w:val="24"/>
                <w:szCs w:val="24"/>
              </w:rPr>
              <w:t>Bianglala/article/view/11890</w:t>
            </w:r>
          </w:p>
        </w:tc>
        <w:tc>
          <w:tcPr>
            <w:tcW w:w="2896" w:type="dxa"/>
            <w:vAlign w:val="center"/>
          </w:tcPr>
          <w:p w14:paraId="1B7DE0AE" w14:textId="35ED85C9" w:rsidR="00184203" w:rsidRDefault="00966AE3" w:rsidP="0085112F">
            <w:pPr>
              <w:spacing w:line="360" w:lineRule="auto"/>
              <w:jc w:val="center"/>
              <w:rPr>
                <w:rFonts w:ascii="Times New Roman" w:hAnsi="Times New Roman" w:cs="Times New Roman"/>
                <w:sz w:val="24"/>
                <w:szCs w:val="24"/>
              </w:rPr>
            </w:pPr>
            <w:r w:rsidRPr="00966AE3">
              <w:rPr>
                <w:rFonts w:ascii="Times New Roman" w:hAnsi="Times New Roman" w:cs="Times New Roman"/>
                <w:sz w:val="24"/>
                <w:szCs w:val="24"/>
              </w:rPr>
              <w:t>Random Forest, k-NN dan Deep Learning</w:t>
            </w:r>
          </w:p>
        </w:tc>
      </w:tr>
      <w:tr w:rsidR="00184203" w14:paraId="058E8F1C" w14:textId="77777777" w:rsidTr="0085112F">
        <w:tc>
          <w:tcPr>
            <w:tcW w:w="9105" w:type="dxa"/>
            <w:gridSpan w:val="4"/>
            <w:shd w:val="clear" w:color="auto" w:fill="E7E6E6" w:themeFill="background2"/>
            <w:vAlign w:val="center"/>
          </w:tcPr>
          <w:p w14:paraId="5D6BA465" w14:textId="77777777" w:rsidR="00184203" w:rsidRPr="00966AE3" w:rsidRDefault="00184203" w:rsidP="0085112F">
            <w:pPr>
              <w:spacing w:line="360" w:lineRule="auto"/>
              <w:jc w:val="center"/>
              <w:rPr>
                <w:rFonts w:ascii="Times New Roman" w:hAnsi="Times New Roman" w:cs="Times New Roman"/>
                <w:b/>
                <w:bCs/>
                <w:sz w:val="24"/>
                <w:szCs w:val="24"/>
              </w:rPr>
            </w:pPr>
            <w:r w:rsidRPr="00966AE3">
              <w:rPr>
                <w:rFonts w:ascii="Times New Roman" w:hAnsi="Times New Roman" w:cs="Times New Roman"/>
                <w:b/>
                <w:bCs/>
                <w:sz w:val="24"/>
                <w:szCs w:val="24"/>
              </w:rPr>
              <w:t>Review</w:t>
            </w:r>
          </w:p>
        </w:tc>
      </w:tr>
      <w:tr w:rsidR="00184203" w14:paraId="41B693BC" w14:textId="77777777" w:rsidTr="0085112F">
        <w:tc>
          <w:tcPr>
            <w:tcW w:w="9105" w:type="dxa"/>
            <w:gridSpan w:val="4"/>
            <w:vAlign w:val="center"/>
          </w:tcPr>
          <w:p w14:paraId="4914E589" w14:textId="0D031F44" w:rsidR="00184203" w:rsidRDefault="00966AE3" w:rsidP="0085112F">
            <w:pPr>
              <w:spacing w:line="360" w:lineRule="auto"/>
              <w:jc w:val="both"/>
              <w:rPr>
                <w:rFonts w:ascii="Times New Roman" w:hAnsi="Times New Roman" w:cs="Times New Roman"/>
                <w:sz w:val="24"/>
                <w:szCs w:val="24"/>
              </w:rPr>
            </w:pPr>
            <w:r w:rsidRPr="00966AE3">
              <w:rPr>
                <w:rFonts w:ascii="Times New Roman" w:hAnsi="Times New Roman" w:cs="Times New Roman"/>
                <w:sz w:val="24"/>
                <w:szCs w:val="24"/>
              </w:rPr>
              <w:t xml:space="preserve">Penelitian </w:t>
            </w:r>
            <w:r>
              <w:rPr>
                <w:rFonts w:ascii="Times New Roman" w:hAnsi="Times New Roman" w:cs="Times New Roman"/>
                <w:sz w:val="24"/>
                <w:szCs w:val="24"/>
              </w:rPr>
              <w:t xml:space="preserve">ini </w:t>
            </w:r>
            <w:r w:rsidRPr="00966AE3">
              <w:rPr>
                <w:rFonts w:ascii="Times New Roman" w:hAnsi="Times New Roman" w:cs="Times New Roman"/>
                <w:sz w:val="24"/>
                <w:szCs w:val="24"/>
              </w:rPr>
              <w:t>menggunakan dataset yang diperoleh dari Dinas Kominfo DIY untuk kasus periode Maret sampai dengan September 2020. Diperlukan preprocessing (data reduction, data cleaning dan data integration) sebelum dilakukan analisis data mining. Preprocessing menghasilkan dataset sejumlah 271 record data dengan 31 kolom. Analisis data mining menggunakan algoritma Random Forest, k-NN dan Deep Learning menghasilkan performance model dengan RMSE masing-masing sebesar 4,949; 6,349 dan 5,436. Setelah dilakukan seleksi atribut untuk optimalisasi dihasilkan nilai RMSE sebesar 4.817 pada algoritma Random Forest dengan menggunakan 23 atribut. Hasil analisis belum cukup baik jika dibandingkan dengan rata-rata lama perawatan sebesar 15.339 hari karena menghasilkan NRMSE sebesar 31,40%. Nilai performance model dipengaruhi oleh pemilihan atribut yang digunakan. Lima atribut yang paling berpengaruh terhadap lama perawatan pasien adalah usia, jenis kelamin, kecamatan, batuk. Untuk meningkatkan performance model diperlukan penelitian lanjutan menggunakan record data yang lebih banyak dengan tambahan atribut lain seperti rumah sakit perawatan dan tindakan medis.</w:t>
            </w:r>
          </w:p>
        </w:tc>
      </w:tr>
    </w:tbl>
    <w:p w14:paraId="51F9AE02" w14:textId="2168EFFE" w:rsidR="009F7CC6" w:rsidRDefault="009F7CC6" w:rsidP="00C95CAF">
      <w:pPr>
        <w:spacing w:after="0" w:line="360" w:lineRule="auto"/>
        <w:jc w:val="both"/>
        <w:rPr>
          <w:rFonts w:ascii="Times New Roman" w:hAnsi="Times New Roman" w:cs="Times New Roman"/>
          <w:sz w:val="24"/>
          <w:szCs w:val="24"/>
        </w:rPr>
      </w:pPr>
    </w:p>
    <w:tbl>
      <w:tblPr>
        <w:tblStyle w:val="TableGrid"/>
        <w:tblW w:w="9105" w:type="dxa"/>
        <w:tblLook w:val="04A0" w:firstRow="1" w:lastRow="0" w:firstColumn="1" w:lastColumn="0" w:noHBand="0" w:noVBand="1"/>
      </w:tblPr>
      <w:tblGrid>
        <w:gridCol w:w="897"/>
        <w:gridCol w:w="1853"/>
        <w:gridCol w:w="3402"/>
        <w:gridCol w:w="2953"/>
      </w:tblGrid>
      <w:tr w:rsidR="00184203" w14:paraId="46FD124A" w14:textId="77777777" w:rsidTr="0085112F">
        <w:tc>
          <w:tcPr>
            <w:tcW w:w="9105" w:type="dxa"/>
            <w:gridSpan w:val="4"/>
            <w:vAlign w:val="center"/>
          </w:tcPr>
          <w:p w14:paraId="0D31B518" w14:textId="1F266F2D" w:rsidR="00184203" w:rsidRPr="00966AE3" w:rsidRDefault="00121D0A" w:rsidP="00121D0A">
            <w:pPr>
              <w:tabs>
                <w:tab w:val="left" w:pos="885"/>
              </w:tabs>
              <w:spacing w:line="360" w:lineRule="auto"/>
              <w:jc w:val="center"/>
              <w:rPr>
                <w:rFonts w:ascii="Times New Roman" w:hAnsi="Times New Roman" w:cs="Times New Roman"/>
                <w:b/>
                <w:sz w:val="24"/>
                <w:szCs w:val="24"/>
              </w:rPr>
            </w:pPr>
            <w:r w:rsidRPr="00966AE3">
              <w:rPr>
                <w:rFonts w:ascii="Times New Roman" w:hAnsi="Times New Roman" w:cs="Times New Roman"/>
                <w:b/>
                <w:sz w:val="24"/>
                <w:szCs w:val="24"/>
              </w:rPr>
              <w:t>Penerapan Data Mining Untuk Klasifikasi Penyakit Hepatocellular Carcinoma Menggunakan Algoritma Naïve Bayes</w:t>
            </w:r>
          </w:p>
        </w:tc>
      </w:tr>
      <w:tr w:rsidR="00184203" w14:paraId="3EBE2AD1" w14:textId="77777777" w:rsidTr="0085112F">
        <w:tc>
          <w:tcPr>
            <w:tcW w:w="830" w:type="dxa"/>
            <w:shd w:val="clear" w:color="auto" w:fill="E7E6E6" w:themeFill="background2"/>
            <w:vAlign w:val="center"/>
          </w:tcPr>
          <w:p w14:paraId="75B3800A" w14:textId="77777777" w:rsidR="00184203" w:rsidRPr="00966AE3" w:rsidRDefault="00184203" w:rsidP="0085112F">
            <w:pPr>
              <w:spacing w:line="360" w:lineRule="auto"/>
              <w:jc w:val="center"/>
              <w:rPr>
                <w:rFonts w:ascii="Times New Roman" w:hAnsi="Times New Roman" w:cs="Times New Roman"/>
                <w:b/>
                <w:bCs/>
                <w:sz w:val="24"/>
                <w:szCs w:val="24"/>
              </w:rPr>
            </w:pPr>
            <w:r w:rsidRPr="00966AE3">
              <w:rPr>
                <w:rFonts w:ascii="Times New Roman" w:hAnsi="Times New Roman" w:cs="Times New Roman"/>
                <w:b/>
                <w:bCs/>
                <w:sz w:val="24"/>
                <w:szCs w:val="24"/>
              </w:rPr>
              <w:t>Tahun</w:t>
            </w:r>
          </w:p>
        </w:tc>
        <w:tc>
          <w:tcPr>
            <w:tcW w:w="2000" w:type="dxa"/>
            <w:shd w:val="clear" w:color="auto" w:fill="E7E6E6" w:themeFill="background2"/>
            <w:vAlign w:val="center"/>
          </w:tcPr>
          <w:p w14:paraId="0243F3B3" w14:textId="77777777" w:rsidR="00184203" w:rsidRPr="00966AE3" w:rsidRDefault="00184203" w:rsidP="0085112F">
            <w:pPr>
              <w:spacing w:line="360" w:lineRule="auto"/>
              <w:jc w:val="center"/>
              <w:rPr>
                <w:rFonts w:ascii="Times New Roman" w:hAnsi="Times New Roman" w:cs="Times New Roman"/>
                <w:b/>
                <w:bCs/>
                <w:sz w:val="24"/>
                <w:szCs w:val="24"/>
              </w:rPr>
            </w:pPr>
            <w:r w:rsidRPr="00966AE3">
              <w:rPr>
                <w:rFonts w:ascii="Times New Roman" w:hAnsi="Times New Roman" w:cs="Times New Roman"/>
                <w:b/>
                <w:bCs/>
                <w:sz w:val="24"/>
                <w:szCs w:val="24"/>
              </w:rPr>
              <w:t>Penulis</w:t>
            </w:r>
          </w:p>
        </w:tc>
        <w:tc>
          <w:tcPr>
            <w:tcW w:w="2977" w:type="dxa"/>
            <w:shd w:val="clear" w:color="auto" w:fill="E7E6E6" w:themeFill="background2"/>
            <w:vAlign w:val="center"/>
          </w:tcPr>
          <w:p w14:paraId="03E8DB72" w14:textId="77777777" w:rsidR="00184203" w:rsidRPr="00966AE3" w:rsidRDefault="00184203" w:rsidP="0085112F">
            <w:pPr>
              <w:spacing w:line="360" w:lineRule="auto"/>
              <w:jc w:val="center"/>
              <w:rPr>
                <w:rFonts w:ascii="Times New Roman" w:hAnsi="Times New Roman" w:cs="Times New Roman"/>
                <w:b/>
                <w:bCs/>
                <w:sz w:val="24"/>
                <w:szCs w:val="24"/>
              </w:rPr>
            </w:pPr>
            <w:r w:rsidRPr="00966AE3">
              <w:rPr>
                <w:rFonts w:ascii="Times New Roman" w:hAnsi="Times New Roman" w:cs="Times New Roman"/>
                <w:b/>
                <w:bCs/>
                <w:sz w:val="24"/>
                <w:szCs w:val="24"/>
              </w:rPr>
              <w:t>Link</w:t>
            </w:r>
          </w:p>
        </w:tc>
        <w:tc>
          <w:tcPr>
            <w:tcW w:w="3298" w:type="dxa"/>
            <w:shd w:val="clear" w:color="auto" w:fill="E7E6E6" w:themeFill="background2"/>
            <w:vAlign w:val="center"/>
          </w:tcPr>
          <w:p w14:paraId="1737477C" w14:textId="77777777" w:rsidR="00184203" w:rsidRPr="00966AE3" w:rsidRDefault="00184203" w:rsidP="0085112F">
            <w:pPr>
              <w:spacing w:line="360" w:lineRule="auto"/>
              <w:jc w:val="center"/>
              <w:rPr>
                <w:rFonts w:ascii="Times New Roman" w:hAnsi="Times New Roman" w:cs="Times New Roman"/>
                <w:b/>
                <w:bCs/>
                <w:sz w:val="24"/>
                <w:szCs w:val="24"/>
              </w:rPr>
            </w:pPr>
            <w:r w:rsidRPr="00966AE3">
              <w:rPr>
                <w:rFonts w:ascii="Times New Roman" w:hAnsi="Times New Roman" w:cs="Times New Roman"/>
                <w:b/>
                <w:bCs/>
                <w:sz w:val="24"/>
                <w:szCs w:val="24"/>
              </w:rPr>
              <w:t>Algoritma</w:t>
            </w:r>
          </w:p>
        </w:tc>
      </w:tr>
      <w:tr w:rsidR="00CF1D88" w14:paraId="056D0508" w14:textId="77777777" w:rsidTr="00CF1D88">
        <w:trPr>
          <w:trHeight w:val="1385"/>
        </w:trPr>
        <w:tc>
          <w:tcPr>
            <w:tcW w:w="830" w:type="dxa"/>
            <w:vAlign w:val="center"/>
          </w:tcPr>
          <w:p w14:paraId="207D6929" w14:textId="3FB0F959" w:rsidR="00184203" w:rsidRDefault="00121D0A" w:rsidP="0085112F">
            <w:pPr>
              <w:spacing w:line="360" w:lineRule="auto"/>
              <w:jc w:val="center"/>
              <w:rPr>
                <w:rFonts w:ascii="Times New Roman" w:hAnsi="Times New Roman" w:cs="Times New Roman"/>
                <w:sz w:val="24"/>
                <w:szCs w:val="24"/>
              </w:rPr>
            </w:pPr>
            <w:r>
              <w:rPr>
                <w:rFonts w:ascii="Times New Roman" w:hAnsi="Times New Roman" w:cs="Times New Roman"/>
                <w:sz w:val="24"/>
                <w:szCs w:val="24"/>
              </w:rPr>
              <w:t>2021</w:t>
            </w:r>
          </w:p>
        </w:tc>
        <w:tc>
          <w:tcPr>
            <w:tcW w:w="2000" w:type="dxa"/>
            <w:vAlign w:val="center"/>
          </w:tcPr>
          <w:p w14:paraId="063801CB" w14:textId="4F279D87" w:rsidR="00184203" w:rsidRDefault="00121D0A" w:rsidP="00CF1D88">
            <w:pPr>
              <w:spacing w:line="360" w:lineRule="auto"/>
              <w:jc w:val="center"/>
              <w:rPr>
                <w:rFonts w:ascii="Times New Roman" w:hAnsi="Times New Roman" w:cs="Times New Roman"/>
                <w:sz w:val="24"/>
                <w:szCs w:val="24"/>
              </w:rPr>
            </w:pPr>
            <w:r w:rsidRPr="00121D0A">
              <w:rPr>
                <w:rFonts w:ascii="Times New Roman" w:hAnsi="Times New Roman" w:cs="Times New Roman"/>
                <w:sz w:val="24"/>
                <w:szCs w:val="24"/>
              </w:rPr>
              <w:t>Bambang Tri Rahmat Doni, Sari Susanti, Ade Mubarok</w:t>
            </w:r>
          </w:p>
        </w:tc>
        <w:tc>
          <w:tcPr>
            <w:tcW w:w="2977" w:type="dxa"/>
            <w:vAlign w:val="center"/>
          </w:tcPr>
          <w:p w14:paraId="1E24F74D" w14:textId="34BCCCAD" w:rsidR="00121D0A" w:rsidRDefault="00121D0A" w:rsidP="00121D0A">
            <w:pPr>
              <w:spacing w:line="360" w:lineRule="auto"/>
              <w:jc w:val="center"/>
              <w:rPr>
                <w:rFonts w:ascii="Times New Roman" w:hAnsi="Times New Roman" w:cs="Times New Roman"/>
                <w:sz w:val="24"/>
                <w:szCs w:val="24"/>
              </w:rPr>
            </w:pPr>
            <w:hyperlink r:id="rId9" w:history="1">
              <w:r w:rsidRPr="002D7F9D">
                <w:rPr>
                  <w:rStyle w:val="Hyperlink"/>
                  <w:rFonts w:ascii="Times New Roman" w:hAnsi="Times New Roman" w:cs="Times New Roman"/>
                  <w:sz w:val="24"/>
                  <w:szCs w:val="24"/>
                </w:rPr>
                <w:t>http://ejurnal.ars.ac.id/index.php/</w:t>
              </w:r>
            </w:hyperlink>
          </w:p>
          <w:p w14:paraId="5CF50703" w14:textId="64D36DB7" w:rsidR="00184203" w:rsidRDefault="00121D0A" w:rsidP="00121D0A">
            <w:pPr>
              <w:spacing w:line="360" w:lineRule="auto"/>
              <w:jc w:val="center"/>
              <w:rPr>
                <w:rFonts w:ascii="Times New Roman" w:hAnsi="Times New Roman" w:cs="Times New Roman"/>
                <w:sz w:val="24"/>
                <w:szCs w:val="24"/>
              </w:rPr>
            </w:pPr>
            <w:r w:rsidRPr="00121D0A">
              <w:rPr>
                <w:rFonts w:ascii="Times New Roman" w:hAnsi="Times New Roman" w:cs="Times New Roman"/>
                <w:sz w:val="24"/>
                <w:szCs w:val="24"/>
              </w:rPr>
              <w:t>jti/article/view/403</w:t>
            </w:r>
          </w:p>
        </w:tc>
        <w:tc>
          <w:tcPr>
            <w:tcW w:w="3298" w:type="dxa"/>
            <w:vAlign w:val="center"/>
          </w:tcPr>
          <w:p w14:paraId="3F1AE26B" w14:textId="01F7B212" w:rsidR="00184203" w:rsidRDefault="00121D0A" w:rsidP="0085112F">
            <w:pPr>
              <w:spacing w:line="360" w:lineRule="auto"/>
              <w:jc w:val="center"/>
              <w:rPr>
                <w:rFonts w:ascii="Times New Roman" w:hAnsi="Times New Roman" w:cs="Times New Roman"/>
                <w:sz w:val="24"/>
                <w:szCs w:val="24"/>
              </w:rPr>
            </w:pPr>
            <w:r>
              <w:rPr>
                <w:rFonts w:ascii="Times New Roman" w:hAnsi="Times New Roman" w:cs="Times New Roman"/>
                <w:sz w:val="24"/>
                <w:szCs w:val="24"/>
              </w:rPr>
              <w:t>Naïve Bayes</w:t>
            </w:r>
          </w:p>
        </w:tc>
      </w:tr>
      <w:tr w:rsidR="00184203" w14:paraId="794B3FA2" w14:textId="77777777" w:rsidTr="0085112F">
        <w:tc>
          <w:tcPr>
            <w:tcW w:w="9105" w:type="dxa"/>
            <w:gridSpan w:val="4"/>
            <w:shd w:val="clear" w:color="auto" w:fill="E7E6E6" w:themeFill="background2"/>
            <w:vAlign w:val="center"/>
          </w:tcPr>
          <w:p w14:paraId="4266B56F" w14:textId="77777777" w:rsidR="00184203" w:rsidRPr="00966AE3" w:rsidRDefault="00184203" w:rsidP="0085112F">
            <w:pPr>
              <w:spacing w:line="360" w:lineRule="auto"/>
              <w:jc w:val="center"/>
              <w:rPr>
                <w:rFonts w:ascii="Times New Roman" w:hAnsi="Times New Roman" w:cs="Times New Roman"/>
                <w:b/>
                <w:bCs/>
                <w:sz w:val="24"/>
                <w:szCs w:val="24"/>
              </w:rPr>
            </w:pPr>
            <w:r w:rsidRPr="00966AE3">
              <w:rPr>
                <w:rFonts w:ascii="Times New Roman" w:hAnsi="Times New Roman" w:cs="Times New Roman"/>
                <w:b/>
                <w:bCs/>
                <w:sz w:val="24"/>
                <w:szCs w:val="24"/>
              </w:rPr>
              <w:t>Review</w:t>
            </w:r>
          </w:p>
        </w:tc>
      </w:tr>
      <w:tr w:rsidR="00184203" w14:paraId="49793B51" w14:textId="77777777" w:rsidTr="0085112F">
        <w:tc>
          <w:tcPr>
            <w:tcW w:w="9105" w:type="dxa"/>
            <w:gridSpan w:val="4"/>
            <w:vAlign w:val="center"/>
          </w:tcPr>
          <w:p w14:paraId="56D521A9" w14:textId="0FDDD7D6" w:rsidR="00184203" w:rsidRDefault="00184203" w:rsidP="0085112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Tujuan penilitian ini </w:t>
            </w:r>
            <w:r w:rsidR="00121D0A">
              <w:rPr>
                <w:rFonts w:ascii="Times New Roman" w:hAnsi="Times New Roman" w:cs="Times New Roman"/>
                <w:sz w:val="24"/>
                <w:szCs w:val="24"/>
              </w:rPr>
              <w:t xml:space="preserve">adalah </w:t>
            </w:r>
            <w:r w:rsidR="00121D0A" w:rsidRPr="00121D0A">
              <w:rPr>
                <w:rFonts w:ascii="Times New Roman" w:hAnsi="Times New Roman" w:cs="Times New Roman"/>
                <w:sz w:val="24"/>
                <w:szCs w:val="24"/>
              </w:rPr>
              <w:t>untuk mengklasifikasikan tingkat kemungkinan hidup pasien yang telah di diagnosis menderita penyakit Hepatocellular Carcinoma dengan menggunakan penerapan metode data mining serta melakukan pengukuran terhadap performa algoritma Naïve Bayes dengan mengacu kepada Confusion Matrix dan Kurva ROC. Data sekunder yang digunakan merupakan data publik yang bernama HCC Survival Data Set yang dirilis pada tahun 2017 dan diperoleh dari website UCI Machine Learning Repository. Algortima Naïve Bayes merupakan salah satu algoritma yang terdapat dalam metode data mining yang menerapkan Teori Keputusan Bayes pada teknik klasifikasi dengan menggunakan cara pendekatan statistik yang bersifat fundamental dalam pengenalan pola. Teknik validasi yang digunakan menggunakan teknik 10-Fold Cross-Validation dengan rasio pembagian data sebesar 90:10. Perangkat lunak yang digunakan adalah RapidMiner Studio v9.5. Hasil penelitian menunjukkan bahwa hasil performa algoritma Naïve Bayes yang diukur menggunakan Confussion Matrix dengan nilai yang dihasilkan berupa nilai Akurasi sebesar 70,30%, Presisi sebesar 73,53% dan Recall sebesar 77,32% serta hasil performa yang diukur menggunakan Kurva ROC (Receiver Operating Characteristic) dengan nilai yang dihasilkan berupa nilai AUC sebesar 0.783 yang termasuk dalam kategori Fair Classification atau kategori Klasifikasi Cukup.</w:t>
            </w:r>
          </w:p>
        </w:tc>
      </w:tr>
    </w:tbl>
    <w:p w14:paraId="51CBA97B" w14:textId="77777777" w:rsidR="00184203" w:rsidRPr="00C95CAF" w:rsidRDefault="00184203" w:rsidP="00C95CAF">
      <w:pPr>
        <w:spacing w:after="0" w:line="360" w:lineRule="auto"/>
        <w:jc w:val="both"/>
        <w:rPr>
          <w:rFonts w:ascii="Times New Roman" w:hAnsi="Times New Roman" w:cs="Times New Roman"/>
          <w:sz w:val="24"/>
          <w:szCs w:val="24"/>
        </w:rPr>
      </w:pPr>
    </w:p>
    <w:sectPr w:rsidR="00184203" w:rsidRPr="00C95CA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148A6" w14:textId="77777777" w:rsidR="00874C2C" w:rsidRDefault="00874C2C" w:rsidP="009F7CC6">
      <w:pPr>
        <w:spacing w:after="0" w:line="240" w:lineRule="auto"/>
      </w:pPr>
      <w:r>
        <w:separator/>
      </w:r>
    </w:p>
  </w:endnote>
  <w:endnote w:type="continuationSeparator" w:id="0">
    <w:p w14:paraId="766C5614" w14:textId="77777777" w:rsidR="00874C2C" w:rsidRDefault="00874C2C" w:rsidP="009F7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93804705"/>
      <w:docPartObj>
        <w:docPartGallery w:val="Page Numbers (Bottom of Page)"/>
        <w:docPartUnique/>
      </w:docPartObj>
    </w:sdtPr>
    <w:sdtEndPr>
      <w:rPr>
        <w:noProof/>
      </w:rPr>
    </w:sdtEndPr>
    <w:sdtContent>
      <w:p w14:paraId="6175E3C9" w14:textId="3DCC6125" w:rsidR="00184203" w:rsidRPr="00184203" w:rsidRDefault="00184203">
        <w:pPr>
          <w:pStyle w:val="Footer"/>
          <w:jc w:val="center"/>
          <w:rPr>
            <w:rFonts w:ascii="Times New Roman" w:hAnsi="Times New Roman" w:cs="Times New Roman"/>
            <w:sz w:val="24"/>
            <w:szCs w:val="24"/>
          </w:rPr>
        </w:pPr>
        <w:r w:rsidRPr="00184203">
          <w:rPr>
            <w:rFonts w:ascii="Times New Roman" w:hAnsi="Times New Roman" w:cs="Times New Roman"/>
            <w:sz w:val="24"/>
            <w:szCs w:val="24"/>
          </w:rPr>
          <w:fldChar w:fldCharType="begin"/>
        </w:r>
        <w:r w:rsidRPr="00184203">
          <w:rPr>
            <w:rFonts w:ascii="Times New Roman" w:hAnsi="Times New Roman" w:cs="Times New Roman"/>
            <w:sz w:val="24"/>
            <w:szCs w:val="24"/>
          </w:rPr>
          <w:instrText xml:space="preserve"> PAGE   \* MERGEFORMAT </w:instrText>
        </w:r>
        <w:r w:rsidRPr="00184203">
          <w:rPr>
            <w:rFonts w:ascii="Times New Roman" w:hAnsi="Times New Roman" w:cs="Times New Roman"/>
            <w:sz w:val="24"/>
            <w:szCs w:val="24"/>
          </w:rPr>
          <w:fldChar w:fldCharType="separate"/>
        </w:r>
        <w:r w:rsidRPr="00184203">
          <w:rPr>
            <w:rFonts w:ascii="Times New Roman" w:hAnsi="Times New Roman" w:cs="Times New Roman"/>
            <w:noProof/>
            <w:sz w:val="24"/>
            <w:szCs w:val="24"/>
          </w:rPr>
          <w:t>2</w:t>
        </w:r>
        <w:r w:rsidRPr="00184203">
          <w:rPr>
            <w:rFonts w:ascii="Times New Roman" w:hAnsi="Times New Roman" w:cs="Times New Roman"/>
            <w:noProof/>
            <w:sz w:val="24"/>
            <w:szCs w:val="24"/>
          </w:rPr>
          <w:fldChar w:fldCharType="end"/>
        </w:r>
      </w:p>
    </w:sdtContent>
  </w:sdt>
  <w:p w14:paraId="54D10314" w14:textId="77777777" w:rsidR="00184203" w:rsidRDefault="00184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6887C" w14:textId="77777777" w:rsidR="00874C2C" w:rsidRDefault="00874C2C" w:rsidP="009F7CC6">
      <w:pPr>
        <w:spacing w:after="0" w:line="240" w:lineRule="auto"/>
      </w:pPr>
      <w:r>
        <w:separator/>
      </w:r>
    </w:p>
  </w:footnote>
  <w:footnote w:type="continuationSeparator" w:id="0">
    <w:p w14:paraId="572F6569" w14:textId="77777777" w:rsidR="00874C2C" w:rsidRDefault="00874C2C" w:rsidP="009F7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ACA6" w14:textId="77777777" w:rsidR="009F7CC6" w:rsidRPr="009F7CC6" w:rsidRDefault="009F7CC6" w:rsidP="009F7CC6">
    <w:pPr>
      <w:spacing w:after="0" w:line="360" w:lineRule="auto"/>
      <w:jc w:val="both"/>
      <w:rPr>
        <w:rFonts w:ascii="Times New Roman" w:hAnsi="Times New Roman" w:cs="Times New Roman"/>
        <w:b/>
        <w:bCs/>
        <w:sz w:val="24"/>
        <w:szCs w:val="24"/>
      </w:rPr>
    </w:pPr>
    <w:r w:rsidRPr="009F7CC6">
      <w:rPr>
        <w:rFonts w:ascii="Times New Roman" w:hAnsi="Times New Roman" w:cs="Times New Roman"/>
        <w:b/>
        <w:bCs/>
        <w:sz w:val="24"/>
        <w:szCs w:val="24"/>
      </w:rPr>
      <w:t xml:space="preserve">Nama </w:t>
    </w:r>
    <w:r w:rsidRPr="009F7CC6">
      <w:rPr>
        <w:rFonts w:ascii="Times New Roman" w:hAnsi="Times New Roman" w:cs="Times New Roman"/>
        <w:b/>
        <w:bCs/>
        <w:sz w:val="24"/>
        <w:szCs w:val="24"/>
      </w:rPr>
      <w:tab/>
      <w:t>: Wahyu Adi Nugroho</w:t>
    </w:r>
  </w:p>
  <w:p w14:paraId="2E145265" w14:textId="77777777" w:rsidR="009F7CC6" w:rsidRPr="009F7CC6" w:rsidRDefault="009F7CC6" w:rsidP="009F7CC6">
    <w:pPr>
      <w:spacing w:after="0" w:line="360" w:lineRule="auto"/>
      <w:jc w:val="both"/>
      <w:rPr>
        <w:rFonts w:ascii="Times New Roman" w:hAnsi="Times New Roman" w:cs="Times New Roman"/>
        <w:b/>
        <w:bCs/>
        <w:sz w:val="24"/>
        <w:szCs w:val="24"/>
      </w:rPr>
    </w:pPr>
    <w:r w:rsidRPr="009F7CC6">
      <w:rPr>
        <w:rFonts w:ascii="Times New Roman" w:hAnsi="Times New Roman" w:cs="Times New Roman"/>
        <w:b/>
        <w:bCs/>
        <w:sz w:val="24"/>
        <w:szCs w:val="24"/>
      </w:rPr>
      <w:t>NIM</w:t>
    </w:r>
    <w:r w:rsidRPr="009F7CC6">
      <w:rPr>
        <w:rFonts w:ascii="Times New Roman" w:hAnsi="Times New Roman" w:cs="Times New Roman"/>
        <w:b/>
        <w:bCs/>
        <w:sz w:val="24"/>
        <w:szCs w:val="24"/>
      </w:rPr>
      <w:tab/>
      <w:t>: A11.2019.12310</w:t>
    </w:r>
  </w:p>
  <w:p w14:paraId="7B547303" w14:textId="73F951B4" w:rsidR="009F7CC6" w:rsidRPr="009F7CC6" w:rsidRDefault="009F7CC6" w:rsidP="009F7CC6">
    <w:pPr>
      <w:spacing w:after="0" w:line="360" w:lineRule="auto"/>
      <w:jc w:val="both"/>
      <w:rPr>
        <w:rFonts w:ascii="Times New Roman" w:hAnsi="Times New Roman" w:cs="Times New Roman"/>
        <w:b/>
        <w:bCs/>
        <w:sz w:val="24"/>
        <w:szCs w:val="24"/>
      </w:rPr>
    </w:pPr>
    <w:r w:rsidRPr="009F7CC6">
      <w:rPr>
        <w:rFonts w:ascii="Times New Roman" w:hAnsi="Times New Roman" w:cs="Times New Roman"/>
        <w:b/>
        <w:bCs/>
        <w:sz w:val="24"/>
        <w:szCs w:val="24"/>
      </w:rPr>
      <w:t>Kelp.</w:t>
    </w:r>
    <w:r w:rsidRPr="009F7CC6">
      <w:rPr>
        <w:rFonts w:ascii="Times New Roman" w:hAnsi="Times New Roman" w:cs="Times New Roman"/>
        <w:b/>
        <w:bCs/>
        <w:sz w:val="24"/>
        <w:szCs w:val="24"/>
      </w:rPr>
      <w:tab/>
      <w:t>: 46UG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C246A"/>
    <w:multiLevelType w:val="hybridMultilevel"/>
    <w:tmpl w:val="9DE60F58"/>
    <w:lvl w:ilvl="0" w:tplc="9822FC32">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981226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CC6"/>
    <w:rsid w:val="00121D0A"/>
    <w:rsid w:val="00184203"/>
    <w:rsid w:val="001B6F89"/>
    <w:rsid w:val="00874C2C"/>
    <w:rsid w:val="008A7BE2"/>
    <w:rsid w:val="00966AE3"/>
    <w:rsid w:val="009F7CC6"/>
    <w:rsid w:val="00C95CAF"/>
    <w:rsid w:val="00CF1D88"/>
    <w:rsid w:val="00FF5D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F2A39"/>
  <w15:chartTrackingRefBased/>
  <w15:docId w15:val="{7A4ABF74-2DCE-4644-89C1-0A6DCFDC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C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CC6"/>
  </w:style>
  <w:style w:type="paragraph" w:styleId="Footer">
    <w:name w:val="footer"/>
    <w:basedOn w:val="Normal"/>
    <w:link w:val="FooterChar"/>
    <w:uiPriority w:val="99"/>
    <w:unhideWhenUsed/>
    <w:rsid w:val="009F7C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CC6"/>
  </w:style>
  <w:style w:type="paragraph" w:styleId="ListParagraph">
    <w:name w:val="List Paragraph"/>
    <w:basedOn w:val="Normal"/>
    <w:uiPriority w:val="34"/>
    <w:qFormat/>
    <w:rsid w:val="00FF5D9C"/>
    <w:pPr>
      <w:ind w:left="720"/>
      <w:contextualSpacing/>
    </w:pPr>
  </w:style>
  <w:style w:type="table" w:styleId="TableGrid">
    <w:name w:val="Table Grid"/>
    <w:basedOn w:val="TableNormal"/>
    <w:uiPriority w:val="39"/>
    <w:rsid w:val="00C95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6F89"/>
    <w:rPr>
      <w:color w:val="0563C1" w:themeColor="hyperlink"/>
      <w:u w:val="single"/>
    </w:rPr>
  </w:style>
  <w:style w:type="character" w:styleId="UnresolvedMention">
    <w:name w:val="Unresolved Mention"/>
    <w:basedOn w:val="DefaultParagraphFont"/>
    <w:uiPriority w:val="99"/>
    <w:semiHidden/>
    <w:unhideWhenUsed/>
    <w:rsid w:val="001B6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ournal.bsi.ac.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urnal.iaii.or.id/index.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jurnal.ars.ac.id/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Adi</dc:creator>
  <cp:keywords/>
  <dc:description/>
  <cp:lastModifiedBy>Wahyu Adi</cp:lastModifiedBy>
  <cp:revision>1</cp:revision>
  <dcterms:created xsi:type="dcterms:W3CDTF">2022-05-18T03:30:00Z</dcterms:created>
  <dcterms:modified xsi:type="dcterms:W3CDTF">2022-05-18T04:38:00Z</dcterms:modified>
</cp:coreProperties>
</file>