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Personal Brand Blueprint</w:t>
      </w:r>
    </w:p>
    <w:p>
      <w:r>
        <w:t>Lesson 2 • Discover Your Strengths and Patterns</w:t>
      </w:r>
    </w:p>
    <w:p>
      <w:r>
        <w:t>Name (optional): ____________________</w:t>
      </w:r>
    </w:p>
    <w:p>
      <w:pPr>
        <w:pStyle w:val="Heading1"/>
      </w:pPr>
      <w:r>
        <w:t>1. Look back at 3 experiences</w:t>
      </w:r>
    </w:p>
    <w:p>
      <w:r>
        <w:t>Choose moments from study, work, hobbies, volunteering, or everyday life. One or two sentences per answer is enough.</w:t>
      </w:r>
    </w:p>
    <w:p>
      <w:pPr>
        <w:pStyle w:val="Heading2"/>
      </w:pPr>
      <w:r>
        <w:t>Experience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What was happening?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did I personally do?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changed or what feedback did I get?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went well? (Possible strength)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did I enjoy? (Possible interest)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mattered to me? (Possible value)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</w:tbl>
    <w:p>
      <w:pPr>
        <w:pStyle w:val="Heading2"/>
      </w:pPr>
      <w:r>
        <w:t>Experience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What was happening?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did I personally do?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changed or what feedback did I get?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went well? (Possible strength)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did I enjoy? (Possible interest)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mattered to me? (Possible value)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2"/>
      </w:pPr>
      <w:r>
        <w:t>Experience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What was happening?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did I personally do?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changed or what feedback did I get?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went well? (Possible strength)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did I enjoy? (Possible interest)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  <w:tr>
        <w:tc>
          <w:tcPr>
            <w:tcW w:type="dxa" w:w="5112"/>
          </w:tcPr>
          <w:p>
            <w:r>
              <w:t>What mattered to me? (Possible value)</w:t>
            </w:r>
          </w:p>
        </w:tc>
        <w:tc>
          <w:tcPr>
            <w:tcW w:type="dxa" w:w="5112"/>
          </w:tcPr>
          <w:p>
            <w:r>
              <w:br/>
            </w:r>
          </w:p>
        </w:tc>
      </w:tr>
    </w:tbl>
    <w:p>
      <w:pPr>
        <w:pStyle w:val="Heading1"/>
      </w:pPr>
      <w:r>
        <w:t>2. Connect the dots</w:t>
      </w:r>
    </w:p>
    <w:p>
      <w:r>
        <w:t>Find at least 2 patterns. A pattern should connect more than one experience. It can be a repeated action, interest, or priority.</w:t>
      </w:r>
    </w:p>
    <w:p>
      <w:r>
        <w:t>Pattern 1: _________________________________________________</w:t>
      </w:r>
    </w:p>
    <w:p>
      <w:r>
        <w:t>I noticed it in experiences: ______ and ______</w:t>
      </w:r>
    </w:p>
    <w:p>
      <w:r>
        <w:t>It might suggest: ☐ Strength   ☐ Interest   ☐ Value</w:t>
      </w:r>
    </w:p>
    <w:p>
      <w:r>
        <w:t>Pattern 2: _________________________________________________</w:t>
      </w:r>
    </w:p>
    <w:p>
      <w:r>
        <w:t>I noticed it in experiences: ______ and ______</w:t>
      </w:r>
    </w:p>
    <w:p>
      <w:r>
        <w:t>It might suggest: ☐ Strength   ☐ Interest   ☐ Value</w:t>
      </w:r>
    </w:p>
    <w:p>
      <w:pPr>
        <w:pStyle w:val="Heading1"/>
      </w:pPr>
      <w:r>
        <w:t>3. Keep a working shortlist</w:t>
      </w:r>
    </w:p>
    <w:p>
      <w:r>
        <w:t>One strength I can support: __________________________________</w:t>
      </w:r>
    </w:p>
    <w:p>
      <w:r>
        <w:t>One interest I want to explore: ________________________________</w:t>
      </w:r>
    </w:p>
    <w:p>
      <w:r>
        <w:t>One value that matters in how I work: __________________________</w:t>
      </w:r>
    </w:p>
    <w:p>
      <w:r>
        <w:t>Compared with my Lesson 1 snapshot, I would keep or revise:</w:t>
      </w:r>
    </w:p>
    <w:p>
      <w:r>
        <w:t>____________________________________________________________</w:t>
      </w:r>
    </w:p>
    <w:p>
      <w:r>
        <w:t>One small way to test a tentative pattern: _______________________</w:t>
      </w:r>
    </w:p>
    <w:p>
      <w:r>
        <w:t>____________________________________________________________</w:t>
      </w:r>
    </w:p>
    <w:p>
      <w:r>
        <w:t>These are clues, not fixed labels. Bring this shortlist to Lesson 3, where you’ll decide what you want to be known for.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What Do You Want to Be Known For? • Personal Brand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D858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D858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D8581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