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F93C6" w14:textId="2B16B42D" w:rsidR="00DE4155" w:rsidRDefault="00D60811" w:rsidP="00DE4155">
      <w:pPr>
        <w:pStyle w:val="NoSpacing"/>
        <w:jc w:val="center"/>
      </w:pPr>
      <w:r>
        <w:rPr>
          <w:rFonts w:ascii="Times New Roman"/>
          <w:noProof/>
          <w:sz w:val="20"/>
        </w:rPr>
        <w:drawing>
          <wp:anchor distT="0" distB="0" distL="114300" distR="114300" simplePos="0" relativeHeight="251662336" behindDoc="0" locked="0" layoutInCell="1" allowOverlap="1" wp14:anchorId="210AF8E4" wp14:editId="68ECA274">
            <wp:simplePos x="0" y="0"/>
            <wp:positionH relativeFrom="column">
              <wp:posOffset>-476250</wp:posOffset>
            </wp:positionH>
            <wp:positionV relativeFrom="paragraph">
              <wp:posOffset>-774700</wp:posOffset>
            </wp:positionV>
            <wp:extent cx="6690877" cy="1140737"/>
            <wp:effectExtent l="0" t="0" r="0" b="254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90877" cy="1140737"/>
                    </a:xfrm>
                    <a:prstGeom prst="rect">
                      <a:avLst/>
                    </a:prstGeom>
                  </pic:spPr>
                </pic:pic>
              </a:graphicData>
            </a:graphic>
            <wp14:sizeRelH relativeFrom="page">
              <wp14:pctWidth>0</wp14:pctWidth>
            </wp14:sizeRelH>
            <wp14:sizeRelV relativeFrom="page">
              <wp14:pctHeight>0</wp14:pctHeight>
            </wp14:sizeRelV>
          </wp:anchor>
        </w:drawing>
      </w:r>
    </w:p>
    <w:p w14:paraId="65251A6C" w14:textId="0D24E11A" w:rsidR="00DE4155" w:rsidRDefault="00DE4155" w:rsidP="00DE4155">
      <w:pPr>
        <w:pStyle w:val="NoSpacing"/>
        <w:jc w:val="center"/>
      </w:pPr>
    </w:p>
    <w:p w14:paraId="7B5BD602" w14:textId="77777777" w:rsidR="00DE4155" w:rsidRDefault="00DE4155" w:rsidP="00DE4155">
      <w:pPr>
        <w:pStyle w:val="NoSpacing"/>
        <w:jc w:val="center"/>
      </w:pPr>
    </w:p>
    <w:p w14:paraId="4CDB9786" w14:textId="77777777" w:rsidR="00D60811" w:rsidRPr="00A4136E" w:rsidRDefault="00D60811" w:rsidP="00D60811">
      <w:pPr>
        <w:pStyle w:val="NoSpacing"/>
        <w:jc w:val="center"/>
        <w:rPr>
          <w:rFonts w:asciiTheme="majorHAnsi" w:hAnsiTheme="majorHAnsi" w:cstheme="majorHAnsi"/>
          <w:b/>
          <w:sz w:val="28"/>
          <w:szCs w:val="28"/>
          <w:lang w:val="id-ID"/>
        </w:rPr>
      </w:pPr>
      <w:r w:rsidRPr="00A4136E">
        <w:rPr>
          <w:rFonts w:asciiTheme="majorHAnsi" w:hAnsiTheme="majorHAnsi" w:cstheme="majorHAnsi"/>
          <w:b/>
          <w:sz w:val="28"/>
          <w:szCs w:val="28"/>
          <w:lang w:val="id-ID"/>
        </w:rPr>
        <w:t xml:space="preserve">LAPORAN </w:t>
      </w:r>
    </w:p>
    <w:p w14:paraId="1F50DA28" w14:textId="4CAA3912" w:rsidR="00D60811" w:rsidRPr="00A4136E" w:rsidRDefault="00D60811" w:rsidP="00D60811">
      <w:pPr>
        <w:pStyle w:val="NoSpacing"/>
        <w:jc w:val="center"/>
        <w:rPr>
          <w:rFonts w:asciiTheme="majorHAnsi" w:hAnsiTheme="majorHAnsi" w:cstheme="majorHAnsi"/>
          <w:b/>
          <w:sz w:val="28"/>
          <w:szCs w:val="28"/>
          <w:lang w:val="id-ID"/>
        </w:rPr>
      </w:pPr>
      <w:r w:rsidRPr="00A4136E">
        <w:rPr>
          <w:rFonts w:asciiTheme="majorHAnsi" w:hAnsiTheme="majorHAnsi" w:cstheme="majorHAnsi"/>
          <w:b/>
          <w:sz w:val="28"/>
          <w:szCs w:val="28"/>
          <w:lang w:val="id-ID"/>
        </w:rPr>
        <w:t xml:space="preserve">SASARAN KINERJA PEGAWAI (SKP) </w:t>
      </w:r>
      <w:r>
        <w:rPr>
          <w:rFonts w:asciiTheme="majorHAnsi" w:hAnsiTheme="majorHAnsi" w:cstheme="majorHAnsi"/>
          <w:b/>
          <w:sz w:val="28"/>
          <w:szCs w:val="28"/>
          <w:lang w:val="id-ID"/>
        </w:rPr>
        <w:t>5-1</w:t>
      </w:r>
    </w:p>
    <w:p w14:paraId="27AE9A7E" w14:textId="1C4AC9DC" w:rsidR="003C5198" w:rsidRDefault="00000000" w:rsidP="00DE4155">
      <w:pPr>
        <w:pStyle w:val="NoSpacing"/>
        <w:jc w:val="center"/>
        <w:rPr>
          <w:rFonts w:ascii="Arial" w:hAnsi="Arial" w:cs="Arial"/>
          <w:b/>
          <w:bCs/>
          <w:sz w:val="24"/>
          <w:szCs w:val="24"/>
        </w:rPr>
      </w:pPr>
      <w:r w:rsidRPr="00DE4155">
        <w:rPr>
          <w:rFonts w:ascii="Arial" w:hAnsi="Arial" w:cs="Arial"/>
          <w:b/>
          <w:bCs/>
          <w:sz w:val="24"/>
          <w:szCs w:val="24"/>
        </w:rPr>
        <w:t xml:space="preserve">PERMUTAKHIRAN </w:t>
      </w:r>
      <w:r w:rsidR="00D60811" w:rsidRPr="00DE4155">
        <w:rPr>
          <w:rFonts w:ascii="Arial" w:hAnsi="Arial" w:cs="Arial"/>
          <w:b/>
          <w:bCs/>
          <w:sz w:val="24"/>
          <w:szCs w:val="24"/>
        </w:rPr>
        <w:t xml:space="preserve">DATA </w:t>
      </w:r>
      <w:r w:rsidRPr="00DE4155">
        <w:rPr>
          <w:rFonts w:ascii="Arial" w:hAnsi="Arial" w:cs="Arial"/>
          <w:b/>
          <w:bCs/>
          <w:sz w:val="24"/>
          <w:szCs w:val="24"/>
        </w:rPr>
        <w:t>KPM</w:t>
      </w:r>
    </w:p>
    <w:p w14:paraId="2A5A43EB" w14:textId="3160F1BD" w:rsidR="002E794E" w:rsidRDefault="003C5198" w:rsidP="00DE4155">
      <w:pPr>
        <w:pStyle w:val="NoSpacing"/>
        <w:jc w:val="center"/>
        <w:rPr>
          <w:rFonts w:ascii="Arial" w:hAnsi="Arial" w:cs="Arial"/>
          <w:b/>
          <w:bCs/>
          <w:sz w:val="24"/>
          <w:szCs w:val="24"/>
        </w:rPr>
      </w:pPr>
      <w:r>
        <w:rPr>
          <w:rFonts w:ascii="Arial" w:hAnsi="Arial" w:cs="Arial"/>
          <w:b/>
          <w:bCs/>
          <w:sz w:val="24"/>
          <w:szCs w:val="24"/>
        </w:rPr>
        <w:t>MENINGGAL DUNIA</w:t>
      </w:r>
      <w:r w:rsidRPr="00DE4155">
        <w:rPr>
          <w:rFonts w:ascii="Arial" w:hAnsi="Arial" w:cs="Arial"/>
          <w:b/>
          <w:bCs/>
          <w:sz w:val="24"/>
          <w:szCs w:val="24"/>
        </w:rPr>
        <w:br/>
        <w:t xml:space="preserve">KECAMATAN KEMLAGI </w:t>
      </w:r>
      <w:r w:rsidR="00DE4155">
        <w:rPr>
          <w:rFonts w:ascii="Arial" w:hAnsi="Arial" w:cs="Arial"/>
          <w:b/>
          <w:bCs/>
          <w:sz w:val="24"/>
          <w:szCs w:val="24"/>
        </w:rPr>
        <w:t>KABUPATEN MOJOKERTO</w:t>
      </w:r>
    </w:p>
    <w:p w14:paraId="634AF84B" w14:textId="77777777" w:rsidR="003C5198" w:rsidRPr="00DE4155" w:rsidRDefault="003C5198" w:rsidP="00DE4155">
      <w:pPr>
        <w:pStyle w:val="NoSpacing"/>
        <w:jc w:val="center"/>
        <w:rPr>
          <w:rFonts w:ascii="Arial" w:hAnsi="Arial" w:cs="Arial"/>
          <w:b/>
          <w:bCs/>
          <w:sz w:val="24"/>
          <w:szCs w:val="24"/>
        </w:rPr>
      </w:pPr>
    </w:p>
    <w:p w14:paraId="63EC6AE8" w14:textId="748E325A" w:rsidR="002E794E" w:rsidRPr="00DE4155" w:rsidRDefault="00000000" w:rsidP="00DE4155">
      <w:pPr>
        <w:pStyle w:val="Heading2"/>
        <w:jc w:val="both"/>
        <w:rPr>
          <w:rFonts w:ascii="Arial" w:hAnsi="Arial" w:cs="Arial"/>
          <w:sz w:val="24"/>
          <w:szCs w:val="24"/>
        </w:rPr>
      </w:pPr>
      <w:r w:rsidRPr="00DE4155">
        <w:rPr>
          <w:rFonts w:ascii="Arial" w:hAnsi="Arial" w:cs="Arial"/>
          <w:sz w:val="24"/>
          <w:szCs w:val="24"/>
        </w:rPr>
        <w:t>A. PENDAHULUAN</w:t>
      </w:r>
    </w:p>
    <w:p w14:paraId="7FCE2CA1" w14:textId="14F97B5E" w:rsidR="002E794E" w:rsidRPr="00DE4155" w:rsidRDefault="00000000" w:rsidP="00DE4155">
      <w:pPr>
        <w:pStyle w:val="Heading3"/>
        <w:jc w:val="both"/>
        <w:rPr>
          <w:rFonts w:ascii="Arial" w:hAnsi="Arial" w:cs="Arial"/>
          <w:sz w:val="24"/>
          <w:szCs w:val="24"/>
        </w:rPr>
      </w:pPr>
      <w:r w:rsidRPr="00DE4155">
        <w:rPr>
          <w:rFonts w:ascii="Arial" w:hAnsi="Arial" w:cs="Arial"/>
          <w:sz w:val="24"/>
          <w:szCs w:val="24"/>
        </w:rPr>
        <w:t>1. Umum</w:t>
      </w:r>
    </w:p>
    <w:p w14:paraId="23932157" w14:textId="67E9165F" w:rsidR="002E794E" w:rsidRPr="00DE4155" w:rsidRDefault="00000000" w:rsidP="00DE4155">
      <w:pPr>
        <w:jc w:val="both"/>
        <w:rPr>
          <w:rFonts w:ascii="Arial" w:hAnsi="Arial" w:cs="Arial"/>
          <w:sz w:val="24"/>
          <w:szCs w:val="24"/>
        </w:rPr>
      </w:pPr>
      <w:r w:rsidRPr="00DE4155">
        <w:rPr>
          <w:rFonts w:ascii="Arial" w:hAnsi="Arial" w:cs="Arial"/>
          <w:sz w:val="24"/>
          <w:szCs w:val="24"/>
        </w:rPr>
        <w:t>Kegiatan Analisa Awal Identifikasi Data Permutakhiran Keluarga Penerima Manfaat (KPM) merupakan langkah awal dalam memastikan ketepatan sasaran penyaluran bantuan sosial. Pendamping sosial berperan memverifikasi kondisi KPM secara aktual melalui pemutakhiran data berbasis lapangan serta pemadanan Nomor Induk Kependudukan (NIK) pada sistem Sistem Informasi Kesejahteraan Sosial Next Generation (SIKS-NG).</w:t>
      </w:r>
    </w:p>
    <w:p w14:paraId="5E72BC07" w14:textId="77777777" w:rsidR="002E794E" w:rsidRPr="00DE4155" w:rsidRDefault="00000000" w:rsidP="00DE4155">
      <w:pPr>
        <w:pStyle w:val="Heading3"/>
        <w:jc w:val="both"/>
        <w:rPr>
          <w:rFonts w:ascii="Arial" w:hAnsi="Arial" w:cs="Arial"/>
          <w:sz w:val="24"/>
          <w:szCs w:val="24"/>
        </w:rPr>
      </w:pPr>
      <w:r w:rsidRPr="00DE4155">
        <w:rPr>
          <w:rFonts w:ascii="Arial" w:hAnsi="Arial" w:cs="Arial"/>
          <w:sz w:val="24"/>
          <w:szCs w:val="24"/>
        </w:rPr>
        <w:t>2. Maksud dan Tujuan</w:t>
      </w:r>
    </w:p>
    <w:p w14:paraId="72A445EF" w14:textId="77777777" w:rsidR="002E794E" w:rsidRPr="00DE4155" w:rsidRDefault="00000000" w:rsidP="00DE4155">
      <w:pPr>
        <w:pStyle w:val="NoSpacing"/>
        <w:rPr>
          <w:rFonts w:ascii="Arial" w:hAnsi="Arial" w:cs="Arial"/>
          <w:sz w:val="24"/>
          <w:szCs w:val="24"/>
        </w:rPr>
      </w:pPr>
      <w:r w:rsidRPr="00DE4155">
        <w:rPr>
          <w:rFonts w:ascii="Arial" w:hAnsi="Arial" w:cs="Arial"/>
          <w:sz w:val="24"/>
          <w:szCs w:val="24"/>
        </w:rPr>
        <w:t>Maksud dari kegiatan ini adalah melaksanakan identifikasi awal sebagai dasar pemutakhiran data KPM dalam sistem kesejahteraan sosial. Adapun tujuan kegiatan ini meliputi:</w:t>
      </w:r>
    </w:p>
    <w:p w14:paraId="231BE985" w14:textId="6BBA5605" w:rsidR="002E794E" w:rsidRPr="00DE4155" w:rsidRDefault="00000000" w:rsidP="00DE4155">
      <w:pPr>
        <w:pStyle w:val="NoSpacing"/>
        <w:numPr>
          <w:ilvl w:val="0"/>
          <w:numId w:val="11"/>
        </w:numPr>
        <w:spacing w:line="276" w:lineRule="auto"/>
        <w:rPr>
          <w:rFonts w:ascii="Arial" w:hAnsi="Arial" w:cs="Arial"/>
          <w:sz w:val="24"/>
          <w:szCs w:val="24"/>
        </w:rPr>
      </w:pPr>
      <w:r w:rsidRPr="00DE4155">
        <w:rPr>
          <w:rFonts w:ascii="Arial" w:hAnsi="Arial" w:cs="Arial"/>
          <w:sz w:val="24"/>
          <w:szCs w:val="24"/>
        </w:rPr>
        <w:t>Menilai akurasi data KPM yang terdaftar.</w:t>
      </w:r>
    </w:p>
    <w:p w14:paraId="00DA6B5D" w14:textId="1977741B" w:rsidR="002E794E" w:rsidRPr="00DE4155" w:rsidRDefault="00000000" w:rsidP="00DE4155">
      <w:pPr>
        <w:pStyle w:val="NoSpacing"/>
        <w:numPr>
          <w:ilvl w:val="0"/>
          <w:numId w:val="11"/>
        </w:numPr>
        <w:spacing w:line="276" w:lineRule="auto"/>
        <w:rPr>
          <w:rFonts w:ascii="Arial" w:hAnsi="Arial" w:cs="Arial"/>
          <w:sz w:val="24"/>
          <w:szCs w:val="24"/>
        </w:rPr>
      </w:pPr>
      <w:r w:rsidRPr="00DE4155">
        <w:rPr>
          <w:rFonts w:ascii="Arial" w:hAnsi="Arial" w:cs="Arial"/>
          <w:sz w:val="24"/>
          <w:szCs w:val="24"/>
        </w:rPr>
        <w:t>Menyesuaikan status kepesertaan KPM dengan kondisi sosial ekonomi terkini.</w:t>
      </w:r>
    </w:p>
    <w:p w14:paraId="56556C4E" w14:textId="16ADF771" w:rsidR="002E794E" w:rsidRPr="00DE4155" w:rsidRDefault="00000000" w:rsidP="00DE4155">
      <w:pPr>
        <w:pStyle w:val="NoSpacing"/>
        <w:numPr>
          <w:ilvl w:val="0"/>
          <w:numId w:val="11"/>
        </w:numPr>
        <w:spacing w:line="276" w:lineRule="auto"/>
        <w:rPr>
          <w:rFonts w:ascii="Arial" w:hAnsi="Arial" w:cs="Arial"/>
          <w:sz w:val="24"/>
          <w:szCs w:val="24"/>
        </w:rPr>
      </w:pPr>
      <w:r w:rsidRPr="00DE4155">
        <w:rPr>
          <w:rFonts w:ascii="Arial" w:hAnsi="Arial" w:cs="Arial"/>
          <w:sz w:val="24"/>
          <w:szCs w:val="24"/>
        </w:rPr>
        <w:t>Mengidentifikasi perubahan data seperti kematian, perpindahan, dan ketidaksesuaian data kependudukan.</w:t>
      </w:r>
    </w:p>
    <w:p w14:paraId="2628DBE8" w14:textId="2AFA7668" w:rsidR="002E794E" w:rsidRPr="00DE4155" w:rsidRDefault="00000000" w:rsidP="00DE4155">
      <w:pPr>
        <w:pStyle w:val="NoSpacing"/>
        <w:numPr>
          <w:ilvl w:val="0"/>
          <w:numId w:val="11"/>
        </w:numPr>
        <w:spacing w:line="276" w:lineRule="auto"/>
        <w:rPr>
          <w:rFonts w:ascii="Arial" w:hAnsi="Arial" w:cs="Arial"/>
          <w:sz w:val="24"/>
          <w:szCs w:val="24"/>
        </w:rPr>
      </w:pPr>
      <w:r w:rsidRPr="00DE4155">
        <w:rPr>
          <w:rFonts w:ascii="Arial" w:hAnsi="Arial" w:cs="Arial"/>
          <w:sz w:val="24"/>
          <w:szCs w:val="24"/>
        </w:rPr>
        <w:t>Mendukung validitas data dalam proses penyaluran bantuan sosial agar tepat sasaran.</w:t>
      </w:r>
    </w:p>
    <w:p w14:paraId="088923FC" w14:textId="77777777" w:rsidR="002E794E" w:rsidRPr="00DE4155" w:rsidRDefault="00000000" w:rsidP="00DE4155">
      <w:pPr>
        <w:pStyle w:val="Heading3"/>
        <w:jc w:val="both"/>
        <w:rPr>
          <w:rFonts w:ascii="Arial" w:hAnsi="Arial" w:cs="Arial"/>
          <w:sz w:val="24"/>
          <w:szCs w:val="24"/>
        </w:rPr>
      </w:pPr>
      <w:r w:rsidRPr="00DE4155">
        <w:rPr>
          <w:rFonts w:ascii="Arial" w:hAnsi="Arial" w:cs="Arial"/>
          <w:sz w:val="24"/>
          <w:szCs w:val="24"/>
        </w:rPr>
        <w:t>3. Ruang Lingkup</w:t>
      </w:r>
    </w:p>
    <w:p w14:paraId="10361FB7" w14:textId="06CA4605" w:rsidR="002E794E" w:rsidRPr="00DE4155" w:rsidRDefault="00000000" w:rsidP="00DE4155">
      <w:pPr>
        <w:pStyle w:val="ListParagraph"/>
        <w:tabs>
          <w:tab w:val="left" w:pos="1276"/>
        </w:tabs>
        <w:rPr>
          <w:rFonts w:ascii="Arial" w:hAnsi="Arial" w:cs="Arial"/>
          <w:sz w:val="24"/>
          <w:szCs w:val="24"/>
        </w:rPr>
      </w:pPr>
      <w:r w:rsidRPr="00DE4155">
        <w:rPr>
          <w:rFonts w:ascii="Arial" w:hAnsi="Arial" w:cs="Arial"/>
          <w:sz w:val="24"/>
          <w:szCs w:val="24"/>
        </w:rPr>
        <w:t>Ruang lingkup kegiatan meliputi:</w:t>
      </w:r>
      <w:r w:rsidRPr="00DE4155">
        <w:rPr>
          <w:rFonts w:ascii="Arial" w:hAnsi="Arial" w:cs="Arial"/>
          <w:sz w:val="24"/>
          <w:szCs w:val="24"/>
        </w:rPr>
        <w:br/>
        <w:t xml:space="preserve">- Pemetaan data awal KPM </w:t>
      </w:r>
      <w:r w:rsidR="00DE4155">
        <w:rPr>
          <w:rFonts w:ascii="Arial" w:hAnsi="Arial" w:cs="Arial"/>
          <w:sz w:val="24"/>
          <w:szCs w:val="24"/>
        </w:rPr>
        <w:t xml:space="preserve">DI wilayah </w:t>
      </w:r>
      <w:r w:rsidRPr="00DE4155">
        <w:rPr>
          <w:rFonts w:ascii="Arial" w:hAnsi="Arial" w:cs="Arial"/>
          <w:sz w:val="24"/>
          <w:szCs w:val="24"/>
        </w:rPr>
        <w:t>.</w:t>
      </w:r>
      <w:r w:rsidRPr="00DE4155">
        <w:rPr>
          <w:rFonts w:ascii="Arial" w:hAnsi="Arial" w:cs="Arial"/>
          <w:sz w:val="24"/>
          <w:szCs w:val="24"/>
        </w:rPr>
        <w:br/>
        <w:t>-</w:t>
      </w:r>
      <w:r w:rsidR="00DE4155">
        <w:rPr>
          <w:rFonts w:ascii="Arial" w:hAnsi="Arial" w:cs="Arial"/>
          <w:sz w:val="24"/>
          <w:szCs w:val="24"/>
        </w:rPr>
        <w:t xml:space="preserve"> </w:t>
      </w:r>
      <w:r w:rsidRPr="00DE4155">
        <w:rPr>
          <w:rFonts w:ascii="Arial" w:hAnsi="Arial" w:cs="Arial"/>
          <w:sz w:val="24"/>
          <w:szCs w:val="24"/>
        </w:rPr>
        <w:t>Pendataan dan verifikasi lapangan.</w:t>
      </w:r>
      <w:r w:rsidRPr="00DE4155">
        <w:rPr>
          <w:rFonts w:ascii="Arial" w:hAnsi="Arial" w:cs="Arial"/>
          <w:sz w:val="24"/>
          <w:szCs w:val="24"/>
        </w:rPr>
        <w:br/>
        <w:t>- Pemadanan data kependudukan (NIK) pada aplikasi SIKS-NG.</w:t>
      </w:r>
      <w:r w:rsidRPr="00DE4155">
        <w:rPr>
          <w:rFonts w:ascii="Arial" w:hAnsi="Arial" w:cs="Arial"/>
          <w:sz w:val="24"/>
          <w:szCs w:val="24"/>
        </w:rPr>
        <w:br/>
        <w:t>- Identifikasi masalah dan kebutuhan pemutakhiran data.</w:t>
      </w:r>
      <w:r w:rsidRPr="00DE4155">
        <w:rPr>
          <w:rFonts w:ascii="Arial" w:hAnsi="Arial" w:cs="Arial"/>
          <w:sz w:val="24"/>
          <w:szCs w:val="24"/>
        </w:rPr>
        <w:br/>
        <w:t>- Penyusunan rencana tindak lanjut.</w:t>
      </w:r>
    </w:p>
    <w:p w14:paraId="076B668E" w14:textId="77777777" w:rsidR="002E794E" w:rsidRPr="00DE4155" w:rsidRDefault="00000000" w:rsidP="00DE4155">
      <w:pPr>
        <w:pStyle w:val="Heading3"/>
        <w:jc w:val="both"/>
        <w:rPr>
          <w:rFonts w:ascii="Arial" w:hAnsi="Arial" w:cs="Arial"/>
          <w:sz w:val="24"/>
          <w:szCs w:val="24"/>
        </w:rPr>
      </w:pPr>
      <w:r w:rsidRPr="00DE4155">
        <w:rPr>
          <w:rFonts w:ascii="Arial" w:hAnsi="Arial" w:cs="Arial"/>
          <w:sz w:val="24"/>
          <w:szCs w:val="24"/>
        </w:rPr>
        <w:t>4. Dasar</w:t>
      </w:r>
    </w:p>
    <w:p w14:paraId="77D24D34" w14:textId="77777777" w:rsidR="00DE4155" w:rsidRDefault="00000000" w:rsidP="00DE4155">
      <w:pPr>
        <w:jc w:val="both"/>
        <w:rPr>
          <w:rFonts w:ascii="Arial" w:hAnsi="Arial" w:cs="Arial"/>
          <w:sz w:val="24"/>
          <w:szCs w:val="24"/>
        </w:rPr>
      </w:pPr>
      <w:r w:rsidRPr="00DE4155">
        <w:rPr>
          <w:rFonts w:ascii="Arial" w:hAnsi="Arial" w:cs="Arial"/>
          <w:sz w:val="24"/>
          <w:szCs w:val="24"/>
        </w:rPr>
        <w:t>Kegiatan ini dilaksanakan berdasarkan:</w:t>
      </w:r>
    </w:p>
    <w:p w14:paraId="7AD634CD" w14:textId="427F3593" w:rsidR="00DE4155" w:rsidRDefault="00DE4155" w:rsidP="00DE4155">
      <w:pPr>
        <w:pStyle w:val="ListParagraph"/>
        <w:numPr>
          <w:ilvl w:val="0"/>
          <w:numId w:val="15"/>
        </w:numPr>
        <w:jc w:val="both"/>
        <w:rPr>
          <w:rFonts w:ascii="Arial" w:hAnsi="Arial" w:cs="Arial"/>
          <w:sz w:val="24"/>
          <w:szCs w:val="24"/>
        </w:rPr>
      </w:pPr>
      <w:r w:rsidRPr="00DE4155">
        <w:rPr>
          <w:rFonts w:ascii="Arial" w:hAnsi="Arial" w:cs="Arial"/>
          <w:sz w:val="24"/>
          <w:szCs w:val="24"/>
        </w:rPr>
        <w:t>Undang-Undang No. 13 Tahun 2011 tentang Penanganan Fakir Miskin</w:t>
      </w:r>
    </w:p>
    <w:p w14:paraId="5B676ECC" w14:textId="4AD8D0FC" w:rsidR="00DE4155" w:rsidRDefault="00DE4155" w:rsidP="00DE4155">
      <w:pPr>
        <w:pStyle w:val="ListParagraph"/>
        <w:numPr>
          <w:ilvl w:val="0"/>
          <w:numId w:val="15"/>
        </w:numPr>
        <w:jc w:val="both"/>
        <w:rPr>
          <w:rFonts w:ascii="Arial" w:hAnsi="Arial" w:cs="Arial"/>
          <w:sz w:val="24"/>
          <w:szCs w:val="24"/>
        </w:rPr>
      </w:pPr>
      <w:r w:rsidRPr="00DE4155">
        <w:rPr>
          <w:rFonts w:ascii="Arial" w:hAnsi="Arial" w:cs="Arial"/>
          <w:sz w:val="24"/>
          <w:szCs w:val="24"/>
        </w:rPr>
        <w:t>Peraturan Menteri Sosial (Permensos) No. 3 Tahun 2021 tentang Pengelolaan Data Terpadu Kesejahteraan Sosial</w:t>
      </w:r>
    </w:p>
    <w:p w14:paraId="79A1BE58" w14:textId="55D05BC4" w:rsidR="00DE4155" w:rsidRPr="00DE4155" w:rsidRDefault="00DE4155" w:rsidP="00DE4155">
      <w:pPr>
        <w:pStyle w:val="ListParagraph"/>
        <w:numPr>
          <w:ilvl w:val="0"/>
          <w:numId w:val="15"/>
        </w:numPr>
        <w:jc w:val="both"/>
        <w:rPr>
          <w:rFonts w:ascii="Arial" w:hAnsi="Arial" w:cs="Arial"/>
          <w:sz w:val="24"/>
          <w:szCs w:val="24"/>
        </w:rPr>
      </w:pPr>
      <w:r w:rsidRPr="00DE4155">
        <w:rPr>
          <w:rFonts w:ascii="Arial" w:hAnsi="Arial" w:cs="Arial"/>
          <w:sz w:val="24"/>
          <w:szCs w:val="24"/>
        </w:rPr>
        <w:lastRenderedPageBreak/>
        <w:t>Peraturan Menteri Sosial (Permensos) No. 3 Tahun 2025</w:t>
      </w:r>
    </w:p>
    <w:p w14:paraId="3C32FAFD" w14:textId="77777777" w:rsidR="002E794E" w:rsidRPr="00DE4155" w:rsidRDefault="00000000" w:rsidP="00DE4155">
      <w:pPr>
        <w:pStyle w:val="Heading2"/>
        <w:jc w:val="both"/>
        <w:rPr>
          <w:rFonts w:ascii="Arial" w:hAnsi="Arial" w:cs="Arial"/>
          <w:sz w:val="24"/>
          <w:szCs w:val="24"/>
        </w:rPr>
      </w:pPr>
      <w:r w:rsidRPr="00DE4155">
        <w:rPr>
          <w:rFonts w:ascii="Arial" w:hAnsi="Arial" w:cs="Arial"/>
          <w:sz w:val="24"/>
          <w:szCs w:val="24"/>
        </w:rPr>
        <w:t>B. KEGIATAN YANG DILAKSANAKAN</w:t>
      </w:r>
    </w:p>
    <w:p w14:paraId="0AD39C1F" w14:textId="2BD47441" w:rsidR="002E794E" w:rsidRPr="00DE4155" w:rsidRDefault="00000000" w:rsidP="00DE4155">
      <w:pPr>
        <w:ind w:left="720"/>
        <w:jc w:val="both"/>
        <w:rPr>
          <w:rFonts w:ascii="Arial" w:hAnsi="Arial" w:cs="Arial"/>
          <w:sz w:val="24"/>
          <w:szCs w:val="24"/>
        </w:rPr>
      </w:pPr>
      <w:r w:rsidRPr="00DE4155">
        <w:rPr>
          <w:rFonts w:ascii="Arial" w:hAnsi="Arial" w:cs="Arial"/>
          <w:sz w:val="24"/>
          <w:szCs w:val="24"/>
        </w:rPr>
        <w:t>Kegiatan dimulai dengan melakukan pemetaan data awal bersama Pemerintah Desa. Tahap berikutnya adalah verifikasi lapangan terhadap seluruh KPM yang masuk dalam daftar permutakhiran. Pendamping melakukan pengecekan langsung untuk memastikan keberadaan KPM, kondisi sosial ekonomi, serta validitas data kependudukan. Selanjutnya dilakukan pemadanan data NIK melalui aplikasi SIKS-NG untuk menilai kelayakan dan status administrasi KPM.</w:t>
      </w:r>
    </w:p>
    <w:p w14:paraId="73190D6D" w14:textId="77777777" w:rsidR="002E794E" w:rsidRPr="00DE4155" w:rsidRDefault="00000000" w:rsidP="00DE4155">
      <w:pPr>
        <w:pStyle w:val="Heading2"/>
        <w:jc w:val="both"/>
        <w:rPr>
          <w:rFonts w:ascii="Arial" w:hAnsi="Arial" w:cs="Arial"/>
          <w:sz w:val="24"/>
          <w:szCs w:val="24"/>
        </w:rPr>
      </w:pPr>
      <w:r w:rsidRPr="00DE4155">
        <w:rPr>
          <w:rFonts w:ascii="Arial" w:hAnsi="Arial" w:cs="Arial"/>
          <w:sz w:val="24"/>
          <w:szCs w:val="24"/>
        </w:rPr>
        <w:t>C. HASIL YANG DICAPAI</w:t>
      </w:r>
    </w:p>
    <w:p w14:paraId="23250955" w14:textId="77777777" w:rsidR="002E794E" w:rsidRPr="00DE4155" w:rsidRDefault="00000000" w:rsidP="00DE4155">
      <w:pPr>
        <w:pStyle w:val="NoSpacing"/>
        <w:spacing w:line="276" w:lineRule="auto"/>
        <w:ind w:left="720"/>
        <w:rPr>
          <w:rFonts w:ascii="Arial" w:hAnsi="Arial" w:cs="Arial"/>
          <w:sz w:val="24"/>
          <w:szCs w:val="24"/>
        </w:rPr>
      </w:pPr>
      <w:r w:rsidRPr="00DE4155">
        <w:rPr>
          <w:rFonts w:ascii="Arial" w:hAnsi="Arial" w:cs="Arial"/>
          <w:sz w:val="24"/>
          <w:szCs w:val="24"/>
        </w:rPr>
        <w:t>Rekapitulasi Identifikasi Awal:</w:t>
      </w:r>
    </w:p>
    <w:tbl>
      <w:tblPr>
        <w:tblW w:w="8640" w:type="dxa"/>
        <w:tblInd w:w="720" w:type="dxa"/>
        <w:tblLook w:val="04A0" w:firstRow="1" w:lastRow="0" w:firstColumn="1" w:lastColumn="0" w:noHBand="0" w:noVBand="1"/>
      </w:tblPr>
      <w:tblGrid>
        <w:gridCol w:w="4320"/>
        <w:gridCol w:w="4320"/>
      </w:tblGrid>
      <w:tr w:rsidR="002E794E" w:rsidRPr="00DE4155" w14:paraId="3437A296" w14:textId="77777777" w:rsidTr="00DE4155">
        <w:tc>
          <w:tcPr>
            <w:tcW w:w="4320" w:type="dxa"/>
          </w:tcPr>
          <w:p w14:paraId="5EE3C9BC" w14:textId="77777777" w:rsidR="002E794E" w:rsidRPr="00DE4155" w:rsidRDefault="00000000" w:rsidP="00DE4155">
            <w:pPr>
              <w:pStyle w:val="NoSpacing"/>
              <w:spacing w:line="276" w:lineRule="auto"/>
              <w:rPr>
                <w:rFonts w:ascii="Arial" w:hAnsi="Arial" w:cs="Arial"/>
                <w:sz w:val="24"/>
                <w:szCs w:val="24"/>
              </w:rPr>
            </w:pPr>
            <w:r w:rsidRPr="00DE4155">
              <w:rPr>
                <w:rFonts w:ascii="Arial" w:hAnsi="Arial" w:cs="Arial"/>
                <w:sz w:val="24"/>
                <w:szCs w:val="24"/>
              </w:rPr>
              <w:t>Keterangan</w:t>
            </w:r>
          </w:p>
        </w:tc>
        <w:tc>
          <w:tcPr>
            <w:tcW w:w="4320" w:type="dxa"/>
          </w:tcPr>
          <w:p w14:paraId="63BF128D" w14:textId="77777777" w:rsidR="002E794E" w:rsidRPr="00DE4155" w:rsidRDefault="00000000" w:rsidP="00DE4155">
            <w:pPr>
              <w:pStyle w:val="NoSpacing"/>
              <w:spacing w:line="276" w:lineRule="auto"/>
              <w:rPr>
                <w:rFonts w:ascii="Arial" w:hAnsi="Arial" w:cs="Arial"/>
                <w:sz w:val="24"/>
                <w:szCs w:val="24"/>
              </w:rPr>
            </w:pPr>
            <w:r w:rsidRPr="00DE4155">
              <w:rPr>
                <w:rFonts w:ascii="Arial" w:hAnsi="Arial" w:cs="Arial"/>
                <w:sz w:val="24"/>
                <w:szCs w:val="24"/>
              </w:rPr>
              <w:t>Jumlah</w:t>
            </w:r>
          </w:p>
        </w:tc>
      </w:tr>
      <w:tr w:rsidR="002E794E" w:rsidRPr="00DE4155" w14:paraId="3ADAC4CE" w14:textId="77777777" w:rsidTr="00DE4155">
        <w:tc>
          <w:tcPr>
            <w:tcW w:w="4320" w:type="dxa"/>
          </w:tcPr>
          <w:p w14:paraId="55651587" w14:textId="77777777" w:rsidR="002E794E" w:rsidRPr="00DE4155" w:rsidRDefault="00000000" w:rsidP="00DE4155">
            <w:pPr>
              <w:pStyle w:val="NoSpacing"/>
              <w:spacing w:line="276" w:lineRule="auto"/>
              <w:rPr>
                <w:rFonts w:ascii="Arial" w:hAnsi="Arial" w:cs="Arial"/>
                <w:sz w:val="24"/>
                <w:szCs w:val="24"/>
              </w:rPr>
            </w:pPr>
            <w:r w:rsidRPr="00DE4155">
              <w:rPr>
                <w:rFonts w:ascii="Arial" w:hAnsi="Arial" w:cs="Arial"/>
                <w:sz w:val="24"/>
                <w:szCs w:val="24"/>
              </w:rPr>
              <w:t>Total KPM yang akan dimutakhirkan</w:t>
            </w:r>
          </w:p>
        </w:tc>
        <w:tc>
          <w:tcPr>
            <w:tcW w:w="4320" w:type="dxa"/>
          </w:tcPr>
          <w:p w14:paraId="21F7CF5C" w14:textId="122646A7" w:rsidR="002E794E" w:rsidRPr="00DE4155" w:rsidRDefault="00A15101" w:rsidP="00DE4155">
            <w:pPr>
              <w:pStyle w:val="NoSpacing"/>
              <w:spacing w:line="276" w:lineRule="auto"/>
              <w:rPr>
                <w:rFonts w:ascii="Arial" w:hAnsi="Arial" w:cs="Arial"/>
                <w:sz w:val="24"/>
                <w:szCs w:val="24"/>
              </w:rPr>
            </w:pPr>
            <w:r>
              <w:rPr>
                <w:rFonts w:ascii="Arial" w:hAnsi="Arial" w:cs="Arial"/>
                <w:sz w:val="24"/>
                <w:szCs w:val="24"/>
              </w:rPr>
              <w:t>2</w:t>
            </w:r>
          </w:p>
        </w:tc>
      </w:tr>
      <w:tr w:rsidR="002E794E" w:rsidRPr="00DE4155" w14:paraId="309BC3AA" w14:textId="77777777" w:rsidTr="00DE4155">
        <w:tc>
          <w:tcPr>
            <w:tcW w:w="4320" w:type="dxa"/>
          </w:tcPr>
          <w:p w14:paraId="75BCD824" w14:textId="77777777" w:rsidR="002E794E" w:rsidRPr="00DE4155" w:rsidRDefault="00000000" w:rsidP="00DE4155">
            <w:pPr>
              <w:pStyle w:val="NoSpacing"/>
              <w:spacing w:line="276" w:lineRule="auto"/>
              <w:rPr>
                <w:rFonts w:ascii="Arial" w:hAnsi="Arial" w:cs="Arial"/>
                <w:sz w:val="24"/>
                <w:szCs w:val="24"/>
              </w:rPr>
            </w:pPr>
            <w:r w:rsidRPr="00DE4155">
              <w:rPr>
                <w:rFonts w:ascii="Arial" w:hAnsi="Arial" w:cs="Arial"/>
                <w:sz w:val="24"/>
                <w:szCs w:val="24"/>
              </w:rPr>
              <w:t>Diverifikasi lapangan</w:t>
            </w:r>
          </w:p>
        </w:tc>
        <w:tc>
          <w:tcPr>
            <w:tcW w:w="4320" w:type="dxa"/>
          </w:tcPr>
          <w:p w14:paraId="68BCDDF4" w14:textId="4F00CF63" w:rsidR="002E794E" w:rsidRPr="00DE4155" w:rsidRDefault="00A15101" w:rsidP="00DE4155">
            <w:pPr>
              <w:pStyle w:val="NoSpacing"/>
              <w:spacing w:line="276" w:lineRule="auto"/>
              <w:rPr>
                <w:rFonts w:ascii="Arial" w:hAnsi="Arial" w:cs="Arial"/>
                <w:sz w:val="24"/>
                <w:szCs w:val="24"/>
              </w:rPr>
            </w:pPr>
            <w:r>
              <w:rPr>
                <w:rFonts w:ascii="Arial" w:hAnsi="Arial" w:cs="Arial"/>
                <w:sz w:val="24"/>
                <w:szCs w:val="24"/>
              </w:rPr>
              <w:t>2</w:t>
            </w:r>
          </w:p>
        </w:tc>
      </w:tr>
      <w:tr w:rsidR="002E794E" w:rsidRPr="00DE4155" w14:paraId="683480CC" w14:textId="77777777" w:rsidTr="00DE4155">
        <w:tc>
          <w:tcPr>
            <w:tcW w:w="4320" w:type="dxa"/>
          </w:tcPr>
          <w:p w14:paraId="62AE2B6B" w14:textId="77777777" w:rsidR="002E794E" w:rsidRPr="00DE4155" w:rsidRDefault="00000000" w:rsidP="00DE4155">
            <w:pPr>
              <w:pStyle w:val="NoSpacing"/>
              <w:spacing w:line="276" w:lineRule="auto"/>
              <w:rPr>
                <w:rFonts w:ascii="Arial" w:hAnsi="Arial" w:cs="Arial"/>
                <w:sz w:val="24"/>
                <w:szCs w:val="24"/>
              </w:rPr>
            </w:pPr>
            <w:r w:rsidRPr="00DE4155">
              <w:rPr>
                <w:rFonts w:ascii="Arial" w:hAnsi="Arial" w:cs="Arial"/>
                <w:sz w:val="24"/>
                <w:szCs w:val="24"/>
              </w:rPr>
              <w:t>Data Meninggal Dunia</w:t>
            </w:r>
          </w:p>
        </w:tc>
        <w:tc>
          <w:tcPr>
            <w:tcW w:w="4320" w:type="dxa"/>
          </w:tcPr>
          <w:p w14:paraId="4EC49FD5" w14:textId="21538E64" w:rsidR="002E794E" w:rsidRPr="00DE4155" w:rsidRDefault="00A15101" w:rsidP="00DE4155">
            <w:pPr>
              <w:pStyle w:val="NoSpacing"/>
              <w:spacing w:line="276" w:lineRule="auto"/>
              <w:rPr>
                <w:rFonts w:ascii="Arial" w:hAnsi="Arial" w:cs="Arial"/>
                <w:sz w:val="24"/>
                <w:szCs w:val="24"/>
              </w:rPr>
            </w:pPr>
            <w:r>
              <w:rPr>
                <w:rFonts w:ascii="Arial" w:hAnsi="Arial" w:cs="Arial"/>
                <w:sz w:val="24"/>
                <w:szCs w:val="24"/>
              </w:rPr>
              <w:t>2</w:t>
            </w:r>
          </w:p>
        </w:tc>
      </w:tr>
    </w:tbl>
    <w:p w14:paraId="37E0E633" w14:textId="77777777" w:rsidR="002E794E" w:rsidRPr="00DE4155" w:rsidRDefault="00000000" w:rsidP="00DE4155">
      <w:pPr>
        <w:ind w:left="720"/>
        <w:jc w:val="both"/>
        <w:rPr>
          <w:rFonts w:ascii="Arial" w:hAnsi="Arial" w:cs="Arial"/>
          <w:sz w:val="24"/>
          <w:szCs w:val="24"/>
        </w:rPr>
      </w:pPr>
      <w:r w:rsidRPr="00DE4155">
        <w:rPr>
          <w:rFonts w:ascii="Arial" w:hAnsi="Arial" w:cs="Arial"/>
          <w:sz w:val="24"/>
          <w:szCs w:val="24"/>
        </w:rPr>
        <w:t>Seluruh KPM yang diverifikasi dinyatakan telah meninggal dunia, namun belum dilakukan pemutakhiran data pada sistem SIKS-NG.</w:t>
      </w:r>
    </w:p>
    <w:p w14:paraId="49EC0480" w14:textId="77777777" w:rsidR="002E794E" w:rsidRPr="00DE4155" w:rsidRDefault="00000000" w:rsidP="005610CD">
      <w:pPr>
        <w:pStyle w:val="Heading2"/>
        <w:spacing w:line="240" w:lineRule="auto"/>
        <w:jc w:val="both"/>
        <w:rPr>
          <w:rFonts w:ascii="Arial" w:hAnsi="Arial" w:cs="Arial"/>
          <w:sz w:val="24"/>
          <w:szCs w:val="24"/>
        </w:rPr>
      </w:pPr>
      <w:r w:rsidRPr="00DE4155">
        <w:rPr>
          <w:rFonts w:ascii="Arial" w:hAnsi="Arial" w:cs="Arial"/>
          <w:sz w:val="24"/>
          <w:szCs w:val="24"/>
        </w:rPr>
        <w:t>D. SIMPULAN DAN SARAN</w:t>
      </w:r>
    </w:p>
    <w:p w14:paraId="7E757165" w14:textId="77777777" w:rsidR="002E794E" w:rsidRPr="00DE4155" w:rsidRDefault="00000000" w:rsidP="005610CD">
      <w:pPr>
        <w:pStyle w:val="Heading3"/>
        <w:spacing w:line="240" w:lineRule="auto"/>
        <w:jc w:val="both"/>
        <w:rPr>
          <w:rFonts w:ascii="Arial" w:hAnsi="Arial" w:cs="Arial"/>
          <w:sz w:val="24"/>
          <w:szCs w:val="24"/>
        </w:rPr>
      </w:pPr>
      <w:r w:rsidRPr="00DE4155">
        <w:rPr>
          <w:rFonts w:ascii="Arial" w:hAnsi="Arial" w:cs="Arial"/>
          <w:sz w:val="24"/>
          <w:szCs w:val="24"/>
        </w:rPr>
        <w:t>1. Simpulan</w:t>
      </w:r>
    </w:p>
    <w:p w14:paraId="7A8C3A28" w14:textId="3A00B55A" w:rsidR="002E794E" w:rsidRPr="00DE4155" w:rsidRDefault="00000000" w:rsidP="00DE4155">
      <w:pPr>
        <w:spacing w:line="240" w:lineRule="auto"/>
        <w:ind w:left="720"/>
        <w:jc w:val="both"/>
        <w:rPr>
          <w:rFonts w:ascii="Arial" w:hAnsi="Arial" w:cs="Arial"/>
          <w:sz w:val="24"/>
          <w:szCs w:val="24"/>
        </w:rPr>
      </w:pPr>
      <w:r w:rsidRPr="00DE4155">
        <w:rPr>
          <w:rFonts w:ascii="Arial" w:hAnsi="Arial" w:cs="Arial"/>
          <w:sz w:val="24"/>
          <w:szCs w:val="24"/>
        </w:rPr>
        <w:t xml:space="preserve">Terdapat </w:t>
      </w:r>
      <w:r w:rsidR="00257355">
        <w:rPr>
          <w:rFonts w:ascii="Arial" w:hAnsi="Arial" w:cs="Arial"/>
          <w:sz w:val="24"/>
          <w:szCs w:val="24"/>
        </w:rPr>
        <w:t>1</w:t>
      </w:r>
      <w:r w:rsidRPr="00DE4155">
        <w:rPr>
          <w:rFonts w:ascii="Arial" w:hAnsi="Arial" w:cs="Arial"/>
          <w:sz w:val="24"/>
          <w:szCs w:val="24"/>
        </w:rPr>
        <w:t xml:space="preserve"> KPM yang telah meninggal dunia dan membutuhkan pemutakhiran data segera pada aplikasi SIKS-NG.</w:t>
      </w:r>
    </w:p>
    <w:p w14:paraId="70A00425" w14:textId="77777777" w:rsidR="002E794E" w:rsidRPr="00DE4155" w:rsidRDefault="00000000" w:rsidP="00DE4155">
      <w:pPr>
        <w:pStyle w:val="Heading3"/>
        <w:jc w:val="both"/>
        <w:rPr>
          <w:rFonts w:ascii="Arial" w:hAnsi="Arial" w:cs="Arial"/>
          <w:sz w:val="24"/>
          <w:szCs w:val="24"/>
        </w:rPr>
      </w:pPr>
      <w:r w:rsidRPr="00DE4155">
        <w:rPr>
          <w:rFonts w:ascii="Arial" w:hAnsi="Arial" w:cs="Arial"/>
          <w:sz w:val="24"/>
          <w:szCs w:val="24"/>
        </w:rPr>
        <w:t>2. Saran</w:t>
      </w:r>
    </w:p>
    <w:p w14:paraId="45CBE3C5" w14:textId="784A05D6" w:rsidR="002E794E" w:rsidRPr="00DE4155" w:rsidRDefault="00000000" w:rsidP="00DE4155">
      <w:pPr>
        <w:pStyle w:val="ListParagraph"/>
        <w:numPr>
          <w:ilvl w:val="0"/>
          <w:numId w:val="14"/>
        </w:numPr>
        <w:jc w:val="both"/>
        <w:rPr>
          <w:rFonts w:ascii="Arial" w:hAnsi="Arial" w:cs="Arial"/>
          <w:sz w:val="24"/>
          <w:szCs w:val="24"/>
        </w:rPr>
      </w:pPr>
      <w:r w:rsidRPr="00DE4155">
        <w:rPr>
          <w:rFonts w:ascii="Arial" w:hAnsi="Arial" w:cs="Arial"/>
          <w:sz w:val="24"/>
          <w:szCs w:val="24"/>
        </w:rPr>
        <w:t>Pemerintah Desa diharapkan segera menerbitkan Surat Keterangan Kematian atau Akta Kematian.</w:t>
      </w:r>
    </w:p>
    <w:p w14:paraId="39EDDECC" w14:textId="7460AAA2" w:rsidR="002E794E" w:rsidRPr="00DE4155" w:rsidRDefault="00000000" w:rsidP="00DE4155">
      <w:pPr>
        <w:pStyle w:val="ListParagraph"/>
        <w:numPr>
          <w:ilvl w:val="0"/>
          <w:numId w:val="14"/>
        </w:numPr>
        <w:jc w:val="both"/>
        <w:rPr>
          <w:rFonts w:ascii="Arial" w:hAnsi="Arial" w:cs="Arial"/>
          <w:sz w:val="24"/>
          <w:szCs w:val="24"/>
        </w:rPr>
      </w:pPr>
      <w:r w:rsidRPr="00DE4155">
        <w:rPr>
          <w:rFonts w:ascii="Arial" w:hAnsi="Arial" w:cs="Arial"/>
          <w:sz w:val="24"/>
          <w:szCs w:val="24"/>
        </w:rPr>
        <w:t>Keluarga KPM perlu diberikan penjelasan terkait implikasi perubahan status bantuan sosial.</w:t>
      </w:r>
    </w:p>
    <w:p w14:paraId="758916F7" w14:textId="42B41A30" w:rsidR="002E794E" w:rsidRPr="00DE4155" w:rsidRDefault="00000000" w:rsidP="00DE4155">
      <w:pPr>
        <w:pStyle w:val="ListParagraph"/>
        <w:numPr>
          <w:ilvl w:val="0"/>
          <w:numId w:val="14"/>
        </w:numPr>
        <w:jc w:val="both"/>
        <w:rPr>
          <w:rFonts w:ascii="Arial" w:hAnsi="Arial" w:cs="Arial"/>
          <w:sz w:val="24"/>
          <w:szCs w:val="24"/>
        </w:rPr>
      </w:pPr>
      <w:r w:rsidRPr="00DE4155">
        <w:rPr>
          <w:rFonts w:ascii="Arial" w:hAnsi="Arial" w:cs="Arial"/>
          <w:sz w:val="24"/>
          <w:szCs w:val="24"/>
        </w:rPr>
        <w:t>Pendamping sosial segera melakukan upload dokumen pada aplikasi SIKS-NG.</w:t>
      </w:r>
    </w:p>
    <w:p w14:paraId="27430049" w14:textId="6DC9EE82" w:rsidR="002E794E" w:rsidRPr="00DE4155" w:rsidRDefault="00000000" w:rsidP="00DE4155">
      <w:pPr>
        <w:pStyle w:val="ListParagraph"/>
        <w:numPr>
          <w:ilvl w:val="0"/>
          <w:numId w:val="14"/>
        </w:numPr>
        <w:jc w:val="both"/>
        <w:rPr>
          <w:rFonts w:ascii="Arial" w:hAnsi="Arial" w:cs="Arial"/>
          <w:sz w:val="24"/>
          <w:szCs w:val="24"/>
        </w:rPr>
      </w:pPr>
      <w:r w:rsidRPr="00DE4155">
        <w:rPr>
          <w:rFonts w:ascii="Arial" w:hAnsi="Arial" w:cs="Arial"/>
          <w:sz w:val="24"/>
          <w:szCs w:val="24"/>
        </w:rPr>
        <w:t>Perlunya pemantauan berkala terhadap data KPM.</w:t>
      </w:r>
    </w:p>
    <w:p w14:paraId="506EC26A" w14:textId="77777777" w:rsidR="002E794E" w:rsidRPr="00DE4155" w:rsidRDefault="00000000" w:rsidP="00DE4155">
      <w:pPr>
        <w:pStyle w:val="Heading2"/>
        <w:jc w:val="both"/>
        <w:rPr>
          <w:rFonts w:ascii="Arial" w:hAnsi="Arial" w:cs="Arial"/>
          <w:sz w:val="24"/>
          <w:szCs w:val="24"/>
        </w:rPr>
      </w:pPr>
      <w:r w:rsidRPr="00DE4155">
        <w:rPr>
          <w:rFonts w:ascii="Arial" w:hAnsi="Arial" w:cs="Arial"/>
          <w:sz w:val="24"/>
          <w:szCs w:val="24"/>
        </w:rPr>
        <w:t>E. PENUTUP</w:t>
      </w:r>
    </w:p>
    <w:p w14:paraId="44254ACD" w14:textId="1622627C" w:rsidR="002E794E" w:rsidRDefault="002920C0" w:rsidP="00DE4155">
      <w:pPr>
        <w:jc w:val="both"/>
        <w:rPr>
          <w:rFonts w:ascii="Arial" w:hAnsi="Arial" w:cs="Arial"/>
          <w:sz w:val="24"/>
          <w:szCs w:val="24"/>
        </w:rPr>
      </w:pPr>
      <w:r>
        <w:rPr>
          <w:noProof/>
        </w:rPr>
        <w:drawing>
          <wp:anchor distT="0" distB="0" distL="114300" distR="114300" simplePos="0" relativeHeight="251660288" behindDoc="0" locked="0" layoutInCell="1" allowOverlap="1" wp14:anchorId="471B6052" wp14:editId="1B79048D">
            <wp:simplePos x="0" y="0"/>
            <wp:positionH relativeFrom="column">
              <wp:posOffset>2921000</wp:posOffset>
            </wp:positionH>
            <wp:positionV relativeFrom="paragraph">
              <wp:posOffset>250190</wp:posOffset>
            </wp:positionV>
            <wp:extent cx="2663687" cy="1661920"/>
            <wp:effectExtent l="0" t="0" r="0" b="0"/>
            <wp:wrapNone/>
            <wp:docPr id="714365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t="25532" b="34030"/>
                    <a:stretch/>
                  </pic:blipFill>
                  <pic:spPr bwMode="auto">
                    <a:xfrm>
                      <a:off x="0" y="0"/>
                      <a:ext cx="2663687" cy="1661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E4155">
        <w:rPr>
          <w:rFonts w:ascii="Arial" w:hAnsi="Arial" w:cs="Arial"/>
          <w:sz w:val="24"/>
          <w:szCs w:val="24"/>
        </w:rPr>
        <w:t>Demikian laporan ini disusun sebagai bentuk pertanggungjawaban pelaksanaan tugas pendamping dalam memastikan validitas data penerima manfaat. Semoga laporan ini menjadi dasar untuk langkah pemutakhiran selanjutnya.</w:t>
      </w:r>
      <w:r w:rsidR="005610CD" w:rsidRPr="005610CD">
        <w:rPr>
          <w:noProof/>
        </w:rPr>
        <w:t xml:space="preserve"> </w:t>
      </w:r>
    </w:p>
    <w:p w14:paraId="2CAB1BCF" w14:textId="0E425CE4" w:rsidR="005610CD" w:rsidRDefault="005610CD" w:rsidP="005610CD">
      <w:pPr>
        <w:pStyle w:val="NoSpacing"/>
        <w:ind w:left="5387"/>
        <w:rPr>
          <w:rFonts w:ascii="Arial" w:hAnsi="Arial" w:cs="Arial"/>
          <w:sz w:val="24"/>
          <w:szCs w:val="24"/>
          <w:lang w:val="id-ID"/>
        </w:rPr>
      </w:pPr>
      <w:r>
        <w:rPr>
          <w:rFonts w:ascii="Arial" w:hAnsi="Arial" w:cs="Arial"/>
          <w:sz w:val="24"/>
          <w:szCs w:val="24"/>
          <w:lang w:val="id-ID"/>
        </w:rPr>
        <w:t xml:space="preserve">Dibuat di </w:t>
      </w:r>
      <w:r w:rsidRPr="00280F06">
        <w:rPr>
          <w:rFonts w:ascii="Arial" w:hAnsi="Arial" w:cs="Arial"/>
          <w:sz w:val="24"/>
          <w:szCs w:val="24"/>
          <w:lang w:val="id-ID"/>
        </w:rPr>
        <w:t xml:space="preserve">Mojokerto, </w:t>
      </w:r>
    </w:p>
    <w:p w14:paraId="3B56AE57" w14:textId="244D1A11" w:rsidR="005610CD" w:rsidRPr="00280F06" w:rsidRDefault="005610CD" w:rsidP="005610CD">
      <w:pPr>
        <w:pStyle w:val="NoSpacing"/>
        <w:ind w:left="5387"/>
        <w:rPr>
          <w:rFonts w:ascii="Arial" w:hAnsi="Arial" w:cs="Arial"/>
          <w:sz w:val="24"/>
          <w:szCs w:val="24"/>
          <w:lang w:val="id-ID"/>
        </w:rPr>
      </w:pPr>
      <w:r>
        <w:rPr>
          <w:rFonts w:ascii="Arial" w:hAnsi="Arial" w:cs="Arial"/>
          <w:sz w:val="24"/>
          <w:szCs w:val="24"/>
          <w:lang w:val="id-ID"/>
        </w:rPr>
        <w:t xml:space="preserve">Pada Tanggal </w:t>
      </w:r>
      <w:r w:rsidR="00A15101">
        <w:rPr>
          <w:rFonts w:ascii="Arial" w:hAnsi="Arial" w:cs="Arial"/>
          <w:sz w:val="24"/>
          <w:szCs w:val="24"/>
          <w:lang w:val="id-ID"/>
        </w:rPr>
        <w:t>27 Februari 2026</w:t>
      </w:r>
    </w:p>
    <w:p w14:paraId="42E1C857" w14:textId="179F898A" w:rsidR="005610CD" w:rsidRDefault="005610CD" w:rsidP="005610CD">
      <w:pPr>
        <w:pStyle w:val="NoSpacing"/>
        <w:ind w:left="5387"/>
        <w:jc w:val="center"/>
        <w:rPr>
          <w:rFonts w:ascii="Arial" w:hAnsi="Arial" w:cs="Arial"/>
          <w:sz w:val="24"/>
          <w:szCs w:val="24"/>
          <w:lang w:val="id-ID"/>
        </w:rPr>
      </w:pPr>
    </w:p>
    <w:p w14:paraId="670330E3" w14:textId="14442A95" w:rsidR="005610CD" w:rsidRPr="00280F06" w:rsidRDefault="005610CD" w:rsidP="005610CD">
      <w:pPr>
        <w:pStyle w:val="NoSpacing"/>
        <w:ind w:left="5387"/>
        <w:jc w:val="center"/>
        <w:rPr>
          <w:rFonts w:ascii="Arial" w:hAnsi="Arial" w:cs="Arial"/>
          <w:sz w:val="24"/>
          <w:szCs w:val="24"/>
          <w:lang w:val="id-ID"/>
        </w:rPr>
      </w:pPr>
    </w:p>
    <w:p w14:paraId="6ACF77E3" w14:textId="77777777" w:rsidR="005610CD" w:rsidRPr="00280F06" w:rsidRDefault="005610CD" w:rsidP="005610CD">
      <w:pPr>
        <w:pStyle w:val="NoSpacing"/>
        <w:ind w:left="5387"/>
        <w:jc w:val="center"/>
        <w:rPr>
          <w:rFonts w:ascii="Arial" w:hAnsi="Arial" w:cs="Arial"/>
          <w:sz w:val="24"/>
          <w:szCs w:val="24"/>
          <w:lang w:val="id-ID"/>
        </w:rPr>
      </w:pPr>
    </w:p>
    <w:p w14:paraId="343727D7" w14:textId="77777777" w:rsidR="005610CD" w:rsidRPr="00280F06" w:rsidRDefault="005610CD" w:rsidP="005610CD">
      <w:pPr>
        <w:pStyle w:val="NoSpacing"/>
        <w:ind w:left="5387" w:hanging="1418"/>
        <w:jc w:val="center"/>
        <w:rPr>
          <w:rFonts w:ascii="Arial" w:hAnsi="Arial" w:cs="Arial"/>
          <w:b/>
          <w:bCs/>
          <w:sz w:val="24"/>
          <w:szCs w:val="24"/>
          <w:u w:val="single"/>
          <w:lang w:val="id-ID"/>
        </w:rPr>
      </w:pPr>
      <w:r w:rsidRPr="00280F06">
        <w:rPr>
          <w:rFonts w:ascii="Arial" w:hAnsi="Arial" w:cs="Arial"/>
          <w:b/>
          <w:bCs/>
          <w:sz w:val="24"/>
          <w:szCs w:val="24"/>
          <w:u w:val="single"/>
          <w:lang w:val="id-ID"/>
        </w:rPr>
        <w:t>Fadhilah Hamzah</w:t>
      </w:r>
    </w:p>
    <w:p w14:paraId="43003DFE" w14:textId="77777777" w:rsidR="005610CD" w:rsidRDefault="005610CD" w:rsidP="005610CD">
      <w:pPr>
        <w:pStyle w:val="NoSpacing"/>
        <w:ind w:left="5040" w:firstLine="489"/>
        <w:rPr>
          <w:rFonts w:ascii="Arial" w:hAnsi="Arial" w:cs="Arial"/>
          <w:sz w:val="20"/>
          <w:szCs w:val="20"/>
          <w:lang w:val="id-ID"/>
        </w:rPr>
      </w:pPr>
      <w:r w:rsidRPr="00280F06">
        <w:rPr>
          <w:rFonts w:ascii="Arial" w:hAnsi="Arial" w:cs="Arial"/>
          <w:sz w:val="20"/>
          <w:szCs w:val="20"/>
          <w:lang w:val="id-ID"/>
        </w:rPr>
        <w:t>NIP. 198906132025211066</w:t>
      </w:r>
    </w:p>
    <w:p w14:paraId="63E393D4" w14:textId="775C0C29" w:rsidR="003C5198" w:rsidRDefault="003C5198">
      <w:pPr>
        <w:rPr>
          <w:noProof/>
        </w:rPr>
      </w:pPr>
      <w:r>
        <w:rPr>
          <w:noProof/>
        </w:rPr>
        <w:br w:type="page"/>
      </w:r>
    </w:p>
    <w:p w14:paraId="4F1A3C39" w14:textId="77777777" w:rsidR="003C5198" w:rsidRDefault="003C5198">
      <w:pPr>
        <w:rPr>
          <w:noProof/>
        </w:rPr>
      </w:pPr>
    </w:p>
    <w:p w14:paraId="5FF9F61F" w14:textId="09E3AFE6" w:rsidR="003C5198" w:rsidRDefault="003C5198" w:rsidP="00465CC4">
      <w:pPr>
        <w:jc w:val="center"/>
        <w:rPr>
          <w:noProof/>
        </w:rPr>
      </w:pPr>
      <w:r>
        <w:rPr>
          <w:noProof/>
        </w:rPr>
        <w:t xml:space="preserve">DATA KPM MENINGGAL BULAN </w:t>
      </w:r>
      <w:r w:rsidR="00D60811">
        <w:rPr>
          <w:noProof/>
        </w:rPr>
        <w:t>JANUARI</w:t>
      </w:r>
    </w:p>
    <w:tbl>
      <w:tblPr>
        <w:tblW w:w="10387"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0"/>
        <w:gridCol w:w="1609"/>
        <w:gridCol w:w="1514"/>
        <w:gridCol w:w="1293"/>
        <w:gridCol w:w="998"/>
        <w:gridCol w:w="806"/>
        <w:gridCol w:w="1900"/>
        <w:gridCol w:w="1607"/>
      </w:tblGrid>
      <w:tr w:rsidR="003C5198" w:rsidRPr="003C5198" w14:paraId="6DD56F25" w14:textId="04DA623D" w:rsidTr="003C5198">
        <w:trPr>
          <w:trHeight w:val="290"/>
        </w:trPr>
        <w:tc>
          <w:tcPr>
            <w:tcW w:w="660" w:type="dxa"/>
            <w:noWrap/>
            <w:vAlign w:val="bottom"/>
            <w:hideMark/>
          </w:tcPr>
          <w:p w14:paraId="0345E06F" w14:textId="77777777" w:rsidR="003C5198" w:rsidRPr="003C5198" w:rsidRDefault="003C5198" w:rsidP="003C5198">
            <w:pPr>
              <w:spacing w:after="0" w:line="240" w:lineRule="auto"/>
              <w:jc w:val="center"/>
              <w:rPr>
                <w:rFonts w:ascii="Calibri" w:eastAsia="Times New Roman" w:hAnsi="Calibri" w:cs="Calibri"/>
                <w:color w:val="000000"/>
                <w:sz w:val="16"/>
                <w:szCs w:val="16"/>
                <w:lang w:val="en-ID" w:eastAsia="en-ID"/>
              </w:rPr>
            </w:pPr>
            <w:r w:rsidRPr="003C5198">
              <w:rPr>
                <w:rFonts w:ascii="Calibri" w:eastAsia="Times New Roman" w:hAnsi="Calibri" w:cs="Calibri"/>
                <w:color w:val="000000"/>
                <w:sz w:val="16"/>
                <w:szCs w:val="16"/>
                <w:lang w:val="en-ID" w:eastAsia="en-ID"/>
              </w:rPr>
              <w:t>No</w:t>
            </w:r>
          </w:p>
        </w:tc>
        <w:tc>
          <w:tcPr>
            <w:tcW w:w="1609" w:type="dxa"/>
            <w:noWrap/>
            <w:vAlign w:val="bottom"/>
            <w:hideMark/>
          </w:tcPr>
          <w:p w14:paraId="2ABFBD5F" w14:textId="77777777" w:rsidR="003C5198" w:rsidRPr="003C5198" w:rsidRDefault="003C5198" w:rsidP="003C5198">
            <w:pPr>
              <w:spacing w:after="0" w:line="240" w:lineRule="auto"/>
              <w:jc w:val="center"/>
              <w:rPr>
                <w:rFonts w:ascii="Calibri" w:eastAsia="Times New Roman" w:hAnsi="Calibri" w:cs="Calibri"/>
                <w:color w:val="000000"/>
                <w:sz w:val="16"/>
                <w:szCs w:val="16"/>
                <w:lang w:val="en-ID" w:eastAsia="en-ID"/>
              </w:rPr>
            </w:pPr>
            <w:r w:rsidRPr="003C5198">
              <w:rPr>
                <w:rFonts w:ascii="Calibri" w:eastAsia="Times New Roman" w:hAnsi="Calibri" w:cs="Calibri"/>
                <w:color w:val="000000"/>
                <w:sz w:val="16"/>
                <w:szCs w:val="16"/>
                <w:lang w:val="en-ID" w:eastAsia="en-ID"/>
              </w:rPr>
              <w:t>NOKK</w:t>
            </w:r>
          </w:p>
        </w:tc>
        <w:tc>
          <w:tcPr>
            <w:tcW w:w="1514" w:type="dxa"/>
            <w:noWrap/>
            <w:vAlign w:val="bottom"/>
            <w:hideMark/>
          </w:tcPr>
          <w:p w14:paraId="18D09E16" w14:textId="77777777" w:rsidR="003C5198" w:rsidRPr="003C5198" w:rsidRDefault="003C5198" w:rsidP="003C5198">
            <w:pPr>
              <w:spacing w:after="0" w:line="240" w:lineRule="auto"/>
              <w:jc w:val="center"/>
              <w:rPr>
                <w:rFonts w:ascii="Calibri" w:eastAsia="Times New Roman" w:hAnsi="Calibri" w:cs="Calibri"/>
                <w:color w:val="000000"/>
                <w:sz w:val="16"/>
                <w:szCs w:val="16"/>
                <w:lang w:val="en-ID" w:eastAsia="en-ID"/>
              </w:rPr>
            </w:pPr>
            <w:r w:rsidRPr="003C5198">
              <w:rPr>
                <w:rFonts w:ascii="Calibri" w:eastAsia="Times New Roman" w:hAnsi="Calibri" w:cs="Calibri"/>
                <w:color w:val="000000"/>
                <w:sz w:val="16"/>
                <w:szCs w:val="16"/>
                <w:lang w:val="en-ID" w:eastAsia="en-ID"/>
              </w:rPr>
              <w:t>NIK</w:t>
            </w:r>
          </w:p>
        </w:tc>
        <w:tc>
          <w:tcPr>
            <w:tcW w:w="1293" w:type="dxa"/>
            <w:noWrap/>
            <w:vAlign w:val="bottom"/>
            <w:hideMark/>
          </w:tcPr>
          <w:p w14:paraId="164D81CB" w14:textId="77777777" w:rsidR="003C5198" w:rsidRPr="003C5198" w:rsidRDefault="003C5198" w:rsidP="003C5198">
            <w:pPr>
              <w:spacing w:after="0" w:line="240" w:lineRule="auto"/>
              <w:jc w:val="center"/>
              <w:rPr>
                <w:rFonts w:ascii="Calibri" w:eastAsia="Times New Roman" w:hAnsi="Calibri" w:cs="Calibri"/>
                <w:color w:val="000000"/>
                <w:sz w:val="16"/>
                <w:szCs w:val="16"/>
                <w:lang w:val="en-ID" w:eastAsia="en-ID"/>
              </w:rPr>
            </w:pPr>
            <w:r w:rsidRPr="003C5198">
              <w:rPr>
                <w:rFonts w:ascii="Calibri" w:eastAsia="Times New Roman" w:hAnsi="Calibri" w:cs="Calibri"/>
                <w:color w:val="000000"/>
                <w:sz w:val="16"/>
                <w:szCs w:val="16"/>
                <w:lang w:val="en-ID" w:eastAsia="en-ID"/>
              </w:rPr>
              <w:t>Nama</w:t>
            </w:r>
          </w:p>
        </w:tc>
        <w:tc>
          <w:tcPr>
            <w:tcW w:w="998" w:type="dxa"/>
            <w:noWrap/>
            <w:vAlign w:val="bottom"/>
            <w:hideMark/>
          </w:tcPr>
          <w:p w14:paraId="36790D62" w14:textId="77777777" w:rsidR="003C5198" w:rsidRPr="003C5198" w:rsidRDefault="003C5198" w:rsidP="003C5198">
            <w:pPr>
              <w:spacing w:after="0" w:line="240" w:lineRule="auto"/>
              <w:jc w:val="center"/>
              <w:rPr>
                <w:rFonts w:ascii="Calibri" w:eastAsia="Times New Roman" w:hAnsi="Calibri" w:cs="Calibri"/>
                <w:color w:val="000000"/>
                <w:sz w:val="16"/>
                <w:szCs w:val="16"/>
                <w:lang w:val="en-ID" w:eastAsia="en-ID"/>
              </w:rPr>
            </w:pPr>
            <w:r w:rsidRPr="003C5198">
              <w:rPr>
                <w:rFonts w:ascii="Calibri" w:eastAsia="Times New Roman" w:hAnsi="Calibri" w:cs="Calibri"/>
                <w:color w:val="000000"/>
                <w:sz w:val="16"/>
                <w:szCs w:val="16"/>
                <w:lang w:val="en-ID" w:eastAsia="en-ID"/>
              </w:rPr>
              <w:t>TANGGAL LAHIR</w:t>
            </w:r>
          </w:p>
        </w:tc>
        <w:tc>
          <w:tcPr>
            <w:tcW w:w="806" w:type="dxa"/>
            <w:noWrap/>
            <w:vAlign w:val="bottom"/>
            <w:hideMark/>
          </w:tcPr>
          <w:p w14:paraId="5D032AC3" w14:textId="77777777" w:rsidR="003C5198" w:rsidRPr="003C5198" w:rsidRDefault="003C5198" w:rsidP="003C5198">
            <w:pPr>
              <w:spacing w:after="0" w:line="240" w:lineRule="auto"/>
              <w:jc w:val="center"/>
              <w:rPr>
                <w:rFonts w:ascii="Calibri" w:eastAsia="Times New Roman" w:hAnsi="Calibri" w:cs="Calibri"/>
                <w:color w:val="000000"/>
                <w:sz w:val="16"/>
                <w:szCs w:val="16"/>
                <w:lang w:val="en-ID" w:eastAsia="en-ID"/>
              </w:rPr>
            </w:pPr>
            <w:r w:rsidRPr="003C5198">
              <w:rPr>
                <w:rFonts w:ascii="Calibri" w:eastAsia="Times New Roman" w:hAnsi="Calibri" w:cs="Calibri"/>
                <w:color w:val="000000"/>
                <w:sz w:val="16"/>
                <w:szCs w:val="16"/>
                <w:lang w:val="en-ID" w:eastAsia="en-ID"/>
              </w:rPr>
              <w:t>UMUR</w:t>
            </w:r>
          </w:p>
        </w:tc>
        <w:tc>
          <w:tcPr>
            <w:tcW w:w="1900" w:type="dxa"/>
            <w:noWrap/>
            <w:vAlign w:val="bottom"/>
            <w:hideMark/>
          </w:tcPr>
          <w:p w14:paraId="5D8C6397" w14:textId="77777777" w:rsidR="003C5198" w:rsidRPr="003C5198" w:rsidRDefault="003C5198" w:rsidP="003C5198">
            <w:pPr>
              <w:spacing w:after="0" w:line="240" w:lineRule="auto"/>
              <w:jc w:val="center"/>
              <w:rPr>
                <w:rFonts w:ascii="Calibri" w:eastAsia="Times New Roman" w:hAnsi="Calibri" w:cs="Calibri"/>
                <w:color w:val="000000"/>
                <w:sz w:val="16"/>
                <w:szCs w:val="16"/>
                <w:lang w:val="en-ID" w:eastAsia="en-ID"/>
              </w:rPr>
            </w:pPr>
            <w:r w:rsidRPr="003C5198">
              <w:rPr>
                <w:rFonts w:ascii="Calibri" w:eastAsia="Times New Roman" w:hAnsi="Calibri" w:cs="Calibri"/>
                <w:color w:val="000000"/>
                <w:sz w:val="16"/>
                <w:szCs w:val="16"/>
                <w:lang w:val="en-ID" w:eastAsia="en-ID"/>
              </w:rPr>
              <w:t>ALAMT</w:t>
            </w:r>
          </w:p>
        </w:tc>
        <w:tc>
          <w:tcPr>
            <w:tcW w:w="1607" w:type="dxa"/>
          </w:tcPr>
          <w:p w14:paraId="48F77442" w14:textId="5C6EB377" w:rsidR="003C5198" w:rsidRPr="003C5198" w:rsidRDefault="003C5198" w:rsidP="003C5198">
            <w:pPr>
              <w:spacing w:after="0" w:line="240" w:lineRule="auto"/>
              <w:jc w:val="center"/>
              <w:rPr>
                <w:rFonts w:ascii="Calibri" w:eastAsia="Times New Roman" w:hAnsi="Calibri" w:cs="Calibri"/>
                <w:color w:val="000000"/>
                <w:sz w:val="16"/>
                <w:szCs w:val="16"/>
                <w:lang w:val="en-ID" w:eastAsia="en-ID"/>
              </w:rPr>
            </w:pPr>
            <w:r>
              <w:rPr>
                <w:rFonts w:ascii="Calibri" w:eastAsia="Times New Roman" w:hAnsi="Calibri" w:cs="Calibri"/>
                <w:color w:val="000000"/>
                <w:sz w:val="16"/>
                <w:szCs w:val="16"/>
                <w:lang w:val="en-ID" w:eastAsia="en-ID"/>
              </w:rPr>
              <w:t>Keterangan</w:t>
            </w:r>
          </w:p>
        </w:tc>
      </w:tr>
      <w:tr w:rsidR="003C5198" w:rsidRPr="003C5198" w14:paraId="752C8CA7" w14:textId="5491C2E1" w:rsidTr="003C5198">
        <w:trPr>
          <w:trHeight w:val="290"/>
        </w:trPr>
        <w:tc>
          <w:tcPr>
            <w:tcW w:w="660" w:type="dxa"/>
            <w:noWrap/>
            <w:vAlign w:val="bottom"/>
            <w:hideMark/>
          </w:tcPr>
          <w:p w14:paraId="11CD606E" w14:textId="731049F0" w:rsidR="003C5198" w:rsidRPr="003C5198" w:rsidRDefault="00257355" w:rsidP="003C5198">
            <w:pPr>
              <w:spacing w:after="0" w:line="240" w:lineRule="auto"/>
              <w:rPr>
                <w:rFonts w:ascii="Calibri" w:eastAsia="Times New Roman" w:hAnsi="Calibri" w:cs="Calibri"/>
                <w:color w:val="000000"/>
                <w:sz w:val="16"/>
                <w:szCs w:val="16"/>
                <w:lang w:val="en-ID" w:eastAsia="en-ID"/>
              </w:rPr>
            </w:pPr>
            <w:r>
              <w:rPr>
                <w:rFonts w:ascii="Calibri" w:eastAsia="Times New Roman" w:hAnsi="Calibri" w:cs="Calibri"/>
                <w:color w:val="000000"/>
                <w:sz w:val="16"/>
                <w:szCs w:val="16"/>
                <w:lang w:val="en-ID" w:eastAsia="en-ID"/>
              </w:rPr>
              <w:t>1</w:t>
            </w:r>
          </w:p>
        </w:tc>
        <w:tc>
          <w:tcPr>
            <w:tcW w:w="1609" w:type="dxa"/>
            <w:noWrap/>
            <w:vAlign w:val="bottom"/>
            <w:hideMark/>
          </w:tcPr>
          <w:p w14:paraId="0EF910A4" w14:textId="77777777" w:rsidR="003C5198" w:rsidRPr="003C5198" w:rsidRDefault="003C5198" w:rsidP="003C5198">
            <w:pPr>
              <w:spacing w:after="0" w:line="240" w:lineRule="auto"/>
              <w:rPr>
                <w:rFonts w:ascii="Calibri" w:eastAsia="Times New Roman" w:hAnsi="Calibri" w:cs="Calibri"/>
                <w:color w:val="000000"/>
                <w:sz w:val="16"/>
                <w:szCs w:val="16"/>
                <w:lang w:val="en-ID" w:eastAsia="en-ID"/>
              </w:rPr>
            </w:pPr>
            <w:r w:rsidRPr="003C5198">
              <w:rPr>
                <w:rFonts w:ascii="Calibri" w:eastAsia="Times New Roman" w:hAnsi="Calibri" w:cs="Calibri"/>
                <w:color w:val="000000"/>
                <w:sz w:val="16"/>
                <w:szCs w:val="16"/>
                <w:lang w:val="en-ID" w:eastAsia="en-ID"/>
              </w:rPr>
              <w:t>3516153012020035</w:t>
            </w:r>
          </w:p>
        </w:tc>
        <w:tc>
          <w:tcPr>
            <w:tcW w:w="1514" w:type="dxa"/>
            <w:noWrap/>
            <w:vAlign w:val="bottom"/>
            <w:hideMark/>
          </w:tcPr>
          <w:p w14:paraId="04000B4B" w14:textId="501B58C7" w:rsidR="003C5198" w:rsidRPr="003C5198" w:rsidRDefault="00A15101" w:rsidP="003C5198">
            <w:pPr>
              <w:spacing w:after="0" w:line="240" w:lineRule="auto"/>
              <w:rPr>
                <w:rFonts w:ascii="Calibri" w:eastAsia="Times New Roman" w:hAnsi="Calibri" w:cs="Calibri"/>
                <w:color w:val="000000"/>
                <w:sz w:val="16"/>
                <w:szCs w:val="16"/>
                <w:lang w:val="en-ID" w:eastAsia="en-ID"/>
              </w:rPr>
            </w:pPr>
            <w:r>
              <w:rPr>
                <w:rFonts w:ascii="Calibri" w:eastAsia="Times New Roman" w:hAnsi="Calibri" w:cs="Calibri"/>
                <w:color w:val="000000"/>
                <w:sz w:val="16"/>
                <w:szCs w:val="16"/>
                <w:lang w:val="en-ID" w:eastAsia="en-ID"/>
              </w:rPr>
              <w:t>3516157112310055</w:t>
            </w:r>
          </w:p>
        </w:tc>
        <w:tc>
          <w:tcPr>
            <w:tcW w:w="1293" w:type="dxa"/>
            <w:noWrap/>
            <w:vAlign w:val="bottom"/>
            <w:hideMark/>
          </w:tcPr>
          <w:p w14:paraId="10BDFA11" w14:textId="6EB069CE" w:rsidR="003C5198" w:rsidRPr="003C5198" w:rsidRDefault="00A15101" w:rsidP="003C5198">
            <w:pPr>
              <w:spacing w:after="0" w:line="240" w:lineRule="auto"/>
              <w:rPr>
                <w:rFonts w:ascii="Calibri" w:eastAsia="Times New Roman" w:hAnsi="Calibri" w:cs="Calibri"/>
                <w:color w:val="000000"/>
                <w:sz w:val="16"/>
                <w:szCs w:val="16"/>
                <w:lang w:val="en-ID" w:eastAsia="en-ID"/>
              </w:rPr>
            </w:pPr>
            <w:r>
              <w:rPr>
                <w:rFonts w:ascii="Calibri" w:eastAsia="Times New Roman" w:hAnsi="Calibri" w:cs="Calibri"/>
                <w:color w:val="000000"/>
                <w:sz w:val="16"/>
                <w:szCs w:val="16"/>
                <w:lang w:val="en-ID" w:eastAsia="en-ID"/>
              </w:rPr>
              <w:t>Tarsi</w:t>
            </w:r>
          </w:p>
        </w:tc>
        <w:tc>
          <w:tcPr>
            <w:tcW w:w="998" w:type="dxa"/>
            <w:noWrap/>
            <w:vAlign w:val="bottom"/>
            <w:hideMark/>
          </w:tcPr>
          <w:p w14:paraId="632F0C08" w14:textId="319E3F79" w:rsidR="003C5198" w:rsidRPr="003C5198" w:rsidRDefault="003C5198" w:rsidP="003C5198">
            <w:pPr>
              <w:spacing w:after="0" w:line="240" w:lineRule="auto"/>
              <w:jc w:val="right"/>
              <w:rPr>
                <w:rFonts w:ascii="Calibri" w:eastAsia="Times New Roman" w:hAnsi="Calibri" w:cs="Calibri"/>
                <w:color w:val="000000"/>
                <w:sz w:val="16"/>
                <w:szCs w:val="16"/>
                <w:lang w:val="en-ID" w:eastAsia="en-ID"/>
              </w:rPr>
            </w:pPr>
            <w:r w:rsidRPr="003C5198">
              <w:rPr>
                <w:rFonts w:ascii="Calibri" w:eastAsia="Times New Roman" w:hAnsi="Calibri" w:cs="Calibri"/>
                <w:color w:val="000000"/>
                <w:sz w:val="16"/>
                <w:szCs w:val="16"/>
                <w:lang w:val="en-ID" w:eastAsia="en-ID"/>
              </w:rPr>
              <w:t>31/1</w:t>
            </w:r>
            <w:r w:rsidR="00A15101">
              <w:rPr>
                <w:rFonts w:ascii="Calibri" w:eastAsia="Times New Roman" w:hAnsi="Calibri" w:cs="Calibri"/>
                <w:color w:val="000000"/>
                <w:sz w:val="16"/>
                <w:szCs w:val="16"/>
                <w:lang w:val="en-ID" w:eastAsia="en-ID"/>
              </w:rPr>
              <w:t>1</w:t>
            </w:r>
            <w:r w:rsidRPr="003C5198">
              <w:rPr>
                <w:rFonts w:ascii="Calibri" w:eastAsia="Times New Roman" w:hAnsi="Calibri" w:cs="Calibri"/>
                <w:color w:val="000000"/>
                <w:sz w:val="16"/>
                <w:szCs w:val="16"/>
                <w:lang w:val="en-ID" w:eastAsia="en-ID"/>
              </w:rPr>
              <w:t>/19</w:t>
            </w:r>
            <w:r w:rsidR="00A15101">
              <w:rPr>
                <w:rFonts w:ascii="Calibri" w:eastAsia="Times New Roman" w:hAnsi="Calibri" w:cs="Calibri"/>
                <w:color w:val="000000"/>
                <w:sz w:val="16"/>
                <w:szCs w:val="16"/>
                <w:lang w:val="en-ID" w:eastAsia="en-ID"/>
              </w:rPr>
              <w:t>31</w:t>
            </w:r>
          </w:p>
        </w:tc>
        <w:tc>
          <w:tcPr>
            <w:tcW w:w="806" w:type="dxa"/>
            <w:noWrap/>
            <w:vAlign w:val="bottom"/>
            <w:hideMark/>
          </w:tcPr>
          <w:p w14:paraId="1EED6F0B" w14:textId="1E6B5983" w:rsidR="003C5198" w:rsidRPr="003C5198" w:rsidRDefault="00A15101" w:rsidP="003C5198">
            <w:pPr>
              <w:spacing w:after="0" w:line="240" w:lineRule="auto"/>
              <w:jc w:val="right"/>
              <w:rPr>
                <w:rFonts w:ascii="Calibri" w:eastAsia="Times New Roman" w:hAnsi="Calibri" w:cs="Calibri"/>
                <w:color w:val="000000"/>
                <w:sz w:val="16"/>
                <w:szCs w:val="16"/>
                <w:lang w:val="en-ID" w:eastAsia="en-ID"/>
              </w:rPr>
            </w:pPr>
            <w:r>
              <w:rPr>
                <w:rFonts w:ascii="Calibri" w:eastAsia="Times New Roman" w:hAnsi="Calibri" w:cs="Calibri"/>
                <w:color w:val="000000"/>
                <w:sz w:val="16"/>
                <w:szCs w:val="16"/>
                <w:lang w:val="en-ID" w:eastAsia="en-ID"/>
              </w:rPr>
              <w:t>95</w:t>
            </w:r>
          </w:p>
        </w:tc>
        <w:tc>
          <w:tcPr>
            <w:tcW w:w="1900" w:type="dxa"/>
            <w:noWrap/>
            <w:vAlign w:val="bottom"/>
            <w:hideMark/>
          </w:tcPr>
          <w:p w14:paraId="15C9AE33" w14:textId="23A9A9B8" w:rsidR="003C5198" w:rsidRPr="003C5198" w:rsidRDefault="00452780" w:rsidP="003C5198">
            <w:pPr>
              <w:spacing w:after="0" w:line="240" w:lineRule="auto"/>
              <w:rPr>
                <w:rFonts w:ascii="Calibri" w:eastAsia="Times New Roman" w:hAnsi="Calibri" w:cs="Calibri"/>
                <w:color w:val="000000"/>
                <w:sz w:val="16"/>
                <w:szCs w:val="16"/>
                <w:lang w:val="en-ID" w:eastAsia="en-ID"/>
              </w:rPr>
            </w:pPr>
            <w:r>
              <w:rPr>
                <w:rFonts w:ascii="Calibri" w:eastAsia="Times New Roman" w:hAnsi="Calibri" w:cs="Calibri"/>
                <w:color w:val="000000"/>
                <w:sz w:val="16"/>
                <w:szCs w:val="16"/>
                <w:lang w:val="en-ID" w:eastAsia="en-ID"/>
              </w:rPr>
              <w:t>MOJOJAJAR</w:t>
            </w:r>
          </w:p>
        </w:tc>
        <w:tc>
          <w:tcPr>
            <w:tcW w:w="1607" w:type="dxa"/>
          </w:tcPr>
          <w:p w14:paraId="76EE1BAF" w14:textId="67844CB8" w:rsidR="003C5198" w:rsidRPr="003C5198" w:rsidRDefault="003C5198" w:rsidP="003C5198">
            <w:pPr>
              <w:spacing w:after="0" w:line="240" w:lineRule="auto"/>
              <w:rPr>
                <w:rFonts w:ascii="Calibri" w:eastAsia="Times New Roman" w:hAnsi="Calibri" w:cs="Calibri"/>
                <w:color w:val="000000"/>
                <w:sz w:val="16"/>
                <w:szCs w:val="16"/>
                <w:lang w:val="en-ID" w:eastAsia="en-ID"/>
              </w:rPr>
            </w:pPr>
            <w:r>
              <w:rPr>
                <w:rFonts w:ascii="Calibri" w:eastAsia="Times New Roman" w:hAnsi="Calibri" w:cs="Calibri"/>
                <w:color w:val="000000"/>
                <w:sz w:val="16"/>
                <w:szCs w:val="16"/>
                <w:lang w:val="en-ID" w:eastAsia="en-ID"/>
              </w:rPr>
              <w:t>Meninggal</w:t>
            </w:r>
          </w:p>
        </w:tc>
      </w:tr>
      <w:tr w:rsidR="00A15101" w:rsidRPr="003C5198" w14:paraId="3B78049C" w14:textId="77777777" w:rsidTr="003C5198">
        <w:trPr>
          <w:trHeight w:val="290"/>
        </w:trPr>
        <w:tc>
          <w:tcPr>
            <w:tcW w:w="660" w:type="dxa"/>
            <w:noWrap/>
            <w:vAlign w:val="bottom"/>
          </w:tcPr>
          <w:p w14:paraId="6CB88402" w14:textId="1755BF46" w:rsidR="00A15101" w:rsidRDefault="00A15101" w:rsidP="003C5198">
            <w:pPr>
              <w:spacing w:after="0" w:line="240" w:lineRule="auto"/>
              <w:rPr>
                <w:rFonts w:ascii="Calibri" w:eastAsia="Times New Roman" w:hAnsi="Calibri" w:cs="Calibri"/>
                <w:color w:val="000000"/>
                <w:sz w:val="16"/>
                <w:szCs w:val="16"/>
                <w:lang w:val="en-ID" w:eastAsia="en-ID"/>
              </w:rPr>
            </w:pPr>
            <w:r>
              <w:rPr>
                <w:rFonts w:ascii="Calibri" w:eastAsia="Times New Roman" w:hAnsi="Calibri" w:cs="Calibri"/>
                <w:color w:val="000000"/>
                <w:sz w:val="16"/>
                <w:szCs w:val="16"/>
                <w:lang w:val="en-ID" w:eastAsia="en-ID"/>
              </w:rPr>
              <w:t>2</w:t>
            </w:r>
          </w:p>
        </w:tc>
        <w:tc>
          <w:tcPr>
            <w:tcW w:w="1609" w:type="dxa"/>
            <w:noWrap/>
            <w:vAlign w:val="bottom"/>
          </w:tcPr>
          <w:p w14:paraId="7DAD2FFE" w14:textId="145DAE41" w:rsidR="00A15101" w:rsidRPr="003C5198" w:rsidRDefault="00A15101" w:rsidP="003C5198">
            <w:pPr>
              <w:spacing w:after="0" w:line="240" w:lineRule="auto"/>
              <w:rPr>
                <w:rFonts w:ascii="Calibri" w:eastAsia="Times New Roman" w:hAnsi="Calibri" w:cs="Calibri"/>
                <w:color w:val="000000"/>
                <w:sz w:val="16"/>
                <w:szCs w:val="16"/>
                <w:lang w:val="en-ID" w:eastAsia="en-ID"/>
              </w:rPr>
            </w:pPr>
            <w:r w:rsidRPr="003C5198">
              <w:rPr>
                <w:rFonts w:ascii="Calibri" w:eastAsia="Times New Roman" w:hAnsi="Calibri" w:cs="Calibri"/>
                <w:color w:val="000000"/>
                <w:sz w:val="16"/>
                <w:szCs w:val="16"/>
                <w:lang w:val="en-ID" w:eastAsia="en-ID"/>
              </w:rPr>
              <w:t>351615</w:t>
            </w:r>
            <w:r>
              <w:rPr>
                <w:rFonts w:ascii="Calibri" w:eastAsia="Times New Roman" w:hAnsi="Calibri" w:cs="Calibri"/>
                <w:color w:val="000000"/>
                <w:sz w:val="16"/>
                <w:szCs w:val="16"/>
                <w:lang w:val="en-ID" w:eastAsia="en-ID"/>
              </w:rPr>
              <w:t>103</w:t>
            </w:r>
            <w:r w:rsidRPr="003C5198">
              <w:rPr>
                <w:rFonts w:ascii="Calibri" w:eastAsia="Times New Roman" w:hAnsi="Calibri" w:cs="Calibri"/>
                <w:color w:val="000000"/>
                <w:sz w:val="16"/>
                <w:szCs w:val="16"/>
                <w:lang w:val="en-ID" w:eastAsia="en-ID"/>
              </w:rPr>
              <w:t>20200</w:t>
            </w:r>
            <w:r>
              <w:rPr>
                <w:rFonts w:ascii="Calibri" w:eastAsia="Times New Roman" w:hAnsi="Calibri" w:cs="Calibri"/>
                <w:color w:val="000000"/>
                <w:sz w:val="16"/>
                <w:szCs w:val="16"/>
                <w:lang w:val="en-ID" w:eastAsia="en-ID"/>
              </w:rPr>
              <w:t>01</w:t>
            </w:r>
          </w:p>
        </w:tc>
        <w:tc>
          <w:tcPr>
            <w:tcW w:w="1514" w:type="dxa"/>
            <w:noWrap/>
            <w:vAlign w:val="bottom"/>
          </w:tcPr>
          <w:p w14:paraId="7817196F" w14:textId="7F2CA008" w:rsidR="00A15101" w:rsidRPr="003C5198" w:rsidRDefault="00A15101" w:rsidP="003C5198">
            <w:pPr>
              <w:spacing w:after="0" w:line="240" w:lineRule="auto"/>
              <w:rPr>
                <w:rFonts w:ascii="Calibri" w:eastAsia="Times New Roman" w:hAnsi="Calibri" w:cs="Calibri"/>
                <w:color w:val="000000"/>
                <w:sz w:val="16"/>
                <w:szCs w:val="16"/>
                <w:lang w:val="en-ID" w:eastAsia="en-ID"/>
              </w:rPr>
            </w:pPr>
            <w:r>
              <w:rPr>
                <w:rFonts w:ascii="Calibri" w:eastAsia="Times New Roman" w:hAnsi="Calibri" w:cs="Calibri"/>
                <w:color w:val="000000"/>
                <w:sz w:val="16"/>
                <w:szCs w:val="16"/>
                <w:lang w:val="en-ID" w:eastAsia="en-ID"/>
              </w:rPr>
              <w:t>3516153112360111</w:t>
            </w:r>
          </w:p>
        </w:tc>
        <w:tc>
          <w:tcPr>
            <w:tcW w:w="1293" w:type="dxa"/>
            <w:noWrap/>
            <w:vAlign w:val="bottom"/>
          </w:tcPr>
          <w:p w14:paraId="2937A266" w14:textId="113B3742" w:rsidR="00A15101" w:rsidRDefault="00A15101" w:rsidP="003C5198">
            <w:pPr>
              <w:spacing w:after="0" w:line="240" w:lineRule="auto"/>
              <w:rPr>
                <w:rFonts w:ascii="Calibri" w:eastAsia="Times New Roman" w:hAnsi="Calibri" w:cs="Calibri"/>
                <w:color w:val="000000"/>
                <w:sz w:val="16"/>
                <w:szCs w:val="16"/>
                <w:lang w:val="en-ID" w:eastAsia="en-ID"/>
              </w:rPr>
            </w:pPr>
            <w:r>
              <w:rPr>
                <w:rFonts w:ascii="Calibri" w:eastAsia="Times New Roman" w:hAnsi="Calibri" w:cs="Calibri"/>
                <w:color w:val="000000"/>
                <w:sz w:val="16"/>
                <w:szCs w:val="16"/>
                <w:lang w:val="en-ID" w:eastAsia="en-ID"/>
              </w:rPr>
              <w:t>Sakri</w:t>
            </w:r>
          </w:p>
        </w:tc>
        <w:tc>
          <w:tcPr>
            <w:tcW w:w="998" w:type="dxa"/>
            <w:noWrap/>
            <w:vAlign w:val="bottom"/>
          </w:tcPr>
          <w:p w14:paraId="565DEC42" w14:textId="263025EA" w:rsidR="00A15101" w:rsidRPr="003C5198" w:rsidRDefault="00A15101" w:rsidP="003C5198">
            <w:pPr>
              <w:spacing w:after="0" w:line="240" w:lineRule="auto"/>
              <w:jc w:val="right"/>
              <w:rPr>
                <w:rFonts w:ascii="Calibri" w:eastAsia="Times New Roman" w:hAnsi="Calibri" w:cs="Calibri"/>
                <w:color w:val="000000"/>
                <w:sz w:val="16"/>
                <w:szCs w:val="16"/>
                <w:lang w:val="en-ID" w:eastAsia="en-ID"/>
              </w:rPr>
            </w:pPr>
            <w:r>
              <w:rPr>
                <w:rFonts w:ascii="Calibri" w:eastAsia="Times New Roman" w:hAnsi="Calibri" w:cs="Calibri"/>
                <w:color w:val="000000"/>
                <w:sz w:val="16"/>
                <w:szCs w:val="16"/>
                <w:lang w:val="en-ID" w:eastAsia="en-ID"/>
              </w:rPr>
              <w:t>31/12/1936</w:t>
            </w:r>
          </w:p>
        </w:tc>
        <w:tc>
          <w:tcPr>
            <w:tcW w:w="806" w:type="dxa"/>
            <w:noWrap/>
            <w:vAlign w:val="bottom"/>
          </w:tcPr>
          <w:p w14:paraId="6C3D8B92" w14:textId="11AA1353" w:rsidR="00A15101" w:rsidRPr="003C5198" w:rsidRDefault="00A15101" w:rsidP="003C5198">
            <w:pPr>
              <w:spacing w:after="0" w:line="240" w:lineRule="auto"/>
              <w:jc w:val="right"/>
              <w:rPr>
                <w:rFonts w:ascii="Calibri" w:eastAsia="Times New Roman" w:hAnsi="Calibri" w:cs="Calibri"/>
                <w:color w:val="000000"/>
                <w:sz w:val="16"/>
                <w:szCs w:val="16"/>
                <w:lang w:val="en-ID" w:eastAsia="en-ID"/>
              </w:rPr>
            </w:pPr>
            <w:r>
              <w:rPr>
                <w:rFonts w:ascii="Calibri" w:eastAsia="Times New Roman" w:hAnsi="Calibri" w:cs="Calibri"/>
                <w:color w:val="000000"/>
                <w:sz w:val="16"/>
                <w:szCs w:val="16"/>
                <w:lang w:val="en-ID" w:eastAsia="en-ID"/>
              </w:rPr>
              <w:t>90</w:t>
            </w:r>
          </w:p>
        </w:tc>
        <w:tc>
          <w:tcPr>
            <w:tcW w:w="1900" w:type="dxa"/>
            <w:noWrap/>
            <w:vAlign w:val="bottom"/>
          </w:tcPr>
          <w:p w14:paraId="102059F3" w14:textId="3EC0AB10" w:rsidR="00A15101" w:rsidRDefault="00A15101" w:rsidP="003C5198">
            <w:pPr>
              <w:spacing w:after="0" w:line="240" w:lineRule="auto"/>
              <w:rPr>
                <w:rFonts w:ascii="Calibri" w:eastAsia="Times New Roman" w:hAnsi="Calibri" w:cs="Calibri"/>
                <w:color w:val="000000"/>
                <w:sz w:val="16"/>
                <w:szCs w:val="16"/>
                <w:lang w:val="en-ID" w:eastAsia="en-ID"/>
              </w:rPr>
            </w:pPr>
            <w:r>
              <w:rPr>
                <w:rFonts w:ascii="Calibri" w:eastAsia="Times New Roman" w:hAnsi="Calibri" w:cs="Calibri"/>
                <w:color w:val="000000"/>
                <w:sz w:val="16"/>
                <w:szCs w:val="16"/>
                <w:lang w:val="en-ID" w:eastAsia="en-ID"/>
              </w:rPr>
              <w:t>Mojojajar</w:t>
            </w:r>
          </w:p>
        </w:tc>
        <w:tc>
          <w:tcPr>
            <w:tcW w:w="1607" w:type="dxa"/>
          </w:tcPr>
          <w:p w14:paraId="44278722" w14:textId="439B4839" w:rsidR="00A15101" w:rsidRDefault="00A15101" w:rsidP="003C5198">
            <w:pPr>
              <w:spacing w:after="0" w:line="240" w:lineRule="auto"/>
              <w:rPr>
                <w:rFonts w:ascii="Calibri" w:eastAsia="Times New Roman" w:hAnsi="Calibri" w:cs="Calibri"/>
                <w:color w:val="000000"/>
                <w:sz w:val="16"/>
                <w:szCs w:val="16"/>
                <w:lang w:val="en-ID" w:eastAsia="en-ID"/>
              </w:rPr>
            </w:pPr>
            <w:r>
              <w:rPr>
                <w:rFonts w:ascii="Calibri" w:eastAsia="Times New Roman" w:hAnsi="Calibri" w:cs="Calibri"/>
                <w:color w:val="000000"/>
                <w:sz w:val="16"/>
                <w:szCs w:val="16"/>
                <w:lang w:val="en-ID" w:eastAsia="en-ID"/>
              </w:rPr>
              <w:t>Meninggal</w:t>
            </w:r>
          </w:p>
        </w:tc>
      </w:tr>
    </w:tbl>
    <w:p w14:paraId="0B00A914" w14:textId="13771EF3" w:rsidR="00A15101" w:rsidRDefault="00A15101" w:rsidP="00A15101">
      <w:pPr>
        <w:spacing w:before="100" w:beforeAutospacing="1" w:after="100" w:afterAutospacing="1" w:line="240" w:lineRule="auto"/>
        <w:rPr>
          <w:rFonts w:ascii="Times New Roman" w:eastAsia="Times New Roman" w:hAnsi="Times New Roman" w:cs="Times New Roman"/>
          <w:sz w:val="24"/>
          <w:szCs w:val="24"/>
          <w:lang w:val="en-ID" w:eastAsia="en-ID"/>
        </w:rPr>
      </w:pPr>
      <w:r w:rsidRPr="00A15101">
        <w:rPr>
          <w:rFonts w:ascii="Times New Roman" w:eastAsia="Times New Roman" w:hAnsi="Times New Roman" w:cs="Times New Roman"/>
          <w:sz w:val="24"/>
          <w:szCs w:val="24"/>
          <w:lang w:val="en-ID" w:eastAsia="en-ID"/>
        </w:rPr>
        <w:drawing>
          <wp:inline distT="0" distB="0" distL="0" distR="0" wp14:anchorId="79C8F519" wp14:editId="4490D23B">
            <wp:extent cx="2945130" cy="4076883"/>
            <wp:effectExtent l="0" t="0" r="7620" b="0"/>
            <wp:docPr id="188213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33620" name=""/>
                    <pic:cNvPicPr/>
                  </pic:nvPicPr>
                  <pic:blipFill>
                    <a:blip r:embed="rId8"/>
                    <a:stretch>
                      <a:fillRect/>
                    </a:stretch>
                  </pic:blipFill>
                  <pic:spPr>
                    <a:xfrm>
                      <a:off x="0" y="0"/>
                      <a:ext cx="2953953" cy="4089097"/>
                    </a:xfrm>
                    <a:prstGeom prst="rect">
                      <a:avLst/>
                    </a:prstGeom>
                  </pic:spPr>
                </pic:pic>
              </a:graphicData>
            </a:graphic>
          </wp:inline>
        </w:drawing>
      </w:r>
      <w:r>
        <w:rPr>
          <w:rFonts w:ascii="Times New Roman" w:eastAsia="Times New Roman" w:hAnsi="Times New Roman" w:cs="Times New Roman"/>
          <w:sz w:val="24"/>
          <w:szCs w:val="24"/>
          <w:lang w:val="en-ID" w:eastAsia="en-ID"/>
        </w:rPr>
        <w:t xml:space="preserve">  </w:t>
      </w:r>
      <w:r w:rsidRPr="00A15101">
        <w:rPr>
          <w:rFonts w:ascii="Times New Roman" w:eastAsia="Times New Roman" w:hAnsi="Times New Roman" w:cs="Times New Roman"/>
          <w:sz w:val="24"/>
          <w:szCs w:val="24"/>
          <w:lang w:val="en-ID" w:eastAsia="en-ID"/>
        </w:rPr>
        <w:drawing>
          <wp:inline distT="0" distB="0" distL="0" distR="0" wp14:anchorId="142A3791" wp14:editId="36D3B7D8">
            <wp:extent cx="2870200" cy="4012640"/>
            <wp:effectExtent l="0" t="0" r="6350" b="6985"/>
            <wp:docPr id="74995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51142" name=""/>
                    <pic:cNvPicPr/>
                  </pic:nvPicPr>
                  <pic:blipFill>
                    <a:blip r:embed="rId9"/>
                    <a:stretch>
                      <a:fillRect/>
                    </a:stretch>
                  </pic:blipFill>
                  <pic:spPr>
                    <a:xfrm>
                      <a:off x="0" y="0"/>
                      <a:ext cx="2888375" cy="4038049"/>
                    </a:xfrm>
                    <a:prstGeom prst="rect">
                      <a:avLst/>
                    </a:prstGeom>
                  </pic:spPr>
                </pic:pic>
              </a:graphicData>
            </a:graphic>
          </wp:inline>
        </w:drawing>
      </w:r>
    </w:p>
    <w:p w14:paraId="3C5AF97E" w14:textId="7A3BC0E4" w:rsidR="003F5B5A" w:rsidRPr="00273CE5" w:rsidRDefault="003F5B5A" w:rsidP="003C5198">
      <w:pPr>
        <w:rPr>
          <w:rFonts w:ascii="Times New Roman" w:eastAsia="Times New Roman" w:hAnsi="Times New Roman" w:cs="Times New Roman"/>
          <w:sz w:val="24"/>
          <w:szCs w:val="24"/>
          <w:lang w:val="en-ID" w:eastAsia="en-ID"/>
        </w:rPr>
      </w:pPr>
    </w:p>
    <w:p w14:paraId="141A2DE1" w14:textId="77777777" w:rsidR="003F5B5A" w:rsidRPr="00DE4155" w:rsidRDefault="003F5B5A" w:rsidP="003F5B5A">
      <w:pPr>
        <w:jc w:val="center"/>
        <w:rPr>
          <w:rFonts w:ascii="Arial" w:hAnsi="Arial" w:cs="Arial"/>
          <w:sz w:val="24"/>
          <w:szCs w:val="24"/>
        </w:rPr>
      </w:pPr>
    </w:p>
    <w:sectPr w:rsidR="003F5B5A" w:rsidRPr="00DE4155" w:rsidSect="00DE4155">
      <w:pgSz w:w="12240" w:h="15840"/>
      <w:pgMar w:top="1440" w:right="1041" w:bottom="993"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EC0A48"/>
    <w:multiLevelType w:val="hybridMultilevel"/>
    <w:tmpl w:val="85A0ADD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B283AD5"/>
    <w:multiLevelType w:val="hybridMultilevel"/>
    <w:tmpl w:val="E5FA5BF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4CF7B6B"/>
    <w:multiLevelType w:val="hybridMultilevel"/>
    <w:tmpl w:val="37DC7A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08E1B20"/>
    <w:multiLevelType w:val="hybridMultilevel"/>
    <w:tmpl w:val="B5AC16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8AB7398"/>
    <w:multiLevelType w:val="hybridMultilevel"/>
    <w:tmpl w:val="BB60E8F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8761C99"/>
    <w:multiLevelType w:val="hybridMultilevel"/>
    <w:tmpl w:val="8F70599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70300706">
    <w:abstractNumId w:val="8"/>
  </w:num>
  <w:num w:numId="2" w16cid:durableId="1103454961">
    <w:abstractNumId w:val="6"/>
  </w:num>
  <w:num w:numId="3" w16cid:durableId="1949004269">
    <w:abstractNumId w:val="5"/>
  </w:num>
  <w:num w:numId="4" w16cid:durableId="2076051617">
    <w:abstractNumId w:val="4"/>
  </w:num>
  <w:num w:numId="5" w16cid:durableId="472600919">
    <w:abstractNumId w:val="7"/>
  </w:num>
  <w:num w:numId="6" w16cid:durableId="1904294656">
    <w:abstractNumId w:val="3"/>
  </w:num>
  <w:num w:numId="7" w16cid:durableId="53819700">
    <w:abstractNumId w:val="2"/>
  </w:num>
  <w:num w:numId="8" w16cid:durableId="37436128">
    <w:abstractNumId w:val="1"/>
  </w:num>
  <w:num w:numId="9" w16cid:durableId="1988628696">
    <w:abstractNumId w:val="0"/>
  </w:num>
  <w:num w:numId="10" w16cid:durableId="425419758">
    <w:abstractNumId w:val="14"/>
  </w:num>
  <w:num w:numId="11" w16cid:durableId="1853840457">
    <w:abstractNumId w:val="11"/>
  </w:num>
  <w:num w:numId="12" w16cid:durableId="1531452662">
    <w:abstractNumId w:val="9"/>
  </w:num>
  <w:num w:numId="13" w16cid:durableId="2092384325">
    <w:abstractNumId w:val="13"/>
  </w:num>
  <w:num w:numId="14" w16cid:durableId="316156659">
    <w:abstractNumId w:val="12"/>
  </w:num>
  <w:num w:numId="15" w16cid:durableId="14327014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ADF"/>
    <w:rsid w:val="0010597F"/>
    <w:rsid w:val="0015074B"/>
    <w:rsid w:val="00240110"/>
    <w:rsid w:val="00257355"/>
    <w:rsid w:val="002920C0"/>
    <w:rsid w:val="0029639D"/>
    <w:rsid w:val="002E794E"/>
    <w:rsid w:val="00326F90"/>
    <w:rsid w:val="003C5198"/>
    <w:rsid w:val="003E5DF6"/>
    <w:rsid w:val="003F5B5A"/>
    <w:rsid w:val="00452780"/>
    <w:rsid w:val="00465CC4"/>
    <w:rsid w:val="00554C00"/>
    <w:rsid w:val="005610CD"/>
    <w:rsid w:val="006B4022"/>
    <w:rsid w:val="00894138"/>
    <w:rsid w:val="00A119A7"/>
    <w:rsid w:val="00A15101"/>
    <w:rsid w:val="00AA1D8D"/>
    <w:rsid w:val="00B47730"/>
    <w:rsid w:val="00BB50D0"/>
    <w:rsid w:val="00CB0664"/>
    <w:rsid w:val="00D60811"/>
    <w:rsid w:val="00DE4155"/>
    <w:rsid w:val="00E669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92819"/>
  <w14:defaultImageDpi w14:val="300"/>
  <w15:docId w15:val="{E434867D-76A3-41AD-B57C-B5F5FF34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link w:val="NoSpacing"/>
    <w:uiPriority w:val="1"/>
    <w:rsid w:val="005610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503</Words>
  <Characters>2869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13</cp:revision>
  <cp:lastPrinted>2025-11-23T00:13:00Z</cp:lastPrinted>
  <dcterms:created xsi:type="dcterms:W3CDTF">2025-11-23T00:00:00Z</dcterms:created>
  <dcterms:modified xsi:type="dcterms:W3CDTF">2026-02-28T08:22:00Z</dcterms:modified>
  <cp:category/>
</cp:coreProperties>
</file>