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LAPORAN PROJECT</w:t>
      </w:r>
    </w:p>
    <w:p w:rsidR="00000000" w:rsidDel="00000000" w:rsidP="00000000" w:rsidRDefault="00000000" w:rsidRPr="00000000" w14:paraId="00000002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ANALISIS PERANCANGAN PERANGKAT LUNAK</w:t>
      </w:r>
    </w:p>
    <w:p w:rsidR="00000000" w:rsidDel="00000000" w:rsidP="00000000" w:rsidRDefault="00000000" w:rsidRPr="00000000" w14:paraId="00000003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KELOMPOK 9</w:t>
      </w:r>
    </w:p>
    <w:p w:rsidR="00000000" w:rsidDel="00000000" w:rsidP="00000000" w:rsidRDefault="00000000" w:rsidRPr="00000000" w14:paraId="00000004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PEMINJAMAN BUKU DIGITAL</w:t>
      </w:r>
    </w:p>
    <w:p w:rsidR="00000000" w:rsidDel="00000000" w:rsidP="00000000" w:rsidRDefault="00000000" w:rsidRPr="00000000" w14:paraId="00000005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DESKRIPSI USE CASE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6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387600" cy="2425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16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Disusun Oleh:</w:t>
      </w:r>
    </w:p>
    <w:p w:rsidR="00000000" w:rsidDel="00000000" w:rsidP="00000000" w:rsidRDefault="00000000" w:rsidRPr="00000000" w14:paraId="0000000C">
      <w:pPr>
        <w:spacing w:after="16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60" w:line="276" w:lineRule="auto"/>
        <w:ind w:left="14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Hafizh Arya S Kusuma     </w:t>
        <w:tab/>
        <w:t xml:space="preserve">(2400018177) (KETUA)</w:t>
      </w:r>
    </w:p>
    <w:p w:rsidR="00000000" w:rsidDel="00000000" w:rsidP="00000000" w:rsidRDefault="00000000" w:rsidRPr="00000000" w14:paraId="0000000E">
      <w:pPr>
        <w:spacing w:after="160" w:line="276" w:lineRule="auto"/>
        <w:ind w:left="14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Moh Wahyudin Huda        </w:t>
        <w:tab/>
        <w:t xml:space="preserve">(2400018136) (Anggota)</w:t>
      </w:r>
    </w:p>
    <w:p w:rsidR="00000000" w:rsidDel="00000000" w:rsidP="00000000" w:rsidRDefault="00000000" w:rsidRPr="00000000" w14:paraId="0000000F">
      <w:pPr>
        <w:spacing w:after="160" w:line="276" w:lineRule="auto"/>
        <w:ind w:left="14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Fedly Fernand L               </w:t>
        <w:tab/>
        <w:t xml:space="preserve">(2400018157) (Anggota)</w:t>
      </w:r>
    </w:p>
    <w:p w:rsidR="00000000" w:rsidDel="00000000" w:rsidP="00000000" w:rsidRDefault="00000000" w:rsidRPr="00000000" w14:paraId="00000010">
      <w:pPr>
        <w:spacing w:after="160" w:line="276" w:lineRule="auto"/>
        <w:ind w:left="14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Andrean Viky O                </w:t>
        <w:tab/>
        <w:t xml:space="preserve">(2400018151) (Anggota)</w:t>
      </w:r>
    </w:p>
    <w:p w:rsidR="00000000" w:rsidDel="00000000" w:rsidP="00000000" w:rsidRDefault="00000000" w:rsidRPr="00000000" w14:paraId="00000011">
      <w:pPr>
        <w:spacing w:after="160" w:line="276" w:lineRule="auto"/>
        <w:ind w:left="1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 STUDI S1 INFORMATIKA</w:t>
      </w:r>
    </w:p>
    <w:p w:rsidR="00000000" w:rsidDel="00000000" w:rsidP="00000000" w:rsidRDefault="00000000" w:rsidRPr="00000000" w14:paraId="00000013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FAKULTAS TEKNOLOGI INDUSTRI</w:t>
      </w:r>
    </w:p>
    <w:p w:rsidR="00000000" w:rsidDel="00000000" w:rsidP="00000000" w:rsidRDefault="00000000" w:rsidRPr="00000000" w14:paraId="00000014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UNIVERSITAS AHMAD DAHLAN</w:t>
      </w:r>
    </w:p>
    <w:p w:rsidR="00000000" w:rsidDel="00000000" w:rsidP="00000000" w:rsidRDefault="00000000" w:rsidRPr="00000000" w14:paraId="00000015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2026 </w:t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spacing w:after="16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Tabel Jobdesk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55"/>
        <w:tblGridChange w:id="0">
          <w:tblGrid>
            <w:gridCol w:w="4440"/>
            <w:gridCol w:w="445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Nama Anggota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Jobdesk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Hafizh Arya S Kusuma (Ketua)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Deskripsi Use case bagian Pengguna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Moh Wahyudin Huda (Anggota)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Deskripsi Use case bagian Sistem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Fedly Fernand Latuperissa (Anggota)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Deskripsi Use case bagian Admin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Andrean Viky Orlando (Anggota)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Deskripsi Use case bagian Pengguna</w:t>
            </w:r>
          </w:p>
        </w:tc>
      </w:tr>
    </w:tbl>
    <w:p w:rsidR="00000000" w:rsidDel="00000000" w:rsidP="00000000" w:rsidRDefault="00000000" w:rsidRPr="00000000" w14:paraId="00000021">
      <w:pPr>
        <w:spacing w:after="16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16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Tabel Skenario Use Case</w:t>
      </w:r>
    </w:p>
    <w:tbl>
      <w:tblPr>
        <w:tblStyle w:val="Table2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Pengguna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Sistem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Login/Registrasi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Pengecekan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Pengecekan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Lupa Sandi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Pembayaran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Registrasi/Login Berhasil atau gagal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Menu Profil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Riwayat Transaksi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Kirim Kode Verifikasi (OTP)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Cari Katalog Buku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Notifikasi Jatuh Tempo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Lupa Sandi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Lihat Detail Buku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Kelola Transaksi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Pinjam Buku Digital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 &amp; Laporan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Pembayaran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Riwayat Pembayaran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Baca Buku (Reader)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Kelola Rak Buku Saya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Keluar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Tabel Deskripsi Use Case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Deskripsi Use case Bagian Pengguna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160" w:line="276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Login/Registrasi</w:t>
      </w:r>
    </w:p>
    <w:tbl>
      <w:tblPr>
        <w:tblStyle w:val="Table3"/>
        <w:tblW w:w="8985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5910"/>
        <w:tblGridChange w:id="0">
          <w:tblGrid>
            <w:gridCol w:w="3075"/>
            <w:gridCol w:w="59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Use Case ID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UC-01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Nama 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Login / Registrasi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Aktor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(Mahasiswa / Masyarakat)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Pra-kondisi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belum login / belum terdaftar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Utama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membuka aplikasi peminjaman buku digital.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menampilkan halaman Login/Registrasi.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memilih opsi Login atau Registrasi.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Jika Login: pengguna memasukkan email dan password, lalu menekan tombol Login.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Jika Registrasi: pengguna mengisi formulir data diri dan menekan tombol Daftar.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memvalidasi data yang dimasukkan.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menampilkan halaman beranda pengguna.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Alternatif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Jika data tidak valid, sistem menampilkan pesan kesalahan dan meminta pengguna mencoba kembali. Jika lupa sandi, pengguna diarahkan ke UC-13.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Pasca-kondisi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berhasil masuk ke sistem.</w:t>
            </w:r>
          </w:p>
        </w:tc>
      </w:tr>
    </w:tbl>
    <w:p w:rsidR="00000000" w:rsidDel="00000000" w:rsidP="00000000" w:rsidRDefault="00000000" w:rsidRPr="00000000" w14:paraId="0000005F">
      <w:pPr>
        <w:spacing w:after="160" w:line="276" w:lineRule="auto"/>
        <w:ind w:left="2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160" w:line="276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Lupa Sandi</w:t>
      </w:r>
    </w:p>
    <w:tbl>
      <w:tblPr>
        <w:tblStyle w:val="Table4"/>
        <w:tblW w:w="8985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5910"/>
        <w:tblGridChange w:id="0">
          <w:tblGrid>
            <w:gridCol w:w="3075"/>
            <w:gridCol w:w="59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Use Case ID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UC-13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Nama 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Lupa Sandi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Aktor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(Mahasiswa / Masyarakat)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Pra-kondisi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berada di halaman Login dan tidak mengingat sandinya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Utama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menekan tautan 'Lupa Sandi' pada halaman Login.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menampilkan formulir pemulihan sandi.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memasukkan alamat email yang terdaftar.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memverifikasi email dan mengirimkan kode OTP (UC-14).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memasukkan kode OTP yang diterima.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memvalidasi OTP dan menampilkan formulir pengaturan sandi baru.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memasukkan sandi baru dan mengkonfirmasi.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menyimpan sandi baru dan mengarahkan pengguna ke halaman Login.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Alternatif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Jika email tidak terdaftar, sistem menampilkan pesan error. Jika OTP kedaluwarsa atau salah, pengguna diminta meminta OTP ulang.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Pasca-kondisi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Sandi pengguna berhasil diperbarui dan pengguna dapat login dengan sandi baru.</w:t>
            </w:r>
          </w:p>
        </w:tc>
      </w:tr>
    </w:tbl>
    <w:p w:rsidR="00000000" w:rsidDel="00000000" w:rsidP="00000000" w:rsidRDefault="00000000" w:rsidRPr="00000000" w14:paraId="00000076">
      <w:pPr>
        <w:spacing w:after="160" w:line="276" w:lineRule="auto"/>
        <w:ind w:left="2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160" w:line="276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Menu Profil</w:t>
      </w:r>
    </w:p>
    <w:tbl>
      <w:tblPr>
        <w:tblStyle w:val="Table5"/>
        <w:tblW w:w="8985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5910"/>
        <w:tblGridChange w:id="0">
          <w:tblGrid>
            <w:gridCol w:w="3075"/>
            <w:gridCol w:w="59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Use Case ID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UC-02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Nama 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Menu Profil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Aktor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(Mahasiswa / Masyarakat)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Pra-kondisi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telah berhasil login ke sistem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Utama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menekan ikon profil pada navigasi utama.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menampilkan halaman profil pengguna.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dapat melihat dan mengedit informasi pribadi.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menekan tombol Simpan untuk menyimpan perubahan.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memvalidasi dan menyimpan data yang diperbarui.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Alternatif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Jika data yang dimasukkan tidak valid, sistem menampilkan pesan error dan meminta pengguna memperbaiki.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Pasca-kondisi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Data profil pengguna berhasil diperbarui.</w:t>
            </w:r>
          </w:p>
        </w:tc>
      </w:tr>
    </w:tbl>
    <w:p w:rsidR="00000000" w:rsidDel="00000000" w:rsidP="00000000" w:rsidRDefault="00000000" w:rsidRPr="00000000" w14:paraId="0000008A">
      <w:pPr>
        <w:spacing w:after="160" w:line="276" w:lineRule="auto"/>
        <w:ind w:left="2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16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Cari Katalog Buku</w:t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65"/>
        <w:gridCol w:w="5835"/>
        <w:tblGridChange w:id="0">
          <w:tblGrid>
            <w:gridCol w:w="3165"/>
            <w:gridCol w:w="5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Use Case ID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UC-03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Nama 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Cari Katalog Buku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Aktor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(Mahasiswa / Masyarakat)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Pra-kondisi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telah berhasil login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Utama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memilih menu Katalog pada beranda.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menampilkan daftar buku yang tersedia.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memasukkan kata kunci pada kolom pencarian.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memfilter dan menampilkan hasil pencarian sesuai kata kunci.</w:t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melihat daftar buku hasil pencarian.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Alternatif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Jika buku tidak ditemukan, sistem menampilkan pesan 'Buku tidak ditemukan' dan menyarankan pencarian lain.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Pasca-kondisi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Daftar buku yang relevan berhasil ditampilkan.</w:t>
            </w:r>
          </w:p>
        </w:tc>
      </w:tr>
    </w:tbl>
    <w:p w:rsidR="00000000" w:rsidDel="00000000" w:rsidP="00000000" w:rsidRDefault="00000000" w:rsidRPr="00000000" w14:paraId="0000009E">
      <w:pPr>
        <w:spacing w:after="16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line="276" w:lineRule="auto"/>
        <w:ind w:left="2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160" w:line="276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Lihat Detail Buku</w:t>
      </w:r>
    </w:p>
    <w:tbl>
      <w:tblPr>
        <w:tblStyle w:val="Table7"/>
        <w:tblW w:w="8985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5910"/>
        <w:tblGridChange w:id="0">
          <w:tblGrid>
            <w:gridCol w:w="3075"/>
            <w:gridCol w:w="59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Use Case ID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UC-04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Nama 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Lihat Detail Buku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Aktor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(Mahasiswa / Masyarakat)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Pra-kondisi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telah login dan melihat katalog buku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Utama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menekan salah satu judul buku pada daftar katalog.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menampilkan halaman detail buku.</w:t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dapat melihat informasi lengkap: judul, penulis, sinopsis, status ketersediaan, dan harga peminjaman.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Alternatif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Jika buku sedang tidak tersedia, tombol Pinjam dinonaktifkan dan ditampilkan status 'Tidak Tersedia'.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Pasca-kondisi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Informasi detail buku berhasil ditampilkan kepada pengguna.</w:t>
            </w:r>
          </w:p>
        </w:tc>
      </w:tr>
    </w:tbl>
    <w:p w:rsidR="00000000" w:rsidDel="00000000" w:rsidP="00000000" w:rsidRDefault="00000000" w:rsidRPr="00000000" w14:paraId="000000B1">
      <w:pPr>
        <w:spacing w:after="160" w:line="276" w:lineRule="auto"/>
        <w:ind w:left="2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160" w:line="276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Pinjam Buku Digital</w:t>
      </w:r>
    </w:p>
    <w:tbl>
      <w:tblPr>
        <w:tblStyle w:val="Table8"/>
        <w:tblW w:w="8985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5910"/>
        <w:tblGridChange w:id="0">
          <w:tblGrid>
            <w:gridCol w:w="3075"/>
            <w:gridCol w:w="59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Use Case ID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UC-05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Nama 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Pinjam Buku Digital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Aktor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(Mahasiswa / Masyarakat)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Pra-kondisi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telah login dan melihat detail buku yang tersedia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Utama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menekan tombol 'Pinjam' pada halaman detail buku.</w:t>
            </w:r>
          </w:p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menampilkan konfirmasi peminjaman beserta durasi dan biaya.</w:t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menyetujui dan menekan tombol 'Konfirmasi Pinjam'.</w:t>
            </w:r>
          </w:p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menyimpan data peminjaman dan mengarahkan ke halaman pembayaran (UC-06).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Alternatif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Jika stok habis atau pengguna memiliki tunggakan, sistem menampilkan pesan penolakan.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Pasca-kondisi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Data peminjaman berhasil dicatat dan pengguna diarahkan ke proses pembayaran.</w:t>
            </w:r>
          </w:p>
        </w:tc>
      </w:tr>
    </w:tbl>
    <w:p w:rsidR="00000000" w:rsidDel="00000000" w:rsidP="00000000" w:rsidRDefault="00000000" w:rsidRPr="00000000" w14:paraId="000000C4">
      <w:pPr>
        <w:spacing w:after="160" w:line="276" w:lineRule="auto"/>
        <w:ind w:left="2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160" w:line="276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Pembayaran</w:t>
      </w:r>
    </w:p>
    <w:tbl>
      <w:tblPr>
        <w:tblStyle w:val="Table9"/>
        <w:tblW w:w="8985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5910"/>
        <w:tblGridChange w:id="0">
          <w:tblGrid>
            <w:gridCol w:w="3075"/>
            <w:gridCol w:w="59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Use Case ID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UC-06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Nama 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Pembayaran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Aktor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(Mahasiswa / Masyarakat)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Pra-kondisi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telah mengkonfirmasi peminjaman buku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Utama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menampilkan ringkasan pembayaran.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memilih metode pembayaran.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melakukan pembayaran sesuai metode yang dipilih.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meneruskan data ke UC-11 untuk pengecekan pembayaran.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Alternatif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Jika pembayaran gagal, sistem menampilkan notifikasi kegagalan dan meminta pengguna mencoba kembali.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Pasca-kondisi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Data pembayaran berhasil dikirimkan untuk diproses.</w:t>
            </w:r>
          </w:p>
        </w:tc>
      </w:tr>
    </w:tbl>
    <w:p w:rsidR="00000000" w:rsidDel="00000000" w:rsidP="00000000" w:rsidRDefault="00000000" w:rsidRPr="00000000" w14:paraId="000000D7">
      <w:pPr>
        <w:spacing w:after="160" w:line="276" w:lineRule="auto"/>
        <w:ind w:left="2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160" w:line="276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Riwayat Pembayaran</w:t>
      </w:r>
    </w:p>
    <w:tbl>
      <w:tblPr>
        <w:tblStyle w:val="Table10"/>
        <w:tblW w:w="8985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5910"/>
        <w:tblGridChange w:id="0">
          <w:tblGrid>
            <w:gridCol w:w="3075"/>
            <w:gridCol w:w="59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Use Case ID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UC-07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Nama 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Riwayat Pembayaran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Aktor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(Mahasiswa / Masyarakat)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Pra-kondisi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telah login dan pernah melakukan pembayaran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Utama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membuka menu 'Riwayat Pembayaran' di profil.</w:t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menampilkan daftar seluruh riwayat transaksi pembayaran.</w:t>
            </w:r>
          </w:p>
          <w:p w:rsidR="00000000" w:rsidDel="00000000" w:rsidP="00000000" w:rsidRDefault="00000000" w:rsidRPr="00000000" w14:paraId="000000E4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dapat melihat detail setiap transaksi.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Alternatif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Jika belum ada riwayat, sistem menampilkan pesan 'Belum ada riwayat pembayaran'.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Pasca-kondisi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Daftar riwayat pembayaran berhasil ditampilkan.</w:t>
            </w:r>
          </w:p>
        </w:tc>
      </w:tr>
    </w:tbl>
    <w:p w:rsidR="00000000" w:rsidDel="00000000" w:rsidP="00000000" w:rsidRDefault="00000000" w:rsidRPr="00000000" w14:paraId="000000E9">
      <w:pPr>
        <w:spacing w:after="160" w:line="276" w:lineRule="auto"/>
        <w:ind w:left="2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160" w:line="276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Baca Buku (Reader)</w:t>
      </w:r>
    </w:p>
    <w:tbl>
      <w:tblPr>
        <w:tblStyle w:val="Table11"/>
        <w:tblW w:w="8985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5910"/>
        <w:tblGridChange w:id="0">
          <w:tblGrid>
            <w:gridCol w:w="3075"/>
            <w:gridCol w:w="59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Use Case ID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UC-08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Nama 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Baca Buku (Reader)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Aktor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(Mahasiswa / Masyarakat)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Pra-kondisi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telah berhasil melakukan peminjaman dan pembayaran buku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Utama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membuka Rak Buku Saya (UC-09).</w:t>
            </w:r>
          </w:p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memilih buku yang ingin dibaca.</w:t>
            </w:r>
          </w:p>
          <w:p w:rsidR="00000000" w:rsidDel="00000000" w:rsidP="00000000" w:rsidRDefault="00000000" w:rsidRPr="00000000" w14:paraId="000000F6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membuka antarmuka pembaca buku (reader).</w:t>
            </w:r>
          </w:p>
          <w:p w:rsidR="00000000" w:rsidDel="00000000" w:rsidP="00000000" w:rsidRDefault="00000000" w:rsidRPr="00000000" w14:paraId="000000F7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dapat membaca buku secara digital selama masa peminjaman aktif.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Alternatif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Jika masa peminjaman habis, sistem menampilkan notifikasi dan menonaktifkan akses buku.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Pasca-kondisi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berhasil membaca buku digital.</w:t>
            </w:r>
          </w:p>
        </w:tc>
      </w:tr>
    </w:tbl>
    <w:p w:rsidR="00000000" w:rsidDel="00000000" w:rsidP="00000000" w:rsidRDefault="00000000" w:rsidRPr="00000000" w14:paraId="000000FC">
      <w:pPr>
        <w:spacing w:after="16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160" w:line="276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Kelola Rak Buku Saya</w:t>
      </w:r>
    </w:p>
    <w:tbl>
      <w:tblPr>
        <w:tblStyle w:val="Table12"/>
        <w:tblW w:w="8985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5910"/>
        <w:tblGridChange w:id="0">
          <w:tblGrid>
            <w:gridCol w:w="3075"/>
            <w:gridCol w:w="59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Use Case ID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UC-09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Nama 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Kelola Rak Buku Saya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Aktor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(Mahasiswa / Masyarakat)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Pra-kondisi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telah login dan memiliki buku yang dipinjam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Utama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membuka menu 'Rak Buku Saya'.</w:t>
            </w:r>
          </w:p>
          <w:p w:rsidR="00000000" w:rsidDel="00000000" w:rsidP="00000000" w:rsidRDefault="00000000" w:rsidRPr="00000000" w14:paraId="0000010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menampilkan daftar buku yang sedang dipinjam beserta status dan sisa waktu.</w:t>
            </w:r>
          </w:p>
          <w:p w:rsidR="00000000" w:rsidDel="00000000" w:rsidP="00000000" w:rsidRDefault="00000000" w:rsidRPr="00000000" w14:paraId="0000010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dapat memilih buku untuk dibaca (UC-08) atau melihat detail peminjaman.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Alternatif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Jika belum ada buku dipinjam, sistem menampilkan pesan 'Rak buku masih kosong'.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Pasca-kondisi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Daftar buku pinjaman pengguna berhasil ditampilkan.</w:t>
            </w:r>
          </w:p>
        </w:tc>
      </w:tr>
    </w:tbl>
    <w:p w:rsidR="00000000" w:rsidDel="00000000" w:rsidP="00000000" w:rsidRDefault="00000000" w:rsidRPr="00000000" w14:paraId="0000010E">
      <w:pPr>
        <w:spacing w:after="160" w:line="276" w:lineRule="auto"/>
        <w:ind w:left="2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60" w:line="276" w:lineRule="auto"/>
        <w:ind w:left="2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160" w:line="276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Keluar</w:t>
      </w:r>
    </w:p>
    <w:tbl>
      <w:tblPr>
        <w:tblStyle w:val="Table13"/>
        <w:tblW w:w="8985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5910"/>
        <w:tblGridChange w:id="0">
          <w:tblGrid>
            <w:gridCol w:w="3075"/>
            <w:gridCol w:w="59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Use Case ID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UC-10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Nama 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Keluar (Logout)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Aktor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(Mahasiswa / Masyarakat)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Pra-kondisi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sedang dalam sesi aktif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Utama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menekan tombol 'Keluar' pada menu profil atau navigasi.</w:t>
            </w:r>
          </w:p>
          <w:p w:rsidR="00000000" w:rsidDel="00000000" w:rsidP="00000000" w:rsidRDefault="00000000" w:rsidRPr="00000000" w14:paraId="0000011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menampilkan konfirmasi logout.</w:t>
            </w:r>
          </w:p>
          <w:p w:rsidR="00000000" w:rsidDel="00000000" w:rsidP="00000000" w:rsidRDefault="00000000" w:rsidRPr="00000000" w14:paraId="0000011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mengkonfirmasi.</w:t>
            </w:r>
          </w:p>
          <w:p w:rsidR="00000000" w:rsidDel="00000000" w:rsidP="00000000" w:rsidRDefault="00000000" w:rsidRPr="00000000" w14:paraId="0000011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mengakhiri sesi dan mengarahkan ke halaman Login/Registrasi.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Alternatif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Jika pengguna membatalkan, sesi tetap berjalan.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Pasca-kondisi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Sesi pengguna berhasil diakhiri.</w:t>
            </w:r>
          </w:p>
        </w:tc>
      </w:tr>
    </w:tbl>
    <w:p w:rsidR="00000000" w:rsidDel="00000000" w:rsidP="00000000" w:rsidRDefault="00000000" w:rsidRPr="00000000" w14:paraId="00000122">
      <w:pPr>
        <w:spacing w:after="16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7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Deskripsi Use Case Bagian Sistem</w:t>
      </w:r>
    </w:p>
    <w:p w:rsidR="00000000" w:rsidDel="00000000" w:rsidP="00000000" w:rsidRDefault="00000000" w:rsidRPr="00000000" w14:paraId="00000124">
      <w:pPr>
        <w:numPr>
          <w:ilvl w:val="0"/>
          <w:numId w:val="12"/>
        </w:numPr>
        <w:spacing w:after="160" w:line="276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Pengecekan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Pembayaran</w:t>
      </w: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Use Case ID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UC-11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Nama 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Pengecekan Pembayaran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Aktor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Pra-kondisi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telah mengirimkan data pembayaran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Utama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menerima data pembayaran dari pengguna.</w:t>
            </w:r>
          </w:p>
          <w:p w:rsidR="00000000" w:rsidDel="00000000" w:rsidP="00000000" w:rsidRDefault="00000000" w:rsidRPr="00000000" w14:paraId="0000012F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memverifikasi status pembayaran ke gateway pembayaran.</w:t>
            </w:r>
          </w:p>
          <w:p w:rsidR="00000000" w:rsidDel="00000000" w:rsidP="00000000" w:rsidRDefault="00000000" w:rsidRPr="00000000" w14:paraId="00000130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Jika pembayaran valid, sistem memperbarui status transaksi menjadi berhasil.</w:t>
            </w:r>
          </w:p>
          <w:p w:rsidR="00000000" w:rsidDel="00000000" w:rsidP="00000000" w:rsidRDefault="00000000" w:rsidRPr="00000000" w14:paraId="00000131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mengirim notifikasi konfirmasi ke pengguna dan admin.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Alternatif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Jika pembayaran tidak terverifikasi dalam batas waktu, sistem membatalkan transaksi.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Pasca-kondisi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Status pembayaran berhasil diperbarui di database.</w:t>
            </w:r>
          </w:p>
        </w:tc>
      </w:tr>
    </w:tbl>
    <w:p w:rsidR="00000000" w:rsidDel="00000000" w:rsidP="00000000" w:rsidRDefault="00000000" w:rsidRPr="00000000" w14:paraId="00000136">
      <w:pPr>
        <w:spacing w:after="160" w:line="276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spacing w:after="160" w:line="276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Registrasi / Login Berhasil atau Gagal</w:t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Use Case ID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UC-12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Nama 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Registrasi / Login Berhasil atau Gagal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Aktor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Pra-kondisi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telah mengirimkan data login atau registrasi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Utama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menerima dan memvalidasi data yang dikirimkan pengguna.</w:t>
            </w:r>
          </w:p>
          <w:p w:rsidR="00000000" w:rsidDel="00000000" w:rsidP="00000000" w:rsidRDefault="00000000" w:rsidRPr="00000000" w14:paraId="00000142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Jika registrasi: sistem memeriksa apakah email sudah terdaftar.</w:t>
            </w:r>
          </w:p>
          <w:p w:rsidR="00000000" w:rsidDel="00000000" w:rsidP="00000000" w:rsidRDefault="00000000" w:rsidRPr="00000000" w14:paraId="00000143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Jika login: sistem memeriksa kecocokan email dan password.</w:t>
            </w:r>
          </w:p>
          <w:p w:rsidR="00000000" w:rsidDel="00000000" w:rsidP="00000000" w:rsidRDefault="00000000" w:rsidRPr="00000000" w14:paraId="00000144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mengirimkan respons berhasil atau gagal ke antarmuka pengguna.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Alternatif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Jika validasi gagal, sistem mengirimkan kode kesalahan beserta pesan deskriptif.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Pasca-kondisi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berhasil masuk atau menerima notifikasi kegagalan.</w:t>
            </w:r>
          </w:p>
        </w:tc>
      </w:tr>
    </w:tbl>
    <w:p w:rsidR="00000000" w:rsidDel="00000000" w:rsidP="00000000" w:rsidRDefault="00000000" w:rsidRPr="00000000" w14:paraId="00000149">
      <w:pPr>
        <w:spacing w:after="16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12"/>
        </w:numPr>
        <w:spacing w:after="160" w:line="276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Lupa Sandi</w:t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Use Case ID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UC-13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Nama 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Lupa Sandi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Aktor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Pra-kondisi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memilih opsi 'Lupa Sandi' pada halaman login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Alur Utama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memasukkan email yang terdaftar.</w:t>
            </w:r>
          </w:p>
          <w:p w:rsidR="00000000" w:rsidDel="00000000" w:rsidP="00000000" w:rsidRDefault="00000000" w:rsidRPr="00000000" w14:paraId="00000155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memverifikasi keberadaan email di database.</w:t>
            </w:r>
          </w:p>
          <w:p w:rsidR="00000000" w:rsidDel="00000000" w:rsidP="00000000" w:rsidRDefault="00000000" w:rsidRPr="00000000" w14:paraId="00000156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Jika email valid, sistem memicu pengiriman OTP (UC-14).</w:t>
            </w:r>
          </w:p>
          <w:p w:rsidR="00000000" w:rsidDel="00000000" w:rsidP="00000000" w:rsidRDefault="00000000" w:rsidRPr="00000000" w14:paraId="00000157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memasukkan OTP yang diterima.</w:t>
            </w:r>
          </w:p>
          <w:p w:rsidR="00000000" w:rsidDel="00000000" w:rsidP="00000000" w:rsidRDefault="00000000" w:rsidRPr="00000000" w14:paraId="00000158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memvalidasi OTP dan mengizinkan pengguna mengatur sandi baru.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Alur Alternatif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Jika email tidak ditemukan, sistem menampilkan pesan error. Jika OTP kedaluwarsa, pengguna diminta meminta ulang.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Pasca-kondisi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Pengguna berhasil mengatur sandi baru.</w:t>
            </w:r>
          </w:p>
        </w:tc>
      </w:tr>
    </w:tbl>
    <w:p w:rsidR="00000000" w:rsidDel="00000000" w:rsidP="00000000" w:rsidRDefault="00000000" w:rsidRPr="00000000" w14:paraId="0000015D">
      <w:pPr>
        <w:spacing w:after="16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7"/>
        </w:numPr>
        <w:spacing w:after="160" w:line="276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Kirim Kode Verifikasi (OTP)</w:t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Use Case ID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UC-14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Nama 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Kirim Kode Verifikasi (OTP)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Aktor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Pra-kondisi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telah menerima permintaan pengiriman OTP (dari UC-13)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Utama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menghasilkan kode OTP acak 6 digit.</w:t>
            </w:r>
          </w:p>
          <w:p w:rsidR="00000000" w:rsidDel="00000000" w:rsidP="00000000" w:rsidRDefault="00000000" w:rsidRPr="00000000" w14:paraId="00000169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mengirimkan OTP ke email atau nomor telepon pengguna yang terdaftar.</w:t>
            </w:r>
          </w:p>
          <w:p w:rsidR="00000000" w:rsidDel="00000000" w:rsidP="00000000" w:rsidRDefault="00000000" w:rsidRPr="00000000" w14:paraId="0000016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OTP memiliki masa berlaku 5 menit.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Alternatif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Jika pengiriman OTP gagal, sistem memberitahu pengguna dan menawarkan opsi kirim ulang.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Pasca-kondisi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OTP berhasil dikirimkan ke pengguna.</w:t>
            </w:r>
          </w:p>
        </w:tc>
      </w:tr>
    </w:tbl>
    <w:p w:rsidR="00000000" w:rsidDel="00000000" w:rsidP="00000000" w:rsidRDefault="00000000" w:rsidRPr="00000000" w14:paraId="0000016F">
      <w:pPr>
        <w:spacing w:after="16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17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Deskripsi Use case Bagian Admin</w:t>
      </w:r>
    </w:p>
    <w:p w:rsidR="00000000" w:rsidDel="00000000" w:rsidP="00000000" w:rsidRDefault="00000000" w:rsidRPr="00000000" w14:paraId="00000171">
      <w:pPr>
        <w:numPr>
          <w:ilvl w:val="0"/>
          <w:numId w:val="9"/>
        </w:numPr>
        <w:spacing w:after="160" w:line="276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Pengecekan Data</w:t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Use Case ID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UC-15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Nama 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Pengecekan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Aktor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Pra-kondisi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Admin atau sistem memicu proses pengecekan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Utama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melakukan validasi integritas data pada database (data pengguna, buku, transaksi).</w:t>
            </w:r>
          </w:p>
          <w:p w:rsidR="00000000" w:rsidDel="00000000" w:rsidP="00000000" w:rsidRDefault="00000000" w:rsidRPr="00000000" w14:paraId="0000017C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mendeteksi apakah ada data duplikat, tidak konsisten, atau transaksi gantung.</w:t>
            </w:r>
          </w:p>
          <w:p w:rsidR="00000000" w:rsidDel="00000000" w:rsidP="00000000" w:rsidRDefault="00000000" w:rsidRPr="00000000" w14:paraId="0000017D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melaporkan hasil pengecekan ke admin melalui dashboard.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Alternatif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Jika ditemukan anomali data, sistem menandai data tersebut untuk ditinjau oleh admin.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Pasca-kondisi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Laporan hasil pengecekan data berhasil dihasilkan.</w:t>
            </w:r>
          </w:p>
        </w:tc>
      </w:tr>
    </w:tbl>
    <w:p w:rsidR="00000000" w:rsidDel="00000000" w:rsidP="00000000" w:rsidRDefault="00000000" w:rsidRPr="00000000" w14:paraId="00000182">
      <w:pPr>
        <w:spacing w:after="160" w:line="276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0"/>
        <w:numPr>
          <w:ilvl w:val="0"/>
          <w:numId w:val="12"/>
        </w:numPr>
        <w:spacing w:line="24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Pembayaran Berhasil</w:t>
      </w: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60.97656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Use Case ID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UC-16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Nama 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Pembayaran Berhasil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Aktor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Admin / Pustakawan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Pra-kondisi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telah memverifikasi pembayaran pengguna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Utama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Admin menerima notifikasi pembayaran berhasil dari sistem.</w:t>
            </w:r>
          </w:p>
          <w:p w:rsidR="00000000" w:rsidDel="00000000" w:rsidP="00000000" w:rsidRDefault="00000000" w:rsidRPr="00000000" w14:paraId="0000018E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Admin memverifikasi detail pembayaran pada dashboard.</w:t>
            </w:r>
          </w:p>
          <w:p w:rsidR="00000000" w:rsidDel="00000000" w:rsidP="00000000" w:rsidRDefault="00000000" w:rsidRPr="00000000" w14:paraId="0000018F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Admin mengkonfirmasi dan memproses peminjaman buku.</w:t>
            </w:r>
          </w:p>
          <w:p w:rsidR="00000000" w:rsidDel="00000000" w:rsidP="00000000" w:rsidRDefault="00000000" w:rsidRPr="00000000" w14:paraId="00000190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memperbarui status peminjaman menjadi aktif.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Alternatif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Jika terdapat ketidaksesuaian data, admin dapat menolak atau menandai transaksi untuk investigasi lebih lanjut.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Pasca-kondisi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Peminjaman buku berhasil diaktifkan setelah pembayaran dikonfirmasi.</w:t>
            </w:r>
          </w:p>
        </w:tc>
      </w:tr>
    </w:tbl>
    <w:p w:rsidR="00000000" w:rsidDel="00000000" w:rsidP="00000000" w:rsidRDefault="00000000" w:rsidRPr="00000000" w14:paraId="00000195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19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Riwayat Transaksi</w:t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Use Case ID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UC-17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Nama 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Riwayat Transaksi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Aktor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Admin / Pustakawan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Pra-kondisi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Admin telah login ke sistem backend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Utama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Admin membuka menu 'Riwayat Transaksi' pada dashboard admin.</w:t>
            </w:r>
          </w:p>
          <w:p w:rsidR="00000000" w:rsidDel="00000000" w:rsidP="00000000" w:rsidRDefault="00000000" w:rsidRPr="00000000" w14:paraId="000001A1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menampilkan seluruh riwayat transaksi peminjaman dan pembayaran.</w:t>
            </w:r>
          </w:p>
          <w:p w:rsidR="00000000" w:rsidDel="00000000" w:rsidP="00000000" w:rsidRDefault="00000000" w:rsidRPr="00000000" w14:paraId="000001A2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Admin dapat memfilter berdasarkan tanggal, pengguna, atau status.</w:t>
            </w:r>
          </w:p>
          <w:p w:rsidR="00000000" w:rsidDel="00000000" w:rsidP="00000000" w:rsidRDefault="00000000" w:rsidRPr="00000000" w14:paraId="000001A3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Admin dapat mengekspor data transaksi jika diperlukan.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Alternatif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Jika tidak ada data dalam rentang filter yang dipilih, sistem menampilkan pesan 'Tidak ada data'.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Pasca-kondisi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Data riwayat transaksi berhasil ditampilkan dan dapat dikelola oleh admin.</w:t>
            </w:r>
          </w:p>
        </w:tc>
      </w:tr>
    </w:tbl>
    <w:p w:rsidR="00000000" w:rsidDel="00000000" w:rsidP="00000000" w:rsidRDefault="00000000" w:rsidRPr="00000000" w14:paraId="000001A8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16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Notifikasi Jatuh Tempo</w:t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Use Case ID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UC-18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Nama 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Notifikasi Jatuh Tempo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Aktor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Admin / Pustakawan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Pra-kondisi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Terdapat peminjaman yang mendekati atau telah melewati batas waktu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Utama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secara otomatis mendeteksi peminjaman yang mendekati jatuh tempo (H-1 dan H-0).</w:t>
            </w:r>
          </w:p>
          <w:p w:rsidR="00000000" w:rsidDel="00000000" w:rsidP="00000000" w:rsidRDefault="00000000" w:rsidRPr="00000000" w14:paraId="000001B4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mengirimkan notifikasi kepada pengguna melalui email atau dalam aplikasi.</w:t>
            </w:r>
          </w:p>
          <w:p w:rsidR="00000000" w:rsidDel="00000000" w:rsidP="00000000" w:rsidRDefault="00000000" w:rsidRPr="00000000" w14:paraId="000001B5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Admin menerima laporan daftar pengguna dengan peminjaman jatuh tempo pada dashboard.</w:t>
            </w:r>
          </w:p>
          <w:p w:rsidR="00000000" w:rsidDel="00000000" w:rsidP="00000000" w:rsidRDefault="00000000" w:rsidRPr="00000000" w14:paraId="000001B6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Admin dapat menindaklanjuti pengguna yang belum mengembalikan buku.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Alternatif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Jika pengguna tidak merespons notifikasi, sistem dapat menerapkan denda otomatis sesuai kebijakan.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Pasca-kondisi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Notifikasi jatuh tempo berhasil terkirim kepada pengguna dan admin menerima laporan.</w:t>
            </w:r>
          </w:p>
        </w:tc>
      </w:tr>
    </w:tbl>
    <w:p w:rsidR="00000000" w:rsidDel="00000000" w:rsidP="00000000" w:rsidRDefault="00000000" w:rsidRPr="00000000" w14:paraId="000001BB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26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Kelola Koleksi (Transaksi)</w:t>
      </w:r>
    </w:p>
    <w:tbl>
      <w:tblPr>
        <w:tblStyle w:val="Table2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Use Case ID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UC-19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Nama 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Kelola Koleksi (Transaksi)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Aktor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Admin / Pustakawan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Pra-kondisi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Admin telah login ke sistem backend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Utama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Admin membuka menu 'Kelola Koleksi' pada dashboard.</w:t>
            </w:r>
          </w:p>
          <w:p w:rsidR="00000000" w:rsidDel="00000000" w:rsidP="00000000" w:rsidRDefault="00000000" w:rsidRPr="00000000" w14:paraId="000001C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menampilkan daftar seluruh buku dalam koleksi perpustakaan digital.</w:t>
            </w:r>
          </w:p>
          <w:p w:rsidR="00000000" w:rsidDel="00000000" w:rsidP="00000000" w:rsidRDefault="00000000" w:rsidRPr="00000000" w14:paraId="000001C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Admin dapat menambahkan buku baru, mengedit informasi buku, atau menonaktifkan buku.</w:t>
            </w:r>
          </w:p>
          <w:p w:rsidR="00000000" w:rsidDel="00000000" w:rsidP="00000000" w:rsidRDefault="00000000" w:rsidRPr="00000000" w14:paraId="000001C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menyimpan perubahan dan memperbarui katalog yang ditampilkan ke pengguna.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Alternatif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Jika file buku tidak sesuai format, sistem menampilkan pesan error dan meminta upload ulang.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Pasca-kondisi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Koleksi buku berhasil diperbarui dan tersedia di katalog pengguna.</w:t>
            </w:r>
          </w:p>
        </w:tc>
      </w:tr>
    </w:tbl>
    <w:p w:rsidR="00000000" w:rsidDel="00000000" w:rsidP="00000000" w:rsidRDefault="00000000" w:rsidRPr="00000000" w14:paraId="000001CE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14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Dashboard &amp; Laporan</w:t>
      </w:r>
      <w:r w:rsidDel="00000000" w:rsidR="00000000" w:rsidRPr="00000000">
        <w:rPr>
          <w:rtl w:val="0"/>
        </w:rPr>
      </w:r>
    </w:p>
    <w:tbl>
      <w:tblPr>
        <w:tblStyle w:val="Table2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Use Case ID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UC-20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Nama 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Dashboard &amp; Laporan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Aktor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Admin / Pustakawan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Pra-kondisi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Admin telah login ke sistem backend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Utama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Admin membuka halaman 'Dashboard &amp; Laporan'.</w:t>
            </w:r>
          </w:p>
          <w:p w:rsidR="00000000" w:rsidDel="00000000" w:rsidP="00000000" w:rsidRDefault="00000000" w:rsidRPr="00000000" w14:paraId="000001D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Sistem menampilkan ringkasan statistik: total pengguna aktif, total peminjaman, pendapatan, dan buku terpopuler.</w:t>
            </w:r>
          </w:p>
          <w:p w:rsidR="00000000" w:rsidDel="00000000" w:rsidP="00000000" w:rsidRDefault="00000000" w:rsidRPr="00000000" w14:paraId="000001D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Admin dapat memilih periode waktu untuk laporan.</w:t>
            </w:r>
          </w:p>
          <w:p w:rsidR="00000000" w:rsidDel="00000000" w:rsidP="00000000" w:rsidRDefault="00000000" w:rsidRPr="00000000" w14:paraId="000001D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Admin dapat mengekspor laporan dalam format PDF atau Excel.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Alur Alternatif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Jika data tidak tersedia untuk periode yang dipilih, sistem menampilkan grafik kosong dengan keterangan.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0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Pasca-kondisi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Dashboard berhasil menampilkan data statistik dan laporan dapat diunduh.</w:t>
            </w:r>
          </w:p>
        </w:tc>
      </w:tr>
    </w:tbl>
    <w:p w:rsidR="00000000" w:rsidDel="00000000" w:rsidP="00000000" w:rsidRDefault="00000000" w:rsidRPr="00000000" w14:paraId="000001E1">
      <w:pPr>
        <w:spacing w:after="16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