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2043" w14:textId="390C2AC5" w:rsidR="00510C3F" w:rsidRPr="00377CA2" w:rsidRDefault="00853BA2" w:rsidP="00377CA2">
      <w:pPr>
        <w:pStyle w:val="Heading1"/>
        <w:keepNext w:val="0"/>
        <w:keepLines w:val="0"/>
        <w:suppressAutoHyphens/>
        <w:spacing w:before="0" w:line="240" w:lineRule="auto"/>
        <w:contextualSpacing/>
        <w:jc w:val="center"/>
        <w:rPr>
          <w:szCs w:val="24"/>
        </w:rPr>
      </w:pPr>
      <w:r w:rsidRPr="00377CA2">
        <w:rPr>
          <w:szCs w:val="24"/>
        </w:rPr>
        <w:t>CS 305 Module Two Code Review and Mitigation Plan</w:t>
      </w:r>
      <w:r w:rsidR="007D4526">
        <w:rPr>
          <w:szCs w:val="24"/>
        </w:rPr>
        <w:t xml:space="preserve"> Assignment</w:t>
      </w:r>
    </w:p>
    <w:p w14:paraId="505A3862" w14:textId="77777777" w:rsidR="00377CA2" w:rsidRPr="00377CA2" w:rsidRDefault="00377CA2" w:rsidP="00377CA2">
      <w:pPr>
        <w:suppressAutoHyphens/>
        <w:spacing w:after="0" w:line="240" w:lineRule="auto"/>
        <w:contextualSpacing/>
        <w:rPr>
          <w:sz w:val="22"/>
        </w:rPr>
      </w:pPr>
    </w:p>
    <w:p w14:paraId="74358B49" w14:textId="77777777" w:rsidR="00377CA2" w:rsidRPr="00377CA2" w:rsidRDefault="00972D22" w:rsidP="00377CA2">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38F3343C" w:rsidR="00972D22" w:rsidRDefault="00972D22" w:rsidP="00377CA2">
      <w:pPr>
        <w:suppressAutoHyphens/>
        <w:spacing w:after="0" w:line="240" w:lineRule="auto"/>
        <w:contextualSpacing/>
        <w:rPr>
          <w:sz w:val="22"/>
        </w:rPr>
      </w:pPr>
      <w:r w:rsidRPr="00377CA2">
        <w:rPr>
          <w:sz w:val="22"/>
        </w:rPr>
        <w:t>Replace the bracketed text with your own words. If you choose to include images or supporting materials, be sure to insert them throughout.</w:t>
      </w:r>
    </w:p>
    <w:p w14:paraId="354E3CB2" w14:textId="77777777" w:rsidR="00377CA2" w:rsidRPr="00377CA2" w:rsidRDefault="00377CA2" w:rsidP="00377CA2">
      <w:pPr>
        <w:suppressAutoHyphens/>
        <w:spacing w:after="0" w:line="240" w:lineRule="auto"/>
        <w:contextualSpacing/>
        <w:rPr>
          <w:b/>
          <w:sz w:val="22"/>
        </w:rPr>
      </w:pPr>
    </w:p>
    <w:p w14:paraId="671042B2" w14:textId="57614A65" w:rsidR="00853BA2" w:rsidRDefault="00853BA2" w:rsidP="00377CA2">
      <w:pPr>
        <w:pStyle w:val="Heading2"/>
        <w:keepNext w:val="0"/>
        <w:keepLines w:val="0"/>
        <w:suppressAutoHyphens/>
        <w:spacing w:before="0" w:line="240" w:lineRule="auto"/>
        <w:contextualSpacing/>
        <w:rPr>
          <w:sz w:val="22"/>
          <w:szCs w:val="22"/>
        </w:rPr>
      </w:pPr>
      <w:r w:rsidRPr="00377CA2">
        <w:rPr>
          <w:sz w:val="22"/>
          <w:szCs w:val="22"/>
        </w:rPr>
        <w:t>Areas of Security</w:t>
      </w:r>
    </w:p>
    <w:p w14:paraId="77EDC2F0" w14:textId="77777777" w:rsidR="00377CA2" w:rsidRPr="00377CA2" w:rsidRDefault="00377CA2" w:rsidP="00377CA2">
      <w:pPr>
        <w:suppressAutoHyphens/>
        <w:spacing w:after="0" w:line="240" w:lineRule="auto"/>
        <w:contextualSpacing/>
        <w:rPr>
          <w:sz w:val="22"/>
        </w:rPr>
      </w:pPr>
    </w:p>
    <w:p w14:paraId="62033273" w14:textId="05A677EB" w:rsidR="00152C15" w:rsidRPr="00431FD7" w:rsidRDefault="002D0B93" w:rsidP="00431FD7">
      <w:pPr>
        <w:pStyle w:val="ListParagraph"/>
        <w:numPr>
          <w:ilvl w:val="0"/>
          <w:numId w:val="1"/>
        </w:numPr>
        <w:suppressAutoHyphens/>
        <w:spacing w:after="0" w:line="240" w:lineRule="auto"/>
        <w:rPr>
          <w:sz w:val="22"/>
        </w:rPr>
      </w:pPr>
      <w:r>
        <w:rPr>
          <w:sz w:val="22"/>
        </w:rPr>
        <w:t xml:space="preserve">The areas I feel are the most relevant to assessing the vulnerability using the </w:t>
      </w:r>
      <w:r w:rsidRPr="002D0B93">
        <w:rPr>
          <w:sz w:val="22"/>
        </w:rPr>
        <w:t>Vulnerability Assessment Process Flow diagram</w:t>
      </w:r>
      <w:r>
        <w:rPr>
          <w:sz w:val="22"/>
        </w:rPr>
        <w:t xml:space="preserve"> are Input Validation, the API, and the Code Quality.</w:t>
      </w:r>
    </w:p>
    <w:p w14:paraId="73F03A8D" w14:textId="07997D9D" w:rsidR="00152C15" w:rsidRPr="00152C15" w:rsidRDefault="00152C15" w:rsidP="00152C15">
      <w:pPr>
        <w:pStyle w:val="ListParagraph"/>
        <w:numPr>
          <w:ilvl w:val="0"/>
          <w:numId w:val="1"/>
        </w:numPr>
        <w:suppressAutoHyphens/>
        <w:spacing w:after="0" w:line="240" w:lineRule="auto"/>
        <w:rPr>
          <w:sz w:val="22"/>
        </w:rPr>
      </w:pPr>
      <w:r>
        <w:rPr>
          <w:sz w:val="22"/>
        </w:rPr>
        <w:t xml:space="preserve">To Justify my choices of </w:t>
      </w:r>
      <w:r w:rsidRPr="00152C15">
        <w:rPr>
          <w:sz w:val="22"/>
        </w:rPr>
        <w:t>Input Validation, the API, and the Code Quality</w:t>
      </w:r>
      <w:r>
        <w:rPr>
          <w:sz w:val="22"/>
        </w:rPr>
        <w:t>, I chose Input Validation as the</w:t>
      </w:r>
      <w:r w:rsidRPr="00152C15">
        <w:rPr>
          <w:sz w:val="22"/>
        </w:rPr>
        <w:t xml:space="preserve"> input being received</w:t>
      </w:r>
      <w:r>
        <w:rPr>
          <w:sz w:val="22"/>
        </w:rPr>
        <w:t xml:space="preserve"> needs to ensure that external code</w:t>
      </w:r>
      <w:r w:rsidR="00431FD7">
        <w:rPr>
          <w:sz w:val="22"/>
        </w:rPr>
        <w:t xml:space="preserve"> is not injected</w:t>
      </w:r>
      <w:r>
        <w:rPr>
          <w:sz w:val="22"/>
        </w:rPr>
        <w:t xml:space="preserve"> and change the </w:t>
      </w:r>
      <w:r w:rsidRPr="00152C15">
        <w:rPr>
          <w:sz w:val="22"/>
        </w:rPr>
        <w:t>system or return an invalid output.</w:t>
      </w:r>
      <w:r>
        <w:rPr>
          <w:sz w:val="22"/>
        </w:rPr>
        <w:t xml:space="preserve"> </w:t>
      </w:r>
      <w:r w:rsidR="00431FD7">
        <w:rPr>
          <w:sz w:val="22"/>
        </w:rPr>
        <w:t xml:space="preserve">Next, I chose the API as almost all websites rely on a database, structuring using Spring and using spring for the API’s dependencies will create a stronger more secure program. Finally, the code quality is important as it is required to authenticate users and authorize access dependent on the users role to ensure the least amount of access is available per role to help mitigate access to unauthorized areas of the program and effective handling. </w:t>
      </w:r>
    </w:p>
    <w:p w14:paraId="539B3745" w14:textId="77777777" w:rsidR="00377CA2" w:rsidRPr="00377CA2" w:rsidRDefault="00377CA2" w:rsidP="00377CA2">
      <w:pPr>
        <w:pStyle w:val="ListParagraph"/>
        <w:suppressAutoHyphens/>
        <w:spacing w:after="0" w:line="240" w:lineRule="auto"/>
        <w:rPr>
          <w:sz w:val="22"/>
        </w:rPr>
      </w:pPr>
    </w:p>
    <w:p w14:paraId="502590E1" w14:textId="775C6D44" w:rsidR="00510C3F" w:rsidRPr="00377CA2" w:rsidRDefault="00853BA2" w:rsidP="00377CA2">
      <w:pPr>
        <w:pStyle w:val="Heading2"/>
        <w:keepNext w:val="0"/>
        <w:keepLines w:val="0"/>
        <w:suppressAutoHyphens/>
        <w:spacing w:before="0" w:line="240" w:lineRule="auto"/>
        <w:contextualSpacing/>
        <w:rPr>
          <w:sz w:val="22"/>
          <w:szCs w:val="22"/>
        </w:rPr>
      </w:pPr>
      <w:r w:rsidRPr="00377CA2">
        <w:rPr>
          <w:sz w:val="22"/>
          <w:szCs w:val="22"/>
        </w:rPr>
        <w:t>Code Review</w:t>
      </w:r>
      <w:r w:rsidR="00972D22" w:rsidRPr="00377CA2">
        <w:rPr>
          <w:sz w:val="22"/>
          <w:szCs w:val="22"/>
        </w:rPr>
        <w:t xml:space="preserve"> Summary</w:t>
      </w:r>
    </w:p>
    <w:p w14:paraId="2FD8C21D" w14:textId="77777777" w:rsidR="00377CA2" w:rsidRPr="00377CA2" w:rsidRDefault="00377CA2" w:rsidP="00377CA2">
      <w:pPr>
        <w:suppressAutoHyphens/>
        <w:spacing w:after="0" w:line="240" w:lineRule="auto"/>
        <w:contextualSpacing/>
        <w:rPr>
          <w:sz w:val="22"/>
        </w:rPr>
      </w:pPr>
    </w:p>
    <w:p w14:paraId="2C824EEF" w14:textId="0333F892" w:rsidR="00377CA2" w:rsidRPr="000F48D8" w:rsidRDefault="002C7449" w:rsidP="00D7055C">
      <w:pPr>
        <w:pStyle w:val="ListParagraph"/>
        <w:numPr>
          <w:ilvl w:val="0"/>
          <w:numId w:val="2"/>
        </w:numPr>
        <w:suppressAutoHyphens/>
        <w:spacing w:after="0" w:line="240" w:lineRule="auto"/>
        <w:rPr>
          <w:sz w:val="22"/>
        </w:rPr>
      </w:pPr>
      <w:r w:rsidRPr="000F48D8">
        <w:rPr>
          <w:sz w:val="22"/>
        </w:rPr>
        <w:t>On the POM.xml the team is using a date</w:t>
      </w:r>
      <w:r w:rsidR="000F48D8" w:rsidRPr="000F48D8">
        <w:rPr>
          <w:sz w:val="22"/>
        </w:rPr>
        <w:t>d</w:t>
      </w:r>
      <w:r w:rsidR="000F48D8">
        <w:rPr>
          <w:sz w:val="22"/>
        </w:rPr>
        <w:t xml:space="preserve"> </w:t>
      </w:r>
      <w:r w:rsidR="000F48D8" w:rsidRPr="000F48D8">
        <w:rPr>
          <w:sz w:val="22"/>
        </w:rPr>
        <w:t>webmvc</w:t>
      </w:r>
      <w:r w:rsidRPr="000F48D8">
        <w:rPr>
          <w:sz w:val="22"/>
        </w:rPr>
        <w:t xml:space="preserve"> 2.6.5</w:t>
      </w:r>
      <w:r w:rsidR="000F48D8" w:rsidRPr="000F48D8">
        <w:rPr>
          <w:sz w:val="22"/>
        </w:rPr>
        <w:t xml:space="preserve"> version </w:t>
      </w:r>
      <w:r w:rsidR="000F48D8">
        <w:rPr>
          <w:sz w:val="22"/>
        </w:rPr>
        <w:t>instead</w:t>
      </w:r>
      <w:r w:rsidR="000F48D8" w:rsidRPr="000F48D8">
        <w:rPr>
          <w:sz w:val="22"/>
        </w:rPr>
        <w:t xml:space="preserve"> of a current version. Within “</w:t>
      </w:r>
      <w:r w:rsidR="000F48D8" w:rsidRPr="000F48D8">
        <w:rPr>
          <w:sz w:val="22"/>
        </w:rPr>
        <w:t>GreetingController.java</w:t>
      </w:r>
      <w:r w:rsidR="000F48D8" w:rsidRPr="000F48D8">
        <w:rPr>
          <w:sz w:val="22"/>
        </w:rPr>
        <w:t xml:space="preserve">” the scan data is attached directly to a string and added a clear text format. This could cause </w:t>
      </w:r>
      <w:r w:rsidR="000F48D8">
        <w:rPr>
          <w:sz w:val="22"/>
        </w:rPr>
        <w:t xml:space="preserve">errors within the program if someone creates unauthorized strings. </w:t>
      </w:r>
    </w:p>
    <w:p w14:paraId="098B72C0" w14:textId="1EB7D148" w:rsidR="00377CA2" w:rsidRPr="00377CA2" w:rsidRDefault="00853BA2" w:rsidP="00377CA2">
      <w:pPr>
        <w:pStyle w:val="Heading2"/>
        <w:keepNext w:val="0"/>
        <w:keepLines w:val="0"/>
        <w:suppressAutoHyphens/>
        <w:spacing w:before="0" w:line="240" w:lineRule="auto"/>
        <w:contextualSpacing/>
        <w:rPr>
          <w:sz w:val="22"/>
          <w:szCs w:val="22"/>
        </w:rPr>
      </w:pPr>
      <w:r w:rsidRPr="00377CA2">
        <w:rPr>
          <w:sz w:val="22"/>
          <w:szCs w:val="22"/>
        </w:rPr>
        <w:t>Mitigation Plan</w:t>
      </w:r>
    </w:p>
    <w:p w14:paraId="0CE47F51" w14:textId="77777777" w:rsidR="00377CA2" w:rsidRPr="00377CA2" w:rsidRDefault="00377CA2" w:rsidP="00377CA2">
      <w:pPr>
        <w:suppressAutoHyphens/>
        <w:spacing w:after="0" w:line="240" w:lineRule="auto"/>
        <w:contextualSpacing/>
        <w:rPr>
          <w:sz w:val="22"/>
        </w:rPr>
      </w:pPr>
    </w:p>
    <w:p w14:paraId="1AE45295" w14:textId="53BC4928" w:rsidR="00D21729" w:rsidRDefault="000F48D8" w:rsidP="00D21729">
      <w:pPr>
        <w:pStyle w:val="ListParagraph"/>
        <w:numPr>
          <w:ilvl w:val="0"/>
          <w:numId w:val="2"/>
        </w:numPr>
        <w:suppressAutoHyphens/>
        <w:spacing w:after="0" w:line="240" w:lineRule="auto"/>
        <w:rPr>
          <w:sz w:val="22"/>
        </w:rPr>
      </w:pPr>
      <w:r>
        <w:rPr>
          <w:sz w:val="22"/>
        </w:rPr>
        <w:t xml:space="preserve">Update to the current </w:t>
      </w:r>
      <w:r w:rsidRPr="000F48D8">
        <w:rPr>
          <w:sz w:val="22"/>
        </w:rPr>
        <w:t>webmvc</w:t>
      </w:r>
      <w:r>
        <w:rPr>
          <w:sz w:val="22"/>
        </w:rPr>
        <w:t>.</w:t>
      </w:r>
    </w:p>
    <w:p w14:paraId="785F66CA" w14:textId="213AE7FA" w:rsidR="000F48D8" w:rsidRPr="000F48D8" w:rsidRDefault="000F48D8" w:rsidP="000F48D8">
      <w:pPr>
        <w:pStyle w:val="ListParagraph"/>
        <w:numPr>
          <w:ilvl w:val="0"/>
          <w:numId w:val="2"/>
        </w:numPr>
        <w:suppressAutoHyphens/>
        <w:spacing w:after="0" w:line="240" w:lineRule="auto"/>
        <w:rPr>
          <w:sz w:val="22"/>
        </w:rPr>
      </w:pPr>
      <w:r>
        <w:rPr>
          <w:sz w:val="22"/>
        </w:rPr>
        <w:t>Limit the length of the strings in GreetingController.java</w:t>
      </w:r>
    </w:p>
    <w:sectPr w:rsidR="000F48D8" w:rsidRPr="000F48D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5DAAF" w14:textId="77777777" w:rsidR="007353A8" w:rsidRDefault="007353A8" w:rsidP="0035598A">
      <w:pPr>
        <w:spacing w:after="0" w:line="240" w:lineRule="auto"/>
      </w:pPr>
      <w:r>
        <w:separator/>
      </w:r>
    </w:p>
  </w:endnote>
  <w:endnote w:type="continuationSeparator" w:id="0">
    <w:p w14:paraId="2CE05529" w14:textId="77777777" w:rsidR="007353A8" w:rsidRDefault="007353A8"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14:paraId="09D7A400" w14:textId="5D2134DD"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003153BE">
          <w:rPr>
            <w:noProof/>
            <w:sz w:val="22"/>
            <w:szCs w:val="20"/>
          </w:rPr>
          <w:t>1</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C52BE" w14:textId="77777777" w:rsidR="007353A8" w:rsidRDefault="007353A8" w:rsidP="0035598A">
      <w:pPr>
        <w:spacing w:after="0" w:line="240" w:lineRule="auto"/>
      </w:pPr>
      <w:r>
        <w:separator/>
      </w:r>
    </w:p>
  </w:footnote>
  <w:footnote w:type="continuationSeparator" w:id="0">
    <w:p w14:paraId="526F3F14" w14:textId="77777777" w:rsidR="007353A8" w:rsidRDefault="007353A8"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EEAD" w14:textId="543F13C8" w:rsidR="0035598A" w:rsidRDefault="00377CA2" w:rsidP="00377CA2">
    <w:pPr>
      <w:pStyle w:val="Header"/>
      <w:spacing w:after="200"/>
      <w:jc w:val="center"/>
    </w:pPr>
    <w:r>
      <w:rPr>
        <w:noProof/>
      </w:rPr>
      <w:drawing>
        <wp:inline distT="0" distB="0" distL="0" distR="0" wp14:anchorId="12E6CE7A" wp14:editId="3B8BEA99">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A2"/>
    <w:rsid w:val="000F48D8"/>
    <w:rsid w:val="001138B4"/>
    <w:rsid w:val="00152C15"/>
    <w:rsid w:val="002C7449"/>
    <w:rsid w:val="002D0B93"/>
    <w:rsid w:val="003153BE"/>
    <w:rsid w:val="00332B14"/>
    <w:rsid w:val="0035598A"/>
    <w:rsid w:val="00377CA2"/>
    <w:rsid w:val="00431FD7"/>
    <w:rsid w:val="004B49A4"/>
    <w:rsid w:val="00510C3F"/>
    <w:rsid w:val="00583A1D"/>
    <w:rsid w:val="005C0980"/>
    <w:rsid w:val="0069166E"/>
    <w:rsid w:val="006A51DF"/>
    <w:rsid w:val="007353A8"/>
    <w:rsid w:val="007D4526"/>
    <w:rsid w:val="00853BA2"/>
    <w:rsid w:val="0091740F"/>
    <w:rsid w:val="00972D22"/>
    <w:rsid w:val="00973CB0"/>
    <w:rsid w:val="009A01C2"/>
    <w:rsid w:val="009B0DEB"/>
    <w:rsid w:val="00A11B04"/>
    <w:rsid w:val="00B019B2"/>
    <w:rsid w:val="00B25E68"/>
    <w:rsid w:val="00BB3AD0"/>
    <w:rsid w:val="00D21729"/>
    <w:rsid w:val="00E61DA4"/>
    <w:rsid w:val="00EE4275"/>
    <w:rsid w:val="00F5558C"/>
    <w:rsid w:val="00F91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2.xml><?xml version="1.0" encoding="utf-8"?>
<ds:datastoreItem xmlns:ds="http://schemas.openxmlformats.org/officeDocument/2006/customXml" ds:itemID="{211CE0F7-7C33-4DBE-87B9-DEB04AF28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D91C38F-341F-461D-BAA2-A5711CA5DAF4}">
  <ds:schemaRefs>
    <ds:schemaRef ds:uri="http://schemas.openxmlformats.org/officeDocument/2006/bibliography"/>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503</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Ethan Daugherty</cp:lastModifiedBy>
  <cp:revision>7</cp:revision>
  <dcterms:created xsi:type="dcterms:W3CDTF">2020-03-09T15:00:00Z</dcterms:created>
  <dcterms:modified xsi:type="dcterms:W3CDTF">2021-09-11T03:35:00Z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