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2A4E9BFE" w:rsidR="004F2A8B" w:rsidRDefault="00071CC8" w:rsidP="3D28A338">
            <w:pPr>
              <w:jc w:val="both"/>
              <w:rPr>
                <w:rFonts w:ascii="Calibri" w:hAnsi="Calibri"/>
                <w:b/>
                <w:bCs/>
                <w:color w:val="1F4E79" w:themeColor="accent1" w:themeShade="80"/>
              </w:rPr>
            </w:pPr>
            <w:r w:rsidRPr="00071CC8">
              <w:rPr>
                <w:rFonts w:ascii="Calibri" w:hAnsi="Calibri"/>
                <w:b/>
                <w:bCs/>
                <w:color w:val="1F4E79" w:themeColor="accent1" w:themeShade="80"/>
              </w:rPr>
              <w:t>Hasta el momento, he podido cumplir con la mayoría de las actividades dentro de los tiempos definidos en mi carta Gantt. Algunos factores que han facilitado el desarrollo son la buena planificación inicial y el enfoque en la organización.</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4E8CC690" w:rsidR="004F2A8B" w:rsidRDefault="00071CC8" w:rsidP="3D28A338">
            <w:pPr>
              <w:jc w:val="both"/>
              <w:rPr>
                <w:rFonts w:ascii="Calibri" w:hAnsi="Calibri"/>
                <w:b/>
                <w:bCs/>
                <w:color w:val="1F4E79" w:themeColor="accent1" w:themeShade="80"/>
              </w:rPr>
            </w:pPr>
            <w:r w:rsidRPr="00071CC8">
              <w:rPr>
                <w:rFonts w:ascii="Calibri" w:hAnsi="Calibri"/>
                <w:b/>
                <w:bCs/>
                <w:color w:val="1F4E79" w:themeColor="accent1" w:themeShade="80"/>
              </w:rPr>
              <w:t>He enfrentado las dificultades realizando ajustes en los plazos y buscando apoyo en mi equipo para redistribuir tareas. Además, he implementado reuniones más frecuentes para mejorar la comunicación y asegurar que cualquier obstáculo se trate de inmediato. En cuanto a los desafíos técnicos, he investigado soluciones alternativas y he estado más abierto a pedir apoyo a mi</w:t>
            </w:r>
            <w:r>
              <w:rPr>
                <w:rFonts w:ascii="Calibri" w:hAnsi="Calibri"/>
                <w:b/>
                <w:bCs/>
                <w:color w:val="1F4E79" w:themeColor="accent1" w:themeShade="80"/>
              </w:rPr>
              <w:t xml:space="preserve"> alrededor </w:t>
            </w:r>
            <w:r w:rsidRPr="00071CC8">
              <w:rPr>
                <w:rFonts w:ascii="Calibri" w:hAnsi="Calibri"/>
                <w:b/>
                <w:bCs/>
                <w:color w:val="1F4E79" w:themeColor="accent1" w:themeShade="80"/>
              </w:rPr>
              <w:t>y docentes cuando es necesario.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10A7F523" w14:textId="77777777" w:rsidR="00071CC8" w:rsidRPr="003B466F" w:rsidRDefault="00071CC8" w:rsidP="3D28A338">
            <w:pPr>
              <w:jc w:val="both"/>
              <w:rPr>
                <w:rFonts w:eastAsiaTheme="majorEastAsia"/>
                <w:color w:val="767171" w:themeColor="background2" w:themeShade="80"/>
                <w:sz w:val="24"/>
                <w:szCs w:val="24"/>
              </w:rPr>
            </w:pPr>
          </w:p>
          <w:p w14:paraId="291A568E" w14:textId="5B6ABEA9" w:rsidR="004F2A8B" w:rsidRDefault="00071CC8" w:rsidP="3D28A338">
            <w:pPr>
              <w:jc w:val="both"/>
              <w:rPr>
                <w:rFonts w:ascii="Calibri" w:hAnsi="Calibri"/>
                <w:b/>
                <w:bCs/>
                <w:color w:val="1F4E79" w:themeColor="accent1" w:themeShade="80"/>
              </w:rPr>
            </w:pPr>
            <w:r w:rsidRPr="00071CC8">
              <w:rPr>
                <w:rFonts w:ascii="Calibri" w:hAnsi="Calibri"/>
                <w:b/>
                <w:bCs/>
                <w:color w:val="1F4E79" w:themeColor="accent1" w:themeShade="80"/>
              </w:rPr>
              <w:t>Evalúo mi trabajo de manera positiva hasta ahora. Destaco mi capacidad para adaptarme a los cambios y seguir cumpliendo con la mayoría de los objetivos a pesar de los desafíos. Lo que podría mejorar es la gestión del tiempo en las tareas más complejas y asegurar que se haga una planificación más detallada de los posibles obstáculos que pueden surgir. También podría delegar más tareas para evitar sobrecargas.</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5B7CDA66" w:rsidR="004F2A8B" w:rsidRDefault="00071CC8" w:rsidP="3D28A338">
            <w:pPr>
              <w:jc w:val="both"/>
              <w:rPr>
                <w:rFonts w:ascii="Calibri" w:hAnsi="Calibri"/>
                <w:b/>
                <w:bCs/>
                <w:color w:val="1F4E79" w:themeColor="accent1" w:themeShade="80"/>
              </w:rPr>
            </w:pPr>
            <w:r w:rsidRPr="00071CC8">
              <w:rPr>
                <w:rFonts w:ascii="Calibri" w:hAnsi="Calibri"/>
                <w:b/>
                <w:bCs/>
                <w:color w:val="1F4E79" w:themeColor="accent1" w:themeShade="80"/>
              </w:rPr>
              <w:t>Después de reflexionar sobre el avance del proyecto, no tengo inquietudes mayores sobre cómo proceder. Considero que, con la planificación actual y el trabajo en equipo, estamos avanzando bien. No veo la necesidad de hacer grandes ajustes y estoy confiado en que seguiremos cumpliendo con los plazos establecidos.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3593CC36" w:rsidR="004F2A8B" w:rsidRDefault="00071CC8" w:rsidP="3D28A338">
            <w:pPr>
              <w:jc w:val="both"/>
              <w:rPr>
                <w:rFonts w:eastAsiaTheme="majorEastAsia"/>
                <w:color w:val="767171" w:themeColor="background2" w:themeShade="80"/>
                <w:sz w:val="24"/>
                <w:szCs w:val="24"/>
              </w:rPr>
            </w:pPr>
            <w:r w:rsidRPr="00071CC8">
              <w:rPr>
                <w:rFonts w:eastAsiaTheme="majorEastAsia"/>
                <w:color w:val="767171" w:themeColor="background2" w:themeShade="80"/>
                <w:sz w:val="24"/>
                <w:szCs w:val="24"/>
              </w:rPr>
              <w:t>Hasta el momento, hemos revisado el avance de cada miembro del equipo y hemos concluido que no es necesario redistribuir las actividades de manera significativa. Sin embargo, podríamos asignar algunas tareas menores a otros miembros para equilibrar mejor las cargas de trabajo, especialmente en áreas donde se requiere más soporte, como la gestión de documentación y la coordinación de reuniones.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45895A6C" w:rsidR="004F2A8B" w:rsidRDefault="00071CC8" w:rsidP="3D28A338">
            <w:pPr>
              <w:jc w:val="both"/>
              <w:rPr>
                <w:rFonts w:eastAsiaTheme="majorEastAsia"/>
                <w:color w:val="767171" w:themeColor="background2" w:themeShade="80"/>
                <w:sz w:val="24"/>
                <w:szCs w:val="24"/>
              </w:rPr>
            </w:pPr>
            <w:r w:rsidRPr="00071CC8">
              <w:rPr>
                <w:rFonts w:eastAsiaTheme="majorEastAsia"/>
                <w:color w:val="767171" w:themeColor="background2" w:themeShade="80"/>
                <w:sz w:val="24"/>
                <w:szCs w:val="24"/>
              </w:rPr>
              <w:t>El trabajo en grupo ha sido bastante positivo en términos de colaboración y comunicación. Destaco la disposición de todos los miembros para ayudar y su flexibilidad a la hora de enfrentarnos a los desafíos. Sin embargo, podríamos mejorar la asignación de tareas para equilibrar mejor las cargas de trabajo y asegurarnos de que cada miembro esté aprovechando al máximo sus habilidades específicas.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4CD9E4" w14:textId="77777777" w:rsidR="00F400FE" w:rsidRDefault="00F400FE" w:rsidP="00DF38AE">
      <w:pPr>
        <w:spacing w:after="0" w:line="240" w:lineRule="auto"/>
      </w:pPr>
      <w:r>
        <w:separator/>
      </w:r>
    </w:p>
  </w:endnote>
  <w:endnote w:type="continuationSeparator" w:id="0">
    <w:p w14:paraId="3E171811" w14:textId="77777777" w:rsidR="00F400FE" w:rsidRDefault="00F400F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DF9FB4" w14:textId="77777777" w:rsidR="00F400FE" w:rsidRDefault="00F400FE" w:rsidP="00DF38AE">
      <w:pPr>
        <w:spacing w:after="0" w:line="240" w:lineRule="auto"/>
      </w:pPr>
      <w:r>
        <w:separator/>
      </w:r>
    </w:p>
  </w:footnote>
  <w:footnote w:type="continuationSeparator" w:id="0">
    <w:p w14:paraId="770D52A4" w14:textId="77777777" w:rsidR="00F400FE" w:rsidRDefault="00F400F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26267138">
    <w:abstractNumId w:val="3"/>
  </w:num>
  <w:num w:numId="2" w16cid:durableId="611861760">
    <w:abstractNumId w:val="8"/>
  </w:num>
  <w:num w:numId="3" w16cid:durableId="445780040">
    <w:abstractNumId w:val="12"/>
  </w:num>
  <w:num w:numId="4" w16cid:durableId="260455414">
    <w:abstractNumId w:val="28"/>
  </w:num>
  <w:num w:numId="5" w16cid:durableId="100884264">
    <w:abstractNumId w:val="30"/>
  </w:num>
  <w:num w:numId="6" w16cid:durableId="1733890795">
    <w:abstractNumId w:val="4"/>
  </w:num>
  <w:num w:numId="7" w16cid:durableId="1488016546">
    <w:abstractNumId w:val="11"/>
  </w:num>
  <w:num w:numId="8" w16cid:durableId="1796292202">
    <w:abstractNumId w:val="19"/>
  </w:num>
  <w:num w:numId="9" w16cid:durableId="16279282">
    <w:abstractNumId w:val="15"/>
  </w:num>
  <w:num w:numId="10" w16cid:durableId="91123797">
    <w:abstractNumId w:val="9"/>
  </w:num>
  <w:num w:numId="11" w16cid:durableId="2076927725">
    <w:abstractNumId w:val="24"/>
  </w:num>
  <w:num w:numId="12" w16cid:durableId="836918504">
    <w:abstractNumId w:val="35"/>
  </w:num>
  <w:num w:numId="13" w16cid:durableId="1305966009">
    <w:abstractNumId w:val="29"/>
  </w:num>
  <w:num w:numId="14" w16cid:durableId="741876759">
    <w:abstractNumId w:val="1"/>
  </w:num>
  <w:num w:numId="15" w16cid:durableId="912815796">
    <w:abstractNumId w:val="36"/>
  </w:num>
  <w:num w:numId="16" w16cid:durableId="1014308914">
    <w:abstractNumId w:val="21"/>
  </w:num>
  <w:num w:numId="17" w16cid:durableId="1479110544">
    <w:abstractNumId w:val="17"/>
  </w:num>
  <w:num w:numId="18" w16cid:durableId="1680935365">
    <w:abstractNumId w:val="31"/>
  </w:num>
  <w:num w:numId="19" w16cid:durableId="1216963324">
    <w:abstractNumId w:val="10"/>
  </w:num>
  <w:num w:numId="20" w16cid:durableId="1366830518">
    <w:abstractNumId w:val="39"/>
  </w:num>
  <w:num w:numId="21" w16cid:durableId="991248913">
    <w:abstractNumId w:val="34"/>
  </w:num>
  <w:num w:numId="22" w16cid:durableId="331371684">
    <w:abstractNumId w:val="13"/>
  </w:num>
  <w:num w:numId="23" w16cid:durableId="279846360">
    <w:abstractNumId w:val="14"/>
  </w:num>
  <w:num w:numId="24" w16cid:durableId="1628202568">
    <w:abstractNumId w:val="5"/>
  </w:num>
  <w:num w:numId="25" w16cid:durableId="1261718676">
    <w:abstractNumId w:val="16"/>
  </w:num>
  <w:num w:numId="26" w16cid:durableId="167597341">
    <w:abstractNumId w:val="20"/>
  </w:num>
  <w:num w:numId="27" w16cid:durableId="216550007">
    <w:abstractNumId w:val="23"/>
  </w:num>
  <w:num w:numId="28" w16cid:durableId="208684337">
    <w:abstractNumId w:val="0"/>
  </w:num>
  <w:num w:numId="29" w16cid:durableId="2064401501">
    <w:abstractNumId w:val="18"/>
  </w:num>
  <w:num w:numId="30" w16cid:durableId="830407944">
    <w:abstractNumId w:val="22"/>
  </w:num>
  <w:num w:numId="31" w16cid:durableId="1078014167">
    <w:abstractNumId w:val="2"/>
  </w:num>
  <w:num w:numId="32" w16cid:durableId="269361849">
    <w:abstractNumId w:val="7"/>
  </w:num>
  <w:num w:numId="33" w16cid:durableId="637341753">
    <w:abstractNumId w:val="32"/>
  </w:num>
  <w:num w:numId="34" w16cid:durableId="498468818">
    <w:abstractNumId w:val="38"/>
  </w:num>
  <w:num w:numId="35" w16cid:durableId="784498549">
    <w:abstractNumId w:val="6"/>
  </w:num>
  <w:num w:numId="36" w16cid:durableId="1975137109">
    <w:abstractNumId w:val="25"/>
  </w:num>
  <w:num w:numId="37" w16cid:durableId="1163931417">
    <w:abstractNumId w:val="37"/>
  </w:num>
  <w:num w:numId="38" w16cid:durableId="1586303349">
    <w:abstractNumId w:val="27"/>
  </w:num>
  <w:num w:numId="39" w16cid:durableId="497965053">
    <w:abstractNumId w:val="26"/>
  </w:num>
  <w:num w:numId="40" w16cid:durableId="151784619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1CC8"/>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093"/>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560C"/>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75C"/>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00FE"/>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570</Words>
  <Characters>3140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G</cp:lastModifiedBy>
  <cp:revision>2</cp:revision>
  <cp:lastPrinted>2019-12-16T20:10:00Z</cp:lastPrinted>
  <dcterms:created xsi:type="dcterms:W3CDTF">2024-10-10T00:56:00Z</dcterms:created>
  <dcterms:modified xsi:type="dcterms:W3CDTF">2024-10-10T00:56:00Z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