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Lines w:val="0"/>
        <w:spacing w:after="240" w:before="120" w:line="240" w:lineRule="auto"/>
        <w:ind w:left="0" w:firstLine="0"/>
        <w:jc w:val="right"/>
        <w:rPr>
          <w:b w:val="1"/>
          <w:sz w:val="48"/>
          <w:szCs w:val="48"/>
        </w:rPr>
      </w:pPr>
      <w:bookmarkStart w:colFirst="0" w:colLast="0" w:name="_6b5uy2oelozt" w:id="0"/>
      <w:bookmarkEnd w:id="0"/>
      <w:r w:rsidDel="00000000" w:rsidR="00000000" w:rsidRPr="00000000">
        <w:rPr>
          <w:rtl w:val="0"/>
        </w:rPr>
      </w:r>
    </w:p>
    <w:p w:rsidR="00000000" w:rsidDel="00000000" w:rsidP="00000000" w:rsidRDefault="00000000" w:rsidRPr="00000000" w14:paraId="00000002">
      <w:pPr>
        <w:pStyle w:val="Heading1"/>
        <w:keepLines w:val="0"/>
        <w:spacing w:after="240" w:before="120" w:line="240" w:lineRule="auto"/>
        <w:ind w:left="0" w:firstLine="0"/>
        <w:jc w:val="right"/>
        <w:rPr>
          <w:b w:val="1"/>
          <w:sz w:val="48"/>
          <w:szCs w:val="48"/>
        </w:rPr>
      </w:pPr>
      <w:bookmarkStart w:colFirst="0" w:colLast="0" w:name="_s5tkck4x85m4" w:id="1"/>
      <w:bookmarkEnd w:id="1"/>
      <w:r w:rsidDel="00000000" w:rsidR="00000000" w:rsidRPr="00000000">
        <w:rPr>
          <w:rtl w:val="0"/>
        </w:rPr>
      </w:r>
    </w:p>
    <w:p w:rsidR="00000000" w:rsidDel="00000000" w:rsidP="00000000" w:rsidRDefault="00000000" w:rsidRPr="00000000" w14:paraId="00000003">
      <w:pPr>
        <w:pStyle w:val="Heading1"/>
        <w:keepLines w:val="0"/>
        <w:spacing w:after="240" w:before="120" w:line="240" w:lineRule="auto"/>
        <w:ind w:left="0" w:firstLine="0"/>
        <w:jc w:val="right"/>
        <w:rPr>
          <w:b w:val="1"/>
          <w:sz w:val="48"/>
          <w:szCs w:val="48"/>
        </w:rPr>
      </w:pPr>
      <w:bookmarkStart w:colFirst="0" w:colLast="0" w:name="_8wdq43885eci" w:id="2"/>
      <w:bookmarkEnd w:id="2"/>
      <w:r w:rsidDel="00000000" w:rsidR="00000000" w:rsidRPr="00000000">
        <w:rPr>
          <w:rtl w:val="0"/>
        </w:rPr>
      </w:r>
    </w:p>
    <w:p w:rsidR="00000000" w:rsidDel="00000000" w:rsidP="00000000" w:rsidRDefault="00000000" w:rsidRPr="00000000" w14:paraId="00000004">
      <w:pPr>
        <w:pStyle w:val="Heading1"/>
        <w:keepLines w:val="0"/>
        <w:spacing w:after="240" w:before="120" w:line="240" w:lineRule="auto"/>
        <w:ind w:left="0" w:firstLine="0"/>
        <w:jc w:val="right"/>
        <w:rPr>
          <w:b w:val="1"/>
          <w:sz w:val="48"/>
          <w:szCs w:val="48"/>
        </w:rPr>
      </w:pPr>
      <w:bookmarkStart w:colFirst="0" w:colLast="0" w:name="_3phdtyf8lv97" w:id="3"/>
      <w:bookmarkEnd w:id="3"/>
      <w:r w:rsidDel="00000000" w:rsidR="00000000" w:rsidRPr="00000000">
        <w:rPr>
          <w:rtl w:val="0"/>
        </w:rPr>
      </w:r>
    </w:p>
    <w:p w:rsidR="00000000" w:rsidDel="00000000" w:rsidP="00000000" w:rsidRDefault="00000000" w:rsidRPr="00000000" w14:paraId="00000005">
      <w:pPr>
        <w:pStyle w:val="Heading1"/>
        <w:keepLines w:val="0"/>
        <w:spacing w:after="240" w:before="120" w:line="240" w:lineRule="auto"/>
        <w:ind w:left="0" w:firstLine="0"/>
        <w:jc w:val="right"/>
        <w:rPr>
          <w:b w:val="1"/>
          <w:sz w:val="48"/>
          <w:szCs w:val="48"/>
        </w:rPr>
      </w:pPr>
      <w:bookmarkStart w:colFirst="0" w:colLast="0" w:name="_ad76km4i963b" w:id="4"/>
      <w:bookmarkEnd w:id="4"/>
      <w:r w:rsidDel="00000000" w:rsidR="00000000" w:rsidRPr="00000000">
        <w:rPr>
          <w:rtl w:val="0"/>
        </w:rPr>
      </w:r>
    </w:p>
    <w:p w:rsidR="00000000" w:rsidDel="00000000" w:rsidP="00000000" w:rsidRDefault="00000000" w:rsidRPr="00000000" w14:paraId="00000006">
      <w:pPr>
        <w:pStyle w:val="Heading1"/>
        <w:keepLines w:val="0"/>
        <w:spacing w:after="240" w:before="120" w:line="240" w:lineRule="auto"/>
        <w:ind w:left="0" w:firstLine="0"/>
        <w:jc w:val="right"/>
        <w:rPr>
          <w:b w:val="1"/>
          <w:sz w:val="48"/>
          <w:szCs w:val="48"/>
        </w:rPr>
      </w:pPr>
      <w:bookmarkStart w:colFirst="0" w:colLast="0" w:name="_n8drr3gz58vn" w:id="5"/>
      <w:bookmarkEnd w:id="5"/>
      <w:r w:rsidDel="00000000" w:rsidR="00000000" w:rsidRPr="00000000">
        <w:rPr>
          <w:rtl w:val="0"/>
        </w:rPr>
      </w:r>
    </w:p>
    <w:p w:rsidR="00000000" w:rsidDel="00000000" w:rsidP="00000000" w:rsidRDefault="00000000" w:rsidRPr="00000000" w14:paraId="00000007">
      <w:pPr>
        <w:pStyle w:val="Heading1"/>
        <w:keepLines w:val="0"/>
        <w:spacing w:before="480" w:line="240" w:lineRule="auto"/>
        <w:jc w:val="right"/>
        <w:rPr>
          <w:b w:val="1"/>
          <w:sz w:val="46"/>
          <w:szCs w:val="46"/>
        </w:rPr>
      </w:pPr>
      <w:bookmarkStart w:colFirst="0" w:colLast="0" w:name="_726k1sp7l9o8" w:id="6"/>
      <w:bookmarkEnd w:id="6"/>
      <w:r w:rsidDel="00000000" w:rsidR="00000000" w:rsidRPr="00000000">
        <w:rPr>
          <w:b w:val="1"/>
          <w:sz w:val="46"/>
          <w:szCs w:val="46"/>
          <w:rtl w:val="0"/>
        </w:rPr>
        <w:t xml:space="preserve">Plan de Gestión de Costos</w:t>
      </w:r>
    </w:p>
    <w:p w:rsidR="00000000" w:rsidDel="00000000" w:rsidP="00000000" w:rsidRDefault="00000000" w:rsidRPr="00000000" w14:paraId="00000008">
      <w:pPr>
        <w:spacing w:line="240" w:lineRule="auto"/>
        <w:jc w:val="right"/>
        <w:rPr>
          <w:color w:val="00b050"/>
          <w:sz w:val="36"/>
          <w:szCs w:val="36"/>
        </w:rPr>
      </w:pPr>
      <w:r w:rsidDel="00000000" w:rsidR="00000000" w:rsidRPr="00000000">
        <w:rPr>
          <w:rFonts w:ascii="Calibri" w:cs="Calibri" w:eastAsia="Calibri" w:hAnsi="Calibri"/>
          <w:b w:val="1"/>
          <w:i w:val="1"/>
          <w:color w:val="00b050"/>
          <w:sz w:val="36"/>
          <w:szCs w:val="36"/>
          <w:rtl w:val="0"/>
        </w:rPr>
        <w:t xml:space="preserve">[Spintech]</w:t>
      </w:r>
      <w:r w:rsidDel="00000000" w:rsidR="00000000" w:rsidRPr="00000000">
        <w:rPr>
          <w:rtl w:val="0"/>
        </w:rPr>
      </w:r>
    </w:p>
    <w:p w:rsidR="00000000" w:rsidDel="00000000" w:rsidP="00000000" w:rsidRDefault="00000000" w:rsidRPr="00000000" w14:paraId="00000009">
      <w:pPr>
        <w:spacing w:line="240" w:lineRule="auto"/>
        <w:jc w:val="right"/>
        <w:rPr>
          <w:rFonts w:ascii="Calibri" w:cs="Calibri" w:eastAsia="Calibri" w:hAnsi="Calibri"/>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[23/09/2024]</w:t>
      </w:r>
      <w:r w:rsidDel="00000000" w:rsidR="00000000" w:rsidRPr="00000000">
        <w:rPr>
          <w:rtl w:val="0"/>
        </w:rPr>
      </w:r>
    </w:p>
    <w:p w:rsidR="00000000" w:rsidDel="00000000" w:rsidP="00000000" w:rsidRDefault="00000000" w:rsidRPr="00000000" w14:paraId="0000000A">
      <w:pPr>
        <w:spacing w:line="240" w:lineRule="auto"/>
        <w:rPr>
          <w:color w:val="365f91"/>
          <w:sz w:val="24"/>
          <w:szCs w:val="24"/>
        </w:rPr>
      </w:pPr>
      <w:r w:rsidDel="00000000" w:rsidR="00000000" w:rsidRPr="00000000">
        <w:rPr>
          <w:rtl w:val="0"/>
        </w:rPr>
      </w:r>
    </w:p>
    <w:p w:rsidR="00000000" w:rsidDel="00000000" w:rsidP="00000000" w:rsidRDefault="00000000" w:rsidRPr="00000000" w14:paraId="0000000B">
      <w:pPr>
        <w:pStyle w:val="Heading1"/>
        <w:keepLines w:val="0"/>
        <w:spacing w:after="240" w:before="120" w:line="240" w:lineRule="auto"/>
        <w:ind w:left="0" w:firstLine="0"/>
        <w:jc w:val="right"/>
        <w:rPr>
          <w:sz w:val="52"/>
          <w:szCs w:val="52"/>
        </w:rPr>
        <w:sectPr>
          <w:headerReference r:id="rId6" w:type="default"/>
          <w:footerReference r:id="rId7" w:type="default"/>
          <w:pgSz w:h="16834" w:w="11909" w:orient="portrait"/>
          <w:pgMar w:bottom="1440" w:top="1440" w:left="1440" w:right="1440" w:header="720" w:footer="720"/>
          <w:pgNumType w:start="1"/>
        </w:sectPr>
      </w:pPr>
      <w:bookmarkStart w:colFirst="0" w:colLast="0" w:name="_sdhv5qytdelx" w:id="7"/>
      <w:bookmarkEnd w:id="7"/>
      <w:r w:rsidDel="00000000" w:rsidR="00000000" w:rsidRPr="00000000">
        <w:rPr>
          <w:rtl w:val="0"/>
        </w:rPr>
      </w:r>
    </w:p>
    <w:p w:rsidR="00000000" w:rsidDel="00000000" w:rsidP="00000000" w:rsidRDefault="00000000" w:rsidRPr="00000000" w14:paraId="0000000C">
      <w:pPr>
        <w:spacing w:line="240" w:lineRule="auto"/>
        <w:rPr>
          <w:color w:val="365f91"/>
          <w:sz w:val="24"/>
          <w:szCs w:val="24"/>
        </w:rPr>
      </w:pPr>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0D">
      <w:pPr>
        <w:keepLines w:val="0"/>
        <w:spacing w:after="240" w:before="12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26k1sp7l9o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Gestión de Costos</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b w:val="1"/>
              <w:color w:val="000000"/>
              <w:u w:val="none"/>
            </w:rPr>
          </w:pPr>
          <w:hyperlink w:anchor="_4e2emnks04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Información del Proyecto</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1"/>
              <w:color w:val="000000"/>
              <w:u w:val="none"/>
            </w:rPr>
          </w:pPr>
          <w:hyperlink w:anchor="_vojkph4oy97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Planificar la gestión de costos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v9kphsy2kgxe">
            <w:r w:rsidDel="00000000" w:rsidR="00000000" w:rsidRPr="00000000">
              <w:rPr>
                <w:color w:val="000000"/>
                <w:u w:val="none"/>
                <w:rtl w:val="0"/>
              </w:rPr>
              <w:t xml:space="preserve">2.1 Objetivo de la Fase</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zb3jap3ni8tl">
            <w:r w:rsidDel="00000000" w:rsidR="00000000" w:rsidRPr="00000000">
              <w:rPr>
                <w:color w:val="000000"/>
                <w:u w:val="none"/>
                <w:rtl w:val="0"/>
              </w:rPr>
              <w:t xml:space="preserve">2.2 Alcance de la Gestión de Costos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q5zn1l44r4mm">
            <w:r w:rsidDel="00000000" w:rsidR="00000000" w:rsidRPr="00000000">
              <w:rPr>
                <w:color w:val="000000"/>
                <w:u w:val="none"/>
                <w:rtl w:val="0"/>
              </w:rPr>
              <w:t xml:space="preserve">2.3 Metodología de Gestión de Costos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r7hoezay0r9m">
            <w:r w:rsidDel="00000000" w:rsidR="00000000" w:rsidRPr="00000000">
              <w:rPr>
                <w:color w:val="000000"/>
                <w:u w:val="none"/>
                <w:rtl w:val="0"/>
              </w:rPr>
              <w:t xml:space="preserve">2.4 Criterios de Éxito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dxn16ytdiys6">
            <w:r w:rsidDel="00000000" w:rsidR="00000000" w:rsidRPr="00000000">
              <w:rPr>
                <w:color w:val="000000"/>
                <w:u w:val="none"/>
                <w:rtl w:val="0"/>
              </w:rPr>
              <w:t xml:space="preserve">2.5 Estimación Análoga</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v75a0ny6c7fb">
            <w:r w:rsidDel="00000000" w:rsidR="00000000" w:rsidRPr="00000000">
              <w:rPr>
                <w:color w:val="000000"/>
                <w:u w:val="none"/>
                <w:rtl w:val="0"/>
              </w:rPr>
              <w:t xml:space="preserve">2.6 Actividades Clave de la Fase de Planificación</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nlax72a47vf0">
            <w:r w:rsidDel="00000000" w:rsidR="00000000" w:rsidRPr="00000000">
              <w:rPr>
                <w:color w:val="000000"/>
                <w:u w:val="none"/>
                <w:rtl w:val="0"/>
              </w:rPr>
              <w:t xml:space="preserve">2.7 Contingencias de Tiempo</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color w:val="000000"/>
              <w:u w:val="none"/>
            </w:rPr>
          </w:pPr>
          <w:hyperlink w:anchor="_8cn12ev4du8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Estimar los Costos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wht8txfum8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Estimación de Recursos y Tiempo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mo5byy773z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Metodología de Estimación Utilizada:</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color w:val="000000"/>
              <w:u w:val="none"/>
            </w:rPr>
          </w:pPr>
          <w:hyperlink w:anchor="_3wk3qikcy10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Determinar el Presupuesto</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ng0czbk8yl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Elementos Considerados en el Presupuesto</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u w:val="none"/>
            </w:rPr>
          </w:pPr>
          <w:hyperlink w:anchor="_81083e8j29y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Controlar los Costos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t6yff6z81e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Objetivo de la Fase de Control de Costos</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u4x0zehep2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Actividades de Control de Costos</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ts3ozkwzua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Procedimiento de Seguimiento</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jqi4zdn5n7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Informe Final de Costos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keepLines w:val="0"/>
        <w:spacing w:after="240" w:before="120" w:line="240" w:lineRule="auto"/>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3">
      <w:pPr>
        <w:pStyle w:val="Heading1"/>
        <w:numPr>
          <w:ilvl w:val="0"/>
          <w:numId w:val="6"/>
        </w:numPr>
        <w:spacing w:after="280" w:before="280" w:line="240" w:lineRule="auto"/>
        <w:ind w:left="283.46456692913375" w:hanging="420"/>
        <w:rPr>
          <w:b w:val="1"/>
          <w:sz w:val="40"/>
          <w:szCs w:val="40"/>
        </w:rPr>
      </w:pPr>
      <w:bookmarkStart w:colFirst="0" w:colLast="0" w:name="_4e2emnks0454" w:id="8"/>
      <w:bookmarkEnd w:id="8"/>
      <w:r w:rsidDel="00000000" w:rsidR="00000000" w:rsidRPr="00000000">
        <w:rPr>
          <w:b w:val="1"/>
          <w:color w:val="365f91"/>
          <w:sz w:val="32"/>
          <w:szCs w:val="32"/>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Empresa / Organización</w:t>
            </w:r>
          </w:p>
        </w:tc>
        <w:tc>
          <w:tcPr>
            <w:vAlign w:val="top"/>
          </w:tcPr>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Be Digital</w:t>
            </w:r>
          </w:p>
        </w:tc>
      </w:tr>
      <w:tr>
        <w:trPr>
          <w:cantSplit w:val="0"/>
          <w:tblHeader w:val="0"/>
        </w:trPr>
        <w:tc>
          <w:tcPr>
            <w:vAlign w:val="top"/>
          </w:tcPr>
          <w:p w:rsidR="00000000" w:rsidDel="00000000" w:rsidP="00000000" w:rsidRDefault="00000000" w:rsidRPr="00000000" w14:paraId="00000026">
            <w:pPr>
              <w:spacing w:line="240" w:lineRule="auto"/>
              <w:rPr>
                <w:sz w:val="24"/>
                <w:szCs w:val="24"/>
              </w:rPr>
            </w:pPr>
            <w:r w:rsidDel="00000000" w:rsidR="00000000" w:rsidRPr="00000000">
              <w:rPr>
                <w:sz w:val="24"/>
                <w:szCs w:val="24"/>
                <w:rtl w:val="0"/>
              </w:rPr>
              <w:t xml:space="preserve">Proyecto</w:t>
            </w:r>
          </w:p>
        </w:tc>
        <w:tc>
          <w:tcPr>
            <w:vAlign w:val="top"/>
          </w:tcPr>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Spintech</w:t>
            </w:r>
          </w:p>
        </w:tc>
      </w:tr>
      <w:tr>
        <w:trPr>
          <w:cantSplit w:val="0"/>
          <w:tblHeader w:val="0"/>
        </w:trPr>
        <w:tc>
          <w:tcPr>
            <w:vAlign w:val="top"/>
          </w:tcPr>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Fecha de preparación</w:t>
            </w:r>
          </w:p>
        </w:tc>
        <w:tc>
          <w:tcPr>
            <w:vAlign w:val="top"/>
          </w:tcPr>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23 – 09 - 2024</w:t>
            </w:r>
          </w:p>
        </w:tc>
      </w:tr>
      <w:tr>
        <w:trPr>
          <w:cantSplit w:val="0"/>
          <w:tblHeader w:val="0"/>
        </w:trPr>
        <w:tc>
          <w:tcPr>
            <w:vAlign w:val="top"/>
          </w:tcPr>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Cliente</w:t>
            </w:r>
          </w:p>
        </w:tc>
        <w:tc>
          <w:tcPr>
            <w:vAlign w:val="top"/>
          </w:tcPr>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Instituto Duoc UC</w:t>
            </w:r>
          </w:p>
        </w:tc>
      </w:tr>
      <w:tr>
        <w:trPr>
          <w:cantSplit w:val="0"/>
          <w:tblHeader w:val="0"/>
        </w:trPr>
        <w:tc>
          <w:tcPr>
            <w:vAlign w:val="top"/>
          </w:tcPr>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Patrocinador principal</w:t>
            </w:r>
          </w:p>
        </w:tc>
        <w:tc>
          <w:tcPr>
            <w:vAlign w:val="top"/>
          </w:tcPr>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Nicolas Garrido - Gerente general</w:t>
            </w:r>
          </w:p>
        </w:tc>
      </w:tr>
      <w:tr>
        <w:trPr>
          <w:cantSplit w:val="0"/>
          <w:tblHeader w:val="0"/>
        </w:trPr>
        <w:tc>
          <w:tcPr>
            <w:vAlign w:val="top"/>
          </w:tcPr>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Gerente de Proyecto</w:t>
            </w:r>
          </w:p>
        </w:tc>
        <w:tc>
          <w:tcPr>
            <w:vAlign w:val="top"/>
          </w:tcPr>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Bárbara Barraza</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numPr>
          <w:ilvl w:val="0"/>
          <w:numId w:val="6"/>
        </w:numPr>
        <w:spacing w:line="360" w:lineRule="auto"/>
        <w:ind w:left="283.46456692913375" w:hanging="420"/>
        <w:jc w:val="both"/>
        <w:rPr>
          <w:b w:val="1"/>
          <w:sz w:val="40"/>
          <w:szCs w:val="40"/>
        </w:rPr>
      </w:pPr>
      <w:bookmarkStart w:colFirst="0" w:colLast="0" w:name="_vojkph4oy97s" w:id="9"/>
      <w:bookmarkEnd w:id="9"/>
      <w:r w:rsidDel="00000000" w:rsidR="00000000" w:rsidRPr="00000000">
        <w:rPr>
          <w:b w:val="1"/>
          <w:color w:val="365f91"/>
          <w:sz w:val="32"/>
          <w:szCs w:val="32"/>
          <w:rtl w:val="0"/>
        </w:rPr>
        <w:t xml:space="preserve">Planificar la gestión de costos</w:t>
      </w:r>
    </w:p>
    <w:p w:rsidR="00000000" w:rsidDel="00000000" w:rsidP="00000000" w:rsidRDefault="00000000" w:rsidRPr="00000000" w14:paraId="00000032">
      <w:pPr>
        <w:spacing w:after="240" w:before="240" w:line="360" w:lineRule="auto"/>
        <w:jc w:val="both"/>
        <w:rPr>
          <w:sz w:val="24"/>
          <w:szCs w:val="24"/>
        </w:rPr>
      </w:pPr>
      <w:r w:rsidDel="00000000" w:rsidR="00000000" w:rsidRPr="00000000">
        <w:rPr>
          <w:sz w:val="24"/>
          <w:szCs w:val="24"/>
          <w:rtl w:val="0"/>
        </w:rPr>
        <w:t xml:space="preserve">En la fase de Planificar la Gestión de Costos, se establecen los lineamientos para la estimación, presupuestación, gestión, monitoreo y control de los costos no monetarios del proyecto. Aunque el proyecto no incurre en costos financieros directos, se gestionan los recursos en términos de tiempo, herramientas de software y recursos humanos.</w:t>
      </w:r>
    </w:p>
    <w:p w:rsidR="00000000" w:rsidDel="00000000" w:rsidP="00000000" w:rsidRDefault="00000000" w:rsidRPr="00000000" w14:paraId="0000003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4">
      <w:pPr>
        <w:pStyle w:val="Heading2"/>
        <w:spacing w:after="240" w:before="240" w:line="360" w:lineRule="auto"/>
        <w:jc w:val="both"/>
        <w:rPr>
          <w:b w:val="1"/>
          <w:sz w:val="24"/>
          <w:szCs w:val="24"/>
        </w:rPr>
      </w:pPr>
      <w:bookmarkStart w:colFirst="0" w:colLast="0" w:name="_v9kphsy2kgxe" w:id="10"/>
      <w:bookmarkEnd w:id="10"/>
      <w:r w:rsidDel="00000000" w:rsidR="00000000" w:rsidRPr="00000000">
        <w:rPr>
          <w:b w:val="1"/>
          <w:sz w:val="24"/>
          <w:szCs w:val="24"/>
          <w:rtl w:val="0"/>
        </w:rPr>
        <w:t xml:space="preserve">2.1 Objetivo de la Fase</w:t>
      </w:r>
    </w:p>
    <w:p w:rsidR="00000000" w:rsidDel="00000000" w:rsidP="00000000" w:rsidRDefault="00000000" w:rsidRPr="00000000" w14:paraId="00000035">
      <w:pPr>
        <w:spacing w:after="240" w:before="240" w:line="360" w:lineRule="auto"/>
        <w:jc w:val="both"/>
        <w:rPr>
          <w:sz w:val="24"/>
          <w:szCs w:val="24"/>
        </w:rPr>
      </w:pPr>
      <w:r w:rsidDel="00000000" w:rsidR="00000000" w:rsidRPr="00000000">
        <w:rPr>
          <w:sz w:val="24"/>
          <w:szCs w:val="24"/>
          <w:rtl w:val="0"/>
        </w:rPr>
        <w:t xml:space="preserve">El objetivo de esta fase es garantizar que todos los recursos del proyecto, principalmente el tiempo y el uso de herramientas tecnológicas, se planifiquen de manera eficiente para cumplir con los plazos establecidos y las expectativas de los interesados.</w:t>
      </w:r>
    </w:p>
    <w:p w:rsidR="00000000" w:rsidDel="00000000" w:rsidP="00000000" w:rsidRDefault="00000000" w:rsidRPr="00000000" w14:paraId="0000003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7">
      <w:pPr>
        <w:pStyle w:val="Heading2"/>
        <w:spacing w:after="240" w:before="240" w:line="360" w:lineRule="auto"/>
        <w:jc w:val="both"/>
        <w:rPr>
          <w:b w:val="1"/>
          <w:sz w:val="24"/>
          <w:szCs w:val="24"/>
        </w:rPr>
      </w:pPr>
      <w:bookmarkStart w:colFirst="0" w:colLast="0" w:name="_zb3jap3ni8tl" w:id="11"/>
      <w:bookmarkEnd w:id="11"/>
      <w:r w:rsidDel="00000000" w:rsidR="00000000" w:rsidRPr="00000000">
        <w:rPr>
          <w:b w:val="1"/>
          <w:sz w:val="24"/>
          <w:szCs w:val="24"/>
          <w:rtl w:val="0"/>
        </w:rPr>
        <w:t xml:space="preserve">2.2 Alcance de la Gestión de Costos</w:t>
      </w:r>
    </w:p>
    <w:p w:rsidR="00000000" w:rsidDel="00000000" w:rsidP="00000000" w:rsidRDefault="00000000" w:rsidRPr="00000000" w14:paraId="00000038">
      <w:pPr>
        <w:spacing w:after="240" w:before="240" w:line="360" w:lineRule="auto"/>
        <w:jc w:val="both"/>
        <w:rPr>
          <w:sz w:val="24"/>
          <w:szCs w:val="24"/>
        </w:rPr>
      </w:pPr>
      <w:r w:rsidDel="00000000" w:rsidR="00000000" w:rsidRPr="00000000">
        <w:rPr>
          <w:sz w:val="24"/>
          <w:szCs w:val="24"/>
          <w:rtl w:val="0"/>
        </w:rPr>
        <w:t xml:space="preserve">El proyecto estará basado en la asignación de tiempo a los equipos de trabajo (desarrollador, QA, gerente de proyecto) y el uso de herramientas de software, que no generan costos monetarios. Se realizará un seguimiento semanal del tiempo invertido por cada rol.</w:t>
      </w:r>
    </w:p>
    <w:p w:rsidR="00000000" w:rsidDel="00000000" w:rsidP="00000000" w:rsidRDefault="00000000" w:rsidRPr="00000000" w14:paraId="0000003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A">
      <w:pPr>
        <w:pStyle w:val="Heading2"/>
        <w:spacing w:after="240" w:before="240" w:line="360" w:lineRule="auto"/>
        <w:jc w:val="both"/>
        <w:rPr>
          <w:b w:val="1"/>
          <w:sz w:val="24"/>
          <w:szCs w:val="24"/>
        </w:rPr>
      </w:pPr>
      <w:bookmarkStart w:colFirst="0" w:colLast="0" w:name="_q5zn1l44r4mm" w:id="12"/>
      <w:bookmarkEnd w:id="12"/>
      <w:r w:rsidDel="00000000" w:rsidR="00000000" w:rsidRPr="00000000">
        <w:rPr>
          <w:b w:val="1"/>
          <w:sz w:val="24"/>
          <w:szCs w:val="24"/>
          <w:rtl w:val="0"/>
        </w:rPr>
        <w:t xml:space="preserve">2.3 Metodología de Gestión de Costos</w:t>
      </w:r>
    </w:p>
    <w:p w:rsidR="00000000" w:rsidDel="00000000" w:rsidP="00000000" w:rsidRDefault="00000000" w:rsidRPr="00000000" w14:paraId="0000003B">
      <w:pPr>
        <w:numPr>
          <w:ilvl w:val="0"/>
          <w:numId w:val="7"/>
        </w:numPr>
        <w:spacing w:after="0" w:afterAutospacing="0" w:before="240" w:line="360" w:lineRule="auto"/>
        <w:ind w:left="720" w:hanging="360"/>
        <w:jc w:val="both"/>
        <w:rPr>
          <w:b w:val="1"/>
          <w:sz w:val="24"/>
          <w:szCs w:val="24"/>
        </w:rPr>
      </w:pPr>
      <w:r w:rsidDel="00000000" w:rsidR="00000000" w:rsidRPr="00000000">
        <w:rPr>
          <w:b w:val="1"/>
          <w:sz w:val="24"/>
          <w:szCs w:val="24"/>
          <w:rtl w:val="0"/>
        </w:rPr>
        <w:t xml:space="preserve">Definición de los Recursos Clave:</w:t>
      </w:r>
    </w:p>
    <w:p w:rsidR="00000000" w:rsidDel="00000000" w:rsidP="00000000" w:rsidRDefault="00000000" w:rsidRPr="00000000" w14:paraId="0000003C">
      <w:pPr>
        <w:numPr>
          <w:ilvl w:val="1"/>
          <w:numId w:val="7"/>
        </w:numPr>
        <w:spacing w:after="0" w:afterAutospacing="0" w:before="0" w:beforeAutospacing="0" w:line="360" w:lineRule="auto"/>
        <w:ind w:left="1440" w:hanging="360"/>
        <w:jc w:val="both"/>
        <w:rPr>
          <w:sz w:val="24"/>
          <w:szCs w:val="24"/>
          <w:u w:val="none"/>
        </w:rPr>
      </w:pPr>
      <w:r w:rsidDel="00000000" w:rsidR="00000000" w:rsidRPr="00000000">
        <w:rPr>
          <w:b w:val="1"/>
          <w:sz w:val="24"/>
          <w:szCs w:val="24"/>
          <w:rtl w:val="0"/>
        </w:rPr>
        <w:t xml:space="preserve">Tiempo:</w:t>
      </w:r>
      <w:r w:rsidDel="00000000" w:rsidR="00000000" w:rsidRPr="00000000">
        <w:rPr>
          <w:sz w:val="24"/>
          <w:szCs w:val="24"/>
          <w:rtl w:val="0"/>
        </w:rPr>
        <w:t xml:space="preserve"> Se considera el principal recurso a gestionar. Se asignarán tiempos estimados a cada actividad, y el gerente del proyecto será responsable de monitorear los avances.</w:t>
      </w:r>
    </w:p>
    <w:p w:rsidR="00000000" w:rsidDel="00000000" w:rsidP="00000000" w:rsidRDefault="00000000" w:rsidRPr="00000000" w14:paraId="0000003D">
      <w:pPr>
        <w:numPr>
          <w:ilvl w:val="1"/>
          <w:numId w:val="7"/>
        </w:numPr>
        <w:spacing w:after="0" w:afterAutospacing="0" w:before="0" w:beforeAutospacing="0" w:line="360" w:lineRule="auto"/>
        <w:ind w:left="1440" w:hanging="360"/>
        <w:jc w:val="both"/>
        <w:rPr>
          <w:sz w:val="24"/>
          <w:szCs w:val="24"/>
          <w:u w:val="none"/>
        </w:rPr>
      </w:pPr>
      <w:r w:rsidDel="00000000" w:rsidR="00000000" w:rsidRPr="00000000">
        <w:rPr>
          <w:b w:val="1"/>
          <w:sz w:val="24"/>
          <w:szCs w:val="24"/>
          <w:rtl w:val="0"/>
        </w:rPr>
        <w:t xml:space="preserve">Recursos Humanos: </w:t>
      </w:r>
      <w:r w:rsidDel="00000000" w:rsidR="00000000" w:rsidRPr="00000000">
        <w:rPr>
          <w:sz w:val="24"/>
          <w:szCs w:val="24"/>
          <w:rtl w:val="0"/>
        </w:rPr>
        <w:t xml:space="preserve">Aunque el equipo de trabajo está compuesto por estudiantes, se considerará el tiempo de dedicación de cada miembro del equipo como un recurso clave a gestionar.</w:t>
      </w:r>
    </w:p>
    <w:p w:rsidR="00000000" w:rsidDel="00000000" w:rsidP="00000000" w:rsidRDefault="00000000" w:rsidRPr="00000000" w14:paraId="0000003E">
      <w:pPr>
        <w:numPr>
          <w:ilvl w:val="1"/>
          <w:numId w:val="7"/>
        </w:numPr>
        <w:spacing w:after="240" w:before="0" w:beforeAutospacing="0" w:line="360" w:lineRule="auto"/>
        <w:ind w:left="1440" w:hanging="360"/>
        <w:jc w:val="both"/>
        <w:rPr>
          <w:sz w:val="24"/>
          <w:szCs w:val="24"/>
          <w:u w:val="none"/>
        </w:rPr>
      </w:pPr>
      <w:r w:rsidDel="00000000" w:rsidR="00000000" w:rsidRPr="00000000">
        <w:rPr>
          <w:b w:val="1"/>
          <w:sz w:val="24"/>
          <w:szCs w:val="24"/>
          <w:rtl w:val="0"/>
        </w:rPr>
        <w:t xml:space="preserve">Herramientas Tecnológicas:</w:t>
      </w:r>
      <w:r w:rsidDel="00000000" w:rsidR="00000000" w:rsidRPr="00000000">
        <w:rPr>
          <w:sz w:val="24"/>
          <w:szCs w:val="24"/>
          <w:rtl w:val="0"/>
        </w:rPr>
        <w:t xml:space="preserve"> El uso de software como Visual Studio, XAMPP, Selenium y otras plataformas no implica costos monetarios directos, pero su uso eficiente será monitoreado para evitar demoras en el proyecto.</w:t>
      </w:r>
    </w:p>
    <w:p w:rsidR="00000000" w:rsidDel="00000000" w:rsidP="00000000" w:rsidRDefault="00000000" w:rsidRPr="00000000" w14:paraId="0000003F">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0">
      <w:pPr>
        <w:numPr>
          <w:ilvl w:val="0"/>
          <w:numId w:val="7"/>
        </w:numPr>
        <w:spacing w:after="0" w:afterAutospacing="0" w:before="240" w:line="360" w:lineRule="auto"/>
        <w:ind w:left="720" w:hanging="360"/>
        <w:jc w:val="both"/>
        <w:rPr>
          <w:b w:val="1"/>
          <w:sz w:val="24"/>
          <w:szCs w:val="24"/>
        </w:rPr>
      </w:pPr>
      <w:r w:rsidDel="00000000" w:rsidR="00000000" w:rsidRPr="00000000">
        <w:rPr>
          <w:b w:val="1"/>
          <w:sz w:val="24"/>
          <w:szCs w:val="24"/>
          <w:rtl w:val="0"/>
        </w:rPr>
        <w:t xml:space="preserve">Herramientas de Control:</w:t>
      </w:r>
    </w:p>
    <w:p w:rsidR="00000000" w:rsidDel="00000000" w:rsidP="00000000" w:rsidRDefault="00000000" w:rsidRPr="00000000" w14:paraId="00000041">
      <w:pPr>
        <w:numPr>
          <w:ilvl w:val="1"/>
          <w:numId w:val="7"/>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Se utilizarán herramientas como Microsoft Project o hojas de cálculo para la gestión del cronograma y la medición del tiempo invertido.</w:t>
      </w:r>
    </w:p>
    <w:p w:rsidR="00000000" w:rsidDel="00000000" w:rsidP="00000000" w:rsidRDefault="00000000" w:rsidRPr="00000000" w14:paraId="00000042">
      <w:pPr>
        <w:numPr>
          <w:ilvl w:val="1"/>
          <w:numId w:val="7"/>
        </w:numPr>
        <w:spacing w:after="240" w:before="0" w:beforeAutospacing="0" w:line="360" w:lineRule="auto"/>
        <w:ind w:left="1440" w:hanging="360"/>
        <w:jc w:val="both"/>
        <w:rPr>
          <w:sz w:val="24"/>
          <w:szCs w:val="24"/>
          <w:u w:val="none"/>
        </w:rPr>
      </w:pPr>
      <w:r w:rsidDel="00000000" w:rsidR="00000000" w:rsidRPr="00000000">
        <w:rPr>
          <w:sz w:val="24"/>
          <w:szCs w:val="24"/>
          <w:rtl w:val="0"/>
        </w:rPr>
        <w:t xml:space="preserve">Se implementarán informes semanales de progreso, donde se detallarán las actividades completadas, en proceso y pendientes, junto con las horas invertidas.</w:t>
      </w:r>
    </w:p>
    <w:p w:rsidR="00000000" w:rsidDel="00000000" w:rsidP="00000000" w:rsidRDefault="00000000" w:rsidRPr="00000000" w14:paraId="00000043">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4">
      <w:pPr>
        <w:pStyle w:val="Heading2"/>
        <w:spacing w:after="240" w:before="240" w:line="360" w:lineRule="auto"/>
        <w:jc w:val="both"/>
        <w:rPr>
          <w:b w:val="1"/>
          <w:sz w:val="24"/>
          <w:szCs w:val="24"/>
        </w:rPr>
      </w:pPr>
      <w:bookmarkStart w:colFirst="0" w:colLast="0" w:name="_r7hoezay0r9m" w:id="13"/>
      <w:bookmarkEnd w:id="13"/>
      <w:r w:rsidDel="00000000" w:rsidR="00000000" w:rsidRPr="00000000">
        <w:rPr>
          <w:b w:val="1"/>
          <w:sz w:val="24"/>
          <w:szCs w:val="24"/>
          <w:rtl w:val="0"/>
        </w:rPr>
        <w:t xml:space="preserve">2.4 Criterios de Éxito</w:t>
      </w:r>
    </w:p>
    <w:p w:rsidR="00000000" w:rsidDel="00000000" w:rsidP="00000000" w:rsidRDefault="00000000" w:rsidRPr="00000000" w14:paraId="00000045">
      <w:pPr>
        <w:numPr>
          <w:ilvl w:val="0"/>
          <w:numId w:val="8"/>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El proyecto será considerado exitoso en términos de gestión de costos si se completa dentro del tiempo planificado, sin desviaciones mayores al 10% del cronograma original.</w:t>
      </w:r>
    </w:p>
    <w:p w:rsidR="00000000" w:rsidDel="00000000" w:rsidP="00000000" w:rsidRDefault="00000000" w:rsidRPr="00000000" w14:paraId="00000046">
      <w:pPr>
        <w:numPr>
          <w:ilvl w:val="0"/>
          <w:numId w:val="8"/>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Se revisará semanalmente el progreso del equipo, evaluando la dedicación y cumplimiento de las tareas asignadas.</w:t>
      </w:r>
    </w:p>
    <w:p w:rsidR="00000000" w:rsidDel="00000000" w:rsidP="00000000" w:rsidRDefault="00000000" w:rsidRPr="00000000" w14:paraId="00000047">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8">
      <w:pPr>
        <w:pStyle w:val="Heading2"/>
        <w:spacing w:after="240" w:before="240" w:line="360" w:lineRule="auto"/>
        <w:jc w:val="both"/>
        <w:rPr>
          <w:b w:val="1"/>
          <w:sz w:val="24"/>
          <w:szCs w:val="24"/>
        </w:rPr>
      </w:pPr>
      <w:bookmarkStart w:colFirst="0" w:colLast="0" w:name="_dxn16ytdiys6" w:id="14"/>
      <w:bookmarkEnd w:id="14"/>
      <w:r w:rsidDel="00000000" w:rsidR="00000000" w:rsidRPr="00000000">
        <w:rPr>
          <w:b w:val="1"/>
          <w:sz w:val="24"/>
          <w:szCs w:val="24"/>
          <w:rtl w:val="0"/>
        </w:rPr>
        <w:t xml:space="preserve">2.5 Estimación Análoga</w:t>
      </w:r>
    </w:p>
    <w:p w:rsidR="00000000" w:rsidDel="00000000" w:rsidP="00000000" w:rsidRDefault="00000000" w:rsidRPr="00000000" w14:paraId="00000049">
      <w:pPr>
        <w:spacing w:after="240" w:before="240" w:line="360" w:lineRule="auto"/>
        <w:jc w:val="both"/>
        <w:rPr>
          <w:sz w:val="24"/>
          <w:szCs w:val="24"/>
        </w:rPr>
      </w:pPr>
      <w:r w:rsidDel="00000000" w:rsidR="00000000" w:rsidRPr="00000000">
        <w:rPr>
          <w:sz w:val="24"/>
          <w:szCs w:val="24"/>
          <w:rtl w:val="0"/>
        </w:rPr>
        <w:t xml:space="preserve">Para la planificación de costos, se ha seleccionado la metodología análoga como técnica de estimación. Esta técnica se basa en la comparación de proyectos académicos similares realizados en el pasado, ajustando los tiempos y actividades en función de la naturaleza específica de este proyecto.</w:t>
      </w:r>
    </w:p>
    <w:p w:rsidR="00000000" w:rsidDel="00000000" w:rsidP="00000000" w:rsidRDefault="00000000" w:rsidRPr="00000000" w14:paraId="0000004A">
      <w:pPr>
        <w:spacing w:after="240" w:before="240" w:line="360" w:lineRule="auto"/>
        <w:jc w:val="both"/>
        <w:rPr>
          <w:sz w:val="24"/>
          <w:szCs w:val="24"/>
        </w:rPr>
      </w:pPr>
      <w:r w:rsidDel="00000000" w:rsidR="00000000" w:rsidRPr="00000000">
        <w:rPr>
          <w:sz w:val="24"/>
          <w:szCs w:val="24"/>
          <w:rtl w:val="0"/>
        </w:rPr>
        <w:t xml:space="preserve">Se revisarán proyectos anteriores de desarrollo de software académico para determinar tiempos aproximados para cada tarea, que luego serán ajustados para el contexto actual del proyecto de Plataforma de Aprendizaje Personalizado.</w:t>
      </w:r>
    </w:p>
    <w:p w:rsidR="00000000" w:rsidDel="00000000" w:rsidP="00000000" w:rsidRDefault="00000000" w:rsidRPr="00000000" w14:paraId="0000004B">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4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4D">
      <w:pPr>
        <w:pStyle w:val="Heading2"/>
        <w:spacing w:after="240" w:before="240" w:line="360" w:lineRule="auto"/>
        <w:jc w:val="both"/>
        <w:rPr>
          <w:b w:val="1"/>
          <w:sz w:val="24"/>
          <w:szCs w:val="24"/>
        </w:rPr>
      </w:pPr>
      <w:bookmarkStart w:colFirst="0" w:colLast="0" w:name="_v75a0ny6c7fb" w:id="15"/>
      <w:bookmarkEnd w:id="15"/>
      <w:r w:rsidDel="00000000" w:rsidR="00000000" w:rsidRPr="00000000">
        <w:rPr>
          <w:b w:val="1"/>
          <w:sz w:val="24"/>
          <w:szCs w:val="24"/>
          <w:rtl w:val="0"/>
        </w:rPr>
        <w:t xml:space="preserve">2.6 Actividades Clave de la Fase de Planificación</w:t>
      </w:r>
    </w:p>
    <w:p w:rsidR="00000000" w:rsidDel="00000000" w:rsidP="00000000" w:rsidRDefault="00000000" w:rsidRPr="00000000" w14:paraId="0000004E">
      <w:pPr>
        <w:numPr>
          <w:ilvl w:val="0"/>
          <w:numId w:val="5"/>
        </w:numPr>
        <w:spacing w:after="0" w:afterAutospacing="0" w:before="240" w:line="360" w:lineRule="auto"/>
        <w:ind w:left="720" w:hanging="360"/>
        <w:jc w:val="both"/>
        <w:rPr>
          <w:b w:val="1"/>
          <w:sz w:val="24"/>
          <w:szCs w:val="24"/>
        </w:rPr>
      </w:pPr>
      <w:r w:rsidDel="00000000" w:rsidR="00000000" w:rsidRPr="00000000">
        <w:rPr>
          <w:b w:val="1"/>
          <w:sz w:val="24"/>
          <w:szCs w:val="24"/>
          <w:rtl w:val="0"/>
        </w:rPr>
        <w:t xml:space="preserve">Revisión de Proyectos Análogos:</w:t>
      </w:r>
    </w:p>
    <w:p w:rsidR="00000000" w:rsidDel="00000000" w:rsidP="00000000" w:rsidRDefault="00000000" w:rsidRPr="00000000" w14:paraId="0000004F">
      <w:pPr>
        <w:numPr>
          <w:ilvl w:val="1"/>
          <w:numId w:val="5"/>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Se identifican proyectos similares y se estudian sus tiempos de desarrollo.</w:t>
      </w:r>
    </w:p>
    <w:p w:rsidR="00000000" w:rsidDel="00000000" w:rsidP="00000000" w:rsidRDefault="00000000" w:rsidRPr="00000000" w14:paraId="00000050">
      <w:pPr>
        <w:numPr>
          <w:ilvl w:val="1"/>
          <w:numId w:val="5"/>
        </w:numPr>
        <w:spacing w:after="240" w:before="0" w:beforeAutospacing="0" w:line="360" w:lineRule="auto"/>
        <w:ind w:left="1440" w:hanging="360"/>
        <w:jc w:val="both"/>
        <w:rPr>
          <w:sz w:val="24"/>
          <w:szCs w:val="24"/>
          <w:u w:val="none"/>
        </w:rPr>
      </w:pPr>
      <w:r w:rsidDel="00000000" w:rsidR="00000000" w:rsidRPr="00000000">
        <w:rPr>
          <w:sz w:val="24"/>
          <w:szCs w:val="24"/>
          <w:rtl w:val="0"/>
        </w:rPr>
        <w:t xml:space="preserve">Se ajustan estos tiempos a las condiciones actuales del proyecto.</w:t>
      </w:r>
    </w:p>
    <w:p w:rsidR="00000000" w:rsidDel="00000000" w:rsidP="00000000" w:rsidRDefault="00000000" w:rsidRPr="00000000" w14:paraId="00000051">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2">
      <w:pPr>
        <w:numPr>
          <w:ilvl w:val="0"/>
          <w:numId w:val="5"/>
        </w:numPr>
        <w:spacing w:after="0" w:afterAutospacing="0" w:before="240" w:line="360" w:lineRule="auto"/>
        <w:ind w:left="720" w:hanging="360"/>
        <w:jc w:val="both"/>
        <w:rPr>
          <w:b w:val="1"/>
          <w:sz w:val="24"/>
          <w:szCs w:val="24"/>
        </w:rPr>
      </w:pPr>
      <w:r w:rsidDel="00000000" w:rsidR="00000000" w:rsidRPr="00000000">
        <w:rPr>
          <w:b w:val="1"/>
          <w:sz w:val="24"/>
          <w:szCs w:val="24"/>
          <w:rtl w:val="0"/>
        </w:rPr>
        <w:t xml:space="preserve">Asignación de Tiempos Iniciales:</w:t>
      </w:r>
    </w:p>
    <w:p w:rsidR="00000000" w:rsidDel="00000000" w:rsidP="00000000" w:rsidRDefault="00000000" w:rsidRPr="00000000" w14:paraId="00000053">
      <w:pPr>
        <w:numPr>
          <w:ilvl w:val="1"/>
          <w:numId w:val="5"/>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Se asigna una cantidad de horas estimada a cada actividad del cronograma.</w:t>
      </w:r>
    </w:p>
    <w:p w:rsidR="00000000" w:rsidDel="00000000" w:rsidP="00000000" w:rsidRDefault="00000000" w:rsidRPr="00000000" w14:paraId="00000054">
      <w:pPr>
        <w:numPr>
          <w:ilvl w:val="1"/>
          <w:numId w:val="5"/>
        </w:numPr>
        <w:spacing w:after="240" w:before="0" w:beforeAutospacing="0" w:line="360" w:lineRule="auto"/>
        <w:ind w:left="1440" w:hanging="360"/>
        <w:jc w:val="both"/>
        <w:rPr>
          <w:sz w:val="24"/>
          <w:szCs w:val="24"/>
          <w:u w:val="none"/>
        </w:rPr>
      </w:pPr>
      <w:r w:rsidDel="00000000" w:rsidR="00000000" w:rsidRPr="00000000">
        <w:rPr>
          <w:sz w:val="24"/>
          <w:szCs w:val="24"/>
          <w:rtl w:val="0"/>
        </w:rPr>
        <w:t xml:space="preserve">Los roles clave (desarrollador, QA, gerente de proyecto) tienen un tiempo de dedicación estimado basado en la carga de trabajo.</w:t>
      </w:r>
    </w:p>
    <w:p w:rsidR="00000000" w:rsidDel="00000000" w:rsidP="00000000" w:rsidRDefault="00000000" w:rsidRPr="00000000" w14:paraId="00000055">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56">
      <w:pPr>
        <w:numPr>
          <w:ilvl w:val="0"/>
          <w:numId w:val="5"/>
        </w:numPr>
        <w:spacing w:after="0" w:afterAutospacing="0" w:before="240" w:line="360" w:lineRule="auto"/>
        <w:ind w:left="720" w:hanging="360"/>
        <w:jc w:val="both"/>
        <w:rPr>
          <w:b w:val="1"/>
          <w:sz w:val="24"/>
          <w:szCs w:val="24"/>
        </w:rPr>
      </w:pPr>
      <w:r w:rsidDel="00000000" w:rsidR="00000000" w:rsidRPr="00000000">
        <w:rPr>
          <w:b w:val="1"/>
          <w:sz w:val="24"/>
          <w:szCs w:val="24"/>
          <w:rtl w:val="0"/>
        </w:rPr>
        <w:t xml:space="preserve">Identificación de Factores de Riesgo:</w:t>
      </w:r>
    </w:p>
    <w:p w:rsidR="00000000" w:rsidDel="00000000" w:rsidP="00000000" w:rsidRDefault="00000000" w:rsidRPr="00000000" w14:paraId="00000057">
      <w:pPr>
        <w:numPr>
          <w:ilvl w:val="1"/>
          <w:numId w:val="5"/>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Se identifican los riesgos que pueden afectar la planificación de costos, principalmente retrasos por problemas técnicos o falta de capacitación en las herramientas.</w:t>
      </w:r>
    </w:p>
    <w:p w:rsidR="00000000" w:rsidDel="00000000" w:rsidP="00000000" w:rsidRDefault="00000000" w:rsidRPr="00000000" w14:paraId="00000058">
      <w:pPr>
        <w:numPr>
          <w:ilvl w:val="1"/>
          <w:numId w:val="5"/>
        </w:numPr>
        <w:spacing w:after="240" w:before="0" w:beforeAutospacing="0" w:line="360" w:lineRule="auto"/>
        <w:ind w:left="1440" w:hanging="360"/>
        <w:jc w:val="both"/>
        <w:rPr>
          <w:sz w:val="24"/>
          <w:szCs w:val="24"/>
          <w:u w:val="none"/>
        </w:rPr>
      </w:pPr>
      <w:r w:rsidDel="00000000" w:rsidR="00000000" w:rsidRPr="00000000">
        <w:rPr>
          <w:sz w:val="24"/>
          <w:szCs w:val="24"/>
          <w:rtl w:val="0"/>
        </w:rPr>
        <w:t xml:space="preserve">Se estima una contingencia de tiempo del 10% para mitigar estos riesgos.</w:t>
      </w:r>
    </w:p>
    <w:p w:rsidR="00000000" w:rsidDel="00000000" w:rsidP="00000000" w:rsidRDefault="00000000" w:rsidRPr="00000000" w14:paraId="0000005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5A">
      <w:pPr>
        <w:pStyle w:val="Heading2"/>
        <w:spacing w:after="240" w:before="240" w:line="360" w:lineRule="auto"/>
        <w:jc w:val="both"/>
        <w:rPr>
          <w:b w:val="1"/>
          <w:sz w:val="24"/>
          <w:szCs w:val="24"/>
        </w:rPr>
      </w:pPr>
      <w:bookmarkStart w:colFirst="0" w:colLast="0" w:name="_nlax72a47vf0" w:id="16"/>
      <w:bookmarkEnd w:id="16"/>
      <w:r w:rsidDel="00000000" w:rsidR="00000000" w:rsidRPr="00000000">
        <w:rPr>
          <w:b w:val="1"/>
          <w:sz w:val="24"/>
          <w:szCs w:val="24"/>
          <w:rtl w:val="0"/>
        </w:rPr>
        <w:t xml:space="preserve">2.7 Contingencias de Tiempo</w:t>
      </w:r>
    </w:p>
    <w:p w:rsidR="00000000" w:rsidDel="00000000" w:rsidP="00000000" w:rsidRDefault="00000000" w:rsidRPr="00000000" w14:paraId="0000005B">
      <w:pPr>
        <w:numPr>
          <w:ilvl w:val="0"/>
          <w:numId w:val="1"/>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Se establece una contingencia de tiempo de 9 días adicionales (10% del tiempo total) para cualquier retraso inesperado.</w:t>
      </w:r>
    </w:p>
    <w:p w:rsidR="00000000" w:rsidDel="00000000" w:rsidP="00000000" w:rsidRDefault="00000000" w:rsidRPr="00000000" w14:paraId="0000005C">
      <w:pPr>
        <w:numPr>
          <w:ilvl w:val="0"/>
          <w:numId w:val="1"/>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Se aplicarán contingencias de tiempo principalmente en las fases de desarrollo y pruebas del proyecto.</w:t>
      </w:r>
    </w:p>
    <w:p w:rsidR="00000000" w:rsidDel="00000000" w:rsidP="00000000" w:rsidRDefault="00000000" w:rsidRPr="00000000" w14:paraId="0000005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5E">
      <w:pPr>
        <w:pStyle w:val="Heading1"/>
        <w:numPr>
          <w:ilvl w:val="0"/>
          <w:numId w:val="6"/>
        </w:numPr>
        <w:spacing w:after="240" w:before="240" w:line="360" w:lineRule="auto"/>
        <w:ind w:left="283.46456692913375" w:hanging="420"/>
        <w:jc w:val="both"/>
        <w:rPr>
          <w:sz w:val="32"/>
          <w:szCs w:val="32"/>
        </w:rPr>
      </w:pPr>
      <w:bookmarkStart w:colFirst="0" w:colLast="0" w:name="_8cn12ev4du84" w:id="17"/>
      <w:bookmarkEnd w:id="17"/>
      <w:r w:rsidDel="00000000" w:rsidR="00000000" w:rsidRPr="00000000">
        <w:rPr>
          <w:b w:val="1"/>
          <w:color w:val="365f91"/>
          <w:sz w:val="32"/>
          <w:szCs w:val="32"/>
          <w:rtl w:val="0"/>
        </w:rPr>
        <w:t xml:space="preserve">Estimar los Costos</w:t>
      </w:r>
    </w:p>
    <w:p w:rsidR="00000000" w:rsidDel="00000000" w:rsidP="00000000" w:rsidRDefault="00000000" w:rsidRPr="00000000" w14:paraId="0000005F">
      <w:pPr>
        <w:spacing w:after="240" w:before="240" w:line="360" w:lineRule="auto"/>
        <w:jc w:val="both"/>
        <w:rPr>
          <w:sz w:val="24"/>
          <w:szCs w:val="24"/>
        </w:rPr>
      </w:pPr>
      <w:r w:rsidDel="00000000" w:rsidR="00000000" w:rsidRPr="00000000">
        <w:rPr>
          <w:sz w:val="24"/>
          <w:szCs w:val="24"/>
          <w:rtl w:val="0"/>
        </w:rPr>
        <w:t xml:space="preserve">Objetivo: En esta fase, se estima el tiempo y los recursos necesarios para completar cada actividad del proyecto. Si bien no hay un costo monetario directo, se debe tener en cuenta el tiempo dedicado por los estudiantes y el uso de herramientas gratuitas para la planificación adecuada del proyecto.</w:t>
      </w:r>
    </w:p>
    <w:p w:rsidR="00000000" w:rsidDel="00000000" w:rsidP="00000000" w:rsidRDefault="00000000" w:rsidRPr="00000000" w14:paraId="00000060">
      <w:pPr>
        <w:pStyle w:val="Heading2"/>
        <w:spacing w:after="240" w:before="240" w:line="360" w:lineRule="auto"/>
        <w:jc w:val="both"/>
        <w:rPr>
          <w:sz w:val="24"/>
          <w:szCs w:val="24"/>
        </w:rPr>
      </w:pPr>
      <w:bookmarkStart w:colFirst="0" w:colLast="0" w:name="_wht8txfum8to" w:id="18"/>
      <w:bookmarkEnd w:id="18"/>
      <w:r w:rsidDel="00000000" w:rsidR="00000000" w:rsidRPr="00000000">
        <w:rPr>
          <w:b w:val="1"/>
          <w:sz w:val="24"/>
          <w:szCs w:val="24"/>
          <w:rtl w:val="0"/>
        </w:rPr>
        <w:t xml:space="preserve">3.1 Estimación de Recursos y Tiempo</w:t>
      </w:r>
      <w:r w:rsidDel="00000000" w:rsidR="00000000" w:rsidRPr="00000000">
        <w:rPr>
          <w:rtl w:val="0"/>
        </w:rPr>
      </w:r>
    </w:p>
    <w:tbl>
      <w:tblPr>
        <w:tblStyle w:val="Table2"/>
        <w:tblW w:w="958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1575"/>
        <w:gridCol w:w="3090"/>
        <w:gridCol w:w="2025"/>
        <w:tblGridChange w:id="0">
          <w:tblGrid>
            <w:gridCol w:w="2895"/>
            <w:gridCol w:w="1575"/>
            <w:gridCol w:w="3090"/>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Actividad/Tarea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Duración Estimada (días)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Recursos Necesarios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 del Costo (si aplica)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Iniciar el Proyecto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Gerente de Proyecto, Desarrollador, QA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aplica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Acta de Constitución del Proyecto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Gerente de Proyecto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aplica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Recolección y Validación de Requerimientos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Gerente de Proyecto, Desarrollador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aplica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Creación de la EDT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Gerente de Proyecto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aplica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Generación de Cronograma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Gerente de Proyecto</w:t>
              <w:tab/>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Herramienta: </w:t>
            </w:r>
            <w:r w:rsidDel="00000000" w:rsidR="00000000" w:rsidRPr="00000000">
              <w:rPr>
                <w:sz w:val="24"/>
                <w:szCs w:val="24"/>
                <w:rtl w:val="0"/>
              </w:rPr>
              <w:t xml:space="preserve">Microsoft Project (licencia estudiantil gratuita)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aplica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Planificación de Pruebas Iniciales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QA, Gerente de Proyecto</w:t>
              <w:tab/>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Herramienta: </w:t>
            </w:r>
            <w:r w:rsidDel="00000000" w:rsidR="00000000" w:rsidRPr="00000000">
              <w:rPr>
                <w:sz w:val="24"/>
                <w:szCs w:val="24"/>
                <w:rtl w:val="0"/>
              </w:rPr>
              <w:t xml:space="preserve">Selenium (gratuito), pruebas manuales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aplica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Diseño de Mockups de Interfaz</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Desarrollador, QA</w:t>
              <w:tab/>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Herramienta: </w:t>
            </w:r>
            <w:r w:rsidDel="00000000" w:rsidR="00000000" w:rsidRPr="00000000">
              <w:rPr>
                <w:sz w:val="24"/>
                <w:szCs w:val="24"/>
                <w:rtl w:val="0"/>
              </w:rPr>
              <w:t xml:space="preserve">Figma (licencia gratuita para estudiantes)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aplica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Creación del Diccionario de Datos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Desarrollador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aplica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Diseño del Plan de Calidad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QA, Gerente de Proyecto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aplica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Plan de Gestión de Costos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Gerente de Proyecto, QA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aplica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Planificación de Comunicación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Gerente de Proyecto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aplica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Plan de Adquisiciones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Gerente de Proyecto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aplica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Desarrollo de Módulos de Accesibilidad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Desarrollador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aplica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Pruebas Funcionales y de Accesibilidad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QA, Desarrollador</w:t>
              <w:tab/>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Herramienta: </w:t>
            </w:r>
            <w:r w:rsidDel="00000000" w:rsidR="00000000" w:rsidRPr="00000000">
              <w:rPr>
                <w:sz w:val="24"/>
                <w:szCs w:val="24"/>
                <w:rtl w:val="0"/>
              </w:rPr>
              <w:t xml:space="preserve">Selenium (gratuito)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aplica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Recursos de tiempo estimados (No monetarios)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aplica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B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B5">
      <w:pPr>
        <w:spacing w:after="240" w:before="240" w:line="360" w:lineRule="auto"/>
        <w:jc w:val="both"/>
        <w:rPr>
          <w:b w:val="1"/>
          <w:sz w:val="24"/>
          <w:szCs w:val="24"/>
        </w:rPr>
      </w:pPr>
      <w:r w:rsidDel="00000000" w:rsidR="00000000" w:rsidRPr="00000000">
        <w:rPr>
          <w:b w:val="1"/>
          <w:sz w:val="24"/>
          <w:szCs w:val="24"/>
          <w:rtl w:val="0"/>
        </w:rPr>
        <w:t xml:space="preserve">Total Estimado:</w:t>
      </w:r>
    </w:p>
    <w:p w:rsidR="00000000" w:rsidDel="00000000" w:rsidP="00000000" w:rsidRDefault="00000000" w:rsidRPr="00000000" w14:paraId="000000B6">
      <w:pPr>
        <w:numPr>
          <w:ilvl w:val="0"/>
          <w:numId w:val="3"/>
        </w:numPr>
        <w:spacing w:after="0" w:afterAutospacing="0" w:before="240" w:line="360" w:lineRule="auto"/>
        <w:ind w:left="720" w:hanging="360"/>
        <w:jc w:val="both"/>
        <w:rPr>
          <w:sz w:val="24"/>
          <w:szCs w:val="24"/>
          <w:u w:val="none"/>
        </w:rPr>
      </w:pPr>
      <w:r w:rsidDel="00000000" w:rsidR="00000000" w:rsidRPr="00000000">
        <w:rPr>
          <w:b w:val="1"/>
          <w:sz w:val="24"/>
          <w:szCs w:val="24"/>
          <w:rtl w:val="0"/>
        </w:rPr>
        <w:t xml:space="preserve">Tiempo Total de Desarrollo (aproximado):</w:t>
      </w:r>
      <w:r w:rsidDel="00000000" w:rsidR="00000000" w:rsidRPr="00000000">
        <w:rPr>
          <w:sz w:val="24"/>
          <w:szCs w:val="24"/>
          <w:rtl w:val="0"/>
        </w:rPr>
        <w:t xml:space="preserve"> 94 días</w:t>
      </w:r>
    </w:p>
    <w:p w:rsidR="00000000" w:rsidDel="00000000" w:rsidP="00000000" w:rsidRDefault="00000000" w:rsidRPr="00000000" w14:paraId="000000B7">
      <w:pPr>
        <w:numPr>
          <w:ilvl w:val="0"/>
          <w:numId w:val="3"/>
        </w:numPr>
        <w:spacing w:after="240" w:before="0" w:beforeAutospacing="0" w:line="360" w:lineRule="auto"/>
        <w:ind w:left="720" w:hanging="360"/>
        <w:jc w:val="both"/>
        <w:rPr>
          <w:sz w:val="24"/>
          <w:szCs w:val="24"/>
          <w:u w:val="none"/>
        </w:rPr>
      </w:pPr>
      <w:r w:rsidDel="00000000" w:rsidR="00000000" w:rsidRPr="00000000">
        <w:rPr>
          <w:b w:val="1"/>
          <w:sz w:val="24"/>
          <w:szCs w:val="24"/>
          <w:rtl w:val="0"/>
        </w:rPr>
        <w:t xml:space="preserve">Recursos No Financieros:</w:t>
      </w:r>
      <w:r w:rsidDel="00000000" w:rsidR="00000000" w:rsidRPr="00000000">
        <w:rPr>
          <w:sz w:val="24"/>
          <w:szCs w:val="24"/>
          <w:rtl w:val="0"/>
        </w:rPr>
        <w:t xml:space="preserve"> Uso de herramientas gratuitas y tiempo de los estudiantes.</w:t>
      </w:r>
    </w:p>
    <w:p w:rsidR="00000000" w:rsidDel="00000000" w:rsidP="00000000" w:rsidRDefault="00000000" w:rsidRPr="00000000" w14:paraId="000000B8">
      <w:pPr>
        <w:spacing w:after="24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9">
      <w:pPr>
        <w:pStyle w:val="Heading2"/>
        <w:spacing w:after="240" w:before="240" w:line="360" w:lineRule="auto"/>
        <w:jc w:val="both"/>
        <w:rPr>
          <w:b w:val="1"/>
          <w:sz w:val="24"/>
          <w:szCs w:val="24"/>
        </w:rPr>
      </w:pPr>
      <w:bookmarkStart w:colFirst="0" w:colLast="0" w:name="_mo5byy773zia" w:id="19"/>
      <w:bookmarkEnd w:id="19"/>
      <w:r w:rsidDel="00000000" w:rsidR="00000000" w:rsidRPr="00000000">
        <w:rPr>
          <w:b w:val="1"/>
          <w:sz w:val="24"/>
          <w:szCs w:val="24"/>
          <w:rtl w:val="0"/>
        </w:rPr>
        <w:t xml:space="preserve">3.2 Metodología de Estimación Utilizada:</w:t>
      </w:r>
    </w:p>
    <w:p w:rsidR="00000000" w:rsidDel="00000000" w:rsidP="00000000" w:rsidRDefault="00000000" w:rsidRPr="00000000" w14:paraId="000000BA">
      <w:pPr>
        <w:spacing w:after="240" w:before="240" w:line="360" w:lineRule="auto"/>
        <w:ind w:left="0" w:firstLine="0"/>
        <w:jc w:val="both"/>
        <w:rPr>
          <w:sz w:val="24"/>
          <w:szCs w:val="24"/>
        </w:rPr>
      </w:pPr>
      <w:r w:rsidDel="00000000" w:rsidR="00000000" w:rsidRPr="00000000">
        <w:rPr>
          <w:sz w:val="24"/>
          <w:szCs w:val="24"/>
          <w:rtl w:val="0"/>
        </w:rPr>
        <w:t xml:space="preserve">En lugar de basarse en una estimación análoga o de costos monetarios, la estimación se ha realizado en términos de duración y recursos no monetarios. Cada actividad fue desglosada en unidades de tiempo necesarias para su ejecución, considerando el uso de herramientas tecnológicas que no generan costos directos, como Visual Studio, XAMPP, Selenium y Figma.</w:t>
      </w:r>
    </w:p>
    <w:p w:rsidR="00000000" w:rsidDel="00000000" w:rsidP="00000000" w:rsidRDefault="00000000" w:rsidRPr="00000000" w14:paraId="000000BB">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C">
      <w:pPr>
        <w:spacing w:after="240" w:before="240" w:line="360" w:lineRule="auto"/>
        <w:ind w:left="0" w:firstLine="0"/>
        <w:jc w:val="both"/>
        <w:rPr>
          <w:sz w:val="24"/>
          <w:szCs w:val="24"/>
        </w:rPr>
      </w:pPr>
      <w:r w:rsidDel="00000000" w:rsidR="00000000" w:rsidRPr="00000000">
        <w:rPr>
          <w:sz w:val="24"/>
          <w:szCs w:val="24"/>
          <w:rtl w:val="0"/>
        </w:rPr>
        <w:t xml:space="preserve">Esta estimación asegura que el proyecto se pueda gestionar eficazmente, asignando correctamente el tiempo necesario a cada fase sin necesidad de realizar inversiones financieras. Se supervisará el avance del cronograma basado en los días asignados a cada actividad para asegurar el cumplimiento de los plazos establecidos.</w:t>
      </w:r>
    </w:p>
    <w:p w:rsidR="00000000" w:rsidDel="00000000" w:rsidP="00000000" w:rsidRDefault="00000000" w:rsidRPr="00000000" w14:paraId="000000BD">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E">
      <w:pPr>
        <w:pStyle w:val="Heading1"/>
        <w:numPr>
          <w:ilvl w:val="0"/>
          <w:numId w:val="6"/>
        </w:numPr>
        <w:spacing w:line="360" w:lineRule="auto"/>
        <w:ind w:left="283.46456692913375" w:hanging="420"/>
        <w:jc w:val="both"/>
        <w:rPr>
          <w:sz w:val="32"/>
          <w:szCs w:val="32"/>
        </w:rPr>
      </w:pPr>
      <w:bookmarkStart w:colFirst="0" w:colLast="0" w:name="_3wk3qikcy10n" w:id="20"/>
      <w:bookmarkEnd w:id="20"/>
      <w:r w:rsidDel="00000000" w:rsidR="00000000" w:rsidRPr="00000000">
        <w:rPr>
          <w:b w:val="1"/>
          <w:color w:val="365f91"/>
          <w:sz w:val="32"/>
          <w:szCs w:val="32"/>
          <w:rtl w:val="0"/>
        </w:rPr>
        <w:t xml:space="preserve">Determinar el Presupuesto</w:t>
      </w:r>
    </w:p>
    <w:p w:rsidR="00000000" w:rsidDel="00000000" w:rsidP="00000000" w:rsidRDefault="00000000" w:rsidRPr="00000000" w14:paraId="000000BF">
      <w:pPr>
        <w:spacing w:line="360" w:lineRule="auto"/>
        <w:jc w:val="both"/>
        <w:rPr>
          <w:sz w:val="24"/>
          <w:szCs w:val="24"/>
        </w:rPr>
      </w:pPr>
      <w:r w:rsidDel="00000000" w:rsidR="00000000" w:rsidRPr="00000000">
        <w:rPr>
          <w:sz w:val="24"/>
          <w:szCs w:val="24"/>
          <w:rtl w:val="0"/>
        </w:rPr>
        <w:t xml:space="preserve">En esta fase del plan de gestión de costos, nuestro objetivo es establecer una línea base de costos autorizada para el proyecto, que será utilizada como referencia para el monitoreo y control de los gastos a lo largo del ciclo de vida del proyecto. Dado que el proyecto es realizado por estudiantes sin fines de lucro, no se considerarán costos monetarios directos, pero sí se valorará el tiempo invertido y los recursos no financieros necesarios para completar el proyecto.</w:t>
      </w:r>
    </w:p>
    <w:p w:rsidR="00000000" w:rsidDel="00000000" w:rsidP="00000000" w:rsidRDefault="00000000" w:rsidRPr="00000000" w14:paraId="000000C0">
      <w:pPr>
        <w:spacing w:line="360" w:lineRule="auto"/>
        <w:jc w:val="both"/>
        <w:rPr>
          <w:sz w:val="24"/>
          <w:szCs w:val="24"/>
        </w:rPr>
      </w:pPr>
      <w:r w:rsidDel="00000000" w:rsidR="00000000" w:rsidRPr="00000000">
        <w:rPr>
          <w:rtl w:val="0"/>
        </w:rPr>
      </w:r>
    </w:p>
    <w:p w:rsidR="00000000" w:rsidDel="00000000" w:rsidP="00000000" w:rsidRDefault="00000000" w:rsidRPr="00000000" w14:paraId="000000C1">
      <w:pPr>
        <w:spacing w:line="360" w:lineRule="auto"/>
        <w:jc w:val="both"/>
        <w:rPr>
          <w:sz w:val="24"/>
          <w:szCs w:val="24"/>
        </w:rPr>
      </w:pPr>
      <w:r w:rsidDel="00000000" w:rsidR="00000000" w:rsidRPr="00000000">
        <w:rPr>
          <w:rtl w:val="0"/>
        </w:rPr>
      </w:r>
    </w:p>
    <w:p w:rsidR="00000000" w:rsidDel="00000000" w:rsidP="00000000" w:rsidRDefault="00000000" w:rsidRPr="00000000" w14:paraId="000000C2">
      <w:pPr>
        <w:pStyle w:val="Heading2"/>
        <w:spacing w:line="360" w:lineRule="auto"/>
        <w:jc w:val="both"/>
        <w:rPr>
          <w:b w:val="1"/>
          <w:sz w:val="24"/>
          <w:szCs w:val="24"/>
        </w:rPr>
      </w:pPr>
      <w:bookmarkStart w:colFirst="0" w:colLast="0" w:name="_ng0czbk8ylxv" w:id="21"/>
      <w:bookmarkEnd w:id="21"/>
      <w:r w:rsidDel="00000000" w:rsidR="00000000" w:rsidRPr="00000000">
        <w:rPr>
          <w:b w:val="1"/>
          <w:sz w:val="24"/>
          <w:szCs w:val="24"/>
          <w:rtl w:val="0"/>
        </w:rPr>
        <w:t xml:space="preserve">4.1 Elementos Considerados en el Presupuesto</w:t>
      </w:r>
    </w:p>
    <w:p w:rsidR="00000000" w:rsidDel="00000000" w:rsidP="00000000" w:rsidRDefault="00000000" w:rsidRPr="00000000" w14:paraId="000000C3">
      <w:pPr>
        <w:numPr>
          <w:ilvl w:val="0"/>
          <w:numId w:val="10"/>
        </w:numPr>
        <w:spacing w:line="360" w:lineRule="auto"/>
        <w:ind w:left="720" w:hanging="360"/>
        <w:jc w:val="both"/>
        <w:rPr>
          <w:b w:val="1"/>
          <w:sz w:val="24"/>
          <w:szCs w:val="24"/>
        </w:rPr>
      </w:pPr>
      <w:r w:rsidDel="00000000" w:rsidR="00000000" w:rsidRPr="00000000">
        <w:rPr>
          <w:b w:val="1"/>
          <w:sz w:val="24"/>
          <w:szCs w:val="24"/>
          <w:rtl w:val="0"/>
        </w:rPr>
        <w:t xml:space="preserve">Recursos Humanos:</w:t>
      </w:r>
    </w:p>
    <w:p w:rsidR="00000000" w:rsidDel="00000000" w:rsidP="00000000" w:rsidRDefault="00000000" w:rsidRPr="00000000" w14:paraId="000000C4">
      <w:pPr>
        <w:numPr>
          <w:ilvl w:val="1"/>
          <w:numId w:val="10"/>
        </w:numPr>
        <w:spacing w:line="360" w:lineRule="auto"/>
        <w:ind w:left="1440" w:hanging="360"/>
        <w:jc w:val="both"/>
        <w:rPr>
          <w:sz w:val="24"/>
          <w:szCs w:val="24"/>
          <w:u w:val="none"/>
        </w:rPr>
      </w:pPr>
      <w:r w:rsidDel="00000000" w:rsidR="00000000" w:rsidRPr="00000000">
        <w:rPr>
          <w:b w:val="1"/>
          <w:sz w:val="24"/>
          <w:szCs w:val="24"/>
          <w:rtl w:val="0"/>
        </w:rPr>
        <w:t xml:space="preserve">Gerente de Proyecto: </w:t>
      </w:r>
      <w:r w:rsidDel="00000000" w:rsidR="00000000" w:rsidRPr="00000000">
        <w:rPr>
          <w:sz w:val="24"/>
          <w:szCs w:val="24"/>
          <w:rtl w:val="0"/>
        </w:rPr>
        <w:t xml:space="preserve">Tiempo dedicado a la coordinación general del proyecto, control de calidad y supervisión del cronograma.</w:t>
      </w:r>
    </w:p>
    <w:p w:rsidR="00000000" w:rsidDel="00000000" w:rsidP="00000000" w:rsidRDefault="00000000" w:rsidRPr="00000000" w14:paraId="000000C5">
      <w:pPr>
        <w:numPr>
          <w:ilvl w:val="1"/>
          <w:numId w:val="10"/>
        </w:numPr>
        <w:spacing w:line="360" w:lineRule="auto"/>
        <w:ind w:left="1440" w:hanging="360"/>
        <w:jc w:val="both"/>
        <w:rPr>
          <w:sz w:val="24"/>
          <w:szCs w:val="24"/>
          <w:u w:val="none"/>
        </w:rPr>
      </w:pPr>
      <w:r w:rsidDel="00000000" w:rsidR="00000000" w:rsidRPr="00000000">
        <w:rPr>
          <w:b w:val="1"/>
          <w:sz w:val="24"/>
          <w:szCs w:val="24"/>
          <w:rtl w:val="0"/>
        </w:rPr>
        <w:t xml:space="preserve">Desarrollador:</w:t>
      </w:r>
      <w:r w:rsidDel="00000000" w:rsidR="00000000" w:rsidRPr="00000000">
        <w:rPr>
          <w:sz w:val="24"/>
          <w:szCs w:val="24"/>
          <w:rtl w:val="0"/>
        </w:rPr>
        <w:t xml:space="preserve"> Tiempo dedicado al desarrollo de la plataforma (frontend, backend y base de datos).</w:t>
      </w:r>
    </w:p>
    <w:p w:rsidR="00000000" w:rsidDel="00000000" w:rsidP="00000000" w:rsidRDefault="00000000" w:rsidRPr="00000000" w14:paraId="000000C6">
      <w:pPr>
        <w:numPr>
          <w:ilvl w:val="1"/>
          <w:numId w:val="10"/>
        </w:numPr>
        <w:spacing w:line="360" w:lineRule="auto"/>
        <w:ind w:left="1440" w:hanging="360"/>
        <w:jc w:val="both"/>
        <w:rPr>
          <w:sz w:val="24"/>
          <w:szCs w:val="24"/>
          <w:u w:val="none"/>
        </w:rPr>
      </w:pPr>
      <w:r w:rsidDel="00000000" w:rsidR="00000000" w:rsidRPr="00000000">
        <w:rPr>
          <w:b w:val="1"/>
          <w:sz w:val="24"/>
          <w:szCs w:val="24"/>
          <w:rtl w:val="0"/>
        </w:rPr>
        <w:t xml:space="preserve">QA:</w:t>
      </w:r>
      <w:r w:rsidDel="00000000" w:rsidR="00000000" w:rsidRPr="00000000">
        <w:rPr>
          <w:sz w:val="24"/>
          <w:szCs w:val="24"/>
          <w:rtl w:val="0"/>
        </w:rPr>
        <w:t xml:space="preserve"> Tiempo dedicado a la creación y ejecución de las pruebas funcionales y de accesibilidad.</w:t>
      </w:r>
    </w:p>
    <w:p w:rsidR="00000000" w:rsidDel="00000000" w:rsidP="00000000" w:rsidRDefault="00000000" w:rsidRPr="00000000" w14:paraId="000000C7">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8">
      <w:pPr>
        <w:numPr>
          <w:ilvl w:val="0"/>
          <w:numId w:val="10"/>
        </w:numPr>
        <w:spacing w:line="360" w:lineRule="auto"/>
        <w:ind w:left="720" w:hanging="360"/>
        <w:jc w:val="both"/>
        <w:rPr>
          <w:b w:val="1"/>
          <w:sz w:val="24"/>
          <w:szCs w:val="24"/>
        </w:rPr>
      </w:pPr>
      <w:r w:rsidDel="00000000" w:rsidR="00000000" w:rsidRPr="00000000">
        <w:rPr>
          <w:b w:val="1"/>
          <w:sz w:val="24"/>
          <w:szCs w:val="24"/>
          <w:rtl w:val="0"/>
        </w:rPr>
        <w:t xml:space="preserve">Recursos Tecnológicos:</w:t>
      </w:r>
    </w:p>
    <w:p w:rsidR="00000000" w:rsidDel="00000000" w:rsidP="00000000" w:rsidRDefault="00000000" w:rsidRPr="00000000" w14:paraId="000000C9">
      <w:pPr>
        <w:numPr>
          <w:ilvl w:val="1"/>
          <w:numId w:val="10"/>
        </w:numPr>
        <w:spacing w:line="360" w:lineRule="auto"/>
        <w:ind w:left="1440" w:hanging="360"/>
        <w:jc w:val="both"/>
        <w:rPr>
          <w:sz w:val="24"/>
          <w:szCs w:val="24"/>
          <w:u w:val="none"/>
        </w:rPr>
      </w:pPr>
      <w:r w:rsidDel="00000000" w:rsidR="00000000" w:rsidRPr="00000000">
        <w:rPr>
          <w:sz w:val="24"/>
          <w:szCs w:val="24"/>
          <w:rtl w:val="0"/>
        </w:rPr>
        <w:t xml:space="preserve">Software de desarrollo: Visual Studio, HTML, CSS, JavaScript, PHP, Selenium (gratis o licencias académicas).</w:t>
      </w:r>
    </w:p>
    <w:p w:rsidR="00000000" w:rsidDel="00000000" w:rsidP="00000000" w:rsidRDefault="00000000" w:rsidRPr="00000000" w14:paraId="000000CA">
      <w:pPr>
        <w:numPr>
          <w:ilvl w:val="1"/>
          <w:numId w:val="10"/>
        </w:numPr>
        <w:spacing w:line="360" w:lineRule="auto"/>
        <w:ind w:left="1440" w:hanging="360"/>
        <w:jc w:val="both"/>
        <w:rPr>
          <w:sz w:val="24"/>
          <w:szCs w:val="24"/>
          <w:u w:val="none"/>
        </w:rPr>
      </w:pPr>
      <w:r w:rsidDel="00000000" w:rsidR="00000000" w:rsidRPr="00000000">
        <w:rPr>
          <w:sz w:val="24"/>
          <w:szCs w:val="24"/>
          <w:rtl w:val="0"/>
        </w:rPr>
        <w:t xml:space="preserve">Infraestructura: Uso de XAMPP para la gestión de la base de datos y servidor local (gratuito).</w:t>
      </w:r>
    </w:p>
    <w:p w:rsidR="00000000" w:rsidDel="00000000" w:rsidP="00000000" w:rsidRDefault="00000000" w:rsidRPr="00000000" w14:paraId="000000CB">
      <w:pPr>
        <w:numPr>
          <w:ilvl w:val="1"/>
          <w:numId w:val="10"/>
        </w:numPr>
        <w:spacing w:line="360" w:lineRule="auto"/>
        <w:ind w:left="1440" w:hanging="360"/>
        <w:jc w:val="both"/>
        <w:rPr>
          <w:sz w:val="24"/>
          <w:szCs w:val="24"/>
          <w:u w:val="none"/>
        </w:rPr>
      </w:pPr>
      <w:r w:rsidDel="00000000" w:rsidR="00000000" w:rsidRPr="00000000">
        <w:rPr>
          <w:sz w:val="24"/>
          <w:szCs w:val="24"/>
          <w:rtl w:val="0"/>
        </w:rPr>
        <w:t xml:space="preserve">Herramientas adicionales: Servicio de APIs externas para funciones específicas como text-to-speech o traducción (gratis o con versiones de prueba).</w:t>
      </w:r>
    </w:p>
    <w:p w:rsidR="00000000" w:rsidDel="00000000" w:rsidP="00000000" w:rsidRDefault="00000000" w:rsidRPr="00000000" w14:paraId="000000CC">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D">
      <w:pPr>
        <w:numPr>
          <w:ilvl w:val="0"/>
          <w:numId w:val="10"/>
        </w:numPr>
        <w:spacing w:line="360" w:lineRule="auto"/>
        <w:ind w:left="720" w:hanging="360"/>
        <w:jc w:val="both"/>
        <w:rPr>
          <w:b w:val="1"/>
          <w:sz w:val="24"/>
          <w:szCs w:val="24"/>
        </w:rPr>
      </w:pPr>
      <w:r w:rsidDel="00000000" w:rsidR="00000000" w:rsidRPr="00000000">
        <w:rPr>
          <w:b w:val="1"/>
          <w:sz w:val="24"/>
          <w:szCs w:val="24"/>
          <w:rtl w:val="0"/>
        </w:rPr>
        <w:t xml:space="preserve">Duración del Proyecto:</w:t>
      </w:r>
    </w:p>
    <w:p w:rsidR="00000000" w:rsidDel="00000000" w:rsidP="00000000" w:rsidRDefault="00000000" w:rsidRPr="00000000" w14:paraId="000000CE">
      <w:pPr>
        <w:numPr>
          <w:ilvl w:val="1"/>
          <w:numId w:val="10"/>
        </w:numPr>
        <w:spacing w:line="360" w:lineRule="auto"/>
        <w:ind w:left="1440" w:hanging="360"/>
        <w:jc w:val="both"/>
        <w:rPr>
          <w:sz w:val="24"/>
          <w:szCs w:val="24"/>
          <w:u w:val="none"/>
        </w:rPr>
      </w:pPr>
      <w:r w:rsidDel="00000000" w:rsidR="00000000" w:rsidRPr="00000000">
        <w:rPr>
          <w:b w:val="1"/>
          <w:sz w:val="24"/>
          <w:szCs w:val="24"/>
          <w:rtl w:val="0"/>
        </w:rPr>
        <w:t xml:space="preserve">Duración total del proyecto:</w:t>
      </w:r>
      <w:r w:rsidDel="00000000" w:rsidR="00000000" w:rsidRPr="00000000">
        <w:rPr>
          <w:sz w:val="24"/>
          <w:szCs w:val="24"/>
          <w:rtl w:val="0"/>
        </w:rPr>
        <w:t xml:space="preserve"> 3 meses y medio (aproximadamente 17 semanas).</w:t>
      </w:r>
    </w:p>
    <w:p w:rsidR="00000000" w:rsidDel="00000000" w:rsidP="00000000" w:rsidRDefault="00000000" w:rsidRPr="00000000" w14:paraId="000000CF">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D0">
      <w:pPr>
        <w:numPr>
          <w:ilvl w:val="0"/>
          <w:numId w:val="10"/>
        </w:numPr>
        <w:spacing w:line="360" w:lineRule="auto"/>
        <w:ind w:left="720" w:hanging="360"/>
        <w:jc w:val="both"/>
        <w:rPr>
          <w:b w:val="1"/>
          <w:sz w:val="24"/>
          <w:szCs w:val="24"/>
        </w:rPr>
      </w:pPr>
      <w:r w:rsidDel="00000000" w:rsidR="00000000" w:rsidRPr="00000000">
        <w:rPr>
          <w:b w:val="1"/>
          <w:sz w:val="24"/>
          <w:szCs w:val="24"/>
          <w:rtl w:val="0"/>
        </w:rPr>
        <w:t xml:space="preserve">Matriz de Estimación de Costos de Recursos No Financieros:</w:t>
      </w:r>
    </w:p>
    <w:p w:rsidR="00000000" w:rsidDel="00000000" w:rsidP="00000000" w:rsidRDefault="00000000" w:rsidRPr="00000000" w14:paraId="000000D1">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D2">
      <w:pPr>
        <w:numPr>
          <w:ilvl w:val="0"/>
          <w:numId w:val="10"/>
        </w:numPr>
        <w:spacing w:line="360" w:lineRule="auto"/>
        <w:ind w:left="720" w:hanging="360"/>
        <w:jc w:val="both"/>
        <w:rPr>
          <w:b w:val="1"/>
          <w:sz w:val="24"/>
          <w:szCs w:val="24"/>
        </w:rPr>
      </w:pPr>
      <w:r w:rsidDel="00000000" w:rsidR="00000000" w:rsidRPr="00000000">
        <w:rPr>
          <w:b w:val="1"/>
          <w:sz w:val="24"/>
          <w:szCs w:val="24"/>
          <w:rtl w:val="0"/>
        </w:rPr>
        <w:t xml:space="preserve">Línea Base del Presupuesto:</w:t>
      </w:r>
    </w:p>
    <w:p w:rsidR="00000000" w:rsidDel="00000000" w:rsidP="00000000" w:rsidRDefault="00000000" w:rsidRPr="00000000" w14:paraId="000000D3">
      <w:pPr>
        <w:numPr>
          <w:ilvl w:val="1"/>
          <w:numId w:val="10"/>
        </w:numPr>
        <w:spacing w:line="360" w:lineRule="auto"/>
        <w:ind w:left="1440" w:hanging="360"/>
        <w:jc w:val="both"/>
        <w:rPr>
          <w:sz w:val="24"/>
          <w:szCs w:val="24"/>
          <w:u w:val="none"/>
        </w:rPr>
      </w:pPr>
      <w:r w:rsidDel="00000000" w:rsidR="00000000" w:rsidRPr="00000000">
        <w:rPr>
          <w:b w:val="1"/>
          <w:sz w:val="24"/>
          <w:szCs w:val="24"/>
          <w:rtl w:val="0"/>
        </w:rPr>
        <w:t xml:space="preserve">Presupuesto Total (sin fines de lucro): </w:t>
      </w:r>
      <w:r w:rsidDel="00000000" w:rsidR="00000000" w:rsidRPr="00000000">
        <w:rPr>
          <w:sz w:val="24"/>
          <w:szCs w:val="24"/>
          <w:rtl w:val="0"/>
        </w:rPr>
        <w:t xml:space="preserve">Costo no monetario, basado en el tiempo dedicado por los estudiantes.</w:t>
      </w:r>
    </w:p>
    <w:p w:rsidR="00000000" w:rsidDel="00000000" w:rsidP="00000000" w:rsidRDefault="00000000" w:rsidRPr="00000000" w14:paraId="000000D4">
      <w:pPr>
        <w:numPr>
          <w:ilvl w:val="1"/>
          <w:numId w:val="10"/>
        </w:numPr>
        <w:spacing w:line="360" w:lineRule="auto"/>
        <w:ind w:left="1440" w:hanging="360"/>
        <w:jc w:val="both"/>
        <w:rPr>
          <w:sz w:val="24"/>
          <w:szCs w:val="24"/>
          <w:u w:val="none"/>
        </w:rPr>
      </w:pPr>
      <w:r w:rsidDel="00000000" w:rsidR="00000000" w:rsidRPr="00000000">
        <w:rPr>
          <w:b w:val="1"/>
          <w:sz w:val="24"/>
          <w:szCs w:val="24"/>
          <w:rtl w:val="0"/>
        </w:rPr>
        <w:t xml:space="preserve">Tiempo Total Estimado del Proyecto: </w:t>
      </w:r>
      <w:r w:rsidDel="00000000" w:rsidR="00000000" w:rsidRPr="00000000">
        <w:rPr>
          <w:sz w:val="24"/>
          <w:szCs w:val="24"/>
          <w:rtl w:val="0"/>
        </w:rPr>
        <w:t xml:space="preserve">94 días (aproximadamente 17 semanas).</w:t>
      </w:r>
    </w:p>
    <w:p w:rsidR="00000000" w:rsidDel="00000000" w:rsidP="00000000" w:rsidRDefault="00000000" w:rsidRPr="00000000" w14:paraId="000000D5">
      <w:pPr>
        <w:numPr>
          <w:ilvl w:val="1"/>
          <w:numId w:val="10"/>
        </w:numPr>
        <w:spacing w:line="360" w:lineRule="auto"/>
        <w:ind w:left="1440" w:hanging="360"/>
        <w:jc w:val="both"/>
        <w:rPr>
          <w:sz w:val="24"/>
          <w:szCs w:val="24"/>
          <w:u w:val="none"/>
        </w:rPr>
      </w:pPr>
      <w:r w:rsidDel="00000000" w:rsidR="00000000" w:rsidRPr="00000000">
        <w:rPr>
          <w:b w:val="1"/>
          <w:sz w:val="24"/>
          <w:szCs w:val="24"/>
          <w:rtl w:val="0"/>
        </w:rPr>
        <w:t xml:space="preserve">Recursos Financieros:</w:t>
      </w:r>
      <w:r w:rsidDel="00000000" w:rsidR="00000000" w:rsidRPr="00000000">
        <w:rPr>
          <w:sz w:val="24"/>
          <w:szCs w:val="24"/>
          <w:rtl w:val="0"/>
        </w:rPr>
        <w:t xml:space="preserve"> Ninguno, el proyecto utilizará software y recursos gratuitos o versiones académicas.</w:t>
      </w:r>
    </w:p>
    <w:p w:rsidR="00000000" w:rsidDel="00000000" w:rsidP="00000000" w:rsidRDefault="00000000" w:rsidRPr="00000000" w14:paraId="000000D6">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D7">
      <w:pPr>
        <w:numPr>
          <w:ilvl w:val="0"/>
          <w:numId w:val="10"/>
        </w:numPr>
        <w:spacing w:line="360" w:lineRule="auto"/>
        <w:ind w:left="720" w:hanging="360"/>
        <w:jc w:val="both"/>
        <w:rPr>
          <w:b w:val="1"/>
          <w:sz w:val="24"/>
          <w:szCs w:val="24"/>
        </w:rPr>
      </w:pPr>
      <w:r w:rsidDel="00000000" w:rsidR="00000000" w:rsidRPr="00000000">
        <w:rPr>
          <w:b w:val="1"/>
          <w:sz w:val="24"/>
          <w:szCs w:val="24"/>
          <w:rtl w:val="0"/>
        </w:rPr>
        <w:t xml:space="preserve">Gestión de Contingencias:</w:t>
      </w:r>
    </w:p>
    <w:p w:rsidR="00000000" w:rsidDel="00000000" w:rsidP="00000000" w:rsidRDefault="00000000" w:rsidRPr="00000000" w14:paraId="000000D8">
      <w:pPr>
        <w:numPr>
          <w:ilvl w:val="1"/>
          <w:numId w:val="10"/>
        </w:numPr>
        <w:spacing w:line="360" w:lineRule="auto"/>
        <w:ind w:left="1440" w:hanging="360"/>
        <w:jc w:val="both"/>
        <w:rPr>
          <w:sz w:val="24"/>
          <w:szCs w:val="24"/>
          <w:u w:val="none"/>
        </w:rPr>
      </w:pPr>
      <w:r w:rsidDel="00000000" w:rsidR="00000000" w:rsidRPr="00000000">
        <w:rPr>
          <w:sz w:val="24"/>
          <w:szCs w:val="24"/>
          <w:rtl w:val="0"/>
        </w:rPr>
        <w:t xml:space="preserve">Aunque el proyecto no tiene un presupuesto financiero, se han previsto contingencias de tiempo en caso de problemas en el desarrollo o implementación. Se destinará un 10% del tiempo estimado para posibles ajustes o retrasos.</w:t>
      </w:r>
    </w:p>
    <w:p w:rsidR="00000000" w:rsidDel="00000000" w:rsidP="00000000" w:rsidRDefault="00000000" w:rsidRPr="00000000" w14:paraId="000000D9">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DA">
      <w:pPr>
        <w:pStyle w:val="Heading1"/>
        <w:numPr>
          <w:ilvl w:val="0"/>
          <w:numId w:val="6"/>
        </w:numPr>
        <w:spacing w:line="360" w:lineRule="auto"/>
        <w:ind w:left="283.46456692913375" w:hanging="420"/>
        <w:jc w:val="both"/>
        <w:rPr>
          <w:sz w:val="32"/>
          <w:szCs w:val="32"/>
        </w:rPr>
      </w:pPr>
      <w:bookmarkStart w:colFirst="0" w:colLast="0" w:name="_81083e8j29yd" w:id="22"/>
      <w:bookmarkEnd w:id="22"/>
      <w:r w:rsidDel="00000000" w:rsidR="00000000" w:rsidRPr="00000000">
        <w:rPr>
          <w:b w:val="1"/>
          <w:color w:val="365f91"/>
          <w:sz w:val="32"/>
          <w:szCs w:val="32"/>
          <w:rtl w:val="0"/>
        </w:rPr>
        <w:t xml:space="preserve">Controlar los Costos</w:t>
      </w:r>
    </w:p>
    <w:p w:rsidR="00000000" w:rsidDel="00000000" w:rsidP="00000000" w:rsidRDefault="00000000" w:rsidRPr="00000000" w14:paraId="000000DB">
      <w:pPr>
        <w:spacing w:line="360" w:lineRule="auto"/>
        <w:ind w:left="0" w:firstLine="0"/>
        <w:jc w:val="both"/>
        <w:rPr>
          <w:sz w:val="24"/>
          <w:szCs w:val="24"/>
        </w:rPr>
      </w:pPr>
      <w:r w:rsidDel="00000000" w:rsidR="00000000" w:rsidRPr="00000000">
        <w:rPr>
          <w:sz w:val="24"/>
          <w:szCs w:val="24"/>
          <w:rtl w:val="0"/>
        </w:rPr>
        <w:t xml:space="preserve">Dado que el proyecto no tiene fines de lucro y se basa principalmente en la estimación del tiempo y recursos no monetarios, la fase de Controlar los Costos se enfoca en monitorear y gestionar el tiempo invertido y el uso eficiente de los recursos asignados (software, equipo humano, infraestructura) para evitar retrasos y garantizar que el proyecto se complete en los plazos establecidos.</w:t>
      </w:r>
    </w:p>
    <w:p w:rsidR="00000000" w:rsidDel="00000000" w:rsidP="00000000" w:rsidRDefault="00000000" w:rsidRPr="00000000" w14:paraId="000000D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DD">
      <w:pPr>
        <w:pStyle w:val="Heading2"/>
        <w:spacing w:line="360" w:lineRule="auto"/>
        <w:jc w:val="both"/>
        <w:rPr>
          <w:b w:val="1"/>
          <w:sz w:val="24"/>
          <w:szCs w:val="24"/>
        </w:rPr>
      </w:pPr>
      <w:bookmarkStart w:colFirst="0" w:colLast="0" w:name="_t6yff6z81eq0" w:id="23"/>
      <w:bookmarkEnd w:id="23"/>
      <w:r w:rsidDel="00000000" w:rsidR="00000000" w:rsidRPr="00000000">
        <w:rPr>
          <w:b w:val="1"/>
          <w:sz w:val="24"/>
          <w:szCs w:val="24"/>
          <w:rtl w:val="0"/>
        </w:rPr>
        <w:t xml:space="preserve">5.1 Objetivo de la Fase de Control de Costos</w:t>
      </w:r>
    </w:p>
    <w:p w:rsidR="00000000" w:rsidDel="00000000" w:rsidP="00000000" w:rsidRDefault="00000000" w:rsidRPr="00000000" w14:paraId="000000DE">
      <w:pPr>
        <w:spacing w:line="360" w:lineRule="auto"/>
        <w:ind w:left="0" w:firstLine="0"/>
        <w:jc w:val="both"/>
        <w:rPr>
          <w:sz w:val="24"/>
          <w:szCs w:val="24"/>
        </w:rPr>
      </w:pPr>
      <w:r w:rsidDel="00000000" w:rsidR="00000000" w:rsidRPr="00000000">
        <w:rPr>
          <w:sz w:val="24"/>
          <w:szCs w:val="24"/>
          <w:rtl w:val="0"/>
        </w:rPr>
        <w:t xml:space="preserve">El objetivo principal es garantizar que el proyecto se mantenga dentro de los límites de tiempo y recursos previstos. Cualquier desviación significativa será gestionada y corregida a través de ajustes en las tareas o reasignación de recursos.</w:t>
      </w:r>
    </w:p>
    <w:p w:rsidR="00000000" w:rsidDel="00000000" w:rsidP="00000000" w:rsidRDefault="00000000" w:rsidRPr="00000000" w14:paraId="000000D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E0">
      <w:pPr>
        <w:pStyle w:val="Heading2"/>
        <w:spacing w:line="360" w:lineRule="auto"/>
        <w:jc w:val="both"/>
        <w:rPr>
          <w:b w:val="1"/>
          <w:sz w:val="24"/>
          <w:szCs w:val="24"/>
        </w:rPr>
      </w:pPr>
      <w:bookmarkStart w:colFirst="0" w:colLast="0" w:name="_u4x0zehep27x" w:id="24"/>
      <w:bookmarkEnd w:id="24"/>
      <w:r w:rsidDel="00000000" w:rsidR="00000000" w:rsidRPr="00000000">
        <w:rPr>
          <w:b w:val="1"/>
          <w:sz w:val="24"/>
          <w:szCs w:val="24"/>
          <w:rtl w:val="0"/>
        </w:rPr>
        <w:t xml:space="preserve">5.2 Actividades de Control de Costos</w:t>
      </w:r>
    </w:p>
    <w:p w:rsidR="00000000" w:rsidDel="00000000" w:rsidP="00000000" w:rsidRDefault="00000000" w:rsidRPr="00000000" w14:paraId="000000E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E2">
      <w:pPr>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Monitoreo del Tiempo Invertido:</w:t>
      </w:r>
    </w:p>
    <w:p w:rsidR="00000000" w:rsidDel="00000000" w:rsidP="00000000" w:rsidRDefault="00000000" w:rsidRPr="00000000" w14:paraId="000000E3">
      <w:pPr>
        <w:numPr>
          <w:ilvl w:val="1"/>
          <w:numId w:val="2"/>
        </w:numPr>
        <w:spacing w:line="360" w:lineRule="auto"/>
        <w:ind w:left="1440" w:hanging="360"/>
        <w:jc w:val="both"/>
        <w:rPr>
          <w:sz w:val="24"/>
          <w:szCs w:val="24"/>
          <w:u w:val="none"/>
        </w:rPr>
      </w:pPr>
      <w:r w:rsidDel="00000000" w:rsidR="00000000" w:rsidRPr="00000000">
        <w:rPr>
          <w:sz w:val="24"/>
          <w:szCs w:val="24"/>
          <w:rtl w:val="0"/>
        </w:rPr>
        <w:t xml:space="preserve">El gerente del proyecto será responsable de monitorear semanalmente el tiempo invertido en cada actividad.</w:t>
      </w:r>
    </w:p>
    <w:p w:rsidR="00000000" w:rsidDel="00000000" w:rsidP="00000000" w:rsidRDefault="00000000" w:rsidRPr="00000000" w14:paraId="000000E4">
      <w:pPr>
        <w:numPr>
          <w:ilvl w:val="1"/>
          <w:numId w:val="2"/>
        </w:numPr>
        <w:spacing w:line="360" w:lineRule="auto"/>
        <w:ind w:left="1440" w:hanging="360"/>
        <w:jc w:val="both"/>
        <w:rPr>
          <w:sz w:val="24"/>
          <w:szCs w:val="24"/>
          <w:u w:val="none"/>
        </w:rPr>
      </w:pPr>
      <w:r w:rsidDel="00000000" w:rsidR="00000000" w:rsidRPr="00000000">
        <w:rPr>
          <w:sz w:val="24"/>
          <w:szCs w:val="24"/>
          <w:rtl w:val="0"/>
        </w:rPr>
        <w:t xml:space="preserve">Se utilizará una herramienta de gestión de proyectos (como Microsoft Project o una hoja de cálculo) para registrar y comparar el tiempo real invertido con el tiempo estimado en la planificación inicial.</w:t>
      </w:r>
    </w:p>
    <w:p w:rsidR="00000000" w:rsidDel="00000000" w:rsidP="00000000" w:rsidRDefault="00000000" w:rsidRPr="00000000" w14:paraId="000000E5">
      <w:pPr>
        <w:numPr>
          <w:ilvl w:val="1"/>
          <w:numId w:val="2"/>
        </w:numPr>
        <w:spacing w:line="360" w:lineRule="auto"/>
        <w:ind w:left="1440" w:hanging="360"/>
        <w:jc w:val="both"/>
        <w:rPr>
          <w:sz w:val="24"/>
          <w:szCs w:val="24"/>
          <w:u w:val="none"/>
        </w:rPr>
      </w:pPr>
      <w:r w:rsidDel="00000000" w:rsidR="00000000" w:rsidRPr="00000000">
        <w:rPr>
          <w:sz w:val="24"/>
          <w:szCs w:val="24"/>
          <w:rtl w:val="0"/>
        </w:rPr>
        <w:t xml:space="preserve">Se realizarán reuniones de seguimiento semanal para evaluar el progreso del equipo de desarrollo y de QA, asegurando que se respeten los tiempos asignados para cada actividad.</w:t>
      </w:r>
    </w:p>
    <w:p w:rsidR="00000000" w:rsidDel="00000000" w:rsidP="00000000" w:rsidRDefault="00000000" w:rsidRPr="00000000" w14:paraId="000000E6">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E7">
      <w:pPr>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Gestión de Desviaciones de Tiempo:</w:t>
      </w:r>
    </w:p>
    <w:p w:rsidR="00000000" w:rsidDel="00000000" w:rsidP="00000000" w:rsidRDefault="00000000" w:rsidRPr="00000000" w14:paraId="000000E8">
      <w:pPr>
        <w:numPr>
          <w:ilvl w:val="1"/>
          <w:numId w:val="2"/>
        </w:numPr>
        <w:spacing w:line="360" w:lineRule="auto"/>
        <w:ind w:left="1440" w:hanging="360"/>
        <w:jc w:val="both"/>
        <w:rPr>
          <w:sz w:val="24"/>
          <w:szCs w:val="24"/>
          <w:u w:val="none"/>
        </w:rPr>
      </w:pPr>
      <w:r w:rsidDel="00000000" w:rsidR="00000000" w:rsidRPr="00000000">
        <w:rPr>
          <w:sz w:val="24"/>
          <w:szCs w:val="24"/>
          <w:rtl w:val="0"/>
        </w:rPr>
        <w:t xml:space="preserve">Si se detectan desviaciones en el cronograma (actividades que están tomando más tiempo de lo estimado), el gerente del proyecto discutirá con el equipo responsable las causas de la desviación y buscará soluciones para recuperar el tiempo perdido.</w:t>
      </w:r>
    </w:p>
    <w:p w:rsidR="00000000" w:rsidDel="00000000" w:rsidP="00000000" w:rsidRDefault="00000000" w:rsidRPr="00000000" w14:paraId="000000E9">
      <w:pPr>
        <w:numPr>
          <w:ilvl w:val="1"/>
          <w:numId w:val="2"/>
        </w:numPr>
        <w:spacing w:line="360" w:lineRule="auto"/>
        <w:ind w:left="1440" w:hanging="360"/>
        <w:jc w:val="both"/>
        <w:rPr>
          <w:sz w:val="24"/>
          <w:szCs w:val="24"/>
          <w:u w:val="none"/>
        </w:rPr>
      </w:pPr>
      <w:r w:rsidDel="00000000" w:rsidR="00000000" w:rsidRPr="00000000">
        <w:rPr>
          <w:sz w:val="24"/>
          <w:szCs w:val="24"/>
          <w:rtl w:val="0"/>
        </w:rPr>
        <w:t xml:space="preserve">Se evaluarán opciones como reasignación de tareas, refuerzo de recursos humanos (integración de más estudiantes o colaboradores) o priorización de tareas críticas.</w:t>
      </w:r>
    </w:p>
    <w:p w:rsidR="00000000" w:rsidDel="00000000" w:rsidP="00000000" w:rsidRDefault="00000000" w:rsidRPr="00000000" w14:paraId="000000EA">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EB">
      <w:pPr>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Uso Eficiente de Recursos Tecnológicos:</w:t>
      </w:r>
    </w:p>
    <w:p w:rsidR="00000000" w:rsidDel="00000000" w:rsidP="00000000" w:rsidRDefault="00000000" w:rsidRPr="00000000" w14:paraId="000000EC">
      <w:pPr>
        <w:numPr>
          <w:ilvl w:val="1"/>
          <w:numId w:val="2"/>
        </w:numPr>
        <w:spacing w:line="360" w:lineRule="auto"/>
        <w:ind w:left="1440" w:hanging="360"/>
        <w:jc w:val="both"/>
        <w:rPr>
          <w:sz w:val="24"/>
          <w:szCs w:val="24"/>
          <w:u w:val="none"/>
        </w:rPr>
      </w:pPr>
      <w:r w:rsidDel="00000000" w:rsidR="00000000" w:rsidRPr="00000000">
        <w:rPr>
          <w:sz w:val="24"/>
          <w:szCs w:val="24"/>
          <w:rtl w:val="0"/>
        </w:rPr>
        <w:t xml:space="preserve">Aunque no se incurren en costos monetarios por el uso de software y herramientas de desarrollo, se hará un seguimiento del uso de estas herramientas para asegurar que sean utilizadas de manera eficiente y que no haya retrasos debido a problemas técnicos o falta de capacitación en las herramientas (Visual Studio, XAMPP, Selenium, etc.).</w:t>
      </w:r>
    </w:p>
    <w:p w:rsidR="00000000" w:rsidDel="00000000" w:rsidP="00000000" w:rsidRDefault="00000000" w:rsidRPr="00000000" w14:paraId="000000ED">
      <w:pPr>
        <w:numPr>
          <w:ilvl w:val="1"/>
          <w:numId w:val="2"/>
        </w:numPr>
        <w:spacing w:line="360" w:lineRule="auto"/>
        <w:ind w:left="1440" w:hanging="360"/>
        <w:jc w:val="both"/>
        <w:rPr>
          <w:sz w:val="24"/>
          <w:szCs w:val="24"/>
          <w:u w:val="none"/>
        </w:rPr>
      </w:pPr>
      <w:r w:rsidDel="00000000" w:rsidR="00000000" w:rsidRPr="00000000">
        <w:rPr>
          <w:sz w:val="24"/>
          <w:szCs w:val="24"/>
          <w:rtl w:val="0"/>
        </w:rPr>
        <w:t xml:space="preserve">El equipo técnico evaluará periódicamente el rendimiento de las herramientas utilizadas y buscará soluciones alternativas en caso de que alguna herramienta no cumpla con las expectativas (p.ej. utilizar herramientas gratuitas alternativas en caso de que haya problemas técnicos con las actuales).</w:t>
      </w:r>
    </w:p>
    <w:p w:rsidR="00000000" w:rsidDel="00000000" w:rsidP="00000000" w:rsidRDefault="00000000" w:rsidRPr="00000000" w14:paraId="000000EE">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EF">
      <w:pPr>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Evaluación de Riesgos y Contingencias de Tiempo:</w:t>
      </w:r>
    </w:p>
    <w:p w:rsidR="00000000" w:rsidDel="00000000" w:rsidP="00000000" w:rsidRDefault="00000000" w:rsidRPr="00000000" w14:paraId="000000F0">
      <w:pPr>
        <w:numPr>
          <w:ilvl w:val="1"/>
          <w:numId w:val="2"/>
        </w:numPr>
        <w:spacing w:line="360" w:lineRule="auto"/>
        <w:ind w:left="1440" w:hanging="360"/>
        <w:jc w:val="both"/>
        <w:rPr>
          <w:sz w:val="24"/>
          <w:szCs w:val="24"/>
          <w:u w:val="none"/>
        </w:rPr>
      </w:pPr>
      <w:r w:rsidDel="00000000" w:rsidR="00000000" w:rsidRPr="00000000">
        <w:rPr>
          <w:sz w:val="24"/>
          <w:szCs w:val="24"/>
          <w:rtl w:val="0"/>
        </w:rPr>
        <w:t xml:space="preserve">El plan de riesgos incluirá acciones preventivas para mitigar el impacto de cualquier retraso que se identifique durante la fase de desarrollo o pruebas.</w:t>
      </w:r>
    </w:p>
    <w:p w:rsidR="00000000" w:rsidDel="00000000" w:rsidP="00000000" w:rsidRDefault="00000000" w:rsidRPr="00000000" w14:paraId="000000F1">
      <w:pPr>
        <w:numPr>
          <w:ilvl w:val="1"/>
          <w:numId w:val="2"/>
        </w:numPr>
        <w:spacing w:line="360" w:lineRule="auto"/>
        <w:ind w:left="1440" w:hanging="360"/>
        <w:jc w:val="both"/>
        <w:rPr>
          <w:sz w:val="24"/>
          <w:szCs w:val="24"/>
          <w:u w:val="none"/>
        </w:rPr>
      </w:pPr>
      <w:r w:rsidDel="00000000" w:rsidR="00000000" w:rsidRPr="00000000">
        <w:rPr>
          <w:sz w:val="24"/>
          <w:szCs w:val="24"/>
          <w:rtl w:val="0"/>
        </w:rPr>
        <w:t xml:space="preserve">Se aplicarán contingencias predefinidas del 10% del tiempo total estimado (9 días adicionales) en caso de retrasos no planificados.</w:t>
      </w:r>
    </w:p>
    <w:p w:rsidR="00000000" w:rsidDel="00000000" w:rsidP="00000000" w:rsidRDefault="00000000" w:rsidRPr="00000000" w14:paraId="000000F2">
      <w:pPr>
        <w:numPr>
          <w:ilvl w:val="1"/>
          <w:numId w:val="2"/>
        </w:numPr>
        <w:spacing w:line="360" w:lineRule="auto"/>
        <w:ind w:left="1440" w:hanging="360"/>
        <w:jc w:val="both"/>
        <w:rPr>
          <w:sz w:val="24"/>
          <w:szCs w:val="24"/>
          <w:u w:val="none"/>
        </w:rPr>
      </w:pPr>
      <w:r w:rsidDel="00000000" w:rsidR="00000000" w:rsidRPr="00000000">
        <w:rPr>
          <w:sz w:val="24"/>
          <w:szCs w:val="24"/>
          <w:rtl w:val="0"/>
        </w:rPr>
        <w:t xml:space="preserve">El equipo de QA y el desarrollador tendrán margen para reorganizar las pruebas en función de la priorización de módulos críticos de accesibilidad.</w:t>
      </w:r>
    </w:p>
    <w:p w:rsidR="00000000" w:rsidDel="00000000" w:rsidP="00000000" w:rsidRDefault="00000000" w:rsidRPr="00000000" w14:paraId="000000F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F4">
      <w:pPr>
        <w:pStyle w:val="Heading2"/>
        <w:spacing w:line="360" w:lineRule="auto"/>
        <w:jc w:val="both"/>
        <w:rPr>
          <w:b w:val="1"/>
          <w:sz w:val="24"/>
          <w:szCs w:val="24"/>
        </w:rPr>
      </w:pPr>
      <w:bookmarkStart w:colFirst="0" w:colLast="0" w:name="_ts3ozkwzua4n" w:id="25"/>
      <w:bookmarkEnd w:id="25"/>
      <w:r w:rsidDel="00000000" w:rsidR="00000000" w:rsidRPr="00000000">
        <w:rPr>
          <w:b w:val="1"/>
          <w:sz w:val="24"/>
          <w:szCs w:val="24"/>
          <w:rtl w:val="0"/>
        </w:rPr>
        <w:t xml:space="preserve">5.3 Procedimiento de Seguimiento</w:t>
      </w:r>
    </w:p>
    <w:p w:rsidR="00000000" w:rsidDel="00000000" w:rsidP="00000000" w:rsidRDefault="00000000" w:rsidRPr="00000000" w14:paraId="000000F5">
      <w:pPr>
        <w:numPr>
          <w:ilvl w:val="0"/>
          <w:numId w:val="9"/>
        </w:numPr>
        <w:spacing w:line="360" w:lineRule="auto"/>
        <w:ind w:left="720" w:hanging="360"/>
        <w:jc w:val="both"/>
        <w:rPr>
          <w:sz w:val="24"/>
          <w:szCs w:val="24"/>
          <w:u w:val="none"/>
        </w:rPr>
      </w:pPr>
      <w:r w:rsidDel="00000000" w:rsidR="00000000" w:rsidRPr="00000000">
        <w:rPr>
          <w:b w:val="1"/>
          <w:sz w:val="24"/>
          <w:szCs w:val="24"/>
          <w:rtl w:val="0"/>
        </w:rPr>
        <w:t xml:space="preserve">Informes de Progreso Semanal:</w:t>
      </w:r>
      <w:r w:rsidDel="00000000" w:rsidR="00000000" w:rsidRPr="00000000">
        <w:rPr>
          <w:sz w:val="24"/>
          <w:szCs w:val="24"/>
          <w:rtl w:val="0"/>
        </w:rPr>
        <w:t xml:space="preserve"> Se elaborará un informe de progreso semanal que se presentará al gerente del proyecto. Este informe incluirá:</w:t>
      </w:r>
    </w:p>
    <w:p w:rsidR="00000000" w:rsidDel="00000000" w:rsidP="00000000" w:rsidRDefault="00000000" w:rsidRPr="00000000" w14:paraId="000000F6">
      <w:pPr>
        <w:numPr>
          <w:ilvl w:val="1"/>
          <w:numId w:val="9"/>
        </w:numPr>
        <w:spacing w:line="360" w:lineRule="auto"/>
        <w:ind w:left="1440" w:hanging="360"/>
        <w:jc w:val="both"/>
        <w:rPr>
          <w:sz w:val="24"/>
          <w:szCs w:val="24"/>
          <w:u w:val="none"/>
        </w:rPr>
      </w:pPr>
      <w:r w:rsidDel="00000000" w:rsidR="00000000" w:rsidRPr="00000000">
        <w:rPr>
          <w:sz w:val="24"/>
          <w:szCs w:val="24"/>
          <w:rtl w:val="0"/>
        </w:rPr>
        <w:t xml:space="preserve">Tareas completadas.</w:t>
      </w:r>
    </w:p>
    <w:p w:rsidR="00000000" w:rsidDel="00000000" w:rsidP="00000000" w:rsidRDefault="00000000" w:rsidRPr="00000000" w14:paraId="000000F7">
      <w:pPr>
        <w:numPr>
          <w:ilvl w:val="1"/>
          <w:numId w:val="9"/>
        </w:numPr>
        <w:spacing w:line="360" w:lineRule="auto"/>
        <w:ind w:left="1440" w:hanging="360"/>
        <w:jc w:val="both"/>
        <w:rPr>
          <w:sz w:val="24"/>
          <w:szCs w:val="24"/>
          <w:u w:val="none"/>
        </w:rPr>
      </w:pPr>
      <w:r w:rsidDel="00000000" w:rsidR="00000000" w:rsidRPr="00000000">
        <w:rPr>
          <w:sz w:val="24"/>
          <w:szCs w:val="24"/>
          <w:rtl w:val="0"/>
        </w:rPr>
        <w:t xml:space="preserve">Tareas en progreso.</w:t>
      </w:r>
    </w:p>
    <w:p w:rsidR="00000000" w:rsidDel="00000000" w:rsidP="00000000" w:rsidRDefault="00000000" w:rsidRPr="00000000" w14:paraId="000000F8">
      <w:pPr>
        <w:numPr>
          <w:ilvl w:val="1"/>
          <w:numId w:val="9"/>
        </w:numPr>
        <w:spacing w:line="360" w:lineRule="auto"/>
        <w:ind w:left="1440" w:hanging="360"/>
        <w:jc w:val="both"/>
        <w:rPr>
          <w:sz w:val="24"/>
          <w:szCs w:val="24"/>
          <w:u w:val="none"/>
        </w:rPr>
      </w:pPr>
      <w:r w:rsidDel="00000000" w:rsidR="00000000" w:rsidRPr="00000000">
        <w:rPr>
          <w:sz w:val="24"/>
          <w:szCs w:val="24"/>
          <w:rtl w:val="0"/>
        </w:rPr>
        <w:t xml:space="preserve">Tareas pendientes.</w:t>
      </w:r>
    </w:p>
    <w:p w:rsidR="00000000" w:rsidDel="00000000" w:rsidP="00000000" w:rsidRDefault="00000000" w:rsidRPr="00000000" w14:paraId="000000F9">
      <w:pPr>
        <w:numPr>
          <w:ilvl w:val="1"/>
          <w:numId w:val="9"/>
        </w:numPr>
        <w:spacing w:line="360" w:lineRule="auto"/>
        <w:ind w:left="1440" w:hanging="360"/>
        <w:jc w:val="both"/>
        <w:rPr>
          <w:sz w:val="24"/>
          <w:szCs w:val="24"/>
          <w:u w:val="none"/>
        </w:rPr>
      </w:pPr>
      <w:r w:rsidDel="00000000" w:rsidR="00000000" w:rsidRPr="00000000">
        <w:rPr>
          <w:sz w:val="24"/>
          <w:szCs w:val="24"/>
          <w:rtl w:val="0"/>
        </w:rPr>
        <w:t xml:space="preserve">Cualquier desviación del tiempo estimado.</w:t>
      </w:r>
    </w:p>
    <w:p w:rsidR="00000000" w:rsidDel="00000000" w:rsidP="00000000" w:rsidRDefault="00000000" w:rsidRPr="00000000" w14:paraId="000000FA">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FB">
      <w:pPr>
        <w:numPr>
          <w:ilvl w:val="0"/>
          <w:numId w:val="9"/>
        </w:numPr>
        <w:spacing w:line="360" w:lineRule="auto"/>
        <w:ind w:left="720" w:hanging="360"/>
        <w:jc w:val="both"/>
        <w:rPr>
          <w:sz w:val="24"/>
          <w:szCs w:val="24"/>
          <w:u w:val="none"/>
        </w:rPr>
      </w:pPr>
      <w:r w:rsidDel="00000000" w:rsidR="00000000" w:rsidRPr="00000000">
        <w:rPr>
          <w:b w:val="1"/>
          <w:sz w:val="24"/>
          <w:szCs w:val="24"/>
          <w:rtl w:val="0"/>
        </w:rPr>
        <w:t xml:space="preserve">Reuniones de Evaluación: </w:t>
      </w:r>
      <w:r w:rsidDel="00000000" w:rsidR="00000000" w:rsidRPr="00000000">
        <w:rPr>
          <w:sz w:val="24"/>
          <w:szCs w:val="24"/>
          <w:rtl w:val="0"/>
        </w:rPr>
        <w:t xml:space="preserve">Semanalmente, el equipo realizará reuniones de revisión de costos y tiempos donde se evaluarán las métricas clave:</w:t>
      </w:r>
    </w:p>
    <w:p w:rsidR="00000000" w:rsidDel="00000000" w:rsidP="00000000" w:rsidRDefault="00000000" w:rsidRPr="00000000" w14:paraId="000000FC">
      <w:pPr>
        <w:numPr>
          <w:ilvl w:val="1"/>
          <w:numId w:val="9"/>
        </w:numPr>
        <w:spacing w:line="360" w:lineRule="auto"/>
        <w:ind w:left="1440" w:hanging="360"/>
        <w:jc w:val="both"/>
        <w:rPr>
          <w:sz w:val="24"/>
          <w:szCs w:val="24"/>
          <w:u w:val="none"/>
        </w:rPr>
      </w:pPr>
      <w:r w:rsidDel="00000000" w:rsidR="00000000" w:rsidRPr="00000000">
        <w:rPr>
          <w:sz w:val="24"/>
          <w:szCs w:val="24"/>
          <w:rtl w:val="0"/>
        </w:rPr>
        <w:t xml:space="preserve">Tiempo invertido en cada tarea.</w:t>
      </w:r>
    </w:p>
    <w:p w:rsidR="00000000" w:rsidDel="00000000" w:rsidP="00000000" w:rsidRDefault="00000000" w:rsidRPr="00000000" w14:paraId="000000FD">
      <w:pPr>
        <w:numPr>
          <w:ilvl w:val="1"/>
          <w:numId w:val="9"/>
        </w:numPr>
        <w:spacing w:line="360" w:lineRule="auto"/>
        <w:ind w:left="1440" w:hanging="360"/>
        <w:jc w:val="both"/>
        <w:rPr>
          <w:sz w:val="24"/>
          <w:szCs w:val="24"/>
          <w:u w:val="none"/>
        </w:rPr>
      </w:pPr>
      <w:r w:rsidDel="00000000" w:rsidR="00000000" w:rsidRPr="00000000">
        <w:rPr>
          <w:sz w:val="24"/>
          <w:szCs w:val="24"/>
          <w:rtl w:val="0"/>
        </w:rPr>
        <w:t xml:space="preserve">Desviaciones del cronograma inicial.</w:t>
      </w:r>
    </w:p>
    <w:p w:rsidR="00000000" w:rsidDel="00000000" w:rsidP="00000000" w:rsidRDefault="00000000" w:rsidRPr="00000000" w14:paraId="000000FE">
      <w:pPr>
        <w:numPr>
          <w:ilvl w:val="1"/>
          <w:numId w:val="9"/>
        </w:numPr>
        <w:spacing w:line="360" w:lineRule="auto"/>
        <w:ind w:left="1440" w:hanging="360"/>
        <w:jc w:val="both"/>
        <w:rPr>
          <w:sz w:val="24"/>
          <w:szCs w:val="24"/>
          <w:u w:val="none"/>
        </w:rPr>
      </w:pPr>
      <w:r w:rsidDel="00000000" w:rsidR="00000000" w:rsidRPr="00000000">
        <w:rPr>
          <w:sz w:val="24"/>
          <w:szCs w:val="24"/>
          <w:rtl w:val="0"/>
        </w:rPr>
        <w:t xml:space="preserve">Medidas correctivas aplicadas.</w:t>
      </w:r>
    </w:p>
    <w:p w:rsidR="00000000" w:rsidDel="00000000" w:rsidP="00000000" w:rsidRDefault="00000000" w:rsidRPr="00000000" w14:paraId="000000FF">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00">
      <w:pPr>
        <w:numPr>
          <w:ilvl w:val="0"/>
          <w:numId w:val="9"/>
        </w:numPr>
        <w:spacing w:line="360" w:lineRule="auto"/>
        <w:ind w:left="720" w:hanging="360"/>
        <w:jc w:val="both"/>
        <w:rPr>
          <w:sz w:val="24"/>
          <w:szCs w:val="24"/>
          <w:u w:val="none"/>
        </w:rPr>
      </w:pPr>
      <w:r w:rsidDel="00000000" w:rsidR="00000000" w:rsidRPr="00000000">
        <w:rPr>
          <w:b w:val="1"/>
          <w:sz w:val="24"/>
          <w:szCs w:val="24"/>
          <w:rtl w:val="0"/>
        </w:rPr>
        <w:t xml:space="preserve">Control de Variaciones: </w:t>
      </w:r>
      <w:r w:rsidDel="00000000" w:rsidR="00000000" w:rsidRPr="00000000">
        <w:rPr>
          <w:sz w:val="24"/>
          <w:szCs w:val="24"/>
          <w:rtl w:val="0"/>
        </w:rPr>
        <w:t xml:space="preserve">Si se identifica una variación significativa respecto al tiempo estimado en el cronograma, se evaluarán las acciones correctivas necesarias y se comunicarán los cambios a los interesados académicos para su aprobación.</w:t>
      </w:r>
    </w:p>
    <w:p w:rsidR="00000000" w:rsidDel="00000000" w:rsidP="00000000" w:rsidRDefault="00000000" w:rsidRPr="00000000" w14:paraId="00000101">
      <w:pPr>
        <w:spacing w:line="360" w:lineRule="auto"/>
        <w:jc w:val="both"/>
        <w:rPr>
          <w:sz w:val="24"/>
          <w:szCs w:val="24"/>
        </w:rPr>
      </w:pPr>
      <w:r w:rsidDel="00000000" w:rsidR="00000000" w:rsidRPr="00000000">
        <w:rPr>
          <w:rtl w:val="0"/>
        </w:rPr>
      </w:r>
    </w:p>
    <w:p w:rsidR="00000000" w:rsidDel="00000000" w:rsidP="00000000" w:rsidRDefault="00000000" w:rsidRPr="00000000" w14:paraId="00000102">
      <w:pPr>
        <w:pStyle w:val="Heading2"/>
        <w:spacing w:line="360" w:lineRule="auto"/>
        <w:jc w:val="both"/>
        <w:rPr>
          <w:b w:val="1"/>
          <w:sz w:val="24"/>
          <w:szCs w:val="24"/>
        </w:rPr>
      </w:pPr>
      <w:bookmarkStart w:colFirst="0" w:colLast="0" w:name="_jqi4zdn5n72a" w:id="26"/>
      <w:bookmarkEnd w:id="26"/>
      <w:r w:rsidDel="00000000" w:rsidR="00000000" w:rsidRPr="00000000">
        <w:rPr>
          <w:b w:val="1"/>
          <w:sz w:val="24"/>
          <w:szCs w:val="24"/>
          <w:rtl w:val="0"/>
        </w:rPr>
        <w:t xml:space="preserve">5.4 Informe Final de Costos</w:t>
      </w:r>
    </w:p>
    <w:p w:rsidR="00000000" w:rsidDel="00000000" w:rsidP="00000000" w:rsidRDefault="00000000" w:rsidRPr="00000000" w14:paraId="00000103">
      <w:pPr>
        <w:spacing w:line="360" w:lineRule="auto"/>
        <w:jc w:val="both"/>
        <w:rPr>
          <w:sz w:val="24"/>
          <w:szCs w:val="24"/>
        </w:rPr>
      </w:pPr>
      <w:r w:rsidDel="00000000" w:rsidR="00000000" w:rsidRPr="00000000">
        <w:rPr>
          <w:sz w:val="24"/>
          <w:szCs w:val="24"/>
          <w:rtl w:val="0"/>
        </w:rPr>
        <w:t xml:space="preserve">Al finalizar el proyecto, se elaborará un informe final comparando el tiempo estimado frente al tiempo real invertido, destacando:</w:t>
      </w:r>
    </w:p>
    <w:p w:rsidR="00000000" w:rsidDel="00000000" w:rsidP="00000000" w:rsidRDefault="00000000" w:rsidRPr="00000000" w14:paraId="00000104">
      <w:pPr>
        <w:spacing w:line="360" w:lineRule="auto"/>
        <w:jc w:val="both"/>
        <w:rPr>
          <w:sz w:val="24"/>
          <w:szCs w:val="24"/>
        </w:rPr>
      </w:pPr>
      <w:r w:rsidDel="00000000" w:rsidR="00000000" w:rsidRPr="00000000">
        <w:rPr>
          <w:rtl w:val="0"/>
        </w:rPr>
      </w:r>
    </w:p>
    <w:p w:rsidR="00000000" w:rsidDel="00000000" w:rsidP="00000000" w:rsidRDefault="00000000" w:rsidRPr="00000000" w14:paraId="00000105">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Las áreas donde se produjo un ahorro de tiempo.</w:t>
      </w:r>
    </w:p>
    <w:p w:rsidR="00000000" w:rsidDel="00000000" w:rsidP="00000000" w:rsidRDefault="00000000" w:rsidRPr="00000000" w14:paraId="00000106">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Las áreas donde se necesitaron más recursos (tiempo).</w:t>
      </w:r>
    </w:p>
    <w:p w:rsidR="00000000" w:rsidDel="00000000" w:rsidP="00000000" w:rsidRDefault="00000000" w:rsidRPr="00000000" w14:paraId="00000107">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Medidas de mejora continua para futuros proyectos basados en el análisis de las desviaciones.</w:t>
      </w:r>
    </w:p>
    <w:p w:rsidR="00000000" w:rsidDel="00000000" w:rsidP="00000000" w:rsidRDefault="00000000" w:rsidRPr="00000000" w14:paraId="0000010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09">
      <w:pPr>
        <w:spacing w:line="360" w:lineRule="auto"/>
        <w:jc w:val="both"/>
        <w:rPr>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spacing w:line="360" w:lineRule="auto"/>
      <w:jc w:val="right"/>
      <w:rPr>
        <w:sz w:val="24"/>
        <w:szCs w:val="24"/>
      </w:rPr>
    </w:pPr>
    <w:r w:rsidDel="00000000" w:rsidR="00000000" w:rsidRPr="00000000">
      <w:rPr>
        <w:sz w:val="24"/>
        <w:szCs w:val="24"/>
        <w:rtl w:val="0"/>
      </w:rPr>
      <w:t xml:space="preserve">Página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-2200274</wp:posOffset>
          </wp:positionH>
          <wp:positionV relativeFrom="paragraph">
            <wp:posOffset>-457199</wp:posOffset>
          </wp:positionV>
          <wp:extent cx="8924925" cy="442913"/>
          <wp:effectExtent b="0" l="0" r="0" t="0"/>
          <wp:wrapNone/>
          <wp:docPr descr="AIM Chile" id="2" name="image2.png"/>
          <a:graphic>
            <a:graphicData uri="http://schemas.openxmlformats.org/drawingml/2006/picture">
              <pic:pic>
                <pic:nvPicPr>
                  <pic:cNvPr descr="AIM Chile" id="0" name="image2.png"/>
                  <pic:cNvPicPr preferRelativeResize="0"/>
                </pic:nvPicPr>
                <pic:blipFill>
                  <a:blip r:embed="rId1"/>
                  <a:srcRect b="44898" l="0" r="0" t="1"/>
                  <a:stretch>
                    <a:fillRect/>
                  </a:stretch>
                </pic:blipFill>
                <pic:spPr>
                  <a:xfrm>
                    <a:off x="0" y="0"/>
                    <a:ext cx="8924925" cy="4429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3073725</wp:posOffset>
          </wp:positionH>
          <wp:positionV relativeFrom="paragraph">
            <wp:posOffset>-9524</wp:posOffset>
          </wp:positionV>
          <wp:extent cx="2660223" cy="447675"/>
          <wp:effectExtent b="0" l="0" r="0" t="0"/>
          <wp:wrapNone/>
          <wp:docPr id="1"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2660223" cy="4476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283.46456692913375" w:hanging="420"/>
      </w:pPr>
      <w:rPr>
        <w:rFonts w:ascii="Arial" w:cs="Arial" w:eastAsia="Arial" w:hAnsi="Arial"/>
        <w:b w:val="1"/>
        <w:color w:val="365f91"/>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