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56E1A" w14:textId="7AD582FD" w:rsidR="00DD105E" w:rsidRPr="0070507E" w:rsidRDefault="00C71741" w:rsidP="00C71741">
      <w:pPr>
        <w:jc w:val="center"/>
        <w:rPr>
          <w:b/>
          <w:sz w:val="28"/>
          <w:szCs w:val="28"/>
        </w:rPr>
      </w:pPr>
      <w:r w:rsidRPr="0070507E">
        <w:rPr>
          <w:b/>
          <w:sz w:val="28"/>
          <w:szCs w:val="28"/>
        </w:rPr>
        <w:t>Cherche et trouve</w:t>
      </w:r>
    </w:p>
    <w:p w14:paraId="6C0F2862" w14:textId="2AC57D13" w:rsidR="00C71741" w:rsidRDefault="00C71741" w:rsidP="00C71741">
      <w:pPr>
        <w:jc w:val="center"/>
      </w:pPr>
    </w:p>
    <w:p w14:paraId="0DC32EBF" w14:textId="43A71612" w:rsidR="00A941DE" w:rsidRDefault="00A941DE" w:rsidP="00A941DE">
      <w:r>
        <w:t xml:space="preserve">Mise en situation : vous êtes sur une </w:t>
      </w:r>
      <w:r w:rsidR="00CD1E91">
        <w:t>î</w:t>
      </w:r>
      <w:r>
        <w:t>le déserte dans un monde qui vous est totalement inconnu</w:t>
      </w:r>
      <w:r w:rsidR="00CD1E91">
        <w:t xml:space="preserve"> et la seule manière de vous en sortir est de trouver LA plante qui n’est pas comme les autres afin de trouver le moyen de vous en sortir</w:t>
      </w:r>
      <w:r>
        <w:t>.</w:t>
      </w:r>
    </w:p>
    <w:p w14:paraId="755C0183" w14:textId="0F3E93FB" w:rsidR="00A941DE" w:rsidRDefault="00A941DE" w:rsidP="00A941DE"/>
    <w:p w14:paraId="6F273CA7" w14:textId="32B23BBA" w:rsidR="00C71741" w:rsidRDefault="00C71741" w:rsidP="00C71741">
      <w:r>
        <w:t>But du jeu : trouver la plante noire dans toutes les plantes qui sont sur le terrain de jeu.</w:t>
      </w:r>
    </w:p>
    <w:p w14:paraId="7AAA2E2D" w14:textId="6DBA6BDB" w:rsidR="00C71741" w:rsidRDefault="00C71741" w:rsidP="00C71741"/>
    <w:p w14:paraId="23C8A5F9" w14:textId="327EB37E" w:rsidR="00C71741" w:rsidRDefault="00C71741" w:rsidP="00C71741">
      <w:r>
        <w:t>Commande</w:t>
      </w:r>
      <w:r w:rsidR="00EC1753">
        <w:t xml:space="preserve"> à utiliser</w:t>
      </w:r>
      <w:r>
        <w:t xml:space="preserve"> : </w:t>
      </w:r>
      <w:bookmarkStart w:id="0" w:name="_GoBack"/>
      <w:bookmarkEnd w:id="0"/>
    </w:p>
    <w:p w14:paraId="055A650C" w14:textId="4BEA4E06" w:rsidR="00C71741" w:rsidRPr="00C71741" w:rsidRDefault="00C71741" w:rsidP="00C71741">
      <w:pPr>
        <w:pStyle w:val="Paragraphedeliste"/>
        <w:numPr>
          <w:ilvl w:val="0"/>
          <w:numId w:val="1"/>
        </w:numPr>
        <w:rPr>
          <w:color w:val="000000" w:themeColor="text1"/>
        </w:rPr>
      </w:pPr>
      <w:proofErr w:type="gramStart"/>
      <w:r w:rsidRPr="00C71741">
        <w:rPr>
          <w:b/>
          <w:color w:val="000000" w:themeColor="text1"/>
        </w:rPr>
        <w:t>w</w:t>
      </w:r>
      <w:proofErr w:type="gramEnd"/>
      <w:r w:rsidRPr="00C71741">
        <w:rPr>
          <w:b/>
          <w:color w:val="000000" w:themeColor="text1"/>
        </w:rPr>
        <w:t>, a, s, d</w:t>
      </w:r>
      <w:r w:rsidRPr="00C71741">
        <w:rPr>
          <w:color w:val="000000" w:themeColor="text1"/>
        </w:rPr>
        <w:t> : pour le déplacement</w:t>
      </w:r>
    </w:p>
    <w:p w14:paraId="437E0159" w14:textId="38CABCEF" w:rsidR="00C71741" w:rsidRPr="00C71741" w:rsidRDefault="00C71741" w:rsidP="00C71741">
      <w:pPr>
        <w:pStyle w:val="Paragraphedeliste"/>
        <w:numPr>
          <w:ilvl w:val="0"/>
          <w:numId w:val="1"/>
        </w:numPr>
        <w:rPr>
          <w:color w:val="000000" w:themeColor="text1"/>
        </w:rPr>
      </w:pPr>
      <w:proofErr w:type="gramStart"/>
      <w:r w:rsidRPr="00C71741">
        <w:rPr>
          <w:b/>
          <w:color w:val="000000" w:themeColor="text1"/>
        </w:rPr>
        <w:t>r</w:t>
      </w:r>
      <w:proofErr w:type="gramEnd"/>
      <w:r w:rsidRPr="00C71741">
        <w:rPr>
          <w:b/>
          <w:color w:val="000000" w:themeColor="text1"/>
        </w:rPr>
        <w:t> </w:t>
      </w:r>
      <w:r w:rsidRPr="00C71741">
        <w:rPr>
          <w:color w:val="000000" w:themeColor="text1"/>
        </w:rPr>
        <w:t xml:space="preserve">: pour recommencer une </w:t>
      </w:r>
      <w:r w:rsidR="00917E75">
        <w:rPr>
          <w:color w:val="000000" w:themeColor="text1"/>
        </w:rPr>
        <w:t>nouvelle</w:t>
      </w:r>
      <w:r w:rsidRPr="00C71741">
        <w:rPr>
          <w:color w:val="000000" w:themeColor="text1"/>
        </w:rPr>
        <w:t xml:space="preserve"> partie</w:t>
      </w:r>
    </w:p>
    <w:p w14:paraId="55278ECB" w14:textId="2B78FCA9" w:rsidR="00C71741" w:rsidRPr="00C71741" w:rsidRDefault="00C71741" w:rsidP="00C71741">
      <w:pPr>
        <w:pStyle w:val="Paragraphedeliste"/>
        <w:numPr>
          <w:ilvl w:val="0"/>
          <w:numId w:val="1"/>
        </w:numPr>
        <w:rPr>
          <w:color w:val="000000" w:themeColor="text1"/>
        </w:rPr>
      </w:pPr>
      <w:proofErr w:type="gramStart"/>
      <w:r w:rsidRPr="00C71741">
        <w:rPr>
          <w:b/>
          <w:color w:val="000000" w:themeColor="text1"/>
        </w:rPr>
        <w:t>z</w:t>
      </w:r>
      <w:proofErr w:type="gramEnd"/>
      <w:r w:rsidRPr="00C71741">
        <w:rPr>
          <w:b/>
          <w:color w:val="000000" w:themeColor="text1"/>
        </w:rPr>
        <w:t> </w:t>
      </w:r>
      <w:r w:rsidRPr="00C71741">
        <w:rPr>
          <w:color w:val="000000" w:themeColor="text1"/>
        </w:rPr>
        <w:t>: pour donner la position de la réponse</w:t>
      </w:r>
    </w:p>
    <w:p w14:paraId="5B81A5E7" w14:textId="6E40AAF6" w:rsidR="00C71741" w:rsidRPr="00C71741" w:rsidRDefault="00C71741" w:rsidP="00C71741">
      <w:pPr>
        <w:pStyle w:val="Paragraphedeliste"/>
        <w:numPr>
          <w:ilvl w:val="0"/>
          <w:numId w:val="1"/>
        </w:numPr>
        <w:rPr>
          <w:color w:val="000000" w:themeColor="text1"/>
        </w:rPr>
      </w:pPr>
      <w:proofErr w:type="gramStart"/>
      <w:r w:rsidRPr="00C71741">
        <w:rPr>
          <w:b/>
          <w:color w:val="000000" w:themeColor="text1"/>
        </w:rPr>
        <w:t>q  et</w:t>
      </w:r>
      <w:proofErr w:type="gramEnd"/>
      <w:r w:rsidRPr="00C71741">
        <w:rPr>
          <w:b/>
          <w:color w:val="000000" w:themeColor="text1"/>
        </w:rPr>
        <w:t xml:space="preserve"> e :</w:t>
      </w:r>
      <w:r w:rsidRPr="00C71741">
        <w:rPr>
          <w:color w:val="000000" w:themeColor="text1"/>
        </w:rPr>
        <w:t xml:space="preserve"> pour descendre et monter en y</w:t>
      </w:r>
    </w:p>
    <w:p w14:paraId="75BC5EA3" w14:textId="369BB458" w:rsidR="00C71741" w:rsidRDefault="00C71741" w:rsidP="00C71741">
      <w:pPr>
        <w:rPr>
          <w:color w:val="000000" w:themeColor="text1"/>
        </w:rPr>
      </w:pPr>
    </w:p>
    <w:p w14:paraId="2195C14F" w14:textId="2B7F58A3" w:rsidR="00CD1E91" w:rsidRDefault="00CD1E91" w:rsidP="00C71741">
      <w:pPr>
        <w:rPr>
          <w:color w:val="000000" w:themeColor="text1"/>
        </w:rPr>
      </w:pPr>
      <w:r>
        <w:rPr>
          <w:color w:val="000000" w:themeColor="text1"/>
        </w:rPr>
        <w:t xml:space="preserve">Particularité : il </w:t>
      </w:r>
      <w:r w:rsidR="004369FB">
        <w:rPr>
          <w:color w:val="000000" w:themeColor="text1"/>
        </w:rPr>
        <w:t xml:space="preserve">y a un faible </w:t>
      </w:r>
      <w:r w:rsidR="00073F0D">
        <w:rPr>
          <w:color w:val="000000" w:themeColor="text1"/>
        </w:rPr>
        <w:t xml:space="preserve">brouillard au sol qui vous empêche de distinguer la couleur des plantes au loin et le temp joue contre vous car la nuit tombe et la noirceur des ténèbres vous empêchera de trouver votre butin jusqu’au </w:t>
      </w:r>
      <w:r w:rsidR="0070507E">
        <w:rPr>
          <w:color w:val="000000" w:themeColor="text1"/>
        </w:rPr>
        <w:t>lever</w:t>
      </w:r>
      <w:r w:rsidR="00073F0D">
        <w:rPr>
          <w:color w:val="000000" w:themeColor="text1"/>
        </w:rPr>
        <w:t xml:space="preserve"> du soleil.</w:t>
      </w:r>
    </w:p>
    <w:p w14:paraId="083A109B" w14:textId="77777777" w:rsidR="00CD1E91" w:rsidRPr="00C71741" w:rsidRDefault="00CD1E91" w:rsidP="00C71741">
      <w:pPr>
        <w:rPr>
          <w:color w:val="000000" w:themeColor="text1"/>
        </w:rPr>
      </w:pPr>
    </w:p>
    <w:p w14:paraId="297A29B1" w14:textId="45BF0153" w:rsidR="00C71741" w:rsidRDefault="00C71741" w:rsidP="00C71741">
      <w:r>
        <w:t>Fin de la partie : une fois trouver, la plante qui est différente des autres, un message apparaîtra</w:t>
      </w:r>
      <w:r w:rsidR="00EB4ACA">
        <w:t xml:space="preserve"> comme ceci.</w:t>
      </w:r>
    </w:p>
    <w:p w14:paraId="66648BD5" w14:textId="6EBFC60B" w:rsidR="00C71741" w:rsidRDefault="00CD1E91" w:rsidP="00CD1E91">
      <w:pPr>
        <w:jc w:val="center"/>
      </w:pPr>
      <w:r>
        <w:rPr>
          <w:noProof/>
          <w:lang w:eastAsia="fr-CA"/>
        </w:rPr>
        <w:drawing>
          <wp:inline distT="0" distB="0" distL="0" distR="0" wp14:anchorId="4E1D873C" wp14:editId="4D9A38BB">
            <wp:extent cx="4060402" cy="2286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9155" cy="2290928"/>
                    </a:xfrm>
                    <a:prstGeom prst="rect">
                      <a:avLst/>
                    </a:prstGeom>
                    <a:noFill/>
                    <a:ln>
                      <a:noFill/>
                    </a:ln>
                  </pic:spPr>
                </pic:pic>
              </a:graphicData>
            </a:graphic>
          </wp:inline>
        </w:drawing>
      </w:r>
    </w:p>
    <w:sectPr w:rsidR="00C7174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E15B1"/>
    <w:multiLevelType w:val="hybridMultilevel"/>
    <w:tmpl w:val="AEA45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32"/>
    <w:rsid w:val="00073F0D"/>
    <w:rsid w:val="004369FB"/>
    <w:rsid w:val="00512829"/>
    <w:rsid w:val="00514C3E"/>
    <w:rsid w:val="005C0C71"/>
    <w:rsid w:val="0070507E"/>
    <w:rsid w:val="00917E75"/>
    <w:rsid w:val="00A941DE"/>
    <w:rsid w:val="00C71741"/>
    <w:rsid w:val="00CD1E91"/>
    <w:rsid w:val="00DD105E"/>
    <w:rsid w:val="00DD1532"/>
    <w:rsid w:val="00EB4ACA"/>
    <w:rsid w:val="00EC1753"/>
    <w:rsid w:val="00EF47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C834"/>
  <w15:chartTrackingRefBased/>
  <w15:docId w15:val="{557EDA44-76B2-45E1-AC6D-1EBACB67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757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dc:creator>
  <cp:keywords/>
  <dc:description/>
  <cp:lastModifiedBy>Direction des services informatiques</cp:lastModifiedBy>
  <cp:revision>17</cp:revision>
  <dcterms:created xsi:type="dcterms:W3CDTF">2017-11-23T01:12:00Z</dcterms:created>
  <dcterms:modified xsi:type="dcterms:W3CDTF">2017-11-27T15:21:00Z</dcterms:modified>
</cp:coreProperties>
</file>