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18165B" w:rsidRPr="00A52435" w:rsidRDefault="0018165B" w:rsidP="00BF762D">
      <w:pPr>
        <w:spacing w:after="120"/>
        <w:ind w:left="-91" w:firstLine="181"/>
        <w:jc w:val="center"/>
        <w:rPr>
          <w:rFonts w:ascii="Arial" w:hAnsi="Arial" w:cs="Arial"/>
          <w:b/>
          <w:sz w:val="24"/>
          <w:szCs w:val="24"/>
        </w:rPr>
      </w:pPr>
      <w:r w:rsidRPr="00A52435">
        <w:rPr>
          <w:rFonts w:ascii="Arial" w:hAnsi="Arial" w:cs="Arial"/>
          <w:b/>
          <w:sz w:val="24"/>
          <w:szCs w:val="24"/>
        </w:rPr>
        <w:t>Send to the Secretary of the appropriate College Postgraduate Studies Committee</w:t>
      </w:r>
      <w:r w:rsidR="00BF762D" w:rsidRPr="00A52435">
        <w:rPr>
          <w:rFonts w:ascii="Arial" w:hAnsi="Arial" w:cs="Arial"/>
          <w:b/>
          <w:sz w:val="24"/>
          <w:szCs w:val="24"/>
        </w:rPr>
        <w:t xml:space="preserve"> </w:t>
      </w:r>
      <w:r w:rsidRPr="00A52435">
        <w:rPr>
          <w:rFonts w:ascii="Arial" w:hAnsi="Arial" w:cs="Arial"/>
          <w:b/>
          <w:sz w:val="24"/>
          <w:szCs w:val="24"/>
        </w:rPr>
        <w:t>at least two months before the date of submission</w:t>
      </w:r>
    </w:p>
    <w:tbl>
      <w:tblPr>
        <w:tblW w:w="9923" w:type="dxa"/>
        <w:tblInd w:w="108" w:type="dxa"/>
        <w:tblLook w:val="04A0" w:firstRow="1" w:lastRow="0" w:firstColumn="1" w:lastColumn="0" w:noHBand="0" w:noVBand="1"/>
      </w:tblPr>
      <w:tblGrid>
        <w:gridCol w:w="3838"/>
        <w:gridCol w:w="1340"/>
        <w:gridCol w:w="985"/>
        <w:gridCol w:w="3760"/>
      </w:tblGrid>
      <w:tr w:rsidR="0018165B" w:rsidRPr="00A52435" w:rsidTr="00A52435">
        <w:tc>
          <w:tcPr>
            <w:tcW w:w="3838" w:type="dxa"/>
            <w:tcBorders>
              <w:right w:val="single" w:sz="12" w:space="0" w:color="auto"/>
            </w:tcBorders>
            <w:shd w:val="clear" w:color="auto" w:fill="D9D9D9"/>
            <w:vAlign w:val="center"/>
          </w:tcPr>
          <w:p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The Degree of</w:t>
            </w:r>
          </w:p>
          <w:p w:rsidR="0018165B" w:rsidRPr="00A52435" w:rsidRDefault="0018165B" w:rsidP="00A52435">
            <w:pPr>
              <w:pStyle w:val="BodyTextIndent"/>
              <w:spacing w:after="120"/>
              <w:ind w:left="91"/>
              <w:rPr>
                <w:sz w:val="24"/>
                <w:szCs w:val="24"/>
              </w:rPr>
            </w:pPr>
            <w:r w:rsidRPr="00A52435">
              <w:rPr>
                <w:sz w:val="24"/>
                <w:szCs w:val="24"/>
              </w:rPr>
              <w:t>(Doctorate, MPhil, MSc by Research)</w:t>
            </w:r>
          </w:p>
        </w:tc>
        <w:sdt>
          <w:sdtPr>
            <w:rPr>
              <w:rFonts w:ascii="Arial" w:hAnsi="Arial" w:cs="Arial"/>
              <w:sz w:val="24"/>
              <w:szCs w:val="24"/>
            </w:rPr>
            <w:alias w:val="DegreeType"/>
            <w:tag w:val="DegreeType"/>
            <w:id w:val="1632136948"/>
            <w:placeholder>
              <w:docPart w:val="530DC9F6CA7B4C598CFB591B5A172F88"/>
            </w:placeholder>
            <w:dropDownList>
              <w:listItem w:value="Choose an item."/>
              <w:listItem w:displayText="Doctorate" w:value="Doctorate"/>
              <w:listItem w:displayText="MPhil" w:value="MPhil"/>
              <w:listItem w:displayText="MSc by Research" w:value="MSc by Research"/>
            </w:dropDownList>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712CE4" w:rsidP="0018165B">
                <w:pPr>
                  <w:spacing w:after="0"/>
                  <w:rPr>
                    <w:rFonts w:ascii="Arial" w:hAnsi="Arial" w:cs="Arial"/>
                    <w:sz w:val="24"/>
                    <w:szCs w:val="24"/>
                  </w:rPr>
                </w:pPr>
                <w:r>
                  <w:rPr>
                    <w:rFonts w:ascii="Arial" w:hAnsi="Arial" w:cs="Arial"/>
                    <w:sz w:val="24"/>
                    <w:szCs w:val="24"/>
                  </w:rPr>
                  <w:t>Doctorate</w:t>
                </w:r>
              </w:p>
            </w:tc>
          </w:sdtContent>
        </w:sdt>
      </w:tr>
      <w:tr w:rsidR="0018165B" w:rsidRPr="00A52435" w:rsidTr="00A52435">
        <w:trPr>
          <w:trHeight w:val="830"/>
        </w:trPr>
        <w:tc>
          <w:tcPr>
            <w:tcW w:w="3838" w:type="dxa"/>
            <w:tcBorders>
              <w:right w:val="single" w:sz="12" w:space="0" w:color="auto"/>
            </w:tcBorders>
            <w:shd w:val="clear" w:color="auto" w:fill="D9D9D9"/>
            <w:vAlign w:val="center"/>
          </w:tcPr>
          <w:p w:rsidR="0018165B" w:rsidRPr="00A52435" w:rsidRDefault="0018165B" w:rsidP="0018165B">
            <w:pPr>
              <w:spacing w:after="0"/>
              <w:ind w:left="-90" w:firstLine="180"/>
              <w:rPr>
                <w:rFonts w:ascii="Arial" w:hAnsi="Arial" w:cs="Arial"/>
                <w:sz w:val="24"/>
                <w:szCs w:val="24"/>
              </w:rPr>
            </w:pPr>
            <w:r w:rsidRPr="00A52435">
              <w:rPr>
                <w:rFonts w:ascii="Arial" w:hAnsi="Arial" w:cs="Arial"/>
                <w:sz w:val="24"/>
                <w:szCs w:val="24"/>
              </w:rPr>
              <w:t>in the College of</w:t>
            </w:r>
          </w:p>
          <w:p w:rsidR="0018165B" w:rsidRPr="00A52435" w:rsidRDefault="0018165B" w:rsidP="00A52435">
            <w:pPr>
              <w:pStyle w:val="BodyTextIndent"/>
              <w:spacing w:after="120"/>
              <w:ind w:left="91"/>
              <w:rPr>
                <w:sz w:val="24"/>
                <w:szCs w:val="24"/>
              </w:rPr>
            </w:pPr>
            <w:r w:rsidRPr="00A52435">
              <w:rPr>
                <w:sz w:val="24"/>
                <w:szCs w:val="24"/>
              </w:rPr>
              <w:t>(delete which colleges are not applicable)</w:t>
            </w:r>
          </w:p>
        </w:tc>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18165B" w:rsidP="00712CE4">
            <w:pPr>
              <w:pStyle w:val="BodyTextIndent"/>
              <w:rPr>
                <w:sz w:val="24"/>
                <w:szCs w:val="24"/>
              </w:rPr>
            </w:pPr>
            <w:r w:rsidRPr="00A52435">
              <w:rPr>
                <w:sz w:val="24"/>
                <w:szCs w:val="24"/>
              </w:rPr>
              <w:t xml:space="preserve">Science &amp; Engineering </w:t>
            </w:r>
          </w:p>
        </w:tc>
      </w:tr>
      <w:tr w:rsidR="0018165B" w:rsidRPr="00A52435" w:rsidTr="00A52435">
        <w:tc>
          <w:tcPr>
            <w:tcW w:w="3838" w:type="dxa"/>
            <w:tcBorders>
              <w:right w:val="single" w:sz="12" w:space="0" w:color="auto"/>
            </w:tcBorders>
            <w:shd w:val="clear" w:color="auto" w:fill="D9D9D9"/>
            <w:vAlign w:val="center"/>
          </w:tcPr>
          <w:p w:rsidR="0018165B" w:rsidRPr="00A52435" w:rsidRDefault="0018165B" w:rsidP="0018165B">
            <w:pPr>
              <w:spacing w:after="0"/>
              <w:rPr>
                <w:rFonts w:ascii="Arial" w:hAnsi="Arial" w:cs="Arial"/>
                <w:sz w:val="24"/>
                <w:szCs w:val="24"/>
              </w:rPr>
            </w:pPr>
            <w:r w:rsidRPr="00A52435">
              <w:rPr>
                <w:rFonts w:ascii="Arial" w:hAnsi="Arial" w:cs="Arial"/>
                <w:sz w:val="24"/>
                <w:szCs w:val="24"/>
              </w:rPr>
              <w:t>Name in full:</w:t>
            </w:r>
          </w:p>
          <w:p w:rsidR="0018165B" w:rsidRPr="00A52435" w:rsidRDefault="0018165B" w:rsidP="00A52435">
            <w:pPr>
              <w:spacing w:after="120"/>
              <w:rPr>
                <w:rFonts w:ascii="Arial" w:hAnsi="Arial" w:cs="Arial"/>
                <w:i/>
                <w:sz w:val="24"/>
                <w:szCs w:val="24"/>
              </w:rPr>
            </w:pPr>
            <w:r w:rsidRPr="00A52435">
              <w:rPr>
                <w:rFonts w:ascii="Arial" w:hAnsi="Arial" w:cs="Arial"/>
                <w:i/>
                <w:sz w:val="24"/>
                <w:szCs w:val="24"/>
              </w:rPr>
              <w:t>(initials not sufficient)</w:t>
            </w:r>
          </w:p>
        </w:tc>
        <w:sdt>
          <w:sdtPr>
            <w:rPr>
              <w:rFonts w:ascii="Arial" w:hAnsi="Arial" w:cs="Arial"/>
              <w:sz w:val="24"/>
              <w:szCs w:val="24"/>
            </w:rPr>
            <w:id w:val="-1583982075"/>
            <w:placeholder>
              <w:docPart w:val="3A70DF3811474D9FB0C262492DA888D7"/>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712CE4" w:rsidP="00712CE4">
                <w:pPr>
                  <w:spacing w:after="0"/>
                  <w:rPr>
                    <w:rFonts w:ascii="Arial" w:hAnsi="Arial" w:cs="Arial"/>
                    <w:sz w:val="24"/>
                    <w:szCs w:val="24"/>
                  </w:rPr>
                </w:pPr>
                <w:r>
                  <w:rPr>
                    <w:rFonts w:ascii="Arial" w:hAnsi="Arial" w:cs="Arial"/>
                    <w:sz w:val="24"/>
                    <w:szCs w:val="24"/>
                  </w:rPr>
                  <w:t xml:space="preserve">Warwick Wainwright </w:t>
                </w:r>
              </w:p>
            </w:tc>
          </w:sdtContent>
        </w:sdt>
      </w:tr>
      <w:tr w:rsidR="0018165B" w:rsidRPr="00A52435" w:rsidTr="00A52435">
        <w:tc>
          <w:tcPr>
            <w:tcW w:w="3838" w:type="dxa"/>
            <w:tcBorders>
              <w:right w:val="single" w:sz="12" w:space="0" w:color="auto"/>
            </w:tcBorders>
            <w:shd w:val="clear" w:color="auto" w:fill="D9D9D9"/>
            <w:vAlign w:val="center"/>
          </w:tcPr>
          <w:p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Matriculation </w:t>
            </w:r>
            <w:r w:rsidR="009D25CA">
              <w:rPr>
                <w:rFonts w:ascii="Arial" w:hAnsi="Arial" w:cs="Arial"/>
                <w:sz w:val="24"/>
                <w:szCs w:val="24"/>
              </w:rPr>
              <w:t>n</w:t>
            </w:r>
            <w:r w:rsidRPr="00A52435">
              <w:rPr>
                <w:rFonts w:ascii="Arial" w:hAnsi="Arial" w:cs="Arial"/>
                <w:sz w:val="24"/>
                <w:szCs w:val="24"/>
              </w:rPr>
              <w:t xml:space="preserve">umber (UUN): </w:t>
            </w:r>
            <w:r w:rsidRPr="00A52435">
              <w:rPr>
                <w:rFonts w:ascii="Arial" w:hAnsi="Arial" w:cs="Arial"/>
                <w:sz w:val="24"/>
                <w:szCs w:val="24"/>
              </w:rPr>
              <w:br/>
            </w:r>
          </w:p>
        </w:tc>
        <w:tc>
          <w:tcPr>
            <w:tcW w:w="13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18165B" w:rsidP="00712CE4">
            <w:pPr>
              <w:spacing w:after="0"/>
              <w:rPr>
                <w:rFonts w:ascii="Arial" w:hAnsi="Arial" w:cs="Arial"/>
                <w:sz w:val="24"/>
                <w:szCs w:val="24"/>
              </w:rPr>
            </w:pPr>
            <w:r w:rsidRPr="00A52435">
              <w:rPr>
                <w:rFonts w:ascii="Arial" w:hAnsi="Arial" w:cs="Arial"/>
                <w:sz w:val="24"/>
                <w:szCs w:val="24"/>
              </w:rPr>
              <w:t>S</w:t>
            </w:r>
            <w:sdt>
              <w:sdtPr>
                <w:rPr>
                  <w:rFonts w:ascii="Arial" w:hAnsi="Arial" w:cs="Arial"/>
                  <w:sz w:val="24"/>
                  <w:szCs w:val="24"/>
                </w:rPr>
                <w:id w:val="-711957974"/>
                <w:placeholder>
                  <w:docPart w:val="58BD36D7E6CE448589D7CFB140C3DD7F"/>
                </w:placeholder>
              </w:sdtPr>
              <w:sdtEndPr/>
              <w:sdtContent>
                <w:r w:rsidR="00712CE4">
                  <w:rPr>
                    <w:rFonts w:ascii="Arial" w:hAnsi="Arial" w:cs="Arial"/>
                    <w:sz w:val="24"/>
                    <w:szCs w:val="24"/>
                  </w:rPr>
                  <w:t>1364397</w:t>
                </w:r>
              </w:sdtContent>
            </w:sdt>
          </w:p>
        </w:tc>
        <w:tc>
          <w:tcPr>
            <w:tcW w:w="985" w:type="dxa"/>
            <w:tcBorders>
              <w:top w:val="single" w:sz="12" w:space="0" w:color="auto"/>
              <w:left w:val="single" w:sz="12" w:space="0" w:color="auto"/>
              <w:bottom w:val="single" w:sz="12" w:space="0" w:color="auto"/>
              <w:right w:val="single" w:sz="12" w:space="0" w:color="auto"/>
            </w:tcBorders>
            <w:shd w:val="clear" w:color="auto" w:fill="D9D9D9"/>
            <w:vAlign w:val="center"/>
          </w:tcPr>
          <w:p w:rsidR="0018165B" w:rsidRPr="00A52435" w:rsidRDefault="0018165B" w:rsidP="0018165B">
            <w:pPr>
              <w:spacing w:after="0"/>
              <w:rPr>
                <w:rFonts w:ascii="Arial" w:hAnsi="Arial" w:cs="Arial"/>
                <w:sz w:val="24"/>
                <w:szCs w:val="24"/>
              </w:rPr>
            </w:pPr>
            <w:r w:rsidRPr="00A52435">
              <w:rPr>
                <w:rFonts w:ascii="Arial" w:hAnsi="Arial" w:cs="Arial"/>
                <w:sz w:val="24"/>
                <w:szCs w:val="24"/>
              </w:rPr>
              <w:t>School</w:t>
            </w:r>
          </w:p>
        </w:tc>
        <w:sdt>
          <w:sdtPr>
            <w:rPr>
              <w:rFonts w:ascii="Arial" w:hAnsi="Arial" w:cs="Arial"/>
              <w:sz w:val="24"/>
              <w:szCs w:val="24"/>
            </w:rPr>
            <w:id w:val="946282205"/>
            <w:placeholder>
              <w:docPart w:val="95421A328DF4425B841D2C09467FFB67"/>
            </w:placeholder>
          </w:sdtPr>
          <w:sdtEndPr/>
          <w:sdtContent>
            <w:tc>
              <w:tcPr>
                <w:tcW w:w="376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712CE4" w:rsidP="00712CE4">
                <w:pPr>
                  <w:spacing w:after="0"/>
                  <w:rPr>
                    <w:rFonts w:ascii="Arial" w:hAnsi="Arial" w:cs="Arial"/>
                    <w:sz w:val="24"/>
                    <w:szCs w:val="24"/>
                  </w:rPr>
                </w:pPr>
                <w:r>
                  <w:rPr>
                    <w:rFonts w:ascii="Arial" w:hAnsi="Arial" w:cs="Arial"/>
                    <w:sz w:val="24"/>
                    <w:szCs w:val="24"/>
                  </w:rPr>
                  <w:t>Geosciences</w:t>
                </w:r>
              </w:p>
            </w:tc>
          </w:sdtContent>
        </w:sdt>
      </w:tr>
      <w:tr w:rsidR="0018165B" w:rsidRPr="00A52435" w:rsidTr="00AF4E76">
        <w:tc>
          <w:tcPr>
            <w:tcW w:w="3838" w:type="dxa"/>
            <w:tcBorders>
              <w:right w:val="single" w:sz="12" w:space="0" w:color="auto"/>
            </w:tcBorders>
            <w:shd w:val="clear" w:color="auto" w:fill="D9D9D9"/>
            <w:vAlign w:val="center"/>
          </w:tcPr>
          <w:p w:rsidR="0018165B" w:rsidRPr="00A52435" w:rsidRDefault="0018165B" w:rsidP="0018165B">
            <w:pPr>
              <w:spacing w:after="0"/>
              <w:rPr>
                <w:rFonts w:ascii="Arial" w:hAnsi="Arial" w:cs="Arial"/>
                <w:sz w:val="24"/>
                <w:szCs w:val="24"/>
              </w:rPr>
            </w:pPr>
            <w:r w:rsidRPr="00A52435">
              <w:rPr>
                <w:rFonts w:ascii="Arial" w:hAnsi="Arial" w:cs="Arial"/>
                <w:sz w:val="24"/>
                <w:szCs w:val="24"/>
              </w:rPr>
              <w:t>Address:</w:t>
            </w:r>
          </w:p>
          <w:p w:rsidR="0018165B" w:rsidRPr="00A52435" w:rsidRDefault="0018165B" w:rsidP="00A52435">
            <w:pPr>
              <w:spacing w:after="120"/>
              <w:rPr>
                <w:rFonts w:ascii="Arial" w:hAnsi="Arial" w:cs="Arial"/>
                <w:sz w:val="24"/>
                <w:szCs w:val="24"/>
              </w:rPr>
            </w:pPr>
            <w:r w:rsidRPr="00A52435">
              <w:rPr>
                <w:rFonts w:ascii="Arial" w:hAnsi="Arial" w:cs="Arial"/>
                <w:sz w:val="24"/>
                <w:szCs w:val="24"/>
              </w:rPr>
              <w:t>(</w:t>
            </w:r>
            <w:proofErr w:type="gramStart"/>
            <w:r w:rsidRPr="00A52435">
              <w:rPr>
                <w:rFonts w:ascii="Arial" w:hAnsi="Arial" w:cs="Arial"/>
                <w:sz w:val="24"/>
                <w:szCs w:val="24"/>
              </w:rPr>
              <w:t>to</w:t>
            </w:r>
            <w:proofErr w:type="gramEnd"/>
            <w:r w:rsidRPr="00A52435">
              <w:rPr>
                <w:rFonts w:ascii="Arial" w:hAnsi="Arial" w:cs="Arial"/>
                <w:sz w:val="24"/>
                <w:szCs w:val="24"/>
              </w:rPr>
              <w:t xml:space="preserve"> which your examination results will be sent.  </w:t>
            </w:r>
            <w:r w:rsidR="00DD7701" w:rsidRPr="00A52435">
              <w:rPr>
                <w:rFonts w:ascii="Arial" w:hAnsi="Arial" w:cs="Arial"/>
                <w:sz w:val="24"/>
                <w:szCs w:val="24"/>
              </w:rPr>
              <w:t xml:space="preserve">Please ensure your details are up to date on </w:t>
            </w:r>
            <w:proofErr w:type="spellStart"/>
            <w:r w:rsidRPr="00A52435">
              <w:rPr>
                <w:rFonts w:ascii="Arial" w:hAnsi="Arial" w:cs="Arial"/>
                <w:sz w:val="24"/>
                <w:szCs w:val="24"/>
              </w:rPr>
              <w:t>MyEd</w:t>
            </w:r>
            <w:proofErr w:type="spellEnd"/>
            <w:r w:rsidR="00A52435" w:rsidRPr="00A52435">
              <w:rPr>
                <w:rFonts w:ascii="Arial" w:hAnsi="Arial" w:cs="Arial"/>
                <w:sz w:val="24"/>
                <w:szCs w:val="24"/>
              </w:rPr>
              <w:t>.</w:t>
            </w:r>
            <w:r w:rsidRPr="00A52435">
              <w:rPr>
                <w:rFonts w:ascii="Arial" w:hAnsi="Arial" w:cs="Arial"/>
                <w:sz w:val="24"/>
                <w:szCs w:val="24"/>
              </w:rPr>
              <w:t>)</w:t>
            </w:r>
          </w:p>
        </w:tc>
        <w:sdt>
          <w:sdtPr>
            <w:rPr>
              <w:rFonts w:ascii="Arial" w:hAnsi="Arial" w:cs="Arial"/>
              <w:sz w:val="24"/>
              <w:szCs w:val="24"/>
            </w:rPr>
            <w:id w:val="1269428937"/>
            <w:placeholder>
              <w:docPart w:val="4B00253367CE4E73B65313444A754793"/>
            </w:placeholder>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tcPr>
              <w:p w:rsidR="0018165B" w:rsidRPr="00A52435" w:rsidRDefault="00712CE4" w:rsidP="00712CE4">
                <w:pPr>
                  <w:spacing w:after="0"/>
                  <w:rPr>
                    <w:rFonts w:ascii="Arial" w:hAnsi="Arial" w:cs="Arial"/>
                    <w:sz w:val="24"/>
                    <w:szCs w:val="24"/>
                  </w:rPr>
                </w:pPr>
                <w:r>
                  <w:rPr>
                    <w:rFonts w:ascii="Arial" w:hAnsi="Arial" w:cs="Arial"/>
                    <w:sz w:val="24"/>
                    <w:szCs w:val="24"/>
                  </w:rPr>
                  <w:t>Chapel House, Mill Road, Stanbridge, Bedfordshire, LU7 9HX</w:t>
                </w:r>
              </w:p>
            </w:tc>
          </w:sdtContent>
        </w:sdt>
      </w:tr>
      <w:tr w:rsidR="0018165B" w:rsidRPr="00A52435" w:rsidTr="00A52435">
        <w:tc>
          <w:tcPr>
            <w:tcW w:w="3838" w:type="dxa"/>
            <w:tcBorders>
              <w:right w:val="single" w:sz="12" w:space="0" w:color="auto"/>
            </w:tcBorders>
            <w:shd w:val="clear" w:color="auto" w:fill="D9D9D9"/>
            <w:vAlign w:val="center"/>
          </w:tcPr>
          <w:p w:rsidR="0018165B" w:rsidRPr="00A52435" w:rsidRDefault="00635290" w:rsidP="0018165B">
            <w:pPr>
              <w:pStyle w:val="ListParagraph"/>
              <w:ind w:left="0"/>
              <w:rPr>
                <w:rFonts w:ascii="Arial" w:hAnsi="Arial" w:cs="Arial"/>
                <w:szCs w:val="24"/>
              </w:rPr>
            </w:pPr>
            <w:r>
              <w:rPr>
                <w:rFonts w:ascii="Arial" w:hAnsi="Arial" w:cs="Arial"/>
                <w:szCs w:val="24"/>
              </w:rPr>
              <w:t>Title of t</w:t>
            </w:r>
            <w:r w:rsidR="0018165B" w:rsidRPr="00A52435">
              <w:rPr>
                <w:rFonts w:ascii="Arial" w:hAnsi="Arial" w:cs="Arial"/>
                <w:szCs w:val="24"/>
              </w:rPr>
              <w:t>hesis</w:t>
            </w:r>
          </w:p>
          <w:p w:rsidR="0018165B" w:rsidRPr="00A52435" w:rsidRDefault="0018165B" w:rsidP="00A52435">
            <w:pPr>
              <w:pStyle w:val="ListParagraph"/>
              <w:ind w:left="0"/>
              <w:rPr>
                <w:rFonts w:ascii="Arial" w:hAnsi="Arial" w:cs="Arial"/>
                <w:i/>
                <w:szCs w:val="24"/>
              </w:rPr>
            </w:pPr>
            <w:r w:rsidRPr="00A52435">
              <w:rPr>
                <w:rFonts w:ascii="Arial" w:hAnsi="Arial" w:cs="Arial"/>
                <w:i/>
                <w:szCs w:val="24"/>
              </w:rPr>
              <w:t>(the exact wording which will appear on your thesis)</w:t>
            </w:r>
          </w:p>
        </w:tc>
        <w:sdt>
          <w:sdtPr>
            <w:rPr>
              <w:rFonts w:ascii="Arial" w:hAnsi="Arial" w:cs="Arial"/>
              <w:sz w:val="24"/>
              <w:szCs w:val="24"/>
            </w:rPr>
            <w:id w:val="1684396493"/>
            <w:placeholder>
              <w:docPart w:val="EDD92513B8504A3C9B68B8D9C2C1680A"/>
            </w:placeholder>
          </w:sdtPr>
          <w:sdtEndPr/>
          <w:sdtContent>
            <w:bookmarkStart w:id="0" w:name="_Toc503689847" w:displacedByCustomXml="prev"/>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712CE4" w:rsidRPr="00712CE4" w:rsidRDefault="00712CE4" w:rsidP="00712CE4">
                <w:pPr>
                  <w:spacing w:after="0"/>
                  <w:rPr>
                    <w:rFonts w:ascii="Arial" w:hAnsi="Arial" w:cs="Arial"/>
                    <w:b/>
                    <w:bCs/>
                    <w:sz w:val="24"/>
                    <w:szCs w:val="24"/>
                  </w:rPr>
                </w:pPr>
                <w:r w:rsidRPr="00712CE4">
                  <w:rPr>
                    <w:rFonts w:ascii="Arial" w:hAnsi="Arial" w:cs="Arial"/>
                    <w:b/>
                    <w:bCs/>
                    <w:sz w:val="24"/>
                    <w:szCs w:val="24"/>
                  </w:rPr>
                  <w:t>Economic instruments for supplying agrobiodiversity conservation</w:t>
                </w:r>
                <w:bookmarkEnd w:id="0"/>
              </w:p>
              <w:p w:rsidR="0018165B" w:rsidRPr="00A52435" w:rsidRDefault="0018165B" w:rsidP="0018165B">
                <w:pPr>
                  <w:spacing w:after="0"/>
                  <w:rPr>
                    <w:rFonts w:ascii="Arial" w:hAnsi="Arial" w:cs="Arial"/>
                    <w:sz w:val="24"/>
                    <w:szCs w:val="24"/>
                  </w:rPr>
                </w:pPr>
              </w:p>
            </w:tc>
          </w:sdtContent>
        </w:sdt>
      </w:tr>
      <w:tr w:rsidR="003C77B0" w:rsidRPr="00A52435" w:rsidTr="00A52435">
        <w:tc>
          <w:tcPr>
            <w:tcW w:w="3838" w:type="dxa"/>
            <w:tcBorders>
              <w:right w:val="single" w:sz="12" w:space="0" w:color="auto"/>
            </w:tcBorders>
            <w:shd w:val="clear" w:color="auto" w:fill="D9D9D9"/>
            <w:vAlign w:val="center"/>
          </w:tcPr>
          <w:p w:rsidR="003C77B0" w:rsidRDefault="003C77B0" w:rsidP="0018165B">
            <w:pPr>
              <w:pStyle w:val="ListParagraph"/>
              <w:ind w:left="0"/>
              <w:rPr>
                <w:rFonts w:ascii="Arial" w:hAnsi="Arial" w:cs="Arial"/>
                <w:szCs w:val="24"/>
              </w:rPr>
            </w:pPr>
          </w:p>
          <w:p w:rsidR="003C77B0" w:rsidRDefault="003C77B0" w:rsidP="0018165B">
            <w:pPr>
              <w:pStyle w:val="ListParagraph"/>
              <w:ind w:left="0"/>
              <w:rPr>
                <w:rFonts w:ascii="Arial" w:hAnsi="Arial" w:cs="Arial"/>
                <w:szCs w:val="24"/>
              </w:rPr>
            </w:pPr>
            <w:r>
              <w:rPr>
                <w:rFonts w:ascii="Arial" w:hAnsi="Arial" w:cs="Arial"/>
                <w:szCs w:val="24"/>
              </w:rPr>
              <w:t>Joint PhD Programme:</w:t>
            </w:r>
          </w:p>
        </w:tc>
        <w:sdt>
          <w:sdtPr>
            <w:rPr>
              <w:rFonts w:ascii="Arial" w:hAnsi="Arial" w:cs="Arial"/>
              <w:sz w:val="24"/>
              <w:szCs w:val="24"/>
            </w:rPr>
            <w:id w:val="1728024142"/>
            <w:placeholder>
              <w:docPart w:val="82BB89AA61B24B8DBE3FEB401551153E"/>
            </w:placeholder>
            <w:dropDownList>
              <w:listItem w:displayText="Yes" w:value="Yes"/>
              <w:listItem w:displayText="No" w:value="No"/>
            </w:dropDownList>
          </w:sdtPr>
          <w:sdtEndPr/>
          <w:sdtContent>
            <w:tc>
              <w:tcPr>
                <w:tcW w:w="6085"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3C77B0" w:rsidRDefault="00712CE4" w:rsidP="0018165B">
                <w:pPr>
                  <w:spacing w:after="0"/>
                  <w:rPr>
                    <w:rFonts w:ascii="Arial" w:hAnsi="Arial" w:cs="Arial"/>
                    <w:sz w:val="24"/>
                    <w:szCs w:val="24"/>
                  </w:rPr>
                </w:pPr>
                <w:r>
                  <w:rPr>
                    <w:rFonts w:ascii="Arial" w:hAnsi="Arial" w:cs="Arial"/>
                    <w:sz w:val="24"/>
                    <w:szCs w:val="24"/>
                  </w:rPr>
                  <w:t>No</w:t>
                </w:r>
              </w:p>
            </w:tc>
          </w:sdtContent>
        </w:sdt>
      </w:tr>
    </w:tbl>
    <w:p w:rsidR="0018165B" w:rsidRPr="00A52435" w:rsidRDefault="0018165B" w:rsidP="0018165B">
      <w:pPr>
        <w:pStyle w:val="ListParagraph"/>
        <w:ind w:left="270"/>
        <w:rPr>
          <w:rFonts w:ascii="Arial" w:hAnsi="Arial" w:cs="Arial"/>
          <w:szCs w:val="24"/>
        </w:rPr>
      </w:pPr>
    </w:p>
    <w:tbl>
      <w:tblPr>
        <w:tblW w:w="9923" w:type="dxa"/>
        <w:tblInd w:w="108" w:type="dxa"/>
        <w:tblLook w:val="04A0" w:firstRow="1" w:lastRow="0" w:firstColumn="1" w:lastColumn="0" w:noHBand="0" w:noVBand="1"/>
      </w:tblPr>
      <w:tblGrid>
        <w:gridCol w:w="2054"/>
        <w:gridCol w:w="1774"/>
        <w:gridCol w:w="1550"/>
        <w:gridCol w:w="4545"/>
      </w:tblGrid>
      <w:tr w:rsidR="0018165B" w:rsidRPr="00A52435" w:rsidTr="00A52435">
        <w:tc>
          <w:tcPr>
            <w:tcW w:w="2054" w:type="dxa"/>
            <w:tcBorders>
              <w:right w:val="single" w:sz="12" w:space="0" w:color="auto"/>
            </w:tcBorders>
            <w:shd w:val="clear" w:color="auto" w:fill="D9D9D9"/>
            <w:vAlign w:val="center"/>
          </w:tcPr>
          <w:p w:rsidR="0018165B" w:rsidRPr="00A52435" w:rsidRDefault="0018165B" w:rsidP="009D25CA">
            <w:pPr>
              <w:spacing w:before="120" w:after="120"/>
              <w:rPr>
                <w:rFonts w:ascii="Arial" w:hAnsi="Arial" w:cs="Arial"/>
                <w:sz w:val="24"/>
                <w:szCs w:val="24"/>
              </w:rPr>
            </w:pPr>
            <w:r w:rsidRPr="00A52435">
              <w:rPr>
                <w:rFonts w:ascii="Arial" w:hAnsi="Arial" w:cs="Arial"/>
                <w:sz w:val="24"/>
                <w:szCs w:val="24"/>
              </w:rPr>
              <w:t>Date:</w:t>
            </w:r>
          </w:p>
        </w:tc>
        <w:tc>
          <w:tcPr>
            <w:tcW w:w="177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712CE4" w:rsidP="0018165B">
            <w:pPr>
              <w:spacing w:after="0"/>
              <w:rPr>
                <w:rFonts w:ascii="Arial" w:hAnsi="Arial" w:cs="Arial"/>
                <w:sz w:val="24"/>
                <w:szCs w:val="24"/>
              </w:rPr>
            </w:pPr>
            <w:r>
              <w:rPr>
                <w:rFonts w:ascii="Arial" w:hAnsi="Arial" w:cs="Arial"/>
                <w:sz w:val="24"/>
                <w:szCs w:val="24"/>
              </w:rPr>
              <w:t>17/05/2018</w:t>
            </w:r>
          </w:p>
        </w:tc>
        <w:tc>
          <w:tcPr>
            <w:tcW w:w="1550" w:type="dxa"/>
            <w:tcBorders>
              <w:left w:val="single" w:sz="12" w:space="0" w:color="auto"/>
              <w:bottom w:val="single" w:sz="12" w:space="0" w:color="auto"/>
              <w:right w:val="single" w:sz="12" w:space="0" w:color="auto"/>
            </w:tcBorders>
            <w:shd w:val="clear" w:color="auto" w:fill="D9D9D9"/>
            <w:vAlign w:val="center"/>
          </w:tcPr>
          <w:p w:rsidR="0018165B" w:rsidRPr="00A52435" w:rsidRDefault="0018165B" w:rsidP="0018165B">
            <w:pPr>
              <w:spacing w:after="0"/>
              <w:rPr>
                <w:rFonts w:ascii="Arial" w:hAnsi="Arial" w:cs="Arial"/>
                <w:sz w:val="24"/>
                <w:szCs w:val="24"/>
              </w:rPr>
            </w:pPr>
            <w:r w:rsidRPr="00A52435">
              <w:rPr>
                <w:rFonts w:ascii="Arial" w:hAnsi="Arial" w:cs="Arial"/>
                <w:sz w:val="24"/>
                <w:szCs w:val="24"/>
              </w:rPr>
              <w:t>Signature:</w:t>
            </w:r>
          </w:p>
        </w:tc>
        <w:tc>
          <w:tcPr>
            <w:tcW w:w="454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712CE4" w:rsidP="0018165B">
            <w:pPr>
              <w:spacing w:after="0"/>
              <w:rPr>
                <w:rFonts w:ascii="Arial" w:hAnsi="Arial" w:cs="Arial"/>
                <w:sz w:val="24"/>
                <w:szCs w:val="24"/>
              </w:rPr>
            </w:pPr>
            <w:r>
              <w:rPr>
                <w:noProof/>
                <w:lang w:eastAsia="en-GB"/>
              </w:rPr>
              <w:drawing>
                <wp:inline distT="0" distB="0" distL="0" distR="0" wp14:anchorId="4F869328" wp14:editId="78C85339">
                  <wp:extent cx="1304925" cy="300990"/>
                  <wp:effectExtent l="0" t="0" r="9525" b="3810"/>
                  <wp:docPr id="2" name="Picture 2" descr="C:\Users\wwainwright\AppData\Local\Microsoft\Windows\Temporary Internet Files\Content.Word\WWsignature.png"/>
                  <wp:cNvGraphicFramePr/>
                  <a:graphic xmlns:a="http://schemas.openxmlformats.org/drawingml/2006/main">
                    <a:graphicData uri="http://schemas.openxmlformats.org/drawingml/2006/picture">
                      <pic:pic xmlns:pic="http://schemas.openxmlformats.org/drawingml/2006/picture">
                        <pic:nvPicPr>
                          <pic:cNvPr id="2" name="Picture 2" descr="C:\Users\wwainwright\AppData\Local\Microsoft\Windows\Temporary Internet Files\Content.Word\WWsignature.png"/>
                          <pic:cNvPicPr/>
                        </pic:nvPicPr>
                        <pic:blipFill>
                          <a:blip r:embed="rId8" cstate="print">
                            <a:extLst>
                              <a:ext uri="{BEBA8EAE-BF5A-486C-A8C5-ECC9F3942E4B}">
                                <a14:imgProps xmlns:a14="http://schemas.microsoft.com/office/drawing/2010/main">
                                  <a14:imgLayer r:embed="rId9">
                                    <a14:imgEffect>
                                      <a14:brightnessContrast bright="29000"/>
                                    </a14:imgEffect>
                                  </a14:imgLayer>
                                </a14:imgProps>
                              </a:ext>
                              <a:ext uri="{28A0092B-C50C-407E-A947-70E740481C1C}">
                                <a14:useLocalDpi xmlns:a14="http://schemas.microsoft.com/office/drawing/2010/main" val="0"/>
                              </a:ext>
                            </a:extLst>
                          </a:blip>
                          <a:srcRect/>
                          <a:stretch>
                            <a:fillRect/>
                          </a:stretch>
                        </pic:blipFill>
                        <pic:spPr bwMode="auto">
                          <a:xfrm>
                            <a:off x="0" y="0"/>
                            <a:ext cx="1304925" cy="300990"/>
                          </a:xfrm>
                          <a:prstGeom prst="rect">
                            <a:avLst/>
                          </a:prstGeom>
                          <a:noFill/>
                          <a:ln>
                            <a:noFill/>
                          </a:ln>
                        </pic:spPr>
                      </pic:pic>
                    </a:graphicData>
                  </a:graphic>
                </wp:inline>
              </w:drawing>
            </w:r>
          </w:p>
        </w:tc>
      </w:tr>
      <w:tr w:rsidR="0018165B" w:rsidRPr="00A52435" w:rsidTr="00A52435">
        <w:tc>
          <w:tcPr>
            <w:tcW w:w="2054" w:type="dxa"/>
            <w:tcBorders>
              <w:right w:val="single" w:sz="12" w:space="0" w:color="auto"/>
            </w:tcBorders>
            <w:shd w:val="clear" w:color="auto" w:fill="D9D9D9"/>
            <w:vAlign w:val="center"/>
          </w:tcPr>
          <w:p w:rsidR="0018165B" w:rsidRPr="00A52435" w:rsidRDefault="0018165B" w:rsidP="0018165B">
            <w:pPr>
              <w:spacing w:after="0"/>
              <w:rPr>
                <w:rFonts w:ascii="Arial" w:hAnsi="Arial" w:cs="Arial"/>
                <w:sz w:val="24"/>
                <w:szCs w:val="24"/>
              </w:rPr>
            </w:pPr>
            <w:r w:rsidRPr="00A52435">
              <w:rPr>
                <w:rFonts w:ascii="Arial" w:hAnsi="Arial" w:cs="Arial"/>
                <w:sz w:val="24"/>
                <w:szCs w:val="24"/>
              </w:rPr>
              <w:t>Print full name:</w:t>
            </w:r>
          </w:p>
        </w:tc>
        <w:tc>
          <w:tcPr>
            <w:tcW w:w="7869"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18165B" w:rsidP="0018165B">
            <w:pPr>
              <w:spacing w:after="0"/>
              <w:rPr>
                <w:rFonts w:ascii="Arial" w:hAnsi="Arial" w:cs="Arial"/>
                <w:sz w:val="24"/>
                <w:szCs w:val="24"/>
              </w:rPr>
            </w:pPr>
          </w:p>
          <w:p w:rsidR="0018165B" w:rsidRPr="00A52435" w:rsidRDefault="00712CE4" w:rsidP="0018165B">
            <w:pPr>
              <w:spacing w:after="0"/>
              <w:rPr>
                <w:rFonts w:ascii="Arial" w:hAnsi="Arial" w:cs="Arial"/>
                <w:sz w:val="24"/>
                <w:szCs w:val="24"/>
              </w:rPr>
            </w:pPr>
            <w:r>
              <w:rPr>
                <w:rFonts w:ascii="Arial" w:hAnsi="Arial" w:cs="Arial"/>
                <w:sz w:val="24"/>
                <w:szCs w:val="24"/>
              </w:rPr>
              <w:t xml:space="preserve">Warwick Wainwright </w:t>
            </w:r>
          </w:p>
        </w:tc>
      </w:tr>
    </w:tbl>
    <w:p w:rsidR="0018165B" w:rsidRPr="00A52435" w:rsidRDefault="0018165B" w:rsidP="0018165B">
      <w:pPr>
        <w:spacing w:after="0"/>
        <w:rPr>
          <w:rFonts w:ascii="Arial" w:hAnsi="Arial" w:cs="Arial"/>
          <w:sz w:val="24"/>
          <w:szCs w:val="24"/>
        </w:rPr>
      </w:pPr>
    </w:p>
    <w:p w:rsidR="0018165B" w:rsidRPr="00A52435" w:rsidRDefault="0018165B" w:rsidP="0018165B">
      <w:pPr>
        <w:spacing w:after="0"/>
        <w:rPr>
          <w:rFonts w:ascii="Arial" w:hAnsi="Arial" w:cs="Arial"/>
          <w:b/>
          <w:sz w:val="24"/>
          <w:szCs w:val="24"/>
        </w:rPr>
      </w:pPr>
      <w:r w:rsidRPr="00A52435">
        <w:rPr>
          <w:rFonts w:ascii="Arial" w:hAnsi="Arial" w:cs="Arial"/>
          <w:b/>
          <w:sz w:val="24"/>
          <w:szCs w:val="24"/>
        </w:rPr>
        <w:t>Students must inform their Supervisor of their intention to submit</w:t>
      </w:r>
    </w:p>
    <w:p w:rsidR="0018165B" w:rsidRPr="00A52435" w:rsidRDefault="0018165B" w:rsidP="0018165B">
      <w:pPr>
        <w:spacing w:after="0"/>
        <w:rPr>
          <w:rFonts w:ascii="Arial" w:hAnsi="Arial" w:cs="Arial"/>
          <w:bCs/>
          <w:sz w:val="24"/>
          <w:szCs w:val="24"/>
        </w:rPr>
      </w:pPr>
    </w:p>
    <w:p w:rsidR="0018165B" w:rsidRPr="00A52435" w:rsidRDefault="0018165B" w:rsidP="0018165B">
      <w:pPr>
        <w:spacing w:after="0"/>
        <w:rPr>
          <w:rFonts w:ascii="Arial" w:hAnsi="Arial" w:cs="Arial"/>
          <w:b/>
          <w:sz w:val="24"/>
          <w:szCs w:val="24"/>
        </w:rPr>
      </w:pPr>
      <w:r w:rsidRPr="00A52435">
        <w:rPr>
          <w:rFonts w:ascii="Arial" w:hAnsi="Arial" w:cs="Arial"/>
          <w:b/>
          <w:sz w:val="24"/>
          <w:szCs w:val="24"/>
        </w:rPr>
        <w:t>For completion by (Principal) Supervisor</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18165B" w:rsidRPr="00A52435" w:rsidTr="00A52435">
        <w:tc>
          <w:tcPr>
            <w:tcW w:w="9923" w:type="dxa"/>
            <w:tcBorders>
              <w:top w:val="nil"/>
              <w:left w:val="nil"/>
              <w:bottom w:val="nil"/>
              <w:right w:val="nil"/>
            </w:tcBorders>
            <w:shd w:val="clear" w:color="auto" w:fill="D9D9D9"/>
            <w:vAlign w:val="center"/>
          </w:tcPr>
          <w:p w:rsidR="00A52435" w:rsidRPr="00A52435" w:rsidRDefault="0018165B" w:rsidP="00A52435">
            <w:pPr>
              <w:spacing w:before="120" w:after="120"/>
              <w:rPr>
                <w:rFonts w:ascii="Arial" w:hAnsi="Arial" w:cs="Arial"/>
                <w:sz w:val="24"/>
                <w:szCs w:val="24"/>
              </w:rPr>
            </w:pPr>
            <w:r w:rsidRPr="00A52435">
              <w:rPr>
                <w:rFonts w:ascii="Arial" w:hAnsi="Arial" w:cs="Arial"/>
                <w:sz w:val="24"/>
                <w:szCs w:val="24"/>
              </w:rPr>
              <w:t>I confirm that the above named student has discussed with me their intention to submit their thesis</w:t>
            </w:r>
          </w:p>
        </w:tc>
      </w:tr>
    </w:tbl>
    <w:p w:rsidR="0018165B" w:rsidRPr="00A52435" w:rsidRDefault="0018165B" w:rsidP="00607FAB">
      <w:pPr>
        <w:spacing w:after="0"/>
        <w:rPr>
          <w:vanish/>
          <w:sz w:val="24"/>
          <w:szCs w:val="24"/>
        </w:rPr>
      </w:pPr>
    </w:p>
    <w:tbl>
      <w:tblPr>
        <w:tblW w:w="9923" w:type="dxa"/>
        <w:tblInd w:w="108" w:type="dxa"/>
        <w:tblLook w:val="04A0" w:firstRow="1" w:lastRow="0" w:firstColumn="1" w:lastColumn="0" w:noHBand="0" w:noVBand="1"/>
      </w:tblPr>
      <w:tblGrid>
        <w:gridCol w:w="2066"/>
        <w:gridCol w:w="1870"/>
        <w:gridCol w:w="1564"/>
        <w:gridCol w:w="4423"/>
      </w:tblGrid>
      <w:tr w:rsidR="0018165B" w:rsidRPr="00A52435" w:rsidTr="00A52435">
        <w:tc>
          <w:tcPr>
            <w:tcW w:w="2066" w:type="dxa"/>
            <w:tcBorders>
              <w:right w:val="single" w:sz="12" w:space="0" w:color="auto"/>
            </w:tcBorders>
            <w:shd w:val="clear" w:color="auto" w:fill="D9D9D9"/>
            <w:vAlign w:val="center"/>
          </w:tcPr>
          <w:p w:rsidR="0018165B" w:rsidRPr="00A52435" w:rsidRDefault="0018165B" w:rsidP="00607FAB">
            <w:pPr>
              <w:spacing w:after="0"/>
              <w:rPr>
                <w:rFonts w:ascii="Arial" w:hAnsi="Arial" w:cs="Arial"/>
                <w:sz w:val="24"/>
                <w:szCs w:val="24"/>
              </w:rPr>
            </w:pPr>
            <w:r w:rsidRPr="00A52435">
              <w:rPr>
                <w:rFonts w:ascii="Arial" w:hAnsi="Arial" w:cs="Arial"/>
                <w:sz w:val="24"/>
                <w:szCs w:val="24"/>
              </w:rPr>
              <w:t>Date:</w:t>
            </w:r>
          </w:p>
        </w:tc>
        <w:tc>
          <w:tcPr>
            <w:tcW w:w="187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18165B" w:rsidP="00607FAB">
            <w:pPr>
              <w:spacing w:after="0"/>
              <w:rPr>
                <w:rFonts w:ascii="Arial" w:hAnsi="Arial" w:cs="Arial"/>
                <w:sz w:val="24"/>
                <w:szCs w:val="24"/>
              </w:rPr>
            </w:pPr>
          </w:p>
        </w:tc>
        <w:tc>
          <w:tcPr>
            <w:tcW w:w="1564" w:type="dxa"/>
            <w:tcBorders>
              <w:left w:val="single" w:sz="12" w:space="0" w:color="auto"/>
              <w:bottom w:val="single" w:sz="12" w:space="0" w:color="auto"/>
              <w:right w:val="single" w:sz="12" w:space="0" w:color="auto"/>
            </w:tcBorders>
            <w:shd w:val="clear" w:color="auto" w:fill="D9D9D9"/>
            <w:vAlign w:val="center"/>
          </w:tcPr>
          <w:p w:rsidR="0018165B" w:rsidRPr="00A52435" w:rsidRDefault="0018165B" w:rsidP="009D25CA">
            <w:pPr>
              <w:spacing w:after="0"/>
              <w:rPr>
                <w:rFonts w:ascii="Arial" w:hAnsi="Arial" w:cs="Arial"/>
                <w:sz w:val="24"/>
                <w:szCs w:val="24"/>
              </w:rPr>
            </w:pPr>
            <w:r w:rsidRPr="00A52435">
              <w:rPr>
                <w:rFonts w:ascii="Arial" w:hAnsi="Arial" w:cs="Arial"/>
                <w:sz w:val="24"/>
                <w:szCs w:val="24"/>
              </w:rPr>
              <w:t xml:space="preserve">Supervisor’s </w:t>
            </w:r>
            <w:r w:rsidR="009D25CA">
              <w:rPr>
                <w:rFonts w:ascii="Arial" w:hAnsi="Arial" w:cs="Arial"/>
                <w:sz w:val="24"/>
                <w:szCs w:val="24"/>
              </w:rPr>
              <w:t>s</w:t>
            </w:r>
            <w:r w:rsidRPr="00A52435">
              <w:rPr>
                <w:rFonts w:ascii="Arial" w:hAnsi="Arial" w:cs="Arial"/>
                <w:sz w:val="24"/>
                <w:szCs w:val="24"/>
              </w:rPr>
              <w:t>ignature:</w:t>
            </w:r>
          </w:p>
        </w:tc>
        <w:tc>
          <w:tcPr>
            <w:tcW w:w="442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18165B" w:rsidP="00607FAB">
            <w:pPr>
              <w:spacing w:after="0"/>
              <w:rPr>
                <w:rFonts w:ascii="Arial" w:hAnsi="Arial" w:cs="Arial"/>
                <w:sz w:val="24"/>
                <w:szCs w:val="24"/>
              </w:rPr>
            </w:pPr>
            <w:bookmarkStart w:id="1" w:name="_GoBack"/>
            <w:bookmarkEnd w:id="1"/>
          </w:p>
        </w:tc>
      </w:tr>
      <w:tr w:rsidR="0018165B" w:rsidRPr="00A52435" w:rsidTr="00A52435">
        <w:tc>
          <w:tcPr>
            <w:tcW w:w="2066" w:type="dxa"/>
            <w:tcBorders>
              <w:right w:val="single" w:sz="12" w:space="0" w:color="auto"/>
            </w:tcBorders>
            <w:shd w:val="clear" w:color="auto" w:fill="D9D9D9"/>
            <w:vAlign w:val="center"/>
          </w:tcPr>
          <w:p w:rsidR="0018165B" w:rsidRPr="00A52435" w:rsidRDefault="009D25CA" w:rsidP="00607FAB">
            <w:pPr>
              <w:spacing w:after="0"/>
              <w:rPr>
                <w:rFonts w:ascii="Arial" w:hAnsi="Arial" w:cs="Arial"/>
                <w:sz w:val="24"/>
                <w:szCs w:val="24"/>
              </w:rPr>
            </w:pPr>
            <w:r>
              <w:rPr>
                <w:rFonts w:ascii="Arial" w:hAnsi="Arial" w:cs="Arial"/>
                <w:sz w:val="24"/>
                <w:szCs w:val="24"/>
              </w:rPr>
              <w:t>Print full name</w:t>
            </w:r>
            <w:r w:rsidR="0018165B" w:rsidRPr="00A52435">
              <w:rPr>
                <w:rFonts w:ascii="Arial" w:hAnsi="Arial" w:cs="Arial"/>
                <w:sz w:val="24"/>
                <w:szCs w:val="24"/>
              </w:rPr>
              <w:t>:</w:t>
            </w:r>
          </w:p>
        </w:tc>
        <w:tc>
          <w:tcPr>
            <w:tcW w:w="7857" w:type="dxa"/>
            <w:gridSpan w:val="3"/>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18165B" w:rsidRPr="00A52435" w:rsidRDefault="00712CE4" w:rsidP="00607FAB">
            <w:pPr>
              <w:spacing w:after="0"/>
              <w:rPr>
                <w:rFonts w:ascii="Arial" w:hAnsi="Arial" w:cs="Arial"/>
                <w:sz w:val="24"/>
                <w:szCs w:val="24"/>
              </w:rPr>
            </w:pPr>
            <w:r>
              <w:rPr>
                <w:rFonts w:ascii="Arial" w:hAnsi="Arial" w:cs="Arial"/>
                <w:sz w:val="24"/>
                <w:szCs w:val="24"/>
              </w:rPr>
              <w:t>Dominic Moran</w:t>
            </w:r>
          </w:p>
          <w:p w:rsidR="0018165B" w:rsidRPr="00A52435" w:rsidRDefault="0018165B" w:rsidP="00607FAB">
            <w:pPr>
              <w:spacing w:after="0"/>
              <w:rPr>
                <w:rFonts w:ascii="Arial" w:hAnsi="Arial" w:cs="Arial"/>
                <w:sz w:val="24"/>
                <w:szCs w:val="24"/>
              </w:rPr>
            </w:pPr>
          </w:p>
        </w:tc>
      </w:tr>
    </w:tbl>
    <w:p w:rsidR="0018165B" w:rsidRPr="00A52435" w:rsidRDefault="0018165B" w:rsidP="00607FAB">
      <w:pPr>
        <w:spacing w:after="0"/>
        <w:rPr>
          <w:rFonts w:ascii="Arial" w:hAnsi="Arial" w:cs="Arial"/>
          <w:sz w:val="24"/>
          <w:szCs w:val="24"/>
        </w:rPr>
      </w:pPr>
    </w:p>
    <w:p w:rsidR="0018165B" w:rsidRPr="00A52435" w:rsidRDefault="0018165B" w:rsidP="00A52435">
      <w:pPr>
        <w:spacing w:after="0" w:line="240" w:lineRule="auto"/>
        <w:ind w:left="720" w:hanging="720"/>
        <w:rPr>
          <w:rFonts w:ascii="Arial" w:hAnsi="Arial" w:cs="Arial"/>
        </w:rPr>
      </w:pPr>
      <w:r w:rsidRPr="00A52435">
        <w:rPr>
          <w:rFonts w:ascii="Arial" w:hAnsi="Arial" w:cs="Arial"/>
        </w:rPr>
        <w:t>1.</w:t>
      </w:r>
      <w:r w:rsidRPr="00A52435">
        <w:rPr>
          <w:rFonts w:ascii="Arial" w:hAnsi="Arial" w:cs="Arial"/>
        </w:rPr>
        <w:tab/>
        <w:t xml:space="preserve">Full details of the regulations relating to submission of thesis can be found in the Assessment Regulations for Research Degrees which are available via </w:t>
      </w:r>
      <w:hyperlink r:id="rId10" w:history="1">
        <w:r w:rsidR="008561CE" w:rsidRPr="00023DC5">
          <w:rPr>
            <w:rStyle w:val="Hyperlink"/>
            <w:rFonts w:ascii="Arial" w:hAnsi="Arial" w:cs="Arial"/>
          </w:rPr>
          <w:t>https://www.ed.ac.uk/schools-departments/academic-services/policies-regulations/regulations/assessment</w:t>
        </w:r>
      </w:hyperlink>
      <w:r w:rsidRPr="00A52435">
        <w:rPr>
          <w:rFonts w:ascii="Arial" w:hAnsi="Arial" w:cs="Arial"/>
        </w:rPr>
        <w:t xml:space="preserve">  </w:t>
      </w:r>
    </w:p>
    <w:p w:rsidR="00607FAB" w:rsidRPr="00A52435" w:rsidRDefault="00607FAB" w:rsidP="00A52435">
      <w:pPr>
        <w:spacing w:after="0" w:line="240" w:lineRule="auto"/>
        <w:ind w:left="720" w:hanging="720"/>
        <w:rPr>
          <w:rFonts w:ascii="Arial" w:hAnsi="Arial" w:cs="Arial"/>
        </w:rPr>
      </w:pPr>
    </w:p>
    <w:p w:rsidR="0018165B" w:rsidRPr="00A52435" w:rsidRDefault="0018165B" w:rsidP="00A52435">
      <w:pPr>
        <w:spacing w:before="120" w:after="0" w:line="240" w:lineRule="auto"/>
        <w:ind w:left="720" w:hanging="720"/>
        <w:rPr>
          <w:rFonts w:ascii="Arial" w:hAnsi="Arial" w:cs="Arial"/>
        </w:rPr>
      </w:pPr>
      <w:r w:rsidRPr="00A52435">
        <w:rPr>
          <w:rFonts w:ascii="Arial" w:hAnsi="Arial" w:cs="Arial"/>
        </w:rPr>
        <w:t>2.</w:t>
      </w:r>
      <w:r w:rsidRPr="00A52435">
        <w:rPr>
          <w:rFonts w:ascii="Arial" w:hAnsi="Arial" w:cs="Arial"/>
        </w:rPr>
        <w:tab/>
        <w:t>This form, duly completed, together with the form “Access to a Thesis and Publication of Abstract” and one copy of the “Abstract of Thesis” form should be sent to the Secretary of the appropriate College Postgraduate Studies Committee at least two months before the date of submission.  Students will not be examined if they remain in debt to the University, and any outstanding fees should be paid to the Fees Office.</w:t>
      </w:r>
    </w:p>
    <w:p w:rsidR="0018165B" w:rsidRPr="00A52435" w:rsidRDefault="0018165B" w:rsidP="00A52435">
      <w:pPr>
        <w:spacing w:after="0" w:line="240" w:lineRule="auto"/>
        <w:rPr>
          <w:rFonts w:ascii="Arial" w:hAnsi="Arial" w:cs="Arial"/>
        </w:rPr>
      </w:pPr>
    </w:p>
    <w:p w:rsidR="0018165B" w:rsidRPr="00A52435" w:rsidRDefault="0018165B" w:rsidP="00A52435">
      <w:pPr>
        <w:pStyle w:val="BodyText"/>
        <w:spacing w:after="0" w:line="240" w:lineRule="auto"/>
        <w:ind w:left="720" w:hanging="720"/>
        <w:rPr>
          <w:rFonts w:ascii="Arial" w:hAnsi="Arial" w:cs="Arial"/>
        </w:rPr>
      </w:pPr>
      <w:r w:rsidRPr="00A52435">
        <w:rPr>
          <w:rFonts w:ascii="Arial" w:hAnsi="Arial" w:cs="Arial"/>
        </w:rPr>
        <w:t>3.</w:t>
      </w:r>
      <w:r w:rsidRPr="00A52435">
        <w:rPr>
          <w:rFonts w:ascii="Arial" w:hAnsi="Arial" w:cs="Arial"/>
        </w:rPr>
        <w:tab/>
        <w:t xml:space="preserve">The attention of </w:t>
      </w:r>
      <w:r w:rsidR="003114FB">
        <w:rPr>
          <w:rFonts w:ascii="Arial" w:hAnsi="Arial" w:cs="Arial"/>
        </w:rPr>
        <w:t>student</w:t>
      </w:r>
      <w:r w:rsidRPr="00A52435">
        <w:rPr>
          <w:rFonts w:ascii="Arial" w:hAnsi="Arial" w:cs="Arial"/>
        </w:rPr>
        <w:t xml:space="preserve">s is drawn to the following University regulations governing submission of </w:t>
      </w:r>
      <w:proofErr w:type="spellStart"/>
      <w:r w:rsidRPr="00A52435">
        <w:rPr>
          <w:rFonts w:ascii="Arial" w:hAnsi="Arial" w:cs="Arial"/>
        </w:rPr>
        <w:t>theses</w:t>
      </w:r>
      <w:proofErr w:type="spellEnd"/>
      <w:r w:rsidRPr="00A52435">
        <w:rPr>
          <w:rFonts w:ascii="Arial" w:hAnsi="Arial" w:cs="Arial"/>
        </w:rPr>
        <w:t>:</w:t>
      </w:r>
    </w:p>
    <w:p w:rsidR="00B87B8D" w:rsidRPr="00A52435" w:rsidRDefault="00B87B8D" w:rsidP="00B87B8D">
      <w:pPr>
        <w:spacing w:before="120" w:after="0" w:line="240" w:lineRule="auto"/>
        <w:ind w:left="720"/>
        <w:rPr>
          <w:rFonts w:ascii="Arial" w:hAnsi="Arial" w:cs="Arial"/>
        </w:rPr>
      </w:pPr>
      <w:r w:rsidRPr="00A52435">
        <w:rPr>
          <w:rFonts w:ascii="Arial" w:hAnsi="Arial" w:cs="Arial"/>
          <w:i/>
        </w:rPr>
        <w:t>Regulation 1</w:t>
      </w:r>
      <w:r w:rsidR="00172575">
        <w:rPr>
          <w:rFonts w:ascii="Arial" w:hAnsi="Arial" w:cs="Arial"/>
          <w:i/>
        </w:rPr>
        <w:t>6</w:t>
      </w:r>
      <w:r>
        <w:rPr>
          <w:rFonts w:ascii="Arial" w:hAnsi="Arial" w:cs="Arial"/>
          <w:i/>
        </w:rPr>
        <w:t>.1</w:t>
      </w:r>
      <w:r w:rsidRPr="00A52435">
        <w:rPr>
          <w:rFonts w:ascii="Arial" w:hAnsi="Arial" w:cs="Arial"/>
          <w:i/>
        </w:rPr>
        <w:t xml:space="preserve"> (submission for assessment):</w:t>
      </w:r>
      <w:r w:rsidRPr="00A52435">
        <w:rPr>
          <w:rFonts w:ascii="Arial" w:hAnsi="Arial" w:cs="Arial"/>
        </w:rPr>
        <w:t xml:space="preserve">  At least two, soft-bound copies of each thesis containing an abstract and one electronic copy of each thesis, abstract and lay summary must be submitted to the relevant College Office. If more than two examiners are appointed then additional copies of the thesis will be required. Only the submission sent by the College Office is assessed by the examiners.</w:t>
      </w:r>
    </w:p>
    <w:p w:rsidR="0018165B" w:rsidRPr="00A52435" w:rsidRDefault="0018165B" w:rsidP="00B87B8D">
      <w:pPr>
        <w:spacing w:before="120" w:after="0" w:line="240" w:lineRule="auto"/>
        <w:ind w:left="720"/>
        <w:rPr>
          <w:rFonts w:ascii="Arial" w:hAnsi="Arial" w:cs="Arial"/>
        </w:rPr>
      </w:pPr>
      <w:r w:rsidRPr="00A52435">
        <w:rPr>
          <w:rFonts w:ascii="Arial" w:hAnsi="Arial" w:cs="Arial"/>
          <w:i/>
        </w:rPr>
        <w:t>Regulation 2</w:t>
      </w:r>
      <w:r w:rsidR="00172575">
        <w:rPr>
          <w:rFonts w:ascii="Arial" w:hAnsi="Arial" w:cs="Arial"/>
          <w:i/>
        </w:rPr>
        <w:t>3</w:t>
      </w:r>
      <w:r w:rsidRPr="00A52435">
        <w:rPr>
          <w:rFonts w:ascii="Arial" w:hAnsi="Arial" w:cs="Arial"/>
          <w:i/>
        </w:rPr>
        <w:t xml:space="preserve">: </w:t>
      </w:r>
      <w:r w:rsidRPr="00A52435">
        <w:rPr>
          <w:rFonts w:ascii="Arial" w:hAnsi="Arial" w:cs="Arial"/>
        </w:rPr>
        <w:t>"Where material to be included in a thesis has been published before the thesis is submitted, the student must acknowledge the fact of such publication.”</w:t>
      </w:r>
    </w:p>
    <w:p w:rsidR="00287FFB" w:rsidRPr="00287FFB" w:rsidRDefault="0018165B" w:rsidP="00287FFB">
      <w:pPr>
        <w:pStyle w:val="Default"/>
        <w:spacing w:before="120"/>
        <w:ind w:left="720"/>
        <w:rPr>
          <w:sz w:val="22"/>
          <w:szCs w:val="22"/>
        </w:rPr>
      </w:pPr>
      <w:r w:rsidRPr="00287FFB">
        <w:rPr>
          <w:i/>
          <w:sz w:val="22"/>
          <w:szCs w:val="22"/>
        </w:rPr>
        <w:t xml:space="preserve">Regulation 25: </w:t>
      </w:r>
      <w:r w:rsidR="00287FFB" w:rsidRPr="00287FFB">
        <w:rPr>
          <w:i/>
          <w:sz w:val="22"/>
          <w:szCs w:val="22"/>
        </w:rPr>
        <w:t>“</w:t>
      </w:r>
      <w:r w:rsidR="00287FFB" w:rsidRPr="00287FFB">
        <w:rPr>
          <w:sz w:val="22"/>
          <w:szCs w:val="22"/>
        </w:rPr>
        <w:t xml:space="preserve">Every student must incorporate a signed declaration in the thesis submitted for assessment, stating: </w:t>
      </w:r>
    </w:p>
    <w:p w:rsidR="00287FFB" w:rsidRPr="00287FFB" w:rsidRDefault="00287FFB" w:rsidP="00287FFB">
      <w:pPr>
        <w:pStyle w:val="Default"/>
        <w:ind w:left="720" w:firstLine="720"/>
        <w:rPr>
          <w:sz w:val="22"/>
          <w:szCs w:val="22"/>
        </w:rPr>
      </w:pPr>
      <w:r w:rsidRPr="00287FFB">
        <w:rPr>
          <w:sz w:val="22"/>
          <w:szCs w:val="22"/>
        </w:rPr>
        <w:t xml:space="preserve">(a) </w:t>
      </w:r>
      <w:proofErr w:type="gramStart"/>
      <w:r w:rsidRPr="00287FFB">
        <w:rPr>
          <w:sz w:val="22"/>
          <w:szCs w:val="22"/>
        </w:rPr>
        <w:t>that</w:t>
      </w:r>
      <w:proofErr w:type="gramEnd"/>
      <w:r w:rsidRPr="00287FFB">
        <w:rPr>
          <w:sz w:val="22"/>
          <w:szCs w:val="22"/>
        </w:rPr>
        <w:t xml:space="preserve"> the thesis has been composed by the student, and </w:t>
      </w:r>
    </w:p>
    <w:p w:rsidR="00287FFB" w:rsidRPr="00287FFB" w:rsidRDefault="00287FFB" w:rsidP="00287FFB">
      <w:pPr>
        <w:pStyle w:val="Default"/>
        <w:ind w:left="1440"/>
        <w:rPr>
          <w:sz w:val="22"/>
          <w:szCs w:val="22"/>
        </w:rPr>
      </w:pPr>
      <w:r w:rsidRPr="00287FFB">
        <w:rPr>
          <w:sz w:val="22"/>
          <w:szCs w:val="22"/>
        </w:rPr>
        <w:t xml:space="preserve">(b) </w:t>
      </w:r>
      <w:proofErr w:type="gramStart"/>
      <w:r w:rsidRPr="00287FFB">
        <w:rPr>
          <w:sz w:val="22"/>
          <w:szCs w:val="22"/>
        </w:rPr>
        <w:t>either</w:t>
      </w:r>
      <w:proofErr w:type="gramEnd"/>
      <w:r w:rsidRPr="00287FFB">
        <w:rPr>
          <w:sz w:val="22"/>
          <w:szCs w:val="22"/>
        </w:rPr>
        <w:t xml:space="preserve"> that the work is the student’s own, or, if the student has been a member of a research group, that the student has made a substantial contribution to the work, such contribution being clearly indicated, or </w:t>
      </w:r>
    </w:p>
    <w:p w:rsidR="00287FFB" w:rsidRPr="00287FFB" w:rsidRDefault="00287FFB" w:rsidP="00287FFB">
      <w:pPr>
        <w:pStyle w:val="Default"/>
        <w:ind w:left="1440"/>
        <w:rPr>
          <w:sz w:val="22"/>
          <w:szCs w:val="22"/>
        </w:rPr>
      </w:pPr>
      <w:r w:rsidRPr="00287FFB">
        <w:rPr>
          <w:sz w:val="22"/>
          <w:szCs w:val="22"/>
        </w:rPr>
        <w:t xml:space="preserve">(c) </w:t>
      </w:r>
      <w:proofErr w:type="gramStart"/>
      <w:r w:rsidRPr="00287FFB">
        <w:rPr>
          <w:sz w:val="22"/>
          <w:szCs w:val="22"/>
        </w:rPr>
        <w:t>that</w:t>
      </w:r>
      <w:proofErr w:type="gramEnd"/>
      <w:r w:rsidRPr="00287FFB">
        <w:rPr>
          <w:sz w:val="22"/>
          <w:szCs w:val="22"/>
        </w:rPr>
        <w:t xml:space="preserve"> the work has not been submitted for any other degree or professional qualification except as specified, and </w:t>
      </w:r>
    </w:p>
    <w:p w:rsidR="0018165B" w:rsidRPr="00287FFB" w:rsidRDefault="00287FFB" w:rsidP="00287FFB">
      <w:pPr>
        <w:autoSpaceDE w:val="0"/>
        <w:autoSpaceDN w:val="0"/>
        <w:adjustRightInd w:val="0"/>
        <w:spacing w:after="0" w:line="240" w:lineRule="auto"/>
        <w:ind w:left="1440"/>
        <w:rPr>
          <w:rFonts w:ascii="Arial" w:hAnsi="Arial" w:cs="Arial"/>
        </w:rPr>
      </w:pPr>
      <w:r w:rsidRPr="00287FFB">
        <w:rPr>
          <w:rFonts w:ascii="Arial" w:hAnsi="Arial" w:cs="Arial"/>
        </w:rPr>
        <w:t xml:space="preserve">(d) </w:t>
      </w:r>
      <w:proofErr w:type="gramStart"/>
      <w:r w:rsidRPr="00287FFB">
        <w:rPr>
          <w:rFonts w:ascii="Arial" w:hAnsi="Arial" w:cs="Arial"/>
        </w:rPr>
        <w:t>that</w:t>
      </w:r>
      <w:proofErr w:type="gramEnd"/>
      <w:r w:rsidRPr="00287FFB">
        <w:rPr>
          <w:rFonts w:ascii="Arial" w:hAnsi="Arial" w:cs="Arial"/>
        </w:rPr>
        <w:t xml:space="preserve"> any included publications are the student’s own work, except where indicated throughout the thesis and summarised and clearly identified on the declarations page of the thesis</w:t>
      </w:r>
      <w:r w:rsidR="0018165B" w:rsidRPr="00287FFB">
        <w:rPr>
          <w:rFonts w:ascii="Arial" w:hAnsi="Arial" w:cs="Arial"/>
        </w:rPr>
        <w:t>.</w:t>
      </w:r>
      <w:r w:rsidRPr="00287FFB">
        <w:rPr>
          <w:rFonts w:ascii="Arial" w:hAnsi="Arial" w:cs="Arial"/>
        </w:rPr>
        <w:t>”</w:t>
      </w:r>
    </w:p>
    <w:p w:rsidR="00EB5D3F" w:rsidRPr="00B87B8D" w:rsidRDefault="0018165B" w:rsidP="00B87B8D">
      <w:pPr>
        <w:spacing w:before="120" w:after="0" w:line="240" w:lineRule="auto"/>
        <w:ind w:left="720" w:hanging="720"/>
        <w:rPr>
          <w:rFonts w:ascii="Arial" w:hAnsi="Arial" w:cs="Arial"/>
        </w:rPr>
      </w:pPr>
      <w:r w:rsidRPr="00A52435">
        <w:rPr>
          <w:rFonts w:ascii="Arial" w:hAnsi="Arial" w:cs="Arial"/>
        </w:rPr>
        <w:tab/>
      </w:r>
      <w:r w:rsidR="00287FFB">
        <w:rPr>
          <w:rFonts w:ascii="Arial" w:hAnsi="Arial" w:cs="Arial"/>
          <w:i/>
        </w:rPr>
        <w:t>Regulation 4</w:t>
      </w:r>
      <w:r w:rsidR="00172575">
        <w:rPr>
          <w:rFonts w:ascii="Arial" w:hAnsi="Arial" w:cs="Arial"/>
          <w:i/>
        </w:rPr>
        <w:t>9</w:t>
      </w:r>
      <w:r w:rsidRPr="00A52435">
        <w:rPr>
          <w:rFonts w:ascii="Arial" w:hAnsi="Arial" w:cs="Arial"/>
          <w:i/>
        </w:rPr>
        <w:t>.</w:t>
      </w:r>
      <w:r w:rsidR="00172575">
        <w:rPr>
          <w:rFonts w:ascii="Arial" w:hAnsi="Arial" w:cs="Arial"/>
          <w:i/>
        </w:rPr>
        <w:t>5</w:t>
      </w:r>
      <w:r w:rsidRPr="00A52435">
        <w:rPr>
          <w:rFonts w:ascii="Arial" w:hAnsi="Arial" w:cs="Arial"/>
          <w:i/>
        </w:rPr>
        <w:t xml:space="preserve"> (final submission after assessment):</w:t>
      </w:r>
      <w:r w:rsidRPr="00A52435">
        <w:rPr>
          <w:rFonts w:ascii="Arial" w:hAnsi="Arial" w:cs="Arial"/>
        </w:rPr>
        <w:t xml:space="preserve"> Further details on the submission of </w:t>
      </w:r>
      <w:proofErr w:type="spellStart"/>
      <w:r w:rsidRPr="00A52435">
        <w:rPr>
          <w:rFonts w:ascii="Arial" w:hAnsi="Arial" w:cs="Arial"/>
        </w:rPr>
        <w:t>theses</w:t>
      </w:r>
      <w:proofErr w:type="spellEnd"/>
      <w:r w:rsidRPr="00A52435">
        <w:rPr>
          <w:rFonts w:ascii="Arial" w:hAnsi="Arial" w:cs="Arial"/>
        </w:rPr>
        <w:t xml:space="preserve"> are available in the </w:t>
      </w:r>
      <w:r w:rsidRPr="00A52435">
        <w:rPr>
          <w:rFonts w:ascii="Arial" w:hAnsi="Arial" w:cs="Arial"/>
          <w:i/>
          <w:iCs/>
        </w:rPr>
        <w:t xml:space="preserve">Code of Practice for Supervisors and Research Students </w:t>
      </w:r>
      <w:r w:rsidRPr="00A52435">
        <w:rPr>
          <w:rFonts w:ascii="Arial" w:hAnsi="Arial" w:cs="Arial"/>
        </w:rPr>
        <w:t>and from the Edinburgh Research Archive (ERA) at www.era.lib.ed.ac.uk.</w:t>
      </w:r>
    </w:p>
    <w:sectPr w:rsidR="00EB5D3F" w:rsidRPr="00B87B8D" w:rsidSect="00607FA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65B" w:rsidRDefault="0018165B" w:rsidP="00B7524A">
      <w:pPr>
        <w:spacing w:after="0" w:line="240" w:lineRule="auto"/>
      </w:pPr>
      <w:r>
        <w:separator/>
      </w:r>
    </w:p>
  </w:endnote>
  <w:endnote w:type="continuationSeparator" w:id="0">
    <w:p w:rsidR="0018165B" w:rsidRDefault="0018165B" w:rsidP="00B7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6E6" w:rsidRDefault="000D26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59DF" w:rsidRPr="00C262BF" w:rsidRDefault="003D59DF" w:rsidP="003D59DF">
    <w:pPr>
      <w:rPr>
        <w:rFonts w:ascii="Arial" w:hAnsi="Arial" w:cs="Arial"/>
        <w:b/>
        <w:sz w:val="20"/>
        <w:szCs w:val="20"/>
      </w:rPr>
    </w:pPr>
    <w:r w:rsidRPr="00C262BF">
      <w:rPr>
        <w:rFonts w:ascii="Arial" w:hAnsi="Arial" w:cs="Arial"/>
        <w:b/>
        <w:sz w:val="20"/>
        <w:szCs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3D59DF" w:rsidRPr="00C262BF" w:rsidTr="0060403B">
      <w:tc>
        <w:tcPr>
          <w:tcW w:w="9242" w:type="dxa"/>
          <w:gridSpan w:val="2"/>
          <w:shd w:val="clear" w:color="auto" w:fill="FFFFFF" w:themeFill="background1"/>
        </w:tcPr>
        <w:p w:rsidR="003D59DF" w:rsidRPr="00C262BF" w:rsidRDefault="003D59DF" w:rsidP="0060403B">
          <w:pPr>
            <w:rPr>
              <w:rFonts w:ascii="Arial" w:hAnsi="Arial" w:cs="Arial"/>
              <w:sz w:val="20"/>
              <w:szCs w:val="20"/>
            </w:rPr>
          </w:pPr>
          <w:r w:rsidRPr="00C262BF">
            <w:rPr>
              <w:rFonts w:ascii="Arial" w:hAnsi="Arial" w:cs="Arial"/>
              <w:sz w:val="20"/>
              <w:szCs w:val="20"/>
            </w:rPr>
            <w:t xml:space="preserve">Related policies/regulations: </w:t>
          </w:r>
          <w:hyperlink r:id="rId1" w:history="1">
            <w:r w:rsidR="00C56F4A" w:rsidRPr="007E575C">
              <w:rPr>
                <w:rStyle w:val="Hyperlink"/>
              </w:rPr>
              <w:t>www.ed.ac.uk/files/atoms/files/pgr_assessmentregulations.pdf</w:t>
            </w:r>
          </w:hyperlink>
          <w:r w:rsidR="00C56F4A">
            <w:t xml:space="preserve"> </w:t>
          </w:r>
          <w:r w:rsidRPr="00C262BF">
            <w:rPr>
              <w:rFonts w:ascii="Arial" w:hAnsi="Arial" w:cs="Arial"/>
              <w:sz w:val="20"/>
              <w:szCs w:val="20"/>
            </w:rPr>
            <w:t xml:space="preserve">  </w:t>
          </w:r>
        </w:p>
      </w:tc>
    </w:tr>
    <w:tr w:rsidR="003D59DF" w:rsidRPr="00C262BF" w:rsidTr="0060403B">
      <w:tc>
        <w:tcPr>
          <w:tcW w:w="7196" w:type="dxa"/>
          <w:shd w:val="clear" w:color="auto" w:fill="FFFFFF" w:themeFill="background1"/>
        </w:tcPr>
        <w:p w:rsidR="003D59DF" w:rsidRPr="00C262BF" w:rsidRDefault="003D59DF" w:rsidP="0049410C">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w:t>
          </w:r>
          <w:r w:rsidR="0049410C">
            <w:rPr>
              <w:rFonts w:ascii="Arial" w:hAnsi="Arial" w:cs="Arial"/>
            </w:rPr>
            <w:t>1</w:t>
          </w:r>
          <w:r w:rsidRPr="00C262BF">
            <w:rPr>
              <w:rFonts w:ascii="Arial" w:hAnsi="Arial" w:cs="Arial"/>
            </w:rPr>
            <w:t xml:space="preserve"> </w:t>
          </w:r>
          <w:r w:rsidR="0049410C">
            <w:rPr>
              <w:rFonts w:ascii="Arial" w:hAnsi="Arial" w:cs="Arial"/>
            </w:rPr>
            <w:t>4990</w:t>
          </w:r>
          <w:r w:rsidRPr="00C262BF">
            <w:rPr>
              <w:rFonts w:ascii="Arial" w:hAnsi="Arial" w:cs="Arial"/>
            </w:rPr>
            <w:t>.</w:t>
          </w:r>
        </w:p>
      </w:tc>
      <w:tc>
        <w:tcPr>
          <w:tcW w:w="2046" w:type="dxa"/>
          <w:shd w:val="clear" w:color="auto" w:fill="FFFFFF" w:themeFill="background1"/>
        </w:tcPr>
        <w:p w:rsidR="003D59DF" w:rsidRPr="00C262BF" w:rsidRDefault="003D59DF" w:rsidP="0060403B">
          <w:pPr>
            <w:rPr>
              <w:rFonts w:ascii="Arial" w:hAnsi="Arial" w:cs="Arial"/>
              <w:sz w:val="20"/>
              <w:szCs w:val="20"/>
            </w:rPr>
          </w:pPr>
          <w:r w:rsidRPr="00C262BF">
            <w:rPr>
              <w:rFonts w:ascii="Arial" w:hAnsi="Arial" w:cs="Arial"/>
              <w:sz w:val="20"/>
              <w:szCs w:val="20"/>
            </w:rPr>
            <w:t>Date last reviewed:</w:t>
          </w:r>
        </w:p>
        <w:p w:rsidR="003D59DF" w:rsidRPr="00C262BF" w:rsidRDefault="008561CE" w:rsidP="003D59DF">
          <w:pPr>
            <w:rPr>
              <w:rFonts w:ascii="Arial" w:hAnsi="Arial" w:cs="Arial"/>
            </w:rPr>
          </w:pPr>
          <w:r>
            <w:rPr>
              <w:rFonts w:ascii="Arial" w:hAnsi="Arial" w:cs="Arial"/>
              <w:sz w:val="20"/>
              <w:szCs w:val="20"/>
            </w:rPr>
            <w:t>02.05.18</w:t>
          </w:r>
        </w:p>
      </w:tc>
    </w:tr>
  </w:tbl>
  <w:p w:rsidR="003D59DF" w:rsidRPr="00C262BF" w:rsidRDefault="003D59DF" w:rsidP="003D59DF">
    <w:pPr>
      <w:pStyle w:val="Footer"/>
      <w:rPr>
        <w:rFonts w:ascii="Arial" w:hAnsi="Arial" w:cs="Arial"/>
      </w:rPr>
    </w:pPr>
  </w:p>
  <w:p w:rsidR="003D59DF" w:rsidRDefault="003D59DF" w:rsidP="003D59DF">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\NITS</w:t>
    </w:r>
  </w:p>
  <w:p w:rsidR="001F5430" w:rsidRDefault="001F54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FAB" w:rsidRPr="000D26E6" w:rsidRDefault="000D26E6" w:rsidP="000D26E6">
    <w:pPr>
      <w:pStyle w:val="Footer"/>
    </w:pPr>
    <w:r w:rsidRPr="000D26E6">
      <w:rPr>
        <w:sz w:val="18"/>
        <w:szCs w:val="18"/>
      </w:rPr>
      <w:t>K:\AAPS\D-AcademicAdministration\02-CodesOfPractice,Guidelines&amp;Regulations\24-MainReferencesCopiesPolicies\01-Current\Assessment BOE SCC &amp; Feedback\Forms</w:t>
    </w:r>
    <w:r>
      <w:rPr>
        <w:sz w:val="18"/>
        <w:szCs w:val="18"/>
      </w:rPr>
      <w:t>\NITS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65B" w:rsidRDefault="0018165B" w:rsidP="00B7524A">
      <w:pPr>
        <w:spacing w:after="0" w:line="240" w:lineRule="auto"/>
      </w:pPr>
      <w:r>
        <w:separator/>
      </w:r>
    </w:p>
  </w:footnote>
  <w:footnote w:type="continuationSeparator" w:id="0">
    <w:p w:rsidR="0018165B" w:rsidRDefault="0018165B" w:rsidP="00B75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6E6" w:rsidRDefault="000D26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24A" w:rsidRDefault="001F5430" w:rsidP="00EB5D3F">
    <w:pPr>
      <w:pStyle w:val="Header"/>
      <w:shd w:val="clear" w:color="auto" w:fill="FFFFFF" w:themeFill="background1"/>
      <w:rPr>
        <w:sz w:val="44"/>
        <w:szCs w:val="44"/>
      </w:rPr>
    </w:pPr>
    <w:r w:rsidRPr="00B7524A">
      <w:rPr>
        <w:noProof/>
        <w:sz w:val="44"/>
        <w:szCs w:val="44"/>
        <w:lang w:eastAsia="en-GB"/>
      </w:rPr>
      <w:drawing>
        <wp:anchor distT="0" distB="0" distL="114300" distR="114300" simplePos="0" relativeHeight="251658240" behindDoc="0" locked="0" layoutInCell="1" allowOverlap="1" wp14:anchorId="378F0C3D" wp14:editId="05D55A9A">
          <wp:simplePos x="0" y="0"/>
          <wp:positionH relativeFrom="column">
            <wp:posOffset>5103495</wp:posOffset>
          </wp:positionH>
          <wp:positionV relativeFrom="paragraph">
            <wp:posOffset>5715</wp:posOffset>
          </wp:positionV>
          <wp:extent cx="1234440" cy="898525"/>
          <wp:effectExtent l="0" t="0" r="3810" b="0"/>
          <wp:wrapNone/>
          <wp:docPr id="3"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sidR="0018165B">
      <w:rPr>
        <w:sz w:val="44"/>
        <w:szCs w:val="44"/>
      </w:rPr>
      <w:t>Notice of Intention to Submit (or resubmit)</w:t>
    </w:r>
  </w:p>
  <w:p w:rsidR="0018165B" w:rsidRDefault="0018165B" w:rsidP="00EB5D3F">
    <w:pPr>
      <w:pStyle w:val="Header"/>
      <w:shd w:val="clear" w:color="auto" w:fill="FFFFFF" w:themeFill="background1"/>
      <w:rPr>
        <w:sz w:val="44"/>
        <w:szCs w:val="44"/>
      </w:rPr>
    </w:pPr>
    <w:r>
      <w:rPr>
        <w:sz w:val="44"/>
        <w:szCs w:val="44"/>
      </w:rPr>
      <w:t>A Thesis for Examination</w:t>
    </w:r>
  </w:p>
  <w:p w:rsidR="001F5430" w:rsidRPr="001F5430" w:rsidRDefault="001F5430" w:rsidP="00EB5D3F">
    <w:pPr>
      <w:pStyle w:val="Header"/>
      <w:shd w:val="clear" w:color="auto" w:fill="FFFFFF" w:themeFill="background1"/>
      <w:rPr>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FAB" w:rsidRDefault="00607FAB" w:rsidP="00607FAB">
    <w:pPr>
      <w:pStyle w:val="Header"/>
      <w:shd w:val="clear" w:color="auto" w:fill="FFFFFF" w:themeFill="background1"/>
      <w:rPr>
        <w:sz w:val="44"/>
        <w:szCs w:val="44"/>
      </w:rPr>
    </w:pPr>
    <w:r w:rsidRPr="00B7524A">
      <w:rPr>
        <w:noProof/>
        <w:sz w:val="44"/>
        <w:szCs w:val="44"/>
        <w:lang w:eastAsia="en-GB"/>
      </w:rPr>
      <w:drawing>
        <wp:anchor distT="0" distB="0" distL="114300" distR="114300" simplePos="0" relativeHeight="251660288" behindDoc="0" locked="0" layoutInCell="1" allowOverlap="1" wp14:anchorId="6A0A7F38" wp14:editId="2FBF83A7">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Notice of Intention to Submit (or resubmit)</w:t>
    </w:r>
  </w:p>
  <w:p w:rsidR="00607FAB" w:rsidRDefault="00607FAB" w:rsidP="00607FAB">
    <w:pPr>
      <w:pStyle w:val="Header"/>
      <w:shd w:val="clear" w:color="auto" w:fill="FFFFFF" w:themeFill="background1"/>
      <w:rPr>
        <w:sz w:val="44"/>
        <w:szCs w:val="44"/>
      </w:rPr>
    </w:pPr>
    <w:r>
      <w:rPr>
        <w:sz w:val="44"/>
        <w:szCs w:val="44"/>
      </w:rPr>
      <w:t>A Thesis for Examination</w:t>
    </w:r>
  </w:p>
  <w:p w:rsidR="00607FAB" w:rsidRPr="00607FAB" w:rsidRDefault="00607FAB" w:rsidP="00607FAB">
    <w:pPr>
      <w:pStyle w:val="Header"/>
      <w:shd w:val="clear" w:color="auto" w:fill="FFFFFF" w:themeFill="background1"/>
      <w:rPr>
        <w:sz w:val="28"/>
        <w:szCs w:val="28"/>
      </w:rPr>
    </w:pPr>
  </w:p>
  <w:p w:rsidR="00607FAB" w:rsidRDefault="00607F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5B"/>
    <w:rsid w:val="00097C11"/>
    <w:rsid w:val="000D26E6"/>
    <w:rsid w:val="00147492"/>
    <w:rsid w:val="00172575"/>
    <w:rsid w:val="0018165B"/>
    <w:rsid w:val="001F5430"/>
    <w:rsid w:val="00211ABF"/>
    <w:rsid w:val="00287FFB"/>
    <w:rsid w:val="002F385B"/>
    <w:rsid w:val="003114FB"/>
    <w:rsid w:val="003C77B0"/>
    <w:rsid w:val="003D369D"/>
    <w:rsid w:val="003D59DF"/>
    <w:rsid w:val="0049410C"/>
    <w:rsid w:val="00607FAB"/>
    <w:rsid w:val="00635290"/>
    <w:rsid w:val="00712CE4"/>
    <w:rsid w:val="008561CE"/>
    <w:rsid w:val="009808D6"/>
    <w:rsid w:val="009D25CA"/>
    <w:rsid w:val="00A52435"/>
    <w:rsid w:val="00AF4E76"/>
    <w:rsid w:val="00B22941"/>
    <w:rsid w:val="00B7524A"/>
    <w:rsid w:val="00B87B8D"/>
    <w:rsid w:val="00BF762D"/>
    <w:rsid w:val="00C56F4A"/>
    <w:rsid w:val="00DD7701"/>
    <w:rsid w:val="00DE607C"/>
    <w:rsid w:val="00EB5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 w:type="character" w:styleId="PlaceholderText">
    <w:name w:val="Placeholder Text"/>
    <w:basedOn w:val="DefaultParagraphFont"/>
    <w:uiPriority w:val="99"/>
    <w:semiHidden/>
    <w:rsid w:val="00AF4E76"/>
    <w:rPr>
      <w:color w:val="808080"/>
    </w:rPr>
  </w:style>
  <w:style w:type="paragraph" w:customStyle="1" w:styleId="Default">
    <w:name w:val="Default"/>
    <w:rsid w:val="00287FFB"/>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8561CE"/>
    <w:rPr>
      <w:color w:val="800080" w:themeColor="followedHyperlink"/>
      <w:u w:val="single"/>
    </w:rPr>
  </w:style>
  <w:style w:type="paragraph" w:styleId="Title">
    <w:name w:val="Title"/>
    <w:basedOn w:val="Normal"/>
    <w:next w:val="Normal"/>
    <w:link w:val="TitleChar"/>
    <w:uiPriority w:val="10"/>
    <w:qFormat/>
    <w:rsid w:val="00712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CE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47492"/>
    <w:rPr>
      <w:color w:val="0000FF" w:themeColor="hyperlink"/>
      <w:u w:val="single"/>
    </w:rPr>
  </w:style>
  <w:style w:type="paragraph" w:styleId="BodyTextIndent">
    <w:name w:val="Body Text Indent"/>
    <w:basedOn w:val="Normal"/>
    <w:link w:val="BodyTextIndentChar"/>
    <w:rsid w:val="0018165B"/>
    <w:pPr>
      <w:spacing w:after="0" w:line="240" w:lineRule="auto"/>
      <w:ind w:left="90"/>
    </w:pPr>
    <w:rPr>
      <w:rFonts w:ascii="Arial" w:eastAsia="Times New Roman" w:hAnsi="Arial" w:cs="Arial"/>
      <w:i/>
      <w:szCs w:val="20"/>
    </w:rPr>
  </w:style>
  <w:style w:type="character" w:customStyle="1" w:styleId="BodyTextIndentChar">
    <w:name w:val="Body Text Indent Char"/>
    <w:basedOn w:val="DefaultParagraphFont"/>
    <w:link w:val="BodyTextIndent"/>
    <w:rsid w:val="0018165B"/>
    <w:rPr>
      <w:rFonts w:ascii="Arial" w:eastAsia="Times New Roman" w:hAnsi="Arial" w:cs="Arial"/>
      <w:i/>
      <w:szCs w:val="20"/>
    </w:rPr>
  </w:style>
  <w:style w:type="paragraph" w:styleId="ListParagraph">
    <w:name w:val="List Paragraph"/>
    <w:basedOn w:val="Normal"/>
    <w:uiPriority w:val="34"/>
    <w:qFormat/>
    <w:rsid w:val="0018165B"/>
    <w:pPr>
      <w:spacing w:after="0" w:line="240" w:lineRule="auto"/>
      <w:ind w:left="720"/>
      <w:contextualSpacing/>
    </w:pPr>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18165B"/>
    <w:pPr>
      <w:spacing w:after="120"/>
    </w:pPr>
  </w:style>
  <w:style w:type="character" w:customStyle="1" w:styleId="BodyTextChar">
    <w:name w:val="Body Text Char"/>
    <w:basedOn w:val="DefaultParagraphFont"/>
    <w:link w:val="BodyText"/>
    <w:uiPriority w:val="99"/>
    <w:semiHidden/>
    <w:rsid w:val="0018165B"/>
  </w:style>
  <w:style w:type="character" w:styleId="PlaceholderText">
    <w:name w:val="Placeholder Text"/>
    <w:basedOn w:val="DefaultParagraphFont"/>
    <w:uiPriority w:val="99"/>
    <w:semiHidden/>
    <w:rsid w:val="00AF4E76"/>
    <w:rPr>
      <w:color w:val="808080"/>
    </w:rPr>
  </w:style>
  <w:style w:type="paragraph" w:customStyle="1" w:styleId="Default">
    <w:name w:val="Default"/>
    <w:rsid w:val="00287FFB"/>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8561CE"/>
    <w:rPr>
      <w:color w:val="800080" w:themeColor="followedHyperlink"/>
      <w:u w:val="single"/>
    </w:rPr>
  </w:style>
  <w:style w:type="paragraph" w:styleId="Title">
    <w:name w:val="Title"/>
    <w:basedOn w:val="Normal"/>
    <w:next w:val="Normal"/>
    <w:link w:val="TitleChar"/>
    <w:uiPriority w:val="10"/>
    <w:qFormat/>
    <w:rsid w:val="00712C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C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ed.ac.uk/schools-departments/academic-services/policies-regulations/regulations/assessment"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mailto:Academic.Services@ed.ac.uk" TargetMode="External"/><Relationship Id="rId1" Type="http://schemas.openxmlformats.org/officeDocument/2006/relationships/hyperlink" Target="http://www.ed.ac.uk/files/atoms/files/pgr_assessmentregulation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0DC9F6CA7B4C598CFB591B5A172F88"/>
        <w:category>
          <w:name w:val="General"/>
          <w:gallery w:val="placeholder"/>
        </w:category>
        <w:types>
          <w:type w:val="bbPlcHdr"/>
        </w:types>
        <w:behaviors>
          <w:behavior w:val="content"/>
        </w:behaviors>
        <w:guid w:val="{09976C4C-9A9E-4518-85B0-266B86EEA5C4}"/>
      </w:docPartPr>
      <w:docPartBody>
        <w:p w:rsidR="00E56F67" w:rsidRDefault="00BE2624" w:rsidP="00BE2624">
          <w:pPr>
            <w:pStyle w:val="530DC9F6CA7B4C598CFB591B5A172F88"/>
          </w:pPr>
          <w:r w:rsidRPr="00875129">
            <w:rPr>
              <w:rStyle w:val="PlaceholderText"/>
            </w:rPr>
            <w:t>Choose an item.</w:t>
          </w:r>
        </w:p>
      </w:docPartBody>
    </w:docPart>
    <w:docPart>
      <w:docPartPr>
        <w:name w:val="3A70DF3811474D9FB0C262492DA888D7"/>
        <w:category>
          <w:name w:val="General"/>
          <w:gallery w:val="placeholder"/>
        </w:category>
        <w:types>
          <w:type w:val="bbPlcHdr"/>
        </w:types>
        <w:behaviors>
          <w:behavior w:val="content"/>
        </w:behaviors>
        <w:guid w:val="{0D157C95-C24F-47CE-94F9-B010958CC381}"/>
      </w:docPartPr>
      <w:docPartBody>
        <w:p w:rsidR="00E56F67" w:rsidRDefault="00BE2624" w:rsidP="00BE2624">
          <w:pPr>
            <w:pStyle w:val="3A70DF3811474D9FB0C262492DA888D7"/>
          </w:pPr>
          <w:r w:rsidRPr="00875129">
            <w:rPr>
              <w:rStyle w:val="PlaceholderText"/>
            </w:rPr>
            <w:t>Click here to enter text.</w:t>
          </w:r>
        </w:p>
      </w:docPartBody>
    </w:docPart>
    <w:docPart>
      <w:docPartPr>
        <w:name w:val="58BD36D7E6CE448589D7CFB140C3DD7F"/>
        <w:category>
          <w:name w:val="General"/>
          <w:gallery w:val="placeholder"/>
        </w:category>
        <w:types>
          <w:type w:val="bbPlcHdr"/>
        </w:types>
        <w:behaviors>
          <w:behavior w:val="content"/>
        </w:behaviors>
        <w:guid w:val="{1E416645-7C71-431A-B58C-26104D64D82D}"/>
      </w:docPartPr>
      <w:docPartBody>
        <w:p w:rsidR="00E56F67" w:rsidRDefault="00BE2624" w:rsidP="00BE2624">
          <w:pPr>
            <w:pStyle w:val="58BD36D7E6CE448589D7CFB140C3DD7F"/>
          </w:pPr>
          <w:r w:rsidRPr="00875129">
            <w:rPr>
              <w:rStyle w:val="PlaceholderText"/>
            </w:rPr>
            <w:t>Click here to enter text.</w:t>
          </w:r>
        </w:p>
      </w:docPartBody>
    </w:docPart>
    <w:docPart>
      <w:docPartPr>
        <w:name w:val="95421A328DF4425B841D2C09467FFB67"/>
        <w:category>
          <w:name w:val="General"/>
          <w:gallery w:val="placeholder"/>
        </w:category>
        <w:types>
          <w:type w:val="bbPlcHdr"/>
        </w:types>
        <w:behaviors>
          <w:behavior w:val="content"/>
        </w:behaviors>
        <w:guid w:val="{A47F94A9-10A5-4661-80A3-C3465186A9C7}"/>
      </w:docPartPr>
      <w:docPartBody>
        <w:p w:rsidR="00E56F67" w:rsidRDefault="00BE2624" w:rsidP="00BE2624">
          <w:pPr>
            <w:pStyle w:val="95421A328DF4425B841D2C09467FFB67"/>
          </w:pPr>
          <w:r w:rsidRPr="00875129">
            <w:rPr>
              <w:rStyle w:val="PlaceholderText"/>
            </w:rPr>
            <w:t>Click here to enter text.</w:t>
          </w:r>
        </w:p>
      </w:docPartBody>
    </w:docPart>
    <w:docPart>
      <w:docPartPr>
        <w:name w:val="4B00253367CE4E73B65313444A754793"/>
        <w:category>
          <w:name w:val="General"/>
          <w:gallery w:val="placeholder"/>
        </w:category>
        <w:types>
          <w:type w:val="bbPlcHdr"/>
        </w:types>
        <w:behaviors>
          <w:behavior w:val="content"/>
        </w:behaviors>
        <w:guid w:val="{19D9876E-9B97-4619-BE8A-9258A170C0FE}"/>
      </w:docPartPr>
      <w:docPartBody>
        <w:p w:rsidR="00E56F67" w:rsidRDefault="00BE2624" w:rsidP="00BE2624">
          <w:pPr>
            <w:pStyle w:val="4B00253367CE4E73B65313444A754793"/>
          </w:pPr>
          <w:r w:rsidRPr="00875129">
            <w:rPr>
              <w:rStyle w:val="PlaceholderText"/>
            </w:rPr>
            <w:t>Click here to enter text.</w:t>
          </w:r>
        </w:p>
      </w:docPartBody>
    </w:docPart>
    <w:docPart>
      <w:docPartPr>
        <w:name w:val="EDD92513B8504A3C9B68B8D9C2C1680A"/>
        <w:category>
          <w:name w:val="General"/>
          <w:gallery w:val="placeholder"/>
        </w:category>
        <w:types>
          <w:type w:val="bbPlcHdr"/>
        </w:types>
        <w:behaviors>
          <w:behavior w:val="content"/>
        </w:behaviors>
        <w:guid w:val="{6E746A1A-9CB5-436E-A2C8-CC497DE45E52}"/>
      </w:docPartPr>
      <w:docPartBody>
        <w:p w:rsidR="00E56F67" w:rsidRDefault="00BE2624" w:rsidP="00BE2624">
          <w:pPr>
            <w:pStyle w:val="EDD92513B8504A3C9B68B8D9C2C1680A"/>
          </w:pPr>
          <w:r w:rsidRPr="00875129">
            <w:rPr>
              <w:rStyle w:val="PlaceholderText"/>
            </w:rPr>
            <w:t>Click here to enter text.</w:t>
          </w:r>
        </w:p>
      </w:docPartBody>
    </w:docPart>
    <w:docPart>
      <w:docPartPr>
        <w:name w:val="82BB89AA61B24B8DBE3FEB401551153E"/>
        <w:category>
          <w:name w:val="General"/>
          <w:gallery w:val="placeholder"/>
        </w:category>
        <w:types>
          <w:type w:val="bbPlcHdr"/>
        </w:types>
        <w:behaviors>
          <w:behavior w:val="content"/>
        </w:behaviors>
        <w:guid w:val="{1F33294D-B83A-4EE6-BA23-6B6E849C2050}"/>
      </w:docPartPr>
      <w:docPartBody>
        <w:p w:rsidR="00E56F67" w:rsidRDefault="00BE2624" w:rsidP="00BE2624">
          <w:pPr>
            <w:pStyle w:val="82BB89AA61B24B8DBE3FEB401551153E"/>
          </w:pPr>
          <w:r w:rsidRPr="0087512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733"/>
    <w:rsid w:val="005D408E"/>
    <w:rsid w:val="00BE2624"/>
    <w:rsid w:val="00CB3733"/>
    <w:rsid w:val="00E56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624"/>
    <w:rPr>
      <w:color w:val="808080"/>
    </w:rPr>
  </w:style>
  <w:style w:type="paragraph" w:customStyle="1" w:styleId="530DC9F6CA7B4C598CFB591B5A172F88">
    <w:name w:val="530DC9F6CA7B4C598CFB591B5A172F88"/>
    <w:rsid w:val="00BE2624"/>
    <w:pPr>
      <w:spacing w:after="200" w:line="276" w:lineRule="auto"/>
    </w:pPr>
    <w:rPr>
      <w:rFonts w:eastAsiaTheme="minorHAnsi"/>
      <w:lang w:eastAsia="en-US"/>
    </w:rPr>
  </w:style>
  <w:style w:type="paragraph" w:customStyle="1" w:styleId="3A70DF3811474D9FB0C262492DA888D7">
    <w:name w:val="3A70DF3811474D9FB0C262492DA888D7"/>
    <w:rsid w:val="00BE2624"/>
    <w:pPr>
      <w:spacing w:after="200" w:line="276" w:lineRule="auto"/>
    </w:pPr>
    <w:rPr>
      <w:rFonts w:eastAsiaTheme="minorHAnsi"/>
      <w:lang w:eastAsia="en-US"/>
    </w:rPr>
  </w:style>
  <w:style w:type="paragraph" w:customStyle="1" w:styleId="58BD36D7E6CE448589D7CFB140C3DD7F">
    <w:name w:val="58BD36D7E6CE448589D7CFB140C3DD7F"/>
    <w:rsid w:val="00BE2624"/>
    <w:pPr>
      <w:spacing w:after="200" w:line="276" w:lineRule="auto"/>
    </w:pPr>
    <w:rPr>
      <w:rFonts w:eastAsiaTheme="minorHAnsi"/>
      <w:lang w:eastAsia="en-US"/>
    </w:rPr>
  </w:style>
  <w:style w:type="paragraph" w:customStyle="1" w:styleId="95421A328DF4425B841D2C09467FFB67">
    <w:name w:val="95421A328DF4425B841D2C09467FFB67"/>
    <w:rsid w:val="00BE2624"/>
    <w:pPr>
      <w:spacing w:after="200" w:line="276" w:lineRule="auto"/>
    </w:pPr>
    <w:rPr>
      <w:rFonts w:eastAsiaTheme="minorHAnsi"/>
      <w:lang w:eastAsia="en-US"/>
    </w:rPr>
  </w:style>
  <w:style w:type="paragraph" w:customStyle="1" w:styleId="4B00253367CE4E73B65313444A754793">
    <w:name w:val="4B00253367CE4E73B65313444A754793"/>
    <w:rsid w:val="00BE2624"/>
    <w:pPr>
      <w:spacing w:after="200" w:line="276" w:lineRule="auto"/>
    </w:pPr>
    <w:rPr>
      <w:rFonts w:eastAsiaTheme="minorHAnsi"/>
      <w:lang w:eastAsia="en-US"/>
    </w:rPr>
  </w:style>
  <w:style w:type="paragraph" w:customStyle="1" w:styleId="EDD92513B8504A3C9B68B8D9C2C1680A">
    <w:name w:val="EDD92513B8504A3C9B68B8D9C2C1680A"/>
    <w:rsid w:val="00BE2624"/>
    <w:pPr>
      <w:spacing w:after="200" w:line="276" w:lineRule="auto"/>
    </w:pPr>
    <w:rPr>
      <w:rFonts w:eastAsiaTheme="minorHAnsi"/>
      <w:lang w:eastAsia="en-US"/>
    </w:rPr>
  </w:style>
  <w:style w:type="paragraph" w:customStyle="1" w:styleId="82BB89AA61B24B8DBE3FEB401551153E">
    <w:name w:val="82BB89AA61B24B8DBE3FEB401551153E"/>
    <w:rsid w:val="00BE2624"/>
    <w:pPr>
      <w:spacing w:after="200" w:line="276" w:lineRule="auto"/>
    </w:pPr>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2624"/>
    <w:rPr>
      <w:color w:val="808080"/>
    </w:rPr>
  </w:style>
  <w:style w:type="paragraph" w:customStyle="1" w:styleId="530DC9F6CA7B4C598CFB591B5A172F88">
    <w:name w:val="530DC9F6CA7B4C598CFB591B5A172F88"/>
    <w:rsid w:val="00BE2624"/>
    <w:pPr>
      <w:spacing w:after="200" w:line="276" w:lineRule="auto"/>
    </w:pPr>
    <w:rPr>
      <w:rFonts w:eastAsiaTheme="minorHAnsi"/>
      <w:lang w:eastAsia="en-US"/>
    </w:rPr>
  </w:style>
  <w:style w:type="paragraph" w:customStyle="1" w:styleId="3A70DF3811474D9FB0C262492DA888D7">
    <w:name w:val="3A70DF3811474D9FB0C262492DA888D7"/>
    <w:rsid w:val="00BE2624"/>
    <w:pPr>
      <w:spacing w:after="200" w:line="276" w:lineRule="auto"/>
    </w:pPr>
    <w:rPr>
      <w:rFonts w:eastAsiaTheme="minorHAnsi"/>
      <w:lang w:eastAsia="en-US"/>
    </w:rPr>
  </w:style>
  <w:style w:type="paragraph" w:customStyle="1" w:styleId="58BD36D7E6CE448589D7CFB140C3DD7F">
    <w:name w:val="58BD36D7E6CE448589D7CFB140C3DD7F"/>
    <w:rsid w:val="00BE2624"/>
    <w:pPr>
      <w:spacing w:after="200" w:line="276" w:lineRule="auto"/>
    </w:pPr>
    <w:rPr>
      <w:rFonts w:eastAsiaTheme="minorHAnsi"/>
      <w:lang w:eastAsia="en-US"/>
    </w:rPr>
  </w:style>
  <w:style w:type="paragraph" w:customStyle="1" w:styleId="95421A328DF4425B841D2C09467FFB67">
    <w:name w:val="95421A328DF4425B841D2C09467FFB67"/>
    <w:rsid w:val="00BE2624"/>
    <w:pPr>
      <w:spacing w:after="200" w:line="276" w:lineRule="auto"/>
    </w:pPr>
    <w:rPr>
      <w:rFonts w:eastAsiaTheme="minorHAnsi"/>
      <w:lang w:eastAsia="en-US"/>
    </w:rPr>
  </w:style>
  <w:style w:type="paragraph" w:customStyle="1" w:styleId="4B00253367CE4E73B65313444A754793">
    <w:name w:val="4B00253367CE4E73B65313444A754793"/>
    <w:rsid w:val="00BE2624"/>
    <w:pPr>
      <w:spacing w:after="200" w:line="276" w:lineRule="auto"/>
    </w:pPr>
    <w:rPr>
      <w:rFonts w:eastAsiaTheme="minorHAnsi"/>
      <w:lang w:eastAsia="en-US"/>
    </w:rPr>
  </w:style>
  <w:style w:type="paragraph" w:customStyle="1" w:styleId="EDD92513B8504A3C9B68B8D9C2C1680A">
    <w:name w:val="EDD92513B8504A3C9B68B8D9C2C1680A"/>
    <w:rsid w:val="00BE2624"/>
    <w:pPr>
      <w:spacing w:after="200" w:line="276" w:lineRule="auto"/>
    </w:pPr>
    <w:rPr>
      <w:rFonts w:eastAsiaTheme="minorHAnsi"/>
      <w:lang w:eastAsia="en-US"/>
    </w:rPr>
  </w:style>
  <w:style w:type="paragraph" w:customStyle="1" w:styleId="82BB89AA61B24B8DBE3FEB401551153E">
    <w:name w:val="82BB89AA61B24B8DBE3FEB401551153E"/>
    <w:rsid w:val="00BE2624"/>
    <w:pPr>
      <w:spacing w:after="200" w:line="276"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28903-23A0-49F4-ACCC-930F9AB7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Warwick Wainwright</cp:lastModifiedBy>
  <cp:revision>3</cp:revision>
  <dcterms:created xsi:type="dcterms:W3CDTF">2018-05-03T13:15:00Z</dcterms:created>
  <dcterms:modified xsi:type="dcterms:W3CDTF">2018-05-17T15:14:00Z</dcterms:modified>
</cp:coreProperties>
</file>