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7065F" w14:textId="72D5F966" w:rsidR="0049458D" w:rsidRDefault="005E697C" w:rsidP="0049458D">
      <w:pPr>
        <w:jc w:val="center"/>
        <w:rPr>
          <w:rFonts w:ascii="Times New Roman" w:hAnsi="Times New Roman" w:cs="Times New Roman"/>
          <w:b/>
          <w:bCs/>
          <w:sz w:val="28"/>
          <w:szCs w:val="28"/>
        </w:rPr>
      </w:pPr>
      <w:r>
        <w:rPr>
          <w:rFonts w:ascii="Times New Roman" w:hAnsi="Times New Roman" w:cs="Times New Roman"/>
          <w:b/>
          <w:bCs/>
          <w:sz w:val="28"/>
          <w:szCs w:val="28"/>
        </w:rPr>
        <w:t xml:space="preserve">Case Study: </w:t>
      </w:r>
      <w:r w:rsidR="0049458D">
        <w:rPr>
          <w:rFonts w:ascii="Times New Roman" w:hAnsi="Times New Roman" w:cs="Times New Roman"/>
          <w:b/>
          <w:bCs/>
          <w:sz w:val="28"/>
          <w:szCs w:val="28"/>
        </w:rPr>
        <w:t>WannaCry Ransomware 2017</w:t>
      </w:r>
    </w:p>
    <w:p w14:paraId="2F947074" w14:textId="24D7AF26"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1. Introduction</w:t>
      </w:r>
    </w:p>
    <w:p w14:paraId="6CAAD07B" w14:textId="683E801E" w:rsidR="0049458D" w:rsidRPr="0049458D" w:rsidRDefault="0049458D" w:rsidP="0049458D">
      <w:pPr>
        <w:ind w:firstLine="720"/>
        <w:rPr>
          <w:rFonts w:ascii="Times New Roman" w:hAnsi="Times New Roman" w:cs="Times New Roman"/>
          <w:sz w:val="28"/>
          <w:szCs w:val="28"/>
        </w:rPr>
      </w:pPr>
      <w:r w:rsidRPr="0049458D">
        <w:rPr>
          <w:rFonts w:ascii="Times New Roman" w:hAnsi="Times New Roman" w:cs="Times New Roman"/>
          <w:sz w:val="28"/>
          <w:szCs w:val="28"/>
        </w:rPr>
        <w:t>In May 2017, a major cyberattack</w:t>
      </w:r>
      <w:r>
        <w:rPr>
          <w:rFonts w:ascii="Times New Roman" w:hAnsi="Times New Roman" w:cs="Times New Roman"/>
          <w:sz w:val="28"/>
          <w:szCs w:val="28"/>
        </w:rPr>
        <w:t xml:space="preserve"> </w:t>
      </w:r>
      <w:r w:rsidRPr="0049458D">
        <w:rPr>
          <w:rFonts w:ascii="Times New Roman" w:hAnsi="Times New Roman" w:cs="Times New Roman"/>
          <w:sz w:val="28"/>
          <w:szCs w:val="28"/>
        </w:rPr>
        <w:t xml:space="preserve">called </w:t>
      </w:r>
      <w:r w:rsidRPr="0049458D">
        <w:rPr>
          <w:rFonts w:ascii="Times New Roman" w:hAnsi="Times New Roman" w:cs="Times New Roman"/>
          <w:b/>
          <w:bCs/>
          <w:sz w:val="28"/>
          <w:szCs w:val="28"/>
        </w:rPr>
        <w:t>WannaCry</w:t>
      </w:r>
      <w:r w:rsidRPr="0049458D">
        <w:rPr>
          <w:rFonts w:ascii="Times New Roman" w:hAnsi="Times New Roman" w:cs="Times New Roman"/>
          <w:sz w:val="28"/>
          <w:szCs w:val="28"/>
        </w:rPr>
        <w:t xml:space="preserve"> affected many computer systems worldwide.</w:t>
      </w:r>
      <w:r>
        <w:rPr>
          <w:rFonts w:ascii="Times New Roman" w:hAnsi="Times New Roman" w:cs="Times New Roman"/>
          <w:sz w:val="28"/>
          <w:szCs w:val="28"/>
        </w:rPr>
        <w:t xml:space="preserve"> It targeted computer</w:t>
      </w:r>
      <w:r w:rsidR="006C26B5">
        <w:rPr>
          <w:rFonts w:ascii="Times New Roman" w:hAnsi="Times New Roman" w:cs="Times New Roman"/>
          <w:sz w:val="28"/>
          <w:szCs w:val="28"/>
        </w:rPr>
        <w:t>s running Microsoft Window OS by encrypting data and demanding bitcoin payment.</w:t>
      </w:r>
      <w:r w:rsidRPr="0049458D">
        <w:rPr>
          <w:rFonts w:ascii="Times New Roman" w:hAnsi="Times New Roman" w:cs="Times New Roman"/>
          <w:sz w:val="28"/>
          <w:szCs w:val="28"/>
        </w:rPr>
        <w:t xml:space="preserve"> This study explains the attack from a systems engineering point of view</w:t>
      </w:r>
      <w:r w:rsidR="006C26B5">
        <w:rPr>
          <w:rFonts w:ascii="Times New Roman" w:hAnsi="Times New Roman" w:cs="Times New Roman"/>
          <w:sz w:val="28"/>
          <w:szCs w:val="28"/>
        </w:rPr>
        <w:t xml:space="preserve"> and</w:t>
      </w:r>
      <w:r w:rsidRPr="0049458D">
        <w:rPr>
          <w:rFonts w:ascii="Times New Roman" w:hAnsi="Times New Roman" w:cs="Times New Roman"/>
          <w:sz w:val="28"/>
          <w:szCs w:val="28"/>
        </w:rPr>
        <w:t xml:space="preserve"> how problems in system design and management helped the attack spread and what we can learn to prevent similar events in the future.</w:t>
      </w:r>
    </w:p>
    <w:p w14:paraId="700CDD51"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2. Background</w:t>
      </w:r>
    </w:p>
    <w:p w14:paraId="38935626"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2.1. What Is Ransomware?</w:t>
      </w:r>
    </w:p>
    <w:p w14:paraId="075CD509" w14:textId="0878FEE8" w:rsidR="0049458D" w:rsidRPr="0049458D" w:rsidRDefault="0049458D" w:rsidP="0049458D">
      <w:pPr>
        <w:ind w:firstLine="720"/>
        <w:rPr>
          <w:rFonts w:ascii="Times New Roman" w:hAnsi="Times New Roman" w:cs="Times New Roman"/>
          <w:sz w:val="28"/>
          <w:szCs w:val="28"/>
        </w:rPr>
      </w:pPr>
      <w:r w:rsidRPr="0049458D">
        <w:rPr>
          <w:rFonts w:ascii="Times New Roman" w:hAnsi="Times New Roman" w:cs="Times New Roman"/>
          <w:sz w:val="28"/>
          <w:szCs w:val="28"/>
        </w:rPr>
        <w:t>Ransomware is a type of harmful software (malware) that locks users out of their files. It demands payment, usually in Bitcoin, to unlock the files. WannaCry is one of these ransomware attacks.</w:t>
      </w:r>
    </w:p>
    <w:p w14:paraId="0F657CF6"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2.2. The WannaCry Attack</w:t>
      </w:r>
    </w:p>
    <w:p w14:paraId="43778FCE" w14:textId="77777777" w:rsidR="0049458D" w:rsidRPr="0049458D" w:rsidRDefault="0049458D" w:rsidP="0049458D">
      <w:pPr>
        <w:ind w:firstLine="720"/>
        <w:rPr>
          <w:rFonts w:ascii="Times New Roman" w:hAnsi="Times New Roman" w:cs="Times New Roman"/>
          <w:sz w:val="28"/>
          <w:szCs w:val="28"/>
        </w:rPr>
      </w:pPr>
      <w:r w:rsidRPr="0049458D">
        <w:rPr>
          <w:rFonts w:ascii="Times New Roman" w:hAnsi="Times New Roman" w:cs="Times New Roman"/>
          <w:sz w:val="28"/>
          <w:szCs w:val="28"/>
        </w:rPr>
        <w:t>WannaCry started on May 12, 2017, and spread quickly by taking advantage of a known vulnerability in the Windows operating system. This vulnerability was in a tool called</w:t>
      </w:r>
      <w:r w:rsidRPr="0049458D">
        <w:rPr>
          <w:rFonts w:ascii="Times New Roman" w:hAnsi="Times New Roman" w:cs="Times New Roman"/>
          <w:b/>
          <w:bCs/>
          <w:sz w:val="28"/>
          <w:szCs w:val="28"/>
        </w:rPr>
        <w:t xml:space="preserve"> EternalBlue</w:t>
      </w:r>
      <w:r w:rsidRPr="0049458D">
        <w:rPr>
          <w:rFonts w:ascii="Times New Roman" w:hAnsi="Times New Roman" w:cs="Times New Roman"/>
          <w:sz w:val="28"/>
          <w:szCs w:val="28"/>
        </w:rPr>
        <w:t>. The attack affected hospitals, businesses, and other organizations around the world, stopping many important services and causing significant problems.</w:t>
      </w:r>
    </w:p>
    <w:p w14:paraId="5CD4B2A4"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3. Systems Engineering Analysis</w:t>
      </w:r>
    </w:p>
    <w:p w14:paraId="66D6317D" w14:textId="77777777" w:rsidR="0049458D" w:rsidRPr="0049458D" w:rsidRDefault="0049458D" w:rsidP="006C26B5">
      <w:pPr>
        <w:ind w:firstLine="720"/>
        <w:rPr>
          <w:rFonts w:ascii="Times New Roman" w:hAnsi="Times New Roman"/>
          <w:sz w:val="28"/>
          <w:szCs w:val="28"/>
          <w:cs/>
          <w:lang w:bidi="my-MM"/>
        </w:rPr>
      </w:pPr>
      <w:r w:rsidRPr="0049458D">
        <w:rPr>
          <w:rFonts w:ascii="Times New Roman" w:hAnsi="Times New Roman" w:cs="Times New Roman"/>
          <w:sz w:val="28"/>
          <w:szCs w:val="28"/>
        </w:rPr>
        <w:t>Systems engineering is a way to design, manage, and keep systems working well over time. When we look at WannaCry using this method, we see several issues in the way computer systems were built and managed.</w:t>
      </w:r>
    </w:p>
    <w:p w14:paraId="4235888A"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3.1. Problems in System Design</w:t>
      </w:r>
    </w:p>
    <w:p w14:paraId="1AC3E0D7" w14:textId="77777777" w:rsidR="0049458D" w:rsidRPr="0049458D" w:rsidRDefault="0049458D" w:rsidP="0049458D">
      <w:pPr>
        <w:numPr>
          <w:ilvl w:val="0"/>
          <w:numId w:val="7"/>
        </w:numPr>
        <w:rPr>
          <w:rFonts w:ascii="Times New Roman" w:hAnsi="Times New Roman" w:cs="Times New Roman"/>
          <w:sz w:val="28"/>
          <w:szCs w:val="28"/>
        </w:rPr>
      </w:pPr>
      <w:r w:rsidRPr="0049458D">
        <w:rPr>
          <w:rFonts w:ascii="Times New Roman" w:hAnsi="Times New Roman" w:cs="Times New Roman"/>
          <w:b/>
          <w:bCs/>
          <w:sz w:val="28"/>
          <w:szCs w:val="28"/>
        </w:rPr>
        <w:t>Outdated Systems and Patching:</w:t>
      </w:r>
      <w:r w:rsidRPr="0049458D">
        <w:rPr>
          <w:rFonts w:ascii="Times New Roman" w:hAnsi="Times New Roman" w:cs="Times New Roman"/>
          <w:sz w:val="28"/>
          <w:szCs w:val="28"/>
        </w:rPr>
        <w:br/>
        <w:t>Many companies used old versions of Windows that were not updated. Without regular updates, these systems were easy targets for attackers. A strong patch management process (making sure systems are kept updated) is important to stop vulnerabilities like the one WannaCry used.</w:t>
      </w:r>
    </w:p>
    <w:p w14:paraId="67954F40" w14:textId="77777777" w:rsidR="0049458D" w:rsidRPr="0049458D" w:rsidRDefault="0049458D" w:rsidP="0049458D">
      <w:pPr>
        <w:numPr>
          <w:ilvl w:val="0"/>
          <w:numId w:val="7"/>
        </w:numPr>
        <w:rPr>
          <w:rFonts w:ascii="Times New Roman" w:hAnsi="Times New Roman" w:cs="Times New Roman"/>
          <w:sz w:val="28"/>
          <w:szCs w:val="28"/>
        </w:rPr>
      </w:pPr>
      <w:r w:rsidRPr="0049458D">
        <w:rPr>
          <w:rFonts w:ascii="Times New Roman" w:hAnsi="Times New Roman" w:cs="Times New Roman"/>
          <w:b/>
          <w:bCs/>
          <w:sz w:val="28"/>
          <w:szCs w:val="28"/>
        </w:rPr>
        <w:t>Interconnected Networks:</w:t>
      </w:r>
      <w:r w:rsidRPr="0049458D">
        <w:rPr>
          <w:rFonts w:ascii="Times New Roman" w:hAnsi="Times New Roman" w:cs="Times New Roman"/>
          <w:sz w:val="28"/>
          <w:szCs w:val="28"/>
        </w:rPr>
        <w:br/>
        <w:t xml:space="preserve">Modern computer systems are networks of many parts that work together. WannaCry spread by moving through these connected systems. Systems </w:t>
      </w:r>
      <w:r w:rsidRPr="0049458D">
        <w:rPr>
          <w:rFonts w:ascii="Times New Roman" w:hAnsi="Times New Roman" w:cs="Times New Roman"/>
          <w:sz w:val="28"/>
          <w:szCs w:val="28"/>
        </w:rPr>
        <w:lastRenderedPageBreak/>
        <w:t>engineers recommend designing networks with good security checks and clear boundaries between systems to slow the spread of such attacks.</w:t>
      </w:r>
    </w:p>
    <w:p w14:paraId="660E3E76"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3.2. Handling Risks and Stopping the Attack</w:t>
      </w:r>
    </w:p>
    <w:p w14:paraId="4B7F2A81" w14:textId="77777777" w:rsidR="0049458D" w:rsidRPr="0049458D" w:rsidRDefault="0049458D" w:rsidP="0049458D">
      <w:pPr>
        <w:numPr>
          <w:ilvl w:val="0"/>
          <w:numId w:val="8"/>
        </w:numPr>
        <w:rPr>
          <w:rFonts w:ascii="Times New Roman" w:hAnsi="Times New Roman" w:cs="Times New Roman"/>
          <w:sz w:val="28"/>
          <w:szCs w:val="28"/>
        </w:rPr>
      </w:pPr>
      <w:r w:rsidRPr="0049458D">
        <w:rPr>
          <w:rFonts w:ascii="Times New Roman" w:hAnsi="Times New Roman" w:cs="Times New Roman"/>
          <w:b/>
          <w:bCs/>
          <w:sz w:val="28"/>
          <w:szCs w:val="28"/>
        </w:rPr>
        <w:t>Identifying Risks:</w:t>
      </w:r>
      <w:r w:rsidRPr="0049458D">
        <w:rPr>
          <w:rFonts w:ascii="Times New Roman" w:hAnsi="Times New Roman" w:cs="Times New Roman"/>
          <w:sz w:val="28"/>
          <w:szCs w:val="28"/>
        </w:rPr>
        <w:br/>
        <w:t>Systems engineering involves constantly checking and fixing weak spots. Regular risk checks and computer tests (like vulnerability scans) could have found the problem before the attack happened.</w:t>
      </w:r>
    </w:p>
    <w:p w14:paraId="688E7772" w14:textId="77777777" w:rsidR="0049458D" w:rsidRPr="0049458D" w:rsidRDefault="0049458D" w:rsidP="0049458D">
      <w:pPr>
        <w:numPr>
          <w:ilvl w:val="0"/>
          <w:numId w:val="8"/>
        </w:numPr>
        <w:rPr>
          <w:rFonts w:ascii="Times New Roman" w:hAnsi="Times New Roman" w:cs="Times New Roman"/>
          <w:sz w:val="28"/>
          <w:szCs w:val="28"/>
        </w:rPr>
      </w:pPr>
      <w:r w:rsidRPr="0049458D">
        <w:rPr>
          <w:rFonts w:ascii="Times New Roman" w:hAnsi="Times New Roman" w:cs="Times New Roman"/>
          <w:b/>
          <w:bCs/>
          <w:sz w:val="28"/>
          <w:szCs w:val="28"/>
        </w:rPr>
        <w:t>Building System Redundancy:</w:t>
      </w:r>
      <w:r w:rsidRPr="0049458D">
        <w:rPr>
          <w:rFonts w:ascii="Times New Roman" w:hAnsi="Times New Roman" w:cs="Times New Roman"/>
          <w:sz w:val="28"/>
          <w:szCs w:val="28"/>
        </w:rPr>
        <w:br/>
        <w:t>Systems should have backups and spare parts so that if one part fails, the system can still work. During the WannaCry attack, organizations with good backup plans and separate network parts were less affected.</w:t>
      </w:r>
    </w:p>
    <w:p w14:paraId="3C892F6C" w14:textId="77777777" w:rsidR="0049458D" w:rsidRPr="0049458D" w:rsidRDefault="0049458D" w:rsidP="0049458D">
      <w:pPr>
        <w:numPr>
          <w:ilvl w:val="0"/>
          <w:numId w:val="8"/>
        </w:numPr>
        <w:rPr>
          <w:rFonts w:ascii="Times New Roman" w:hAnsi="Times New Roman" w:cs="Times New Roman"/>
          <w:sz w:val="28"/>
          <w:szCs w:val="28"/>
        </w:rPr>
      </w:pPr>
      <w:r w:rsidRPr="0049458D">
        <w:rPr>
          <w:rFonts w:ascii="Times New Roman" w:hAnsi="Times New Roman" w:cs="Times New Roman"/>
          <w:b/>
          <w:bCs/>
          <w:sz w:val="28"/>
          <w:szCs w:val="28"/>
        </w:rPr>
        <w:t>Planning for Incidents:</w:t>
      </w:r>
      <w:r w:rsidRPr="0049458D">
        <w:rPr>
          <w:rFonts w:ascii="Times New Roman" w:hAnsi="Times New Roman" w:cs="Times New Roman"/>
          <w:sz w:val="28"/>
          <w:szCs w:val="28"/>
        </w:rPr>
        <w:br/>
        <w:t>A big part of systems engineering is to plan for emergencies. Having a clear plan for responding to cyberattacks can reduce damage and help the system recover faster. Many organizations did not have clear plans when WannaCry attacked.</w:t>
      </w:r>
    </w:p>
    <w:p w14:paraId="75ED285C"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3.3. Failures in System Architecture</w:t>
      </w:r>
    </w:p>
    <w:p w14:paraId="2632415E" w14:textId="56E222D1" w:rsidR="0049458D" w:rsidRPr="0049458D" w:rsidRDefault="0049458D" w:rsidP="0049458D">
      <w:pPr>
        <w:numPr>
          <w:ilvl w:val="0"/>
          <w:numId w:val="9"/>
        </w:numPr>
        <w:rPr>
          <w:rFonts w:ascii="Times New Roman" w:hAnsi="Times New Roman" w:cs="Times New Roman"/>
          <w:sz w:val="28"/>
          <w:szCs w:val="28"/>
        </w:rPr>
      </w:pPr>
      <w:r w:rsidRPr="0049458D">
        <w:rPr>
          <w:rFonts w:ascii="Times New Roman" w:hAnsi="Times New Roman" w:cs="Times New Roman"/>
          <w:b/>
          <w:bCs/>
          <w:sz w:val="28"/>
          <w:szCs w:val="28"/>
        </w:rPr>
        <w:t>Centralized Systems:</w:t>
      </w:r>
      <w:r w:rsidRPr="0049458D">
        <w:rPr>
          <w:rFonts w:ascii="Times New Roman" w:hAnsi="Times New Roman" w:cs="Times New Roman"/>
          <w:sz w:val="28"/>
          <w:szCs w:val="28"/>
        </w:rPr>
        <w:br/>
        <w:t xml:space="preserve">Many older computer networks </w:t>
      </w:r>
      <w:r w:rsidR="00664CDB" w:rsidRPr="0049458D">
        <w:rPr>
          <w:rFonts w:ascii="Times New Roman" w:hAnsi="Times New Roman" w:cs="Times New Roman"/>
          <w:sz w:val="28"/>
          <w:szCs w:val="28"/>
        </w:rPr>
        <w:t>have</w:t>
      </w:r>
      <w:r w:rsidRPr="0049458D">
        <w:rPr>
          <w:rFonts w:ascii="Times New Roman" w:hAnsi="Times New Roman" w:cs="Times New Roman"/>
          <w:sz w:val="28"/>
          <w:szCs w:val="28"/>
        </w:rPr>
        <w:t xml:space="preserve"> a single, central system. When this central part failed, the whole network was at risk. Decentralizing or splitting the network into smaller parts helps limit the damage from any one attack.</w:t>
      </w:r>
    </w:p>
    <w:p w14:paraId="71027502" w14:textId="77777777" w:rsidR="0049458D" w:rsidRPr="0049458D" w:rsidRDefault="0049458D" w:rsidP="0049458D">
      <w:pPr>
        <w:numPr>
          <w:ilvl w:val="0"/>
          <w:numId w:val="9"/>
        </w:numPr>
        <w:rPr>
          <w:rFonts w:ascii="Times New Roman" w:hAnsi="Times New Roman" w:cs="Times New Roman"/>
          <w:sz w:val="28"/>
          <w:szCs w:val="28"/>
        </w:rPr>
      </w:pPr>
      <w:r w:rsidRPr="0049458D">
        <w:rPr>
          <w:rFonts w:ascii="Times New Roman" w:hAnsi="Times New Roman" w:cs="Times New Roman"/>
          <w:b/>
          <w:bCs/>
          <w:sz w:val="28"/>
          <w:szCs w:val="28"/>
        </w:rPr>
        <w:t>Lifecycle Management:</w:t>
      </w:r>
      <w:r w:rsidRPr="0049458D">
        <w:rPr>
          <w:rFonts w:ascii="Times New Roman" w:hAnsi="Times New Roman" w:cs="Times New Roman"/>
          <w:sz w:val="28"/>
          <w:szCs w:val="28"/>
        </w:rPr>
        <w:br/>
        <w:t>Systems engineering involves knowing when to upgrade or replace hardware and software. Organizations using outdated systems were hit hardest by WannaCry. Regularly updating and retiring old systems is crucial.</w:t>
      </w:r>
    </w:p>
    <w:p w14:paraId="064FC0F8" w14:textId="77777777" w:rsidR="0049458D" w:rsidRPr="00762673" w:rsidRDefault="0049458D" w:rsidP="0049458D">
      <w:pPr>
        <w:numPr>
          <w:ilvl w:val="0"/>
          <w:numId w:val="9"/>
        </w:numPr>
        <w:rPr>
          <w:rFonts w:ascii="Times New Roman" w:hAnsi="Times New Roman" w:cs="Times New Roman"/>
          <w:sz w:val="28"/>
          <w:szCs w:val="28"/>
        </w:rPr>
      </w:pPr>
      <w:r w:rsidRPr="0049458D">
        <w:rPr>
          <w:rFonts w:ascii="Times New Roman" w:hAnsi="Times New Roman" w:cs="Times New Roman"/>
          <w:b/>
          <w:bCs/>
          <w:sz w:val="28"/>
          <w:szCs w:val="28"/>
        </w:rPr>
        <w:t>Communication and Process Integration:</w:t>
      </w:r>
      <w:r w:rsidRPr="0049458D">
        <w:rPr>
          <w:rFonts w:ascii="Times New Roman" w:hAnsi="Times New Roman" w:cs="Times New Roman"/>
          <w:sz w:val="28"/>
          <w:szCs w:val="28"/>
        </w:rPr>
        <w:br/>
        <w:t>Good design means that security should be considered from the start, not added later. Better communication between IT security teams and engineers can help build systems that are both efficient and secure.</w:t>
      </w:r>
    </w:p>
    <w:p w14:paraId="18AB6DC1" w14:textId="77777777" w:rsidR="00762673" w:rsidRDefault="00762673" w:rsidP="00762673">
      <w:pPr>
        <w:rPr>
          <w:rFonts w:ascii="Times New Roman" w:hAnsi="Times New Roman"/>
          <w:sz w:val="28"/>
          <w:szCs w:val="28"/>
          <w:lang w:bidi="my-MM"/>
        </w:rPr>
      </w:pPr>
    </w:p>
    <w:p w14:paraId="675E10FE" w14:textId="77777777" w:rsidR="00762673" w:rsidRPr="0049458D" w:rsidRDefault="00762673" w:rsidP="00762673">
      <w:pPr>
        <w:rPr>
          <w:rFonts w:ascii="Times New Roman" w:hAnsi="Times New Roman"/>
          <w:sz w:val="28"/>
          <w:szCs w:val="28"/>
          <w:lang w:bidi="my-MM"/>
        </w:rPr>
      </w:pPr>
    </w:p>
    <w:p w14:paraId="3CAAABA8"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lastRenderedPageBreak/>
        <w:t>4. Impact and Lessons Learned</w:t>
      </w:r>
    </w:p>
    <w:p w14:paraId="7A882365"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4.1. Operational Impacts</w:t>
      </w:r>
    </w:p>
    <w:p w14:paraId="53C2D1F3" w14:textId="77777777" w:rsidR="0049458D" w:rsidRPr="0049458D" w:rsidRDefault="0049458D" w:rsidP="0049458D">
      <w:pPr>
        <w:rPr>
          <w:rFonts w:ascii="Times New Roman" w:hAnsi="Times New Roman" w:cs="Times New Roman"/>
          <w:sz w:val="28"/>
          <w:szCs w:val="28"/>
        </w:rPr>
      </w:pPr>
      <w:r w:rsidRPr="0049458D">
        <w:rPr>
          <w:rFonts w:ascii="Times New Roman" w:hAnsi="Times New Roman" w:cs="Times New Roman"/>
          <w:sz w:val="28"/>
          <w:szCs w:val="28"/>
        </w:rPr>
        <w:t>WannaCry caused several serious problems:</w:t>
      </w:r>
    </w:p>
    <w:p w14:paraId="73FD45A5" w14:textId="77777777" w:rsidR="0049458D" w:rsidRPr="0049458D" w:rsidRDefault="0049458D" w:rsidP="0049458D">
      <w:pPr>
        <w:numPr>
          <w:ilvl w:val="0"/>
          <w:numId w:val="10"/>
        </w:numPr>
        <w:rPr>
          <w:rFonts w:ascii="Times New Roman" w:hAnsi="Times New Roman" w:cs="Times New Roman"/>
          <w:sz w:val="28"/>
          <w:szCs w:val="28"/>
        </w:rPr>
      </w:pPr>
      <w:r w:rsidRPr="0049458D">
        <w:rPr>
          <w:rFonts w:ascii="Times New Roman" w:hAnsi="Times New Roman" w:cs="Times New Roman"/>
          <w:b/>
          <w:bCs/>
          <w:sz w:val="28"/>
          <w:szCs w:val="28"/>
        </w:rPr>
        <w:t>Healthcare Disruptions:</w:t>
      </w:r>
      <w:r w:rsidRPr="0049458D">
        <w:rPr>
          <w:rFonts w:ascii="Times New Roman" w:hAnsi="Times New Roman" w:cs="Times New Roman"/>
          <w:sz w:val="28"/>
          <w:szCs w:val="28"/>
        </w:rPr>
        <w:t xml:space="preserve"> Hospitals struggled to treat patients because their computer systems were affected.</w:t>
      </w:r>
    </w:p>
    <w:p w14:paraId="5665BA22" w14:textId="77777777" w:rsidR="0049458D" w:rsidRPr="0049458D" w:rsidRDefault="0049458D" w:rsidP="0049458D">
      <w:pPr>
        <w:numPr>
          <w:ilvl w:val="0"/>
          <w:numId w:val="10"/>
        </w:numPr>
        <w:rPr>
          <w:rFonts w:ascii="Times New Roman" w:hAnsi="Times New Roman" w:cs="Times New Roman"/>
          <w:sz w:val="28"/>
          <w:szCs w:val="28"/>
        </w:rPr>
      </w:pPr>
      <w:r w:rsidRPr="0049458D">
        <w:rPr>
          <w:rFonts w:ascii="Times New Roman" w:hAnsi="Times New Roman" w:cs="Times New Roman"/>
          <w:b/>
          <w:bCs/>
          <w:sz w:val="28"/>
          <w:szCs w:val="28"/>
        </w:rPr>
        <w:t>Financial Losses:</w:t>
      </w:r>
      <w:r w:rsidRPr="0049458D">
        <w:rPr>
          <w:rFonts w:ascii="Times New Roman" w:hAnsi="Times New Roman" w:cs="Times New Roman"/>
          <w:sz w:val="28"/>
          <w:szCs w:val="28"/>
        </w:rPr>
        <w:t xml:space="preserve"> Many companies lost money due to system downtime and the cost of fixing the problems.</w:t>
      </w:r>
    </w:p>
    <w:p w14:paraId="17A29979" w14:textId="77777777" w:rsidR="0049458D" w:rsidRPr="0049458D" w:rsidRDefault="0049458D" w:rsidP="0049458D">
      <w:pPr>
        <w:numPr>
          <w:ilvl w:val="0"/>
          <w:numId w:val="10"/>
        </w:numPr>
        <w:rPr>
          <w:rFonts w:ascii="Times New Roman" w:hAnsi="Times New Roman" w:cs="Times New Roman"/>
          <w:sz w:val="28"/>
          <w:szCs w:val="28"/>
        </w:rPr>
      </w:pPr>
      <w:r w:rsidRPr="0049458D">
        <w:rPr>
          <w:rFonts w:ascii="Times New Roman" w:hAnsi="Times New Roman" w:cs="Times New Roman"/>
          <w:b/>
          <w:bCs/>
          <w:sz w:val="28"/>
          <w:szCs w:val="28"/>
        </w:rPr>
        <w:t>Public Trust Issues:</w:t>
      </w:r>
      <w:r w:rsidRPr="0049458D">
        <w:rPr>
          <w:rFonts w:ascii="Times New Roman" w:hAnsi="Times New Roman" w:cs="Times New Roman"/>
          <w:sz w:val="28"/>
          <w:szCs w:val="28"/>
        </w:rPr>
        <w:t xml:space="preserve"> The attack made people worry about the security of their digital information.</w:t>
      </w:r>
    </w:p>
    <w:p w14:paraId="53E678BE"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4.2. Key Engineering Lessons</w:t>
      </w:r>
    </w:p>
    <w:p w14:paraId="4BB2FD4B" w14:textId="77777777" w:rsidR="0049458D" w:rsidRPr="0049458D" w:rsidRDefault="0049458D" w:rsidP="0049458D">
      <w:pPr>
        <w:rPr>
          <w:rFonts w:ascii="Times New Roman" w:hAnsi="Times New Roman" w:cs="Times New Roman"/>
          <w:sz w:val="28"/>
          <w:szCs w:val="28"/>
        </w:rPr>
      </w:pPr>
      <w:r w:rsidRPr="0049458D">
        <w:rPr>
          <w:rFonts w:ascii="Times New Roman" w:hAnsi="Times New Roman" w:cs="Times New Roman"/>
          <w:sz w:val="28"/>
          <w:szCs w:val="28"/>
        </w:rPr>
        <w:t>This attack teaches important lessons for building and managing systems:</w:t>
      </w:r>
    </w:p>
    <w:p w14:paraId="2CAC1225" w14:textId="77777777" w:rsidR="0049458D" w:rsidRPr="0049458D" w:rsidRDefault="0049458D" w:rsidP="0049458D">
      <w:pPr>
        <w:numPr>
          <w:ilvl w:val="0"/>
          <w:numId w:val="11"/>
        </w:numPr>
        <w:rPr>
          <w:rFonts w:ascii="Times New Roman" w:hAnsi="Times New Roman" w:cs="Times New Roman"/>
          <w:sz w:val="28"/>
          <w:szCs w:val="28"/>
        </w:rPr>
      </w:pPr>
      <w:r w:rsidRPr="0049458D">
        <w:rPr>
          <w:rFonts w:ascii="Times New Roman" w:hAnsi="Times New Roman" w:cs="Times New Roman"/>
          <w:b/>
          <w:bCs/>
          <w:sz w:val="28"/>
          <w:szCs w:val="28"/>
        </w:rPr>
        <w:t>Keep Systems Updated:</w:t>
      </w:r>
      <w:r w:rsidRPr="0049458D">
        <w:rPr>
          <w:rFonts w:ascii="Times New Roman" w:hAnsi="Times New Roman" w:cs="Times New Roman"/>
          <w:sz w:val="28"/>
          <w:szCs w:val="28"/>
        </w:rPr>
        <w:t xml:space="preserve"> Regular updates and automated patch systems are essential.</w:t>
      </w:r>
    </w:p>
    <w:p w14:paraId="6040DE7F" w14:textId="77777777" w:rsidR="0049458D" w:rsidRPr="0049458D" w:rsidRDefault="0049458D" w:rsidP="0049458D">
      <w:pPr>
        <w:numPr>
          <w:ilvl w:val="0"/>
          <w:numId w:val="11"/>
        </w:numPr>
        <w:rPr>
          <w:rFonts w:ascii="Times New Roman" w:hAnsi="Times New Roman" w:cs="Times New Roman"/>
          <w:sz w:val="28"/>
          <w:szCs w:val="28"/>
        </w:rPr>
      </w:pPr>
      <w:r w:rsidRPr="0049458D">
        <w:rPr>
          <w:rFonts w:ascii="Times New Roman" w:hAnsi="Times New Roman" w:cs="Times New Roman"/>
          <w:b/>
          <w:bCs/>
          <w:sz w:val="28"/>
          <w:szCs w:val="28"/>
        </w:rPr>
        <w:t>Improve Network Design:</w:t>
      </w:r>
      <w:r w:rsidRPr="0049458D">
        <w:rPr>
          <w:rFonts w:ascii="Times New Roman" w:hAnsi="Times New Roman" w:cs="Times New Roman"/>
          <w:sz w:val="28"/>
          <w:szCs w:val="28"/>
        </w:rPr>
        <w:t xml:space="preserve"> Using smaller, separated networks can reduce the spread of attacks.</w:t>
      </w:r>
    </w:p>
    <w:p w14:paraId="33A48BCC" w14:textId="77777777" w:rsidR="0049458D" w:rsidRPr="0049458D" w:rsidRDefault="0049458D" w:rsidP="0049458D">
      <w:pPr>
        <w:numPr>
          <w:ilvl w:val="0"/>
          <w:numId w:val="11"/>
        </w:numPr>
        <w:rPr>
          <w:rFonts w:ascii="Times New Roman" w:hAnsi="Times New Roman" w:cs="Times New Roman"/>
          <w:sz w:val="28"/>
          <w:szCs w:val="28"/>
        </w:rPr>
      </w:pPr>
      <w:r w:rsidRPr="0049458D">
        <w:rPr>
          <w:rFonts w:ascii="Times New Roman" w:hAnsi="Times New Roman" w:cs="Times New Roman"/>
          <w:b/>
          <w:bCs/>
          <w:sz w:val="28"/>
          <w:szCs w:val="28"/>
        </w:rPr>
        <w:t>Include Security Early:</w:t>
      </w:r>
      <w:r w:rsidRPr="0049458D">
        <w:rPr>
          <w:rFonts w:ascii="Times New Roman" w:hAnsi="Times New Roman" w:cs="Times New Roman"/>
          <w:sz w:val="28"/>
          <w:szCs w:val="28"/>
        </w:rPr>
        <w:t xml:space="preserve"> Security must be built into a system from the beginning.</w:t>
      </w:r>
    </w:p>
    <w:p w14:paraId="4A93ECE5" w14:textId="77777777" w:rsidR="0049458D" w:rsidRPr="0049458D" w:rsidRDefault="0049458D" w:rsidP="0049458D">
      <w:pPr>
        <w:numPr>
          <w:ilvl w:val="0"/>
          <w:numId w:val="11"/>
        </w:numPr>
        <w:rPr>
          <w:rFonts w:ascii="Times New Roman" w:hAnsi="Times New Roman" w:cs="Times New Roman"/>
          <w:sz w:val="28"/>
          <w:szCs w:val="28"/>
        </w:rPr>
      </w:pPr>
      <w:r w:rsidRPr="0049458D">
        <w:rPr>
          <w:rFonts w:ascii="Times New Roman" w:hAnsi="Times New Roman" w:cs="Times New Roman"/>
          <w:b/>
          <w:bCs/>
          <w:sz w:val="28"/>
          <w:szCs w:val="28"/>
        </w:rPr>
        <w:t>Plan for Failures:</w:t>
      </w:r>
      <w:r w:rsidRPr="0049458D">
        <w:rPr>
          <w:rFonts w:ascii="Times New Roman" w:hAnsi="Times New Roman" w:cs="Times New Roman"/>
          <w:sz w:val="28"/>
          <w:szCs w:val="28"/>
        </w:rPr>
        <w:t xml:space="preserve"> Backup plans and rapid response systems are needed in case of an attack.</w:t>
      </w:r>
    </w:p>
    <w:p w14:paraId="27F3FA97"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t>4.3. Recommendations for Future Safety</w:t>
      </w:r>
    </w:p>
    <w:p w14:paraId="55E12DD3" w14:textId="77777777" w:rsidR="0049458D" w:rsidRPr="0049458D" w:rsidRDefault="0049458D" w:rsidP="0049458D">
      <w:pPr>
        <w:rPr>
          <w:rFonts w:ascii="Times New Roman" w:hAnsi="Times New Roman" w:cs="Times New Roman"/>
          <w:sz w:val="28"/>
          <w:szCs w:val="28"/>
        </w:rPr>
      </w:pPr>
      <w:r w:rsidRPr="0049458D">
        <w:rPr>
          <w:rFonts w:ascii="Times New Roman" w:hAnsi="Times New Roman" w:cs="Times New Roman"/>
          <w:sz w:val="28"/>
          <w:szCs w:val="28"/>
        </w:rPr>
        <w:t>To prevent similar attacks, organizations should:</w:t>
      </w:r>
    </w:p>
    <w:p w14:paraId="3AA7CF9E" w14:textId="77777777" w:rsidR="0049458D" w:rsidRPr="0049458D" w:rsidRDefault="0049458D" w:rsidP="0049458D">
      <w:pPr>
        <w:numPr>
          <w:ilvl w:val="0"/>
          <w:numId w:val="12"/>
        </w:numPr>
        <w:rPr>
          <w:rFonts w:ascii="Times New Roman" w:hAnsi="Times New Roman" w:cs="Times New Roman"/>
          <w:sz w:val="28"/>
          <w:szCs w:val="28"/>
        </w:rPr>
      </w:pPr>
      <w:r w:rsidRPr="0049458D">
        <w:rPr>
          <w:rFonts w:ascii="Times New Roman" w:hAnsi="Times New Roman" w:cs="Times New Roman"/>
          <w:b/>
          <w:bCs/>
          <w:sz w:val="28"/>
          <w:szCs w:val="28"/>
        </w:rPr>
        <w:t>Conduct Regular Security Checks:</w:t>
      </w:r>
      <w:r w:rsidRPr="0049458D">
        <w:rPr>
          <w:rFonts w:ascii="Times New Roman" w:hAnsi="Times New Roman" w:cs="Times New Roman"/>
          <w:sz w:val="28"/>
          <w:szCs w:val="28"/>
        </w:rPr>
        <w:t xml:space="preserve"> Use vulnerability scans and risk assessments on a regular basis.</w:t>
      </w:r>
    </w:p>
    <w:p w14:paraId="52D4C3AD" w14:textId="77777777" w:rsidR="0049458D" w:rsidRPr="0049458D" w:rsidRDefault="0049458D" w:rsidP="0049458D">
      <w:pPr>
        <w:numPr>
          <w:ilvl w:val="0"/>
          <w:numId w:val="12"/>
        </w:numPr>
        <w:rPr>
          <w:rFonts w:ascii="Times New Roman" w:hAnsi="Times New Roman" w:cs="Times New Roman"/>
          <w:sz w:val="28"/>
          <w:szCs w:val="28"/>
        </w:rPr>
      </w:pPr>
      <w:r w:rsidRPr="0049458D">
        <w:rPr>
          <w:rFonts w:ascii="Times New Roman" w:hAnsi="Times New Roman" w:cs="Times New Roman"/>
          <w:b/>
          <w:bCs/>
          <w:sz w:val="28"/>
          <w:szCs w:val="28"/>
        </w:rPr>
        <w:t>Design Modular Systems:</w:t>
      </w:r>
      <w:r w:rsidRPr="0049458D">
        <w:rPr>
          <w:rFonts w:ascii="Times New Roman" w:hAnsi="Times New Roman" w:cs="Times New Roman"/>
          <w:sz w:val="28"/>
          <w:szCs w:val="28"/>
        </w:rPr>
        <w:t xml:space="preserve"> Create systems with independent parts to reduce overall risk.</w:t>
      </w:r>
    </w:p>
    <w:p w14:paraId="4763B789" w14:textId="77777777" w:rsidR="0049458D" w:rsidRPr="0049458D" w:rsidRDefault="0049458D" w:rsidP="0049458D">
      <w:pPr>
        <w:numPr>
          <w:ilvl w:val="0"/>
          <w:numId w:val="12"/>
        </w:numPr>
        <w:rPr>
          <w:rFonts w:ascii="Times New Roman" w:hAnsi="Times New Roman" w:cs="Times New Roman"/>
          <w:sz w:val="28"/>
          <w:szCs w:val="28"/>
        </w:rPr>
      </w:pPr>
      <w:r w:rsidRPr="0049458D">
        <w:rPr>
          <w:rFonts w:ascii="Times New Roman" w:hAnsi="Times New Roman" w:cs="Times New Roman"/>
          <w:b/>
          <w:bCs/>
          <w:sz w:val="28"/>
          <w:szCs w:val="28"/>
        </w:rPr>
        <w:t>Enhance Training:</w:t>
      </w:r>
      <w:r w:rsidRPr="0049458D">
        <w:rPr>
          <w:rFonts w:ascii="Times New Roman" w:hAnsi="Times New Roman" w:cs="Times New Roman"/>
          <w:sz w:val="28"/>
          <w:szCs w:val="28"/>
        </w:rPr>
        <w:t xml:space="preserve"> Ensure that both IT security teams and systems engineers work together and understand each other’s roles.</w:t>
      </w:r>
    </w:p>
    <w:p w14:paraId="5784EDFE" w14:textId="77777777" w:rsidR="0049458D" w:rsidRPr="0049458D" w:rsidRDefault="0049458D" w:rsidP="0049458D">
      <w:pPr>
        <w:numPr>
          <w:ilvl w:val="0"/>
          <w:numId w:val="12"/>
        </w:numPr>
        <w:rPr>
          <w:rFonts w:ascii="Times New Roman" w:hAnsi="Times New Roman" w:cs="Times New Roman"/>
          <w:sz w:val="28"/>
          <w:szCs w:val="28"/>
        </w:rPr>
      </w:pPr>
      <w:r w:rsidRPr="0049458D">
        <w:rPr>
          <w:rFonts w:ascii="Times New Roman" w:hAnsi="Times New Roman" w:cs="Times New Roman"/>
          <w:b/>
          <w:bCs/>
          <w:sz w:val="28"/>
          <w:szCs w:val="28"/>
        </w:rPr>
        <w:t>Invest in Resilience:</w:t>
      </w:r>
      <w:r w:rsidRPr="0049458D">
        <w:rPr>
          <w:rFonts w:ascii="Times New Roman" w:hAnsi="Times New Roman" w:cs="Times New Roman"/>
          <w:sz w:val="28"/>
          <w:szCs w:val="28"/>
        </w:rPr>
        <w:t xml:space="preserve"> Develop strong backup systems and automatic tools to detect and respond to attacks quickly.</w:t>
      </w:r>
    </w:p>
    <w:p w14:paraId="21AB0058" w14:textId="77777777" w:rsidR="0049458D" w:rsidRPr="0049458D" w:rsidRDefault="0049458D" w:rsidP="0049458D">
      <w:pPr>
        <w:rPr>
          <w:rFonts w:ascii="Times New Roman" w:hAnsi="Times New Roman" w:cs="Times New Roman"/>
          <w:b/>
          <w:bCs/>
          <w:sz w:val="28"/>
          <w:szCs w:val="28"/>
        </w:rPr>
      </w:pPr>
      <w:r w:rsidRPr="0049458D">
        <w:rPr>
          <w:rFonts w:ascii="Times New Roman" w:hAnsi="Times New Roman" w:cs="Times New Roman"/>
          <w:b/>
          <w:bCs/>
          <w:sz w:val="28"/>
          <w:szCs w:val="28"/>
        </w:rPr>
        <w:lastRenderedPageBreak/>
        <w:t>5. Conclusion</w:t>
      </w:r>
    </w:p>
    <w:p w14:paraId="3838E5FE" w14:textId="77777777" w:rsidR="0049458D" w:rsidRPr="0049458D" w:rsidRDefault="0049458D" w:rsidP="00664CDB">
      <w:pPr>
        <w:ind w:firstLine="720"/>
        <w:rPr>
          <w:rFonts w:ascii="Times New Roman" w:hAnsi="Times New Roman" w:cs="Times New Roman"/>
          <w:sz w:val="28"/>
          <w:szCs w:val="28"/>
        </w:rPr>
      </w:pPr>
      <w:r w:rsidRPr="0049458D">
        <w:rPr>
          <w:rFonts w:ascii="Times New Roman" w:hAnsi="Times New Roman" w:cs="Times New Roman"/>
          <w:sz w:val="28"/>
          <w:szCs w:val="28"/>
        </w:rPr>
        <w:t>The 2017 WannaCry ransomware attack shows the risks of relying on outdated systems and weak security practices. By using systems engineering principles—such as regular updates, better network design, and clear incident plans—organizations can build stronger and more secure systems. Learning from this event can help prevent future attacks and protect important data and services.</w:t>
      </w:r>
    </w:p>
    <w:p w14:paraId="12EE12F2" w14:textId="77777777" w:rsidR="009F4E41" w:rsidRPr="00E504A1" w:rsidRDefault="009F4E41">
      <w:pPr>
        <w:rPr>
          <w:rFonts w:ascii="Times New Roman" w:hAnsi="Times New Roman" w:cs="Times New Roman"/>
          <w:sz w:val="28"/>
          <w:szCs w:val="28"/>
        </w:rPr>
      </w:pPr>
    </w:p>
    <w:sectPr w:rsidR="009F4E41" w:rsidRPr="00E504A1" w:rsidSect="00E504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70D2"/>
    <w:multiLevelType w:val="multilevel"/>
    <w:tmpl w:val="E8C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42EEC"/>
    <w:multiLevelType w:val="multilevel"/>
    <w:tmpl w:val="AFF2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37EC7"/>
    <w:multiLevelType w:val="multilevel"/>
    <w:tmpl w:val="C9F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5166A"/>
    <w:multiLevelType w:val="multilevel"/>
    <w:tmpl w:val="1194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340A4"/>
    <w:multiLevelType w:val="multilevel"/>
    <w:tmpl w:val="4EF4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E4E9B"/>
    <w:multiLevelType w:val="multilevel"/>
    <w:tmpl w:val="877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B5145"/>
    <w:multiLevelType w:val="multilevel"/>
    <w:tmpl w:val="0D4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C62AF"/>
    <w:multiLevelType w:val="multilevel"/>
    <w:tmpl w:val="2B3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86546"/>
    <w:multiLevelType w:val="multilevel"/>
    <w:tmpl w:val="10A6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02AFD"/>
    <w:multiLevelType w:val="multilevel"/>
    <w:tmpl w:val="E994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91FCA"/>
    <w:multiLevelType w:val="multilevel"/>
    <w:tmpl w:val="977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04AC6"/>
    <w:multiLevelType w:val="multilevel"/>
    <w:tmpl w:val="B08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9718">
    <w:abstractNumId w:val="2"/>
  </w:num>
  <w:num w:numId="2" w16cid:durableId="686834016">
    <w:abstractNumId w:val="1"/>
  </w:num>
  <w:num w:numId="3" w16cid:durableId="441807644">
    <w:abstractNumId w:val="4"/>
  </w:num>
  <w:num w:numId="4" w16cid:durableId="104006673">
    <w:abstractNumId w:val="7"/>
  </w:num>
  <w:num w:numId="5" w16cid:durableId="780296931">
    <w:abstractNumId w:val="0"/>
  </w:num>
  <w:num w:numId="6" w16cid:durableId="728308049">
    <w:abstractNumId w:val="9"/>
  </w:num>
  <w:num w:numId="7" w16cid:durableId="935134793">
    <w:abstractNumId w:val="5"/>
  </w:num>
  <w:num w:numId="8" w16cid:durableId="276909519">
    <w:abstractNumId w:val="6"/>
  </w:num>
  <w:num w:numId="9" w16cid:durableId="587927820">
    <w:abstractNumId w:val="8"/>
  </w:num>
  <w:num w:numId="10" w16cid:durableId="2052609529">
    <w:abstractNumId w:val="3"/>
  </w:num>
  <w:num w:numId="11" w16cid:durableId="1930504797">
    <w:abstractNumId w:val="10"/>
  </w:num>
  <w:num w:numId="12" w16cid:durableId="9886795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AA"/>
    <w:rsid w:val="0002451B"/>
    <w:rsid w:val="0006260F"/>
    <w:rsid w:val="0049458D"/>
    <w:rsid w:val="005E697C"/>
    <w:rsid w:val="00664CDB"/>
    <w:rsid w:val="006808AA"/>
    <w:rsid w:val="006C26B5"/>
    <w:rsid w:val="00762673"/>
    <w:rsid w:val="009F4E41"/>
    <w:rsid w:val="00AC6745"/>
    <w:rsid w:val="00B95757"/>
    <w:rsid w:val="00E504A1"/>
    <w:rsid w:val="00F80CD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9C28"/>
  <w15:chartTrackingRefBased/>
  <w15:docId w15:val="{1ACA1225-E603-4ABA-B61D-3820B267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8AA"/>
    <w:rPr>
      <w:rFonts w:eastAsiaTheme="majorEastAsia" w:cstheme="majorBidi"/>
      <w:color w:val="272727" w:themeColor="text1" w:themeTint="D8"/>
    </w:rPr>
  </w:style>
  <w:style w:type="paragraph" w:styleId="Title">
    <w:name w:val="Title"/>
    <w:basedOn w:val="Normal"/>
    <w:next w:val="Normal"/>
    <w:link w:val="TitleChar"/>
    <w:uiPriority w:val="10"/>
    <w:qFormat/>
    <w:rsid w:val="0068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808AA"/>
    <w:rPr>
      <w:i/>
      <w:iCs/>
      <w:color w:val="404040" w:themeColor="text1" w:themeTint="BF"/>
    </w:rPr>
  </w:style>
  <w:style w:type="paragraph" w:styleId="ListParagraph">
    <w:name w:val="List Paragraph"/>
    <w:basedOn w:val="Normal"/>
    <w:uiPriority w:val="34"/>
    <w:qFormat/>
    <w:rsid w:val="006808AA"/>
    <w:pPr>
      <w:ind w:left="720"/>
      <w:contextualSpacing/>
    </w:pPr>
  </w:style>
  <w:style w:type="character" w:styleId="IntenseEmphasis">
    <w:name w:val="Intense Emphasis"/>
    <w:basedOn w:val="DefaultParagraphFont"/>
    <w:uiPriority w:val="21"/>
    <w:qFormat/>
    <w:rsid w:val="006808AA"/>
    <w:rPr>
      <w:i/>
      <w:iCs/>
      <w:color w:val="0F4761" w:themeColor="accent1" w:themeShade="BF"/>
    </w:rPr>
  </w:style>
  <w:style w:type="paragraph" w:styleId="IntenseQuote">
    <w:name w:val="Intense Quote"/>
    <w:basedOn w:val="Normal"/>
    <w:next w:val="Normal"/>
    <w:link w:val="IntenseQuoteChar"/>
    <w:uiPriority w:val="30"/>
    <w:qFormat/>
    <w:rsid w:val="0068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8AA"/>
    <w:rPr>
      <w:i/>
      <w:iCs/>
      <w:color w:val="0F4761" w:themeColor="accent1" w:themeShade="BF"/>
    </w:rPr>
  </w:style>
  <w:style w:type="character" w:styleId="IntenseReference">
    <w:name w:val="Intense Reference"/>
    <w:basedOn w:val="DefaultParagraphFont"/>
    <w:uiPriority w:val="32"/>
    <w:qFormat/>
    <w:rsid w:val="00680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29033">
      <w:bodyDiv w:val="1"/>
      <w:marLeft w:val="0"/>
      <w:marRight w:val="0"/>
      <w:marTop w:val="0"/>
      <w:marBottom w:val="0"/>
      <w:divBdr>
        <w:top w:val="none" w:sz="0" w:space="0" w:color="auto"/>
        <w:left w:val="none" w:sz="0" w:space="0" w:color="auto"/>
        <w:bottom w:val="none" w:sz="0" w:space="0" w:color="auto"/>
        <w:right w:val="none" w:sz="0" w:space="0" w:color="auto"/>
      </w:divBdr>
      <w:divsChild>
        <w:div w:id="1099761821">
          <w:marLeft w:val="0"/>
          <w:marRight w:val="0"/>
          <w:marTop w:val="0"/>
          <w:marBottom w:val="0"/>
          <w:divBdr>
            <w:top w:val="none" w:sz="0" w:space="0" w:color="auto"/>
            <w:left w:val="none" w:sz="0" w:space="0" w:color="auto"/>
            <w:bottom w:val="none" w:sz="0" w:space="0" w:color="auto"/>
            <w:right w:val="none" w:sz="0" w:space="0" w:color="auto"/>
          </w:divBdr>
        </w:div>
      </w:divsChild>
    </w:div>
    <w:div w:id="411388266">
      <w:bodyDiv w:val="1"/>
      <w:marLeft w:val="0"/>
      <w:marRight w:val="0"/>
      <w:marTop w:val="0"/>
      <w:marBottom w:val="0"/>
      <w:divBdr>
        <w:top w:val="none" w:sz="0" w:space="0" w:color="auto"/>
        <w:left w:val="none" w:sz="0" w:space="0" w:color="auto"/>
        <w:bottom w:val="none" w:sz="0" w:space="0" w:color="auto"/>
        <w:right w:val="none" w:sz="0" w:space="0" w:color="auto"/>
      </w:divBdr>
      <w:divsChild>
        <w:div w:id="746615363">
          <w:marLeft w:val="0"/>
          <w:marRight w:val="0"/>
          <w:marTop w:val="0"/>
          <w:marBottom w:val="0"/>
          <w:divBdr>
            <w:top w:val="none" w:sz="0" w:space="0" w:color="auto"/>
            <w:left w:val="none" w:sz="0" w:space="0" w:color="auto"/>
            <w:bottom w:val="none" w:sz="0" w:space="0" w:color="auto"/>
            <w:right w:val="none" w:sz="0" w:space="0" w:color="auto"/>
          </w:divBdr>
        </w:div>
      </w:divsChild>
    </w:div>
    <w:div w:id="483931343">
      <w:bodyDiv w:val="1"/>
      <w:marLeft w:val="0"/>
      <w:marRight w:val="0"/>
      <w:marTop w:val="0"/>
      <w:marBottom w:val="0"/>
      <w:divBdr>
        <w:top w:val="none" w:sz="0" w:space="0" w:color="auto"/>
        <w:left w:val="none" w:sz="0" w:space="0" w:color="auto"/>
        <w:bottom w:val="none" w:sz="0" w:space="0" w:color="auto"/>
        <w:right w:val="none" w:sz="0" w:space="0" w:color="auto"/>
      </w:divBdr>
    </w:div>
    <w:div w:id="627705679">
      <w:bodyDiv w:val="1"/>
      <w:marLeft w:val="0"/>
      <w:marRight w:val="0"/>
      <w:marTop w:val="0"/>
      <w:marBottom w:val="0"/>
      <w:divBdr>
        <w:top w:val="none" w:sz="0" w:space="0" w:color="auto"/>
        <w:left w:val="none" w:sz="0" w:space="0" w:color="auto"/>
        <w:bottom w:val="none" w:sz="0" w:space="0" w:color="auto"/>
        <w:right w:val="none" w:sz="0" w:space="0" w:color="auto"/>
      </w:divBdr>
      <w:divsChild>
        <w:div w:id="1624996633">
          <w:marLeft w:val="0"/>
          <w:marRight w:val="0"/>
          <w:marTop w:val="0"/>
          <w:marBottom w:val="0"/>
          <w:divBdr>
            <w:top w:val="none" w:sz="0" w:space="0" w:color="auto"/>
            <w:left w:val="none" w:sz="0" w:space="0" w:color="auto"/>
            <w:bottom w:val="none" w:sz="0" w:space="0" w:color="auto"/>
            <w:right w:val="none" w:sz="0" w:space="0" w:color="auto"/>
          </w:divBdr>
        </w:div>
      </w:divsChild>
    </w:div>
    <w:div w:id="816994734">
      <w:bodyDiv w:val="1"/>
      <w:marLeft w:val="0"/>
      <w:marRight w:val="0"/>
      <w:marTop w:val="0"/>
      <w:marBottom w:val="0"/>
      <w:divBdr>
        <w:top w:val="none" w:sz="0" w:space="0" w:color="auto"/>
        <w:left w:val="none" w:sz="0" w:space="0" w:color="auto"/>
        <w:bottom w:val="none" w:sz="0" w:space="0" w:color="auto"/>
        <w:right w:val="none" w:sz="0" w:space="0" w:color="auto"/>
      </w:divBdr>
      <w:divsChild>
        <w:div w:id="1931964145">
          <w:marLeft w:val="0"/>
          <w:marRight w:val="0"/>
          <w:marTop w:val="0"/>
          <w:marBottom w:val="0"/>
          <w:divBdr>
            <w:top w:val="none" w:sz="0" w:space="0" w:color="auto"/>
            <w:left w:val="none" w:sz="0" w:space="0" w:color="auto"/>
            <w:bottom w:val="none" w:sz="0" w:space="0" w:color="auto"/>
            <w:right w:val="none" w:sz="0" w:space="0" w:color="auto"/>
          </w:divBdr>
        </w:div>
      </w:divsChild>
    </w:div>
    <w:div w:id="1229681780">
      <w:bodyDiv w:val="1"/>
      <w:marLeft w:val="0"/>
      <w:marRight w:val="0"/>
      <w:marTop w:val="0"/>
      <w:marBottom w:val="0"/>
      <w:divBdr>
        <w:top w:val="none" w:sz="0" w:space="0" w:color="auto"/>
        <w:left w:val="none" w:sz="0" w:space="0" w:color="auto"/>
        <w:bottom w:val="none" w:sz="0" w:space="0" w:color="auto"/>
        <w:right w:val="none" w:sz="0" w:space="0" w:color="auto"/>
      </w:divBdr>
      <w:divsChild>
        <w:div w:id="779371590">
          <w:marLeft w:val="0"/>
          <w:marRight w:val="0"/>
          <w:marTop w:val="0"/>
          <w:marBottom w:val="0"/>
          <w:divBdr>
            <w:top w:val="none" w:sz="0" w:space="0" w:color="auto"/>
            <w:left w:val="none" w:sz="0" w:space="0" w:color="auto"/>
            <w:bottom w:val="none" w:sz="0" w:space="0" w:color="auto"/>
            <w:right w:val="none" w:sz="0" w:space="0" w:color="auto"/>
          </w:divBdr>
        </w:div>
      </w:divsChild>
    </w:div>
    <w:div w:id="1265577241">
      <w:bodyDiv w:val="1"/>
      <w:marLeft w:val="0"/>
      <w:marRight w:val="0"/>
      <w:marTop w:val="0"/>
      <w:marBottom w:val="0"/>
      <w:divBdr>
        <w:top w:val="none" w:sz="0" w:space="0" w:color="auto"/>
        <w:left w:val="none" w:sz="0" w:space="0" w:color="auto"/>
        <w:bottom w:val="none" w:sz="0" w:space="0" w:color="auto"/>
        <w:right w:val="none" w:sz="0" w:space="0" w:color="auto"/>
      </w:divBdr>
      <w:divsChild>
        <w:div w:id="1030645529">
          <w:marLeft w:val="0"/>
          <w:marRight w:val="0"/>
          <w:marTop w:val="0"/>
          <w:marBottom w:val="0"/>
          <w:divBdr>
            <w:top w:val="none" w:sz="0" w:space="0" w:color="auto"/>
            <w:left w:val="none" w:sz="0" w:space="0" w:color="auto"/>
            <w:bottom w:val="none" w:sz="0" w:space="0" w:color="auto"/>
            <w:right w:val="none" w:sz="0" w:space="0" w:color="auto"/>
          </w:divBdr>
        </w:div>
      </w:divsChild>
    </w:div>
    <w:div w:id="1685090000">
      <w:bodyDiv w:val="1"/>
      <w:marLeft w:val="0"/>
      <w:marRight w:val="0"/>
      <w:marTop w:val="0"/>
      <w:marBottom w:val="0"/>
      <w:divBdr>
        <w:top w:val="none" w:sz="0" w:space="0" w:color="auto"/>
        <w:left w:val="none" w:sz="0" w:space="0" w:color="auto"/>
        <w:bottom w:val="none" w:sz="0" w:space="0" w:color="auto"/>
        <w:right w:val="none" w:sz="0" w:space="0" w:color="auto"/>
      </w:divBdr>
      <w:divsChild>
        <w:div w:id="1286544348">
          <w:marLeft w:val="0"/>
          <w:marRight w:val="0"/>
          <w:marTop w:val="0"/>
          <w:marBottom w:val="0"/>
          <w:divBdr>
            <w:top w:val="none" w:sz="0" w:space="0" w:color="auto"/>
            <w:left w:val="none" w:sz="0" w:space="0" w:color="auto"/>
            <w:bottom w:val="none" w:sz="0" w:space="0" w:color="auto"/>
            <w:right w:val="none" w:sz="0" w:space="0" w:color="auto"/>
          </w:divBdr>
        </w:div>
      </w:divsChild>
    </w:div>
    <w:div w:id="1729378137">
      <w:bodyDiv w:val="1"/>
      <w:marLeft w:val="0"/>
      <w:marRight w:val="0"/>
      <w:marTop w:val="0"/>
      <w:marBottom w:val="0"/>
      <w:divBdr>
        <w:top w:val="none" w:sz="0" w:space="0" w:color="auto"/>
        <w:left w:val="none" w:sz="0" w:space="0" w:color="auto"/>
        <w:bottom w:val="none" w:sz="0" w:space="0" w:color="auto"/>
        <w:right w:val="none" w:sz="0" w:space="0" w:color="auto"/>
      </w:divBdr>
      <w:divsChild>
        <w:div w:id="681081247">
          <w:marLeft w:val="0"/>
          <w:marRight w:val="0"/>
          <w:marTop w:val="0"/>
          <w:marBottom w:val="0"/>
          <w:divBdr>
            <w:top w:val="none" w:sz="0" w:space="0" w:color="auto"/>
            <w:left w:val="none" w:sz="0" w:space="0" w:color="auto"/>
            <w:bottom w:val="none" w:sz="0" w:space="0" w:color="auto"/>
            <w:right w:val="none" w:sz="0" w:space="0" w:color="auto"/>
          </w:divBdr>
        </w:div>
      </w:divsChild>
    </w:div>
    <w:div w:id="19506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A2232</dc:creator>
  <cp:keywords/>
  <dc:description/>
  <cp:lastModifiedBy>A2232</cp:lastModifiedBy>
  <cp:revision>2</cp:revision>
  <dcterms:created xsi:type="dcterms:W3CDTF">2025-04-08T14:35:00Z</dcterms:created>
  <dcterms:modified xsi:type="dcterms:W3CDTF">2025-04-10T19:27:00Z</dcterms:modified>
</cp:coreProperties>
</file>