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5" w:hRule="atLeast"/>
        </w:trPr>
        <w:tc>
          <w:tcPr>
            <w:tcW w:w="8504" w:type="dxa"/>
          </w:tcPr>
          <w:tbl>
            <w:tblPr>
              <w:tblStyle w:val="16"/>
              <w:tblW w:w="8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608" w:hRule="atLeast"/>
              </w:trPr>
              <w:tc>
                <w:tcPr>
                  <w:tcW w:w="8120" w:type="dxa"/>
                </w:tcPr>
                <w:p>
                  <w:pPr>
                    <w:tabs>
                      <w:tab w:val="left" w:pos="6960"/>
                    </w:tabs>
                    <w:jc w:val="center"/>
                    <w:rPr>
                      <w:rFonts w:ascii="Times New Roman" w:hAnsi="Times New Roman"/>
                      <w:sz w:val="44"/>
                    </w:rPr>
                  </w:pPr>
                  <w:r>
                    <w:rPr>
                      <w:rFonts w:ascii="Times New Roman" w:hAnsi="Times New Roman"/>
                      <w:sz w:val="44"/>
                    </w:rPr>
                    <w:t>电子科技大学</w:t>
                  </w:r>
                </w:p>
                <w:p>
                  <w:pPr>
                    <w:jc w:val="center"/>
                    <w:rPr>
                      <w:rFonts w:ascii="Times New Roman" w:hAnsi="Times New Roman"/>
                    </w:rPr>
                  </w:pPr>
                  <w:r>
                    <w:rPr>
                      <w:rFonts w:ascii="Times New Roman" w:hAnsi="Times New Roman"/>
                    </w:rPr>
                    <w:t>UNIVERSITY OF ELECTRONIC SCIENCE AND TECHNOLOGY OF CHINA</w:t>
                  </w:r>
                </w:p>
                <w:p>
                  <w:pPr>
                    <w:jc w:val="center"/>
                    <w:rPr>
                      <w:rFonts w:ascii="Times New Roman" w:hAnsi="Times New Roman"/>
                    </w:rPr>
                  </w:pPr>
                </w:p>
                <w:p>
                  <w:pPr>
                    <w:jc w:val="center"/>
                    <w:rPr>
                      <w:rFonts w:ascii="Times New Roman" w:hAnsi="Times New Roman"/>
                    </w:rPr>
                  </w:pPr>
                </w:p>
                <w:p>
                  <w:pPr>
                    <w:jc w:val="center"/>
                    <w:rPr>
                      <w:rFonts w:ascii="Times New Roman" w:hAnsi="Times New Roman"/>
                      <w:sz w:val="84"/>
                    </w:rPr>
                  </w:pPr>
                  <w:r>
                    <w:rPr>
                      <w:rFonts w:ascii="Times New Roman" w:hAnsi="Times New Roman"/>
                      <w:sz w:val="84"/>
                    </w:rPr>
                    <w:t>硕士学位论文</w:t>
                  </w:r>
                </w:p>
                <w:p>
                  <w:pPr>
                    <w:jc w:val="center"/>
                    <w:rPr>
                      <w:rFonts w:ascii="Times New Roman" w:hAnsi="Times New Roman"/>
                      <w:sz w:val="32"/>
                      <w:szCs w:val="32"/>
                    </w:rPr>
                  </w:pPr>
                  <w:r>
                    <w:rPr>
                      <w:rFonts w:ascii="Times New Roman" w:hAnsi="Times New Roman"/>
                      <w:sz w:val="32"/>
                      <w:szCs w:val="32"/>
                    </w:rPr>
                    <w:t>MASTER THESIS</w:t>
                  </w:r>
                </w:p>
                <w:p>
                  <w:pPr>
                    <w:jc w:val="center"/>
                    <w:rPr>
                      <w:rFonts w:hint="eastAsia"/>
                    </w:rPr>
                  </w:pPr>
                </w:p>
                <w:p>
                  <w:pPr>
                    <w:jc w:val="center"/>
                    <w:rPr>
                      <w:rFonts w:hint="eastAsia"/>
                    </w:rPr>
                  </w:pPr>
                </w:p>
                <w:p>
                  <w:pPr>
                    <w:spacing w:line="360" w:lineRule="auto"/>
                    <w:jc w:val="center"/>
                    <w:rPr>
                      <w:rFonts w:hint="eastAsia" w:ascii="Times New Roman" w:eastAsia="方正小标宋简体"/>
                      <w:sz w:val="36"/>
                    </w:rPr>
                  </w:pPr>
                  <w:r>
                    <w:drawing>
                      <wp:inline distT="0" distB="0" distL="0" distR="0">
                        <wp:extent cx="2275205" cy="2445385"/>
                        <wp:effectExtent l="0" t="0" r="1079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75205" cy="2445385"/>
                                </a:xfrm>
                                <a:prstGeom prst="rect">
                                  <a:avLst/>
                                </a:prstGeom>
                                <a:noFill/>
                                <a:ln>
                                  <a:noFill/>
                                </a:ln>
                              </pic:spPr>
                            </pic:pic>
                          </a:graphicData>
                        </a:graphic>
                      </wp:inline>
                    </w:drawing>
                  </w:r>
                </w:p>
              </w:tc>
            </w:tr>
          </w:tbl>
          <w:p>
            <w:pPr>
              <w:spacing w:line="360" w:lineRule="auto"/>
              <w:rPr>
                <w:rFonts w:hint="eastAsia" w:ascii="Times New Roman" w:eastAsia="方正小标宋简体"/>
                <w:sz w:val="36"/>
              </w:rPr>
            </w:pPr>
          </w:p>
          <w:p>
            <w:pPr>
              <w:spacing w:line="360" w:lineRule="auto"/>
              <w:ind w:firstLine="320" w:firstLineChars="100"/>
              <w:rPr>
                <w:rFonts w:hint="eastAsia" w:eastAsia="方正小标宋简体"/>
                <w:sz w:val="32"/>
                <w:szCs w:val="32"/>
              </w:rPr>
            </w:pPr>
            <w:r>
              <w:rPr>
                <w:rFonts w:eastAsia="方正小标宋简体"/>
                <w:sz w:val="32"/>
                <w:szCs w:val="32"/>
              </w:rPr>
              <mc:AlternateContent>
                <mc:Choice Requires="wps">
                  <w:drawing>
                    <wp:anchor distT="0" distB="0" distL="114300" distR="114300" simplePos="0" relativeHeight="262103040" behindDoc="0" locked="0" layoutInCell="1" allowOverlap="1">
                      <wp:simplePos x="0" y="0"/>
                      <wp:positionH relativeFrom="column">
                        <wp:posOffset>1144270</wp:posOffset>
                      </wp:positionH>
                      <wp:positionV relativeFrom="paragraph">
                        <wp:posOffset>427355</wp:posOffset>
                      </wp:positionV>
                      <wp:extent cx="4191635" cy="0"/>
                      <wp:effectExtent l="0" t="0" r="18415" b="19050"/>
                      <wp:wrapNone/>
                      <wp:docPr id="24" name="直接连接符 24"/>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1pt;margin-top:33.65pt;height:0pt;width:330.05pt;z-index:262103040;mso-width-relative:page;mso-height-relative:page;" filled="f" stroked="t" coordsize="21600,21600" o:gfxdata="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FsJnNUAAAAJAQAADwAAAAAAAAABACAAAAAiAAAAZHJzL2Rv&#10;d25yZXYueG1sUEsBAhQAFAAAAAgAh07iQKKY/gzLAQAAXgMAAA4AAAAAAAAAAQAgAAAAJAEAAGRy&#10;cy9lMm9Eb2MueG1sUEsFBgAAAAAGAAYAWQEAAGEFAAAAAA==&#10;">
                      <v:fill on="f" focussize="0,0"/>
                      <v:stroke color="#000000" joinstyle="round"/>
                      <v:imagedata o:title=""/>
                      <o:lock v:ext="edit" aspectratio="f"/>
                    </v:line>
                  </w:pict>
                </mc:Fallback>
              </mc:AlternateContent>
            </w:r>
            <w:r>
              <w:rPr>
                <w:rFonts w:hint="eastAsia" w:eastAsia="方正小标宋简体"/>
                <w:sz w:val="36"/>
              </w:rPr>
              <w:t xml:space="preserve">论文题目 </w:t>
            </w:r>
            <w:r>
              <w:rPr>
                <w:rFonts w:hint="eastAsia" w:eastAsia="方正小标宋简体"/>
                <w:b/>
                <w:sz w:val="32"/>
                <w:szCs w:val="32"/>
              </w:rPr>
              <w:t>基于</w:t>
            </w:r>
            <w:r>
              <w:rPr>
                <w:rFonts w:hint="eastAsia" w:eastAsia="方正小标宋简体"/>
                <w:b/>
                <w:sz w:val="32"/>
                <w:szCs w:val="32"/>
                <w:lang w:val="en-US" w:eastAsia="zh-CN"/>
              </w:rPr>
              <w:t>Node-red与Redis的实时流数据处理模型</w:t>
            </w:r>
            <w:r>
              <w:rPr>
                <w:rFonts w:hint="eastAsia" w:eastAsia="方正小标宋简体"/>
                <w:b/>
                <w:sz w:val="32"/>
                <w:szCs w:val="32"/>
                <w:u w:val="single"/>
                <w:lang w:val="en-US" w:eastAsia="zh-CN"/>
              </w:rPr>
              <w:t>的设计</w:t>
            </w:r>
            <w:r>
              <w:rPr>
                <w:rFonts w:eastAsia="方正小标宋简体"/>
                <w:b/>
                <w:sz w:val="32"/>
                <w:szCs w:val="32"/>
                <w:u w:val="single"/>
              </w:rPr>
              <w:t>与应用</w:t>
            </w:r>
          </w:p>
          <w:p>
            <w:pPr>
              <w:tabs>
                <w:tab w:val="right" w:pos="8288"/>
              </w:tabs>
              <w:spacing w:before="312" w:beforeLines="100" w:line="600" w:lineRule="exact"/>
              <w:ind w:left="680" w:firstLine="170"/>
              <w:rPr>
                <w:rFonts w:hint="eastAsia" w:eastAsia="方正小标宋简体"/>
                <w:sz w:val="32"/>
                <w:szCs w:val="32"/>
              </w:rPr>
            </w:pPr>
            <w:r>
              <w:rPr>
                <w:rFonts w:eastAsia="方正小标宋简体"/>
                <w:spacing w:val="40"/>
                <w:sz w:val="32"/>
                <w:szCs w:val="32"/>
              </w:rPr>
              <mc:AlternateContent>
                <mc:Choice Requires="wps">
                  <w:drawing>
                    <wp:anchor distT="0" distB="0" distL="114300" distR="114300" simplePos="0" relativeHeight="262104064" behindDoc="0" locked="0" layoutInCell="1" allowOverlap="1">
                      <wp:simplePos x="0" y="0"/>
                      <wp:positionH relativeFrom="column">
                        <wp:posOffset>1546860</wp:posOffset>
                      </wp:positionH>
                      <wp:positionV relativeFrom="paragraph">
                        <wp:posOffset>531495</wp:posOffset>
                      </wp:positionV>
                      <wp:extent cx="3450590" cy="0"/>
                      <wp:effectExtent l="6985" t="11430" r="9525" b="7620"/>
                      <wp:wrapNone/>
                      <wp:docPr id="23" name="直接连接符 23"/>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1.8pt;margin-top:41.85pt;height:0pt;width:271.7pt;z-index:262104064;mso-width-relative:page;mso-height-relative:page;" filled="f" stroked="t" coordsize="21600,21600" o:gfxdata="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yxkxHXAAAACQEAAA8AAAAAAAAAAQAgAAAAIgAAAGRycy9k&#10;b3ducmV2LnhtbFBLAQIUABQAAAAIAIdO4kCxEAoEygEAAF4DAAAOAAAAAAAAAAEAIAAAACYBAABk&#10;cnMvZTJvRG9jLnhtbFBLBQYAAAAABgAGAFkBAABiBQAAAAA=&#10;">
                      <v:fill on="f" focussize="0,0"/>
                      <v:stroke color="#000000" joinstyle="round"/>
                      <v:imagedata o:title=""/>
                      <o:lock v:ext="edit" aspectratio="f"/>
                    </v:line>
                  </w:pict>
                </mc:Fallback>
              </mc:AlternateContent>
            </w:r>
            <w:r>
              <w:rPr>
                <w:rFonts w:hint="eastAsia" w:eastAsia="方正小标宋简体"/>
                <w:spacing w:val="40"/>
                <w:sz w:val="32"/>
                <w:szCs w:val="32"/>
              </w:rPr>
              <w:t>学科专业</w:t>
            </w:r>
            <w:r>
              <w:rPr>
                <w:rFonts w:hint="eastAsia" w:eastAsia="方正小标宋简体"/>
                <w:sz w:val="32"/>
                <w:szCs w:val="32"/>
              </w:rPr>
              <w:t xml:space="preserve">       </w:t>
            </w:r>
            <w:r>
              <w:rPr>
                <w:rFonts w:eastAsia="方正小标宋简体"/>
                <w:sz w:val="32"/>
                <w:szCs w:val="32"/>
              </w:rPr>
              <w:t xml:space="preserve">   </w:t>
            </w:r>
            <w:r>
              <w:rPr>
                <w:rFonts w:hint="eastAsia" w:eastAsia="方正小标宋简体"/>
                <w:b/>
                <w:sz w:val="32"/>
                <w:szCs w:val="32"/>
              </w:rPr>
              <w:t>软件</w:t>
            </w:r>
            <w:r>
              <w:rPr>
                <w:rFonts w:eastAsia="方正小标宋简体"/>
                <w:b/>
                <w:sz w:val="32"/>
                <w:szCs w:val="32"/>
              </w:rPr>
              <w:t>工程</w:t>
            </w:r>
            <w:r>
              <w:rPr>
                <w:rFonts w:hint="eastAsia" w:eastAsia="方正小标宋简体"/>
                <w:sz w:val="32"/>
                <w:szCs w:val="32"/>
              </w:rPr>
              <w:t xml:space="preserve">      </w:t>
            </w:r>
          </w:p>
          <w:p>
            <w:pPr>
              <w:spacing w:line="600" w:lineRule="exact"/>
              <w:ind w:left="680" w:firstLine="170"/>
              <w:rPr>
                <w:rFonts w:hint="eastAsia" w:eastAsia="方正小标宋简体"/>
                <w:sz w:val="30"/>
                <w:szCs w:val="32"/>
              </w:rPr>
            </w:pPr>
            <w:r>
              <w:rPr>
                <w:rFonts w:eastAsia="方正小标宋简体"/>
                <w:spacing w:val="40"/>
                <w:sz w:val="32"/>
                <w:szCs w:val="32"/>
              </w:rPr>
              <mc:AlternateContent>
                <mc:Choice Requires="wps">
                  <w:drawing>
                    <wp:anchor distT="0" distB="0" distL="114300" distR="114300" simplePos="0" relativeHeight="262107136" behindDoc="0" locked="0" layoutInCell="1" allowOverlap="1">
                      <wp:simplePos x="0" y="0"/>
                      <wp:positionH relativeFrom="column">
                        <wp:posOffset>1545590</wp:posOffset>
                      </wp:positionH>
                      <wp:positionV relativeFrom="paragraph">
                        <wp:posOffset>330200</wp:posOffset>
                      </wp:positionV>
                      <wp:extent cx="3451225" cy="0"/>
                      <wp:effectExtent l="6985" t="8255" r="8890" b="10795"/>
                      <wp:wrapNone/>
                      <wp:docPr id="22" name="直接连接符 22"/>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1.7pt;margin-top:26pt;height:0pt;width:271.75pt;z-index:262107136;mso-width-relative:page;mso-height-relative:page;" filled="f" stroked="t" coordsize="21600,21600" o:gfxdata="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kB6dLXAAAACQEAAA8AAAAAAAAAAQAgAAAAIgAAAGRycy9kb3du&#10;cmV2LnhtbFBLAQIUABQAAAAIAIdO4kA5UN+ExwEAAF4DAAAOAAAAAAAAAAEAIAAAACYBAABkcnMv&#10;ZTJvRG9jLnhtbFBLBQYAAAAABgAGAFkBAABfBQAAAAA=&#10;">
                      <v:fill on="f" focussize="0,0"/>
                      <v:stroke color="#000000" joinstyle="round"/>
                      <v:imagedata o:title=""/>
                      <o:lock v:ext="edit" aspectratio="f"/>
                    </v:line>
                  </w:pict>
                </mc:Fallback>
              </mc:AlternateContent>
            </w:r>
            <w:r>
              <w:rPr>
                <w:rFonts w:hint="eastAsia" w:eastAsia="方正小标宋简体"/>
                <w:spacing w:val="36"/>
                <w:sz w:val="32"/>
                <w:szCs w:val="32"/>
              </w:rPr>
              <w:t>学</w:t>
            </w:r>
            <w:r>
              <w:rPr>
                <w:rFonts w:hint="eastAsia" w:eastAsia="方正小标宋简体"/>
                <w:sz w:val="32"/>
                <w:szCs w:val="32"/>
              </w:rPr>
              <w:t xml:space="preserve">     </w:t>
            </w:r>
            <w:r>
              <w:rPr>
                <w:rFonts w:hint="eastAsia" w:eastAsia="方正小标宋简体"/>
                <w:spacing w:val="36"/>
                <w:sz w:val="32"/>
                <w:szCs w:val="32"/>
              </w:rPr>
              <w:t>号</w:t>
            </w:r>
            <w:r>
              <w:rPr>
                <w:rFonts w:hint="eastAsia" w:eastAsia="方正小标宋简体"/>
                <w:sz w:val="32"/>
                <w:szCs w:val="32"/>
              </w:rPr>
              <w:t xml:space="preserve">     </w:t>
            </w:r>
            <w:r>
              <w:rPr>
                <w:rFonts w:eastAsia="方正小标宋简体"/>
                <w:sz w:val="32"/>
                <w:szCs w:val="32"/>
              </w:rPr>
              <w:t xml:space="preserve"> </w:t>
            </w:r>
            <w:r>
              <w:rPr>
                <w:rFonts w:hint="eastAsia" w:eastAsia="方正小标宋简体"/>
                <w:sz w:val="32"/>
                <w:szCs w:val="32"/>
              </w:rPr>
              <w:t xml:space="preserve">  </w:t>
            </w:r>
            <w:r>
              <w:rPr>
                <w:rFonts w:eastAsia="方正小标宋简体"/>
                <w:sz w:val="32"/>
                <w:szCs w:val="32"/>
              </w:rPr>
              <w:t xml:space="preserve"> </w:t>
            </w:r>
            <w:r>
              <w:rPr>
                <w:rFonts w:eastAsia="方正小标宋简体"/>
                <w:b/>
                <w:sz w:val="32"/>
                <w:szCs w:val="32"/>
              </w:rPr>
              <w:t>201</w:t>
            </w:r>
            <w:r>
              <w:rPr>
                <w:rFonts w:hint="eastAsia" w:eastAsia="方正小标宋简体"/>
                <w:b/>
                <w:sz w:val="32"/>
                <w:szCs w:val="32"/>
                <w:lang w:val="en-US" w:eastAsia="zh-CN"/>
              </w:rPr>
              <w:t>4</w:t>
            </w:r>
            <w:r>
              <w:rPr>
                <w:rFonts w:eastAsia="方正小标宋简体"/>
                <w:b/>
                <w:sz w:val="32"/>
                <w:szCs w:val="32"/>
              </w:rPr>
              <w:t>2</w:t>
            </w:r>
            <w:r>
              <w:rPr>
                <w:rFonts w:hint="eastAsia" w:eastAsia="方正小标宋简体"/>
                <w:b/>
                <w:sz w:val="32"/>
                <w:szCs w:val="32"/>
                <w:lang w:val="en-US" w:eastAsia="zh-CN"/>
              </w:rPr>
              <w:t>2</w:t>
            </w:r>
            <w:r>
              <w:rPr>
                <w:rFonts w:eastAsia="方正小标宋简体"/>
                <w:b/>
                <w:sz w:val="32"/>
                <w:szCs w:val="32"/>
              </w:rPr>
              <w:t>220</w:t>
            </w:r>
            <w:r>
              <w:rPr>
                <w:rFonts w:hint="eastAsia" w:eastAsia="方正小标宋简体"/>
                <w:b/>
                <w:sz w:val="32"/>
                <w:szCs w:val="32"/>
                <w:lang w:val="en-US" w:eastAsia="zh-CN"/>
              </w:rPr>
              <w:t>209</w:t>
            </w:r>
            <w:r>
              <w:rPr>
                <w:rFonts w:hint="eastAsia" w:eastAsia="方正小标宋简体"/>
                <w:sz w:val="32"/>
                <w:szCs w:val="32"/>
              </w:rPr>
              <w:t xml:space="preserve"> </w:t>
            </w:r>
          </w:p>
          <w:p>
            <w:pPr>
              <w:spacing w:line="600" w:lineRule="exact"/>
              <w:ind w:left="680" w:firstLine="170"/>
              <w:rPr>
                <w:rFonts w:hint="eastAsia" w:eastAsia="方正小标宋简体" w:cs="宋体"/>
                <w:sz w:val="32"/>
                <w:szCs w:val="32"/>
              </w:rPr>
            </w:pPr>
            <w:r>
              <w:rPr>
                <w:rFonts w:eastAsia="方正小标宋简体"/>
                <w:spacing w:val="40"/>
                <w:sz w:val="32"/>
                <w:szCs w:val="32"/>
              </w:rPr>
              <mc:AlternateContent>
                <mc:Choice Requires="wps">
                  <w:drawing>
                    <wp:anchor distT="0" distB="0" distL="114300" distR="114300" simplePos="0" relativeHeight="262105088" behindDoc="0" locked="0" layoutInCell="1" allowOverlap="1">
                      <wp:simplePos x="0" y="0"/>
                      <wp:positionH relativeFrom="column">
                        <wp:posOffset>1526540</wp:posOffset>
                      </wp:positionH>
                      <wp:positionV relativeFrom="paragraph">
                        <wp:posOffset>345440</wp:posOffset>
                      </wp:positionV>
                      <wp:extent cx="3450590" cy="0"/>
                      <wp:effectExtent l="6350" t="13970" r="10160" b="5080"/>
                      <wp:wrapNone/>
                      <wp:docPr id="21" name="直接连接符 21"/>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0.2pt;margin-top:27.2pt;height:0pt;width:271.7pt;z-index:262105088;mso-width-relative:page;mso-height-relative:page;" filled="f" stroked="t" coordsize="21600,21600" o:gfxdata="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NsVZdcAAAAJAQAADwAAAAAAAAABACAAAAAiAAAAZHJzL2Rv&#10;d25yZXYueG1sUEsBAhQAFAAAAAgAh07iQNW6hrHJAQAAXgMAAA4AAAAAAAAAAQAgAAAAJgEAAGRy&#10;cy9lMm9Eb2MueG1sUEsFBgAAAAAGAAYAWQEAAGEFAAAAAA==&#10;">
                      <v:fill on="f" focussize="0,0"/>
                      <v:stroke color="#000000" joinstyle="round"/>
                      <v:imagedata o:title=""/>
                      <o:lock v:ext="edit" aspectratio="f"/>
                    </v:line>
                  </w:pict>
                </mc:Fallback>
              </mc:AlternateContent>
            </w:r>
            <w:r>
              <w:rPr>
                <w:rFonts w:hint="eastAsia" w:eastAsia="方正小标宋简体"/>
                <w:spacing w:val="40"/>
                <w:sz w:val="32"/>
                <w:szCs w:val="32"/>
              </w:rPr>
              <w:t>作者姓名</w:t>
            </w:r>
            <w:r>
              <w:rPr>
                <w:rFonts w:hint="eastAsia" w:eastAsia="方正小标宋简体"/>
                <w:sz w:val="32"/>
                <w:szCs w:val="32"/>
              </w:rPr>
              <w:t xml:space="preserve">           </w:t>
            </w:r>
            <w:r>
              <w:rPr>
                <w:rFonts w:hint="eastAsia" w:eastAsia="方正小标宋简体"/>
                <w:b/>
                <w:sz w:val="32"/>
                <w:szCs w:val="32"/>
                <w:lang w:val="en-US" w:eastAsia="zh-CN"/>
              </w:rPr>
              <w:t>王江波</w:t>
            </w:r>
            <w:r>
              <w:rPr>
                <w:rFonts w:hint="eastAsia" w:eastAsia="方正小标宋简体"/>
                <w:b/>
                <w:sz w:val="32"/>
                <w:szCs w:val="32"/>
              </w:rPr>
              <w:t xml:space="preserve"> </w:t>
            </w:r>
            <w:r>
              <w:rPr>
                <w:rFonts w:hint="eastAsia" w:eastAsia="方正小标宋简体"/>
                <w:sz w:val="32"/>
                <w:szCs w:val="32"/>
              </w:rPr>
              <w:t xml:space="preserve">  </w:t>
            </w:r>
          </w:p>
          <w:p>
            <w:pPr>
              <w:spacing w:line="600" w:lineRule="exact"/>
              <w:ind w:left="680" w:firstLine="170"/>
              <w:rPr>
                <w:rFonts w:hint="eastAsia" w:eastAsia="方正小标宋简体"/>
                <w:sz w:val="32"/>
                <w:szCs w:val="32"/>
              </w:rPr>
            </w:pPr>
            <w:r>
              <w:rPr>
                <w:rFonts w:eastAsia="方正小标宋简体"/>
                <w:spacing w:val="40"/>
                <w:sz w:val="32"/>
                <w:szCs w:val="32"/>
              </w:rPr>
              <mc:AlternateContent>
                <mc:Choice Requires="wps">
                  <w:drawing>
                    <wp:anchor distT="0" distB="0" distL="114300" distR="114300" simplePos="0" relativeHeight="262106112" behindDoc="0" locked="0" layoutInCell="1" allowOverlap="1">
                      <wp:simplePos x="0" y="0"/>
                      <wp:positionH relativeFrom="column">
                        <wp:posOffset>1517015</wp:posOffset>
                      </wp:positionH>
                      <wp:positionV relativeFrom="paragraph">
                        <wp:posOffset>327025</wp:posOffset>
                      </wp:positionV>
                      <wp:extent cx="3450590" cy="0"/>
                      <wp:effectExtent l="6350" t="5080" r="10160" b="13970"/>
                      <wp:wrapNone/>
                      <wp:docPr id="20" name="直接连接符 20"/>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19.45pt;margin-top:25.75pt;height:0pt;width:271.7pt;z-index:262106112;mso-width-relative:page;mso-height-relative:page;" filled="f" stroked="t" coordsize="21600,21600" o:gfxdata="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lpFeItcAAAAJAQAADwAAAAAAAAABACAAAAAiAAAAZHJzL2Rv&#10;d25yZXYueG1sUEsBAhQAFAAAAAgAh07iQOfvQOvJAQAAXgMAAA4AAAAAAAAAAQAgAAAAJgEAAGRy&#10;cy9lMm9Eb2MueG1sUEsFBgAAAAAGAAYAWQEAAGEFAAAAAA==&#10;">
                      <v:fill on="f" focussize="0,0"/>
                      <v:stroke color="#000000" joinstyle="round"/>
                      <v:imagedata o:title=""/>
                      <o:lock v:ext="edit" aspectratio="f"/>
                    </v:line>
                  </w:pict>
                </mc:Fallback>
              </mc:AlternateContent>
            </w:r>
            <w:r>
              <w:rPr>
                <w:rFonts w:hint="eastAsia" w:eastAsia="方正小标宋简体"/>
                <w:spacing w:val="40"/>
                <w:sz w:val="32"/>
                <w:szCs w:val="32"/>
              </w:rPr>
              <w:t>指导教师</w:t>
            </w:r>
            <w:r>
              <w:rPr>
                <w:rFonts w:hint="eastAsia" w:eastAsia="方正小标宋简体"/>
                <w:sz w:val="32"/>
                <w:szCs w:val="32"/>
              </w:rPr>
              <w:t xml:space="preserve">     </w:t>
            </w:r>
            <w:r>
              <w:rPr>
                <w:rFonts w:hint="eastAsia" w:eastAsia="方正小标宋简体"/>
                <w:sz w:val="32"/>
                <w:szCs w:val="32"/>
                <w:lang w:val="en-US" w:eastAsia="zh-CN"/>
              </w:rPr>
              <w:t xml:space="preserve">   </w:t>
            </w:r>
            <w:r>
              <w:rPr>
                <w:rFonts w:hint="eastAsia" w:eastAsia="方正小标宋简体"/>
                <w:b/>
                <w:sz w:val="32"/>
                <w:szCs w:val="32"/>
                <w:lang w:val="en-US" w:eastAsia="zh-CN"/>
              </w:rPr>
              <w:t>教授</w:t>
            </w:r>
            <w:r>
              <w:rPr>
                <w:rFonts w:hint="eastAsia" w:eastAsia="方正小标宋简体"/>
                <w:b/>
                <w:sz w:val="32"/>
                <w:szCs w:val="32"/>
              </w:rPr>
              <w:t xml:space="preserve">   </w:t>
            </w:r>
            <w:r>
              <w:rPr>
                <w:rFonts w:hint="eastAsia" w:eastAsia="方正小标宋简体"/>
                <w:b/>
                <w:sz w:val="32"/>
                <w:szCs w:val="32"/>
                <w:lang w:val="en-US" w:eastAsia="zh-CN"/>
              </w:rPr>
              <w:t>刘玓</w:t>
            </w:r>
            <w:r>
              <w:rPr>
                <w:rFonts w:hint="eastAsia" w:eastAsia="方正小标宋简体"/>
                <w:sz w:val="32"/>
                <w:szCs w:val="32"/>
              </w:rPr>
              <w:t xml:space="preserve">  </w:t>
            </w:r>
          </w:p>
        </w:tc>
      </w:tr>
    </w:tbl>
    <w:p>
      <w:pPr>
        <w:rPr>
          <w:rFonts w:ascii="Times New Roman" w:hAnsi="Times New Roman"/>
          <w:color w:val="000000"/>
        </w:rPr>
        <w:sectPr>
          <w:headerReference r:id="rId3" w:type="default"/>
          <w:pgSz w:w="11906" w:h="16838"/>
          <w:pgMar w:top="1701" w:right="1701" w:bottom="1701" w:left="1701" w:header="1134" w:footer="1134" w:gutter="0"/>
          <w:cols w:space="425" w:num="1"/>
          <w:docGrid w:type="lines" w:linePitch="312" w:charSpace="0"/>
        </w:sectPr>
      </w:pPr>
    </w:p>
    <w:p>
      <w:pPr>
        <w:widowControl/>
        <w:jc w:val="left"/>
        <w:rPr>
          <w:rFonts w:ascii="Times New Roman" w:hAnsi="Times New Roman"/>
          <w:color w:val="000000"/>
        </w:rPr>
      </w:pPr>
    </w:p>
    <w:p>
      <w:pPr>
        <w:widowControl/>
        <w:jc w:val="left"/>
        <w:rPr>
          <w:rFonts w:ascii="Times New Roman" w:hAnsi="Times New Roman"/>
          <w:color w:val="000000"/>
        </w:rPr>
      </w:pPr>
      <w:r>
        <w:rPr>
          <w:rFonts w:ascii="Times New Roman" w:hAnsi="Times New Roman"/>
          <w:color w:val="000000"/>
        </w:rPr>
        <w:t>分类号                                   密级</w:t>
      </w:r>
      <w:r>
        <w:rPr>
          <w:rFonts w:ascii="Times New Roman" w:hAnsi="Times New Roman"/>
          <w:color w:val="000000"/>
          <w:sz w:val="28"/>
          <w:szCs w:val="28"/>
        </w:rPr>
        <w:t xml:space="preserve">     </w:t>
      </w:r>
    </w:p>
    <w:p>
      <w:pPr>
        <w:rPr>
          <w:rFonts w:ascii="Times New Roman" w:hAnsi="Times New Roman"/>
          <w:color w:val="000000"/>
        </w:rPr>
      </w:pPr>
      <w:r>
        <w:rPr>
          <w:rFonts w:ascii="Times New Roman" w:hAnsi="Times New Roman"/>
        </w:rPr>
        <mc:AlternateContent>
          <mc:Choice Requires="wps">
            <w:drawing>
              <wp:anchor distT="0" distB="0" distL="114300" distR="114300" simplePos="0" relativeHeight="262109184" behindDoc="0" locked="0" layoutInCell="1" allowOverlap="1">
                <wp:simplePos x="0" y="0"/>
                <wp:positionH relativeFrom="column">
                  <wp:posOffset>457200</wp:posOffset>
                </wp:positionH>
                <wp:positionV relativeFrom="paragraph">
                  <wp:posOffset>23495</wp:posOffset>
                </wp:positionV>
                <wp:extent cx="2286000" cy="0"/>
                <wp:effectExtent l="9525" t="13970" r="9525" b="5080"/>
                <wp:wrapNone/>
                <wp:docPr id="67" name="直接连接符 67"/>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6pt;margin-top:1.85pt;height:0pt;width:180pt;z-index:262109184;mso-width-relative:page;mso-height-relative:page;" filled="f" stroked="t" coordsize="21600,21600" o:gfxdata="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hWrd0wAAAAYBAAAPAAAAAAAAAAEAIAAAACIAAABkcnMvZG93bnJl&#10;di54bWxQSwECFAAUAAAACACHTuJA1jLSuckBAABeAwAADgAAAAAAAAABACAAAAAiAQAAZHJzL2Uy&#10;b0RvYy54bWxQSwUGAAAAAAYABgBZAQAAXQUAAAAA&#10;">
                <v:fill on="f" focussize="0,0"/>
                <v:stroke color="#0000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62110208" behindDoc="0" locked="0" layoutInCell="1" allowOverlap="1">
                <wp:simplePos x="0" y="0"/>
                <wp:positionH relativeFrom="column">
                  <wp:posOffset>3495675</wp:posOffset>
                </wp:positionH>
                <wp:positionV relativeFrom="paragraph">
                  <wp:posOffset>14605</wp:posOffset>
                </wp:positionV>
                <wp:extent cx="1885950" cy="0"/>
                <wp:effectExtent l="9525" t="5080" r="9525" b="1397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75.25pt;margin-top:1.15pt;height:0pt;width:148.5pt;z-index:262110208;mso-width-relative:page;mso-height-relative:page;" filled="f" stroked="t" coordsize="21600,21600" o:gfxdata="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z0rSDUAAAABwEAAA8AAAAAAAAAAQAgAAAAIgAAAGRycy9kb3du&#10;cmV2LnhtbFBLAQIUABQAAAAIAIdO4kAyn5yiygEAAF4DAAAOAAAAAAAAAAEAIAAAACMBAABkcnMv&#10;ZTJvRG9jLnhtbFBLBQYAAAAABgAGAFkBAABfBQAAAAA=&#10;">
                <v:fill on="f" focussize="0,0"/>
                <v:stroke color="#000000" joinstyle="round"/>
                <v:imagedata o:title=""/>
                <o:lock v:ext="edit" aspectratio="f"/>
              </v:line>
            </w:pict>
          </mc:Fallback>
        </mc:AlternateContent>
      </w:r>
      <w:r>
        <w:rPr>
          <w:rFonts w:hint="eastAsia" w:ascii="Times New Roman" w:hAnsi="Times New Roman"/>
          <w:color w:val="000000"/>
        </w:rPr>
        <w:t xml:space="preserve"> </w:t>
      </w:r>
    </w:p>
    <w:p>
      <w:pPr>
        <w:rPr>
          <w:rFonts w:ascii="Times New Roman" w:hAnsi="Times New Roman"/>
          <w:color w:val="000000"/>
        </w:rPr>
      </w:pPr>
      <w:r>
        <w:rPr>
          <w:rFonts w:ascii="Times New Roman" w:hAnsi="Times New Roman"/>
          <w:color w:val="000000"/>
        </w:rPr>
        <w:t>UDC</w:t>
      </w:r>
      <w:r>
        <w:rPr>
          <w:rFonts w:ascii="Times New Roman" w:hAnsi="Times New Roman"/>
          <w:color w:val="000000"/>
          <w:vertAlign w:val="superscript"/>
        </w:rPr>
        <w:t>注1</w:t>
      </w:r>
      <w:r>
        <w:rPr>
          <w:rFonts w:ascii="Times New Roman" w:hAnsi="Times New Roman"/>
          <w:color w:val="000000"/>
        </w:rPr>
        <w:t xml:space="preserve"> </w:t>
      </w:r>
      <w:r>
        <w:rPr>
          <w:rFonts w:ascii="Times New Roman" w:hAnsi="Times New Roman"/>
          <w:color w:val="000000"/>
          <w:szCs w:val="21"/>
        </w:rPr>
        <w:t xml:space="preserve">                            </w:t>
      </w:r>
    </w:p>
    <w:p>
      <w:pPr>
        <w:spacing w:line="240" w:lineRule="exact"/>
        <w:ind w:firstLine="361"/>
        <w:rPr>
          <w:rFonts w:ascii="Times New Roman" w:hAnsi="Times New Roman"/>
          <w:b/>
          <w:color w:val="000000"/>
          <w:sz w:val="18"/>
        </w:rPr>
      </w:pPr>
      <w:r>
        <w:rPr>
          <w:rFonts w:ascii="Times New Roman" w:hAnsi="Times New Roman"/>
          <w:sz w:val="21"/>
        </w:rPr>
        <mc:AlternateContent>
          <mc:Choice Requires="wps">
            <w:drawing>
              <wp:anchor distT="0" distB="0" distL="114300" distR="114300" simplePos="0" relativeHeight="262111232" behindDoc="0" locked="0" layoutInCell="1" allowOverlap="1">
                <wp:simplePos x="0" y="0"/>
                <wp:positionH relativeFrom="column">
                  <wp:posOffset>447675</wp:posOffset>
                </wp:positionH>
                <wp:positionV relativeFrom="paragraph">
                  <wp:posOffset>11430</wp:posOffset>
                </wp:positionV>
                <wp:extent cx="2333625" cy="0"/>
                <wp:effectExtent l="9525" t="11430" r="9525" b="7620"/>
                <wp:wrapNone/>
                <wp:docPr id="66" name="直接连接符 66"/>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5.25pt;margin-top:0.9pt;height:0pt;width:183.75pt;z-index:262111232;mso-width-relative:page;mso-height-relative:page;" filled="f" stroked="t" coordsize="21600,21600" o:gfxdata="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6WVrXTAAAABgEAAA8AAAAAAAAAAQAgAAAAIgAAAGRycy9kb3ducmV2&#10;LnhtbFBLAQIUABQAAAAIAIdO4kDNbQbIyAEAAF4DAAAOAAAAAAAAAAEAIAAAACIBAABkcnMvZTJv&#10;RG9jLnhtbFBLBQYAAAAABgAGAFkBAABcBQAAAAA=&#10;">
                <v:fill on="f" focussize="0,0"/>
                <v:stroke color="#000000" joinstyle="round"/>
                <v:imagedata o:title=""/>
                <o:lock v:ext="edit" aspectratio="f"/>
              </v:line>
            </w:pict>
          </mc:Fallback>
        </mc:AlternateContent>
      </w:r>
    </w:p>
    <w:p>
      <w:pPr>
        <w:spacing w:line="240" w:lineRule="exact"/>
        <w:ind w:firstLine="361"/>
        <w:rPr>
          <w:rFonts w:hint="eastAsia"/>
          <w:b/>
          <w:color w:val="000000"/>
          <w:sz w:val="18"/>
        </w:rPr>
      </w:pPr>
    </w:p>
    <w:p>
      <w:pPr>
        <w:pStyle w:val="20"/>
        <w:jc w:val="center"/>
        <w:rPr>
          <w:rFonts w:hint="eastAsia" w:eastAsia="方正小标宋简体" w:cs="Times New Roman"/>
          <w:color w:val="000000"/>
          <w:sz w:val="72"/>
          <w:szCs w:val="72"/>
        </w:rPr>
      </w:pPr>
      <w:r>
        <w:rPr>
          <w:rFonts w:eastAsia="方正小标宋简体" w:cs="Times New Roman"/>
          <w:color w:val="000000"/>
          <w:sz w:val="72"/>
          <w:szCs w:val="72"/>
        </w:rPr>
        <w:t>学  位  论  文</w:t>
      </w:r>
    </w:p>
    <w:p>
      <w:pPr>
        <w:spacing w:line="240" w:lineRule="exact"/>
        <w:ind w:firstLine="640"/>
        <w:jc w:val="center"/>
        <w:rPr>
          <w:rFonts w:hint="eastAsia"/>
          <w:color w:val="000000"/>
          <w:sz w:val="32"/>
        </w:rPr>
      </w:pPr>
    </w:p>
    <w:p>
      <w:pPr>
        <w:spacing w:after="156" w:afterLines="50" w:line="400" w:lineRule="exact"/>
        <w:ind w:firstLine="118" w:firstLineChars="62"/>
        <w:jc w:val="center"/>
        <w:rPr>
          <w:rFonts w:hint="eastAsia" w:eastAsia="方正小标宋简体"/>
          <w:b/>
          <w:sz w:val="26"/>
        </w:rPr>
      </w:pPr>
      <w:r>
        <w:rPr>
          <w:rFonts w:hint="eastAsia" w:eastAsia="方正小标宋简体"/>
          <w:b/>
          <w:sz w:val="32"/>
          <w:szCs w:val="32"/>
        </w:rPr>
        <w:t>基于</w:t>
      </w:r>
      <w:r>
        <w:rPr>
          <w:rFonts w:hint="eastAsia" w:eastAsia="方正小标宋简体"/>
          <w:b/>
          <w:sz w:val="32"/>
          <w:szCs w:val="32"/>
          <w:lang w:val="en-US" w:eastAsia="zh-CN"/>
        </w:rPr>
        <w:t>Node-red与Redis的实时流数据处理模型</w:t>
      </w:r>
      <w:r>
        <w:rPr>
          <w:rFonts w:hint="eastAsia" w:eastAsia="方正小标宋简体"/>
          <w:b/>
          <w:sz w:val="32"/>
          <w:szCs w:val="32"/>
          <w:u w:val="single"/>
          <w:lang w:val="en-US" w:eastAsia="zh-CN"/>
        </w:rPr>
        <w:t>的设计</w:t>
      </w:r>
      <w:r>
        <w:rPr>
          <w:rFonts w:eastAsia="方正小标宋简体"/>
          <w:b/>
          <w:sz w:val="32"/>
          <w:szCs w:val="32"/>
          <w:u w:val="single"/>
        </w:rPr>
        <w:t>与应用</w:t>
      </w:r>
      <w:r>
        <w:rPr>
          <w:rFonts w:eastAsia="方正小标宋简体"/>
          <w:b/>
          <w:sz w:val="19"/>
        </w:rPr>
        <mc:AlternateContent>
          <mc:Choice Requires="wps">
            <w:drawing>
              <wp:anchor distT="0" distB="0" distL="114300" distR="114300" simplePos="0" relativeHeight="262081536" behindDoc="0" locked="0" layoutInCell="1" allowOverlap="1">
                <wp:simplePos x="0" y="0"/>
                <wp:positionH relativeFrom="column">
                  <wp:posOffset>1905</wp:posOffset>
                </wp:positionH>
                <wp:positionV relativeFrom="paragraph">
                  <wp:posOffset>226060</wp:posOffset>
                </wp:positionV>
                <wp:extent cx="5395595" cy="0"/>
                <wp:effectExtent l="5715" t="12700" r="8890" b="6350"/>
                <wp:wrapNone/>
                <wp:docPr id="16" name="直接连接符 16"/>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0.15pt;margin-top:17.8pt;height:0pt;width:424.85pt;z-index:262081536;mso-width-relative:page;mso-height-relative:page;" filled="f" stroked="t" coordsize="21600,21600" o:gfxdata="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ckh/vUAAAABgEAAA8AAAAAAAAAAQAgAAAAIgAAAGRycy9kb3du&#10;cmV2LnhtbFBLAQIUABQAAAAIAIdO4kB+5bD7ygEAAF4DAAAOAAAAAAAAAAEAIAAAACMBAABkcnMv&#10;ZTJvRG9jLnhtbFBLBQYAAAAABgAGAFkBAABfBQAAAAA=&#10;">
                <v:fill on="f" focussize="0,0"/>
                <v:stroke color="#000000" joinstyle="round"/>
                <v:imagedata o:title=""/>
                <o:lock v:ext="edit" aspectratio="f"/>
              </v:line>
            </w:pict>
          </mc:Fallback>
        </mc:AlternateContent>
      </w:r>
    </w:p>
    <w:p>
      <w:pPr>
        <w:jc w:val="center"/>
        <w:rPr>
          <w:rFonts w:hint="eastAsia"/>
          <w:color w:val="000000"/>
        </w:rPr>
      </w:pPr>
      <w:r>
        <w:rPr>
          <w:color w:val="000000"/>
        </w:rPr>
        <w:t>（题名和副题名）</w:t>
      </w:r>
    </w:p>
    <w:p>
      <w:pPr>
        <w:ind w:firstLine="480"/>
        <w:jc w:val="center"/>
        <w:rPr>
          <w:rFonts w:hint="eastAsia"/>
          <w:color w:val="000000"/>
        </w:rPr>
      </w:pPr>
    </w:p>
    <w:p>
      <w:pPr>
        <w:ind w:firstLine="480"/>
        <w:jc w:val="center"/>
        <w:rPr>
          <w:rFonts w:hint="eastAsia"/>
          <w:color w:val="000000"/>
        </w:rPr>
      </w:pPr>
    </w:p>
    <w:p>
      <w:pPr>
        <w:spacing w:after="156" w:afterLines="50" w:line="500" w:lineRule="exact"/>
        <w:jc w:val="center"/>
        <w:rPr>
          <w:rFonts w:hint="eastAsia" w:eastAsia="方正小标宋简体"/>
          <w:b/>
          <w:color w:val="000000"/>
          <w:sz w:val="32"/>
          <w:lang w:val="en-US" w:eastAsia="zh-CN"/>
        </w:rPr>
      </w:pPr>
      <w:r>
        <w:rPr>
          <w:rFonts w:hint="eastAsia" w:eastAsia="方正小标宋简体"/>
          <w:b/>
          <w:color w:val="000000"/>
          <w:sz w:val="32"/>
          <w:lang w:val="en-US" w:eastAsia="zh-CN"/>
        </w:rPr>
        <w:t>王江波</w:t>
      </w:r>
    </w:p>
    <w:p>
      <w:pPr>
        <w:jc w:val="center"/>
        <w:rPr>
          <w:rFonts w:hint="eastAsia"/>
        </w:rPr>
      </w:pPr>
      <w:r>
        <mc:AlternateContent>
          <mc:Choice Requires="wps">
            <w:drawing>
              <wp:anchor distT="0" distB="0" distL="114300" distR="114300" simplePos="0" relativeHeight="262080512" behindDoc="0" locked="0" layoutInCell="0" allowOverlap="1">
                <wp:simplePos x="0" y="0"/>
                <wp:positionH relativeFrom="column">
                  <wp:align>center</wp:align>
                </wp:positionH>
                <wp:positionV relativeFrom="paragraph">
                  <wp:posOffset>-71755</wp:posOffset>
                </wp:positionV>
                <wp:extent cx="1485900" cy="0"/>
                <wp:effectExtent l="8255" t="6985" r="10795" b="12065"/>
                <wp:wrapNone/>
                <wp:docPr id="15" name="直接连接符 15"/>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top:-5.65pt;height:0pt;width:117pt;mso-position-horizontal:center;z-index:262080512;mso-width-relative:page;mso-height-relative:page;" filled="f" stroked="t" coordsize="21600,21600" o:allowincell="f" o:gfxdata="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lBzLvUAAAACAEAAA8AAAAAAAAAAQAgAAAAIgAAAGRycy9kb3du&#10;cmV2LnhtbFBLAQIUABQAAAAIAIdO4kBa0bqeygEAAF4DAAAOAAAAAAAAAAEAIAAAACMBAABkcnMv&#10;ZTJvRG9jLnhtbFBLBQYAAAAABgAGAFkBAABfBQAAAAA=&#10;">
                <v:fill on="f" focussize="0,0"/>
                <v:stroke color="#000000" joinstyle="round"/>
                <v:imagedata o:title=""/>
                <o:lock v:ext="edit" aspectratio="f"/>
              </v:line>
            </w:pict>
          </mc:Fallback>
        </mc:AlternateContent>
      </w:r>
      <w:r>
        <w:rPr>
          <w:color w:val="000000"/>
        </w:rPr>
        <w:t>（作者姓名）</w:t>
      </w:r>
    </w:p>
    <w:p>
      <w:pPr>
        <w:jc w:val="center"/>
        <w:rPr>
          <w:rFonts w:hint="eastAsia"/>
        </w:rPr>
      </w:pPr>
    </w:p>
    <w:p>
      <w:pPr>
        <w:jc w:val="center"/>
        <w:rPr>
          <w:rFonts w:hint="eastAsia"/>
        </w:rPr>
      </w:pPr>
    </w:p>
    <w:p>
      <w:pPr>
        <w:rPr>
          <w:rFonts w:hint="eastAsia"/>
          <w:color w:val="000000"/>
        </w:rPr>
      </w:pPr>
    </w:p>
    <w:p>
      <w:pPr>
        <w:spacing w:line="500" w:lineRule="exact"/>
        <w:ind w:firstLine="480" w:firstLineChars="200"/>
        <w:rPr>
          <w:rFonts w:hint="eastAsia" w:eastAsia="方正小标宋简体"/>
          <w:color w:val="000000"/>
        </w:rPr>
      </w:pPr>
      <w:r>
        <mc:AlternateContent>
          <mc:Choice Requires="wps">
            <w:drawing>
              <wp:anchor distT="0" distB="0" distL="114300" distR="114300" simplePos="0" relativeHeight="262082560" behindDoc="0" locked="0" layoutInCell="1" allowOverlap="1">
                <wp:simplePos x="0" y="0"/>
                <wp:positionH relativeFrom="column">
                  <wp:posOffset>5200650</wp:posOffset>
                </wp:positionH>
                <wp:positionV relativeFrom="paragraph">
                  <wp:posOffset>160020</wp:posOffset>
                </wp:positionV>
                <wp:extent cx="600075" cy="4061460"/>
                <wp:effectExtent l="13335" t="9525" r="5715" b="5715"/>
                <wp:wrapNone/>
                <wp:docPr id="14" name="矩形 14"/>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09.5pt;margin-top:12.6pt;height:319.8pt;width:47.25pt;z-index:262082560;mso-width-relative:page;mso-height-relative:page;" fillcolor="#FFFFFF" filled="t" stroked="t" coordsize="21600,21600" o:gfxdata="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KaTGV2QAAAAoBAAAP&#10;AAAAAAAAAAEAIAAAACIAAABkcnMvZG93bnJldi54bWxQSwECFAAUAAAACACHTuJAzSNsshcCAAAj&#10;BAAADgAAAAAAAAABACAAAAAoAQAAZHJzL2Uyb0RvYy54bWxQSwUGAAAAAAYABgBZAQAAsQUAAAAA&#10;">
                <v:fill on="t" focussize="0,0"/>
                <v:stroke color="#FFFFFF" miterlimit="8" joinstyle="miter"/>
                <v:imagedata o:title=""/>
                <o:lock v:ext="edit" aspectratio="f"/>
              </v:rect>
            </w:pict>
          </mc:Fallback>
        </mc:AlternateContent>
      </w:r>
      <w:r>
        <w:rPr>
          <w:color w:val="000000"/>
        </w:rPr>
        <w:t>指导教师</w:t>
      </w:r>
      <w:r>
        <w:rPr>
          <w:rFonts w:eastAsia="方正小标宋简体"/>
          <w:color w:val="000000"/>
        </w:rPr>
        <w:t xml:space="preserve"> </w:t>
      </w:r>
      <w:r>
        <w:rPr>
          <w:rFonts w:hint="eastAsia"/>
          <w:sz w:val="32"/>
          <w:szCs w:val="32"/>
        </w:rPr>
        <w:t xml:space="preserve"> </w:t>
      </w:r>
      <w:r>
        <w:rPr>
          <w:sz w:val="32"/>
          <w:szCs w:val="32"/>
        </w:rPr>
        <w:t xml:space="preserve"> </w:t>
      </w:r>
      <w:r>
        <w:rPr>
          <w:rFonts w:hint="eastAsia" w:eastAsia="方正小标宋简体"/>
          <w:b/>
          <w:sz w:val="32"/>
          <w:szCs w:val="32"/>
          <w:lang w:val="en-US" w:eastAsia="zh-CN"/>
        </w:rPr>
        <w:t>教授</w:t>
      </w:r>
      <w:r>
        <w:rPr>
          <w:rFonts w:hint="eastAsia" w:eastAsia="方正小标宋简体"/>
          <w:sz w:val="32"/>
          <w:szCs w:val="32"/>
        </w:rPr>
        <w:t xml:space="preserve">       </w:t>
      </w:r>
      <w:r>
        <w:rPr>
          <w:rFonts w:eastAsia="方正小标宋简体"/>
          <w:sz w:val="32"/>
          <w:szCs w:val="32"/>
        </w:rPr>
        <w:t xml:space="preserve">    </w:t>
      </w:r>
      <w:r>
        <w:rPr>
          <w:rFonts w:hint="eastAsia" w:eastAsia="方正小标宋简体"/>
          <w:sz w:val="32"/>
          <w:szCs w:val="32"/>
          <w:lang w:val="en-US" w:eastAsia="zh-CN"/>
        </w:rPr>
        <w:t xml:space="preserve"> </w:t>
      </w:r>
      <w:r>
        <w:rPr>
          <w:rFonts w:hint="eastAsia" w:eastAsia="方正小标宋简体"/>
          <w:b/>
          <w:sz w:val="32"/>
          <w:szCs w:val="32"/>
          <w:lang w:val="en-US" w:eastAsia="zh-CN"/>
        </w:rPr>
        <w:t>刘玓</w:t>
      </w:r>
      <w:r>
        <w:rPr>
          <w:rFonts w:eastAsia="方正小标宋简体"/>
          <w:b/>
          <w:sz w:val="32"/>
          <w:szCs w:val="32"/>
        </w:rPr>
        <w:t xml:space="preserve">  </w:t>
      </w:r>
    </w:p>
    <w:p>
      <w:pPr>
        <w:spacing w:line="500" w:lineRule="exact"/>
        <w:ind w:left="168" w:leftChars="70" w:firstLine="1681" w:firstLineChars="700"/>
        <w:rPr>
          <w:rFonts w:hint="eastAsia" w:eastAsia="方正小标宋简体"/>
          <w:b/>
          <w:color w:val="000000"/>
          <w:sz w:val="32"/>
        </w:rPr>
      </w:pPr>
      <w:r>
        <w:rPr>
          <w:rFonts w:eastAsia="方正小标宋简体"/>
          <w:b/>
        </w:rPr>
        <mc:AlternateContent>
          <mc:Choice Requires="wpg">
            <w:drawing>
              <wp:anchor distT="0" distB="0" distL="114300" distR="114300" simplePos="0" relativeHeight="262086656" behindDoc="0" locked="0" layoutInCell="1" allowOverlap="1">
                <wp:simplePos x="0" y="0"/>
                <wp:positionH relativeFrom="column">
                  <wp:posOffset>914400</wp:posOffset>
                </wp:positionH>
                <wp:positionV relativeFrom="paragraph">
                  <wp:posOffset>7620</wp:posOffset>
                </wp:positionV>
                <wp:extent cx="4086225" cy="985520"/>
                <wp:effectExtent l="13335" t="12700" r="5715" b="11430"/>
                <wp:wrapNone/>
                <wp:docPr id="81" name="组合 81"/>
                <wp:cNvGraphicFramePr/>
                <a:graphic xmlns:a="http://schemas.openxmlformats.org/drawingml/2006/main">
                  <a:graphicData uri="http://schemas.microsoft.com/office/word/2010/wordprocessingGroup">
                    <wpg:wgp>
                      <wpg:cNvGrpSpPr/>
                      <wpg:grpSpPr>
                        <a:xfrm>
                          <a:off x="0" y="0"/>
                          <a:ext cx="4086225" cy="985520"/>
                          <a:chOff x="3141" y="7591"/>
                          <a:chExt cx="6435" cy="1552"/>
                        </a:xfrm>
                      </wpg:grpSpPr>
                      <wps:wsp>
                        <wps:cNvPr id="82" name="Line 13"/>
                        <wps:cNvCnPr>
                          <a:cxnSpLocks noChangeShapeType="1"/>
                        </wps:cNvCnPr>
                        <wps:spPr bwMode="auto">
                          <a:xfrm>
                            <a:off x="3141" y="7591"/>
                            <a:ext cx="6405" cy="0"/>
                          </a:xfrm>
                          <a:prstGeom prst="line">
                            <a:avLst/>
                          </a:prstGeom>
                          <a:noFill/>
                          <a:ln w="9525">
                            <a:solidFill>
                              <a:srgbClr val="000000"/>
                            </a:solidFill>
                            <a:round/>
                          </a:ln>
                        </wps:spPr>
                        <wps:bodyPr/>
                      </wps:wsp>
                      <wps:wsp>
                        <wps:cNvPr id="83" name="Line 14"/>
                        <wps:cNvCnPr>
                          <a:cxnSpLocks noChangeShapeType="1"/>
                        </wps:cNvCnPr>
                        <wps:spPr bwMode="auto">
                          <a:xfrm>
                            <a:off x="3156" y="8630"/>
                            <a:ext cx="6405" cy="0"/>
                          </a:xfrm>
                          <a:prstGeom prst="line">
                            <a:avLst/>
                          </a:prstGeom>
                          <a:noFill/>
                          <a:ln w="9525">
                            <a:solidFill>
                              <a:srgbClr val="000000"/>
                            </a:solidFill>
                            <a:round/>
                          </a:ln>
                        </wps:spPr>
                        <wps:bodyPr/>
                      </wps:wsp>
                      <wps:wsp>
                        <wps:cNvPr id="84" name="Line 15"/>
                        <wps:cNvCnPr>
                          <a:cxnSpLocks noChangeShapeType="1"/>
                        </wps:cNvCnPr>
                        <wps:spPr bwMode="auto">
                          <a:xfrm>
                            <a:off x="3141" y="9143"/>
                            <a:ext cx="6405" cy="0"/>
                          </a:xfrm>
                          <a:prstGeom prst="line">
                            <a:avLst/>
                          </a:prstGeom>
                          <a:noFill/>
                          <a:ln w="9525">
                            <a:solidFill>
                              <a:srgbClr val="000000"/>
                            </a:solidFill>
                            <a:round/>
                          </a:ln>
                        </wps:spPr>
                        <wps:bodyPr/>
                      </wps:wsp>
                      <wps:wsp>
                        <wps:cNvPr id="85" name="Line 16"/>
                        <wps:cNvCnPr>
                          <a:cxnSpLocks noChangeShapeType="1"/>
                        </wps:cNvCnPr>
                        <wps:spPr bwMode="auto">
                          <a:xfrm>
                            <a:off x="3171" y="8126"/>
                            <a:ext cx="6405"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72pt;margin-top:0.6pt;height:77.6pt;width:321.75pt;z-index:262086656;mso-width-relative:page;mso-height-relative:page;" coordorigin="3141,7591" coordsize="6435,1552" o:gfxdata="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G+rxXYAAAACQEAAA8AAAAAAAAAAQAgAAAAIgAA&#10;AGRycy9kb3ducmV2LnhtbFBLAQIUABQAAAAIAIdO4kDdFFVOegIAANoJAAAOAAAAAAAAAAEAIAAA&#10;ACcBAABkcnMvZTJvRG9jLnhtbFBLBQYAAAAABgAGAFkBAAATBgAAAAA=&#10;">
                <o:lock v:ext="edit" aspectratio="f"/>
                <v:line id="Line 13" o:spid="_x0000_s1026" o:spt="20" style="position:absolute;left:3141;top:7591;height:0;width:6405;"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4" o:spid="_x0000_s1026" o:spt="20" style="position:absolute;left:3156;top:8630;height:0;width:640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5" o:spid="_x0000_s1026" o:spt="20" style="position:absolute;left:3141;top:9143;height:0;width:6405;"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6" o:spid="_x0000_s1026" o:spt="20" style="position:absolute;left:3171;top:8126;height:0;width:6405;"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rFonts w:hint="eastAsia" w:eastAsia="方正小标宋简体"/>
          <w:b/>
          <w:sz w:val="32"/>
        </w:rPr>
        <w:t>电子科技大学</w:t>
      </w:r>
      <w:r>
        <w:rPr>
          <w:rFonts w:hint="eastAsia" w:eastAsia="方正小标宋简体"/>
          <w:b/>
          <w:sz w:val="32"/>
        </w:rPr>
        <w:tab/>
      </w:r>
      <w:r>
        <w:rPr>
          <w:rFonts w:eastAsia="方正小标宋简体"/>
          <w:sz w:val="32"/>
        </w:rPr>
        <w:t xml:space="preserve">          </w:t>
      </w:r>
      <w:r>
        <w:rPr>
          <w:rFonts w:hint="eastAsia" w:eastAsia="方正小标宋简体"/>
          <w:b/>
          <w:sz w:val="32"/>
        </w:rPr>
        <w:t>成  都</w:t>
      </w:r>
    </w:p>
    <w:p>
      <w:pPr>
        <w:spacing w:line="500" w:lineRule="exact"/>
        <w:ind w:firstLine="640" w:firstLineChars="200"/>
        <w:rPr>
          <w:rFonts w:hint="eastAsia" w:eastAsia="方正小标宋简体"/>
          <w:sz w:val="32"/>
        </w:rPr>
      </w:pPr>
      <w:r>
        <w:rPr>
          <w:rFonts w:hint="eastAsia" w:eastAsia="方正小标宋简体"/>
          <w:sz w:val="32"/>
        </w:rPr>
        <w:t xml:space="preserve">           </w:t>
      </w:r>
    </w:p>
    <w:p>
      <w:pPr>
        <w:spacing w:line="500" w:lineRule="exact"/>
        <w:ind w:firstLine="1600" w:firstLineChars="500"/>
        <w:rPr>
          <w:rFonts w:hint="eastAsia"/>
          <w:sz w:val="32"/>
        </w:rPr>
      </w:pPr>
      <w:r>
        <w:rPr>
          <w:sz w:val="32"/>
        </w:rPr>
        <w:t xml:space="preserve">  </w:t>
      </w:r>
    </w:p>
    <w:p>
      <w:pPr>
        <w:spacing w:line="560" w:lineRule="exact"/>
        <w:ind w:left="360" w:leftChars="150" w:firstLine="480"/>
        <w:jc w:val="center"/>
        <w:rPr>
          <w:rFonts w:hint="eastAsia"/>
          <w:color w:val="000000"/>
        </w:rPr>
      </w:pPr>
      <w:r>
        <w:rPr>
          <w:color w:val="000000"/>
        </w:rPr>
        <w:t xml:space="preserve">（姓名、职称、单位名称）    </w:t>
      </w:r>
    </w:p>
    <w:p>
      <w:pPr>
        <w:spacing w:line="660" w:lineRule="exact"/>
        <w:ind w:firstLine="199" w:firstLineChars="83"/>
        <w:rPr>
          <w:rFonts w:hint="eastAsia"/>
          <w:color w:val="000000"/>
        </w:rPr>
      </w:pPr>
      <w:r>
        <mc:AlternateContent>
          <mc:Choice Requires="wps">
            <w:drawing>
              <wp:anchor distT="0" distB="0" distL="114300" distR="114300" simplePos="0" relativeHeight="262083584" behindDoc="0" locked="0" layoutInCell="1" allowOverlap="1">
                <wp:simplePos x="0" y="0"/>
                <wp:positionH relativeFrom="column">
                  <wp:posOffset>1104900</wp:posOffset>
                </wp:positionH>
                <wp:positionV relativeFrom="paragraph">
                  <wp:posOffset>398145</wp:posOffset>
                </wp:positionV>
                <wp:extent cx="866775" cy="0"/>
                <wp:effectExtent l="13335" t="6350" r="5715" b="12700"/>
                <wp:wrapNone/>
                <wp:docPr id="86" name="直接连接符 86"/>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87pt;margin-top:31.35pt;height:0pt;width:68.25pt;z-index:262083584;mso-width-relative:page;mso-height-relative:page;" filled="f" stroked="t" coordsize="21600,21600" o:gfxdata="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I3HJ9YAAAAJAQAADwAAAAAAAAABACAAAAAiAAAAZHJzL2Rv&#10;d25yZXYueG1sUEsBAhQAFAAAAAgAh07iQJsz+jbKAQAAXQMAAA4AAAAAAAAAAQAgAAAAJQEAAGRy&#10;cy9lMm9Eb2MueG1sUEsFBgAAAAAGAAYAWQEAAGEFAAAAAA==&#10;">
                <v:fill on="f" focussize="0,0"/>
                <v:stroke color="#000000" joinstyle="round"/>
                <v:imagedata o:title=""/>
                <o:lock v:ext="edit" aspectratio="f"/>
              </v:line>
            </w:pict>
          </mc:Fallback>
        </mc:AlternateContent>
      </w:r>
      <w:r>
        <w:rPr>
          <w:color w:val="000000"/>
        </w:rPr>
        <mc:AlternateContent>
          <mc:Choice Requires="wps">
            <w:drawing>
              <wp:anchor distT="0" distB="0" distL="114300" distR="114300" simplePos="0" relativeHeight="262088704" behindDoc="0" locked="0" layoutInCell="1" allowOverlap="1">
                <wp:simplePos x="0" y="0"/>
                <wp:positionH relativeFrom="column">
                  <wp:posOffset>2771775</wp:posOffset>
                </wp:positionH>
                <wp:positionV relativeFrom="paragraph">
                  <wp:posOffset>403225</wp:posOffset>
                </wp:positionV>
                <wp:extent cx="2268855" cy="0"/>
                <wp:effectExtent l="13335" t="11430" r="13335" b="7620"/>
                <wp:wrapNone/>
                <wp:docPr id="87" name="直接连接符 87"/>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18.25pt;margin-top:31.75pt;height:0pt;width:178.65pt;z-index:262088704;mso-width-relative:page;mso-height-relative:page;" filled="f" stroked="t" coordsize="21600,21600" o:gfxdata="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on1PrXAAAACQEAAA8AAAAAAAAAAQAgAAAAIgAAAGRycy9k&#10;b3ducmV2LnhtbFBLAQIUABQAAAAIAIdO4kBYKtRzygEAAF4DAAAOAAAAAAAAAAEAIAAAACYBAABk&#10;cnMvZTJvRG9jLnhtbFBLBQYAAAAABgAGAFkBAABiBQAAAAA=&#10;">
                <v:fill on="f" focussize="0,0"/>
                <v:stroke color="#000000" joinstyle="round"/>
                <v:imagedata o:title=""/>
                <o:lock v:ext="edit" aspectratio="f"/>
              </v:line>
            </w:pict>
          </mc:Fallback>
        </mc:AlternateContent>
      </w:r>
      <w:r>
        <w:rPr>
          <w:color w:val="000000"/>
        </w:rPr>
        <w:t xml:space="preserve">申请学位级别 </w:t>
      </w:r>
      <w:r>
        <w:rPr>
          <w:color w:val="000000"/>
          <w:sz w:val="32"/>
        </w:rPr>
        <w:t xml:space="preserve">  </w:t>
      </w:r>
      <w:r>
        <w:rPr>
          <w:rFonts w:hint="eastAsia" w:eastAsia="方正小标宋简体"/>
          <w:b/>
          <w:color w:val="000000"/>
          <w:sz w:val="32"/>
        </w:rPr>
        <w:t>硕士</w:t>
      </w:r>
      <w:r>
        <w:rPr>
          <w:color w:val="000000"/>
        </w:rPr>
        <w:t xml:space="preserve">      学科专业 </w:t>
      </w:r>
      <w:r>
        <w:rPr>
          <w:color w:val="000000"/>
          <w:sz w:val="32"/>
          <w:szCs w:val="32"/>
        </w:rPr>
        <w:t xml:space="preserve">  </w:t>
      </w:r>
      <w:r>
        <w:rPr>
          <w:rFonts w:hint="eastAsia" w:eastAsia="方正小标宋简体"/>
          <w:b/>
          <w:color w:val="000000"/>
          <w:sz w:val="32"/>
        </w:rPr>
        <w:t>软件工程</w:t>
      </w:r>
      <w:r>
        <w:rPr>
          <w:color w:val="000000"/>
          <w:sz w:val="32"/>
          <w:szCs w:val="32"/>
        </w:rPr>
        <w:t xml:space="preserve">                </w:t>
      </w:r>
      <w:r>
        <w:rPr>
          <w:color w:val="000000"/>
        </w:rPr>
        <w:t xml:space="preserve"> </w:t>
      </w:r>
    </w:p>
    <w:p>
      <w:pPr>
        <w:spacing w:line="660" w:lineRule="exact"/>
        <w:ind w:firstLine="199" w:firstLineChars="83"/>
        <w:rPr>
          <w:rFonts w:hint="eastAsia"/>
          <w:color w:val="000000"/>
        </w:rPr>
      </w:pPr>
      <w:r>
        <w:rPr>
          <w:color w:val="000000"/>
        </w:rPr>
        <mc:AlternateContent>
          <mc:Choice Requires="wps">
            <w:drawing>
              <wp:anchor distT="0" distB="0" distL="114300" distR="114300" simplePos="0" relativeHeight="262090752" behindDoc="0" locked="0" layoutInCell="1" allowOverlap="1">
                <wp:simplePos x="0" y="0"/>
                <wp:positionH relativeFrom="column">
                  <wp:posOffset>2981325</wp:posOffset>
                </wp:positionH>
                <wp:positionV relativeFrom="paragraph">
                  <wp:posOffset>381000</wp:posOffset>
                </wp:positionV>
                <wp:extent cx="2066925" cy="0"/>
                <wp:effectExtent l="13335" t="8255" r="5715" b="10795"/>
                <wp:wrapNone/>
                <wp:docPr id="88" name="直接连接符 88"/>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34.75pt;margin-top:30pt;height:0pt;width:162.75pt;z-index:262090752;mso-width-relative:page;mso-height-relative:page;" filled="f" stroked="t" coordsize="21600,21600" o:gfxdata="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P78MDWAAAACQEAAA8AAAAAAAAAAQAgAAAAIgAAAGRycy9kb3du&#10;cmV2LnhtbFBLAQIUABQAAAAIAIdO4kAmPvTXyAEAAF4DAAAOAAAAAAAAAAEAIAAAACUBAABkcnMv&#10;ZTJvRG9jLnhtbFBLBQYAAAAABgAGAFkBAABfBQAAAAA=&#10;">
                <v:fill on="f" focussize="0,0"/>
                <v:stroke color="#000000" joinstyle="round"/>
                <v:imagedata o:title=""/>
                <o:lock v:ext="edit" aspectratio="f"/>
              </v:line>
            </w:pict>
          </mc:Fallback>
        </mc:AlternateContent>
      </w:r>
      <w:r>
        <w:rPr>
          <w:color w:val="000000"/>
        </w:rPr>
        <mc:AlternateContent>
          <mc:Choice Requires="wps">
            <w:drawing>
              <wp:anchor distT="0" distB="0" distL="114300" distR="114300" simplePos="0" relativeHeight="262089728" behindDoc="0" locked="0" layoutInCell="1" allowOverlap="1">
                <wp:simplePos x="0" y="0"/>
                <wp:positionH relativeFrom="column">
                  <wp:posOffset>1028700</wp:posOffset>
                </wp:positionH>
                <wp:positionV relativeFrom="paragraph">
                  <wp:posOffset>381000</wp:posOffset>
                </wp:positionV>
                <wp:extent cx="1000125" cy="0"/>
                <wp:effectExtent l="13335" t="8255" r="5715" b="10795"/>
                <wp:wrapNone/>
                <wp:docPr id="89" name="直接连接符 89"/>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81pt;margin-top:30pt;height:0pt;width:78.75pt;z-index:262089728;mso-width-relative:page;mso-height-relative:page;" filled="f" stroked="t" coordsize="21600,21600" o:gfxdata="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CEIUy3WAAAACQEAAA8AAAAAAAAAAQAgAAAAIgAAAGRycy9kb3du&#10;cmV2LnhtbFBLAQIUABQAAAAIAIdO4kCKn2YOyAEAAF4DAAAOAAAAAAAAAAEAIAAAACUBAABkcnMv&#10;ZTJvRG9jLnhtbFBLBQYAAAAABgAGAFkBAABfBQAAAAA=&#10;">
                <v:fill on="f" focussize="0,0"/>
                <v:stroke color="#000000" joinstyle="round"/>
                <v:imagedata o:title=""/>
                <o:lock v:ext="edit" aspectratio="f"/>
              </v:line>
            </w:pict>
          </mc:Fallback>
        </mc:AlternateContent>
      </w:r>
      <w:r>
        <w:rPr>
          <w:color w:val="000000"/>
        </w:rPr>
        <w:t>提交论文日期</w:t>
      </w:r>
      <w:r>
        <w:rPr>
          <w:color w:val="000000"/>
          <w:sz w:val="32"/>
          <w:szCs w:val="32"/>
        </w:rPr>
        <w:t xml:space="preserve"> </w:t>
      </w:r>
      <w:r>
        <w:rPr>
          <w:rFonts w:hint="eastAsia" w:eastAsia="方正小标宋简体"/>
          <w:b/>
          <w:color w:val="000000"/>
          <w:sz w:val="32"/>
          <w:lang w:val="en-US" w:eastAsia="zh-CN"/>
        </w:rPr>
        <w:t xml:space="preserve">       </w:t>
      </w:r>
      <w:r>
        <w:rPr>
          <w:bCs/>
          <w:color w:val="000000"/>
          <w:sz w:val="32"/>
          <w:szCs w:val="32"/>
        </w:rPr>
        <w:t xml:space="preserve"> </w:t>
      </w:r>
      <w:r>
        <w:rPr>
          <w:rFonts w:hint="eastAsia"/>
          <w:bCs/>
          <w:color w:val="000000"/>
          <w:sz w:val="32"/>
          <w:szCs w:val="32"/>
          <w:lang w:val="en-US" w:eastAsia="zh-CN"/>
        </w:rPr>
        <w:t xml:space="preserve">  </w:t>
      </w:r>
      <w:r>
        <w:rPr>
          <w:color w:val="000000"/>
        </w:rPr>
        <w:t>论文答辩日期</w:t>
      </w:r>
      <w:r>
        <w:rPr>
          <w:color w:val="000000"/>
          <w:sz w:val="32"/>
          <w:szCs w:val="32"/>
        </w:rPr>
        <w:t xml:space="preserve">  </w:t>
      </w:r>
      <w:r>
        <w:rPr>
          <w:rFonts w:hint="eastAsia"/>
          <w:color w:val="000000"/>
          <w:sz w:val="32"/>
          <w:szCs w:val="32"/>
        </w:rPr>
        <w:t xml:space="preserve">  </w:t>
      </w:r>
      <w:r>
        <w:rPr>
          <w:bCs/>
          <w:color w:val="000000"/>
          <w:sz w:val="32"/>
          <w:szCs w:val="32"/>
        </w:rPr>
        <w:t xml:space="preserve">   </w:t>
      </w:r>
      <w:r>
        <w:rPr>
          <w:color w:val="000000"/>
          <w:sz w:val="32"/>
          <w:szCs w:val="32"/>
        </w:rPr>
        <w:t xml:space="preserve">             </w:t>
      </w:r>
    </w:p>
    <w:p>
      <w:pPr>
        <w:spacing w:line="660" w:lineRule="exact"/>
        <w:ind w:firstLine="199" w:firstLineChars="83"/>
        <w:rPr>
          <w:rFonts w:hint="eastAsia"/>
          <w:color w:val="000000"/>
        </w:rPr>
      </w:pPr>
      <w:r>
        <w:rPr>
          <w:color w:val="000000"/>
        </w:rPr>
        <mc:AlternateContent>
          <mc:Choice Requires="wps">
            <w:drawing>
              <wp:anchor distT="0" distB="0" distL="114300" distR="114300" simplePos="0" relativeHeight="262087680" behindDoc="0" locked="0" layoutInCell="1" allowOverlap="1">
                <wp:simplePos x="0" y="0"/>
                <wp:positionH relativeFrom="column">
                  <wp:posOffset>1459230</wp:posOffset>
                </wp:positionH>
                <wp:positionV relativeFrom="paragraph">
                  <wp:posOffset>393065</wp:posOffset>
                </wp:positionV>
                <wp:extent cx="3599815" cy="0"/>
                <wp:effectExtent l="5715" t="10795" r="13970" b="8255"/>
                <wp:wrapNone/>
                <wp:docPr id="90" name="直接连接符 90"/>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14.9pt;margin-top:30.95pt;height:0pt;width:283.45pt;z-index:262087680;mso-width-relative:page;mso-height-relative:page;" filled="f" stroked="t" coordsize="21600,21600" o:gfxdata="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ZCd3TtcAAAAJAQAADwAAAAAAAAABACAAAAAiAAAAZHJzL2Rv&#10;d25yZXYueG1sUEsBAhQAFAAAAAgAh07iQG5p3EDJAQAAXgMAAA4AAAAAAAAAAQAgAAAAJgEAAGRy&#10;cy9lMm9Eb2MueG1sUEsFBgAAAAAGAAYAWQEAAGEFAAAAAA==&#10;">
                <v:fill on="f" focussize="0,0"/>
                <v:stroke color="#000000" joinstyle="round"/>
                <v:imagedata o:title=""/>
                <o:lock v:ext="edit" aspectratio="f"/>
              </v:line>
            </w:pict>
          </mc:Fallback>
        </mc:AlternateContent>
      </w:r>
      <w:r>
        <w:rPr>
          <w:color w:val="000000"/>
        </w:rPr>
        <w:t xml:space="preserve">学位授予单位和日期  </w:t>
      </w:r>
      <w:r>
        <w:rPr>
          <w:rFonts w:hint="eastAsia"/>
          <w:color w:val="000000"/>
        </w:rPr>
        <w:t xml:space="preserve">    </w:t>
      </w:r>
      <w:r>
        <w:rPr>
          <w:rFonts w:eastAsia="方正小标宋简体"/>
          <w:b/>
          <w:color w:val="000000"/>
          <w:sz w:val="32"/>
        </w:rPr>
        <w:t>电子科技大学</w:t>
      </w:r>
      <w:r>
        <w:rPr>
          <w:rFonts w:hint="eastAsia" w:eastAsia="方正小标宋简体"/>
          <w:b/>
          <w:color w:val="000000"/>
          <w:sz w:val="32"/>
        </w:rPr>
        <w:t xml:space="preserve">     </w:t>
      </w:r>
      <w:r>
        <w:rPr>
          <w:color w:val="000000"/>
        </w:rPr>
        <w:t xml:space="preserve">      </w:t>
      </w:r>
    </w:p>
    <w:p>
      <w:pPr>
        <w:spacing w:line="660" w:lineRule="exact"/>
        <w:ind w:firstLine="199" w:firstLineChars="83"/>
        <w:rPr>
          <w:rFonts w:hint="eastAsia"/>
          <w:color w:val="000000"/>
        </w:rPr>
      </w:pPr>
      <w:r>
        <w:rPr>
          <w:color w:val="000000"/>
        </w:rPr>
        <mc:AlternateContent>
          <mc:Choice Requires="wps">
            <w:drawing>
              <wp:anchor distT="0" distB="0" distL="114300" distR="114300" simplePos="0" relativeHeight="262084608" behindDoc="0" locked="0" layoutInCell="1" allowOverlap="1">
                <wp:simplePos x="0" y="0"/>
                <wp:positionH relativeFrom="column">
                  <wp:posOffset>1181100</wp:posOffset>
                </wp:positionH>
                <wp:positionV relativeFrom="paragraph">
                  <wp:posOffset>360680</wp:posOffset>
                </wp:positionV>
                <wp:extent cx="2066925" cy="0"/>
                <wp:effectExtent l="13335" t="6985" r="5715" b="12065"/>
                <wp:wrapNone/>
                <wp:docPr id="91" name="直接连接符 91"/>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3pt;margin-top:28.4pt;height:0pt;width:162.75pt;z-index:262084608;mso-width-relative:page;mso-height-relative:page;" filled="f" stroked="t" coordsize="21600,21600" o:gfxdata="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FDCabWAAAACQEAAA8AAAAAAAAAAQAgAAAAIgAAAGRycy9kb3du&#10;cmV2LnhtbFBLAQIUABQAAAAIAIdO4kCSXx7+yAEAAF4DAAAOAAAAAAAAAAEAIAAAACUBAABkcnMv&#10;ZTJvRG9jLnhtbFBLBQYAAAAABgAGAFkBAABfBQAAAAA=&#10;">
                <v:fill on="f" focussize="0,0"/>
                <v:stroke color="#000000" joinstyle="round"/>
                <v:imagedata o:title=""/>
                <o:lock v:ext="edit" aspectratio="f"/>
              </v:line>
            </w:pict>
          </mc:Fallback>
        </mc:AlternateContent>
      </w:r>
      <w:r>
        <w:rPr>
          <w:color w:val="000000"/>
        </w:rPr>
        <w:t>答辩委员会主席</w:t>
      </w:r>
      <w:r>
        <w:rPr>
          <w:color w:val="000000"/>
          <w:sz w:val="32"/>
          <w:szCs w:val="32"/>
        </w:rPr>
        <w:t xml:space="preserve">                     </w:t>
      </w:r>
    </w:p>
    <w:p>
      <w:pPr>
        <w:spacing w:line="660" w:lineRule="exact"/>
        <w:ind w:firstLine="199" w:firstLineChars="83"/>
        <w:rPr>
          <w:rFonts w:hint="eastAsia"/>
          <w:color w:val="000000"/>
          <w:sz w:val="32"/>
          <w:szCs w:val="32"/>
        </w:rPr>
      </w:pPr>
      <w:r>
        <w:rPr>
          <w:color w:val="000000"/>
        </w:rPr>
        <mc:AlternateContent>
          <mc:Choice Requires="wps">
            <w:drawing>
              <wp:anchor distT="0" distB="0" distL="114300" distR="114300" simplePos="0" relativeHeight="262085632" behindDoc="0" locked="0" layoutInCell="1" allowOverlap="1">
                <wp:simplePos x="0" y="0"/>
                <wp:positionH relativeFrom="column">
                  <wp:posOffset>590550</wp:posOffset>
                </wp:positionH>
                <wp:positionV relativeFrom="paragraph">
                  <wp:posOffset>366395</wp:posOffset>
                </wp:positionV>
                <wp:extent cx="4467225" cy="0"/>
                <wp:effectExtent l="13335" t="12700" r="5715" b="6350"/>
                <wp:wrapNone/>
                <wp:docPr id="92" name="直接连接符 92"/>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6.5pt;margin-top:28.85pt;height:0pt;width:351.75pt;z-index:262085632;mso-width-relative:page;mso-height-relative:page;" filled="f" stroked="t" coordsize="21600,21600" o:gfxdata="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372u1wAAAAgBAAAPAAAAAAAAAAEAIAAAACIAAABkcnMvZG93&#10;bnJldi54bWxQSwECFAAUAAAACACHTuJApZ0MpcgBAABeAwAADgAAAAAAAAABACAAAAAmAQAAZHJz&#10;L2Uyb0RvYy54bWxQSwUGAAAAAAYABgBZAQAAYAUAAAAA&#10;">
                <v:fill on="f" focussize="0,0"/>
                <v:stroke color="#000000" joinstyle="round"/>
                <v:imagedata o:title=""/>
                <o:lock v:ext="edit" aspectratio="f"/>
              </v:line>
            </w:pict>
          </mc:Fallback>
        </mc:AlternateContent>
      </w:r>
      <w:r>
        <w:rPr>
          <w:color w:val="000000"/>
        </w:rPr>
        <w:t xml:space="preserve">评阅人 </w:t>
      </w:r>
      <w:r>
        <w:rPr>
          <w:color w:val="000000"/>
          <w:sz w:val="32"/>
          <w:szCs w:val="32"/>
        </w:rPr>
        <w:t xml:space="preserve">                                                 </w:t>
      </w:r>
    </w:p>
    <w:p>
      <w:pPr>
        <w:rPr>
          <w:rFonts w:hint="eastAsia"/>
        </w:rPr>
      </w:pPr>
      <w:r>
        <w:t>注1：注明《国际十进分类法UDC》的类号。</w:t>
      </w:r>
    </w:p>
    <w:p>
      <w:pPr>
        <w:ind w:firstLine="480" w:firstLineChars="200"/>
        <w:rPr>
          <w:rFonts w:hint="eastAsia"/>
        </w:rPr>
        <w:sectPr>
          <w:pgSz w:w="11906" w:h="16838"/>
          <w:pgMar w:top="1701" w:right="1701" w:bottom="1701" w:left="1701" w:header="1134" w:footer="1134" w:gutter="0"/>
          <w:cols w:space="425" w:num="1"/>
          <w:docGrid w:type="lines" w:linePitch="312" w:charSpace="0"/>
        </w:sectPr>
      </w:pPr>
    </w:p>
    <w:p>
      <w:pPr>
        <w:ind w:firstLine="480" w:firstLineChars="200"/>
        <w:rPr>
          <w:rFonts w:hint="eastAsia"/>
        </w:rPr>
      </w:pPr>
    </w:p>
    <w:p>
      <w:pPr>
        <w:ind w:firstLine="480" w:firstLineChars="200"/>
        <w:rPr>
          <w:rFonts w:hint="eastAsia"/>
        </w:rPr>
      </w:pPr>
    </w:p>
    <w:p>
      <w:pPr>
        <w:ind w:firstLine="480" w:firstLineChars="200"/>
        <w:rPr>
          <w:rFonts w:hint="eastAsia"/>
        </w:rPr>
      </w:pPr>
    </w:p>
    <w:p>
      <w:pPr>
        <w:rPr>
          <w:rFonts w:hint="eastAsia"/>
          <w:caps/>
          <w:color w:val="000000"/>
        </w:rPr>
      </w:pPr>
    </w:p>
    <w:tbl>
      <w:tblPr>
        <w:tblStyle w:val="1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tcPr>
          <w:p>
            <w:pPr>
              <w:spacing w:line="460" w:lineRule="exact"/>
              <w:jc w:val="center"/>
              <w:rPr>
                <w:rFonts w:hint="eastAsia"/>
                <w:b/>
                <w:sz w:val="30"/>
                <w:szCs w:val="30"/>
              </w:rPr>
            </w:pPr>
            <w:r>
              <w:rPr>
                <w:rFonts w:hint="eastAsia" w:eastAsia="黑体"/>
                <w:b/>
                <w:color w:val="000000"/>
                <w:sz w:val="36"/>
                <w:szCs w:val="36"/>
              </w:rPr>
              <w:t xml:space="preserve">Key Management </w:t>
            </w:r>
            <w:r>
              <w:rPr>
                <w:rFonts w:eastAsia="黑体"/>
                <w:b/>
                <w:color w:val="000000"/>
                <w:sz w:val="36"/>
                <w:szCs w:val="36"/>
              </w:rPr>
              <w:t xml:space="preserve">Research and Application in </w:t>
            </w:r>
            <w:r>
              <w:rPr>
                <w:rFonts w:hint="eastAsia" w:eastAsia="黑体"/>
                <w:b/>
                <w:color w:val="000000"/>
                <w:sz w:val="36"/>
                <w:szCs w:val="36"/>
              </w:rPr>
              <w:t>Identity-Based Encryption System</w:t>
            </w:r>
          </w:p>
        </w:tc>
      </w:tr>
    </w:tbl>
    <w:p>
      <w:pPr>
        <w:spacing w:line="400" w:lineRule="exact"/>
        <w:jc w:val="center"/>
        <w:rPr>
          <w:rFonts w:hint="eastAsia"/>
          <w:b/>
          <w:sz w:val="30"/>
          <w:szCs w:val="30"/>
        </w:rPr>
      </w:pPr>
    </w:p>
    <w:p>
      <w:pPr>
        <w:ind w:firstLine="600"/>
        <w:jc w:val="center"/>
        <w:rPr>
          <w:rFonts w:hint="eastAsia" w:eastAsia="黑体"/>
          <w:color w:val="000000"/>
          <w:sz w:val="30"/>
        </w:rPr>
      </w:pPr>
    </w:p>
    <w:p>
      <w:pPr>
        <w:ind w:firstLine="600"/>
        <w:jc w:val="center"/>
        <w:rPr>
          <w:rFonts w:hint="eastAsia" w:eastAsia="黑体"/>
          <w:color w:val="000000"/>
          <w:sz w:val="30"/>
        </w:rPr>
      </w:pPr>
    </w:p>
    <w:p>
      <w:pPr>
        <w:spacing w:line="360" w:lineRule="auto"/>
        <w:ind w:left="-101" w:leftChars="-342" w:right="-1409" w:rightChars="-587" w:hanging="720" w:hangingChars="240"/>
        <w:jc w:val="center"/>
        <w:rPr>
          <w:rFonts w:hint="eastAsia" w:eastAsia="黑体"/>
          <w:color w:val="000000"/>
          <w:sz w:val="30"/>
        </w:rPr>
      </w:pPr>
      <w:bookmarkStart w:id="0" w:name="_Toc445485676"/>
      <w:r>
        <w:rPr>
          <w:rFonts w:eastAsia="黑体"/>
          <w:color w:val="000000"/>
          <w:sz w:val="30"/>
        </w:rPr>
        <w:t>A</w:t>
      </w:r>
      <w:r>
        <w:rPr>
          <w:rFonts w:hint="eastAsia" w:eastAsia="黑体"/>
          <w:color w:val="000000"/>
          <w:sz w:val="30"/>
        </w:rPr>
        <w:t xml:space="preserve"> Master </w:t>
      </w:r>
      <w:r>
        <w:rPr>
          <w:rFonts w:eastAsia="黑体"/>
          <w:color w:val="000000"/>
          <w:sz w:val="30"/>
        </w:rPr>
        <w:t>Thesis Submitted to</w:t>
      </w:r>
      <w:bookmarkEnd w:id="0"/>
    </w:p>
    <w:p>
      <w:pPr>
        <w:spacing w:line="360" w:lineRule="auto"/>
        <w:jc w:val="center"/>
        <w:rPr>
          <w:rFonts w:hint="eastAsia" w:eastAsia="黑体"/>
          <w:color w:val="000000"/>
          <w:sz w:val="30"/>
        </w:rPr>
      </w:pPr>
      <w:r>
        <w:rPr>
          <w:rFonts w:eastAsia="黑体"/>
          <w:color w:val="000000"/>
          <w:sz w:val="30"/>
        </w:rPr>
        <w:t>University of Electronic Science and Technology of China</w:t>
      </w:r>
    </w:p>
    <w:p>
      <w:pPr>
        <w:jc w:val="center"/>
        <w:rPr>
          <w:rFonts w:hint="eastAsia" w:eastAsia="黑体"/>
          <w:color w:val="000000"/>
          <w:sz w:val="30"/>
        </w:rPr>
      </w:pPr>
    </w:p>
    <w:p>
      <w:pPr>
        <w:ind w:firstLine="600"/>
        <w:jc w:val="center"/>
        <w:rPr>
          <w:rFonts w:hint="eastAsia" w:eastAsia="黑体"/>
          <w:color w:val="000000"/>
          <w:sz w:val="30"/>
        </w:rPr>
      </w:pPr>
    </w:p>
    <w:p>
      <w:pPr>
        <w:ind w:firstLine="600"/>
        <w:jc w:val="center"/>
        <w:rPr>
          <w:rFonts w:hint="eastAsia" w:eastAsia="黑体"/>
          <w:color w:val="000000"/>
          <w:sz w:val="30"/>
        </w:rPr>
      </w:pPr>
    </w:p>
    <w:p>
      <w:pPr>
        <w:rPr>
          <w:rFonts w:hint="eastAsia" w:eastAsia="黑体"/>
          <w:color w:val="000000"/>
          <w:sz w:val="30"/>
        </w:rPr>
      </w:pPr>
    </w:p>
    <w:tbl>
      <w:tblPr>
        <w:tblStyle w:val="15"/>
        <w:tblW w:w="8634" w:type="dxa"/>
        <w:jc w:val="center"/>
        <w:tblInd w:w="0"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6876"/>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jc w:val="center"/>
        </w:trPr>
        <w:tc>
          <w:tcPr>
            <w:tcW w:w="1758" w:type="dxa"/>
            <w:tcBorders>
              <w:top w:val="nil"/>
              <w:bottom w:val="nil"/>
              <w:right w:val="nil"/>
            </w:tcBorders>
            <w:vAlign w:val="bottom"/>
          </w:tcPr>
          <w:p>
            <w:pPr>
              <w:spacing w:line="400" w:lineRule="exact"/>
              <w:jc w:val="right"/>
              <w:rPr>
                <w:rFonts w:hint="eastAsia" w:eastAsia="黑体"/>
                <w:color w:val="000000"/>
                <w:sz w:val="32"/>
                <w:szCs w:val="32"/>
              </w:rPr>
            </w:pPr>
            <w:r>
              <w:rPr>
                <w:sz w:val="32"/>
                <w:szCs w:val="32"/>
              </w:rPr>
              <w:t>Major:</w:t>
            </w:r>
          </w:p>
        </w:tc>
        <w:tc>
          <w:tcPr>
            <w:tcW w:w="6876" w:type="dxa"/>
            <w:tcBorders>
              <w:top w:val="nil"/>
              <w:left w:val="nil"/>
              <w:bottom w:val="single" w:color="auto" w:sz="4" w:space="0"/>
            </w:tcBorders>
            <w:vAlign w:val="bottom"/>
          </w:tcPr>
          <w:p>
            <w:pPr>
              <w:spacing w:line="400" w:lineRule="exact"/>
              <w:jc w:val="center"/>
              <w:rPr>
                <w:rFonts w:hint="eastAsia"/>
                <w:b/>
                <w:sz w:val="32"/>
                <w:szCs w:val="32"/>
              </w:rPr>
            </w:pPr>
            <w:r>
              <w:rPr>
                <w:b/>
                <w:sz w:val="32"/>
                <w:szCs w:val="32"/>
              </w:rPr>
              <w:t>Software 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jc w:val="center"/>
        </w:trPr>
        <w:tc>
          <w:tcPr>
            <w:tcW w:w="1758" w:type="dxa"/>
            <w:tcBorders>
              <w:top w:val="nil"/>
              <w:bottom w:val="nil"/>
              <w:right w:val="nil"/>
            </w:tcBorders>
            <w:vAlign w:val="bottom"/>
          </w:tcPr>
          <w:p>
            <w:pPr>
              <w:spacing w:line="400" w:lineRule="exact"/>
              <w:jc w:val="right"/>
              <w:rPr>
                <w:rFonts w:hint="eastAsia" w:eastAsia="黑体"/>
                <w:color w:val="000000"/>
                <w:sz w:val="32"/>
                <w:szCs w:val="32"/>
              </w:rPr>
            </w:pPr>
            <w:r>
              <w:rPr>
                <w:sz w:val="32"/>
                <w:szCs w:val="32"/>
              </w:rPr>
              <w:t>Author:</w:t>
            </w:r>
          </w:p>
        </w:tc>
        <w:tc>
          <w:tcPr>
            <w:tcW w:w="6876" w:type="dxa"/>
            <w:tcBorders>
              <w:top w:val="nil"/>
              <w:left w:val="nil"/>
              <w:bottom w:val="single" w:color="auto" w:sz="4" w:space="0"/>
            </w:tcBorders>
            <w:vAlign w:val="bottom"/>
          </w:tcPr>
          <w:p>
            <w:pPr>
              <w:spacing w:line="400" w:lineRule="exact"/>
              <w:jc w:val="center"/>
              <w:rPr>
                <w:rFonts w:hint="eastAsia"/>
                <w:b/>
                <w:sz w:val="32"/>
                <w:szCs w:val="32"/>
              </w:rPr>
            </w:pPr>
            <w:r>
              <w:rPr>
                <w:rFonts w:hint="eastAsia"/>
                <w:b/>
                <w:sz w:val="32"/>
                <w:szCs w:val="32"/>
              </w:rPr>
              <w:t>Yuhuan Li</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jc w:val="center"/>
        </w:trPr>
        <w:tc>
          <w:tcPr>
            <w:tcW w:w="1758" w:type="dxa"/>
            <w:tcBorders>
              <w:top w:val="nil"/>
              <w:bottom w:val="nil"/>
              <w:right w:val="nil"/>
            </w:tcBorders>
            <w:vAlign w:val="bottom"/>
          </w:tcPr>
          <w:p>
            <w:pPr>
              <w:spacing w:line="400" w:lineRule="exact"/>
              <w:jc w:val="right"/>
              <w:rPr>
                <w:rFonts w:hint="eastAsia" w:eastAsia="黑体"/>
                <w:color w:val="000000"/>
                <w:sz w:val="32"/>
                <w:szCs w:val="32"/>
              </w:rPr>
            </w:pPr>
            <w:r>
              <w:rPr>
                <w:sz w:val="32"/>
                <w:szCs w:val="32"/>
              </w:rPr>
              <w:t>Supervisor:</w:t>
            </w:r>
          </w:p>
        </w:tc>
        <w:tc>
          <w:tcPr>
            <w:tcW w:w="6876" w:type="dxa"/>
            <w:tcBorders>
              <w:top w:val="nil"/>
              <w:left w:val="nil"/>
              <w:bottom w:val="single" w:color="auto" w:sz="4" w:space="0"/>
            </w:tcBorders>
            <w:vAlign w:val="bottom"/>
          </w:tcPr>
          <w:p>
            <w:pPr>
              <w:spacing w:line="400" w:lineRule="exact"/>
              <w:jc w:val="center"/>
              <w:rPr>
                <w:rFonts w:hint="eastAsia"/>
                <w:b/>
                <w:sz w:val="32"/>
                <w:szCs w:val="32"/>
              </w:rPr>
            </w:pPr>
            <w:r>
              <w:rPr>
                <w:rFonts w:hint="eastAsia"/>
                <w:b/>
                <w:sz w:val="32"/>
                <w:szCs w:val="32"/>
              </w:rPr>
              <w:t xml:space="preserve">Senior </w:t>
            </w:r>
            <w:r>
              <w:rPr>
                <w:b/>
                <w:sz w:val="32"/>
                <w:szCs w:val="32"/>
              </w:rPr>
              <w:t>Engineer</w:t>
            </w:r>
            <w:r>
              <w:rPr>
                <w:rFonts w:hint="eastAsia"/>
                <w:b/>
                <w:sz w:val="32"/>
                <w:szCs w:val="32"/>
              </w:rPr>
              <w:t xml:space="preserve"> Shuquan Li</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jc w:val="center"/>
        </w:trPr>
        <w:tc>
          <w:tcPr>
            <w:tcW w:w="1758" w:type="dxa"/>
            <w:tcBorders>
              <w:top w:val="nil"/>
              <w:bottom w:val="nil"/>
              <w:right w:val="nil"/>
            </w:tcBorders>
            <w:vAlign w:val="bottom"/>
          </w:tcPr>
          <w:p>
            <w:pPr>
              <w:spacing w:line="400" w:lineRule="exact"/>
              <w:jc w:val="right"/>
              <w:rPr>
                <w:rFonts w:hint="eastAsia"/>
                <w:sz w:val="32"/>
                <w:szCs w:val="32"/>
              </w:rPr>
            </w:pPr>
            <w:r>
              <w:rPr>
                <w:sz w:val="32"/>
                <w:szCs w:val="32"/>
              </w:rPr>
              <w:t>School:</w:t>
            </w:r>
          </w:p>
        </w:tc>
        <w:tc>
          <w:tcPr>
            <w:tcW w:w="6876" w:type="dxa"/>
            <w:tcBorders>
              <w:top w:val="nil"/>
              <w:left w:val="nil"/>
              <w:bottom w:val="single" w:color="auto" w:sz="4" w:space="0"/>
            </w:tcBorders>
            <w:vAlign w:val="bottom"/>
          </w:tcPr>
          <w:p>
            <w:pPr>
              <w:spacing w:line="400" w:lineRule="exact"/>
              <w:jc w:val="center"/>
              <w:rPr>
                <w:rFonts w:hint="eastAsia"/>
                <w:b/>
                <w:sz w:val="32"/>
                <w:szCs w:val="32"/>
              </w:rPr>
            </w:pPr>
            <w:r>
              <w:rPr>
                <w:b/>
                <w:sz w:val="32"/>
                <w:szCs w:val="32"/>
              </w:rPr>
              <w:t>School of Infromation and Software Engineering</w:t>
            </w:r>
          </w:p>
        </w:tc>
      </w:tr>
    </w:tbl>
    <w:p>
      <w:pPr>
        <w:widowControl/>
        <w:jc w:val="center"/>
        <w:rPr>
          <w:rFonts w:hint="eastAsia" w:ascii="方正大标宋简体" w:eastAsia="方正大标宋简体"/>
          <w:bCs/>
          <w:sz w:val="36"/>
        </w:rPr>
      </w:pPr>
      <w:r>
        <w:rPr>
          <w:rFonts w:hint="eastAsia" w:ascii="方正大标宋简体" w:eastAsia="方正大标宋简体"/>
          <w:bCs/>
          <w:sz w:val="36"/>
        </w:rPr>
        <w:t>独创性声明</w:t>
      </w:r>
    </w:p>
    <w:p>
      <w:pPr>
        <w:spacing w:line="600" w:lineRule="exact"/>
        <w:ind w:firstLine="560" w:firstLineChars="200"/>
        <w:rPr>
          <w:rFonts w:hint="eastAsia"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spacing w:before="312" w:beforeLines="100" w:after="156" w:afterLines="50" w:line="360" w:lineRule="auto"/>
        <w:ind w:firstLine="700" w:firstLineChars="250"/>
        <w:rPr>
          <w:rFonts w:hint="eastAsia"/>
          <w:bCs/>
          <w:sz w:val="28"/>
        </w:rPr>
      </w:pPr>
      <w:r>
        <w:rPr>
          <w:bCs/>
          <w:sz w:val="28"/>
        </w:rPr>
        <mc:AlternateContent>
          <mc:Choice Requires="wps">
            <w:drawing>
              <wp:anchor distT="0" distB="0" distL="114300" distR="114300" simplePos="0" relativeHeight="251755520" behindDoc="0" locked="0" layoutInCell="1" allowOverlap="1">
                <wp:simplePos x="0" y="0"/>
                <wp:positionH relativeFrom="column">
                  <wp:posOffset>1247775</wp:posOffset>
                </wp:positionH>
                <wp:positionV relativeFrom="paragraph">
                  <wp:posOffset>513080</wp:posOffset>
                </wp:positionV>
                <wp:extent cx="1485900" cy="0"/>
                <wp:effectExtent l="8890" t="6985" r="10160" b="12065"/>
                <wp:wrapNone/>
                <wp:docPr id="11" name="Line 101"/>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Line 101" o:spid="_x0000_s1026" o:spt="20" style="position:absolute;left:0pt;margin-left:98.25pt;margin-top:40.4pt;height:0pt;width:117pt;z-index:251755520;mso-width-relative:page;mso-height-relative:page;" filled="f" stroked="t" coordsize="21600,21600" o:gfxdata="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OvtZ1QAA&#10;AAkBAAAPAAAAAAAAAAEAIAAAACIAAABkcnMvZG93bnJldi54bWxQSwECFAAUAAAACACHTuJAnN12&#10;Yq8BAABUAwAADgAAAAAAAAABACAAAAAkAQAAZHJzL2Uyb0RvYy54bWxQSwUGAAAAAAYABgBZAQAA&#10;RQUAAAAA&#10;">
                <v:fill on="f" focussize="0,0"/>
                <v:stroke color="#000000" joinstyle="round"/>
                <v:imagedata o:title=""/>
                <o:lock v:ext="edit" aspectratio="f"/>
              </v:line>
            </w:pict>
          </mc:Fallback>
        </mc:AlternateContent>
      </w:r>
      <w:r>
        <w:rPr>
          <w:rFonts w:hint="eastAsia"/>
          <w:bCs/>
          <w:sz w:val="28"/>
        </w:rPr>
        <w:t>作者签名：</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 xml:space="preserve"> </w:t>
      </w:r>
      <w:r>
        <w:rPr>
          <w:bCs/>
          <w:sz w:val="28"/>
        </w:rPr>
        <w:t xml:space="preserve"> </w:t>
      </w:r>
      <w:r>
        <w:rPr>
          <w:rFonts w:hint="eastAsia"/>
          <w:bCs/>
          <w:sz w:val="28"/>
        </w:rPr>
        <w:t>日</w:t>
      </w:r>
    </w:p>
    <w:p>
      <w:pPr>
        <w:tabs>
          <w:tab w:val="left" w:pos="3255"/>
        </w:tabs>
        <w:spacing w:before="480" w:after="360"/>
        <w:jc w:val="center"/>
        <w:rPr>
          <w:rFonts w:hint="eastAsia" w:ascii="方正大标宋简体" w:eastAsia="方正大标宋简体"/>
          <w:bCs/>
          <w:sz w:val="36"/>
        </w:rPr>
      </w:pPr>
      <w:r>
        <w:rPr>
          <w:rFonts w:hint="eastAsia" w:ascii="方正大标宋简体" w:eastAsia="方正大标宋简体"/>
          <w:bCs/>
          <w:sz w:val="36"/>
        </w:rPr>
        <w:t>论文使用授权</w:t>
      </w:r>
    </w:p>
    <w:p>
      <w:pPr>
        <w:spacing w:line="600" w:lineRule="exact"/>
        <w:ind w:firstLine="560" w:firstLineChars="200"/>
        <w:rPr>
          <w:rFonts w:hint="eastAsia"/>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line="600" w:lineRule="exact"/>
        <w:ind w:firstLine="560" w:firstLineChars="200"/>
        <w:rPr>
          <w:rFonts w:hint="eastAsia"/>
          <w:sz w:val="28"/>
        </w:rPr>
      </w:pPr>
      <w:r>
        <w:rPr>
          <w:rFonts w:hint="eastAsia"/>
          <w:sz w:val="28"/>
        </w:rPr>
        <w:t>（保密的学位论文在解密后应遵守此规定）</w:t>
      </w:r>
    </w:p>
    <w:p>
      <w:pPr>
        <w:ind w:firstLine="570"/>
        <w:rPr>
          <w:rFonts w:hint="eastAsia"/>
          <w:bCs/>
          <w:sz w:val="28"/>
        </w:rPr>
      </w:pPr>
    </w:p>
    <w:p>
      <w:pPr>
        <w:spacing w:before="312" w:beforeLines="100" w:after="156" w:afterLines="50" w:line="360" w:lineRule="auto"/>
        <w:ind w:firstLine="700" w:firstLineChars="250"/>
        <w:rPr>
          <w:rFonts w:hint="eastAsia"/>
          <w:bCs/>
          <w:sz w:val="28"/>
          <w:u w:val="single"/>
        </w:rPr>
      </w:pPr>
      <w:r>
        <w:rPr>
          <w:bCs/>
          <w:sz w:val="28"/>
        </w:rPr>
        <mc:AlternateContent>
          <mc:Choice Requires="wps">
            <w:drawing>
              <wp:anchor distT="0" distB="0" distL="114300" distR="114300" simplePos="0" relativeHeight="251757568" behindDoc="0" locked="0" layoutInCell="1" allowOverlap="1">
                <wp:simplePos x="0" y="0"/>
                <wp:positionH relativeFrom="column">
                  <wp:posOffset>3869055</wp:posOffset>
                </wp:positionH>
                <wp:positionV relativeFrom="paragraph">
                  <wp:posOffset>520700</wp:posOffset>
                </wp:positionV>
                <wp:extent cx="1485900" cy="0"/>
                <wp:effectExtent l="6985" t="13970" r="12065" b="5080"/>
                <wp:wrapNone/>
                <wp:docPr id="10" name="Line 102"/>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Line 102" o:spid="_x0000_s1026" o:spt="20" style="position:absolute;left:0pt;margin-left:304.65pt;margin-top:41pt;height:0pt;width:117pt;z-index:251757568;mso-width-relative:page;mso-height-relative:page;" filled="f" stroked="t" coordsize="21600,21600" o:gfxdata="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mHee9UA&#10;AAAJAQAADwAAAAAAAAABACAAAAAiAAAAZHJzL2Rvd25yZXYueG1sUEsBAhQAFAAAAAgAh07iQKez&#10;QoiwAQAAVAMAAA4AAAAAAAAAAQAgAAAAJAEAAGRycy9lMm9Eb2MueG1sUEsFBgAAAAAGAAYAWQEA&#10;AEYFAAAAAA==&#10;">
                <v:fill on="f" focussize="0,0"/>
                <v:stroke color="#000000" joinstyle="round"/>
                <v:imagedata o:title=""/>
                <o:lock v:ext="edit" aspectratio="f"/>
              </v:line>
            </w:pict>
          </mc:Fallback>
        </mc:AlternateContent>
      </w:r>
      <w:r>
        <w:rPr>
          <w:bCs/>
          <w:sz w:val="28"/>
        </w:rPr>
        <mc:AlternateContent>
          <mc:Choice Requires="wps">
            <w:drawing>
              <wp:anchor distT="0" distB="0" distL="114300" distR="114300" simplePos="0" relativeHeight="251756544" behindDoc="0" locked="0" layoutInCell="1" allowOverlap="1">
                <wp:simplePos x="0" y="0"/>
                <wp:positionH relativeFrom="column">
                  <wp:posOffset>1263650</wp:posOffset>
                </wp:positionH>
                <wp:positionV relativeFrom="paragraph">
                  <wp:posOffset>506730</wp:posOffset>
                </wp:positionV>
                <wp:extent cx="1485900" cy="0"/>
                <wp:effectExtent l="13335" t="13970" r="5715" b="5080"/>
                <wp:wrapNone/>
                <wp:docPr id="9" name="Line 103"/>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Line 103" o:spid="_x0000_s1026" o:spt="20" style="position:absolute;left:0pt;margin-left:99.5pt;margin-top:39.9pt;height:0pt;width:117pt;z-index:251756544;mso-width-relative:page;mso-height-relative:page;" filled="f" stroked="t" coordsize="21600,21600" o:gfxdata="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c9AX9UA&#10;AAAJAQAADwAAAAAAAAABACAAAAAiAAAAZHJzL2Rvd25yZXYueG1sUEsBAhQAFAAAAAgAh07iQKH8&#10;dZOwAQAAUwMAAA4AAAAAAAAAAQAgAAAAJAEAAGRycy9lMm9Eb2MueG1sUEsFBgAAAAAGAAYAWQEA&#10;AEYFAAAAAA==&#10;">
                <v:fill on="f" focussize="0,0"/>
                <v:stroke color="#000000" joinstyle="round"/>
                <v:imagedata o:title=""/>
                <o:lock v:ext="edit" aspectratio="f"/>
              </v:line>
            </w:pict>
          </mc:Fallback>
        </mc:AlternateContent>
      </w:r>
      <w:r>
        <w:rPr>
          <w:rFonts w:hint="eastAsia"/>
          <w:bCs/>
          <w:sz w:val="28"/>
        </w:rPr>
        <w:t>作者签名：</w:t>
      </w:r>
      <w:r>
        <w:rPr>
          <w:bCs/>
          <w:sz w:val="28"/>
        </w:rPr>
        <w:t xml:space="preserve">  </w:t>
      </w:r>
      <w:r>
        <w:rPr>
          <w:rFonts w:hint="eastAsia"/>
          <w:bCs/>
          <w:sz w:val="28"/>
        </w:rPr>
        <w:t xml:space="preserve">                 导师签名：</w:t>
      </w:r>
    </w:p>
    <w:p>
      <w:pPr>
        <w:spacing w:line="360" w:lineRule="auto"/>
        <w:rPr>
          <w:rFonts w:hint="eastAsia"/>
          <w:bCs/>
          <w:sz w:val="28"/>
        </w:r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日</w:t>
      </w:r>
    </w:p>
    <w:p>
      <w:pPr>
        <w:keepNext/>
        <w:keepLines/>
        <w:spacing w:before="480" w:after="360" w:line="400" w:lineRule="exact"/>
        <w:ind w:firstLine="600" w:firstLineChars="200"/>
        <w:jc w:val="center"/>
        <w:rPr>
          <w:rFonts w:hint="eastAsia" w:eastAsia="黑体" w:cs="黑体"/>
          <w:bCs/>
          <w:sz w:val="30"/>
          <w:szCs w:val="30"/>
        </w:rPr>
        <w:sectPr>
          <w:headerReference r:id="rId4" w:type="default"/>
          <w:footerReference r:id="rId6" w:type="default"/>
          <w:headerReference r:id="rId5" w:type="even"/>
          <w:footerReference r:id="rId7" w:type="even"/>
          <w:pgSz w:w="11906" w:h="16838"/>
          <w:pgMar w:top="1701" w:right="1701" w:bottom="1701" w:left="1701" w:header="851" w:footer="992" w:gutter="0"/>
          <w:pgNumType w:fmt="upperRoman" w:start="1"/>
          <w:cols w:space="425" w:num="1"/>
          <w:docGrid w:type="lines" w:linePitch="312" w:charSpace="0"/>
        </w:sectPr>
      </w:pPr>
    </w:p>
    <w:p>
      <w:pPr>
        <w:keepNext/>
        <w:keepLines/>
        <w:spacing w:before="480" w:after="360" w:line="400" w:lineRule="exact"/>
        <w:jc w:val="center"/>
        <w:rPr>
          <w:rFonts w:hint="eastAsia" w:cs="宋体"/>
          <w:bCs/>
          <w:sz w:val="30"/>
          <w:szCs w:val="30"/>
        </w:rPr>
      </w:pPr>
      <w:r>
        <w:rPr>
          <w:rFonts w:hint="eastAsia" w:eastAsia="黑体" w:cs="黑体"/>
          <w:bCs/>
          <w:sz w:val="30"/>
          <w:szCs w:val="30"/>
        </w:rPr>
        <w:t xml:space="preserve">摘 </w:t>
      </w:r>
      <w:r>
        <w:rPr>
          <w:rFonts w:eastAsia="黑体" w:cs="黑体"/>
          <w:bCs/>
          <w:sz w:val="30"/>
          <w:szCs w:val="30"/>
        </w:rPr>
        <w:t xml:space="preserve"> </w:t>
      </w:r>
      <w:r>
        <w:rPr>
          <w:rFonts w:hint="eastAsia" w:eastAsia="黑体" w:cs="黑体"/>
          <w:bCs/>
          <w:sz w:val="30"/>
          <w:szCs w:val="30"/>
        </w:rPr>
        <w:t>要</w:t>
      </w:r>
    </w:p>
    <w:p>
      <w:pPr>
        <w:pStyle w:val="23"/>
        <w:spacing w:before="0" w:after="0"/>
        <w:ind w:firstLine="480" w:firstLineChars="200"/>
        <w:outlineLvl w:val="9"/>
        <w:rPr>
          <w:rFonts w:hint="eastAsia" w:cs="宋体"/>
        </w:rPr>
      </w:pPr>
      <w:bookmarkStart w:id="1" w:name="_Toc449695398"/>
      <w:r>
        <w:rPr>
          <w:rFonts w:hint="eastAsia"/>
        </w:rPr>
        <w:t>公钥密码体制的发展受两个因素影响，</w:t>
      </w:r>
      <w:r>
        <w:t>分别是</w:t>
      </w:r>
      <w:r>
        <w:rPr>
          <w:rFonts w:hint="eastAsia"/>
        </w:rPr>
        <w:t>安全算法和支持公钥认证的基础设施。在公钥基础设施（Public</w:t>
      </w:r>
      <w:r>
        <w:t xml:space="preserve"> </w:t>
      </w:r>
      <w:r>
        <w:rPr>
          <w:rFonts w:hint="eastAsia"/>
        </w:rPr>
        <w:t xml:space="preserve">Key </w:t>
      </w:r>
      <w:r>
        <w:rPr>
          <w:kern w:val="0"/>
        </w:rPr>
        <w:t>Infrastructure</w:t>
      </w:r>
      <w:r>
        <w:rPr>
          <w:rFonts w:hint="eastAsia"/>
        </w:rPr>
        <w:t>，PKI）中，数字证书通过绑定用户的身份和公钥信息，实现了公钥认证。然而，在实际应用中，由于数字证书的管理</w:t>
      </w:r>
      <w:r>
        <w:t>和使用</w:t>
      </w:r>
      <w:r>
        <w:rPr>
          <w:rFonts w:hint="eastAsia"/>
        </w:rPr>
        <w:t>需要消耗大量资源，这限制了系统的扩展性。</w:t>
      </w:r>
      <w:r>
        <w:rPr>
          <w:rFonts w:hint="eastAsia" w:cs="宋体"/>
        </w:rPr>
        <w:t>基于身份的加密（Identity-Based Encryption，IB</w:t>
      </w:r>
      <w:r>
        <w:rPr>
          <w:rFonts w:cs="宋体"/>
        </w:rPr>
        <w:t>E</w:t>
      </w:r>
      <w:r>
        <w:rPr>
          <w:rFonts w:hint="eastAsia" w:cs="宋体"/>
        </w:rPr>
        <w:t>）体制改变了公钥</w:t>
      </w:r>
      <w:r>
        <w:rPr>
          <w:rFonts w:cs="宋体"/>
        </w:rPr>
        <w:t>的产生方式，</w:t>
      </w:r>
      <w:r>
        <w:rPr>
          <w:rFonts w:hint="eastAsia" w:cs="宋体"/>
        </w:rPr>
        <w:t>简化</w:t>
      </w:r>
      <w:r>
        <w:rPr>
          <w:rFonts w:cs="宋体"/>
        </w:rPr>
        <w:t>了</w:t>
      </w:r>
      <w:r>
        <w:rPr>
          <w:rFonts w:hint="eastAsia" w:cs="宋体"/>
        </w:rPr>
        <w:t>数字</w:t>
      </w:r>
      <w:r>
        <w:rPr>
          <w:rFonts w:cs="宋体"/>
        </w:rPr>
        <w:t>证书的管理</w:t>
      </w:r>
      <w:r>
        <w:rPr>
          <w:rFonts w:hint="eastAsia" w:cs="宋体"/>
        </w:rPr>
        <w:t>。在该体制中，用户的公钥可以直接从唯一标识用户身份的信息中获取，不再需要通过数字证书认证用户的公钥。然而</w:t>
      </w:r>
      <w:r>
        <w:rPr>
          <w:rFonts w:cs="宋体"/>
        </w:rPr>
        <w:t>，</w:t>
      </w:r>
      <w:r>
        <w:rPr>
          <w:rFonts w:hint="eastAsia" w:cs="宋体"/>
        </w:rPr>
        <w:t>在</w:t>
      </w:r>
      <w:r>
        <w:rPr>
          <w:rFonts w:cs="宋体"/>
        </w:rPr>
        <w:t>IBE</w:t>
      </w:r>
      <w:r>
        <w:rPr>
          <w:rFonts w:hint="eastAsia" w:cs="宋体"/>
        </w:rPr>
        <w:t>方案</w:t>
      </w:r>
      <w:r>
        <w:rPr>
          <w:rFonts w:cs="宋体"/>
        </w:rPr>
        <w:t>中，用户的私钥</w:t>
      </w:r>
      <w:r>
        <w:rPr>
          <w:rFonts w:hint="eastAsia" w:cs="宋体"/>
        </w:rPr>
        <w:t>由</w:t>
      </w:r>
      <w:r>
        <w:rPr>
          <w:rFonts w:cs="宋体"/>
        </w:rPr>
        <w:t>PKG</w:t>
      </w:r>
      <w:r>
        <w:rPr>
          <w:rFonts w:hint="eastAsia" w:cs="宋体"/>
        </w:rPr>
        <w:t>（</w:t>
      </w:r>
      <w:r>
        <w:rPr>
          <w:rFonts w:cs="宋体"/>
        </w:rPr>
        <w:t>Private Key Generator</w:t>
      </w:r>
      <w:r>
        <w:rPr>
          <w:rFonts w:hint="eastAsia" w:cs="宋体"/>
        </w:rPr>
        <w:t>）</w:t>
      </w:r>
      <w:r>
        <w:rPr>
          <w:rFonts w:cs="宋体"/>
        </w:rPr>
        <w:t>产生</w:t>
      </w:r>
      <w:r>
        <w:rPr>
          <w:rFonts w:hint="eastAsia" w:cs="宋体"/>
        </w:rPr>
        <w:t>，带来</w:t>
      </w:r>
      <w:r>
        <w:rPr>
          <w:rFonts w:cs="宋体"/>
        </w:rPr>
        <w:t>了</w:t>
      </w:r>
      <w:r>
        <w:rPr>
          <w:rFonts w:hint="eastAsia" w:cs="宋体"/>
        </w:rPr>
        <w:t>身份</w:t>
      </w:r>
      <w:r>
        <w:rPr>
          <w:rFonts w:cs="宋体"/>
        </w:rPr>
        <w:t>认证，用户</w:t>
      </w:r>
      <w:r>
        <w:rPr>
          <w:rFonts w:hint="eastAsia" w:cs="宋体"/>
        </w:rPr>
        <w:t>私</w:t>
      </w:r>
      <w:r>
        <w:rPr>
          <w:rFonts w:cs="宋体"/>
        </w:rPr>
        <w:t>钥托管</w:t>
      </w:r>
      <w:r>
        <w:rPr>
          <w:rFonts w:hint="eastAsia" w:cs="宋体"/>
        </w:rPr>
        <w:t>，私钥安全</w:t>
      </w:r>
      <w:r>
        <w:rPr>
          <w:rFonts w:cs="宋体"/>
        </w:rPr>
        <w:t>分发</w:t>
      </w:r>
      <w:r>
        <w:rPr>
          <w:rFonts w:hint="eastAsia" w:cs="宋体"/>
        </w:rPr>
        <w:t>，密钥</w:t>
      </w:r>
      <w:r>
        <w:rPr>
          <w:rFonts w:cs="宋体"/>
        </w:rPr>
        <w:t>撤销等问题。</w:t>
      </w:r>
      <w:bookmarkEnd w:id="1"/>
    </w:p>
    <w:p>
      <w:pPr>
        <w:pStyle w:val="23"/>
        <w:spacing w:before="0" w:after="0"/>
        <w:ind w:firstLine="480" w:firstLineChars="200"/>
        <w:outlineLvl w:val="9"/>
        <w:rPr>
          <w:rFonts w:hint="eastAsia" w:cs="宋体"/>
        </w:rPr>
      </w:pPr>
      <w:bookmarkStart w:id="2" w:name="_Toc449695399"/>
      <w:r>
        <w:rPr>
          <w:rFonts w:cs="宋体"/>
        </w:rPr>
        <w:t>本文</w:t>
      </w:r>
      <w:r>
        <w:rPr>
          <w:rFonts w:hint="eastAsia" w:cs="宋体"/>
        </w:rPr>
        <w:t>分析</w:t>
      </w:r>
      <w:r>
        <w:rPr>
          <w:rFonts w:cs="宋体"/>
        </w:rPr>
        <w:t>了现有的密钥管理方案</w:t>
      </w:r>
      <w:r>
        <w:rPr>
          <w:rFonts w:hint="eastAsia" w:cs="宋体"/>
        </w:rPr>
        <w:t>，指出其中存在PKG</w:t>
      </w:r>
      <w:r>
        <w:rPr>
          <w:rFonts w:cs="宋体"/>
        </w:rPr>
        <w:t>欺骗，</w:t>
      </w:r>
      <w:r>
        <w:rPr>
          <w:rFonts w:hint="eastAsia" w:cs="宋体"/>
        </w:rPr>
        <w:t>公钥</w:t>
      </w:r>
      <w:r>
        <w:rPr>
          <w:rFonts w:cs="宋体"/>
        </w:rPr>
        <w:t>认证</w:t>
      </w:r>
      <w:r>
        <w:rPr>
          <w:rFonts w:hint="eastAsia" w:cs="宋体"/>
        </w:rPr>
        <w:t>等</w:t>
      </w:r>
      <w:r>
        <w:rPr>
          <w:rFonts w:cs="宋体"/>
        </w:rPr>
        <w:t>安全问题以及造成的系统负担问题，提出</w:t>
      </w:r>
      <w:r>
        <w:t>了两个</w:t>
      </w:r>
      <w:r>
        <w:rPr>
          <w:rFonts w:hint="eastAsia"/>
        </w:rPr>
        <w:t>创新性</w:t>
      </w:r>
      <w:r>
        <w:rPr>
          <w:rFonts w:cs="宋体"/>
        </w:rPr>
        <w:t>的方案</w:t>
      </w:r>
      <w:r>
        <w:rPr>
          <w:rFonts w:hint="eastAsia" w:cs="宋体"/>
        </w:rPr>
        <w:t>：</w:t>
      </w:r>
      <w:bookmarkEnd w:id="2"/>
    </w:p>
    <w:p>
      <w:pPr>
        <w:spacing w:line="400" w:lineRule="exact"/>
        <w:ind w:firstLine="480" w:firstLineChars="200"/>
        <w:rPr>
          <w:rFonts w:hint="eastAsia" w:cs="宋体"/>
          <w:bCs/>
        </w:rPr>
      </w:pPr>
      <w:r>
        <w:rPr>
          <w:rFonts w:hint="eastAsia" w:cs="宋体"/>
          <w:bCs/>
        </w:rPr>
        <w:t>第一</w:t>
      </w:r>
      <w:r>
        <w:rPr>
          <w:rFonts w:cs="宋体"/>
          <w:bCs/>
        </w:rPr>
        <w:t>，</w:t>
      </w:r>
      <w:r>
        <w:rPr>
          <w:rFonts w:hint="eastAsia" w:cs="宋体"/>
          <w:bCs/>
        </w:rPr>
        <w:t>本文结合Fel</w:t>
      </w:r>
      <w:r>
        <w:rPr>
          <w:rFonts w:cs="宋体"/>
          <w:bCs/>
        </w:rPr>
        <w:t>dman</w:t>
      </w:r>
      <w:r>
        <w:rPr>
          <w:rFonts w:hint="eastAsia" w:cs="宋体"/>
          <w:bCs/>
        </w:rPr>
        <w:t>的可验证</w:t>
      </w:r>
      <w:r>
        <w:rPr>
          <w:rFonts w:cs="宋体"/>
          <w:bCs/>
        </w:rPr>
        <w:t>秘密共享</w:t>
      </w:r>
      <w:r>
        <w:rPr>
          <w:rFonts w:hint="eastAsia" w:cs="宋体"/>
          <w:bCs/>
        </w:rPr>
        <w:t>（</w:t>
      </w:r>
      <w:r>
        <w:t>Verifiable Secret Sharing</w:t>
      </w:r>
      <w:r>
        <w:rPr>
          <w:rFonts w:hint="eastAsia"/>
        </w:rPr>
        <w:t>，</w:t>
      </w:r>
      <w:r>
        <w:t>VSS</w:t>
      </w:r>
      <w:r>
        <w:rPr>
          <w:rFonts w:hint="eastAsia"/>
        </w:rPr>
        <w:t>）思想</w:t>
      </w:r>
      <w:r>
        <w:t>，</w:t>
      </w:r>
      <w:r>
        <w:rPr>
          <w:rFonts w:hint="eastAsia"/>
        </w:rPr>
        <w:t>运用盲签名</w:t>
      </w:r>
      <w:r>
        <w:t>技术</w:t>
      </w:r>
      <w:r>
        <w:rPr>
          <w:rFonts w:hint="eastAsia"/>
        </w:rPr>
        <w:t>，加入</w:t>
      </w:r>
      <w:r>
        <w:rPr>
          <w:rFonts w:cs="宋体"/>
          <w:bCs/>
        </w:rPr>
        <w:t>可信中心</w:t>
      </w:r>
      <w:r>
        <w:rPr>
          <w:rFonts w:hint="eastAsia" w:cs="宋体"/>
          <w:bCs/>
        </w:rPr>
        <w:t>，协同</w:t>
      </w:r>
      <w:r>
        <w:rPr>
          <w:rFonts w:cs="宋体"/>
          <w:bCs/>
        </w:rPr>
        <w:t>用户，提出了一种</w:t>
      </w:r>
      <w:r>
        <w:rPr>
          <w:rFonts w:hint="eastAsia" w:cs="宋体"/>
          <w:bCs/>
        </w:rPr>
        <w:t>密钥</w:t>
      </w:r>
      <w:r>
        <w:rPr>
          <w:rFonts w:cs="宋体"/>
          <w:bCs/>
        </w:rPr>
        <w:t>管理方案</w:t>
      </w:r>
      <w:r>
        <w:rPr>
          <w:rFonts w:hint="eastAsia" w:cs="宋体"/>
          <w:bCs/>
        </w:rPr>
        <w:t>。由</w:t>
      </w:r>
      <w:r>
        <w:rPr>
          <w:rFonts w:cs="宋体"/>
          <w:bCs/>
        </w:rPr>
        <w:t>VSS和双线性映射</w:t>
      </w:r>
      <w:r>
        <w:rPr>
          <w:rFonts w:hint="eastAsia" w:cs="宋体"/>
          <w:bCs/>
        </w:rPr>
        <w:t>的</w:t>
      </w:r>
      <w:r>
        <w:rPr>
          <w:rFonts w:cs="宋体"/>
          <w:bCs/>
        </w:rPr>
        <w:t>性质，证明</w:t>
      </w:r>
      <w:r>
        <w:rPr>
          <w:rFonts w:hint="eastAsia" w:cs="宋体"/>
          <w:bCs/>
        </w:rPr>
        <w:t>该方案的正确性，得出该方案</w:t>
      </w:r>
      <w:r>
        <w:rPr>
          <w:rFonts w:cs="宋体"/>
          <w:bCs/>
        </w:rPr>
        <w:t>可以解决</w:t>
      </w:r>
      <w:r>
        <w:rPr>
          <w:rFonts w:hint="eastAsia" w:cs="宋体"/>
          <w:bCs/>
        </w:rPr>
        <w:t>密钥</w:t>
      </w:r>
      <w:r>
        <w:rPr>
          <w:rFonts w:cs="宋体"/>
          <w:bCs/>
        </w:rPr>
        <w:t>托管问题</w:t>
      </w:r>
      <w:r>
        <w:rPr>
          <w:rFonts w:hint="eastAsia" w:cs="宋体"/>
          <w:bCs/>
        </w:rPr>
        <w:t>，实现</w:t>
      </w:r>
      <w:r>
        <w:rPr>
          <w:rFonts w:cs="宋体"/>
          <w:bCs/>
        </w:rPr>
        <w:t>密钥</w:t>
      </w:r>
      <w:r>
        <w:rPr>
          <w:rFonts w:hint="eastAsia" w:cs="宋体"/>
          <w:bCs/>
        </w:rPr>
        <w:t>的</w:t>
      </w:r>
      <w:r>
        <w:rPr>
          <w:rFonts w:cs="宋体"/>
          <w:bCs/>
        </w:rPr>
        <w:t>撤销管理</w:t>
      </w:r>
      <w:r>
        <w:rPr>
          <w:rFonts w:hint="eastAsia" w:cs="宋体"/>
          <w:bCs/>
        </w:rPr>
        <w:t>。在</w:t>
      </w:r>
      <w:r>
        <w:rPr>
          <w:rFonts w:cs="宋体"/>
          <w:bCs/>
        </w:rPr>
        <w:t>密钥产生分发方面，</w:t>
      </w:r>
      <w:r>
        <w:rPr>
          <w:rFonts w:hint="eastAsia" w:cs="宋体"/>
          <w:bCs/>
        </w:rPr>
        <w:t>与同类型的其他</w:t>
      </w:r>
      <w:r>
        <w:rPr>
          <w:rFonts w:cs="宋体"/>
          <w:bCs/>
        </w:rPr>
        <w:t>管理方案，</w:t>
      </w:r>
      <w:r>
        <w:rPr>
          <w:rFonts w:hint="eastAsia" w:cs="宋体"/>
          <w:bCs/>
        </w:rPr>
        <w:t>该方案更</w:t>
      </w:r>
      <w:r>
        <w:rPr>
          <w:rFonts w:cs="宋体"/>
          <w:bCs/>
        </w:rPr>
        <w:t>全面、正确。</w:t>
      </w:r>
    </w:p>
    <w:p>
      <w:pPr>
        <w:spacing w:line="400" w:lineRule="exact"/>
        <w:ind w:left="120" w:leftChars="50" w:firstLine="480" w:firstLineChars="200"/>
        <w:rPr>
          <w:rFonts w:hint="eastAsia" w:cs="宋体"/>
          <w:bCs/>
        </w:rPr>
      </w:pPr>
      <w:r>
        <w:rPr>
          <w:rFonts w:hint="eastAsia" w:cs="宋体"/>
          <w:bCs/>
        </w:rPr>
        <w:t>第二，针对KGC（</w:t>
      </w:r>
      <w:r>
        <w:rPr>
          <w:rFonts w:cs="宋体"/>
          <w:bCs/>
        </w:rPr>
        <w:t>Key Generation Center</w:t>
      </w:r>
      <w:r>
        <w:rPr>
          <w:rFonts w:hint="eastAsia" w:cs="宋体"/>
          <w:bCs/>
        </w:rPr>
        <w:t>）</w:t>
      </w:r>
      <w:r>
        <w:rPr>
          <w:rFonts w:cs="宋体"/>
          <w:bCs/>
        </w:rPr>
        <w:t>或KPA</w:t>
      </w:r>
      <w:r>
        <w:rPr>
          <w:rFonts w:hint="eastAsia" w:cs="宋体"/>
          <w:bCs/>
        </w:rPr>
        <w:t>（</w:t>
      </w:r>
      <w:r>
        <w:rPr>
          <w:rFonts w:cs="宋体"/>
          <w:bCs/>
        </w:rPr>
        <w:t>Key Privacy Center）</w:t>
      </w:r>
      <w:r>
        <w:rPr>
          <w:rFonts w:hint="eastAsia" w:cs="宋体"/>
          <w:bCs/>
        </w:rPr>
        <w:t>发动</w:t>
      </w:r>
      <w:r>
        <w:rPr>
          <w:rFonts w:cs="宋体"/>
          <w:bCs/>
        </w:rPr>
        <w:t>的</w:t>
      </w:r>
      <w:r>
        <w:rPr>
          <w:rFonts w:hint="eastAsia" w:cs="宋体"/>
          <w:bCs/>
        </w:rPr>
        <w:t>内部攻击、非法用户</w:t>
      </w:r>
      <w:r>
        <w:rPr>
          <w:rFonts w:cs="宋体"/>
          <w:bCs/>
        </w:rPr>
        <w:t>的外部攻击</w:t>
      </w:r>
      <w:r>
        <w:rPr>
          <w:rFonts w:hint="eastAsia" w:cs="宋体"/>
          <w:bCs/>
        </w:rPr>
        <w:t>和物理</w:t>
      </w:r>
      <w:r>
        <w:rPr>
          <w:rFonts w:cs="宋体"/>
          <w:bCs/>
        </w:rPr>
        <w:t>故障</w:t>
      </w:r>
      <w:r>
        <w:rPr>
          <w:rFonts w:hint="eastAsia" w:cs="宋体"/>
          <w:bCs/>
        </w:rPr>
        <w:t>等问题</w:t>
      </w:r>
      <w:r>
        <w:rPr>
          <w:rFonts w:cs="宋体"/>
          <w:bCs/>
        </w:rPr>
        <w:t>，</w:t>
      </w:r>
      <w:r>
        <w:rPr>
          <w:rFonts w:hint="eastAsia" w:cs="宋体"/>
          <w:bCs/>
        </w:rPr>
        <w:t>本文引入</w:t>
      </w:r>
      <w:r>
        <w:rPr>
          <w:rFonts w:cs="宋体"/>
          <w:bCs/>
        </w:rPr>
        <w:t>第三方</w:t>
      </w:r>
      <w:r>
        <w:rPr>
          <w:rFonts w:hint="eastAsia" w:cs="宋体"/>
          <w:bCs/>
        </w:rPr>
        <w:t>信任机构</w:t>
      </w:r>
      <w:r>
        <w:rPr>
          <w:rFonts w:cs="宋体"/>
          <w:bCs/>
        </w:rPr>
        <w:t>，</w:t>
      </w:r>
      <w:r>
        <w:rPr>
          <w:rFonts w:hint="eastAsia" w:cs="宋体"/>
          <w:bCs/>
        </w:rPr>
        <w:t>通过</w:t>
      </w:r>
      <w:r>
        <w:rPr>
          <w:rFonts w:cs="宋体"/>
          <w:bCs/>
        </w:rPr>
        <w:t>签名和设置</w:t>
      </w:r>
      <w:r>
        <w:rPr>
          <w:rFonts w:hint="eastAsia" w:cs="宋体"/>
          <w:bCs/>
        </w:rPr>
        <w:t>有效期</w:t>
      </w:r>
      <w:r>
        <w:rPr>
          <w:rFonts w:cs="宋体"/>
          <w:bCs/>
        </w:rPr>
        <w:t>，</w:t>
      </w:r>
      <w:r>
        <w:rPr>
          <w:rFonts w:hint="eastAsia" w:cs="宋体"/>
          <w:bCs/>
        </w:rPr>
        <w:t>提出了</w:t>
      </w:r>
      <w:r>
        <w:rPr>
          <w:rFonts w:cs="宋体"/>
          <w:bCs/>
        </w:rPr>
        <w:t>一种</w:t>
      </w:r>
      <w:r>
        <w:rPr>
          <w:rFonts w:hint="eastAsia" w:cs="宋体"/>
          <w:bCs/>
        </w:rPr>
        <w:t>密钥</w:t>
      </w:r>
      <w:r>
        <w:rPr>
          <w:rFonts w:cs="宋体"/>
          <w:bCs/>
        </w:rPr>
        <w:t>分发方案</w:t>
      </w:r>
      <w:r>
        <w:rPr>
          <w:rFonts w:hint="eastAsia" w:cs="宋体"/>
          <w:bCs/>
        </w:rPr>
        <w:t>。由</w:t>
      </w:r>
      <w:r>
        <w:rPr>
          <w:rFonts w:cs="宋体"/>
          <w:bCs/>
        </w:rPr>
        <w:t>双线性映射的性质</w:t>
      </w:r>
      <w:r>
        <w:rPr>
          <w:rFonts w:hint="eastAsia" w:ascii="宋体" w:hAnsi="宋体" w:cs="宋体"/>
          <w:bCs/>
        </w:rPr>
        <w:t>，</w:t>
      </w:r>
      <w:r>
        <w:rPr>
          <w:rFonts w:hint="eastAsia" w:cs="宋体"/>
          <w:bCs/>
        </w:rPr>
        <w:t>证明了方案的</w:t>
      </w:r>
      <w:r>
        <w:rPr>
          <w:rFonts w:cs="宋体"/>
          <w:bCs/>
        </w:rPr>
        <w:t>正确性并</w:t>
      </w:r>
      <w:r>
        <w:rPr>
          <w:rFonts w:hint="eastAsia" w:cs="宋体"/>
          <w:bCs/>
        </w:rPr>
        <w:t>分析了</w:t>
      </w:r>
      <w:r>
        <w:rPr>
          <w:rFonts w:cs="宋体"/>
          <w:bCs/>
        </w:rPr>
        <w:t>方案的安全性</w:t>
      </w:r>
      <w:r>
        <w:rPr>
          <w:rFonts w:ascii="宋体" w:hAnsi="宋体" w:cs="宋体"/>
          <w:bCs/>
        </w:rPr>
        <w:t>。</w:t>
      </w:r>
    </w:p>
    <w:p>
      <w:pPr>
        <w:spacing w:line="400" w:lineRule="exact"/>
        <w:ind w:firstLine="480" w:firstLineChars="200"/>
        <w:rPr>
          <w:rFonts w:hint="eastAsia" w:cs="宋体"/>
          <w:bCs/>
        </w:rPr>
      </w:pPr>
      <w:r>
        <w:rPr>
          <w:rFonts w:hint="eastAsia" w:cs="宋体"/>
          <w:bCs/>
        </w:rPr>
        <w:t>本文针对电子</w:t>
      </w:r>
      <w:r>
        <w:rPr>
          <w:rFonts w:cs="宋体"/>
          <w:bCs/>
        </w:rPr>
        <w:t>邮件存在的</w:t>
      </w:r>
      <w:r>
        <w:rPr>
          <w:rFonts w:cs="宋体"/>
        </w:rPr>
        <w:t>安全</w:t>
      </w:r>
      <w:r>
        <w:rPr>
          <w:rFonts w:cs="宋体"/>
          <w:bCs/>
        </w:rPr>
        <w:t>问题，</w:t>
      </w:r>
      <w:r>
        <w:rPr>
          <w:rFonts w:hint="eastAsia" w:cs="宋体"/>
          <w:bCs/>
        </w:rPr>
        <w:t>采用</w:t>
      </w:r>
      <w:r>
        <w:rPr>
          <w:rFonts w:cs="宋体"/>
          <w:bCs/>
        </w:rPr>
        <w:t>BF-IBE</w:t>
      </w:r>
      <w:r>
        <w:rPr>
          <w:rFonts w:hint="eastAsia" w:cs="宋体"/>
          <w:bCs/>
        </w:rPr>
        <w:t>的</w:t>
      </w:r>
      <w:r>
        <w:rPr>
          <w:rFonts w:cs="宋体"/>
          <w:bCs/>
        </w:rPr>
        <w:t>具体实施方案，</w:t>
      </w:r>
      <w:r>
        <w:rPr>
          <w:rFonts w:hint="eastAsia" w:cs="宋体"/>
          <w:bCs/>
        </w:rPr>
        <w:t>给出了</w:t>
      </w:r>
      <w:r>
        <w:rPr>
          <w:rFonts w:cs="宋体"/>
          <w:bCs/>
        </w:rPr>
        <w:t>关键算法的设计流程和实现方法，使用MIRACL，利用VC++6.0</w:t>
      </w:r>
      <w:r>
        <w:rPr>
          <w:rFonts w:hint="eastAsia" w:ascii="宋体" w:hAnsi="宋体" w:cs="宋体"/>
          <w:bCs/>
        </w:rPr>
        <w:t>，</w:t>
      </w:r>
      <w:r>
        <w:rPr>
          <w:rFonts w:hint="eastAsia" w:cs="宋体"/>
          <w:bCs/>
        </w:rPr>
        <w:t>在本地机上</w:t>
      </w:r>
      <w:r>
        <w:rPr>
          <w:rFonts w:cs="宋体"/>
          <w:bCs/>
        </w:rPr>
        <w:t>模拟了</w:t>
      </w:r>
      <w:r>
        <w:rPr>
          <w:rFonts w:hint="eastAsia" w:cs="宋体"/>
          <w:bCs/>
        </w:rPr>
        <w:t>基于身份的安全电子邮件系统中密钥服务器和用户之间的信息交互，电子邮件客户端的发送加密和解密接收的电子邮件的过程。实验测试证明本系统可以保证邮件在传输过程中的安全性。</w:t>
      </w:r>
    </w:p>
    <w:p>
      <w:pPr>
        <w:spacing w:line="400" w:lineRule="exact"/>
        <w:ind w:firstLine="480" w:firstLineChars="200"/>
        <w:rPr>
          <w:rFonts w:hint="eastAsia" w:cs="宋体"/>
          <w:bCs/>
        </w:rPr>
      </w:pPr>
    </w:p>
    <w:p>
      <w:pPr>
        <w:spacing w:line="400" w:lineRule="exact"/>
        <w:rPr>
          <w:rFonts w:hint="eastAsia"/>
        </w:rPr>
        <w:sectPr>
          <w:headerReference r:id="rId8" w:type="default"/>
          <w:footerReference r:id="rId10" w:type="default"/>
          <w:headerReference r:id="rId9" w:type="even"/>
          <w:footerReference r:id="rId11" w:type="even"/>
          <w:pgSz w:w="11906" w:h="16838"/>
          <w:pgMar w:top="1701" w:right="1701" w:bottom="1701" w:left="1701" w:header="1134" w:footer="1134" w:gutter="0"/>
          <w:pgNumType w:fmt="upperRoman" w:start="1"/>
          <w:cols w:space="425" w:num="1"/>
          <w:docGrid w:type="lines" w:linePitch="326" w:charSpace="0"/>
        </w:sectPr>
      </w:pPr>
      <w:r>
        <w:rPr>
          <w:rFonts w:hint="eastAsia" w:cs="宋体"/>
          <w:b/>
        </w:rPr>
        <w:t>关键词：</w:t>
      </w:r>
      <w:r>
        <w:rPr>
          <w:rFonts w:hint="eastAsia" w:cs="宋体"/>
          <w:bCs/>
        </w:rPr>
        <w:t>基于身份加密，密钥托管，可验证秘密</w:t>
      </w:r>
      <w:r>
        <w:rPr>
          <w:rFonts w:cs="宋体"/>
          <w:bCs/>
        </w:rPr>
        <w:t>共享，</w:t>
      </w:r>
      <w:r>
        <w:rPr>
          <w:rFonts w:hint="eastAsia" w:cs="宋体"/>
          <w:bCs/>
        </w:rPr>
        <w:t>安全电子邮件</w:t>
      </w:r>
    </w:p>
    <w:p>
      <w:pPr>
        <w:keepNext/>
        <w:keepLines/>
        <w:spacing w:before="480" w:after="360" w:line="400" w:lineRule="exact"/>
        <w:jc w:val="center"/>
        <w:rPr>
          <w:rFonts w:hint="eastAsia" w:eastAsia="黑体" w:cs="黑体"/>
          <w:bCs/>
          <w:sz w:val="30"/>
          <w:szCs w:val="30"/>
        </w:rPr>
      </w:pPr>
      <w:r>
        <w:rPr>
          <w:rFonts w:hint="eastAsia" w:eastAsia="黑体" w:cs="黑体"/>
          <w:b/>
          <w:sz w:val="30"/>
          <w:szCs w:val="30"/>
        </w:rPr>
        <w:t>A</w:t>
      </w:r>
      <w:r>
        <w:rPr>
          <w:rFonts w:eastAsia="黑体" w:cs="黑体"/>
          <w:b/>
          <w:sz w:val="30"/>
          <w:szCs w:val="30"/>
        </w:rPr>
        <w:t>BSTRACT</w:t>
      </w:r>
    </w:p>
    <w:p>
      <w:pPr>
        <w:spacing w:line="400" w:lineRule="exact"/>
        <w:ind w:firstLine="480" w:firstLineChars="200"/>
        <w:rPr>
          <w:rFonts w:hint="eastAsia"/>
        </w:rPr>
      </w:pPr>
      <w:r>
        <w:rPr>
          <w:kern w:val="0"/>
        </w:rPr>
        <w:t xml:space="preserve">The development of public key cryptosystem is affected by two factors, </w:t>
      </w:r>
      <w:r>
        <w:t>namely,</w:t>
      </w:r>
      <w:r>
        <w:rPr>
          <w:kern w:val="0"/>
        </w:rPr>
        <w:t xml:space="preserve"> the security algorithm and the foundation of public key authentication. In Public Key Infrastructure (PKI), the digital certificate is bound to the identities of users and public key information </w:t>
      </w:r>
      <w:r>
        <w:rPr>
          <w:rFonts w:hint="eastAsia"/>
          <w:kern w:val="0"/>
        </w:rPr>
        <w:t>to realize the public key authentication</w:t>
      </w:r>
      <w:r>
        <w:rPr>
          <w:kern w:val="0"/>
        </w:rPr>
        <w:t xml:space="preserve">. However, in practical applications, the digital certificate needs to consume a lot of resources, which makes the scalability of the system limited. </w:t>
      </w:r>
      <w:r>
        <w:t xml:space="preserve">Identity based encryption (Identity-Based Encryption, IBE) system changes the way of public key generation and simplifies the management of digital certificates. </w:t>
      </w:r>
      <w:r>
        <w:rPr>
          <w:kern w:val="0"/>
        </w:rPr>
        <w:t xml:space="preserve">In this system, the user’s public key can be directly obtained from the </w:t>
      </w:r>
      <w:r>
        <w:t>user’s</w:t>
      </w:r>
      <w:r>
        <w:rPr>
          <w:kern w:val="0"/>
        </w:rPr>
        <w:t xml:space="preserve"> unique identity information, which no longer needs to use the digital certificate to authenticate the </w:t>
      </w:r>
      <w:r>
        <w:t>user’s</w:t>
      </w:r>
      <w:r>
        <w:rPr>
          <w:kern w:val="0"/>
        </w:rPr>
        <w:t xml:space="preserve"> public key. However, the user’s private key is generated by the PKG </w:t>
      </w:r>
      <w:r>
        <w:rPr>
          <w:rFonts w:hint="eastAsia"/>
          <w:kern w:val="0"/>
        </w:rPr>
        <w:t>(</w:t>
      </w:r>
      <w:r>
        <w:rPr>
          <w:kern w:val="0"/>
        </w:rPr>
        <w:t>Private Key Generator</w:t>
      </w:r>
      <w:r>
        <w:rPr>
          <w:rFonts w:hint="eastAsia"/>
          <w:kern w:val="0"/>
        </w:rPr>
        <w:t>)</w:t>
      </w:r>
      <w:r>
        <w:rPr>
          <w:kern w:val="0"/>
        </w:rPr>
        <w:t xml:space="preserve">, which results in </w:t>
      </w:r>
      <w:r>
        <w:t>the identity authentication</w:t>
      </w:r>
      <w:r>
        <w:rPr>
          <w:kern w:val="0"/>
        </w:rPr>
        <w:t xml:space="preserve">, the user’s key escrow problem, key security issue, </w:t>
      </w:r>
      <w:r>
        <w:t>the key revocation and so on.</w:t>
      </w:r>
    </w:p>
    <w:p>
      <w:pPr>
        <w:spacing w:line="400" w:lineRule="exact"/>
        <w:ind w:firstLine="480" w:firstLineChars="200"/>
        <w:rPr>
          <w:rFonts w:hint="eastAsia"/>
        </w:rPr>
      </w:pPr>
      <w:r>
        <w:t>This thesis analyzes the existing key management schemes, and points out that there are some problems, such as PKG deception, public key authentication and so on, the system burden, then puts forward two innovative schemes:</w:t>
      </w:r>
    </w:p>
    <w:p>
      <w:pPr>
        <w:spacing w:line="400" w:lineRule="atLeast"/>
        <w:ind w:firstLine="482"/>
        <w:rPr>
          <w:rFonts w:hint="eastAsia"/>
        </w:rPr>
      </w:pPr>
      <w:r>
        <w:rPr>
          <w:kern w:val="0"/>
        </w:rPr>
        <w:t>Firstly, combined with Feldman verifiable secret sharing (Verifiable Secret Sharing, VSS</w:t>
      </w:r>
      <w:r>
        <w:rPr>
          <w:rFonts w:hint="eastAsia"/>
          <w:kern w:val="0"/>
        </w:rPr>
        <w:t xml:space="preserve">), </w:t>
      </w:r>
      <w:r>
        <w:rPr>
          <w:kern w:val="0"/>
        </w:rPr>
        <w:t xml:space="preserve">this </w:t>
      </w:r>
      <w:r>
        <w:t>thesis</w:t>
      </w:r>
      <w:r>
        <w:rPr>
          <w:kern w:val="0"/>
        </w:rPr>
        <w:t xml:space="preserve"> proposes a key management scheme which uses the blind signature technology and includes a </w:t>
      </w:r>
      <w:r>
        <w:t>trusted center as well as the user’s collaborative</w:t>
      </w:r>
      <w:r>
        <w:rPr>
          <w:kern w:val="0"/>
        </w:rPr>
        <w:t xml:space="preserve">. </w:t>
      </w:r>
      <w:r>
        <w:t>By the properties of VSS and bilinear map, the correctness of the scheme is proved, which shows that the scheme can solve the key escrow problem and realize the management of the revocation of the key. In the key generation and distribution, compared with the same type of other management schemes, this scheme is more comprehensive and correct.</w:t>
      </w:r>
    </w:p>
    <w:p>
      <w:pPr>
        <w:spacing w:line="400" w:lineRule="exact"/>
        <w:ind w:firstLine="482"/>
        <w:rPr>
          <w:rFonts w:hint="eastAsia"/>
        </w:rPr>
      </w:pPr>
      <w:r>
        <w:t>Secondly, in view of the problems: internal attacks launched by KGC (Key Generation Center</w:t>
      </w:r>
      <w:r>
        <w:rPr>
          <w:rFonts w:hint="eastAsia"/>
        </w:rPr>
        <w:t>)</w:t>
      </w:r>
      <w:r>
        <w:t xml:space="preserve"> or KPA </w:t>
      </w:r>
      <w:r>
        <w:rPr>
          <w:rFonts w:hint="eastAsia"/>
        </w:rPr>
        <w:t xml:space="preserve">(Key Privacy Center), illegal users of external attack and physical fault, </w:t>
      </w:r>
      <w:r>
        <w:t>this thesis adds the trusted third party to solve these problems by using signature technology and setting the validity period. By the property of bilinear map, the correctness of the scheme is proved and the security of the scheme is analyzed.</w:t>
      </w:r>
    </w:p>
    <w:p>
      <w:pPr>
        <w:spacing w:line="400" w:lineRule="exact"/>
        <w:ind w:firstLine="480" w:firstLineChars="200"/>
        <w:rPr>
          <w:rFonts w:hint="eastAsia"/>
        </w:rPr>
      </w:pPr>
      <w:r>
        <w:t>This thesis applies the specific implementation scheme of the full BF-IBE to solve the security problem in e-mail system, gives the key algorithms in the design process and realization method, and takes the advantage of MIRACL to simulate the communication process of secure e-mail between the PKG server and user, the process of encryption and decryption of e-mail on local machine with VC++ 6.0. Experimental results show that the system can ensure the security of mail in the transmission process.</w:t>
      </w:r>
    </w:p>
    <w:p>
      <w:pPr>
        <w:spacing w:line="400" w:lineRule="exact"/>
        <w:ind w:firstLine="480" w:firstLineChars="200"/>
        <w:rPr>
          <w:rFonts w:hint="eastAsia"/>
        </w:rPr>
      </w:pPr>
    </w:p>
    <w:p>
      <w:pPr>
        <w:keepNext/>
        <w:keepLines/>
        <w:widowControl/>
        <w:spacing w:line="400" w:lineRule="exact"/>
        <w:ind w:left="1178" w:hanging="1178" w:hangingChars="489"/>
        <w:rPr>
          <w:rFonts w:hint="eastAsia"/>
        </w:rPr>
      </w:pPr>
      <w:r>
        <w:rPr>
          <w:rFonts w:hint="eastAsia"/>
          <w:b/>
          <w:bCs/>
        </w:rPr>
        <w:t>K</w:t>
      </w:r>
      <w:r>
        <w:rPr>
          <w:b/>
          <w:bCs/>
        </w:rPr>
        <w:t xml:space="preserve">eywords: </w:t>
      </w:r>
      <w:r>
        <w:t>Identity-Based Encryption, Key Escrow, Verifiable Secret Sharing, Secure E-mail</w:t>
      </w:r>
    </w:p>
    <w:p>
      <w:pPr>
        <w:rPr>
          <w:rFonts w:asciiTheme="minorHAnsi" w:hAnsiTheme="minorHAnsi" w:eastAsiaTheme="minorEastAsia"/>
        </w:rPr>
      </w:pPr>
    </w:p>
    <w:p>
      <w:pPr>
        <w:keepNext/>
        <w:keepLines/>
        <w:spacing w:before="480" w:after="360" w:line="400" w:lineRule="exact"/>
        <w:ind w:firstLine="600" w:firstLineChars="200"/>
        <w:jc w:val="center"/>
        <w:rPr>
          <w:rFonts w:ascii="黑体" w:hAnsi="黑体" w:eastAsia="黑体" w:cs="黑体"/>
          <w:sz w:val="30"/>
          <w:szCs w:val="30"/>
        </w:rPr>
        <w:sectPr>
          <w:headerReference r:id="rId12" w:type="default"/>
          <w:headerReference r:id="rId13" w:type="even"/>
          <w:footerReference r:id="rId14" w:type="even"/>
          <w:pgSz w:w="11906" w:h="16838"/>
          <w:pgMar w:top="1701" w:right="1701" w:bottom="1701" w:left="1701" w:header="1134" w:footer="1134" w:gutter="0"/>
          <w:pgNumType w:fmt="upperRoman"/>
          <w:cols w:space="425" w:num="1"/>
          <w:docGrid w:type="lines" w:linePitch="312" w:charSpace="0"/>
        </w:sectPr>
      </w:pPr>
      <w:bookmarkStart w:id="3" w:name="_Toc30332"/>
      <w:bookmarkStart w:id="4" w:name="_Toc21575"/>
      <w:bookmarkStart w:id="5" w:name="_Toc6514"/>
      <w:bookmarkStart w:id="6" w:name="_Toc1673"/>
      <w:bookmarkStart w:id="7" w:name="_Toc1948"/>
    </w:p>
    <w:bookmarkEnd w:id="3"/>
    <w:bookmarkEnd w:id="4"/>
    <w:bookmarkEnd w:id="5"/>
    <w:bookmarkEnd w:id="6"/>
    <w:bookmarkEnd w:id="7"/>
    <w:sdt>
      <w:sdtPr>
        <w:rPr>
          <w:rFonts w:ascii="Tiems New Roman" w:hAnsi="Tiems New Roman" w:eastAsia="宋体" w:cs="微软雅黑"/>
          <w:color w:val="auto"/>
          <w:kern w:val="2"/>
          <w:sz w:val="24"/>
          <w:szCs w:val="24"/>
          <w:lang w:val="zh-CN"/>
        </w:rPr>
        <w:id w:val="1673220244"/>
      </w:sdtPr>
      <w:sdtEndPr>
        <w:rPr>
          <w:rFonts w:ascii="Tiems New Roman" w:hAnsi="Tiems New Roman" w:eastAsia="宋体" w:cs="微软雅黑"/>
          <w:b/>
          <w:bCs/>
          <w:color w:val="auto"/>
          <w:kern w:val="2"/>
          <w:sz w:val="24"/>
          <w:szCs w:val="24"/>
          <w:lang w:val="zh-CN"/>
        </w:rPr>
      </w:sdtEndPr>
      <w:sdtContent>
        <w:p>
          <w:pPr>
            <w:pStyle w:val="24"/>
            <w:tabs>
              <w:tab w:val="center" w:pos="4252"/>
              <w:tab w:val="left" w:pos="5423"/>
            </w:tabs>
            <w:spacing w:before="480" w:after="360" w:line="400" w:lineRule="exact"/>
            <w:rPr>
              <w:rFonts w:ascii="黑体" w:hAnsi="黑体" w:eastAsia="黑体"/>
              <w:color w:val="auto"/>
              <w:sz w:val="30"/>
              <w:szCs w:val="30"/>
            </w:rPr>
          </w:pPr>
          <w:r>
            <w:rPr>
              <w:rFonts w:hint="eastAsia" w:ascii="Tiems New Roman" w:hAnsi="Tiems New Roman" w:eastAsia="宋体" w:cs="微软雅黑"/>
              <w:color w:val="auto"/>
              <w:kern w:val="2"/>
              <w:sz w:val="24"/>
              <w:szCs w:val="24"/>
              <w:lang w:val="zh-CN"/>
            </w:rPr>
            <w:tab/>
          </w:r>
          <w:r>
            <w:rPr>
              <w:rFonts w:ascii="黑体" w:hAnsi="黑体" w:eastAsia="黑体"/>
              <w:color w:val="auto"/>
              <w:sz w:val="30"/>
              <w:szCs w:val="30"/>
              <w:lang w:val="zh-CN"/>
            </w:rPr>
            <w:t>目</w:t>
          </w:r>
          <w:r>
            <w:rPr>
              <w:rFonts w:hint="eastAsia" w:ascii="黑体" w:hAnsi="黑体" w:eastAsia="黑体"/>
              <w:color w:val="auto"/>
              <w:sz w:val="30"/>
              <w:szCs w:val="30"/>
              <w:lang w:val="zh-CN"/>
            </w:rPr>
            <w:t xml:space="preserve"> </w:t>
          </w:r>
          <w:r>
            <w:rPr>
              <w:rFonts w:ascii="黑体" w:hAnsi="黑体" w:eastAsia="黑体"/>
              <w:color w:val="auto"/>
              <w:sz w:val="30"/>
              <w:szCs w:val="30"/>
              <w:lang w:val="zh-CN"/>
            </w:rPr>
            <w:t>录</w:t>
          </w:r>
          <w:r>
            <w:fldChar w:fldCharType="begin"/>
          </w:r>
          <w:r>
            <w:instrText xml:space="preserve"> TOC \o "1-3" \h \z \u </w:instrText>
          </w:r>
          <w:r>
            <w:fldChar w:fldCharType="separate"/>
          </w:r>
          <w:r>
            <w:tab/>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"_Toc449695400" </w:instrText>
          </w:r>
          <w:r>
            <w:fldChar w:fldCharType="separate"/>
          </w:r>
          <w:r>
            <w:rPr>
              <w:rStyle w:val="14"/>
              <w:rFonts w:hint="eastAsia" w:eastAsia="黑体" w:cs="黑体"/>
              <w:bCs/>
            </w:rPr>
            <w:t>第一章</w:t>
          </w:r>
          <w:r>
            <w:rPr>
              <w:rStyle w:val="14"/>
              <w:rFonts w:eastAsia="黑体" w:cs="黑体"/>
              <w:bCs/>
            </w:rPr>
            <w:t xml:space="preserve"> </w:t>
          </w:r>
          <w:r>
            <w:rPr>
              <w:rStyle w:val="14"/>
              <w:rFonts w:hint="eastAsia" w:eastAsia="黑体" w:cs="黑体"/>
              <w:bCs/>
            </w:rPr>
            <w:t>绪论</w:t>
          </w:r>
          <w:r>
            <w:tab/>
          </w:r>
          <w:r>
            <w:fldChar w:fldCharType="begin"/>
          </w:r>
          <w:r>
            <w:instrText xml:space="preserve"> PAGEREF _Toc449695400 \h </w:instrText>
          </w:r>
          <w:r>
            <w:fldChar w:fldCharType="separate"/>
          </w:r>
          <w:r>
            <w:rPr>
              <w:rFonts w:hint="eastAsia"/>
            </w:rPr>
            <w:t>1</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"_Toc449695401" </w:instrText>
          </w:r>
          <w:r>
            <w:fldChar w:fldCharType="separate"/>
          </w:r>
          <w:r>
            <w:rPr>
              <w:rStyle w:val="14"/>
              <w:rFonts w:cs="黑体"/>
              <w:bCs/>
            </w:rPr>
            <w:t xml:space="preserve">1.1 </w:t>
          </w:r>
          <w:r>
            <w:rPr>
              <w:rStyle w:val="14"/>
              <w:rFonts w:hint="eastAsia" w:cs="黑体"/>
              <w:bCs/>
            </w:rPr>
            <w:t>研究背景和意义</w:t>
          </w:r>
          <w:r>
            <w:tab/>
          </w:r>
          <w:r>
            <w:fldChar w:fldCharType="begin"/>
          </w:r>
          <w:r>
            <w:instrText xml:space="preserve"> PAGEREF _Toc449695401 \h </w:instrText>
          </w:r>
          <w:r>
            <w:fldChar w:fldCharType="separate"/>
          </w:r>
          <w:r>
            <w:rPr>
              <w:rFonts w:hint="eastAsia"/>
            </w:rPr>
            <w:t>1</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"_Toc449695402" </w:instrText>
          </w:r>
          <w:r>
            <w:fldChar w:fldCharType="separate"/>
          </w:r>
          <w:r>
            <w:rPr>
              <w:rStyle w:val="14"/>
              <w:rFonts w:cs="黑体"/>
              <w:bCs/>
            </w:rPr>
            <w:t xml:space="preserve">1.2 </w:t>
          </w:r>
          <w:r>
            <w:rPr>
              <w:rStyle w:val="14"/>
              <w:rFonts w:hint="eastAsia" w:cs="黑体"/>
              <w:bCs/>
            </w:rPr>
            <w:t>国内外研究现状</w:t>
          </w:r>
          <w:r>
            <w:tab/>
          </w:r>
          <w:r>
            <w:fldChar w:fldCharType="begin"/>
          </w:r>
          <w:r>
            <w:instrText xml:space="preserve"> PAGEREF _Toc449695402 \h </w:instrText>
          </w:r>
          <w:r>
            <w:fldChar w:fldCharType="separate"/>
          </w:r>
          <w:r>
            <w:rPr>
              <w:rFonts w:hint="eastAsia"/>
            </w:rPr>
            <w:t>2</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"_Toc449695403" </w:instrText>
          </w:r>
          <w:r>
            <w:fldChar w:fldCharType="separate"/>
          </w:r>
          <w:r>
            <w:rPr>
              <w:rStyle w:val="14"/>
              <w:rFonts w:cs="黑体"/>
              <w:bCs/>
            </w:rPr>
            <w:t>1.2.1 IBE</w:t>
          </w:r>
          <w:r>
            <w:rPr>
              <w:rStyle w:val="14"/>
              <w:rFonts w:hint="eastAsia" w:cs="黑体"/>
              <w:bCs/>
            </w:rPr>
            <w:t>密钥管理研究现状</w:t>
          </w:r>
          <w:r>
            <w:tab/>
          </w:r>
          <w:r>
            <w:fldChar w:fldCharType="begin"/>
          </w:r>
          <w:r>
            <w:instrText xml:space="preserve"> PAGEREF _Toc449695403 \h </w:instrText>
          </w:r>
          <w:r>
            <w:fldChar w:fldCharType="separate"/>
          </w:r>
          <w:r>
            <w:rPr>
              <w:rFonts w:hint="eastAsia"/>
            </w:rPr>
            <w:t>2</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"_Toc449695404" </w:instrText>
          </w:r>
          <w:r>
            <w:fldChar w:fldCharType="separate"/>
          </w:r>
          <w:r>
            <w:rPr>
              <w:rStyle w:val="14"/>
              <w:rFonts w:cs="黑体"/>
              <w:bCs/>
            </w:rPr>
            <w:t>1.2.2 IBE</w:t>
          </w:r>
          <w:r>
            <w:rPr>
              <w:rStyle w:val="14"/>
              <w:rFonts w:hint="eastAsia" w:cs="黑体"/>
              <w:bCs/>
            </w:rPr>
            <w:t>应用研究现状</w:t>
          </w:r>
          <w:r>
            <w:tab/>
          </w:r>
          <w:r>
            <w:fldChar w:fldCharType="begin"/>
          </w:r>
          <w:r>
            <w:instrText xml:space="preserve"> PAGEREF _Toc449695404 \h </w:instrText>
          </w:r>
          <w:r>
            <w:fldChar w:fldCharType="separate"/>
          </w:r>
          <w:r>
            <w:rPr>
              <w:rFonts w:hint="eastAsia"/>
            </w:rPr>
            <w:t>4</w:t>
          </w:r>
          <w:r>
            <w:fldChar w:fldCharType="end"/>
          </w:r>
          <w: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"_Toc449695405" </w:instrText>
          </w:r>
          <w:r>
            <w:fldChar w:fldCharType="separate"/>
          </w:r>
          <w:r>
            <w:rPr>
              <w:rStyle w:val="14"/>
              <w:rFonts w:cs="黑体"/>
              <w:bCs/>
            </w:rPr>
            <w:t xml:space="preserve">1.3 </w:t>
          </w:r>
          <w:r>
            <w:rPr>
              <w:rStyle w:val="14"/>
              <w:rFonts w:hint="eastAsia" w:cs="黑体"/>
              <w:bCs/>
            </w:rPr>
            <w:t>主要工作和研究内容</w:t>
          </w:r>
          <w:r>
            <w:rPr>
              <w:rStyle w:val="14"/>
              <w:rFonts w:cs="黑体"/>
              <w:bCs/>
            </w:rPr>
            <w:tab/>
          </w:r>
          <w:bookmarkStart w:id="110" w:name="_GoBack"/>
          <w:bookmarkEnd w:id="110"/>
          <w:r>
            <w:rPr>
              <w:rStyle w:val="14"/>
              <w:rFonts w:cs="黑体"/>
              <w:bCs/>
            </w:rPr>
            <w:fldChar w:fldCharType="begin"/>
          </w:r>
          <w:r>
            <w:rPr>
              <w:rStyle w:val="14"/>
              <w:rFonts w:cs="黑体"/>
              <w:bCs/>
            </w:rPr>
            <w:instrText xml:space="preserve"> PAGEREF _Toc449695405 \h </w:instrText>
          </w:r>
          <w:r>
            <w:rPr>
              <w:rStyle w:val="14"/>
              <w:rFonts w:cs="黑体"/>
              <w:bCs/>
            </w:rPr>
            <w:fldChar w:fldCharType="separate"/>
          </w:r>
          <w:r>
            <w:rPr>
              <w:rStyle w:val="14"/>
              <w:rFonts w:hint="eastAsia" w:cs="黑体"/>
              <w:bCs/>
            </w:rPr>
            <w:t>5</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"_Toc449695406" </w:instrText>
          </w:r>
          <w:r>
            <w:fldChar w:fldCharType="separate"/>
          </w:r>
          <w:r>
            <w:rPr>
              <w:rStyle w:val="14"/>
              <w:rFonts w:cs="黑体"/>
              <w:bCs/>
            </w:rPr>
            <w:t xml:space="preserve">1.4 </w:t>
          </w:r>
          <w:r>
            <w:rPr>
              <w:rStyle w:val="14"/>
              <w:rFonts w:hint="eastAsia" w:cs="黑体"/>
              <w:bCs/>
            </w:rPr>
            <w:t>结构安排</w:t>
          </w:r>
          <w:r>
            <w:rPr>
              <w:rStyle w:val="14"/>
              <w:rFonts w:cs="黑体"/>
              <w:bCs/>
            </w:rPr>
            <w:tab/>
          </w:r>
          <w:r>
            <w:rPr>
              <w:rStyle w:val="14"/>
              <w:rFonts w:cs="黑体"/>
              <w:bCs/>
            </w:rPr>
            <w:fldChar w:fldCharType="begin"/>
          </w:r>
          <w:r>
            <w:rPr>
              <w:rStyle w:val="14"/>
              <w:rFonts w:cs="黑体"/>
              <w:bCs/>
            </w:rPr>
            <w:instrText xml:space="preserve"> PAGEREF _Toc449695406 \h </w:instrText>
          </w:r>
          <w:r>
            <w:rPr>
              <w:rStyle w:val="14"/>
              <w:rFonts w:cs="黑体"/>
              <w:bCs/>
            </w:rPr>
            <w:fldChar w:fldCharType="separate"/>
          </w:r>
          <w:r>
            <w:rPr>
              <w:rStyle w:val="14"/>
              <w:rFonts w:hint="eastAsia" w:cs="黑体"/>
              <w:bCs/>
            </w:rPr>
            <w:t>6</w:t>
          </w:r>
          <w:r>
            <w:rPr>
              <w:rStyle w:val="14"/>
              <w:rFonts w:cs="黑体"/>
              <w:bCs/>
            </w:rPr>
            <w:fldChar w:fldCharType="end"/>
          </w:r>
          <w:r>
            <w:rPr>
              <w:rStyle w:val="14"/>
              <w:rFonts w:cs="黑体"/>
              <w:bCs/>
            </w:rP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"_Toc449695407" </w:instrText>
          </w:r>
          <w:r>
            <w:fldChar w:fldCharType="separate"/>
          </w:r>
          <w:r>
            <w:rPr>
              <w:rStyle w:val="14"/>
              <w:rFonts w:hint="eastAsia" w:eastAsia="黑体" w:cs="黑体"/>
              <w:bCs/>
            </w:rPr>
            <w:t>第二章</w:t>
          </w:r>
          <w:r>
            <w:rPr>
              <w:rStyle w:val="14"/>
              <w:rFonts w:eastAsia="黑体" w:cs="黑体"/>
              <w:bCs/>
            </w:rPr>
            <w:t xml:space="preserve"> </w:t>
          </w:r>
          <w:r>
            <w:rPr>
              <w:rStyle w:val="14"/>
              <w:rFonts w:hint="eastAsia" w:eastAsia="黑体" w:cs="黑体"/>
              <w:bCs/>
            </w:rPr>
            <w:t>基于身份加密体制的基础理论和技术</w:t>
          </w:r>
          <w:r>
            <w:tab/>
          </w:r>
          <w:r>
            <w:fldChar w:fldCharType="begin"/>
          </w:r>
          <w:r>
            <w:instrText xml:space="preserve"> PAGEREF _Toc449695407 \h </w:instrText>
          </w:r>
          <w:r>
            <w:fldChar w:fldCharType="separate"/>
          </w:r>
          <w:r>
            <w:rPr>
              <w:rFonts w:hint="eastAsia"/>
            </w:rPr>
            <w:t>7</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"_Toc449695408" </w:instrText>
          </w:r>
          <w:r>
            <w:fldChar w:fldCharType="separate"/>
          </w:r>
          <w:r>
            <w:rPr>
              <w:rStyle w:val="14"/>
              <w:rFonts w:cs="黑体"/>
              <w:bCs/>
            </w:rPr>
            <w:t>2.1</w:t>
          </w:r>
          <w:r>
            <w:rPr>
              <w:rStyle w:val="14"/>
              <w:rFonts w:hint="eastAsia" w:cs="黑体"/>
              <w:bCs/>
            </w:rPr>
            <w:t>椭圆曲线密码学</w:t>
          </w:r>
          <w:r>
            <w:tab/>
          </w:r>
          <w:r>
            <w:fldChar w:fldCharType="begin"/>
          </w:r>
          <w:r>
            <w:instrText xml:space="preserve"> PAGEREF _Toc449695408 \h </w:instrText>
          </w:r>
          <w:r>
            <w:fldChar w:fldCharType="separate"/>
          </w:r>
          <w:r>
            <w:rPr>
              <w:rFonts w:hint="eastAsia"/>
            </w:rPr>
            <w:t>7</w:t>
          </w:r>
          <w:r>
            <w:fldChar w:fldCharType="end"/>
          </w:r>
          <w: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"_Toc449695411" </w:instrText>
          </w:r>
          <w:r>
            <w:fldChar w:fldCharType="separate"/>
          </w:r>
          <w:r>
            <w:rPr>
              <w:rStyle w:val="14"/>
              <w:rFonts w:cs="黑体"/>
              <w:bCs/>
            </w:rPr>
            <w:t xml:space="preserve">2.1.1 </w:t>
          </w:r>
          <w:r>
            <w:rPr>
              <w:rStyle w:val="14"/>
              <w:rFonts w:hint="eastAsia" w:cs="黑体"/>
              <w:bCs/>
            </w:rPr>
            <w:t>椭圆曲线的定义和运算</w:t>
          </w:r>
          <w:r>
            <w:rPr>
              <w:rStyle w:val="14"/>
              <w:rFonts w:cs="黑体"/>
              <w:bCs/>
            </w:rPr>
            <w:tab/>
          </w:r>
          <w:r>
            <w:rPr>
              <w:rStyle w:val="14"/>
              <w:rFonts w:cs="黑体"/>
              <w:bCs/>
            </w:rPr>
            <w:fldChar w:fldCharType="begin"/>
          </w:r>
          <w:r>
            <w:rPr>
              <w:rStyle w:val="14"/>
              <w:rFonts w:cs="黑体"/>
              <w:bCs/>
            </w:rPr>
            <w:instrText xml:space="preserve"> PAGEREF _Toc449695411 \h </w:instrText>
          </w:r>
          <w:r>
            <w:rPr>
              <w:rStyle w:val="14"/>
              <w:rFonts w:cs="黑体"/>
              <w:bCs/>
            </w:rPr>
            <w:fldChar w:fldCharType="separate"/>
          </w:r>
          <w:r>
            <w:rPr>
              <w:rStyle w:val="14"/>
              <w:rFonts w:hint="eastAsia" w:cs="黑体"/>
              <w:bCs/>
            </w:rPr>
            <w:t>7</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"_Toc449695412" </w:instrText>
          </w:r>
          <w:r>
            <w:fldChar w:fldCharType="separate"/>
          </w:r>
          <w:r>
            <w:rPr>
              <w:rStyle w:val="14"/>
              <w:rFonts w:cs="黑体"/>
              <w:bCs/>
            </w:rPr>
            <w:t xml:space="preserve">2.1.2 </w:t>
          </w:r>
          <w:r>
            <w:rPr>
              <w:rStyle w:val="14"/>
              <w:rFonts w:hint="eastAsia" w:cs="黑体"/>
              <w:bCs/>
            </w:rPr>
            <w:t>椭圆曲线安全性分析</w:t>
          </w:r>
          <w:r>
            <w:rPr>
              <w:rStyle w:val="14"/>
              <w:rFonts w:cs="黑体"/>
              <w:bCs/>
            </w:rPr>
            <w:tab/>
          </w:r>
          <w:r>
            <w:rPr>
              <w:rStyle w:val="14"/>
              <w:rFonts w:cs="黑体"/>
              <w:bCs/>
            </w:rPr>
            <w:fldChar w:fldCharType="begin"/>
          </w:r>
          <w:r>
            <w:rPr>
              <w:rStyle w:val="14"/>
              <w:rFonts w:cs="黑体"/>
              <w:bCs/>
            </w:rPr>
            <w:instrText xml:space="preserve"> PAGEREF _Toc449695412 \h </w:instrText>
          </w:r>
          <w:r>
            <w:rPr>
              <w:rStyle w:val="14"/>
              <w:rFonts w:cs="黑体"/>
              <w:bCs/>
            </w:rPr>
            <w:fldChar w:fldCharType="separate"/>
          </w:r>
          <w:r>
            <w:rPr>
              <w:rStyle w:val="14"/>
              <w:rFonts w:hint="eastAsia" w:cs="黑体"/>
              <w:bCs/>
            </w:rPr>
            <w:t>8</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"_Toc449695413" </w:instrText>
          </w:r>
          <w:r>
            <w:fldChar w:fldCharType="separate"/>
          </w:r>
          <w:r>
            <w:rPr>
              <w:rStyle w:val="14"/>
              <w:rFonts w:cs="黑体"/>
              <w:bCs/>
            </w:rPr>
            <w:t xml:space="preserve">2.2 </w:t>
          </w:r>
          <w:r>
            <w:rPr>
              <w:rStyle w:val="14"/>
              <w:rFonts w:hint="eastAsia" w:cs="黑体"/>
              <w:bCs/>
            </w:rPr>
            <w:t>双线性映射</w:t>
          </w:r>
          <w:r>
            <w:rPr>
              <w:rStyle w:val="14"/>
              <w:rFonts w:cs="黑体"/>
              <w:bCs/>
            </w:rPr>
            <w:tab/>
          </w:r>
          <w:r>
            <w:rPr>
              <w:rStyle w:val="14"/>
              <w:rFonts w:cs="黑体"/>
              <w:bCs/>
            </w:rPr>
            <w:fldChar w:fldCharType="begin"/>
          </w:r>
          <w:r>
            <w:rPr>
              <w:rStyle w:val="14"/>
              <w:rFonts w:cs="黑体"/>
              <w:bCs/>
            </w:rPr>
            <w:instrText xml:space="preserve"> PAGEREF _Toc449695413 \h </w:instrText>
          </w:r>
          <w:r>
            <w:rPr>
              <w:rStyle w:val="14"/>
              <w:rFonts w:cs="黑体"/>
              <w:bCs/>
            </w:rPr>
            <w:fldChar w:fldCharType="separate"/>
          </w:r>
          <w:r>
            <w:rPr>
              <w:rStyle w:val="14"/>
              <w:rFonts w:hint="eastAsia" w:cs="黑体"/>
              <w:bCs/>
            </w:rPr>
            <w:t>9</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"_Toc449695414" </w:instrText>
          </w:r>
          <w:r>
            <w:fldChar w:fldCharType="separate"/>
          </w:r>
          <w:r>
            <w:rPr>
              <w:rStyle w:val="14"/>
              <w:rFonts w:cs="黑体"/>
              <w:bCs/>
            </w:rPr>
            <w:t>2.3 Diffie-Hellman</w:t>
          </w:r>
          <w:r>
            <w:rPr>
              <w:rStyle w:val="14"/>
              <w:rFonts w:hint="eastAsia" w:cs="黑体"/>
              <w:bCs/>
            </w:rPr>
            <w:t>假设及相关问题</w:t>
          </w:r>
          <w:r>
            <w:rPr>
              <w:rStyle w:val="14"/>
              <w:rFonts w:cs="黑体"/>
              <w:bCs/>
            </w:rPr>
            <w:tab/>
          </w:r>
          <w:r>
            <w:rPr>
              <w:rStyle w:val="14"/>
              <w:rFonts w:cs="黑体"/>
              <w:bCs/>
            </w:rPr>
            <w:fldChar w:fldCharType="begin"/>
          </w:r>
          <w:r>
            <w:rPr>
              <w:rStyle w:val="14"/>
              <w:rFonts w:cs="黑体"/>
              <w:bCs/>
            </w:rPr>
            <w:instrText xml:space="preserve"> PAGEREF _Toc449695414 \h </w:instrText>
          </w:r>
          <w:r>
            <w:rPr>
              <w:rStyle w:val="14"/>
              <w:rFonts w:cs="黑体"/>
              <w:bCs/>
            </w:rPr>
            <w:fldChar w:fldCharType="separate"/>
          </w:r>
          <w:r>
            <w:rPr>
              <w:rStyle w:val="14"/>
              <w:rFonts w:hint="eastAsia" w:cs="黑体"/>
              <w:bCs/>
            </w:rPr>
            <w:t>9</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"_Toc449695415" </w:instrText>
          </w:r>
          <w:r>
            <w:fldChar w:fldCharType="separate"/>
          </w:r>
          <w:r>
            <w:rPr>
              <w:rStyle w:val="14"/>
              <w:rFonts w:cs="黑体"/>
              <w:bCs/>
            </w:rPr>
            <w:t xml:space="preserve">2.4 </w:t>
          </w:r>
          <w:r>
            <w:rPr>
              <w:rStyle w:val="14"/>
              <w:rFonts w:hint="eastAsia" w:cs="黑体"/>
              <w:bCs/>
            </w:rPr>
            <w:t>单向散列函数</w:t>
          </w:r>
          <w:r>
            <w:rPr>
              <w:rStyle w:val="14"/>
              <w:rFonts w:cs="黑体"/>
              <w:bCs/>
            </w:rPr>
            <w:tab/>
          </w:r>
          <w:r>
            <w:rPr>
              <w:rStyle w:val="14"/>
              <w:rFonts w:cs="黑体"/>
              <w:bCs/>
            </w:rPr>
            <w:fldChar w:fldCharType="begin"/>
          </w:r>
          <w:r>
            <w:rPr>
              <w:rStyle w:val="14"/>
              <w:rFonts w:cs="黑体"/>
              <w:bCs/>
            </w:rPr>
            <w:instrText xml:space="preserve"> PAGEREF _Toc449695415 \h </w:instrText>
          </w:r>
          <w:r>
            <w:rPr>
              <w:rStyle w:val="14"/>
              <w:rFonts w:cs="黑体"/>
              <w:bCs/>
            </w:rPr>
            <w:fldChar w:fldCharType="separate"/>
          </w:r>
          <w:r>
            <w:rPr>
              <w:rStyle w:val="14"/>
              <w:rFonts w:hint="eastAsia" w:cs="黑体"/>
              <w:bCs/>
            </w:rPr>
            <w:t>10</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Style w:val="14"/>
              <w:rFonts w:hint="eastAsia" w:cs="黑体"/>
              <w:bCs/>
            </w:rPr>
          </w:pPr>
          <w:r>
            <w:fldChar w:fldCharType="begin"/>
          </w:r>
          <w:r>
            <w:instrText xml:space="preserve"> HYPERLINK \l "_Toc449695416" </w:instrText>
          </w:r>
          <w:r>
            <w:fldChar w:fldCharType="separate"/>
          </w:r>
          <w:r>
            <w:rPr>
              <w:rStyle w:val="14"/>
              <w:rFonts w:cs="黑体"/>
              <w:bCs/>
            </w:rPr>
            <w:t xml:space="preserve">2.5 </w:t>
          </w:r>
          <w:r>
            <w:rPr>
              <w:rStyle w:val="14"/>
              <w:rFonts w:hint="eastAsia" w:cs="黑体"/>
              <w:bCs/>
            </w:rPr>
            <w:t>基于身份加密方案</w:t>
          </w:r>
          <w:r>
            <w:rPr>
              <w:rStyle w:val="14"/>
              <w:rFonts w:cs="黑体"/>
              <w:bCs/>
            </w:rPr>
            <w:tab/>
          </w:r>
          <w:r>
            <w:rPr>
              <w:rStyle w:val="14"/>
              <w:rFonts w:cs="黑体"/>
              <w:bCs/>
            </w:rPr>
            <w:fldChar w:fldCharType="begin"/>
          </w:r>
          <w:r>
            <w:rPr>
              <w:rStyle w:val="14"/>
              <w:rFonts w:cs="黑体"/>
              <w:bCs/>
            </w:rPr>
            <w:instrText xml:space="preserve"> PAGEREF _Toc449695416 \h </w:instrText>
          </w:r>
          <w:r>
            <w:rPr>
              <w:rStyle w:val="14"/>
              <w:rFonts w:cs="黑体"/>
              <w:bCs/>
            </w:rPr>
            <w:fldChar w:fldCharType="separate"/>
          </w:r>
          <w:r>
            <w:rPr>
              <w:rStyle w:val="14"/>
              <w:rFonts w:hint="eastAsia" w:cs="黑体"/>
              <w:bCs/>
            </w:rPr>
            <w:t>11</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"_Toc449695417" </w:instrText>
          </w:r>
          <w:r>
            <w:fldChar w:fldCharType="separate"/>
          </w:r>
          <w:r>
            <w:rPr>
              <w:rStyle w:val="14"/>
              <w:rFonts w:cs="黑体"/>
              <w:bCs/>
            </w:rPr>
            <w:t xml:space="preserve">2.5.1 </w:t>
          </w:r>
          <w:r>
            <w:rPr>
              <w:rStyle w:val="14"/>
              <w:rFonts w:hint="eastAsia" w:cs="黑体"/>
              <w:bCs/>
            </w:rPr>
            <w:t>基于身份加密方案介绍</w:t>
          </w:r>
          <w:r>
            <w:rPr>
              <w:rStyle w:val="14"/>
              <w:rFonts w:cs="黑体"/>
              <w:bCs/>
            </w:rPr>
            <w:tab/>
          </w:r>
          <w:r>
            <w:rPr>
              <w:rStyle w:val="14"/>
              <w:rFonts w:cs="黑体"/>
              <w:bCs/>
            </w:rPr>
            <w:fldChar w:fldCharType="begin"/>
          </w:r>
          <w:r>
            <w:rPr>
              <w:rStyle w:val="14"/>
              <w:rFonts w:cs="黑体"/>
              <w:bCs/>
            </w:rPr>
            <w:instrText xml:space="preserve"> PAGEREF _Toc449695417 \h </w:instrText>
          </w:r>
          <w:r>
            <w:rPr>
              <w:rStyle w:val="14"/>
              <w:rFonts w:cs="黑体"/>
              <w:bCs/>
            </w:rPr>
            <w:fldChar w:fldCharType="separate"/>
          </w:r>
          <w:r>
            <w:rPr>
              <w:rStyle w:val="14"/>
              <w:rFonts w:hint="eastAsia" w:cs="黑体"/>
              <w:bCs/>
            </w:rPr>
            <w:t>11</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"_Toc449695418" </w:instrText>
          </w:r>
          <w:r>
            <w:fldChar w:fldCharType="separate"/>
          </w:r>
          <w:r>
            <w:rPr>
              <w:rStyle w:val="14"/>
              <w:rFonts w:cs="黑体"/>
              <w:bCs/>
            </w:rPr>
            <w:t>2.5.2 BF-IBE</w:t>
          </w:r>
          <w:r>
            <w:rPr>
              <w:rStyle w:val="14"/>
              <w:rFonts w:hint="eastAsia" w:cs="黑体"/>
              <w:bCs/>
            </w:rPr>
            <w:t>基本方案</w:t>
          </w:r>
          <w:r>
            <w:rPr>
              <w:rStyle w:val="14"/>
              <w:rFonts w:cs="黑体"/>
              <w:bCs/>
            </w:rPr>
            <w:tab/>
          </w:r>
          <w:r>
            <w:rPr>
              <w:rStyle w:val="14"/>
              <w:rFonts w:cs="黑体"/>
              <w:bCs/>
            </w:rPr>
            <w:fldChar w:fldCharType="begin"/>
          </w:r>
          <w:r>
            <w:rPr>
              <w:rStyle w:val="14"/>
              <w:rFonts w:cs="黑体"/>
              <w:bCs/>
            </w:rPr>
            <w:instrText xml:space="preserve"> PAGEREF _Toc449695418 \h </w:instrText>
          </w:r>
          <w:r>
            <w:rPr>
              <w:rStyle w:val="14"/>
              <w:rFonts w:cs="黑体"/>
              <w:bCs/>
            </w:rPr>
            <w:fldChar w:fldCharType="separate"/>
          </w:r>
          <w:r>
            <w:rPr>
              <w:rStyle w:val="14"/>
              <w:rFonts w:hint="eastAsia" w:cs="黑体"/>
              <w:bCs/>
            </w:rPr>
            <w:t>11</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"_Toc449695419" </w:instrText>
          </w:r>
          <w:r>
            <w:fldChar w:fldCharType="separate"/>
          </w:r>
          <w:r>
            <w:rPr>
              <w:rStyle w:val="14"/>
              <w:rFonts w:cs="黑体"/>
              <w:bCs/>
            </w:rPr>
            <w:t>2.5.3 BF-IBE</w:t>
          </w:r>
          <w:r>
            <w:rPr>
              <w:rStyle w:val="14"/>
              <w:rFonts w:hint="eastAsia" w:cs="黑体"/>
              <w:bCs/>
            </w:rPr>
            <w:t>详细方案</w:t>
          </w:r>
          <w:r>
            <w:rPr>
              <w:rStyle w:val="14"/>
              <w:rFonts w:cs="黑体"/>
              <w:bCs/>
            </w:rPr>
            <w:tab/>
          </w:r>
          <w:r>
            <w:rPr>
              <w:rStyle w:val="14"/>
              <w:rFonts w:cs="黑体"/>
              <w:bCs/>
            </w:rPr>
            <w:fldChar w:fldCharType="begin"/>
          </w:r>
          <w:r>
            <w:rPr>
              <w:rStyle w:val="14"/>
              <w:rFonts w:cs="黑体"/>
              <w:bCs/>
            </w:rPr>
            <w:instrText xml:space="preserve"> PAGEREF _Toc449695419 \h </w:instrText>
          </w:r>
          <w:r>
            <w:rPr>
              <w:rStyle w:val="14"/>
              <w:rFonts w:cs="黑体"/>
              <w:bCs/>
            </w:rPr>
            <w:fldChar w:fldCharType="separate"/>
          </w:r>
          <w:r>
            <w:rPr>
              <w:rStyle w:val="14"/>
              <w:rFonts w:hint="eastAsia" w:cs="黑体"/>
              <w:bCs/>
            </w:rPr>
            <w:t>12</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"_Toc449695420" </w:instrText>
          </w:r>
          <w:r>
            <w:fldChar w:fldCharType="separate"/>
          </w:r>
          <w:r>
            <w:rPr>
              <w:rStyle w:val="14"/>
              <w:rFonts w:cs="黑体"/>
              <w:bCs/>
            </w:rPr>
            <w:t>2.5.4 BF-IBE</w:t>
          </w:r>
          <w:r>
            <w:rPr>
              <w:rStyle w:val="14"/>
              <w:rFonts w:hint="eastAsia" w:cs="黑体"/>
              <w:bCs/>
            </w:rPr>
            <w:t>具体实施方案</w:t>
          </w:r>
          <w:r>
            <w:rPr>
              <w:rStyle w:val="14"/>
              <w:rFonts w:cs="黑体"/>
              <w:bCs/>
            </w:rPr>
            <w:tab/>
          </w:r>
          <w:r>
            <w:rPr>
              <w:rStyle w:val="14"/>
              <w:rFonts w:cs="黑体"/>
              <w:bCs/>
            </w:rPr>
            <w:fldChar w:fldCharType="begin"/>
          </w:r>
          <w:r>
            <w:rPr>
              <w:rStyle w:val="14"/>
              <w:rFonts w:cs="黑体"/>
              <w:bCs/>
            </w:rPr>
            <w:instrText xml:space="preserve"> PAGEREF _Toc449695420 \h </w:instrText>
          </w:r>
          <w:r>
            <w:rPr>
              <w:rStyle w:val="14"/>
              <w:rFonts w:cs="黑体"/>
              <w:bCs/>
            </w:rPr>
            <w:fldChar w:fldCharType="separate"/>
          </w:r>
          <w:r>
            <w:rPr>
              <w:rStyle w:val="14"/>
              <w:rFonts w:hint="eastAsia" w:cs="黑体"/>
              <w:bCs/>
            </w:rPr>
            <w:t>13</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"_Toc449695421" </w:instrText>
          </w:r>
          <w:r>
            <w:fldChar w:fldCharType="separate"/>
          </w:r>
          <w:r>
            <w:rPr>
              <w:rStyle w:val="14"/>
              <w:rFonts w:cs="黑体"/>
              <w:bCs/>
            </w:rPr>
            <w:t xml:space="preserve">2.6 </w:t>
          </w:r>
          <w:r>
            <w:rPr>
              <w:rStyle w:val="14"/>
              <w:rFonts w:hint="eastAsia" w:cs="黑体"/>
              <w:bCs/>
            </w:rPr>
            <w:t>公钥基础设施和基于身份加密的对比分析</w:t>
          </w:r>
          <w:r>
            <w:tab/>
          </w:r>
          <w:r>
            <w:fldChar w:fldCharType="begin"/>
          </w:r>
          <w:r>
            <w:instrText xml:space="preserve"> PAGEREF _Toc449695421 \h </w:instrText>
          </w:r>
          <w:r>
            <w:fldChar w:fldCharType="separate"/>
          </w:r>
          <w:r>
            <w:rPr>
              <w:rFonts w:hint="eastAsia"/>
            </w:rPr>
            <w:t>14</w:t>
          </w:r>
          <w:r>
            <w:fldChar w:fldCharType="end"/>
          </w:r>
          <w: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"_Toc449695422" </w:instrText>
          </w:r>
          <w:r>
            <w:fldChar w:fldCharType="separate"/>
          </w:r>
          <w:r>
            <w:rPr>
              <w:rStyle w:val="14"/>
              <w:rFonts w:cs="黑体"/>
              <w:bCs/>
            </w:rPr>
            <w:t xml:space="preserve">2.6.1 </w:t>
          </w:r>
          <w:r>
            <w:rPr>
              <w:rStyle w:val="14"/>
              <w:rFonts w:hint="eastAsia" w:cs="黑体"/>
              <w:bCs/>
            </w:rPr>
            <w:t>公钥基础设施</w:t>
          </w:r>
          <w:r>
            <w:rPr>
              <w:rStyle w:val="14"/>
              <w:rFonts w:cs="黑体"/>
              <w:bCs/>
            </w:rPr>
            <w:tab/>
          </w:r>
          <w:r>
            <w:rPr>
              <w:rStyle w:val="14"/>
              <w:rFonts w:cs="黑体"/>
              <w:bCs/>
            </w:rPr>
            <w:fldChar w:fldCharType="begin"/>
          </w:r>
          <w:r>
            <w:rPr>
              <w:rStyle w:val="14"/>
              <w:rFonts w:cs="黑体"/>
              <w:bCs/>
            </w:rPr>
            <w:instrText xml:space="preserve"> PAGEREF _Toc449695422 \h </w:instrText>
          </w:r>
          <w:r>
            <w:rPr>
              <w:rStyle w:val="14"/>
              <w:rFonts w:cs="黑体"/>
              <w:bCs/>
            </w:rPr>
            <w:fldChar w:fldCharType="separate"/>
          </w:r>
          <w:r>
            <w:rPr>
              <w:rStyle w:val="14"/>
              <w:rFonts w:hint="eastAsia" w:cs="黑体"/>
              <w:bCs/>
            </w:rPr>
            <w:t>14</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"_Toc449695423" </w:instrText>
          </w:r>
          <w:r>
            <w:fldChar w:fldCharType="separate"/>
          </w:r>
          <w:r>
            <w:rPr>
              <w:rStyle w:val="14"/>
              <w:rFonts w:cs="黑体"/>
              <w:bCs/>
            </w:rPr>
            <w:t xml:space="preserve">2.6.2 </w:t>
          </w:r>
          <w:r>
            <w:rPr>
              <w:rStyle w:val="14"/>
              <w:rFonts w:hint="eastAsia" w:cs="黑体"/>
              <w:bCs/>
            </w:rPr>
            <w:t>公钥基础设施和基于身份加密的比较</w:t>
          </w:r>
          <w:r>
            <w:rPr>
              <w:rStyle w:val="14"/>
              <w:rFonts w:cs="黑体"/>
              <w:bCs/>
            </w:rPr>
            <w:tab/>
          </w:r>
          <w:r>
            <w:rPr>
              <w:rStyle w:val="14"/>
              <w:rFonts w:cs="黑体"/>
              <w:bCs/>
            </w:rPr>
            <w:fldChar w:fldCharType="begin"/>
          </w:r>
          <w:r>
            <w:rPr>
              <w:rStyle w:val="14"/>
              <w:rFonts w:cs="黑体"/>
              <w:bCs/>
            </w:rPr>
            <w:instrText xml:space="preserve"> PAGEREF _Toc449695423 \h </w:instrText>
          </w:r>
          <w:r>
            <w:rPr>
              <w:rStyle w:val="14"/>
              <w:rFonts w:cs="黑体"/>
              <w:bCs/>
            </w:rPr>
            <w:fldChar w:fldCharType="separate"/>
          </w:r>
          <w:r>
            <w:rPr>
              <w:rStyle w:val="14"/>
              <w:rFonts w:hint="eastAsia" w:cs="黑体"/>
              <w:bCs/>
            </w:rPr>
            <w:t>15</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"_Toc449695424" </w:instrText>
          </w:r>
          <w:r>
            <w:fldChar w:fldCharType="separate"/>
          </w:r>
          <w:r>
            <w:rPr>
              <w:rStyle w:val="14"/>
              <w:rFonts w:cs="黑体"/>
              <w:bCs/>
            </w:rPr>
            <w:t xml:space="preserve">2.7 </w:t>
          </w:r>
          <w:r>
            <w:rPr>
              <w:rStyle w:val="14"/>
              <w:rFonts w:hint="eastAsia" w:cs="黑体"/>
              <w:bCs/>
            </w:rPr>
            <w:t>本章小结</w:t>
          </w:r>
          <w:r>
            <w:tab/>
          </w:r>
          <w:r>
            <w:fldChar w:fldCharType="begin"/>
          </w:r>
          <w:r>
            <w:instrText xml:space="preserve"> PAGEREF _Toc449695424 \h </w:instrText>
          </w:r>
          <w:r>
            <w:fldChar w:fldCharType="separate"/>
          </w:r>
          <w:r>
            <w:rPr>
              <w:rFonts w:hint="eastAsia"/>
            </w:rPr>
            <w:t>16</w:t>
          </w:r>
          <w:r>
            <w:fldChar w:fldCharType="end"/>
          </w:r>
          <w: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"_Toc449695425" </w:instrText>
          </w:r>
          <w:r>
            <w:fldChar w:fldCharType="separate"/>
          </w:r>
          <w:r>
            <w:rPr>
              <w:rStyle w:val="14"/>
              <w:rFonts w:hint="eastAsia" w:eastAsia="黑体" w:cs="黑体"/>
              <w:bCs/>
            </w:rPr>
            <w:t>第三章 基于身份的密钥管理方案设计</w:t>
          </w:r>
          <w:r>
            <w:tab/>
          </w:r>
          <w:r>
            <w:fldChar w:fldCharType="begin"/>
          </w:r>
          <w:r>
            <w:instrText xml:space="preserve"> PAGEREF _Toc449695425 \h </w:instrText>
          </w:r>
          <w:r>
            <w:fldChar w:fldCharType="separate"/>
          </w:r>
          <w:r>
            <w:rPr>
              <w:rFonts w:hint="eastAsia"/>
            </w:rPr>
            <w:t>17</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"_Toc449695426" </w:instrText>
          </w:r>
          <w:r>
            <w:fldChar w:fldCharType="separate"/>
          </w:r>
          <w:r>
            <w:rPr>
              <w:rStyle w:val="14"/>
              <w:rFonts w:cs="黑体"/>
              <w:bCs/>
            </w:rPr>
            <w:t>3.1</w:t>
          </w:r>
          <w:r>
            <w:rPr>
              <w:rStyle w:val="14"/>
              <w:rFonts w:hint="eastAsia" w:cs="黑体"/>
              <w:bCs/>
            </w:rPr>
            <w:t>基于身份加密密钥管理方案分析</w:t>
          </w:r>
          <w:r>
            <w:tab/>
          </w:r>
          <w:r>
            <w:fldChar w:fldCharType="begin"/>
          </w:r>
          <w:r>
            <w:instrText xml:space="preserve"> PAGEREF _Toc449695426 \h </w:instrText>
          </w:r>
          <w:r>
            <w:fldChar w:fldCharType="separate"/>
          </w:r>
          <w:r>
            <w:rPr>
              <w:rFonts w:hint="eastAsia"/>
            </w:rPr>
            <w:t>17</w:t>
          </w:r>
          <w:r>
            <w:fldChar w:fldCharType="end"/>
          </w:r>
          <w: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"_Toc449695427" </w:instrText>
          </w:r>
          <w:r>
            <w:fldChar w:fldCharType="separate"/>
          </w:r>
          <w:r>
            <w:rPr>
              <w:rStyle w:val="14"/>
              <w:rFonts w:cs="黑体"/>
              <w:bCs/>
            </w:rPr>
            <w:t xml:space="preserve">3.1.1 </w:t>
          </w:r>
          <w:r>
            <w:rPr>
              <w:rStyle w:val="14"/>
              <w:rFonts w:hint="eastAsia" w:cs="黑体"/>
              <w:bCs/>
            </w:rPr>
            <w:t>基于秘密共享方案</w:t>
          </w:r>
          <w:r>
            <w:rPr>
              <w:rStyle w:val="14"/>
              <w:rFonts w:cs="黑体"/>
              <w:bCs/>
            </w:rPr>
            <w:tab/>
          </w:r>
          <w:r>
            <w:rPr>
              <w:rStyle w:val="14"/>
              <w:rFonts w:cs="黑体"/>
              <w:bCs/>
            </w:rPr>
            <w:fldChar w:fldCharType="begin"/>
          </w:r>
          <w:r>
            <w:rPr>
              <w:rStyle w:val="14"/>
              <w:rFonts w:cs="黑体"/>
              <w:bCs/>
            </w:rPr>
            <w:instrText xml:space="preserve"> PAGEREF _Toc449695427 \h </w:instrText>
          </w:r>
          <w:r>
            <w:rPr>
              <w:rStyle w:val="14"/>
              <w:rFonts w:cs="黑体"/>
              <w:bCs/>
            </w:rPr>
            <w:fldChar w:fldCharType="separate"/>
          </w:r>
          <w:r>
            <w:rPr>
              <w:rStyle w:val="14"/>
              <w:rFonts w:hint="eastAsia" w:cs="黑体"/>
              <w:bCs/>
            </w:rPr>
            <w:t>17</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"_Toc449695428" </w:instrText>
          </w:r>
          <w:r>
            <w:fldChar w:fldCharType="separate"/>
          </w:r>
          <w:r>
            <w:rPr>
              <w:rStyle w:val="14"/>
              <w:rFonts w:cs="黑体"/>
              <w:bCs/>
            </w:rPr>
            <w:t xml:space="preserve">3.1.2 </w:t>
          </w:r>
          <w:r>
            <w:rPr>
              <w:rStyle w:val="14"/>
              <w:rFonts w:hint="eastAsia" w:cs="黑体"/>
              <w:bCs/>
            </w:rPr>
            <w:t>多方共管方案</w:t>
          </w:r>
          <w:r>
            <w:rPr>
              <w:rStyle w:val="14"/>
              <w:rFonts w:cs="黑体"/>
              <w:bCs/>
            </w:rPr>
            <w:tab/>
          </w:r>
          <w:r>
            <w:rPr>
              <w:rStyle w:val="14"/>
              <w:rFonts w:cs="黑体"/>
              <w:bCs/>
            </w:rPr>
            <w:fldChar w:fldCharType="begin"/>
          </w:r>
          <w:r>
            <w:rPr>
              <w:rStyle w:val="14"/>
              <w:rFonts w:cs="黑体"/>
              <w:bCs/>
            </w:rPr>
            <w:instrText xml:space="preserve"> PAGEREF _Toc449695428 \h </w:instrText>
          </w:r>
          <w:r>
            <w:rPr>
              <w:rStyle w:val="14"/>
              <w:rFonts w:cs="黑体"/>
              <w:bCs/>
            </w:rPr>
            <w:fldChar w:fldCharType="separate"/>
          </w:r>
          <w:r>
            <w:rPr>
              <w:rStyle w:val="14"/>
              <w:rFonts w:hint="eastAsia" w:cs="黑体"/>
              <w:bCs/>
            </w:rPr>
            <w:t>18</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"_Toc449695429" </w:instrText>
          </w:r>
          <w:r>
            <w:fldChar w:fldCharType="separate"/>
          </w:r>
          <w:r>
            <w:rPr>
              <w:rStyle w:val="14"/>
              <w:rFonts w:cs="黑体"/>
              <w:bCs/>
            </w:rPr>
            <w:t xml:space="preserve">3.1.3 </w:t>
          </w:r>
          <w:r>
            <w:rPr>
              <w:rStyle w:val="14"/>
              <w:rFonts w:hint="eastAsia" w:cs="黑体"/>
              <w:bCs/>
            </w:rPr>
            <w:t>基于证书方案</w:t>
          </w:r>
          <w:r>
            <w:rPr>
              <w:rStyle w:val="14"/>
              <w:rFonts w:cs="黑体"/>
              <w:bCs/>
            </w:rPr>
            <w:tab/>
          </w:r>
          <w:r>
            <w:rPr>
              <w:rStyle w:val="14"/>
              <w:rFonts w:cs="黑体"/>
              <w:bCs/>
            </w:rPr>
            <w:fldChar w:fldCharType="begin"/>
          </w:r>
          <w:r>
            <w:rPr>
              <w:rStyle w:val="14"/>
              <w:rFonts w:cs="黑体"/>
              <w:bCs/>
            </w:rPr>
            <w:instrText xml:space="preserve"> PAGEREF _Toc449695429 \h </w:instrText>
          </w:r>
          <w:r>
            <w:rPr>
              <w:rStyle w:val="14"/>
              <w:rFonts w:cs="黑体"/>
              <w:bCs/>
            </w:rPr>
            <w:fldChar w:fldCharType="separate"/>
          </w:r>
          <w:r>
            <w:rPr>
              <w:rStyle w:val="14"/>
              <w:rFonts w:hint="eastAsia" w:cs="黑体"/>
              <w:bCs/>
            </w:rPr>
            <w:t>19</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"_Toc449695430" </w:instrText>
          </w:r>
          <w:r>
            <w:fldChar w:fldCharType="separate"/>
          </w:r>
          <w:r>
            <w:rPr>
              <w:rStyle w:val="14"/>
              <w:rFonts w:cs="黑体"/>
              <w:bCs/>
            </w:rPr>
            <w:t xml:space="preserve">3.1.4 </w:t>
          </w:r>
          <w:r>
            <w:rPr>
              <w:rStyle w:val="14"/>
              <w:rFonts w:hint="eastAsia" w:cs="黑体"/>
              <w:bCs/>
            </w:rPr>
            <w:t>基于无证书方案</w:t>
          </w:r>
          <w:r>
            <w:rPr>
              <w:rStyle w:val="14"/>
              <w:rFonts w:cs="黑体"/>
              <w:bCs/>
            </w:rPr>
            <w:tab/>
          </w:r>
          <w:r>
            <w:rPr>
              <w:rStyle w:val="14"/>
              <w:rFonts w:cs="黑体"/>
              <w:bCs/>
            </w:rPr>
            <w:fldChar w:fldCharType="begin"/>
          </w:r>
          <w:r>
            <w:rPr>
              <w:rStyle w:val="14"/>
              <w:rFonts w:cs="黑体"/>
              <w:bCs/>
            </w:rPr>
            <w:instrText xml:space="preserve"> PAGEREF _Toc449695430 \h </w:instrText>
          </w:r>
          <w:r>
            <w:rPr>
              <w:rStyle w:val="14"/>
              <w:rFonts w:cs="黑体"/>
              <w:bCs/>
            </w:rPr>
            <w:fldChar w:fldCharType="separate"/>
          </w:r>
          <w:r>
            <w:rPr>
              <w:rStyle w:val="14"/>
              <w:rFonts w:hint="eastAsia" w:cs="黑体"/>
              <w:bCs/>
            </w:rPr>
            <w:t>20</w:t>
          </w:r>
          <w:r>
            <w:rPr>
              <w:rStyle w:val="14"/>
              <w:rFonts w:cs="黑体"/>
              <w:bCs/>
            </w:rPr>
            <w:fldChar w:fldCharType="end"/>
          </w:r>
          <w:r>
            <w:rPr>
              <w:rStyle w:val="14"/>
              <w:rFonts w:cs="黑体"/>
              <w:bCs/>
            </w:rPr>
            <w:fldChar w:fldCharType="end"/>
          </w:r>
        </w:p>
        <w:p>
          <w:pPr>
            <w:pStyle w:val="11"/>
            <w:tabs>
              <w:tab w:val="right" w:leader="dot" w:pos="8494"/>
            </w:tabs>
            <w:spacing w:line="400" w:lineRule="exact"/>
            <w:ind w:left="0" w:leftChars="0" w:firstLine="720" w:firstLineChars="300"/>
            <w:rPr>
              <w:rStyle w:val="14"/>
              <w:rFonts w:hint="eastAsia" w:cs="黑体"/>
              <w:bCs/>
            </w:rPr>
          </w:pPr>
          <w:r>
            <w:fldChar w:fldCharType="begin"/>
          </w:r>
          <w:r>
            <w:instrText xml:space="preserve"> HYPERLINK \l "_Toc449695431" </w:instrText>
          </w:r>
          <w:r>
            <w:fldChar w:fldCharType="separate"/>
          </w:r>
          <w:r>
            <w:rPr>
              <w:rStyle w:val="14"/>
              <w:rFonts w:cs="黑体"/>
              <w:bCs/>
            </w:rPr>
            <w:t xml:space="preserve">3.1.5 </w:t>
          </w:r>
          <w:r>
            <w:rPr>
              <w:rStyle w:val="14"/>
              <w:rFonts w:hint="eastAsia" w:cs="黑体"/>
              <w:bCs/>
            </w:rPr>
            <w:t>其他密钥管理方案</w:t>
          </w:r>
          <w:r>
            <w:rPr>
              <w:rStyle w:val="14"/>
              <w:rFonts w:cs="黑体"/>
              <w:bCs/>
            </w:rPr>
            <w:tab/>
          </w:r>
          <w:r>
            <w:rPr>
              <w:rStyle w:val="14"/>
              <w:rFonts w:cs="黑体"/>
              <w:bCs/>
            </w:rPr>
            <w:fldChar w:fldCharType="begin"/>
          </w:r>
          <w:r>
            <w:rPr>
              <w:rStyle w:val="14"/>
              <w:rFonts w:cs="黑体"/>
              <w:bCs/>
            </w:rPr>
            <w:instrText xml:space="preserve"> PAGEREF _Toc449695431 \h </w:instrText>
          </w:r>
          <w:r>
            <w:rPr>
              <w:rStyle w:val="14"/>
              <w:rFonts w:cs="黑体"/>
              <w:bCs/>
            </w:rPr>
            <w:fldChar w:fldCharType="separate"/>
          </w:r>
          <w:r>
            <w:rPr>
              <w:rStyle w:val="14"/>
              <w:rFonts w:hint="eastAsia" w:cs="黑体"/>
              <w:bCs/>
            </w:rPr>
            <w:t>21</w:t>
          </w:r>
          <w:r>
            <w:rPr>
              <w:rStyle w:val="14"/>
              <w:rFonts w:cs="黑体"/>
              <w:bCs/>
            </w:rPr>
            <w:fldChar w:fldCharType="end"/>
          </w:r>
          <w:r>
            <w:rPr>
              <w:rStyle w:val="14"/>
              <w:rFonts w:cs="黑体"/>
              <w:bCs/>
            </w:rP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"_Toc449695432" </w:instrText>
          </w:r>
          <w:r>
            <w:fldChar w:fldCharType="separate"/>
          </w:r>
          <w:r>
            <w:rPr>
              <w:rStyle w:val="14"/>
              <w:rFonts w:cs="黑体"/>
              <w:bCs/>
            </w:rPr>
            <w:t xml:space="preserve">3.2 </w:t>
          </w:r>
          <w:r>
            <w:rPr>
              <w:rStyle w:val="14"/>
              <w:rFonts w:hint="eastAsia" w:cs="黑体"/>
              <w:bCs/>
            </w:rPr>
            <w:t>改进的基于秘密共享方案</w:t>
          </w:r>
          <w:r>
            <w:tab/>
          </w:r>
          <w:r>
            <w:fldChar w:fldCharType="begin"/>
          </w:r>
          <w:r>
            <w:instrText xml:space="preserve"> PAGEREF _Toc449695432 \h </w:instrText>
          </w:r>
          <w:r>
            <w:fldChar w:fldCharType="separate"/>
          </w:r>
          <w:r>
            <w:rPr>
              <w:rFonts w:hint="eastAsia"/>
            </w:rPr>
            <w:t>21</w:t>
          </w:r>
          <w:r>
            <w:fldChar w:fldCharType="end"/>
          </w:r>
          <w:r>
            <w:fldChar w:fldCharType="end"/>
          </w:r>
        </w:p>
        <w:p>
          <w:pPr>
            <w:pStyle w:val="11"/>
            <w:tabs>
              <w:tab w:val="right" w:leader="dot" w:pos="8494"/>
            </w:tabs>
            <w:spacing w:line="400" w:lineRule="exact"/>
            <w:ind w:left="0" w:leftChars="0" w:firstLine="720" w:firstLineChars="300"/>
            <w:rPr>
              <w:rFonts w:ascii="Times New Roman" w:hAnsi="Times New Roman" w:cstheme="minorBidi"/>
              <w:sz w:val="21"/>
              <w:szCs w:val="22"/>
            </w:rPr>
          </w:pPr>
          <w:r>
            <w:fldChar w:fldCharType="begin"/>
          </w:r>
          <w:r>
            <w:instrText xml:space="preserve"> HYPERLINK \l "_Toc449695433" </w:instrText>
          </w:r>
          <w:r>
            <w:fldChar w:fldCharType="separate"/>
          </w:r>
          <w:r>
            <w:rPr>
              <w:rStyle w:val="14"/>
              <w:rFonts w:ascii="Times New Roman" w:hAnsi="Times New Roman" w:cs="黑体"/>
              <w:bCs/>
            </w:rPr>
            <w:t xml:space="preserve">3.2.1 </w:t>
          </w:r>
          <w:r>
            <w:rPr>
              <w:rStyle w:val="14"/>
              <w:rFonts w:hint="eastAsia" w:ascii="Times New Roman" w:hAnsi="Times New Roman" w:cs="黑体"/>
              <w:bCs/>
            </w:rPr>
            <w:t>改进的方案设计思想</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_Toc449695433 \h </w:instrText>
          </w:r>
          <w:r>
            <w:rPr>
              <w:rFonts w:ascii="Times New Roman" w:hAnsi="Times New Roman"/>
            </w:rPr>
            <w:fldChar w:fldCharType="separate"/>
          </w:r>
          <w:r>
            <w:rPr>
              <w:rFonts w:hint="eastAsia" w:ascii="Times New Roman" w:hAnsi="Times New Roman"/>
            </w:rPr>
            <w:t>21</w:t>
          </w:r>
          <w:r>
            <w:rPr>
              <w:rFonts w:ascii="Times New Roman" w:hAnsi="Times New Roman"/>
            </w:rPr>
            <w:fldChar w:fldCharType="end"/>
          </w:r>
          <w:r>
            <w:rPr>
              <w:rFonts w:ascii="Times New Roman" w:hAnsi="Times New Roman"/>
            </w:rPr>
            <w:fldChar w:fldCharType="end"/>
          </w:r>
        </w:p>
        <w:p>
          <w:pPr>
            <w:pStyle w:val="11"/>
            <w:tabs>
              <w:tab w:val="right" w:leader="dot" w:pos="8494"/>
            </w:tabs>
            <w:spacing w:line="400" w:lineRule="exact"/>
            <w:ind w:left="0" w:leftChars="0" w:firstLine="720" w:firstLineChars="300"/>
            <w:rPr>
              <w:rFonts w:ascii="Times New Roman" w:hAnsi="Times New Roman" w:cstheme="minorBidi"/>
              <w:sz w:val="21"/>
              <w:szCs w:val="22"/>
            </w:rPr>
          </w:pPr>
          <w:r>
            <w:fldChar w:fldCharType="begin"/>
          </w:r>
          <w:r>
            <w:instrText xml:space="preserve"> HYPERLINK \l "_Toc449695434" </w:instrText>
          </w:r>
          <w:r>
            <w:fldChar w:fldCharType="separate"/>
          </w:r>
          <w:r>
            <w:rPr>
              <w:rStyle w:val="14"/>
              <w:rFonts w:ascii="Times New Roman" w:hAnsi="Times New Roman" w:cs="黑体"/>
              <w:bCs/>
            </w:rPr>
            <w:t xml:space="preserve">3.2.2 </w:t>
          </w:r>
          <w:r>
            <w:rPr>
              <w:rStyle w:val="14"/>
              <w:rFonts w:hint="eastAsia" w:ascii="Times New Roman" w:hAnsi="Times New Roman" w:cs="黑体"/>
              <w:bCs/>
            </w:rPr>
            <w:t>改进的方案组成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_Toc449695434 \h </w:instrText>
          </w:r>
          <w:r>
            <w:rPr>
              <w:rFonts w:ascii="Times New Roman" w:hAnsi="Times New Roman"/>
            </w:rPr>
            <w:fldChar w:fldCharType="separate"/>
          </w:r>
          <w:r>
            <w:rPr>
              <w:rFonts w:hint="eastAsia" w:ascii="Times New Roman" w:hAnsi="Times New Roman"/>
            </w:rPr>
            <w:t>23</w:t>
          </w:r>
          <w:r>
            <w:rPr>
              <w:rFonts w:ascii="Times New Roman" w:hAnsi="Times New Roman"/>
            </w:rPr>
            <w:fldChar w:fldCharType="end"/>
          </w:r>
          <w:r>
            <w:rPr>
              <w:rFonts w:ascii="Times New Roman" w:hAnsi="Times New Roman"/>
            </w:rPr>
            <w:fldChar w:fldCharType="end"/>
          </w:r>
        </w:p>
        <w:p>
          <w:pPr>
            <w:pStyle w:val="11"/>
            <w:tabs>
              <w:tab w:val="right" w:leader="dot" w:pos="8494"/>
            </w:tabs>
            <w:spacing w:line="400" w:lineRule="exact"/>
            <w:ind w:left="0" w:leftChars="0" w:firstLine="720" w:firstLineChars="300"/>
            <w:rPr>
              <w:rFonts w:ascii="Times New Roman" w:hAnsi="Times New Roman" w:cstheme="minorBidi"/>
              <w:sz w:val="21"/>
              <w:szCs w:val="22"/>
            </w:rPr>
          </w:pPr>
          <w:r>
            <w:fldChar w:fldCharType="begin"/>
          </w:r>
          <w:r>
            <w:instrText xml:space="preserve"> HYPERLINK \l "_Toc449695435" </w:instrText>
          </w:r>
          <w:r>
            <w:fldChar w:fldCharType="separate"/>
          </w:r>
          <w:r>
            <w:rPr>
              <w:rStyle w:val="14"/>
              <w:rFonts w:ascii="Times New Roman" w:hAnsi="Times New Roman" w:cs="黑体"/>
              <w:bCs/>
            </w:rPr>
            <w:t xml:space="preserve">3.2.3 </w:t>
          </w:r>
          <w:r>
            <w:rPr>
              <w:rStyle w:val="14"/>
              <w:rFonts w:hint="eastAsia" w:ascii="Times New Roman" w:hAnsi="Times New Roman" w:cs="黑体"/>
              <w:bCs/>
            </w:rPr>
            <w:t>改进的方案设计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_Toc449695435 \h </w:instrText>
          </w:r>
          <w:r>
            <w:rPr>
              <w:rFonts w:ascii="Times New Roman" w:hAnsi="Times New Roman"/>
            </w:rPr>
            <w:fldChar w:fldCharType="separate"/>
          </w:r>
          <w:r>
            <w:rPr>
              <w:rFonts w:hint="eastAsia" w:ascii="Times New Roman" w:hAnsi="Times New Roman"/>
            </w:rPr>
            <w:t>25</w:t>
          </w:r>
          <w:r>
            <w:rPr>
              <w:rFonts w:ascii="Times New Roman" w:hAnsi="Times New Roman"/>
            </w:rPr>
            <w:fldChar w:fldCharType="end"/>
          </w:r>
          <w:r>
            <w:rPr>
              <w:rFonts w:ascii="Times New Roman" w:hAnsi="Times New Roman"/>
            </w:rPr>
            <w:fldChar w:fldCharType="end"/>
          </w:r>
        </w:p>
        <w:p>
          <w:pPr>
            <w:pStyle w:val="11"/>
            <w:tabs>
              <w:tab w:val="right" w:leader="dot" w:pos="8494"/>
            </w:tabs>
            <w:spacing w:line="400" w:lineRule="exact"/>
            <w:ind w:left="0" w:leftChars="0" w:firstLine="720" w:firstLineChars="300"/>
            <w:rPr>
              <w:rFonts w:ascii="Times New Roman" w:hAnsi="Times New Roman" w:cstheme="minorBidi"/>
              <w:sz w:val="21"/>
              <w:szCs w:val="22"/>
            </w:rPr>
          </w:pPr>
          <w:r>
            <w:fldChar w:fldCharType="begin"/>
          </w:r>
          <w:r>
            <w:instrText xml:space="preserve"> HYPERLINK \l "_Toc449695436" </w:instrText>
          </w:r>
          <w:r>
            <w:fldChar w:fldCharType="separate"/>
          </w:r>
          <w:r>
            <w:rPr>
              <w:rStyle w:val="14"/>
              <w:rFonts w:ascii="Times New Roman" w:hAnsi="Times New Roman" w:cs="黑体"/>
              <w:bCs/>
            </w:rPr>
            <w:t xml:space="preserve">3.2.4 </w:t>
          </w:r>
          <w:r>
            <w:rPr>
              <w:rStyle w:val="14"/>
              <w:rFonts w:hint="eastAsia" w:ascii="Times New Roman" w:hAnsi="Times New Roman" w:cs="黑体"/>
              <w:bCs/>
            </w:rPr>
            <w:t>改进方案分析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_Toc449695436 \h </w:instrText>
          </w:r>
          <w:r>
            <w:rPr>
              <w:rFonts w:ascii="Times New Roman" w:hAnsi="Times New Roman"/>
            </w:rPr>
            <w:fldChar w:fldCharType="separate"/>
          </w:r>
          <w:r>
            <w:rPr>
              <w:rFonts w:hint="eastAsia" w:ascii="Times New Roman" w:hAnsi="Times New Roman"/>
            </w:rPr>
            <w:t>27</w:t>
          </w:r>
          <w:r>
            <w:rPr>
              <w:rFonts w:ascii="Times New Roman" w:hAnsi="Times New Roman"/>
            </w:rPr>
            <w:fldChar w:fldCharType="end"/>
          </w:r>
          <w:r>
            <w:rPr>
              <w:rFonts w:ascii="Times New Roman" w:hAnsi="Times New Roman"/>
            </w:rPr>
            <w:fldChar w:fldCharType="end"/>
          </w:r>
        </w:p>
        <w:p>
          <w:pPr>
            <w:pStyle w:val="10"/>
            <w:tabs>
              <w:tab w:val="right" w:leader="dot" w:pos="8494"/>
            </w:tabs>
            <w:spacing w:line="400" w:lineRule="exact"/>
            <w:ind w:left="480" w:leftChars="200"/>
            <w:rPr>
              <w:rFonts w:ascii="Times New Roman" w:hAnsi="Times New Roman" w:cstheme="minorBidi"/>
              <w:sz w:val="21"/>
              <w:szCs w:val="22"/>
            </w:rPr>
          </w:pPr>
          <w:r>
            <w:fldChar w:fldCharType="begin"/>
          </w:r>
          <w:r>
            <w:instrText xml:space="preserve"> HYPERLINK \l "_Toc449695437" </w:instrText>
          </w:r>
          <w:r>
            <w:fldChar w:fldCharType="separate"/>
          </w:r>
          <w:r>
            <w:rPr>
              <w:rStyle w:val="14"/>
              <w:rFonts w:ascii="Times New Roman" w:hAnsi="Times New Roman" w:cs="黑体"/>
              <w:bCs/>
            </w:rPr>
            <w:t>3.3 Lee.B</w:t>
          </w:r>
          <w:r>
            <w:rPr>
              <w:rStyle w:val="14"/>
              <w:rFonts w:hint="eastAsia" w:ascii="Times New Roman" w:hAnsi="Times New Roman" w:cs="黑体"/>
              <w:bCs/>
            </w:rPr>
            <w:t>安全私钥分发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_Toc449695437 \h </w:instrText>
          </w:r>
          <w:r>
            <w:rPr>
              <w:rFonts w:ascii="Times New Roman" w:hAnsi="Times New Roman"/>
            </w:rPr>
            <w:fldChar w:fldCharType="separate"/>
          </w:r>
          <w:r>
            <w:rPr>
              <w:rFonts w:hint="eastAsia" w:ascii="Times New Roman" w:hAnsi="Times New Roman"/>
            </w:rPr>
            <w:t>31</w:t>
          </w:r>
          <w:r>
            <w:rPr>
              <w:rFonts w:ascii="Times New Roman" w:hAnsi="Times New Roman"/>
            </w:rPr>
            <w:fldChar w:fldCharType="end"/>
          </w:r>
          <w:r>
            <w:rPr>
              <w:rFonts w:ascii="Times New Roman" w:hAnsi="Times New Roman"/>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"_Toc449695438" </w:instrText>
          </w:r>
          <w:r>
            <w:fldChar w:fldCharType="separate"/>
          </w:r>
          <w:r>
            <w:rPr>
              <w:rStyle w:val="14"/>
              <w:rFonts w:ascii="Times New Roman" w:hAnsi="Times New Roman" w:cs="黑体"/>
              <w:bCs/>
            </w:rPr>
            <w:t>3.3.1 Lee.B</w:t>
          </w:r>
          <w:r>
            <w:rPr>
              <w:rStyle w:val="14"/>
              <w:rFonts w:hint="eastAsia" w:ascii="Times New Roman" w:hAnsi="Times New Roman" w:cs="黑体"/>
              <w:bCs/>
            </w:rPr>
            <w:t>安全私钥分发协议</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_Toc449695438 \h </w:instrText>
          </w:r>
          <w:r>
            <w:rPr>
              <w:rStyle w:val="14"/>
              <w:rFonts w:ascii="Times New Roman" w:hAnsi="Times New Roman" w:cs="黑体"/>
              <w:bCs/>
            </w:rPr>
            <w:fldChar w:fldCharType="separate"/>
          </w:r>
          <w:r>
            <w:rPr>
              <w:rStyle w:val="14"/>
              <w:rFonts w:hint="eastAsia" w:ascii="Times New Roman" w:hAnsi="Times New Roman" w:cs="黑体"/>
              <w:bCs/>
            </w:rPr>
            <w:t>31</w:t>
          </w:r>
          <w:r>
            <w:rPr>
              <w:rStyle w:val="14"/>
              <w:rFonts w:ascii="Times New Roman" w:hAnsi="Times New Roman" w:cs="黑体"/>
              <w:bCs/>
            </w:rPr>
            <w:fldChar w:fldCharType="end"/>
          </w:r>
          <w:r>
            <w:rPr>
              <w:rStyle w:val="14"/>
              <w:rFonts w:ascii="Times New Roman" w:hAnsi="Times New Roman" w:cs="黑体"/>
              <w:bCs/>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"_Toc449695439" </w:instrText>
          </w:r>
          <w:r>
            <w:fldChar w:fldCharType="separate"/>
          </w:r>
          <w:r>
            <w:rPr>
              <w:rStyle w:val="14"/>
              <w:rFonts w:ascii="Times New Roman" w:hAnsi="Times New Roman" w:cs="黑体"/>
              <w:bCs/>
            </w:rPr>
            <w:t>3.3.2 Lee.B</w:t>
          </w:r>
          <w:r>
            <w:rPr>
              <w:rStyle w:val="14"/>
              <w:rFonts w:hint="eastAsia" w:ascii="Times New Roman" w:hAnsi="Times New Roman" w:cs="黑体"/>
              <w:bCs/>
            </w:rPr>
            <w:t>安全私钥分发协议的应用</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_Toc449695439 \h </w:instrText>
          </w:r>
          <w:r>
            <w:rPr>
              <w:rStyle w:val="14"/>
              <w:rFonts w:ascii="Times New Roman" w:hAnsi="Times New Roman" w:cs="黑体"/>
              <w:bCs/>
            </w:rPr>
            <w:fldChar w:fldCharType="separate"/>
          </w:r>
          <w:r>
            <w:rPr>
              <w:rStyle w:val="14"/>
              <w:rFonts w:hint="eastAsia" w:ascii="Times New Roman" w:hAnsi="Times New Roman" w:cs="黑体"/>
              <w:bCs/>
            </w:rPr>
            <w:t>33</w:t>
          </w:r>
          <w:r>
            <w:rPr>
              <w:rStyle w:val="14"/>
              <w:rFonts w:ascii="Times New Roman" w:hAnsi="Times New Roman" w:cs="黑体"/>
              <w:bCs/>
            </w:rPr>
            <w:fldChar w:fldCharType="end"/>
          </w:r>
          <w:r>
            <w:rPr>
              <w:rStyle w:val="14"/>
              <w:rFonts w:ascii="Times New Roman" w:hAnsi="Times New Roman" w:cs="黑体"/>
              <w:bCs/>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"_Toc449695440" </w:instrText>
          </w:r>
          <w:r>
            <w:fldChar w:fldCharType="separate"/>
          </w:r>
          <w:r>
            <w:rPr>
              <w:rStyle w:val="14"/>
              <w:rFonts w:ascii="Times New Roman" w:hAnsi="Times New Roman" w:cs="黑体"/>
              <w:bCs/>
            </w:rPr>
            <w:t>3.3.3 Lee.B</w:t>
          </w:r>
          <w:r>
            <w:rPr>
              <w:rStyle w:val="14"/>
              <w:rFonts w:hint="eastAsia" w:ascii="Times New Roman" w:hAnsi="Times New Roman" w:cs="黑体"/>
              <w:bCs/>
            </w:rPr>
            <w:t>方案的问题分析</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_Toc449695440 \h </w:instrText>
          </w:r>
          <w:r>
            <w:rPr>
              <w:rStyle w:val="14"/>
              <w:rFonts w:ascii="Times New Roman" w:hAnsi="Times New Roman" w:cs="黑体"/>
              <w:bCs/>
            </w:rPr>
            <w:fldChar w:fldCharType="separate"/>
          </w:r>
          <w:r>
            <w:rPr>
              <w:rStyle w:val="14"/>
              <w:rFonts w:hint="eastAsia" w:ascii="Times New Roman" w:hAnsi="Times New Roman" w:cs="黑体"/>
              <w:bCs/>
            </w:rPr>
            <w:t>34</w:t>
          </w:r>
          <w:r>
            <w:rPr>
              <w:rStyle w:val="14"/>
              <w:rFonts w:ascii="Times New Roman" w:hAnsi="Times New Roman" w:cs="黑体"/>
              <w:bCs/>
            </w:rPr>
            <w:fldChar w:fldCharType="end"/>
          </w:r>
          <w:r>
            <w:rPr>
              <w:rStyle w:val="14"/>
              <w:rFonts w:ascii="Times New Roman" w:hAnsi="Times New Roman" w:cs="黑体"/>
              <w:bCs/>
            </w:rPr>
            <w:fldChar w:fldCharType="end"/>
          </w:r>
        </w:p>
        <w:p>
          <w:pPr>
            <w:pStyle w:val="10"/>
            <w:tabs>
              <w:tab w:val="right" w:leader="dot" w:pos="8494"/>
            </w:tabs>
            <w:spacing w:line="400" w:lineRule="exact"/>
            <w:ind w:left="480" w:leftChars="200"/>
            <w:rPr>
              <w:rFonts w:ascii="Times New Roman" w:hAnsi="Times New Roman" w:cstheme="minorBidi"/>
              <w:sz w:val="21"/>
              <w:szCs w:val="22"/>
            </w:rPr>
          </w:pPr>
          <w:r>
            <w:fldChar w:fldCharType="begin"/>
          </w:r>
          <w:r>
            <w:instrText xml:space="preserve"> HYPERLINK \l "_Toc449695441" </w:instrText>
          </w:r>
          <w:r>
            <w:fldChar w:fldCharType="separate"/>
          </w:r>
          <w:r>
            <w:rPr>
              <w:rStyle w:val="14"/>
              <w:rFonts w:ascii="Times New Roman" w:hAnsi="Times New Roman" w:cs="黑体"/>
              <w:bCs/>
            </w:rPr>
            <w:t xml:space="preserve">3.4 </w:t>
          </w:r>
          <w:r>
            <w:rPr>
              <w:rStyle w:val="14"/>
              <w:rFonts w:hint="eastAsia" w:ascii="Times New Roman" w:hAnsi="Times New Roman" w:cs="黑体"/>
              <w:bCs/>
            </w:rPr>
            <w:t>改进的</w:t>
          </w:r>
          <w:r>
            <w:rPr>
              <w:rStyle w:val="14"/>
              <w:rFonts w:ascii="Times New Roman" w:hAnsi="Times New Roman" w:cs="黑体"/>
              <w:bCs/>
            </w:rPr>
            <w:t>Lee.B</w:t>
          </w:r>
          <w:r>
            <w:rPr>
              <w:rStyle w:val="14"/>
              <w:rFonts w:hint="eastAsia" w:ascii="Times New Roman" w:hAnsi="Times New Roman" w:cs="黑体"/>
              <w:bCs/>
            </w:rPr>
            <w:t>安全私钥分发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_Toc449695441 \h </w:instrText>
          </w:r>
          <w:r>
            <w:rPr>
              <w:rFonts w:ascii="Times New Roman" w:hAnsi="Times New Roman"/>
            </w:rPr>
            <w:fldChar w:fldCharType="separate"/>
          </w:r>
          <w:r>
            <w:rPr>
              <w:rFonts w:hint="eastAsia" w:ascii="Times New Roman" w:hAnsi="Times New Roman"/>
            </w:rPr>
            <w:t>36</w:t>
          </w:r>
          <w:r>
            <w:rPr>
              <w:rFonts w:ascii="Times New Roman" w:hAnsi="Times New Roman"/>
            </w:rPr>
            <w:fldChar w:fldCharType="end"/>
          </w:r>
          <w:r>
            <w:rPr>
              <w:rFonts w:ascii="Times New Roman" w:hAnsi="Times New Roman"/>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"_Toc449695442" </w:instrText>
          </w:r>
          <w:r>
            <w:fldChar w:fldCharType="separate"/>
          </w:r>
          <w:r>
            <w:rPr>
              <w:rStyle w:val="14"/>
              <w:rFonts w:ascii="Times New Roman" w:hAnsi="Times New Roman" w:cs="黑体"/>
              <w:bCs/>
            </w:rPr>
            <w:t xml:space="preserve">3.4.1 </w:t>
          </w:r>
          <w:r>
            <w:rPr>
              <w:rStyle w:val="14"/>
              <w:rFonts w:hint="eastAsia" w:ascii="Times New Roman" w:hAnsi="Times New Roman" w:cs="黑体"/>
              <w:bCs/>
            </w:rPr>
            <w:t>改进的</w:t>
          </w:r>
          <w:r>
            <w:rPr>
              <w:rStyle w:val="14"/>
              <w:rFonts w:ascii="Times New Roman" w:hAnsi="Times New Roman" w:cs="黑体"/>
              <w:bCs/>
            </w:rPr>
            <w:t>Lee.B</w:t>
          </w:r>
          <w:r>
            <w:rPr>
              <w:rStyle w:val="14"/>
              <w:rFonts w:hint="eastAsia" w:ascii="Times New Roman" w:hAnsi="Times New Roman" w:cs="黑体"/>
              <w:bCs/>
            </w:rPr>
            <w:t>方案</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_Toc449695442 \h </w:instrText>
          </w:r>
          <w:r>
            <w:rPr>
              <w:rStyle w:val="14"/>
              <w:rFonts w:ascii="Times New Roman" w:hAnsi="Times New Roman" w:cs="黑体"/>
              <w:bCs/>
            </w:rPr>
            <w:fldChar w:fldCharType="separate"/>
          </w:r>
          <w:r>
            <w:rPr>
              <w:rStyle w:val="14"/>
              <w:rFonts w:hint="eastAsia" w:ascii="Times New Roman" w:hAnsi="Times New Roman" w:cs="黑体"/>
              <w:bCs/>
            </w:rPr>
            <w:t>36</w:t>
          </w:r>
          <w:r>
            <w:rPr>
              <w:rStyle w:val="14"/>
              <w:rFonts w:ascii="Times New Roman" w:hAnsi="Times New Roman" w:cs="黑体"/>
              <w:bCs/>
            </w:rPr>
            <w:fldChar w:fldCharType="end"/>
          </w:r>
          <w:r>
            <w:rPr>
              <w:rStyle w:val="14"/>
              <w:rFonts w:ascii="Times New Roman" w:hAnsi="Times New Roman" w:cs="黑体"/>
              <w:bCs/>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"_Toc449695443" </w:instrText>
          </w:r>
          <w:r>
            <w:fldChar w:fldCharType="separate"/>
          </w:r>
          <w:r>
            <w:rPr>
              <w:rStyle w:val="14"/>
              <w:rFonts w:ascii="Times New Roman" w:hAnsi="Times New Roman" w:cs="黑体"/>
              <w:bCs/>
            </w:rPr>
            <w:t xml:space="preserve">3.4.2 </w:t>
          </w:r>
          <w:r>
            <w:rPr>
              <w:rStyle w:val="14"/>
              <w:rFonts w:hint="eastAsia" w:ascii="Times New Roman" w:hAnsi="Times New Roman" w:cs="黑体"/>
              <w:bCs/>
            </w:rPr>
            <w:t>改进的私钥分发协议的分析</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_Toc449695443 \h </w:instrText>
          </w:r>
          <w:r>
            <w:rPr>
              <w:rStyle w:val="14"/>
              <w:rFonts w:ascii="Times New Roman" w:hAnsi="Times New Roman" w:cs="黑体"/>
              <w:bCs/>
            </w:rPr>
            <w:fldChar w:fldCharType="separate"/>
          </w:r>
          <w:r>
            <w:rPr>
              <w:rStyle w:val="14"/>
              <w:rFonts w:hint="eastAsia" w:ascii="Times New Roman" w:hAnsi="Times New Roman" w:cs="黑体"/>
              <w:bCs/>
            </w:rPr>
            <w:t>38</w:t>
          </w:r>
          <w:r>
            <w:rPr>
              <w:rStyle w:val="14"/>
              <w:rFonts w:ascii="Times New Roman" w:hAnsi="Times New Roman" w:cs="黑体"/>
              <w:bCs/>
            </w:rPr>
            <w:fldChar w:fldCharType="end"/>
          </w:r>
          <w:r>
            <w:rPr>
              <w:rStyle w:val="14"/>
              <w:rFonts w:ascii="Times New Roman" w:hAnsi="Times New Roman" w:cs="黑体"/>
              <w:bCs/>
            </w:rPr>
            <w:fldChar w:fldCharType="end"/>
          </w:r>
        </w:p>
        <w:p>
          <w:pPr>
            <w:pStyle w:val="11"/>
            <w:tabs>
              <w:tab w:val="right" w:leader="dot" w:pos="8494"/>
            </w:tabs>
            <w:spacing w:line="400" w:lineRule="exact"/>
            <w:ind w:left="0" w:leftChars="0" w:firstLine="720" w:firstLineChars="300"/>
            <w:rPr>
              <w:rStyle w:val="14"/>
              <w:rFonts w:ascii="Times New Roman" w:hAnsi="Times New Roman" w:cs="黑体"/>
              <w:bCs/>
            </w:rPr>
          </w:pPr>
          <w:r>
            <w:fldChar w:fldCharType="begin"/>
          </w:r>
          <w:r>
            <w:instrText xml:space="preserve"> HYPERLINK \l "_Toc449695444" </w:instrText>
          </w:r>
          <w:r>
            <w:fldChar w:fldCharType="separate"/>
          </w:r>
          <w:r>
            <w:rPr>
              <w:rStyle w:val="14"/>
              <w:rFonts w:ascii="Times New Roman" w:hAnsi="Times New Roman" w:cs="黑体"/>
              <w:bCs/>
            </w:rPr>
            <w:t xml:space="preserve">3.4.3 </w:t>
          </w:r>
          <w:r>
            <w:rPr>
              <w:rStyle w:val="14"/>
              <w:rFonts w:hint="eastAsia" w:ascii="Times New Roman" w:hAnsi="Times New Roman" w:cs="黑体"/>
              <w:bCs/>
            </w:rPr>
            <w:t>改进的私钥分发协议的应用</w:t>
          </w:r>
          <w:r>
            <w:rPr>
              <w:rStyle w:val="14"/>
              <w:rFonts w:ascii="Times New Roman" w:hAnsi="Times New Roman" w:cs="黑体"/>
              <w:bCs/>
            </w:rPr>
            <w:tab/>
          </w:r>
          <w:r>
            <w:rPr>
              <w:rStyle w:val="14"/>
              <w:rFonts w:ascii="Times New Roman" w:hAnsi="Times New Roman" w:cs="黑体"/>
              <w:bCs/>
            </w:rPr>
            <w:fldChar w:fldCharType="begin"/>
          </w:r>
          <w:r>
            <w:rPr>
              <w:rStyle w:val="14"/>
              <w:rFonts w:ascii="Times New Roman" w:hAnsi="Times New Roman" w:cs="黑体"/>
              <w:bCs/>
            </w:rPr>
            <w:instrText xml:space="preserve"> PAGEREF _Toc449695444 \h </w:instrText>
          </w:r>
          <w:r>
            <w:rPr>
              <w:rStyle w:val="14"/>
              <w:rFonts w:ascii="Times New Roman" w:hAnsi="Times New Roman" w:cs="黑体"/>
              <w:bCs/>
            </w:rPr>
            <w:fldChar w:fldCharType="separate"/>
          </w:r>
          <w:r>
            <w:rPr>
              <w:rStyle w:val="14"/>
              <w:rFonts w:hint="eastAsia" w:ascii="Times New Roman" w:hAnsi="Times New Roman" w:cs="黑体"/>
              <w:bCs/>
            </w:rPr>
            <w:t>40</w:t>
          </w:r>
          <w:r>
            <w:rPr>
              <w:rStyle w:val="14"/>
              <w:rFonts w:ascii="Times New Roman" w:hAnsi="Times New Roman" w:cs="黑体"/>
              <w:bCs/>
            </w:rPr>
            <w:fldChar w:fldCharType="end"/>
          </w:r>
          <w:r>
            <w:rPr>
              <w:rStyle w:val="14"/>
              <w:rFonts w:ascii="Times New Roman" w:hAnsi="Times New Roman" w:cs="黑体"/>
              <w:bCs/>
            </w:rPr>
            <w:fldChar w:fldCharType="end"/>
          </w:r>
        </w:p>
        <w:p>
          <w:pPr>
            <w:pStyle w:val="10"/>
            <w:tabs>
              <w:tab w:val="right" w:leader="dot" w:pos="8494"/>
            </w:tabs>
            <w:spacing w:line="400" w:lineRule="exact"/>
            <w:ind w:left="480" w:leftChars="200"/>
            <w:rPr>
              <w:rFonts w:ascii="Times New Roman" w:hAnsi="Times New Roman" w:cstheme="minorBidi"/>
              <w:sz w:val="21"/>
              <w:szCs w:val="22"/>
            </w:rPr>
          </w:pPr>
          <w:r>
            <w:fldChar w:fldCharType="begin"/>
          </w:r>
          <w:r>
            <w:instrText xml:space="preserve"> HYPERLINK \l "_Toc449695445" </w:instrText>
          </w:r>
          <w:r>
            <w:fldChar w:fldCharType="separate"/>
          </w:r>
          <w:r>
            <w:rPr>
              <w:rStyle w:val="14"/>
              <w:rFonts w:ascii="Times New Roman" w:hAnsi="Times New Roman" w:cs="黑体"/>
              <w:bCs/>
            </w:rPr>
            <w:t xml:space="preserve">3.5 </w:t>
          </w:r>
          <w:r>
            <w:rPr>
              <w:rStyle w:val="14"/>
              <w:rFonts w:hint="eastAsia" w:ascii="Times New Roman" w:hAnsi="Times New Roman" w:cs="黑体"/>
              <w:bCs/>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_Toc449695445 \h </w:instrText>
          </w:r>
          <w:r>
            <w:rPr>
              <w:rFonts w:ascii="Times New Roman" w:hAnsi="Times New Roman"/>
            </w:rPr>
            <w:fldChar w:fldCharType="separate"/>
          </w:r>
          <w:r>
            <w:rPr>
              <w:rFonts w:hint="eastAsia" w:ascii="Times New Roman" w:hAnsi="Times New Roman"/>
            </w:rPr>
            <w:t>41</w:t>
          </w:r>
          <w:r>
            <w:rPr>
              <w:rFonts w:ascii="Times New Roman" w:hAnsi="Times New Roman"/>
            </w:rPr>
            <w:fldChar w:fldCharType="end"/>
          </w:r>
          <w:r>
            <w:rPr>
              <w:rFonts w:ascii="Times New Roman" w:hAnsi="Times New Roman"/>
            </w:rP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"_Toc449695446" </w:instrText>
          </w:r>
          <w:r>
            <w:fldChar w:fldCharType="separate"/>
          </w:r>
          <w:r>
            <w:rPr>
              <w:rStyle w:val="14"/>
              <w:rFonts w:hint="eastAsia" w:eastAsia="黑体" w:cs="黑体"/>
              <w:bCs/>
            </w:rPr>
            <w:t>第四章 基于身份加密在安全电子邮件系统中的应用</w:t>
          </w:r>
          <w:r>
            <w:tab/>
          </w:r>
          <w:r>
            <w:fldChar w:fldCharType="begin"/>
          </w:r>
          <w:r>
            <w:instrText xml:space="preserve"> PAGEREF _Toc449695446 \h </w:instrText>
          </w:r>
          <w:r>
            <w:fldChar w:fldCharType="separate"/>
          </w:r>
          <w:r>
            <w:rPr>
              <w:rFonts w:hint="eastAsia"/>
            </w:rPr>
            <w:t>42</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"_Toc449695447" </w:instrText>
          </w:r>
          <w:r>
            <w:fldChar w:fldCharType="separate"/>
          </w:r>
          <w:r>
            <w:rPr>
              <w:rStyle w:val="14"/>
              <w:rFonts w:cs="黑体"/>
              <w:bCs/>
            </w:rPr>
            <w:t xml:space="preserve">4.1 </w:t>
          </w:r>
          <w:r>
            <w:rPr>
              <w:rStyle w:val="14"/>
              <w:rFonts w:hint="eastAsia" w:cs="黑体"/>
              <w:bCs/>
            </w:rPr>
            <w:t>电子邮件的介绍</w:t>
          </w:r>
          <w:r>
            <w:tab/>
          </w:r>
          <w:r>
            <w:fldChar w:fldCharType="begin"/>
          </w:r>
          <w:r>
            <w:instrText xml:space="preserve"> PAGEREF _Toc449695447 \h </w:instrText>
          </w:r>
          <w:r>
            <w:fldChar w:fldCharType="separate"/>
          </w:r>
          <w:r>
            <w:rPr>
              <w:rFonts w:hint="eastAsia"/>
            </w:rPr>
            <w:t>42</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"_Toc449695448" </w:instrText>
          </w:r>
          <w:r>
            <w:fldChar w:fldCharType="separate"/>
          </w:r>
          <w:r>
            <w:rPr>
              <w:rStyle w:val="14"/>
              <w:rFonts w:cs="黑体"/>
            </w:rPr>
            <w:t xml:space="preserve">4.1.1 </w:t>
          </w:r>
          <w:r>
            <w:rPr>
              <w:rStyle w:val="14"/>
              <w:rFonts w:hint="eastAsia" w:cs="黑体"/>
            </w:rPr>
            <w:t>电子邮件和电子邮件系统</w:t>
          </w:r>
          <w:r>
            <w:tab/>
          </w:r>
          <w:r>
            <w:fldChar w:fldCharType="begin"/>
          </w:r>
          <w:r>
            <w:instrText xml:space="preserve"> PAGEREF _Toc449695448 \h </w:instrText>
          </w:r>
          <w:r>
            <w:fldChar w:fldCharType="separate"/>
          </w:r>
          <w:r>
            <w:rPr>
              <w:rFonts w:hint="eastAsia"/>
            </w:rPr>
            <w:t>42</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"_Toc449695449" </w:instrText>
          </w:r>
          <w:r>
            <w:fldChar w:fldCharType="separate"/>
          </w:r>
          <w:r>
            <w:rPr>
              <w:rStyle w:val="14"/>
              <w:rFonts w:cs="黑体"/>
            </w:rPr>
            <w:t xml:space="preserve">4.1.2 </w:t>
          </w:r>
          <w:r>
            <w:rPr>
              <w:rStyle w:val="14"/>
              <w:rFonts w:hint="eastAsia" w:cs="黑体"/>
            </w:rPr>
            <w:t>电子邮件安全解决方案</w:t>
          </w:r>
          <w:r>
            <w:tab/>
          </w:r>
          <w:r>
            <w:fldChar w:fldCharType="begin"/>
          </w:r>
          <w:r>
            <w:instrText xml:space="preserve"> PAGEREF _Toc449695449 \h </w:instrText>
          </w:r>
          <w:r>
            <w:fldChar w:fldCharType="separate"/>
          </w:r>
          <w:r>
            <w:rPr>
              <w:rFonts w:hint="eastAsia"/>
            </w:rPr>
            <w:t>44</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"_Toc449695450" </w:instrText>
          </w:r>
          <w:r>
            <w:fldChar w:fldCharType="separate"/>
          </w:r>
          <w:r>
            <w:rPr>
              <w:rStyle w:val="14"/>
              <w:rFonts w:cs="黑体"/>
            </w:rPr>
            <w:t xml:space="preserve">4.1.3 </w:t>
          </w:r>
          <w:r>
            <w:rPr>
              <w:rStyle w:val="14"/>
              <w:rFonts w:hint="eastAsia" w:cs="黑体"/>
            </w:rPr>
            <w:t>电子邮件协议</w:t>
          </w:r>
          <w:r>
            <w:tab/>
          </w:r>
          <w:r>
            <w:fldChar w:fldCharType="begin"/>
          </w:r>
          <w:r>
            <w:instrText xml:space="preserve"> PAGEREF _Toc449695450 \h </w:instrText>
          </w:r>
          <w:r>
            <w:fldChar w:fldCharType="separate"/>
          </w:r>
          <w:r>
            <w:rPr>
              <w:rFonts w:hint="eastAsia"/>
            </w:rPr>
            <w:t>44</w:t>
          </w:r>
          <w:r>
            <w:fldChar w:fldCharType="end"/>
          </w:r>
          <w:r>
            <w:fldChar w:fldCharType="end"/>
          </w:r>
        </w:p>
        <w:p>
          <w:pPr>
            <w:pStyle w:val="11"/>
            <w:tabs>
              <w:tab w:val="right" w:leader="dot" w:pos="8494"/>
            </w:tabs>
            <w:spacing w:line="400" w:lineRule="exact"/>
            <w:ind w:left="0" w:leftChars="0" w:firstLine="720" w:firstLineChars="300"/>
            <w:rPr>
              <w:rFonts w:asciiTheme="minorHAnsi" w:hAnsiTheme="minorHAnsi" w:cstheme="minorBidi"/>
              <w:sz w:val="21"/>
              <w:szCs w:val="22"/>
            </w:rPr>
          </w:pPr>
          <w:r>
            <w:fldChar w:fldCharType="begin"/>
          </w:r>
          <w:r>
            <w:instrText xml:space="preserve"> HYPERLINK \l "_Toc449695451" </w:instrText>
          </w:r>
          <w:r>
            <w:fldChar w:fldCharType="separate"/>
          </w:r>
          <w:r>
            <w:rPr>
              <w:rStyle w:val="14"/>
              <w:rFonts w:cs="黑体"/>
            </w:rPr>
            <w:t>4.1.4 S/MIME</w:t>
          </w:r>
          <w:r>
            <w:rPr>
              <w:rStyle w:val="14"/>
              <w:rFonts w:hint="eastAsia" w:cs="黑体"/>
            </w:rPr>
            <w:t>和</w:t>
          </w:r>
          <w:r>
            <w:rPr>
              <w:rStyle w:val="14"/>
              <w:rFonts w:cs="黑体"/>
            </w:rPr>
            <w:t>PKI</w:t>
          </w:r>
          <w:r>
            <w:rPr>
              <w:rStyle w:val="14"/>
              <w:rFonts w:hint="eastAsia" w:cs="黑体"/>
            </w:rPr>
            <w:t>技术分析</w:t>
          </w:r>
          <w:r>
            <w:tab/>
          </w:r>
          <w:r>
            <w:fldChar w:fldCharType="begin"/>
          </w:r>
          <w:r>
            <w:instrText xml:space="preserve"> PAGEREF _Toc449695451 \h </w:instrText>
          </w:r>
          <w:r>
            <w:fldChar w:fldCharType="separate"/>
          </w:r>
          <w:r>
            <w:rPr>
              <w:rFonts w:hint="eastAsia"/>
            </w:rPr>
            <w:t>45</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"_Toc449695452" </w:instrText>
          </w:r>
          <w:r>
            <w:fldChar w:fldCharType="separate"/>
          </w:r>
          <w:r>
            <w:rPr>
              <w:rStyle w:val="14"/>
              <w:rFonts w:cs="黑体"/>
              <w:bCs/>
            </w:rPr>
            <w:t xml:space="preserve">4.2 </w:t>
          </w:r>
          <w:r>
            <w:rPr>
              <w:rStyle w:val="14"/>
              <w:rFonts w:hint="eastAsia" w:cs="黑体"/>
              <w:bCs/>
            </w:rPr>
            <w:t>基于身份的安全电子邮件系统的设计</w:t>
          </w:r>
          <w:r>
            <w:tab/>
          </w:r>
          <w:r>
            <w:fldChar w:fldCharType="begin"/>
          </w:r>
          <w:r>
            <w:instrText xml:space="preserve"> PAGEREF _Toc449695452 \h </w:instrText>
          </w:r>
          <w:r>
            <w:fldChar w:fldCharType="separate"/>
          </w:r>
          <w:r>
            <w:rPr>
              <w:rFonts w:hint="eastAsia"/>
            </w:rPr>
            <w:t>46</w:t>
          </w:r>
          <w:r>
            <w:fldChar w:fldCharType="end"/>
          </w:r>
          <w: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"_Toc449695453" </w:instrText>
          </w:r>
          <w:r>
            <w:fldChar w:fldCharType="separate"/>
          </w:r>
          <w:r>
            <w:rPr>
              <w:rStyle w:val="14"/>
              <w:rFonts w:cs="黑体"/>
            </w:rPr>
            <w:t xml:space="preserve">4.2.1 </w:t>
          </w:r>
          <w:r>
            <w:rPr>
              <w:rStyle w:val="14"/>
              <w:rFonts w:hint="eastAsia" w:cs="黑体"/>
            </w:rPr>
            <w:t>基于身份的安全电子邮件系统模型</w:t>
          </w:r>
          <w:r>
            <w:rPr>
              <w:rStyle w:val="14"/>
              <w:rFonts w:cs="黑体"/>
            </w:rPr>
            <w:tab/>
          </w:r>
          <w:r>
            <w:rPr>
              <w:rStyle w:val="14"/>
              <w:rFonts w:cs="黑体"/>
            </w:rPr>
            <w:fldChar w:fldCharType="begin"/>
          </w:r>
          <w:r>
            <w:rPr>
              <w:rStyle w:val="14"/>
              <w:rFonts w:cs="黑体"/>
            </w:rPr>
            <w:instrText xml:space="preserve"> PAGEREF _Toc449695453 \h </w:instrText>
          </w:r>
          <w:r>
            <w:rPr>
              <w:rStyle w:val="14"/>
              <w:rFonts w:cs="黑体"/>
            </w:rPr>
            <w:fldChar w:fldCharType="separate"/>
          </w:r>
          <w:r>
            <w:rPr>
              <w:rStyle w:val="14"/>
              <w:rFonts w:hint="eastAsia" w:cs="黑体"/>
            </w:rPr>
            <w:t>46</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"_Toc449695454" </w:instrText>
          </w:r>
          <w:r>
            <w:fldChar w:fldCharType="separate"/>
          </w:r>
          <w:r>
            <w:rPr>
              <w:rStyle w:val="14"/>
              <w:rFonts w:cs="黑体"/>
            </w:rPr>
            <w:t xml:space="preserve">4.2.2 </w:t>
          </w:r>
          <w:r>
            <w:rPr>
              <w:rStyle w:val="14"/>
              <w:rFonts w:hint="eastAsia" w:cs="黑体"/>
            </w:rPr>
            <w:t>系统初始化算法流程</w:t>
          </w:r>
          <w:r>
            <w:rPr>
              <w:rStyle w:val="14"/>
              <w:rFonts w:cs="黑体"/>
            </w:rPr>
            <w:tab/>
          </w:r>
          <w:r>
            <w:rPr>
              <w:rStyle w:val="14"/>
              <w:rFonts w:cs="黑体"/>
            </w:rPr>
            <w:fldChar w:fldCharType="begin"/>
          </w:r>
          <w:r>
            <w:rPr>
              <w:rStyle w:val="14"/>
              <w:rFonts w:cs="黑体"/>
            </w:rPr>
            <w:instrText xml:space="preserve"> PAGEREF _Toc449695454 \h </w:instrText>
          </w:r>
          <w:r>
            <w:rPr>
              <w:rStyle w:val="14"/>
              <w:rFonts w:cs="黑体"/>
            </w:rPr>
            <w:fldChar w:fldCharType="separate"/>
          </w:r>
          <w:r>
            <w:rPr>
              <w:rStyle w:val="14"/>
              <w:rFonts w:hint="eastAsia" w:cs="黑体"/>
            </w:rPr>
            <w:t>47</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"_Toc449695455" </w:instrText>
          </w:r>
          <w:r>
            <w:fldChar w:fldCharType="separate"/>
          </w:r>
          <w:r>
            <w:rPr>
              <w:rStyle w:val="14"/>
              <w:rFonts w:cs="黑体"/>
            </w:rPr>
            <w:t xml:space="preserve">4.2.3 </w:t>
          </w:r>
          <w:r>
            <w:rPr>
              <w:rStyle w:val="14"/>
              <w:rFonts w:hint="eastAsia" w:cs="黑体"/>
            </w:rPr>
            <w:t>用户私钥提取算法流程</w:t>
          </w:r>
          <w:r>
            <w:rPr>
              <w:rStyle w:val="14"/>
              <w:rFonts w:cs="黑体"/>
            </w:rPr>
            <w:tab/>
          </w:r>
          <w:r>
            <w:rPr>
              <w:rStyle w:val="14"/>
              <w:rFonts w:cs="黑体"/>
            </w:rPr>
            <w:fldChar w:fldCharType="begin"/>
          </w:r>
          <w:r>
            <w:rPr>
              <w:rStyle w:val="14"/>
              <w:rFonts w:cs="黑体"/>
            </w:rPr>
            <w:instrText xml:space="preserve"> PAGEREF _Toc449695455 \h </w:instrText>
          </w:r>
          <w:r>
            <w:rPr>
              <w:rStyle w:val="14"/>
              <w:rFonts w:cs="黑体"/>
            </w:rPr>
            <w:fldChar w:fldCharType="separate"/>
          </w:r>
          <w:r>
            <w:rPr>
              <w:rStyle w:val="14"/>
              <w:rFonts w:hint="eastAsia" w:cs="黑体"/>
            </w:rPr>
            <w:t>48</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"_Toc449695456" </w:instrText>
          </w:r>
          <w:r>
            <w:fldChar w:fldCharType="separate"/>
          </w:r>
          <w:r>
            <w:rPr>
              <w:rStyle w:val="14"/>
              <w:rFonts w:cs="黑体"/>
            </w:rPr>
            <w:t xml:space="preserve">4.2.4 </w:t>
          </w:r>
          <w:r>
            <w:rPr>
              <w:rStyle w:val="14"/>
              <w:rFonts w:hint="eastAsia" w:cs="黑体"/>
            </w:rPr>
            <w:t>加密算法流程</w:t>
          </w:r>
          <w:r>
            <w:rPr>
              <w:rStyle w:val="14"/>
              <w:rFonts w:cs="黑体"/>
            </w:rPr>
            <w:tab/>
          </w:r>
          <w:r>
            <w:rPr>
              <w:rStyle w:val="14"/>
              <w:rFonts w:cs="黑体"/>
            </w:rPr>
            <w:fldChar w:fldCharType="begin"/>
          </w:r>
          <w:r>
            <w:rPr>
              <w:rStyle w:val="14"/>
              <w:rFonts w:cs="黑体"/>
            </w:rPr>
            <w:instrText xml:space="preserve"> PAGEREF _Toc449695456 \h </w:instrText>
          </w:r>
          <w:r>
            <w:rPr>
              <w:rStyle w:val="14"/>
              <w:rFonts w:cs="黑体"/>
            </w:rPr>
            <w:fldChar w:fldCharType="separate"/>
          </w:r>
          <w:r>
            <w:rPr>
              <w:rStyle w:val="14"/>
              <w:rFonts w:hint="eastAsia" w:cs="黑体"/>
            </w:rPr>
            <w:t>50</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"_Toc449695457" </w:instrText>
          </w:r>
          <w:r>
            <w:fldChar w:fldCharType="separate"/>
          </w:r>
          <w:r>
            <w:rPr>
              <w:rStyle w:val="14"/>
              <w:rFonts w:cs="黑体"/>
            </w:rPr>
            <w:t xml:space="preserve">4.2.5 </w:t>
          </w:r>
          <w:r>
            <w:rPr>
              <w:rStyle w:val="14"/>
              <w:rFonts w:hint="eastAsia" w:cs="黑体"/>
            </w:rPr>
            <w:t>解密算法流程</w:t>
          </w:r>
          <w:r>
            <w:rPr>
              <w:rStyle w:val="14"/>
              <w:rFonts w:cs="黑体"/>
            </w:rPr>
            <w:tab/>
          </w:r>
          <w:r>
            <w:rPr>
              <w:rStyle w:val="14"/>
              <w:rFonts w:cs="黑体"/>
            </w:rPr>
            <w:fldChar w:fldCharType="begin"/>
          </w:r>
          <w:r>
            <w:rPr>
              <w:rStyle w:val="14"/>
              <w:rFonts w:cs="黑体"/>
            </w:rPr>
            <w:instrText xml:space="preserve"> PAGEREF _Toc449695457 \h </w:instrText>
          </w:r>
          <w:r>
            <w:rPr>
              <w:rStyle w:val="14"/>
              <w:rFonts w:cs="黑体"/>
            </w:rPr>
            <w:fldChar w:fldCharType="separate"/>
          </w:r>
          <w:r>
            <w:rPr>
              <w:rStyle w:val="14"/>
              <w:rFonts w:hint="eastAsia" w:cs="黑体"/>
            </w:rPr>
            <w:t>51</w:t>
          </w:r>
          <w:r>
            <w:rPr>
              <w:rStyle w:val="14"/>
              <w:rFonts w:cs="黑体"/>
            </w:rPr>
            <w:fldChar w:fldCharType="end"/>
          </w:r>
          <w:r>
            <w:rPr>
              <w:rStyle w:val="14"/>
              <w:rFonts w:cs="黑体"/>
            </w:rP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"_Toc449695458" </w:instrText>
          </w:r>
          <w:r>
            <w:fldChar w:fldCharType="separate"/>
          </w:r>
          <w:r>
            <w:rPr>
              <w:rStyle w:val="14"/>
              <w:rFonts w:cs="黑体"/>
              <w:bCs/>
            </w:rPr>
            <w:t xml:space="preserve">4.3 </w:t>
          </w:r>
          <w:r>
            <w:rPr>
              <w:rStyle w:val="14"/>
              <w:rFonts w:hint="eastAsia" w:cs="黑体"/>
              <w:bCs/>
            </w:rPr>
            <w:t>基于身份安全电子邮件系统的实现</w:t>
          </w:r>
          <w:r>
            <w:tab/>
          </w:r>
          <w:r>
            <w:fldChar w:fldCharType="begin"/>
          </w:r>
          <w:r>
            <w:instrText xml:space="preserve"> PAGEREF _Toc449695458 \h </w:instrText>
          </w:r>
          <w:r>
            <w:fldChar w:fldCharType="separate"/>
          </w:r>
          <w:r>
            <w:rPr>
              <w:rFonts w:hint="eastAsia"/>
            </w:rPr>
            <w:t>53</w:t>
          </w:r>
          <w:r>
            <w:fldChar w:fldCharType="end"/>
          </w:r>
          <w: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"_Toc449695459" </w:instrText>
          </w:r>
          <w:r>
            <w:fldChar w:fldCharType="separate"/>
          </w:r>
          <w:r>
            <w:rPr>
              <w:rStyle w:val="14"/>
              <w:rFonts w:cs="黑体"/>
            </w:rPr>
            <w:t xml:space="preserve">4.3.1 </w:t>
          </w:r>
          <w:r>
            <w:rPr>
              <w:rStyle w:val="14"/>
              <w:rFonts w:hint="eastAsia" w:cs="黑体"/>
            </w:rPr>
            <w:t>模拟工具</w:t>
          </w:r>
          <w:r>
            <w:rPr>
              <w:rStyle w:val="14"/>
              <w:rFonts w:cs="黑体"/>
            </w:rPr>
            <w:tab/>
          </w:r>
          <w:r>
            <w:rPr>
              <w:rStyle w:val="14"/>
              <w:rFonts w:cs="黑体"/>
            </w:rPr>
            <w:fldChar w:fldCharType="begin"/>
          </w:r>
          <w:r>
            <w:rPr>
              <w:rStyle w:val="14"/>
              <w:rFonts w:cs="黑体"/>
            </w:rPr>
            <w:instrText xml:space="preserve"> PAGEREF _Toc449695459 \h </w:instrText>
          </w:r>
          <w:r>
            <w:rPr>
              <w:rStyle w:val="14"/>
              <w:rFonts w:cs="黑体"/>
            </w:rPr>
            <w:fldChar w:fldCharType="separate"/>
          </w:r>
          <w:r>
            <w:rPr>
              <w:rStyle w:val="14"/>
              <w:rFonts w:hint="eastAsia" w:cs="黑体"/>
            </w:rPr>
            <w:t>53</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"_Toc449695460" </w:instrText>
          </w:r>
          <w:r>
            <w:fldChar w:fldCharType="separate"/>
          </w:r>
          <w:r>
            <w:rPr>
              <w:rStyle w:val="14"/>
              <w:rFonts w:cs="黑体"/>
            </w:rPr>
            <w:t>4.3.2 PKG</w:t>
          </w:r>
          <w:r>
            <w:rPr>
              <w:rStyle w:val="14"/>
              <w:rFonts w:hint="eastAsia" w:cs="黑体"/>
            </w:rPr>
            <w:t>主要功能实现算法</w:t>
          </w:r>
          <w:r>
            <w:rPr>
              <w:rStyle w:val="14"/>
              <w:rFonts w:cs="黑体"/>
            </w:rPr>
            <w:tab/>
          </w:r>
          <w:r>
            <w:rPr>
              <w:rStyle w:val="14"/>
              <w:rFonts w:cs="黑体"/>
            </w:rPr>
            <w:fldChar w:fldCharType="begin"/>
          </w:r>
          <w:r>
            <w:rPr>
              <w:rStyle w:val="14"/>
              <w:rFonts w:cs="黑体"/>
            </w:rPr>
            <w:instrText xml:space="preserve"> PAGEREF _Toc449695460 \h </w:instrText>
          </w:r>
          <w:r>
            <w:rPr>
              <w:rStyle w:val="14"/>
              <w:rFonts w:cs="黑体"/>
            </w:rPr>
            <w:fldChar w:fldCharType="separate"/>
          </w:r>
          <w:r>
            <w:rPr>
              <w:rStyle w:val="14"/>
              <w:rFonts w:hint="eastAsia" w:cs="黑体"/>
            </w:rPr>
            <w:t>53</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"_Toc449695461" </w:instrText>
          </w:r>
          <w:r>
            <w:fldChar w:fldCharType="separate"/>
          </w:r>
          <w:r>
            <w:rPr>
              <w:rStyle w:val="14"/>
              <w:rFonts w:cs="黑体"/>
            </w:rPr>
            <w:t xml:space="preserve">4.3.3 </w:t>
          </w:r>
          <w:r>
            <w:rPr>
              <w:rStyle w:val="14"/>
              <w:rFonts w:hint="eastAsia" w:cs="黑体"/>
            </w:rPr>
            <w:t>邮件客户端加密解密功能实现算法</w:t>
          </w:r>
          <w:r>
            <w:rPr>
              <w:rStyle w:val="14"/>
              <w:rFonts w:cs="黑体"/>
            </w:rPr>
            <w:tab/>
          </w:r>
          <w:r>
            <w:rPr>
              <w:rStyle w:val="14"/>
              <w:rFonts w:cs="黑体"/>
            </w:rPr>
            <w:fldChar w:fldCharType="begin"/>
          </w:r>
          <w:r>
            <w:rPr>
              <w:rStyle w:val="14"/>
              <w:rFonts w:cs="黑体"/>
            </w:rPr>
            <w:instrText xml:space="preserve"> PAGEREF _Toc449695461 \h </w:instrText>
          </w:r>
          <w:r>
            <w:rPr>
              <w:rStyle w:val="14"/>
              <w:rFonts w:cs="黑体"/>
            </w:rPr>
            <w:fldChar w:fldCharType="separate"/>
          </w:r>
          <w:r>
            <w:rPr>
              <w:rStyle w:val="14"/>
              <w:rFonts w:hint="eastAsia" w:cs="黑体"/>
            </w:rPr>
            <w:t>57</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"_Toc449695462" </w:instrText>
          </w:r>
          <w:r>
            <w:fldChar w:fldCharType="separate"/>
          </w:r>
          <w:r>
            <w:rPr>
              <w:rStyle w:val="14"/>
              <w:rFonts w:cs="黑体"/>
            </w:rPr>
            <w:t>4.3.4 PKG</w:t>
          </w:r>
          <w:r>
            <w:rPr>
              <w:rStyle w:val="14"/>
              <w:rFonts w:hint="eastAsia" w:cs="黑体"/>
            </w:rPr>
            <w:t>和用户之间的通信</w:t>
          </w:r>
          <w:r>
            <w:rPr>
              <w:rStyle w:val="14"/>
              <w:rFonts w:cs="黑体"/>
            </w:rPr>
            <w:tab/>
          </w:r>
          <w:r>
            <w:rPr>
              <w:rStyle w:val="14"/>
              <w:rFonts w:cs="黑体"/>
            </w:rPr>
            <w:fldChar w:fldCharType="begin"/>
          </w:r>
          <w:r>
            <w:rPr>
              <w:rStyle w:val="14"/>
              <w:rFonts w:cs="黑体"/>
            </w:rPr>
            <w:instrText xml:space="preserve"> PAGEREF _Toc449695462 \h </w:instrText>
          </w:r>
          <w:r>
            <w:rPr>
              <w:rStyle w:val="14"/>
              <w:rFonts w:cs="黑体"/>
            </w:rPr>
            <w:fldChar w:fldCharType="separate"/>
          </w:r>
          <w:r>
            <w:rPr>
              <w:rStyle w:val="14"/>
              <w:rFonts w:hint="eastAsia" w:cs="黑体"/>
            </w:rPr>
            <w:t>59</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"_Toc449695463" </w:instrText>
          </w:r>
          <w:r>
            <w:fldChar w:fldCharType="separate"/>
          </w:r>
          <w:r>
            <w:rPr>
              <w:rStyle w:val="14"/>
              <w:rFonts w:cs="黑体"/>
            </w:rPr>
            <w:t xml:space="preserve">4.3.5 </w:t>
          </w:r>
          <w:r>
            <w:rPr>
              <w:rStyle w:val="14"/>
              <w:rFonts w:hint="eastAsia" w:cs="黑体"/>
            </w:rPr>
            <w:t>邮件发送和接收</w:t>
          </w:r>
          <w:r>
            <w:rPr>
              <w:rStyle w:val="14"/>
              <w:rFonts w:cs="黑体"/>
            </w:rPr>
            <w:tab/>
          </w:r>
          <w:r>
            <w:rPr>
              <w:rStyle w:val="14"/>
              <w:rFonts w:cs="黑体"/>
            </w:rPr>
            <w:fldChar w:fldCharType="begin"/>
          </w:r>
          <w:r>
            <w:rPr>
              <w:rStyle w:val="14"/>
              <w:rFonts w:cs="黑体"/>
            </w:rPr>
            <w:instrText xml:space="preserve"> PAGEREF _Toc449695463 \h </w:instrText>
          </w:r>
          <w:r>
            <w:rPr>
              <w:rStyle w:val="14"/>
              <w:rFonts w:cs="黑体"/>
            </w:rPr>
            <w:fldChar w:fldCharType="separate"/>
          </w:r>
          <w:r>
            <w:rPr>
              <w:rStyle w:val="14"/>
              <w:rFonts w:hint="eastAsia" w:cs="黑体"/>
            </w:rPr>
            <w:t>60</w:t>
          </w:r>
          <w:r>
            <w:rPr>
              <w:rStyle w:val="14"/>
              <w:rFonts w:cs="黑体"/>
            </w:rPr>
            <w:fldChar w:fldCharType="end"/>
          </w:r>
          <w:r>
            <w:rPr>
              <w:rStyle w:val="14"/>
              <w:rFonts w:cs="黑体"/>
            </w:rPr>
            <w:fldChar w:fldCharType="end"/>
          </w:r>
        </w:p>
        <w:p>
          <w:pPr>
            <w:pStyle w:val="11"/>
            <w:tabs>
              <w:tab w:val="right" w:leader="dot" w:pos="8494"/>
            </w:tabs>
            <w:spacing w:line="400" w:lineRule="exact"/>
            <w:ind w:left="0" w:leftChars="0" w:firstLine="720" w:firstLineChars="300"/>
            <w:rPr>
              <w:rStyle w:val="14"/>
              <w:rFonts w:hint="eastAsia" w:cs="黑体"/>
            </w:rPr>
          </w:pPr>
          <w:r>
            <w:fldChar w:fldCharType="begin"/>
          </w:r>
          <w:r>
            <w:instrText xml:space="preserve"> HYPERLINK \l "_Toc449695464" </w:instrText>
          </w:r>
          <w:r>
            <w:fldChar w:fldCharType="separate"/>
          </w:r>
          <w:r>
            <w:rPr>
              <w:rStyle w:val="14"/>
              <w:rFonts w:cs="黑体"/>
            </w:rPr>
            <w:t xml:space="preserve">4.3.6 </w:t>
          </w:r>
          <w:r>
            <w:rPr>
              <w:rStyle w:val="14"/>
              <w:rFonts w:hint="eastAsia" w:cs="黑体"/>
            </w:rPr>
            <w:t>系统运行界面图和测试</w:t>
          </w:r>
          <w:r>
            <w:rPr>
              <w:rStyle w:val="14"/>
              <w:rFonts w:cs="黑体"/>
            </w:rPr>
            <w:tab/>
          </w:r>
          <w:r>
            <w:rPr>
              <w:rStyle w:val="14"/>
              <w:rFonts w:cs="黑体"/>
            </w:rPr>
            <w:fldChar w:fldCharType="begin"/>
          </w:r>
          <w:r>
            <w:rPr>
              <w:rStyle w:val="14"/>
              <w:rFonts w:cs="黑体"/>
            </w:rPr>
            <w:instrText xml:space="preserve"> PAGEREF _Toc449695464 \h </w:instrText>
          </w:r>
          <w:r>
            <w:rPr>
              <w:rStyle w:val="14"/>
              <w:rFonts w:cs="黑体"/>
            </w:rPr>
            <w:fldChar w:fldCharType="separate"/>
          </w:r>
          <w:r>
            <w:rPr>
              <w:rStyle w:val="14"/>
              <w:rFonts w:hint="eastAsia" w:cs="黑体"/>
            </w:rPr>
            <w:t>60</w:t>
          </w:r>
          <w:r>
            <w:rPr>
              <w:rStyle w:val="14"/>
              <w:rFonts w:cs="黑体"/>
            </w:rPr>
            <w:fldChar w:fldCharType="end"/>
          </w:r>
          <w:r>
            <w:rPr>
              <w:rStyle w:val="14"/>
              <w:rFonts w:cs="黑体"/>
            </w:rP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"_Toc449695465" </w:instrText>
          </w:r>
          <w:r>
            <w:fldChar w:fldCharType="separate"/>
          </w:r>
          <w:r>
            <w:rPr>
              <w:rStyle w:val="14"/>
              <w:rFonts w:cs="黑体"/>
              <w:bCs/>
            </w:rPr>
            <w:t xml:space="preserve">4.4 </w:t>
          </w:r>
          <w:r>
            <w:rPr>
              <w:rStyle w:val="14"/>
              <w:rFonts w:hint="eastAsia" w:cs="黑体"/>
              <w:bCs/>
            </w:rPr>
            <w:t>本章小结</w:t>
          </w:r>
          <w:r>
            <w:tab/>
          </w:r>
          <w:r>
            <w:fldChar w:fldCharType="begin"/>
          </w:r>
          <w:r>
            <w:instrText xml:space="preserve"> PAGEREF _Toc449695465 \h </w:instrText>
          </w:r>
          <w:r>
            <w:fldChar w:fldCharType="separate"/>
          </w:r>
          <w:r>
            <w:rPr>
              <w:rFonts w:hint="eastAsia"/>
            </w:rPr>
            <w:t>66</w:t>
          </w:r>
          <w:r>
            <w:fldChar w:fldCharType="end"/>
          </w:r>
          <w: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"_Toc449695466" </w:instrText>
          </w:r>
          <w:r>
            <w:fldChar w:fldCharType="separate"/>
          </w:r>
          <w:r>
            <w:rPr>
              <w:rStyle w:val="14"/>
              <w:rFonts w:hint="eastAsia" w:eastAsia="黑体" w:cs="黑体"/>
              <w:bCs/>
            </w:rPr>
            <w:t>第五章 结论</w:t>
          </w:r>
          <w:r>
            <w:tab/>
          </w:r>
          <w:r>
            <w:fldChar w:fldCharType="begin"/>
          </w:r>
          <w:r>
            <w:instrText xml:space="preserve"> PAGEREF _Toc449695466 \h </w:instrText>
          </w:r>
          <w:r>
            <w:fldChar w:fldCharType="separate"/>
          </w:r>
          <w:r>
            <w:rPr>
              <w:rFonts w:hint="eastAsia"/>
            </w:rPr>
            <w:t>67</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"_Toc449695467" </w:instrText>
          </w:r>
          <w:r>
            <w:fldChar w:fldCharType="separate"/>
          </w:r>
          <w:r>
            <w:rPr>
              <w:rStyle w:val="14"/>
              <w:rFonts w:cs="黑体"/>
              <w:bCs/>
            </w:rPr>
            <w:t xml:space="preserve">5.1 </w:t>
          </w:r>
          <w:r>
            <w:rPr>
              <w:rStyle w:val="14"/>
              <w:rFonts w:hint="eastAsia" w:cs="黑体"/>
              <w:bCs/>
            </w:rPr>
            <w:t>研究工作总结</w:t>
          </w:r>
          <w:r>
            <w:tab/>
          </w:r>
          <w:r>
            <w:fldChar w:fldCharType="begin"/>
          </w:r>
          <w:r>
            <w:instrText xml:space="preserve"> PAGEREF _Toc449695467 \h </w:instrText>
          </w:r>
          <w:r>
            <w:fldChar w:fldCharType="separate"/>
          </w:r>
          <w:r>
            <w:rPr>
              <w:rFonts w:hint="eastAsia"/>
            </w:rPr>
            <w:t>67</w:t>
          </w:r>
          <w:r>
            <w:fldChar w:fldCharType="end"/>
          </w:r>
          <w:r>
            <w:fldChar w:fldCharType="end"/>
          </w:r>
        </w:p>
        <w:p>
          <w:pPr>
            <w:pStyle w:val="10"/>
            <w:tabs>
              <w:tab w:val="right" w:leader="dot" w:pos="8494"/>
            </w:tabs>
            <w:spacing w:line="400" w:lineRule="exact"/>
            <w:ind w:left="480" w:leftChars="200"/>
            <w:rPr>
              <w:rFonts w:asciiTheme="minorHAnsi" w:hAnsiTheme="minorHAnsi" w:cstheme="minorBidi"/>
              <w:sz w:val="21"/>
              <w:szCs w:val="22"/>
            </w:rPr>
          </w:pPr>
          <w:r>
            <w:fldChar w:fldCharType="begin"/>
          </w:r>
          <w:r>
            <w:instrText xml:space="preserve"> HYPERLINK \l "_Toc449695468" </w:instrText>
          </w:r>
          <w:r>
            <w:fldChar w:fldCharType="separate"/>
          </w:r>
          <w:r>
            <w:rPr>
              <w:rStyle w:val="14"/>
              <w:rFonts w:cs="黑体"/>
              <w:bCs/>
            </w:rPr>
            <w:t xml:space="preserve">5.2 </w:t>
          </w:r>
          <w:r>
            <w:rPr>
              <w:rStyle w:val="14"/>
              <w:rFonts w:hint="eastAsia" w:cs="黑体"/>
              <w:bCs/>
            </w:rPr>
            <w:t>研究工作展望</w:t>
          </w:r>
          <w:r>
            <w:tab/>
          </w:r>
          <w:r>
            <w:fldChar w:fldCharType="begin"/>
          </w:r>
          <w:r>
            <w:instrText xml:space="preserve"> PAGEREF _Toc449695468 \h </w:instrText>
          </w:r>
          <w:r>
            <w:fldChar w:fldCharType="separate"/>
          </w:r>
          <w:r>
            <w:rPr>
              <w:rFonts w:hint="eastAsia"/>
            </w:rPr>
            <w:t>68</w:t>
          </w:r>
          <w:r>
            <w:fldChar w:fldCharType="end"/>
          </w:r>
          <w: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"_Toc449695469" </w:instrText>
          </w:r>
          <w:r>
            <w:fldChar w:fldCharType="separate"/>
          </w:r>
          <w:r>
            <w:rPr>
              <w:rStyle w:val="14"/>
              <w:rFonts w:hint="eastAsia" w:ascii="黑体" w:hAnsi="黑体" w:eastAsia="黑体" w:cs="黑体"/>
            </w:rPr>
            <w:t>致谢</w:t>
          </w:r>
          <w:r>
            <w:tab/>
          </w:r>
          <w:r>
            <w:fldChar w:fldCharType="begin"/>
          </w:r>
          <w:r>
            <w:instrText xml:space="preserve"> PAGEREF _Toc449695469 \h </w:instrText>
          </w:r>
          <w:r>
            <w:fldChar w:fldCharType="separate"/>
          </w:r>
          <w:r>
            <w:rPr>
              <w:rFonts w:hint="eastAsia"/>
            </w:rPr>
            <w:t>70</w:t>
          </w:r>
          <w:r>
            <w:fldChar w:fldCharType="end"/>
          </w:r>
          <w: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"_Toc449695470" </w:instrText>
          </w:r>
          <w:r>
            <w:fldChar w:fldCharType="separate"/>
          </w:r>
          <w:r>
            <w:rPr>
              <w:rStyle w:val="14"/>
              <w:rFonts w:hint="eastAsia" w:ascii="黑体" w:hAnsi="黑体" w:eastAsia="黑体" w:cs="黑体"/>
            </w:rPr>
            <w:t>参考文献</w:t>
          </w:r>
          <w:r>
            <w:tab/>
          </w:r>
          <w:r>
            <w:fldChar w:fldCharType="begin"/>
          </w:r>
          <w:r>
            <w:instrText xml:space="preserve"> PAGEREF _Toc449695470 \h </w:instrText>
          </w:r>
          <w:r>
            <w:fldChar w:fldCharType="separate"/>
          </w:r>
          <w:r>
            <w:rPr>
              <w:rFonts w:hint="eastAsia"/>
            </w:rPr>
            <w:t>71</w:t>
          </w:r>
          <w:r>
            <w:fldChar w:fldCharType="end"/>
          </w:r>
          <w:r>
            <w:fldChar w:fldCharType="end"/>
          </w:r>
        </w:p>
        <w:p>
          <w:pPr>
            <w:pStyle w:val="10"/>
            <w:tabs>
              <w:tab w:val="right" w:leader="dot" w:pos="8494"/>
            </w:tabs>
            <w:spacing w:line="400" w:lineRule="exact"/>
            <w:rPr>
              <w:rFonts w:asciiTheme="minorHAnsi" w:hAnsiTheme="minorHAnsi" w:eastAsiaTheme="minorEastAsia" w:cstheme="minorBidi"/>
              <w:sz w:val="21"/>
              <w:szCs w:val="22"/>
            </w:rPr>
          </w:pPr>
          <w:r>
            <w:fldChar w:fldCharType="begin"/>
          </w:r>
          <w:r>
            <w:instrText xml:space="preserve"> HYPERLINK \l "_Toc449695471" </w:instrText>
          </w:r>
          <w:r>
            <w:fldChar w:fldCharType="separate"/>
          </w:r>
          <w:r>
            <w:rPr>
              <w:rStyle w:val="14"/>
              <w:rFonts w:hint="eastAsia" w:ascii="黑体" w:hAnsi="黑体" w:eastAsia="黑体" w:cs="黑体"/>
            </w:rPr>
            <w:t>攻读硕士学位期间取得的成果</w:t>
          </w:r>
          <w:r>
            <w:tab/>
          </w:r>
          <w:r>
            <w:fldChar w:fldCharType="begin"/>
          </w:r>
          <w:r>
            <w:instrText xml:space="preserve"> PAGEREF _Toc449695471 \h </w:instrText>
          </w:r>
          <w:r>
            <w:fldChar w:fldCharType="separate"/>
          </w:r>
          <w:r>
            <w:rPr>
              <w:rFonts w:hint="eastAsia"/>
            </w:rPr>
            <w:t>77</w:t>
          </w:r>
          <w:r>
            <w:fldChar w:fldCharType="end"/>
          </w:r>
          <w:r>
            <w:fldChar w:fldCharType="end"/>
          </w:r>
        </w:p>
        <w:p>
          <w:pPr>
            <w:spacing w:line="400" w:lineRule="exact"/>
            <w:rPr>
              <w:rFonts w:hint="eastAsia"/>
            </w:rPr>
          </w:pPr>
          <w:r>
            <w:rPr>
              <w:b/>
              <w:bCs/>
              <w:lang w:val="zh-CN"/>
            </w:rPr>
            <w:fldChar w:fldCharType="end"/>
          </w:r>
        </w:p>
      </w:sdtContent>
    </w:sdt>
    <w:p>
      <w:pPr>
        <w:spacing w:line="360" w:lineRule="auto"/>
        <w:rPr>
          <w:rFonts w:hint="eastAsia" w:cs="黑体"/>
          <w:bCs/>
          <w:szCs w:val="30"/>
        </w:rPr>
      </w:pPr>
    </w:p>
    <w:p>
      <w:pPr>
        <w:pStyle w:val="2"/>
        <w:spacing w:before="480" w:after="360" w:line="400" w:lineRule="exact"/>
        <w:ind w:firstLine="600" w:firstLineChars="200"/>
        <w:jc w:val="center"/>
        <w:rPr>
          <w:rFonts w:hint="eastAsia" w:eastAsia="黑体" w:cs="黑体"/>
          <w:b w:val="0"/>
          <w:bCs/>
          <w:sz w:val="30"/>
          <w:szCs w:val="30"/>
        </w:rPr>
        <w:sectPr>
          <w:headerReference r:id="rId15" w:type="default"/>
          <w:headerReference r:id="rId16" w:type="even"/>
          <w:pgSz w:w="11906" w:h="16838"/>
          <w:pgMar w:top="1701" w:right="1701" w:bottom="1701" w:left="1701" w:header="1134" w:footer="1134" w:gutter="0"/>
          <w:pgNumType w:fmt="upperRoman"/>
          <w:cols w:space="425" w:num="1"/>
          <w:docGrid w:type="lines" w:linePitch="326" w:charSpace="0"/>
        </w:sectPr>
      </w:pPr>
      <w:bookmarkStart w:id="8" w:name="_Toc1801"/>
      <w:bookmarkStart w:id="9" w:name="_Toc32087"/>
      <w:bookmarkStart w:id="10" w:name="_Toc16468"/>
      <w:bookmarkStart w:id="11" w:name="_Toc11886"/>
      <w:bookmarkStart w:id="12" w:name="_Toc27006"/>
    </w:p>
    <w:p>
      <w:pPr>
        <w:pStyle w:val="2"/>
        <w:tabs>
          <w:tab w:val="center" w:pos="4552"/>
          <w:tab w:val="left" w:pos="7167"/>
        </w:tabs>
        <w:spacing w:before="480" w:after="360" w:line="400" w:lineRule="exact"/>
        <w:jc w:val="center"/>
        <w:rPr>
          <w:rFonts w:hint="eastAsia" w:eastAsia="黑体" w:cs="黑体"/>
          <w:b w:val="0"/>
          <w:bCs/>
          <w:sz w:val="30"/>
          <w:szCs w:val="30"/>
        </w:rPr>
      </w:pPr>
      <w:bookmarkStart w:id="13" w:name="_Toc449695400"/>
      <w:r>
        <w:rPr>
          <w:rFonts w:hint="eastAsia" w:eastAsia="黑体" w:cs="黑体"/>
          <w:b w:val="0"/>
          <w:bCs/>
          <w:sz w:val="30"/>
          <w:szCs w:val="30"/>
        </w:rPr>
        <w:t>第一章 绪论</w:t>
      </w:r>
      <w:bookmarkEnd w:id="8"/>
      <w:bookmarkEnd w:id="9"/>
      <w:bookmarkEnd w:id="10"/>
      <w:bookmarkEnd w:id="11"/>
      <w:bookmarkEnd w:id="12"/>
      <w:bookmarkEnd w:id="13"/>
    </w:p>
    <w:p>
      <w:pPr>
        <w:tabs>
          <w:tab w:val="center" w:pos="4153"/>
        </w:tabs>
        <w:spacing w:after="120" w:line="400" w:lineRule="atLeast"/>
        <w:outlineLvl w:val="0"/>
        <w:rPr>
          <w:rFonts w:hint="eastAsia" w:eastAsia="黑体" w:cs="黑体"/>
          <w:bCs/>
          <w:sz w:val="28"/>
          <w:szCs w:val="28"/>
        </w:rPr>
      </w:pPr>
      <w:bookmarkStart w:id="14" w:name="_Toc15942"/>
      <w:bookmarkStart w:id="15" w:name="_Toc11325"/>
      <w:bookmarkStart w:id="16" w:name="_Toc2101"/>
      <w:bookmarkStart w:id="17" w:name="_Toc27045"/>
      <w:bookmarkStart w:id="18" w:name="_Toc16932"/>
      <w:bookmarkStart w:id="19" w:name="_Toc449695401"/>
      <w:bookmarkStart w:id="20" w:name="_Toc3521"/>
      <w:bookmarkStart w:id="21" w:name="_Toc20188"/>
      <w:bookmarkStart w:id="22" w:name="_Toc17895"/>
      <w:bookmarkStart w:id="23" w:name="_Toc14443"/>
      <w:bookmarkStart w:id="24" w:name="_Toc17129"/>
      <w:r>
        <w:rPr>
          <w:rFonts w:hint="eastAsia" w:eastAsia="黑体" w:cs="黑体"/>
          <w:bCs/>
          <w:sz w:val="28"/>
          <w:szCs w:val="28"/>
        </w:rPr>
        <w:t>1.1 研究背景</w:t>
      </w:r>
      <w:bookmarkEnd w:id="14"/>
      <w:bookmarkEnd w:id="15"/>
      <w:bookmarkEnd w:id="16"/>
      <w:bookmarkEnd w:id="17"/>
      <w:bookmarkEnd w:id="18"/>
      <w:r>
        <w:rPr>
          <w:rFonts w:hint="eastAsia" w:eastAsia="黑体" w:cs="黑体"/>
          <w:bCs/>
          <w:sz w:val="28"/>
          <w:szCs w:val="28"/>
        </w:rPr>
        <w:t>和意义</w:t>
      </w:r>
      <w:bookmarkEnd w:id="19"/>
    </w:p>
    <w:p>
      <w:pPr>
        <w:topLinePunct/>
        <w:adjustRightInd w:val="0"/>
        <w:spacing w:line="400" w:lineRule="exact"/>
        <w:ind w:firstLine="480" w:firstLineChars="200"/>
        <w:rPr>
          <w:rFonts w:hint="eastAsia"/>
        </w:rPr>
      </w:pPr>
      <w:r>
        <w:rPr>
          <w:rFonts w:hint="eastAsia"/>
        </w:rPr>
        <w:t>网络改变了</w:t>
      </w:r>
      <w:r>
        <w:t>信息交互的</w:t>
      </w:r>
      <w:r>
        <w:rPr>
          <w:rFonts w:hint="eastAsia"/>
        </w:rPr>
        <w:t>方式</w:t>
      </w:r>
      <w:r>
        <w:t>，</w:t>
      </w:r>
      <w:r>
        <w:rPr>
          <w:rFonts w:hint="eastAsia"/>
        </w:rPr>
        <w:t>促使</w:t>
      </w:r>
      <w:r>
        <w:t>信息传播更加迅速，</w:t>
      </w:r>
      <w:r>
        <w:rPr>
          <w:rFonts w:hint="eastAsia"/>
        </w:rPr>
        <w:t>丰富了</w:t>
      </w:r>
      <w:r>
        <w:t>信息</w:t>
      </w:r>
      <w:r>
        <w:rPr>
          <w:rFonts w:hint="eastAsia"/>
        </w:rPr>
        <w:t>共享的</w:t>
      </w:r>
      <w:r>
        <w:t>方式</w:t>
      </w:r>
      <w:r>
        <w:rPr>
          <w:rFonts w:hint="eastAsia"/>
        </w:rPr>
        <w:t>，扩大了信息</w:t>
      </w:r>
      <w:r>
        <w:t>影响的</w:t>
      </w:r>
      <w:r>
        <w:rPr>
          <w:rFonts w:hint="eastAsia"/>
        </w:rPr>
        <w:t>范围。近年来</w:t>
      </w:r>
      <w:r>
        <w:t>，</w:t>
      </w:r>
      <w:r>
        <w:rPr>
          <w:rFonts w:hint="eastAsia"/>
        </w:rPr>
        <w:t>国内外频频</w:t>
      </w:r>
      <w:r>
        <w:t>出现各种网络</w:t>
      </w:r>
      <w:r>
        <w:rPr>
          <w:rFonts w:hint="eastAsia"/>
        </w:rPr>
        <w:t>犯罪事件</w:t>
      </w:r>
      <w:r>
        <w:rPr>
          <w:rFonts w:hint="eastAsia"/>
          <w:vertAlign w:val="superscript"/>
        </w:rPr>
        <w:t>[1]</w:t>
      </w:r>
      <w:r>
        <w:rPr>
          <w:rFonts w:hint="eastAsia"/>
        </w:rPr>
        <w:t>，造成了国家、</w:t>
      </w:r>
      <w:r>
        <w:t>组织、</w:t>
      </w:r>
      <w:r>
        <w:rPr>
          <w:rFonts w:hint="eastAsia"/>
        </w:rPr>
        <w:t>公司或个人在经济和涉密等</w:t>
      </w:r>
      <w:r>
        <w:t>方面</w:t>
      </w:r>
      <w:r>
        <w:rPr>
          <w:rFonts w:hint="eastAsia"/>
        </w:rPr>
        <w:t>不同程度</w:t>
      </w:r>
      <w:r>
        <w:t>的损失</w:t>
      </w:r>
      <w:r>
        <w:rPr>
          <w:rFonts w:hint="eastAsia"/>
        </w:rPr>
        <w:t>。研究</w:t>
      </w:r>
      <w:r>
        <w:t>网络信息安全，</w:t>
      </w:r>
      <w:r>
        <w:rPr>
          <w:rFonts w:hint="eastAsia"/>
        </w:rPr>
        <w:t>对经济的</w:t>
      </w:r>
      <w:r>
        <w:t>安全稳定</w:t>
      </w:r>
      <w:r>
        <w:rPr>
          <w:rFonts w:hint="eastAsia"/>
        </w:rPr>
        <w:t>和可持续</w:t>
      </w:r>
      <w:r>
        <w:t>发展</w:t>
      </w:r>
      <w:r>
        <w:rPr>
          <w:rFonts w:hint="eastAsia"/>
        </w:rPr>
        <w:t>，社会环境的文明健康和安定有序</w:t>
      </w:r>
      <w:r>
        <w:rPr>
          <w:rFonts w:hint="eastAsia"/>
          <w:vertAlign w:val="superscript"/>
        </w:rPr>
        <w:t>[</w:t>
      </w:r>
      <w:r>
        <w:rPr>
          <w:vertAlign w:val="superscript"/>
        </w:rPr>
        <w:t>2</w:t>
      </w:r>
      <w:r>
        <w:rPr>
          <w:rFonts w:hint="eastAsia"/>
          <w:vertAlign w:val="superscript"/>
        </w:rPr>
        <w:t>]</w:t>
      </w:r>
      <w:r>
        <w:rPr>
          <w:rFonts w:hint="eastAsia"/>
        </w:rPr>
        <w:t>，</w:t>
      </w:r>
      <w:r>
        <w:t>国家</w:t>
      </w:r>
      <w:r>
        <w:rPr>
          <w:rFonts w:hint="eastAsia"/>
        </w:rPr>
        <w:t>的繁荣兴盛和</w:t>
      </w:r>
      <w:r>
        <w:t>长治久安</w:t>
      </w:r>
      <w:r>
        <w:rPr>
          <w:rFonts w:hint="eastAsia"/>
        </w:rPr>
        <w:t>非常</w:t>
      </w:r>
      <w:r>
        <w:t>重要。</w:t>
      </w:r>
    </w:p>
    <w:p>
      <w:pPr>
        <w:topLinePunct/>
        <w:adjustRightInd w:val="0"/>
        <w:spacing w:line="400" w:lineRule="exact"/>
        <w:ind w:firstLine="480" w:firstLineChars="200"/>
        <w:rPr>
          <w:rFonts w:hint="eastAsia"/>
        </w:rPr>
      </w:pPr>
      <w:r>
        <w:rPr>
          <w:rFonts w:hint="eastAsia"/>
        </w:rPr>
        <w:t>网络信息</w:t>
      </w:r>
      <w:r>
        <w:t>安全</w:t>
      </w:r>
      <w:r>
        <w:rPr>
          <w:rFonts w:hint="eastAsia"/>
          <w:vertAlign w:val="superscript"/>
        </w:rPr>
        <w:t>[</w:t>
      </w:r>
      <w:r>
        <w:rPr>
          <w:vertAlign w:val="superscript"/>
        </w:rPr>
        <w:t>3</w:t>
      </w:r>
      <w:r>
        <w:rPr>
          <w:rFonts w:hint="eastAsia"/>
          <w:vertAlign w:val="superscript"/>
        </w:rPr>
        <w:t>]</w:t>
      </w:r>
      <w:r>
        <w:rPr>
          <w:rFonts w:hint="eastAsia"/>
        </w:rPr>
        <w:t>是一个</w:t>
      </w:r>
      <w:r>
        <w:t>系统工程，</w:t>
      </w:r>
      <w:r>
        <w:rPr>
          <w:rFonts w:hint="eastAsia"/>
        </w:rPr>
        <w:t>通过对组成</w:t>
      </w:r>
      <w:r>
        <w:t>网络的</w:t>
      </w:r>
      <w:r>
        <w:rPr>
          <w:rFonts w:hint="eastAsia"/>
        </w:rPr>
        <w:t>有形</w:t>
      </w:r>
      <w:r>
        <w:t>硬件</w:t>
      </w:r>
      <w:r>
        <w:rPr>
          <w:rFonts w:hint="eastAsia"/>
        </w:rPr>
        <w:t>，无形</w:t>
      </w:r>
      <w:r>
        <w:t>软件</w:t>
      </w:r>
      <w:r>
        <w:rPr>
          <w:rFonts w:hint="eastAsia"/>
        </w:rPr>
        <w:t>和虚拟</w:t>
      </w:r>
      <w:r>
        <w:t>数据</w:t>
      </w:r>
      <w:r>
        <w:rPr>
          <w:rFonts w:hint="eastAsia"/>
        </w:rPr>
        <w:t>的</w:t>
      </w:r>
      <w:r>
        <w:t>各种安全管理</w:t>
      </w:r>
      <w:r>
        <w:rPr>
          <w:rFonts w:hint="eastAsia"/>
        </w:rPr>
        <w:t>，为</w:t>
      </w:r>
      <w:r>
        <w:t>用户</w:t>
      </w:r>
      <w:r>
        <w:rPr>
          <w:rFonts w:hint="eastAsia"/>
        </w:rPr>
        <w:t>创造一个多方面</w:t>
      </w:r>
      <w:r>
        <w:t>、全方</w:t>
      </w:r>
      <w:r>
        <w:rPr>
          <w:rFonts w:hint="eastAsia"/>
        </w:rPr>
        <w:t>位</w:t>
      </w:r>
      <w:r>
        <w:t>、</w:t>
      </w:r>
      <w:r>
        <w:rPr>
          <w:rFonts w:hint="eastAsia"/>
        </w:rPr>
        <w:t>可信</w:t>
      </w:r>
      <w:r>
        <w:t>连续的网络</w:t>
      </w:r>
      <w:r>
        <w:rPr>
          <w:rFonts w:hint="eastAsia"/>
        </w:rPr>
        <w:t>活动环境。信息</w:t>
      </w:r>
      <w:r>
        <w:t>安全</w:t>
      </w:r>
      <w:r>
        <w:rPr>
          <w:rFonts w:hint="eastAsia"/>
        </w:rPr>
        <w:t>技术融合了技术</w:t>
      </w:r>
      <w:r>
        <w:t>手段和管理手段，</w:t>
      </w:r>
      <w:r>
        <w:rPr>
          <w:rFonts w:hint="eastAsia"/>
        </w:rPr>
        <w:t>对信息</w:t>
      </w:r>
      <w:r>
        <w:t>资产进行风险</w:t>
      </w:r>
      <w:r>
        <w:rPr>
          <w:rFonts w:hint="eastAsia"/>
        </w:rPr>
        <w:t>预测、风险评估</w:t>
      </w:r>
      <w:r>
        <w:t>、风险抵御</w:t>
      </w:r>
      <w:r>
        <w:rPr>
          <w:rFonts w:hint="eastAsia"/>
        </w:rPr>
        <w:t>和</w:t>
      </w:r>
      <w:r>
        <w:t>风险管理</w:t>
      </w:r>
      <w:r>
        <w:rPr>
          <w:rFonts w:hint="eastAsia"/>
        </w:rPr>
        <w:t>，</w:t>
      </w:r>
      <w:r>
        <w:t>从而</w:t>
      </w:r>
      <w:r>
        <w:rPr>
          <w:rFonts w:hint="eastAsia"/>
        </w:rPr>
        <w:t>维护</w:t>
      </w:r>
      <w:r>
        <w:t>组织</w:t>
      </w:r>
      <w:r>
        <w:rPr>
          <w:rFonts w:hint="eastAsia"/>
        </w:rPr>
        <w:t>正常</w:t>
      </w:r>
      <w:r>
        <w:t>运作</w:t>
      </w:r>
      <w:r>
        <w:rPr>
          <w:rFonts w:hint="eastAsia"/>
          <w:vertAlign w:val="superscript"/>
        </w:rPr>
        <w:t>[</w:t>
      </w:r>
      <w:r>
        <w:rPr>
          <w:vertAlign w:val="superscript"/>
        </w:rPr>
        <w:t>4</w:t>
      </w:r>
      <w:r>
        <w:rPr>
          <w:rFonts w:hint="eastAsia"/>
          <w:vertAlign w:val="superscript"/>
        </w:rPr>
        <w:t>]</w:t>
      </w:r>
      <w:r>
        <w:rPr>
          <w:rFonts w:hint="eastAsia"/>
        </w:rPr>
        <w:t>。信息</w:t>
      </w:r>
      <w:r>
        <w:t>安全的主</w:t>
      </w:r>
      <w:r>
        <w:rPr>
          <w:rFonts w:hint="eastAsia"/>
        </w:rPr>
        <w:t>题</w:t>
      </w:r>
      <w:r>
        <w:t>是信息的安全</w:t>
      </w:r>
      <w:r>
        <w:rPr>
          <w:rFonts w:hint="eastAsia"/>
          <w:vertAlign w:val="superscript"/>
        </w:rPr>
        <w:t>[</w:t>
      </w:r>
      <w:r>
        <w:rPr>
          <w:vertAlign w:val="superscript"/>
        </w:rPr>
        <w:t>5</w:t>
      </w:r>
      <w:r>
        <w:rPr>
          <w:rFonts w:hint="eastAsia"/>
          <w:vertAlign w:val="superscript"/>
        </w:rPr>
        <w:t>]</w:t>
      </w:r>
      <w:r>
        <w:rPr>
          <w:rFonts w:hint="eastAsia"/>
        </w:rPr>
        <w:t>。隐藏信息真实</w:t>
      </w:r>
      <w:r>
        <w:t>内容</w:t>
      </w:r>
      <w:r>
        <w:rPr>
          <w:rFonts w:hint="eastAsia"/>
        </w:rPr>
        <w:t>，即</w:t>
      </w:r>
      <w:r>
        <w:t>对信息加密</w:t>
      </w:r>
      <w:r>
        <w:rPr>
          <w:rFonts w:hint="eastAsia"/>
        </w:rPr>
        <w:t>是保护</w:t>
      </w:r>
      <w:r>
        <w:t>信息安全</w:t>
      </w:r>
      <w:r>
        <w:rPr>
          <w:rFonts w:hint="eastAsia"/>
        </w:rPr>
        <w:t>普遍</w:t>
      </w:r>
      <w:r>
        <w:t>采用的措施</w:t>
      </w:r>
      <w:r>
        <w:rPr>
          <w:rFonts w:hint="eastAsia"/>
          <w:vertAlign w:val="superscript"/>
        </w:rPr>
        <w:t>[</w:t>
      </w:r>
      <w:r>
        <w:rPr>
          <w:vertAlign w:val="superscript"/>
        </w:rPr>
        <w:t>6</w:t>
      </w:r>
      <w:r>
        <w:rPr>
          <w:rFonts w:hint="eastAsia"/>
          <w:vertAlign w:val="superscript"/>
        </w:rPr>
        <w:t>]</w:t>
      </w:r>
      <w:r>
        <w:t>。</w:t>
      </w:r>
      <w:r>
        <w:rPr>
          <w:rFonts w:hint="eastAsia"/>
        </w:rPr>
        <w:t>根据加密</w:t>
      </w:r>
      <w:r>
        <w:t>密钥和</w:t>
      </w:r>
      <w:r>
        <w:rPr>
          <w:rFonts w:hint="eastAsia"/>
        </w:rPr>
        <w:t>解密</w:t>
      </w:r>
      <w:r>
        <w:t>密钥</w:t>
      </w:r>
      <w:r>
        <w:rPr>
          <w:rFonts w:hint="eastAsia"/>
        </w:rPr>
        <w:t>分为</w:t>
      </w:r>
      <w:r>
        <w:t>：</w:t>
      </w:r>
      <w:r>
        <w:rPr>
          <w:rFonts w:hint="eastAsia"/>
        </w:rPr>
        <w:t>对称</w:t>
      </w:r>
      <w:r>
        <w:t>密</w:t>
      </w:r>
      <w:r>
        <w:rPr>
          <w:rFonts w:hint="eastAsia"/>
        </w:rPr>
        <w:t>码</w:t>
      </w:r>
      <w:r>
        <w:t>体制和</w:t>
      </w:r>
      <w:r>
        <w:rPr>
          <w:rFonts w:hint="eastAsia"/>
        </w:rPr>
        <w:t>非对称</w:t>
      </w:r>
      <w:r>
        <w:t>密</w:t>
      </w:r>
      <w:r>
        <w:rPr>
          <w:rFonts w:hint="eastAsia"/>
        </w:rPr>
        <w:t>码</w:t>
      </w:r>
      <w:r>
        <w:t>体制</w:t>
      </w:r>
      <w:r>
        <w:rPr>
          <w:rFonts w:hint="eastAsia"/>
        </w:rPr>
        <w:t>（</w:t>
      </w:r>
      <w:r>
        <w:t>公钥密码体制）</w:t>
      </w:r>
      <w:r>
        <w:rPr>
          <w:rFonts w:hint="eastAsia"/>
          <w:vertAlign w:val="superscript"/>
        </w:rPr>
        <w:t>[</w:t>
      </w:r>
      <w:r>
        <w:rPr>
          <w:vertAlign w:val="superscript"/>
        </w:rPr>
        <w:t>7</w:t>
      </w:r>
      <w:r>
        <w:rPr>
          <w:rFonts w:hint="eastAsia"/>
          <w:vertAlign w:val="superscript"/>
        </w:rPr>
        <w:t>]</w:t>
      </w:r>
      <w:r>
        <w:t>。</w:t>
      </w:r>
      <w:r>
        <w:rPr>
          <w:rFonts w:hint="eastAsia"/>
        </w:rPr>
        <w:t>传统</w:t>
      </w:r>
      <w:r>
        <w:t>的加密方案</w:t>
      </w:r>
      <w:r>
        <w:rPr>
          <w:rFonts w:hint="eastAsia"/>
        </w:rPr>
        <w:t>采用</w:t>
      </w:r>
      <w:r>
        <w:t>移位和替换</w:t>
      </w:r>
      <w:r>
        <w:rPr>
          <w:rFonts w:hint="eastAsia"/>
        </w:rPr>
        <w:t>实现</w:t>
      </w:r>
      <w:r>
        <w:t>加密，</w:t>
      </w:r>
      <w:r>
        <w:rPr>
          <w:rFonts w:hint="eastAsia"/>
        </w:rPr>
        <w:t>属于对</w:t>
      </w:r>
      <w:r>
        <w:t>称</w:t>
      </w:r>
      <w:r>
        <w:rPr>
          <w:rFonts w:hint="eastAsia"/>
        </w:rPr>
        <w:t>密码</w:t>
      </w:r>
      <w:r>
        <w:t>体制中</w:t>
      </w:r>
      <w:r>
        <w:rPr>
          <w:rFonts w:hint="eastAsia"/>
        </w:rPr>
        <w:t>最简单</w:t>
      </w:r>
      <w:r>
        <w:t>的一</w:t>
      </w:r>
      <w:r>
        <w:rPr>
          <w:rFonts w:hint="eastAsia"/>
        </w:rPr>
        <w:t>种</w:t>
      </w:r>
      <w:r>
        <w:t>加密方</w:t>
      </w:r>
      <w:r>
        <w:rPr>
          <w:rFonts w:hint="eastAsia"/>
        </w:rPr>
        <w:t>案。</w:t>
      </w:r>
    </w:p>
    <w:p>
      <w:pPr>
        <w:topLinePunct/>
        <w:adjustRightInd w:val="0"/>
        <w:spacing w:line="400" w:lineRule="exact"/>
        <w:ind w:firstLine="480" w:firstLineChars="200"/>
        <w:rPr>
          <w:rFonts w:hint="eastAsia"/>
        </w:rPr>
      </w:pPr>
      <w:r>
        <w:rPr>
          <w:rFonts w:hint="eastAsia"/>
        </w:rPr>
        <w:t>对于</w:t>
      </w:r>
      <w:r>
        <w:t>使用对称密码</w:t>
      </w:r>
      <w:r>
        <w:rPr>
          <w:rFonts w:hint="eastAsia"/>
        </w:rPr>
        <w:t>体制</w:t>
      </w:r>
      <w:r>
        <w:t>的</w:t>
      </w:r>
      <w:r>
        <w:rPr>
          <w:rFonts w:hint="eastAsia"/>
        </w:rPr>
        <w:t>应用来说</w:t>
      </w:r>
      <w:r>
        <w:t>，</w:t>
      </w:r>
      <w:r>
        <w:rPr>
          <w:rFonts w:hint="eastAsia"/>
        </w:rPr>
        <w:t>在</w:t>
      </w:r>
      <w:r>
        <w:t>进行</w:t>
      </w:r>
      <w:r>
        <w:rPr>
          <w:rFonts w:hint="eastAsia"/>
        </w:rPr>
        <w:t>加密</w:t>
      </w:r>
      <w:r>
        <w:t>活动时，通信双方同时</w:t>
      </w:r>
      <w:r>
        <w:rPr>
          <w:rFonts w:hint="eastAsia"/>
        </w:rPr>
        <w:t>拥有</w:t>
      </w:r>
      <w:r>
        <w:t>密钥</w:t>
      </w:r>
      <w:r>
        <w:rPr>
          <w:rFonts w:hint="eastAsia"/>
        </w:rPr>
        <w:t>且</w:t>
      </w:r>
      <w:r>
        <w:t>必须保证密钥的秘密性。</w:t>
      </w:r>
      <w:r>
        <w:rPr>
          <w:rFonts w:hint="eastAsia"/>
        </w:rPr>
        <w:t>对称</w:t>
      </w:r>
      <w:r>
        <w:t>密码体制</w:t>
      </w:r>
      <w:r>
        <w:rPr>
          <w:rFonts w:hint="eastAsia"/>
        </w:rPr>
        <w:t>虽然运算</w:t>
      </w:r>
      <w:r>
        <w:t>速度快</w:t>
      </w:r>
      <w:r>
        <w:rPr>
          <w:rFonts w:hint="eastAsia"/>
        </w:rPr>
        <w:t>、</w:t>
      </w:r>
      <w:r>
        <w:t>计算效率高</w:t>
      </w:r>
      <w:r>
        <w:rPr>
          <w:rFonts w:hint="eastAsia"/>
        </w:rPr>
        <w:t>。但是，它的</w:t>
      </w:r>
      <w:r>
        <w:t>安全</w:t>
      </w:r>
      <w:r>
        <w:rPr>
          <w:rFonts w:hint="eastAsia"/>
        </w:rPr>
        <w:t>性</w:t>
      </w:r>
      <w:r>
        <w:t>取决于两个方</w:t>
      </w:r>
      <w:r>
        <w:rPr>
          <w:rFonts w:hint="eastAsia"/>
        </w:rPr>
        <w:t>面的</w:t>
      </w:r>
      <w:r>
        <w:t>因素：一</w:t>
      </w:r>
      <w:r>
        <w:rPr>
          <w:rFonts w:hint="eastAsia"/>
        </w:rPr>
        <w:t>是</w:t>
      </w:r>
      <w:r>
        <w:t>使用</w:t>
      </w:r>
      <w:r>
        <w:rPr>
          <w:rFonts w:hint="eastAsia"/>
        </w:rPr>
        <w:t>的</w:t>
      </w:r>
      <w:r>
        <w:t>加密算法，</w:t>
      </w:r>
      <w:r>
        <w:rPr>
          <w:rFonts w:hint="eastAsia"/>
        </w:rPr>
        <w:t>二是</w:t>
      </w:r>
      <w:r>
        <w:t>加密密钥。</w:t>
      </w:r>
      <w:r>
        <w:rPr>
          <w:rFonts w:hint="eastAsia"/>
        </w:rPr>
        <w:t>对称密码体制</w:t>
      </w:r>
      <w:r>
        <w:t>使用的</w:t>
      </w:r>
      <w:r>
        <w:rPr>
          <w:rFonts w:hint="eastAsia"/>
        </w:rPr>
        <w:t>加密</w:t>
      </w:r>
      <w:r>
        <w:t>算法</w:t>
      </w:r>
      <w:r>
        <w:rPr>
          <w:rFonts w:hint="eastAsia"/>
        </w:rPr>
        <w:t>鲁棒性好</w:t>
      </w:r>
      <w:r>
        <w:t>，</w:t>
      </w:r>
      <w:r>
        <w:rPr>
          <w:rFonts w:hint="eastAsia"/>
        </w:rPr>
        <w:t>整个系统</w:t>
      </w:r>
      <w:r>
        <w:t>安全性</w:t>
      </w:r>
      <w:r>
        <w:rPr>
          <w:rFonts w:hint="eastAsia"/>
        </w:rPr>
        <w:t>高；进行</w:t>
      </w:r>
      <w:r>
        <w:t>加密的密钥</w:t>
      </w:r>
      <w:r>
        <w:rPr>
          <w:rFonts w:hint="eastAsia"/>
        </w:rPr>
        <w:t>的</w:t>
      </w:r>
      <w:r>
        <w:t>秘密性高，</w:t>
      </w:r>
      <w:r>
        <w:rPr>
          <w:rFonts w:hint="eastAsia"/>
        </w:rPr>
        <w:t>整个系统也更加安全</w:t>
      </w:r>
      <w:r>
        <w:t>。</w:t>
      </w:r>
      <w:r>
        <w:rPr>
          <w:rFonts w:hint="eastAsia"/>
        </w:rPr>
        <w:t>这两个</w:t>
      </w:r>
      <w:r>
        <w:t>因素造成了</w:t>
      </w:r>
      <w:r>
        <w:rPr>
          <w:rFonts w:hint="eastAsia"/>
        </w:rPr>
        <w:t>系统</w:t>
      </w:r>
      <w:r>
        <w:t>较为脆弱、易于被</w:t>
      </w:r>
      <w:r>
        <w:rPr>
          <w:rFonts w:hint="eastAsia"/>
        </w:rPr>
        <w:t>攻破。随着通信规模的扩大</w:t>
      </w:r>
      <w:r>
        <w:t>，</w:t>
      </w:r>
      <w:r>
        <w:rPr>
          <w:rFonts w:hint="eastAsia"/>
        </w:rPr>
        <w:t>用户</w:t>
      </w:r>
      <w:r>
        <w:t>数量的</w:t>
      </w:r>
      <w:r>
        <w:rPr>
          <w:rFonts w:hint="eastAsia"/>
        </w:rPr>
        <w:t>增多，</w:t>
      </w:r>
      <w:r>
        <w:t>密钥的</w:t>
      </w:r>
      <w:r>
        <w:rPr>
          <w:rFonts w:hint="eastAsia"/>
        </w:rPr>
        <w:t>分配问题</w:t>
      </w:r>
      <w:r>
        <w:t>变得更加复杂，密钥量</w:t>
      </w:r>
      <w:r>
        <w:rPr>
          <w:rFonts w:hint="eastAsia"/>
        </w:rPr>
        <w:t>成倍地</w:t>
      </w:r>
      <w:r>
        <w:t>增长</w:t>
      </w:r>
      <w:r>
        <w:rPr>
          <w:rFonts w:hint="eastAsia"/>
        </w:rPr>
        <w:t>，建立</w:t>
      </w:r>
      <w:r>
        <w:t>安全信道传递密钥</w:t>
      </w:r>
      <w:r>
        <w:rPr>
          <w:rFonts w:hint="eastAsia"/>
        </w:rPr>
        <w:t>的问题表现得也</w:t>
      </w:r>
      <w:r>
        <w:t>越来越明显</w:t>
      </w:r>
      <w:r>
        <w:rPr>
          <w:rFonts w:hint="eastAsia"/>
          <w:vertAlign w:val="superscript"/>
        </w:rPr>
        <w:t>[</w:t>
      </w:r>
      <w:r>
        <w:rPr>
          <w:vertAlign w:val="superscript"/>
        </w:rPr>
        <w:t>8</w:t>
      </w:r>
      <w:r>
        <w:rPr>
          <w:rFonts w:hint="eastAsia"/>
          <w:vertAlign w:val="superscript"/>
        </w:rPr>
        <w:t>]</w:t>
      </w:r>
      <w:r>
        <w:t>。</w:t>
      </w:r>
      <w:r>
        <w:rPr>
          <w:rFonts w:hint="eastAsia"/>
        </w:rPr>
        <w:t>此外</w:t>
      </w:r>
      <w:r>
        <w:t>，</w:t>
      </w:r>
      <w:r>
        <w:rPr>
          <w:rFonts w:hint="eastAsia"/>
        </w:rPr>
        <w:t>它</w:t>
      </w:r>
      <w:r>
        <w:t>并</w:t>
      </w:r>
      <w:r>
        <w:rPr>
          <w:rFonts w:hint="eastAsia"/>
        </w:rPr>
        <w:t>不能</w:t>
      </w:r>
      <w:r>
        <w:t>用</w:t>
      </w:r>
      <w:r>
        <w:rPr>
          <w:rFonts w:hint="eastAsia"/>
        </w:rPr>
        <w:t>于</w:t>
      </w:r>
      <w:r>
        <w:t>签名</w:t>
      </w:r>
      <w:r>
        <w:rPr>
          <w:rFonts w:hint="eastAsia"/>
        </w:rPr>
        <w:t>和</w:t>
      </w:r>
      <w:r>
        <w:t>验证</w:t>
      </w:r>
      <w:r>
        <w:rPr>
          <w:rFonts w:hint="eastAsia"/>
        </w:rPr>
        <w:t>。</w:t>
      </w:r>
    </w:p>
    <w:p>
      <w:pPr>
        <w:topLinePunct/>
        <w:adjustRightInd w:val="0"/>
        <w:spacing w:line="400" w:lineRule="exact"/>
        <w:ind w:firstLine="480" w:firstLineChars="200"/>
        <w:rPr>
          <w:rFonts w:hint="eastAsia"/>
        </w:rPr>
      </w:pPr>
      <w:r>
        <w:rPr>
          <w:rFonts w:hint="eastAsia"/>
        </w:rPr>
        <w:t>公钥</w:t>
      </w:r>
      <w:r>
        <w:t>密码体制中，</w:t>
      </w:r>
      <w:r>
        <w:rPr>
          <w:rFonts w:hint="eastAsia"/>
        </w:rPr>
        <w:t>非法</w:t>
      </w:r>
      <w:r>
        <w:t>分子无法通过加密密钥</w:t>
      </w:r>
      <w:r>
        <w:rPr>
          <w:rFonts w:hint="eastAsia"/>
        </w:rPr>
        <w:t>使用</w:t>
      </w:r>
      <w:r>
        <w:t>一定的算法推断得到解密</w:t>
      </w:r>
      <w:r>
        <w:rPr>
          <w:rFonts w:hint="eastAsia"/>
        </w:rPr>
        <w:t>密钥</w:t>
      </w:r>
      <w:r>
        <w:t>，</w:t>
      </w:r>
      <w:r>
        <w:rPr>
          <w:rFonts w:hint="eastAsia"/>
        </w:rPr>
        <w:t>保证了</w:t>
      </w:r>
      <w:r>
        <w:t>密钥的安全性。</w:t>
      </w:r>
      <w:r>
        <w:rPr>
          <w:rFonts w:hint="eastAsia"/>
        </w:rPr>
        <w:t>公钥</w:t>
      </w:r>
      <w:r>
        <w:t>密码体制的安全</w:t>
      </w:r>
      <w:r>
        <w:rPr>
          <w:rFonts w:hint="eastAsia"/>
        </w:rPr>
        <w:t>性</w:t>
      </w:r>
      <w:r>
        <w:t>是基于数学困难问题的</w:t>
      </w:r>
      <w:r>
        <w:rPr>
          <w:rFonts w:hint="eastAsia"/>
          <w:vertAlign w:val="superscript"/>
        </w:rPr>
        <w:t>[</w:t>
      </w:r>
      <w:r>
        <w:rPr>
          <w:vertAlign w:val="superscript"/>
        </w:rPr>
        <w:t>9</w:t>
      </w:r>
      <w:r>
        <w:rPr>
          <w:rFonts w:hint="eastAsia"/>
          <w:vertAlign w:val="superscript"/>
        </w:rPr>
        <w:t>]</w:t>
      </w:r>
      <w:r>
        <w:rPr>
          <w:rFonts w:hint="eastAsia"/>
        </w:rPr>
        <w:t>。但是</w:t>
      </w:r>
      <w:r>
        <w:t>，</w:t>
      </w:r>
      <w:r>
        <w:rPr>
          <w:rFonts w:hint="eastAsia"/>
        </w:rPr>
        <w:t>公钥</w:t>
      </w:r>
      <w:r>
        <w:t>密码体制存在着公钥和</w:t>
      </w:r>
      <w:r>
        <w:rPr>
          <w:rFonts w:hint="eastAsia"/>
        </w:rPr>
        <w:t>主体</w:t>
      </w:r>
      <w:r>
        <w:t>身份认证的问题</w:t>
      </w:r>
      <w:r>
        <w:rPr>
          <w:rFonts w:hint="eastAsia"/>
          <w:vertAlign w:val="superscript"/>
        </w:rPr>
        <w:t>[10]</w:t>
      </w:r>
      <w:r>
        <w:t>，</w:t>
      </w:r>
      <w:r>
        <w:rPr>
          <w:rFonts w:hint="eastAsia"/>
        </w:rPr>
        <w:t>即公钥真实性问题。传统公钥密码体制中，公钥是通过</w:t>
      </w:r>
      <w:r>
        <w:t>单向哈希函数</w:t>
      </w:r>
      <w:r>
        <w:rPr>
          <w:rFonts w:hint="eastAsia"/>
        </w:rPr>
        <w:t>对私钥</w:t>
      </w:r>
      <w:r>
        <w:t>进行</w:t>
      </w:r>
      <w:r>
        <w:rPr>
          <w:rFonts w:hint="eastAsia"/>
        </w:rPr>
        <w:t>哈希运算</w:t>
      </w:r>
      <w:r>
        <w:t>得到的，</w:t>
      </w:r>
      <w:r>
        <w:rPr>
          <w:rFonts w:hint="eastAsia"/>
        </w:rPr>
        <w:t>具有</w:t>
      </w:r>
      <w:r>
        <w:t>随机性</w:t>
      </w:r>
      <w:r>
        <w:rPr>
          <w:rFonts w:hint="eastAsia"/>
        </w:rPr>
        <w:t>，公钥</w:t>
      </w:r>
      <w:r>
        <w:t>和</w:t>
      </w:r>
      <w:r>
        <w:rPr>
          <w:rFonts w:hint="eastAsia"/>
        </w:rPr>
        <w:t>主体</w:t>
      </w:r>
      <w:r>
        <w:t>信息不具备相关性</w:t>
      </w:r>
      <w:r>
        <w:rPr>
          <w:rFonts w:hint="eastAsia"/>
        </w:rPr>
        <w:t>。因此</w:t>
      </w:r>
      <w:r>
        <w:t>，</w:t>
      </w:r>
      <w:r>
        <w:rPr>
          <w:rFonts w:hint="eastAsia"/>
        </w:rPr>
        <w:t>公钥和主体身份需要通过认证机制来实现</w:t>
      </w:r>
      <w:r>
        <w:rPr>
          <w:rFonts w:hint="eastAsia"/>
          <w:vertAlign w:val="superscript"/>
        </w:rPr>
        <w:t>[</w:t>
      </w:r>
      <w:r>
        <w:rPr>
          <w:vertAlign w:val="superscript"/>
        </w:rPr>
        <w:t>11</w:t>
      </w:r>
      <w:r>
        <w:rPr>
          <w:rFonts w:hint="eastAsia"/>
          <w:vertAlign w:val="superscript"/>
        </w:rPr>
        <w:t>]</w:t>
      </w:r>
      <w:r>
        <w:rPr>
          <w:rFonts w:hint="eastAsia"/>
        </w:rPr>
        <w:t>。</w:t>
      </w:r>
    </w:p>
    <w:p>
      <w:pPr>
        <w:topLinePunct/>
        <w:adjustRightInd w:val="0"/>
        <w:spacing w:line="400" w:lineRule="exact"/>
        <w:ind w:firstLine="480" w:firstLineChars="200"/>
        <w:rPr>
          <w:rFonts w:hint="eastAsia"/>
        </w:rPr>
      </w:pPr>
      <w:r>
        <w:rPr>
          <w:rFonts w:hint="eastAsia"/>
        </w:rPr>
        <w:t>为了</w:t>
      </w:r>
      <w:r>
        <w:t>解决在公钥</w:t>
      </w:r>
      <w:r>
        <w:rPr>
          <w:rFonts w:hint="eastAsia"/>
        </w:rPr>
        <w:t>密码</w:t>
      </w:r>
      <w:r>
        <w:t>体制中的公钥</w:t>
      </w:r>
      <w:r>
        <w:rPr>
          <w:rFonts w:hint="eastAsia"/>
        </w:rPr>
        <w:t>管理</w:t>
      </w:r>
      <w:r>
        <w:t>问题，</w:t>
      </w:r>
      <w:r>
        <w:rPr>
          <w:rFonts w:hint="eastAsia"/>
        </w:rPr>
        <w:t>保证</w:t>
      </w:r>
      <w:r>
        <w:t>信息在网络上的安全传输和使用，</w:t>
      </w:r>
      <w:r>
        <w:rPr>
          <w:rFonts w:hint="eastAsia"/>
        </w:rPr>
        <w:t>运用公钥</w:t>
      </w:r>
      <w:r>
        <w:t>密码</w:t>
      </w:r>
      <w:r>
        <w:rPr>
          <w:rFonts w:hint="eastAsia"/>
        </w:rPr>
        <w:t>理论</w:t>
      </w:r>
      <w:r>
        <w:t>和</w:t>
      </w:r>
      <w:r>
        <w:rPr>
          <w:rFonts w:hint="eastAsia"/>
        </w:rPr>
        <w:t>技术，构建了</w:t>
      </w:r>
      <w:r>
        <w:t>一个</w:t>
      </w:r>
      <w:r>
        <w:rPr>
          <w:rFonts w:hint="eastAsia"/>
        </w:rPr>
        <w:t>为广</w:t>
      </w:r>
      <w:r>
        <w:t>范围</w:t>
      </w:r>
      <w:r>
        <w:rPr>
          <w:rFonts w:hint="eastAsia"/>
        </w:rPr>
        <w:t>应用提供各种</w:t>
      </w:r>
      <w:r>
        <w:t>安全服务的安全基础</w:t>
      </w:r>
      <w:r>
        <w:rPr>
          <w:rFonts w:hint="eastAsia"/>
        </w:rPr>
        <w:t>设施</w:t>
      </w:r>
      <w:r>
        <w:rPr>
          <w:rFonts w:cs="宋体"/>
        </w:rPr>
        <w:t>——</w:t>
      </w:r>
      <w:r>
        <w:rPr>
          <w:rFonts w:hint="eastAsia"/>
        </w:rPr>
        <w:t>公钥基础设施（PKI）</w:t>
      </w:r>
      <w:r>
        <w:rPr>
          <w:rFonts w:hint="eastAsia"/>
          <w:vertAlign w:val="superscript"/>
        </w:rPr>
        <w:t>[</w:t>
      </w:r>
      <w:r>
        <w:rPr>
          <w:vertAlign w:val="superscript"/>
        </w:rPr>
        <w:t>12</w:t>
      </w:r>
      <w:r>
        <w:rPr>
          <w:rFonts w:hint="eastAsia"/>
          <w:vertAlign w:val="superscript"/>
        </w:rPr>
        <w:t>]</w:t>
      </w:r>
      <w:r>
        <w:rPr>
          <w:rFonts w:hint="eastAsia"/>
        </w:rPr>
        <w:t>。PKI</w:t>
      </w:r>
      <w:r>
        <w:t>借助</w:t>
      </w:r>
      <w:r>
        <w:rPr>
          <w:rFonts w:hint="eastAsia"/>
        </w:rPr>
        <w:t>颁发</w:t>
      </w:r>
      <w:r>
        <w:t>给</w:t>
      </w:r>
      <w:r>
        <w:rPr>
          <w:rFonts w:hint="eastAsia"/>
        </w:rPr>
        <w:t>主体</w:t>
      </w:r>
      <w:r>
        <w:t>的</w:t>
      </w:r>
      <w:r>
        <w:rPr>
          <w:rFonts w:hint="eastAsia"/>
        </w:rPr>
        <w:t>数字证书，通过证书</w:t>
      </w:r>
      <w:r>
        <w:t>管理</w:t>
      </w:r>
      <w:r>
        <w:rPr>
          <w:rFonts w:hint="eastAsia"/>
        </w:rPr>
        <w:t>机构（CA）</w:t>
      </w:r>
      <w:r>
        <w:rPr>
          <w:rFonts w:hint="eastAsia"/>
          <w:vertAlign w:val="superscript"/>
        </w:rPr>
        <w:t>[</w:t>
      </w:r>
      <w:r>
        <w:rPr>
          <w:vertAlign w:val="superscript"/>
        </w:rPr>
        <w:t>13</w:t>
      </w:r>
      <w:r>
        <w:rPr>
          <w:rFonts w:hint="eastAsia"/>
          <w:vertAlign w:val="superscript"/>
        </w:rPr>
        <w:t>]</w:t>
      </w:r>
      <w:r>
        <w:rPr>
          <w:rFonts w:hint="eastAsia"/>
        </w:rPr>
        <w:t>对公钥主体身份的</w:t>
      </w:r>
      <w:r>
        <w:t>合法性进行</w:t>
      </w:r>
      <w:r>
        <w:rPr>
          <w:rFonts w:hint="eastAsia"/>
        </w:rPr>
        <w:t>审核</w:t>
      </w:r>
      <w:r>
        <w:t>。</w:t>
      </w:r>
      <w:r>
        <w:rPr>
          <w:rFonts w:hint="eastAsia"/>
        </w:rPr>
        <w:t>它发展成熟</w:t>
      </w:r>
      <w:r>
        <w:t>，</w:t>
      </w:r>
      <w:r>
        <w:rPr>
          <w:rFonts w:hint="eastAsia"/>
        </w:rPr>
        <w:t>不但不同</w:t>
      </w:r>
      <w:r>
        <w:t>公司</w:t>
      </w:r>
      <w:r>
        <w:rPr>
          <w:rFonts w:hint="eastAsia"/>
        </w:rPr>
        <w:t>开发推出了</w:t>
      </w:r>
      <w:r>
        <w:t>PKI产品，</w:t>
      </w:r>
      <w:r>
        <w:rPr>
          <w:rFonts w:hint="eastAsia"/>
        </w:rPr>
        <w:t>而且它和</w:t>
      </w:r>
      <w:r>
        <w:t>其他技术相结合</w:t>
      </w:r>
      <w:r>
        <w:rPr>
          <w:rFonts w:hint="eastAsia"/>
        </w:rPr>
        <w:t>应用</w:t>
      </w:r>
      <w:r>
        <w:t>到了</w:t>
      </w:r>
      <w:r>
        <w:rPr>
          <w:rFonts w:hint="eastAsia"/>
        </w:rPr>
        <w:t>实际生活的方方面面</w:t>
      </w:r>
      <w:r>
        <w:t>。</w:t>
      </w:r>
      <w:r>
        <w:rPr>
          <w:rFonts w:hint="eastAsia"/>
        </w:rPr>
        <w:t>但是，它内</w:t>
      </w:r>
      <w:r>
        <w:t>部是通过</w:t>
      </w:r>
      <w:r>
        <w:rPr>
          <w:rFonts w:hint="eastAsia"/>
        </w:rPr>
        <w:t>证书服务器</w:t>
      </w:r>
      <w:r>
        <w:t>管理证书</w:t>
      </w:r>
      <w:r>
        <w:rPr>
          <w:rFonts w:hint="eastAsia"/>
          <w:vertAlign w:val="superscript"/>
        </w:rPr>
        <w:t>[</w:t>
      </w:r>
      <w:r>
        <w:rPr>
          <w:vertAlign w:val="superscript"/>
        </w:rPr>
        <w:t>14</w:t>
      </w:r>
      <w:r>
        <w:rPr>
          <w:rFonts w:hint="eastAsia"/>
          <w:vertAlign w:val="superscript"/>
        </w:rPr>
        <w:t>]</w:t>
      </w:r>
      <w:r>
        <w:t>，</w:t>
      </w:r>
      <w:r>
        <w:rPr>
          <w:rFonts w:hint="eastAsia"/>
        </w:rPr>
        <w:t>涵盖了证书</w:t>
      </w:r>
      <w:r>
        <w:t>的整个</w:t>
      </w:r>
      <w:r>
        <w:rPr>
          <w:rFonts w:hint="eastAsia"/>
        </w:rPr>
        <w:t>使用生命</w:t>
      </w:r>
      <w:r>
        <w:t>周期，</w:t>
      </w:r>
      <w:r>
        <w:rPr>
          <w:rFonts w:hint="eastAsia"/>
        </w:rPr>
        <w:t>包括了证书</w:t>
      </w:r>
      <w:r>
        <w:t>从</w:t>
      </w:r>
      <w:r>
        <w:rPr>
          <w:rFonts w:hint="eastAsia"/>
        </w:rPr>
        <w:t>无到有</w:t>
      </w:r>
      <w:r>
        <w:t>，从有到无的管理</w:t>
      </w:r>
      <w:r>
        <w:rPr>
          <w:rFonts w:hint="eastAsia"/>
        </w:rPr>
        <w:t>策略和</w:t>
      </w:r>
      <w:r>
        <w:t>机制，</w:t>
      </w:r>
      <w:r>
        <w:rPr>
          <w:rFonts w:hint="eastAsia"/>
        </w:rPr>
        <w:t>系统</w:t>
      </w:r>
      <w:r>
        <w:t>庞大</w:t>
      </w:r>
      <w:r>
        <w:rPr>
          <w:rFonts w:hint="eastAsia"/>
        </w:rPr>
        <w:t>，</w:t>
      </w:r>
      <w:r>
        <w:t>操作复杂。</w:t>
      </w:r>
    </w:p>
    <w:p>
      <w:pPr>
        <w:topLinePunct/>
        <w:adjustRightInd w:val="0"/>
        <w:spacing w:line="400" w:lineRule="exact"/>
        <w:ind w:firstLine="480" w:firstLineChars="200"/>
        <w:rPr>
          <w:rFonts w:hint="eastAsia"/>
        </w:rPr>
      </w:pPr>
      <w:r>
        <w:rPr>
          <w:rFonts w:hint="eastAsia"/>
        </w:rPr>
        <w:t>1984年</w:t>
      </w:r>
      <w:r>
        <w:t>，</w:t>
      </w:r>
      <w:r>
        <w:rPr>
          <w:rFonts w:hint="eastAsia"/>
        </w:rPr>
        <w:t>RSA算法</w:t>
      </w:r>
      <w:r>
        <w:t>的提出人之一，</w:t>
      </w:r>
      <w:r>
        <w:rPr>
          <w:rFonts w:hint="eastAsia"/>
        </w:rPr>
        <w:t>密码</w:t>
      </w:r>
      <w:r>
        <w:t>学家Shamir提出了</w:t>
      </w:r>
      <w:r>
        <w:rPr>
          <w:rFonts w:hint="eastAsia"/>
        </w:rPr>
        <w:t>基于</w:t>
      </w:r>
      <w:r>
        <w:t>身份的加密</w:t>
      </w:r>
      <w:r>
        <w:rPr>
          <w:rFonts w:hint="eastAsia"/>
        </w:rPr>
        <w:t>（IB</w:t>
      </w:r>
      <w:r>
        <w:t>E</w:t>
      </w:r>
      <w:r>
        <w:rPr>
          <w:rFonts w:hint="eastAsia"/>
        </w:rPr>
        <w:t>）</w:t>
      </w:r>
      <w:r>
        <w:t>思想</w:t>
      </w:r>
      <w:r>
        <w:rPr>
          <w:rFonts w:hint="eastAsia"/>
          <w:vertAlign w:val="superscript"/>
        </w:rPr>
        <w:t>[</w:t>
      </w:r>
      <w:r>
        <w:rPr>
          <w:vertAlign w:val="superscript"/>
        </w:rPr>
        <w:t>15</w:t>
      </w:r>
      <w:r>
        <w:rPr>
          <w:rFonts w:hint="eastAsia"/>
          <w:vertAlign w:val="superscript"/>
        </w:rPr>
        <w:t>]</w:t>
      </w:r>
      <w:r>
        <w:rPr>
          <w:rFonts w:hint="eastAsia"/>
        </w:rPr>
        <w:t>，采用和主体</w:t>
      </w:r>
      <w:r>
        <w:t>信息相关的任意字符串作为</w:t>
      </w:r>
      <w:r>
        <w:rPr>
          <w:rFonts w:hint="eastAsia"/>
        </w:rPr>
        <w:t>公钥，私钥</w:t>
      </w:r>
      <w:r>
        <w:t>通过</w:t>
      </w:r>
      <w:r>
        <w:rPr>
          <w:rFonts w:hint="eastAsia"/>
        </w:rPr>
        <w:t>私钥</w:t>
      </w:r>
      <w:r>
        <w:t>产生中心（PKG）</w:t>
      </w:r>
      <w:r>
        <w:rPr>
          <w:rFonts w:hint="eastAsia"/>
        </w:rPr>
        <w:t>产生。与传统</w:t>
      </w:r>
      <w:r>
        <w:t>的公钥加密技术</w:t>
      </w:r>
      <w:r>
        <w:rPr>
          <w:rFonts w:hint="eastAsia"/>
        </w:rPr>
        <w:t>不同</w:t>
      </w:r>
      <w:r>
        <w:t>的是，IBE</w:t>
      </w:r>
      <w:r>
        <w:rPr>
          <w:rFonts w:hint="eastAsia"/>
        </w:rPr>
        <w:t>通过</w:t>
      </w:r>
      <w:r>
        <w:t>PKG使用</w:t>
      </w:r>
      <w:r>
        <w:rPr>
          <w:rFonts w:hint="eastAsia"/>
        </w:rPr>
        <w:t>随机算法</w:t>
      </w:r>
      <w:r>
        <w:t>产生系统参数</w:t>
      </w:r>
      <w:r>
        <w:rPr>
          <w:rFonts w:hint="eastAsia"/>
        </w:rPr>
        <w:t>。当</w:t>
      </w:r>
      <w:r>
        <w:t>PKG</w:t>
      </w:r>
      <w:r>
        <w:rPr>
          <w:rFonts w:hint="eastAsia"/>
        </w:rPr>
        <w:t>公布</w:t>
      </w:r>
      <w:r>
        <w:t>系统参数后，主</w:t>
      </w:r>
      <w:r>
        <w:rPr>
          <w:rFonts w:hint="eastAsia"/>
        </w:rPr>
        <w:t>体</w:t>
      </w:r>
      <w:r>
        <w:t>可以采用系统</w:t>
      </w:r>
      <w:r>
        <w:rPr>
          <w:rFonts w:hint="eastAsia"/>
        </w:rPr>
        <w:t>参数</w:t>
      </w:r>
      <w:r>
        <w:t>产生任意</w:t>
      </w:r>
      <w:r>
        <w:rPr>
          <w:rFonts w:hint="eastAsia"/>
        </w:rPr>
        <w:t>主体</w:t>
      </w:r>
      <w:r>
        <w:t>的公钥，然后使用公钥加密信息得到密文</w:t>
      </w:r>
      <w:r>
        <w:rPr>
          <w:rFonts w:hint="eastAsia"/>
        </w:rPr>
        <w:t>或者进行</w:t>
      </w:r>
      <w:r>
        <w:t>身份认证。</w:t>
      </w:r>
      <w:r>
        <w:rPr>
          <w:rFonts w:hint="eastAsia"/>
        </w:rPr>
        <w:t>当主体</w:t>
      </w:r>
      <w:r>
        <w:t>需要使用私钥</w:t>
      </w:r>
      <w:r>
        <w:rPr>
          <w:rFonts w:hint="eastAsia"/>
        </w:rPr>
        <w:t>进行解密或数字签名时</w:t>
      </w:r>
      <w:r>
        <w:t>，</w:t>
      </w:r>
      <w:r>
        <w:rPr>
          <w:rFonts w:hint="eastAsia"/>
        </w:rPr>
        <w:t>向</w:t>
      </w:r>
      <w:r>
        <w:t>PKG发送申请，</w:t>
      </w:r>
      <w:r>
        <w:rPr>
          <w:rFonts w:hint="eastAsia"/>
        </w:rPr>
        <w:t>由</w:t>
      </w:r>
      <w:r>
        <w:t>PKG</w:t>
      </w:r>
      <w:r>
        <w:rPr>
          <w:rFonts w:hint="eastAsia"/>
        </w:rPr>
        <w:t>产生与主体</w:t>
      </w:r>
      <w:r>
        <w:t>身份信息相对应的私钥。</w:t>
      </w:r>
      <w:r>
        <w:rPr>
          <w:rFonts w:hint="eastAsia"/>
        </w:rPr>
        <w:t>因此</w:t>
      </w:r>
      <w:r>
        <w:t>，</w:t>
      </w:r>
      <w:r>
        <w:rPr>
          <w:rFonts w:hint="eastAsia"/>
        </w:rPr>
        <w:t>IBE</w:t>
      </w:r>
      <w:r>
        <w:t>不需要将用户身份的审核交付给第三方机构</w:t>
      </w:r>
      <w:r>
        <w:rPr>
          <w:rFonts w:hint="eastAsia"/>
        </w:rPr>
        <w:t>。信息</w:t>
      </w:r>
      <w:r>
        <w:t>交互双方可以直接</w:t>
      </w:r>
      <w:r>
        <w:rPr>
          <w:rFonts w:hint="eastAsia"/>
        </w:rPr>
        <w:t>进行安全、</w:t>
      </w:r>
      <w:r>
        <w:t>保密、</w:t>
      </w:r>
      <w:r>
        <w:rPr>
          <w:rFonts w:hint="eastAsia"/>
        </w:rPr>
        <w:t>可靠地</w:t>
      </w:r>
      <w:r>
        <w:t>通信</w:t>
      </w:r>
      <w:r>
        <w:rPr>
          <w:rFonts w:hint="eastAsia"/>
        </w:rPr>
        <w:t>和</w:t>
      </w:r>
      <w:r>
        <w:t>信息交流。</w:t>
      </w:r>
      <w:r>
        <w:rPr>
          <w:rFonts w:hint="eastAsia"/>
        </w:rPr>
        <w:t>自然而然地也就</w:t>
      </w:r>
      <w:r>
        <w:t>不</w:t>
      </w:r>
      <w:r>
        <w:rPr>
          <w:rFonts w:hint="eastAsia"/>
        </w:rPr>
        <w:t>需要</w:t>
      </w:r>
      <w:r>
        <w:t>通过CA</w:t>
      </w:r>
      <w:r>
        <w:rPr>
          <w:rFonts w:hint="eastAsia"/>
        </w:rPr>
        <w:t>来</w:t>
      </w:r>
      <w:r>
        <w:t>管理</w:t>
      </w:r>
      <w:r>
        <w:rPr>
          <w:rFonts w:hint="eastAsia"/>
        </w:rPr>
        <w:t>和</w:t>
      </w:r>
      <w:r>
        <w:t>维护大量的用户的数字证书</w:t>
      </w:r>
      <w:r>
        <w:rPr>
          <w:rFonts w:hint="eastAsia"/>
        </w:rPr>
        <w:t>，避免了</w:t>
      </w:r>
      <w:r>
        <w:t>繁琐的</w:t>
      </w:r>
      <w:r>
        <w:rPr>
          <w:rFonts w:hint="eastAsia"/>
        </w:rPr>
        <w:t>证书</w:t>
      </w:r>
      <w:r>
        <w:t>管理</w:t>
      </w:r>
      <w:r>
        <w:rPr>
          <w:rFonts w:hint="eastAsia"/>
        </w:rPr>
        <w:t>。</w:t>
      </w:r>
      <w:r>
        <w:t>但是，IBE方案</w:t>
      </w:r>
      <w:r>
        <w:rPr>
          <w:rFonts w:hint="eastAsia"/>
        </w:rPr>
        <w:t>中，PKG的</w:t>
      </w:r>
      <w:r>
        <w:t>权利</w:t>
      </w:r>
      <w:r>
        <w:rPr>
          <w:rFonts w:hint="eastAsia"/>
        </w:rPr>
        <w:t>过于</w:t>
      </w:r>
      <w:r>
        <w:t>集中</w:t>
      </w:r>
      <w:r>
        <w:rPr>
          <w:rFonts w:hint="eastAsia"/>
        </w:rPr>
        <w:t>：一方面秘密</w:t>
      </w:r>
      <w:r>
        <w:t>保管主密钥，</w:t>
      </w:r>
      <w:r>
        <w:rPr>
          <w:rFonts w:hint="eastAsia"/>
        </w:rPr>
        <w:t>另一方面合成</w:t>
      </w:r>
      <w:r>
        <w:t>用户的私钥。</w:t>
      </w:r>
      <w:r>
        <w:rPr>
          <w:rFonts w:hint="eastAsia"/>
        </w:rPr>
        <w:t>因此</w:t>
      </w:r>
      <w:r>
        <w:t>，</w:t>
      </w:r>
      <w:r>
        <w:rPr>
          <w:rFonts w:hint="eastAsia"/>
        </w:rPr>
        <w:t>IBE方案天生</w:t>
      </w:r>
      <w:r>
        <w:t>存在着的</w:t>
      </w:r>
      <w:r>
        <w:rPr>
          <w:rFonts w:hint="eastAsia"/>
        </w:rPr>
        <w:t>密钥</w:t>
      </w:r>
      <w:r>
        <w:t>管理问题</w:t>
      </w:r>
      <w:r>
        <w:rPr>
          <w:rFonts w:hint="eastAsia"/>
        </w:rPr>
        <w:t>就是：用户密钥</w:t>
      </w:r>
      <w:r>
        <w:t>托管</w:t>
      </w:r>
      <w:r>
        <w:rPr>
          <w:rFonts w:hint="eastAsia"/>
        </w:rPr>
        <w:t>。此外</w:t>
      </w:r>
      <w:r>
        <w:t>，由于托管问题</w:t>
      </w:r>
      <w:r>
        <w:rPr>
          <w:rFonts w:hint="eastAsia"/>
        </w:rPr>
        <w:t>，</w:t>
      </w:r>
      <w:r>
        <w:t>随之而产生的</w:t>
      </w:r>
      <w:r>
        <w:rPr>
          <w:rFonts w:hint="eastAsia"/>
        </w:rPr>
        <w:t>密钥</w:t>
      </w:r>
      <w:r>
        <w:t>安全分发</w:t>
      </w:r>
      <w:r>
        <w:rPr>
          <w:rFonts w:hint="eastAsia"/>
        </w:rPr>
        <w:t>，身份</w:t>
      </w:r>
      <w:r>
        <w:t>验证</w:t>
      </w:r>
      <w:r>
        <w:rPr>
          <w:rFonts w:hint="eastAsia"/>
        </w:rPr>
        <w:t>等</w:t>
      </w:r>
      <w:r>
        <w:t>问题</w:t>
      </w:r>
      <w:r>
        <w:rPr>
          <w:rFonts w:hint="eastAsia"/>
        </w:rPr>
        <w:t>，也限制了</w:t>
      </w:r>
      <w:r>
        <w:t>IBE在实际中的应用</w:t>
      </w:r>
      <w:r>
        <w:rPr>
          <w:rFonts w:hint="eastAsia"/>
        </w:rPr>
        <w:t>。</w:t>
      </w:r>
      <w:r>
        <w:t>因此，研究</w:t>
      </w:r>
      <w:r>
        <w:rPr>
          <w:rFonts w:hint="eastAsia"/>
        </w:rPr>
        <w:t>IBE</w:t>
      </w:r>
      <w:r>
        <w:t>的密钥管理问题</w:t>
      </w:r>
      <w:r>
        <w:rPr>
          <w:rFonts w:hint="eastAsia"/>
        </w:rPr>
        <w:t>对将</w:t>
      </w:r>
      <w:r>
        <w:t>IBE应用</w:t>
      </w:r>
      <w:r>
        <w:rPr>
          <w:rFonts w:hint="eastAsia"/>
        </w:rPr>
        <w:t>于</w:t>
      </w:r>
      <w:r>
        <w:t>实际当中</w:t>
      </w:r>
      <w:r>
        <w:rPr>
          <w:rFonts w:hint="eastAsia"/>
        </w:rPr>
        <w:t>，</w:t>
      </w:r>
      <w:r>
        <w:t>具有安全意义和实用价值</w:t>
      </w:r>
      <w:r>
        <w:rPr>
          <w:rFonts w:hint="eastAsia"/>
          <w:vertAlign w:val="superscript"/>
        </w:rPr>
        <w:t>[</w:t>
      </w:r>
      <w:r>
        <w:rPr>
          <w:vertAlign w:val="superscript"/>
        </w:rPr>
        <w:t>16</w:t>
      </w:r>
      <w:r>
        <w:rPr>
          <w:rFonts w:hint="eastAsia"/>
          <w:vertAlign w:val="superscript"/>
        </w:rPr>
        <w:t>]</w:t>
      </w:r>
      <w:r>
        <w:t>。</w:t>
      </w:r>
    </w:p>
    <w:p>
      <w:pPr>
        <w:topLinePunct/>
        <w:adjustRightInd w:val="0"/>
        <w:spacing w:line="400" w:lineRule="exact"/>
        <w:ind w:firstLine="480" w:firstLineChars="200"/>
        <w:rPr>
          <w:rFonts w:hint="eastAsia"/>
        </w:rPr>
      </w:pPr>
      <w:r>
        <w:rPr>
          <w:rFonts w:hint="eastAsia"/>
        </w:rPr>
        <w:t>1971年</w:t>
      </w:r>
      <w:r>
        <w:t>，</w:t>
      </w:r>
      <w:r>
        <w:rPr>
          <w:rFonts w:hint="eastAsia"/>
        </w:rPr>
        <w:t>Ray Tomlinson发明了电子邮件，改变了不同</w:t>
      </w:r>
      <w:r>
        <w:t>地</w:t>
      </w:r>
      <w:r>
        <w:rPr>
          <w:rFonts w:hint="eastAsia"/>
        </w:rPr>
        <w:t>域的人们</w:t>
      </w:r>
      <w:r>
        <w:t>之间信息</w:t>
      </w:r>
      <w:r>
        <w:rPr>
          <w:rFonts w:hint="eastAsia"/>
        </w:rPr>
        <w:t>传递</w:t>
      </w:r>
      <w:r>
        <w:t>和</w:t>
      </w:r>
      <w:r>
        <w:rPr>
          <w:rFonts w:hint="eastAsia"/>
        </w:rPr>
        <w:t>信息</w:t>
      </w:r>
      <w:r>
        <w:t>共享的方式</w:t>
      </w:r>
      <w:r>
        <w:rPr>
          <w:rFonts w:hint="eastAsia"/>
        </w:rPr>
        <w:t>。网络扩大了</w:t>
      </w:r>
      <w:r>
        <w:t>电子邮件的</w:t>
      </w:r>
      <w:r>
        <w:rPr>
          <w:rFonts w:hint="eastAsia"/>
        </w:rPr>
        <w:t>使用</w:t>
      </w:r>
      <w:r>
        <w:t>范围</w:t>
      </w:r>
      <w:r>
        <w:rPr>
          <w:rFonts w:hint="eastAsia"/>
        </w:rPr>
        <w:t>，丰富了</w:t>
      </w:r>
      <w:r>
        <w:t>电子邮件的内容，</w:t>
      </w:r>
      <w:r>
        <w:rPr>
          <w:rFonts w:hint="eastAsia"/>
        </w:rPr>
        <w:t>加快了电子邮件传递</w:t>
      </w:r>
      <w:r>
        <w:t>的速度，</w:t>
      </w:r>
      <w:r>
        <w:rPr>
          <w:rFonts w:hint="eastAsia"/>
        </w:rPr>
        <w:t>越来越</w:t>
      </w:r>
      <w:r>
        <w:t>多的用户使用电子邮件进行日常的</w:t>
      </w:r>
      <w:r>
        <w:rPr>
          <w:rFonts w:hint="eastAsia"/>
        </w:rPr>
        <w:t>信息</w:t>
      </w:r>
      <w:r>
        <w:t>交流，工作求职</w:t>
      </w:r>
      <w:r>
        <w:rPr>
          <w:rFonts w:hint="eastAsia"/>
        </w:rPr>
        <w:t>等</w:t>
      </w:r>
      <w:r>
        <w:t>。</w:t>
      </w:r>
      <w:r>
        <w:rPr>
          <w:rFonts w:hint="eastAsia"/>
        </w:rPr>
        <w:t>但是</w:t>
      </w:r>
      <w:r>
        <w:t>，</w:t>
      </w:r>
      <w:r>
        <w:rPr>
          <w:rFonts w:hint="eastAsia"/>
        </w:rPr>
        <w:t>网络的</w:t>
      </w:r>
      <w:r>
        <w:t>开放性</w:t>
      </w:r>
      <w:r>
        <w:rPr>
          <w:rFonts w:hint="eastAsia"/>
        </w:rPr>
        <w:t>使得</w:t>
      </w:r>
      <w:r>
        <w:t>电子邮件在传输过程中</w:t>
      </w:r>
      <w:r>
        <w:rPr>
          <w:rFonts w:hint="eastAsia"/>
        </w:rPr>
        <w:t>受到</w:t>
      </w:r>
      <w:r>
        <w:t>多方面的</w:t>
      </w:r>
      <w:r>
        <w:rPr>
          <w:rFonts w:hint="eastAsia"/>
        </w:rPr>
        <w:t>安全</w:t>
      </w:r>
      <w:r>
        <w:t>攻击，</w:t>
      </w:r>
      <w:r>
        <w:rPr>
          <w:rFonts w:hint="eastAsia"/>
        </w:rPr>
        <w:t>研究</w:t>
      </w:r>
      <w:r>
        <w:t>安全电子</w:t>
      </w:r>
      <w:r>
        <w:rPr>
          <w:rFonts w:hint="eastAsia"/>
        </w:rPr>
        <w:t>邮件具有经济实用</w:t>
      </w:r>
      <w:r>
        <w:t>价值。</w:t>
      </w:r>
      <w:r>
        <w:rPr>
          <w:rFonts w:hint="eastAsia"/>
        </w:rPr>
        <w:t>目前</w:t>
      </w:r>
      <w:r>
        <w:t>，</w:t>
      </w:r>
      <w:r>
        <w:rPr>
          <w:rFonts w:hint="eastAsia"/>
        </w:rPr>
        <w:t>采用</w:t>
      </w:r>
      <w:r>
        <w:t>PKI技术保护电子邮件安全，主要有两</w:t>
      </w:r>
      <w:r>
        <w:rPr>
          <w:rFonts w:hint="eastAsia"/>
        </w:rPr>
        <w:t>种</w:t>
      </w:r>
      <w:r>
        <w:t>提供</w:t>
      </w:r>
      <w:r>
        <w:rPr>
          <w:rFonts w:hint="eastAsia"/>
        </w:rPr>
        <w:t>电子邮件</w:t>
      </w:r>
      <w:r>
        <w:t>安全服务的方法</w:t>
      </w:r>
      <w:r>
        <w:rPr>
          <w:rFonts w:hint="eastAsia"/>
        </w:rPr>
        <w:t>：</w:t>
      </w:r>
      <w:r>
        <w:t>PGP</w:t>
      </w:r>
      <w:r>
        <w:rPr>
          <w:vertAlign w:val="superscript"/>
        </w:rPr>
        <w:t>[17]</w:t>
      </w:r>
      <w:r>
        <w:rPr>
          <w:rFonts w:hint="eastAsia"/>
        </w:rPr>
        <w:t>和</w:t>
      </w:r>
      <w:r>
        <w:t>S/MIME</w:t>
      </w:r>
      <w:r>
        <w:rPr>
          <w:vertAlign w:val="superscript"/>
        </w:rPr>
        <w:t>[18]</w:t>
      </w:r>
      <w:r>
        <w:rPr>
          <w:rFonts w:hint="eastAsia"/>
        </w:rPr>
        <w:t>。如前所述</w:t>
      </w:r>
      <w:r>
        <w:t>，</w:t>
      </w:r>
      <w:r>
        <w:rPr>
          <w:rFonts w:hint="eastAsia"/>
        </w:rPr>
        <w:t>PK</w:t>
      </w:r>
      <w:r>
        <w:t>I存在</w:t>
      </w:r>
      <w:r>
        <w:rPr>
          <w:rFonts w:hint="eastAsia"/>
        </w:rPr>
        <w:t>证书</w:t>
      </w:r>
      <w:r>
        <w:t>管理</w:t>
      </w:r>
      <w:r>
        <w:rPr>
          <w:rFonts w:hint="eastAsia"/>
        </w:rPr>
        <w:t>方面</w:t>
      </w:r>
      <w:r>
        <w:t>的劣势，</w:t>
      </w:r>
      <w:r>
        <w:rPr>
          <w:rFonts w:hint="eastAsia"/>
        </w:rPr>
        <w:t>实际部署和</w:t>
      </w:r>
      <w:r>
        <w:t>使用有一定的困难性和复杂性。</w:t>
      </w:r>
      <w:r>
        <w:rPr>
          <w:rFonts w:hint="eastAsia"/>
        </w:rPr>
        <w:t>基于</w:t>
      </w:r>
      <w:r>
        <w:t>身份</w:t>
      </w:r>
      <w:r>
        <w:rPr>
          <w:rFonts w:hint="eastAsia"/>
        </w:rPr>
        <w:t>的</w:t>
      </w:r>
      <w:r>
        <w:t>加密</w:t>
      </w:r>
      <w:r>
        <w:rPr>
          <w:rFonts w:hint="eastAsia"/>
        </w:rPr>
        <w:t>无需</w:t>
      </w:r>
      <w:r>
        <w:t>通过证书绑定</w:t>
      </w:r>
      <w:r>
        <w:rPr>
          <w:rFonts w:hint="eastAsia"/>
        </w:rPr>
        <w:t>用户</w:t>
      </w:r>
      <w:r>
        <w:t>的身份</w:t>
      </w:r>
      <w:r>
        <w:rPr>
          <w:rFonts w:hint="eastAsia"/>
        </w:rPr>
        <w:t>和</w:t>
      </w:r>
      <w:r>
        <w:t>公钥，</w:t>
      </w:r>
      <w:r>
        <w:rPr>
          <w:rFonts w:hint="eastAsia"/>
        </w:rPr>
        <w:t>不需要第三方机构</w:t>
      </w:r>
      <w:r>
        <w:t>CA</w:t>
      </w:r>
      <w:r>
        <w:rPr>
          <w:rFonts w:hint="eastAsia"/>
        </w:rPr>
        <w:t>进行</w:t>
      </w:r>
      <w:r>
        <w:t>数字签名</w:t>
      </w:r>
      <w:r>
        <w:rPr>
          <w:rFonts w:hint="eastAsia"/>
        </w:rPr>
        <w:t>。将IBE</w:t>
      </w:r>
      <w:r>
        <w:t>运用到</w:t>
      </w:r>
      <w:r>
        <w:rPr>
          <w:rFonts w:hint="eastAsia"/>
        </w:rPr>
        <w:t>电子邮件</w:t>
      </w:r>
      <w:r>
        <w:t>中，</w:t>
      </w:r>
      <w:r>
        <w:rPr>
          <w:rFonts w:hint="eastAsia"/>
        </w:rPr>
        <w:t>保障</w:t>
      </w:r>
      <w:r>
        <w:t>电子邮件安全是一个新的研究方向</w:t>
      </w:r>
      <w:r>
        <w:rPr>
          <w:rFonts w:hint="eastAsia"/>
          <w:vertAlign w:val="superscript"/>
        </w:rPr>
        <w:t>[</w:t>
      </w:r>
      <w:r>
        <w:rPr>
          <w:vertAlign w:val="superscript"/>
        </w:rPr>
        <w:t>19</w:t>
      </w:r>
      <w:r>
        <w:rPr>
          <w:rFonts w:hint="eastAsia"/>
          <w:vertAlign w:val="superscript"/>
        </w:rPr>
        <w:t>]</w:t>
      </w:r>
      <w:r>
        <w:t>。</w:t>
      </w:r>
    </w:p>
    <w:p>
      <w:pPr>
        <w:spacing w:before="360" w:after="120" w:line="400" w:lineRule="exact"/>
        <w:outlineLvl w:val="0"/>
        <w:rPr>
          <w:rFonts w:hint="eastAsia" w:eastAsia="黑体" w:cs="黑体"/>
          <w:bCs/>
          <w:sz w:val="28"/>
          <w:szCs w:val="28"/>
        </w:rPr>
      </w:pPr>
      <w:bookmarkStart w:id="25" w:name="_Toc449695402"/>
      <w:r>
        <w:rPr>
          <w:rFonts w:hint="eastAsia" w:eastAsia="黑体" w:cs="黑体"/>
          <w:bCs/>
          <w:sz w:val="28"/>
          <w:szCs w:val="28"/>
        </w:rPr>
        <w:t>1.2 国内外研究</w:t>
      </w:r>
      <w:bookmarkEnd w:id="20"/>
      <w:bookmarkEnd w:id="21"/>
      <w:bookmarkEnd w:id="22"/>
      <w:bookmarkEnd w:id="23"/>
      <w:bookmarkEnd w:id="24"/>
      <w:r>
        <w:rPr>
          <w:rFonts w:hint="eastAsia" w:eastAsia="黑体" w:cs="黑体"/>
          <w:bCs/>
          <w:sz w:val="28"/>
          <w:szCs w:val="28"/>
        </w:rPr>
        <w:t>现状</w:t>
      </w:r>
      <w:bookmarkEnd w:id="25"/>
    </w:p>
    <w:p>
      <w:pPr>
        <w:spacing w:after="120" w:line="400" w:lineRule="exact"/>
        <w:outlineLvl w:val="1"/>
        <w:rPr>
          <w:rFonts w:hint="eastAsia" w:eastAsia="黑体" w:cs="黑体"/>
          <w:bCs/>
          <w:sz w:val="28"/>
          <w:szCs w:val="28"/>
        </w:rPr>
      </w:pPr>
      <w:bookmarkStart w:id="26" w:name="_Toc449695403"/>
      <w:r>
        <w:rPr>
          <w:rFonts w:hint="eastAsia" w:eastAsia="黑体" w:cs="黑体"/>
          <w:bCs/>
          <w:sz w:val="28"/>
          <w:szCs w:val="28"/>
        </w:rPr>
        <w:t>1.2.1 IBE密钥</w:t>
      </w:r>
      <w:r>
        <w:rPr>
          <w:rFonts w:eastAsia="黑体" w:cs="黑体"/>
          <w:bCs/>
          <w:sz w:val="28"/>
          <w:szCs w:val="28"/>
        </w:rPr>
        <w:t>管理</w:t>
      </w:r>
      <w:r>
        <w:rPr>
          <w:rFonts w:hint="eastAsia" w:eastAsia="黑体" w:cs="黑体"/>
          <w:bCs/>
          <w:sz w:val="28"/>
          <w:szCs w:val="28"/>
        </w:rPr>
        <w:t>研究</w:t>
      </w:r>
      <w:r>
        <w:rPr>
          <w:rFonts w:eastAsia="黑体" w:cs="黑体"/>
          <w:bCs/>
          <w:sz w:val="28"/>
          <w:szCs w:val="28"/>
        </w:rPr>
        <w:t>现状</w:t>
      </w:r>
      <w:bookmarkEnd w:id="26"/>
    </w:p>
    <w:p>
      <w:pPr>
        <w:topLinePunct/>
        <w:adjustRightInd w:val="0"/>
        <w:spacing w:line="400" w:lineRule="exact"/>
        <w:ind w:firstLine="480" w:firstLineChars="200"/>
        <w:rPr>
          <w:rFonts w:hint="eastAsia"/>
        </w:rPr>
      </w:pPr>
      <w:r>
        <w:t>Shamir提出IBE的思想</w:t>
      </w:r>
      <w:r>
        <w:rPr>
          <w:rFonts w:hint="eastAsia"/>
        </w:rPr>
        <w:t>后</w:t>
      </w:r>
      <w:r>
        <w:t>，</w:t>
      </w:r>
      <w:r>
        <w:rPr>
          <w:rFonts w:hint="eastAsia"/>
        </w:rPr>
        <w:t>引起了</w:t>
      </w:r>
      <w:r>
        <w:t>密码学</w:t>
      </w:r>
      <w:r>
        <w:rPr>
          <w:rFonts w:hint="eastAsia"/>
        </w:rPr>
        <w:t>界研究</w:t>
      </w:r>
      <w:r>
        <w:t>学者</w:t>
      </w:r>
      <w:r>
        <w:rPr>
          <w:rFonts w:hint="eastAsia"/>
        </w:rPr>
        <w:t>的</w:t>
      </w:r>
      <w:r>
        <w:t>广泛</w:t>
      </w:r>
      <w:r>
        <w:rPr>
          <w:rFonts w:hint="eastAsia"/>
        </w:rPr>
        <w:t>关注，对该方面</w:t>
      </w:r>
      <w:r>
        <w:t>进行了</w:t>
      </w:r>
      <w:r>
        <w:rPr>
          <w:rFonts w:hint="eastAsia"/>
        </w:rPr>
        <w:t>各个密码</w:t>
      </w:r>
      <w:r>
        <w:t>学方面的研究</w:t>
      </w:r>
      <w:r>
        <w:rPr>
          <w:rFonts w:hint="eastAsia"/>
        </w:rPr>
        <w:t>。</w:t>
      </w:r>
      <w:r>
        <w:t>2001</w:t>
      </w:r>
      <w:r>
        <w:rPr>
          <w:rFonts w:hint="eastAsia"/>
        </w:rPr>
        <w:t>年</w:t>
      </w:r>
      <w:r>
        <w:t>，</w:t>
      </w:r>
      <w:r>
        <w:rPr>
          <w:rFonts w:hint="eastAsia"/>
        </w:rPr>
        <w:t>Boneh</w:t>
      </w:r>
      <w:r>
        <w:t>和Franklin</w:t>
      </w:r>
      <w:r>
        <w:rPr>
          <w:rFonts w:hint="eastAsia"/>
        </w:rPr>
        <w:t>提出了</w:t>
      </w:r>
      <w:r>
        <w:t>第</w:t>
      </w:r>
      <w:r>
        <w:rPr>
          <w:rFonts w:hint="eastAsia"/>
        </w:rPr>
        <w:t>一个在随机预言</w:t>
      </w:r>
      <w:r>
        <w:t>模型下</w:t>
      </w:r>
      <w:r>
        <w:rPr>
          <w:rFonts w:hint="eastAsia"/>
        </w:rPr>
        <w:t>具有</w:t>
      </w:r>
      <w:r>
        <w:t>选择密文攻击安全的实用的IBE方案</w:t>
      </w:r>
      <w:r>
        <w:rPr>
          <w:vertAlign w:val="superscript"/>
        </w:rPr>
        <w:t>[20]</w:t>
      </w:r>
      <w:r>
        <w:t>。</w:t>
      </w:r>
      <w:r>
        <w:rPr>
          <w:rFonts w:hint="eastAsia"/>
        </w:rPr>
        <w:t>此后</w:t>
      </w:r>
      <w:r>
        <w:t>，</w:t>
      </w:r>
      <w:r>
        <w:rPr>
          <w:rFonts w:hint="eastAsia"/>
        </w:rPr>
        <w:t>不同的</w:t>
      </w:r>
      <w:r>
        <w:t>IBE方案的构造</w:t>
      </w:r>
      <w:r>
        <w:rPr>
          <w:rFonts w:hint="eastAsia"/>
        </w:rPr>
        <w:t>也</w:t>
      </w:r>
      <w:r>
        <w:t>是基于</w:t>
      </w:r>
      <w:r>
        <w:rPr>
          <w:rFonts w:hint="eastAsia"/>
        </w:rPr>
        <w:t>他们</w:t>
      </w:r>
      <w:r>
        <w:t>提出的</w:t>
      </w:r>
      <w:r>
        <w:rPr>
          <w:rFonts w:hint="eastAsia"/>
        </w:rPr>
        <w:t>IBE方案。</w:t>
      </w:r>
    </w:p>
    <w:p>
      <w:pPr>
        <w:topLinePunct/>
        <w:adjustRightInd w:val="0"/>
        <w:spacing w:line="400" w:lineRule="exact"/>
        <w:ind w:firstLine="480" w:firstLineChars="200"/>
        <w:rPr>
          <w:rFonts w:hint="eastAsia"/>
        </w:rPr>
      </w:pPr>
      <w:r>
        <w:rPr>
          <w:rFonts w:hint="eastAsia"/>
        </w:rPr>
        <w:t>但是</w:t>
      </w:r>
      <w:r>
        <w:t>，Boneh</w:t>
      </w:r>
      <w:r>
        <w:rPr>
          <w:rFonts w:hint="eastAsia"/>
        </w:rPr>
        <w:t>和</w:t>
      </w:r>
      <w:r>
        <w:t>Franklin提出的方案，</w:t>
      </w:r>
      <w:r>
        <w:rPr>
          <w:rFonts w:hint="eastAsia"/>
        </w:rPr>
        <w:t>一方面</w:t>
      </w:r>
      <w:r>
        <w:t>，由于</w:t>
      </w:r>
      <w:r>
        <w:rPr>
          <w:rFonts w:hint="eastAsia"/>
        </w:rPr>
        <w:t>采用</w:t>
      </w:r>
      <w:r>
        <w:t>有限域上的的椭圆曲线</w:t>
      </w:r>
      <w:r>
        <w:rPr>
          <w:rFonts w:hint="eastAsia"/>
        </w:rPr>
        <w:t>构造的</w:t>
      </w:r>
      <w:r>
        <w:t>双线性对，</w:t>
      </w:r>
      <w:r>
        <w:rPr>
          <w:rFonts w:hint="eastAsia"/>
        </w:rPr>
        <w:t>计算</w:t>
      </w:r>
      <w:r>
        <w:t>效率低；另一方面，由于</w:t>
      </w:r>
      <w:r>
        <w:rPr>
          <w:rFonts w:hint="eastAsia"/>
        </w:rPr>
        <w:t>方案</w:t>
      </w:r>
      <w:r>
        <w:t>的</w:t>
      </w:r>
      <w:r>
        <w:rPr>
          <w:rFonts w:hint="eastAsia"/>
        </w:rPr>
        <w:t>安全</w:t>
      </w:r>
      <w:r>
        <w:t>性是在</w:t>
      </w:r>
      <w:r>
        <w:rPr>
          <w:rFonts w:hint="eastAsia"/>
        </w:rPr>
        <w:t>ROM</w:t>
      </w:r>
      <w:r>
        <w:rPr>
          <w:vertAlign w:val="superscript"/>
        </w:rPr>
        <w:t>[21]</w:t>
      </w:r>
      <w:r>
        <w:t>下证明得到的</w:t>
      </w:r>
      <w:r>
        <w:rPr>
          <w:rFonts w:hint="eastAsia"/>
        </w:rPr>
        <w:t>，它</w:t>
      </w:r>
      <w:r>
        <w:t>的安全性有待</w:t>
      </w:r>
      <w:r>
        <w:rPr>
          <w:rFonts w:hint="eastAsia"/>
        </w:rPr>
        <w:t>商榷</w:t>
      </w:r>
      <w:r>
        <w:t>。</w:t>
      </w:r>
      <w:r>
        <w:rPr>
          <w:rFonts w:hint="eastAsia"/>
        </w:rPr>
        <w:t>后来</w:t>
      </w:r>
      <w:r>
        <w:t>，研究学者针对这两方</w:t>
      </w:r>
      <w:r>
        <w:rPr>
          <w:rFonts w:hint="eastAsia"/>
        </w:rPr>
        <w:t>面的</w:t>
      </w:r>
      <w:r>
        <w:t>问题，</w:t>
      </w:r>
      <w:r>
        <w:rPr>
          <w:rFonts w:hint="eastAsia"/>
        </w:rPr>
        <w:t>提出</w:t>
      </w:r>
      <w:r>
        <w:t>了不同的IBE方案</w:t>
      </w:r>
      <w:r>
        <w:rPr>
          <w:rFonts w:hint="eastAsia"/>
        </w:rPr>
        <w:t>，</w:t>
      </w:r>
      <w:r>
        <w:t>如</w:t>
      </w:r>
      <w:r>
        <w:rPr>
          <w:rFonts w:hint="eastAsia"/>
        </w:rPr>
        <w:t>不采用ROM</w:t>
      </w:r>
      <w:r>
        <w:t>的具有选择</w:t>
      </w:r>
      <w:r>
        <w:rPr>
          <w:rFonts w:hint="eastAsia"/>
        </w:rPr>
        <w:t>身份</w:t>
      </w:r>
      <w:r>
        <w:t>安全的IBE方案</w:t>
      </w:r>
      <w:r>
        <w:rPr>
          <w:vertAlign w:val="superscript"/>
        </w:rPr>
        <w:t>[87]</w:t>
      </w:r>
      <w:r>
        <w:rPr>
          <w:rFonts w:hint="eastAsia"/>
        </w:rPr>
        <w:t>，模糊</w:t>
      </w:r>
      <w:r>
        <w:t>IBE</w:t>
      </w:r>
      <w:r>
        <w:rPr>
          <w:rFonts w:hint="eastAsia"/>
        </w:rPr>
        <w:t>方案</w:t>
      </w:r>
      <w:r>
        <w:rPr>
          <w:vertAlign w:val="superscript"/>
        </w:rPr>
        <w:t>[88]</w:t>
      </w:r>
      <w:r>
        <w:rPr>
          <w:rFonts w:hint="eastAsia"/>
        </w:rPr>
        <w:t>，具有</w:t>
      </w:r>
      <w:r>
        <w:t>等级结构</w:t>
      </w:r>
      <w:r>
        <w:rPr>
          <w:rFonts w:hint="eastAsia"/>
        </w:rPr>
        <w:t>的基于身份加密</w:t>
      </w:r>
      <w:r>
        <w:rPr>
          <w:vertAlign w:val="superscript"/>
        </w:rPr>
        <w:t>[44]</w:t>
      </w:r>
      <w:r>
        <w:t>方案</w:t>
      </w:r>
      <w:r>
        <w:rPr>
          <w:rFonts w:hint="eastAsia"/>
        </w:rPr>
        <w:t>等</w:t>
      </w:r>
      <w:r>
        <w:t>。</w:t>
      </w:r>
      <w:r>
        <w:rPr>
          <w:rFonts w:hint="eastAsia"/>
        </w:rPr>
        <w:t>在</w:t>
      </w:r>
      <w:r>
        <w:t>IBE方案</w:t>
      </w:r>
      <w:r>
        <w:rPr>
          <w:rFonts w:hint="eastAsia"/>
        </w:rPr>
        <w:t>多方面不断</w:t>
      </w:r>
      <w:r>
        <w:t>发展的同时，</w:t>
      </w:r>
      <w:r>
        <w:rPr>
          <w:rFonts w:hint="eastAsia"/>
        </w:rPr>
        <w:t>其自身存在</w:t>
      </w:r>
      <w:r>
        <w:t>的问题</w:t>
      </w:r>
      <w:r>
        <w:rPr>
          <w:rFonts w:hint="eastAsia"/>
        </w:rPr>
        <w:t>，</w:t>
      </w:r>
      <w:r>
        <w:t>密钥托管和用户</w:t>
      </w:r>
      <w:r>
        <w:rPr>
          <w:rFonts w:hint="eastAsia"/>
        </w:rPr>
        <w:t>密</w:t>
      </w:r>
      <w:r>
        <w:t>钥</w:t>
      </w:r>
      <w:r>
        <w:rPr>
          <w:rFonts w:hint="eastAsia"/>
        </w:rPr>
        <w:t>安全</w:t>
      </w:r>
      <w:r>
        <w:t>分发</w:t>
      </w:r>
      <w:r>
        <w:rPr>
          <w:rFonts w:hint="eastAsia"/>
        </w:rPr>
        <w:t>等密钥</w:t>
      </w:r>
      <w:r>
        <w:t>管理问题，也越来越受到人们的重视</w:t>
      </w:r>
      <w:r>
        <w:rPr>
          <w:rFonts w:hint="eastAsia"/>
        </w:rPr>
        <w:t>。</w:t>
      </w:r>
    </w:p>
    <w:p>
      <w:pPr>
        <w:spacing w:line="400" w:lineRule="exact"/>
        <w:ind w:firstLine="480" w:firstLineChars="200"/>
        <w:rPr>
          <w:rFonts w:hint="eastAsia"/>
        </w:rPr>
      </w:pPr>
      <w:r>
        <w:t>对于IBE的</w:t>
      </w:r>
      <w:r>
        <w:rPr>
          <w:rFonts w:hint="eastAsia"/>
        </w:rPr>
        <w:t>密钥</w:t>
      </w:r>
      <w:r>
        <w:t>管理问题，</w:t>
      </w:r>
      <w:r>
        <w:rPr>
          <w:rFonts w:hint="eastAsia"/>
        </w:rPr>
        <w:t>B</w:t>
      </w:r>
      <w:r>
        <w:t>oneh和Franklin</w:t>
      </w:r>
      <w:r>
        <w:rPr>
          <w:rFonts w:hint="eastAsia"/>
        </w:rPr>
        <w:t>提出</w:t>
      </w:r>
      <w:r>
        <w:t>通过Shamir</w:t>
      </w:r>
      <w:r>
        <w:rPr>
          <w:rFonts w:hint="eastAsia"/>
          <w:vertAlign w:val="superscript"/>
        </w:rPr>
        <w:t>[22]</w:t>
      </w:r>
      <w:r>
        <w:t>的</w:t>
      </w:r>
      <w:r>
        <w:rPr>
          <w:position w:val="-10"/>
        </w:rPr>
        <w:object>
          <v:shape id="_x0000_i1025" o:spt="75" type="#_x0000_t75" style="height:15.9pt;width:26.8pt;" o:ole="t" filled="f" o:preferrelative="t" stroked="f" coordsize="21600,21600">
            <v:path/>
            <v:fill on="f" focussize="0,0"/>
            <v:stroke on="f" joinstyle="miter"/>
            <v:imagedata r:id="rId31" o:title=""/>
            <o:lock v:ext="edit" aspectratio="t"/>
            <w10:wrap type="none"/>
            <w10:anchorlock/>
          </v:shape>
          <o:OLEObject Type="Embed" ProgID="Equation.DSMT4" ShapeID="_x0000_i1025" DrawAspect="Content" ObjectID="_1468075725" r:id="rId30">
            <o:LockedField>false</o:LockedField>
          </o:OLEObject>
        </w:object>
      </w:r>
      <w:r>
        <w:t>门限方案实现</w:t>
      </w:r>
      <w:r>
        <w:rPr>
          <w:rFonts w:hint="eastAsia"/>
        </w:rPr>
        <w:t>系统</w:t>
      </w:r>
      <w:r>
        <w:t>主密钥</w:t>
      </w:r>
      <w:r>
        <w:rPr>
          <w:rFonts w:hint="eastAsia"/>
        </w:rPr>
        <w:t>的</w:t>
      </w:r>
      <w:r>
        <w:t>共享，</w:t>
      </w:r>
      <w:r>
        <w:rPr>
          <w:rFonts w:hint="eastAsia"/>
        </w:rPr>
        <w:t>以此</w:t>
      </w:r>
      <w:r>
        <w:t>来</w:t>
      </w:r>
      <w:r>
        <w:rPr>
          <w:rFonts w:hint="eastAsia"/>
        </w:rPr>
        <w:t>降低</w:t>
      </w:r>
      <w:r>
        <w:t>PKG泄密</w:t>
      </w:r>
      <w:r>
        <w:rPr>
          <w:rFonts w:hint="eastAsia"/>
        </w:rPr>
        <w:t>导致</w:t>
      </w:r>
      <w:r>
        <w:t>用户私钥不安全性问题</w:t>
      </w:r>
      <w:r>
        <w:rPr>
          <w:rFonts w:hint="eastAsia"/>
        </w:rPr>
        <w:t>。该</w:t>
      </w:r>
      <w:r>
        <w:t>方案中，</w:t>
      </w:r>
      <w:r>
        <w:rPr>
          <w:rFonts w:hint="eastAsia"/>
        </w:rPr>
        <w:t>一个PKG产生</w:t>
      </w:r>
      <w:r>
        <w:t>的主密钥分给了</w:t>
      </w:r>
      <w:r>
        <w:rPr>
          <w:rFonts w:hint="eastAsia"/>
        </w:rPr>
        <w:t>多个位于</w:t>
      </w:r>
      <w:r>
        <w:t>不同</w:t>
      </w:r>
      <w:r>
        <w:rPr>
          <w:rFonts w:hint="eastAsia"/>
        </w:rPr>
        <w:t>位置</w:t>
      </w:r>
      <w:r>
        <w:t>上的</w:t>
      </w:r>
      <w:r>
        <w:rPr>
          <w:position w:val="-6"/>
        </w:rPr>
        <w:object>
          <v:shape id="_x0000_i1026" o:spt="75" type="#_x0000_t75" style="height:11.7pt;width:9.2pt;" o:ole="t" filled="f" o:preferrelative="t" stroked="f" coordsize="21600,21600">
            <v:path/>
            <v:fill on="f" focussize="0,0"/>
            <v:stroke on="f" joinstyle="miter"/>
            <v:imagedata r:id="rId33" o:title=""/>
            <o:lock v:ext="edit" aspectratio="t"/>
            <w10:wrap type="none"/>
            <w10:anchorlock/>
          </v:shape>
          <o:OLEObject Type="Embed" ProgID="Equation.DSMT4" ShapeID="_x0000_i1026" DrawAspect="Content" ObjectID="_1468075726" r:id="rId32">
            <o:LockedField>false</o:LockedField>
          </o:OLEObject>
        </w:object>
      </w:r>
      <w:r>
        <w:rPr>
          <w:rFonts w:hint="eastAsia"/>
        </w:rPr>
        <w:t>个</w:t>
      </w:r>
      <w:r>
        <w:t>PKG，</w:t>
      </w:r>
      <w:r>
        <w:rPr>
          <w:rFonts w:hint="eastAsia"/>
        </w:rPr>
        <w:t>私钥</w:t>
      </w:r>
      <w:r>
        <w:t>可以通过门限方案</w:t>
      </w:r>
      <w:r>
        <w:rPr>
          <w:rFonts w:hint="eastAsia"/>
        </w:rPr>
        <w:t>求和计算得到，该方法只可以</w:t>
      </w:r>
      <w:r>
        <w:t>解决一个PKG的密钥托管问题。</w:t>
      </w:r>
      <w:r>
        <w:rPr>
          <w:rFonts w:hint="eastAsia"/>
        </w:rPr>
        <w:t>在有</w:t>
      </w:r>
      <w:r>
        <w:t>N</w:t>
      </w:r>
      <w:r>
        <w:rPr>
          <w:rFonts w:hint="eastAsia"/>
        </w:rPr>
        <w:t>个P</w:t>
      </w:r>
      <w:r>
        <w:t>KG的应用中，</w:t>
      </w:r>
      <w:r>
        <w:rPr>
          <w:rFonts w:hint="eastAsia"/>
        </w:rPr>
        <w:t>每个</w:t>
      </w:r>
      <w:r>
        <w:t>可信中心都</w:t>
      </w:r>
      <w:r>
        <w:rPr>
          <w:rFonts w:hint="eastAsia"/>
        </w:rPr>
        <w:t>拥有</w:t>
      </w:r>
      <w:r>
        <w:t>n个</w:t>
      </w:r>
      <w:r>
        <w:rPr>
          <w:rFonts w:hint="eastAsia"/>
        </w:rPr>
        <w:t>子秘密</w:t>
      </w:r>
      <w:r>
        <w:t>，对于系统来</w:t>
      </w:r>
      <w:r>
        <w:rPr>
          <w:rFonts w:hint="eastAsia"/>
        </w:rPr>
        <w:t>说</w:t>
      </w:r>
      <w:r>
        <w:t>，负担太重</w:t>
      </w:r>
      <w:r>
        <w:rPr>
          <w:rFonts w:hint="eastAsia"/>
        </w:rPr>
        <w:t>。2002年，</w:t>
      </w:r>
      <w:r>
        <w:t>Chen et al.</w:t>
      </w:r>
      <w:r>
        <w:rPr>
          <w:rFonts w:hint="eastAsia"/>
        </w:rPr>
        <w:t>提出的</w:t>
      </w:r>
      <w:r>
        <w:t>多方共管方案</w:t>
      </w:r>
      <w:r>
        <w:rPr>
          <w:rFonts w:hint="eastAsia"/>
          <w:vertAlign w:val="superscript"/>
        </w:rPr>
        <w:t>[</w:t>
      </w:r>
      <w:r>
        <w:rPr>
          <w:vertAlign w:val="superscript"/>
        </w:rPr>
        <w:t>23</w:t>
      </w:r>
      <w:r>
        <w:rPr>
          <w:rFonts w:hint="eastAsia"/>
          <w:vertAlign w:val="superscript"/>
        </w:rPr>
        <w:t>]</w:t>
      </w:r>
      <w:r>
        <w:t>，</w:t>
      </w:r>
      <w:r>
        <w:rPr>
          <w:rFonts w:hint="eastAsia"/>
        </w:rPr>
        <w:t>通过使用n</w:t>
      </w:r>
      <w:r>
        <w:t>个PKG</w:t>
      </w:r>
      <w:r>
        <w:rPr>
          <w:rFonts w:hint="eastAsia"/>
        </w:rPr>
        <w:t>共同合作</w:t>
      </w:r>
      <w:r>
        <w:t>，</w:t>
      </w:r>
      <w:r>
        <w:rPr>
          <w:rFonts w:hint="eastAsia"/>
        </w:rPr>
        <w:t>最终</w:t>
      </w:r>
      <w:r>
        <w:t>用户合成自己的密钥</w:t>
      </w:r>
      <w:r>
        <w:rPr>
          <w:rFonts w:hint="eastAsia"/>
        </w:rPr>
        <w:t>的方法</w:t>
      </w:r>
      <w:r>
        <w:t>来解决PKG的密钥托管问题</w:t>
      </w:r>
      <w:r>
        <w:rPr>
          <w:rFonts w:hint="eastAsia"/>
        </w:rPr>
        <w:t>。但是，</w:t>
      </w:r>
      <w:r>
        <w:t>在</w:t>
      </w:r>
      <w:r>
        <w:rPr>
          <w:rFonts w:hint="eastAsia"/>
        </w:rPr>
        <w:t>它们</w:t>
      </w:r>
      <w:r>
        <w:t>的方案中，</w:t>
      </w:r>
      <w:r>
        <w:rPr>
          <w:rFonts w:hint="eastAsia"/>
        </w:rPr>
        <w:t>当用户</w:t>
      </w:r>
      <w:r>
        <w:t>进行非法使用时，可信中心</w:t>
      </w:r>
      <w:r>
        <w:rPr>
          <w:rFonts w:hint="eastAsia"/>
        </w:rPr>
        <w:t>之间</w:t>
      </w:r>
      <w:r>
        <w:t>并没有</w:t>
      </w:r>
      <w:r>
        <w:rPr>
          <w:rFonts w:hint="eastAsia"/>
        </w:rPr>
        <w:t>采取</w:t>
      </w:r>
      <w:r>
        <w:t>应对的</w:t>
      </w:r>
      <w:r>
        <w:rPr>
          <w:rFonts w:hint="eastAsia"/>
        </w:rPr>
        <w:t>措施</w:t>
      </w:r>
      <w:r>
        <w:t>。</w:t>
      </w:r>
      <w:r>
        <w:rPr>
          <w:rFonts w:hint="eastAsia"/>
        </w:rPr>
        <w:t>2003年</w:t>
      </w:r>
      <w:r>
        <w:t>，</w:t>
      </w:r>
      <w:r>
        <w:rPr>
          <w:rFonts w:hint="eastAsia"/>
        </w:rPr>
        <w:t>Gentry</w:t>
      </w:r>
      <w:r>
        <w:t>提出了一个基于证书</w:t>
      </w:r>
      <w:r>
        <w:rPr>
          <w:rFonts w:hint="eastAsia"/>
          <w:vertAlign w:val="superscript"/>
        </w:rPr>
        <w:t>[</w:t>
      </w:r>
      <w:r>
        <w:rPr>
          <w:vertAlign w:val="superscript"/>
        </w:rPr>
        <w:t>24</w:t>
      </w:r>
      <w:r>
        <w:rPr>
          <w:rFonts w:hint="eastAsia"/>
          <w:vertAlign w:val="superscript"/>
        </w:rPr>
        <w:t>]</w:t>
      </w:r>
      <w:r>
        <w:t>的</w:t>
      </w:r>
      <w:r>
        <w:rPr>
          <w:rFonts w:hint="eastAsia"/>
        </w:rPr>
        <w:t>安全</w:t>
      </w:r>
      <w:r>
        <w:t>私钥分发方案</w:t>
      </w:r>
      <w:r>
        <w:rPr>
          <w:rFonts w:hint="eastAsia"/>
        </w:rPr>
        <w:t>，</w:t>
      </w:r>
      <w:r>
        <w:t>它使用了用户提供的秘密信息，</w:t>
      </w:r>
      <w:r>
        <w:rPr>
          <w:rFonts w:hint="eastAsia"/>
        </w:rPr>
        <w:t>但是</w:t>
      </w:r>
      <w:r>
        <w:t>它</w:t>
      </w:r>
      <w:r>
        <w:rPr>
          <w:rFonts w:hint="eastAsia"/>
        </w:rPr>
        <w:t>已经丧失了</w:t>
      </w:r>
      <w:r>
        <w:t>基于</w:t>
      </w:r>
      <w:r>
        <w:rPr>
          <w:rFonts w:hint="eastAsia"/>
        </w:rPr>
        <w:t>IBE方案</w:t>
      </w:r>
      <w:r>
        <w:t>的</w:t>
      </w:r>
      <w:r>
        <w:rPr>
          <w:rFonts w:hint="eastAsia"/>
        </w:rPr>
        <w:t>优势</w:t>
      </w:r>
      <w:r>
        <w:t>。</w:t>
      </w:r>
      <w:r>
        <w:rPr>
          <w:rFonts w:hint="eastAsia"/>
        </w:rPr>
        <w:t>同年</w:t>
      </w:r>
      <w:r>
        <w:t>，</w:t>
      </w:r>
      <w:r>
        <w:rPr>
          <w:rFonts w:hint="eastAsia"/>
        </w:rPr>
        <w:t>Al</w:t>
      </w:r>
      <w:r>
        <w:t>-Riyami &amp; Paterson</w:t>
      </w:r>
      <w:r>
        <w:rPr>
          <w:rFonts w:hint="eastAsia"/>
        </w:rPr>
        <w:t>提出</w:t>
      </w:r>
      <w:r>
        <w:t>了</w:t>
      </w:r>
      <w:r>
        <w:rPr>
          <w:rFonts w:hint="eastAsia"/>
        </w:rPr>
        <w:t>在使用</w:t>
      </w:r>
      <w:r>
        <w:t>用户提供的秘密信息的同时，</w:t>
      </w:r>
      <w:r>
        <w:rPr>
          <w:rFonts w:hint="eastAsia"/>
        </w:rPr>
        <w:t>无需</w:t>
      </w:r>
      <w:r>
        <w:t>使用证书的</w:t>
      </w:r>
      <w:r>
        <w:rPr>
          <w:rFonts w:hint="eastAsia"/>
        </w:rPr>
        <w:t>方案，即</w:t>
      </w:r>
      <w:r>
        <w:t>无证书方案</w:t>
      </w:r>
      <w:r>
        <w:rPr>
          <w:rFonts w:hint="eastAsia"/>
          <w:vertAlign w:val="superscript"/>
        </w:rPr>
        <w:t>[</w:t>
      </w:r>
      <w:r>
        <w:rPr>
          <w:vertAlign w:val="superscript"/>
        </w:rPr>
        <w:t>25</w:t>
      </w:r>
      <w:r>
        <w:rPr>
          <w:rFonts w:hint="eastAsia"/>
          <w:vertAlign w:val="superscript"/>
        </w:rPr>
        <w:t>]</w:t>
      </w:r>
      <w:r>
        <w:rPr>
          <w:rFonts w:hint="eastAsia"/>
        </w:rPr>
        <w:t>。</w:t>
      </w:r>
      <w:r>
        <w:t>但是</w:t>
      </w:r>
      <w:r>
        <w:rPr>
          <w:rFonts w:hint="eastAsia"/>
        </w:rPr>
        <w:t>，</w:t>
      </w:r>
      <w:r>
        <w:t>由于该方案中的公钥</w:t>
      </w:r>
      <w:r>
        <w:rPr>
          <w:rFonts w:hint="eastAsia"/>
        </w:rPr>
        <w:t>是用户产生</w:t>
      </w:r>
      <w:r>
        <w:t>的，没有提供任何认证方式</w:t>
      </w:r>
      <w:r>
        <w:rPr>
          <w:rFonts w:hint="eastAsia"/>
        </w:rPr>
        <w:t>，因而</w:t>
      </w:r>
      <w:r>
        <w:t>，</w:t>
      </w:r>
      <w:r>
        <w:rPr>
          <w:rFonts w:hint="eastAsia"/>
        </w:rPr>
        <w:t>只能</w:t>
      </w:r>
      <w:r>
        <w:t>提供</w:t>
      </w:r>
      <w:r>
        <w:rPr>
          <w:rFonts w:hint="eastAsia"/>
        </w:rPr>
        <w:t>隐含</w:t>
      </w:r>
      <w:r>
        <w:t>的公钥认证</w:t>
      </w:r>
      <w:r>
        <w:rPr>
          <w:rFonts w:hint="eastAsia"/>
        </w:rPr>
        <w:t>。并且</w:t>
      </w:r>
      <w:r>
        <w:t>，任何</w:t>
      </w:r>
      <w:r>
        <w:rPr>
          <w:rFonts w:hint="eastAsia"/>
        </w:rPr>
        <w:t>使用该公钥</w:t>
      </w:r>
      <w:r>
        <w:t>的参与者</w:t>
      </w:r>
      <w:r>
        <w:rPr>
          <w:rFonts w:hint="eastAsia"/>
        </w:rPr>
        <w:t>也无法确信</w:t>
      </w:r>
      <w:r>
        <w:t>这个公钥是否真正属于</w:t>
      </w:r>
      <w:r>
        <w:rPr>
          <w:rFonts w:hint="eastAsia"/>
        </w:rPr>
        <w:t>这个</w:t>
      </w:r>
      <w:r>
        <w:t>用户。</w:t>
      </w:r>
      <w:r>
        <w:rPr>
          <w:rFonts w:hint="eastAsia" w:cs="Arial"/>
        </w:rPr>
        <w:t>2004年</w:t>
      </w:r>
      <w:r>
        <w:rPr>
          <w:rFonts w:cs="Arial"/>
        </w:rPr>
        <w:t>，</w:t>
      </w:r>
      <w:r>
        <w:rPr>
          <w:rFonts w:hint="eastAsia" w:cs="Arial"/>
        </w:rPr>
        <w:t>Lee.</w:t>
      </w:r>
      <w:r>
        <w:rPr>
          <w:rFonts w:cs="Arial"/>
        </w:rPr>
        <w:t xml:space="preserve"> </w:t>
      </w:r>
      <w:r>
        <w:rPr>
          <w:rFonts w:hint="eastAsia" w:cs="Arial"/>
        </w:rPr>
        <w:t>B和Boyd C等人提出了</w:t>
      </w:r>
      <w:r>
        <w:rPr>
          <w:rFonts w:cs="Arial"/>
        </w:rPr>
        <w:t>采用多个可信中心</w:t>
      </w:r>
      <w:r>
        <w:rPr>
          <w:rFonts w:hint="eastAsia" w:cs="Arial"/>
          <w:vertAlign w:val="superscript"/>
        </w:rPr>
        <w:t>[</w:t>
      </w:r>
      <w:r>
        <w:rPr>
          <w:rFonts w:cs="Arial"/>
          <w:vertAlign w:val="superscript"/>
        </w:rPr>
        <w:t>26</w:t>
      </w:r>
      <w:r>
        <w:rPr>
          <w:rFonts w:hint="eastAsia" w:cs="Arial"/>
          <w:vertAlign w:val="superscript"/>
        </w:rPr>
        <w:t>]</w:t>
      </w:r>
      <w:r>
        <w:rPr>
          <w:rFonts w:cs="Arial"/>
        </w:rPr>
        <w:t>来解决用户私钥的安全分发，该方案</w:t>
      </w:r>
      <w:r>
        <w:rPr>
          <w:rFonts w:hint="eastAsia" w:cs="Arial"/>
        </w:rPr>
        <w:t>的</w:t>
      </w:r>
      <w:r>
        <w:rPr>
          <w:rFonts w:cs="Arial"/>
        </w:rPr>
        <w:t>构造过程复杂，</w:t>
      </w:r>
      <w:r>
        <w:rPr>
          <w:rFonts w:hint="eastAsia" w:cs="Arial"/>
        </w:rPr>
        <w:t>计算</w:t>
      </w:r>
      <w:r>
        <w:rPr>
          <w:rFonts w:cs="Arial"/>
        </w:rPr>
        <w:t>用户私钥</w:t>
      </w:r>
      <w:r>
        <w:rPr>
          <w:rFonts w:hint="eastAsia" w:cs="Arial"/>
        </w:rPr>
        <w:t>和</w:t>
      </w:r>
      <w:r>
        <w:rPr>
          <w:rFonts w:cs="Arial"/>
        </w:rPr>
        <w:t>通信开销大，</w:t>
      </w:r>
      <w:r>
        <w:rPr>
          <w:rFonts w:hint="eastAsia" w:cs="Arial"/>
        </w:rPr>
        <w:t>并</w:t>
      </w:r>
      <w:r>
        <w:rPr>
          <w:rFonts w:cs="Arial"/>
        </w:rPr>
        <w:t>且系统不</w:t>
      </w:r>
      <w:r>
        <w:rPr>
          <w:rFonts w:hint="eastAsia" w:cs="Arial"/>
        </w:rPr>
        <w:t>能</w:t>
      </w:r>
      <w:r>
        <w:rPr>
          <w:rFonts w:cs="Arial"/>
        </w:rPr>
        <w:t>抵御外部</w:t>
      </w:r>
      <w:r>
        <w:rPr>
          <w:rFonts w:hint="eastAsia" w:cs="Arial"/>
        </w:rPr>
        <w:t>敌</w:t>
      </w:r>
      <w:r>
        <w:rPr>
          <w:rFonts w:cs="Arial"/>
        </w:rPr>
        <w:t>手的仿冒攻击和</w:t>
      </w:r>
      <w:r>
        <w:rPr>
          <w:rFonts w:hint="eastAsia" w:cs="Arial"/>
        </w:rPr>
        <w:t>PKG造成</w:t>
      </w:r>
      <w:r>
        <w:rPr>
          <w:rFonts w:cs="Arial"/>
        </w:rPr>
        <w:t>的内</w:t>
      </w:r>
      <w:r>
        <w:rPr>
          <w:rFonts w:hint="eastAsia" w:cs="Arial"/>
        </w:rPr>
        <w:t>部攻击</w:t>
      </w:r>
      <w:r>
        <w:rPr>
          <w:rFonts w:cs="Arial"/>
        </w:rPr>
        <w:t>。</w:t>
      </w:r>
      <w:r>
        <w:t>2007</w:t>
      </w:r>
      <w:r>
        <w:rPr>
          <w:rFonts w:hint="eastAsia"/>
        </w:rPr>
        <w:t>年</w:t>
      </w:r>
      <w:r>
        <w:t>，Goyal</w:t>
      </w:r>
      <w:r>
        <w:rPr>
          <w:rFonts w:hint="eastAsia"/>
        </w:rPr>
        <w:t>提出了一个降低IBE中</w:t>
      </w:r>
      <w:r>
        <w:t>PKG信任等级的方案</w:t>
      </w:r>
      <w:r>
        <w:rPr>
          <w:rFonts w:hint="eastAsia"/>
          <w:vertAlign w:val="superscript"/>
        </w:rPr>
        <w:t>[</w:t>
      </w:r>
      <w:r>
        <w:rPr>
          <w:vertAlign w:val="superscript"/>
        </w:rPr>
        <w:t>27</w:t>
      </w:r>
      <w:r>
        <w:rPr>
          <w:rFonts w:hint="eastAsia"/>
          <w:vertAlign w:val="superscript"/>
        </w:rPr>
        <w:t>]</w:t>
      </w:r>
      <w:r>
        <w:rPr>
          <w:rFonts w:hint="eastAsia"/>
        </w:rPr>
        <w:t>，对于</w:t>
      </w:r>
      <w:r>
        <w:t>PKG</w:t>
      </w:r>
      <w:r>
        <w:rPr>
          <w:rFonts w:hint="eastAsia"/>
        </w:rPr>
        <w:t>可能</w:t>
      </w:r>
      <w:r>
        <w:t>存在的不规范行为</w:t>
      </w:r>
      <w:r>
        <w:rPr>
          <w:rFonts w:hint="eastAsia"/>
        </w:rPr>
        <w:t>进行</w:t>
      </w:r>
      <w:r>
        <w:t>了</w:t>
      </w:r>
      <w:r>
        <w:rPr>
          <w:rFonts w:hint="eastAsia"/>
        </w:rPr>
        <w:t>严格</w:t>
      </w:r>
      <w:r>
        <w:t>管理，</w:t>
      </w:r>
      <w:r>
        <w:rPr>
          <w:rFonts w:hint="eastAsia"/>
        </w:rPr>
        <w:t>一旦PKG恶意</w:t>
      </w:r>
      <w:r>
        <w:t>产生</w:t>
      </w:r>
      <w:r>
        <w:rPr>
          <w:rFonts w:hint="eastAsia"/>
        </w:rPr>
        <w:t>或者</w:t>
      </w:r>
      <w:r>
        <w:t>分发一个用户的私钥时，</w:t>
      </w:r>
      <w:r>
        <w:rPr>
          <w:rFonts w:hint="eastAsia"/>
        </w:rPr>
        <w:t>就会被系统捕获识别</w:t>
      </w:r>
      <w:r>
        <w:t>和处理</w:t>
      </w:r>
      <w:r>
        <w:rPr>
          <w:rFonts w:hint="eastAsia"/>
        </w:rPr>
        <w:t>，</w:t>
      </w:r>
      <w:r>
        <w:t>不需要通过</w:t>
      </w:r>
      <w:r>
        <w:rPr>
          <w:rFonts w:hint="eastAsia"/>
        </w:rPr>
        <w:t>引入</w:t>
      </w:r>
      <w:r>
        <w:t>多个PKG来解决</w:t>
      </w:r>
      <w:r>
        <w:rPr>
          <w:rFonts w:hint="eastAsia"/>
        </w:rPr>
        <w:t>IBE</w:t>
      </w:r>
      <w:r>
        <w:t>的密钥托管问题</w:t>
      </w:r>
      <w:r>
        <w:rPr>
          <w:rFonts w:hint="eastAsia"/>
        </w:rPr>
        <w:t>。2</w:t>
      </w:r>
      <w:r>
        <w:t>009</w:t>
      </w:r>
      <w:r>
        <w:rPr>
          <w:rFonts w:hint="eastAsia"/>
        </w:rPr>
        <w:t>年</w:t>
      </w:r>
      <w:r>
        <w:t>，</w:t>
      </w:r>
      <w:r>
        <w:rPr>
          <w:rFonts w:hint="eastAsia"/>
        </w:rPr>
        <w:t>Chow提出了一个使用</w:t>
      </w:r>
      <w:r>
        <w:t>匿名密钥</w:t>
      </w:r>
      <w:r>
        <w:rPr>
          <w:rFonts w:hint="eastAsia"/>
        </w:rPr>
        <w:t>分发（Anonymous Key Issuing，</w:t>
      </w:r>
      <w:r>
        <w:t>AKI）协议</w:t>
      </w:r>
      <w:r>
        <w:rPr>
          <w:rFonts w:hint="eastAsia"/>
        </w:rPr>
        <w:t>系统</w:t>
      </w:r>
      <w:r>
        <w:t>架构</w:t>
      </w:r>
      <w:r>
        <w:rPr>
          <w:rFonts w:hint="eastAsia"/>
        </w:rPr>
        <w:t>来保护用户</w:t>
      </w:r>
      <w:r>
        <w:t>身份的机密性</w:t>
      </w:r>
      <w:r>
        <w:rPr>
          <w:rFonts w:hint="eastAsia"/>
        </w:rPr>
        <w:t>，从而</w:t>
      </w:r>
      <w:r>
        <w:t>解决</w:t>
      </w:r>
      <w:r>
        <w:rPr>
          <w:rFonts w:hint="eastAsia"/>
        </w:rPr>
        <w:t>密钥</w:t>
      </w:r>
      <w:r>
        <w:t>托管问题</w:t>
      </w:r>
      <w:r>
        <w:rPr>
          <w:rFonts w:hint="eastAsia"/>
          <w:vertAlign w:val="superscript"/>
        </w:rPr>
        <w:t>[28]</w:t>
      </w:r>
      <w:r>
        <w:t>。</w:t>
      </w:r>
    </w:p>
    <w:p>
      <w:pPr>
        <w:spacing w:before="240" w:after="120" w:line="400" w:lineRule="exact"/>
        <w:rPr>
          <w:rFonts w:hint="eastAsia" w:eastAsia="黑体" w:cs="黑体"/>
          <w:bCs/>
          <w:sz w:val="28"/>
          <w:szCs w:val="28"/>
        </w:rPr>
      </w:pPr>
    </w:p>
    <w:p>
      <w:pPr>
        <w:spacing w:before="240" w:after="120" w:line="400" w:lineRule="exact"/>
        <w:outlineLvl w:val="1"/>
        <w:rPr>
          <w:rFonts w:hint="eastAsia" w:eastAsia="黑体" w:cs="黑体"/>
          <w:bCs/>
          <w:sz w:val="28"/>
          <w:szCs w:val="28"/>
        </w:rPr>
      </w:pPr>
      <w:bookmarkStart w:id="27" w:name="_Toc449695404"/>
      <w:r>
        <w:rPr>
          <w:rFonts w:hint="eastAsia" w:eastAsia="黑体" w:cs="黑体"/>
          <w:bCs/>
          <w:sz w:val="28"/>
          <w:szCs w:val="28"/>
        </w:rPr>
        <w:t>1.2.</w:t>
      </w:r>
      <w:r>
        <w:rPr>
          <w:rFonts w:eastAsia="黑体" w:cs="黑体"/>
          <w:bCs/>
          <w:sz w:val="28"/>
          <w:szCs w:val="28"/>
        </w:rPr>
        <w:t>2</w:t>
      </w:r>
      <w:r>
        <w:rPr>
          <w:rFonts w:hint="eastAsia" w:eastAsia="黑体" w:cs="黑体"/>
          <w:bCs/>
          <w:sz w:val="28"/>
          <w:szCs w:val="28"/>
        </w:rPr>
        <w:t xml:space="preserve"> IB</w:t>
      </w:r>
      <w:r>
        <w:rPr>
          <w:rFonts w:eastAsia="黑体" w:cs="黑体"/>
          <w:bCs/>
          <w:sz w:val="28"/>
          <w:szCs w:val="28"/>
        </w:rPr>
        <w:t>E</w:t>
      </w:r>
      <w:r>
        <w:rPr>
          <w:rFonts w:hint="eastAsia" w:eastAsia="黑体" w:cs="黑体"/>
          <w:bCs/>
          <w:sz w:val="28"/>
          <w:szCs w:val="28"/>
        </w:rPr>
        <w:t>应用研究现状</w:t>
      </w:r>
      <w:bookmarkEnd w:id="27"/>
    </w:p>
    <w:p>
      <w:pPr>
        <w:topLinePunct/>
        <w:adjustRightInd w:val="0"/>
        <w:spacing w:line="400" w:lineRule="exact"/>
        <w:ind w:firstLine="480" w:firstLineChars="200"/>
        <w:rPr>
          <w:rFonts w:hint="eastAsia"/>
        </w:rPr>
      </w:pPr>
      <w:r>
        <w:t>IBE</w:t>
      </w:r>
      <w:r>
        <w:rPr>
          <w:rFonts w:hint="eastAsia"/>
        </w:rPr>
        <w:t>简化了密钥的</w:t>
      </w:r>
      <w:r>
        <w:t>管理，</w:t>
      </w:r>
      <w:r>
        <w:rPr>
          <w:rFonts w:hint="eastAsia"/>
        </w:rPr>
        <w:t>在</w:t>
      </w:r>
      <w:r>
        <w:t>PKI</w:t>
      </w:r>
      <w:r>
        <w:rPr>
          <w:rFonts w:hint="eastAsia"/>
        </w:rPr>
        <w:t>中</w:t>
      </w:r>
      <w:r>
        <w:t>，公钥</w:t>
      </w:r>
      <w:r>
        <w:rPr>
          <w:rFonts w:hint="eastAsia"/>
        </w:rPr>
        <w:t>保存</w:t>
      </w:r>
      <w:r>
        <w:t>在一个大的数据库中，</w:t>
      </w:r>
      <w:r>
        <w:rPr>
          <w:rFonts w:hint="eastAsia"/>
        </w:rPr>
        <w:t>需要</w:t>
      </w:r>
      <w:r>
        <w:t>CA来</w:t>
      </w:r>
      <w:r>
        <w:rPr>
          <w:rFonts w:hint="eastAsia"/>
        </w:rPr>
        <w:t>绑定主体</w:t>
      </w:r>
      <w:r>
        <w:t>身份和公钥，并</w:t>
      </w:r>
      <w:r>
        <w:rPr>
          <w:rFonts w:hint="eastAsia"/>
        </w:rPr>
        <w:t>加上</w:t>
      </w:r>
      <w:r>
        <w:t>公钥的数字签名，</w:t>
      </w:r>
      <w:r>
        <w:rPr>
          <w:rFonts w:hint="eastAsia"/>
        </w:rPr>
        <w:t>构成</w:t>
      </w:r>
      <w:r>
        <w:t>数字</w:t>
      </w:r>
      <w:r>
        <w:rPr>
          <w:rFonts w:hint="eastAsia"/>
        </w:rPr>
        <w:t>证书，</w:t>
      </w:r>
      <w:r>
        <w:t>通过数字证书来管理</w:t>
      </w:r>
      <w:r>
        <w:rPr>
          <w:rFonts w:hint="eastAsia"/>
        </w:rPr>
        <w:t>密钥</w:t>
      </w:r>
      <w:r>
        <w:t>。</w:t>
      </w:r>
      <w:r>
        <w:rPr>
          <w:rFonts w:hint="eastAsia"/>
        </w:rPr>
        <w:t>IBE除了</w:t>
      </w:r>
      <w:r>
        <w:t>简化公钥的管理外，还</w:t>
      </w:r>
      <w:r>
        <w:rPr>
          <w:rFonts w:hint="eastAsia"/>
        </w:rPr>
        <w:t>有</w:t>
      </w:r>
      <w:r>
        <w:t>其他方</w:t>
      </w:r>
      <w:r>
        <w:rPr>
          <w:rFonts w:hint="eastAsia"/>
        </w:rPr>
        <w:t>面</w:t>
      </w:r>
      <w:r>
        <w:t>的应用</w:t>
      </w:r>
      <w:r>
        <w:rPr>
          <w:rFonts w:hint="eastAsia"/>
        </w:rPr>
        <w:t>，</w:t>
      </w:r>
      <w:r>
        <w:t>如</w:t>
      </w:r>
      <w:r>
        <w:rPr>
          <w:rFonts w:hint="eastAsia"/>
        </w:rPr>
        <w:t>密钥</w:t>
      </w:r>
      <w:r>
        <w:t>撤销和</w:t>
      </w:r>
      <w:r>
        <w:rPr>
          <w:rFonts w:hint="eastAsia"/>
        </w:rPr>
        <w:t>密钥</w:t>
      </w:r>
      <w:r>
        <w:t>代理</w:t>
      </w:r>
      <w:r>
        <w:rPr>
          <w:rFonts w:hint="eastAsia"/>
          <w:vertAlign w:val="superscript"/>
        </w:rPr>
        <w:t>[20]</w:t>
      </w:r>
      <w:r>
        <w:t>。</w:t>
      </w:r>
    </w:p>
    <w:p>
      <w:pPr>
        <w:topLinePunct/>
        <w:adjustRightInd w:val="0"/>
        <w:spacing w:line="400" w:lineRule="exact"/>
        <w:ind w:firstLine="480" w:firstLineChars="200"/>
        <w:rPr>
          <w:rFonts w:hint="eastAsia"/>
        </w:rPr>
      </w:pPr>
      <w:r>
        <w:rPr>
          <w:rFonts w:hint="eastAsia"/>
        </w:rPr>
        <w:t>通过</w:t>
      </w:r>
      <w:r>
        <w:t>在公钥字符串中加入时间信息，</w:t>
      </w:r>
      <w:r>
        <w:rPr>
          <w:rFonts w:hint="eastAsia"/>
        </w:rPr>
        <w:t>设置</w:t>
      </w:r>
      <w:r>
        <w:t>公钥的有效</w:t>
      </w:r>
      <w:r>
        <w:rPr>
          <w:rFonts w:hint="eastAsia"/>
        </w:rPr>
        <w:t>使用</w:t>
      </w:r>
      <w:r>
        <w:t>日期</w:t>
      </w:r>
      <w:r>
        <w:rPr>
          <w:rFonts w:hint="eastAsia"/>
        </w:rPr>
        <w:t>，</w:t>
      </w:r>
      <w:r>
        <w:t>进而实现公钥的撤销（Public Key Revocation</w:t>
      </w:r>
      <w:r>
        <w:rPr>
          <w:rFonts w:hint="eastAsia"/>
        </w:rPr>
        <w:t>）。例如</w:t>
      </w:r>
      <w:r>
        <w:t>，</w:t>
      </w:r>
      <w:r>
        <w:rPr>
          <w:rFonts w:hint="eastAsia"/>
        </w:rPr>
        <w:t>用户</w:t>
      </w:r>
      <w:r>
        <w:t>ZhangSan和</w:t>
      </w:r>
      <w:r>
        <w:rPr>
          <w:rFonts w:hint="eastAsia"/>
        </w:rPr>
        <w:t>LiSi使用</w:t>
      </w:r>
      <w:r>
        <w:t>电子邮件进行通信时，当ZhangSan给</w:t>
      </w:r>
      <w:r>
        <w:rPr>
          <w:rFonts w:hint="eastAsia"/>
        </w:rPr>
        <w:t>LiSi</w:t>
      </w:r>
      <w:r>
        <w:t>发送电子邮件时，ZhangSan</w:t>
      </w:r>
      <w:r>
        <w:rPr>
          <w:rFonts w:hint="eastAsia"/>
        </w:rPr>
        <w:t>使用LiSi</w:t>
      </w:r>
      <w:r>
        <w:t>@company||current-year</w:t>
      </w:r>
      <w:r>
        <w:rPr>
          <w:rFonts w:hint="eastAsia"/>
        </w:rPr>
        <w:t>作为加密</w:t>
      </w:r>
      <w:r>
        <w:t>邮件明</w:t>
      </w:r>
      <w:r>
        <w:rPr>
          <w:rFonts w:hint="eastAsia"/>
        </w:rPr>
        <w:t>文</w:t>
      </w:r>
      <w:r>
        <w:t>信息的</w:t>
      </w:r>
      <w:r>
        <w:rPr>
          <w:rFonts w:hint="eastAsia"/>
        </w:rPr>
        <w:t>公钥。</w:t>
      </w:r>
      <w:r>
        <w:t>当</w:t>
      </w:r>
      <w:r>
        <w:rPr>
          <w:rFonts w:hint="eastAsia"/>
        </w:rPr>
        <w:t>LiSi需要解密</w:t>
      </w:r>
      <w:r>
        <w:t>邮件时，</w:t>
      </w:r>
      <w:r>
        <w:rPr>
          <w:rFonts w:hint="eastAsia"/>
        </w:rPr>
        <w:t>只可以</w:t>
      </w:r>
      <w:r>
        <w:t>使用</w:t>
      </w:r>
      <w:r>
        <w:rPr>
          <w:rFonts w:hint="eastAsia"/>
        </w:rPr>
        <w:t>当年</w:t>
      </w:r>
      <w:r>
        <w:t>的私钥</w:t>
      </w:r>
      <w:r>
        <w:rPr>
          <w:rFonts w:hint="eastAsia"/>
        </w:rPr>
        <w:t>恢复</w:t>
      </w:r>
      <w:r>
        <w:t>明文</w:t>
      </w:r>
      <w:r>
        <w:rPr>
          <w:rFonts w:hint="eastAsia"/>
        </w:rPr>
        <w:t>。当私钥在该年</w:t>
      </w:r>
      <w:r>
        <w:t>的有</w:t>
      </w:r>
      <w:r>
        <w:rPr>
          <w:rFonts w:hint="eastAsia"/>
        </w:rPr>
        <w:t>效期</w:t>
      </w:r>
      <w:r>
        <w:t>过后，PKG</w:t>
      </w:r>
      <w:r>
        <w:rPr>
          <w:rFonts w:hint="eastAsia"/>
        </w:rPr>
        <w:t>发送</w:t>
      </w:r>
      <w:r>
        <w:t>给</w:t>
      </w:r>
      <w:r>
        <w:rPr>
          <w:rFonts w:hint="eastAsia"/>
        </w:rPr>
        <w:t>LiSi</w:t>
      </w:r>
      <w:r>
        <w:t>一个新的私钥</w:t>
      </w:r>
      <w:r>
        <w:rPr>
          <w:rFonts w:hint="eastAsia"/>
        </w:rPr>
        <w:t>。在</w:t>
      </w:r>
      <w:r>
        <w:t>PKI中，当用户</w:t>
      </w:r>
      <w:r>
        <w:rPr>
          <w:rFonts w:hint="eastAsia"/>
        </w:rPr>
        <w:t>更新</w:t>
      </w:r>
      <w:r>
        <w:t>密钥的时候，其他用户需要从CA</w:t>
      </w:r>
      <w:r>
        <w:rPr>
          <w:rFonts w:hint="eastAsia"/>
        </w:rPr>
        <w:t>获取</w:t>
      </w:r>
      <w:r>
        <w:t>新的数字</w:t>
      </w:r>
      <w:r>
        <w:rPr>
          <w:rFonts w:hint="eastAsia"/>
        </w:rPr>
        <w:t>证书。而在IBE</w:t>
      </w:r>
      <w:r>
        <w:t>中，</w:t>
      </w:r>
      <w:r>
        <w:rPr>
          <w:rFonts w:hint="eastAsia"/>
        </w:rPr>
        <w:t>通过</w:t>
      </w:r>
      <w:r>
        <w:t>在公钥中加入时间成分</w:t>
      </w:r>
      <w:r>
        <w:rPr>
          <w:rFonts w:hint="eastAsia"/>
        </w:rPr>
        <w:t>，</w:t>
      </w:r>
      <w:r>
        <w:t>实现了用户的私钥</w:t>
      </w:r>
      <w:r>
        <w:rPr>
          <w:rFonts w:hint="eastAsia"/>
        </w:rPr>
        <w:t>撤销管理。</w:t>
      </w:r>
      <w:r>
        <w:t>设置</w:t>
      </w:r>
      <w:r>
        <w:rPr>
          <w:rFonts w:hint="eastAsia"/>
        </w:rPr>
        <w:t>用户</w:t>
      </w:r>
      <w:r>
        <w:t>对</w:t>
      </w:r>
      <w:r>
        <w:rPr>
          <w:rFonts w:hint="eastAsia"/>
        </w:rPr>
        <w:t>私钥</w:t>
      </w:r>
      <w:r>
        <w:t>使用的时间</w:t>
      </w:r>
      <w:r>
        <w:rPr>
          <w:rFonts w:hint="eastAsia"/>
        </w:rPr>
        <w:t>区间</w:t>
      </w:r>
      <w:r>
        <w:t>，当用户更新密钥时，</w:t>
      </w:r>
      <w:r>
        <w:rPr>
          <w:rFonts w:hint="eastAsia"/>
        </w:rPr>
        <w:t>其他</w:t>
      </w:r>
      <w:r>
        <w:t>用户也不需要获取</w:t>
      </w:r>
      <w:r>
        <w:rPr>
          <w:rFonts w:hint="eastAsia"/>
        </w:rPr>
        <w:t>该用户</w:t>
      </w:r>
      <w:r>
        <w:t>新的</w:t>
      </w:r>
      <w:r>
        <w:rPr>
          <w:rFonts w:hint="eastAsia"/>
        </w:rPr>
        <w:t>数字</w:t>
      </w:r>
      <w:r>
        <w:t>证书。</w:t>
      </w:r>
      <w:r>
        <w:rPr>
          <w:rFonts w:hint="eastAsia"/>
        </w:rPr>
        <w:t>对于公司</w:t>
      </w:r>
      <w:r>
        <w:t>来说，该方法具有更高的灵活</w:t>
      </w:r>
      <w:r>
        <w:rPr>
          <w:rFonts w:hint="eastAsia"/>
        </w:rPr>
        <w:t>性</w:t>
      </w:r>
      <w:r>
        <w:t>和可操作性。</w:t>
      </w:r>
      <w:r>
        <w:rPr>
          <w:rFonts w:hint="eastAsia"/>
        </w:rPr>
        <w:t>假如，该公司</w:t>
      </w:r>
      <w:r>
        <w:t>使用</w:t>
      </w:r>
      <w:r>
        <w:rPr>
          <w:rFonts w:hint="eastAsia"/>
        </w:rPr>
        <w:t>LiSi</w:t>
      </w:r>
      <w:r>
        <w:t>@company||current-date</w:t>
      </w:r>
      <w:r>
        <w:rPr>
          <w:rFonts w:hint="eastAsia"/>
        </w:rPr>
        <w:t>作为</w:t>
      </w:r>
      <w:r>
        <w:t>该员工的公钥</w:t>
      </w:r>
      <w:r>
        <w:rPr>
          <w:rFonts w:hint="eastAsia"/>
        </w:rPr>
        <w:t>，即在</w:t>
      </w:r>
      <w:r>
        <w:t>公钥中加入当前日期</w:t>
      </w:r>
      <w:r>
        <w:rPr>
          <w:rFonts w:hint="eastAsia"/>
        </w:rPr>
        <w:t>。当LiSi</w:t>
      </w:r>
      <w:r>
        <w:t>从公司离职后，</w:t>
      </w:r>
      <w:r>
        <w:rPr>
          <w:rFonts w:hint="eastAsia"/>
        </w:rPr>
        <w:t>该公司</w:t>
      </w:r>
      <w:r>
        <w:t>的PKG就会</w:t>
      </w:r>
      <w:r>
        <w:rPr>
          <w:rFonts w:hint="eastAsia"/>
        </w:rPr>
        <w:t>停止</w:t>
      </w:r>
      <w:r>
        <w:t>给</w:t>
      </w:r>
      <w:r>
        <w:rPr>
          <w:rFonts w:hint="eastAsia"/>
        </w:rPr>
        <w:t>LiSi</w:t>
      </w:r>
      <w:r>
        <w:t>的公钥分发私钥</w:t>
      </w:r>
      <w:r>
        <w:rPr>
          <w:rFonts w:hint="eastAsia"/>
        </w:rPr>
        <w:t>。</w:t>
      </w:r>
      <w:r>
        <w:t>ZhangSan</w:t>
      </w:r>
      <w:r>
        <w:rPr>
          <w:rFonts w:hint="eastAsia"/>
        </w:rPr>
        <w:t>在</w:t>
      </w:r>
      <w:r>
        <w:t>使用</w:t>
      </w:r>
      <w:r>
        <w:rPr>
          <w:rFonts w:hint="eastAsia"/>
        </w:rPr>
        <w:t>LiSi的公钥</w:t>
      </w:r>
      <w:r>
        <w:t>时，不需要频繁</w:t>
      </w:r>
      <w:r>
        <w:rPr>
          <w:rFonts w:hint="eastAsia"/>
        </w:rPr>
        <w:t>地</w:t>
      </w:r>
      <w:r>
        <w:t>同第三</w:t>
      </w:r>
      <w:r>
        <w:rPr>
          <w:rFonts w:hint="eastAsia"/>
        </w:rPr>
        <w:t>方</w:t>
      </w:r>
      <w:r>
        <w:t>机构沟通。</w:t>
      </w:r>
      <w:r>
        <w:rPr>
          <w:rFonts w:hint="eastAsia"/>
        </w:rPr>
        <w:t>此外</w:t>
      </w:r>
      <w:r>
        <w:t>，ZhangSan</w:t>
      </w:r>
      <w:r>
        <w:rPr>
          <w:rFonts w:hint="eastAsia"/>
        </w:rPr>
        <w:t>可以</w:t>
      </w:r>
      <w:r>
        <w:t>在公钥中</w:t>
      </w:r>
      <w:r>
        <w:rPr>
          <w:rFonts w:hint="eastAsia"/>
        </w:rPr>
        <w:t>加入</w:t>
      </w:r>
      <w:r>
        <w:t>未来的某个时间成分，</w:t>
      </w:r>
      <w:r>
        <w:rPr>
          <w:rFonts w:hint="eastAsia"/>
        </w:rPr>
        <w:t>那么</w:t>
      </w:r>
      <w:r>
        <w:t>Lisi在解密的</w:t>
      </w:r>
      <w:r>
        <w:rPr>
          <w:rFonts w:hint="eastAsia"/>
        </w:rPr>
        <w:t>时候</w:t>
      </w:r>
      <w:r>
        <w:t>，只可以</w:t>
      </w:r>
      <w:r>
        <w:rPr>
          <w:rFonts w:hint="eastAsia"/>
        </w:rPr>
        <w:t>使用指定</w:t>
      </w:r>
      <w:r>
        <w:t>日期的</w:t>
      </w:r>
      <w:r>
        <w:rPr>
          <w:rFonts w:hint="eastAsia"/>
        </w:rPr>
        <w:t>私钥</w:t>
      </w:r>
      <w:r>
        <w:t>进行解密。</w:t>
      </w:r>
      <w:r>
        <w:rPr>
          <w:rFonts w:hint="eastAsia"/>
        </w:rPr>
        <w:t>有研究人员对此类应用进行了研究</w:t>
      </w:r>
      <w:r>
        <w:rPr>
          <w:rFonts w:hint="eastAsia"/>
          <w:vertAlign w:val="superscript"/>
        </w:rPr>
        <w:t>[93]</w:t>
      </w:r>
      <w:r>
        <w:rPr>
          <w:rFonts w:hint="eastAsia"/>
        </w:rPr>
        <w:t>。</w:t>
      </w:r>
    </w:p>
    <w:p>
      <w:pPr>
        <w:topLinePunct/>
        <w:adjustRightInd w:val="0"/>
        <w:spacing w:line="400" w:lineRule="exact"/>
        <w:ind w:firstLine="480" w:firstLineChars="200"/>
        <w:rPr>
          <w:rFonts w:hint="eastAsia"/>
        </w:rPr>
      </w:pPr>
      <w:r>
        <w:rPr>
          <w:rFonts w:hint="eastAsia"/>
        </w:rPr>
        <w:t>IBE方案</w:t>
      </w:r>
      <w:r>
        <w:t>可以应用</w:t>
      </w:r>
      <w:r>
        <w:rPr>
          <w:rFonts w:hint="eastAsia"/>
        </w:rPr>
        <w:t>于密钥代理中</w:t>
      </w:r>
      <w:r>
        <w:t>，</w:t>
      </w:r>
      <w:r>
        <w:rPr>
          <w:rFonts w:hint="eastAsia"/>
        </w:rPr>
        <w:t>这个应用假设</w:t>
      </w:r>
      <w:r>
        <w:t>某一位用户</w:t>
      </w:r>
      <w:r>
        <w:rPr>
          <w:rFonts w:hint="eastAsia"/>
        </w:rPr>
        <w:t>是</w:t>
      </w:r>
      <w:r>
        <w:t>PKG</w:t>
      </w:r>
      <w:r>
        <w:rPr>
          <w:rFonts w:hint="eastAsia"/>
        </w:rPr>
        <w:t>。首先</w:t>
      </w:r>
      <w:r>
        <w:t>，</w:t>
      </w:r>
      <w:r>
        <w:rPr>
          <w:rFonts w:hint="eastAsia"/>
        </w:rPr>
        <w:t>该用户启动整个</w:t>
      </w:r>
      <w:r>
        <w:t>系统，</w:t>
      </w:r>
      <w:r>
        <w:rPr>
          <w:rFonts w:hint="eastAsia"/>
        </w:rPr>
        <w:t>产生</w:t>
      </w:r>
      <w:r>
        <w:t>系统中的关键参数和</w:t>
      </w:r>
      <w:r>
        <w:rPr>
          <w:rFonts w:hint="eastAsia"/>
        </w:rPr>
        <w:t>该用户</w:t>
      </w:r>
      <w:r>
        <w:t>的私钥。</w:t>
      </w:r>
      <w:r>
        <w:rPr>
          <w:rFonts w:hint="eastAsia"/>
        </w:rPr>
        <w:t>该用户将关键</w:t>
      </w:r>
      <w:r>
        <w:t>参数</w:t>
      </w:r>
      <w:r>
        <w:rPr>
          <w:rFonts w:hint="eastAsia"/>
        </w:rPr>
        <w:t>提交给</w:t>
      </w:r>
      <w:r>
        <w:t>某一个可信的第三方，并获得与之</w:t>
      </w:r>
      <w:r>
        <w:rPr>
          <w:rFonts w:hint="eastAsia"/>
        </w:rPr>
        <w:t>对应</w:t>
      </w:r>
      <w:r>
        <w:t>的证书</w:t>
      </w:r>
      <w:r>
        <w:rPr>
          <w:rFonts w:hint="eastAsia"/>
        </w:rPr>
        <w:t>。</w:t>
      </w:r>
      <w:r>
        <w:t>当</w:t>
      </w:r>
      <w:r>
        <w:rPr>
          <w:rFonts w:hint="eastAsia"/>
        </w:rPr>
        <w:t>系统</w:t>
      </w:r>
      <w:r>
        <w:t>中的其他用户</w:t>
      </w:r>
      <w:r>
        <w:rPr>
          <w:rFonts w:hint="eastAsia"/>
        </w:rPr>
        <w:t>加密时</w:t>
      </w:r>
      <w:r>
        <w:t>，先要从</w:t>
      </w:r>
      <w:r>
        <w:rPr>
          <w:rFonts w:hint="eastAsia"/>
        </w:rPr>
        <w:t>该用户</w:t>
      </w:r>
      <w:r>
        <w:t>处获得</w:t>
      </w:r>
      <w:r>
        <w:rPr>
          <w:rFonts w:hint="eastAsia"/>
        </w:rPr>
        <w:t>证书（</w:t>
      </w:r>
      <w:r>
        <w:t>包含系统</w:t>
      </w:r>
      <w:r>
        <w:rPr>
          <w:rFonts w:hint="eastAsia"/>
        </w:rPr>
        <w:t>参数</w:t>
      </w:r>
      <w:r>
        <w:t>），才能进行解密。</w:t>
      </w:r>
      <w:r>
        <w:rPr>
          <w:rFonts w:hint="eastAsia"/>
        </w:rPr>
        <w:t>以下介绍</w:t>
      </w:r>
      <w:r>
        <w:t>两种代理：笔记本代理和</w:t>
      </w:r>
      <w:r>
        <w:rPr>
          <w:rFonts w:hint="eastAsia"/>
        </w:rPr>
        <w:t>职责</w:t>
      </w:r>
      <w:r>
        <w:t>代理。</w:t>
      </w:r>
      <w:r>
        <w:rPr>
          <w:rFonts w:hint="eastAsia"/>
        </w:rPr>
        <w:t>假设用户ZhangSan</w:t>
      </w:r>
      <w:r>
        <w:t>是PKG</w:t>
      </w:r>
      <w:r>
        <w:rPr>
          <w:rFonts w:hint="eastAsia"/>
        </w:rPr>
        <w:t>，</w:t>
      </w:r>
      <w:r>
        <w:t>运行初始化算法，</w:t>
      </w:r>
      <w:r>
        <w:rPr>
          <w:rFonts w:hint="eastAsia"/>
        </w:rPr>
        <w:t>产生</w:t>
      </w:r>
      <w:r>
        <w:t>该IBE系统的系统</w:t>
      </w:r>
      <w:r>
        <w:rPr>
          <w:rFonts w:hint="eastAsia"/>
        </w:rPr>
        <w:t>参数（</w:t>
      </w:r>
      <w:r>
        <w:t>sysparams）和主密钥</w:t>
      </w:r>
      <w:r>
        <w:rPr>
          <w:rFonts w:hint="eastAsia"/>
        </w:rPr>
        <w:t>（</w:t>
      </w:r>
      <w:r>
        <w:t>masterkey）。</w:t>
      </w:r>
      <w:r>
        <w:rPr>
          <w:rFonts w:hint="eastAsia"/>
        </w:rPr>
        <w:t>ZhangSan</w:t>
      </w:r>
      <w:r>
        <w:t>的公钥和</w:t>
      </w:r>
      <w:r>
        <w:rPr>
          <w:rFonts w:hint="eastAsia"/>
        </w:rPr>
        <w:t>私钥分别</w:t>
      </w:r>
      <w:r>
        <w:t>是s</w:t>
      </w:r>
      <w:r>
        <w:rPr>
          <w:rFonts w:hint="eastAsia"/>
        </w:rPr>
        <w:t>ysparams和</w:t>
      </w:r>
      <w:r>
        <w:t>masterkey</w:t>
      </w:r>
      <w:r>
        <w:rPr>
          <w:rFonts w:hint="eastAsia"/>
        </w:rPr>
        <w:t>，同时</w:t>
      </w:r>
      <w:r>
        <w:t>，</w:t>
      </w:r>
      <w:r>
        <w:rPr>
          <w:rFonts w:hint="eastAsia"/>
        </w:rPr>
        <w:t>ZhangSan</w:t>
      </w:r>
      <w:r>
        <w:t>从CA</w:t>
      </w:r>
      <w:r>
        <w:rPr>
          <w:rFonts w:hint="eastAsia"/>
        </w:rPr>
        <w:t>处</w:t>
      </w:r>
      <w:r>
        <w:t>获得一个对应于s</w:t>
      </w:r>
      <w:r>
        <w:rPr>
          <w:rFonts w:hint="eastAsia"/>
        </w:rPr>
        <w:t>ysparams的</w:t>
      </w:r>
      <w:r>
        <w:t>证书</w:t>
      </w:r>
      <w:r>
        <w:rPr>
          <w:rFonts w:hint="eastAsia"/>
        </w:rPr>
        <w:t>，</w:t>
      </w:r>
      <w:r>
        <w:t>masterkey</w:t>
      </w:r>
      <w:r>
        <w:rPr>
          <w:rFonts w:hint="eastAsia"/>
        </w:rPr>
        <w:t>只有ZhangSan</w:t>
      </w:r>
      <w:r>
        <w:t>知道。</w:t>
      </w:r>
    </w:p>
    <w:p>
      <w:pPr>
        <w:topLinePunct/>
        <w:adjustRightInd w:val="0"/>
        <w:spacing w:line="400" w:lineRule="exact"/>
        <w:ind w:firstLine="480" w:firstLineChars="200"/>
        <w:rPr>
          <w:rFonts w:hint="eastAsia"/>
        </w:rPr>
      </w:pPr>
      <w:r>
        <w:rPr>
          <w:rFonts w:hint="eastAsia"/>
        </w:rPr>
        <w:t>笔记本</w:t>
      </w:r>
      <w:r>
        <w:t>代理。</w:t>
      </w:r>
      <w:r>
        <w:rPr>
          <w:rFonts w:hint="eastAsia"/>
        </w:rPr>
        <w:t>当Li</w:t>
      </w:r>
      <w:r>
        <w:t>Si想要发送加密邮件给</w:t>
      </w:r>
      <w:r>
        <w:rPr>
          <w:rFonts w:hint="eastAsia"/>
        </w:rPr>
        <w:t>ZhangSan时</w:t>
      </w:r>
      <w:r>
        <w:t>，</w:t>
      </w:r>
      <w:r>
        <w:rPr>
          <w:rFonts w:hint="eastAsia"/>
        </w:rPr>
        <w:t>他首先</w:t>
      </w:r>
      <w:r>
        <w:t>通过</w:t>
      </w:r>
      <w:r>
        <w:rPr>
          <w:rFonts w:hint="eastAsia"/>
        </w:rPr>
        <w:t>获得ZhangSan的</w:t>
      </w:r>
      <w:r>
        <w:t>证书，然后</w:t>
      </w:r>
      <w:r>
        <w:rPr>
          <w:rFonts w:hint="eastAsia"/>
        </w:rPr>
        <w:t>使用ZhangSan</w:t>
      </w:r>
      <w:r>
        <w:t>@company.com||current-date</w:t>
      </w:r>
      <w:r>
        <w:rPr>
          <w:rFonts w:hint="eastAsia"/>
        </w:rPr>
        <w:t>加密邮件</w:t>
      </w:r>
      <w:r>
        <w:t>信息。</w:t>
      </w:r>
      <w:r>
        <w:rPr>
          <w:rFonts w:hint="eastAsia"/>
        </w:rPr>
        <w:t>ZhangSan拥有私钥</w:t>
      </w:r>
      <w:r>
        <w:t>，可以直接</w:t>
      </w:r>
      <w:r>
        <w:rPr>
          <w:rFonts w:hint="eastAsia"/>
        </w:rPr>
        <w:t>解密</w:t>
      </w:r>
      <w:r>
        <w:t>得到明文。</w:t>
      </w:r>
      <w:r>
        <w:rPr>
          <w:rFonts w:hint="eastAsia"/>
        </w:rPr>
        <w:t>假设ZhangSan因公出差一周</w:t>
      </w:r>
      <w:r>
        <w:t>，</w:t>
      </w:r>
      <w:r>
        <w:rPr>
          <w:rFonts w:hint="eastAsia"/>
        </w:rPr>
        <w:t>它可以</w:t>
      </w:r>
      <w:r>
        <w:t>在笔记本上</w:t>
      </w:r>
      <w:r>
        <w:rPr>
          <w:rFonts w:hint="eastAsia"/>
        </w:rPr>
        <w:t>为</w:t>
      </w:r>
      <w:r>
        <w:t>这七天设置七个不同的</w:t>
      </w:r>
      <w:r>
        <w:rPr>
          <w:rFonts w:hint="eastAsia"/>
        </w:rPr>
        <w:t>私钥</w:t>
      </w:r>
      <w:r>
        <w:t>，即使</w:t>
      </w:r>
      <w:r>
        <w:rPr>
          <w:rFonts w:hint="eastAsia"/>
        </w:rPr>
        <w:t>笔记本失窃，非法</w:t>
      </w:r>
      <w:r>
        <w:t>分子</w:t>
      </w:r>
      <w:r>
        <w:rPr>
          <w:rFonts w:hint="eastAsia"/>
        </w:rPr>
        <w:t>只能</w:t>
      </w:r>
      <w:r>
        <w:t>攻破</w:t>
      </w:r>
      <w:r>
        <w:rPr>
          <w:rFonts w:hint="eastAsia"/>
        </w:rPr>
        <w:t>这七天</w:t>
      </w:r>
      <w:r>
        <w:t>的私钥，</w:t>
      </w:r>
      <w:r>
        <w:rPr>
          <w:rFonts w:hint="eastAsia"/>
        </w:rPr>
        <w:t>也无法</w:t>
      </w:r>
      <w:r>
        <w:t>攻破主密钥。</w:t>
      </w:r>
    </w:p>
    <w:p>
      <w:pPr>
        <w:topLinePunct/>
        <w:adjustRightInd w:val="0"/>
        <w:spacing w:line="400" w:lineRule="exact"/>
        <w:ind w:firstLine="480" w:firstLineChars="200"/>
        <w:rPr>
          <w:rFonts w:hint="eastAsia"/>
        </w:rPr>
      </w:pPr>
      <w:r>
        <w:rPr>
          <w:rFonts w:hint="eastAsia"/>
        </w:rPr>
        <w:t>职责代理。假设ZhangSan有</w:t>
      </w:r>
      <w:r>
        <w:t>几个不同的助理，分别负责不同的工作，如人力</w:t>
      </w:r>
      <w:r>
        <w:rPr>
          <w:rFonts w:hint="eastAsia"/>
        </w:rPr>
        <w:t>资源，</w:t>
      </w:r>
      <w:r>
        <w:t>采购等</w:t>
      </w:r>
      <w:r>
        <w:rPr>
          <w:rFonts w:hint="eastAsia"/>
        </w:rPr>
        <w:t>，ZhangSan可以</w:t>
      </w:r>
      <w:r>
        <w:t>为这些助理分配对应于</w:t>
      </w:r>
      <w:r>
        <w:rPr>
          <w:rFonts w:hint="eastAsia"/>
        </w:rPr>
        <w:t>本职</w:t>
      </w:r>
      <w:r>
        <w:t>工作的私钥。当其他用户发送邮件时，使用邮件的主题</w:t>
      </w:r>
      <w:r>
        <w:rPr>
          <w:rFonts w:hint="eastAsia"/>
        </w:rPr>
        <w:t>内容行</w:t>
      </w:r>
      <w:r>
        <w:t>作为</w:t>
      </w:r>
      <w:r>
        <w:rPr>
          <w:rFonts w:hint="eastAsia"/>
        </w:rPr>
        <w:t>公钥</w:t>
      </w:r>
      <w:r>
        <w:t>进行加密</w:t>
      </w:r>
      <w:r>
        <w:rPr>
          <w:rFonts w:hint="eastAsia"/>
        </w:rPr>
        <w:t>。当他把</w:t>
      </w:r>
      <w:r>
        <w:t>邮件发送给</w:t>
      </w:r>
      <w:r>
        <w:rPr>
          <w:rFonts w:hint="eastAsia"/>
        </w:rPr>
        <w:t>ZhangSan时</w:t>
      </w:r>
      <w:r>
        <w:t>，只有拥有该</w:t>
      </w:r>
      <w:r>
        <w:rPr>
          <w:rFonts w:hint="eastAsia"/>
        </w:rPr>
        <w:t>主题行</w:t>
      </w:r>
      <w:r>
        <w:t>对应职责的助理才可以</w:t>
      </w:r>
      <w:r>
        <w:rPr>
          <w:rFonts w:hint="eastAsia"/>
        </w:rPr>
        <w:t>读取</w:t>
      </w:r>
      <w:r>
        <w:t>该信息</w:t>
      </w:r>
      <w:r>
        <w:rPr>
          <w:rFonts w:hint="eastAsia"/>
        </w:rPr>
        <w:t>，</w:t>
      </w:r>
      <w:r>
        <w:t>其他助理不具</w:t>
      </w:r>
      <w:r>
        <w:rPr>
          <w:rFonts w:hint="eastAsia"/>
        </w:rPr>
        <w:t>有</w:t>
      </w:r>
      <w:r>
        <w:t>阅读权限。</w:t>
      </w:r>
    </w:p>
    <w:p>
      <w:pPr>
        <w:topLinePunct/>
        <w:adjustRightInd w:val="0"/>
        <w:spacing w:line="400" w:lineRule="exact"/>
        <w:ind w:firstLine="480" w:firstLineChars="200"/>
        <w:rPr>
          <w:rFonts w:hint="eastAsia"/>
        </w:rPr>
      </w:pPr>
      <w:r>
        <w:rPr>
          <w:rFonts w:hint="eastAsia"/>
        </w:rPr>
        <w:t>斯坦福大学</w:t>
      </w:r>
      <w:r>
        <w:t>，Shamus Software</w:t>
      </w:r>
      <w:r>
        <w:rPr>
          <w:rFonts w:hint="eastAsia"/>
        </w:rPr>
        <w:t>和</w:t>
      </w:r>
      <w:r>
        <w:t>Voltage Security</w:t>
      </w:r>
      <w:r>
        <w:rPr>
          <w:rFonts w:hint="eastAsia"/>
        </w:rPr>
        <w:t>提供了实现</w:t>
      </w:r>
      <w:r>
        <w:t>BF-IBE</w:t>
      </w:r>
      <w:r>
        <w:rPr>
          <w:rFonts w:hint="eastAsia"/>
        </w:rPr>
        <w:t>的代码</w:t>
      </w:r>
      <w:r>
        <w:t>库</w:t>
      </w:r>
      <w:r>
        <w:rPr>
          <w:rFonts w:hint="eastAsia"/>
        </w:rPr>
        <w:t>。坦福大学的PBC库和Shamus Software的MIRACL是免费开源的，主要用于学术研究，而Voltage Security公司提供的是具有工业标准的IBE代码库。根据斯坦福大学提供的PBC库，研究人员在Linux操作系统下实现了基于IBE的安全电子邮件系统</w:t>
      </w:r>
      <w:r>
        <w:rPr>
          <w:rFonts w:hint="eastAsia"/>
          <w:vertAlign w:val="superscript"/>
        </w:rPr>
        <w:t>[92]</w:t>
      </w:r>
      <w:r>
        <w:rPr>
          <w:rFonts w:hint="eastAsia"/>
        </w:rPr>
        <w:t>。Voltage Security公司，开发安全平台，提供安全服务</w:t>
      </w:r>
      <w:r>
        <w:rPr>
          <w:rFonts w:hint="eastAsia"/>
          <w:vertAlign w:val="superscript"/>
        </w:rPr>
        <w:t>[94]</w:t>
      </w:r>
      <w:r>
        <w:rPr>
          <w:rFonts w:hint="eastAsia"/>
        </w:rPr>
        <w:t>，现已被惠普（HP）公司收购。研究人员使用MIRACL实现IBE方案</w:t>
      </w:r>
      <w:r>
        <w:rPr>
          <w:rFonts w:hint="eastAsia"/>
          <w:vertAlign w:val="superscript"/>
        </w:rPr>
        <w:t>[103]</w:t>
      </w:r>
      <w:r>
        <w:rPr>
          <w:rFonts w:hint="eastAsia"/>
        </w:rPr>
        <w:t>及其应用</w:t>
      </w:r>
      <w:r>
        <w:rPr>
          <w:rFonts w:hint="eastAsia"/>
          <w:vertAlign w:val="superscript"/>
        </w:rPr>
        <w:t>[97][102]</w:t>
      </w:r>
      <w:r>
        <w:rPr>
          <w:rFonts w:hint="eastAsia"/>
        </w:rPr>
        <w:t>，把PKI和IBE相结合实现邮件加密</w:t>
      </w:r>
      <w:r>
        <w:rPr>
          <w:rFonts w:hint="eastAsia"/>
          <w:vertAlign w:val="superscript"/>
        </w:rPr>
        <w:t>[101]</w:t>
      </w:r>
      <w:r>
        <w:rPr>
          <w:rFonts w:hint="eastAsia"/>
        </w:rPr>
        <w:t>，将IBE方案用于电子邮件系统</w:t>
      </w:r>
      <w:r>
        <w:rPr>
          <w:rFonts w:hint="eastAsia"/>
          <w:vertAlign w:val="superscript"/>
        </w:rPr>
        <w:t>[96]</w:t>
      </w:r>
      <w:r>
        <w:rPr>
          <w:rFonts w:hint="eastAsia"/>
        </w:rPr>
        <w:t>，电子签章系统</w:t>
      </w:r>
      <w:r>
        <w:rPr>
          <w:rFonts w:hint="eastAsia"/>
          <w:vertAlign w:val="superscript"/>
        </w:rPr>
        <w:t>[95]</w:t>
      </w:r>
      <w:r>
        <w:rPr>
          <w:rFonts w:hint="eastAsia"/>
        </w:rPr>
        <w:t>，即时通信</w:t>
      </w:r>
      <w:r>
        <w:rPr>
          <w:rFonts w:hint="eastAsia"/>
          <w:vertAlign w:val="superscript"/>
        </w:rPr>
        <w:t>[100]</w:t>
      </w:r>
      <w:r>
        <w:rPr>
          <w:rFonts w:hint="eastAsia"/>
        </w:rPr>
        <w:t>和保密电话</w:t>
      </w:r>
      <w:r>
        <w:rPr>
          <w:rFonts w:hint="eastAsia"/>
          <w:vertAlign w:val="superscript"/>
        </w:rPr>
        <w:t>[104]</w:t>
      </w:r>
      <w:r>
        <w:rPr>
          <w:rFonts w:hint="eastAsia"/>
        </w:rPr>
        <w:t>中。文献[98]中给出了IBE其他方面的应用。</w:t>
      </w:r>
    </w:p>
    <w:p>
      <w:pPr>
        <w:tabs>
          <w:tab w:val="left" w:pos="4620"/>
        </w:tabs>
        <w:spacing w:before="360" w:after="120" w:line="400" w:lineRule="exact"/>
        <w:outlineLvl w:val="0"/>
        <w:rPr>
          <w:rFonts w:hint="eastAsia" w:eastAsia="黑体" w:cs="黑体"/>
          <w:bCs/>
          <w:sz w:val="28"/>
          <w:szCs w:val="28"/>
        </w:rPr>
      </w:pPr>
      <w:bookmarkStart w:id="28" w:name="_Toc9144"/>
      <w:bookmarkStart w:id="29" w:name="_Toc26071"/>
      <w:bookmarkStart w:id="30" w:name="_Toc14478"/>
      <w:bookmarkStart w:id="31" w:name="_Toc2749"/>
      <w:bookmarkStart w:id="32" w:name="_Toc27054"/>
      <w:bookmarkStart w:id="33" w:name="_Toc449695405"/>
      <w:r>
        <w:rPr>
          <w:rFonts w:hint="eastAsia" w:eastAsia="黑体" w:cs="黑体"/>
          <w:bCs/>
          <w:sz w:val="28"/>
          <w:szCs w:val="28"/>
        </w:rPr>
        <w:t>1.3</w:t>
      </w:r>
      <w:r>
        <w:rPr>
          <w:rFonts w:eastAsia="黑体" w:cs="黑体"/>
          <w:bCs/>
          <w:sz w:val="28"/>
          <w:szCs w:val="28"/>
        </w:rPr>
        <w:t xml:space="preserve"> </w:t>
      </w:r>
      <w:r>
        <w:rPr>
          <w:rFonts w:hint="eastAsia" w:eastAsia="黑体" w:cs="黑体"/>
          <w:bCs/>
          <w:sz w:val="28"/>
          <w:szCs w:val="28"/>
        </w:rPr>
        <w:t>主要工作</w:t>
      </w:r>
      <w:bookmarkEnd w:id="28"/>
      <w:bookmarkEnd w:id="29"/>
      <w:bookmarkEnd w:id="30"/>
      <w:bookmarkEnd w:id="31"/>
      <w:bookmarkEnd w:id="32"/>
      <w:r>
        <w:rPr>
          <w:rFonts w:hint="eastAsia" w:eastAsia="黑体" w:cs="黑体"/>
          <w:bCs/>
          <w:sz w:val="28"/>
          <w:szCs w:val="28"/>
        </w:rPr>
        <w:t>和</w:t>
      </w:r>
      <w:r>
        <w:rPr>
          <w:rFonts w:eastAsia="黑体" w:cs="黑体"/>
          <w:bCs/>
          <w:sz w:val="28"/>
          <w:szCs w:val="28"/>
        </w:rPr>
        <w:t>研究内容</w:t>
      </w:r>
      <w:bookmarkEnd w:id="33"/>
    </w:p>
    <w:p>
      <w:pPr>
        <w:topLinePunct/>
        <w:adjustRightInd w:val="0"/>
        <w:spacing w:line="400" w:lineRule="exact"/>
        <w:ind w:firstLine="480" w:firstLineChars="200"/>
        <w:rPr>
          <w:rFonts w:hint="eastAsia"/>
        </w:rPr>
      </w:pPr>
      <w:r>
        <w:rPr>
          <w:rFonts w:hint="eastAsia"/>
        </w:rPr>
        <w:t>本文</w:t>
      </w:r>
      <w:r>
        <w:t>针对IBE中存在的密钥管理问题进行了研究，</w:t>
      </w:r>
      <w:r>
        <w:rPr>
          <w:rFonts w:hint="eastAsia"/>
        </w:rPr>
        <w:t>详细</w:t>
      </w:r>
      <w:r>
        <w:t>分析了MIRACL提供的基于身份加密算法，并</w:t>
      </w:r>
      <w:r>
        <w:rPr>
          <w:rFonts w:hint="eastAsia"/>
        </w:rPr>
        <w:t>模拟实现</w:t>
      </w:r>
      <w:r>
        <w:t>了</w:t>
      </w:r>
      <w:r>
        <w:rPr>
          <w:rFonts w:hint="eastAsia"/>
        </w:rPr>
        <w:t>基于</w:t>
      </w:r>
      <w:r>
        <w:t>身份加密的安全电子邮件。</w:t>
      </w:r>
      <w:r>
        <w:rPr>
          <w:rFonts w:hint="eastAsia"/>
        </w:rPr>
        <w:t>主要</w:t>
      </w:r>
      <w:r>
        <w:t>工作内容如下：</w:t>
      </w:r>
    </w:p>
    <w:p>
      <w:pPr>
        <w:topLinePunct/>
        <w:adjustRightInd w:val="0"/>
        <w:spacing w:line="400" w:lineRule="exact"/>
        <w:ind w:firstLine="480" w:firstLineChars="200"/>
        <w:rPr>
          <w:rFonts w:hint="eastAsia"/>
        </w:rPr>
      </w:pPr>
      <w:r>
        <w:rPr>
          <w:rFonts w:hint="eastAsia"/>
        </w:rPr>
        <w:t>（1）本文</w:t>
      </w:r>
      <w:r>
        <w:t>对基于身份加密的</w:t>
      </w:r>
      <w:r>
        <w:rPr>
          <w:rFonts w:hint="eastAsia"/>
        </w:rPr>
        <w:t>密钥</w:t>
      </w:r>
      <w:r>
        <w:t>管理方案进行了介绍，</w:t>
      </w:r>
      <w:r>
        <w:rPr>
          <w:rFonts w:hint="eastAsia"/>
        </w:rPr>
        <w:t>比较分析了不同</w:t>
      </w:r>
      <w:r>
        <w:t>方案的优缺点。</w:t>
      </w:r>
    </w:p>
    <w:p>
      <w:pPr>
        <w:spacing w:line="400" w:lineRule="exact"/>
        <w:ind w:firstLine="480" w:firstLineChars="200"/>
        <w:rPr>
          <w:rFonts w:hint="eastAsia" w:cs="宋体"/>
          <w:bCs/>
        </w:rPr>
      </w:pPr>
      <w:r>
        <w:rPr>
          <w:rFonts w:hint="eastAsia"/>
        </w:rPr>
        <w:t>（2）对</w:t>
      </w:r>
      <w:r>
        <w:t>Boneh</w:t>
      </w:r>
      <w:r>
        <w:rPr>
          <w:rFonts w:hint="eastAsia"/>
        </w:rPr>
        <w:t>和</w:t>
      </w:r>
      <w:r>
        <w:t>Franlin</w:t>
      </w:r>
      <w:r>
        <w:rPr>
          <w:rFonts w:hint="eastAsia"/>
        </w:rPr>
        <w:t>提出</w:t>
      </w:r>
      <w:r>
        <w:t>的基于秘密</w:t>
      </w:r>
      <w:r>
        <w:rPr>
          <w:rFonts w:hint="eastAsia"/>
        </w:rPr>
        <w:t>共享密钥</w:t>
      </w:r>
      <w:r>
        <w:t>管理方案，指出了其存在的问题：</w:t>
      </w:r>
      <w:r>
        <w:rPr>
          <w:rFonts w:cs="宋体"/>
          <w:bCs/>
        </w:rPr>
        <w:t>并未完全解决用户私钥托管</w:t>
      </w:r>
      <w:r>
        <w:rPr>
          <w:rFonts w:hint="eastAsia" w:cs="宋体"/>
          <w:bCs/>
        </w:rPr>
        <w:t>问题</w:t>
      </w:r>
      <w:r>
        <w:rPr>
          <w:rFonts w:cs="宋体"/>
          <w:bCs/>
        </w:rPr>
        <w:t>，</w:t>
      </w:r>
      <w:r>
        <w:rPr>
          <w:rFonts w:hint="eastAsia"/>
        </w:rPr>
        <w:t>无法</w:t>
      </w:r>
      <w:r>
        <w:t>抵抗多</w:t>
      </w:r>
      <w:r>
        <w:rPr>
          <w:rFonts w:hint="eastAsia"/>
        </w:rPr>
        <w:t>于</w:t>
      </w:r>
      <w:r>
        <w:t>t-1个PKG的</w:t>
      </w:r>
      <w:r>
        <w:rPr>
          <w:rFonts w:hint="eastAsia"/>
        </w:rPr>
        <w:t>合谋</w:t>
      </w:r>
      <w:r>
        <w:t>攻击</w:t>
      </w:r>
      <w:r>
        <w:rPr>
          <w:rFonts w:cs="宋体"/>
          <w:bCs/>
        </w:rPr>
        <w:t>，</w:t>
      </w:r>
      <w:r>
        <w:rPr>
          <w:rFonts w:hint="eastAsia" w:cs="宋体"/>
          <w:bCs/>
        </w:rPr>
        <w:t>PKG</w:t>
      </w:r>
      <w:r>
        <w:rPr>
          <w:rFonts w:cs="宋体"/>
          <w:bCs/>
        </w:rPr>
        <w:t>发送的</w:t>
      </w:r>
      <w:r>
        <w:rPr>
          <w:rFonts w:hint="eastAsia" w:cs="宋体"/>
          <w:bCs/>
        </w:rPr>
        <w:t>部分</w:t>
      </w:r>
      <w:r>
        <w:rPr>
          <w:rFonts w:cs="宋体"/>
          <w:bCs/>
        </w:rPr>
        <w:t>主密钥的真实性</w:t>
      </w:r>
      <w:r>
        <w:rPr>
          <w:rFonts w:hint="eastAsia" w:cs="宋体"/>
          <w:bCs/>
        </w:rPr>
        <w:t>。针对</w:t>
      </w:r>
      <w:r>
        <w:rPr>
          <w:rFonts w:cs="宋体"/>
          <w:bCs/>
        </w:rPr>
        <w:t>Boneh和Franklin详细IBE方案，</w:t>
      </w:r>
      <w:r>
        <w:rPr>
          <w:rFonts w:hint="eastAsia" w:cs="宋体"/>
          <w:bCs/>
        </w:rPr>
        <w:t>结合Fel</w:t>
      </w:r>
      <w:r>
        <w:rPr>
          <w:rFonts w:cs="宋体"/>
          <w:bCs/>
        </w:rPr>
        <w:t>dman</w:t>
      </w:r>
      <w:r>
        <w:rPr>
          <w:rFonts w:hint="eastAsia" w:cs="宋体"/>
          <w:bCs/>
        </w:rPr>
        <w:t>的可验证</w:t>
      </w:r>
      <w:r>
        <w:rPr>
          <w:rFonts w:cs="宋体"/>
          <w:bCs/>
        </w:rPr>
        <w:t>秘密共享方案</w:t>
      </w:r>
      <w:r>
        <w:rPr>
          <w:rFonts w:hint="eastAsia" w:cs="宋体"/>
          <w:bCs/>
        </w:rPr>
        <w:t>（</w:t>
      </w:r>
      <w:r>
        <w:t>Verifiable Secret Sharing</w:t>
      </w:r>
      <w:r>
        <w:rPr>
          <w:rFonts w:hint="eastAsia"/>
        </w:rPr>
        <w:t>，</w:t>
      </w:r>
      <w:r>
        <w:t>VSS</w:t>
      </w:r>
      <w:r>
        <w:rPr>
          <w:rFonts w:hint="eastAsia"/>
        </w:rPr>
        <w:t>）的</w:t>
      </w:r>
      <w:r>
        <w:t>思想，运用</w:t>
      </w:r>
      <w:r>
        <w:rPr>
          <w:rFonts w:hint="eastAsia"/>
        </w:rPr>
        <w:t>盲签名</w:t>
      </w:r>
      <w:r>
        <w:t>技术</w:t>
      </w:r>
      <w:r>
        <w:rPr>
          <w:rFonts w:hint="eastAsia"/>
        </w:rPr>
        <w:t>，加入可信</w:t>
      </w:r>
      <w:r>
        <w:t>中心，</w:t>
      </w:r>
      <w:r>
        <w:rPr>
          <w:rFonts w:cs="宋体"/>
          <w:bCs/>
        </w:rPr>
        <w:t>提出了一种改进</w:t>
      </w:r>
      <w:r>
        <w:rPr>
          <w:rFonts w:hint="eastAsia" w:cs="宋体"/>
          <w:bCs/>
        </w:rPr>
        <w:t>的密钥</w:t>
      </w:r>
      <w:r>
        <w:rPr>
          <w:rFonts w:cs="宋体"/>
          <w:bCs/>
        </w:rPr>
        <w:t>管理方案</w:t>
      </w:r>
      <w:r>
        <w:rPr>
          <w:rFonts w:hint="eastAsia" w:cs="宋体"/>
          <w:bCs/>
        </w:rPr>
        <w:t>，并应用于加密</w:t>
      </w:r>
      <w:r>
        <w:rPr>
          <w:rFonts w:cs="宋体"/>
          <w:bCs/>
        </w:rPr>
        <w:t>和解密</w:t>
      </w:r>
      <w:r>
        <w:rPr>
          <w:rFonts w:hint="eastAsia" w:cs="宋体"/>
          <w:bCs/>
        </w:rPr>
        <w:t>中。</w:t>
      </w:r>
      <w:r>
        <w:rPr>
          <w:rFonts w:cs="宋体"/>
          <w:bCs/>
        </w:rPr>
        <w:t>改进的方案中，</w:t>
      </w:r>
      <w:r>
        <w:rPr>
          <w:rFonts w:hint="eastAsia" w:cs="宋体"/>
          <w:bCs/>
        </w:rPr>
        <w:t>用户</w:t>
      </w:r>
      <w:r>
        <w:rPr>
          <w:rFonts w:cs="宋体"/>
          <w:bCs/>
        </w:rPr>
        <w:t>参与</w:t>
      </w:r>
      <w:r>
        <w:rPr>
          <w:rFonts w:hint="eastAsia" w:cs="宋体"/>
          <w:bCs/>
        </w:rPr>
        <w:t>私钥</w:t>
      </w:r>
      <w:r>
        <w:rPr>
          <w:rFonts w:cs="宋体"/>
          <w:bCs/>
        </w:rPr>
        <w:t>的生成</w:t>
      </w:r>
      <w:r>
        <w:rPr>
          <w:rFonts w:hint="eastAsia" w:cs="宋体"/>
          <w:bCs/>
        </w:rPr>
        <w:t>。方案</w:t>
      </w:r>
      <w:r>
        <w:rPr>
          <w:rFonts w:cs="宋体"/>
          <w:bCs/>
        </w:rPr>
        <w:t>中加入了用户选择的信息</w:t>
      </w:r>
      <w:r>
        <w:rPr>
          <w:rFonts w:hint="eastAsia" w:cs="宋体"/>
          <w:bCs/>
        </w:rPr>
        <w:t>，</w:t>
      </w:r>
      <w:r>
        <w:rPr>
          <w:rFonts w:cs="宋体"/>
          <w:bCs/>
        </w:rPr>
        <w:t>建立了</w:t>
      </w:r>
      <w:r>
        <w:rPr>
          <w:rFonts w:hint="eastAsia" w:cs="宋体"/>
          <w:bCs/>
        </w:rPr>
        <w:t>用户</w:t>
      </w:r>
      <w:r>
        <w:rPr>
          <w:rFonts w:cs="宋体"/>
          <w:bCs/>
        </w:rPr>
        <w:t>部分私钥的安全</w:t>
      </w:r>
      <w:r>
        <w:rPr>
          <w:rFonts w:hint="eastAsia" w:cs="宋体"/>
          <w:bCs/>
        </w:rPr>
        <w:t>传输</w:t>
      </w:r>
      <w:r>
        <w:rPr>
          <w:rFonts w:cs="宋体"/>
          <w:bCs/>
        </w:rPr>
        <w:t>信道</w:t>
      </w:r>
      <w:r>
        <w:rPr>
          <w:rFonts w:hint="eastAsia" w:cs="宋体"/>
          <w:bCs/>
        </w:rPr>
        <w:t>；</w:t>
      </w:r>
      <w:r>
        <w:rPr>
          <w:rFonts w:cs="宋体"/>
          <w:bCs/>
        </w:rPr>
        <w:t>第三方</w:t>
      </w:r>
      <w:r>
        <w:rPr>
          <w:rFonts w:hint="eastAsia" w:cs="宋体"/>
          <w:bCs/>
        </w:rPr>
        <w:t>信任机构的</w:t>
      </w:r>
      <w:r>
        <w:rPr>
          <w:rFonts w:cs="宋体"/>
          <w:bCs/>
        </w:rPr>
        <w:t>加入，</w:t>
      </w:r>
      <w:r>
        <w:rPr>
          <w:rFonts w:hint="eastAsia" w:cs="宋体"/>
          <w:bCs/>
        </w:rPr>
        <w:t>对身份</w:t>
      </w:r>
      <w:r>
        <w:rPr>
          <w:rFonts w:cs="宋体"/>
          <w:bCs/>
        </w:rPr>
        <w:t>进行</w:t>
      </w:r>
      <w:r>
        <w:rPr>
          <w:rFonts w:hint="eastAsia" w:cs="宋体"/>
          <w:bCs/>
        </w:rPr>
        <w:t>签名</w:t>
      </w:r>
      <w:r>
        <w:rPr>
          <w:rFonts w:cs="宋体"/>
          <w:bCs/>
        </w:rPr>
        <w:t>和认证</w:t>
      </w:r>
      <w:r>
        <w:rPr>
          <w:rFonts w:hint="eastAsia" w:cs="宋体"/>
          <w:bCs/>
        </w:rPr>
        <w:t>，实现</w:t>
      </w:r>
      <w:r>
        <w:rPr>
          <w:rFonts w:cs="宋体"/>
          <w:bCs/>
        </w:rPr>
        <w:t>密钥</w:t>
      </w:r>
      <w:r>
        <w:rPr>
          <w:rFonts w:hint="eastAsia" w:cs="宋体"/>
          <w:bCs/>
        </w:rPr>
        <w:t>的</w:t>
      </w:r>
      <w:r>
        <w:rPr>
          <w:rFonts w:cs="宋体"/>
          <w:bCs/>
        </w:rPr>
        <w:t>撤销</w:t>
      </w:r>
      <w:r>
        <w:rPr>
          <w:rFonts w:hint="eastAsia" w:cs="宋体"/>
          <w:bCs/>
        </w:rPr>
        <w:t>管理。同时，</w:t>
      </w:r>
      <w:r>
        <w:rPr>
          <w:rFonts w:cs="宋体"/>
          <w:bCs/>
        </w:rPr>
        <w:t>对</w:t>
      </w:r>
      <w:r>
        <w:rPr>
          <w:rFonts w:hint="eastAsia" w:cs="宋体"/>
          <w:bCs/>
        </w:rPr>
        <w:t>改进</w:t>
      </w:r>
      <w:r>
        <w:rPr>
          <w:rFonts w:cs="宋体"/>
          <w:bCs/>
        </w:rPr>
        <w:t>的方案</w:t>
      </w:r>
      <w:r>
        <w:rPr>
          <w:rFonts w:hint="eastAsia" w:ascii="宋体" w:hAnsi="宋体" w:cs="宋体"/>
          <w:bCs/>
        </w:rPr>
        <w:t>安全性</w:t>
      </w:r>
      <w:r>
        <w:rPr>
          <w:rFonts w:ascii="宋体" w:hAnsi="宋体" w:cs="宋体"/>
          <w:bCs/>
        </w:rPr>
        <w:t>进行分析</w:t>
      </w:r>
      <w:r>
        <w:rPr>
          <w:rFonts w:hint="eastAsia" w:cs="宋体"/>
          <w:bCs/>
        </w:rPr>
        <w:t>，</w:t>
      </w:r>
      <w:r>
        <w:rPr>
          <w:rFonts w:cs="宋体"/>
          <w:bCs/>
        </w:rPr>
        <w:t>给出了</w:t>
      </w:r>
      <w:r>
        <w:rPr>
          <w:rFonts w:hint="eastAsia" w:cs="宋体"/>
          <w:bCs/>
        </w:rPr>
        <w:t>正确性分析证明</w:t>
      </w:r>
      <w:r>
        <w:rPr>
          <w:rFonts w:cs="宋体"/>
          <w:bCs/>
        </w:rPr>
        <w:t>，并将其同其他</w:t>
      </w:r>
      <w:r>
        <w:rPr>
          <w:rFonts w:hint="eastAsia" w:cs="宋体"/>
          <w:bCs/>
        </w:rPr>
        <w:t>同类型</w:t>
      </w:r>
      <w:r>
        <w:rPr>
          <w:rFonts w:cs="宋体"/>
          <w:bCs/>
        </w:rPr>
        <w:t>的密钥管理方案</w:t>
      </w:r>
      <w:r>
        <w:rPr>
          <w:rFonts w:hint="eastAsia" w:cs="宋体"/>
          <w:bCs/>
        </w:rPr>
        <w:t>进行</w:t>
      </w:r>
      <w:r>
        <w:rPr>
          <w:rFonts w:cs="宋体"/>
          <w:bCs/>
        </w:rPr>
        <w:t>了</w:t>
      </w:r>
      <w:r>
        <w:rPr>
          <w:rFonts w:hint="eastAsia" w:cs="宋体"/>
          <w:bCs/>
        </w:rPr>
        <w:t>比较，得出</w:t>
      </w:r>
      <w:r>
        <w:rPr>
          <w:rFonts w:cs="宋体"/>
          <w:bCs/>
        </w:rPr>
        <w:t>改进</w:t>
      </w:r>
      <w:r>
        <w:rPr>
          <w:rFonts w:hint="eastAsia" w:cs="宋体"/>
          <w:bCs/>
        </w:rPr>
        <w:t>方案</w:t>
      </w:r>
      <w:r>
        <w:rPr>
          <w:rFonts w:cs="宋体"/>
          <w:bCs/>
        </w:rPr>
        <w:t>的密钥管理更</w:t>
      </w:r>
      <w:r>
        <w:rPr>
          <w:rFonts w:hint="eastAsia" w:cs="宋体"/>
          <w:bCs/>
        </w:rPr>
        <w:t>全面</w:t>
      </w:r>
      <w:r>
        <w:rPr>
          <w:rFonts w:cs="宋体"/>
          <w:bCs/>
        </w:rPr>
        <w:t>、正确。</w:t>
      </w:r>
    </w:p>
    <w:p>
      <w:pPr>
        <w:topLinePunct/>
        <w:adjustRightInd w:val="0"/>
        <w:spacing w:line="400" w:lineRule="exact"/>
        <w:ind w:firstLine="480" w:firstLineChars="200"/>
        <w:rPr>
          <w:rFonts w:hint="eastAsia"/>
        </w:rPr>
      </w:pPr>
      <w:r>
        <w:rPr>
          <w:rFonts w:hint="eastAsia"/>
        </w:rPr>
        <w:t>（3）</w:t>
      </w:r>
      <w:r>
        <w:t>针对Lee.B</w:t>
      </w:r>
      <w:r>
        <w:rPr>
          <w:rFonts w:hint="eastAsia"/>
        </w:rPr>
        <w:t>等人</w:t>
      </w:r>
      <w:r>
        <w:t>提出的</w:t>
      </w:r>
      <w:r>
        <w:rPr>
          <w:rFonts w:hint="eastAsia"/>
        </w:rPr>
        <w:t>单个</w:t>
      </w:r>
      <w:r>
        <w:t>PKG和多个KPA</w:t>
      </w:r>
      <w:r>
        <w:rPr>
          <w:rFonts w:hint="eastAsia"/>
        </w:rPr>
        <w:t>方案</w:t>
      </w:r>
      <w:r>
        <w:t>，指出了其存在：PKG伪造用户身份攻击，非法分子伪造</w:t>
      </w:r>
      <w:r>
        <w:rPr>
          <w:rFonts w:hint="eastAsia"/>
        </w:rPr>
        <w:t>KGC或者</w:t>
      </w:r>
      <w:r>
        <w:t>KPA</w:t>
      </w:r>
      <w:r>
        <w:rPr>
          <w:rFonts w:hint="eastAsia"/>
        </w:rPr>
        <w:t>对部分</w:t>
      </w:r>
      <w:r>
        <w:t>私钥</w:t>
      </w:r>
      <w:r>
        <w:rPr>
          <w:rFonts w:hint="eastAsia"/>
        </w:rPr>
        <w:t>进行</w:t>
      </w:r>
      <w:r>
        <w:t>签名，身份认证次数多</w:t>
      </w:r>
      <w:r>
        <w:rPr>
          <w:rFonts w:hint="eastAsia" w:cs="宋体"/>
          <w:bCs/>
        </w:rPr>
        <w:t>和物理</w:t>
      </w:r>
      <w:r>
        <w:rPr>
          <w:rFonts w:cs="宋体"/>
          <w:bCs/>
        </w:rPr>
        <w:t>故障</w:t>
      </w:r>
      <w:r>
        <w:t>，提出了一种改进方案，</w:t>
      </w:r>
      <w:r>
        <w:rPr>
          <w:rFonts w:hint="eastAsia" w:cs="宋体"/>
          <w:bCs/>
        </w:rPr>
        <w:t>引入</w:t>
      </w:r>
      <w:r>
        <w:rPr>
          <w:rFonts w:cs="宋体"/>
          <w:bCs/>
        </w:rPr>
        <w:t>第三方</w:t>
      </w:r>
      <w:r>
        <w:rPr>
          <w:rFonts w:hint="eastAsia" w:cs="宋体"/>
          <w:bCs/>
        </w:rPr>
        <w:t>信任机构</w:t>
      </w:r>
      <w:r>
        <w:t>，</w:t>
      </w:r>
      <w:r>
        <w:rPr>
          <w:rFonts w:hint="eastAsia" w:cs="宋体"/>
          <w:bCs/>
        </w:rPr>
        <w:t>通过</w:t>
      </w:r>
      <w:r>
        <w:rPr>
          <w:rFonts w:cs="宋体"/>
          <w:bCs/>
        </w:rPr>
        <w:t>签名和设置</w:t>
      </w:r>
      <w:r>
        <w:rPr>
          <w:rFonts w:hint="eastAsia" w:cs="宋体"/>
          <w:bCs/>
        </w:rPr>
        <w:t>有效期</w:t>
      </w:r>
      <w:r>
        <w:rPr>
          <w:rFonts w:cs="宋体"/>
          <w:bCs/>
        </w:rPr>
        <w:t>，监督</w:t>
      </w:r>
      <w:r>
        <w:rPr>
          <w:rFonts w:hint="eastAsia" w:cs="宋体"/>
          <w:bCs/>
        </w:rPr>
        <w:t>KGC，</w:t>
      </w:r>
      <w:r>
        <w:rPr>
          <w:rFonts w:cs="宋体"/>
          <w:bCs/>
        </w:rPr>
        <w:t>KPA</w:t>
      </w:r>
      <w:r>
        <w:rPr>
          <w:rFonts w:hint="eastAsia" w:cs="宋体"/>
          <w:bCs/>
        </w:rPr>
        <w:t>和用户</w:t>
      </w:r>
      <w:r>
        <w:rPr>
          <w:rFonts w:cs="宋体"/>
          <w:bCs/>
        </w:rPr>
        <w:t>的行为</w:t>
      </w:r>
      <w:r>
        <w:rPr>
          <w:rFonts w:hint="eastAsia" w:cs="宋体"/>
          <w:bCs/>
        </w:rPr>
        <w:t>，减少了</w:t>
      </w:r>
      <w:r>
        <w:rPr>
          <w:rFonts w:cs="宋体"/>
          <w:bCs/>
        </w:rPr>
        <w:t>身份认证次数，对攻击和物理故障采取了应对措施</w:t>
      </w:r>
      <w:r>
        <w:rPr>
          <w:rFonts w:hint="eastAsia" w:cs="宋体"/>
          <w:bCs/>
        </w:rPr>
        <w:t>。分析了方案</w:t>
      </w:r>
      <w:r>
        <w:rPr>
          <w:rFonts w:cs="宋体"/>
          <w:bCs/>
        </w:rPr>
        <w:t>的安全性和正确性</w:t>
      </w:r>
      <w:r>
        <w:rPr>
          <w:rFonts w:hint="eastAsia" w:ascii="宋体" w:hAnsi="宋体" w:cs="宋体"/>
          <w:bCs/>
        </w:rPr>
        <w:t>，与其同类</w:t>
      </w:r>
      <w:r>
        <w:rPr>
          <w:rFonts w:ascii="宋体" w:hAnsi="宋体" w:cs="宋体"/>
          <w:bCs/>
        </w:rPr>
        <w:t>方案相比，该方案更全面。</w:t>
      </w:r>
    </w:p>
    <w:p>
      <w:pPr>
        <w:topLinePunct/>
        <w:adjustRightInd w:val="0"/>
        <w:spacing w:line="400" w:lineRule="exact"/>
        <w:ind w:firstLine="480" w:firstLineChars="200"/>
        <w:rPr>
          <w:rFonts w:hint="eastAsia"/>
        </w:rPr>
      </w:pPr>
      <w:r>
        <w:rPr>
          <w:rFonts w:hint="eastAsia"/>
        </w:rPr>
        <w:t>（4）详细</w:t>
      </w:r>
      <w:r>
        <w:t>介绍</w:t>
      </w:r>
      <w:r>
        <w:rPr>
          <w:rFonts w:hint="eastAsia"/>
        </w:rPr>
        <w:t>和</w:t>
      </w:r>
      <w:r>
        <w:t>分析了MIRACL</w:t>
      </w:r>
      <w:r>
        <w:rPr>
          <w:rFonts w:hint="eastAsia"/>
        </w:rPr>
        <w:t>中提供</w:t>
      </w:r>
      <w:r>
        <w:t>的</w:t>
      </w:r>
      <w:r>
        <w:rPr>
          <w:rFonts w:hint="eastAsia"/>
        </w:rPr>
        <w:t>IBE具体实施</w:t>
      </w:r>
      <w:r>
        <w:t>方案中的技术路线和算法</w:t>
      </w:r>
      <w:r>
        <w:rPr>
          <w:rFonts w:hint="eastAsia"/>
        </w:rPr>
        <w:t>流程</w:t>
      </w:r>
      <w:r>
        <w:t>，</w:t>
      </w:r>
      <w:r>
        <w:rPr>
          <w:rFonts w:hint="eastAsia"/>
        </w:rPr>
        <w:t>将</w:t>
      </w:r>
      <w:r>
        <w:t>BF-IBE</w:t>
      </w:r>
      <w:r>
        <w:rPr>
          <w:rFonts w:hint="eastAsia"/>
        </w:rPr>
        <w:t>和</w:t>
      </w:r>
      <w:r>
        <w:t>对称加密</w:t>
      </w:r>
      <w:r>
        <w:rPr>
          <w:rFonts w:hint="eastAsia"/>
        </w:rPr>
        <w:t>算法</w:t>
      </w:r>
      <w:r>
        <w:t>AES</w:t>
      </w:r>
      <w:r>
        <w:rPr>
          <w:rFonts w:hint="eastAsia"/>
        </w:rPr>
        <w:t>结合</w:t>
      </w:r>
      <w:r>
        <w:t>，</w:t>
      </w:r>
      <w:r>
        <w:rPr>
          <w:rFonts w:hint="eastAsia"/>
        </w:rPr>
        <w:t>设计了</w:t>
      </w:r>
      <w:r>
        <w:t>安全电子邮件，</w:t>
      </w:r>
      <w:r>
        <w:rPr>
          <w:rFonts w:hint="eastAsia"/>
        </w:rPr>
        <w:t>使用</w:t>
      </w:r>
      <w:r>
        <w:t>VC++6.</w:t>
      </w:r>
      <w:r>
        <w:rPr>
          <w:rFonts w:hint="eastAsia"/>
        </w:rPr>
        <w:t>0模拟了</w:t>
      </w:r>
      <w:r>
        <w:t>IBE安全电子邮件系统通讯</w:t>
      </w:r>
      <w:r>
        <w:rPr>
          <w:rFonts w:hint="eastAsia"/>
        </w:rPr>
        <w:t>过程。</w:t>
      </w:r>
    </w:p>
    <w:p>
      <w:pPr>
        <w:spacing w:before="360" w:after="120" w:line="400" w:lineRule="exact"/>
        <w:outlineLvl w:val="0"/>
        <w:rPr>
          <w:rFonts w:hint="eastAsia" w:eastAsia="黑体" w:cs="黑体"/>
          <w:bCs/>
          <w:sz w:val="28"/>
          <w:szCs w:val="28"/>
        </w:rPr>
      </w:pPr>
      <w:bookmarkStart w:id="34" w:name="_Toc15396"/>
      <w:bookmarkStart w:id="35" w:name="_Toc14855"/>
      <w:bookmarkStart w:id="36" w:name="_Toc11208"/>
      <w:bookmarkStart w:id="37" w:name="_Toc19626"/>
      <w:bookmarkStart w:id="38" w:name="_Toc18601"/>
      <w:bookmarkStart w:id="39" w:name="_Toc449695406"/>
      <w:r>
        <w:rPr>
          <w:rFonts w:hint="eastAsia" w:eastAsia="黑体" w:cs="黑体"/>
          <w:bCs/>
          <w:sz w:val="28"/>
          <w:szCs w:val="28"/>
        </w:rPr>
        <w:t>1.4 结构</w:t>
      </w:r>
      <w:bookmarkEnd w:id="34"/>
      <w:bookmarkEnd w:id="35"/>
      <w:bookmarkEnd w:id="36"/>
      <w:bookmarkEnd w:id="37"/>
      <w:bookmarkEnd w:id="38"/>
      <w:r>
        <w:rPr>
          <w:rFonts w:hint="eastAsia" w:eastAsia="黑体" w:cs="黑体"/>
          <w:bCs/>
          <w:sz w:val="28"/>
          <w:szCs w:val="28"/>
        </w:rPr>
        <w:t>安排</w:t>
      </w:r>
      <w:bookmarkEnd w:id="39"/>
    </w:p>
    <w:p>
      <w:pPr>
        <w:topLinePunct/>
        <w:adjustRightInd w:val="0"/>
        <w:spacing w:line="400" w:lineRule="exact"/>
        <w:ind w:firstLine="480" w:firstLineChars="200"/>
        <w:rPr>
          <w:rFonts w:hint="eastAsia"/>
        </w:rPr>
      </w:pPr>
      <w:r>
        <w:rPr>
          <w:rFonts w:hint="eastAsia"/>
        </w:rPr>
        <w:t>论文共分为五章，结构组织如下：</w:t>
      </w:r>
    </w:p>
    <w:p>
      <w:pPr>
        <w:topLinePunct/>
        <w:adjustRightInd w:val="0"/>
        <w:spacing w:line="400" w:lineRule="exact"/>
        <w:ind w:firstLine="480" w:firstLineChars="200"/>
        <w:rPr>
          <w:rFonts w:hint="eastAsia"/>
        </w:rPr>
      </w:pPr>
      <w:r>
        <w:rPr>
          <w:rFonts w:hint="eastAsia"/>
        </w:rPr>
        <w:t>第一章，绪论，介绍了网络</w:t>
      </w:r>
      <w:r>
        <w:t>信息安全</w:t>
      </w:r>
      <w:r>
        <w:rPr>
          <w:rFonts w:hint="eastAsia"/>
        </w:rPr>
        <w:t>的基本</w:t>
      </w:r>
      <w:r>
        <w:t>知识，</w:t>
      </w:r>
      <w:r>
        <w:rPr>
          <w:rFonts w:hint="eastAsia"/>
        </w:rPr>
        <w:t>采用</w:t>
      </w:r>
      <w:r>
        <w:t>的加密</w:t>
      </w:r>
      <w:r>
        <w:rPr>
          <w:rFonts w:hint="eastAsia"/>
        </w:rPr>
        <w:t>体制</w:t>
      </w:r>
      <w:r>
        <w:t>，公钥密码体制中存在的密钥</w:t>
      </w:r>
      <w:r>
        <w:rPr>
          <w:rFonts w:hint="eastAsia"/>
        </w:rPr>
        <w:t>管理</w:t>
      </w:r>
      <w:r>
        <w:t>问题</w:t>
      </w:r>
      <w:r>
        <w:rPr>
          <w:rFonts w:hint="eastAsia"/>
        </w:rPr>
        <w:t>，</w:t>
      </w:r>
      <w:r>
        <w:t>PKI通过证书解决</w:t>
      </w:r>
      <w:r>
        <w:rPr>
          <w:rFonts w:hint="eastAsia"/>
        </w:rPr>
        <w:t>公钥</w:t>
      </w:r>
      <w:r>
        <w:t>密码体制</w:t>
      </w:r>
      <w:r>
        <w:rPr>
          <w:rFonts w:hint="eastAsia"/>
        </w:rPr>
        <w:t>密钥</w:t>
      </w:r>
      <w:r>
        <w:t>管理存在的问题，IBE</w:t>
      </w:r>
      <w:r>
        <w:rPr>
          <w:rFonts w:hint="eastAsia"/>
        </w:rPr>
        <w:t>中采取</w:t>
      </w:r>
      <w:r>
        <w:t>的</w:t>
      </w:r>
      <w:r>
        <w:rPr>
          <w:rFonts w:hint="eastAsia"/>
        </w:rPr>
        <w:t>密钥</w:t>
      </w:r>
      <w:r>
        <w:t>管理方案和IBE的应用研究，</w:t>
      </w:r>
      <w:r>
        <w:rPr>
          <w:rFonts w:hint="eastAsia"/>
        </w:rPr>
        <w:t>现有</w:t>
      </w:r>
      <w:r>
        <w:t>的</w:t>
      </w:r>
      <w:r>
        <w:rPr>
          <w:rFonts w:hint="eastAsia"/>
        </w:rPr>
        <w:t>安全</w:t>
      </w:r>
      <w:r>
        <w:t>电子邮件解决方案和IBE安全电子</w:t>
      </w:r>
      <w:r>
        <w:rPr>
          <w:rFonts w:hint="eastAsia"/>
        </w:rPr>
        <w:t>邮件方案。</w:t>
      </w:r>
    </w:p>
    <w:p>
      <w:pPr>
        <w:topLinePunct/>
        <w:adjustRightInd w:val="0"/>
        <w:spacing w:line="400" w:lineRule="exact"/>
        <w:ind w:firstLine="480" w:firstLineChars="200"/>
        <w:rPr>
          <w:rFonts w:hint="eastAsia"/>
        </w:rPr>
      </w:pPr>
      <w:r>
        <w:rPr>
          <w:rFonts w:hint="eastAsia"/>
        </w:rPr>
        <w:t>第二章，基于身份加密体制的基础理论和技术，详细</w:t>
      </w:r>
      <w:r>
        <w:t>介绍</w:t>
      </w:r>
      <w:r>
        <w:rPr>
          <w:rFonts w:hint="eastAsia"/>
        </w:rPr>
        <w:t>了</w:t>
      </w:r>
      <w:r>
        <w:t>密码</w:t>
      </w:r>
      <w:r>
        <w:rPr>
          <w:rFonts w:hint="eastAsia"/>
        </w:rPr>
        <w:t>学</w:t>
      </w:r>
      <w:r>
        <w:t>上经常使用的</w:t>
      </w:r>
      <w:r>
        <w:rPr>
          <w:rFonts w:hint="eastAsia"/>
        </w:rPr>
        <w:t>椭圆曲线，椭圆</w:t>
      </w:r>
      <w:r>
        <w:t>曲线密码</w:t>
      </w:r>
      <w:r>
        <w:rPr>
          <w:rFonts w:hint="eastAsia"/>
        </w:rPr>
        <w:t>学</w:t>
      </w:r>
      <w:r>
        <w:t>中的困难问题</w:t>
      </w:r>
      <w:r>
        <w:rPr>
          <w:rFonts w:hint="eastAsia"/>
        </w:rPr>
        <w:t>，攻击方法</w:t>
      </w:r>
      <w:r>
        <w:t>和</w:t>
      </w:r>
      <w:r>
        <w:rPr>
          <w:rFonts w:hint="eastAsia"/>
        </w:rPr>
        <w:t>防御</w:t>
      </w:r>
      <w:r>
        <w:t>手段</w:t>
      </w:r>
      <w:r>
        <w:rPr>
          <w:rFonts w:hint="eastAsia"/>
        </w:rPr>
        <w:t>，基于</w:t>
      </w:r>
      <w:r>
        <w:t>身份</w:t>
      </w:r>
      <w:r>
        <w:rPr>
          <w:rFonts w:hint="eastAsia"/>
        </w:rPr>
        <w:t>加密</w:t>
      </w:r>
      <w:r>
        <w:t>中使用的双线性映射</w:t>
      </w:r>
      <w:r>
        <w:rPr>
          <w:rFonts w:hint="eastAsia"/>
        </w:rPr>
        <w:t>，</w:t>
      </w:r>
      <w:r>
        <w:t>Diffie-Hellman</w:t>
      </w:r>
      <w:r>
        <w:rPr>
          <w:rFonts w:hint="eastAsia"/>
        </w:rPr>
        <w:t>假设</w:t>
      </w:r>
      <w:r>
        <w:t>和Diffie-Hellman</w:t>
      </w:r>
      <w:r>
        <w:rPr>
          <w:rFonts w:hint="eastAsia"/>
        </w:rPr>
        <w:t>问题</w:t>
      </w:r>
      <w:r>
        <w:t>，</w:t>
      </w:r>
      <w:r>
        <w:rPr>
          <w:rFonts w:hint="eastAsia"/>
        </w:rPr>
        <w:t>BF-IBE</w:t>
      </w:r>
      <w:r>
        <w:t>的</w:t>
      </w:r>
      <w:r>
        <w:rPr>
          <w:rFonts w:hint="eastAsia"/>
        </w:rPr>
        <w:t>基本</w:t>
      </w:r>
      <w:r>
        <w:t>方案</w:t>
      </w:r>
      <w:r>
        <w:rPr>
          <w:rFonts w:hint="eastAsia"/>
        </w:rPr>
        <w:t>，详细</w:t>
      </w:r>
      <w:r>
        <w:t>方案</w:t>
      </w:r>
      <w:r>
        <w:rPr>
          <w:rFonts w:hint="eastAsia"/>
        </w:rPr>
        <w:t>算法和</w:t>
      </w:r>
      <w:r>
        <w:t>具体实施方案</w:t>
      </w:r>
      <w:r>
        <w:rPr>
          <w:rFonts w:hint="eastAsia"/>
        </w:rPr>
        <w:t>，</w:t>
      </w:r>
      <w:r>
        <w:t>PKI以及IBE和PKI的比较。</w:t>
      </w:r>
    </w:p>
    <w:p>
      <w:pPr>
        <w:topLinePunct/>
        <w:adjustRightInd w:val="0"/>
        <w:spacing w:line="400" w:lineRule="exact"/>
        <w:ind w:firstLine="480" w:firstLineChars="200"/>
        <w:rPr>
          <w:rFonts w:hint="eastAsia"/>
        </w:rPr>
      </w:pPr>
      <w:r>
        <w:rPr>
          <w:rFonts w:hint="eastAsia"/>
        </w:rPr>
        <w:t>第三章，基于身份加密密钥管理方案设计，详细</w:t>
      </w:r>
      <w:r>
        <w:t>介绍</w:t>
      </w:r>
      <w:r>
        <w:rPr>
          <w:rFonts w:hint="eastAsia"/>
        </w:rPr>
        <w:t>了</w:t>
      </w:r>
      <w:r>
        <w:t>基于秘密共享方案，多方</w:t>
      </w:r>
      <w:r>
        <w:rPr>
          <w:rFonts w:hint="eastAsia"/>
        </w:rPr>
        <w:t>共管</w:t>
      </w:r>
      <w:r>
        <w:t>方案，基于证书方案和基于无证书方案</w:t>
      </w:r>
      <w:r>
        <w:rPr>
          <w:rFonts w:hint="eastAsia"/>
        </w:rPr>
        <w:t>，</w:t>
      </w:r>
      <w:r>
        <w:t>L.Bee</w:t>
      </w:r>
      <w:r>
        <w:rPr>
          <w:rFonts w:hint="eastAsia"/>
        </w:rPr>
        <w:t>的</w:t>
      </w:r>
      <w:r>
        <w:t>安全</w:t>
      </w:r>
      <w:r>
        <w:rPr>
          <w:rFonts w:hint="eastAsia"/>
        </w:rPr>
        <w:t>私钥分发</w:t>
      </w:r>
      <w:r>
        <w:t>方案</w:t>
      </w:r>
      <w:r>
        <w:rPr>
          <w:rFonts w:hint="eastAsia"/>
        </w:rPr>
        <w:t>，</w:t>
      </w:r>
      <w:r>
        <w:t>分析了不同方案中存在的问题。针对Boneh</w:t>
      </w:r>
      <w:r>
        <w:rPr>
          <w:rFonts w:hint="eastAsia"/>
        </w:rPr>
        <w:t>和</w:t>
      </w:r>
      <w:r>
        <w:t>Franklin</w:t>
      </w:r>
      <w:r>
        <w:rPr>
          <w:rFonts w:hint="eastAsia"/>
        </w:rPr>
        <w:t>提出</w:t>
      </w:r>
      <w:r>
        <w:t>的基于秘密共享方案</w:t>
      </w:r>
      <w:r>
        <w:rPr>
          <w:rFonts w:hint="eastAsia"/>
        </w:rPr>
        <w:t>，结合Fel</w:t>
      </w:r>
      <w:r>
        <w:t>dman-VSS</w:t>
      </w:r>
      <w:r>
        <w:rPr>
          <w:rFonts w:hint="eastAsia"/>
        </w:rPr>
        <w:t>方案</w:t>
      </w:r>
      <w:r>
        <w:t>的思想，运用盲签名技术，</w:t>
      </w:r>
      <w:r>
        <w:rPr>
          <w:rFonts w:hint="eastAsia"/>
        </w:rPr>
        <w:t>加入可信</w:t>
      </w:r>
      <w:r>
        <w:t>中心，</w:t>
      </w:r>
      <w:r>
        <w:rPr>
          <w:rFonts w:hint="eastAsia"/>
        </w:rPr>
        <w:t>提出了</w:t>
      </w:r>
      <w:r>
        <w:t>改进方案，</w:t>
      </w:r>
      <w:r>
        <w:rPr>
          <w:rFonts w:hint="eastAsia"/>
        </w:rPr>
        <w:t>并将其</w:t>
      </w:r>
      <w:r>
        <w:t>运用于加密和解密</w:t>
      </w:r>
      <w:r>
        <w:rPr>
          <w:rFonts w:hint="eastAsia"/>
        </w:rPr>
        <w:t>应用</w:t>
      </w:r>
      <w:r>
        <w:t>中</w:t>
      </w:r>
      <w:r>
        <w:rPr>
          <w:rFonts w:hint="eastAsia"/>
        </w:rPr>
        <w:t>。分析了</w:t>
      </w:r>
      <w:r>
        <w:t>方案的安全性，并给</w:t>
      </w:r>
      <w:r>
        <w:rPr>
          <w:rFonts w:hint="eastAsia" w:ascii="宋体" w:hAnsi="宋体" w:cs="宋体"/>
        </w:rPr>
        <w:t>出了</w:t>
      </w:r>
      <w:r>
        <w:t>方案的</w:t>
      </w:r>
      <w:r>
        <w:rPr>
          <w:rFonts w:hint="eastAsia"/>
        </w:rPr>
        <w:t>正确性分析</w:t>
      </w:r>
      <w:r>
        <w:t>证明，</w:t>
      </w:r>
      <w:r>
        <w:rPr>
          <w:rFonts w:hint="eastAsia"/>
        </w:rPr>
        <w:t>最后</w:t>
      </w:r>
      <w:r>
        <w:t>将其与其他</w:t>
      </w:r>
      <w:r>
        <w:rPr>
          <w:rFonts w:hint="eastAsia"/>
        </w:rPr>
        <w:t>同类型</w:t>
      </w:r>
      <w:r>
        <w:t>的方案进行了比较</w:t>
      </w:r>
      <w:r>
        <w:rPr>
          <w:rFonts w:hint="eastAsia"/>
        </w:rPr>
        <w:t>。对于</w:t>
      </w:r>
      <w:r>
        <w:t>L.Bee</w:t>
      </w:r>
      <w:r>
        <w:rPr>
          <w:rFonts w:hint="eastAsia"/>
        </w:rPr>
        <w:t>的</w:t>
      </w:r>
      <w:r>
        <w:t>安全私钥分发方案</w:t>
      </w:r>
      <w:r>
        <w:rPr>
          <w:rFonts w:hint="eastAsia"/>
        </w:rPr>
        <w:t>中</w:t>
      </w:r>
      <w:r>
        <w:t>存在着</w:t>
      </w:r>
      <w:r>
        <w:rPr>
          <w:rFonts w:hint="eastAsia"/>
        </w:rPr>
        <w:t>的</w:t>
      </w:r>
      <w:r>
        <w:t>问题，提出了解决方案，并给出了</w:t>
      </w:r>
      <w:r>
        <w:rPr>
          <w:rFonts w:hint="eastAsia"/>
        </w:rPr>
        <w:t>正确性和</w:t>
      </w:r>
      <w:r>
        <w:t>安全性</w:t>
      </w:r>
      <w:r>
        <w:rPr>
          <w:rFonts w:hint="eastAsia"/>
        </w:rPr>
        <w:t>分析</w:t>
      </w:r>
      <w:r>
        <w:t>。</w:t>
      </w:r>
    </w:p>
    <w:p>
      <w:pPr>
        <w:topLinePunct/>
        <w:adjustRightInd w:val="0"/>
        <w:spacing w:line="400" w:lineRule="exact"/>
        <w:ind w:firstLine="480" w:firstLineChars="200"/>
        <w:rPr>
          <w:rFonts w:hint="eastAsia"/>
        </w:rPr>
      </w:pPr>
      <w:r>
        <w:rPr>
          <w:rFonts w:hint="eastAsia"/>
        </w:rPr>
        <w:t>第四章，基于</w:t>
      </w:r>
      <w:r>
        <w:t>身份加密的安全电子邮件系统。</w:t>
      </w:r>
      <w:r>
        <w:rPr>
          <w:rFonts w:hint="eastAsia"/>
        </w:rPr>
        <w:t>分析了电子邮件的通讯原理，电子邮件存在的安全隐患，安全电子邮件</w:t>
      </w:r>
      <w:r>
        <w:t>解决方案</w:t>
      </w:r>
      <w:r>
        <w:rPr>
          <w:rFonts w:hint="eastAsia"/>
        </w:rPr>
        <w:t>，详细</w:t>
      </w:r>
      <w:r>
        <w:t>分析了</w:t>
      </w:r>
      <w:r>
        <w:rPr>
          <w:rFonts w:hint="eastAsia"/>
        </w:rPr>
        <w:t>PKI和S/MIME技术</w:t>
      </w:r>
      <w:r>
        <w:t>相结合的安全电子邮件方案</w:t>
      </w:r>
      <w:r>
        <w:rPr>
          <w:rFonts w:hint="eastAsia"/>
        </w:rPr>
        <w:t>。分析了</w:t>
      </w:r>
      <w:r>
        <w:t>MIRACL提供的</w:t>
      </w:r>
      <w:r>
        <w:rPr>
          <w:rFonts w:hint="eastAsia"/>
        </w:rPr>
        <w:t>BF</w:t>
      </w:r>
      <w:r>
        <w:t>-IBE方案</w:t>
      </w:r>
      <w:r>
        <w:rPr>
          <w:rFonts w:hint="eastAsia"/>
        </w:rPr>
        <w:t>具体实施</w:t>
      </w:r>
      <w:r>
        <w:t>方案的</w:t>
      </w:r>
      <w:r>
        <w:rPr>
          <w:rFonts w:hint="eastAsia"/>
        </w:rPr>
        <w:t>算法</w:t>
      </w:r>
      <w:r>
        <w:t>设计和工作流程，并将其运用到PKG服务器设计，</w:t>
      </w:r>
      <w:r>
        <w:rPr>
          <w:rFonts w:hint="eastAsia"/>
        </w:rPr>
        <w:t>客户端</w:t>
      </w:r>
      <w:r>
        <w:t>设计和电子邮件客户端的设计中，模拟了PKG</w:t>
      </w:r>
      <w:r>
        <w:rPr>
          <w:rFonts w:hint="eastAsia"/>
        </w:rPr>
        <w:t>服务器，</w:t>
      </w:r>
      <w:r>
        <w:t>客户端和电子邮件客户</w:t>
      </w:r>
      <w:r>
        <w:rPr>
          <w:rFonts w:hint="eastAsia"/>
        </w:rPr>
        <w:t>端</w:t>
      </w:r>
      <w:r>
        <w:t>的通讯</w:t>
      </w:r>
      <w:r>
        <w:rPr>
          <w:rFonts w:hint="eastAsia"/>
        </w:rPr>
        <w:t>过程，</w:t>
      </w:r>
      <w:r>
        <w:t>并对</w:t>
      </w:r>
      <w:r>
        <w:rPr>
          <w:rFonts w:hint="eastAsia"/>
        </w:rPr>
        <w:t>该方案的</w:t>
      </w:r>
      <w:r>
        <w:t>安全性进行了分析。</w:t>
      </w:r>
    </w:p>
    <w:p>
      <w:pPr>
        <w:topLinePunct/>
        <w:adjustRightInd w:val="0"/>
        <w:spacing w:line="400" w:lineRule="exact"/>
        <w:ind w:firstLine="480" w:firstLineChars="200"/>
        <w:rPr>
          <w:rFonts w:hint="eastAsia"/>
        </w:rPr>
      </w:pPr>
      <w:r>
        <w:rPr>
          <w:rFonts w:hint="eastAsia"/>
        </w:rPr>
        <w:t>第五章，总结与展望。总结</w:t>
      </w:r>
      <w:r>
        <w:t>了</w:t>
      </w:r>
      <w:r>
        <w:rPr>
          <w:rFonts w:hint="eastAsia"/>
        </w:rPr>
        <w:t>本文</w:t>
      </w:r>
      <w:r>
        <w:t>的研究内容</w:t>
      </w:r>
      <w:r>
        <w:rPr>
          <w:rFonts w:hint="eastAsia"/>
        </w:rPr>
        <w:t>以及心得</w:t>
      </w:r>
      <w:r>
        <w:t>体会</w:t>
      </w:r>
      <w:r>
        <w:rPr>
          <w:rFonts w:hint="eastAsia"/>
        </w:rPr>
        <w:t>，</w:t>
      </w:r>
      <w:r>
        <w:t>并</w:t>
      </w:r>
      <w:r>
        <w:rPr>
          <w:rFonts w:hint="eastAsia"/>
        </w:rPr>
        <w:t>提出</w:t>
      </w:r>
      <w:r>
        <w:t>进一步的</w:t>
      </w:r>
      <w:r>
        <w:rPr>
          <w:rFonts w:hint="eastAsia"/>
        </w:rPr>
        <w:t>研究和下一步</w:t>
      </w:r>
      <w:r>
        <w:t>的开发任务。</w:t>
      </w:r>
      <w:bookmarkStart w:id="40" w:name="_Toc19213"/>
      <w:bookmarkStart w:id="41" w:name="_Toc1012"/>
      <w:bookmarkStart w:id="42" w:name="_Toc28646"/>
      <w:bookmarkStart w:id="43" w:name="_Toc18031"/>
      <w:bookmarkStart w:id="44" w:name="_Toc16069"/>
    </w:p>
    <w:p>
      <w:pPr>
        <w:topLinePunct/>
        <w:adjustRightInd w:val="0"/>
        <w:spacing w:line="400" w:lineRule="exact"/>
        <w:ind w:firstLine="480" w:firstLineChars="200"/>
        <w:rPr>
          <w:rFonts w:hint="eastAsia"/>
        </w:rPr>
      </w:pPr>
    </w:p>
    <w:p>
      <w:pPr>
        <w:topLinePunct/>
        <w:adjustRightInd w:val="0"/>
        <w:spacing w:line="400" w:lineRule="exact"/>
        <w:rPr>
          <w:rFonts w:hint="eastAsia"/>
        </w:rPr>
        <w:sectPr>
          <w:headerReference r:id="rId17" w:type="default"/>
          <w:footerReference r:id="rId19" w:type="default"/>
          <w:headerReference r:id="rId18" w:type="even"/>
          <w:footerReference r:id="rId20" w:type="even"/>
          <w:pgSz w:w="11906" w:h="16838"/>
          <w:pgMar w:top="1701" w:right="1701" w:bottom="1701" w:left="1701" w:header="1134" w:footer="1134" w:gutter="0"/>
          <w:pgNumType w:start="1"/>
          <w:cols w:space="425" w:num="1"/>
          <w:docGrid w:type="lines" w:linePitch="312" w:charSpace="0"/>
        </w:sectPr>
      </w:pPr>
    </w:p>
    <w:p>
      <w:pPr>
        <w:topLinePunct/>
        <w:adjustRightInd w:val="0"/>
        <w:spacing w:before="480" w:after="360" w:line="400" w:lineRule="exact"/>
        <w:jc w:val="center"/>
        <w:outlineLvl w:val="0"/>
        <w:rPr>
          <w:rFonts w:hint="eastAsia" w:eastAsia="黑体" w:cs="黑体"/>
          <w:bCs/>
          <w:sz w:val="30"/>
          <w:szCs w:val="30"/>
        </w:rPr>
      </w:pPr>
      <w:bookmarkStart w:id="45" w:name="_Toc449695407"/>
      <w:r>
        <w:rPr>
          <w:rFonts w:hint="eastAsia" w:eastAsia="黑体" w:cs="黑体"/>
          <w:bCs/>
          <w:sz w:val="30"/>
          <w:szCs w:val="30"/>
        </w:rPr>
        <w:t>第二章 基于身份加密体制的基础理论和技术</w:t>
      </w:r>
      <w:bookmarkEnd w:id="45"/>
    </w:p>
    <w:p>
      <w:pPr>
        <w:spacing w:after="120" w:line="400" w:lineRule="exact"/>
        <w:outlineLvl w:val="0"/>
        <w:rPr>
          <w:rFonts w:hint="eastAsia" w:eastAsia="黑体" w:cs="黑体"/>
          <w:bCs/>
          <w:sz w:val="28"/>
          <w:szCs w:val="28"/>
        </w:rPr>
      </w:pPr>
      <w:bookmarkStart w:id="46" w:name="_Toc449695408"/>
      <w:r>
        <w:rPr>
          <w:rFonts w:hint="eastAsia" w:eastAsia="黑体" w:cs="黑体"/>
          <w:bCs/>
          <w:sz w:val="28"/>
          <w:szCs w:val="28"/>
        </w:rPr>
        <w:t>2.1</w:t>
      </w:r>
      <w:r>
        <w:rPr>
          <w:rFonts w:hint="eastAsia" w:eastAsia="黑体"/>
          <w:sz w:val="28"/>
        </w:rPr>
        <w:t>椭圆曲线密码</w:t>
      </w:r>
      <w:r>
        <w:rPr>
          <w:rFonts w:eastAsia="黑体"/>
          <w:sz w:val="28"/>
        </w:rPr>
        <w:t>学</w:t>
      </w:r>
      <w:bookmarkEnd w:id="46"/>
    </w:p>
    <w:p>
      <w:pPr>
        <w:pStyle w:val="23"/>
        <w:tabs>
          <w:tab w:val="left" w:pos="1418"/>
          <w:tab w:val="left" w:pos="1843"/>
          <w:tab w:val="left" w:pos="2410"/>
          <w:tab w:val="left" w:pos="7088"/>
        </w:tabs>
        <w:spacing w:before="0" w:after="0"/>
        <w:ind w:firstLine="480" w:firstLineChars="200"/>
        <w:outlineLvl w:val="9"/>
        <w:rPr>
          <w:rFonts w:ascii="Times New Roman" w:hAnsi="Times New Roman"/>
        </w:rPr>
      </w:pPr>
      <w:bookmarkStart w:id="47" w:name="_Toc449695409"/>
      <w:r>
        <w:rPr>
          <w:rFonts w:hint="eastAsia" w:ascii="Times New Roman" w:hAnsi="Times New Roman"/>
        </w:rPr>
        <w:t>随着用户对</w:t>
      </w:r>
      <w:r>
        <w:rPr>
          <w:rFonts w:ascii="Times New Roman" w:hAnsi="Times New Roman"/>
        </w:rPr>
        <w:t>产品</w:t>
      </w:r>
      <w:r>
        <w:rPr>
          <w:rFonts w:hint="eastAsia" w:ascii="Times New Roman" w:hAnsi="Times New Roman"/>
        </w:rPr>
        <w:t>安全</w:t>
      </w:r>
      <w:r>
        <w:rPr>
          <w:rFonts w:ascii="Times New Roman" w:hAnsi="Times New Roman"/>
        </w:rPr>
        <w:t>要求的</w:t>
      </w:r>
      <w:r>
        <w:rPr>
          <w:rFonts w:hint="eastAsia" w:ascii="Times New Roman" w:hAnsi="Times New Roman"/>
        </w:rPr>
        <w:t>提高</w:t>
      </w:r>
      <w:r>
        <w:rPr>
          <w:rFonts w:ascii="Times New Roman" w:hAnsi="Times New Roman"/>
        </w:rPr>
        <w:t>，</w:t>
      </w:r>
      <w:r>
        <w:rPr>
          <w:rFonts w:hint="eastAsia" w:ascii="Times New Roman" w:hAnsi="Times New Roman"/>
        </w:rPr>
        <w:t>RSA</w:t>
      </w:r>
      <w:r>
        <w:rPr>
          <w:rFonts w:ascii="Times New Roman" w:hAnsi="Times New Roman"/>
          <w:vertAlign w:val="superscript"/>
        </w:rPr>
        <w:t>[29]</w:t>
      </w:r>
      <w:r>
        <w:rPr>
          <w:rFonts w:hint="eastAsia" w:ascii="Times New Roman" w:hAnsi="Times New Roman"/>
        </w:rPr>
        <w:t>加密时使用</w:t>
      </w:r>
      <w:r>
        <w:rPr>
          <w:rFonts w:ascii="Times New Roman" w:hAnsi="Times New Roman"/>
        </w:rPr>
        <w:t>的密钥的要求会随之</w:t>
      </w:r>
      <w:r>
        <w:rPr>
          <w:rFonts w:hint="eastAsia" w:ascii="Times New Roman" w:hAnsi="Times New Roman"/>
        </w:rPr>
        <w:t>提高，这将增加应用</w:t>
      </w:r>
      <w:r>
        <w:rPr>
          <w:rFonts w:ascii="Times New Roman" w:hAnsi="Times New Roman"/>
        </w:rPr>
        <w:t>程序的处理</w:t>
      </w:r>
      <w:r>
        <w:rPr>
          <w:rFonts w:hint="eastAsia" w:ascii="Times New Roman" w:hAnsi="Times New Roman"/>
        </w:rPr>
        <w:t>负担</w:t>
      </w:r>
      <w:r>
        <w:rPr>
          <w:rFonts w:ascii="Times New Roman" w:hAnsi="Times New Roman"/>
        </w:rPr>
        <w:t>。</w:t>
      </w:r>
      <w:r>
        <w:rPr>
          <w:rFonts w:hint="eastAsia" w:ascii="Times New Roman" w:hAnsi="Times New Roman"/>
        </w:rPr>
        <w:t>但是，若采用相同</w:t>
      </w:r>
      <w:r>
        <w:rPr>
          <w:rFonts w:ascii="Times New Roman" w:hAnsi="Times New Roman"/>
        </w:rPr>
        <w:t>的密钥长度，椭圆</w:t>
      </w:r>
      <w:r>
        <w:rPr>
          <w:rFonts w:hint="eastAsia" w:ascii="Times New Roman" w:hAnsi="Times New Roman"/>
        </w:rPr>
        <w:t>曲线</w:t>
      </w:r>
      <w:r>
        <w:rPr>
          <w:rFonts w:ascii="Times New Roman" w:hAnsi="Times New Roman"/>
        </w:rPr>
        <w:t>密码</w:t>
      </w:r>
      <w:r>
        <w:rPr>
          <w:rFonts w:hint="eastAsia" w:ascii="Times New Roman" w:hAnsi="Times New Roman"/>
        </w:rPr>
        <w:t>体制</w:t>
      </w:r>
      <w:r>
        <w:rPr>
          <w:rFonts w:hint="eastAsia" w:ascii="Times New Roman" w:hAnsi="Times New Roman"/>
          <w:vertAlign w:val="superscript"/>
        </w:rPr>
        <w:t>[</w:t>
      </w:r>
      <w:r>
        <w:rPr>
          <w:rFonts w:ascii="Times New Roman" w:hAnsi="Times New Roman"/>
          <w:vertAlign w:val="superscript"/>
        </w:rPr>
        <w:t>30</w:t>
      </w:r>
      <w:r>
        <w:rPr>
          <w:rFonts w:hint="eastAsia" w:ascii="Times New Roman" w:hAnsi="Times New Roman"/>
          <w:vertAlign w:val="superscript"/>
        </w:rPr>
        <w:t>]</w:t>
      </w:r>
      <w:r>
        <w:rPr>
          <w:rFonts w:ascii="Times New Roman" w:hAnsi="Times New Roman"/>
        </w:rPr>
        <w:t>的安全性和计算速度比RSA好</w:t>
      </w:r>
      <w:r>
        <w:rPr>
          <w:rFonts w:hint="eastAsia" w:ascii="Times New Roman" w:hAnsi="Times New Roman"/>
        </w:rPr>
        <w:t>。</w:t>
      </w:r>
      <w:bookmarkEnd w:id="47"/>
    </w:p>
    <w:p>
      <w:pPr>
        <w:pStyle w:val="23"/>
        <w:tabs>
          <w:tab w:val="left" w:pos="1418"/>
          <w:tab w:val="left" w:pos="1843"/>
          <w:tab w:val="left" w:pos="2410"/>
          <w:tab w:val="left" w:pos="7088"/>
        </w:tabs>
        <w:spacing w:before="0" w:after="0"/>
        <w:ind w:firstLine="480" w:firstLineChars="200"/>
        <w:outlineLvl w:val="9"/>
        <w:rPr>
          <w:rFonts w:ascii="Times New Roman" w:hAnsi="Times New Roman"/>
        </w:rPr>
      </w:pPr>
      <w:bookmarkStart w:id="48" w:name="_Toc449695410"/>
      <w:r>
        <w:rPr>
          <w:rFonts w:hint="eastAsia" w:ascii="Times New Roman" w:hAnsi="Times New Roman"/>
        </w:rPr>
        <w:t>通常</w:t>
      </w:r>
      <w:r>
        <w:rPr>
          <w:rFonts w:ascii="Times New Roman" w:hAnsi="Times New Roman"/>
        </w:rPr>
        <w:t>，</w:t>
      </w:r>
      <w:r>
        <w:rPr>
          <w:rFonts w:hint="eastAsia" w:ascii="Times New Roman" w:hAnsi="Times New Roman"/>
        </w:rPr>
        <w:t>在密码</w:t>
      </w:r>
      <w:r>
        <w:rPr>
          <w:rFonts w:ascii="Times New Roman" w:hAnsi="Times New Roman"/>
        </w:rPr>
        <w:t>学研究和实际应用中</w:t>
      </w:r>
      <w:r>
        <w:rPr>
          <w:rFonts w:hint="eastAsia" w:ascii="Times New Roman" w:hAnsi="Times New Roman"/>
        </w:rPr>
        <w:t>，</w:t>
      </w:r>
      <w:r>
        <w:rPr>
          <w:rFonts w:ascii="Times New Roman" w:hAnsi="Times New Roman"/>
        </w:rPr>
        <w:t>采用的</w:t>
      </w:r>
      <w:r>
        <w:rPr>
          <w:rFonts w:hint="eastAsia" w:ascii="Times New Roman" w:hAnsi="Times New Roman"/>
        </w:rPr>
        <w:t>是一类</w:t>
      </w:r>
      <w:r>
        <w:rPr>
          <w:rFonts w:ascii="Times New Roman" w:hAnsi="Times New Roman"/>
        </w:rPr>
        <w:t>特殊的椭圆曲线</w:t>
      </w:r>
      <w:r>
        <w:rPr>
          <w:position w:val="-10"/>
        </w:rPr>
        <w:object>
          <v:shape id="_x0000_i1027" o:spt="75" type="#_x0000_t75" style="height:16.75pt;width:33.5pt;" o:ole="t" filled="f" o:preferrelative="t" stroked="f" coordsize="21600,21600">
            <v:path/>
            <v:fill on="f" focussize="0,0"/>
            <v:stroke on="f" joinstyle="miter"/>
            <v:imagedata r:id="rId35" o:title=""/>
            <o:lock v:ext="edit" aspectratio="t"/>
            <w10:wrap type="none"/>
            <w10:anchorlock/>
          </v:shape>
          <o:OLEObject Type="Embed" ProgID="Equation.DSMT4" ShapeID="_x0000_i1027" DrawAspect="Content" ObjectID="_1468075727" r:id="rId34">
            <o:LockedField>false</o:LockedField>
          </o:OLEObject>
        </w:object>
      </w:r>
      <w:r>
        <w:rPr>
          <w:rFonts w:ascii="Times New Roman" w:hAnsi="Times New Roman"/>
        </w:rPr>
        <w:t>。</w:t>
      </w:r>
      <w:r>
        <w:rPr>
          <w:rFonts w:hint="eastAsia" w:ascii="Times New Roman" w:hAnsi="Times New Roman"/>
        </w:rPr>
        <w:t>该类</w:t>
      </w:r>
      <w:r>
        <w:rPr>
          <w:rFonts w:ascii="Times New Roman" w:hAnsi="Times New Roman"/>
        </w:rPr>
        <w:t>椭圆曲线具有</w:t>
      </w:r>
      <w:r>
        <w:rPr>
          <w:rFonts w:hint="eastAsia" w:ascii="Times New Roman" w:hAnsi="Times New Roman"/>
        </w:rPr>
        <w:t>一些</w:t>
      </w:r>
      <w:r>
        <w:rPr>
          <w:rFonts w:ascii="Times New Roman" w:hAnsi="Times New Roman"/>
        </w:rPr>
        <w:t>优点，便于其在密码</w:t>
      </w:r>
      <w:r>
        <w:rPr>
          <w:rFonts w:hint="eastAsia" w:ascii="Times New Roman" w:hAnsi="Times New Roman"/>
        </w:rPr>
        <w:t>学上</w:t>
      </w:r>
      <w:r>
        <w:rPr>
          <w:rFonts w:ascii="Times New Roman" w:hAnsi="Times New Roman"/>
        </w:rPr>
        <w:t>使用</w:t>
      </w:r>
      <w:r>
        <w:rPr>
          <w:rFonts w:hint="eastAsia" w:ascii="Times New Roman" w:hAnsi="Times New Roman"/>
        </w:rPr>
        <w:t>，</w:t>
      </w:r>
      <w:r>
        <w:rPr>
          <w:rFonts w:ascii="Times New Roman" w:hAnsi="Times New Roman"/>
        </w:rPr>
        <w:t>更有利于在实际中</w:t>
      </w:r>
      <w:r>
        <w:rPr>
          <w:rFonts w:hint="eastAsia" w:ascii="Times New Roman" w:hAnsi="Times New Roman"/>
        </w:rPr>
        <w:t>推广应</w:t>
      </w:r>
      <w:r>
        <w:rPr>
          <w:rFonts w:ascii="Times New Roman" w:hAnsi="Times New Roman"/>
        </w:rPr>
        <w:t>用</w:t>
      </w:r>
      <w:r>
        <w:rPr>
          <w:rFonts w:hint="eastAsia" w:ascii="Times New Roman" w:hAnsi="Times New Roman"/>
        </w:rPr>
        <w:t>。</w:t>
      </w:r>
      <w:r>
        <w:rPr>
          <w:rFonts w:ascii="Times New Roman" w:hAnsi="Times New Roman"/>
        </w:rPr>
        <w:t>本节将</w:t>
      </w:r>
      <w:r>
        <w:rPr>
          <w:rFonts w:hint="eastAsia" w:ascii="Times New Roman" w:hAnsi="Times New Roman"/>
        </w:rPr>
        <w:t>对一般</w:t>
      </w:r>
      <w:r>
        <w:rPr>
          <w:rFonts w:ascii="Times New Roman" w:hAnsi="Times New Roman"/>
        </w:rPr>
        <w:t>的椭圆</w:t>
      </w:r>
      <w:r>
        <w:rPr>
          <w:rFonts w:hint="eastAsia" w:ascii="Times New Roman" w:hAnsi="Times New Roman"/>
        </w:rPr>
        <w:t>曲线</w:t>
      </w:r>
      <w:r>
        <w:rPr>
          <w:rFonts w:ascii="Times New Roman" w:hAnsi="Times New Roman"/>
        </w:rPr>
        <w:t>进行介绍，</w:t>
      </w:r>
      <w:r>
        <w:rPr>
          <w:rFonts w:hint="eastAsia" w:ascii="Times New Roman" w:hAnsi="Times New Roman"/>
        </w:rPr>
        <w:t>然后对</w:t>
      </w:r>
      <w:r>
        <w:rPr>
          <w:position w:val="-10"/>
        </w:rPr>
        <w:object>
          <v:shape id="_x0000_i1028" o:spt="75" type="#_x0000_t75" style="height:16.75pt;width:33.5pt;" o:ole="t" filled="f" o:preferrelative="t" stroked="f" coordsize="21600,21600">
            <v:path/>
            <v:fill on="f" focussize="0,0"/>
            <v:stroke on="f" joinstyle="miter"/>
            <v:imagedata r:id="rId37" o:title=""/>
            <o:lock v:ext="edit" aspectratio="t"/>
            <w10:wrap type="none"/>
            <w10:anchorlock/>
          </v:shape>
          <o:OLEObject Type="Embed" ProgID="Equation.DSMT4" ShapeID="_x0000_i1028" DrawAspect="Content" ObjectID="_1468075728" r:id="rId36">
            <o:LockedField>false</o:LockedField>
          </o:OLEObject>
        </w:object>
      </w:r>
      <w:r>
        <w:rPr>
          <w:rFonts w:hint="eastAsia" w:ascii="Times New Roman" w:hAnsi="Times New Roman"/>
        </w:rPr>
        <w:t>上</w:t>
      </w:r>
      <w:r>
        <w:rPr>
          <w:rFonts w:ascii="Times New Roman" w:hAnsi="Times New Roman"/>
        </w:rPr>
        <w:t>的点的运算</w:t>
      </w:r>
      <w:r>
        <w:rPr>
          <w:rFonts w:hint="eastAsia" w:ascii="Times New Roman" w:hAnsi="Times New Roman"/>
        </w:rPr>
        <w:t>以及</w:t>
      </w:r>
      <w:r>
        <w:rPr>
          <w:rFonts w:ascii="Times New Roman" w:hAnsi="Times New Roman"/>
        </w:rPr>
        <w:t>性质进行介绍，</w:t>
      </w:r>
      <w:r>
        <w:rPr>
          <w:rFonts w:hint="eastAsia" w:ascii="Times New Roman" w:hAnsi="Times New Roman"/>
        </w:rPr>
        <w:t>并对</w:t>
      </w:r>
      <w:r>
        <w:rPr>
          <w:rFonts w:ascii="Times New Roman" w:hAnsi="Times New Roman"/>
        </w:rPr>
        <w:t>攻击椭圆</w:t>
      </w:r>
      <w:r>
        <w:rPr>
          <w:rFonts w:hint="eastAsia" w:ascii="Times New Roman" w:hAnsi="Times New Roman"/>
        </w:rPr>
        <w:t>曲线离散</w:t>
      </w:r>
      <w:r>
        <w:rPr>
          <w:rFonts w:ascii="Times New Roman" w:hAnsi="Times New Roman"/>
        </w:rPr>
        <w:t>对数问题进行了分析，</w:t>
      </w:r>
      <w:r>
        <w:rPr>
          <w:rFonts w:hint="eastAsia" w:ascii="Times New Roman" w:hAnsi="Times New Roman"/>
        </w:rPr>
        <w:t>介绍了</w:t>
      </w:r>
      <w:r>
        <w:rPr>
          <w:rFonts w:ascii="Times New Roman" w:hAnsi="Times New Roman"/>
        </w:rPr>
        <w:t>一些</w:t>
      </w:r>
      <w:r>
        <w:rPr>
          <w:rFonts w:hint="eastAsia" w:ascii="Times New Roman" w:hAnsi="Times New Roman"/>
        </w:rPr>
        <w:t>提高</w:t>
      </w:r>
      <w:r>
        <w:rPr>
          <w:rFonts w:ascii="Times New Roman" w:hAnsi="Times New Roman"/>
        </w:rPr>
        <w:t>安全性的措施。</w:t>
      </w:r>
      <w:bookmarkEnd w:id="48"/>
    </w:p>
    <w:p>
      <w:pPr>
        <w:spacing w:before="240" w:after="120" w:line="400" w:lineRule="exact"/>
        <w:outlineLvl w:val="1"/>
        <w:rPr>
          <w:rFonts w:hint="eastAsia"/>
        </w:rPr>
      </w:pPr>
      <w:bookmarkStart w:id="49" w:name="_Toc449695411"/>
      <w:r>
        <w:rPr>
          <w:rFonts w:hint="eastAsia" w:eastAsia="黑体" w:cs="黑体"/>
          <w:bCs/>
          <w:sz w:val="28"/>
          <w:szCs w:val="28"/>
        </w:rPr>
        <w:t>2.1.1 椭圆曲线的定义和</w:t>
      </w:r>
      <w:r>
        <w:rPr>
          <w:rFonts w:eastAsia="黑体" w:cs="黑体"/>
          <w:bCs/>
          <w:sz w:val="28"/>
          <w:szCs w:val="28"/>
        </w:rPr>
        <w:t>运算</w:t>
      </w:r>
      <w:bookmarkEnd w:id="49"/>
    </w:p>
    <w:p>
      <w:pPr>
        <w:tabs>
          <w:tab w:val="left" w:pos="1129"/>
          <w:tab w:val="left" w:pos="6237"/>
        </w:tabs>
        <w:spacing w:line="400" w:lineRule="exact"/>
        <w:ind w:firstLine="480" w:firstLineChars="200"/>
        <w:rPr>
          <w:rFonts w:hint="eastAsia"/>
        </w:rPr>
      </w:pPr>
      <w:r>
        <w:rPr>
          <w:rFonts w:hint="eastAsia"/>
        </w:rPr>
        <w:t>在域</w:t>
      </w:r>
      <w:r>
        <w:rPr>
          <w:position w:val="-4"/>
        </w:rPr>
        <w:object>
          <v:shape id="_x0000_i1029" o:spt="75" type="#_x0000_t75" style="height:13.4pt;width:13.4pt;" o:ole="t" filled="f" o:preferrelative="t" stroked="f" coordsize="21600,21600">
            <v:path/>
            <v:fill on="f" focussize="0,0"/>
            <v:stroke on="f" joinstyle="miter"/>
            <v:imagedata r:id="rId39" o:title=""/>
            <o:lock v:ext="edit" aspectratio="t"/>
            <w10:wrap type="none"/>
            <w10:anchorlock/>
          </v:shape>
          <o:OLEObject Type="Embed" ProgID="Equation.DSMT4" ShapeID="_x0000_i1029" DrawAspect="Content" ObjectID="_1468075729" r:id="rId38">
            <o:LockedField>false</o:LockedField>
          </o:OLEObject>
        </w:object>
      </w:r>
      <w:r>
        <w:rPr>
          <w:rFonts w:hint="eastAsia"/>
        </w:rPr>
        <w:t>上</w:t>
      </w:r>
      <w:r>
        <w:t>定义的椭圆曲线</w:t>
      </w:r>
      <w:r>
        <w:rPr>
          <w:position w:val="-4"/>
        </w:rPr>
        <w:object>
          <v:shape id="_x0000_i1030" o:spt="75" type="#_x0000_t75" style="height:13.4pt;width:12.55pt;" o:ole="t" filled="f" o:preferrelative="t" stroked="f" coordsize="21600,21600">
            <v:path/>
            <v:fill on="f" focussize="0,0"/>
            <v:stroke on="f" joinstyle="miter"/>
            <v:imagedata r:id="rId41" o:title=""/>
            <o:lock v:ext="edit" aspectratio="t"/>
            <w10:wrap type="none"/>
            <w10:anchorlock/>
          </v:shape>
          <o:OLEObject Type="Embed" ProgID="Equation.DSMT4" ShapeID="_x0000_i1030" DrawAspect="Content" ObjectID="_1468075730" r:id="rId40">
            <o:LockedField>false</o:LockedField>
          </o:OLEObject>
        </w:object>
      </w:r>
      <w:r>
        <w:rPr>
          <w:rFonts w:hint="eastAsia"/>
          <w:vertAlign w:val="superscript"/>
        </w:rPr>
        <w:t>[</w:t>
      </w:r>
      <w:r>
        <w:rPr>
          <w:vertAlign w:val="superscript"/>
        </w:rPr>
        <w:t>30</w:t>
      </w:r>
      <w:r>
        <w:rPr>
          <w:rFonts w:hint="eastAsia"/>
          <w:vertAlign w:val="superscript"/>
        </w:rPr>
        <w:t>]</w:t>
      </w:r>
      <w:r>
        <w:rPr>
          <w:rFonts w:hint="eastAsia"/>
        </w:rPr>
        <w:t>是由</w:t>
      </w:r>
      <w:r>
        <w:t>满足</w:t>
      </w:r>
      <w:r>
        <w:rPr>
          <w:rFonts w:hint="eastAsia"/>
        </w:rPr>
        <w:t>如</w:t>
      </w:r>
      <w:r>
        <w:t>公式</w:t>
      </w:r>
      <w:r>
        <w:rPr>
          <w:rFonts w:hint="eastAsia"/>
        </w:rPr>
        <w:t>（2</w:t>
      </w:r>
      <w:r>
        <w:t>-1</w:t>
      </w:r>
      <w:r>
        <w:rPr>
          <w:rFonts w:hint="eastAsia"/>
        </w:rPr>
        <w:t>）所示方程</w:t>
      </w:r>
      <w:r>
        <w:t>的点的轨迹</w:t>
      </w:r>
      <w:r>
        <w:rPr>
          <w:rFonts w:hint="eastAsia"/>
        </w:rPr>
        <w:t>。</w:t>
      </w:r>
    </w:p>
    <w:tbl>
      <w:tblPr>
        <w:tblStyle w:val="16"/>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76" w:type="dxa"/>
            <w:tcMar>
              <w:left w:w="0" w:type="dxa"/>
              <w:right w:w="0" w:type="dxa"/>
            </w:tcMar>
            <w:vAlign w:val="center"/>
          </w:tcPr>
          <w:p>
            <w:pPr>
              <w:tabs>
                <w:tab w:val="left" w:pos="1129"/>
                <w:tab w:val="left" w:pos="6237"/>
              </w:tabs>
              <w:spacing w:before="120" w:after="120" w:line="400" w:lineRule="exact"/>
              <w:jc w:val="center"/>
              <w:rPr>
                <w:rFonts w:hint="eastAsia"/>
              </w:rPr>
            </w:pPr>
          </w:p>
        </w:tc>
        <w:tc>
          <w:tcPr>
            <w:tcW w:w="6378" w:type="dxa"/>
            <w:tcMar>
              <w:left w:w="0" w:type="dxa"/>
              <w:right w:w="0" w:type="dxa"/>
            </w:tcMar>
            <w:vAlign w:val="center"/>
          </w:tcPr>
          <w:p>
            <w:pPr>
              <w:tabs>
                <w:tab w:val="left" w:pos="1129"/>
                <w:tab w:val="left" w:pos="6237"/>
              </w:tabs>
              <w:spacing w:before="120" w:after="120" w:line="400" w:lineRule="exact"/>
              <w:jc w:val="center"/>
              <w:rPr>
                <w:rFonts w:hint="eastAsia"/>
              </w:rPr>
            </w:pPr>
            <w:r>
              <w:rPr>
                <w:position w:val="-10"/>
              </w:rPr>
              <w:object>
                <v:shape id="_x0000_i1031" o:spt="75" type="#_x0000_t75" style="height:18pt;width:175.95pt;" o:ole="t" filled="f" o:preferrelative="t" stroked="f" coordsize="21600,21600">
                  <v:path/>
                  <v:fill on="f" focussize="0,0"/>
                  <v:stroke on="f" joinstyle="miter"/>
                  <v:imagedata r:id="rId43" o:title=""/>
                  <o:lock v:ext="edit" aspectratio="t"/>
                  <w10:wrap type="none"/>
                  <w10:anchorlock/>
                </v:shape>
                <o:OLEObject Type="Embed" ProgID="Equation.DSMT4" ShapeID="_x0000_i1031" DrawAspect="Content" ObjectID="_1468075731" r:id="rId42">
                  <o:LockedField>false</o:LockedField>
                </o:OLEObject>
              </w:object>
            </w:r>
          </w:p>
        </w:tc>
        <w:tc>
          <w:tcPr>
            <w:tcW w:w="850" w:type="dxa"/>
            <w:tcMar>
              <w:left w:w="0" w:type="dxa"/>
              <w:right w:w="0" w:type="dxa"/>
            </w:tcMar>
            <w:vAlign w:val="center"/>
          </w:tcPr>
          <w:p>
            <w:pPr>
              <w:tabs>
                <w:tab w:val="left" w:pos="1129"/>
                <w:tab w:val="left" w:pos="6237"/>
              </w:tabs>
              <w:spacing w:before="120" w:after="120" w:line="400" w:lineRule="exact"/>
              <w:jc w:val="right"/>
              <w:rPr>
                <w:rFonts w:hint="eastAsia"/>
              </w:rPr>
            </w:pPr>
            <w:r>
              <w:t>（</w:t>
            </w:r>
            <w:r>
              <w:rPr>
                <w:rFonts w:hint="eastAsia"/>
              </w:rPr>
              <w:t>2</w:t>
            </w:r>
            <w:r>
              <w:t>-1</w:t>
            </w:r>
            <w:r>
              <w:rPr>
                <w:rFonts w:hint="eastAsia"/>
              </w:rPr>
              <w:t>）</w:t>
            </w:r>
          </w:p>
        </w:tc>
      </w:tr>
    </w:tbl>
    <w:p>
      <w:pPr>
        <w:tabs>
          <w:tab w:val="left" w:pos="1129"/>
        </w:tabs>
        <w:spacing w:line="400" w:lineRule="exact"/>
        <w:rPr>
          <w:rFonts w:hint="eastAsia"/>
        </w:rPr>
      </w:pPr>
      <w:r>
        <w:rPr>
          <w:rFonts w:hint="eastAsia"/>
        </w:rPr>
        <w:t>其中</w:t>
      </w:r>
      <w:r>
        <w:t>，</w:t>
      </w:r>
      <w:r>
        <w:rPr>
          <w:position w:val="-10"/>
        </w:rPr>
        <w:object>
          <v:shape id="_x0000_i1032" o:spt="75" type="#_x0000_t75" style="height:16.75pt;width:93.7pt;" o:ole="t" filled="f" o:preferrelative="t" stroked="f" coordsize="21600,21600">
            <v:path/>
            <v:fill on="f" focussize="0,0"/>
            <v:stroke on="f" joinstyle="miter"/>
            <v:imagedata r:id="rId45" o:title=""/>
            <o:lock v:ext="edit" aspectratio="t"/>
            <w10:wrap type="none"/>
            <w10:anchorlock/>
          </v:shape>
          <o:OLEObject Type="Embed" ProgID="Equation.DSMT4" ShapeID="_x0000_i1032" DrawAspect="Content" ObjectID="_1468075732" r:id="rId44">
            <o:LockedField>false</o:LockedField>
          </o:OLEObject>
        </w:object>
      </w:r>
      <w:r>
        <w:rPr>
          <w:rFonts w:hint="eastAsia"/>
        </w:rPr>
        <w:t>，</w:t>
      </w:r>
      <w:r>
        <w:rPr>
          <w:position w:val="-6"/>
        </w:rPr>
        <w:object>
          <v:shape id="_x0000_i1033" o:spt="75" type="#_x0000_t75" style="height:14.25pt;width:29.3pt;" o:ole="t" filled="f" o:preferrelative="t" stroked="f" coordsize="21600,21600">
            <v:path/>
            <v:fill on="f" focussize="0,0"/>
            <v:stroke on="f" joinstyle="miter"/>
            <v:imagedata r:id="rId47" o:title=""/>
            <o:lock v:ext="edit" aspectratio="t"/>
            <w10:wrap type="none"/>
            <w10:anchorlock/>
          </v:shape>
          <o:OLEObject Type="Embed" ProgID="Equation.DSMT4" ShapeID="_x0000_i1033" DrawAspect="Content" ObjectID="_1468075733" r:id="rId46">
            <o:LockedField>false</o:LockedField>
          </o:OLEObject>
        </w:object>
      </w:r>
      <w:r>
        <w:rPr>
          <w:rFonts w:hint="eastAsia"/>
        </w:rPr>
        <w:t>，</w:t>
      </w:r>
      <w:r>
        <w:rPr>
          <w:position w:val="-4"/>
        </w:rPr>
        <w:object>
          <v:shape id="_x0000_i1034" o:spt="75" type="#_x0000_t75" style="height:13.4pt;width:11.7pt;" o:ole="t" filled="f" o:preferrelative="t" stroked="f" coordsize="21600,21600">
            <v:path/>
            <v:fill on="f" focussize="0,0"/>
            <v:stroke on="f" joinstyle="miter"/>
            <v:imagedata r:id="rId49" o:title=""/>
            <o:lock v:ext="edit" aspectratio="t"/>
            <w10:wrap type="none"/>
            <w10:anchorlock/>
          </v:shape>
          <o:OLEObject Type="Embed" ProgID="Equation.DSMT4" ShapeID="_x0000_i1034" DrawAspect="Content" ObjectID="_1468075734" r:id="rId48">
            <o:LockedField>false</o:LockedField>
          </o:OLEObject>
        </w:object>
      </w:r>
      <w:r>
        <w:rPr>
          <w:rFonts w:hint="eastAsia"/>
        </w:rPr>
        <w:t>的</w:t>
      </w:r>
      <w:r>
        <w:t>形式如公式（</w:t>
      </w:r>
      <w:r>
        <w:rPr>
          <w:rFonts w:hint="eastAsia"/>
        </w:rPr>
        <w:t>2</w:t>
      </w:r>
      <w:r>
        <w:t>-2</w:t>
      </w:r>
      <w:r>
        <w:rPr>
          <w:rFonts w:hint="eastAsia"/>
        </w:rPr>
        <w:t>）</w:t>
      </w:r>
      <w:r>
        <w:t>所示</w:t>
      </w:r>
      <w:r>
        <w:rPr>
          <w:rFonts w:hint="eastAsia"/>
        </w:rPr>
        <w:t>：</w:t>
      </w:r>
    </w:p>
    <w:tbl>
      <w:tblPr>
        <w:tblStyle w:val="16"/>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76" w:type="dxa"/>
            <w:tcMar>
              <w:left w:w="0" w:type="dxa"/>
              <w:right w:w="0" w:type="dxa"/>
            </w:tcMar>
            <w:vAlign w:val="center"/>
          </w:tcPr>
          <w:p>
            <w:pPr>
              <w:tabs>
                <w:tab w:val="left" w:pos="1129"/>
                <w:tab w:val="left" w:pos="6237"/>
              </w:tabs>
              <w:spacing w:before="120" w:after="120" w:line="400" w:lineRule="exact"/>
              <w:jc w:val="center"/>
              <w:rPr>
                <w:rFonts w:hint="eastAsia"/>
              </w:rPr>
            </w:pPr>
          </w:p>
        </w:tc>
        <w:tc>
          <w:tcPr>
            <w:tcW w:w="6378" w:type="dxa"/>
            <w:tcMar>
              <w:left w:w="0" w:type="dxa"/>
              <w:right w:w="0" w:type="dxa"/>
            </w:tcMar>
            <w:vAlign w:val="center"/>
          </w:tcPr>
          <w:p>
            <w:pPr>
              <w:tabs>
                <w:tab w:val="left" w:pos="1129"/>
                <w:tab w:val="left" w:pos="6237"/>
              </w:tabs>
              <w:spacing w:before="120" w:after="120" w:line="400" w:lineRule="exact"/>
              <w:jc w:val="center"/>
              <w:rPr>
                <w:rFonts w:hint="eastAsia"/>
              </w:rPr>
            </w:pPr>
            <w:r>
              <w:rPr>
                <w:position w:val="-8"/>
              </w:rPr>
              <w:object>
                <v:shape id="_x0000_i1035" o:spt="75" type="#_x0000_t75" style="height:17pt;width:164pt;" o:ole="t" filled="f" o:preferrelative="t" stroked="f" coordsize="21600,21600">
                  <v:path/>
                  <v:fill on="f" focussize="0,0"/>
                  <v:stroke on="f" joinstyle="miter"/>
                  <v:imagedata r:id="rId51" o:title=""/>
                  <o:lock v:ext="edit" aspectratio="t"/>
                  <w10:wrap type="none"/>
                  <w10:anchorlock/>
                </v:shape>
                <o:OLEObject Type="Embed" ProgID="Equation.DSMT4" ShapeID="_x0000_i1035" DrawAspect="Content" ObjectID="_1468075735" r:id="rId50">
                  <o:LockedField>false</o:LockedField>
                </o:OLEObject>
              </w:object>
            </w:r>
          </w:p>
        </w:tc>
        <w:tc>
          <w:tcPr>
            <w:tcW w:w="850" w:type="dxa"/>
            <w:tcMar>
              <w:left w:w="0" w:type="dxa"/>
              <w:right w:w="0" w:type="dxa"/>
            </w:tcMar>
            <w:vAlign w:val="center"/>
          </w:tcPr>
          <w:p>
            <w:pPr>
              <w:tabs>
                <w:tab w:val="left" w:pos="1129"/>
                <w:tab w:val="left" w:pos="6237"/>
              </w:tabs>
              <w:spacing w:before="120" w:after="120" w:line="400" w:lineRule="exact"/>
              <w:jc w:val="right"/>
              <w:rPr>
                <w:rFonts w:hint="eastAsia"/>
              </w:rPr>
            </w:pPr>
            <w:r>
              <w:t>（</w:t>
            </w:r>
            <w:r>
              <w:rPr>
                <w:rFonts w:hint="eastAsia"/>
              </w:rPr>
              <w:t>2</w:t>
            </w:r>
            <w:r>
              <w:t>-</w:t>
            </w:r>
            <w:r>
              <w:rPr>
                <w:rFonts w:hint="eastAsia"/>
              </w:rPr>
              <w:t>2）</w:t>
            </w:r>
          </w:p>
        </w:tc>
      </w:tr>
    </w:tbl>
    <w:p>
      <w:pPr>
        <w:tabs>
          <w:tab w:val="left" w:pos="1129"/>
        </w:tabs>
        <w:spacing w:line="400" w:lineRule="exact"/>
        <w:rPr>
          <w:rFonts w:hint="eastAsia"/>
        </w:rPr>
      </w:pPr>
      <w:r>
        <w:rPr>
          <w:position w:val="-4"/>
        </w:rPr>
        <w:object>
          <v:shape id="_x0000_i1036" o:spt="75" type="#_x0000_t75" style="height:13.4pt;width:11.7pt;" o:ole="t" filled="f" o:preferrelative="t" stroked="f" coordsize="21600,21600">
            <v:path/>
            <v:fill on="f" focussize="0,0"/>
            <v:stroke on="f" joinstyle="miter"/>
            <v:imagedata r:id="rId53" o:title=""/>
            <o:lock v:ext="edit" aspectratio="t"/>
            <w10:wrap type="none"/>
            <w10:anchorlock/>
          </v:shape>
          <o:OLEObject Type="Embed" ProgID="Equation.DSMT4" ShapeID="_x0000_i1036" DrawAspect="Content" ObjectID="_1468075736" r:id="rId52">
            <o:LockedField>false</o:LockedField>
          </o:OLEObject>
        </w:object>
      </w:r>
      <w:r>
        <w:rPr>
          <w:rFonts w:hint="eastAsia"/>
        </w:rPr>
        <w:t>中</w:t>
      </w:r>
      <w:r>
        <w:t>的</w:t>
      </w:r>
      <w:r>
        <w:rPr>
          <w:position w:val="-8"/>
        </w:rPr>
        <w:object>
          <v:shape id="_x0000_i1037" o:spt="75" type="#_x0000_t75" style="height:15.9pt;width:14.25pt;" o:ole="t" filled="f" o:preferrelative="t" stroked="f" coordsize="21600,21600">
            <v:path/>
            <v:fill on="f" focussize="0,0"/>
            <v:stroke on="f" joinstyle="miter"/>
            <v:imagedata r:id="rId55" o:title=""/>
            <o:lock v:ext="edit" aspectratio="t"/>
            <w10:wrap type="none"/>
            <w10:anchorlock/>
          </v:shape>
          <o:OLEObject Type="Embed" ProgID="Equation.DSMT4" ShapeID="_x0000_i1037" DrawAspect="Content" ObjectID="_1468075737" r:id="rId54">
            <o:LockedField>false</o:LockedField>
          </o:OLEObject>
        </w:object>
      </w:r>
      <w:r>
        <w:rPr>
          <w:rFonts w:hint="eastAsia"/>
        </w:rPr>
        <w:t>，</w:t>
      </w:r>
      <w:r>
        <w:rPr>
          <w:position w:val="-8"/>
        </w:rPr>
        <w:object>
          <v:shape id="_x0000_i1038" o:spt="75" type="#_x0000_t75" style="height:15.9pt;width:14.25pt;" o:ole="t" filled="f" o:preferrelative="t" stroked="f" coordsize="21600,21600">
            <v:path/>
            <v:fill on="f" focussize="0,0"/>
            <v:stroke on="f" joinstyle="miter"/>
            <v:imagedata r:id="rId57" o:title=""/>
            <o:lock v:ext="edit" aspectratio="t"/>
            <w10:wrap type="none"/>
            <w10:anchorlock/>
          </v:shape>
          <o:OLEObject Type="Embed" ProgID="Equation.DSMT4" ShapeID="_x0000_i1038" DrawAspect="Content" ObjectID="_1468075738" r:id="rId56">
            <o:LockedField>false</o:LockedField>
          </o:OLEObject>
        </w:object>
      </w:r>
      <w:r>
        <w:rPr>
          <w:rFonts w:hint="eastAsia"/>
        </w:rPr>
        <w:t>，</w:t>
      </w:r>
      <w:r>
        <w:rPr>
          <w:position w:val="-8"/>
        </w:rPr>
        <w:object>
          <v:shape id="_x0000_i1039" o:spt="75" type="#_x0000_t75" style="height:15.9pt;width:14.25pt;" o:ole="t" filled="f" o:preferrelative="t" stroked="f" coordsize="21600,21600">
            <v:path/>
            <v:fill on="f" focussize="0,0"/>
            <v:stroke on="f" joinstyle="miter"/>
            <v:imagedata r:id="rId59" o:title=""/>
            <o:lock v:ext="edit" aspectratio="t"/>
            <w10:wrap type="none"/>
            <w10:anchorlock/>
          </v:shape>
          <o:OLEObject Type="Embed" ProgID="Equation.DSMT4" ShapeID="_x0000_i1039" DrawAspect="Content" ObjectID="_1468075739" r:id="rId58">
            <o:LockedField>false</o:LockedField>
          </o:OLEObject>
        </w:object>
      </w:r>
      <w:r>
        <w:rPr>
          <w:rFonts w:hint="eastAsia"/>
        </w:rPr>
        <w:t>，</w:t>
      </w:r>
      <w:r>
        <w:rPr>
          <w:position w:val="-8"/>
        </w:rPr>
        <w:object>
          <v:shape id="_x0000_i1040" o:spt="75" type="#_x0000_t75" style="height:15.9pt;width:14.25pt;" o:ole="t" filled="f" o:preferrelative="t" stroked="f" coordsize="21600,21600">
            <v:path/>
            <v:fill on="f" focussize="0,0"/>
            <v:stroke on="f" joinstyle="miter"/>
            <v:imagedata r:id="rId61" o:title=""/>
            <o:lock v:ext="edit" aspectratio="t"/>
            <w10:wrap type="none"/>
            <w10:anchorlock/>
          </v:shape>
          <o:OLEObject Type="Embed" ProgID="Equation.DSMT4" ShapeID="_x0000_i1040" DrawAspect="Content" ObjectID="_1468075740" r:id="rId60">
            <o:LockedField>false</o:LockedField>
          </o:OLEObject>
        </w:object>
      </w:r>
      <w:r>
        <w:rPr>
          <w:rFonts w:hint="eastAsia"/>
        </w:rPr>
        <w:t>的</w:t>
      </w:r>
      <w:r>
        <w:t>计算</w:t>
      </w:r>
      <w:r>
        <w:rPr>
          <w:rFonts w:hint="eastAsia"/>
        </w:rPr>
        <w:t>如</w:t>
      </w:r>
      <w:r>
        <w:t>公式（</w:t>
      </w:r>
      <w:r>
        <w:rPr>
          <w:rFonts w:hint="eastAsia"/>
        </w:rPr>
        <w:t>2</w:t>
      </w:r>
      <w:r>
        <w:t>-3</w:t>
      </w:r>
      <w:r>
        <w:rPr>
          <w:rFonts w:hint="eastAsia"/>
        </w:rPr>
        <w:t>）至</w:t>
      </w:r>
      <w:r>
        <w:t>（</w:t>
      </w:r>
      <w:r>
        <w:rPr>
          <w:rFonts w:hint="eastAsia"/>
        </w:rPr>
        <w:t>2</w:t>
      </w:r>
      <w:r>
        <w:t>-6</w:t>
      </w:r>
      <w:r>
        <w:rPr>
          <w:rFonts w:hint="eastAsia"/>
        </w:rPr>
        <w:t>）</w:t>
      </w:r>
      <w:r>
        <w:t>所示：</w:t>
      </w:r>
    </w:p>
    <w:tbl>
      <w:tblPr>
        <w:tblStyle w:val="16"/>
        <w:tblW w:w="8504" w:type="dxa"/>
        <w:jc w:val="center"/>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2"/>
        <w:gridCol w:w="6296"/>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192" w:type="dxa"/>
          </w:tcPr>
          <w:p>
            <w:pPr>
              <w:tabs>
                <w:tab w:val="left" w:pos="1129"/>
                <w:tab w:val="left" w:pos="6237"/>
              </w:tabs>
              <w:spacing w:before="120" w:after="120" w:line="400" w:lineRule="exact"/>
              <w:jc w:val="center"/>
              <w:rPr>
                <w:rFonts w:hint="eastAsia"/>
              </w:rPr>
            </w:pPr>
          </w:p>
        </w:tc>
        <w:tc>
          <w:tcPr>
            <w:tcW w:w="6296" w:type="dxa"/>
          </w:tcPr>
          <w:p>
            <w:pPr>
              <w:tabs>
                <w:tab w:val="left" w:pos="1129"/>
                <w:tab w:val="left" w:pos="6237"/>
              </w:tabs>
              <w:spacing w:before="120" w:after="120" w:line="400" w:lineRule="exact"/>
              <w:jc w:val="center"/>
              <w:rPr>
                <w:rFonts w:hint="eastAsia"/>
              </w:rPr>
            </w:pPr>
            <w:r>
              <w:rPr>
                <w:position w:val="-8"/>
              </w:rPr>
              <w:object>
                <v:shape id="_x0000_i1041" o:spt="75" type="#_x0000_t75" style="height:17pt;width:65pt;" o:ole="t" filled="f" o:preferrelative="t" stroked="f" coordsize="21600,21600">
                  <v:path/>
                  <v:fill on="f" focussize="0,0"/>
                  <v:stroke on="f" joinstyle="miter"/>
                  <v:imagedata r:id="rId63" o:title=""/>
                  <o:lock v:ext="edit" aspectratio="t"/>
                  <w10:wrap type="none"/>
                  <w10:anchorlock/>
                </v:shape>
                <o:OLEObject Type="Embed" ProgID="Equation.DSMT4" ShapeID="_x0000_i1041" DrawAspect="Content" ObjectID="_1468075741" r:id="rId62">
                  <o:LockedField>false</o:LockedField>
                </o:OLEObject>
              </w:object>
            </w:r>
          </w:p>
        </w:tc>
        <w:tc>
          <w:tcPr>
            <w:tcW w:w="1016" w:type="dxa"/>
          </w:tcPr>
          <w:p>
            <w:pPr>
              <w:tabs>
                <w:tab w:val="left" w:pos="1129"/>
                <w:tab w:val="left" w:pos="6237"/>
              </w:tabs>
              <w:spacing w:before="120" w:after="120" w:line="400" w:lineRule="exact"/>
              <w:jc w:val="right"/>
              <w:rPr>
                <w:rFonts w:hint="eastAsia"/>
              </w:rPr>
            </w:pPr>
            <w:r>
              <w:rPr>
                <w:rFonts w:hint="eastAsia"/>
              </w:rPr>
              <w:t xml:space="preserve"> </w:t>
            </w:r>
            <w:r>
              <w:t>（</w:t>
            </w:r>
            <w:r>
              <w:rPr>
                <w:rFonts w:hint="eastAsia"/>
              </w:rPr>
              <w:t>2</w:t>
            </w:r>
            <w:r>
              <w:t>-</w:t>
            </w:r>
            <w:r>
              <w:rPr>
                <w:rFonts w:hint="eastAsia"/>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192" w:type="dxa"/>
          </w:tcPr>
          <w:p>
            <w:pPr>
              <w:tabs>
                <w:tab w:val="left" w:pos="1129"/>
                <w:tab w:val="left" w:pos="6237"/>
              </w:tabs>
              <w:spacing w:before="120" w:after="120" w:line="400" w:lineRule="exact"/>
              <w:jc w:val="center"/>
              <w:rPr>
                <w:rFonts w:hint="eastAsia"/>
              </w:rPr>
            </w:pPr>
          </w:p>
        </w:tc>
        <w:tc>
          <w:tcPr>
            <w:tcW w:w="6296" w:type="dxa"/>
          </w:tcPr>
          <w:p>
            <w:pPr>
              <w:tabs>
                <w:tab w:val="left" w:pos="1129"/>
                <w:tab w:val="left" w:pos="6237"/>
              </w:tabs>
              <w:spacing w:before="120" w:after="120" w:line="400" w:lineRule="exact"/>
              <w:jc w:val="center"/>
              <w:rPr>
                <w:rFonts w:hint="eastAsia"/>
              </w:rPr>
            </w:pPr>
            <w:r>
              <w:rPr>
                <w:position w:val="-8"/>
              </w:rPr>
              <w:object>
                <v:shape id="_x0000_i1042" o:spt="75" type="#_x0000_t75" style="height:16pt;width:73pt;" o:ole="t" filled="f" o:preferrelative="t" stroked="f" coordsize="21600,21600">
                  <v:path/>
                  <v:fill on="f" focussize="0,0"/>
                  <v:stroke on="f" joinstyle="miter"/>
                  <v:imagedata r:id="rId65" o:title=""/>
                  <o:lock v:ext="edit" aspectratio="t"/>
                  <w10:wrap type="none"/>
                  <w10:anchorlock/>
                </v:shape>
                <o:OLEObject Type="Embed" ProgID="Equation.DSMT4" ShapeID="_x0000_i1042" DrawAspect="Content" ObjectID="_1468075742" r:id="rId64">
                  <o:LockedField>false</o:LockedField>
                </o:OLEObject>
              </w:object>
            </w:r>
          </w:p>
        </w:tc>
        <w:tc>
          <w:tcPr>
            <w:tcW w:w="1016" w:type="dxa"/>
          </w:tcPr>
          <w:p>
            <w:pPr>
              <w:tabs>
                <w:tab w:val="left" w:pos="1129"/>
                <w:tab w:val="left" w:pos="6237"/>
              </w:tabs>
              <w:spacing w:before="120" w:after="120" w:line="400" w:lineRule="exact"/>
              <w:rPr>
                <w:rFonts w:hint="eastAsia"/>
              </w:rPr>
            </w:pPr>
            <w:r>
              <w:rPr>
                <w:rFonts w:hint="eastAsia"/>
              </w:rPr>
              <w:t xml:space="preserve"> </w:t>
            </w:r>
            <w:r>
              <w:t>（</w:t>
            </w:r>
            <w:r>
              <w:rPr>
                <w:rFonts w:hint="eastAsia"/>
              </w:rPr>
              <w:t>2</w:t>
            </w:r>
            <w:r>
              <w:t>-</w:t>
            </w:r>
            <w:r>
              <w:rPr>
                <w:rFonts w:hint="eastAsia"/>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192" w:type="dxa"/>
          </w:tcPr>
          <w:p>
            <w:pPr>
              <w:tabs>
                <w:tab w:val="left" w:pos="1129"/>
                <w:tab w:val="left" w:pos="6237"/>
              </w:tabs>
              <w:spacing w:before="120" w:after="120" w:line="400" w:lineRule="exact"/>
              <w:jc w:val="center"/>
              <w:rPr>
                <w:rFonts w:hint="eastAsia"/>
              </w:rPr>
            </w:pPr>
          </w:p>
        </w:tc>
        <w:tc>
          <w:tcPr>
            <w:tcW w:w="6296" w:type="dxa"/>
          </w:tcPr>
          <w:p>
            <w:pPr>
              <w:tabs>
                <w:tab w:val="left" w:pos="1129"/>
                <w:tab w:val="left" w:pos="6237"/>
              </w:tabs>
              <w:spacing w:before="120" w:after="120" w:line="400" w:lineRule="exact"/>
              <w:jc w:val="center"/>
              <w:rPr>
                <w:rFonts w:hint="eastAsia"/>
              </w:rPr>
            </w:pPr>
            <w:r>
              <w:rPr>
                <w:position w:val="-8"/>
              </w:rPr>
              <w:object>
                <v:shape id="_x0000_i1043" o:spt="75" type="#_x0000_t75" style="height:17pt;width:65pt;" o:ole="t" filled="f" o:preferrelative="t" stroked="f" coordsize="21600,21600">
                  <v:path/>
                  <v:fill on="f" focussize="0,0"/>
                  <v:stroke on="f" joinstyle="miter"/>
                  <v:imagedata r:id="rId67" o:title=""/>
                  <o:lock v:ext="edit" aspectratio="t"/>
                  <w10:wrap type="none"/>
                  <w10:anchorlock/>
                </v:shape>
                <o:OLEObject Type="Embed" ProgID="Equation.DSMT4" ShapeID="_x0000_i1043" DrawAspect="Content" ObjectID="_1468075743" r:id="rId66">
                  <o:LockedField>false</o:LockedField>
                </o:OLEObject>
              </w:object>
            </w:r>
          </w:p>
        </w:tc>
        <w:tc>
          <w:tcPr>
            <w:tcW w:w="1016" w:type="dxa"/>
          </w:tcPr>
          <w:p>
            <w:pPr>
              <w:tabs>
                <w:tab w:val="left" w:pos="1129"/>
                <w:tab w:val="left" w:pos="6237"/>
              </w:tabs>
              <w:spacing w:before="120" w:after="120" w:line="400" w:lineRule="exact"/>
              <w:jc w:val="right"/>
              <w:rPr>
                <w:rFonts w:hint="eastAsia"/>
              </w:rPr>
            </w:pPr>
            <w:r>
              <w:rPr>
                <w:rFonts w:hint="eastAsia"/>
              </w:rPr>
              <w:t xml:space="preserve"> </w:t>
            </w:r>
            <w:r>
              <w:t>（</w:t>
            </w:r>
            <w:r>
              <w:rPr>
                <w:rFonts w:hint="eastAsia"/>
              </w:rPr>
              <w:t>2</w:t>
            </w:r>
            <w:r>
              <w:t>-</w:t>
            </w:r>
            <w:r>
              <w:rPr>
                <w:rFonts w:hint="eastAsia"/>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192" w:type="dxa"/>
          </w:tcPr>
          <w:p>
            <w:pPr>
              <w:tabs>
                <w:tab w:val="left" w:pos="1129"/>
                <w:tab w:val="left" w:pos="6237"/>
              </w:tabs>
              <w:spacing w:before="120" w:after="120" w:line="400" w:lineRule="exact"/>
              <w:jc w:val="center"/>
              <w:rPr>
                <w:rFonts w:hint="eastAsia"/>
              </w:rPr>
            </w:pPr>
          </w:p>
        </w:tc>
        <w:tc>
          <w:tcPr>
            <w:tcW w:w="6296" w:type="dxa"/>
          </w:tcPr>
          <w:p>
            <w:pPr>
              <w:tabs>
                <w:tab w:val="left" w:pos="1129"/>
                <w:tab w:val="left" w:pos="6237"/>
              </w:tabs>
              <w:spacing w:before="120" w:after="120" w:line="400" w:lineRule="exact"/>
              <w:jc w:val="center"/>
              <w:rPr>
                <w:rFonts w:hint="eastAsia"/>
              </w:rPr>
            </w:pPr>
            <w:r>
              <w:rPr>
                <w:position w:val="-8"/>
              </w:rPr>
              <w:object>
                <v:shape id="_x0000_i1044" o:spt="75" type="#_x0000_t75" style="height:17pt;width:178pt;" o:ole="t" filled="f" o:preferrelative="t" stroked="f" coordsize="21600,21600">
                  <v:path/>
                  <v:fill on="f" focussize="0,0"/>
                  <v:stroke on="f" joinstyle="miter"/>
                  <v:imagedata r:id="rId69" o:title=""/>
                  <o:lock v:ext="edit" aspectratio="t"/>
                  <w10:wrap type="none"/>
                  <w10:anchorlock/>
                </v:shape>
                <o:OLEObject Type="Embed" ProgID="Equation.DSMT4" ShapeID="_x0000_i1044" DrawAspect="Content" ObjectID="_1468075744" r:id="rId68">
                  <o:LockedField>false</o:LockedField>
                </o:OLEObject>
              </w:object>
            </w:r>
          </w:p>
        </w:tc>
        <w:tc>
          <w:tcPr>
            <w:tcW w:w="1016" w:type="dxa"/>
          </w:tcPr>
          <w:p>
            <w:pPr>
              <w:tabs>
                <w:tab w:val="left" w:pos="1129"/>
                <w:tab w:val="left" w:pos="6237"/>
              </w:tabs>
              <w:spacing w:before="120" w:after="120" w:line="400" w:lineRule="exact"/>
              <w:jc w:val="right"/>
              <w:rPr>
                <w:rFonts w:hint="eastAsia"/>
              </w:rPr>
            </w:pPr>
            <w:r>
              <w:rPr>
                <w:rFonts w:hint="eastAsia"/>
              </w:rPr>
              <w:t xml:space="preserve"> </w:t>
            </w:r>
            <w:r>
              <w:t>（</w:t>
            </w:r>
            <w:r>
              <w:rPr>
                <w:rFonts w:hint="eastAsia"/>
              </w:rPr>
              <w:t>2</w:t>
            </w:r>
            <w:r>
              <w:t>-</w:t>
            </w:r>
            <w:r>
              <w:rPr>
                <w:rFonts w:hint="eastAsia"/>
              </w:rPr>
              <w:t>6）</w:t>
            </w:r>
          </w:p>
        </w:tc>
      </w:tr>
    </w:tbl>
    <w:p>
      <w:pPr>
        <w:tabs>
          <w:tab w:val="left" w:pos="1129"/>
        </w:tabs>
        <w:spacing w:line="400" w:lineRule="exact"/>
        <w:ind w:firstLine="480" w:firstLineChars="200"/>
        <w:rPr>
          <w:rFonts w:hint="eastAsia"/>
        </w:rPr>
      </w:pPr>
      <w:r>
        <w:rPr>
          <w:rFonts w:hint="eastAsia"/>
        </w:rPr>
        <w:t>当</w:t>
      </w:r>
      <w:r>
        <w:rPr>
          <w:position w:val="-4"/>
        </w:rPr>
        <w:object>
          <v:shape id="_x0000_i1045" o:spt="75" type="#_x0000_t75" style="height:13.4pt;width:13.4pt;" o:ole="t" filled="f" o:preferrelative="t" stroked="f" coordsize="21600,21600">
            <v:path/>
            <v:fill on="f" focussize="0,0"/>
            <v:stroke on="f" joinstyle="miter"/>
            <v:imagedata r:id="rId71" o:title=""/>
            <o:lock v:ext="edit" aspectratio="t"/>
            <w10:wrap type="none"/>
            <w10:anchorlock/>
          </v:shape>
          <o:OLEObject Type="Embed" ProgID="Equation.DSMT4" ShapeID="_x0000_i1045" DrawAspect="Content" ObjectID="_1468075745" r:id="rId70">
            <o:LockedField>false</o:LockedField>
          </o:OLEObject>
        </w:object>
      </w:r>
      <w:r>
        <w:rPr>
          <w:rFonts w:hint="eastAsia"/>
        </w:rPr>
        <w:t>的特征值不是2或3时</w:t>
      </w:r>
      <w:r>
        <w:t>，</w:t>
      </w:r>
      <w:r>
        <w:rPr>
          <w:position w:val="-10"/>
        </w:rPr>
        <w:object>
          <v:shape id="_x0000_i1046" o:spt="75" type="#_x0000_t75" style="height:18.4pt;width:102.1pt;" o:ole="t" filled="f" o:preferrelative="t" stroked="f" coordsize="21600,21600">
            <v:path/>
            <v:fill on="f" focussize="0,0"/>
            <v:stroke on="f" joinstyle="miter"/>
            <v:imagedata r:id="rId73" o:title=""/>
            <o:lock v:ext="edit" aspectratio="t"/>
            <w10:wrap type="none"/>
            <w10:anchorlock/>
          </v:shape>
          <o:OLEObject Type="Embed" ProgID="Equation.DSMT4" ShapeID="_x0000_i1046" DrawAspect="Content" ObjectID="_1468075746" r:id="rId72">
            <o:LockedField>false</o:LockedField>
          </o:OLEObject>
        </w:object>
      </w:r>
      <w:r>
        <w:rPr>
          <w:rFonts w:hint="eastAsia"/>
        </w:rPr>
        <w:t>，</w:t>
      </w:r>
      <w:r>
        <w:rPr>
          <w:position w:val="-10"/>
        </w:rPr>
        <w:object>
          <v:shape id="_x0000_i1047" o:spt="75" type="#_x0000_t75" style="height:15.9pt;width:41.85pt;" o:ole="t" filled="f" o:preferrelative="t" stroked="f" coordsize="21600,21600">
            <v:path/>
            <v:fill on="f" focussize="0,0"/>
            <v:stroke on="f" joinstyle="miter"/>
            <v:imagedata r:id="rId75" o:title=""/>
            <o:lock v:ext="edit" aspectratio="t"/>
            <w10:wrap type="none"/>
            <w10:anchorlock/>
          </v:shape>
          <o:OLEObject Type="Embed" ProgID="Equation.DSMT4" ShapeID="_x0000_i1047" DrawAspect="Content" ObjectID="_1468075747" r:id="rId74">
            <o:LockedField>false</o:LockedField>
          </o:OLEObject>
        </w:object>
      </w:r>
      <w:r>
        <w:rPr>
          <w:rFonts w:hint="eastAsia"/>
        </w:rPr>
        <w:t>，曲线方程是</w:t>
      </w:r>
      <w:r>
        <w:rPr>
          <w:position w:val="-10"/>
        </w:rPr>
        <w:object>
          <v:shape id="_x0000_i1048" o:spt="75" type="#_x0000_t75" style="height:18.4pt;width:77.85pt;" o:ole="t" filled="f" o:preferrelative="t" stroked="f" coordsize="21600,21600">
            <v:path/>
            <v:fill on="f" focussize="0,0"/>
            <v:stroke on="f" joinstyle="miter"/>
            <v:imagedata r:id="rId77" o:title=""/>
            <o:lock v:ext="edit" aspectratio="t"/>
            <w10:wrap type="none"/>
            <w10:anchorlock/>
          </v:shape>
          <o:OLEObject Type="Embed" ProgID="Equation.DSMT4" ShapeID="_x0000_i1048" DrawAspect="Content" ObjectID="_1468075748" r:id="rId76">
            <o:LockedField>false</o:LockedField>
          </o:OLEObject>
        </w:object>
      </w:r>
      <w:r>
        <w:rPr>
          <w:rFonts w:hint="eastAsia"/>
        </w:rPr>
        <w:t>。当</w:t>
      </w:r>
      <w:r>
        <w:rPr>
          <w:position w:val="-4"/>
        </w:rPr>
        <w:object>
          <v:shape id="_x0000_i1049" o:spt="75" type="#_x0000_t75" style="height:13.4pt;width:13.4pt;" o:ole="t" filled="f" o:preferrelative="t" stroked="f" coordsize="21600,21600">
            <v:path/>
            <v:fill on="f" focussize="0,0"/>
            <v:stroke on="f" joinstyle="miter"/>
            <v:imagedata r:id="rId71" o:title=""/>
            <o:lock v:ext="edit" aspectratio="t"/>
            <w10:wrap type="none"/>
            <w10:anchorlock/>
          </v:shape>
          <o:OLEObject Type="Embed" ProgID="Equation.DSMT4" ShapeID="_x0000_i1049" DrawAspect="Content" ObjectID="_1468075749" r:id="rId78">
            <o:LockedField>false</o:LockedField>
          </o:OLEObject>
        </w:object>
      </w:r>
      <w:r>
        <w:rPr>
          <w:rFonts w:hint="eastAsia"/>
        </w:rPr>
        <w:t>的特征值等于2时</w:t>
      </w:r>
      <w:r>
        <w:t>，</w:t>
      </w:r>
      <w:r>
        <w:rPr>
          <w:rFonts w:hint="eastAsia"/>
        </w:rPr>
        <w:t>若</w:t>
      </w:r>
      <w:r>
        <w:rPr>
          <w:position w:val="-8"/>
        </w:rPr>
        <w:object>
          <v:shape id="_x0000_i1050" o:spt="75" type="#_x0000_t75" style="height:15.9pt;width:30.15pt;" o:ole="t" filled="f" o:preferrelative="t" stroked="f" coordsize="21600,21600">
            <v:path/>
            <v:fill on="f" focussize="0,0"/>
            <v:stroke on="f" joinstyle="miter"/>
            <v:imagedata r:id="rId80" o:title=""/>
            <o:lock v:ext="edit" aspectratio="t"/>
            <w10:wrap type="none"/>
            <w10:anchorlock/>
          </v:shape>
          <o:OLEObject Type="Embed" ProgID="Equation.DSMT4" ShapeID="_x0000_i1050" DrawAspect="Content" ObjectID="_1468075750" r:id="rId79">
            <o:LockedField>false</o:LockedField>
          </o:OLEObject>
        </w:object>
      </w:r>
      <w:r>
        <w:t>，</w:t>
      </w:r>
      <w:r>
        <w:rPr>
          <w:position w:val="-6"/>
        </w:rPr>
        <w:object>
          <v:shape id="_x0000_i1051" o:spt="75" type="#_x0000_t75" style="height:14.25pt;width:29.3pt;" o:ole="t" filled="f" o:preferrelative="t" stroked="f" coordsize="21600,21600">
            <v:path/>
            <v:fill on="f" focussize="0,0"/>
            <v:stroke on="f" joinstyle="miter"/>
            <v:imagedata r:id="rId82" o:title=""/>
            <o:lock v:ext="edit" aspectratio="t"/>
            <w10:wrap type="none"/>
            <w10:anchorlock/>
          </v:shape>
          <o:OLEObject Type="Embed" ProgID="Equation.DSMT4" ShapeID="_x0000_i1051" DrawAspect="Content" ObjectID="_1468075751" r:id="rId81">
            <o:LockedField>false</o:LockedField>
          </o:OLEObject>
        </w:object>
      </w:r>
      <w:r>
        <w:rPr>
          <w:rFonts w:hint="eastAsia"/>
        </w:rPr>
        <w:t>，</w:t>
      </w:r>
      <w:r>
        <w:rPr>
          <w:position w:val="-10"/>
        </w:rPr>
        <w:object>
          <v:shape id="_x0000_i1052" o:spt="75" type="#_x0000_t75" style="height:15.9pt;width:41.85pt;" o:ole="t" filled="f" o:preferrelative="t" stroked="f" coordsize="21600,21600">
            <v:path/>
            <v:fill on="f" focussize="0,0"/>
            <v:stroke on="f" joinstyle="miter"/>
            <v:imagedata r:id="rId84" o:title=""/>
            <o:lock v:ext="edit" aspectratio="t"/>
            <w10:wrap type="none"/>
            <w10:anchorlock/>
          </v:shape>
          <o:OLEObject Type="Embed" ProgID="Equation.DSMT4" ShapeID="_x0000_i1052" DrawAspect="Content" ObjectID="_1468075752" r:id="rId83">
            <o:LockedField>false</o:LockedField>
          </o:OLEObject>
        </w:object>
      </w:r>
      <w:r>
        <w:rPr>
          <w:rFonts w:hint="eastAsia"/>
        </w:rPr>
        <w:t>，则</w:t>
      </w:r>
      <w:r>
        <w:t>曲线方程</w:t>
      </w:r>
      <w:r>
        <w:rPr>
          <w:rFonts w:hint="eastAsia"/>
        </w:rPr>
        <w:t>是</w:t>
      </w:r>
      <w:r>
        <w:rPr>
          <w:position w:val="-10"/>
        </w:rPr>
        <w:object>
          <v:shape id="_x0000_i1053" o:spt="75" type="#_x0000_t75" style="height:18.4pt;width:99.7pt;" o:ole="t" filled="f" o:preferrelative="t" stroked="f" coordsize="21600,21600">
            <v:path/>
            <v:fill on="f" focussize="0,0"/>
            <v:stroke on="f" joinstyle="miter"/>
            <v:imagedata r:id="rId86" o:title=""/>
            <o:lock v:ext="edit" aspectratio="t"/>
            <w10:wrap type="none"/>
            <w10:anchorlock/>
          </v:shape>
          <o:OLEObject Type="Embed" ProgID="Equation.DSMT4" ShapeID="_x0000_i1053" DrawAspect="Content" ObjectID="_1468075753" r:id="rId85">
            <o:LockedField>false</o:LockedField>
          </o:OLEObject>
        </w:object>
      </w:r>
      <w:r>
        <w:rPr>
          <w:rFonts w:hint="eastAsia"/>
        </w:rPr>
        <w:t>；</w:t>
      </w:r>
      <w:r>
        <w:t>若</w:t>
      </w:r>
      <w:r>
        <w:rPr>
          <w:position w:val="-6"/>
        </w:rPr>
        <w:object>
          <v:shape id="_x0000_i1054" o:spt="75" type="#_x0000_t75" style="height:14.25pt;width:27.65pt;" o:ole="t" filled="f" o:preferrelative="t" stroked="f" coordsize="21600,21600">
            <v:path/>
            <v:fill on="f" focussize="0,0"/>
            <v:stroke on="f" joinstyle="miter"/>
            <v:imagedata r:id="rId88" o:title=""/>
            <o:lock v:ext="edit" aspectratio="t"/>
            <w10:wrap type="none"/>
            <w10:anchorlock/>
          </v:shape>
          <o:OLEObject Type="Embed" ProgID="Equation.DSMT4" ShapeID="_x0000_i1054" DrawAspect="Content" ObjectID="_1468075754" r:id="rId87">
            <o:LockedField>false</o:LockedField>
          </o:OLEObject>
        </w:object>
      </w:r>
      <w:r>
        <w:rPr>
          <w:rFonts w:hint="eastAsia"/>
        </w:rPr>
        <w:t>，</w:t>
      </w:r>
      <w:r>
        <w:rPr>
          <w:position w:val="-6"/>
        </w:rPr>
        <w:object>
          <v:shape id="_x0000_i1055" o:spt="75" type="#_x0000_t75" style="height:15.9pt;width:33.5pt;" o:ole="t" filled="f" o:preferrelative="t" stroked="f" coordsize="21600,21600">
            <v:path/>
            <v:fill on="f" focussize="0,0"/>
            <v:stroke on="f" joinstyle="miter"/>
            <v:imagedata r:id="rId90" o:title=""/>
            <o:lock v:ext="edit" aspectratio="t"/>
            <w10:wrap type="none"/>
            <w10:anchorlock/>
          </v:shape>
          <o:OLEObject Type="Embed" ProgID="Equation.DSMT4" ShapeID="_x0000_i1055" DrawAspect="Content" ObjectID="_1468075755" r:id="rId89">
            <o:LockedField>false</o:LockedField>
          </o:OLEObject>
        </w:object>
      </w:r>
      <w:r>
        <w:rPr>
          <w:rFonts w:hint="eastAsia"/>
        </w:rPr>
        <w:t>，</w:t>
      </w:r>
      <w:r>
        <w:rPr>
          <w:position w:val="-10"/>
        </w:rPr>
        <w:object>
          <v:shape id="_x0000_i1056" o:spt="75" type="#_x0000_t75" style="height:15.9pt;width:50.25pt;" o:ole="t" filled="f" o:preferrelative="t" stroked="f" coordsize="21600,21600">
            <v:path/>
            <v:fill on="f" focussize="0,0"/>
            <v:stroke on="f" joinstyle="miter"/>
            <v:imagedata r:id="rId92" o:title=""/>
            <o:lock v:ext="edit" aspectratio="t"/>
            <w10:wrap type="none"/>
            <w10:anchorlock/>
          </v:shape>
          <o:OLEObject Type="Embed" ProgID="Equation.DSMT4" ShapeID="_x0000_i1056" DrawAspect="Content" ObjectID="_1468075756" r:id="rId91">
            <o:LockedField>false</o:LockedField>
          </o:OLEObject>
        </w:object>
      </w:r>
      <w:r>
        <w:rPr>
          <w:rFonts w:hint="eastAsia"/>
        </w:rPr>
        <w:t>，曲线</w:t>
      </w:r>
      <w:r>
        <w:t>方程</w:t>
      </w:r>
      <w:r>
        <w:rPr>
          <w:rFonts w:hint="eastAsia"/>
        </w:rPr>
        <w:t>是</w:t>
      </w:r>
      <w:r>
        <w:rPr>
          <w:position w:val="-10"/>
        </w:rPr>
        <w:object>
          <v:shape id="_x0000_i1057" o:spt="75" type="#_x0000_t75" style="height:18.4pt;width:98.8pt;" o:ole="t" filled="f" o:preferrelative="t" stroked="f" coordsize="21600,21600">
            <v:path/>
            <v:fill on="f" focussize="0,0"/>
            <v:stroke on="f" joinstyle="miter"/>
            <v:imagedata r:id="rId94" o:title=""/>
            <o:lock v:ext="edit" aspectratio="t"/>
            <w10:wrap type="none"/>
            <w10:anchorlock/>
          </v:shape>
          <o:OLEObject Type="Embed" ProgID="Equation.DSMT4" ShapeID="_x0000_i1057" DrawAspect="Content" ObjectID="_1468075757" r:id="rId93">
            <o:LockedField>false</o:LockedField>
          </o:OLEObject>
        </w:object>
      </w:r>
      <w:r>
        <w:rPr>
          <w:rFonts w:hint="eastAsia"/>
        </w:rPr>
        <w:t>。当</w:t>
      </w:r>
      <w:r>
        <w:rPr>
          <w:position w:val="-4"/>
        </w:rPr>
        <w:object>
          <v:shape id="_x0000_i1058" o:spt="75" type="#_x0000_t75" style="height:13.4pt;width:13.4pt;" o:ole="t" filled="f" o:preferrelative="t" stroked="f" coordsize="21600,21600">
            <v:path/>
            <v:fill on="f" focussize="0,0"/>
            <v:stroke on="f" joinstyle="miter"/>
            <v:imagedata r:id="rId96" o:title=""/>
            <o:lock v:ext="edit" aspectratio="t"/>
            <w10:wrap type="none"/>
            <w10:anchorlock/>
          </v:shape>
          <o:OLEObject Type="Embed" ProgID="Equation.DSMT4" ShapeID="_x0000_i1058" DrawAspect="Content" ObjectID="_1468075758" r:id="rId95">
            <o:LockedField>false</o:LockedField>
          </o:OLEObject>
        </w:object>
      </w:r>
      <w:r>
        <w:rPr>
          <w:rFonts w:hint="eastAsia"/>
        </w:rPr>
        <w:t>的</w:t>
      </w:r>
      <w:r>
        <w:t>特征值</w:t>
      </w:r>
      <w:r>
        <w:rPr>
          <w:rFonts w:hint="eastAsia"/>
        </w:rPr>
        <w:t>等于3时</w:t>
      </w:r>
      <w:r>
        <w:t>，</w:t>
      </w:r>
      <w:r>
        <w:rPr>
          <w:rFonts w:hint="eastAsia"/>
        </w:rPr>
        <w:t>若</w:t>
      </w:r>
      <w:r>
        <w:rPr>
          <w:position w:val="-8"/>
        </w:rPr>
        <w:object>
          <v:shape id="_x0000_i1059" o:spt="75" type="#_x0000_t75" style="height:16.75pt;width:44.35pt;" o:ole="t" filled="f" o:preferrelative="t" stroked="f" coordsize="21600,21600">
            <v:path/>
            <v:fill on="f" focussize="0,0"/>
            <v:stroke on="f" joinstyle="miter"/>
            <v:imagedata r:id="rId98" o:title=""/>
            <o:lock v:ext="edit" aspectratio="t"/>
            <w10:wrap type="none"/>
            <w10:anchorlock/>
          </v:shape>
          <o:OLEObject Type="Embed" ProgID="Equation.DSMT4" ShapeID="_x0000_i1059" DrawAspect="Content" ObjectID="_1468075759" r:id="rId97">
            <o:LockedField>false</o:LockedField>
          </o:OLEObject>
        </w:object>
      </w:r>
      <w:r>
        <w:rPr>
          <w:rFonts w:hint="eastAsia"/>
        </w:rPr>
        <w:t>，</w:t>
      </w:r>
      <w:r>
        <w:rPr>
          <w:position w:val="-10"/>
        </w:rPr>
        <w:object>
          <v:shape id="_x0000_i1060" o:spt="75" type="#_x0000_t75" style="height:15.9pt;width:41.85pt;" o:ole="t" filled="f" o:preferrelative="t" stroked="f" coordsize="21600,21600">
            <v:path/>
            <v:fill on="f" focussize="0,0"/>
            <v:stroke on="f" joinstyle="miter"/>
            <v:imagedata r:id="rId100" o:title=""/>
            <o:lock v:ext="edit" aspectratio="t"/>
            <w10:wrap type="none"/>
            <w10:anchorlock/>
          </v:shape>
          <o:OLEObject Type="Embed" ProgID="Equation.DSMT4" ShapeID="_x0000_i1060" DrawAspect="Content" ObjectID="_1468075760" r:id="rId99">
            <o:LockedField>false</o:LockedField>
          </o:OLEObject>
        </w:object>
      </w:r>
      <w:r>
        <w:rPr>
          <w:rFonts w:hint="eastAsia"/>
        </w:rPr>
        <w:t>，</w:t>
      </w:r>
      <w:r>
        <w:rPr>
          <w:position w:val="-6"/>
        </w:rPr>
        <w:object>
          <v:shape id="_x0000_i1061" o:spt="75" type="#_x0000_t75" style="height:15.9pt;width:45.2pt;" o:ole="t" filled="f" o:preferrelative="t" stroked="f" coordsize="21600,21600">
            <v:path/>
            <v:fill on="f" focussize="0,0"/>
            <v:stroke on="f" joinstyle="miter"/>
            <v:imagedata r:id="rId102" o:title=""/>
            <o:lock v:ext="edit" aspectratio="t"/>
            <w10:wrap type="none"/>
            <w10:anchorlock/>
          </v:shape>
          <o:OLEObject Type="Embed" ProgID="Equation.DSMT4" ShapeID="_x0000_i1061" DrawAspect="Content" ObjectID="_1468075761" r:id="rId101">
            <o:LockedField>false</o:LockedField>
          </o:OLEObject>
        </w:object>
      </w:r>
      <w:r>
        <w:rPr>
          <w:rFonts w:hint="eastAsia"/>
        </w:rPr>
        <w:t>，曲线</w:t>
      </w:r>
      <w:r>
        <w:t>方程为</w:t>
      </w:r>
      <w:r>
        <w:rPr>
          <w:position w:val="-10"/>
        </w:rPr>
        <w:object>
          <v:shape id="_x0000_i1062" o:spt="75" type="#_x0000_t75" style="height:18.4pt;width:83.65pt;" o:ole="t" filled="f" o:preferrelative="t" stroked="f" coordsize="21600,21600">
            <v:path/>
            <v:fill on="f" focussize="0,0"/>
            <v:stroke on="f" joinstyle="miter"/>
            <v:imagedata r:id="rId104" o:title=""/>
            <o:lock v:ext="edit" aspectratio="t"/>
            <w10:wrap type="none"/>
            <w10:anchorlock/>
          </v:shape>
          <o:OLEObject Type="Embed" ProgID="Equation.DSMT4" ShapeID="_x0000_i1062" DrawAspect="Content" ObjectID="_1468075762" r:id="rId103">
            <o:LockedField>false</o:LockedField>
          </o:OLEObject>
        </w:object>
      </w:r>
      <w:r>
        <w:rPr>
          <w:rFonts w:hint="eastAsia"/>
        </w:rPr>
        <w:t>；</w:t>
      </w:r>
      <w:r>
        <w:t>若</w:t>
      </w:r>
      <w:r>
        <w:rPr>
          <w:position w:val="-8"/>
        </w:rPr>
        <w:object>
          <v:shape id="_x0000_i1063" o:spt="75" type="#_x0000_t75" style="height:16.75pt;width:44.35pt;" o:ole="t" filled="f" o:preferrelative="t" stroked="f" coordsize="21600,21600">
            <v:path/>
            <v:fill on="f" focussize="0,0"/>
            <v:stroke on="f" joinstyle="miter"/>
            <v:imagedata r:id="rId106" o:title=""/>
            <o:lock v:ext="edit" aspectratio="t"/>
            <w10:wrap type="none"/>
            <w10:anchorlock/>
          </v:shape>
          <o:OLEObject Type="Embed" ProgID="Equation.DSMT4" ShapeID="_x0000_i1063" DrawAspect="Content" ObjectID="_1468075763" r:id="rId105">
            <o:LockedField>false</o:LockedField>
          </o:OLEObject>
        </w:object>
      </w:r>
      <w:r>
        <w:rPr>
          <w:rFonts w:hint="eastAsia"/>
        </w:rPr>
        <w:t>，</w:t>
      </w:r>
      <w:r>
        <w:rPr>
          <w:position w:val="-10"/>
        </w:rPr>
        <w:object>
          <v:shape id="_x0000_i1064" o:spt="75" type="#_x0000_t75" style="height:15.9pt;width:41.85pt;" o:ole="t" filled="f" o:preferrelative="t" stroked="f" coordsize="21600,21600">
            <v:path/>
            <v:fill on="f" focussize="0,0"/>
            <v:stroke on="f" joinstyle="miter"/>
            <v:imagedata r:id="rId108" o:title=""/>
            <o:lock v:ext="edit" aspectratio="t"/>
            <w10:wrap type="none"/>
            <w10:anchorlock/>
          </v:shape>
          <o:OLEObject Type="Embed" ProgID="Equation.DSMT4" ShapeID="_x0000_i1064" DrawAspect="Content" ObjectID="_1468075764" r:id="rId107">
            <o:LockedField>false</o:LockedField>
          </o:OLEObject>
        </w:object>
      </w:r>
      <w:r>
        <w:t>，</w:t>
      </w:r>
      <w:r>
        <w:rPr>
          <w:position w:val="-6"/>
        </w:rPr>
        <w:object>
          <v:shape id="_x0000_i1065" o:spt="75" type="#_x0000_t75" style="height:15.9pt;width:40.2pt;" o:ole="t" filled="f" o:preferrelative="t" stroked="f" coordsize="21600,21600">
            <v:path/>
            <v:fill on="f" focussize="0,0"/>
            <v:stroke on="f" joinstyle="miter"/>
            <v:imagedata r:id="rId110" o:title=""/>
            <o:lock v:ext="edit" aspectratio="t"/>
            <w10:wrap type="none"/>
            <w10:anchorlock/>
          </v:shape>
          <o:OLEObject Type="Embed" ProgID="Equation.DSMT4" ShapeID="_x0000_i1065" DrawAspect="Content" ObjectID="_1468075765" r:id="rId109">
            <o:LockedField>false</o:LockedField>
          </o:OLEObject>
        </w:object>
      </w:r>
      <w:r>
        <w:rPr>
          <w:rFonts w:hint="eastAsia"/>
        </w:rPr>
        <w:t>，曲线</w:t>
      </w:r>
      <w:r>
        <w:t>方程</w:t>
      </w:r>
      <w:r>
        <w:rPr>
          <w:rFonts w:hint="eastAsia"/>
        </w:rPr>
        <w:t>是</w:t>
      </w:r>
      <w:r>
        <w:rPr>
          <w:position w:val="-10"/>
        </w:rPr>
        <w:object>
          <v:shape id="_x0000_i1066" o:spt="75" type="#_x0000_t75" style="height:18.4pt;width:77.85pt;" o:ole="t" filled="f" o:preferrelative="t" stroked="f" coordsize="21600,21600">
            <v:path/>
            <v:fill on="f" focussize="0,0"/>
            <v:stroke on="f" joinstyle="miter"/>
            <v:imagedata r:id="rId112" o:title=""/>
            <o:lock v:ext="edit" aspectratio="t"/>
            <w10:wrap type="none"/>
            <w10:anchorlock/>
          </v:shape>
          <o:OLEObject Type="Embed" ProgID="Equation.DSMT4" ShapeID="_x0000_i1066" DrawAspect="Content" ObjectID="_1468075766" r:id="rId111">
            <o:LockedField>false</o:LockedField>
          </o:OLEObject>
        </w:object>
      </w:r>
      <w:r>
        <w:rPr>
          <w:rFonts w:hint="eastAsia"/>
        </w:rPr>
        <w:t>。</w:t>
      </w:r>
    </w:p>
    <w:p>
      <w:pPr>
        <w:tabs>
          <w:tab w:val="left" w:pos="1129"/>
        </w:tabs>
        <w:spacing w:line="400" w:lineRule="exact"/>
        <w:ind w:firstLine="480" w:firstLineChars="200"/>
        <w:rPr>
          <w:rFonts w:hint="eastAsia"/>
        </w:rPr>
      </w:pPr>
      <w:r>
        <w:rPr>
          <w:rFonts w:hint="eastAsia"/>
        </w:rPr>
        <w:t>以上</w:t>
      </w:r>
      <w:r>
        <w:t>讨论的是在一般域上定义的椭圆曲线，对于</w:t>
      </w:r>
      <w:r>
        <w:rPr>
          <w:rFonts w:hint="eastAsia"/>
        </w:rPr>
        <w:t>定义</w:t>
      </w:r>
      <w:r>
        <w:t>在有限域</w:t>
      </w:r>
      <w:r>
        <w:rPr>
          <w:position w:val="-4"/>
        </w:rPr>
        <w:object>
          <v:shape id="_x0000_i1067" o:spt="75" type="#_x0000_t75" style="height:13.4pt;width:13.4pt;" o:ole="t" filled="f" o:preferrelative="t" stroked="f" coordsize="21600,21600">
            <v:path/>
            <v:fill on="f" focussize="0,0"/>
            <v:stroke on="f" joinstyle="miter"/>
            <v:imagedata r:id="rId114" o:title=""/>
            <o:lock v:ext="edit" aspectratio="t"/>
            <w10:wrap type="none"/>
            <w10:anchorlock/>
          </v:shape>
          <o:OLEObject Type="Embed" ProgID="Equation.DSMT4" ShapeID="_x0000_i1067" DrawAspect="Content" ObjectID="_1468075767" r:id="rId113">
            <o:LockedField>false</o:LockedField>
          </o:OLEObject>
        </w:object>
      </w:r>
      <w:r>
        <w:rPr>
          <w:rFonts w:hint="eastAsia"/>
        </w:rPr>
        <w:t>上</w:t>
      </w:r>
      <w:r>
        <w:t>的椭圆曲线</w:t>
      </w:r>
      <w:r>
        <w:rPr>
          <w:position w:val="-4"/>
        </w:rPr>
        <w:object>
          <v:shape id="_x0000_i1068" o:spt="75" type="#_x0000_t75" style="height:13.4pt;width:12.55pt;" o:ole="t" filled="f" o:preferrelative="t" stroked="f" coordsize="21600,21600">
            <v:path/>
            <v:fill on="f" focussize="0,0"/>
            <v:stroke on="f" joinstyle="miter"/>
            <v:imagedata r:id="rId116" o:title=""/>
            <o:lock v:ext="edit" aspectratio="t"/>
            <w10:wrap type="none"/>
            <w10:anchorlock/>
          </v:shape>
          <o:OLEObject Type="Embed" ProgID="Equation.DSMT4" ShapeID="_x0000_i1068" DrawAspect="Content" ObjectID="_1468075768" r:id="rId115">
            <o:LockedField>false</o:LockedField>
          </o:OLEObject>
        </w:object>
      </w:r>
      <w:r>
        <w:rPr>
          <w:rFonts w:hint="eastAsia"/>
        </w:rPr>
        <w:t>上的所有</w:t>
      </w:r>
      <w:r>
        <w:t>点的</w:t>
      </w:r>
      <w:r>
        <w:rPr>
          <w:rFonts w:hint="eastAsia"/>
        </w:rPr>
        <w:t>集合</w:t>
      </w:r>
      <w:r>
        <w:rPr>
          <w:position w:val="-10"/>
        </w:rPr>
        <w:object>
          <v:shape id="_x0000_i1069" o:spt="75" type="#_x0000_t75" style="height:15.9pt;width:30.15pt;" o:ole="t" filled="f" o:preferrelative="t" stroked="f" coordsize="21600,21600">
            <v:path/>
            <v:fill on="f" focussize="0,0"/>
            <v:stroke on="f" joinstyle="miter"/>
            <v:imagedata r:id="rId118" o:title=""/>
            <o:lock v:ext="edit" aspectratio="t"/>
            <w10:wrap type="none"/>
            <w10:anchorlock/>
          </v:shape>
          <o:OLEObject Type="Embed" ProgID="Equation.DSMT4" ShapeID="_x0000_i1069" DrawAspect="Content" ObjectID="_1468075769" r:id="rId117">
            <o:LockedField>false</o:LockedField>
          </o:OLEObject>
        </w:object>
      </w:r>
      <w:r>
        <w:rPr>
          <w:rFonts w:hint="eastAsia"/>
        </w:rPr>
        <w:t>（</w:t>
      </w:r>
      <w:r>
        <w:t>包括一个无穷远点）</w:t>
      </w:r>
      <w:r>
        <w:rPr>
          <w:rFonts w:hint="eastAsia"/>
        </w:rPr>
        <w:t>。</w:t>
      </w:r>
      <w:r>
        <w:rPr>
          <w:position w:val="-10"/>
        </w:rPr>
        <w:object>
          <v:shape id="_x0000_i1070" o:spt="75" type="#_x0000_t75" style="height:15.9pt;width:30.15pt;" o:ole="t" filled="f" o:preferrelative="t" stroked="f" coordsize="21600,21600">
            <v:path/>
            <v:fill on="f" focussize="0,0"/>
            <v:stroke on="f" joinstyle="miter"/>
            <v:imagedata r:id="rId120" o:title=""/>
            <o:lock v:ext="edit" aspectratio="t"/>
            <w10:wrap type="none"/>
            <w10:anchorlock/>
          </v:shape>
          <o:OLEObject Type="Embed" ProgID="Equation.DSMT4" ShapeID="_x0000_i1070" DrawAspect="Content" ObjectID="_1468075770" r:id="rId119">
            <o:LockedField>false</o:LockedField>
          </o:OLEObject>
        </w:object>
      </w:r>
      <w:r>
        <w:rPr>
          <w:rFonts w:hint="eastAsia"/>
        </w:rPr>
        <w:t>内</w:t>
      </w:r>
      <w:r>
        <w:t>的</w:t>
      </w:r>
      <w:r>
        <w:rPr>
          <w:rFonts w:hint="eastAsia"/>
        </w:rPr>
        <w:t>两点相加</w:t>
      </w:r>
      <w:r>
        <w:t>后的第三点也在</w:t>
      </w:r>
      <w:r>
        <w:rPr>
          <w:position w:val="-10"/>
        </w:rPr>
        <w:object>
          <v:shape id="_x0000_i1071" o:spt="75" type="#_x0000_t75" style="height:15.9pt;width:30.15pt;" o:ole="t" filled="f" o:preferrelative="t" stroked="f" coordsize="21600,21600">
            <v:path/>
            <v:fill on="f" focussize="0,0"/>
            <v:stroke on="f" joinstyle="miter"/>
            <v:imagedata r:id="rId122" o:title=""/>
            <o:lock v:ext="edit" aspectratio="t"/>
            <w10:wrap type="none"/>
            <w10:anchorlock/>
          </v:shape>
          <o:OLEObject Type="Embed" ProgID="Equation.DSMT4" ShapeID="_x0000_i1071" DrawAspect="Content" ObjectID="_1468075771" r:id="rId121">
            <o:LockedField>false</o:LockedField>
          </o:OLEObject>
        </w:object>
      </w:r>
      <w:r>
        <w:rPr>
          <w:rFonts w:hint="eastAsia"/>
        </w:rPr>
        <w:t>内，因此</w:t>
      </w:r>
      <w:r>
        <w:t>，</w:t>
      </w:r>
      <w:r>
        <w:rPr>
          <w:position w:val="-10"/>
        </w:rPr>
        <w:object>
          <v:shape id="_x0000_i1072" o:spt="75" type="#_x0000_t75" style="height:15.9pt;width:49.4pt;" o:ole="t" filled="f" o:preferrelative="t" stroked="f" coordsize="21600,21600">
            <v:path/>
            <v:fill on="f" focussize="0,0"/>
            <v:stroke on="f" joinstyle="miter"/>
            <v:imagedata r:id="rId124" o:title=""/>
            <o:lock v:ext="edit" aspectratio="t"/>
            <w10:wrap type="none"/>
            <w10:anchorlock/>
          </v:shape>
          <o:OLEObject Type="Embed" ProgID="Equation.DSMT4" ShapeID="_x0000_i1072" DrawAspect="Content" ObjectID="_1468075772" r:id="rId123">
            <o:LockedField>false</o:LockedField>
          </o:OLEObject>
        </w:object>
      </w:r>
      <w:r>
        <w:rPr>
          <w:rFonts w:hint="eastAsia"/>
        </w:rPr>
        <w:t>是一个交换群</w:t>
      </w:r>
      <w:r>
        <w:rPr>
          <w:rFonts w:hint="eastAsia"/>
          <w:vertAlign w:val="superscript"/>
        </w:rPr>
        <w:t>[</w:t>
      </w:r>
      <w:r>
        <w:rPr>
          <w:vertAlign w:val="superscript"/>
        </w:rPr>
        <w:t>31</w:t>
      </w:r>
      <w:r>
        <w:rPr>
          <w:rFonts w:hint="eastAsia"/>
          <w:vertAlign w:val="superscript"/>
        </w:rPr>
        <w:t>]</w:t>
      </w:r>
      <w:r>
        <w:rPr>
          <w:rFonts w:hint="eastAsia"/>
        </w:rPr>
        <w:t>。在下文中</w:t>
      </w:r>
      <w:r>
        <w:rPr>
          <w:position w:val="-6"/>
        </w:rPr>
        <w:object>
          <v:shape id="_x0000_i1073" o:spt="75" type="#_x0000_t75" style="height:11.7pt;width:9.2pt;" o:ole="t" filled="f" o:preferrelative="t" stroked="f" coordsize="21600,21600">
            <v:path/>
            <v:fill on="f" focussize="0,0"/>
            <v:stroke on="f" joinstyle="miter"/>
            <v:imagedata r:id="rId126" o:title=""/>
            <o:lock v:ext="edit" aspectratio="t"/>
            <w10:wrap type="none"/>
            <w10:anchorlock/>
          </v:shape>
          <o:OLEObject Type="Embed" ProgID="Equation.DSMT4" ShapeID="_x0000_i1073" DrawAspect="Content" ObjectID="_1468075773" r:id="rId125">
            <o:LockedField>false</o:LockedField>
          </o:OLEObject>
        </w:object>
      </w:r>
      <w:r>
        <w:rPr>
          <w:rFonts w:hint="eastAsia"/>
        </w:rPr>
        <w:t>指</w:t>
      </w:r>
      <w:r>
        <w:t>无穷远点</w:t>
      </w:r>
      <w:r>
        <w:rPr>
          <w:rFonts w:hint="eastAsia"/>
        </w:rPr>
        <w:t>。</w:t>
      </w:r>
    </w:p>
    <w:p>
      <w:pPr>
        <w:tabs>
          <w:tab w:val="left" w:pos="1129"/>
        </w:tabs>
        <w:spacing w:line="400" w:lineRule="exact"/>
        <w:ind w:firstLine="480" w:firstLineChars="200"/>
        <w:rPr>
          <w:rFonts w:hint="eastAsia"/>
        </w:rPr>
      </w:pPr>
      <w:r>
        <w:rPr>
          <w:rFonts w:hint="eastAsia"/>
        </w:rPr>
        <w:t>对于</w:t>
      </w:r>
      <w:r>
        <w:rPr>
          <w:position w:val="-10"/>
        </w:rPr>
        <w:object>
          <v:shape id="_x0000_i1074" o:spt="75" type="#_x0000_t75" style="height:15.9pt;width:30.15pt;" o:ole="t" filled="f" o:preferrelative="t" stroked="f" coordsize="21600,21600">
            <v:path/>
            <v:fill on="f" focussize="0,0"/>
            <v:stroke on="f" joinstyle="miter"/>
            <v:imagedata r:id="rId128" o:title=""/>
            <o:lock v:ext="edit" aspectratio="t"/>
            <w10:wrap type="none"/>
            <w10:anchorlock/>
          </v:shape>
          <o:OLEObject Type="Embed" ProgID="Equation.DSMT4" ShapeID="_x0000_i1074" DrawAspect="Content" ObjectID="_1468075774" r:id="rId127">
            <o:LockedField>false</o:LockedField>
          </o:OLEObject>
        </w:object>
      </w:r>
      <w:r>
        <w:rPr>
          <w:rFonts w:hint="eastAsia"/>
        </w:rPr>
        <w:t>：</w:t>
      </w:r>
      <w:r>
        <w:rPr>
          <w:position w:val="-10"/>
        </w:rPr>
        <w:object>
          <v:shape id="_x0000_i1075" o:spt="75" type="#_x0000_t75" style="height:18.4pt;width:77.85pt;" o:ole="t" filled="f" o:preferrelative="t" stroked="f" coordsize="21600,21600">
            <v:path/>
            <v:fill on="f" focussize="0,0"/>
            <v:stroke on="f" joinstyle="miter"/>
            <v:imagedata r:id="rId130" o:title=""/>
            <o:lock v:ext="edit" aspectratio="t"/>
            <w10:wrap type="none"/>
            <w10:anchorlock/>
          </v:shape>
          <o:OLEObject Type="Embed" ProgID="Equation.DSMT4" ShapeID="_x0000_i1075" DrawAspect="Content" ObjectID="_1468075775" r:id="rId129">
            <o:LockedField>false</o:LockedField>
          </o:OLEObject>
        </w:object>
      </w:r>
      <w:r>
        <w:rPr>
          <w:rFonts w:hint="eastAsia"/>
        </w:rPr>
        <w:t>，</w:t>
      </w:r>
      <w:r>
        <w:rPr>
          <w:position w:val="-4"/>
        </w:rPr>
        <w:object>
          <v:shape id="_x0000_i1076" o:spt="75" type="#_x0000_t75" style="height:13.4pt;width:13.4pt;" o:ole="t" filled="f" o:preferrelative="t" stroked="f" coordsize="21600,21600">
            <v:path/>
            <v:fill on="f" focussize="0,0"/>
            <v:stroke on="f" joinstyle="miter"/>
            <v:imagedata r:id="rId132" o:title=""/>
            <o:lock v:ext="edit" aspectratio="t"/>
            <w10:wrap type="none"/>
            <w10:anchorlock/>
          </v:shape>
          <o:OLEObject Type="Embed" ProgID="Equation.DSMT4" ShapeID="_x0000_i1076" DrawAspect="Content" ObjectID="_1468075776" r:id="rId131">
            <o:LockedField>false</o:LockedField>
          </o:OLEObject>
        </w:object>
      </w:r>
      <w:r>
        <w:rPr>
          <w:rFonts w:hint="eastAsia"/>
        </w:rPr>
        <w:t>的</w:t>
      </w:r>
      <w:r>
        <w:t>特征值</w:t>
      </w:r>
      <w:r>
        <w:rPr>
          <w:rFonts w:hint="eastAsia"/>
          <w:vertAlign w:val="superscript"/>
        </w:rPr>
        <w:t>[</w:t>
      </w:r>
      <w:r>
        <w:rPr>
          <w:vertAlign w:val="superscript"/>
        </w:rPr>
        <w:t>32</w:t>
      </w:r>
      <w:r>
        <w:rPr>
          <w:rFonts w:hint="eastAsia"/>
          <w:vertAlign w:val="superscript"/>
        </w:rPr>
        <w:t>]</w:t>
      </w:r>
      <w:r>
        <w:t>不等于</w:t>
      </w:r>
      <w:r>
        <w:rPr>
          <w:rFonts w:hint="eastAsia"/>
        </w:rPr>
        <w:t>2或者3，具有</w:t>
      </w:r>
      <w:r>
        <w:t>如下性质：</w:t>
      </w:r>
    </w:p>
    <w:p>
      <w:pPr>
        <w:pStyle w:val="22"/>
        <w:numPr>
          <w:ilvl w:val="0"/>
          <w:numId w:val="1"/>
        </w:numPr>
        <w:tabs>
          <w:tab w:val="left" w:pos="1129"/>
        </w:tabs>
        <w:spacing w:line="400" w:lineRule="exact"/>
        <w:ind w:left="902" w:firstLineChars="0"/>
        <w:rPr>
          <w:rFonts w:hint="eastAsia"/>
        </w:rPr>
      </w:pPr>
      <w:r>
        <w:rPr>
          <w:position w:val="-10"/>
        </w:rPr>
        <w:object>
          <v:shape id="_x0000_i1077" o:spt="75" type="#_x0000_t75" style="height:15.9pt;width:56.95pt;" o:ole="t" filled="f" o:preferrelative="t" stroked="f" coordsize="21600,21600">
            <v:path/>
            <v:fill on="f" focussize="0,0"/>
            <v:stroke on="f" joinstyle="miter"/>
            <v:imagedata r:id="rId134" o:title=""/>
            <o:lock v:ext="edit" aspectratio="t"/>
            <w10:wrap type="none"/>
            <w10:anchorlock/>
          </v:shape>
          <o:OLEObject Type="Embed" ProgID="Equation.DSMT4" ShapeID="_x0000_i1077" DrawAspect="Content" ObjectID="_1468075777" r:id="rId133">
            <o:LockedField>false</o:LockedField>
          </o:OLEObject>
        </w:object>
      </w:r>
      <w:r>
        <w:rPr>
          <w:rFonts w:hint="eastAsia"/>
        </w:rPr>
        <w:t>，</w:t>
      </w:r>
      <w:r>
        <w:rPr>
          <w:position w:val="-6"/>
        </w:rPr>
        <w:object>
          <v:shape id="_x0000_i1078" o:spt="75" type="#_x0000_t75" style="height:14.25pt;width:66.15pt;" o:ole="t" filled="f" o:preferrelative="t" stroked="f" coordsize="21600,21600">
            <v:path/>
            <v:fill on="f" focussize="0,0"/>
            <v:stroke on="f" joinstyle="miter"/>
            <v:imagedata r:id="rId136" o:title=""/>
            <o:lock v:ext="edit" aspectratio="t"/>
            <w10:wrap type="none"/>
            <w10:anchorlock/>
          </v:shape>
          <o:OLEObject Type="Embed" ProgID="Equation.DSMT4" ShapeID="_x0000_i1078" DrawAspect="Content" ObjectID="_1468075778" r:id="rId135">
            <o:LockedField>false</o:LockedField>
          </o:OLEObject>
        </w:object>
      </w:r>
      <w:r>
        <w:rPr>
          <w:rFonts w:hint="eastAsia"/>
        </w:rPr>
        <w:t>，</w:t>
      </w:r>
      <w:r>
        <w:rPr>
          <w:position w:val="-6"/>
        </w:rPr>
        <w:object>
          <v:shape id="_x0000_i1079" o:spt="75" type="#_x0000_t75" style="height:11.7pt;width:9.2pt;" o:ole="t" filled="f" o:preferrelative="t" stroked="f" coordsize="21600,21600">
            <v:path/>
            <v:fill on="f" focussize="0,0"/>
            <v:stroke on="f" joinstyle="miter"/>
            <v:imagedata r:id="rId138" o:title=""/>
            <o:lock v:ext="edit" aspectratio="t"/>
            <w10:wrap type="none"/>
            <w10:anchorlock/>
          </v:shape>
          <o:OLEObject Type="Embed" ProgID="Equation.DSMT4" ShapeID="_x0000_i1079" DrawAspect="Content" ObjectID="_1468075779" r:id="rId137">
            <o:LockedField>false</o:LockedField>
          </o:OLEObject>
        </w:object>
      </w:r>
      <w:r>
        <w:rPr>
          <w:rFonts w:hint="eastAsia"/>
        </w:rPr>
        <w:t>是单位元</w:t>
      </w:r>
      <w:r>
        <w:t>。</w:t>
      </w:r>
    </w:p>
    <w:p>
      <w:pPr>
        <w:pStyle w:val="22"/>
        <w:numPr>
          <w:ilvl w:val="0"/>
          <w:numId w:val="1"/>
        </w:numPr>
        <w:tabs>
          <w:tab w:val="left" w:pos="1129"/>
        </w:tabs>
        <w:spacing w:line="400" w:lineRule="exact"/>
        <w:ind w:firstLineChars="0"/>
        <w:rPr>
          <w:rFonts w:hint="eastAsia"/>
        </w:rPr>
      </w:pPr>
      <w:r>
        <w:rPr>
          <w:rFonts w:hint="eastAsia"/>
        </w:rPr>
        <w:t>若</w:t>
      </w:r>
      <w:r>
        <w:rPr>
          <w:position w:val="-10"/>
        </w:rPr>
        <w:object>
          <v:shape id="_x0000_i1080" o:spt="75" type="#_x0000_t75" style="height:15.65pt;width:87.1pt;" o:ole="t" filled="f" o:preferrelative="t" stroked="f" coordsize="21600,21600">
            <v:path/>
            <v:fill on="f" focussize="0,0"/>
            <v:stroke on="f" joinstyle="miter"/>
            <v:imagedata r:id="rId140" o:title=""/>
            <o:lock v:ext="edit" aspectratio="t"/>
            <w10:wrap type="none"/>
            <w10:anchorlock/>
          </v:shape>
          <o:OLEObject Type="Embed" ProgID="Equation.DSMT4" ShapeID="_x0000_i1080" DrawAspect="Content" ObjectID="_1468075780" r:id="rId139">
            <o:LockedField>false</o:LockedField>
          </o:OLEObject>
        </w:object>
      </w:r>
      <w:r>
        <w:rPr>
          <w:rFonts w:hint="eastAsia"/>
        </w:rPr>
        <w:t>，</w:t>
      </w:r>
      <w:r>
        <w:t>则</w:t>
      </w:r>
      <w:r>
        <w:rPr>
          <w:position w:val="-10"/>
        </w:rPr>
        <w:object>
          <v:shape id="_x0000_i1081" o:spt="75" type="#_x0000_t75" style="height:15.65pt;width:91.35pt;" o:ole="t" filled="f" o:preferrelative="t" stroked="f" coordsize="21600,21600">
            <v:path/>
            <v:fill on="f" focussize="0,0"/>
            <v:stroke on="f" joinstyle="miter"/>
            <v:imagedata r:id="rId142" o:title=""/>
            <o:lock v:ext="edit" aspectratio="t"/>
            <w10:wrap type="none"/>
            <w10:anchorlock/>
          </v:shape>
          <o:OLEObject Type="Embed" ProgID="Equation.DSMT4" ShapeID="_x0000_i1081" DrawAspect="Content" ObjectID="_1468075781" r:id="rId141">
            <o:LockedField>false</o:LockedField>
          </o:OLEObject>
        </w:object>
      </w:r>
      <w:r>
        <w:rPr>
          <w:rFonts w:hint="eastAsia"/>
        </w:rPr>
        <w:t>，</w:t>
      </w:r>
      <w:r>
        <w:t>即</w:t>
      </w:r>
      <w:r>
        <w:rPr>
          <w:position w:val="-10"/>
        </w:rPr>
        <w:object>
          <v:shape id="_x0000_i1082" o:spt="75" type="#_x0000_t75" style="height:15.65pt;width:100.8pt;" o:ole="t" filled="f" o:preferrelative="t" stroked="f" coordsize="21600,21600">
            <v:path/>
            <v:fill on="f" focussize="0,0"/>
            <v:stroke on="f" joinstyle="miter"/>
            <v:imagedata r:id="rId144" o:title=""/>
            <o:lock v:ext="edit" aspectratio="t"/>
            <w10:wrap type="none"/>
            <w10:anchorlock/>
          </v:shape>
          <o:OLEObject Type="Embed" ProgID="Equation.DSMT4" ShapeID="_x0000_i1082" DrawAspect="Content" ObjectID="_1468075782" r:id="rId143">
            <o:LockedField>false</o:LockedField>
          </o:OLEObject>
        </w:object>
      </w:r>
      <w:r>
        <w:rPr>
          <w:rFonts w:hint="eastAsia"/>
        </w:rPr>
        <w:t>，</w:t>
      </w:r>
      <w:r>
        <w:rPr>
          <w:position w:val="-6"/>
        </w:rPr>
        <w:object>
          <v:shape id="_x0000_i1083" o:spt="75" type="#_x0000_t75" style="height:11.9pt;width:36.3pt;" o:ole="t" filled="f" o:preferrelative="t" stroked="f" coordsize="21600,21600">
            <v:path/>
            <v:fill on="f" focussize="0,0"/>
            <v:stroke on="f" joinstyle="miter"/>
            <v:imagedata r:id="rId146" o:title=""/>
            <o:lock v:ext="edit" aspectratio="t"/>
            <w10:wrap type="none"/>
            <w10:anchorlock/>
          </v:shape>
          <o:OLEObject Type="Embed" ProgID="Equation.DSMT4" ShapeID="_x0000_i1083" DrawAspect="Content" ObjectID="_1468075783" r:id="rId145">
            <o:LockedField>false</o:LockedField>
          </o:OLEObject>
        </w:object>
      </w:r>
      <w:r>
        <w:rPr>
          <w:rFonts w:hint="eastAsia"/>
        </w:rPr>
        <w:t>。</w:t>
      </w:r>
    </w:p>
    <w:p>
      <w:pPr>
        <w:pStyle w:val="22"/>
        <w:numPr>
          <w:ilvl w:val="0"/>
          <w:numId w:val="1"/>
        </w:numPr>
        <w:tabs>
          <w:tab w:val="left" w:pos="1129"/>
        </w:tabs>
        <w:spacing w:line="400" w:lineRule="exact"/>
        <w:ind w:firstLineChars="0"/>
        <w:rPr>
          <w:rFonts w:hint="eastAsia"/>
        </w:rPr>
      </w:pPr>
      <w:r>
        <w:rPr>
          <w:rFonts w:hint="eastAsia"/>
        </w:rPr>
        <w:t>设</w:t>
      </w:r>
      <w:r>
        <w:rPr>
          <w:position w:val="-10"/>
        </w:rPr>
        <w:object>
          <v:shape id="_x0000_i1084" o:spt="75" type="#_x0000_t75" style="height:16.9pt;width:94.5pt;" o:ole="t" filled="f" o:preferrelative="t" stroked="f" coordsize="21600,21600">
            <v:path/>
            <v:fill on="f" focussize="0,0"/>
            <v:stroke on="f" joinstyle="miter"/>
            <v:imagedata r:id="rId148" o:title=""/>
            <o:lock v:ext="edit" aspectratio="t"/>
            <w10:wrap type="none"/>
            <w10:anchorlock/>
          </v:shape>
          <o:OLEObject Type="Embed" ProgID="Equation.DSMT4" ShapeID="_x0000_i1084" DrawAspect="Content" ObjectID="_1468075784" r:id="rId147">
            <o:LockedField>false</o:LockedField>
          </o:OLEObject>
        </w:object>
      </w:r>
      <w:r>
        <w:rPr>
          <w:rFonts w:hint="eastAsia"/>
        </w:rPr>
        <w:t>，</w:t>
      </w:r>
      <w:r>
        <w:rPr>
          <w:position w:val="-10"/>
        </w:rPr>
        <w:object>
          <v:shape id="_x0000_i1085" o:spt="75" type="#_x0000_t75" style="height:16.9pt;width:98.9pt;" o:ole="t" filled="f" o:preferrelative="t" stroked="f" coordsize="21600,21600">
            <v:path/>
            <v:fill on="f" focussize="0,0"/>
            <v:stroke on="f" joinstyle="miter"/>
            <v:imagedata r:id="rId150" o:title=""/>
            <o:lock v:ext="edit" aspectratio="t"/>
            <w10:wrap type="none"/>
            <w10:anchorlock/>
          </v:shape>
          <o:OLEObject Type="Embed" ProgID="Equation.DSMT4" ShapeID="_x0000_i1085" DrawAspect="Content" ObjectID="_1468075785" r:id="rId149">
            <o:LockedField>false</o:LockedField>
          </o:OLEObject>
        </w:object>
      </w:r>
      <w:r>
        <w:rPr>
          <w:rFonts w:hint="eastAsia"/>
        </w:rPr>
        <w:t>，其中</w:t>
      </w:r>
      <w:r>
        <w:rPr>
          <w:position w:val="-10"/>
        </w:rPr>
        <w:object>
          <v:shape id="_x0000_i1086" o:spt="75" type="#_x0000_t75" style="height:15.65pt;width:40.05pt;" o:ole="t" filled="f" o:preferrelative="t" stroked="f" coordsize="21600,21600">
            <v:path/>
            <v:fill on="f" focussize="0,0"/>
            <v:stroke on="f" joinstyle="miter"/>
            <v:imagedata r:id="rId152" o:title=""/>
            <o:lock v:ext="edit" aspectratio="t"/>
            <w10:wrap type="none"/>
            <w10:anchorlock/>
          </v:shape>
          <o:OLEObject Type="Embed" ProgID="Equation.DSMT4" ShapeID="_x0000_i1086" DrawAspect="Content" ObjectID="_1468075786" r:id="rId151">
            <o:LockedField>false</o:LockedField>
          </o:OLEObject>
        </w:object>
      </w:r>
      <w:r>
        <w:rPr>
          <w:rFonts w:hint="eastAsia"/>
        </w:rPr>
        <w:t>，</w:t>
      </w:r>
      <w:r>
        <w:rPr>
          <w:position w:val="-10"/>
        </w:rPr>
        <w:object>
          <v:shape id="_x0000_i1087" o:spt="75" type="#_x0000_t75" style="height:16.9pt;width:77.6pt;" o:ole="t" filled="f" o:preferrelative="t" stroked="f" coordsize="21600,21600">
            <v:path/>
            <v:fill on="f" focussize="0,0"/>
            <v:stroke on="f" joinstyle="miter"/>
            <v:imagedata r:id="rId154" o:title=""/>
            <o:lock v:ext="edit" aspectratio="t"/>
            <w10:wrap type="none"/>
            <w10:anchorlock/>
          </v:shape>
          <o:OLEObject Type="Embed" ProgID="Equation.DSMT4" ShapeID="_x0000_i1087" DrawAspect="Content" ObjectID="_1468075787" r:id="rId153">
            <o:LockedField>false</o:LockedField>
          </o:OLEObject>
        </w:object>
      </w:r>
      <w:r>
        <w:rPr>
          <w:rFonts w:hint="eastAsia"/>
        </w:rPr>
        <w:t>，</w:t>
      </w:r>
      <w:r>
        <w:t>公式（</w:t>
      </w:r>
      <w:r>
        <w:rPr>
          <w:rFonts w:hint="eastAsia"/>
        </w:rPr>
        <w:t>2</w:t>
      </w:r>
      <w:r>
        <w:t>-7</w:t>
      </w:r>
      <w:r>
        <w:rPr>
          <w:rFonts w:hint="eastAsia"/>
        </w:rPr>
        <w:t>）给出</w:t>
      </w:r>
      <w:r>
        <w:t>了</w:t>
      </w:r>
      <w:r>
        <w:rPr>
          <w:position w:val="-10"/>
        </w:rPr>
        <w:object>
          <v:shape id="_x0000_i1088" o:spt="75" type="#_x0000_t75" style="height:15.65pt;width:30.05pt;" o:ole="t" filled="f" o:preferrelative="t" stroked="f" coordsize="21600,21600">
            <v:path/>
            <v:fill on="f" focussize="0,0"/>
            <v:stroke on="f" joinstyle="miter"/>
            <v:imagedata r:id="rId156" o:title=""/>
            <o:lock v:ext="edit" aspectratio="t"/>
            <w10:wrap type="none"/>
            <w10:anchorlock/>
          </v:shape>
          <o:OLEObject Type="Embed" ProgID="Equation.DSMT4" ShapeID="_x0000_i1088" DrawAspect="Content" ObjectID="_1468075788" r:id="rId155">
            <o:LockedField>false</o:LockedField>
          </o:OLEObject>
        </w:object>
      </w:r>
      <w:r>
        <w:rPr>
          <w:rFonts w:hint="eastAsia"/>
        </w:rPr>
        <w:t>的</w:t>
      </w:r>
      <w:r>
        <w:rPr>
          <w:position w:val="-8"/>
        </w:rPr>
        <w:object>
          <v:shape id="_x0000_i1089" o:spt="75" type="#_x0000_t75" style="height:15.65pt;width:13.15pt;" o:ole="t" filled="f" o:preferrelative="t" stroked="f" coordsize="21600,21600">
            <v:path/>
            <v:fill on="f" focussize="0,0"/>
            <v:stroke on="f" joinstyle="miter"/>
            <v:imagedata r:id="rId158" o:title=""/>
            <o:lock v:ext="edit" aspectratio="t"/>
            <w10:wrap type="none"/>
            <w10:anchorlock/>
          </v:shape>
          <o:OLEObject Type="Embed" ProgID="Equation.DSMT4" ShapeID="_x0000_i1089" DrawAspect="Content" ObjectID="_1468075789" r:id="rId157">
            <o:LockedField>false</o:LockedField>
          </o:OLEObject>
        </w:object>
      </w:r>
      <w:r>
        <w:rPr>
          <w:rFonts w:hint="eastAsia"/>
        </w:rPr>
        <w:t>，</w:t>
      </w:r>
      <w:r>
        <w:rPr>
          <w:position w:val="-10"/>
        </w:rPr>
        <w:object>
          <v:shape id="_x0000_i1090" o:spt="75" type="#_x0000_t75" style="height:16.9pt;width:13.75pt;" o:ole="t" filled="f" o:preferrelative="t" stroked="f" coordsize="21600,21600">
            <v:path/>
            <v:fill on="f" focussize="0,0"/>
            <v:stroke on="f" joinstyle="miter"/>
            <v:imagedata r:id="rId160" o:title=""/>
            <o:lock v:ext="edit" aspectratio="t"/>
            <w10:wrap type="none"/>
            <w10:anchorlock/>
          </v:shape>
          <o:OLEObject Type="Embed" ProgID="Equation.DSMT4" ShapeID="_x0000_i1090" DrawAspect="Content" ObjectID="_1468075790" r:id="rId159">
            <o:LockedField>false</o:LockedField>
          </o:OLEObject>
        </w:object>
      </w:r>
      <w:r>
        <w:rPr>
          <w:rFonts w:hint="eastAsia"/>
        </w:rPr>
        <w:t>运算</w:t>
      </w:r>
      <w:r>
        <w:t>方法</w:t>
      </w:r>
      <w:r>
        <w:rPr>
          <w:rFonts w:hint="eastAsia" w:ascii="宋体" w:hAnsi="宋体" w:cs="宋体"/>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3"/>
        <w:gridCol w:w="5693"/>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3" w:type="dxa"/>
            <w:tcMar>
              <w:left w:w="0" w:type="dxa"/>
              <w:right w:w="0" w:type="dxa"/>
            </w:tcMar>
            <w:vAlign w:val="center"/>
          </w:tcPr>
          <w:p>
            <w:pPr>
              <w:pStyle w:val="22"/>
              <w:tabs>
                <w:tab w:val="left" w:pos="1129"/>
              </w:tabs>
              <w:spacing w:before="120" w:after="120" w:line="400" w:lineRule="exact"/>
              <w:ind w:firstLine="0" w:firstLineChars="0"/>
              <w:jc w:val="center"/>
              <w:rPr>
                <w:rFonts w:hint="eastAsia"/>
              </w:rPr>
            </w:pPr>
          </w:p>
        </w:tc>
        <w:tc>
          <w:tcPr>
            <w:tcW w:w="5693" w:type="dxa"/>
            <w:tcMar>
              <w:left w:w="0" w:type="dxa"/>
              <w:right w:w="0" w:type="dxa"/>
            </w:tcMar>
            <w:vAlign w:val="center"/>
          </w:tcPr>
          <w:p>
            <w:pPr>
              <w:pStyle w:val="22"/>
              <w:tabs>
                <w:tab w:val="left" w:pos="1129"/>
              </w:tabs>
              <w:spacing w:before="120" w:after="120"/>
              <w:ind w:firstLine="0" w:firstLineChars="0"/>
              <w:jc w:val="center"/>
              <w:rPr>
                <w:rFonts w:hint="eastAsia"/>
              </w:rPr>
            </w:pPr>
            <w:r>
              <w:rPr>
                <w:position w:val="-32"/>
              </w:rPr>
              <w:object>
                <v:shape id="_x0000_i1091" o:spt="75" type="#_x0000_t75" style="height:38.2pt;width:182.2pt;" o:ole="t" filled="f" o:preferrelative="t" stroked="f" coordsize="21600,21600">
                  <v:path/>
                  <v:fill on="f" focussize="0,0"/>
                  <v:stroke on="f" joinstyle="miter"/>
                  <v:imagedata r:id="rId162" o:title=""/>
                  <o:lock v:ext="edit" aspectratio="t"/>
                  <w10:wrap type="none"/>
                  <w10:anchorlock/>
                </v:shape>
                <o:OLEObject Type="Embed" ProgID="Equation.DSMT4" ShapeID="_x0000_i1091" DrawAspect="Content" ObjectID="_1468075791" r:id="rId161">
                  <o:LockedField>false</o:LockedField>
                </o:OLEObject>
              </w:object>
            </w:r>
          </w:p>
        </w:tc>
        <w:tc>
          <w:tcPr>
            <w:tcW w:w="800" w:type="dxa"/>
            <w:tcMar>
              <w:left w:w="0" w:type="dxa"/>
              <w:right w:w="0" w:type="dxa"/>
            </w:tcMar>
            <w:vAlign w:val="center"/>
          </w:tcPr>
          <w:p>
            <w:pPr>
              <w:pStyle w:val="22"/>
              <w:tabs>
                <w:tab w:val="left" w:pos="1129"/>
              </w:tabs>
              <w:spacing w:before="120" w:after="120" w:line="400" w:lineRule="exact"/>
              <w:ind w:firstLine="0" w:firstLineChars="0"/>
              <w:jc w:val="right"/>
              <w:rPr>
                <w:rFonts w:hint="eastAsia"/>
              </w:rPr>
            </w:pPr>
            <w:r>
              <w:rPr>
                <w:rFonts w:hint="eastAsia"/>
              </w:rPr>
              <w:t>（2-7）</w:t>
            </w:r>
          </w:p>
        </w:tc>
      </w:tr>
    </w:tbl>
    <w:p>
      <w:pPr>
        <w:pStyle w:val="22"/>
        <w:numPr>
          <w:ilvl w:val="0"/>
          <w:numId w:val="1"/>
        </w:numPr>
        <w:tabs>
          <w:tab w:val="left" w:pos="1129"/>
        </w:tabs>
        <w:spacing w:line="400" w:lineRule="exact"/>
        <w:ind w:left="902" w:firstLineChars="0"/>
        <w:rPr>
          <w:rFonts w:hint="eastAsia"/>
        </w:rPr>
      </w:pPr>
      <w:r>
        <w:rPr>
          <w:rFonts w:hint="eastAsia"/>
        </w:rPr>
        <w:t>设</w:t>
      </w:r>
      <w:r>
        <w:rPr>
          <w:position w:val="-10"/>
        </w:rPr>
        <w:object>
          <v:shape id="_x0000_i1092" o:spt="75" type="#_x0000_t75" style="height:16.9pt;width:94.5pt;" o:ole="t" filled="f" o:preferrelative="t" stroked="f" coordsize="21600,21600">
            <v:path/>
            <v:fill on="f" focussize="0,0"/>
            <v:stroke on="f" joinstyle="miter"/>
            <v:imagedata r:id="rId164" o:title=""/>
            <o:lock v:ext="edit" aspectratio="t"/>
            <w10:wrap type="none"/>
            <w10:anchorlock/>
          </v:shape>
          <o:OLEObject Type="Embed" ProgID="Equation.DSMT4" ShapeID="_x0000_i1092" DrawAspect="Content" ObjectID="_1468075792" r:id="rId163">
            <o:LockedField>false</o:LockedField>
          </o:OLEObject>
        </w:object>
      </w:r>
      <w:r>
        <w:rPr>
          <w:rFonts w:hint="eastAsia"/>
        </w:rPr>
        <w:t>，若</w:t>
      </w:r>
      <w:r>
        <w:rPr>
          <w:position w:val="-4"/>
        </w:rPr>
        <w:object>
          <v:shape id="_x0000_i1093" o:spt="75" type="#_x0000_t75" style="height:13.15pt;width:38.2pt;" o:ole="t" filled="f" o:preferrelative="t" stroked="f" coordsize="21600,21600">
            <v:path/>
            <v:fill on="f" focussize="0,0"/>
            <v:stroke on="f" joinstyle="miter"/>
            <v:imagedata r:id="rId166" o:title=""/>
            <o:lock v:ext="edit" aspectratio="t"/>
            <w10:wrap type="none"/>
            <w10:anchorlock/>
          </v:shape>
          <o:OLEObject Type="Embed" ProgID="Equation.DSMT4" ShapeID="_x0000_i1093" DrawAspect="Content" ObjectID="_1468075793" r:id="rId165">
            <o:LockedField>false</o:LockedField>
          </o:OLEObject>
        </w:object>
      </w:r>
      <w:r>
        <w:rPr>
          <w:rFonts w:hint="eastAsia"/>
        </w:rPr>
        <w:t>，则</w:t>
      </w:r>
      <w:r>
        <w:rPr>
          <w:position w:val="-10"/>
        </w:rPr>
        <w:object>
          <v:shape id="_x0000_i1094" o:spt="75" type="#_x0000_t75" style="height:16.9pt;width:102pt;" o:ole="t" filled="f" o:preferrelative="t" stroked="f" coordsize="21600,21600">
            <v:path/>
            <v:fill on="f" focussize="0,0"/>
            <v:stroke on="f" joinstyle="miter"/>
            <v:imagedata r:id="rId168" o:title=""/>
            <o:lock v:ext="edit" aspectratio="t"/>
            <w10:wrap type="none"/>
            <w10:anchorlock/>
          </v:shape>
          <o:OLEObject Type="Embed" ProgID="Equation.DSMT4" ShapeID="_x0000_i1094" DrawAspect="Content" ObjectID="_1468075794" r:id="rId167">
            <o:LockedField>false</o:LockedField>
          </o:OLEObject>
        </w:object>
      </w:r>
      <w:r>
        <w:rPr>
          <w:rFonts w:hint="eastAsia"/>
        </w:rPr>
        <w:t>，</w:t>
      </w:r>
      <w:r>
        <w:t>公式（</w:t>
      </w:r>
      <w:r>
        <w:rPr>
          <w:rFonts w:hint="eastAsia"/>
        </w:rPr>
        <w:t>2</w:t>
      </w:r>
      <w:r>
        <w:t>-8</w:t>
      </w:r>
      <w:r>
        <w:rPr>
          <w:rFonts w:hint="eastAsia"/>
        </w:rPr>
        <w:t>）给出了</w:t>
      </w:r>
      <w:r>
        <w:rPr>
          <w:position w:val="-10"/>
        </w:rPr>
        <w:object>
          <v:shape id="_x0000_i1095" o:spt="75" type="#_x0000_t75" style="height:15.65pt;width:30.05pt;" o:ole="t" filled="f" o:preferrelative="t" stroked="f" coordsize="21600,21600">
            <v:path/>
            <v:fill on="f" focussize="0,0"/>
            <v:stroke on="f" joinstyle="miter"/>
            <v:imagedata r:id="rId170" o:title=""/>
            <o:lock v:ext="edit" aspectratio="t"/>
            <w10:wrap type="none"/>
            <w10:anchorlock/>
          </v:shape>
          <o:OLEObject Type="Embed" ProgID="Equation.DSMT4" ShapeID="_x0000_i1095" DrawAspect="Content" ObjectID="_1468075795" r:id="rId169">
            <o:LockedField>false</o:LockedField>
          </o:OLEObject>
        </w:object>
      </w:r>
      <w:r>
        <w:rPr>
          <w:rFonts w:hint="eastAsia"/>
        </w:rPr>
        <w:t>的</w:t>
      </w:r>
      <w:r>
        <w:rPr>
          <w:position w:val="-8"/>
        </w:rPr>
        <w:object>
          <v:shape id="_x0000_i1096" o:spt="75" type="#_x0000_t75" style="height:15.65pt;width:13.15pt;" o:ole="t" filled="f" o:preferrelative="t" stroked="f" coordsize="21600,21600">
            <v:path/>
            <v:fill on="f" focussize="0,0"/>
            <v:stroke on="f" joinstyle="miter"/>
            <v:imagedata r:id="rId172" o:title=""/>
            <o:lock v:ext="edit" aspectratio="t"/>
            <w10:wrap type="none"/>
            <w10:anchorlock/>
          </v:shape>
          <o:OLEObject Type="Embed" ProgID="Equation.DSMT4" ShapeID="_x0000_i1096" DrawAspect="Content" ObjectID="_1468075796" r:id="rId171">
            <o:LockedField>false</o:LockedField>
          </o:OLEObject>
        </w:object>
      </w:r>
      <w:r>
        <w:rPr>
          <w:rFonts w:hint="eastAsia"/>
        </w:rPr>
        <w:t>，</w:t>
      </w:r>
      <w:r>
        <w:rPr>
          <w:position w:val="-10"/>
        </w:rPr>
        <w:object>
          <v:shape id="_x0000_i1097" o:spt="75" type="#_x0000_t75" style="height:16.9pt;width:13.75pt;" o:ole="t" filled="f" o:preferrelative="t" stroked="f" coordsize="21600,21600">
            <v:path/>
            <v:fill on="f" focussize="0,0"/>
            <v:stroke on="f" joinstyle="miter"/>
            <v:imagedata r:id="rId174" o:title=""/>
            <o:lock v:ext="edit" aspectratio="t"/>
            <w10:wrap type="none"/>
            <w10:anchorlock/>
          </v:shape>
          <o:OLEObject Type="Embed" ProgID="Equation.DSMT4" ShapeID="_x0000_i1097" DrawAspect="Content" ObjectID="_1468075797" r:id="rId173">
            <o:LockedField>false</o:LockedField>
          </o:OLEObject>
        </w:object>
      </w:r>
      <w:r>
        <w:rPr>
          <w:rFonts w:hint="eastAsia"/>
        </w:rPr>
        <w:t>运算</w:t>
      </w:r>
      <w:r>
        <w:t>方法：</w:t>
      </w:r>
    </w:p>
    <w:tbl>
      <w:tblPr>
        <w:tblStyle w:val="16"/>
        <w:tblW w:w="7614" w:type="dxa"/>
        <w:tblInd w:w="9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2"/>
        <w:gridCol w:w="5692"/>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2" w:type="dxa"/>
            <w:tcMar>
              <w:left w:w="0" w:type="dxa"/>
              <w:right w:w="0" w:type="dxa"/>
            </w:tcMar>
            <w:vAlign w:val="center"/>
          </w:tcPr>
          <w:p>
            <w:pPr>
              <w:pStyle w:val="22"/>
              <w:tabs>
                <w:tab w:val="left" w:pos="1129"/>
              </w:tabs>
              <w:spacing w:before="120" w:after="120"/>
              <w:ind w:firstLine="0" w:firstLineChars="0"/>
              <w:jc w:val="center"/>
              <w:rPr>
                <w:rFonts w:hint="eastAsia"/>
              </w:rPr>
            </w:pPr>
          </w:p>
        </w:tc>
        <w:tc>
          <w:tcPr>
            <w:tcW w:w="5692" w:type="dxa"/>
            <w:tcMar>
              <w:left w:w="0" w:type="dxa"/>
              <w:right w:w="0" w:type="dxa"/>
            </w:tcMar>
            <w:vAlign w:val="center"/>
          </w:tcPr>
          <w:p>
            <w:pPr>
              <w:pStyle w:val="22"/>
              <w:tabs>
                <w:tab w:val="left" w:pos="1129"/>
              </w:tabs>
              <w:spacing w:before="120" w:after="120"/>
              <w:ind w:firstLine="0" w:firstLineChars="0"/>
              <w:jc w:val="center"/>
              <w:rPr>
                <w:rFonts w:hint="eastAsia"/>
              </w:rPr>
            </w:pPr>
            <w:r>
              <w:rPr>
                <w:position w:val="-34"/>
              </w:rPr>
              <w:object>
                <v:shape id="_x0000_i1098" o:spt="75" type="#_x0000_t75" style="height:39.45pt;width:162.85pt;" o:ole="t" filled="f" o:preferrelative="t" stroked="f" coordsize="21600,21600">
                  <v:path/>
                  <v:fill on="f" focussize="0,0"/>
                  <v:stroke on="f" joinstyle="miter"/>
                  <v:imagedata r:id="rId176" o:title=""/>
                  <o:lock v:ext="edit" aspectratio="t"/>
                  <w10:wrap type="none"/>
                  <w10:anchorlock/>
                </v:shape>
                <o:OLEObject Type="Embed" ProgID="Equation.DSMT4" ShapeID="_x0000_i1098" DrawAspect="Content" ObjectID="_1468075798" r:id="rId175">
                  <o:LockedField>false</o:LockedField>
                </o:OLEObject>
              </w:object>
            </w:r>
          </w:p>
        </w:tc>
        <w:tc>
          <w:tcPr>
            <w:tcW w:w="800" w:type="dxa"/>
            <w:tcMar>
              <w:left w:w="0" w:type="dxa"/>
              <w:right w:w="0" w:type="dxa"/>
            </w:tcMar>
            <w:vAlign w:val="center"/>
          </w:tcPr>
          <w:p>
            <w:pPr>
              <w:pStyle w:val="22"/>
              <w:tabs>
                <w:tab w:val="left" w:pos="1129"/>
              </w:tabs>
              <w:spacing w:before="120" w:after="120"/>
              <w:ind w:firstLine="0" w:firstLineChars="0"/>
              <w:jc w:val="right"/>
              <w:rPr>
                <w:rFonts w:hint="eastAsia"/>
              </w:rPr>
            </w:pPr>
            <w:r>
              <w:rPr>
                <w:rFonts w:hint="eastAsia"/>
              </w:rPr>
              <w:t>（2-8）</w:t>
            </w:r>
          </w:p>
        </w:tc>
      </w:tr>
    </w:tbl>
    <w:p>
      <w:pPr>
        <w:tabs>
          <w:tab w:val="left" w:pos="1129"/>
        </w:tabs>
        <w:spacing w:line="400" w:lineRule="exact"/>
        <w:ind w:firstLine="480" w:firstLineChars="200"/>
        <w:rPr>
          <w:rFonts w:hint="eastAsia"/>
        </w:rPr>
      </w:pPr>
      <w:r>
        <w:rPr>
          <w:rFonts w:hint="eastAsia"/>
        </w:rPr>
        <w:t>设</w:t>
      </w:r>
      <w:r>
        <w:rPr>
          <w:position w:val="-10"/>
        </w:rPr>
        <w:object>
          <v:shape id="_x0000_i1099" o:spt="75" type="#_x0000_t75" style="height:16.9pt;width:31.95pt;" o:ole="t" filled="f" o:preferrelative="t" stroked="f" coordsize="21600,21600">
            <v:path/>
            <v:fill on="f" focussize="0,0"/>
            <v:stroke on="f" joinstyle="miter"/>
            <v:imagedata r:id="rId178" o:title=""/>
            <o:lock v:ext="edit" aspectratio="t"/>
            <w10:wrap type="none"/>
            <w10:anchorlock/>
          </v:shape>
          <o:OLEObject Type="Embed" ProgID="Equation.DSMT4" ShapeID="_x0000_i1099" DrawAspect="Content" ObjectID="_1468075799" r:id="rId177">
            <o:LockedField>false</o:LockedField>
          </o:OLEObject>
        </w:object>
      </w:r>
      <w:r>
        <w:rPr>
          <w:rFonts w:hint="eastAsia"/>
        </w:rPr>
        <w:t>中</w:t>
      </w:r>
      <w:r>
        <w:t>点的数目</w:t>
      </w:r>
      <w:r>
        <w:rPr>
          <w:rFonts w:hint="eastAsia"/>
        </w:rPr>
        <w:t>为</w:t>
      </w:r>
      <w:r>
        <w:rPr>
          <w:position w:val="-10"/>
        </w:rPr>
        <w:object>
          <v:shape id="_x0000_i1100" o:spt="75" type="#_x0000_t75" style="height:16.9pt;width:40.05pt;" o:ole="t" filled="f" o:preferrelative="t" stroked="f" coordsize="21600,21600">
            <v:path/>
            <v:fill on="f" focussize="0,0"/>
            <v:stroke on="f" joinstyle="miter"/>
            <v:imagedata r:id="rId180" o:title=""/>
            <o:lock v:ext="edit" aspectratio="t"/>
            <w10:wrap type="none"/>
            <w10:anchorlock/>
          </v:shape>
          <o:OLEObject Type="Embed" ProgID="Equation.DSMT4" ShapeID="_x0000_i1100" DrawAspect="Content" ObjectID="_1468075800" r:id="rId179">
            <o:LockedField>false</o:LockedField>
          </o:OLEObject>
        </w:object>
      </w:r>
      <w:r>
        <w:rPr>
          <w:rFonts w:hint="eastAsia"/>
        </w:rPr>
        <w:t>，称为</w:t>
      </w:r>
      <w:r>
        <w:rPr>
          <w:position w:val="-4"/>
        </w:rPr>
        <w:object>
          <v:shape id="_x0000_i1101" o:spt="75" type="#_x0000_t75" style="height:13.15pt;width:11.9pt;" o:ole="t" filled="f" o:preferrelative="t" stroked="f" coordsize="21600,21600">
            <v:path/>
            <v:fill on="f" focussize="0,0"/>
            <v:stroke on="f" joinstyle="miter"/>
            <v:imagedata r:id="rId182" o:title=""/>
            <o:lock v:ext="edit" aspectratio="t"/>
            <w10:wrap type="none"/>
            <w10:anchorlock/>
          </v:shape>
          <o:OLEObject Type="Embed" ProgID="Equation.DSMT4" ShapeID="_x0000_i1101" DrawAspect="Content" ObjectID="_1468075801" r:id="rId181">
            <o:LockedField>false</o:LockedField>
          </o:OLEObject>
        </w:object>
      </w:r>
      <w:r>
        <w:rPr>
          <w:rFonts w:hint="eastAsia"/>
        </w:rPr>
        <w:t>在</w:t>
      </w:r>
      <w:r>
        <w:rPr>
          <w:position w:val="-10"/>
        </w:rPr>
        <w:object>
          <v:shape id="_x0000_i1102" o:spt="75" type="#_x0000_t75" style="height:16.9pt;width:13.75pt;" o:ole="t" filled="f" o:preferrelative="t" stroked="f" coordsize="21600,21600">
            <v:path/>
            <v:fill on="f" focussize="0,0"/>
            <v:stroke on="f" joinstyle="miter"/>
            <v:imagedata r:id="rId184" o:title=""/>
            <o:lock v:ext="edit" aspectratio="t"/>
            <w10:wrap type="none"/>
            <w10:anchorlock/>
          </v:shape>
          <o:OLEObject Type="Embed" ProgID="Equation.DSMT4" ShapeID="_x0000_i1102" DrawAspect="Content" ObjectID="_1468075802" r:id="rId183">
            <o:LockedField>false</o:LockedField>
          </o:OLEObject>
        </w:object>
      </w:r>
      <w:r>
        <w:rPr>
          <w:rFonts w:hint="eastAsia"/>
        </w:rPr>
        <w:t>上</w:t>
      </w:r>
      <w:r>
        <w:t>的阶</w:t>
      </w:r>
      <w:r>
        <w:rPr>
          <w:rFonts w:hint="eastAsia"/>
        </w:rPr>
        <w:t>，</w:t>
      </w:r>
      <w:r>
        <w:t>可得</w:t>
      </w:r>
      <w:r>
        <w:rPr>
          <w:position w:val="-10"/>
        </w:rPr>
        <w:object>
          <v:shape id="_x0000_i1103" o:spt="75" type="#_x0000_t75" style="height:16.9pt;width:40.05pt;" o:ole="t" filled="f" o:preferrelative="t" stroked="f" coordsize="21600,21600">
            <v:path/>
            <v:fill on="f" focussize="0,0"/>
            <v:stroke on="f" joinstyle="miter"/>
            <v:imagedata r:id="rId186" o:title=""/>
            <o:lock v:ext="edit" aspectratio="t"/>
            <w10:wrap type="none"/>
            <w10:anchorlock/>
          </v:shape>
          <o:OLEObject Type="Embed" ProgID="Equation.DSMT4" ShapeID="_x0000_i1103" DrawAspect="Content" ObjectID="_1468075803" r:id="rId185">
            <o:LockedField>false</o:LockedField>
          </o:OLEObject>
        </w:object>
      </w:r>
      <w:r>
        <w:t>范围</w:t>
      </w:r>
      <w:r>
        <w:rPr>
          <w:vertAlign w:val="superscript"/>
        </w:rPr>
        <w:t>[33]</w:t>
      </w:r>
      <w:r>
        <w:rPr>
          <w:position w:val="-12"/>
        </w:rPr>
        <w:object>
          <v:shape id="_x0000_i1104" o:spt="75" type="#_x0000_t75" style="height:20.65pt;width:170.35pt;" o:ole="t" filled="f" o:preferrelative="t" stroked="f" coordsize="21600,21600">
            <v:path/>
            <v:fill on="f" focussize="0,0"/>
            <v:stroke on="f" joinstyle="miter"/>
            <v:imagedata r:id="rId188" o:title=""/>
            <o:lock v:ext="edit" aspectratio="t"/>
            <w10:wrap type="none"/>
            <w10:anchorlock/>
          </v:shape>
          <o:OLEObject Type="Embed" ProgID="Equation.DSMT4" ShapeID="_x0000_i1104" DrawAspect="Content" ObjectID="_1468075804" r:id="rId187">
            <o:LockedField>false</o:LockedField>
          </o:OLEObject>
        </w:object>
      </w:r>
      <w:r>
        <w:rPr>
          <w:rFonts w:hint="eastAsia"/>
        </w:rPr>
        <w:t>。若</w:t>
      </w:r>
      <w:r>
        <w:rPr>
          <w:position w:val="-10"/>
        </w:rPr>
        <w:object>
          <v:shape id="_x0000_i1105" o:spt="75" type="#_x0000_t75" style="height:13.15pt;width:11.9pt;" o:ole="t" filled="f" o:preferrelative="t" stroked="f" coordsize="21600,21600">
            <v:path/>
            <v:fill on="f" focussize="0,0"/>
            <v:stroke on="f" joinstyle="miter"/>
            <v:imagedata r:id="rId190" o:title=""/>
            <o:lock v:ext="edit" aspectratio="t"/>
            <w10:wrap type="none"/>
            <w10:anchorlock/>
          </v:shape>
          <o:OLEObject Type="Embed" ProgID="Equation.DSMT4" ShapeID="_x0000_i1105" DrawAspect="Content" ObjectID="_1468075805" r:id="rId189">
            <o:LockedField>false</o:LockedField>
          </o:OLEObject>
        </w:object>
      </w:r>
      <w:r>
        <w:rPr>
          <w:rFonts w:hint="eastAsia"/>
        </w:rPr>
        <w:t>是</w:t>
      </w:r>
      <w:r>
        <w:rPr>
          <w:position w:val="-10"/>
        </w:rPr>
        <w:object>
          <v:shape id="_x0000_i1106" o:spt="75" type="#_x0000_t75" style="height:16.9pt;width:13.75pt;" o:ole="t" filled="f" o:preferrelative="t" stroked="f" coordsize="21600,21600">
            <v:path/>
            <v:fill on="f" focussize="0,0"/>
            <v:stroke on="f" joinstyle="miter"/>
            <v:imagedata r:id="rId184" o:title=""/>
            <o:lock v:ext="edit" aspectratio="t"/>
            <w10:wrap type="none"/>
            <w10:anchorlock/>
          </v:shape>
          <o:OLEObject Type="Embed" ProgID="Equation.DSMT4" ShapeID="_x0000_i1106" DrawAspect="Content" ObjectID="_1468075806" r:id="rId191">
            <o:LockedField>false</o:LockedField>
          </o:OLEObject>
        </w:object>
      </w:r>
      <w:r>
        <w:rPr>
          <w:rFonts w:hint="eastAsia"/>
        </w:rPr>
        <w:t>的</w:t>
      </w:r>
      <w:r>
        <w:t>特征值，</w:t>
      </w:r>
      <w:r>
        <w:rPr>
          <w:position w:val="-10"/>
        </w:rPr>
        <w:object>
          <v:shape id="_x0000_i1107" o:spt="75" type="#_x0000_t75" style="height:18.8pt;width:36.3pt;" o:ole="t" filled="f" o:preferrelative="t" stroked="f" coordsize="21600,21600">
            <v:path/>
            <v:fill on="f" focussize="0,0"/>
            <v:stroke on="f" joinstyle="miter"/>
            <v:imagedata r:id="rId193" o:title=""/>
            <o:lock v:ext="edit" aspectratio="t"/>
            <w10:wrap type="none"/>
            <w10:anchorlock/>
          </v:shape>
          <o:OLEObject Type="Embed" ProgID="Equation.DSMT4" ShapeID="_x0000_i1107" DrawAspect="Content" ObjectID="_1468075807" r:id="rId192">
            <o:LockedField>false</o:LockedField>
          </o:OLEObject>
        </w:object>
      </w:r>
      <w:r>
        <w:rPr>
          <w:rFonts w:hint="eastAsia"/>
        </w:rPr>
        <w:t>，如果</w:t>
      </w:r>
      <w:r>
        <w:t>满足</w:t>
      </w:r>
      <w:r>
        <w:rPr>
          <w:rFonts w:hint="eastAsia"/>
        </w:rPr>
        <w:t>：</w:t>
      </w:r>
      <w:r>
        <w:t>（</w:t>
      </w:r>
      <w:r>
        <w:rPr>
          <w:rFonts w:hint="eastAsia"/>
        </w:rPr>
        <w:t>1）</w:t>
      </w:r>
      <w:r>
        <w:rPr>
          <w:position w:val="-10"/>
        </w:rPr>
        <w:object>
          <v:shape id="_x0000_i1108" o:spt="75" type="#_x0000_t75" style="height:15.65pt;width:63.85pt;" o:ole="t" filled="f" o:preferrelative="t" stroked="f" coordsize="21600,21600">
            <v:path/>
            <v:fill on="f" focussize="0,0"/>
            <v:stroke on="f" joinstyle="miter"/>
            <v:imagedata r:id="rId195" o:title=""/>
            <o:lock v:ext="edit" aspectratio="t"/>
            <w10:wrap type="none"/>
            <w10:anchorlock/>
          </v:shape>
          <o:OLEObject Type="Embed" ProgID="Equation.DSMT4" ShapeID="_x0000_i1108" DrawAspect="Content" ObjectID="_1468075808" r:id="rId194">
            <o:LockedField>false</o:LockedField>
          </o:OLEObject>
        </w:object>
      </w:r>
      <w:r>
        <w:rPr>
          <w:rFonts w:hint="eastAsia"/>
        </w:rPr>
        <w:t>且</w:t>
      </w:r>
      <w:r>
        <w:rPr>
          <w:position w:val="-10"/>
        </w:rPr>
        <w:object>
          <v:shape id="_x0000_i1109" o:spt="75" type="#_x0000_t75" style="height:18.8pt;width:36.3pt;" o:ole="t" filled="f" o:preferrelative="t" stroked="f" coordsize="21600,21600">
            <v:path/>
            <v:fill on="f" focussize="0,0"/>
            <v:stroke on="f" joinstyle="miter"/>
            <v:imagedata r:id="rId197" o:title=""/>
            <o:lock v:ext="edit" aspectratio="t"/>
            <w10:wrap type="none"/>
            <w10:anchorlock/>
          </v:shape>
          <o:OLEObject Type="Embed" ProgID="Equation.DSMT4" ShapeID="_x0000_i1109" DrawAspect="Content" ObjectID="_1468075809" r:id="rId196">
            <o:LockedField>false</o:LockedField>
          </o:OLEObject>
        </w:object>
      </w:r>
      <w:r>
        <w:rPr>
          <w:rFonts w:hint="eastAsia"/>
        </w:rPr>
        <w:t>；</w:t>
      </w:r>
      <w:r>
        <w:t>（</w:t>
      </w:r>
      <w:r>
        <w:rPr>
          <w:rFonts w:hint="eastAsia"/>
        </w:rPr>
        <w:t>2）</w:t>
      </w:r>
      <w:r>
        <w:rPr>
          <w:position w:val="-6"/>
        </w:rPr>
        <w:object>
          <v:shape id="_x0000_i1110" o:spt="75" type="#_x0000_t75" style="height:11.9pt;width:13.15pt;" o:ole="t" filled="f" o:preferrelative="t" stroked="f" coordsize="21600,21600">
            <v:path/>
            <v:fill on="f" focussize="0,0"/>
            <v:stroke on="f" joinstyle="miter"/>
            <v:imagedata r:id="rId199" o:title=""/>
            <o:lock v:ext="edit" aspectratio="t"/>
            <w10:wrap type="none"/>
            <w10:anchorlock/>
          </v:shape>
          <o:OLEObject Type="Embed" ProgID="Equation.DSMT4" ShapeID="_x0000_i1110" DrawAspect="Content" ObjectID="_1468075810" r:id="rId198">
            <o:LockedField>false</o:LockedField>
          </o:OLEObject>
        </w:object>
      </w:r>
      <w:r>
        <w:rPr>
          <w:rFonts w:hint="eastAsia"/>
        </w:rPr>
        <w:t>是</w:t>
      </w:r>
      <w:r>
        <w:t>奇数</w:t>
      </w:r>
      <w:r>
        <w:rPr>
          <w:rFonts w:hint="eastAsia"/>
        </w:rPr>
        <w:t>且满足，(</w:t>
      </w:r>
      <w:r>
        <w:t>a)</w:t>
      </w:r>
      <w:r>
        <w:rPr>
          <w:position w:val="-6"/>
        </w:rPr>
        <w:object>
          <v:shape id="_x0000_i1111" o:spt="75" type="#_x0000_t75" style="height:13.75pt;width:24.4pt;" o:ole="t" filled="f" o:preferrelative="t" stroked="f" coordsize="21600,21600">
            <v:path/>
            <v:fill on="f" focussize="0,0"/>
            <v:stroke on="f" joinstyle="miter"/>
            <v:imagedata r:id="rId201" o:title=""/>
            <o:lock v:ext="edit" aspectratio="t"/>
            <w10:wrap type="none"/>
            <w10:anchorlock/>
          </v:shape>
          <o:OLEObject Type="Embed" ProgID="Equation.DSMT4" ShapeID="_x0000_i1111" DrawAspect="Content" ObjectID="_1468075811" r:id="rId200">
            <o:LockedField>false</o:LockedField>
          </o:OLEObject>
        </w:object>
      </w:r>
      <w:r>
        <w:rPr>
          <w:rFonts w:hint="eastAsia"/>
        </w:rPr>
        <w:t>；(</w:t>
      </w:r>
      <w:r>
        <w:t>b)</w:t>
      </w:r>
      <w:r>
        <w:rPr>
          <w:position w:val="-10"/>
        </w:rPr>
        <w:object>
          <v:shape id="_x0000_i1112" o:spt="75" type="#_x0000_t75" style="height:18.8pt;width:36.3pt;" o:ole="t" filled="f" o:preferrelative="t" stroked="f" coordsize="21600,21600">
            <v:path/>
            <v:fill on="f" focussize="0,0"/>
            <v:stroke on="f" joinstyle="miter"/>
            <v:imagedata r:id="rId203" o:title=""/>
            <o:lock v:ext="edit" aspectratio="t"/>
            <w10:wrap type="none"/>
            <w10:anchorlock/>
          </v:shape>
          <o:OLEObject Type="Embed" ProgID="Equation.DSMT4" ShapeID="_x0000_i1112" DrawAspect="Content" ObjectID="_1468075812" r:id="rId202">
            <o:LockedField>false</o:LockedField>
          </o:OLEObject>
        </w:object>
      </w:r>
      <w:r>
        <w:rPr>
          <w:rFonts w:hint="eastAsia"/>
        </w:rPr>
        <w:t>，</w:t>
      </w:r>
      <w:r>
        <w:rPr>
          <w:position w:val="-10"/>
        </w:rPr>
        <w:object>
          <v:shape id="_x0000_i1113" o:spt="75" type="#_x0000_t75" style="height:15.65pt;width:30.05pt;" o:ole="t" filled="f" o:preferrelative="t" stroked="f" coordsize="21600,21600">
            <v:path/>
            <v:fill on="f" focussize="0,0"/>
            <v:stroke on="f" joinstyle="miter"/>
            <v:imagedata r:id="rId205" o:title=""/>
            <o:lock v:ext="edit" aspectratio="t"/>
            <w10:wrap type="none"/>
            <w10:anchorlock/>
          </v:shape>
          <o:OLEObject Type="Embed" ProgID="Equation.DSMT4" ShapeID="_x0000_i1113" DrawAspect="Content" ObjectID="_1468075813" r:id="rId204">
            <o:LockedField>false</o:LockedField>
          </o:OLEObject>
        </w:object>
      </w:r>
      <w:r>
        <w:rPr>
          <w:rFonts w:hint="eastAsia"/>
        </w:rPr>
        <w:t>；(</w:t>
      </w:r>
      <w:r>
        <w:t>c)</w:t>
      </w:r>
      <w:r>
        <w:rPr>
          <w:position w:val="-10"/>
        </w:rPr>
        <w:object>
          <v:shape id="_x0000_i1114" o:spt="75" type="#_x0000_t75" style="height:18.8pt;width:36.3pt;" o:ole="t" filled="f" o:preferrelative="t" stroked="f" coordsize="21600,21600">
            <v:path/>
            <v:fill on="f" focussize="0,0"/>
            <v:stroke on="f" joinstyle="miter"/>
            <v:imagedata r:id="rId207" o:title=""/>
            <o:lock v:ext="edit" aspectratio="t"/>
            <w10:wrap type="none"/>
            <w10:anchorlock/>
          </v:shape>
          <o:OLEObject Type="Embed" ProgID="Equation.DSMT4" ShapeID="_x0000_i1114" DrawAspect="Content" ObjectID="_1468075814" r:id="rId206">
            <o:LockedField>false</o:LockedField>
          </o:OLEObject>
        </w:object>
      </w:r>
      <w:r>
        <w:rPr>
          <w:rFonts w:hint="eastAsia"/>
        </w:rPr>
        <w:t>，</w:t>
      </w:r>
      <w:r>
        <w:rPr>
          <w:position w:val="-10"/>
        </w:rPr>
        <w:object>
          <v:shape id="_x0000_i1115" o:spt="75" type="#_x0000_t75" style="height:15.65pt;width:28.8pt;" o:ole="t" filled="f" o:preferrelative="t" stroked="f" coordsize="21600,21600">
            <v:path/>
            <v:fill on="f" focussize="0,0"/>
            <v:stroke on="f" joinstyle="miter"/>
            <v:imagedata r:id="rId209" o:title=""/>
            <o:lock v:ext="edit" aspectratio="t"/>
            <w10:wrap type="none"/>
            <w10:anchorlock/>
          </v:shape>
          <o:OLEObject Type="Embed" ProgID="Equation.DSMT4" ShapeID="_x0000_i1115" DrawAspect="Content" ObjectID="_1468075815" r:id="rId208">
            <o:LockedField>false</o:LockedField>
          </o:OLEObject>
        </w:object>
      </w:r>
      <w:r>
        <w:rPr>
          <w:rFonts w:hint="eastAsia"/>
        </w:rPr>
        <w:t>之一；（3）</w:t>
      </w:r>
      <w:r>
        <w:rPr>
          <w:position w:val="-6"/>
        </w:rPr>
        <w:object>
          <v:shape id="_x0000_i1116" o:spt="75" type="#_x0000_t75" style="height:11.9pt;width:13.15pt;" o:ole="t" filled="f" o:preferrelative="t" stroked="f" coordsize="21600,21600">
            <v:path/>
            <v:fill on="f" focussize="0,0"/>
            <v:stroke on="f" joinstyle="miter"/>
            <v:imagedata r:id="rId199" o:title=""/>
            <o:lock v:ext="edit" aspectratio="t"/>
            <w10:wrap type="none"/>
            <w10:anchorlock/>
          </v:shape>
          <o:OLEObject Type="Embed" ProgID="Equation.DSMT4" ShapeID="_x0000_i1116" DrawAspect="Content" ObjectID="_1468075816" r:id="rId210">
            <o:LockedField>false</o:LockedField>
          </o:OLEObject>
        </w:object>
      </w:r>
      <w:r>
        <w:rPr>
          <w:rFonts w:hint="eastAsia"/>
        </w:rPr>
        <w:t>是偶</w:t>
      </w:r>
      <w:r>
        <w:t>数</w:t>
      </w:r>
      <w:r>
        <w:rPr>
          <w:rFonts w:hint="eastAsia"/>
        </w:rPr>
        <w:t>且满足，(</w:t>
      </w:r>
      <w:r>
        <w:t>a)</w:t>
      </w:r>
      <w:r>
        <w:rPr>
          <w:position w:val="-10"/>
        </w:rPr>
        <w:object>
          <v:shape id="_x0000_i1117" o:spt="75" type="#_x0000_t75" style="height:18.8pt;width:36.3pt;" o:ole="t" filled="f" o:preferrelative="t" stroked="f" coordsize="21600,21600">
            <v:path/>
            <v:fill on="f" focussize="0,0"/>
            <v:stroke on="f" joinstyle="miter"/>
            <v:imagedata r:id="rId212" o:title=""/>
            <o:lock v:ext="edit" aspectratio="t"/>
            <w10:wrap type="none"/>
            <w10:anchorlock/>
          </v:shape>
          <o:OLEObject Type="Embed" ProgID="Equation.DSMT4" ShapeID="_x0000_i1117" DrawAspect="Content" ObjectID="_1468075817" r:id="rId211">
            <o:LockedField>false</o:LockedField>
          </o:OLEObject>
        </w:object>
      </w:r>
      <w:r>
        <w:rPr>
          <w:rFonts w:hint="eastAsia"/>
        </w:rPr>
        <w:t>；(</w:t>
      </w:r>
      <w:r>
        <w:t>b)</w:t>
      </w:r>
      <w:r>
        <w:rPr>
          <w:position w:val="-10"/>
        </w:rPr>
        <w:object>
          <v:shape id="_x0000_i1118" o:spt="75" type="#_x0000_t75" style="height:18.8pt;width:30.05pt;" o:ole="t" filled="f" o:preferrelative="t" stroked="f" coordsize="21600,21600">
            <v:path/>
            <v:fill on="f" focussize="0,0"/>
            <v:stroke on="f" joinstyle="miter"/>
            <v:imagedata r:id="rId214" o:title=""/>
            <o:lock v:ext="edit" aspectratio="t"/>
            <w10:wrap type="none"/>
            <w10:anchorlock/>
          </v:shape>
          <o:OLEObject Type="Embed" ProgID="Equation.DSMT4" ShapeID="_x0000_i1118" DrawAspect="Content" ObjectID="_1468075818" r:id="rId213">
            <o:LockedField>false</o:LockedField>
          </o:OLEObject>
        </w:object>
      </w:r>
      <w:r>
        <w:rPr>
          <w:rFonts w:hint="eastAsia"/>
        </w:rPr>
        <w:t>，</w:t>
      </w:r>
      <w:r>
        <w:rPr>
          <w:position w:val="-10"/>
        </w:rPr>
        <w:object>
          <v:shape id="_x0000_i1119" o:spt="75" type="#_x0000_t75" style="height:15.65pt;width:63.85pt;" o:ole="t" filled="f" o:preferrelative="t" stroked="f" coordsize="21600,21600">
            <v:path/>
            <v:fill on="f" focussize="0,0"/>
            <v:stroke on="f" joinstyle="miter"/>
            <v:imagedata r:id="rId216" o:title=""/>
            <o:lock v:ext="edit" aspectratio="t"/>
            <w10:wrap type="none"/>
            <w10:anchorlock/>
          </v:shape>
          <o:OLEObject Type="Embed" ProgID="Equation.DSMT4" ShapeID="_x0000_i1119" DrawAspect="Content" ObjectID="_1468075819" r:id="rId215">
            <o:LockedField>false</o:LockedField>
          </o:OLEObject>
        </w:object>
      </w:r>
      <w:r>
        <w:rPr>
          <w:rFonts w:hint="eastAsia"/>
        </w:rPr>
        <w:t>；(</w:t>
      </w:r>
      <w:r>
        <w:t>c)</w:t>
      </w:r>
      <w:r>
        <w:rPr>
          <w:position w:val="-6"/>
        </w:rPr>
        <w:object>
          <v:shape id="_x0000_i1120" o:spt="75" type="#_x0000_t75" style="height:13.75pt;width:24.4pt;" o:ole="t" filled="f" o:preferrelative="t" stroked="f" coordsize="21600,21600">
            <v:path/>
            <v:fill on="f" focussize="0,0"/>
            <v:stroke on="f" joinstyle="miter"/>
            <v:imagedata r:id="rId218" o:title=""/>
            <o:lock v:ext="edit" aspectratio="t"/>
            <w10:wrap type="none"/>
            <w10:anchorlock/>
          </v:shape>
          <o:OLEObject Type="Embed" ProgID="Equation.DSMT4" ShapeID="_x0000_i1120" DrawAspect="Content" ObjectID="_1468075820" r:id="rId217">
            <o:LockedField>false</o:LockedField>
          </o:OLEObject>
        </w:object>
      </w:r>
      <w:r>
        <w:rPr>
          <w:rFonts w:hint="eastAsia"/>
        </w:rPr>
        <w:t>，</w:t>
      </w:r>
      <w:r>
        <w:rPr>
          <w:position w:val="-10"/>
        </w:rPr>
        <w:object>
          <v:shape id="_x0000_i1121" o:spt="75" type="#_x0000_t75" style="height:15.65pt;width:65.8pt;" o:ole="t" filled="f" o:preferrelative="t" stroked="f" coordsize="21600,21600">
            <v:path/>
            <v:fill on="f" focussize="0,0"/>
            <v:stroke on="f" joinstyle="miter"/>
            <v:imagedata r:id="rId220" o:title=""/>
            <o:lock v:ext="edit" aspectratio="t"/>
            <w10:wrap type="none"/>
            <w10:anchorlock/>
          </v:shape>
          <o:OLEObject Type="Embed" ProgID="Equation.DSMT4" ShapeID="_x0000_i1121" DrawAspect="Content" ObjectID="_1468075821" r:id="rId219">
            <o:LockedField>false</o:LockedField>
          </o:OLEObject>
        </w:object>
      </w:r>
      <w:r>
        <w:rPr>
          <w:rFonts w:hint="eastAsia"/>
        </w:rPr>
        <w:t>条件之一，则</w:t>
      </w:r>
      <w:r>
        <w:rPr>
          <w:position w:val="-10"/>
        </w:rPr>
        <w:object>
          <v:shape id="_x0000_i1122" o:spt="75" type="#_x0000_t75" style="height:16.9pt;width:87.1pt;" o:ole="t" filled="f" o:preferrelative="t" stroked="f" coordsize="21600,21600">
            <v:path/>
            <v:fill on="f" focussize="0,0"/>
            <v:stroke on="f" joinstyle="miter"/>
            <v:imagedata r:id="rId222" o:title=""/>
            <o:lock v:ext="edit" aspectratio="t"/>
            <w10:wrap type="none"/>
            <w10:anchorlock/>
          </v:shape>
          <o:OLEObject Type="Embed" ProgID="Equation.DSMT4" ShapeID="_x0000_i1122" DrawAspect="Content" ObjectID="_1468075822" r:id="rId221">
            <o:LockedField>false</o:LockedField>
          </o:OLEObject>
        </w:object>
      </w:r>
      <w:r>
        <w:rPr>
          <w:rFonts w:hint="eastAsia"/>
        </w:rPr>
        <w:t>。</w:t>
      </w:r>
    </w:p>
    <w:p>
      <w:pPr>
        <w:tabs>
          <w:tab w:val="left" w:pos="1129"/>
        </w:tabs>
        <w:spacing w:line="400" w:lineRule="exact"/>
        <w:ind w:firstLine="480" w:firstLineChars="200"/>
        <w:rPr>
          <w:rFonts w:hint="eastAsia"/>
        </w:rPr>
      </w:pPr>
      <w:r>
        <w:rPr>
          <w:rFonts w:hint="eastAsia"/>
        </w:rPr>
        <w:t>对于</w:t>
      </w:r>
      <w:r>
        <w:rPr>
          <w:position w:val="-10"/>
        </w:rPr>
        <w:object>
          <v:shape id="_x0000_i1123" o:spt="75" type="#_x0000_t75" style="height:16.9pt;width:33.8pt;" o:ole="t" filled="f" o:preferrelative="t" stroked="f" coordsize="21600,21600">
            <v:path/>
            <v:fill on="f" focussize="0,0"/>
            <v:stroke on="f" joinstyle="miter"/>
            <v:imagedata r:id="rId224" o:title=""/>
            <o:lock v:ext="edit" aspectratio="t"/>
            <w10:wrap type="none"/>
            <w10:anchorlock/>
          </v:shape>
          <o:OLEObject Type="Embed" ProgID="Equation.DSMT4" ShapeID="_x0000_i1123" DrawAspect="Content" ObjectID="_1468075823" r:id="rId223">
            <o:LockedField>false</o:LockedField>
          </o:OLEObject>
        </w:object>
      </w:r>
      <w:r>
        <w:rPr>
          <w:rFonts w:hint="eastAsia"/>
        </w:rPr>
        <w:t>点乘运算，记作</w:t>
      </w:r>
      <w:r>
        <w:rPr>
          <w:position w:val="-6"/>
        </w:rPr>
        <w:object>
          <v:shape id="_x0000_i1124" o:spt="75" type="#_x0000_t75" style="height:13.75pt;width:16.9pt;" o:ole="t" filled="f" o:preferrelative="t" stroked="f" coordsize="21600,21600">
            <v:path/>
            <v:fill on="f" focussize="0,0"/>
            <v:stroke on="f" joinstyle="miter"/>
            <v:imagedata r:id="rId226" o:title=""/>
            <o:lock v:ext="edit" aspectratio="t"/>
            <w10:wrap type="none"/>
            <w10:anchorlock/>
          </v:shape>
          <o:OLEObject Type="Embed" ProgID="Equation.DSMT4" ShapeID="_x0000_i1124" DrawAspect="Content" ObjectID="_1468075824" r:id="rId225">
            <o:LockedField>false</o:LockedField>
          </o:OLEObject>
        </w:object>
      </w:r>
      <w:r>
        <w:rPr>
          <w:rFonts w:hint="eastAsia"/>
        </w:rPr>
        <w:t>，</w:t>
      </w:r>
      <w:r>
        <w:rPr>
          <w:position w:val="-6"/>
        </w:rPr>
        <w:object>
          <v:shape id="_x0000_i1125" o:spt="75" type="#_x0000_t75" style="height:13.75pt;width:30.05pt;" o:ole="t" filled="f" o:preferrelative="t" stroked="f" coordsize="21600,21600">
            <v:path/>
            <v:fill on="f" focussize="0,0"/>
            <v:stroke on="f" joinstyle="miter"/>
            <v:imagedata r:id="rId228" o:title=""/>
            <o:lock v:ext="edit" aspectratio="t"/>
            <w10:wrap type="none"/>
            <w10:anchorlock/>
          </v:shape>
          <o:OLEObject Type="Embed" ProgID="Equation.DSMT4" ShapeID="_x0000_i1125" DrawAspect="Content" ObjectID="_1468075825" r:id="rId227">
            <o:LockedField>false</o:LockedField>
          </o:OLEObject>
        </w:object>
      </w:r>
      <w:r>
        <w:rPr>
          <w:rFonts w:hint="eastAsia"/>
        </w:rPr>
        <w:t>，</w:t>
      </w:r>
      <w:r>
        <w:rPr>
          <w:position w:val="-10"/>
        </w:rPr>
        <w:object>
          <v:shape id="_x0000_i1126" o:spt="75" type="#_x0000_t75" style="height:16.9pt;width:51.4pt;" o:ole="t" filled="f" o:preferrelative="t" stroked="f" coordsize="21600,21600">
            <v:path/>
            <v:fill on="f" focussize="0,0"/>
            <v:stroke on="f" joinstyle="miter"/>
            <v:imagedata r:id="rId230" o:title=""/>
            <o:lock v:ext="edit" aspectratio="t"/>
            <w10:wrap type="none"/>
            <w10:anchorlock/>
          </v:shape>
          <o:OLEObject Type="Embed" ProgID="Equation.DSMT4" ShapeID="_x0000_i1126" DrawAspect="Content" ObjectID="_1468075826" r:id="rId229">
            <o:LockedField>false</o:LockedField>
          </o:OLEObject>
        </w:object>
      </w:r>
      <w:r>
        <w:rPr>
          <w:rFonts w:hint="eastAsia"/>
        </w:rPr>
        <w:t>，它</w:t>
      </w:r>
      <w:r>
        <w:t>对</w:t>
      </w:r>
      <w:r>
        <w:rPr>
          <w:rFonts w:hint="eastAsia"/>
        </w:rPr>
        <w:t>于</w:t>
      </w:r>
      <w:r>
        <w:t>椭圆曲线上的</w:t>
      </w:r>
      <w:r>
        <w:rPr>
          <w:rFonts w:hint="eastAsia"/>
        </w:rPr>
        <w:t>执行</w:t>
      </w:r>
      <w:r>
        <w:t>时间有主导作用。</w:t>
      </w:r>
    </w:p>
    <w:p>
      <w:pPr>
        <w:tabs>
          <w:tab w:val="left" w:pos="1129"/>
        </w:tabs>
        <w:spacing w:line="400" w:lineRule="exact"/>
        <w:ind w:firstLine="480" w:firstLineChars="200"/>
        <w:rPr>
          <w:rFonts w:hint="eastAsia"/>
        </w:rPr>
      </w:pPr>
      <w:r>
        <w:rPr>
          <w:rFonts w:hint="eastAsia"/>
        </w:rPr>
        <w:t>在</w:t>
      </w:r>
      <w:r>
        <w:t>实际的加密中，通常采用</w:t>
      </w:r>
      <w:r>
        <w:rPr>
          <w:rFonts w:hint="eastAsia"/>
        </w:rPr>
        <w:t>两类</w:t>
      </w:r>
      <w:r>
        <w:t>椭圆曲线</w:t>
      </w:r>
      <w:r>
        <w:rPr>
          <w:rFonts w:hint="eastAsia"/>
          <w:vertAlign w:val="superscript"/>
        </w:rPr>
        <w:t>[</w:t>
      </w:r>
      <w:r>
        <w:rPr>
          <w:vertAlign w:val="superscript"/>
        </w:rPr>
        <w:t>34</w:t>
      </w:r>
      <w:r>
        <w:rPr>
          <w:rFonts w:hint="eastAsia"/>
          <w:vertAlign w:val="superscript"/>
        </w:rPr>
        <w:t>]</w:t>
      </w:r>
      <w:r>
        <w:t>：</w:t>
      </w:r>
    </w:p>
    <w:p>
      <w:pPr>
        <w:tabs>
          <w:tab w:val="left" w:pos="1129"/>
        </w:tabs>
        <w:spacing w:line="400" w:lineRule="exact"/>
        <w:ind w:firstLine="480" w:firstLineChars="200"/>
        <w:rPr>
          <w:rFonts w:hint="eastAsia"/>
        </w:rPr>
      </w:pPr>
      <w:r>
        <w:t>（</w:t>
      </w:r>
      <w:r>
        <w:rPr>
          <w:rFonts w:hint="eastAsia"/>
        </w:rPr>
        <w:t>1）</w:t>
      </w:r>
      <w:r>
        <w:rPr>
          <w:position w:val="-10"/>
        </w:rPr>
        <w:object>
          <v:shape id="_x0000_i1127" o:spt="75" type="#_x0000_t75" style="height:16.9pt;width:33.8pt;" o:ole="t" filled="f" o:preferrelative="t" stroked="f" coordsize="21600,21600">
            <v:path/>
            <v:fill on="f" focussize="0,0"/>
            <v:stroke on="f" joinstyle="miter"/>
            <v:imagedata r:id="rId232" o:title=""/>
            <o:lock v:ext="edit" aspectratio="t"/>
            <w10:wrap type="none"/>
            <w10:anchorlock/>
          </v:shape>
          <o:OLEObject Type="Embed" ProgID="Equation.DSMT4" ShapeID="_x0000_i1127" DrawAspect="Content" ObjectID="_1468075827" r:id="rId231">
            <o:LockedField>false</o:LockedField>
          </o:OLEObject>
        </w:object>
      </w:r>
      <w:r>
        <w:rPr>
          <w:rFonts w:hint="eastAsia"/>
        </w:rPr>
        <w:t>：</w:t>
      </w:r>
      <w:r>
        <w:rPr>
          <w:position w:val="-10"/>
        </w:rPr>
        <w:object>
          <v:shape id="_x0000_i1128" o:spt="75" type="#_x0000_t75" style="height:18.8pt;width:182.25pt;" o:ole="t" filled="f" o:preferrelative="t" stroked="f" coordsize="21600,21600">
            <v:path/>
            <v:fill on="f" focussize="0,0"/>
            <v:stroke on="f" joinstyle="miter"/>
            <v:imagedata r:id="rId234" o:title=""/>
            <o:lock v:ext="edit" aspectratio="t"/>
            <w10:wrap type="none"/>
            <w10:anchorlock/>
          </v:shape>
          <o:OLEObject Type="Embed" ProgID="Equation.DSMT4" ShapeID="_x0000_i1128" DrawAspect="Content" ObjectID="_1468075828" r:id="rId233">
            <o:LockedField>false</o:LockedField>
          </o:OLEObject>
        </w:object>
      </w:r>
      <w:r>
        <w:rPr>
          <w:rFonts w:hint="eastAsia"/>
        </w:rPr>
        <w:t>，</w:t>
      </w:r>
      <w:r>
        <w:t>其中素数</w:t>
      </w:r>
      <w:r>
        <w:rPr>
          <w:position w:val="-10"/>
        </w:rPr>
        <w:object>
          <v:shape id="_x0000_i1129" o:spt="75" type="#_x0000_t75" style="height:15.65pt;width:28.8pt;" o:ole="t" filled="f" o:preferrelative="t" stroked="f" coordsize="21600,21600">
            <v:path/>
            <v:fill on="f" focussize="0,0"/>
            <v:stroke on="f" joinstyle="miter"/>
            <v:imagedata r:id="rId236" o:title=""/>
            <o:lock v:ext="edit" aspectratio="t"/>
            <w10:wrap type="none"/>
            <w10:anchorlock/>
          </v:shape>
          <o:OLEObject Type="Embed" ProgID="Equation.DSMT4" ShapeID="_x0000_i1129" DrawAspect="Content" ObjectID="_1468075829" r:id="rId235">
            <o:LockedField>false</o:LockedField>
          </o:OLEObject>
        </w:object>
      </w:r>
      <w:r>
        <w:rPr>
          <w:rFonts w:hint="eastAsia"/>
        </w:rPr>
        <w:t>。</w:t>
      </w:r>
    </w:p>
    <w:p>
      <w:pPr>
        <w:tabs>
          <w:tab w:val="left" w:pos="1129"/>
        </w:tabs>
        <w:spacing w:line="400" w:lineRule="exact"/>
        <w:ind w:firstLine="480" w:firstLineChars="200"/>
        <w:rPr>
          <w:rFonts w:hint="eastAsia"/>
        </w:rPr>
      </w:pPr>
      <w:r>
        <w:t>（</w:t>
      </w:r>
      <w:r>
        <w:rPr>
          <w:rFonts w:hint="eastAsia"/>
        </w:rPr>
        <w:t>2）</w:t>
      </w:r>
      <w:r>
        <w:rPr>
          <w:position w:val="-10"/>
        </w:rPr>
        <w:object>
          <v:shape id="_x0000_i1130" o:spt="75" type="#_x0000_t75" style="height:16.9pt;width:31.95pt;" o:ole="t" filled="f" o:preferrelative="t" stroked="f" coordsize="21600,21600">
            <v:path/>
            <v:fill on="f" focussize="0,0"/>
            <v:stroke on="f" joinstyle="miter"/>
            <v:imagedata r:id="rId238" o:title=""/>
            <o:lock v:ext="edit" aspectratio="t"/>
            <w10:wrap type="none"/>
            <w10:anchorlock/>
          </v:shape>
          <o:OLEObject Type="Embed" ProgID="Equation.DSMT4" ShapeID="_x0000_i1130" DrawAspect="Content" ObjectID="_1468075830" r:id="rId237">
            <o:LockedField>false</o:LockedField>
          </o:OLEObject>
        </w:object>
      </w:r>
      <w:r>
        <w:rPr>
          <w:rFonts w:hint="eastAsia"/>
        </w:rPr>
        <w:t>：</w:t>
      </w:r>
      <w:r>
        <w:rPr>
          <w:position w:val="-10"/>
        </w:rPr>
        <w:object>
          <v:shape id="_x0000_i1131" o:spt="75" type="#_x0000_t75" style="height:18.8pt;width:132.15pt;" o:ole="t" filled="f" o:preferrelative="t" stroked="f" coordsize="21600,21600">
            <v:path/>
            <v:fill on="f" focussize="0,0"/>
            <v:stroke on="f" joinstyle="miter"/>
            <v:imagedata r:id="rId240" o:title=""/>
            <o:lock v:ext="edit" aspectratio="t"/>
            <w10:wrap type="none"/>
            <w10:anchorlock/>
          </v:shape>
          <o:OLEObject Type="Embed" ProgID="Equation.DSMT4" ShapeID="_x0000_i1131" DrawAspect="Content" ObjectID="_1468075831" r:id="rId239">
            <o:LockedField>false</o:LockedField>
          </o:OLEObject>
        </w:object>
      </w:r>
      <w:r>
        <w:rPr>
          <w:rFonts w:hint="eastAsia"/>
        </w:rPr>
        <w:t>。</w:t>
      </w:r>
    </w:p>
    <w:p>
      <w:pPr>
        <w:tabs>
          <w:tab w:val="left" w:pos="5293"/>
        </w:tabs>
        <w:spacing w:before="240" w:after="120" w:line="400" w:lineRule="exact"/>
        <w:outlineLvl w:val="1"/>
        <w:rPr>
          <w:rFonts w:hint="eastAsia" w:eastAsia="黑体"/>
        </w:rPr>
      </w:pPr>
      <w:bookmarkStart w:id="50" w:name="_Toc449695412"/>
      <w:r>
        <w:rPr>
          <w:rFonts w:hint="eastAsia" w:eastAsia="黑体" w:cs="黑体"/>
          <w:bCs/>
          <w:sz w:val="28"/>
          <w:szCs w:val="28"/>
        </w:rPr>
        <w:t>2.1.2 椭圆曲线安全性分析</w:t>
      </w:r>
      <w:bookmarkEnd w:id="50"/>
    </w:p>
    <w:p>
      <w:pPr>
        <w:tabs>
          <w:tab w:val="left" w:pos="1129"/>
        </w:tabs>
        <w:spacing w:line="400" w:lineRule="exact"/>
        <w:ind w:firstLine="480" w:firstLineChars="200"/>
        <w:rPr>
          <w:rFonts w:hint="eastAsia"/>
        </w:rPr>
      </w:pPr>
      <w:r>
        <w:rPr>
          <w:rFonts w:hint="eastAsia"/>
        </w:rPr>
        <w:t>椭圆</w:t>
      </w:r>
      <w:r>
        <w:t>曲线离散</w:t>
      </w:r>
      <w:r>
        <w:rPr>
          <w:rFonts w:hint="eastAsia"/>
        </w:rPr>
        <w:t>对数</w:t>
      </w:r>
      <w:r>
        <w:t>问题（</w:t>
      </w:r>
      <w:r>
        <w:rPr>
          <w:rFonts w:hint="eastAsia"/>
        </w:rPr>
        <w:t>E</w:t>
      </w:r>
      <w:r>
        <w:t>lliptic Curve Discrete Logarithm Problem, ECDLP</w:t>
      </w:r>
      <w:r>
        <w:rPr>
          <w:rFonts w:hint="eastAsia"/>
        </w:rPr>
        <w:t>）：设</w:t>
      </w:r>
      <w:r>
        <w:rPr>
          <w:position w:val="-10"/>
        </w:rPr>
        <w:object>
          <v:shape id="_x0000_i1132" o:spt="75" type="#_x0000_t75" style="height:16.9pt;width:51.4pt;" o:ole="t" filled="f" o:preferrelative="t" stroked="f" coordsize="21600,21600">
            <v:path/>
            <v:fill on="f" focussize="0,0"/>
            <v:stroke on="f" joinstyle="miter"/>
            <v:imagedata r:id="rId242" o:title=""/>
            <o:lock v:ext="edit" aspectratio="t"/>
            <w10:wrap type="none"/>
            <w10:anchorlock/>
          </v:shape>
          <o:OLEObject Type="Embed" ProgID="Equation.DSMT4" ShapeID="_x0000_i1132" DrawAspect="Content" ObjectID="_1468075832" r:id="rId241">
            <o:LockedField>false</o:LockedField>
          </o:OLEObject>
        </w:object>
      </w:r>
      <w:r>
        <w:rPr>
          <w:rFonts w:hint="eastAsia"/>
        </w:rPr>
        <w:t>，</w:t>
      </w:r>
      <w:r>
        <w:rPr>
          <w:position w:val="-6"/>
        </w:rPr>
        <w:object>
          <v:shape id="_x0000_i1133" o:spt="75" type="#_x0000_t75" style="height:11.9pt;width:9.4pt;" o:ole="t" filled="f" o:preferrelative="t" stroked="f" coordsize="21600,21600">
            <v:path/>
            <v:fill on="f" focussize="0,0"/>
            <v:stroke on="f" joinstyle="miter"/>
            <v:imagedata r:id="rId244" o:title=""/>
            <o:lock v:ext="edit" aspectratio="t"/>
            <w10:wrap type="none"/>
            <w10:anchorlock/>
          </v:shape>
          <o:OLEObject Type="Embed" ProgID="Equation.DSMT4" ShapeID="_x0000_i1133" DrawAspect="Content" ObjectID="_1468075833" r:id="rId243">
            <o:LockedField>false</o:LockedField>
          </o:OLEObject>
        </w:object>
      </w:r>
      <w:r>
        <w:rPr>
          <w:rFonts w:hint="eastAsia"/>
        </w:rPr>
        <w:t>阶的点</w:t>
      </w:r>
      <w:r>
        <w:rPr>
          <w:position w:val="-4"/>
        </w:rPr>
        <w:object>
          <v:shape id="_x0000_i1134" o:spt="75" type="#_x0000_t75" style="height:13.15pt;width:11.9pt;" o:ole="t" filled="f" o:preferrelative="t" stroked="f" coordsize="21600,21600">
            <v:path/>
            <v:fill on="f" focussize="0,0"/>
            <v:stroke on="f" joinstyle="miter"/>
            <v:imagedata r:id="rId246" o:title=""/>
            <o:lock v:ext="edit" aspectratio="t"/>
            <w10:wrap type="none"/>
            <w10:anchorlock/>
          </v:shape>
          <o:OLEObject Type="Embed" ProgID="Equation.DSMT4" ShapeID="_x0000_i1134" DrawAspect="Content" ObjectID="_1468075834" r:id="rId245">
            <o:LockedField>false</o:LockedField>
          </o:OLEObject>
        </w:object>
      </w:r>
      <w:r>
        <w:rPr>
          <w:rFonts w:hint="eastAsia"/>
        </w:rPr>
        <w:t>，</w:t>
      </w:r>
      <w:r>
        <w:rPr>
          <w:position w:val="-10"/>
        </w:rPr>
        <w:object>
          <v:shape id="_x0000_i1135" o:spt="75" type="#_x0000_t75" style="height:15.65pt;width:40.05pt;" o:ole="t" filled="f" o:preferrelative="t" stroked="f" coordsize="21600,21600">
            <v:path/>
            <v:fill on="f" focussize="0,0"/>
            <v:stroke on="f" joinstyle="miter"/>
            <v:imagedata r:id="rId248" o:title=""/>
            <o:lock v:ext="edit" aspectratio="t"/>
            <w10:wrap type="none"/>
            <w10:anchorlock/>
          </v:shape>
          <o:OLEObject Type="Embed" ProgID="Equation.DSMT4" ShapeID="_x0000_i1135" DrawAspect="Content" ObjectID="_1468075835" r:id="rId247">
            <o:LockedField>false</o:LockedField>
          </o:OLEObject>
        </w:object>
      </w:r>
      <w:r>
        <w:t>，</w:t>
      </w:r>
      <w:r>
        <w:rPr>
          <w:rFonts w:hint="eastAsia"/>
        </w:rPr>
        <w:t>找到</w:t>
      </w:r>
      <w:r>
        <w:t>一个数</w:t>
      </w:r>
      <w:r>
        <w:rPr>
          <w:position w:val="-10"/>
        </w:rPr>
        <w:object>
          <v:shape id="_x0000_i1136" o:spt="75" type="#_x0000_t75" style="height:15.65pt;width:56.35pt;" o:ole="t" filled="f" o:preferrelative="t" stroked="f" coordsize="21600,21600">
            <v:path/>
            <v:fill on="f" focussize="0,0"/>
            <v:stroke on="f" joinstyle="miter"/>
            <v:imagedata r:id="rId250" o:title=""/>
            <o:lock v:ext="edit" aspectratio="t"/>
            <w10:wrap type="none"/>
            <w10:anchorlock/>
          </v:shape>
          <o:OLEObject Type="Embed" ProgID="Equation.DSMT4" ShapeID="_x0000_i1136" DrawAspect="Content" ObjectID="_1468075836" r:id="rId249">
            <o:LockedField>false</o:LockedField>
          </o:OLEObject>
        </w:object>
      </w:r>
      <w:r>
        <w:rPr>
          <w:rFonts w:hint="eastAsia"/>
        </w:rPr>
        <w:t>，</w:t>
      </w:r>
      <w:r>
        <w:t>使得</w:t>
      </w:r>
      <w:r>
        <w:rPr>
          <w:position w:val="-10"/>
        </w:rPr>
        <w:object>
          <v:shape id="_x0000_i1137" o:spt="75" type="#_x0000_t75" style="height:15.65pt;width:35.7pt;" o:ole="t" filled="f" o:preferrelative="t" stroked="f" coordsize="21600,21600">
            <v:path/>
            <v:fill on="f" focussize="0,0"/>
            <v:stroke on="f" joinstyle="miter"/>
            <v:imagedata r:id="rId252" o:title=""/>
            <o:lock v:ext="edit" aspectratio="t"/>
            <w10:wrap type="none"/>
            <w10:anchorlock/>
          </v:shape>
          <o:OLEObject Type="Embed" ProgID="Equation.DSMT4" ShapeID="_x0000_i1137" DrawAspect="Content" ObjectID="_1468075837" r:id="rId251">
            <o:LockedField>false</o:LockedField>
          </o:OLEObject>
        </w:object>
      </w:r>
      <w:r>
        <w:rPr>
          <w:rFonts w:hint="eastAsia"/>
        </w:rPr>
        <w:t>。</w:t>
      </w:r>
    </w:p>
    <w:p>
      <w:pPr>
        <w:tabs>
          <w:tab w:val="left" w:pos="1129"/>
        </w:tabs>
        <w:spacing w:line="400" w:lineRule="exact"/>
        <w:ind w:firstLine="480" w:firstLineChars="200"/>
        <w:rPr>
          <w:rFonts w:hint="eastAsia"/>
        </w:rPr>
      </w:pPr>
      <w:r>
        <w:rPr>
          <w:rFonts w:hint="eastAsia"/>
        </w:rPr>
        <w:t>最原始的</w:t>
      </w:r>
      <w:r>
        <w:t>解决ECDLP问题的是采用穷举搜索法</w:t>
      </w:r>
      <w:r>
        <w:rPr>
          <w:rFonts w:hint="eastAsia"/>
        </w:rPr>
        <w:t>，通过</w:t>
      </w:r>
      <w:r>
        <w:t>计算</w:t>
      </w:r>
      <w:r>
        <w:rPr>
          <w:position w:val="-10"/>
        </w:rPr>
        <w:object>
          <v:shape id="_x0000_i1138" o:spt="75" type="#_x0000_t75" style="height:15.65pt;width:81.4pt;" o:ole="t" filled="f" o:preferrelative="t" stroked="f" coordsize="21600,21600">
            <v:path/>
            <v:fill on="f" focussize="0,0"/>
            <v:stroke on="f" joinstyle="miter"/>
            <v:imagedata r:id="rId254" o:title=""/>
            <o:lock v:ext="edit" aspectratio="t"/>
            <w10:wrap type="none"/>
            <w10:anchorlock/>
          </v:shape>
          <o:OLEObject Type="Embed" ProgID="Equation.DSMT4" ShapeID="_x0000_i1138" DrawAspect="Content" ObjectID="_1468075838" r:id="rId253">
            <o:LockedField>false</o:LockedField>
          </o:OLEObject>
        </w:object>
      </w:r>
      <w:r>
        <w:rPr>
          <w:rFonts w:hint="eastAsia"/>
        </w:rPr>
        <w:t>直到</w:t>
      </w:r>
      <w:r>
        <w:t>找到满足条件的</w:t>
      </w:r>
      <w:r>
        <w:rPr>
          <w:position w:val="-10"/>
        </w:rPr>
        <w:object>
          <v:shape id="_x0000_i1139" o:spt="75" type="#_x0000_t75" style="height:15.65pt;width:11.9pt;" o:ole="t" filled="f" o:preferrelative="t" stroked="f" coordsize="21600,21600">
            <v:path/>
            <v:fill on="f" focussize="0,0"/>
            <v:stroke on="f" joinstyle="miter"/>
            <v:imagedata r:id="rId256" o:title=""/>
            <o:lock v:ext="edit" aspectratio="t"/>
            <w10:wrap type="none"/>
            <w10:anchorlock/>
          </v:shape>
          <o:OLEObject Type="Embed" ProgID="Equation.DSMT4" ShapeID="_x0000_i1139" DrawAspect="Content" ObjectID="_1468075839" r:id="rId255">
            <o:LockedField>false</o:LockedField>
          </o:OLEObject>
        </w:object>
      </w:r>
      <w:r>
        <w:rPr>
          <w:rFonts w:hint="eastAsia"/>
        </w:rPr>
        <w:t>。攻击</w:t>
      </w:r>
      <w:r>
        <w:t>ECDLP</w:t>
      </w:r>
      <w:r>
        <w:rPr>
          <w:rFonts w:hint="eastAsia"/>
        </w:rPr>
        <w:t>除了</w:t>
      </w:r>
      <w:r>
        <w:t>一般的</w:t>
      </w:r>
      <w:r>
        <w:rPr>
          <w:rFonts w:hint="eastAsia"/>
        </w:rPr>
        <w:t>穷举</w:t>
      </w:r>
      <w:r>
        <w:t>搜索法</w:t>
      </w:r>
      <w:r>
        <w:rPr>
          <w:rFonts w:hint="eastAsia"/>
        </w:rPr>
        <w:t>外</w:t>
      </w:r>
      <w:r>
        <w:t>，</w:t>
      </w:r>
      <w:r>
        <w:rPr>
          <w:rFonts w:hint="eastAsia"/>
        </w:rPr>
        <w:t>还有大步小步法</w:t>
      </w:r>
      <w:r>
        <w:t>，</w:t>
      </w:r>
      <w:r>
        <w:rPr>
          <w:position w:val="-10"/>
        </w:rPr>
        <w:object>
          <v:shape id="_x0000_i1140" o:spt="75" type="#_x0000_t75" style="height:15.65pt;width:60.1pt;" o:ole="t" filled="f" o:preferrelative="t" stroked="f" coordsize="21600,21600">
            <v:path/>
            <v:fill on="f" focussize="0,0"/>
            <v:stroke on="f" joinstyle="miter"/>
            <v:imagedata r:id="rId258" o:title=""/>
            <o:lock v:ext="edit" aspectratio="t"/>
            <w10:wrap type="none"/>
            <w10:anchorlock/>
          </v:shape>
          <o:OLEObject Type="Embed" ProgID="Equation.DSMT4" ShapeID="_x0000_i1140" DrawAspect="Content" ObjectID="_1468075840" r:id="rId257">
            <o:LockedField>false</o:LockedField>
          </o:OLEObject>
        </w:object>
      </w:r>
      <w:r>
        <w:rPr>
          <w:rFonts w:hint="eastAsia"/>
        </w:rPr>
        <w:t>法，加速</w:t>
      </w:r>
      <w:r>
        <w:t>的</w:t>
      </w:r>
      <w:r>
        <w:rPr>
          <w:position w:val="-10"/>
        </w:rPr>
        <w:object>
          <v:shape id="_x0000_i1141" o:spt="75" type="#_x0000_t75" style="height:15.65pt;width:60.1pt;" o:ole="t" filled="f" o:preferrelative="t" stroked="f" coordsize="21600,21600">
            <v:path/>
            <v:fill on="f" focussize="0,0"/>
            <v:stroke on="f" joinstyle="miter"/>
            <v:imagedata r:id="rId260" o:title=""/>
            <o:lock v:ext="edit" aspectratio="t"/>
            <w10:wrap type="none"/>
            <w10:anchorlock/>
          </v:shape>
          <o:OLEObject Type="Embed" ProgID="Equation.DSMT4" ShapeID="_x0000_i1141" DrawAspect="Content" ObjectID="_1468075841" r:id="rId259">
            <o:LockedField>false</o:LockedField>
          </o:OLEObject>
        </w:object>
      </w:r>
      <w:r>
        <w:rPr>
          <w:rFonts w:hint="eastAsia"/>
        </w:rPr>
        <w:t>，</w:t>
      </w:r>
      <w:r>
        <w:rPr>
          <w:position w:val="-6"/>
        </w:rPr>
        <w:object>
          <v:shape id="_x0000_i1142" o:spt="75" type="#_x0000_t75" style="height:13.75pt;width:60.1pt;" o:ole="t" filled="f" o:preferrelative="t" stroked="f" coordsize="21600,21600">
            <v:path/>
            <v:fill on="f" focussize="0,0"/>
            <v:stroke on="f" joinstyle="miter"/>
            <v:imagedata r:id="rId262" o:title=""/>
            <o:lock v:ext="edit" aspectratio="t"/>
            <w10:wrap type="none"/>
            <w10:anchorlock/>
          </v:shape>
          <o:OLEObject Type="Embed" ProgID="Equation.DSMT4" ShapeID="_x0000_i1142" DrawAspect="Content" ObjectID="_1468075842" r:id="rId261">
            <o:LockedField>false</o:LockedField>
          </o:OLEObject>
        </w:object>
      </w:r>
      <w:r>
        <w:rPr>
          <w:rFonts w:hint="eastAsia"/>
        </w:rPr>
        <w:t>法等</w:t>
      </w:r>
      <w:r>
        <w:t>一般攻击方法，</w:t>
      </w:r>
      <w:r>
        <w:rPr>
          <w:rFonts w:hint="eastAsia"/>
        </w:rPr>
        <w:t>以及</w:t>
      </w:r>
      <w:r>
        <w:t>一些</w:t>
      </w:r>
      <w:r>
        <w:rPr>
          <w:rFonts w:hint="eastAsia"/>
        </w:rPr>
        <w:t>特殊</w:t>
      </w:r>
      <w:r>
        <w:t>的攻击方法，</w:t>
      </w:r>
      <w:r>
        <w:rPr>
          <w:rFonts w:hint="eastAsia"/>
        </w:rPr>
        <w:t>如</w:t>
      </w:r>
      <w:r>
        <w:t>异常曲线，</w:t>
      </w:r>
      <w:r>
        <w:rPr>
          <w:rFonts w:hint="eastAsia"/>
        </w:rPr>
        <w:t>对攻击等</w:t>
      </w:r>
      <w:r>
        <w:rPr>
          <w:rFonts w:hint="eastAsia"/>
          <w:vertAlign w:val="superscript"/>
        </w:rPr>
        <w:t>[</w:t>
      </w:r>
      <w:r>
        <w:rPr>
          <w:vertAlign w:val="superscript"/>
        </w:rPr>
        <w:t>35</w:t>
      </w:r>
      <w:r>
        <w:rPr>
          <w:rFonts w:hint="eastAsia"/>
          <w:vertAlign w:val="superscript"/>
        </w:rPr>
        <w:t>]</w:t>
      </w:r>
      <w:r>
        <w:rPr>
          <w:rFonts w:hint="eastAsia"/>
        </w:rPr>
        <w:t>。目前</w:t>
      </w:r>
      <w:r>
        <w:t>，最有效的解决ECDLP问题的方法依然是在</w:t>
      </w:r>
      <w:r>
        <w:rPr>
          <w:rFonts w:hint="eastAsia"/>
        </w:rPr>
        <w:t>指数</w:t>
      </w:r>
      <w:r>
        <w:t>时间内并行进行运算的</w:t>
      </w:r>
      <w:r>
        <w:rPr>
          <w:position w:val="-10"/>
        </w:rPr>
        <w:object>
          <v:shape id="_x0000_i1143" o:spt="75" type="#_x0000_t75" style="height:15.65pt;width:60.1pt;" o:ole="t" filled="f" o:preferrelative="t" stroked="f" coordsize="21600,21600">
            <v:path/>
            <v:fill on="f" focussize="0,0"/>
            <v:stroke on="f" joinstyle="miter"/>
            <v:imagedata r:id="rId264" o:title=""/>
            <o:lock v:ext="edit" aspectratio="t"/>
            <w10:wrap type="none"/>
            <w10:anchorlock/>
          </v:shape>
          <o:OLEObject Type="Embed" ProgID="Equation.DSMT4" ShapeID="_x0000_i1143" DrawAspect="Content" ObjectID="_1468075843" r:id="rId263">
            <o:LockedField>false</o:LockedField>
          </o:OLEObject>
        </w:object>
      </w:r>
      <w:r>
        <w:rPr>
          <w:rFonts w:hint="eastAsia"/>
        </w:rPr>
        <w:t>方法</w:t>
      </w:r>
      <w:r>
        <w:rPr>
          <w:rFonts w:hint="eastAsia"/>
          <w:vertAlign w:val="superscript"/>
        </w:rPr>
        <w:t>[</w:t>
      </w:r>
      <w:r>
        <w:rPr>
          <w:vertAlign w:val="superscript"/>
        </w:rPr>
        <w:t>36</w:t>
      </w:r>
      <w:r>
        <w:rPr>
          <w:rFonts w:hint="eastAsia"/>
          <w:vertAlign w:val="superscript"/>
        </w:rPr>
        <w:t>]</w:t>
      </w:r>
      <w:r>
        <w:t>。</w:t>
      </w:r>
    </w:p>
    <w:p>
      <w:pPr>
        <w:tabs>
          <w:tab w:val="left" w:pos="1129"/>
        </w:tabs>
        <w:spacing w:line="400" w:lineRule="exact"/>
        <w:ind w:firstLine="480" w:firstLineChars="200"/>
        <w:rPr>
          <w:rFonts w:hint="eastAsia"/>
        </w:rPr>
      </w:pPr>
      <w:r>
        <w:rPr>
          <w:rFonts w:hint="eastAsia"/>
        </w:rPr>
        <w:t>为了防御多种</w:t>
      </w:r>
      <w:r>
        <w:t>多样的攻击算法，确保</w:t>
      </w:r>
      <w:r>
        <w:rPr>
          <w:rFonts w:hint="eastAsia"/>
        </w:rPr>
        <w:t>使用</w:t>
      </w:r>
      <w:r>
        <w:t>的椭圆曲线</w:t>
      </w:r>
      <w:r>
        <w:rPr>
          <w:rFonts w:hint="eastAsia"/>
        </w:rPr>
        <w:t>具备</w:t>
      </w:r>
      <w:r>
        <w:t>较高的安全性能</w:t>
      </w:r>
      <w:r>
        <w:rPr>
          <w:rFonts w:hint="eastAsia"/>
        </w:rPr>
        <w:t>。</w:t>
      </w:r>
      <w:r>
        <w:t>除了</w:t>
      </w:r>
      <w:r>
        <w:rPr>
          <w:rFonts w:hint="eastAsia"/>
        </w:rPr>
        <w:t>提高</w:t>
      </w:r>
      <w:r>
        <w:t>外界的防御措施外，</w:t>
      </w:r>
      <w:r>
        <w:rPr>
          <w:rFonts w:hint="eastAsia"/>
        </w:rPr>
        <w:t>在构造</w:t>
      </w:r>
      <w:r>
        <w:t>椭圆</w:t>
      </w:r>
      <w:r>
        <w:rPr>
          <w:rFonts w:hint="eastAsia"/>
        </w:rPr>
        <w:t>曲线时</w:t>
      </w:r>
      <w:r>
        <w:t>，</w:t>
      </w:r>
      <w:r>
        <w:rPr>
          <w:rFonts w:hint="eastAsia"/>
        </w:rPr>
        <w:t>必须</w:t>
      </w:r>
      <w:r>
        <w:t>严格选择参数</w:t>
      </w:r>
      <w:r>
        <w:rPr>
          <w:rFonts w:hint="eastAsia"/>
        </w:rPr>
        <w:t>。其中一种</w:t>
      </w:r>
      <w:r>
        <w:t>方法</w:t>
      </w:r>
      <w:r>
        <w:rPr>
          <w:rFonts w:hint="eastAsia"/>
        </w:rPr>
        <w:t>是采用</w:t>
      </w:r>
      <w:r>
        <w:t>随机算法</w:t>
      </w:r>
      <w:r>
        <w:rPr>
          <w:rFonts w:hint="eastAsia"/>
        </w:rPr>
        <w:t>产生</w:t>
      </w:r>
      <w:r>
        <w:t>具有某种特性的椭圆曲线</w:t>
      </w:r>
      <w:r>
        <w:rPr>
          <w:rFonts w:hint="eastAsia"/>
        </w:rPr>
        <w:t>，此外</w:t>
      </w:r>
      <w:r>
        <w:t>，</w:t>
      </w:r>
      <w:r>
        <w:rPr>
          <w:rFonts w:hint="eastAsia"/>
        </w:rPr>
        <w:t>还可以</w:t>
      </w:r>
      <w:r>
        <w:t>采用CM</w:t>
      </w:r>
      <w:r>
        <w:rPr>
          <w:rFonts w:hint="eastAsia"/>
        </w:rPr>
        <w:t>（</w:t>
      </w:r>
      <w:r>
        <w:t>Complex Multiplication</w:t>
      </w:r>
      <w:r>
        <w:rPr>
          <w:rFonts w:hint="eastAsia"/>
        </w:rPr>
        <w:t>）</w:t>
      </w:r>
      <w:r>
        <w:rPr>
          <w:rFonts w:hint="eastAsia"/>
          <w:vertAlign w:val="superscript"/>
        </w:rPr>
        <w:t>[</w:t>
      </w:r>
      <w:r>
        <w:rPr>
          <w:vertAlign w:val="superscript"/>
        </w:rPr>
        <w:t>37</w:t>
      </w:r>
      <w:r>
        <w:rPr>
          <w:rFonts w:hint="eastAsia"/>
          <w:vertAlign w:val="superscript"/>
        </w:rPr>
        <w:t>]</w:t>
      </w:r>
      <w:r>
        <w:rPr>
          <w:rFonts w:hint="eastAsia"/>
        </w:rPr>
        <w:t>等方法</w:t>
      </w:r>
      <w:r>
        <w:t>。</w:t>
      </w:r>
      <w:r>
        <w:rPr>
          <w:rFonts w:hint="eastAsia"/>
        </w:rPr>
        <w:t>采用</w:t>
      </w:r>
      <w:r>
        <w:t>随机算法产生</w:t>
      </w:r>
      <w:r>
        <w:rPr>
          <w:rFonts w:hint="eastAsia"/>
        </w:rPr>
        <w:t>特定</w:t>
      </w:r>
      <w:r>
        <w:t>要求的椭圆曲线</w:t>
      </w:r>
      <w:r>
        <w:rPr>
          <w:rFonts w:hint="eastAsia"/>
        </w:rPr>
        <w:t>时</w:t>
      </w:r>
      <w:r>
        <w:t>，</w:t>
      </w:r>
      <w:r>
        <w:rPr>
          <w:rFonts w:hint="eastAsia"/>
        </w:rPr>
        <w:t>在</w:t>
      </w:r>
      <w:r>
        <w:rPr>
          <w:position w:val="-10"/>
        </w:rPr>
        <w:object>
          <v:shape id="_x0000_i1144" o:spt="75" type="#_x0000_t75" style="height:16.9pt;width:13.75pt;" o:ole="t" filled="f" o:preferrelative="t" stroked="f" coordsize="21600,21600">
            <v:path/>
            <v:fill on="f" focussize="0,0"/>
            <v:stroke on="f" joinstyle="miter"/>
            <v:imagedata r:id="rId266" o:title=""/>
            <o:lock v:ext="edit" aspectratio="t"/>
            <w10:wrap type="none"/>
            <w10:anchorlock/>
          </v:shape>
          <o:OLEObject Type="Embed" ProgID="Equation.DSMT4" ShapeID="_x0000_i1144" DrawAspect="Content" ObjectID="_1468075844" r:id="rId265">
            <o:LockedField>false</o:LockedField>
          </o:OLEObject>
        </w:object>
      </w:r>
      <w:r>
        <w:rPr>
          <w:rFonts w:hint="eastAsia"/>
        </w:rPr>
        <w:t>上</w:t>
      </w:r>
      <w:r>
        <w:t>的</w:t>
      </w:r>
      <w:r>
        <w:rPr>
          <w:rFonts w:hint="eastAsia"/>
        </w:rPr>
        <w:t>椭圆</w:t>
      </w:r>
      <w:r>
        <w:t>曲线</w:t>
      </w:r>
      <w:r>
        <w:rPr>
          <w:rFonts w:hint="eastAsia"/>
        </w:rPr>
        <w:t>，其中</w:t>
      </w:r>
      <w:r>
        <w:t>，</w:t>
      </w:r>
      <w:r>
        <w:rPr>
          <w:position w:val="-10"/>
        </w:rPr>
        <w:object>
          <v:shape id="_x0000_i1145" o:spt="75" type="#_x0000_t75" style="height:13.15pt;width:9.4pt;" o:ole="t" filled="f" o:preferrelative="t" stroked="f" coordsize="21600,21600">
            <v:path/>
            <v:fill on="f" focussize="0,0"/>
            <v:stroke on="f" joinstyle="miter"/>
            <v:imagedata r:id="rId268" o:title=""/>
            <o:lock v:ext="edit" aspectratio="t"/>
            <w10:wrap type="none"/>
            <w10:anchorlock/>
          </v:shape>
          <o:OLEObject Type="Embed" ProgID="Equation.DSMT4" ShapeID="_x0000_i1145" DrawAspect="Content" ObjectID="_1468075845" r:id="rId267">
            <o:LockedField>false</o:LockedField>
          </o:OLEObject>
        </w:object>
      </w:r>
      <w:r>
        <w:t>一定</w:t>
      </w:r>
      <w:r>
        <w:rPr>
          <w:rFonts w:hint="eastAsia"/>
        </w:rPr>
        <w:t>要满足</w:t>
      </w:r>
      <w:r>
        <w:t>：</w:t>
      </w:r>
      <w:r>
        <w:rPr>
          <w:rFonts w:hint="eastAsia"/>
        </w:rPr>
        <w:t>（1）可以被</w:t>
      </w:r>
      <w:r>
        <w:t>一个大素数</w:t>
      </w:r>
      <w:r>
        <w:rPr>
          <w:position w:val="-6"/>
        </w:rPr>
        <w:object>
          <v:shape id="_x0000_i1146" o:spt="75" type="#_x0000_t75" style="height:13.75pt;width:6.25pt;" o:ole="t" filled="f" o:preferrelative="t" stroked="f" coordsize="21600,21600">
            <v:path/>
            <v:fill on="f" focussize="0,0"/>
            <v:stroke on="f" joinstyle="miter"/>
            <v:imagedata r:id="rId270" o:title=""/>
            <o:lock v:ext="edit" aspectratio="t"/>
            <w10:wrap type="none"/>
            <w10:anchorlock/>
          </v:shape>
          <o:OLEObject Type="Embed" ProgID="Equation.DSMT4" ShapeID="_x0000_i1146" DrawAspect="Content" ObjectID="_1468075846" r:id="rId269">
            <o:LockedField>false</o:LockedField>
          </o:OLEObject>
        </w:object>
      </w:r>
      <w:r>
        <w:rPr>
          <w:rFonts w:hint="eastAsia"/>
        </w:rPr>
        <w:t>（</w:t>
      </w:r>
      <w:r>
        <w:rPr>
          <w:position w:val="-6"/>
        </w:rPr>
        <w:object>
          <v:shape id="_x0000_i1147" o:spt="75" type="#_x0000_t75" style="height:15.65pt;width:36.3pt;" o:ole="t" filled="f" o:preferrelative="t" stroked="f" coordsize="21600,21600">
            <v:path/>
            <v:fill on="f" focussize="0,0"/>
            <v:stroke on="f" joinstyle="miter"/>
            <v:imagedata r:id="rId272" o:title=""/>
            <o:lock v:ext="edit" aspectratio="t"/>
            <w10:wrap type="none"/>
            <w10:anchorlock/>
          </v:shape>
          <o:OLEObject Type="Embed" ProgID="Equation.DSMT4" ShapeID="_x0000_i1147" DrawAspect="Content" ObjectID="_1468075847" r:id="rId271">
            <o:LockedField>false</o:LockedField>
          </o:OLEObject>
        </w:object>
      </w:r>
      <w:r>
        <w:rPr>
          <w:rFonts w:hint="eastAsia"/>
        </w:rPr>
        <w:t>）整除</w:t>
      </w:r>
      <w:r>
        <w:t>（</w:t>
      </w:r>
      <w:r>
        <w:rPr>
          <w:rFonts w:hint="eastAsia"/>
        </w:rPr>
        <w:t>2）</w:t>
      </w:r>
      <w:r>
        <w:t>必须</w:t>
      </w:r>
      <w:r>
        <w:rPr>
          <w:rFonts w:hint="eastAsia"/>
        </w:rPr>
        <w:t>确保</w:t>
      </w:r>
      <w:r>
        <w:rPr>
          <w:position w:val="-10"/>
        </w:rPr>
        <w:object>
          <v:shape id="_x0000_i1148" o:spt="75" type="#_x0000_t75" style="height:18.8pt;width:43.2pt;" o:ole="t" filled="f" o:preferrelative="t" stroked="f" coordsize="21600,21600">
            <v:path/>
            <v:fill on="f" focussize="0,0"/>
            <v:stroke on="f" joinstyle="miter"/>
            <v:imagedata r:id="rId274" o:title=""/>
            <o:lock v:ext="edit" aspectratio="t"/>
            <w10:wrap type="none"/>
            <w10:anchorlock/>
          </v:shape>
          <o:OLEObject Type="Embed" ProgID="Equation.DSMT4" ShapeID="_x0000_i1148" DrawAspect="Content" ObjectID="_1468075848" r:id="rId273">
            <o:LockedField>false</o:LockedField>
          </o:OLEObject>
        </w:object>
      </w:r>
      <w:r>
        <w:rPr>
          <w:rFonts w:hint="eastAsia"/>
        </w:rPr>
        <w:t>（</w:t>
      </w:r>
      <w:r>
        <w:rPr>
          <w:position w:val="-6"/>
        </w:rPr>
        <w:object>
          <v:shape id="_x0000_i1149" o:spt="75" type="#_x0000_t75" style="height:13.75pt;width:49.45pt;" o:ole="t" filled="f" o:preferrelative="t" stroked="f" coordsize="21600,21600">
            <v:path/>
            <v:fill on="f" focussize="0,0"/>
            <v:stroke on="f" joinstyle="miter"/>
            <v:imagedata r:id="rId276" o:title=""/>
            <o:lock v:ext="edit" aspectratio="t"/>
            <w10:wrap type="none"/>
            <w10:anchorlock/>
          </v:shape>
          <o:OLEObject Type="Embed" ProgID="Equation.DSMT4" ShapeID="_x0000_i1149" DrawAspect="Content" ObjectID="_1468075849" r:id="rId275">
            <o:LockedField>false</o:LockedField>
          </o:OLEObject>
        </w:object>
      </w:r>
      <w:r>
        <w:rPr>
          <w:rFonts w:hint="eastAsia"/>
        </w:rPr>
        <w:t>）。</w:t>
      </w:r>
      <w:r>
        <w:t>通过这样的参数设置，可以</w:t>
      </w:r>
      <w:r>
        <w:rPr>
          <w:rFonts w:hint="eastAsia"/>
        </w:rPr>
        <w:t>防御异常曲线等</w:t>
      </w:r>
      <w:r>
        <w:t>形式的攻击</w:t>
      </w:r>
      <w:r>
        <w:rPr>
          <w:rFonts w:hint="eastAsia"/>
        </w:rPr>
        <w:t>，</w:t>
      </w:r>
      <w:r>
        <w:t>并且可以确保</w:t>
      </w:r>
      <w:r>
        <w:rPr>
          <w:position w:val="-10"/>
        </w:rPr>
        <w:object>
          <v:shape id="_x0000_i1150" o:spt="75" type="#_x0000_t75" style="height:18.8pt;width:15.65pt;" o:ole="t" filled="f" o:preferrelative="t" stroked="f" coordsize="21600,21600">
            <v:path/>
            <v:fill on="f" focussize="0,0"/>
            <v:stroke on="f" joinstyle="miter"/>
            <v:imagedata r:id="rId278" o:title=""/>
            <o:lock v:ext="edit" aspectratio="t"/>
            <w10:wrap type="none"/>
            <w10:anchorlock/>
          </v:shape>
          <o:OLEObject Type="Embed" ProgID="Equation.DSMT4" ShapeID="_x0000_i1150" DrawAspect="Content" ObjectID="_1468075850" r:id="rId277">
            <o:LockedField>false</o:LockedField>
          </o:OLEObject>
        </w:object>
      </w:r>
      <w:r>
        <w:rPr>
          <w:rFonts w:hint="eastAsia"/>
        </w:rPr>
        <w:t>是稳固</w:t>
      </w:r>
      <w:r>
        <w:t>的。</w:t>
      </w:r>
      <w:r>
        <w:rPr>
          <w:rFonts w:hint="eastAsia"/>
        </w:rPr>
        <w:t>为了</w:t>
      </w:r>
      <w:r>
        <w:t>对抗</w:t>
      </w:r>
      <w:r>
        <w:rPr>
          <w:rFonts w:hint="eastAsia"/>
        </w:rPr>
        <w:t>GHS</w:t>
      </w:r>
      <w:r>
        <w:rPr>
          <w:vertAlign w:val="superscript"/>
        </w:rPr>
        <w:t>[38]</w:t>
      </w:r>
      <w:r>
        <w:t>等</w:t>
      </w:r>
      <w:r>
        <w:rPr>
          <w:rFonts w:hint="eastAsia"/>
        </w:rPr>
        <w:t>攻击</w:t>
      </w:r>
      <w:r>
        <w:t>，</w:t>
      </w:r>
      <w:r>
        <w:rPr>
          <w:rFonts w:hint="eastAsia"/>
        </w:rPr>
        <w:t>只需要</w:t>
      </w:r>
      <w:r>
        <w:t>选择在</w:t>
      </w:r>
      <w:r>
        <w:rPr>
          <w:position w:val="-10"/>
        </w:rPr>
        <w:object>
          <v:shape id="_x0000_i1151" o:spt="75" type="#_x0000_t75" style="height:16.9pt;width:18.8pt;" o:ole="t" filled="f" o:preferrelative="t" stroked="f" coordsize="21600,21600">
            <v:path/>
            <v:fill on="f" focussize="0,0"/>
            <v:stroke on="f" joinstyle="miter"/>
            <v:imagedata r:id="rId280" o:title=""/>
            <o:lock v:ext="edit" aspectratio="t"/>
            <w10:wrap type="none"/>
            <w10:anchorlock/>
          </v:shape>
          <o:OLEObject Type="Embed" ProgID="Equation.DSMT4" ShapeID="_x0000_i1151" DrawAspect="Content" ObjectID="_1468075851" r:id="rId279">
            <o:LockedField>false</o:LockedField>
          </o:OLEObject>
        </w:object>
      </w:r>
      <w:r>
        <w:rPr>
          <w:rFonts w:hint="eastAsia"/>
        </w:rPr>
        <w:t>（</w:t>
      </w:r>
      <w:r>
        <w:rPr>
          <w:position w:val="-10"/>
        </w:rPr>
        <w:object>
          <v:shape id="_x0000_i1152" o:spt="75" type="#_x0000_t75" style="height:15.65pt;width:69.5pt;" o:ole="t" filled="f" o:preferrelative="t" stroked="f" coordsize="21600,21600">
            <v:path/>
            <v:fill on="f" focussize="0,0"/>
            <v:stroke on="f" joinstyle="miter"/>
            <v:imagedata r:id="rId282" o:title=""/>
            <o:lock v:ext="edit" aspectratio="t"/>
            <w10:wrap type="none"/>
            <w10:anchorlock/>
          </v:shape>
          <o:OLEObject Type="Embed" ProgID="Equation.DSMT4" ShapeID="_x0000_i1152" DrawAspect="Content" ObjectID="_1468075852" r:id="rId281">
            <o:LockedField>false</o:LockedField>
          </o:OLEObject>
        </w:object>
      </w:r>
      <w:r>
        <w:t>）</w:t>
      </w:r>
      <w:r>
        <w:rPr>
          <w:rFonts w:hint="eastAsia"/>
        </w:rPr>
        <w:t>上</w:t>
      </w:r>
      <w:r>
        <w:t>的曲线即可。</w:t>
      </w:r>
    </w:p>
    <w:p>
      <w:pPr>
        <w:spacing w:before="360" w:after="120" w:line="400" w:lineRule="exact"/>
        <w:outlineLvl w:val="0"/>
        <w:rPr>
          <w:rFonts w:hint="eastAsia" w:eastAsia="黑体" w:cs="黑体"/>
          <w:bCs/>
          <w:sz w:val="28"/>
          <w:szCs w:val="28"/>
        </w:rPr>
      </w:pPr>
      <w:bookmarkStart w:id="51" w:name="_Toc449695413"/>
      <w:r>
        <w:rPr>
          <w:rFonts w:hint="eastAsia" w:eastAsia="黑体" w:cs="黑体"/>
          <w:bCs/>
          <w:sz w:val="28"/>
          <w:szCs w:val="28"/>
        </w:rPr>
        <w:t>2.2 双线性</w:t>
      </w:r>
      <w:r>
        <w:rPr>
          <w:rFonts w:eastAsia="黑体" w:cs="黑体"/>
          <w:bCs/>
          <w:sz w:val="28"/>
          <w:szCs w:val="28"/>
        </w:rPr>
        <w:t>映射</w:t>
      </w:r>
      <w:bookmarkEnd w:id="51"/>
    </w:p>
    <w:p>
      <w:pPr>
        <w:tabs>
          <w:tab w:val="left" w:pos="1821"/>
        </w:tabs>
        <w:spacing w:line="400" w:lineRule="exact"/>
        <w:ind w:firstLine="480" w:firstLineChars="200"/>
        <w:rPr>
          <w:rFonts w:hint="eastAsia"/>
        </w:rPr>
      </w:pPr>
      <w:r>
        <w:rPr>
          <w:position w:val="-10"/>
        </w:rPr>
        <w:object>
          <v:shape id="_x0000_i1153" o:spt="75" type="#_x0000_t75" style="height:13.15pt;width:9.4pt;" o:ole="t" filled="f" o:preferrelative="t" stroked="f" coordsize="21600,21600">
            <v:path/>
            <v:fill on="f" focussize="0,0"/>
            <v:stroke on="f" joinstyle="miter"/>
            <v:imagedata r:id="rId284" o:title=""/>
            <o:lock v:ext="edit" aspectratio="t"/>
            <w10:wrap type="none"/>
            <w10:anchorlock/>
          </v:shape>
          <o:OLEObject Type="Embed" ProgID="Equation.DSMT4" ShapeID="_x0000_i1153" DrawAspect="Content" ObjectID="_1468075853" r:id="rId283">
            <o:LockedField>false</o:LockedField>
          </o:OLEObject>
        </w:object>
      </w:r>
      <w:r>
        <w:rPr>
          <w:rFonts w:hint="eastAsia"/>
        </w:rPr>
        <w:t>阶</w:t>
      </w:r>
      <w:r>
        <w:rPr>
          <w:position w:val="-8"/>
        </w:rPr>
        <w:object>
          <v:shape id="_x0000_i1154" o:spt="75" type="#_x0000_t75" style="height:15.65pt;width:13.75pt;" o:ole="t" filled="f" o:preferrelative="t" stroked="f" coordsize="21600,21600">
            <v:path/>
            <v:fill on="f" focussize="0,0"/>
            <v:stroke on="f" joinstyle="miter"/>
            <v:imagedata r:id="rId286" o:title=""/>
            <o:lock v:ext="edit" aspectratio="t"/>
            <w10:wrap type="none"/>
            <w10:anchorlock/>
          </v:shape>
          <o:OLEObject Type="Embed" ProgID="Equation.DSMT4" ShapeID="_x0000_i1154" DrawAspect="Content" ObjectID="_1468075854" r:id="rId285">
            <o:LockedField>false</o:LockedField>
          </o:OLEObject>
        </w:object>
      </w:r>
      <w:r>
        <w:rPr>
          <w:rFonts w:hint="eastAsia"/>
        </w:rPr>
        <w:t>和</w:t>
      </w:r>
      <w:r>
        <w:rPr>
          <w:position w:val="-10"/>
        </w:rPr>
        <w:object>
          <v:shape id="_x0000_i1155" o:spt="75" type="#_x0000_t75" style="height:13.15pt;width:9.4pt;" o:ole="t" filled="f" o:preferrelative="t" stroked="f" coordsize="21600,21600">
            <v:path/>
            <v:fill on="f" focussize="0,0"/>
            <v:stroke on="f" joinstyle="miter"/>
            <v:imagedata r:id="rId284" o:title=""/>
            <o:lock v:ext="edit" aspectratio="t"/>
            <w10:wrap type="none"/>
            <w10:anchorlock/>
          </v:shape>
          <o:OLEObject Type="Embed" ProgID="Equation.DSMT4" ShapeID="_x0000_i1155" DrawAspect="Content" ObjectID="_1468075855" r:id="rId287">
            <o:LockedField>false</o:LockedField>
          </o:OLEObject>
        </w:object>
      </w:r>
      <w:r>
        <w:rPr>
          <w:rFonts w:hint="eastAsia"/>
        </w:rPr>
        <w:t>阶</w:t>
      </w:r>
      <w:r>
        <w:rPr>
          <w:position w:val="-8"/>
        </w:rPr>
        <w:object>
          <v:shape id="_x0000_i1156" o:spt="75" type="#_x0000_t75" style="height:15.65pt;width:15.05pt;" o:ole="t" filled="f" o:preferrelative="t" stroked="f" coordsize="21600,21600">
            <v:path/>
            <v:fill on="f" focussize="0,0"/>
            <v:stroke on="f" joinstyle="miter"/>
            <v:imagedata r:id="rId289" o:title=""/>
            <o:lock v:ext="edit" aspectratio="t"/>
            <w10:wrap type="none"/>
            <w10:anchorlock/>
          </v:shape>
          <o:OLEObject Type="Embed" ProgID="Equation.DSMT4" ShapeID="_x0000_i1156" DrawAspect="Content" ObjectID="_1468075856" r:id="rId288">
            <o:LockedField>false</o:LockedField>
          </o:OLEObject>
        </w:object>
      </w:r>
      <w:r>
        <w:rPr>
          <w:rFonts w:hint="eastAsia"/>
        </w:rPr>
        <w:t>，</w:t>
      </w:r>
      <w:r>
        <w:rPr>
          <w:position w:val="-10"/>
        </w:rPr>
        <w:object>
          <v:shape id="_x0000_i1157" o:spt="75" type="#_x0000_t75" style="height:13.15pt;width:9.4pt;" o:ole="t" filled="f" o:preferrelative="t" stroked="f" coordsize="21600,21600">
            <v:path/>
            <v:fill on="f" focussize="0,0"/>
            <v:stroke on="f" joinstyle="miter"/>
            <v:imagedata r:id="rId284" o:title=""/>
            <o:lock v:ext="edit" aspectratio="t"/>
            <w10:wrap type="none"/>
            <w10:anchorlock/>
          </v:shape>
          <o:OLEObject Type="Embed" ProgID="Equation.DSMT4" ShapeID="_x0000_i1157" DrawAspect="Content" ObjectID="_1468075857" r:id="rId290">
            <o:LockedField>false</o:LockedField>
          </o:OLEObject>
        </w:object>
      </w:r>
      <w:r>
        <w:rPr>
          <w:rFonts w:hint="eastAsia"/>
        </w:rPr>
        <w:t>是一个</w:t>
      </w:r>
      <w:r>
        <w:t>大素数</w:t>
      </w:r>
      <w:r>
        <w:rPr>
          <w:rFonts w:hint="eastAsia"/>
        </w:rPr>
        <w:t>。若群</w:t>
      </w:r>
      <w:r>
        <w:rPr>
          <w:position w:val="-8"/>
        </w:rPr>
        <w:object>
          <v:shape id="_x0000_i1158" o:spt="75" type="#_x0000_t75" style="height:15.65pt;width:13.75pt;" o:ole="t" filled="f" o:preferrelative="t" stroked="f" coordsize="21600,21600">
            <v:path/>
            <v:fill on="f" focussize="0,0"/>
            <v:stroke on="f" joinstyle="miter"/>
            <v:imagedata r:id="rId286" o:title=""/>
            <o:lock v:ext="edit" aspectratio="t"/>
            <w10:wrap type="none"/>
            <w10:anchorlock/>
          </v:shape>
          <o:OLEObject Type="Embed" ProgID="Equation.DSMT4" ShapeID="_x0000_i1158" DrawAspect="Content" ObjectID="_1468075858" r:id="rId291">
            <o:LockedField>false</o:LockedField>
          </o:OLEObject>
        </w:object>
      </w:r>
      <w:r>
        <w:rPr>
          <w:rFonts w:hint="eastAsia"/>
        </w:rPr>
        <w:t>和</w:t>
      </w:r>
      <w:r>
        <w:rPr>
          <w:position w:val="-8"/>
        </w:rPr>
        <w:object>
          <v:shape id="_x0000_i1159" o:spt="75" type="#_x0000_t75" style="height:15.65pt;width:15.05pt;" o:ole="t" filled="f" o:preferrelative="t" stroked="f" coordsize="21600,21600">
            <v:path/>
            <v:fill on="f" focussize="0,0"/>
            <v:stroke on="f" joinstyle="miter"/>
            <v:imagedata r:id="rId289" o:title=""/>
            <o:lock v:ext="edit" aspectratio="t"/>
            <w10:wrap type="none"/>
            <w10:anchorlock/>
          </v:shape>
          <o:OLEObject Type="Embed" ProgID="Equation.DSMT4" ShapeID="_x0000_i1159" DrawAspect="Content" ObjectID="_1468075859" r:id="rId292">
            <o:LockedField>false</o:LockedField>
          </o:OLEObject>
        </w:object>
      </w:r>
      <w:r>
        <w:rPr>
          <w:rFonts w:hint="eastAsia"/>
        </w:rPr>
        <w:t>之间</w:t>
      </w:r>
      <w:r>
        <w:t>的映射</w:t>
      </w:r>
      <w:r>
        <w:rPr>
          <w:position w:val="-8"/>
        </w:rPr>
        <w:object>
          <v:shape id="_x0000_i1160" o:spt="75" type="#_x0000_t75" style="height:15.65pt;width:77.6pt;" o:ole="t" filled="f" o:preferrelative="t" stroked="f" coordsize="21600,21600">
            <v:path/>
            <v:fill on="f" focussize="0,0"/>
            <v:stroke on="f" joinstyle="miter"/>
            <v:imagedata r:id="rId294" o:title=""/>
            <o:lock v:ext="edit" aspectratio="t"/>
            <w10:wrap type="none"/>
            <w10:anchorlock/>
          </v:shape>
          <o:OLEObject Type="Embed" ProgID="Equation.DSMT4" ShapeID="_x0000_i1160" DrawAspect="Content" ObjectID="_1468075860" r:id="rId293">
            <o:LockedField>false</o:LockedField>
          </o:OLEObject>
        </w:object>
      </w:r>
      <w:r>
        <w:rPr>
          <w:rFonts w:hint="eastAsia"/>
        </w:rPr>
        <w:t>满足</w:t>
      </w:r>
      <w:r>
        <w:t>如下</w:t>
      </w:r>
      <w:r>
        <w:rPr>
          <w:rFonts w:hint="eastAsia"/>
        </w:rPr>
        <w:t>性质，</w:t>
      </w:r>
      <w:r>
        <w:t>则构成</w:t>
      </w:r>
      <w:r>
        <w:rPr>
          <w:rFonts w:hint="eastAsia"/>
        </w:rPr>
        <w:t>可容许双线性</w:t>
      </w:r>
      <w:r>
        <w:t>映射</w:t>
      </w:r>
      <w:r>
        <w:rPr>
          <w:rFonts w:hint="eastAsia"/>
        </w:rPr>
        <w:t>（Ad</w:t>
      </w:r>
      <w:r>
        <w:t>missible Billinear Map）</w:t>
      </w:r>
      <w:r>
        <w:rPr>
          <w:rFonts w:hint="eastAsia"/>
        </w:rPr>
        <w:t>：</w:t>
      </w:r>
    </w:p>
    <w:p>
      <w:pPr>
        <w:pStyle w:val="22"/>
        <w:numPr>
          <w:ilvl w:val="0"/>
          <w:numId w:val="2"/>
        </w:numPr>
        <w:tabs>
          <w:tab w:val="left" w:pos="1821"/>
        </w:tabs>
        <w:spacing w:line="400" w:lineRule="exact"/>
        <w:ind w:left="902" w:firstLineChars="0"/>
        <w:rPr>
          <w:rFonts w:hint="eastAsia"/>
        </w:rPr>
      </w:pPr>
      <w:r>
        <w:rPr>
          <w:rFonts w:hint="eastAsia"/>
        </w:rPr>
        <w:t>双线性</w:t>
      </w:r>
      <w:r>
        <w:t>性。</w:t>
      </w:r>
      <w:r>
        <w:rPr>
          <w:rFonts w:hint="eastAsia"/>
        </w:rPr>
        <w:t>对于</w:t>
      </w:r>
      <w:r>
        <w:rPr>
          <w:position w:val="-10"/>
        </w:rPr>
        <w:object>
          <v:shape id="_x0000_i1161" o:spt="75" type="#_x0000_t75" style="height:16.85pt;width:54.25pt;" o:ole="t" filled="f" o:preferrelative="t" stroked="f" coordsize="21600,21600">
            <v:path/>
            <v:fill on="f" focussize="0,0"/>
            <v:stroke on="f" joinstyle="miter"/>
            <v:imagedata r:id="rId296" o:title=""/>
            <o:lock v:ext="edit" aspectratio="t"/>
            <w10:wrap type="none"/>
            <w10:anchorlock/>
          </v:shape>
          <o:OLEObject Type="Embed" ProgID="Equation.DSMT4" ShapeID="_x0000_i1161" DrawAspect="Content" ObjectID="_1468075861" r:id="rId295">
            <o:LockedField>false</o:LockedField>
          </o:OLEObject>
        </w:object>
      </w:r>
      <w:r>
        <w:rPr>
          <w:rFonts w:hint="eastAsia"/>
        </w:rPr>
        <w:t>，</w:t>
      </w:r>
      <w:r>
        <w:rPr>
          <w:position w:val="-10"/>
        </w:rPr>
        <w:object>
          <v:shape id="_x0000_i1162" o:spt="75" type="#_x0000_t75" style="height:15.9pt;width:47.7pt;" o:ole="t" filled="f" o:preferrelative="t" stroked="f" coordsize="21600,21600">
            <v:path/>
            <v:fill on="f" focussize="0,0"/>
            <v:stroke on="f" joinstyle="miter"/>
            <v:imagedata r:id="rId298" o:title=""/>
            <o:lock v:ext="edit" aspectratio="t"/>
            <w10:wrap type="none"/>
            <w10:anchorlock/>
          </v:shape>
          <o:OLEObject Type="Embed" ProgID="Equation.DSMT4" ShapeID="_x0000_i1162" DrawAspect="Content" ObjectID="_1468075862" r:id="rId297">
            <o:LockedField>false</o:LockedField>
          </o:OLEObject>
        </w:object>
      </w:r>
      <w:r>
        <w:rPr>
          <w:rFonts w:hint="eastAsia"/>
        </w:rPr>
        <w:t>，满足</w:t>
      </w:r>
      <w:r>
        <w:rPr>
          <w:position w:val="-10"/>
        </w:rPr>
        <w:object>
          <v:shape id="_x0000_i1163" o:spt="75" type="#_x0000_t75" style="height:18.7pt;width:103.85pt;" o:ole="t" filled="f" o:preferrelative="t" stroked="f" coordsize="21600,21600">
            <v:path/>
            <v:fill on="f" focussize="0,0"/>
            <v:stroke on="f" joinstyle="miter"/>
            <v:imagedata r:id="rId300" o:title=""/>
            <o:lock v:ext="edit" aspectratio="t"/>
            <w10:wrap type="none"/>
            <w10:anchorlock/>
          </v:shape>
          <o:OLEObject Type="Embed" ProgID="Equation.DSMT4" ShapeID="_x0000_i1163" DrawAspect="Content" ObjectID="_1468075863" r:id="rId299">
            <o:LockedField>false</o:LockedField>
          </o:OLEObject>
        </w:object>
      </w:r>
      <w:r>
        <w:rPr>
          <w:rFonts w:hint="eastAsia"/>
        </w:rPr>
        <w:t>。</w:t>
      </w:r>
    </w:p>
    <w:p>
      <w:pPr>
        <w:pStyle w:val="22"/>
        <w:numPr>
          <w:ilvl w:val="0"/>
          <w:numId w:val="2"/>
        </w:numPr>
        <w:tabs>
          <w:tab w:val="left" w:pos="1821"/>
        </w:tabs>
        <w:spacing w:line="400" w:lineRule="exact"/>
        <w:ind w:left="902" w:firstLineChars="0"/>
        <w:rPr>
          <w:rFonts w:hint="eastAsia"/>
        </w:rPr>
      </w:pPr>
      <w:r>
        <w:rPr>
          <w:rFonts w:hint="eastAsia"/>
        </w:rPr>
        <w:t>非退化性</w:t>
      </w:r>
      <w:r>
        <w:t>。</w:t>
      </w:r>
      <w:r>
        <w:rPr>
          <w:rFonts w:hint="eastAsia"/>
        </w:rPr>
        <w:t>由于</w:t>
      </w:r>
      <w:r>
        <w:rPr>
          <w:position w:val="-8"/>
        </w:rPr>
        <w:object>
          <v:shape id="_x0000_i1164" o:spt="75" type="#_x0000_t75" style="height:15.9pt;width:14.05pt;" o:ole="t" filled="f" o:preferrelative="t" stroked="f" coordsize="21600,21600">
            <v:path/>
            <v:fill on="f" focussize="0,0"/>
            <v:stroke on="f" joinstyle="miter"/>
            <v:imagedata r:id="rId286" o:title=""/>
            <o:lock v:ext="edit" aspectratio="t"/>
            <w10:wrap type="none"/>
            <w10:anchorlock/>
          </v:shape>
          <o:OLEObject Type="Embed" ProgID="Equation.DSMT4" ShapeID="_x0000_i1164" DrawAspect="Content" ObjectID="_1468075864" r:id="rId301">
            <o:LockedField>false</o:LockedField>
          </o:OLEObject>
        </w:object>
      </w:r>
      <w:r>
        <w:rPr>
          <w:rFonts w:hint="eastAsia"/>
        </w:rPr>
        <w:t>和</w:t>
      </w:r>
      <w:r>
        <w:rPr>
          <w:position w:val="-8"/>
        </w:rPr>
        <w:object>
          <v:shape id="_x0000_i1165" o:spt="75" type="#_x0000_t75" style="height:15.9pt;width:14.95pt;" o:ole="t" filled="f" o:preferrelative="t" stroked="f" coordsize="21600,21600">
            <v:path/>
            <v:fill on="f" focussize="0,0"/>
            <v:stroke on="f" joinstyle="miter"/>
            <v:imagedata r:id="rId289" o:title=""/>
            <o:lock v:ext="edit" aspectratio="t"/>
            <w10:wrap type="none"/>
            <w10:anchorlock/>
          </v:shape>
          <o:OLEObject Type="Embed" ProgID="Equation.DSMT4" ShapeID="_x0000_i1165" DrawAspect="Content" ObjectID="_1468075865" r:id="rId302">
            <o:LockedField>false</o:LockedField>
          </o:OLEObject>
        </w:object>
      </w:r>
      <w:r>
        <w:rPr>
          <w:rFonts w:hint="eastAsia"/>
        </w:rPr>
        <w:t>是素数</w:t>
      </w:r>
      <w:r>
        <w:t>阶的循环群，</w:t>
      </w:r>
      <w:r>
        <w:rPr>
          <w:rFonts w:hint="eastAsia"/>
        </w:rPr>
        <w:t>所以若</w:t>
      </w:r>
      <w:r>
        <w:rPr>
          <w:position w:val="-10"/>
        </w:rPr>
        <w:object>
          <v:shape id="_x0000_i1166" o:spt="75" type="#_x0000_t75" style="height:18.7pt;width:43.95pt;" o:ole="t" filled="f" o:preferrelative="t" stroked="f" coordsize="21600,21600">
            <v:path/>
            <v:fill on="f" focussize="0,0"/>
            <v:stroke on="f" joinstyle="miter"/>
            <v:imagedata r:id="rId304" o:title=""/>
            <o:lock v:ext="edit" aspectratio="t"/>
            <w10:wrap type="none"/>
            <w10:anchorlock/>
          </v:shape>
          <o:OLEObject Type="Embed" ProgID="Equation.DSMT4" ShapeID="_x0000_i1166" DrawAspect="Content" ObjectID="_1468075866" r:id="rId303">
            <o:LockedField>false</o:LockedField>
          </o:OLEObject>
        </w:object>
      </w:r>
      <w:r>
        <w:rPr>
          <w:rFonts w:hint="eastAsia"/>
        </w:rPr>
        <w:t>，则</w:t>
      </w:r>
      <w:r>
        <w:rPr>
          <w:position w:val="-10"/>
        </w:rPr>
        <w:object>
          <v:shape id="_x0000_i1167" o:spt="75" type="#_x0000_t75" style="height:18.7pt;width:70.15pt;" o:ole="t" filled="f" o:preferrelative="t" stroked="f" coordsize="21600,21600">
            <v:path/>
            <v:fill on="f" focussize="0,0"/>
            <v:stroke on="f" joinstyle="miter"/>
            <v:imagedata r:id="rId306" o:title=""/>
            <o:lock v:ext="edit" aspectratio="t"/>
            <w10:wrap type="none"/>
            <w10:anchorlock/>
          </v:shape>
          <o:OLEObject Type="Embed" ProgID="Equation.DSMT4" ShapeID="_x0000_i1167" DrawAspect="Content" ObjectID="_1468075867" r:id="rId305">
            <o:LockedField>false</o:LockedField>
          </o:OLEObject>
        </w:object>
      </w:r>
      <w:r>
        <w:rPr>
          <w:rFonts w:hint="eastAsia"/>
        </w:rPr>
        <w:t>。</w:t>
      </w:r>
    </w:p>
    <w:p>
      <w:pPr>
        <w:pStyle w:val="22"/>
        <w:numPr>
          <w:ilvl w:val="0"/>
          <w:numId w:val="2"/>
        </w:numPr>
        <w:tabs>
          <w:tab w:val="left" w:pos="1821"/>
        </w:tabs>
        <w:spacing w:line="400" w:lineRule="exact"/>
        <w:ind w:left="902" w:firstLineChars="0"/>
        <w:rPr>
          <w:rFonts w:hint="eastAsia"/>
        </w:rPr>
      </w:pPr>
      <w:r>
        <w:rPr>
          <w:rFonts w:hint="eastAsia"/>
        </w:rPr>
        <w:t>可计算性</w:t>
      </w:r>
      <w:r>
        <w:t>。</w:t>
      </w:r>
      <w:r>
        <w:rPr>
          <w:rFonts w:hint="eastAsia"/>
        </w:rPr>
        <w:t>对</w:t>
      </w:r>
      <w:r>
        <w:rPr>
          <w:position w:val="-10"/>
        </w:rPr>
        <w:object>
          <v:shape id="_x0000_i1168" o:spt="75" type="#_x0000_t75" style="height:16.85pt;width:54.25pt;" o:ole="t" filled="f" o:preferrelative="t" stroked="f" coordsize="21600,21600">
            <v:path/>
            <v:fill on="f" focussize="0,0"/>
            <v:stroke on="f" joinstyle="miter"/>
            <v:imagedata r:id="rId308" o:title=""/>
            <o:lock v:ext="edit" aspectratio="t"/>
            <w10:wrap type="none"/>
            <w10:anchorlock/>
          </v:shape>
          <o:OLEObject Type="Embed" ProgID="Equation.DSMT4" ShapeID="_x0000_i1168" DrawAspect="Content" ObjectID="_1468075868" r:id="rId307">
            <o:LockedField>false</o:LockedField>
          </o:OLEObject>
        </w:object>
      </w:r>
      <w:r>
        <w:rPr>
          <w:rFonts w:hint="eastAsia" w:ascii="宋体" w:hAnsi="宋体" w:cs="宋体"/>
        </w:rPr>
        <w:t>，存在算法</w:t>
      </w:r>
      <w:r>
        <w:rPr>
          <w:rFonts w:ascii="宋体" w:hAnsi="宋体" w:cs="宋体"/>
        </w:rPr>
        <w:t>在一定时间内计算出</w:t>
      </w:r>
      <w:r>
        <w:rPr>
          <w:position w:val="-10"/>
        </w:rPr>
        <w:object>
          <v:shape id="_x0000_i1169" o:spt="75" type="#_x0000_t75" style="height:15.9pt;width:37.4pt;" o:ole="t" filled="f" o:preferrelative="t" stroked="f" coordsize="21600,21600">
            <v:path/>
            <v:fill on="f" focussize="0,0"/>
            <v:stroke on="f" joinstyle="miter"/>
            <v:imagedata r:id="rId310" o:title=""/>
            <o:lock v:ext="edit" aspectratio="t"/>
            <w10:wrap type="none"/>
            <w10:anchorlock/>
          </v:shape>
          <o:OLEObject Type="Embed" ProgID="Equation.DSMT4" ShapeID="_x0000_i1169" DrawAspect="Content" ObjectID="_1468075869" r:id="rId309">
            <o:LockedField>false</o:LockedField>
          </o:OLEObject>
        </w:object>
      </w:r>
      <w:r>
        <w:rPr>
          <w:rFonts w:hint="eastAsia"/>
        </w:rPr>
        <w:t>。</w:t>
      </w:r>
    </w:p>
    <w:p>
      <w:pPr>
        <w:tabs>
          <w:tab w:val="left" w:pos="1821"/>
        </w:tabs>
        <w:spacing w:line="400" w:lineRule="exact"/>
        <w:ind w:firstLine="480" w:firstLineChars="200"/>
        <w:rPr>
          <w:rFonts w:hint="eastAsia"/>
        </w:rPr>
      </w:pPr>
      <w:r>
        <w:rPr>
          <w:rFonts w:hint="eastAsia"/>
        </w:rPr>
        <w:t>其中，</w:t>
      </w:r>
      <w:r>
        <w:t>在</w:t>
      </w:r>
      <w:r>
        <w:rPr>
          <w:rFonts w:hint="eastAsia"/>
        </w:rPr>
        <w:t>选取</w:t>
      </w:r>
      <w:r>
        <w:t>满足上述三个条件的群</w:t>
      </w:r>
      <w:r>
        <w:rPr>
          <w:rFonts w:hint="eastAsia"/>
        </w:rPr>
        <w:t>，</w:t>
      </w:r>
      <w:r>
        <w:t>构建两个群之间的</w:t>
      </w:r>
      <w:r>
        <w:rPr>
          <w:position w:val="-6"/>
        </w:rPr>
        <w:object>
          <v:shape id="_x0000_i1170" o:spt="75" type="#_x0000_t75" style="height:12.15pt;width:9.35pt;" o:ole="t" filled="f" o:preferrelative="t" stroked="f" coordsize="21600,21600">
            <v:path/>
            <v:fill on="f" focussize="0,0"/>
            <v:stroke on="f" joinstyle="miter"/>
            <v:imagedata r:id="rId312" o:title=""/>
            <o:lock v:ext="edit" aspectratio="t"/>
            <w10:wrap type="none"/>
            <w10:anchorlock/>
          </v:shape>
          <o:OLEObject Type="Embed" ProgID="Equation.DSMT4" ShapeID="_x0000_i1170" DrawAspect="Content" ObjectID="_1468075870" r:id="rId311">
            <o:LockedField>false</o:LockedField>
          </o:OLEObject>
        </w:object>
      </w:r>
      <w:r>
        <w:rPr>
          <w:rFonts w:hint="eastAsia"/>
        </w:rPr>
        <w:t>时</w:t>
      </w:r>
      <w:r>
        <w:t>，</w:t>
      </w:r>
      <w:r>
        <w:rPr>
          <w:position w:val="-8"/>
        </w:rPr>
        <w:object>
          <v:shape id="_x0000_i1171" o:spt="75" type="#_x0000_t75" style="height:15.9pt;width:14.05pt;" o:ole="t" filled="f" o:preferrelative="t" stroked="f" coordsize="21600,21600">
            <v:path/>
            <v:fill on="f" focussize="0,0"/>
            <v:stroke on="f" joinstyle="miter"/>
            <v:imagedata r:id="rId314" o:title=""/>
            <o:lock v:ext="edit" aspectratio="t"/>
            <w10:wrap type="none"/>
            <w10:anchorlock/>
          </v:shape>
          <o:OLEObject Type="Embed" ProgID="Equation.DSMT4" ShapeID="_x0000_i1171" DrawAspect="Content" ObjectID="_1468075871" r:id="rId313">
            <o:LockedField>false</o:LockedField>
          </o:OLEObject>
        </w:object>
      </w:r>
      <w:r>
        <w:rPr>
          <w:rFonts w:hint="eastAsia"/>
        </w:rPr>
        <w:t>可以是椭圆曲线</w:t>
      </w:r>
      <w:r>
        <w:rPr>
          <w:position w:val="-10"/>
        </w:rPr>
        <w:object>
          <v:shape id="_x0000_i1172" o:spt="75" type="#_x0000_t75" style="height:16.85pt;width:31.8pt;" o:ole="t" filled="f" o:preferrelative="t" stroked="f" coordsize="21600,21600">
            <v:path/>
            <v:fill on="f" focussize="0,0"/>
            <v:stroke on="f" joinstyle="miter"/>
            <v:imagedata r:id="rId316" o:title=""/>
            <o:lock v:ext="edit" aspectratio="t"/>
            <w10:wrap type="none"/>
            <w10:anchorlock/>
          </v:shape>
          <o:OLEObject Type="Embed" ProgID="Equation.DSMT4" ShapeID="_x0000_i1172" DrawAspect="Content" ObjectID="_1468075872" r:id="rId315">
            <o:LockedField>false</o:LockedField>
          </o:OLEObject>
        </w:object>
      </w:r>
      <w:r>
        <w:rPr>
          <w:rFonts w:hint="eastAsia"/>
        </w:rPr>
        <w:t>上</w:t>
      </w:r>
      <w:r>
        <w:t>的</w:t>
      </w:r>
      <w:r>
        <w:rPr>
          <w:rFonts w:hint="eastAsia"/>
        </w:rPr>
        <w:t>点组成</w:t>
      </w:r>
      <w:r>
        <w:t>的集合的</w:t>
      </w:r>
      <w:r>
        <w:rPr>
          <w:rFonts w:hint="eastAsia"/>
        </w:rPr>
        <w:t>一个</w:t>
      </w:r>
      <w:r>
        <w:t>子群</w:t>
      </w:r>
      <w:r>
        <w:rPr>
          <w:rFonts w:hint="eastAsia"/>
        </w:rPr>
        <w:t>，</w:t>
      </w:r>
      <w:r>
        <w:rPr>
          <w:position w:val="-8"/>
        </w:rPr>
        <w:object>
          <v:shape id="_x0000_i1173" o:spt="75" type="#_x0000_t75" style="height:15.9pt;width:14.95pt;" o:ole="t" filled="f" o:preferrelative="t" stroked="f" coordsize="21600,21600">
            <v:path/>
            <v:fill on="f" focussize="0,0"/>
            <v:stroke on="f" joinstyle="miter"/>
            <v:imagedata r:id="rId289" o:title=""/>
            <o:lock v:ext="edit" aspectratio="t"/>
            <w10:wrap type="none"/>
            <w10:anchorlock/>
          </v:shape>
          <o:OLEObject Type="Embed" ProgID="Equation.DSMT4" ShapeID="_x0000_i1173" DrawAspect="Content" ObjectID="_1468075873" r:id="rId317">
            <o:LockedField>false</o:LockedField>
          </o:OLEObject>
        </w:object>
      </w:r>
      <w:r>
        <w:rPr>
          <w:rFonts w:hint="eastAsia"/>
        </w:rPr>
        <w:t>是在有限</w:t>
      </w:r>
      <w:r>
        <w:t>域</w:t>
      </w:r>
      <w:r>
        <w:rPr>
          <w:position w:val="-12"/>
        </w:rPr>
        <w:object>
          <v:shape id="_x0000_i1174" o:spt="75" type="#_x0000_t75" style="height:18.7pt;width:19.65pt;" o:ole="t" filled="f" o:preferrelative="t" stroked="f" coordsize="21600,21600">
            <v:path/>
            <v:fill on="f" focussize="0,0"/>
            <v:stroke on="f" joinstyle="miter"/>
            <v:imagedata r:id="rId319" o:title=""/>
            <o:lock v:ext="edit" aspectratio="t"/>
            <w10:wrap type="none"/>
            <w10:anchorlock/>
          </v:shape>
          <o:OLEObject Type="Embed" ProgID="Equation.DSMT4" ShapeID="_x0000_i1174" DrawAspect="Content" ObjectID="_1468075874" r:id="rId318">
            <o:LockedField>false</o:LockedField>
          </o:OLEObject>
        </w:object>
      </w:r>
      <w:r>
        <w:rPr>
          <w:rFonts w:hint="eastAsia"/>
        </w:rPr>
        <w:t>上</w:t>
      </w:r>
      <w:r>
        <w:t>的</w:t>
      </w:r>
      <w:r>
        <w:rPr>
          <w:rFonts w:hint="eastAsia"/>
        </w:rPr>
        <w:t>乘法</w:t>
      </w:r>
      <w:r>
        <w:t>群的</w:t>
      </w:r>
      <w:r>
        <w:rPr>
          <w:rFonts w:hint="eastAsia"/>
        </w:rPr>
        <w:t>一个</w:t>
      </w:r>
      <w:r>
        <w:t>子群</w:t>
      </w:r>
      <w:r>
        <w:rPr>
          <w:rFonts w:hint="eastAsia"/>
        </w:rPr>
        <w:t>，在</w:t>
      </w:r>
      <w:r>
        <w:t>这两个群之间的</w:t>
      </w:r>
      <w:r>
        <w:rPr>
          <w:rFonts w:hint="eastAsia"/>
        </w:rPr>
        <w:t>Weil</w:t>
      </w:r>
      <w:r>
        <w:t>对</w:t>
      </w:r>
      <w:r>
        <w:rPr>
          <w:rFonts w:hint="eastAsia"/>
          <w:vertAlign w:val="superscript"/>
        </w:rPr>
        <w:t>[</w:t>
      </w:r>
      <w:r>
        <w:rPr>
          <w:vertAlign w:val="superscript"/>
        </w:rPr>
        <w:t>39</w:t>
      </w:r>
      <w:r>
        <w:rPr>
          <w:rFonts w:hint="eastAsia"/>
          <w:vertAlign w:val="superscript"/>
        </w:rPr>
        <w:t>]</w:t>
      </w:r>
      <w:r>
        <w:t>可以用来构造一个</w:t>
      </w:r>
      <w:r>
        <w:rPr>
          <w:rFonts w:hint="eastAsia"/>
        </w:rPr>
        <w:t>可容许</w:t>
      </w:r>
      <w:r>
        <w:t>双线性</w:t>
      </w:r>
      <w:r>
        <w:rPr>
          <w:rFonts w:hint="eastAsia"/>
        </w:rPr>
        <w:t>映射。但是</w:t>
      </w:r>
      <w:r>
        <w:t>，</w:t>
      </w:r>
      <w:r>
        <w:rPr>
          <w:rFonts w:hint="eastAsia"/>
        </w:rPr>
        <w:t>在实际</w:t>
      </w:r>
      <w:r>
        <w:t>应用中</w:t>
      </w:r>
      <w:r>
        <w:rPr>
          <w:rFonts w:hint="eastAsia"/>
        </w:rPr>
        <w:t>，</w:t>
      </w:r>
      <w:r>
        <w:t>Weil对的计算效率并</w:t>
      </w:r>
      <w:r>
        <w:rPr>
          <w:rFonts w:hint="eastAsia"/>
        </w:rPr>
        <w:t>没有</w:t>
      </w:r>
      <w:r>
        <w:t>Tate</w:t>
      </w:r>
      <w:r>
        <w:rPr>
          <w:rFonts w:hint="eastAsia"/>
        </w:rPr>
        <w:t>对</w:t>
      </w:r>
      <w:r>
        <w:t>高，所以</w:t>
      </w:r>
      <w:r>
        <w:rPr>
          <w:rFonts w:hint="eastAsia"/>
        </w:rPr>
        <w:t>为了</w:t>
      </w:r>
      <w:r>
        <w:t>提高</w:t>
      </w:r>
      <w:r>
        <w:rPr>
          <w:rFonts w:hint="eastAsia"/>
        </w:rPr>
        <w:t>计算</w:t>
      </w:r>
      <w:r>
        <w:t>效率，在计算</w:t>
      </w:r>
      <w:r>
        <w:rPr>
          <w:rFonts w:hint="eastAsia"/>
        </w:rPr>
        <w:t>实施上</w:t>
      </w:r>
      <w:r>
        <w:t>使用的是Tate对</w:t>
      </w:r>
      <w:r>
        <w:rPr>
          <w:rFonts w:hint="eastAsia"/>
          <w:vertAlign w:val="superscript"/>
        </w:rPr>
        <w:t>[40]</w:t>
      </w:r>
      <w:r>
        <w:t>。</w:t>
      </w:r>
    </w:p>
    <w:p>
      <w:pPr>
        <w:spacing w:before="360" w:after="120" w:line="400" w:lineRule="exact"/>
        <w:outlineLvl w:val="0"/>
        <w:rPr>
          <w:rFonts w:hint="eastAsia" w:eastAsia="黑体" w:cs="黑体"/>
          <w:bCs/>
          <w:sz w:val="28"/>
          <w:szCs w:val="28"/>
        </w:rPr>
      </w:pPr>
      <w:bookmarkStart w:id="52" w:name="_Toc449695414"/>
      <w:r>
        <w:rPr>
          <w:rFonts w:hint="eastAsia" w:eastAsia="黑体" w:cs="黑体"/>
          <w:bCs/>
          <w:sz w:val="28"/>
          <w:szCs w:val="28"/>
        </w:rPr>
        <w:t>2.</w:t>
      </w:r>
      <w:r>
        <w:rPr>
          <w:rFonts w:eastAsia="黑体" w:cs="黑体"/>
          <w:bCs/>
          <w:sz w:val="28"/>
          <w:szCs w:val="28"/>
        </w:rPr>
        <w:t xml:space="preserve">3 </w:t>
      </w:r>
      <w:r>
        <w:rPr>
          <w:rFonts w:hint="eastAsia" w:eastAsia="黑体" w:cs="黑体"/>
          <w:bCs/>
          <w:sz w:val="28"/>
          <w:szCs w:val="28"/>
        </w:rPr>
        <w:t>Diffie</w:t>
      </w:r>
      <w:r>
        <w:rPr>
          <w:rFonts w:eastAsia="黑体" w:cs="黑体"/>
          <w:bCs/>
          <w:sz w:val="28"/>
          <w:szCs w:val="28"/>
        </w:rPr>
        <w:t>-Hellman</w:t>
      </w:r>
      <w:r>
        <w:rPr>
          <w:rFonts w:hint="eastAsia" w:eastAsia="黑体" w:cs="黑体"/>
          <w:bCs/>
          <w:sz w:val="28"/>
          <w:szCs w:val="28"/>
        </w:rPr>
        <w:t>假设及相关问题</w:t>
      </w:r>
      <w:bookmarkEnd w:id="52"/>
    </w:p>
    <w:p>
      <w:pPr>
        <w:spacing w:line="400" w:lineRule="exact"/>
        <w:rPr>
          <w:rFonts w:ascii="Times New Roman" w:hAnsi="Times New Roman"/>
        </w:rPr>
      </w:pPr>
      <w:r>
        <w:rPr>
          <w:rFonts w:hint="eastAsia" w:ascii="Times New Roman" w:hAnsi="Times New Roman"/>
        </w:rPr>
        <w:t>1.</w:t>
      </w:r>
      <w:r>
        <w:rPr>
          <w:rFonts w:ascii="Times New Roman" w:hAnsi="Times New Roman"/>
        </w:rPr>
        <w:t>Diffie-Hellman</w:t>
      </w:r>
      <w:r>
        <w:rPr>
          <w:rFonts w:hint="eastAsia" w:ascii="Times New Roman" w:hAnsi="Times New Roman"/>
        </w:rPr>
        <w:t>相关</w:t>
      </w:r>
      <w:r>
        <w:rPr>
          <w:rFonts w:ascii="Times New Roman" w:hAnsi="Times New Roman"/>
        </w:rPr>
        <w:t>问题</w:t>
      </w:r>
    </w:p>
    <w:p>
      <w:pPr>
        <w:spacing w:line="400" w:lineRule="exact"/>
        <w:ind w:firstLine="480" w:firstLineChars="200"/>
        <w:rPr>
          <w:rFonts w:ascii="Times New Roman" w:hAnsi="Times New Roman"/>
        </w:rPr>
      </w:pPr>
      <w:r>
        <w:rPr>
          <w:rFonts w:hint="eastAsia" w:ascii="Times New Roman" w:hAnsi="Times New Roman"/>
        </w:rPr>
        <w:t>Difie-Hellman问题</w:t>
      </w:r>
      <w:r>
        <w:rPr>
          <w:rFonts w:ascii="Times New Roman" w:hAnsi="Times New Roman"/>
        </w:rPr>
        <w:t>（</w:t>
      </w:r>
      <w:r>
        <w:rPr>
          <w:rFonts w:hint="eastAsia" w:ascii="Times New Roman" w:hAnsi="Times New Roman"/>
        </w:rPr>
        <w:t>Difie-Hellman</w:t>
      </w:r>
      <w:r>
        <w:rPr>
          <w:rFonts w:ascii="Times New Roman" w:hAnsi="Times New Roman"/>
        </w:rPr>
        <w:t xml:space="preserve"> Problem</w:t>
      </w:r>
      <w:r>
        <w:rPr>
          <w:rFonts w:hint="eastAsia" w:ascii="Times New Roman" w:hAnsi="Times New Roman"/>
        </w:rPr>
        <w:t>，</w:t>
      </w:r>
      <w:r>
        <w:rPr>
          <w:rFonts w:ascii="Times New Roman" w:hAnsi="Times New Roman"/>
        </w:rPr>
        <w:t>DHP</w:t>
      </w:r>
      <w:r>
        <w:rPr>
          <w:rFonts w:hint="eastAsia" w:ascii="Times New Roman" w:hAnsi="Times New Roman"/>
        </w:rPr>
        <w:t>）：设</w:t>
      </w:r>
      <w:r>
        <w:rPr>
          <w:position w:val="-10"/>
        </w:rPr>
        <w:object>
          <v:shape id="_x0000_i1175" o:spt="75" type="#_x0000_t75" style="height:13.1pt;width:9.35pt;" o:ole="t" filled="f" o:preferrelative="t" stroked="f" coordsize="21600,21600">
            <v:path/>
            <v:fill on="f" focussize="0,0"/>
            <v:stroke on="f" joinstyle="miter"/>
            <v:imagedata r:id="rId284" o:title=""/>
            <o:lock v:ext="edit" aspectratio="t"/>
            <w10:wrap type="none"/>
            <w10:anchorlock/>
          </v:shape>
          <o:OLEObject Type="Embed" ProgID="Equation.DSMT4" ShapeID="_x0000_i1175" DrawAspect="Content" ObjectID="_1468075875" r:id="rId320">
            <o:LockedField>false</o:LockedField>
          </o:OLEObject>
        </w:object>
      </w:r>
      <w:r>
        <w:rPr>
          <w:rFonts w:hint="eastAsia"/>
        </w:rPr>
        <w:t>是一个</w:t>
      </w:r>
      <w:r>
        <w:t>大素数，</w:t>
      </w:r>
      <w:r>
        <w:rPr>
          <w:position w:val="-10"/>
        </w:rPr>
        <w:object>
          <v:shape id="_x0000_i1176" o:spt="75" type="#_x0000_t75" style="height:18.7pt;width:43.95pt;" o:ole="t" filled="f" o:preferrelative="t" stroked="f" coordsize="21600,21600">
            <v:path/>
            <v:fill on="f" focussize="0,0"/>
            <v:stroke on="f" joinstyle="miter"/>
            <v:imagedata r:id="rId322" o:title=""/>
            <o:lock v:ext="edit" aspectratio="t"/>
            <w10:wrap type="none"/>
            <w10:anchorlock/>
          </v:shape>
          <o:OLEObject Type="Embed" ProgID="Equation.DSMT4" ShapeID="_x0000_i1176" DrawAspect="Content" ObjectID="_1468075876" r:id="rId321">
            <o:LockedField>false</o:LockedField>
          </o:OLEObject>
        </w:object>
      </w:r>
      <w:r>
        <w:rPr>
          <w:rFonts w:hint="eastAsia"/>
        </w:rPr>
        <w:t>，</w:t>
      </w:r>
      <w:r>
        <w:rPr>
          <w:position w:val="-6"/>
        </w:rPr>
        <w:object>
          <v:shape id="_x0000_i1177" o:spt="75" type="#_x0000_t75" style="height:12.15pt;width:9.35pt;" o:ole="t" filled="f" o:preferrelative="t" stroked="f" coordsize="21600,21600">
            <v:path/>
            <v:fill on="f" focussize="0,0"/>
            <v:stroke on="f" joinstyle="miter"/>
            <v:imagedata r:id="rId324" o:title=""/>
            <o:lock v:ext="edit" aspectratio="t"/>
            <w10:wrap type="none"/>
            <w10:anchorlock/>
          </v:shape>
          <o:OLEObject Type="Embed" ProgID="Equation.DSMT4" ShapeID="_x0000_i1177" DrawAspect="Content" ObjectID="_1468075877" r:id="rId323">
            <o:LockedField>false</o:LockedField>
          </o:OLEObject>
        </w:object>
      </w:r>
      <w:r>
        <w:rPr>
          <w:rFonts w:hint="eastAsia"/>
        </w:rPr>
        <w:t>，</w:t>
      </w:r>
      <w:r>
        <w:rPr>
          <w:position w:val="-6"/>
        </w:rPr>
        <w:object>
          <v:shape id="_x0000_i1178" o:spt="75" type="#_x0000_t75" style="height:14.05pt;width:9.35pt;" o:ole="t" filled="f" o:preferrelative="t" stroked="f" coordsize="21600,21600">
            <v:path/>
            <v:fill on="f" focussize="0,0"/>
            <v:stroke on="f" joinstyle="miter"/>
            <v:imagedata r:id="rId326" o:title=""/>
            <o:lock v:ext="edit" aspectratio="t"/>
            <w10:wrap type="none"/>
            <w10:anchorlock/>
          </v:shape>
          <o:OLEObject Type="Embed" ProgID="Equation.DSMT4" ShapeID="_x0000_i1178" DrawAspect="Content" ObjectID="_1468075878" r:id="rId325">
            <o:LockedField>false</o:LockedField>
          </o:OLEObject>
        </w:object>
      </w:r>
      <w:r>
        <w:rPr>
          <w:rFonts w:hint="eastAsia"/>
        </w:rPr>
        <w:t>是两个</w:t>
      </w:r>
      <w:r>
        <w:t>大的随机</w:t>
      </w:r>
      <w:r>
        <w:rPr>
          <w:rFonts w:hint="eastAsia"/>
        </w:rPr>
        <w:t>数</w:t>
      </w:r>
      <w:r>
        <w:t>，</w:t>
      </w:r>
      <w:r>
        <w:rPr>
          <w:rFonts w:hint="eastAsia"/>
        </w:rPr>
        <w:t>给定</w:t>
      </w:r>
      <w:r>
        <w:rPr>
          <w:position w:val="-10"/>
        </w:rPr>
        <w:object>
          <v:shape id="_x0000_i1179" o:spt="75" type="#_x0000_t75" style="height:18.7pt;width:47.7pt;" o:ole="t" filled="f" o:preferrelative="t" stroked="f" coordsize="21600,21600">
            <v:path/>
            <v:fill on="f" focussize="0,0"/>
            <v:stroke on="f" joinstyle="miter"/>
            <v:imagedata r:id="rId328" o:title=""/>
            <o:lock v:ext="edit" aspectratio="t"/>
            <w10:wrap type="none"/>
            <w10:anchorlock/>
          </v:shape>
          <o:OLEObject Type="Embed" ProgID="Equation.DSMT4" ShapeID="_x0000_i1179" DrawAspect="Content" ObjectID="_1468075879" r:id="rId327">
            <o:LockedField>false</o:LockedField>
          </o:OLEObject>
        </w:object>
      </w:r>
      <w:r>
        <w:rPr>
          <w:rFonts w:hint="eastAsia"/>
        </w:rPr>
        <w:t>和</w:t>
      </w:r>
      <w:r>
        <w:rPr>
          <w:position w:val="-10"/>
        </w:rPr>
        <w:object>
          <v:shape id="_x0000_i1180" o:spt="75" type="#_x0000_t75" style="height:18.7pt;width:47.7pt;" o:ole="t" filled="f" o:preferrelative="t" stroked="f" coordsize="21600,21600">
            <v:path/>
            <v:fill on="f" focussize="0,0"/>
            <v:stroke on="f" joinstyle="miter"/>
            <v:imagedata r:id="rId330" o:title=""/>
            <o:lock v:ext="edit" aspectratio="t"/>
            <w10:wrap type="none"/>
            <w10:anchorlock/>
          </v:shape>
          <o:OLEObject Type="Embed" ProgID="Equation.DSMT4" ShapeID="_x0000_i1180" DrawAspect="Content" ObjectID="_1468075880" r:id="rId329">
            <o:LockedField>false</o:LockedField>
          </o:OLEObject>
        </w:object>
      </w:r>
      <w:r>
        <w:rPr>
          <w:rFonts w:hint="eastAsia"/>
        </w:rPr>
        <w:t>，求</w:t>
      </w:r>
      <w:r>
        <w:rPr>
          <w:position w:val="-10"/>
        </w:rPr>
        <w:object>
          <v:shape id="_x0000_i1181" o:spt="75" type="#_x0000_t75" style="height:18.7pt;width:51.45pt;" o:ole="t" filled="f" o:preferrelative="t" stroked="f" coordsize="21600,21600">
            <v:path/>
            <v:fill on="f" focussize="0,0"/>
            <v:stroke on="f" joinstyle="miter"/>
            <v:imagedata r:id="rId332" o:title=""/>
            <o:lock v:ext="edit" aspectratio="t"/>
            <w10:wrap type="none"/>
            <w10:anchorlock/>
          </v:shape>
          <o:OLEObject Type="Embed" ProgID="Equation.DSMT4" ShapeID="_x0000_i1181" DrawAspect="Content" ObjectID="_1468075881" r:id="rId331">
            <o:LockedField>false</o:LockedField>
          </o:OLEObject>
        </w:object>
      </w:r>
      <w:r>
        <w:rPr>
          <w:rFonts w:hint="eastAsia"/>
        </w:rPr>
        <w:t>值</w:t>
      </w:r>
      <w:r>
        <w:t>。</w:t>
      </w:r>
    </w:p>
    <w:p>
      <w:pPr>
        <w:spacing w:line="400" w:lineRule="exact"/>
        <w:ind w:firstLine="480" w:firstLineChars="200"/>
        <w:rPr>
          <w:rFonts w:ascii="Times New Roman" w:hAnsi="Times New Roman"/>
        </w:rPr>
      </w:pPr>
      <w:r>
        <w:rPr>
          <w:rFonts w:hint="eastAsia" w:ascii="Times New Roman" w:hAnsi="Times New Roman"/>
        </w:rPr>
        <w:t>计算性</w:t>
      </w:r>
      <w:r>
        <w:rPr>
          <w:rFonts w:ascii="Times New Roman" w:hAnsi="Times New Roman"/>
        </w:rPr>
        <w:t>Diffie-Hellamn问题</w:t>
      </w:r>
      <w:r>
        <w:rPr>
          <w:rFonts w:hint="eastAsia" w:ascii="Times New Roman" w:hAnsi="Times New Roman"/>
        </w:rPr>
        <w:t>（Com</w:t>
      </w:r>
      <w:r>
        <w:rPr>
          <w:rFonts w:ascii="Times New Roman" w:hAnsi="Times New Roman"/>
        </w:rPr>
        <w:t>putatonal Diffie-Hellman Problem</w:t>
      </w:r>
      <w:r>
        <w:rPr>
          <w:rFonts w:hint="eastAsia" w:ascii="Times New Roman" w:hAnsi="Times New Roman"/>
        </w:rPr>
        <w:t>，</w:t>
      </w:r>
      <w:r>
        <w:rPr>
          <w:rFonts w:ascii="Times New Roman" w:hAnsi="Times New Roman"/>
        </w:rPr>
        <w:t>CDHP）</w:t>
      </w:r>
      <w:r>
        <w:rPr>
          <w:rFonts w:hint="eastAsia" w:ascii="Times New Roman" w:hAnsi="Times New Roman"/>
        </w:rPr>
        <w:t>：设</w:t>
      </w:r>
      <w:r>
        <w:rPr>
          <w:position w:val="-10"/>
        </w:rPr>
        <w:object>
          <v:shape id="_x0000_i1182" o:spt="75" type="#_x0000_t75" style="height:18.7pt;width:51.45pt;" o:ole="t" filled="f" o:preferrelative="t" stroked="f" coordsize="21600,21600">
            <v:path/>
            <v:fill on="f" focussize="0,0"/>
            <v:stroke on="f" joinstyle="miter"/>
            <v:imagedata r:id="rId334" o:title=""/>
            <o:lock v:ext="edit" aspectratio="t"/>
            <w10:wrap type="none"/>
            <w10:anchorlock/>
          </v:shape>
          <o:OLEObject Type="Embed" ProgID="Equation.DSMT4" ShapeID="_x0000_i1182" DrawAspect="Content" ObjectID="_1468075882" r:id="rId333">
            <o:LockedField>false</o:LockedField>
          </o:OLEObject>
        </w:object>
      </w:r>
      <w:r>
        <w:rPr>
          <w:rFonts w:hint="eastAsia" w:ascii="Times New Roman" w:hAnsi="Times New Roman"/>
        </w:rPr>
        <w:t>，</w:t>
      </w:r>
      <w:r>
        <w:rPr>
          <w:position w:val="-10"/>
        </w:rPr>
        <w:pict>
          <v:shape id="_x0000_i1183" o:spt="75" type="#_x0000_t75" style="height:18.7pt;width:43.95pt;" filled="f" o:preferrelative="t" stroked="f" coordsize="21600,21600">
            <v:path/>
            <v:fill on="f" focussize="0,0"/>
            <v:stroke on="f" joinstyle="miter"/>
            <v:imagedata r:id="rId335" o:title=""/>
            <o:lock v:ext="edit" aspectratio="t"/>
            <w10:wrap type="none"/>
            <w10:anchorlock/>
          </v:shape>
        </w:pict>
      </w:r>
      <w:r>
        <w:rPr>
          <w:rFonts w:hint="eastAsia"/>
        </w:rPr>
        <w:t>，</w:t>
      </w:r>
      <w:r>
        <w:rPr>
          <w:rFonts w:hint="eastAsia" w:ascii="Times New Roman" w:hAnsi="Times New Roman"/>
        </w:rPr>
        <w:t>给定</w:t>
      </w:r>
      <w:r>
        <w:rPr>
          <w:position w:val="-10"/>
        </w:rPr>
        <w:pict>
          <v:shape id="_x0000_i1184" o:spt="75" type="#_x0000_t75" style="height:18.7pt;width:43.95pt;" filled="f" o:preferrelative="t" stroked="f" coordsize="21600,21600">
            <v:path/>
            <v:fill on="f" focussize="0,0"/>
            <v:stroke on="f" joinstyle="miter"/>
            <v:imagedata r:id="rId336" o:title=""/>
            <o:lock v:ext="edit" aspectratio="t"/>
            <w10:wrap type="none"/>
            <w10:anchorlock/>
          </v:shape>
        </w:pict>
      </w:r>
      <w:r>
        <w:rPr>
          <w:rFonts w:hint="eastAsia"/>
        </w:rPr>
        <w:t>，计算</w:t>
      </w:r>
      <w:r>
        <w:rPr>
          <w:position w:val="-10"/>
        </w:rPr>
        <w:pict>
          <v:shape id="_x0000_i1185" o:spt="75" type="#_x0000_t75" style="height:18.7pt;width:18.7pt;" filled="f" o:preferrelative="t" stroked="f" coordsize="21600,21600">
            <v:path/>
            <v:fill on="f" focussize="0,0"/>
            <v:stroke on="f" joinstyle="miter"/>
            <v:imagedata r:id="rId337" o:title=""/>
            <o:lock v:ext="edit" aspectratio="t"/>
            <w10:wrap type="none"/>
            <w10:anchorlock/>
          </v:shape>
        </w:pict>
      </w:r>
      <w:r>
        <w:rPr>
          <w:rFonts w:hint="eastAsia"/>
        </w:rPr>
        <w:t>。</w:t>
      </w:r>
    </w:p>
    <w:p>
      <w:pPr>
        <w:spacing w:line="400" w:lineRule="exact"/>
        <w:ind w:firstLine="480" w:firstLineChars="200"/>
        <w:rPr>
          <w:rFonts w:hint="eastAsia"/>
        </w:rPr>
      </w:pPr>
      <w:r>
        <w:rPr>
          <w:rFonts w:hint="eastAsia"/>
        </w:rPr>
        <w:t>判定</w:t>
      </w:r>
      <w:r>
        <w:t>性Diffie-Hellman</w:t>
      </w:r>
      <w:r>
        <w:rPr>
          <w:rFonts w:hint="eastAsia"/>
        </w:rPr>
        <w:t>问题</w:t>
      </w:r>
      <w:r>
        <w:t>（</w:t>
      </w:r>
      <w:r>
        <w:rPr>
          <w:rFonts w:hint="eastAsia"/>
        </w:rPr>
        <w:t>Decision</w:t>
      </w:r>
      <w:r>
        <w:t xml:space="preserve"> Diffie-Hellman Problem</w:t>
      </w:r>
      <w:r>
        <w:rPr>
          <w:rFonts w:hint="eastAsia"/>
        </w:rPr>
        <w:t>，</w:t>
      </w:r>
      <w:r>
        <w:t>DDHP）</w:t>
      </w:r>
      <w:r>
        <w:rPr>
          <w:rFonts w:hint="eastAsia"/>
        </w:rPr>
        <w:t>：对</w:t>
      </w:r>
      <w:r>
        <w:rPr>
          <w:position w:val="-10"/>
        </w:rPr>
        <w:object>
          <v:shape id="_x0000_i1186" o:spt="75" type="#_x0000_t75" style="height:18.7pt;width:59.85pt;" o:ole="t" filled="f" o:preferrelative="t" stroked="f" coordsize="21600,21600">
            <v:path/>
            <v:fill on="f" focussize="0,0"/>
            <v:stroke on="f" joinstyle="miter"/>
            <v:imagedata r:id="rId339" o:title=""/>
            <o:lock v:ext="edit" aspectratio="t"/>
            <w10:wrap type="none"/>
            <w10:anchorlock/>
          </v:shape>
          <o:OLEObject Type="Embed" ProgID="Equation.DSMT4" ShapeID="_x0000_i1186" DrawAspect="Content" ObjectID="_1468075883" r:id="rId338">
            <o:LockedField>false</o:LockedField>
          </o:OLEObject>
        </w:object>
      </w:r>
      <w:r>
        <w:rPr>
          <w:rFonts w:hint="eastAsia"/>
        </w:rPr>
        <w:t>，给定</w:t>
      </w:r>
      <w:r>
        <w:rPr>
          <w:position w:val="-10"/>
        </w:rPr>
        <w:object>
          <v:shape id="_x0000_i1187" o:spt="75" type="#_x0000_t75" style="height:15.9pt;width:72.95pt;" o:ole="t" filled="f" o:preferrelative="t" stroked="f" coordsize="21600,21600">
            <v:path/>
            <v:fill on="f" focussize="0,0"/>
            <v:stroke on="f" joinstyle="miter"/>
            <v:imagedata r:id="rId341" o:title=""/>
            <o:lock v:ext="edit" aspectratio="t"/>
            <w10:wrap type="none"/>
            <w10:anchorlock/>
          </v:shape>
          <o:OLEObject Type="Embed" ProgID="Equation.DSMT4" ShapeID="_x0000_i1187" DrawAspect="Content" ObjectID="_1468075884" r:id="rId340">
            <o:LockedField>false</o:LockedField>
          </o:OLEObject>
        </w:object>
      </w:r>
      <w:r>
        <w:rPr>
          <w:rFonts w:hint="eastAsia"/>
        </w:rPr>
        <w:t>，</w:t>
      </w:r>
      <w:r>
        <w:t>判断</w:t>
      </w:r>
      <w:r>
        <w:rPr>
          <w:position w:val="-10"/>
        </w:rPr>
        <w:object>
          <v:shape id="_x0000_i1188" o:spt="75" type="#_x0000_t75" style="height:15.9pt;width:63.6pt;" o:ole="t" filled="f" o:preferrelative="t" stroked="f" coordsize="21600,21600">
            <v:path/>
            <v:fill on="f" focussize="0,0"/>
            <v:stroke on="f" joinstyle="miter"/>
            <v:imagedata r:id="rId343" o:title=""/>
            <o:lock v:ext="edit" aspectratio="t"/>
            <w10:wrap type="none"/>
            <w10:anchorlock/>
          </v:shape>
          <o:OLEObject Type="Embed" ProgID="Equation.DSMT4" ShapeID="_x0000_i1188" DrawAspect="Content" ObjectID="_1468075885" r:id="rId342">
            <o:LockedField>false</o:LockedField>
          </o:OLEObject>
        </w:object>
      </w:r>
      <w:r>
        <w:rPr>
          <w:rFonts w:hint="eastAsia"/>
        </w:rPr>
        <w:t>。</w:t>
      </w:r>
    </w:p>
    <w:p>
      <w:pPr>
        <w:spacing w:line="400" w:lineRule="exact"/>
        <w:ind w:firstLine="480" w:firstLineChars="200"/>
        <w:rPr>
          <w:rFonts w:hint="eastAsia"/>
        </w:rPr>
      </w:pPr>
      <w:r>
        <w:rPr>
          <w:rFonts w:hint="eastAsia"/>
        </w:rPr>
        <w:t>双线性Diffie</w:t>
      </w:r>
      <w:r>
        <w:t>-Hellman</w:t>
      </w:r>
      <w:r>
        <w:rPr>
          <w:rFonts w:hint="eastAsia"/>
        </w:rPr>
        <w:t>问题（Bilinear</w:t>
      </w:r>
      <w:r>
        <w:t xml:space="preserve"> Diffie-Hellman Problem</w:t>
      </w:r>
      <w:r>
        <w:rPr>
          <w:rFonts w:hint="eastAsia"/>
        </w:rPr>
        <w:t>，</w:t>
      </w:r>
      <w:r>
        <w:t>BDHP</w:t>
      </w:r>
      <w:r>
        <w:rPr>
          <w:rFonts w:hint="eastAsia"/>
        </w:rPr>
        <w:t>）：对</w:t>
      </w:r>
      <w:r>
        <w:rPr>
          <w:position w:val="-10"/>
        </w:rPr>
        <w:object>
          <v:shape id="_x0000_i1189" o:spt="75" type="#_x0000_t75" style="height:18.7pt;width:59.85pt;" o:ole="t" filled="f" o:preferrelative="t" stroked="f" coordsize="21600,21600">
            <v:path/>
            <v:fill on="f" focussize="0,0"/>
            <v:stroke on="f" joinstyle="miter"/>
            <v:imagedata r:id="rId345" o:title=""/>
            <o:lock v:ext="edit" aspectratio="t"/>
            <w10:wrap type="none"/>
            <w10:anchorlock/>
          </v:shape>
          <o:OLEObject Type="Embed" ProgID="Equation.DSMT4" ShapeID="_x0000_i1189" DrawAspect="Content" ObjectID="_1468075886" r:id="rId344">
            <o:LockedField>false</o:LockedField>
          </o:OLEObject>
        </w:object>
      </w:r>
      <w:r>
        <w:rPr>
          <w:rFonts w:hint="eastAsia"/>
        </w:rPr>
        <w:t>，</w:t>
      </w:r>
      <w:r>
        <w:t>给定</w:t>
      </w:r>
      <w:r>
        <w:rPr>
          <w:position w:val="-10"/>
        </w:rPr>
        <w:object>
          <v:shape id="_x0000_i1190" o:spt="75" type="#_x0000_t75" style="height:15.9pt;width:72.95pt;" o:ole="t" filled="f" o:preferrelative="t" stroked="f" coordsize="21600,21600">
            <v:path/>
            <v:fill on="f" focussize="0,0"/>
            <v:stroke on="f" joinstyle="miter"/>
            <v:imagedata r:id="rId347" o:title=""/>
            <o:lock v:ext="edit" aspectratio="t"/>
            <w10:wrap type="none"/>
            <w10:anchorlock/>
          </v:shape>
          <o:OLEObject Type="Embed" ProgID="Equation.DSMT4" ShapeID="_x0000_i1190" DrawAspect="Content" ObjectID="_1468075887" r:id="rId346">
            <o:LockedField>false</o:LockedField>
          </o:OLEObject>
        </w:object>
      </w:r>
      <w:r>
        <w:rPr>
          <w:rFonts w:hint="eastAsia"/>
        </w:rPr>
        <w:t>，求得</w:t>
      </w:r>
      <w:r>
        <w:rPr>
          <w:position w:val="-10"/>
        </w:rPr>
        <w:object>
          <v:shape id="_x0000_i1191" o:spt="75" type="#_x0000_t75" style="height:18.7pt;width:49.55pt;" o:ole="t" filled="f" o:preferrelative="t" stroked="f" coordsize="21600,21600">
            <v:path/>
            <v:fill on="f" focussize="0,0"/>
            <v:stroke on="f" joinstyle="miter"/>
            <v:imagedata r:id="rId349" o:title=""/>
            <o:lock v:ext="edit" aspectratio="t"/>
            <w10:wrap type="none"/>
            <w10:anchorlock/>
          </v:shape>
          <o:OLEObject Type="Embed" ProgID="Equation.DSMT4" ShapeID="_x0000_i1191" DrawAspect="Content" ObjectID="_1468075888" r:id="rId348">
            <o:LockedField>false</o:LockedField>
          </o:OLEObject>
        </w:object>
      </w:r>
      <w:r>
        <w:rPr>
          <w:rFonts w:hint="eastAsia"/>
        </w:rPr>
        <w:t>。</w:t>
      </w:r>
    </w:p>
    <w:p>
      <w:pPr>
        <w:spacing w:line="400" w:lineRule="exact"/>
        <w:ind w:firstLine="480" w:firstLineChars="200"/>
        <w:rPr>
          <w:rFonts w:hint="eastAsia"/>
        </w:rPr>
      </w:pPr>
      <w:r>
        <w:rPr>
          <w:rFonts w:hint="eastAsia"/>
        </w:rPr>
        <w:t>判定</w:t>
      </w:r>
      <w:r>
        <w:t>性</w:t>
      </w:r>
      <w:r>
        <w:rPr>
          <w:rFonts w:hint="eastAsia"/>
        </w:rPr>
        <w:t>双线性Diffie</w:t>
      </w:r>
      <w:r>
        <w:t>-Hellman</w:t>
      </w:r>
      <w:r>
        <w:rPr>
          <w:rFonts w:hint="eastAsia"/>
        </w:rPr>
        <w:t>问题</w:t>
      </w:r>
      <w:r>
        <w:t>（</w:t>
      </w:r>
      <w:r>
        <w:rPr>
          <w:rFonts w:hint="eastAsia"/>
        </w:rPr>
        <w:t>Decision</w:t>
      </w:r>
      <w:r>
        <w:t xml:space="preserve"> Bilinear Diffie-Hellman Problem</w:t>
      </w:r>
      <w:r>
        <w:rPr>
          <w:rFonts w:hint="eastAsia"/>
        </w:rPr>
        <w:t>，</w:t>
      </w:r>
      <w:r>
        <w:t>DBDHP）</w:t>
      </w:r>
      <w:r>
        <w:rPr>
          <w:rFonts w:hint="eastAsia"/>
        </w:rPr>
        <w:t>：对</w:t>
      </w:r>
      <w:r>
        <w:rPr>
          <w:position w:val="-10"/>
        </w:rPr>
        <w:object>
          <v:shape id="_x0000_i1192" o:spt="75" type="#_x0000_t75" style="height:15.9pt;width:74.75pt;" o:ole="t" filled="f" o:preferrelative="t" stroked="f" coordsize="21600,21600">
            <v:path/>
            <v:fill on="f" focussize="0,0"/>
            <v:stroke on="f" joinstyle="miter"/>
            <v:imagedata r:id="rId351" o:title=""/>
            <o:lock v:ext="edit" aspectratio="t"/>
            <w10:wrap type="none"/>
            <w10:anchorlock/>
          </v:shape>
          <o:OLEObject Type="Embed" ProgID="Equation.DSMT4" ShapeID="_x0000_i1192" DrawAspect="Content" ObjectID="_1468075889" r:id="rId350">
            <o:LockedField>false</o:LockedField>
          </o:OLEObject>
        </w:object>
      </w:r>
      <w:r>
        <w:rPr>
          <w:rFonts w:hint="eastAsia"/>
        </w:rPr>
        <w:t>，判断</w:t>
      </w:r>
      <w:r>
        <w:rPr>
          <w:position w:val="-6"/>
        </w:rPr>
        <w:object>
          <v:shape id="_x0000_i1193" o:spt="75" type="#_x0000_t75" style="height:12.15pt;width:9.35pt;" o:ole="t" filled="f" o:preferrelative="t" stroked="f" coordsize="21600,21600">
            <v:path/>
            <v:fill on="f" focussize="0,0"/>
            <v:stroke on="f" joinstyle="miter"/>
            <v:imagedata r:id="rId353" o:title=""/>
            <o:lock v:ext="edit" aspectratio="t"/>
            <w10:wrap type="none"/>
            <w10:anchorlock/>
          </v:shape>
          <o:OLEObject Type="Embed" ProgID="Equation.DSMT4" ShapeID="_x0000_i1193" DrawAspect="Content" ObjectID="_1468075890" r:id="rId352">
            <o:LockedField>false</o:LockedField>
          </o:OLEObject>
        </w:object>
      </w:r>
      <w:r>
        <w:rPr>
          <w:rFonts w:hint="eastAsia"/>
        </w:rPr>
        <w:t>与</w:t>
      </w:r>
      <w:r>
        <w:rPr>
          <w:position w:val="-10"/>
        </w:rPr>
        <w:object>
          <v:shape id="_x0000_i1194" o:spt="75" type="#_x0000_t75" style="height:18.7pt;width:49.55pt;" o:ole="t" filled="f" o:preferrelative="t" stroked="f" coordsize="21600,21600">
            <v:path/>
            <v:fill on="f" focussize="0,0"/>
            <v:stroke on="f" joinstyle="miter"/>
            <v:imagedata r:id="rId355" o:title=""/>
            <o:lock v:ext="edit" aspectratio="t"/>
            <w10:wrap type="none"/>
            <w10:anchorlock/>
          </v:shape>
          <o:OLEObject Type="Embed" ProgID="Equation.DSMT4" ShapeID="_x0000_i1194" DrawAspect="Content" ObjectID="_1468075891" r:id="rId354">
            <o:LockedField>false</o:LockedField>
          </o:OLEObject>
        </w:object>
      </w:r>
      <w:r>
        <w:rPr>
          <w:rFonts w:hint="eastAsia"/>
        </w:rPr>
        <w:t>的</w:t>
      </w:r>
      <w:r>
        <w:t>值是否相等。</w:t>
      </w:r>
    </w:p>
    <w:p>
      <w:pPr>
        <w:spacing w:line="400" w:lineRule="exact"/>
        <w:rPr>
          <w:rFonts w:hint="eastAsia"/>
        </w:rPr>
      </w:pPr>
      <w:r>
        <w:rPr>
          <w:rFonts w:hint="eastAsia"/>
        </w:rPr>
        <w:t>2.</w:t>
      </w:r>
      <w:r>
        <w:t>Diffie-Hellman</w:t>
      </w:r>
      <w:r>
        <w:rPr>
          <w:rFonts w:hint="eastAsia"/>
        </w:rPr>
        <w:t>假设</w:t>
      </w:r>
    </w:p>
    <w:p>
      <w:pPr>
        <w:spacing w:line="400" w:lineRule="exact"/>
        <w:ind w:firstLine="480" w:firstLineChars="200"/>
        <w:rPr>
          <w:rFonts w:hint="eastAsia"/>
        </w:rPr>
      </w:pPr>
      <w:r>
        <w:rPr>
          <w:rFonts w:hint="eastAsia" w:ascii="Times New Roman" w:hAnsi="Times New Roman"/>
        </w:rPr>
        <w:t>双线性</w:t>
      </w:r>
      <w:r>
        <w:rPr>
          <w:rFonts w:ascii="Times New Roman" w:hAnsi="Times New Roman"/>
        </w:rPr>
        <w:t>Diffie-Hellman</w:t>
      </w:r>
      <w:r>
        <w:rPr>
          <w:rFonts w:hint="eastAsia" w:ascii="Times New Roman" w:hAnsi="Times New Roman"/>
        </w:rPr>
        <w:t>（</w:t>
      </w:r>
      <w:r>
        <w:rPr>
          <w:rFonts w:ascii="Times New Roman" w:hAnsi="Times New Roman"/>
        </w:rPr>
        <w:t>Bilinear Diffie-Hellman</w:t>
      </w:r>
      <w:r>
        <w:rPr>
          <w:rFonts w:hint="eastAsia" w:ascii="Times New Roman" w:hAnsi="Times New Roman"/>
        </w:rPr>
        <w:t>，</w:t>
      </w:r>
      <w:r>
        <w:rPr>
          <w:rFonts w:ascii="Times New Roman" w:hAnsi="Times New Roman"/>
        </w:rPr>
        <w:t>BDH</w:t>
      </w:r>
      <w:r>
        <w:rPr>
          <w:rFonts w:hint="eastAsia" w:ascii="Times New Roman" w:hAnsi="Times New Roman"/>
        </w:rPr>
        <w:t>）假设：</w:t>
      </w:r>
      <w:r>
        <w:rPr>
          <w:rFonts w:hint="eastAsia"/>
        </w:rPr>
        <w:t>对于足够大</w:t>
      </w:r>
      <w:r>
        <w:t>的</w:t>
      </w:r>
      <w:r>
        <w:rPr>
          <w:position w:val="-6"/>
        </w:rPr>
        <w:object>
          <v:shape id="_x0000_i1195" o:spt="75" type="#_x0000_t75" style="height:15.9pt;width:42.1pt;" o:ole="t" filled="f" o:preferrelative="t" stroked="f" coordsize="21600,21600">
            <v:path/>
            <v:fill on="f" focussize="0,0"/>
            <v:stroke on="f" joinstyle="miter"/>
            <v:imagedata r:id="rId357" o:title=""/>
            <o:lock v:ext="edit" aspectratio="t"/>
            <w10:wrap type="none"/>
            <w10:anchorlock/>
          </v:shape>
          <o:OLEObject Type="Embed" ProgID="Equation.DSMT4" ShapeID="_x0000_i1195" DrawAspect="Content" ObjectID="_1468075892" r:id="rId356">
            <o:LockedField>false</o:LockedField>
          </o:OLEObject>
        </w:object>
      </w:r>
      <w:r>
        <w:rPr>
          <w:rFonts w:hint="eastAsia"/>
        </w:rPr>
        <w:t>，算法</w:t>
      </w:r>
      <w:r>
        <w:rPr>
          <w:position w:val="-6"/>
        </w:rPr>
        <w:object>
          <v:shape id="_x0000_i1196" o:spt="75" type="#_x0000_t75" style="height:14.05pt;width:14.05pt;" o:ole="t" filled="f" o:preferrelative="t" stroked="f" coordsize="21600,21600">
            <v:path/>
            <v:fill on="f" focussize="0,0"/>
            <v:stroke on="f" joinstyle="miter"/>
            <v:imagedata r:id="rId359" o:title=""/>
            <o:lock v:ext="edit" aspectratio="t"/>
            <w10:wrap type="none"/>
            <w10:anchorlock/>
          </v:shape>
          <o:OLEObject Type="Embed" ProgID="Equation.DSMT4" ShapeID="_x0000_i1196" DrawAspect="Content" ObjectID="_1468075893" r:id="rId358">
            <o:LockedField>false</o:LockedField>
          </o:OLEObject>
        </w:object>
      </w:r>
      <w:r>
        <w:rPr>
          <w:rFonts w:hint="eastAsia"/>
        </w:rPr>
        <w:t>解决</w:t>
      </w:r>
      <w:r>
        <w:rPr>
          <w:rFonts w:ascii="Times New Roman" w:hAnsi="Times New Roman"/>
        </w:rPr>
        <w:t>在</w:t>
      </w:r>
      <w:r>
        <w:rPr>
          <w:position w:val="-6"/>
        </w:rPr>
        <w:object>
          <v:shape id="_x0000_i1197" o:spt="75" type="#_x0000_t75" style="height:13.1pt;width:12.15pt;" o:ole="t" filled="f" o:preferrelative="t" stroked="f" coordsize="21600,21600">
            <v:path/>
            <v:fill on="f" focussize="0,0"/>
            <v:stroke on="f" joinstyle="miter"/>
            <v:imagedata r:id="rId361" o:title=""/>
            <o:lock v:ext="edit" aspectratio="t"/>
            <w10:wrap type="none"/>
            <w10:anchorlock/>
          </v:shape>
          <o:OLEObject Type="Embed" ProgID="Equation.DSMT4" ShapeID="_x0000_i1197" DrawAspect="Content" ObjectID="_1468075894" r:id="rId360">
            <o:LockedField>false</o:LockedField>
          </o:OLEObject>
        </w:object>
      </w:r>
      <w:r>
        <w:rPr>
          <w:rFonts w:hint="eastAsia"/>
        </w:rPr>
        <w:t>上，对于</w:t>
      </w:r>
      <w:r>
        <w:rPr>
          <w:position w:val="-6"/>
        </w:rPr>
        <w:object>
          <v:shape id="_x0000_i1198" o:spt="75" type="#_x0000_t75" style="height:13.1pt;width:10.3pt;" o:ole="t" filled="f" o:preferrelative="t" stroked="f" coordsize="21600,21600">
            <v:path/>
            <v:fill on="f" focussize="0,0"/>
            <v:stroke on="f" joinstyle="miter"/>
            <v:imagedata r:id="rId363" o:title=""/>
            <o:lock v:ext="edit" aspectratio="t"/>
            <w10:wrap type="none"/>
            <w10:anchorlock/>
          </v:shape>
          <o:OLEObject Type="Embed" ProgID="Equation.DSMT4" ShapeID="_x0000_i1198" DrawAspect="Content" ObjectID="_1468075895" r:id="rId362">
            <o:LockedField>false</o:LockedField>
          </o:OLEObject>
        </w:object>
      </w:r>
      <w:r>
        <w:rPr>
          <w:rFonts w:hint="eastAsia"/>
        </w:rPr>
        <w:t>的</w:t>
      </w:r>
      <w:r>
        <w:t>BDH</w:t>
      </w:r>
      <w:r>
        <w:rPr>
          <w:rFonts w:hint="eastAsia"/>
        </w:rPr>
        <w:t>P</w:t>
      </w:r>
      <w:r>
        <w:t>的概率</w:t>
      </w:r>
      <w:r>
        <w:rPr>
          <w:rFonts w:hint="eastAsia"/>
        </w:rPr>
        <w:t>是</w:t>
      </w:r>
      <w:r>
        <w:rPr>
          <w:position w:val="-10"/>
        </w:rPr>
        <w:object>
          <v:shape id="_x0000_i1199" o:spt="75" type="#_x0000_t75" style="height:15.9pt;width:26.2pt;" o:ole="t" filled="f" o:preferrelative="t" stroked="f" coordsize="21600,21600">
            <v:path/>
            <v:fill on="f" focussize="0,0"/>
            <v:stroke on="f" joinstyle="miter"/>
            <v:imagedata r:id="rId365" o:title=""/>
            <o:lock v:ext="edit" aspectratio="t"/>
            <w10:wrap type="none"/>
            <w10:anchorlock/>
          </v:shape>
          <o:OLEObject Type="Embed" ProgID="Equation.DSMT4" ShapeID="_x0000_i1199" DrawAspect="Content" ObjectID="_1468075896" r:id="rId364">
            <o:LockedField>false</o:LockedField>
          </o:OLEObject>
        </w:object>
      </w:r>
      <w:r>
        <w:rPr>
          <w:rFonts w:hint="eastAsia"/>
        </w:rPr>
        <w:t>。</w:t>
      </w:r>
    </w:p>
    <w:p>
      <w:pPr>
        <w:spacing w:line="400" w:lineRule="exact"/>
        <w:ind w:firstLine="480" w:firstLineChars="200"/>
        <w:rPr>
          <w:rFonts w:hint="eastAsia"/>
        </w:rPr>
      </w:pPr>
      <w:r>
        <w:rPr>
          <w:rFonts w:hint="eastAsia"/>
        </w:rPr>
        <w:t>假如</w:t>
      </w:r>
      <w:r>
        <w:t>对于</w:t>
      </w:r>
      <w:r>
        <w:rPr>
          <w:rFonts w:hint="eastAsia"/>
        </w:rPr>
        <w:t>任意</w:t>
      </w:r>
      <w:r>
        <w:rPr>
          <w:position w:val="-6"/>
        </w:rPr>
        <w:object>
          <v:shape id="_x0000_i1200" o:spt="75" type="#_x0000_t75" style="height:13.1pt;width:10.3pt;" o:ole="t" filled="f" o:preferrelative="t" stroked="f" coordsize="21600,21600">
            <v:path/>
            <v:fill on="f" focussize="0,0"/>
            <v:stroke on="f" joinstyle="miter"/>
            <v:imagedata r:id="rId367" o:title=""/>
            <o:lock v:ext="edit" aspectratio="t"/>
            <w10:wrap type="none"/>
            <w10:anchorlock/>
          </v:shape>
          <o:OLEObject Type="Embed" ProgID="Equation.DSMT4" ShapeID="_x0000_i1200" DrawAspect="Content" ObjectID="_1468075897" r:id="rId366">
            <o:LockedField>false</o:LockedField>
          </o:OLEObject>
        </w:object>
      </w:r>
      <w:r>
        <w:rPr>
          <w:rFonts w:hint="eastAsia"/>
        </w:rPr>
        <w:t>的多项式</w:t>
      </w:r>
      <w:r>
        <w:t>时间</w:t>
      </w:r>
      <w:r>
        <w:rPr>
          <w:rFonts w:hint="eastAsia"/>
        </w:rPr>
        <w:t>内</w:t>
      </w:r>
      <w:r>
        <w:t>的</w:t>
      </w:r>
      <w:r>
        <w:rPr>
          <w:rFonts w:hint="eastAsia"/>
        </w:rPr>
        <w:t>算法</w:t>
      </w:r>
      <w:r>
        <w:rPr>
          <w:rFonts w:hint="eastAsia"/>
          <w:vertAlign w:val="superscript"/>
        </w:rPr>
        <w:t>[</w:t>
      </w:r>
      <w:r>
        <w:rPr>
          <w:vertAlign w:val="superscript"/>
        </w:rPr>
        <w:t>41</w:t>
      </w:r>
      <w:r>
        <w:rPr>
          <w:rFonts w:hint="eastAsia"/>
          <w:vertAlign w:val="superscript"/>
        </w:rPr>
        <w:t>]</w:t>
      </w:r>
      <w:r>
        <w:rPr>
          <w:position w:val="-6"/>
        </w:rPr>
        <w:object>
          <v:shape id="_x0000_i1201" o:spt="75" type="#_x0000_t75" style="height:13.1pt;width:13.1pt;" o:ole="t" filled="f" o:preferrelative="t" stroked="f" coordsize="21600,21600">
            <v:path/>
            <v:fill on="f" focussize="0,0"/>
            <v:stroke on="f" joinstyle="miter"/>
            <v:imagedata r:id="rId369" o:title=""/>
            <o:lock v:ext="edit" aspectratio="t"/>
            <w10:wrap type="none"/>
            <w10:anchorlock/>
          </v:shape>
          <o:OLEObject Type="Embed" ProgID="Equation.DSMT4" ShapeID="_x0000_i1201" DrawAspect="Content" ObjectID="_1468075898" r:id="rId368">
            <o:LockedField>false</o:LockedField>
          </o:OLEObject>
        </w:object>
      </w:r>
      <w:r>
        <w:rPr>
          <w:rFonts w:hint="eastAsia"/>
        </w:rPr>
        <w:t>和</w:t>
      </w:r>
      <w:r>
        <w:t>任意</w:t>
      </w:r>
      <w:r>
        <w:rPr>
          <w:rFonts w:hint="eastAsia"/>
        </w:rPr>
        <w:t>多项式</w:t>
      </w:r>
      <w:r>
        <w:rPr>
          <w:position w:val="-10"/>
        </w:rPr>
        <w:object>
          <v:shape id="_x0000_i1202" o:spt="75" type="#_x0000_t75" style="height:15.9pt;width:43.95pt;" o:ole="t" filled="f" o:preferrelative="t" stroked="f" coordsize="21600,21600">
            <v:path/>
            <v:fill on="f" focussize="0,0"/>
            <v:stroke on="f" joinstyle="miter"/>
            <v:imagedata r:id="rId371" o:title=""/>
            <o:lock v:ext="edit" aspectratio="t"/>
            <w10:wrap type="none"/>
            <w10:anchorlock/>
          </v:shape>
          <o:OLEObject Type="Embed" ProgID="Equation.DSMT4" ShapeID="_x0000_i1202" DrawAspect="Content" ObjectID="_1468075899" r:id="rId370">
            <o:LockedField>false</o:LockedField>
          </o:OLEObject>
        </w:object>
      </w:r>
      <w:r>
        <w:rPr>
          <w:rFonts w:hint="eastAsia"/>
        </w:rPr>
        <w:t>，有</w:t>
      </w:r>
      <w:r>
        <w:t>不等式</w:t>
      </w:r>
      <w:r>
        <w:rPr>
          <w:position w:val="-10"/>
        </w:rPr>
        <w:object>
          <v:shape id="_x0000_i1203" o:spt="75" type="#_x0000_t75" style="height:18.7pt;width:98.2pt;" o:ole="t" filled="f" o:preferrelative="t" stroked="f" coordsize="21600,21600">
            <v:path/>
            <v:fill on="f" focussize="0,0"/>
            <v:stroke on="f" joinstyle="miter"/>
            <v:imagedata r:id="rId373" o:title=""/>
            <o:lock v:ext="edit" aspectratio="t"/>
            <w10:wrap type="none"/>
            <w10:anchorlock/>
          </v:shape>
          <o:OLEObject Type="Embed" ProgID="Equation.DSMT4" ShapeID="_x0000_i1203" DrawAspect="Content" ObjectID="_1468075900" r:id="rId372">
            <o:LockedField>false</o:LockedField>
          </o:OLEObject>
        </w:object>
      </w:r>
      <w:r>
        <w:rPr>
          <w:rFonts w:hint="eastAsia"/>
        </w:rPr>
        <w:t>成立，则称</w:t>
      </w:r>
      <w:r>
        <w:rPr>
          <w:position w:val="-6"/>
        </w:rPr>
        <w:object>
          <v:shape id="_x0000_i1204" o:spt="75" type="#_x0000_t75" style="height:13.1pt;width:10.3pt;" o:ole="t" filled="f" o:preferrelative="t" stroked="f" coordsize="21600,21600">
            <v:path/>
            <v:fill on="f" focussize="0,0"/>
            <v:stroke on="f" joinstyle="miter"/>
            <v:imagedata r:id="rId375" o:title=""/>
            <o:lock v:ext="edit" aspectratio="t"/>
            <w10:wrap type="none"/>
            <w10:anchorlock/>
          </v:shape>
          <o:OLEObject Type="Embed" ProgID="Equation.DSMT4" ShapeID="_x0000_i1204" DrawAspect="Content" ObjectID="_1468075901" r:id="rId374">
            <o:LockedField>false</o:LockedField>
          </o:OLEObject>
        </w:object>
      </w:r>
      <w:r>
        <w:rPr>
          <w:rFonts w:hint="eastAsia"/>
        </w:rPr>
        <w:t>是满足</w:t>
      </w:r>
      <w:r>
        <w:t>BDH假设的，</w:t>
      </w:r>
      <w:r>
        <w:rPr>
          <w:rFonts w:hint="eastAsia"/>
        </w:rPr>
        <w:t>通过</w:t>
      </w:r>
      <w:r>
        <w:t>算法</w:t>
      </w:r>
      <w:r>
        <w:rPr>
          <w:position w:val="-6"/>
        </w:rPr>
        <w:object>
          <v:shape id="_x0000_i1205" o:spt="75" type="#_x0000_t75" style="height:13.1pt;width:10.3pt;" o:ole="t" filled="f" o:preferrelative="t" stroked="f" coordsize="21600,21600">
            <v:path/>
            <v:fill on="f" focussize="0,0"/>
            <v:stroke on="f" joinstyle="miter"/>
            <v:imagedata r:id="rId377" o:title=""/>
            <o:lock v:ext="edit" aspectratio="t"/>
            <w10:wrap type="none"/>
            <w10:anchorlock/>
          </v:shape>
          <o:OLEObject Type="Embed" ProgID="Equation.DSMT4" ShapeID="_x0000_i1205" DrawAspect="Content" ObjectID="_1468075902" r:id="rId376">
            <o:LockedField>false</o:LockedField>
          </o:OLEObject>
        </w:object>
      </w:r>
      <w:r>
        <w:rPr>
          <w:rFonts w:hint="eastAsia"/>
        </w:rPr>
        <w:t>产生</w:t>
      </w:r>
      <w:r>
        <w:t>的群是BDH困难的</w:t>
      </w:r>
      <w:r>
        <w:rPr>
          <w:rFonts w:hint="eastAsia"/>
        </w:rPr>
        <w:t>。其定义形式</w:t>
      </w:r>
      <w:r>
        <w:t>如公式（</w:t>
      </w:r>
      <w:r>
        <w:rPr>
          <w:rFonts w:hint="eastAsia"/>
        </w:rPr>
        <w:t>2</w:t>
      </w:r>
      <w:r>
        <w:t>-9</w:t>
      </w:r>
      <w:r>
        <w:rPr>
          <w:rFonts w:hint="eastAsia"/>
        </w:rPr>
        <w:t>）</w:t>
      </w:r>
      <w:r>
        <w:t>所示：</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jc w:val="center"/>
              <w:rPr>
                <w:rFonts w:hint="eastAsia"/>
              </w:rPr>
            </w:pPr>
          </w:p>
        </w:tc>
        <w:tc>
          <w:tcPr>
            <w:tcW w:w="6378" w:type="dxa"/>
            <w:tcMar>
              <w:left w:w="0" w:type="dxa"/>
              <w:right w:w="0" w:type="dxa"/>
            </w:tcMar>
            <w:vAlign w:val="center"/>
          </w:tcPr>
          <w:p>
            <w:pPr>
              <w:spacing w:before="120" w:after="120"/>
              <w:jc w:val="center"/>
              <w:rPr>
                <w:rFonts w:hint="eastAsia"/>
              </w:rPr>
            </w:pPr>
            <w:r>
              <w:rPr>
                <w:position w:val="-70"/>
              </w:rPr>
              <w:object>
                <v:shape id="_x0000_i1206" o:spt="75" type="#_x0000_t75" style="height:98.2pt;width:229pt;" o:ole="t" filled="f" o:preferrelative="t" stroked="f" coordsize="21600,21600">
                  <v:path/>
                  <v:fill on="f" focussize="0,0"/>
                  <v:stroke on="f" joinstyle="miter"/>
                  <v:imagedata r:id="rId379" o:title=""/>
                  <o:lock v:ext="edit" aspectratio="t"/>
                  <w10:wrap type="none"/>
                  <w10:anchorlock/>
                </v:shape>
                <o:OLEObject Type="Embed" ProgID="Equation.DSMT4" ShapeID="_x0000_i1206" DrawAspect="Content" ObjectID="_1468075903" r:id="rId378">
                  <o:LockedField>false</o:LockedField>
                </o:OLEObject>
              </w:object>
            </w:r>
          </w:p>
        </w:tc>
        <w:tc>
          <w:tcPr>
            <w:tcW w:w="850" w:type="dxa"/>
            <w:tcMar>
              <w:left w:w="0" w:type="dxa"/>
              <w:right w:w="0" w:type="dxa"/>
            </w:tcMar>
            <w:vAlign w:val="center"/>
          </w:tcPr>
          <w:p>
            <w:pPr>
              <w:spacing w:before="120" w:after="120"/>
              <w:jc w:val="right"/>
              <w:rPr>
                <w:rFonts w:hint="eastAsia"/>
              </w:rPr>
            </w:pPr>
            <w:r>
              <w:rPr>
                <w:rFonts w:hint="eastAsia"/>
              </w:rPr>
              <w:t xml:space="preserve"> （2</w:t>
            </w:r>
            <w:r>
              <w:t>-9</w:t>
            </w:r>
            <w:r>
              <w:rPr>
                <w:rFonts w:hint="eastAsia"/>
              </w:rPr>
              <w:t>）</w:t>
            </w:r>
          </w:p>
        </w:tc>
      </w:tr>
    </w:tbl>
    <w:p>
      <w:pPr>
        <w:spacing w:line="400" w:lineRule="exact"/>
        <w:textAlignment w:val="center"/>
        <w:rPr>
          <w:rFonts w:hint="eastAsia"/>
        </w:rPr>
      </w:pPr>
      <w:r>
        <w:rPr>
          <w:rFonts w:hint="eastAsia"/>
        </w:rPr>
        <w:t>3.</w:t>
      </w:r>
      <w:r>
        <w:t>BDH</w:t>
      </w:r>
      <w:r>
        <w:rPr>
          <w:rFonts w:hint="eastAsia"/>
        </w:rPr>
        <w:t>参数产生器</w:t>
      </w:r>
    </w:p>
    <w:p>
      <w:pPr>
        <w:spacing w:line="400" w:lineRule="exact"/>
        <w:ind w:firstLine="480" w:firstLineChars="200"/>
        <w:rPr>
          <w:rFonts w:hint="eastAsia"/>
        </w:rPr>
      </w:pPr>
      <w:r>
        <w:rPr>
          <w:rFonts w:hint="eastAsia"/>
        </w:rPr>
        <w:t>BDH</w:t>
      </w:r>
      <w:r>
        <w:t>参数产生器是一个随机化的算法</w:t>
      </w:r>
      <w:r>
        <w:rPr>
          <w:position w:val="-6"/>
        </w:rPr>
        <w:object>
          <v:shape id="_x0000_i1207" o:spt="75" type="#_x0000_t75" style="height:13.1pt;width:10.3pt;" o:ole="t" filled="f" o:preferrelative="t" stroked="f" coordsize="21600,21600">
            <v:path/>
            <v:fill on="f" focussize="0,0"/>
            <v:stroke on="f" joinstyle="miter"/>
            <v:imagedata r:id="rId381" o:title=""/>
            <o:lock v:ext="edit" aspectratio="t"/>
            <w10:wrap type="none"/>
            <w10:anchorlock/>
          </v:shape>
          <o:OLEObject Type="Embed" ProgID="Equation.DSMT4" ShapeID="_x0000_i1207" DrawAspect="Content" ObjectID="_1468075904" r:id="rId380">
            <o:LockedField>false</o:LockedField>
          </o:OLEObject>
        </w:object>
      </w:r>
      <w:r>
        <w:t>，将其记为</w:t>
      </w:r>
      <w:r>
        <w:rPr>
          <w:position w:val="-10"/>
        </w:rPr>
        <w:object>
          <v:shape id="_x0000_i1208" o:spt="75" type="#_x0000_t75" style="height:18.7pt;width:98.2pt;" o:ole="t" filled="f" o:preferrelative="t" stroked="f" coordsize="21600,21600">
            <v:path/>
            <v:fill on="f" focussize="0,0"/>
            <v:stroke on="f" joinstyle="miter"/>
            <v:imagedata r:id="rId383" o:title=""/>
            <o:lock v:ext="edit" aspectratio="t"/>
            <w10:wrap type="none"/>
            <w10:anchorlock/>
          </v:shape>
          <o:OLEObject Type="Embed" ProgID="Equation.DSMT4" ShapeID="_x0000_i1208" DrawAspect="Content" ObjectID="_1468075905" r:id="rId382">
            <o:LockedField>false</o:LockedField>
          </o:OLEObject>
        </w:object>
      </w:r>
      <w:r>
        <w:rPr>
          <w:rFonts w:hint="eastAsia"/>
        </w:rPr>
        <w:t>，</w:t>
      </w:r>
      <w:r>
        <w:t>算法描述：</w:t>
      </w:r>
    </w:p>
    <w:p>
      <w:pPr>
        <w:spacing w:line="400" w:lineRule="exact"/>
        <w:ind w:firstLine="480" w:firstLineChars="200"/>
        <w:rPr>
          <w:rFonts w:hint="eastAsia"/>
        </w:rPr>
      </w:pPr>
      <w:r>
        <w:rPr>
          <w:rFonts w:hint="eastAsia"/>
        </w:rPr>
        <w:t>（1）接收</w:t>
      </w:r>
      <w:r>
        <w:t>一个</w:t>
      </w:r>
      <w:r>
        <w:rPr>
          <w:rFonts w:hint="eastAsia"/>
        </w:rPr>
        <w:t>参数</w:t>
      </w:r>
      <w:r>
        <w:rPr>
          <w:position w:val="-6"/>
        </w:rPr>
        <w:object>
          <v:shape id="_x0000_i1209" o:spt="75" type="#_x0000_t75" style="height:15.9pt;width:33.65pt;" o:ole="t" filled="f" o:preferrelative="t" stroked="f" coordsize="21600,21600">
            <v:path/>
            <v:fill on="f" focussize="0,0"/>
            <v:stroke on="f" joinstyle="miter"/>
            <v:imagedata r:id="rId385" o:title=""/>
            <o:lock v:ext="edit" aspectratio="t"/>
            <w10:wrap type="none"/>
            <w10:anchorlock/>
          </v:shape>
          <o:OLEObject Type="Embed" ProgID="Equation.DSMT4" ShapeID="_x0000_i1209" DrawAspect="Content" ObjectID="_1468075906" r:id="rId384">
            <o:LockedField>false</o:LockedField>
          </o:OLEObject>
        </w:object>
      </w:r>
      <w:r>
        <w:rPr>
          <w:rFonts w:hint="eastAsia"/>
        </w:rPr>
        <w:t>；</w:t>
      </w:r>
    </w:p>
    <w:p>
      <w:pPr>
        <w:spacing w:line="400" w:lineRule="exact"/>
        <w:ind w:firstLine="480" w:firstLineChars="200"/>
        <w:rPr>
          <w:rFonts w:hint="eastAsia"/>
        </w:rPr>
      </w:pPr>
      <w:r>
        <w:rPr>
          <w:rFonts w:hint="eastAsia"/>
        </w:rPr>
        <w:t>（2）多项</w:t>
      </w:r>
      <w:r>
        <w:t>式时间</w:t>
      </w:r>
      <w:r>
        <w:rPr>
          <w:rFonts w:hint="eastAsia"/>
        </w:rPr>
        <w:t>内</w:t>
      </w:r>
      <w:r>
        <w:t>运行</w:t>
      </w:r>
      <w:r>
        <w:rPr>
          <w:position w:val="-6"/>
        </w:rPr>
        <w:object>
          <v:shape id="_x0000_i1210" o:spt="75" type="#_x0000_t75" style="height:13.1pt;width:10.3pt;" o:ole="t" filled="f" o:preferrelative="t" stroked="f" coordsize="21600,21600">
            <v:path/>
            <v:fill on="f" focussize="0,0"/>
            <v:stroke on="f" joinstyle="miter"/>
            <v:imagedata r:id="rId387" o:title=""/>
            <o:lock v:ext="edit" aspectratio="t"/>
            <w10:wrap type="none"/>
            <w10:anchorlock/>
          </v:shape>
          <o:OLEObject Type="Embed" ProgID="Equation.DSMT4" ShapeID="_x0000_i1210" DrawAspect="Content" ObjectID="_1468075907" r:id="rId386">
            <o:LockedField>false</o:LockedField>
          </o:OLEObject>
        </w:object>
      </w:r>
      <w:r>
        <w:rPr>
          <w:rFonts w:hint="eastAsia"/>
        </w:rPr>
        <w:t>；</w:t>
      </w:r>
    </w:p>
    <w:p>
      <w:pPr>
        <w:spacing w:line="400" w:lineRule="exact"/>
        <w:ind w:firstLine="480" w:firstLineChars="200"/>
        <w:rPr>
          <w:rFonts w:hint="eastAsia"/>
        </w:rPr>
      </w:pPr>
      <w:r>
        <w:t>（</w:t>
      </w:r>
      <w:r>
        <w:rPr>
          <w:rFonts w:hint="eastAsia"/>
        </w:rPr>
        <w:t>3）得到</w:t>
      </w:r>
      <w:r>
        <w:rPr>
          <w:position w:val="-10"/>
        </w:rPr>
        <w:object>
          <v:shape id="_x0000_i1211" o:spt="75" type="#_x0000_t75" style="height:13.1pt;width:9.35pt;" o:ole="t" filled="f" o:preferrelative="t" stroked="f" coordsize="21600,21600">
            <v:path/>
            <v:fill on="f" focussize="0,0"/>
            <v:stroke on="f" joinstyle="miter"/>
            <v:imagedata r:id="rId389" o:title=""/>
            <o:lock v:ext="edit" aspectratio="t"/>
            <w10:wrap type="none"/>
            <w10:anchorlock/>
          </v:shape>
          <o:OLEObject Type="Embed" ProgID="Equation.DSMT4" ShapeID="_x0000_i1211" DrawAspect="Content" ObjectID="_1468075908" r:id="rId388">
            <o:LockedField>false</o:LockedField>
          </o:OLEObject>
        </w:object>
      </w:r>
      <w:r>
        <w:rPr>
          <w:rFonts w:hint="eastAsia"/>
        </w:rPr>
        <w:t>，</w:t>
      </w:r>
      <w:r>
        <w:rPr>
          <w:position w:val="-10"/>
        </w:rPr>
        <w:object>
          <v:shape id="_x0000_i1212" o:spt="75" type="#_x0000_t75" style="height:13.1pt;width:9.35pt;" o:ole="t" filled="f" o:preferrelative="t" stroked="f" coordsize="21600,21600">
            <v:path/>
            <v:fill on="f" focussize="0,0"/>
            <v:stroke on="f" joinstyle="miter"/>
            <v:imagedata r:id="rId389" o:title=""/>
            <o:lock v:ext="edit" aspectratio="t"/>
            <w10:wrap type="none"/>
            <w10:anchorlock/>
          </v:shape>
          <o:OLEObject Type="Embed" ProgID="Equation.DSMT4" ShapeID="_x0000_i1212" DrawAspect="Content" ObjectID="_1468075909" r:id="rId390">
            <o:LockedField>false</o:LockedField>
          </o:OLEObject>
        </w:object>
      </w:r>
      <w:r>
        <w:rPr>
          <w:rFonts w:hint="eastAsia"/>
        </w:rPr>
        <w:t>阶</w:t>
      </w:r>
      <w:r>
        <w:rPr>
          <w:position w:val="-8"/>
        </w:rPr>
        <w:object>
          <v:shape id="_x0000_i1213" o:spt="75" type="#_x0000_t75" style="height:15.9pt;width:14.05pt;" o:ole="t" filled="f" o:preferrelative="t" stroked="f" coordsize="21600,21600">
            <v:path/>
            <v:fill on="f" focussize="0,0"/>
            <v:stroke on="f" joinstyle="miter"/>
            <v:imagedata r:id="rId392" o:title=""/>
            <o:lock v:ext="edit" aspectratio="t"/>
            <w10:wrap type="none"/>
            <w10:anchorlock/>
          </v:shape>
          <o:OLEObject Type="Embed" ProgID="Equation.DSMT4" ShapeID="_x0000_i1213" DrawAspect="Content" ObjectID="_1468075910" r:id="rId391">
            <o:LockedField>false</o:LockedField>
          </o:OLEObject>
        </w:object>
      </w:r>
      <w:r>
        <w:rPr>
          <w:rFonts w:hint="eastAsia"/>
        </w:rPr>
        <w:t>和</w:t>
      </w:r>
      <w:r>
        <w:rPr>
          <w:position w:val="-10"/>
        </w:rPr>
        <w:object>
          <v:shape id="_x0000_i1214" o:spt="75" type="#_x0000_t75" style="height:13.1pt;width:9.35pt;" o:ole="t" filled="f" o:preferrelative="t" stroked="f" coordsize="21600,21600">
            <v:path/>
            <v:fill on="f" focussize="0,0"/>
            <v:stroke on="f" joinstyle="miter"/>
            <v:imagedata r:id="rId394" o:title=""/>
            <o:lock v:ext="edit" aspectratio="t"/>
            <w10:wrap type="none"/>
            <w10:anchorlock/>
          </v:shape>
          <o:OLEObject Type="Embed" ProgID="Equation.DSMT4" ShapeID="_x0000_i1214" DrawAspect="Content" ObjectID="_1468075911" r:id="rId393">
            <o:LockedField>false</o:LockedField>
          </o:OLEObject>
        </w:object>
      </w:r>
      <w:r>
        <w:rPr>
          <w:rFonts w:hint="eastAsia"/>
        </w:rPr>
        <w:t>阶</w:t>
      </w:r>
      <w:r>
        <w:rPr>
          <w:position w:val="-8"/>
        </w:rPr>
        <w:object>
          <v:shape id="_x0000_i1215" o:spt="75" type="#_x0000_t75" style="height:15.9pt;width:14.95pt;" o:ole="t" filled="f" o:preferrelative="t" stroked="f" coordsize="21600,21600">
            <v:path/>
            <v:fill on="f" focussize="0,0"/>
            <v:stroke on="f" joinstyle="miter"/>
            <v:imagedata r:id="rId396" o:title=""/>
            <o:lock v:ext="edit" aspectratio="t"/>
            <w10:wrap type="none"/>
            <w10:anchorlock/>
          </v:shape>
          <o:OLEObject Type="Embed" ProgID="Equation.DSMT4" ShapeID="_x0000_i1215" DrawAspect="Content" ObjectID="_1468075912" r:id="rId395">
            <o:LockedField>false</o:LockedField>
          </o:OLEObject>
        </w:object>
      </w:r>
      <w:r>
        <w:rPr>
          <w:rFonts w:hint="eastAsia"/>
        </w:rPr>
        <w:t>，</w:t>
      </w:r>
      <w:r>
        <w:rPr>
          <w:position w:val="-8"/>
        </w:rPr>
        <w:object>
          <v:shape id="_x0000_i1216" o:spt="75" type="#_x0000_t75" style="height:15.9pt;width:77.6pt;" o:ole="t" filled="f" o:preferrelative="t" stroked="f" coordsize="21600,21600">
            <v:path/>
            <v:fill on="f" focussize="0,0"/>
            <v:stroke on="f" joinstyle="miter"/>
            <v:imagedata r:id="rId398" o:title=""/>
            <o:lock v:ext="edit" aspectratio="t"/>
            <w10:wrap type="none"/>
            <w10:anchorlock/>
          </v:shape>
          <o:OLEObject Type="Embed" ProgID="Equation.DSMT4" ShapeID="_x0000_i1216" DrawAspect="Content" ObjectID="_1468075913" r:id="rId397">
            <o:LockedField>false</o:LockedField>
          </o:OLEObject>
        </w:object>
      </w:r>
      <w:r>
        <w:rPr>
          <w:rFonts w:hint="eastAsia"/>
        </w:rPr>
        <w:t>。</w:t>
      </w:r>
    </w:p>
    <w:p>
      <w:pPr>
        <w:spacing w:before="360" w:after="120" w:line="400" w:lineRule="exact"/>
        <w:outlineLvl w:val="0"/>
        <w:rPr>
          <w:rFonts w:hint="eastAsia" w:eastAsia="黑体" w:cs="黑体"/>
          <w:bCs/>
          <w:sz w:val="28"/>
          <w:szCs w:val="28"/>
        </w:rPr>
      </w:pPr>
      <w:bookmarkStart w:id="53" w:name="_Toc449695415"/>
      <w:r>
        <w:rPr>
          <w:rFonts w:hint="eastAsia" w:eastAsia="黑体" w:cs="黑体"/>
          <w:bCs/>
          <w:sz w:val="28"/>
          <w:szCs w:val="28"/>
        </w:rPr>
        <w:t>2.4 单向散列</w:t>
      </w:r>
      <w:r>
        <w:rPr>
          <w:rFonts w:eastAsia="黑体" w:cs="黑体"/>
          <w:bCs/>
          <w:sz w:val="28"/>
          <w:szCs w:val="28"/>
        </w:rPr>
        <w:t>函数</w:t>
      </w:r>
      <w:bookmarkEnd w:id="53"/>
    </w:p>
    <w:p>
      <w:pPr>
        <w:spacing w:line="400" w:lineRule="exact"/>
        <w:ind w:firstLine="480" w:firstLineChars="200"/>
        <w:rPr>
          <w:rFonts w:hint="eastAsia"/>
        </w:rPr>
      </w:pPr>
      <w:r>
        <w:rPr>
          <w:rFonts w:hint="eastAsia"/>
        </w:rPr>
        <w:t>哈希函数，是一个</w:t>
      </w:r>
      <w:r>
        <w:t>压缩函数，</w:t>
      </w:r>
      <w:r>
        <w:rPr>
          <w:rFonts w:hint="eastAsia"/>
        </w:rPr>
        <w:t>它将任意</w:t>
      </w:r>
      <w:r>
        <w:t>不定长度的输入</w:t>
      </w:r>
      <w:r>
        <w:rPr>
          <w:rFonts w:hint="eastAsia"/>
        </w:rPr>
        <w:t>值哈希</w:t>
      </w:r>
      <w:r>
        <w:t>成一个</w:t>
      </w:r>
      <w:r>
        <w:rPr>
          <w:rFonts w:hint="eastAsia"/>
        </w:rPr>
        <w:t>固定</w:t>
      </w:r>
      <w:r>
        <w:t>长度的</w:t>
      </w:r>
      <w:r>
        <w:rPr>
          <w:rFonts w:hint="eastAsia"/>
        </w:rPr>
        <w:t>结果</w:t>
      </w:r>
      <w:r>
        <w:t>输出</w:t>
      </w:r>
      <w:r>
        <w:rPr>
          <w:rFonts w:hint="eastAsia"/>
        </w:rPr>
        <w:t>，公式</w:t>
      </w:r>
      <w:r>
        <w:t>（</w:t>
      </w:r>
      <w:r>
        <w:rPr>
          <w:rFonts w:hint="eastAsia"/>
        </w:rPr>
        <w:t>2</w:t>
      </w:r>
      <w:r>
        <w:t>-10</w:t>
      </w:r>
      <w:r>
        <w:rPr>
          <w:rFonts w:hint="eastAsia"/>
        </w:rPr>
        <w:t>）给出了</w:t>
      </w:r>
      <w:r>
        <w:t>哈希函数的一个形式化定义</w:t>
      </w:r>
      <w:r>
        <w:rPr>
          <w:rFonts w:hint="eastAsia"/>
        </w:rPr>
        <w:t>：</w:t>
      </w:r>
    </w:p>
    <w:tbl>
      <w:tblPr>
        <w:tblStyle w:val="16"/>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41" w:type="dxa"/>
            <w:tcMar>
              <w:left w:w="0" w:type="dxa"/>
              <w:right w:w="0" w:type="dxa"/>
            </w:tcMar>
            <w:vAlign w:val="center"/>
          </w:tcPr>
          <w:p>
            <w:pPr>
              <w:spacing w:before="120" w:after="120" w:line="400" w:lineRule="exact"/>
              <w:jc w:val="center"/>
              <w:rPr>
                <w:rFonts w:ascii="Times New Roman" w:hAnsi="Times New Roman"/>
              </w:rPr>
            </w:pPr>
          </w:p>
        </w:tc>
        <w:tc>
          <w:tcPr>
            <w:tcW w:w="6343" w:type="dxa"/>
            <w:tcMar>
              <w:left w:w="0" w:type="dxa"/>
              <w:right w:w="0" w:type="dxa"/>
            </w:tcMar>
            <w:vAlign w:val="center"/>
          </w:tcPr>
          <w:p>
            <w:pPr>
              <w:spacing w:before="120" w:after="120" w:line="400" w:lineRule="exact"/>
              <w:jc w:val="center"/>
              <w:rPr>
                <w:rFonts w:ascii="Times New Roman" w:hAnsi="Times New Roman"/>
              </w:rPr>
            </w:pPr>
            <w:r>
              <w:rPr>
                <w:rFonts w:ascii="Times New Roman" w:hAnsi="Times New Roman"/>
                <w:position w:val="-10"/>
              </w:rPr>
              <w:object>
                <v:shape id="_x0000_i1217" o:spt="75" type="#_x0000_t75" style="height:17.75pt;width:91.65pt;" o:ole="t" filled="f" o:preferrelative="t" stroked="f" coordsize="21600,21600">
                  <v:path/>
                  <v:fill on="f" focussize="0,0"/>
                  <v:stroke on="f" joinstyle="miter"/>
                  <v:imagedata r:id="rId400" o:title=""/>
                  <o:lock v:ext="edit" aspectratio="t"/>
                  <w10:wrap type="none"/>
                  <w10:anchorlock/>
                </v:shape>
                <o:OLEObject Type="Embed" ProgID="Equation.DSMT4" ShapeID="_x0000_i1217" DrawAspect="Content" ObjectID="_1468075914" r:id="rId399">
                  <o:LockedField>false</o:LockedField>
                </o:OLEObject>
              </w:object>
            </w:r>
            <w:r>
              <w:rPr>
                <w:rFonts w:hint="eastAsia" w:ascii="Times New Roman" w:hAnsi="Times New Roman"/>
              </w:rPr>
              <w:t xml:space="preserve">                   </w:t>
            </w:r>
          </w:p>
        </w:tc>
        <w:tc>
          <w:tcPr>
            <w:tcW w:w="920" w:type="dxa"/>
            <w:tcMar>
              <w:left w:w="0" w:type="dxa"/>
              <w:right w:w="0" w:type="dxa"/>
            </w:tcMar>
            <w:vAlign w:val="center"/>
          </w:tcPr>
          <w:p>
            <w:pPr>
              <w:spacing w:before="120" w:after="120" w:line="400" w:lineRule="exact"/>
              <w:jc w:val="right"/>
              <w:rPr>
                <w:rFonts w:ascii="Times New Roman" w:hAnsi="Times New Roman"/>
              </w:rPr>
            </w:pPr>
            <w:r>
              <w:rPr>
                <w:rFonts w:hint="eastAsia" w:ascii="Times New Roman" w:hAnsi="Times New Roman"/>
              </w:rPr>
              <w:t xml:space="preserve"> （2-10）</w:t>
            </w:r>
          </w:p>
        </w:tc>
      </w:tr>
    </w:tbl>
    <w:p>
      <w:pPr>
        <w:spacing w:line="400" w:lineRule="exact"/>
        <w:ind w:firstLine="480" w:firstLineChars="200"/>
        <w:rPr>
          <w:rFonts w:hint="eastAsia"/>
        </w:rPr>
      </w:pPr>
      <w:r>
        <w:rPr>
          <w:rFonts w:hint="eastAsia"/>
        </w:rPr>
        <w:t>其中，</w:t>
      </w:r>
      <w:r>
        <w:rPr>
          <w:position w:val="-4"/>
        </w:rPr>
        <w:object>
          <v:shape id="_x0000_i1218" o:spt="75" type="#_x0000_t75" style="height:13.1pt;width:14.05pt;" o:ole="t" filled="f" o:preferrelative="t" stroked="f" coordsize="21600,21600">
            <v:path/>
            <v:fill on="f" focussize="0,0"/>
            <v:stroke on="f" joinstyle="miter"/>
            <v:imagedata r:id="rId402" o:title=""/>
            <o:lock v:ext="edit" aspectratio="t"/>
            <w10:wrap type="none"/>
            <w10:anchorlock/>
          </v:shape>
          <o:OLEObject Type="Embed" ProgID="Equation.DSMT4" ShapeID="_x0000_i1218" DrawAspect="Content" ObjectID="_1468075915" r:id="rId401">
            <o:LockedField>false</o:LockedField>
          </o:OLEObject>
        </w:object>
      </w:r>
      <w:r>
        <w:rPr>
          <w:rFonts w:hint="eastAsia"/>
        </w:rPr>
        <w:t>即散列函数；</w:t>
      </w:r>
      <w:r>
        <w:rPr>
          <w:position w:val="-10"/>
        </w:rPr>
        <w:object>
          <v:shape id="_x0000_i1219" o:spt="75" type="#_x0000_t75" style="height:18.7pt;width:29pt;" o:ole="t" filled="f" o:preferrelative="t" stroked="f" coordsize="21600,21600">
            <v:path/>
            <v:fill on="f" focussize="0,0"/>
            <v:stroke on="f" joinstyle="miter"/>
            <v:imagedata r:id="rId404" o:title=""/>
            <o:lock v:ext="edit" aspectratio="t"/>
            <w10:wrap type="none"/>
            <w10:anchorlock/>
          </v:shape>
          <o:OLEObject Type="Embed" ProgID="Equation.DSMT4" ShapeID="_x0000_i1219" DrawAspect="Content" ObjectID="_1468075916" r:id="rId403">
            <o:LockedField>false</o:LockedField>
          </o:OLEObject>
        </w:object>
      </w:r>
      <w:r>
        <w:rPr>
          <w:rFonts w:hint="eastAsia"/>
        </w:rPr>
        <w:t>代表输入值的集合；</w:t>
      </w:r>
      <w:r>
        <w:rPr>
          <w:position w:val="-10"/>
        </w:rPr>
        <w:object>
          <v:shape id="_x0000_i1220" o:spt="75" type="#_x0000_t75" style="height:18.7pt;width:29.9pt;" o:ole="t" filled="f" o:preferrelative="t" stroked="f" coordsize="21600,21600">
            <v:path/>
            <v:fill on="f" focussize="0,0"/>
            <v:stroke on="f" joinstyle="miter"/>
            <v:imagedata r:id="rId406" o:title=""/>
            <o:lock v:ext="edit" aspectratio="t"/>
            <w10:wrap type="none"/>
            <w10:anchorlock/>
          </v:shape>
          <o:OLEObject Type="Embed" ProgID="Equation.DSMT4" ShapeID="_x0000_i1220" DrawAspect="Content" ObjectID="_1468075917" r:id="rId405">
            <o:LockedField>false</o:LockedField>
          </o:OLEObject>
        </w:object>
      </w:r>
      <w:r>
        <w:rPr>
          <w:rFonts w:hint="eastAsia"/>
        </w:rPr>
        <w:t>代表输出值的集合。</w:t>
      </w:r>
    </w:p>
    <w:p>
      <w:pPr>
        <w:spacing w:line="400" w:lineRule="exact"/>
        <w:ind w:firstLine="480" w:firstLineChars="200"/>
        <w:rPr>
          <w:rFonts w:hint="eastAsia"/>
        </w:rPr>
      </w:pPr>
      <w:r>
        <w:rPr>
          <w:rFonts w:hint="eastAsia"/>
        </w:rPr>
        <w:t>哈希</w:t>
      </w:r>
      <w:r>
        <w:t>函数</w:t>
      </w:r>
      <w:r>
        <w:rPr>
          <w:rFonts w:hint="eastAsia"/>
        </w:rPr>
        <w:t>在实际</w:t>
      </w:r>
      <w:r>
        <w:t>生活</w:t>
      </w:r>
      <w:r>
        <w:rPr>
          <w:rFonts w:hint="eastAsia"/>
        </w:rPr>
        <w:t>，</w:t>
      </w:r>
      <w:r>
        <w:t>计算机</w:t>
      </w:r>
      <w:r>
        <w:rPr>
          <w:rFonts w:hint="eastAsia"/>
        </w:rPr>
        <w:t>以及</w:t>
      </w:r>
      <w:r>
        <w:t>密码学</w:t>
      </w:r>
      <w:r>
        <w:rPr>
          <w:rFonts w:hint="eastAsia"/>
        </w:rPr>
        <w:t>中</w:t>
      </w:r>
      <w:r>
        <w:t>，都有广泛的应用。</w:t>
      </w:r>
      <w:r>
        <w:rPr>
          <w:rFonts w:hint="eastAsia"/>
        </w:rPr>
        <w:t>如</w:t>
      </w:r>
      <w:r>
        <w:t>，</w:t>
      </w:r>
      <w:r>
        <w:rPr>
          <w:rFonts w:hint="eastAsia"/>
        </w:rPr>
        <w:t>当</w:t>
      </w:r>
      <w:r>
        <w:t>从网站上下载信息</w:t>
      </w:r>
      <w:r>
        <w:rPr>
          <w:rFonts w:hint="eastAsia"/>
        </w:rPr>
        <w:t>或者</w:t>
      </w:r>
      <w:r>
        <w:t>软件时，可以根据信息</w:t>
      </w:r>
      <w:r>
        <w:rPr>
          <w:rFonts w:hint="eastAsia"/>
        </w:rPr>
        <w:t>或者</w:t>
      </w:r>
      <w:r>
        <w:t>软件提供者给予的哈希</w:t>
      </w:r>
      <w:r>
        <w:rPr>
          <w:rFonts w:hint="eastAsia"/>
        </w:rPr>
        <w:t>码</w:t>
      </w:r>
      <w:r>
        <w:t>来判断信息</w:t>
      </w:r>
      <w:r>
        <w:rPr>
          <w:rFonts w:hint="eastAsia"/>
        </w:rPr>
        <w:t>和</w:t>
      </w:r>
      <w:r>
        <w:t>软件的真实性。</w:t>
      </w:r>
    </w:p>
    <w:p>
      <w:pPr>
        <w:spacing w:line="400" w:lineRule="exact"/>
        <w:ind w:firstLine="480" w:firstLineChars="200"/>
        <w:rPr>
          <w:rFonts w:hint="eastAsia"/>
        </w:rPr>
      </w:pPr>
      <w:r>
        <w:rPr>
          <w:rFonts w:hint="eastAsia"/>
        </w:rPr>
        <w:t>密码学上</w:t>
      </w:r>
      <w:r>
        <w:t>使用</w:t>
      </w:r>
      <w:r>
        <w:rPr>
          <w:rFonts w:hint="eastAsia"/>
        </w:rPr>
        <w:t>的</w:t>
      </w:r>
      <w:r>
        <w:t>哈希函数具有一定的特定</w:t>
      </w:r>
      <w:r>
        <w:rPr>
          <w:rFonts w:hint="eastAsia"/>
        </w:rPr>
        <w:t>。设</w:t>
      </w:r>
      <w:r>
        <w:t>有哈希函数</w:t>
      </w:r>
      <w:r>
        <w:rPr>
          <w:position w:val="-4"/>
        </w:rPr>
        <w:object>
          <v:shape id="_x0000_i1221" o:spt="75" type="#_x0000_t75" style="height:13.1pt;width:14.05pt;" o:ole="t" filled="f" o:preferrelative="t" stroked="f" coordsize="21600,21600">
            <v:path/>
            <v:fill on="f" focussize="0,0"/>
            <v:stroke on="f" joinstyle="miter"/>
            <v:imagedata r:id="rId402" o:title=""/>
            <o:lock v:ext="edit" aspectratio="t"/>
            <w10:wrap type="none"/>
            <w10:anchorlock/>
          </v:shape>
          <o:OLEObject Type="Embed" ProgID="Equation.DSMT4" ShapeID="_x0000_i1221" DrawAspect="Content" ObjectID="_1468075918" r:id="rId407">
            <o:LockedField>false</o:LockedField>
          </o:OLEObject>
        </w:object>
      </w:r>
      <w:r>
        <w:rPr>
          <w:rFonts w:hint="eastAsia"/>
        </w:rPr>
        <w:t>，</w:t>
      </w:r>
      <w:r>
        <w:t>输入值</w:t>
      </w:r>
      <w:r>
        <w:rPr>
          <w:position w:val="-8"/>
        </w:rPr>
        <w:object>
          <v:shape id="_x0000_i1222" o:spt="75" type="#_x0000_t75" style="height:15.9pt;width:12.15pt;" o:ole="t" filled="f" o:preferrelative="t" stroked="f" coordsize="21600,21600">
            <v:path/>
            <v:fill on="f" focussize="0,0"/>
            <v:stroke on="f" joinstyle="miter"/>
            <v:imagedata r:id="rId409" o:title=""/>
            <o:lock v:ext="edit" aspectratio="t"/>
            <w10:wrap type="none"/>
            <w10:anchorlock/>
          </v:shape>
          <o:OLEObject Type="Embed" ProgID="Equation.DSMT4" ShapeID="_x0000_i1222" DrawAspect="Content" ObjectID="_1468075919" r:id="rId408">
            <o:LockedField>false</o:LockedField>
          </o:OLEObject>
        </w:object>
      </w:r>
      <w:r>
        <w:rPr>
          <w:rFonts w:hint="eastAsia"/>
        </w:rPr>
        <w:t>，</w:t>
      </w:r>
      <w:r>
        <w:rPr>
          <w:position w:val="-8"/>
        </w:rPr>
        <w:object>
          <v:shape id="_x0000_i1223" o:spt="75" type="#_x0000_t75" style="height:15.9pt;width:13.1pt;" o:ole="t" filled="f" o:preferrelative="t" stroked="f" coordsize="21600,21600">
            <v:path/>
            <v:fill on="f" focussize="0,0"/>
            <v:stroke on="f" joinstyle="miter"/>
            <v:imagedata r:id="rId411" o:title=""/>
            <o:lock v:ext="edit" aspectratio="t"/>
            <w10:wrap type="none"/>
            <w10:anchorlock/>
          </v:shape>
          <o:OLEObject Type="Embed" ProgID="Equation.DSMT4" ShapeID="_x0000_i1223" DrawAspect="Content" ObjectID="_1468075920" r:id="rId410">
            <o:LockedField>false</o:LockedField>
          </o:OLEObject>
        </w:object>
      </w:r>
      <w:r>
        <w:rPr>
          <w:rFonts w:hint="eastAsia"/>
        </w:rPr>
        <w:t>，</w:t>
      </w:r>
      <w:r>
        <w:t>对应的哈希</w:t>
      </w:r>
      <w:r>
        <w:rPr>
          <w:rFonts w:hint="eastAsia"/>
        </w:rPr>
        <w:t>输出</w:t>
      </w:r>
      <w:r>
        <w:t>值</w:t>
      </w:r>
      <w:r>
        <w:rPr>
          <w:position w:val="-10"/>
        </w:rPr>
        <w:object>
          <v:shape id="_x0000_i1224" o:spt="75" type="#_x0000_t75" style="height:16.85pt;width:13.1pt;" o:ole="t" filled="f" o:preferrelative="t" stroked="f" coordsize="21600,21600">
            <v:path/>
            <v:fill on="f" focussize="0,0"/>
            <v:stroke on="f" joinstyle="miter"/>
            <v:imagedata r:id="rId413" o:title=""/>
            <o:lock v:ext="edit" aspectratio="t"/>
            <w10:wrap type="none"/>
            <w10:anchorlock/>
          </v:shape>
          <o:OLEObject Type="Embed" ProgID="Equation.DSMT4" ShapeID="_x0000_i1224" DrawAspect="Content" ObjectID="_1468075921" r:id="rId412">
            <o:LockedField>false</o:LockedField>
          </o:OLEObject>
        </w:object>
      </w:r>
      <w:r>
        <w:rPr>
          <w:rFonts w:hint="eastAsia"/>
        </w:rPr>
        <w:t>，</w:t>
      </w:r>
      <w:r>
        <w:rPr>
          <w:position w:val="-10"/>
        </w:rPr>
        <w:object>
          <v:shape id="_x0000_i1225" o:spt="75" type="#_x0000_t75" style="height:16.85pt;width:14.05pt;" o:ole="t" filled="f" o:preferrelative="t" stroked="f" coordsize="21600,21600">
            <v:path/>
            <v:fill on="f" focussize="0,0"/>
            <v:stroke on="f" joinstyle="miter"/>
            <v:imagedata r:id="rId415" o:title=""/>
            <o:lock v:ext="edit" aspectratio="t"/>
            <w10:wrap type="none"/>
            <w10:anchorlock/>
          </v:shape>
          <o:OLEObject Type="Embed" ProgID="Equation.DSMT4" ShapeID="_x0000_i1225" DrawAspect="Content" ObjectID="_1468075922" r:id="rId414">
            <o:LockedField>false</o:LockedField>
          </o:OLEObject>
        </w:object>
      </w:r>
      <w:r>
        <w:rPr>
          <w:rFonts w:hint="eastAsia"/>
        </w:rPr>
        <w:t>，</w:t>
      </w:r>
      <w:r>
        <w:t>若</w:t>
      </w:r>
      <w:r>
        <w:rPr>
          <w:position w:val="-4"/>
        </w:rPr>
        <w:object>
          <v:shape id="_x0000_i1226" o:spt="75" type="#_x0000_t75" style="height:13.1pt;width:14.05pt;" o:ole="t" filled="f" o:preferrelative="t" stroked="f" coordsize="21600,21600">
            <v:path/>
            <v:fill on="f" focussize="0,0"/>
            <v:stroke on="f" joinstyle="miter"/>
            <v:imagedata r:id="rId417" o:title=""/>
            <o:lock v:ext="edit" aspectratio="t"/>
            <w10:wrap type="none"/>
            <w10:anchorlock/>
          </v:shape>
          <o:OLEObject Type="Embed" ProgID="Equation.DSMT4" ShapeID="_x0000_i1226" DrawAspect="Content" ObjectID="_1468075923" r:id="rId416">
            <o:LockedField>false</o:LockedField>
          </o:OLEObject>
        </w:object>
      </w:r>
      <w:r>
        <w:rPr>
          <w:rFonts w:hint="eastAsia"/>
        </w:rPr>
        <w:t>的</w:t>
      </w:r>
      <w:r>
        <w:t>计算</w:t>
      </w:r>
      <w:r>
        <w:rPr>
          <w:rFonts w:hint="eastAsia"/>
        </w:rPr>
        <w:t>是</w:t>
      </w:r>
      <w:r>
        <w:t>高效</w:t>
      </w:r>
      <w:r>
        <w:rPr>
          <w:rFonts w:hint="eastAsia"/>
        </w:rPr>
        <w:t>的</w:t>
      </w:r>
      <w:r>
        <w:t>，</w:t>
      </w:r>
      <w:r>
        <w:rPr>
          <w:rFonts w:hint="eastAsia"/>
        </w:rPr>
        <w:t>并且满足如下</w:t>
      </w:r>
      <w:r>
        <w:t>所述的三个性质，则</w:t>
      </w:r>
      <w:r>
        <w:rPr>
          <w:rFonts w:hint="eastAsia"/>
        </w:rPr>
        <w:t>称为加密</w:t>
      </w:r>
      <w:r>
        <w:t>哈希函数</w:t>
      </w:r>
      <w:r>
        <w:rPr>
          <w:rFonts w:hint="eastAsia"/>
        </w:rPr>
        <w:t>，其输出值</w:t>
      </w:r>
      <w:r>
        <w:t>的长度通常在</w:t>
      </w:r>
      <w:r>
        <w:rPr>
          <w:rFonts w:hint="eastAsia"/>
        </w:rPr>
        <w:t>128</w:t>
      </w:r>
      <w:r>
        <w:t>bits</w:t>
      </w:r>
      <w:r>
        <w:rPr>
          <w:rFonts w:hint="eastAsia"/>
        </w:rPr>
        <w:t>~512bits</w:t>
      </w:r>
      <w:r>
        <w:t>。</w:t>
      </w:r>
    </w:p>
    <w:p>
      <w:pPr>
        <w:pStyle w:val="22"/>
        <w:numPr>
          <w:ilvl w:val="0"/>
          <w:numId w:val="3"/>
        </w:numPr>
        <w:tabs>
          <w:tab w:val="left" w:pos="425"/>
        </w:tabs>
        <w:spacing w:line="400" w:lineRule="exact"/>
        <w:ind w:left="908" w:firstLineChars="0"/>
        <w:rPr>
          <w:rFonts w:hint="eastAsia"/>
        </w:rPr>
      </w:pPr>
      <w:r>
        <w:rPr>
          <w:rFonts w:hint="eastAsia"/>
        </w:rPr>
        <w:t>如果</w:t>
      </w:r>
      <w:r>
        <w:t>非法分子获取了</w:t>
      </w:r>
      <w:r>
        <w:rPr>
          <w:rFonts w:hint="eastAsia"/>
        </w:rPr>
        <w:t>任意</w:t>
      </w:r>
      <w:r>
        <w:t>输出值，他无法通过哈希函数找到</w:t>
      </w:r>
      <w:r>
        <w:rPr>
          <w:rFonts w:hint="eastAsia"/>
        </w:rPr>
        <w:t>与该输出</w:t>
      </w:r>
      <w:r>
        <w:t>值对应的输入值</w:t>
      </w:r>
      <w:r>
        <w:rPr>
          <w:rFonts w:hint="eastAsia"/>
        </w:rPr>
        <w:t>。即</w:t>
      </w:r>
      <w:r>
        <w:t>，</w:t>
      </w:r>
      <w:r>
        <w:rPr>
          <w:rFonts w:hint="eastAsia"/>
        </w:rPr>
        <w:t>对</w:t>
      </w:r>
      <w:r>
        <w:rPr>
          <w:position w:val="-10"/>
        </w:rPr>
        <w:object>
          <v:shape id="_x0000_i1227" o:spt="75" type="#_x0000_t75" style="height:18.7pt;width:58.9pt;" o:ole="t" filled="f" o:preferrelative="t" stroked="f" coordsize="21600,21600">
            <v:path/>
            <v:fill on="f" focussize="0,0"/>
            <v:stroke on="f" joinstyle="miter"/>
            <v:imagedata r:id="rId419" o:title=""/>
            <o:lock v:ext="edit" aspectratio="t"/>
            <w10:wrap type="none"/>
            <w10:anchorlock/>
          </v:shape>
          <o:OLEObject Type="Embed" ProgID="Equation.DSMT4" ShapeID="_x0000_i1227" DrawAspect="Content" ObjectID="_1468075924" r:id="rId418">
            <o:LockedField>false</o:LockedField>
          </o:OLEObject>
        </w:object>
      </w:r>
      <w:r>
        <w:rPr>
          <w:rFonts w:hint="eastAsia"/>
        </w:rPr>
        <w:t>，找到</w:t>
      </w:r>
      <w:r>
        <w:rPr>
          <w:position w:val="-10"/>
        </w:rPr>
        <w:object>
          <v:shape id="_x0000_i1228" o:spt="75" type="#_x0000_t75" style="height:18.7pt;width:50.5pt;" o:ole="t" filled="f" o:preferrelative="t" stroked="f" coordsize="21600,21600">
            <v:path/>
            <v:fill on="f" focussize="0,0"/>
            <v:stroke on="f" joinstyle="miter"/>
            <v:imagedata r:id="rId421" o:title=""/>
            <o:lock v:ext="edit" aspectratio="t"/>
            <w10:wrap type="none"/>
            <w10:anchorlock/>
          </v:shape>
          <o:OLEObject Type="Embed" ProgID="Equation.DSMT4" ShapeID="_x0000_i1228" DrawAspect="Content" ObjectID="_1468075925" r:id="rId420">
            <o:LockedField>false</o:LockedField>
          </o:OLEObject>
        </w:object>
      </w:r>
      <w:r>
        <w:rPr>
          <w:rFonts w:hint="eastAsia"/>
        </w:rPr>
        <w:t>，</w:t>
      </w:r>
      <w:r>
        <w:t>使得</w:t>
      </w:r>
      <w:r>
        <w:rPr>
          <w:position w:val="-10"/>
        </w:rPr>
        <w:object>
          <v:shape id="_x0000_i1229" o:spt="75" type="#_x0000_t75" style="height:16.85pt;width:54.25pt;" o:ole="t" filled="f" o:preferrelative="t" stroked="f" coordsize="21600,21600">
            <v:path/>
            <v:fill on="f" focussize="0,0"/>
            <v:stroke on="f" joinstyle="miter"/>
            <v:imagedata r:id="rId423" o:title=""/>
            <o:lock v:ext="edit" aspectratio="t"/>
            <w10:wrap type="none"/>
            <w10:anchorlock/>
          </v:shape>
          <o:OLEObject Type="Embed" ProgID="Equation.DSMT4" ShapeID="_x0000_i1229" DrawAspect="Content" ObjectID="_1468075926" r:id="rId422">
            <o:LockedField>false</o:LockedField>
          </o:OLEObject>
        </w:object>
      </w:r>
      <w:r>
        <w:rPr>
          <w:rFonts w:hint="eastAsia"/>
        </w:rPr>
        <w:t>是</w:t>
      </w:r>
      <w:r>
        <w:t>计算上不可行的。</w:t>
      </w:r>
    </w:p>
    <w:p>
      <w:pPr>
        <w:pStyle w:val="22"/>
        <w:numPr>
          <w:ilvl w:val="0"/>
          <w:numId w:val="3"/>
        </w:numPr>
        <w:tabs>
          <w:tab w:val="left" w:pos="425"/>
        </w:tabs>
        <w:spacing w:line="400" w:lineRule="exact"/>
        <w:ind w:left="908" w:firstLineChars="0"/>
        <w:rPr>
          <w:rFonts w:hint="eastAsia"/>
        </w:rPr>
      </w:pPr>
      <w:r>
        <w:rPr>
          <w:rFonts w:hint="eastAsia"/>
        </w:rPr>
        <w:t>对于</w:t>
      </w:r>
      <w:r>
        <w:t>任意的</w:t>
      </w:r>
      <w:r>
        <w:rPr>
          <w:rFonts w:hint="eastAsia"/>
        </w:rPr>
        <w:t>输出值</w:t>
      </w:r>
      <w:r>
        <w:t>，</w:t>
      </w:r>
      <w:r>
        <w:rPr>
          <w:rFonts w:hint="eastAsia"/>
        </w:rPr>
        <w:t>哈希函数</w:t>
      </w:r>
      <w:r>
        <w:t>的</w:t>
      </w:r>
      <w:r>
        <w:rPr>
          <w:rFonts w:hint="eastAsia"/>
        </w:rPr>
        <w:t>输入值</w:t>
      </w:r>
      <w:r>
        <w:t>集合中不存在两个与</w:t>
      </w:r>
      <w:r>
        <w:rPr>
          <w:rFonts w:hint="eastAsia"/>
        </w:rPr>
        <w:t>其</w:t>
      </w:r>
      <w:r>
        <w:t>对应的值</w:t>
      </w:r>
      <w:r>
        <w:rPr>
          <w:rFonts w:hint="eastAsia"/>
        </w:rPr>
        <w:t>。即</w:t>
      </w:r>
      <w:r>
        <w:t>，</w:t>
      </w:r>
      <w:r>
        <w:rPr>
          <w:rFonts w:hint="eastAsia"/>
        </w:rPr>
        <w:t>对</w:t>
      </w:r>
      <w:r>
        <w:rPr>
          <w:position w:val="-10"/>
        </w:rPr>
        <w:object>
          <v:shape id="_x0000_i1230" o:spt="75" type="#_x0000_t75" style="height:18.7pt;width:58.9pt;" o:ole="t" filled="f" o:preferrelative="t" stroked="f" coordsize="21600,21600">
            <v:path/>
            <v:fill on="f" focussize="0,0"/>
            <v:stroke on="f" joinstyle="miter"/>
            <v:imagedata r:id="rId425" o:title=""/>
            <o:lock v:ext="edit" aspectratio="t"/>
            <w10:wrap type="none"/>
            <w10:anchorlock/>
          </v:shape>
          <o:OLEObject Type="Embed" ProgID="Equation.DSMT4" ShapeID="_x0000_i1230" DrawAspect="Content" ObjectID="_1468075927" r:id="rId424">
            <o:LockedField>false</o:LockedField>
          </o:OLEObject>
        </w:object>
      </w:r>
      <w:r>
        <w:rPr>
          <w:rFonts w:hint="eastAsia"/>
        </w:rPr>
        <w:t>，</w:t>
      </w:r>
      <w:r>
        <w:rPr>
          <w:position w:val="-10"/>
        </w:rPr>
        <w:object>
          <v:shape id="_x0000_i1231" o:spt="75" type="#_x0000_t75" style="height:16.85pt;width:54.25pt;" o:ole="t" filled="f" o:preferrelative="t" stroked="f" coordsize="21600,21600">
            <v:path/>
            <v:fill on="f" focussize="0,0"/>
            <v:stroke on="f" joinstyle="miter"/>
            <v:imagedata r:id="rId423" o:title=""/>
            <o:lock v:ext="edit" aspectratio="t"/>
            <w10:wrap type="none"/>
            <w10:anchorlock/>
          </v:shape>
          <o:OLEObject Type="Embed" ProgID="Equation.DSMT4" ShapeID="_x0000_i1231" DrawAspect="Content" ObjectID="_1468075928" r:id="rId426">
            <o:LockedField>false</o:LockedField>
          </o:OLEObject>
        </w:object>
      </w:r>
      <w:r>
        <w:rPr>
          <w:rFonts w:hint="eastAsia"/>
        </w:rPr>
        <w:t>，</w:t>
      </w:r>
      <w:r>
        <w:t>找到一个</w:t>
      </w:r>
      <w:r>
        <w:rPr>
          <w:position w:val="-10"/>
        </w:rPr>
        <w:object>
          <v:shape id="_x0000_i1232" o:spt="75" type="#_x0000_t75" style="height:18.7pt;width:51.45pt;" o:ole="t" filled="f" o:preferrelative="t" stroked="f" coordsize="21600,21600">
            <v:path/>
            <v:fill on="f" focussize="0,0"/>
            <v:stroke on="f" joinstyle="miter"/>
            <v:imagedata r:id="rId428" o:title=""/>
            <o:lock v:ext="edit" aspectratio="t"/>
            <w10:wrap type="none"/>
            <w10:anchorlock/>
          </v:shape>
          <o:OLEObject Type="Embed" ProgID="Equation.DSMT4" ShapeID="_x0000_i1232" DrawAspect="Content" ObjectID="_1468075929" r:id="rId427">
            <o:LockedField>false</o:LockedField>
          </o:OLEObject>
        </w:object>
      </w:r>
      <w:r>
        <w:rPr>
          <w:rFonts w:hint="eastAsia"/>
        </w:rPr>
        <w:t>，</w:t>
      </w:r>
      <w:r>
        <w:t>其中，</w:t>
      </w:r>
      <w:r>
        <w:rPr>
          <w:position w:val="-8"/>
        </w:rPr>
        <w:object>
          <v:shape id="_x0000_i1233" o:spt="75" type="#_x0000_t75" style="height:15.9pt;width:35.55pt;" o:ole="t" filled="f" o:preferrelative="t" stroked="f" coordsize="21600,21600">
            <v:path/>
            <v:fill on="f" focussize="0,0"/>
            <v:stroke on="f" joinstyle="miter"/>
            <v:imagedata r:id="rId430" o:title=""/>
            <o:lock v:ext="edit" aspectratio="t"/>
            <w10:wrap type="none"/>
            <w10:anchorlock/>
          </v:shape>
          <o:OLEObject Type="Embed" ProgID="Equation.DSMT4" ShapeID="_x0000_i1233" DrawAspect="Content" ObjectID="_1468075930" r:id="rId429">
            <o:LockedField>false</o:LockedField>
          </o:OLEObject>
        </w:object>
      </w:r>
      <w:r>
        <w:rPr>
          <w:rFonts w:hint="eastAsia"/>
        </w:rPr>
        <w:t>，使得</w:t>
      </w:r>
      <w:r>
        <w:rPr>
          <w:position w:val="-10"/>
        </w:rPr>
        <w:object>
          <v:shape id="_x0000_i1234" o:spt="75" type="#_x0000_t75" style="height:16.85pt;width:56.1pt;" o:ole="t" filled="f" o:preferrelative="t" stroked="f" coordsize="21600,21600">
            <v:path/>
            <v:fill on="f" focussize="0,0"/>
            <v:stroke on="f" joinstyle="miter"/>
            <v:imagedata r:id="rId432" o:title=""/>
            <o:lock v:ext="edit" aspectratio="t"/>
            <w10:wrap type="none"/>
            <w10:anchorlock/>
          </v:shape>
          <o:OLEObject Type="Embed" ProgID="Equation.DSMT4" ShapeID="_x0000_i1234" DrawAspect="Content" ObjectID="_1468075931" r:id="rId431">
            <o:LockedField>false</o:LockedField>
          </o:OLEObject>
        </w:object>
      </w:r>
      <w:r>
        <w:rPr>
          <w:rFonts w:hint="eastAsia"/>
        </w:rPr>
        <w:t>成立</w:t>
      </w:r>
      <w:r>
        <w:t>，在计算上是</w:t>
      </w:r>
      <w:r>
        <w:rPr>
          <w:rFonts w:hint="eastAsia"/>
        </w:rPr>
        <w:t>困难</w:t>
      </w:r>
      <w:r>
        <w:t>的。</w:t>
      </w:r>
    </w:p>
    <w:p>
      <w:pPr>
        <w:pStyle w:val="22"/>
        <w:numPr>
          <w:ilvl w:val="0"/>
          <w:numId w:val="3"/>
        </w:numPr>
        <w:tabs>
          <w:tab w:val="left" w:pos="425"/>
        </w:tabs>
        <w:spacing w:line="400" w:lineRule="exact"/>
        <w:ind w:left="908" w:firstLineChars="0"/>
        <w:rPr>
          <w:rFonts w:hint="eastAsia"/>
        </w:rPr>
      </w:pPr>
      <w:r>
        <w:rPr>
          <w:rFonts w:hint="eastAsia"/>
        </w:rPr>
        <w:t>对于不同</w:t>
      </w:r>
      <w:r>
        <w:t>的输入，</w:t>
      </w:r>
      <w:r>
        <w:rPr>
          <w:rFonts w:hint="eastAsia"/>
        </w:rPr>
        <w:t>无法</w:t>
      </w:r>
      <w:r>
        <w:t>得到相同的输出</w:t>
      </w:r>
      <w:r>
        <w:rPr>
          <w:rFonts w:hint="eastAsia"/>
        </w:rPr>
        <w:t>。即</w:t>
      </w:r>
      <w:r>
        <w:t>，</w:t>
      </w:r>
      <w:r>
        <w:rPr>
          <w:rFonts w:hint="eastAsia"/>
        </w:rPr>
        <w:t>若</w:t>
      </w:r>
      <w:r>
        <w:rPr>
          <w:position w:val="-8"/>
        </w:rPr>
        <w:object>
          <v:shape id="_x0000_i1235" o:spt="75" type="#_x0000_t75" style="height:15.9pt;width:35.55pt;" o:ole="t" filled="f" o:preferrelative="t" stroked="f" coordsize="21600,21600">
            <v:path/>
            <v:fill on="f" focussize="0,0"/>
            <v:stroke on="f" joinstyle="miter"/>
            <v:imagedata r:id="rId430" o:title=""/>
            <o:lock v:ext="edit" aspectratio="t"/>
            <w10:wrap type="none"/>
            <w10:anchorlock/>
          </v:shape>
          <o:OLEObject Type="Embed" ProgID="Equation.DSMT4" ShapeID="_x0000_i1235" DrawAspect="Content" ObjectID="_1468075932" r:id="rId433">
            <o:LockedField>false</o:LockedField>
          </o:OLEObject>
        </w:object>
      </w:r>
      <w:r>
        <w:rPr>
          <w:rFonts w:hint="eastAsia"/>
        </w:rPr>
        <w:t>，使得</w:t>
      </w:r>
      <w:r>
        <w:rPr>
          <w:position w:val="-10"/>
        </w:rPr>
        <w:object>
          <v:shape id="_x0000_i1236" o:spt="75" type="#_x0000_t75" style="height:16.85pt;width:73.85pt;" o:ole="t" filled="f" o:preferrelative="t" stroked="f" coordsize="21600,21600">
            <v:path/>
            <v:fill on="f" focussize="0,0"/>
            <v:stroke on="f" joinstyle="miter"/>
            <v:imagedata r:id="rId435" o:title=""/>
            <o:lock v:ext="edit" aspectratio="t"/>
            <w10:wrap type="none"/>
            <w10:anchorlock/>
          </v:shape>
          <o:OLEObject Type="Embed" ProgID="Equation.DSMT4" ShapeID="_x0000_i1236" DrawAspect="Content" ObjectID="_1468075933" r:id="rId434">
            <o:LockedField>false</o:LockedField>
          </o:OLEObject>
        </w:object>
      </w:r>
      <w:r>
        <w:rPr>
          <w:rFonts w:hint="eastAsia"/>
        </w:rPr>
        <w:t>成立</w:t>
      </w:r>
      <w:r>
        <w:t>，在计算上是</w:t>
      </w:r>
      <w:r>
        <w:rPr>
          <w:rFonts w:hint="eastAsia"/>
        </w:rPr>
        <w:t>困难</w:t>
      </w:r>
      <w:r>
        <w:t>的。</w:t>
      </w:r>
    </w:p>
    <w:p>
      <w:pPr>
        <w:spacing w:line="400" w:lineRule="exact"/>
        <w:ind w:firstLine="480" w:firstLineChars="200"/>
        <w:rPr>
          <w:rFonts w:hint="eastAsia"/>
        </w:rPr>
      </w:pPr>
      <w:r>
        <w:rPr>
          <w:rFonts w:hint="eastAsia"/>
        </w:rPr>
        <w:t>哈希</w:t>
      </w:r>
      <w:r>
        <w:t>函数用在信息认证（Information Authentication</w:t>
      </w:r>
      <w:r>
        <w:rPr>
          <w:rFonts w:hint="eastAsia"/>
        </w:rPr>
        <w:t>）</w:t>
      </w:r>
      <w:r>
        <w:t>，多</w:t>
      </w:r>
      <w:r>
        <w:rPr>
          <w:rFonts w:hint="eastAsia"/>
        </w:rPr>
        <w:t>目标</w:t>
      </w:r>
      <w:r>
        <w:t>消息的身份验证（Authentication of multi-destination messages）</w:t>
      </w:r>
      <w:r>
        <w:rPr>
          <w:rFonts w:hint="eastAsia"/>
        </w:rPr>
        <w:t>，</w:t>
      </w:r>
      <w:r>
        <w:t>不可否认性（Non-repudiation</w:t>
      </w:r>
      <w:r>
        <w:rPr>
          <w:rFonts w:hint="eastAsia"/>
        </w:rPr>
        <w:t>）</w:t>
      </w:r>
      <w:r>
        <w:t>，</w:t>
      </w:r>
      <w:r>
        <w:rPr>
          <w:rFonts w:hint="eastAsia"/>
        </w:rPr>
        <w:t>密码</w:t>
      </w:r>
      <w:r>
        <w:t>识别（Identification with passwords）</w:t>
      </w:r>
      <w:r>
        <w:rPr>
          <w:rFonts w:hint="eastAsia"/>
        </w:rPr>
        <w:t>和基于哈希函数的</w:t>
      </w:r>
      <w:r>
        <w:t>加密算法（Encryption algorithms based on hash functions</w:t>
      </w:r>
      <w:r>
        <w:rPr>
          <w:rFonts w:hint="eastAsia"/>
        </w:rPr>
        <w:t>）等</w:t>
      </w:r>
      <w:r>
        <w:rPr>
          <w:rFonts w:hint="eastAsia"/>
          <w:vertAlign w:val="superscript"/>
        </w:rPr>
        <w:t>[42]</w:t>
      </w:r>
      <w:r>
        <w:t>。</w:t>
      </w:r>
    </w:p>
    <w:p>
      <w:pPr>
        <w:spacing w:before="360" w:after="120" w:line="400" w:lineRule="exact"/>
        <w:outlineLvl w:val="0"/>
        <w:rPr>
          <w:rFonts w:hint="eastAsia" w:eastAsia="黑体" w:cs="黑体"/>
          <w:bCs/>
          <w:sz w:val="28"/>
          <w:szCs w:val="28"/>
        </w:rPr>
      </w:pPr>
      <w:bookmarkStart w:id="54" w:name="_Toc449695416"/>
      <w:r>
        <w:rPr>
          <w:rFonts w:hint="eastAsia" w:eastAsia="黑体" w:cs="黑体"/>
          <w:bCs/>
          <w:sz w:val="28"/>
          <w:szCs w:val="28"/>
        </w:rPr>
        <w:t>2.5 基于身份加密方案</w:t>
      </w:r>
      <w:bookmarkEnd w:id="54"/>
    </w:p>
    <w:p>
      <w:pPr>
        <w:spacing w:after="120" w:line="400" w:lineRule="exact"/>
        <w:outlineLvl w:val="1"/>
        <w:rPr>
          <w:rFonts w:hint="eastAsia" w:eastAsia="黑体" w:cs="黑体"/>
          <w:sz w:val="28"/>
          <w:szCs w:val="28"/>
        </w:rPr>
      </w:pPr>
      <w:bookmarkStart w:id="55" w:name="_Toc449695417"/>
      <w:r>
        <w:rPr>
          <w:rFonts w:hint="eastAsia" w:eastAsia="黑体" w:cs="黑体"/>
          <w:sz w:val="28"/>
          <w:szCs w:val="28"/>
        </w:rPr>
        <w:t>2.5.1</w:t>
      </w:r>
      <w:r>
        <w:rPr>
          <w:rFonts w:eastAsia="黑体" w:cs="黑体"/>
          <w:sz w:val="28"/>
          <w:szCs w:val="28"/>
        </w:rPr>
        <w:t xml:space="preserve"> </w:t>
      </w:r>
      <w:r>
        <w:rPr>
          <w:rFonts w:hint="eastAsia" w:eastAsia="黑体" w:cs="黑体"/>
          <w:sz w:val="28"/>
          <w:szCs w:val="28"/>
        </w:rPr>
        <w:t>基于身份</w:t>
      </w:r>
      <w:r>
        <w:rPr>
          <w:rFonts w:eastAsia="黑体" w:cs="黑体"/>
          <w:sz w:val="28"/>
          <w:szCs w:val="28"/>
        </w:rPr>
        <w:t>加密</w:t>
      </w:r>
      <w:r>
        <w:rPr>
          <w:rFonts w:hint="eastAsia" w:eastAsia="黑体" w:cs="黑体"/>
          <w:sz w:val="28"/>
          <w:szCs w:val="28"/>
        </w:rPr>
        <w:t>方案介绍</w:t>
      </w:r>
      <w:bookmarkEnd w:id="55"/>
    </w:p>
    <w:p>
      <w:pPr>
        <w:spacing w:line="400" w:lineRule="exact"/>
        <w:ind w:firstLine="480" w:firstLineChars="200"/>
        <w:rPr>
          <w:rFonts w:hint="eastAsia"/>
        </w:rPr>
      </w:pPr>
      <w:r>
        <w:rPr>
          <w:rFonts w:hint="eastAsia"/>
        </w:rPr>
        <w:t>I</w:t>
      </w:r>
      <w:r>
        <w:t>BE</w:t>
      </w:r>
      <w:r>
        <w:rPr>
          <w:rFonts w:hint="eastAsia"/>
        </w:rPr>
        <w:t>方案由</w:t>
      </w:r>
      <w:r>
        <w:t>Setup</w:t>
      </w:r>
      <w:r>
        <w:rPr>
          <w:rFonts w:hint="eastAsia"/>
        </w:rPr>
        <w:t>，</w:t>
      </w:r>
      <w:r>
        <w:t>Extract</w:t>
      </w:r>
      <w:r>
        <w:rPr>
          <w:rFonts w:hint="eastAsia"/>
        </w:rPr>
        <w:t>，</w:t>
      </w:r>
      <w:r>
        <w:t>Encrypt</w:t>
      </w:r>
      <w:r>
        <w:rPr>
          <w:rFonts w:hint="eastAsia"/>
        </w:rPr>
        <w:t>，Decrypt组成</w:t>
      </w:r>
      <w:r>
        <w:t>，记作</w:t>
      </w:r>
      <w:r>
        <w:rPr>
          <w:position w:val="-12"/>
        </w:rPr>
        <w:object>
          <v:shape id="_x0000_i1237" o:spt="75" type="#_x0000_t75" style="height:17.75pt;width:26.2pt;" o:ole="t" filled="f" o:preferrelative="t" stroked="f" coordsize="21600,21600">
            <v:path/>
            <v:fill on="f" focussize="0,0"/>
            <v:stroke on="f" joinstyle="miter"/>
            <v:imagedata r:id="rId437" o:title=""/>
            <o:lock v:ext="edit" aspectratio="t"/>
            <w10:wrap type="none"/>
            <w10:anchorlock/>
          </v:shape>
          <o:OLEObject Type="Embed" ProgID="Equation.DSMT4" ShapeID="_x0000_i1237" DrawAspect="Content" ObjectID="_1468075934" r:id="rId436">
            <o:LockedField>false</o:LockedField>
          </o:OLEObject>
        </w:object>
      </w:r>
      <w:r>
        <w:rPr>
          <w:rFonts w:hint="eastAsia"/>
        </w:rPr>
        <w:t>=</w:t>
      </w:r>
      <w:r>
        <w:rPr>
          <w:position w:val="-10"/>
        </w:rPr>
        <w:object>
          <v:shape id="_x0000_i1238" o:spt="75" type="#_x0000_t75" style="height:15.9pt;width:170.15pt;" o:ole="t" filled="f" o:preferrelative="t" stroked="f" coordsize="21600,21600">
            <v:path/>
            <v:fill on="f" focussize="0,0"/>
            <v:stroke on="f" joinstyle="miter"/>
            <v:imagedata r:id="rId439" o:title=""/>
            <o:lock v:ext="edit" aspectratio="t"/>
            <w10:wrap type="none"/>
            <w10:anchorlock/>
          </v:shape>
          <o:OLEObject Type="Embed" ProgID="Equation.DSMT4" ShapeID="_x0000_i1238" DrawAspect="Content" ObjectID="_1468075935" r:id="rId438">
            <o:LockedField>false</o:LockedField>
          </o:OLEObject>
        </w:object>
      </w:r>
      <w:r>
        <w:rPr>
          <w:rFonts w:hint="eastAsia"/>
        </w:rPr>
        <w:t>。Setup是系统</w:t>
      </w:r>
      <w:r>
        <w:t>初始</w:t>
      </w:r>
      <w:r>
        <w:rPr>
          <w:rFonts w:hint="eastAsia"/>
        </w:rPr>
        <w:t>化</w:t>
      </w:r>
      <w:r>
        <w:t>，</w:t>
      </w:r>
      <w:r>
        <w:rPr>
          <w:rFonts w:hint="eastAsia"/>
        </w:rPr>
        <w:t>Extra</w:t>
      </w:r>
      <w:r>
        <w:t>ct</w:t>
      </w:r>
      <w:r>
        <w:rPr>
          <w:rFonts w:hint="eastAsia"/>
        </w:rPr>
        <w:t>是</w:t>
      </w:r>
      <w:r>
        <w:t>用户私钥提取，Encrypt是加密算法</w:t>
      </w:r>
      <w:r>
        <w:rPr>
          <w:rFonts w:hint="eastAsia"/>
        </w:rPr>
        <w:t>，</w:t>
      </w:r>
      <w:r>
        <w:t>Decrypt</w:t>
      </w:r>
      <w:r>
        <w:rPr>
          <w:rFonts w:hint="eastAsia"/>
        </w:rPr>
        <w:t>是</w:t>
      </w:r>
      <w:r>
        <w:t>解密算法。</w:t>
      </w:r>
      <w:r>
        <w:rPr>
          <w:rFonts w:hint="eastAsia"/>
        </w:rPr>
        <w:t>其中</w:t>
      </w:r>
      <w:r>
        <w:t>，</w:t>
      </w:r>
      <w:r>
        <w:rPr>
          <w:rFonts w:hint="eastAsia"/>
        </w:rPr>
        <w:t>Encrypt和</w:t>
      </w:r>
      <w:r>
        <w:t>Decrypt</w:t>
      </w:r>
      <w:r>
        <w:rPr>
          <w:rFonts w:hint="eastAsia"/>
        </w:rPr>
        <w:t>具有一致性</w:t>
      </w:r>
      <w:r>
        <w:t>。</w:t>
      </w:r>
    </w:p>
    <w:p>
      <w:pPr>
        <w:spacing w:line="400" w:lineRule="exact"/>
        <w:ind w:firstLine="480" w:firstLineChars="200"/>
        <w:rPr>
          <w:rFonts w:hint="eastAsia"/>
        </w:rPr>
      </w:pPr>
      <w:r>
        <w:t>Setup</w:t>
      </w:r>
      <w:r>
        <w:rPr>
          <w:rFonts w:hint="eastAsia"/>
        </w:rPr>
        <w:t>执行</w:t>
      </w:r>
      <w:r>
        <w:t>后，</w:t>
      </w:r>
      <w:r>
        <w:rPr>
          <w:rFonts w:hint="eastAsia"/>
        </w:rPr>
        <w:t>产生</w:t>
      </w:r>
      <w:r>
        <w:rPr>
          <w:position w:val="-10"/>
        </w:rPr>
        <w:object>
          <v:shape id="_x0000_i1239" o:spt="75" type="#_x0000_t75" style="height:13.1pt;width:42.1pt;" o:ole="t" filled="f" o:preferrelative="t" stroked="f" coordsize="21600,21600">
            <v:path/>
            <v:fill on="f" focussize="0,0"/>
            <v:stroke on="f" joinstyle="miter"/>
            <v:imagedata r:id="rId441" o:title=""/>
            <o:lock v:ext="edit" aspectratio="t"/>
            <w10:wrap type="none"/>
            <w10:anchorlock/>
          </v:shape>
          <o:OLEObject Type="Embed" ProgID="Equation.DSMT4" ShapeID="_x0000_i1239" DrawAspect="Content" ObjectID="_1468075936" r:id="rId440">
            <o:LockedField>false</o:LockedField>
          </o:OLEObject>
        </w:object>
      </w:r>
      <w:r>
        <w:rPr>
          <w:rFonts w:hint="eastAsia"/>
        </w:rPr>
        <w:t>和</w:t>
      </w:r>
      <w:r>
        <w:rPr>
          <w:position w:val="-10"/>
        </w:rPr>
        <w:object>
          <v:shape id="_x0000_i1240" o:spt="75" type="#_x0000_t75" style="height:15.9pt;width:63.6pt;" o:ole="t" filled="f" o:preferrelative="t" stroked="f" coordsize="21600,21600">
            <v:path/>
            <v:fill on="f" focussize="0,0"/>
            <v:stroke on="f" joinstyle="miter"/>
            <v:imagedata r:id="rId443" o:title=""/>
            <o:lock v:ext="edit" aspectratio="t"/>
            <w10:wrap type="none"/>
            <w10:anchorlock/>
          </v:shape>
          <o:OLEObject Type="Embed" ProgID="Equation.DSMT4" ShapeID="_x0000_i1240" DrawAspect="Content" ObjectID="_1468075937" r:id="rId442">
            <o:LockedField>false</o:LockedField>
          </o:OLEObject>
        </w:object>
      </w:r>
      <w:r>
        <w:rPr>
          <w:rFonts w:hint="eastAsia"/>
        </w:rPr>
        <w:t>。</w:t>
      </w:r>
      <w:r>
        <w:rPr>
          <w:position w:val="-10"/>
        </w:rPr>
        <w:object>
          <v:shape id="_x0000_i1241" o:spt="75" type="#_x0000_t75" style="height:13.1pt;width:42.1pt;" o:ole="t" filled="f" o:preferrelative="t" stroked="f" coordsize="21600,21600">
            <v:path/>
            <v:fill on="f" focussize="0,0"/>
            <v:stroke on="f" joinstyle="miter"/>
            <v:imagedata r:id="rId441" o:title=""/>
            <o:lock v:ext="edit" aspectratio="t"/>
            <w10:wrap type="none"/>
            <w10:anchorlock/>
          </v:shape>
          <o:OLEObject Type="Embed" ProgID="Equation.DSMT4" ShapeID="_x0000_i1241" DrawAspect="Content" ObjectID="_1468075938" r:id="rId444">
            <o:LockedField>false</o:LockedField>
          </o:OLEObject>
        </w:object>
      </w:r>
      <w:r>
        <w:rPr>
          <w:rFonts w:hint="eastAsia"/>
        </w:rPr>
        <w:t>在</w:t>
      </w:r>
      <w:r>
        <w:t>Extract，Encrypt</w:t>
      </w:r>
      <w:r>
        <w:rPr>
          <w:rFonts w:hint="eastAsia"/>
        </w:rPr>
        <w:t>和</w:t>
      </w:r>
      <w:r>
        <w:t>Decrypt中</w:t>
      </w:r>
      <w:r>
        <w:rPr>
          <w:rFonts w:hint="eastAsia"/>
        </w:rPr>
        <w:t>都</w:t>
      </w:r>
      <w:r>
        <w:t>作为输入参数</w:t>
      </w:r>
      <w:r>
        <w:rPr>
          <w:rFonts w:hint="eastAsia"/>
        </w:rPr>
        <w:t>的</w:t>
      </w:r>
      <w:r>
        <w:t>一部分，</w:t>
      </w:r>
      <w:r>
        <w:rPr>
          <w:rFonts w:hint="eastAsia"/>
        </w:rPr>
        <w:t>分别</w:t>
      </w:r>
      <w:r>
        <w:t>得到</w:t>
      </w:r>
      <w:r>
        <w:rPr>
          <w:position w:val="-8"/>
        </w:rPr>
        <w:object>
          <v:shape id="_x0000_i1242" o:spt="75" type="#_x0000_t75" style="height:15.9pt;width:18.7pt;" o:ole="t" filled="f" o:preferrelative="t" stroked="f" coordsize="21600,21600">
            <v:path/>
            <v:fill on="f" focussize="0,0"/>
            <v:stroke on="f" joinstyle="miter"/>
            <v:imagedata r:id="rId446" o:title=""/>
            <o:lock v:ext="edit" aspectratio="t"/>
            <w10:wrap type="none"/>
            <w10:anchorlock/>
          </v:shape>
          <o:OLEObject Type="Embed" ProgID="Equation.DSMT4" ShapeID="_x0000_i1242" DrawAspect="Content" ObjectID="_1468075939" r:id="rId445">
            <o:LockedField>false</o:LockedField>
          </o:OLEObject>
        </w:object>
      </w:r>
      <w:r>
        <w:rPr>
          <w:rFonts w:hint="eastAsia"/>
        </w:rPr>
        <w:t>，</w:t>
      </w:r>
      <w:r>
        <w:rPr>
          <w:position w:val="-6"/>
        </w:rPr>
        <w:object>
          <v:shape id="_x0000_i1243" o:spt="75" type="#_x0000_t75" style="height:12.15pt;width:9.35pt;" o:ole="t" filled="f" o:preferrelative="t" stroked="f" coordsize="21600,21600">
            <v:path/>
            <v:fill on="f" focussize="0,0"/>
            <v:stroke on="f" joinstyle="miter"/>
            <v:imagedata r:id="rId448" o:title=""/>
            <o:lock v:ext="edit" aspectratio="t"/>
            <w10:wrap type="none"/>
            <w10:anchorlock/>
          </v:shape>
          <o:OLEObject Type="Embed" ProgID="Equation.DSMT4" ShapeID="_x0000_i1243" DrawAspect="Content" ObjectID="_1468075940" r:id="rId447">
            <o:LockedField>false</o:LockedField>
          </o:OLEObject>
        </w:object>
      </w:r>
      <w:r>
        <w:rPr>
          <w:rFonts w:hint="eastAsia"/>
        </w:rPr>
        <w:t>，</w:t>
      </w:r>
      <w:r>
        <w:rPr>
          <w:position w:val="-6"/>
        </w:rPr>
        <w:object>
          <v:shape id="_x0000_i1244"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44" DrawAspect="Content" ObjectID="_1468075941" r:id="rId449">
            <o:LockedField>false</o:LockedField>
          </o:OLEObject>
        </w:object>
      </w:r>
      <w:r>
        <w:rPr>
          <w:rFonts w:hint="eastAsia"/>
        </w:rPr>
        <w:t>。</w:t>
      </w:r>
      <w:r>
        <w:rPr>
          <w:position w:val="-10"/>
        </w:rPr>
        <w:object>
          <v:shape id="_x0000_i1245" o:spt="75" type="#_x0000_t75" style="height:13.1pt;width:42.1pt;" o:ole="t" filled="f" o:preferrelative="t" stroked="f" coordsize="21600,21600">
            <v:path/>
            <v:fill on="f" focussize="0,0"/>
            <v:stroke on="f" joinstyle="miter"/>
            <v:imagedata r:id="rId441" o:title=""/>
            <o:lock v:ext="edit" aspectratio="t"/>
            <w10:wrap type="none"/>
            <w10:anchorlock/>
          </v:shape>
          <o:OLEObject Type="Embed" ProgID="Equation.DSMT4" ShapeID="_x0000_i1245" DrawAspect="Content" ObjectID="_1468075942" r:id="rId451">
            <o:LockedField>false</o:LockedField>
          </o:OLEObject>
        </w:object>
      </w:r>
      <w:r>
        <w:rPr>
          <w:rFonts w:hint="eastAsia"/>
        </w:rPr>
        <w:t>在整个</w:t>
      </w:r>
      <w:r>
        <w:t>系统中是公开的。</w:t>
      </w:r>
      <w:r>
        <w:rPr>
          <w:rFonts w:hint="eastAsia"/>
        </w:rPr>
        <w:t>而</w:t>
      </w:r>
      <w:r>
        <w:rPr>
          <w:position w:val="-10"/>
        </w:rPr>
        <w:object>
          <v:shape id="_x0000_i1246" o:spt="75" type="#_x0000_t75" style="height:15.9pt;width:63.6pt;" o:ole="t" filled="f" o:preferrelative="t" stroked="f" coordsize="21600,21600">
            <v:path/>
            <v:fill on="f" focussize="0,0"/>
            <v:stroke on="f" joinstyle="miter"/>
            <v:imagedata r:id="rId443" o:title=""/>
            <o:lock v:ext="edit" aspectratio="t"/>
            <w10:wrap type="none"/>
            <w10:anchorlock/>
          </v:shape>
          <o:OLEObject Type="Embed" ProgID="Equation.DSMT4" ShapeID="_x0000_i1246" DrawAspect="Content" ObjectID="_1468075943" r:id="rId452">
            <o:LockedField>false</o:LockedField>
          </o:OLEObject>
        </w:object>
      </w:r>
      <w:r>
        <w:rPr>
          <w:rFonts w:hint="eastAsia"/>
        </w:rPr>
        <w:t>作为</w:t>
      </w:r>
      <w:r>
        <w:t>Extract</w:t>
      </w:r>
      <w:r>
        <w:rPr>
          <w:rFonts w:hint="eastAsia"/>
        </w:rPr>
        <w:t>中</w:t>
      </w:r>
      <w:r>
        <w:t>决定用户</w:t>
      </w:r>
      <w:r>
        <w:rPr>
          <w:position w:val="-8"/>
        </w:rPr>
        <w:object>
          <v:shape id="_x0000_i1247" o:spt="75" type="#_x0000_t75" style="height:15.9pt;width:18.7pt;" o:ole="t" filled="f" o:preferrelative="t" stroked="f" coordsize="21600,21600">
            <v:path/>
            <v:fill on="f" focussize="0,0"/>
            <v:stroke on="f" joinstyle="miter"/>
            <v:imagedata r:id="rId446" o:title=""/>
            <o:lock v:ext="edit" aspectratio="t"/>
            <w10:wrap type="none"/>
            <w10:anchorlock/>
          </v:shape>
          <o:OLEObject Type="Embed" ProgID="Equation.DSMT4" ShapeID="_x0000_i1247" DrawAspect="Content" ObjectID="_1468075944" r:id="rId453">
            <o:LockedField>false</o:LockedField>
          </o:OLEObject>
        </w:object>
      </w:r>
      <w:r>
        <w:rPr>
          <w:rFonts w:hint="eastAsia"/>
        </w:rPr>
        <w:t>的</w:t>
      </w:r>
      <w:r>
        <w:t>关键，必须秘密</w:t>
      </w:r>
      <w:r>
        <w:rPr>
          <w:rFonts w:hint="eastAsia"/>
        </w:rPr>
        <w:t>保管</w:t>
      </w:r>
      <w:r>
        <w:t>。</w:t>
      </w:r>
    </w:p>
    <w:p>
      <w:pPr>
        <w:spacing w:line="400" w:lineRule="exact"/>
        <w:ind w:firstLine="480" w:firstLineChars="200"/>
        <w:rPr>
          <w:rFonts w:hint="eastAsia"/>
        </w:rPr>
      </w:pPr>
      <w:r>
        <w:t>Extract</w:t>
      </w:r>
      <w:r>
        <w:rPr>
          <w:rFonts w:hint="eastAsia"/>
        </w:rPr>
        <w:t>是对身份为</w:t>
      </w:r>
      <w:r>
        <w:rPr>
          <w:position w:val="-4"/>
        </w:rPr>
        <w:object>
          <v:shape id="_x0000_i1248" o:spt="75" type="#_x0000_t75" style="height:13.1pt;width:15.9pt;" o:ole="t" filled="f" o:preferrelative="t" stroked="f" coordsize="21600,21600">
            <v:path/>
            <v:fill on="f" focussize="0,0"/>
            <v:stroke on="f" joinstyle="miter"/>
            <v:imagedata r:id="rId455" o:title=""/>
            <o:lock v:ext="edit" aspectratio="t"/>
            <w10:wrap type="none"/>
            <w10:anchorlock/>
          </v:shape>
          <o:OLEObject Type="Embed" ProgID="Equation.DSMT4" ShapeID="_x0000_i1248" DrawAspect="Content" ObjectID="_1468075945" r:id="rId454">
            <o:LockedField>false</o:LockedField>
          </o:OLEObject>
        </w:object>
      </w:r>
      <w:r>
        <w:rPr>
          <w:rFonts w:hint="eastAsia"/>
        </w:rPr>
        <w:t>的用户</w:t>
      </w:r>
      <w:r>
        <w:t>产生</w:t>
      </w:r>
      <w:r>
        <w:rPr>
          <w:rFonts w:hint="eastAsia"/>
        </w:rPr>
        <w:t>对应</w:t>
      </w:r>
      <w:r>
        <w:t>的</w:t>
      </w:r>
      <w:r>
        <w:rPr>
          <w:position w:val="-8"/>
        </w:rPr>
        <w:object>
          <v:shape id="_x0000_i1249" o:spt="75" type="#_x0000_t75" style="height:15.9pt;width:18.7pt;" o:ole="t" filled="f" o:preferrelative="t" stroked="f" coordsize="21600,21600">
            <v:path/>
            <v:fill on="f" focussize="0,0"/>
            <v:stroke on="f" joinstyle="miter"/>
            <v:imagedata r:id="rId446" o:title=""/>
            <o:lock v:ext="edit" aspectratio="t"/>
            <w10:wrap type="none"/>
            <w10:anchorlock/>
          </v:shape>
          <o:OLEObject Type="Embed" ProgID="Equation.DSMT4" ShapeID="_x0000_i1249" DrawAspect="Content" ObjectID="_1468075946" r:id="rId456">
            <o:LockedField>false</o:LockedField>
          </o:OLEObject>
        </w:object>
      </w:r>
      <w:r>
        <w:rPr>
          <w:rFonts w:hint="eastAsia"/>
        </w:rPr>
        <w:t>。通过</w:t>
      </w:r>
      <w:r>
        <w:t>用户提供的</w:t>
      </w:r>
      <w:r>
        <w:rPr>
          <w:position w:val="-4"/>
        </w:rPr>
        <w:object>
          <v:shape id="_x0000_i1250" o:spt="75" type="#_x0000_t75" style="height:13.1pt;width:15.9pt;" o:ole="t" filled="f" o:preferrelative="t" stroked="f" coordsize="21600,21600">
            <v:path/>
            <v:fill on="f" focussize="0,0"/>
            <v:stroke on="f" joinstyle="miter"/>
            <v:imagedata r:id="rId455" o:title=""/>
            <o:lock v:ext="edit" aspectratio="t"/>
            <w10:wrap type="none"/>
            <w10:anchorlock/>
          </v:shape>
          <o:OLEObject Type="Embed" ProgID="Equation.DSMT4" ShapeID="_x0000_i1250" DrawAspect="Content" ObjectID="_1468075947" r:id="rId457">
            <o:LockedField>false</o:LockedField>
          </o:OLEObject>
        </w:object>
      </w:r>
      <w:r>
        <w:rPr>
          <w:rFonts w:hint="eastAsia"/>
        </w:rPr>
        <w:t>，得到</w:t>
      </w:r>
      <w:r>
        <w:rPr>
          <w:position w:val="-10"/>
        </w:rPr>
        <w:object>
          <v:shape id="_x0000_i1251" o:spt="75" type="#_x0000_t75" style="height:18.7pt;width:17.75pt;" o:ole="t" filled="f" o:preferrelative="t" stroked="f" coordsize="21600,21600">
            <v:path/>
            <v:fill on="f" focussize="0,0"/>
            <v:stroke on="f" joinstyle="miter"/>
            <v:imagedata r:id="rId459" o:title=""/>
            <o:lock v:ext="edit" aspectratio="t"/>
            <w10:wrap type="none"/>
            <w10:anchorlock/>
          </v:shape>
          <o:OLEObject Type="Embed" ProgID="Equation.DSMT4" ShapeID="_x0000_i1251" DrawAspect="Content" ObjectID="_1468075948" r:id="rId458">
            <o:LockedField>false</o:LockedField>
          </o:OLEObject>
        </w:object>
      </w:r>
      <w:r>
        <w:rPr>
          <w:rFonts w:hint="eastAsia"/>
        </w:rPr>
        <w:t>，</w:t>
      </w:r>
      <w:r>
        <w:t>然后将</w:t>
      </w:r>
      <w:r>
        <w:rPr>
          <w:position w:val="-10"/>
        </w:rPr>
        <w:object>
          <v:shape id="_x0000_i1252" o:spt="75" type="#_x0000_t75" style="height:15.9pt;width:63.6pt;" o:ole="t" filled="f" o:preferrelative="t" stroked="f" coordsize="21600,21600">
            <v:path/>
            <v:fill on="f" focussize="0,0"/>
            <v:stroke on="f" joinstyle="miter"/>
            <v:imagedata r:id="rId443" o:title=""/>
            <o:lock v:ext="edit" aspectratio="t"/>
            <w10:wrap type="none"/>
            <w10:anchorlock/>
          </v:shape>
          <o:OLEObject Type="Embed" ProgID="Equation.DSMT4" ShapeID="_x0000_i1252" DrawAspect="Content" ObjectID="_1468075949" r:id="rId460">
            <o:LockedField>false</o:LockedField>
          </o:OLEObject>
        </w:object>
      </w:r>
      <w:r>
        <w:rPr>
          <w:rFonts w:hint="eastAsia"/>
        </w:rPr>
        <w:t>和</w:t>
      </w:r>
      <w:r>
        <w:rPr>
          <w:position w:val="-10"/>
        </w:rPr>
        <w:object>
          <v:shape id="_x0000_i1253" o:spt="75" type="#_x0000_t75" style="height:16.85pt;width:19.65pt;" o:ole="t" filled="f" o:preferrelative="t" stroked="f" coordsize="21600,21600">
            <v:path/>
            <v:fill on="f" focussize="0,0"/>
            <v:stroke on="f" joinstyle="miter"/>
            <v:imagedata r:id="rId462" o:title=""/>
            <o:lock v:ext="edit" aspectratio="t"/>
            <w10:wrap type="none"/>
            <w10:anchorlock/>
          </v:shape>
          <o:OLEObject Type="Embed" ProgID="Equation.DSMT4" ShapeID="_x0000_i1253" DrawAspect="Content" ObjectID="_1468075950" r:id="rId461">
            <o:LockedField>false</o:LockedField>
          </o:OLEObject>
        </w:object>
      </w:r>
      <w:r>
        <w:rPr>
          <w:rFonts w:hint="eastAsia"/>
        </w:rPr>
        <w:t>进行</w:t>
      </w:r>
      <w:r>
        <w:t>运算，得到</w:t>
      </w:r>
      <w:r>
        <w:rPr>
          <w:position w:val="-8"/>
        </w:rPr>
        <w:object>
          <v:shape id="_x0000_i1254" o:spt="75" type="#_x0000_t75" style="height:15.9pt;width:18.7pt;" o:ole="t" filled="f" o:preferrelative="t" stroked="f" coordsize="21600,21600">
            <v:path/>
            <v:fill on="f" focussize="0,0"/>
            <v:stroke on="f" joinstyle="miter"/>
            <v:imagedata r:id="rId464" o:title=""/>
            <o:lock v:ext="edit" aspectratio="t"/>
            <w10:wrap type="none"/>
            <w10:anchorlock/>
          </v:shape>
          <o:OLEObject Type="Embed" ProgID="Equation.DSMT4" ShapeID="_x0000_i1254" DrawAspect="Content" ObjectID="_1468075951" r:id="rId463">
            <o:LockedField>false</o:LockedField>
          </o:OLEObject>
        </w:object>
      </w:r>
      <w:r>
        <w:rPr>
          <w:rFonts w:hint="eastAsia"/>
        </w:rPr>
        <w:t>。</w:t>
      </w:r>
    </w:p>
    <w:p>
      <w:pPr>
        <w:spacing w:line="400" w:lineRule="exact"/>
        <w:ind w:firstLine="480" w:firstLineChars="200"/>
        <w:rPr>
          <w:rFonts w:hint="eastAsia"/>
        </w:rPr>
      </w:pPr>
      <w:r>
        <w:rPr>
          <w:rFonts w:hint="eastAsia"/>
        </w:rPr>
        <w:t>Encrypt算法</w:t>
      </w:r>
      <w:r>
        <w:t>使用</w:t>
      </w:r>
      <w:r>
        <w:rPr>
          <w:position w:val="-4"/>
        </w:rPr>
        <w:object>
          <v:shape id="_x0000_i1255" o:spt="75" type="#_x0000_t75" style="height:12.15pt;width:15.9pt;" o:ole="t" filled="f" o:preferrelative="t" stroked="f" coordsize="21600,21600">
            <v:path/>
            <v:fill on="f" focussize="0,0"/>
            <v:stroke on="f" joinstyle="miter"/>
            <v:imagedata r:id="rId466" o:title=""/>
            <o:lock v:ext="edit" aspectratio="t"/>
            <w10:wrap type="none"/>
            <w10:anchorlock/>
          </v:shape>
          <o:OLEObject Type="Embed" ProgID="Equation.DSMT4" ShapeID="_x0000_i1255" DrawAspect="Content" ObjectID="_1468075952" r:id="rId465">
            <o:LockedField>false</o:LockedField>
          </o:OLEObject>
        </w:object>
      </w:r>
      <w:r>
        <w:rPr>
          <w:rFonts w:hint="eastAsia"/>
        </w:rPr>
        <w:t>加密</w:t>
      </w:r>
      <w:r>
        <w:rPr>
          <w:position w:val="-6"/>
        </w:rPr>
        <w:object>
          <v:shape id="_x0000_i1256"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56" DrawAspect="Content" ObjectID="_1468075953" r:id="rId467">
            <o:LockedField>false</o:LockedField>
          </o:OLEObject>
        </w:object>
      </w:r>
      <w:r>
        <w:rPr>
          <w:rFonts w:hint="eastAsia"/>
        </w:rPr>
        <w:t>，</w:t>
      </w:r>
      <w:r>
        <w:t>得到</w:t>
      </w:r>
      <w:r>
        <w:rPr>
          <w:position w:val="-6"/>
        </w:rPr>
        <w:object>
          <v:shape id="_x0000_i1257" o:spt="75" type="#_x0000_t75" style="height:12.15pt;width:9.35pt;" o:ole="t" filled="f" o:preferrelative="t" stroked="f" coordsize="21600,21600">
            <v:path/>
            <v:fill on="f" focussize="0,0"/>
            <v:stroke on="f" joinstyle="miter"/>
            <v:imagedata r:id="rId448" o:title=""/>
            <o:lock v:ext="edit" aspectratio="t"/>
            <w10:wrap type="none"/>
            <w10:anchorlock/>
          </v:shape>
          <o:OLEObject Type="Embed" ProgID="Equation.DSMT4" ShapeID="_x0000_i1257" DrawAspect="Content" ObjectID="_1468075954" r:id="rId468">
            <o:LockedField>false</o:LockedField>
          </o:OLEObject>
        </w:object>
      </w:r>
      <w:r>
        <w:rPr>
          <w:rFonts w:hint="eastAsia"/>
        </w:rPr>
        <w:t>。输入</w:t>
      </w:r>
      <w:r>
        <w:rPr>
          <w:position w:val="-10"/>
        </w:rPr>
        <w:object>
          <v:shape id="_x0000_i1258" o:spt="75" type="#_x0000_t75" style="height:13.1pt;width:42.1pt;" o:ole="t" filled="f" o:preferrelative="t" stroked="f" coordsize="21600,21600">
            <v:path/>
            <v:fill on="f" focussize="0,0"/>
            <v:stroke on="f" joinstyle="miter"/>
            <v:imagedata r:id="rId441" o:title=""/>
            <o:lock v:ext="edit" aspectratio="t"/>
            <w10:wrap type="none"/>
            <w10:anchorlock/>
          </v:shape>
          <o:OLEObject Type="Embed" ProgID="Equation.DSMT4" ShapeID="_x0000_i1258" DrawAspect="Content" ObjectID="_1468075955" r:id="rId469">
            <o:LockedField>false</o:LockedField>
          </o:OLEObject>
        </w:object>
      </w:r>
      <w:r>
        <w:rPr>
          <w:rFonts w:hint="eastAsia"/>
        </w:rPr>
        <w:t>，</w:t>
      </w:r>
      <w:r>
        <w:rPr>
          <w:position w:val="-4"/>
        </w:rPr>
        <w:object>
          <v:shape id="_x0000_i1259" o:spt="75" type="#_x0000_t75" style="height:13.1pt;width:15.9pt;" o:ole="t" filled="f" o:preferrelative="t" stroked="f" coordsize="21600,21600">
            <v:path/>
            <v:fill on="f" focussize="0,0"/>
            <v:stroke on="f" joinstyle="miter"/>
            <v:imagedata r:id="rId471" o:title=""/>
            <o:lock v:ext="edit" aspectratio="t"/>
            <w10:wrap type="none"/>
            <w10:anchorlock/>
          </v:shape>
          <o:OLEObject Type="Embed" ProgID="Equation.DSMT4" ShapeID="_x0000_i1259" DrawAspect="Content" ObjectID="_1468075956" r:id="rId470">
            <o:LockedField>false</o:LockedField>
          </o:OLEObject>
        </w:object>
      </w:r>
      <w:r>
        <w:rPr>
          <w:rFonts w:hint="eastAsia"/>
        </w:rPr>
        <w:t>和</w:t>
      </w:r>
      <w:r>
        <w:rPr>
          <w:position w:val="-6"/>
        </w:rPr>
        <w:object>
          <v:shape id="_x0000_i1260"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60" DrawAspect="Content" ObjectID="_1468075957" r:id="rId472">
            <o:LockedField>false</o:LockedField>
          </o:OLEObject>
        </w:object>
      </w:r>
      <w:r>
        <w:rPr>
          <w:rFonts w:hint="eastAsia"/>
        </w:rPr>
        <w:t>，</w:t>
      </w:r>
      <w:r>
        <w:t>通过</w:t>
      </w:r>
      <w:r>
        <w:rPr>
          <w:rFonts w:hint="eastAsia"/>
        </w:rPr>
        <w:t>一些代数</w:t>
      </w:r>
      <w:r>
        <w:t>运算得到</w:t>
      </w:r>
      <w:r>
        <w:rPr>
          <w:position w:val="-6"/>
        </w:rPr>
        <w:object>
          <v:shape id="_x0000_i1261" o:spt="75" type="#_x0000_t75" style="height:12.15pt;width:9.35pt;" o:ole="t" filled="f" o:preferrelative="t" stroked="f" coordsize="21600,21600">
            <v:path/>
            <v:fill on="f" focussize="0,0"/>
            <v:stroke on="f" joinstyle="miter"/>
            <v:imagedata r:id="rId448" o:title=""/>
            <o:lock v:ext="edit" aspectratio="t"/>
            <w10:wrap type="none"/>
            <w10:anchorlock/>
          </v:shape>
          <o:OLEObject Type="Embed" ProgID="Equation.DSMT4" ShapeID="_x0000_i1261" DrawAspect="Content" ObjectID="_1468075958" r:id="rId473">
            <o:LockedField>false</o:LockedField>
          </o:OLEObject>
        </w:object>
      </w:r>
      <w:r>
        <w:rPr>
          <w:rFonts w:hint="eastAsia"/>
        </w:rPr>
        <w:t>。即</w:t>
      </w:r>
      <w:r>
        <w:t>Encrypt提供了一个从</w:t>
      </w:r>
      <w:r>
        <w:rPr>
          <w:position w:val="-10"/>
        </w:rPr>
        <w:object>
          <v:shape id="_x0000_i1262" o:spt="75" type="#_x0000_t75" style="height:15.9pt;width:80.4pt;" o:ole="t" filled="f" o:preferrelative="t" stroked="f" coordsize="21600,21600">
            <v:path/>
            <v:fill on="f" focussize="0,0"/>
            <v:stroke on="f" joinstyle="miter"/>
            <v:imagedata r:id="rId475" o:title=""/>
            <o:lock v:ext="edit" aspectratio="t"/>
            <w10:wrap type="none"/>
            <w10:anchorlock/>
          </v:shape>
          <o:OLEObject Type="Embed" ProgID="Equation.DSMT4" ShapeID="_x0000_i1262" DrawAspect="Content" ObjectID="_1468075959" r:id="rId474">
            <o:LockedField>false</o:LockedField>
          </o:OLEObject>
        </w:object>
      </w:r>
      <w:r>
        <w:rPr>
          <w:rFonts w:hint="eastAsia"/>
        </w:rPr>
        <w:t>到</w:t>
      </w:r>
      <w:r>
        <w:rPr>
          <w:position w:val="-6"/>
        </w:rPr>
        <w:object>
          <v:shape id="_x0000_i1263" o:spt="75" type="#_x0000_t75" style="height:12.15pt;width:9.35pt;" o:ole="t" filled="f" o:preferrelative="t" stroked="f" coordsize="21600,21600">
            <v:path/>
            <v:fill on="f" focussize="0,0"/>
            <v:stroke on="f" joinstyle="miter"/>
            <v:imagedata r:id="rId477" o:title=""/>
            <o:lock v:ext="edit" aspectratio="t"/>
            <w10:wrap type="none"/>
            <w10:anchorlock/>
          </v:shape>
          <o:OLEObject Type="Embed" ProgID="Equation.DSMT4" ShapeID="_x0000_i1263" DrawAspect="Content" ObjectID="_1468075960" r:id="rId476">
            <o:LockedField>false</o:LockedField>
          </o:OLEObject>
        </w:object>
      </w:r>
      <w:r>
        <w:rPr>
          <w:rFonts w:hint="eastAsia"/>
        </w:rPr>
        <w:t>的可行</w:t>
      </w:r>
      <w:r>
        <w:t>算法，</w:t>
      </w:r>
      <w:r>
        <w:rPr>
          <w:rFonts w:hint="eastAsia"/>
        </w:rPr>
        <w:t>使得经过</w:t>
      </w:r>
      <w:r>
        <w:t>Encrypt后，</w:t>
      </w:r>
      <w:r>
        <w:rPr>
          <w:position w:val="-6"/>
        </w:rPr>
        <w:object>
          <v:shape id="_x0000_i1264"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64" DrawAspect="Content" ObjectID="_1468075961" r:id="rId478">
            <o:LockedField>false</o:LockedField>
          </o:OLEObject>
        </w:object>
      </w:r>
      <w:r>
        <w:rPr>
          <w:rFonts w:hint="eastAsia"/>
        </w:rPr>
        <w:t>变成不易</w:t>
      </w:r>
      <w:r>
        <w:t>被破解的</w:t>
      </w:r>
      <w:r>
        <w:rPr>
          <w:position w:val="-6"/>
        </w:rPr>
        <w:object>
          <v:shape id="_x0000_i1265" o:spt="75" type="#_x0000_t75" style="height:12.15pt;width:9.35pt;" o:ole="t" filled="f" o:preferrelative="t" stroked="f" coordsize="21600,21600">
            <v:path/>
            <v:fill on="f" focussize="0,0"/>
            <v:stroke on="f" joinstyle="miter"/>
            <v:imagedata r:id="rId480" o:title=""/>
            <o:lock v:ext="edit" aspectratio="t"/>
            <w10:wrap type="none"/>
            <w10:anchorlock/>
          </v:shape>
          <o:OLEObject Type="Embed" ProgID="Equation.DSMT4" ShapeID="_x0000_i1265" DrawAspect="Content" ObjectID="_1468075962" r:id="rId479">
            <o:LockedField>false</o:LockedField>
          </o:OLEObject>
        </w:object>
      </w:r>
      <w:r>
        <w:rPr>
          <w:rFonts w:hint="eastAsia"/>
        </w:rPr>
        <w:t>。</w:t>
      </w:r>
    </w:p>
    <w:p>
      <w:pPr>
        <w:spacing w:line="400" w:lineRule="exact"/>
        <w:ind w:firstLine="480" w:firstLineChars="200"/>
        <w:rPr>
          <w:rFonts w:hint="eastAsia"/>
        </w:rPr>
      </w:pPr>
      <w:r>
        <w:rPr>
          <w:rFonts w:hint="eastAsia"/>
        </w:rPr>
        <w:t>Decrypt</w:t>
      </w:r>
      <w:r>
        <w:t>算法使用</w:t>
      </w:r>
      <w:r>
        <w:rPr>
          <w:position w:val="-8"/>
        </w:rPr>
        <w:object>
          <v:shape id="_x0000_i1266" o:spt="75" type="#_x0000_t75" style="height:15.9pt;width:18.7pt;" o:ole="t" filled="f" o:preferrelative="t" stroked="f" coordsize="21600,21600">
            <v:path/>
            <v:fill on="f" focussize="0,0"/>
            <v:stroke on="f" joinstyle="miter"/>
            <v:imagedata r:id="rId446" o:title=""/>
            <o:lock v:ext="edit" aspectratio="t"/>
            <w10:wrap type="none"/>
            <w10:anchorlock/>
          </v:shape>
          <o:OLEObject Type="Embed" ProgID="Equation.DSMT4" ShapeID="_x0000_i1266" DrawAspect="Content" ObjectID="_1468075963" r:id="rId481">
            <o:LockedField>false</o:LockedField>
          </o:OLEObject>
        </w:object>
      </w:r>
      <w:r>
        <w:rPr>
          <w:rFonts w:hint="eastAsia"/>
        </w:rPr>
        <w:t>解密</w:t>
      </w:r>
      <w:r>
        <w:rPr>
          <w:position w:val="-6"/>
        </w:rPr>
        <w:object>
          <v:shape id="_x0000_i1267" o:spt="75" type="#_x0000_t75" style="height:10.3pt;width:8.4pt;" o:ole="t" filled="f" o:preferrelative="t" stroked="f" coordsize="21600,21600">
            <v:path/>
            <v:fill on="f" focussize="0,0"/>
            <v:stroke on="f" joinstyle="miter"/>
            <v:imagedata r:id="rId483" o:title=""/>
            <o:lock v:ext="edit" aspectratio="t"/>
            <w10:wrap type="none"/>
            <w10:anchorlock/>
          </v:shape>
          <o:OLEObject Type="Embed" ProgID="Equation.DSMT4" ShapeID="_x0000_i1267" DrawAspect="Content" ObjectID="_1468075964" r:id="rId482">
            <o:LockedField>false</o:LockedField>
          </o:OLEObject>
        </w:object>
      </w:r>
      <w:r>
        <w:rPr>
          <w:rFonts w:hint="eastAsia"/>
        </w:rPr>
        <w:t>，</w:t>
      </w:r>
      <w:r>
        <w:t>得到</w:t>
      </w:r>
      <w:r>
        <w:rPr>
          <w:position w:val="-6"/>
        </w:rPr>
        <w:object>
          <v:shape id="_x0000_i1268"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68" DrawAspect="Content" ObjectID="_1468075965" r:id="rId484">
            <o:LockedField>false</o:LockedField>
          </o:OLEObject>
        </w:object>
      </w:r>
      <w:r>
        <w:rPr>
          <w:rFonts w:hint="eastAsia"/>
        </w:rPr>
        <w:t>。输入</w:t>
      </w:r>
      <w:r>
        <w:rPr>
          <w:position w:val="-8"/>
        </w:rPr>
        <w:object>
          <v:shape id="_x0000_i1269" o:spt="75" type="#_x0000_t75" style="height:15.9pt;width:18.7pt;" o:ole="t" filled="f" o:preferrelative="t" stroked="f" coordsize="21600,21600">
            <v:path/>
            <v:fill on="f" focussize="0,0"/>
            <v:stroke on="f" joinstyle="miter"/>
            <v:imagedata r:id="rId446" o:title=""/>
            <o:lock v:ext="edit" aspectratio="t"/>
            <w10:wrap type="none"/>
            <w10:anchorlock/>
          </v:shape>
          <o:OLEObject Type="Embed" ProgID="Equation.DSMT4" ShapeID="_x0000_i1269" DrawAspect="Content" ObjectID="_1468075966" r:id="rId485">
            <o:LockedField>false</o:LockedField>
          </o:OLEObject>
        </w:object>
      </w:r>
      <w:r>
        <w:rPr>
          <w:rFonts w:hint="eastAsia"/>
        </w:rPr>
        <w:t>，</w:t>
      </w:r>
      <w:r>
        <w:rPr>
          <w:position w:val="-10"/>
        </w:rPr>
        <w:object>
          <v:shape id="_x0000_i1270" o:spt="75" type="#_x0000_t75" style="height:13.1pt;width:42.1pt;" o:ole="t" filled="f" o:preferrelative="t" stroked="f" coordsize="21600,21600">
            <v:path/>
            <v:fill on="f" focussize="0,0"/>
            <v:stroke on="f" joinstyle="miter"/>
            <v:imagedata r:id="rId441" o:title=""/>
            <o:lock v:ext="edit" aspectratio="t"/>
            <w10:wrap type="none"/>
            <w10:anchorlock/>
          </v:shape>
          <o:OLEObject Type="Embed" ProgID="Equation.DSMT4" ShapeID="_x0000_i1270" DrawAspect="Content" ObjectID="_1468075967" r:id="rId486">
            <o:LockedField>false</o:LockedField>
          </o:OLEObject>
        </w:object>
      </w:r>
      <w:r>
        <w:rPr>
          <w:rFonts w:hint="eastAsia"/>
        </w:rPr>
        <w:t>和</w:t>
      </w:r>
      <w:r>
        <w:rPr>
          <w:position w:val="-6"/>
        </w:rPr>
        <w:object>
          <v:shape id="_x0000_i1271" o:spt="75" type="#_x0000_t75" style="height:10.3pt;width:8.4pt;" o:ole="t" filled="f" o:preferrelative="t" stroked="f" coordsize="21600,21600">
            <v:path/>
            <v:fill on="f" focussize="0,0"/>
            <v:stroke on="f" joinstyle="miter"/>
            <v:imagedata r:id="rId488" o:title=""/>
            <o:lock v:ext="edit" aspectratio="t"/>
            <w10:wrap type="none"/>
            <w10:anchorlock/>
          </v:shape>
          <o:OLEObject Type="Embed" ProgID="Equation.DSMT4" ShapeID="_x0000_i1271" DrawAspect="Content" ObjectID="_1468075968" r:id="rId487">
            <o:LockedField>false</o:LockedField>
          </o:OLEObject>
        </w:object>
      </w:r>
      <w:r>
        <w:rPr>
          <w:rFonts w:hint="eastAsia"/>
        </w:rPr>
        <w:t>，</w:t>
      </w:r>
      <w:r>
        <w:t>通过</w:t>
      </w:r>
      <w:r>
        <w:rPr>
          <w:rFonts w:hint="eastAsia"/>
        </w:rPr>
        <w:t>一些</w:t>
      </w:r>
      <w:r>
        <w:t>代数</w:t>
      </w:r>
      <w:r>
        <w:rPr>
          <w:rFonts w:hint="eastAsia"/>
        </w:rPr>
        <w:t>运算恢复</w:t>
      </w:r>
      <w:r>
        <w:rPr>
          <w:position w:val="-6"/>
        </w:rPr>
        <w:object>
          <v:shape id="_x0000_i1272"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72" DrawAspect="Content" ObjectID="_1468075969" r:id="rId489">
            <o:LockedField>false</o:LockedField>
          </o:OLEObject>
        </w:object>
      </w:r>
      <w:r>
        <w:rPr>
          <w:rFonts w:hint="eastAsia"/>
        </w:rPr>
        <w:t>。Decrypt</w:t>
      </w:r>
      <w:r>
        <w:t>提供了一个从</w:t>
      </w:r>
      <w:r>
        <w:rPr>
          <w:position w:val="-10"/>
        </w:rPr>
        <w:object>
          <v:shape id="_x0000_i1273" o:spt="75" type="#_x0000_t75" style="height:16.85pt;width:78.55pt;" o:ole="t" filled="f" o:preferrelative="t" stroked="f" coordsize="21600,21600">
            <v:path/>
            <v:fill on="f" focussize="0,0"/>
            <v:stroke on="f" joinstyle="miter"/>
            <v:imagedata r:id="rId491" o:title=""/>
            <o:lock v:ext="edit" aspectratio="t"/>
            <w10:wrap type="none"/>
            <w10:anchorlock/>
          </v:shape>
          <o:OLEObject Type="Embed" ProgID="Equation.DSMT4" ShapeID="_x0000_i1273" DrawAspect="Content" ObjectID="_1468075970" r:id="rId490">
            <o:LockedField>false</o:LockedField>
          </o:OLEObject>
        </w:object>
      </w:r>
      <w:r>
        <w:rPr>
          <w:rFonts w:hint="eastAsia"/>
        </w:rPr>
        <w:t>到</w:t>
      </w:r>
      <w:r>
        <w:rPr>
          <w:position w:val="-6"/>
        </w:rPr>
        <w:object>
          <v:shape id="_x0000_i1274"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74" DrawAspect="Content" ObjectID="_1468075971" r:id="rId492">
            <o:LockedField>false</o:LockedField>
          </o:OLEObject>
        </w:object>
      </w:r>
      <w:r>
        <w:rPr>
          <w:rFonts w:hint="eastAsia"/>
        </w:rPr>
        <w:t>的可行</w:t>
      </w:r>
      <w:r>
        <w:t>算法，</w:t>
      </w:r>
      <w:r>
        <w:rPr>
          <w:rFonts w:hint="eastAsia"/>
        </w:rPr>
        <w:t>使得经过Decrypt</w:t>
      </w:r>
      <w:r>
        <w:t>后，</w:t>
      </w:r>
      <w:r>
        <w:rPr>
          <w:position w:val="-6"/>
        </w:rPr>
        <w:object>
          <v:shape id="_x0000_i1275" o:spt="75" type="#_x0000_t75" style="height:12.15pt;width:9.35pt;" o:ole="t" filled="f" o:preferrelative="t" stroked="f" coordsize="21600,21600">
            <v:path/>
            <v:fill on="f" focussize="0,0"/>
            <v:stroke on="f" joinstyle="miter"/>
            <v:imagedata r:id="rId494" o:title=""/>
            <o:lock v:ext="edit" aspectratio="t"/>
            <w10:wrap type="none"/>
            <w10:anchorlock/>
          </v:shape>
          <o:OLEObject Type="Embed" ProgID="Equation.DSMT4" ShapeID="_x0000_i1275" DrawAspect="Content" ObjectID="_1468075972" r:id="rId493">
            <o:LockedField>false</o:LockedField>
          </o:OLEObject>
        </w:object>
      </w:r>
      <w:r>
        <w:rPr>
          <w:rFonts w:hint="eastAsia"/>
        </w:rPr>
        <w:t>变成</w:t>
      </w:r>
      <w:r>
        <w:rPr>
          <w:position w:val="-6"/>
        </w:rPr>
        <w:object>
          <v:shape id="_x0000_i1276" o:spt="75" type="#_x0000_t75" style="height:12.15pt;width:13.1pt;" o:ole="t" filled="f" o:preferrelative="t" stroked="f" coordsize="21600,21600">
            <v:path/>
            <v:fill on="f" focussize="0,0"/>
            <v:stroke on="f" joinstyle="miter"/>
            <v:imagedata r:id="rId450" o:title=""/>
            <o:lock v:ext="edit" aspectratio="t"/>
            <w10:wrap type="none"/>
            <w10:anchorlock/>
          </v:shape>
          <o:OLEObject Type="Embed" ProgID="Equation.DSMT4" ShapeID="_x0000_i1276" DrawAspect="Content" ObjectID="_1468075973" r:id="rId495">
            <o:LockedField>false</o:LockedField>
          </o:OLEObject>
        </w:object>
      </w:r>
      <w:r>
        <w:rPr>
          <w:rFonts w:hint="eastAsia"/>
        </w:rPr>
        <w:t>。</w:t>
      </w:r>
    </w:p>
    <w:p>
      <w:pPr>
        <w:tabs>
          <w:tab w:val="left" w:pos="5070"/>
        </w:tabs>
        <w:spacing w:before="240" w:after="120" w:line="400" w:lineRule="exact"/>
        <w:outlineLvl w:val="1"/>
        <w:rPr>
          <w:rFonts w:hint="eastAsia" w:eastAsia="黑体" w:cs="黑体"/>
          <w:sz w:val="28"/>
          <w:szCs w:val="28"/>
        </w:rPr>
      </w:pPr>
      <w:bookmarkStart w:id="56" w:name="_Toc449695418"/>
      <w:r>
        <w:rPr>
          <w:rFonts w:hint="eastAsia" w:eastAsia="黑体" w:cs="黑体"/>
          <w:sz w:val="28"/>
          <w:szCs w:val="28"/>
        </w:rPr>
        <w:t>2.5.2</w:t>
      </w:r>
      <w:r>
        <w:rPr>
          <w:rFonts w:eastAsia="黑体" w:cs="黑体"/>
          <w:sz w:val="28"/>
          <w:szCs w:val="28"/>
        </w:rPr>
        <w:t xml:space="preserve"> BF-IBE</w:t>
      </w:r>
      <w:r>
        <w:rPr>
          <w:rFonts w:hint="eastAsia" w:eastAsia="黑体" w:cs="黑体"/>
          <w:sz w:val="28"/>
          <w:szCs w:val="28"/>
        </w:rPr>
        <w:t>基本方案</w:t>
      </w:r>
      <w:bookmarkEnd w:id="56"/>
    </w:p>
    <w:p>
      <w:pPr>
        <w:spacing w:line="400" w:lineRule="exact"/>
        <w:ind w:firstLine="480" w:firstLineChars="200"/>
        <w:rPr>
          <w:rFonts w:hint="eastAsia" w:cs="黑体"/>
        </w:rPr>
      </w:pPr>
      <w:r>
        <w:rPr>
          <w:rFonts w:cs="黑体"/>
        </w:rPr>
        <w:t>BF-IBE</w:t>
      </w:r>
      <w:r>
        <w:rPr>
          <w:rFonts w:hint="eastAsia" w:cs="黑体"/>
        </w:rPr>
        <w:t>基本</w:t>
      </w:r>
      <w:r>
        <w:rPr>
          <w:rFonts w:cs="黑体"/>
        </w:rPr>
        <w:t>方案采用的双线性映射</w:t>
      </w:r>
      <w:r>
        <w:rPr>
          <w:rFonts w:hint="eastAsia" w:cs="黑体"/>
        </w:rPr>
        <w:t>是椭圆曲线</w:t>
      </w:r>
      <w:r>
        <w:rPr>
          <w:rFonts w:cs="黑体"/>
        </w:rPr>
        <w:t>上的Weil对</w:t>
      </w:r>
      <w:r>
        <w:rPr>
          <w:rFonts w:hint="eastAsia" w:cs="黑体"/>
        </w:rPr>
        <w:t>，并且需要保证</w:t>
      </w:r>
      <w:r>
        <w:rPr>
          <w:rFonts w:cs="黑体"/>
        </w:rPr>
        <w:t>在群</w:t>
      </w:r>
      <w:r>
        <w:rPr>
          <w:position w:val="-8"/>
        </w:rPr>
        <w:object>
          <v:shape id="_x0000_i1277" o:spt="75" type="#_x0000_t75" style="height:15.9pt;width:14.05pt;" o:ole="t" filled="f" o:preferrelative="t" stroked="f" coordsize="21600,21600">
            <v:path/>
            <v:fill on="f" focussize="0,0"/>
            <v:stroke on="f" joinstyle="miter"/>
            <v:imagedata r:id="rId497" o:title=""/>
            <o:lock v:ext="edit" aspectratio="t"/>
            <w10:wrap type="none"/>
            <w10:anchorlock/>
          </v:shape>
          <o:OLEObject Type="Embed" ProgID="Equation.DSMT4" ShapeID="_x0000_i1277" DrawAspect="Content" ObjectID="_1468075974" r:id="rId496">
            <o:LockedField>false</o:LockedField>
          </o:OLEObject>
        </w:object>
      </w:r>
      <w:r>
        <w:rPr>
          <w:rFonts w:hint="eastAsia"/>
        </w:rPr>
        <w:t>上对于</w:t>
      </w:r>
      <w:r>
        <w:t>任意的</w:t>
      </w:r>
      <w:r>
        <w:rPr>
          <w:rFonts w:hint="eastAsia"/>
        </w:rPr>
        <w:t>变量</w:t>
      </w:r>
      <w:r>
        <w:t>的CDHP是困难的</w:t>
      </w:r>
      <w:r>
        <w:rPr>
          <w:rFonts w:hint="eastAsia"/>
        </w:rPr>
        <w:t>。在</w:t>
      </w:r>
      <w:r>
        <w:t>BF-IBE</w:t>
      </w:r>
      <w:r>
        <w:rPr>
          <w:rFonts w:hint="eastAsia"/>
        </w:rPr>
        <w:t>，在随机预言</w:t>
      </w:r>
      <w:r>
        <w:t>模型上证明</w:t>
      </w:r>
      <w:r>
        <w:rPr>
          <w:rFonts w:hint="eastAsia"/>
        </w:rPr>
        <w:t>具有</w:t>
      </w:r>
      <w:r>
        <w:t>语义安全性。</w:t>
      </w:r>
      <w:r>
        <w:rPr>
          <w:rFonts w:hint="eastAsia"/>
        </w:rPr>
        <w:t>设</w:t>
      </w:r>
      <w:r>
        <w:rPr>
          <w:position w:val="-6"/>
        </w:rPr>
        <w:object>
          <v:shape id="_x0000_i1278" o:spt="75" type="#_x0000_t75" style="height:14.05pt;width:12.15pt;" o:ole="t" filled="f" o:preferrelative="t" stroked="f" coordsize="21600,21600">
            <v:path/>
            <v:fill on="f" focussize="0,0"/>
            <v:stroke on="f" joinstyle="miter"/>
            <v:imagedata r:id="rId499" o:title=""/>
            <o:lock v:ext="edit" aspectratio="t"/>
            <w10:wrap type="none"/>
            <w10:anchorlock/>
          </v:shape>
          <o:OLEObject Type="Embed" ProgID="Equation.DSMT4" ShapeID="_x0000_i1278" DrawAspect="Content" ObjectID="_1468075975" r:id="rId498">
            <o:LockedField>false</o:LockedField>
          </o:OLEObject>
        </w:object>
      </w:r>
      <w:r>
        <w:rPr>
          <w:rFonts w:hint="eastAsia"/>
        </w:rPr>
        <w:t>是满足</w:t>
      </w:r>
      <w:r>
        <w:t>BDH假设的</w:t>
      </w:r>
      <w:r>
        <w:rPr>
          <w:rFonts w:hint="eastAsia"/>
        </w:rPr>
        <w:t>BDH参数发生</w:t>
      </w:r>
      <w:r>
        <w:t>器</w:t>
      </w:r>
      <w:r>
        <w:rPr>
          <w:rFonts w:hint="eastAsia"/>
        </w:rPr>
        <w:t>，给定</w:t>
      </w:r>
      <w:r>
        <w:t>一个安全参数</w:t>
      </w:r>
      <w:r>
        <w:rPr>
          <w:position w:val="-6"/>
        </w:rPr>
        <w:object>
          <v:shape id="_x0000_i1279" o:spt="75" type="#_x0000_t75" style="height:15.9pt;width:34.6pt;" o:ole="t" filled="f" o:preferrelative="t" stroked="f" coordsize="21600,21600">
            <v:path/>
            <v:fill on="f" focussize="0,0"/>
            <v:stroke on="f" joinstyle="miter"/>
            <v:imagedata r:id="rId501" o:title=""/>
            <o:lock v:ext="edit" aspectratio="t"/>
            <w10:wrap type="none"/>
            <w10:anchorlock/>
          </v:shape>
          <o:OLEObject Type="Embed" ProgID="Equation.DSMT4" ShapeID="_x0000_i1279" DrawAspect="Content" ObjectID="_1468075976" r:id="rId500">
            <o:LockedField>false</o:LockedField>
          </o:OLEObject>
        </w:object>
      </w:r>
      <w:r>
        <w:rPr>
          <w:rFonts w:hint="eastAsia"/>
        </w:rPr>
        <w:t>：</w:t>
      </w:r>
    </w:p>
    <w:p>
      <w:pPr>
        <w:spacing w:line="400" w:lineRule="exact"/>
        <w:ind w:firstLine="482" w:firstLineChars="200"/>
        <w:rPr>
          <w:rFonts w:hint="eastAsia"/>
        </w:rPr>
      </w:pPr>
      <w:r>
        <w:rPr>
          <w:rFonts w:hint="eastAsia"/>
          <w:b/>
        </w:rPr>
        <w:t>Setup</w:t>
      </w:r>
      <w:r>
        <w:rPr>
          <w:rFonts w:hint="eastAsia"/>
        </w:rPr>
        <w:t>：运行</w:t>
      </w:r>
      <w:r>
        <w:rPr>
          <w:position w:val="-6"/>
        </w:rPr>
        <w:object>
          <v:shape id="_x0000_i1280" o:spt="75" type="#_x0000_t75" style="height:14.05pt;width:12.15pt;" o:ole="t" filled="f" o:preferrelative="t" stroked="f" coordsize="21600,21600">
            <v:path/>
            <v:fill on="f" focussize="0,0"/>
            <v:stroke on="f" joinstyle="miter"/>
            <v:imagedata r:id="rId499" o:title=""/>
            <o:lock v:ext="edit" aspectratio="t"/>
            <w10:wrap type="none"/>
            <w10:anchorlock/>
          </v:shape>
          <o:OLEObject Type="Embed" ProgID="Equation.DSMT4" ShapeID="_x0000_i1280" DrawAspect="Content" ObjectID="_1468075977" r:id="rId502">
            <o:LockedField>false</o:LockedField>
          </o:OLEObject>
        </w:object>
      </w:r>
      <w:r>
        <w:rPr>
          <w:rFonts w:hint="eastAsia"/>
        </w:rPr>
        <w:t>，得到</w:t>
      </w:r>
      <w:r>
        <w:rPr>
          <w:position w:val="-10"/>
        </w:rPr>
        <w:object>
          <v:shape id="_x0000_i1281" o:spt="75" type="#_x0000_t75" style="height:13.1pt;width:9.35pt;" o:ole="t" filled="f" o:preferrelative="t" stroked="f" coordsize="21600,21600">
            <v:path/>
            <v:fill on="f" focussize="0,0"/>
            <v:stroke on="f" joinstyle="miter"/>
            <v:imagedata r:id="rId504" o:title=""/>
            <o:lock v:ext="edit" aspectratio="t"/>
            <w10:wrap type="none"/>
            <w10:anchorlock/>
          </v:shape>
          <o:OLEObject Type="Embed" ProgID="Equation.DSMT4" ShapeID="_x0000_i1281" DrawAspect="Content" ObjectID="_1468075978" r:id="rId503">
            <o:LockedField>false</o:LockedField>
          </o:OLEObject>
        </w:object>
      </w:r>
      <w:r>
        <w:rPr>
          <w:rFonts w:hint="eastAsia"/>
        </w:rPr>
        <w:t>（</w:t>
      </w:r>
      <w:r>
        <w:t>大素数）</w:t>
      </w:r>
      <w:r>
        <w:rPr>
          <w:rFonts w:hint="eastAsia"/>
        </w:rPr>
        <w:t>，</w:t>
      </w:r>
      <w:r>
        <w:rPr>
          <w:position w:val="-10"/>
        </w:rPr>
        <w:object>
          <v:shape id="_x0000_i1282" o:spt="75" type="#_x0000_t75" style="height:13.1pt;width:9.35pt;" o:ole="t" filled="f" o:preferrelative="t" stroked="f" coordsize="21600,21600">
            <v:path/>
            <v:fill on="f" focussize="0,0"/>
            <v:stroke on="f" joinstyle="miter"/>
            <v:imagedata r:id="rId506" o:title=""/>
            <o:lock v:ext="edit" aspectratio="t"/>
            <w10:wrap type="none"/>
            <w10:anchorlock/>
          </v:shape>
          <o:OLEObject Type="Embed" ProgID="Equation.DSMT4" ShapeID="_x0000_i1282" DrawAspect="Content" ObjectID="_1468075979" r:id="rId505">
            <o:LockedField>false</o:LockedField>
          </o:OLEObject>
        </w:object>
      </w:r>
      <w:r>
        <w:rPr>
          <w:rFonts w:hint="eastAsia"/>
        </w:rPr>
        <w:t>阶</w:t>
      </w:r>
      <w:r>
        <w:rPr>
          <w:position w:val="-10"/>
        </w:rPr>
        <w:object>
          <v:shape id="_x0000_i1283" o:spt="75" type="#_x0000_t75" style="height:16.85pt;width:35.55pt;" o:ole="t" filled="f" o:preferrelative="t" stroked="f" coordsize="21600,21600">
            <v:path/>
            <v:fill on="f" focussize="0,0"/>
            <v:stroke on="f" joinstyle="miter"/>
            <v:imagedata r:id="rId508" o:title=""/>
            <o:lock v:ext="edit" aspectratio="t"/>
            <w10:wrap type="none"/>
            <w10:anchorlock/>
          </v:shape>
          <o:OLEObject Type="Embed" ProgID="Equation.DSMT4" ShapeID="_x0000_i1283" DrawAspect="Content" ObjectID="_1468075980" r:id="rId507">
            <o:LockedField>false</o:LockedField>
          </o:OLEObject>
        </w:object>
      </w:r>
      <w:r>
        <w:rPr>
          <w:rFonts w:hint="eastAsia"/>
        </w:rPr>
        <w:t>，</w:t>
      </w:r>
      <w:r>
        <w:rPr>
          <w:position w:val="-10"/>
        </w:rPr>
        <w:object>
          <v:shape id="_x0000_i1284" o:spt="75" type="#_x0000_t75" style="height:13.1pt;width:9.35pt;" o:ole="t" filled="f" o:preferrelative="t" stroked="f" coordsize="21600,21600">
            <v:path/>
            <v:fill on="f" focussize="0,0"/>
            <v:stroke on="f" joinstyle="miter"/>
            <v:imagedata r:id="rId510" o:title=""/>
            <o:lock v:ext="edit" aspectratio="t"/>
            <w10:wrap type="none"/>
            <w10:anchorlock/>
          </v:shape>
          <o:OLEObject Type="Embed" ProgID="Equation.DSMT4" ShapeID="_x0000_i1284" DrawAspect="Content" ObjectID="_1468075981" r:id="rId509">
            <o:LockedField>false</o:LockedField>
          </o:OLEObject>
        </w:object>
      </w:r>
      <w:r>
        <w:rPr>
          <w:rFonts w:hint="eastAsia"/>
        </w:rPr>
        <w:t>阶</w:t>
      </w:r>
      <w:r>
        <w:rPr>
          <w:position w:val="-10"/>
        </w:rPr>
        <w:object>
          <v:shape id="_x0000_i1285" o:spt="75" type="#_x0000_t75" style="height:16.85pt;width:34.6pt;" o:ole="t" filled="f" o:preferrelative="t" stroked="f" coordsize="21600,21600">
            <v:path/>
            <v:fill on="f" focussize="0,0"/>
            <v:stroke on="f" joinstyle="miter"/>
            <v:imagedata r:id="rId512" o:title=""/>
            <o:lock v:ext="edit" aspectratio="t"/>
            <w10:wrap type="none"/>
            <w10:anchorlock/>
          </v:shape>
          <o:OLEObject Type="Embed" ProgID="Equation.DSMT4" ShapeID="_x0000_i1285" DrawAspect="Content" ObjectID="_1468075982" r:id="rId511">
            <o:LockedField>false</o:LockedField>
          </o:OLEObject>
        </w:object>
      </w:r>
      <w:r>
        <w:rPr>
          <w:rFonts w:hint="eastAsia"/>
        </w:rPr>
        <w:t>，</w:t>
      </w:r>
      <w:r>
        <w:rPr>
          <w:position w:val="-8"/>
        </w:rPr>
        <w:object>
          <v:shape id="_x0000_i1286" o:spt="75" type="#_x0000_t75" style="height:15.9pt;width:77.6pt;" o:ole="t" filled="f" o:preferrelative="t" stroked="f" coordsize="21600,21600">
            <v:path/>
            <v:fill on="f" focussize="0,0"/>
            <v:stroke on="f" joinstyle="miter"/>
            <v:imagedata r:id="rId514" o:title=""/>
            <o:lock v:ext="edit" aspectratio="t"/>
            <w10:wrap type="none"/>
            <w10:anchorlock/>
          </v:shape>
          <o:OLEObject Type="Embed" ProgID="Equation.DSMT4" ShapeID="_x0000_i1286" DrawAspect="Content" ObjectID="_1468075983" r:id="rId513">
            <o:LockedField>false</o:LockedField>
          </o:OLEObject>
        </w:object>
      </w:r>
      <w:r>
        <w:rPr>
          <w:rFonts w:hint="eastAsia"/>
        </w:rPr>
        <w:t>。任意挑选</w:t>
      </w:r>
      <w:r>
        <w:rPr>
          <w:position w:val="-8"/>
        </w:rPr>
        <w:object>
          <v:shape id="_x0000_i1287" o:spt="75" type="#_x0000_t75" style="height:15.9pt;width:34.6pt;" o:ole="t" filled="f" o:preferrelative="t" stroked="f" coordsize="21600,21600">
            <v:path/>
            <v:fill on="f" focussize="0,0"/>
            <v:stroke on="f" joinstyle="miter"/>
            <v:imagedata r:id="rId516" o:title=""/>
            <o:lock v:ext="edit" aspectratio="t"/>
            <w10:wrap type="none"/>
            <w10:anchorlock/>
          </v:shape>
          <o:OLEObject Type="Embed" ProgID="Equation.DSMT4" ShapeID="_x0000_i1287" DrawAspect="Content" ObjectID="_1468075984" r:id="rId515">
            <o:LockedField>false</o:LockedField>
          </o:OLEObject>
        </w:object>
      </w:r>
      <w:r>
        <w:rPr>
          <w:rFonts w:hint="eastAsia"/>
        </w:rPr>
        <w:t>，满足</w:t>
      </w:r>
      <w:r>
        <w:rPr>
          <w:position w:val="-10"/>
        </w:rPr>
        <w:object>
          <v:shape id="_x0000_i1288" o:spt="75" type="#_x0000_t75" style="height:16.85pt;width:43.95pt;" o:ole="t" filled="f" o:preferrelative="t" stroked="f" coordsize="21600,21600">
            <v:path/>
            <v:fill on="f" focussize="0,0"/>
            <v:stroke on="f" joinstyle="miter"/>
            <v:imagedata r:id="rId518" o:title=""/>
            <o:lock v:ext="edit" aspectratio="t"/>
            <w10:wrap type="none"/>
            <w10:anchorlock/>
          </v:shape>
          <o:OLEObject Type="Embed" ProgID="Equation.DSMT4" ShapeID="_x0000_i1288" DrawAspect="Content" ObjectID="_1468075985" r:id="rId517">
            <o:LockedField>false</o:LockedField>
          </o:OLEObject>
        </w:object>
      </w:r>
      <w:r>
        <w:rPr>
          <w:rFonts w:hint="eastAsia"/>
        </w:rPr>
        <w:t>。选取</w:t>
      </w:r>
      <w:r>
        <w:rPr>
          <w:position w:val="-10"/>
        </w:rPr>
        <w:object>
          <v:shape id="_x0000_i1289" o:spt="75" type="#_x0000_t75" style="height:18.7pt;width:40.2pt;" o:ole="t" filled="f" o:preferrelative="t" stroked="f" coordsize="21600,21600">
            <v:path/>
            <v:fill on="f" focussize="0,0"/>
            <v:stroke on="f" joinstyle="miter"/>
            <v:imagedata r:id="rId520" o:title=""/>
            <o:lock v:ext="edit" aspectratio="t"/>
            <w10:wrap type="none"/>
            <w10:anchorlock/>
          </v:shape>
          <o:OLEObject Type="Embed" ProgID="Equation.DSMT4" ShapeID="_x0000_i1289" DrawAspect="Content" ObjectID="_1468075986" r:id="rId519">
            <o:LockedField>false</o:LockedField>
          </o:OLEObject>
        </w:object>
      </w:r>
      <w:r>
        <w:rPr>
          <w:rFonts w:hint="eastAsia"/>
        </w:rPr>
        <w:t>，</w:t>
      </w:r>
      <w:r>
        <w:rPr>
          <w:position w:val="-10"/>
        </w:rPr>
        <w:object>
          <v:shape id="_x0000_i1290" o:spt="75" type="#_x0000_t75" style="height:16.85pt;width:47.7pt;" o:ole="t" filled="f" o:preferrelative="t" stroked="f" coordsize="21600,21600">
            <v:path/>
            <v:fill on="f" focussize="0,0"/>
            <v:stroke on="f" joinstyle="miter"/>
            <v:imagedata r:id="rId522" o:title=""/>
            <o:lock v:ext="edit" aspectratio="t"/>
            <w10:wrap type="none"/>
            <w10:anchorlock/>
          </v:shape>
          <o:OLEObject Type="Embed" ProgID="Equation.DSMT4" ShapeID="_x0000_i1290" DrawAspect="Content" ObjectID="_1468075987" r:id="rId521">
            <o:LockedField>false</o:LockedField>
          </o:OLEObject>
        </w:object>
      </w:r>
      <w:r>
        <w:rPr>
          <w:rFonts w:hint="eastAsia"/>
        </w:rPr>
        <w:t>。选取</w:t>
      </w:r>
      <w:r>
        <w:t>加密哈希函数</w:t>
      </w:r>
      <w:r>
        <w:rPr>
          <w:position w:val="-10"/>
        </w:rPr>
        <w:object>
          <v:shape id="_x0000_i1291" o:spt="75" type="#_x0000_t75" style="height:18.7pt;width:80.4pt;" o:ole="t" filled="f" o:preferrelative="t" stroked="f" coordsize="21600,21600">
            <v:path/>
            <v:fill on="f" focussize="0,0"/>
            <v:stroke on="f" joinstyle="miter"/>
            <v:imagedata r:id="rId524" o:title=""/>
            <o:lock v:ext="edit" aspectratio="t"/>
            <w10:wrap type="none"/>
            <w10:anchorlock/>
          </v:shape>
          <o:OLEObject Type="Embed" ProgID="Equation.DSMT4" ShapeID="_x0000_i1291" DrawAspect="Content" ObjectID="_1468075988" r:id="rId523">
            <o:LockedField>false</o:LockedField>
          </o:OLEObject>
        </w:object>
      </w:r>
      <w:r>
        <w:rPr>
          <w:rFonts w:hint="eastAsia"/>
        </w:rPr>
        <w:t>，</w:t>
      </w:r>
      <w:r>
        <w:rPr>
          <w:position w:val="-10"/>
        </w:rPr>
        <w:object>
          <v:shape id="_x0000_i1292" o:spt="75" type="#_x0000_t75" style="height:18.7pt;width:81.35pt;" o:ole="t" filled="f" o:preferrelative="t" stroked="f" coordsize="21600,21600">
            <v:path/>
            <v:fill on="f" focussize="0,0"/>
            <v:stroke on="f" joinstyle="miter"/>
            <v:imagedata r:id="rId526" o:title=""/>
            <o:lock v:ext="edit" aspectratio="t"/>
            <w10:wrap type="none"/>
            <w10:anchorlock/>
          </v:shape>
          <o:OLEObject Type="Embed" ProgID="Equation.DSMT4" ShapeID="_x0000_i1292" DrawAspect="Content" ObjectID="_1468075989" r:id="rId525">
            <o:LockedField>false</o:LockedField>
          </o:OLEObject>
        </w:object>
      </w:r>
      <w:r>
        <w:rPr>
          <w:rFonts w:hint="eastAsia"/>
        </w:rPr>
        <w:t>。其中</w:t>
      </w:r>
      <w:r>
        <w:t>，</w:t>
      </w:r>
      <w:r>
        <w:rPr>
          <w:position w:val="-10"/>
        </w:rPr>
        <w:object>
          <v:shape id="_x0000_i1293" o:spt="75" type="#_x0000_t75" style="height:18.7pt;width:55.15pt;" o:ole="t" filled="f" o:preferrelative="t" stroked="f" coordsize="21600,21600">
            <v:path/>
            <v:fill on="f" focussize="0,0"/>
            <v:stroke on="f" joinstyle="miter"/>
            <v:imagedata r:id="rId528" o:title=""/>
            <o:lock v:ext="edit" aspectratio="t"/>
            <w10:wrap type="none"/>
            <w10:anchorlock/>
          </v:shape>
          <o:OLEObject Type="Embed" ProgID="Equation.DSMT4" ShapeID="_x0000_i1293" DrawAspect="Content" ObjectID="_1468075990" r:id="rId527">
            <o:LockedField>false</o:LockedField>
          </o:OLEObject>
        </w:object>
      </w:r>
      <w:r>
        <w:rPr>
          <w:rFonts w:hint="eastAsia"/>
        </w:rPr>
        <w:t>，</w:t>
      </w:r>
      <w:r>
        <w:rPr>
          <w:position w:val="-10"/>
        </w:rPr>
        <w:object>
          <v:shape id="_x0000_i1294" o:spt="75" type="#_x0000_t75" style="height:18.7pt;width:72.95pt;" o:ole="t" filled="f" o:preferrelative="t" stroked="f" coordsize="21600,21600">
            <v:path/>
            <v:fill on="f" focussize="0,0"/>
            <v:stroke on="f" joinstyle="miter"/>
            <v:imagedata r:id="rId530" o:title=""/>
            <o:lock v:ext="edit" aspectratio="t"/>
            <w10:wrap type="none"/>
            <w10:anchorlock/>
          </v:shape>
          <o:OLEObject Type="Embed" ProgID="Equation.DSMT4" ShapeID="_x0000_i1294" DrawAspect="Content" ObjectID="_1468075991" r:id="rId529">
            <o:LockedField>false</o:LockedField>
          </o:OLEObject>
        </w:object>
      </w:r>
      <w:r>
        <w:rPr>
          <w:rFonts w:hint="eastAsia"/>
        </w:rPr>
        <w:t>。主密钥为</w:t>
      </w:r>
      <w:r>
        <w:rPr>
          <w:position w:val="-10"/>
        </w:rPr>
        <w:object>
          <v:shape id="_x0000_i1295" o:spt="75" type="#_x0000_t75" style="height:15.9pt;width:81.3pt;" o:ole="t" filled="f" o:preferrelative="t" stroked="f" coordsize="21600,21600">
            <v:path/>
            <v:fill on="f" focussize="0,0"/>
            <v:stroke on="f" joinstyle="miter"/>
            <v:imagedata r:id="rId532" o:title=""/>
            <o:lock v:ext="edit" aspectratio="t"/>
            <w10:wrap type="none"/>
            <w10:anchorlock/>
          </v:shape>
          <o:OLEObject Type="Embed" ProgID="Equation.DSMT4" ShapeID="_x0000_i1295" DrawAspect="Content" ObjectID="_1468075992" r:id="rId531">
            <o:LockedField>false</o:LockedField>
          </o:OLEObject>
        </w:object>
      </w:r>
      <w:r>
        <w:rPr>
          <w:rFonts w:hint="eastAsia"/>
        </w:rPr>
        <w:t>。系统</w:t>
      </w:r>
      <w:r>
        <w:t>参数</w:t>
      </w:r>
      <w:r>
        <w:rPr>
          <w:rFonts w:hint="eastAsia"/>
        </w:rPr>
        <w:t>为</w:t>
      </w:r>
      <w:r>
        <w:rPr>
          <w:position w:val="-10"/>
        </w:rPr>
        <w:object>
          <v:shape id="_x0000_i1296" o:spt="75" type="#_x0000_t75" style="height:16.85pt;width:194.55pt;" o:ole="t" filled="f" o:preferrelative="t" stroked="f" coordsize="21600,21600">
            <v:path/>
            <v:fill on="f" focussize="0,0"/>
            <v:stroke on="f" joinstyle="miter"/>
            <v:imagedata r:id="rId534" o:title=""/>
            <o:lock v:ext="edit" aspectratio="t"/>
            <w10:wrap type="none"/>
            <w10:anchorlock/>
          </v:shape>
          <o:OLEObject Type="Embed" ProgID="Equation.DSMT4" ShapeID="_x0000_i1296" DrawAspect="Content" ObjectID="_1468075993" r:id="rId533">
            <o:LockedField>false</o:LockedField>
          </o:OLEObject>
        </w:object>
      </w:r>
      <w:r>
        <w:rPr>
          <w:rFonts w:hint="eastAsia"/>
        </w:rPr>
        <w:t>。</w:t>
      </w:r>
    </w:p>
    <w:p>
      <w:pPr>
        <w:spacing w:line="400" w:lineRule="exact"/>
        <w:ind w:firstLine="482" w:firstLineChars="200"/>
        <w:rPr>
          <w:rFonts w:hint="eastAsia"/>
        </w:rPr>
      </w:pPr>
      <w:r>
        <w:rPr>
          <w:rFonts w:hint="eastAsia"/>
          <w:b/>
        </w:rPr>
        <w:t>Ex</w:t>
      </w:r>
      <w:r>
        <w:rPr>
          <w:b/>
        </w:rPr>
        <w:t>tract</w:t>
      </w:r>
      <w:r>
        <w:rPr>
          <w:rFonts w:hint="eastAsia"/>
        </w:rPr>
        <w:t>：对于</w:t>
      </w:r>
      <w:r>
        <w:rPr>
          <w:position w:val="-10"/>
        </w:rPr>
        <w:object>
          <v:shape id="_x0000_i1297" o:spt="75" type="#_x0000_t75" style="height:18.7pt;width:52.35pt;" o:ole="t" filled="f" o:preferrelative="t" stroked="f" coordsize="21600,21600">
            <v:path/>
            <v:fill on="f" focussize="0,0"/>
            <v:stroke on="f" joinstyle="miter"/>
            <v:imagedata r:id="rId536" o:title=""/>
            <o:lock v:ext="edit" aspectratio="t"/>
            <w10:wrap type="none"/>
            <w10:anchorlock/>
          </v:shape>
          <o:OLEObject Type="Embed" ProgID="Equation.DSMT4" ShapeID="_x0000_i1297" DrawAspect="Content" ObjectID="_1468075994" r:id="rId535">
            <o:LockedField>false</o:LockedField>
          </o:OLEObject>
        </w:object>
      </w:r>
      <w:r>
        <w:rPr>
          <w:rFonts w:hint="eastAsia"/>
        </w:rPr>
        <w:t>，</w:t>
      </w:r>
      <w:r>
        <w:rPr>
          <w:position w:val="-10"/>
        </w:rPr>
        <w:object>
          <v:shape id="_x0000_i1298" o:spt="75" type="#_x0000_t75" style="height:18.7pt;width:90.7pt;" o:ole="t" filled="f" o:preferrelative="t" stroked="f" coordsize="21600,21600">
            <v:path/>
            <v:fill on="f" focussize="0,0"/>
            <v:stroke on="f" joinstyle="miter"/>
            <v:imagedata r:id="rId538" o:title=""/>
            <o:lock v:ext="edit" aspectratio="t"/>
            <w10:wrap type="none"/>
            <w10:anchorlock/>
          </v:shape>
          <o:OLEObject Type="Embed" ProgID="Equation.DSMT4" ShapeID="_x0000_i1298" DrawAspect="Content" ObjectID="_1468075995" r:id="rId537">
            <o:LockedField>false</o:LockedField>
          </o:OLEObject>
        </w:object>
      </w:r>
      <w:r>
        <w:rPr>
          <w:rFonts w:hint="eastAsia"/>
        </w:rPr>
        <w:t>。计算</w:t>
      </w:r>
      <w:r>
        <w:t>私钥</w:t>
      </w:r>
      <w:r>
        <w:rPr>
          <w:position w:val="-10"/>
        </w:rPr>
        <w:object>
          <v:shape id="_x0000_i1299" o:spt="75" type="#_x0000_t75" style="height:16.85pt;width:50.5pt;" o:ole="t" filled="f" o:preferrelative="t" stroked="f" coordsize="21600,21600">
            <v:path/>
            <v:fill on="f" focussize="0,0"/>
            <v:stroke on="f" joinstyle="miter"/>
            <v:imagedata r:id="rId540" o:title=""/>
            <o:lock v:ext="edit" aspectratio="t"/>
            <w10:wrap type="none"/>
            <w10:anchorlock/>
          </v:shape>
          <o:OLEObject Type="Embed" ProgID="Equation.DSMT4" ShapeID="_x0000_i1299" DrawAspect="Content" ObjectID="_1468075996" r:id="rId539">
            <o:LockedField>false</o:LockedField>
          </o:OLEObject>
        </w:object>
      </w:r>
      <w:r>
        <w:rPr>
          <w:rFonts w:hint="eastAsia"/>
        </w:rPr>
        <w:t>，</w:t>
      </w:r>
      <w:r>
        <w:t>其中</w:t>
      </w:r>
      <w:r>
        <w:rPr>
          <w:position w:val="-6"/>
        </w:rPr>
        <w:object>
          <v:shape id="_x0000_i1300" o:spt="75" type="#_x0000_t75" style="height:12.15pt;width:9.35pt;" o:ole="t" filled="f" o:preferrelative="t" stroked="f" coordsize="21600,21600">
            <v:path/>
            <v:fill on="f" focussize="0,0"/>
            <v:stroke on="f" joinstyle="miter"/>
            <v:imagedata r:id="rId542" o:title=""/>
            <o:lock v:ext="edit" aspectratio="t"/>
            <w10:wrap type="none"/>
            <w10:anchorlock/>
          </v:shape>
          <o:OLEObject Type="Embed" ProgID="Equation.DSMT4" ShapeID="_x0000_i1300" DrawAspect="Content" ObjectID="_1468075997" r:id="rId541">
            <o:LockedField>false</o:LockedField>
          </o:OLEObject>
        </w:object>
      </w:r>
      <w:r>
        <w:rPr>
          <w:rFonts w:hint="eastAsia"/>
        </w:rPr>
        <w:t>是主密钥</w:t>
      </w:r>
      <w:r>
        <w:t>。</w:t>
      </w:r>
    </w:p>
    <w:p>
      <w:pPr>
        <w:tabs>
          <w:tab w:val="left" w:pos="7513"/>
        </w:tabs>
        <w:spacing w:line="400" w:lineRule="exact"/>
        <w:ind w:firstLine="482" w:firstLineChars="200"/>
        <w:rPr>
          <w:rFonts w:hint="eastAsia"/>
        </w:rPr>
      </w:pPr>
      <w:r>
        <w:rPr>
          <w:rFonts w:hint="eastAsia"/>
          <w:b/>
        </w:rPr>
        <w:t>Encrypt</w:t>
      </w:r>
      <w:r>
        <w:rPr>
          <w:rFonts w:hint="eastAsia"/>
        </w:rPr>
        <w:t>：将</w:t>
      </w:r>
      <w:r>
        <w:rPr>
          <w:position w:val="-4"/>
        </w:rPr>
        <w:object>
          <v:shape id="_x0000_i1301" o:spt="75" type="#_x0000_t75" style="height:13.1pt;width:15.9pt;" o:ole="t" filled="f" o:preferrelative="t" stroked="f" coordsize="21600,21600">
            <v:path/>
            <v:fill on="f" focussize="0,0"/>
            <v:stroke on="f" joinstyle="miter"/>
            <v:imagedata r:id="rId544" o:title=""/>
            <o:lock v:ext="edit" aspectratio="t"/>
            <w10:wrap type="none"/>
            <w10:anchorlock/>
          </v:shape>
          <o:OLEObject Type="Embed" ProgID="Equation.DSMT4" ShapeID="_x0000_i1301" DrawAspect="Content" ObjectID="_1468075998" r:id="rId543">
            <o:LockedField>false</o:LockedField>
          </o:OLEObject>
        </w:object>
      </w:r>
      <w:r>
        <w:rPr>
          <w:rFonts w:hint="eastAsia"/>
        </w:rPr>
        <w:t>作为</w:t>
      </w:r>
      <w:r>
        <w:t>公钥</w:t>
      </w:r>
      <w:r>
        <w:rPr>
          <w:rFonts w:hint="eastAsia"/>
        </w:rPr>
        <w:t>加密</w:t>
      </w:r>
      <w:r>
        <w:rPr>
          <w:position w:val="-6"/>
        </w:rPr>
        <w:object>
          <v:shape id="_x0000_i1302" o:spt="75" type="#_x0000_t75" style="height:14.05pt;width:36.45pt;" o:ole="t" filled="f" o:preferrelative="t" stroked="f" coordsize="21600,21600">
            <v:path/>
            <v:fill on="f" focussize="0,0"/>
            <v:stroke on="f" joinstyle="miter"/>
            <v:imagedata r:id="rId546" o:title=""/>
            <o:lock v:ext="edit" aspectratio="t"/>
            <w10:wrap type="none"/>
            <w10:anchorlock/>
          </v:shape>
          <o:OLEObject Type="Embed" ProgID="Equation.DSMT4" ShapeID="_x0000_i1302" DrawAspect="Content" ObjectID="_1468075999" r:id="rId545">
            <o:LockedField>false</o:LockedField>
          </o:OLEObject>
        </w:object>
      </w:r>
      <w:r>
        <w:rPr>
          <w:rFonts w:hint="eastAsia"/>
        </w:rPr>
        <w:t>，先计算</w:t>
      </w:r>
      <w:r>
        <w:rPr>
          <w:position w:val="-10"/>
        </w:rPr>
        <w:object>
          <v:shape id="_x0000_i1303" o:spt="75" type="#_x0000_t75" style="height:18.7pt;width:90.7pt;" o:ole="t" filled="f" o:preferrelative="t" stroked="f" coordsize="21600,21600">
            <v:path/>
            <v:fill on="f" focussize="0,0"/>
            <v:stroke on="f" joinstyle="miter"/>
            <v:imagedata r:id="rId548" o:title=""/>
            <o:lock v:ext="edit" aspectratio="t"/>
            <w10:wrap type="none"/>
            <w10:anchorlock/>
          </v:shape>
          <o:OLEObject Type="Embed" ProgID="Equation.DSMT4" ShapeID="_x0000_i1303" DrawAspect="Content" ObjectID="_1468076000" r:id="rId547">
            <o:LockedField>false</o:LockedField>
          </o:OLEObject>
        </w:object>
      </w:r>
      <w:r>
        <w:rPr>
          <w:rFonts w:hint="eastAsia"/>
        </w:rPr>
        <w:t>，再选取</w:t>
      </w:r>
      <w:r>
        <w:rPr>
          <w:position w:val="-10"/>
        </w:rPr>
        <w:object>
          <v:shape id="_x0000_i1304" o:spt="75" type="#_x0000_t75" style="height:18.7pt;width:40.2pt;" o:ole="t" filled="f" o:preferrelative="t" stroked="f" coordsize="21600,21600">
            <v:path/>
            <v:fill on="f" focussize="0,0"/>
            <v:stroke on="f" joinstyle="miter"/>
            <v:imagedata r:id="rId550" o:title=""/>
            <o:lock v:ext="edit" aspectratio="t"/>
            <w10:wrap type="none"/>
            <w10:anchorlock/>
          </v:shape>
          <o:OLEObject Type="Embed" ProgID="Equation.DSMT4" ShapeID="_x0000_i1304" DrawAspect="Content" ObjectID="_1468076001" r:id="rId549">
            <o:LockedField>false</o:LockedField>
          </o:OLEObject>
        </w:object>
      </w:r>
      <w:r>
        <w:rPr>
          <w:rFonts w:hint="eastAsia"/>
        </w:rPr>
        <w:t>，密文</w:t>
      </w:r>
      <w:r>
        <w:t>为</w:t>
      </w:r>
      <w:r>
        <w:rPr>
          <w:position w:val="-10"/>
        </w:rPr>
        <w:object>
          <v:shape id="_x0000_i1305" o:spt="75" type="#_x0000_t75" style="height:18.7pt;width:107.55pt;" o:ole="t" filled="f" o:preferrelative="t" stroked="f" coordsize="21600,21600">
            <v:path/>
            <v:fill on="f" focussize="0,0"/>
            <v:stroke on="f" joinstyle="miter"/>
            <v:imagedata r:id="rId552" o:title=""/>
            <o:lock v:ext="edit" aspectratio="t"/>
            <w10:wrap type="none"/>
            <w10:anchorlock/>
          </v:shape>
          <o:OLEObject Type="Embed" ProgID="Equation.DSMT4" ShapeID="_x0000_i1305" DrawAspect="Content" ObjectID="_1468076002" r:id="rId551">
            <o:LockedField>false</o:LockedField>
          </o:OLEObject>
        </w:object>
      </w:r>
      <w:r>
        <w:rPr>
          <w:rFonts w:hint="eastAsia"/>
        </w:rPr>
        <w:t>，</w:t>
      </w:r>
      <w:r>
        <w:rPr>
          <w:position w:val="-10"/>
        </w:rPr>
        <w:object>
          <v:shape id="_x0000_i1306" o:spt="75" type="#_x0000_t75" style="height:16.85pt;width:85.1pt;" o:ole="t" filled="f" o:preferrelative="t" stroked="f" coordsize="21600,21600">
            <v:path/>
            <v:fill on="f" focussize="0,0"/>
            <v:stroke on="f" joinstyle="miter"/>
            <v:imagedata r:id="rId554" o:title=""/>
            <o:lock v:ext="edit" aspectratio="t"/>
            <w10:wrap type="none"/>
            <w10:anchorlock/>
          </v:shape>
          <o:OLEObject Type="Embed" ProgID="Equation.DSMT4" ShapeID="_x0000_i1306" DrawAspect="Content" ObjectID="_1468076003" r:id="rId553">
            <o:LockedField>false</o:LockedField>
          </o:OLEObject>
        </w:object>
      </w:r>
      <w:r>
        <w:rPr>
          <w:rFonts w:hint="eastAsia"/>
        </w:rPr>
        <w:t>，</w:t>
      </w:r>
      <w:r>
        <w:t>其中，</w:t>
      </w:r>
      <w:r>
        <w:rPr>
          <w:position w:val="-10"/>
        </w:rPr>
        <w:object>
          <v:shape id="_x0000_i1307" o:spt="75" type="#_x0000_t75" style="height:18.7pt;width:18.7pt;" o:ole="t" filled="f" o:preferrelative="t" stroked="f" coordsize="21600,21600">
            <v:path/>
            <v:fill on="f" focussize="0,0"/>
            <v:stroke on="f" joinstyle="miter"/>
            <v:imagedata r:id="rId556" o:title=""/>
            <o:lock v:ext="edit" aspectratio="t"/>
            <w10:wrap type="none"/>
            <w10:anchorlock/>
          </v:shape>
          <o:OLEObject Type="Embed" ProgID="Equation.DSMT4" ShapeID="_x0000_i1307" DrawAspect="Content" ObjectID="_1468076004" r:id="rId555">
            <o:LockedField>false</o:LockedField>
          </o:OLEObject>
        </w:object>
      </w:r>
      <w:r>
        <w:rPr>
          <w:rFonts w:hint="eastAsia"/>
        </w:rPr>
        <w:t>可以</w:t>
      </w:r>
      <w:r>
        <w:t>在</w:t>
      </w:r>
      <w:r>
        <w:rPr>
          <w:rFonts w:hint="eastAsia"/>
        </w:rPr>
        <w:t>加密</w:t>
      </w:r>
      <w:r>
        <w:t>前计算，只需</w:t>
      </w:r>
      <w:r>
        <w:rPr>
          <w:rFonts w:hint="eastAsia"/>
        </w:rPr>
        <w:t>计算</w:t>
      </w:r>
      <w:r>
        <w:t>一次</w:t>
      </w:r>
      <w:r>
        <w:rPr>
          <w:rFonts w:hint="eastAsia"/>
        </w:rPr>
        <w:t>。</w:t>
      </w:r>
    </w:p>
    <w:p>
      <w:pPr>
        <w:spacing w:line="400" w:lineRule="exact"/>
        <w:ind w:firstLine="482" w:firstLineChars="200"/>
        <w:rPr>
          <w:rFonts w:hint="eastAsia"/>
        </w:rPr>
      </w:pPr>
      <w:r>
        <w:rPr>
          <w:rFonts w:hint="eastAsia"/>
          <w:b/>
        </w:rPr>
        <w:t>Decrypt</w:t>
      </w:r>
      <w:r>
        <w:rPr>
          <w:rFonts w:hint="eastAsia"/>
        </w:rPr>
        <w:t>：用</w:t>
      </w:r>
      <w:r>
        <w:rPr>
          <w:position w:val="-4"/>
        </w:rPr>
        <w:object>
          <v:shape id="_x0000_i1308" o:spt="75" type="#_x0000_t75" style="height:13.1pt;width:15.9pt;" o:ole="t" filled="f" o:preferrelative="t" stroked="f" coordsize="21600,21600">
            <v:path/>
            <v:fill on="f" focussize="0,0"/>
            <v:stroke on="f" joinstyle="miter"/>
            <v:imagedata r:id="rId558" o:title=""/>
            <o:lock v:ext="edit" aspectratio="t"/>
            <w10:wrap type="none"/>
            <w10:anchorlock/>
          </v:shape>
          <o:OLEObject Type="Embed" ProgID="Equation.DSMT4" ShapeID="_x0000_i1308" DrawAspect="Content" ObjectID="_1468076005" r:id="rId557">
            <o:LockedField>false</o:LockedField>
          </o:OLEObject>
        </w:object>
      </w:r>
      <w:r>
        <w:t>作为</w:t>
      </w:r>
      <w:r>
        <w:rPr>
          <w:rFonts w:hint="eastAsia"/>
        </w:rPr>
        <w:t>公钥</w:t>
      </w:r>
      <w:r>
        <w:t>加密</w:t>
      </w:r>
      <w:r>
        <w:rPr>
          <w:rFonts w:hint="eastAsia"/>
        </w:rPr>
        <w:t>得到的</w:t>
      </w:r>
      <w:r>
        <w:rPr>
          <w:position w:val="-10"/>
        </w:rPr>
        <w:object>
          <v:shape id="_x0000_i1309" o:spt="75" type="#_x0000_t75" style="height:15.9pt;width:51.45pt;" o:ole="t" filled="f" o:preferrelative="t" stroked="f" coordsize="21600,21600">
            <v:path/>
            <v:fill on="f" focussize="0,0"/>
            <v:stroke on="f" joinstyle="miter"/>
            <v:imagedata r:id="rId560" o:title=""/>
            <o:lock v:ext="edit" aspectratio="t"/>
            <w10:wrap type="none"/>
            <w10:anchorlock/>
          </v:shape>
          <o:OLEObject Type="Embed" ProgID="Equation.DSMT4" ShapeID="_x0000_i1309" DrawAspect="Content" ObjectID="_1468076006" r:id="rId559">
            <o:LockedField>false</o:LockedField>
          </o:OLEObject>
        </w:object>
      </w:r>
      <w:r>
        <w:rPr>
          <w:rFonts w:hint="eastAsia"/>
        </w:rPr>
        <w:t>，通过</w:t>
      </w:r>
      <w:r>
        <w:t>与</w:t>
      </w:r>
      <w:r>
        <w:rPr>
          <w:rFonts w:hint="eastAsia"/>
        </w:rPr>
        <w:t>该</w:t>
      </w:r>
      <w:r>
        <w:rPr>
          <w:position w:val="-4"/>
        </w:rPr>
        <w:object>
          <v:shape id="_x0000_i1310" o:spt="75" type="#_x0000_t75" style="height:13.1pt;width:15.9pt;" o:ole="t" filled="f" o:preferrelative="t" stroked="f" coordsize="21600,21600">
            <v:path/>
            <v:fill on="f" focussize="0,0"/>
            <v:stroke on="f" joinstyle="miter"/>
            <v:imagedata r:id="rId562" o:title=""/>
            <o:lock v:ext="edit" aspectratio="t"/>
            <w10:wrap type="none"/>
            <w10:anchorlock/>
          </v:shape>
          <o:OLEObject Type="Embed" ProgID="Equation.DSMT4" ShapeID="_x0000_i1310" DrawAspect="Content" ObjectID="_1468076007" r:id="rId561">
            <o:LockedField>false</o:LockedField>
          </o:OLEObject>
        </w:object>
      </w:r>
      <w:r>
        <w:rPr>
          <w:rFonts w:hint="eastAsia"/>
        </w:rPr>
        <w:t>对应</w:t>
      </w:r>
      <w:r>
        <w:t>的</w:t>
      </w:r>
      <w:r>
        <w:rPr>
          <w:position w:val="-8"/>
        </w:rPr>
        <w:object>
          <v:shape id="_x0000_i1311" o:spt="75" type="#_x0000_t75" style="height:15.9pt;width:18.7pt;" o:ole="t" filled="f" o:preferrelative="t" stroked="f" coordsize="21600,21600">
            <v:path/>
            <v:fill on="f" focussize="0,0"/>
            <v:stroke on="f" joinstyle="miter"/>
            <v:imagedata r:id="rId564" o:title=""/>
            <o:lock v:ext="edit" aspectratio="t"/>
            <w10:wrap type="none"/>
            <w10:anchorlock/>
          </v:shape>
          <o:OLEObject Type="Embed" ProgID="Equation.DSMT4" ShapeID="_x0000_i1311" DrawAspect="Content" ObjectID="_1468076008" r:id="rId563">
            <o:LockedField>false</o:LockedField>
          </o:OLEObject>
        </w:object>
      </w:r>
      <w:r>
        <w:rPr>
          <w:rFonts w:hint="eastAsia"/>
        </w:rPr>
        <w:t>。由</w:t>
      </w:r>
      <w:r>
        <w:rPr>
          <w:position w:val="-10"/>
        </w:rPr>
        <w:object>
          <v:shape id="_x0000_i1312" o:spt="75" type="#_x0000_t75" style="height:18.7pt;width:110.35pt;" o:ole="t" filled="f" o:preferrelative="t" stroked="f" coordsize="21600,21600">
            <v:path/>
            <v:fill on="f" focussize="0,0"/>
            <v:stroke on="f" joinstyle="miter"/>
            <v:imagedata r:id="rId566" o:title=""/>
            <o:lock v:ext="edit" aspectratio="t"/>
            <w10:wrap type="none"/>
            <w10:anchorlock/>
          </v:shape>
          <o:OLEObject Type="Embed" ProgID="Equation.DSMT4" ShapeID="_x0000_i1312" DrawAspect="Content" ObjectID="_1468076009" r:id="rId565">
            <o:LockedField>false</o:LockedField>
          </o:OLEObject>
        </w:object>
      </w:r>
      <w:r>
        <w:rPr>
          <w:rFonts w:hint="eastAsia"/>
        </w:rPr>
        <w:t>，恢复</w:t>
      </w:r>
      <w:r>
        <w:rPr>
          <w:position w:val="-6"/>
        </w:rPr>
        <w:object>
          <v:shape id="_x0000_i1313" o:spt="75" type="#_x0000_t75" style="height:12.15pt;width:13.1pt;" o:ole="t" filled="f" o:preferrelative="t" stroked="f" coordsize="21600,21600">
            <v:path/>
            <v:fill on="f" focussize="0,0"/>
            <v:stroke on="f" joinstyle="miter"/>
            <v:imagedata r:id="rId568" o:title=""/>
            <o:lock v:ext="edit" aspectratio="t"/>
            <w10:wrap type="none"/>
            <w10:anchorlock/>
          </v:shape>
          <o:OLEObject Type="Embed" ProgID="Equation.DSMT4" ShapeID="_x0000_i1313" DrawAspect="Content" ObjectID="_1468076010" r:id="rId567">
            <o:LockedField>false</o:LockedField>
          </o:OLEObject>
        </w:object>
      </w:r>
      <w:r>
        <w:rPr>
          <w:rFonts w:hint="eastAsia"/>
        </w:rPr>
        <w:t>。</w:t>
      </w:r>
    </w:p>
    <w:p>
      <w:pPr>
        <w:spacing w:line="400" w:lineRule="exact"/>
        <w:ind w:firstLine="480" w:firstLineChars="200"/>
        <w:rPr>
          <w:rFonts w:hint="eastAsia"/>
        </w:rPr>
      </w:pPr>
      <w:r>
        <w:rPr>
          <w:rFonts w:hint="eastAsia"/>
        </w:rPr>
        <w:t>Encrypt</w:t>
      </w:r>
      <w:r>
        <w:t>和Decrypt具有一致性</w:t>
      </w:r>
      <w:r>
        <w:rPr>
          <w:rFonts w:hint="eastAsia"/>
        </w:rPr>
        <w:t>。公式（2</w:t>
      </w:r>
      <w:r>
        <w:t>-11</w:t>
      </w:r>
      <w:r>
        <w:rPr>
          <w:rFonts w:hint="eastAsia"/>
        </w:rPr>
        <w:t>）</w:t>
      </w:r>
      <w:r>
        <w:t>给出了具体的推导过程：</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5"/>
        <w:gridCol w:w="6347"/>
        <w:gridCol w:w="9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5" w:type="dxa"/>
            <w:tcMar>
              <w:left w:w="0" w:type="dxa"/>
              <w:right w:w="0" w:type="dxa"/>
            </w:tcMar>
            <w:vAlign w:val="center"/>
          </w:tcPr>
          <w:p>
            <w:pPr>
              <w:spacing w:before="120" w:after="120" w:line="400" w:lineRule="exact"/>
              <w:jc w:val="center"/>
              <w:rPr>
                <w:rFonts w:hint="eastAsia"/>
              </w:rPr>
            </w:pPr>
          </w:p>
        </w:tc>
        <w:tc>
          <w:tcPr>
            <w:tcW w:w="6347" w:type="dxa"/>
            <w:tcMar>
              <w:left w:w="0" w:type="dxa"/>
              <w:right w:w="0" w:type="dxa"/>
            </w:tcMar>
            <w:vAlign w:val="center"/>
          </w:tcPr>
          <w:p>
            <w:pPr>
              <w:spacing w:before="120" w:after="120" w:line="400" w:lineRule="exact"/>
              <w:jc w:val="center"/>
              <w:rPr>
                <w:rFonts w:hint="eastAsia"/>
              </w:rPr>
            </w:pPr>
            <w:r>
              <w:rPr>
                <w:position w:val="-10"/>
              </w:rPr>
              <w:object>
                <v:shape id="_x0000_i1314" o:spt="75" type="#_x0000_t75" style="height:17.75pt;width:269.25pt;" o:ole="t" filled="f" o:preferrelative="t" stroked="f" coordsize="21600,21600">
                  <v:path/>
                  <v:fill on="f" focussize="0,0"/>
                  <v:stroke on="f" joinstyle="miter"/>
                  <v:imagedata r:id="rId570" o:title=""/>
                  <o:lock v:ext="edit" aspectratio="t"/>
                  <w10:wrap type="none"/>
                  <w10:anchorlock/>
                </v:shape>
                <o:OLEObject Type="Embed" ProgID="Equation.DSMT4" ShapeID="_x0000_i1314" DrawAspect="Content" ObjectID="_1468076011" r:id="rId569">
                  <o:LockedField>false</o:LockedField>
                </o:OLEObject>
              </w:object>
            </w:r>
          </w:p>
        </w:tc>
        <w:tc>
          <w:tcPr>
            <w:tcW w:w="912" w:type="dxa"/>
            <w:tcMar>
              <w:left w:w="0" w:type="dxa"/>
              <w:right w:w="0" w:type="dxa"/>
            </w:tcMar>
            <w:vAlign w:val="center"/>
          </w:tcPr>
          <w:p>
            <w:pPr>
              <w:spacing w:before="120" w:after="120" w:line="400" w:lineRule="exact"/>
              <w:jc w:val="right"/>
              <w:rPr>
                <w:rFonts w:hint="eastAsia"/>
              </w:rPr>
            </w:pPr>
            <w:r>
              <w:rPr>
                <w:rFonts w:hint="eastAsia"/>
              </w:rPr>
              <w:t xml:space="preserve"> </w:t>
            </w:r>
            <w:r>
              <w:t>（</w:t>
            </w:r>
            <w:r>
              <w:rPr>
                <w:rFonts w:hint="eastAsia"/>
              </w:rPr>
              <w:t>2</w:t>
            </w:r>
            <w:r>
              <w:t>-11</w:t>
            </w:r>
            <w:r>
              <w:rPr>
                <w:rFonts w:hint="eastAsia"/>
              </w:rPr>
              <w:t>）</w:t>
            </w:r>
          </w:p>
        </w:tc>
      </w:tr>
    </w:tbl>
    <w:p>
      <w:pPr>
        <w:spacing w:before="240" w:after="120" w:line="400" w:lineRule="exact"/>
        <w:outlineLvl w:val="1"/>
        <w:rPr>
          <w:rFonts w:hint="eastAsia" w:eastAsia="黑体" w:cs="黑体"/>
          <w:sz w:val="28"/>
          <w:szCs w:val="28"/>
        </w:rPr>
      </w:pPr>
      <w:bookmarkStart w:id="57" w:name="_Toc449695419"/>
      <w:r>
        <w:rPr>
          <w:rFonts w:hint="eastAsia" w:eastAsia="黑体" w:cs="黑体"/>
          <w:sz w:val="28"/>
          <w:szCs w:val="28"/>
        </w:rPr>
        <w:t>2.5.</w:t>
      </w:r>
      <w:r>
        <w:rPr>
          <w:rFonts w:eastAsia="黑体" w:cs="黑体"/>
          <w:sz w:val="28"/>
          <w:szCs w:val="28"/>
        </w:rPr>
        <w:t>3 BF-IBE</w:t>
      </w:r>
      <w:r>
        <w:rPr>
          <w:rFonts w:hint="eastAsia" w:eastAsia="黑体" w:cs="黑体"/>
          <w:sz w:val="28"/>
          <w:szCs w:val="28"/>
        </w:rPr>
        <w:t>详细方案</w:t>
      </w:r>
      <w:bookmarkEnd w:id="57"/>
    </w:p>
    <w:p>
      <w:pPr>
        <w:spacing w:line="400" w:lineRule="exact"/>
        <w:ind w:firstLine="480" w:firstLineChars="200"/>
        <w:rPr>
          <w:rFonts w:hint="eastAsia" w:cs="黑体"/>
        </w:rPr>
      </w:pPr>
      <w:r>
        <w:rPr>
          <w:rFonts w:cs="黑体"/>
        </w:rPr>
        <w:t>BF-IBE</w:t>
      </w:r>
      <w:r>
        <w:rPr>
          <w:rFonts w:hint="eastAsia" w:cs="黑体"/>
        </w:rPr>
        <w:t>详细</w:t>
      </w:r>
      <w:r>
        <w:rPr>
          <w:rFonts w:cs="黑体"/>
        </w:rPr>
        <w:t>方案</w:t>
      </w:r>
      <w:r>
        <w:rPr>
          <w:rFonts w:hint="eastAsia" w:cs="黑体"/>
        </w:rPr>
        <w:t>也是</w:t>
      </w:r>
      <w:r>
        <w:rPr>
          <w:rFonts w:cs="黑体"/>
        </w:rPr>
        <w:t>采用的双线性映射</w:t>
      </w:r>
      <w:r>
        <w:rPr>
          <w:rFonts w:hint="eastAsia" w:cs="黑体"/>
        </w:rPr>
        <w:t>是椭圆曲线</w:t>
      </w:r>
      <w:r>
        <w:rPr>
          <w:rFonts w:cs="黑体"/>
        </w:rPr>
        <w:t>上的Weil对</w:t>
      </w:r>
      <w:r>
        <w:rPr>
          <w:rFonts w:hint="eastAsia" w:cs="黑体"/>
        </w:rPr>
        <w:t>，并且需要保证</w:t>
      </w:r>
      <w:r>
        <w:rPr>
          <w:rFonts w:cs="黑体"/>
        </w:rPr>
        <w:t>在群</w:t>
      </w:r>
      <w:r>
        <w:rPr>
          <w:position w:val="-8"/>
        </w:rPr>
        <w:object>
          <v:shape id="_x0000_i1315" o:spt="75" type="#_x0000_t75" style="height:15.9pt;width:14.05pt;" o:ole="t" filled="f" o:preferrelative="t" stroked="f" coordsize="21600,21600">
            <v:path/>
            <v:fill on="f" focussize="0,0"/>
            <v:stroke on="f" joinstyle="miter"/>
            <v:imagedata r:id="rId572" o:title=""/>
            <o:lock v:ext="edit" aspectratio="t"/>
            <w10:wrap type="none"/>
            <w10:anchorlock/>
          </v:shape>
          <o:OLEObject Type="Embed" ProgID="Equation.DSMT4" ShapeID="_x0000_i1315" DrawAspect="Content" ObjectID="_1468076012" r:id="rId571">
            <o:LockedField>false</o:LockedField>
          </o:OLEObject>
        </w:object>
      </w:r>
      <w:r>
        <w:rPr>
          <w:rFonts w:hint="eastAsia"/>
        </w:rPr>
        <w:t>上对于</w:t>
      </w:r>
      <w:r>
        <w:t>任意的</w:t>
      </w:r>
      <w:r>
        <w:rPr>
          <w:rFonts w:hint="eastAsia"/>
        </w:rPr>
        <w:t>变量</w:t>
      </w:r>
      <w:r>
        <w:t>的CDHP是困难的</w:t>
      </w:r>
      <w:r>
        <w:rPr>
          <w:rFonts w:hint="eastAsia"/>
        </w:rPr>
        <w:t>。</w:t>
      </w:r>
      <w:r>
        <w:t>在随机</w:t>
      </w:r>
      <w:r>
        <w:rPr>
          <w:rFonts w:hint="eastAsia"/>
        </w:rPr>
        <w:t>预言</w:t>
      </w:r>
      <w:r>
        <w:t>模型上具</w:t>
      </w:r>
      <w:r>
        <w:rPr>
          <w:rFonts w:hint="eastAsia"/>
        </w:rPr>
        <w:t>选择</w:t>
      </w:r>
      <w:r>
        <w:t>密文安全性。</w:t>
      </w:r>
      <w:r>
        <w:rPr>
          <w:rFonts w:hint="eastAsia"/>
        </w:rPr>
        <w:t>设</w:t>
      </w:r>
      <w:r>
        <w:rPr>
          <w:position w:val="-6"/>
        </w:rPr>
        <w:object>
          <v:shape id="_x0000_i1316" o:spt="75" type="#_x0000_t75" style="height:14.05pt;width:12.15pt;" o:ole="t" filled="f" o:preferrelative="t" stroked="f" coordsize="21600,21600">
            <v:path/>
            <v:fill on="f" focussize="0,0"/>
            <v:stroke on="f" joinstyle="miter"/>
            <v:imagedata r:id="rId574" o:title=""/>
            <o:lock v:ext="edit" aspectratio="t"/>
            <w10:wrap type="none"/>
            <w10:anchorlock/>
          </v:shape>
          <o:OLEObject Type="Embed" ProgID="Equation.DSMT4" ShapeID="_x0000_i1316" DrawAspect="Content" ObjectID="_1468076013" r:id="rId573">
            <o:LockedField>false</o:LockedField>
          </o:OLEObject>
        </w:object>
      </w:r>
      <w:r>
        <w:rPr>
          <w:rFonts w:hint="eastAsia"/>
        </w:rPr>
        <w:t>是BDH参数产生</w:t>
      </w:r>
      <w:r>
        <w:t>器</w:t>
      </w:r>
      <w:r>
        <w:rPr>
          <w:rFonts w:hint="eastAsia"/>
        </w:rPr>
        <w:t>，安全参数</w:t>
      </w:r>
      <w:r>
        <w:rPr>
          <w:position w:val="-6"/>
        </w:rPr>
        <w:object>
          <v:shape id="_x0000_i1317" o:spt="75" type="#_x0000_t75" style="height:15.9pt;width:34.6pt;" o:ole="t" filled="f" o:preferrelative="t" stroked="f" coordsize="21600,21600">
            <v:path/>
            <v:fill on="f" focussize="0,0"/>
            <v:stroke on="f" joinstyle="miter"/>
            <v:imagedata r:id="rId576" o:title=""/>
            <o:lock v:ext="edit" aspectratio="t"/>
            <w10:wrap type="none"/>
            <w10:anchorlock/>
          </v:shape>
          <o:OLEObject Type="Embed" ProgID="Equation.DSMT4" ShapeID="_x0000_i1317" DrawAspect="Content" ObjectID="_1468076014" r:id="rId575">
            <o:LockedField>false</o:LockedField>
          </o:OLEObject>
        </w:object>
      </w:r>
      <w:r>
        <w:rPr>
          <w:rFonts w:hint="eastAsia"/>
        </w:rPr>
        <w:t>。</w:t>
      </w:r>
      <w:r>
        <w:rPr>
          <w:rFonts w:cs="黑体"/>
        </w:rPr>
        <w:t>BF-IBE</w:t>
      </w:r>
      <w:r>
        <w:rPr>
          <w:rFonts w:hint="eastAsia" w:cs="黑体"/>
        </w:rPr>
        <w:t>详细方案算法</w:t>
      </w:r>
      <w:r>
        <w:rPr>
          <w:rFonts w:cs="黑体"/>
        </w:rPr>
        <w:t>描述如下：</w:t>
      </w:r>
    </w:p>
    <w:p>
      <w:pPr>
        <w:spacing w:line="400" w:lineRule="exact"/>
        <w:rPr>
          <w:rFonts w:hint="eastAsia"/>
        </w:rPr>
      </w:pPr>
      <w:r>
        <w:rPr>
          <w:rFonts w:hint="eastAsia"/>
          <w:b/>
        </w:rPr>
        <w:t>Setup</w:t>
      </w:r>
      <w:r>
        <w:rPr>
          <w:rFonts w:hint="eastAsia"/>
        </w:rPr>
        <w:t>：</w:t>
      </w:r>
    </w:p>
    <w:p>
      <w:pPr>
        <w:spacing w:line="400" w:lineRule="exact"/>
        <w:ind w:firstLine="480" w:firstLineChars="200"/>
        <w:rPr>
          <w:rFonts w:hint="eastAsia"/>
        </w:rPr>
      </w:pPr>
      <w:r>
        <w:rPr>
          <w:rFonts w:hint="eastAsia"/>
        </w:rPr>
        <w:t>Step</w:t>
      </w:r>
      <w:r>
        <w:t xml:space="preserve"> 1</w:t>
      </w:r>
      <w:r>
        <w:rPr>
          <w:rFonts w:hint="eastAsia"/>
        </w:rPr>
        <w:t>：运行</w:t>
      </w:r>
      <w:r>
        <w:rPr>
          <w:position w:val="-6"/>
        </w:rPr>
        <w:object>
          <v:shape id="_x0000_i1318" o:spt="75" type="#_x0000_t75" style="height:14.05pt;width:12.15pt;" o:ole="t" filled="f" o:preferrelative="t" stroked="f" coordsize="21600,21600">
            <v:path/>
            <v:fill on="f" focussize="0,0"/>
            <v:stroke on="f" joinstyle="miter"/>
            <v:imagedata r:id="rId574" o:title=""/>
            <o:lock v:ext="edit" aspectratio="t"/>
            <w10:wrap type="none"/>
            <w10:anchorlock/>
          </v:shape>
          <o:OLEObject Type="Embed" ProgID="Equation.DSMT4" ShapeID="_x0000_i1318" DrawAspect="Content" ObjectID="_1468076015" r:id="rId577">
            <o:LockedField>false</o:LockedField>
          </o:OLEObject>
        </w:object>
      </w:r>
      <w:r>
        <w:rPr>
          <w:rFonts w:hint="eastAsia"/>
        </w:rPr>
        <w:t>，得到</w:t>
      </w:r>
      <w:r>
        <w:rPr>
          <w:position w:val="-10"/>
        </w:rPr>
        <w:object>
          <v:shape id="_x0000_i1319" o:spt="75" type="#_x0000_t75" style="height:13.1pt;width:9.35pt;" o:ole="t" filled="f" o:preferrelative="t" stroked="f" coordsize="21600,21600">
            <v:path/>
            <v:fill on="f" focussize="0,0"/>
            <v:stroke on="f" joinstyle="miter"/>
            <v:imagedata r:id="rId579" o:title=""/>
            <o:lock v:ext="edit" aspectratio="t"/>
            <w10:wrap type="none"/>
            <w10:anchorlock/>
          </v:shape>
          <o:OLEObject Type="Embed" ProgID="Equation.DSMT4" ShapeID="_x0000_i1319" DrawAspect="Content" ObjectID="_1468076016" r:id="rId578">
            <o:LockedField>false</o:LockedField>
          </o:OLEObject>
        </w:object>
      </w:r>
      <w:r>
        <w:rPr>
          <w:rFonts w:hint="eastAsia"/>
        </w:rPr>
        <w:t>（</w:t>
      </w:r>
      <w:r>
        <w:t>大素数）</w:t>
      </w:r>
      <w:r>
        <w:rPr>
          <w:rFonts w:hint="eastAsia"/>
        </w:rPr>
        <w:t>，</w:t>
      </w:r>
      <w:r>
        <w:rPr>
          <w:position w:val="-10"/>
        </w:rPr>
        <w:object>
          <v:shape id="_x0000_i1320" o:spt="75" type="#_x0000_t75" style="height:13.1pt;width:9.35pt;" o:ole="t" filled="f" o:preferrelative="t" stroked="f" coordsize="21600,21600">
            <v:path/>
            <v:fill on="f" focussize="0,0"/>
            <v:stroke on="f" joinstyle="miter"/>
            <v:imagedata r:id="rId581" o:title=""/>
            <o:lock v:ext="edit" aspectratio="t"/>
            <w10:wrap type="none"/>
            <w10:anchorlock/>
          </v:shape>
          <o:OLEObject Type="Embed" ProgID="Equation.DSMT4" ShapeID="_x0000_i1320" DrawAspect="Content" ObjectID="_1468076017" r:id="rId580">
            <o:LockedField>false</o:LockedField>
          </o:OLEObject>
        </w:object>
      </w:r>
      <w:r>
        <w:rPr>
          <w:rFonts w:hint="eastAsia"/>
        </w:rPr>
        <w:t>阶</w:t>
      </w:r>
      <w:r>
        <w:rPr>
          <w:position w:val="-10"/>
        </w:rPr>
        <w:object>
          <v:shape id="_x0000_i1321" o:spt="75" type="#_x0000_t75" style="height:16.85pt;width:35.55pt;" o:ole="t" filled="f" o:preferrelative="t" stroked="f" coordsize="21600,21600">
            <v:path/>
            <v:fill on="f" focussize="0,0"/>
            <v:stroke on="f" joinstyle="miter"/>
            <v:imagedata r:id="rId583" o:title=""/>
            <o:lock v:ext="edit" aspectratio="t"/>
            <w10:wrap type="none"/>
            <w10:anchorlock/>
          </v:shape>
          <o:OLEObject Type="Embed" ProgID="Equation.DSMT4" ShapeID="_x0000_i1321" DrawAspect="Content" ObjectID="_1468076018" r:id="rId582">
            <o:LockedField>false</o:LockedField>
          </o:OLEObject>
        </w:object>
      </w:r>
      <w:r>
        <w:rPr>
          <w:rFonts w:hint="eastAsia"/>
        </w:rPr>
        <w:t>，</w:t>
      </w:r>
      <w:r>
        <w:rPr>
          <w:position w:val="-10"/>
        </w:rPr>
        <w:object>
          <v:shape id="_x0000_i1322" o:spt="75" type="#_x0000_t75" style="height:13.1pt;width:9.35pt;" o:ole="t" filled="f" o:preferrelative="t" stroked="f" coordsize="21600,21600">
            <v:path/>
            <v:fill on="f" focussize="0,0"/>
            <v:stroke on="f" joinstyle="miter"/>
            <v:imagedata r:id="rId585" o:title=""/>
            <o:lock v:ext="edit" aspectratio="t"/>
            <w10:wrap type="none"/>
            <w10:anchorlock/>
          </v:shape>
          <o:OLEObject Type="Embed" ProgID="Equation.DSMT4" ShapeID="_x0000_i1322" DrawAspect="Content" ObjectID="_1468076019" r:id="rId584">
            <o:LockedField>false</o:LockedField>
          </o:OLEObject>
        </w:object>
      </w:r>
      <w:r>
        <w:rPr>
          <w:rFonts w:hint="eastAsia"/>
        </w:rPr>
        <w:t>阶</w:t>
      </w:r>
      <w:r>
        <w:rPr>
          <w:position w:val="-10"/>
        </w:rPr>
        <w:object>
          <v:shape id="_x0000_i1323" o:spt="75" type="#_x0000_t75" style="height:16.85pt;width:34.6pt;" o:ole="t" filled="f" o:preferrelative="t" stroked="f" coordsize="21600,21600">
            <v:path/>
            <v:fill on="f" focussize="0,0"/>
            <v:stroke on="f" joinstyle="miter"/>
            <v:imagedata r:id="rId587" o:title=""/>
            <o:lock v:ext="edit" aspectratio="t"/>
            <w10:wrap type="none"/>
            <w10:anchorlock/>
          </v:shape>
          <o:OLEObject Type="Embed" ProgID="Equation.DSMT4" ShapeID="_x0000_i1323" DrawAspect="Content" ObjectID="_1468076020" r:id="rId586">
            <o:LockedField>false</o:LockedField>
          </o:OLEObject>
        </w:object>
      </w:r>
      <w:r>
        <w:rPr>
          <w:rFonts w:hint="eastAsia"/>
        </w:rPr>
        <w:t>，</w:t>
      </w:r>
      <w:r>
        <w:rPr>
          <w:position w:val="-8"/>
        </w:rPr>
        <w:object>
          <v:shape id="_x0000_i1324" o:spt="75" type="#_x0000_t75" style="height:15.9pt;width:77.6pt;" o:ole="t" filled="f" o:preferrelative="t" stroked="f" coordsize="21600,21600">
            <v:path/>
            <v:fill on="f" focussize="0,0"/>
            <v:stroke on="f" joinstyle="miter"/>
            <v:imagedata r:id="rId589" o:title=""/>
            <o:lock v:ext="edit" aspectratio="t"/>
            <w10:wrap type="none"/>
            <w10:anchorlock/>
          </v:shape>
          <o:OLEObject Type="Embed" ProgID="Equation.DSMT4" ShapeID="_x0000_i1324" DrawAspect="Content" ObjectID="_1468076021" r:id="rId588">
            <o:LockedField>false</o:LockedField>
          </o:OLEObject>
        </w:object>
      </w:r>
      <w:r>
        <w:rPr>
          <w:rFonts w:hint="eastAsia"/>
        </w:rPr>
        <w:t>。随机</w:t>
      </w:r>
      <w:r>
        <w:t>挑选</w:t>
      </w:r>
      <w:r>
        <w:rPr>
          <w:position w:val="-8"/>
        </w:rPr>
        <w:object>
          <v:shape id="_x0000_i1325" o:spt="75" type="#_x0000_t75" style="height:15.9pt;width:34.6pt;" o:ole="t" filled="f" o:preferrelative="t" stroked="f" coordsize="21600,21600">
            <v:path/>
            <v:fill on="f" focussize="0,0"/>
            <v:stroke on="f" joinstyle="miter"/>
            <v:imagedata r:id="rId591" o:title=""/>
            <o:lock v:ext="edit" aspectratio="t"/>
            <w10:wrap type="none"/>
            <w10:anchorlock/>
          </v:shape>
          <o:OLEObject Type="Embed" ProgID="Equation.DSMT4" ShapeID="_x0000_i1325" DrawAspect="Content" ObjectID="_1468076022" r:id="rId590">
            <o:LockedField>false</o:LockedField>
          </o:OLEObject>
        </w:object>
      </w:r>
      <w:r>
        <w:rPr>
          <w:rFonts w:hint="eastAsia"/>
        </w:rPr>
        <w:t>，使得</w:t>
      </w:r>
      <w:r>
        <w:rPr>
          <w:position w:val="-10"/>
        </w:rPr>
        <w:object>
          <v:shape id="_x0000_i1326" o:spt="75" type="#_x0000_t75" style="height:16.85pt;width:43.95pt;" o:ole="t" filled="f" o:preferrelative="t" stroked="f" coordsize="21600,21600">
            <v:path/>
            <v:fill on="f" focussize="0,0"/>
            <v:stroke on="f" joinstyle="miter"/>
            <v:imagedata r:id="rId593" o:title=""/>
            <o:lock v:ext="edit" aspectratio="t"/>
            <w10:wrap type="none"/>
            <w10:anchorlock/>
          </v:shape>
          <o:OLEObject Type="Embed" ProgID="Equation.DSMT4" ShapeID="_x0000_i1326" DrawAspect="Content" ObjectID="_1468076023" r:id="rId592">
            <o:LockedField>false</o:LockedField>
          </o:OLEObject>
        </w:object>
      </w:r>
      <w:r>
        <w:rPr>
          <w:rFonts w:hint="eastAsia"/>
        </w:rPr>
        <w:t>。</w:t>
      </w:r>
    </w:p>
    <w:p>
      <w:pPr>
        <w:spacing w:line="400" w:lineRule="exact"/>
        <w:ind w:firstLine="480" w:firstLineChars="200"/>
        <w:rPr>
          <w:rFonts w:hint="eastAsia"/>
        </w:rPr>
      </w:pPr>
      <w:r>
        <w:t>S</w:t>
      </w:r>
      <w:r>
        <w:rPr>
          <w:rFonts w:hint="eastAsia"/>
        </w:rPr>
        <w:t>te</w:t>
      </w:r>
      <w:r>
        <w:t>p 2</w:t>
      </w:r>
      <w:r>
        <w:rPr>
          <w:rFonts w:hint="eastAsia"/>
        </w:rPr>
        <w:t>：随机</w:t>
      </w:r>
      <w:r>
        <w:t>挑选</w:t>
      </w:r>
      <w:r>
        <w:rPr>
          <w:position w:val="-10"/>
        </w:rPr>
        <w:object>
          <v:shape id="_x0000_i1327" o:spt="75" type="#_x0000_t75" style="height:18.7pt;width:31.8pt;" o:ole="t" filled="f" o:preferrelative="t" stroked="f" coordsize="21600,21600">
            <v:path/>
            <v:fill on="f" focussize="0,0"/>
            <v:stroke on="f" joinstyle="miter"/>
            <v:imagedata r:id="rId595" o:title=""/>
            <o:lock v:ext="edit" aspectratio="t"/>
            <w10:wrap type="none"/>
            <w10:anchorlock/>
          </v:shape>
          <o:OLEObject Type="Embed" ProgID="Equation.DSMT4" ShapeID="_x0000_i1327" DrawAspect="Content" ObjectID="_1468076024" r:id="rId594">
            <o:LockedField>false</o:LockedField>
          </o:OLEObject>
        </w:object>
      </w:r>
      <w:r>
        <w:rPr>
          <w:rFonts w:hint="eastAsia"/>
        </w:rPr>
        <w:t>，得到</w:t>
      </w:r>
      <w:r>
        <w:rPr>
          <w:position w:val="-10"/>
        </w:rPr>
        <w:object>
          <v:shape id="_x0000_i1328" o:spt="75" type="#_x0000_t75" style="height:16.85pt;width:47.7pt;" o:ole="t" filled="f" o:preferrelative="t" stroked="f" coordsize="21600,21600">
            <v:path/>
            <v:fill on="f" focussize="0,0"/>
            <v:stroke on="f" joinstyle="miter"/>
            <v:imagedata r:id="rId597" o:title=""/>
            <o:lock v:ext="edit" aspectratio="t"/>
            <w10:wrap type="none"/>
            <w10:anchorlock/>
          </v:shape>
          <o:OLEObject Type="Embed" ProgID="Equation.DSMT4" ShapeID="_x0000_i1328" DrawAspect="Content" ObjectID="_1468076025" r:id="rId596">
            <o:LockedField>false</o:LockedField>
          </o:OLEObject>
        </w:object>
      </w:r>
      <w:r>
        <w:rPr>
          <w:rFonts w:hint="eastAsia"/>
        </w:rPr>
        <w:t>。</w:t>
      </w:r>
    </w:p>
    <w:p>
      <w:pPr>
        <w:spacing w:line="400" w:lineRule="exact"/>
        <w:ind w:firstLine="480" w:firstLineChars="200"/>
        <w:rPr>
          <w:rFonts w:hint="eastAsia"/>
        </w:rPr>
      </w:pPr>
      <w:r>
        <w:t>S</w:t>
      </w:r>
      <w:r>
        <w:rPr>
          <w:rFonts w:hint="eastAsia"/>
        </w:rPr>
        <w:t>te</w:t>
      </w:r>
      <w:r>
        <w:t>p 3</w:t>
      </w:r>
      <w:r>
        <w:rPr>
          <w:rFonts w:hint="eastAsia"/>
        </w:rPr>
        <w:t>：挑选</w:t>
      </w:r>
      <w:r>
        <w:rPr>
          <w:position w:val="-10"/>
        </w:rPr>
        <w:object>
          <v:shape id="_x0000_i1329" o:spt="75" type="#_x0000_t75" style="height:18.7pt;width:80.4pt;" o:ole="t" filled="f" o:preferrelative="t" stroked="f" coordsize="21600,21600">
            <v:path/>
            <v:fill on="f" focussize="0,0"/>
            <v:stroke on="f" joinstyle="miter"/>
            <v:imagedata r:id="rId599" o:title=""/>
            <o:lock v:ext="edit" aspectratio="t"/>
            <w10:wrap type="none"/>
            <w10:anchorlock/>
          </v:shape>
          <o:OLEObject Type="Embed" ProgID="Equation.DSMT4" ShapeID="_x0000_i1329" DrawAspect="Content" ObjectID="_1468076026" r:id="rId598">
            <o:LockedField>false</o:LockedField>
          </o:OLEObject>
        </w:object>
      </w:r>
      <w:r>
        <w:rPr>
          <w:rFonts w:hint="eastAsia"/>
        </w:rPr>
        <w:t>，</w:t>
      </w:r>
      <w:r>
        <w:rPr>
          <w:position w:val="-10"/>
        </w:rPr>
        <w:object>
          <v:shape id="_x0000_i1330" o:spt="75" type="#_x0000_t75" style="height:18.7pt;width:81.35pt;" o:ole="t" filled="f" o:preferrelative="t" stroked="f" coordsize="21600,21600">
            <v:path/>
            <v:fill on="f" focussize="0,0"/>
            <v:stroke on="f" joinstyle="miter"/>
            <v:imagedata r:id="rId601" o:title=""/>
            <o:lock v:ext="edit" aspectratio="t"/>
            <w10:wrap type="none"/>
            <w10:anchorlock/>
          </v:shape>
          <o:OLEObject Type="Embed" ProgID="Equation.DSMT4" ShapeID="_x0000_i1330" DrawAspect="Content" ObjectID="_1468076027" r:id="rId600">
            <o:LockedField>false</o:LockedField>
          </o:OLEObject>
        </w:object>
      </w:r>
      <w:r>
        <w:rPr>
          <w:rFonts w:hint="eastAsia"/>
        </w:rPr>
        <w:t>，</w:t>
      </w:r>
      <w:r>
        <w:rPr>
          <w:position w:val="-10"/>
        </w:rPr>
        <w:object>
          <v:shape id="_x0000_i1331" o:spt="75" type="#_x0000_t75" style="height:18.7pt;width:116.95pt;" o:ole="t" filled="f" o:preferrelative="t" stroked="f" coordsize="21600,21600">
            <v:path/>
            <v:fill on="f" focussize="0,0"/>
            <v:stroke on="f" joinstyle="miter"/>
            <v:imagedata r:id="rId603" o:title=""/>
            <o:lock v:ext="edit" aspectratio="t"/>
            <w10:wrap type="none"/>
            <w10:anchorlock/>
          </v:shape>
          <o:OLEObject Type="Embed" ProgID="Equation.DSMT4" ShapeID="_x0000_i1331" DrawAspect="Content" ObjectID="_1468076028" r:id="rId602">
            <o:LockedField>false</o:LockedField>
          </o:OLEObject>
        </w:object>
      </w:r>
      <w:r>
        <w:rPr>
          <w:rFonts w:hint="eastAsia"/>
        </w:rPr>
        <w:t>，</w:t>
      </w:r>
      <w:r>
        <w:rPr>
          <w:position w:val="-10"/>
        </w:rPr>
        <w:object>
          <v:shape id="_x0000_i1332" o:spt="75" type="#_x0000_t75" style="height:18.7pt;width:96.25pt;" o:ole="t" filled="f" o:preferrelative="t" stroked="f" coordsize="21600,21600">
            <v:path/>
            <v:fill on="f" focussize="0,0"/>
            <v:stroke on="f" joinstyle="miter"/>
            <v:imagedata r:id="rId605" o:title=""/>
            <o:lock v:ext="edit" aspectratio="t"/>
            <w10:wrap type="none"/>
            <w10:anchorlock/>
          </v:shape>
          <o:OLEObject Type="Embed" ProgID="Equation.DSMT4" ShapeID="_x0000_i1332" DrawAspect="Content" ObjectID="_1468076029" r:id="rId604">
            <o:LockedField>false</o:LockedField>
          </o:OLEObject>
        </w:object>
      </w:r>
      <w:r>
        <w:rPr>
          <w:rFonts w:hint="eastAsia"/>
        </w:rPr>
        <w:t>。</w:t>
      </w:r>
    </w:p>
    <w:p>
      <w:pPr>
        <w:spacing w:line="400" w:lineRule="exact"/>
        <w:ind w:firstLine="480" w:firstLineChars="200"/>
        <w:rPr>
          <w:rFonts w:hint="eastAsia"/>
        </w:rPr>
      </w:pPr>
      <w:r>
        <w:rPr>
          <w:rFonts w:hint="eastAsia"/>
        </w:rPr>
        <w:t>其中</w:t>
      </w:r>
      <w:r>
        <w:t>，</w:t>
      </w:r>
      <w:r>
        <w:rPr>
          <w:position w:val="-10"/>
        </w:rPr>
        <w:object>
          <v:shape id="_x0000_i1333" o:spt="75" type="#_x0000_t75" style="height:18.7pt;width:55.15pt;" o:ole="t" filled="f" o:preferrelative="t" stroked="f" coordsize="21600,21600">
            <v:path/>
            <v:fill on="f" focussize="0,0"/>
            <v:stroke on="f" joinstyle="miter"/>
            <v:imagedata r:id="rId607" o:title=""/>
            <o:lock v:ext="edit" aspectratio="t"/>
            <w10:wrap type="none"/>
            <w10:anchorlock/>
          </v:shape>
          <o:OLEObject Type="Embed" ProgID="Equation.DSMT4" ShapeID="_x0000_i1333" DrawAspect="Content" ObjectID="_1468076030" r:id="rId606">
            <o:LockedField>false</o:LockedField>
          </o:OLEObject>
        </w:object>
      </w:r>
      <w:r>
        <w:rPr>
          <w:rFonts w:hint="eastAsia"/>
        </w:rPr>
        <w:t>，</w:t>
      </w:r>
      <w:r>
        <w:rPr>
          <w:position w:val="-10"/>
        </w:rPr>
        <w:object>
          <v:shape id="_x0000_i1334" o:spt="75" type="#_x0000_t75" style="height:18.7pt;width:72.95pt;" o:ole="t" filled="f" o:preferrelative="t" stroked="f" coordsize="21600,21600">
            <v:path/>
            <v:fill on="f" focussize="0,0"/>
            <v:stroke on="f" joinstyle="miter"/>
            <v:imagedata r:id="rId609" o:title=""/>
            <o:lock v:ext="edit" aspectratio="t"/>
            <w10:wrap type="none"/>
            <w10:anchorlock/>
          </v:shape>
          <o:OLEObject Type="Embed" ProgID="Equation.DSMT4" ShapeID="_x0000_i1334" DrawAspect="Content" ObjectID="_1468076031" r:id="rId608">
            <o:LockedField>false</o:LockedField>
          </o:OLEObject>
        </w:object>
      </w:r>
      <w:r>
        <w:rPr>
          <w:rFonts w:hint="eastAsia"/>
        </w:rPr>
        <w:t>。主密钥为</w:t>
      </w:r>
      <w:r>
        <w:rPr>
          <w:position w:val="-10"/>
        </w:rPr>
        <w:object>
          <v:shape id="_x0000_i1335" o:spt="75" type="#_x0000_t75" style="height:15.9pt;width:81.3pt;" o:ole="t" filled="f" o:preferrelative="t" stroked="f" coordsize="21600,21600">
            <v:path/>
            <v:fill on="f" focussize="0,0"/>
            <v:stroke on="f" joinstyle="miter"/>
            <v:imagedata r:id="rId611" o:title=""/>
            <o:lock v:ext="edit" aspectratio="t"/>
            <w10:wrap type="none"/>
            <w10:anchorlock/>
          </v:shape>
          <o:OLEObject Type="Embed" ProgID="Equation.DSMT4" ShapeID="_x0000_i1335" DrawAspect="Content" ObjectID="_1468076032" r:id="rId610">
            <o:LockedField>false</o:LockedField>
          </o:OLEObject>
        </w:object>
      </w:r>
      <w:r>
        <w:rPr>
          <w:rFonts w:hint="eastAsia"/>
        </w:rPr>
        <w:t>。系统</w:t>
      </w:r>
      <w:r>
        <w:t>参数</w:t>
      </w:r>
      <w:r>
        <w:rPr>
          <w:rFonts w:hint="eastAsia"/>
        </w:rPr>
        <w:t>为</w:t>
      </w:r>
      <w:r>
        <w:rPr>
          <w:position w:val="-10"/>
        </w:rPr>
        <w:object>
          <v:shape id="_x0000_i1336" o:spt="75" type="#_x0000_t75" style="height:16.85pt;width:232pt;" o:ole="t" filled="f" o:preferrelative="t" stroked="f" coordsize="21600,21600">
            <v:path/>
            <v:fill on="f" focussize="0,0"/>
            <v:stroke on="f" joinstyle="miter"/>
            <v:imagedata r:id="rId613" o:title=""/>
            <o:lock v:ext="edit" aspectratio="t"/>
            <w10:wrap type="none"/>
            <w10:anchorlock/>
          </v:shape>
          <o:OLEObject Type="Embed" ProgID="Equation.DSMT4" ShapeID="_x0000_i1336" DrawAspect="Content" ObjectID="_1468076033" r:id="rId612">
            <o:LockedField>false</o:LockedField>
          </o:OLEObject>
        </w:object>
      </w:r>
      <w:r>
        <w:rPr>
          <w:rFonts w:hint="eastAsia"/>
        </w:rPr>
        <w:t>。</w:t>
      </w:r>
    </w:p>
    <w:p>
      <w:pPr>
        <w:spacing w:line="400" w:lineRule="exact"/>
        <w:rPr>
          <w:rFonts w:hint="eastAsia"/>
        </w:rPr>
      </w:pPr>
      <w:r>
        <w:rPr>
          <w:rFonts w:hint="eastAsia"/>
          <w:b/>
        </w:rPr>
        <w:t>Ex</w:t>
      </w:r>
      <w:r>
        <w:rPr>
          <w:b/>
        </w:rPr>
        <w:t>tract</w:t>
      </w:r>
      <w:r>
        <w:rPr>
          <w:rFonts w:hint="eastAsia"/>
        </w:rPr>
        <w:t>：选定一个</w:t>
      </w:r>
      <w:r>
        <w:t>字符串</w:t>
      </w:r>
      <w:r>
        <w:rPr>
          <w:position w:val="-10"/>
        </w:rPr>
        <w:object>
          <v:shape id="_x0000_i1337" o:spt="75" type="#_x0000_t75" style="height:18.7pt;width:52.35pt;" o:ole="t" filled="f" o:preferrelative="t" stroked="f" coordsize="21600,21600">
            <v:path/>
            <v:fill on="f" focussize="0,0"/>
            <v:stroke on="f" joinstyle="miter"/>
            <v:imagedata r:id="rId615" o:title=""/>
            <o:lock v:ext="edit" aspectratio="t"/>
            <w10:wrap type="none"/>
            <w10:anchorlock/>
          </v:shape>
          <o:OLEObject Type="Embed" ProgID="Equation.DSMT4" ShapeID="_x0000_i1337" DrawAspect="Content" ObjectID="_1468076034" r:id="rId614">
            <o:LockedField>false</o:LockedField>
          </o:OLEObject>
        </w:object>
      </w:r>
      <w:r>
        <w:rPr>
          <w:rFonts w:hint="eastAsia"/>
        </w:rPr>
        <w:t>，作为</w:t>
      </w:r>
      <w:r>
        <w:t>加密</w:t>
      </w:r>
      <w:r>
        <w:rPr>
          <w:rFonts w:hint="eastAsia"/>
        </w:rPr>
        <w:t>的公钥。</w:t>
      </w:r>
    </w:p>
    <w:p>
      <w:pPr>
        <w:spacing w:line="400" w:lineRule="exact"/>
        <w:ind w:firstLine="480" w:firstLineChars="200"/>
        <w:rPr>
          <w:rFonts w:hint="eastAsia"/>
        </w:rPr>
      </w:pPr>
      <w:r>
        <w:rPr>
          <w:rFonts w:hint="eastAsia"/>
        </w:rPr>
        <w:t>Step</w:t>
      </w:r>
      <w:r>
        <w:t xml:space="preserve"> 1</w:t>
      </w:r>
      <w:r>
        <w:rPr>
          <w:rFonts w:hint="eastAsia"/>
        </w:rPr>
        <w:t>：计算</w:t>
      </w:r>
      <w:r>
        <w:rPr>
          <w:position w:val="-10"/>
        </w:rPr>
        <w:object>
          <v:shape id="_x0000_i1338" o:spt="75" type="#_x0000_t75" style="height:18.7pt;width:90.7pt;" o:ole="t" filled="f" o:preferrelative="t" stroked="f" coordsize="21600,21600">
            <v:path/>
            <v:fill on="f" focussize="0,0"/>
            <v:stroke on="f" joinstyle="miter"/>
            <v:imagedata r:id="rId617" o:title=""/>
            <o:lock v:ext="edit" aspectratio="t"/>
            <w10:wrap type="none"/>
            <w10:anchorlock/>
          </v:shape>
          <o:OLEObject Type="Embed" ProgID="Equation.DSMT4" ShapeID="_x0000_i1338" DrawAspect="Content" ObjectID="_1468076035" r:id="rId616">
            <o:LockedField>false</o:LockedField>
          </o:OLEObject>
        </w:object>
      </w:r>
      <w:r>
        <w:rPr>
          <w:rFonts w:hint="eastAsia"/>
        </w:rPr>
        <w:t>。</w:t>
      </w:r>
    </w:p>
    <w:p>
      <w:pPr>
        <w:spacing w:line="400" w:lineRule="exact"/>
        <w:ind w:firstLine="480" w:firstLineChars="200"/>
        <w:rPr>
          <w:rFonts w:hint="eastAsia"/>
        </w:rPr>
      </w:pPr>
      <w:r>
        <w:rPr>
          <w:rFonts w:hint="eastAsia"/>
        </w:rPr>
        <w:t>Step</w:t>
      </w:r>
      <w:r>
        <w:t xml:space="preserve"> 2</w:t>
      </w:r>
      <w:r>
        <w:rPr>
          <w:rFonts w:hint="eastAsia"/>
        </w:rPr>
        <w:t>：计算</w:t>
      </w:r>
      <w:r>
        <w:rPr>
          <w:position w:val="-10"/>
        </w:rPr>
        <w:object>
          <v:shape id="_x0000_i1339" o:spt="75" type="#_x0000_t75" style="height:16.85pt;width:51.45pt;" o:ole="t" filled="f" o:preferrelative="t" stroked="f" coordsize="21600,21600">
            <v:path/>
            <v:fill on="f" focussize="0,0"/>
            <v:stroke on="f" joinstyle="miter"/>
            <v:imagedata r:id="rId619" o:title=""/>
            <o:lock v:ext="edit" aspectratio="t"/>
            <w10:wrap type="none"/>
            <w10:anchorlock/>
          </v:shape>
          <o:OLEObject Type="Embed" ProgID="Equation.DSMT4" ShapeID="_x0000_i1339" DrawAspect="Content" ObjectID="_1468076036" r:id="rId618">
            <o:LockedField>false</o:LockedField>
          </o:OLEObject>
        </w:object>
      </w:r>
      <w:r>
        <w:t>。</w:t>
      </w:r>
    </w:p>
    <w:p>
      <w:pPr>
        <w:spacing w:line="400" w:lineRule="exact"/>
        <w:rPr>
          <w:rFonts w:hint="eastAsia"/>
        </w:rPr>
      </w:pPr>
      <w:r>
        <w:rPr>
          <w:rFonts w:hint="eastAsia"/>
          <w:b/>
        </w:rPr>
        <w:t>Encrypt</w:t>
      </w:r>
      <w:r>
        <w:rPr>
          <w:rFonts w:hint="eastAsia"/>
        </w:rPr>
        <w:t>：用</w:t>
      </w:r>
      <w:r>
        <w:rPr>
          <w:position w:val="-4"/>
        </w:rPr>
        <w:object>
          <v:shape id="_x0000_i1340" o:spt="75" type="#_x0000_t75" style="height:13.1pt;width:15.9pt;" o:ole="t" filled="f" o:preferrelative="t" stroked="f" coordsize="21600,21600">
            <v:path/>
            <v:fill on="f" focussize="0,0"/>
            <v:stroke on="f" joinstyle="miter"/>
            <v:imagedata r:id="rId621" o:title=""/>
            <o:lock v:ext="edit" aspectratio="t"/>
            <w10:wrap type="none"/>
            <w10:anchorlock/>
          </v:shape>
          <o:OLEObject Type="Embed" ProgID="Equation.DSMT4" ShapeID="_x0000_i1340" DrawAspect="Content" ObjectID="_1468076037" r:id="rId620">
            <o:LockedField>false</o:LockedField>
          </o:OLEObject>
        </w:object>
      </w:r>
      <w:r>
        <w:rPr>
          <w:rFonts w:hint="eastAsia"/>
        </w:rPr>
        <w:t>加密</w:t>
      </w:r>
      <w:r>
        <w:rPr>
          <w:position w:val="-6"/>
        </w:rPr>
        <w:object>
          <v:shape id="_x0000_i1341" o:spt="75" type="#_x0000_t75" style="height:14.05pt;width:36.45pt;" o:ole="t" filled="f" o:preferrelative="t" stroked="f" coordsize="21600,21600">
            <v:path/>
            <v:fill on="f" focussize="0,0"/>
            <v:stroke on="f" joinstyle="miter"/>
            <v:imagedata r:id="rId623" o:title=""/>
            <o:lock v:ext="edit" aspectratio="t"/>
            <w10:wrap type="none"/>
            <w10:anchorlock/>
          </v:shape>
          <o:OLEObject Type="Embed" ProgID="Equation.DSMT4" ShapeID="_x0000_i1341" DrawAspect="Content" ObjectID="_1468076038" r:id="rId622">
            <o:LockedField>false</o:LockedField>
          </o:OLEObject>
        </w:object>
      </w:r>
      <w:r>
        <w:rPr>
          <w:rFonts w:hint="eastAsia"/>
        </w:rPr>
        <w:t>：</w:t>
      </w:r>
    </w:p>
    <w:p>
      <w:pPr>
        <w:spacing w:line="400" w:lineRule="exact"/>
        <w:ind w:firstLine="480" w:firstLineChars="200"/>
        <w:rPr>
          <w:rFonts w:hint="eastAsia"/>
        </w:rPr>
      </w:pPr>
      <w:r>
        <w:rPr>
          <w:rFonts w:hint="eastAsia"/>
        </w:rPr>
        <w:t>Step</w:t>
      </w:r>
      <w:r>
        <w:t xml:space="preserve"> 1</w:t>
      </w:r>
      <w:r>
        <w:rPr>
          <w:rFonts w:hint="eastAsia"/>
        </w:rPr>
        <w:t>：先</w:t>
      </w:r>
      <w:r>
        <w:t>通过</w:t>
      </w:r>
      <w:r>
        <w:rPr>
          <w:rFonts w:hint="eastAsia"/>
        </w:rPr>
        <w:t>哈希函数</w:t>
      </w:r>
      <w:r>
        <w:rPr>
          <w:position w:val="-8"/>
        </w:rPr>
        <w:object>
          <v:shape id="_x0000_i1342" o:spt="75" type="#_x0000_t75" style="height:15.9pt;width:15.9pt;" o:ole="t" filled="f" o:preferrelative="t" stroked="f" coordsize="21600,21600">
            <v:path/>
            <v:fill on="f" focussize="0,0"/>
            <v:stroke on="f" joinstyle="miter"/>
            <v:imagedata r:id="rId625" o:title=""/>
            <o:lock v:ext="edit" aspectratio="t"/>
            <w10:wrap type="none"/>
            <w10:anchorlock/>
          </v:shape>
          <o:OLEObject Type="Embed" ProgID="Equation.DSMT4" ShapeID="_x0000_i1342" DrawAspect="Content" ObjectID="_1468076039" r:id="rId624">
            <o:LockedField>false</o:LockedField>
          </o:OLEObject>
        </w:object>
      </w:r>
      <w:r>
        <w:rPr>
          <w:rFonts w:hint="eastAsia"/>
        </w:rPr>
        <w:t>得到</w:t>
      </w:r>
      <w:r>
        <w:rPr>
          <w:position w:val="-10"/>
        </w:rPr>
        <w:object>
          <v:shape id="_x0000_i1343" o:spt="75" type="#_x0000_t75" style="height:16.85pt;width:19.65pt;" o:ole="t" filled="f" o:preferrelative="t" stroked="f" coordsize="21600,21600">
            <v:path/>
            <v:fill on="f" focussize="0,0"/>
            <v:stroke on="f" joinstyle="miter"/>
            <v:imagedata r:id="rId627" o:title=""/>
            <o:lock v:ext="edit" aspectratio="t"/>
            <w10:wrap type="none"/>
            <w10:anchorlock/>
          </v:shape>
          <o:OLEObject Type="Embed" ProgID="Equation.DSMT4" ShapeID="_x0000_i1343" DrawAspect="Content" ObjectID="_1468076040" r:id="rId626">
            <o:LockedField>false</o:LockedField>
          </o:OLEObject>
        </w:object>
      </w:r>
      <w:r>
        <w:rPr>
          <w:rFonts w:hint="eastAsia"/>
        </w:rPr>
        <w:t>，</w:t>
      </w:r>
      <w:r>
        <w:t>即</w:t>
      </w:r>
      <w:r>
        <w:rPr>
          <w:position w:val="-10"/>
        </w:rPr>
        <w:object>
          <v:shape id="_x0000_i1344" o:spt="75" type="#_x0000_t75" style="height:18.7pt;width:90.7pt;" o:ole="t" filled="f" o:preferrelative="t" stroked="f" coordsize="21600,21600">
            <v:path/>
            <v:fill on="f" focussize="0,0"/>
            <v:stroke on="f" joinstyle="miter"/>
            <v:imagedata r:id="rId629" o:title=""/>
            <o:lock v:ext="edit" aspectratio="t"/>
            <w10:wrap type="none"/>
            <w10:anchorlock/>
          </v:shape>
          <o:OLEObject Type="Embed" ProgID="Equation.DSMT4" ShapeID="_x0000_i1344" DrawAspect="Content" ObjectID="_1468076041" r:id="rId628">
            <o:LockedField>false</o:LockedField>
          </o:OLEObject>
        </w:object>
      </w:r>
      <w:r>
        <w:rPr>
          <w:rFonts w:hint="eastAsia"/>
        </w:rPr>
        <w:t>。</w:t>
      </w:r>
    </w:p>
    <w:p>
      <w:pPr>
        <w:spacing w:line="400" w:lineRule="exact"/>
        <w:ind w:firstLine="480" w:firstLineChars="200"/>
        <w:rPr>
          <w:rFonts w:hint="eastAsia"/>
        </w:rPr>
      </w:pPr>
      <w:r>
        <w:rPr>
          <w:rFonts w:hint="eastAsia"/>
        </w:rPr>
        <w:t>Step</w:t>
      </w:r>
      <w:r>
        <w:t xml:space="preserve"> 2</w:t>
      </w:r>
      <w:r>
        <w:rPr>
          <w:rFonts w:hint="eastAsia"/>
        </w:rPr>
        <w:t>：随机挑选</w:t>
      </w:r>
      <w:r>
        <w:rPr>
          <w:position w:val="-10"/>
        </w:rPr>
        <w:object>
          <v:shape id="_x0000_i1345" o:spt="75" type="#_x0000_t75" style="height:18.7pt;width:50.5pt;" o:ole="t" filled="f" o:preferrelative="t" stroked="f" coordsize="21600,21600">
            <v:path/>
            <v:fill on="f" focussize="0,0"/>
            <v:stroke on="f" joinstyle="miter"/>
            <v:imagedata r:id="rId631" o:title=""/>
            <o:lock v:ext="edit" aspectratio="t"/>
            <w10:wrap type="none"/>
            <w10:anchorlock/>
          </v:shape>
          <o:OLEObject Type="Embed" ProgID="Equation.DSMT4" ShapeID="_x0000_i1345" DrawAspect="Content" ObjectID="_1468076042" r:id="rId630">
            <o:LockedField>false</o:LockedField>
          </o:OLEObject>
        </w:object>
      </w:r>
      <w:r>
        <w:rPr>
          <w:rFonts w:hint="eastAsia"/>
        </w:rPr>
        <w:t>。</w:t>
      </w:r>
    </w:p>
    <w:p>
      <w:pPr>
        <w:spacing w:line="400" w:lineRule="exact"/>
        <w:ind w:firstLine="480" w:firstLineChars="200"/>
        <w:rPr>
          <w:rFonts w:hint="eastAsia"/>
        </w:rPr>
      </w:pPr>
      <w:r>
        <w:rPr>
          <w:rFonts w:hint="eastAsia"/>
        </w:rPr>
        <w:t>Step 3：通过哈希函数</w:t>
      </w:r>
      <w:r>
        <w:rPr>
          <w:position w:val="-8"/>
        </w:rPr>
        <w:object>
          <v:shape id="_x0000_i1346" o:spt="75" type="#_x0000_t75" style="height:15.9pt;width:16.85pt;" o:ole="t" filled="f" o:preferrelative="t" stroked="f" coordsize="21600,21600">
            <v:path/>
            <v:fill on="f" focussize="0,0"/>
            <v:stroke on="f" joinstyle="miter"/>
            <v:imagedata r:id="rId633" o:title=""/>
            <o:lock v:ext="edit" aspectratio="t"/>
            <w10:wrap type="none"/>
            <w10:anchorlock/>
          </v:shape>
          <o:OLEObject Type="Embed" ProgID="Equation.DSMT4" ShapeID="_x0000_i1346" DrawAspect="Content" ObjectID="_1468076043" r:id="rId632">
            <o:LockedField>false</o:LockedField>
          </o:OLEObject>
        </w:object>
      </w:r>
      <w:r>
        <w:rPr>
          <w:rFonts w:hint="eastAsia"/>
        </w:rPr>
        <w:t>得到</w:t>
      </w:r>
      <w:r>
        <w:rPr>
          <w:position w:val="-4"/>
        </w:rPr>
        <w:object>
          <v:shape id="_x0000_i1347" o:spt="75" type="#_x0000_t75" style="height:9.35pt;width:9.35pt;" o:ole="t" filled="f" o:preferrelative="t" stroked="f" coordsize="21600,21600">
            <v:path/>
            <v:fill on="f" focussize="0,0"/>
            <v:stroke on="f" joinstyle="miter"/>
            <v:imagedata r:id="rId635" o:title=""/>
            <o:lock v:ext="edit" aspectratio="t"/>
            <w10:wrap type="none"/>
            <w10:anchorlock/>
          </v:shape>
          <o:OLEObject Type="Embed" ProgID="Equation.DSMT4" ShapeID="_x0000_i1347" DrawAspect="Content" ObjectID="_1468076044" r:id="rId634">
            <o:LockedField>false</o:LockedField>
          </o:OLEObject>
        </w:object>
      </w:r>
      <w:r>
        <w:rPr>
          <w:rFonts w:hint="eastAsia"/>
        </w:rPr>
        <w:t>，</w:t>
      </w:r>
      <w:r>
        <w:t>即</w:t>
      </w:r>
      <w:r>
        <w:rPr>
          <w:position w:val="-10"/>
        </w:rPr>
        <w:object>
          <v:shape id="_x0000_i1348" o:spt="75" type="#_x0000_t75" style="height:16.85pt;width:65.45pt;" o:ole="t" filled="f" o:preferrelative="t" stroked="f" coordsize="21600,21600">
            <v:path/>
            <v:fill on="f" focussize="0,0"/>
            <v:stroke on="f" joinstyle="miter"/>
            <v:imagedata r:id="rId637" o:title=""/>
            <o:lock v:ext="edit" aspectratio="t"/>
            <w10:wrap type="none"/>
            <w10:anchorlock/>
          </v:shape>
          <o:OLEObject Type="Embed" ProgID="Equation.DSMT4" ShapeID="_x0000_i1348" DrawAspect="Content" ObjectID="_1468076045" r:id="rId636">
            <o:LockedField>false</o:LockedField>
          </o:OLEObject>
        </w:object>
      </w:r>
      <w:r>
        <w:rPr>
          <w:rFonts w:hint="eastAsia"/>
        </w:rPr>
        <w:t>。</w:t>
      </w:r>
    </w:p>
    <w:p>
      <w:pPr>
        <w:spacing w:line="400" w:lineRule="exact"/>
        <w:ind w:firstLine="480" w:firstLineChars="200"/>
        <w:rPr>
          <w:rFonts w:hint="eastAsia"/>
        </w:rPr>
      </w:pPr>
      <w:r>
        <w:t>Step 4</w:t>
      </w:r>
      <w:r>
        <w:rPr>
          <w:rFonts w:hint="eastAsia"/>
        </w:rPr>
        <w:t>：</w:t>
      </w:r>
      <w:r>
        <w:rPr>
          <w:rFonts w:hint="eastAsia" w:ascii="宋体" w:hAnsi="宋体"/>
        </w:rPr>
        <w:t>依次</w:t>
      </w:r>
      <w:r>
        <w:rPr>
          <w:rFonts w:ascii="宋体" w:hAnsi="宋体"/>
        </w:rPr>
        <w:t>运算</w:t>
      </w:r>
      <w:r>
        <w:rPr>
          <w:position w:val="-6"/>
        </w:rPr>
        <w:object>
          <v:shape id="_x0000_i1349" o:spt="75" type="#_x0000_t75" style="height:14.05pt;width:13.1pt;" o:ole="t" filled="f" o:preferrelative="t" stroked="f" coordsize="21600,21600">
            <v:path/>
            <v:fill on="f" focussize="0,0"/>
            <v:stroke on="f" joinstyle="miter"/>
            <v:imagedata r:id="rId639" o:title=""/>
            <o:lock v:ext="edit" aspectratio="t"/>
            <w10:wrap type="none"/>
            <w10:anchorlock/>
          </v:shape>
          <o:OLEObject Type="Embed" ProgID="Equation.DSMT4" ShapeID="_x0000_i1349" DrawAspect="Content" ObjectID="_1468076046" r:id="rId638">
            <o:LockedField>false</o:LockedField>
          </o:OLEObject>
        </w:object>
      </w:r>
      <w:r>
        <w:rPr>
          <w:rFonts w:hint="eastAsia"/>
        </w:rPr>
        <w:t>，</w:t>
      </w:r>
      <w:r>
        <w:rPr>
          <w:position w:val="-6"/>
        </w:rPr>
        <w:object>
          <v:shape id="_x0000_i1350" o:spt="75" type="#_x0000_t75" style="height:14.05pt;width:12.15pt;" o:ole="t" filled="f" o:preferrelative="t" stroked="f" coordsize="21600,21600">
            <v:path/>
            <v:fill on="f" focussize="0,0"/>
            <v:stroke on="f" joinstyle="miter"/>
            <v:imagedata r:id="rId641" o:title=""/>
            <o:lock v:ext="edit" aspectratio="t"/>
            <w10:wrap type="none"/>
            <w10:anchorlock/>
          </v:shape>
          <o:OLEObject Type="Embed" ProgID="Equation.DSMT4" ShapeID="_x0000_i1350" DrawAspect="Content" ObjectID="_1468076047" r:id="rId640">
            <o:LockedField>false</o:LockedField>
          </o:OLEObject>
        </w:object>
      </w:r>
      <w:r>
        <w:rPr>
          <w:rFonts w:hint="eastAsia"/>
        </w:rPr>
        <w:t>，</w:t>
      </w:r>
      <w:r>
        <w:rPr>
          <w:position w:val="-6"/>
        </w:rPr>
        <w:object>
          <v:shape id="_x0000_i1351" o:spt="75" type="#_x0000_t75" style="height:14.05pt;width:14.05pt;" o:ole="t" filled="f" o:preferrelative="t" stroked="f" coordsize="21600,21600">
            <v:path/>
            <v:fill on="f" focussize="0,0"/>
            <v:stroke on="f" joinstyle="miter"/>
            <v:imagedata r:id="rId643" o:title=""/>
            <o:lock v:ext="edit" aspectratio="t"/>
            <w10:wrap type="none"/>
            <w10:anchorlock/>
          </v:shape>
          <o:OLEObject Type="Embed" ProgID="Equation.DSMT4" ShapeID="_x0000_i1351" DrawAspect="Content" ObjectID="_1468076048" r:id="rId642">
            <o:LockedField>false</o:LockedField>
          </o:OLEObject>
        </w:object>
      </w:r>
      <w:r>
        <w:rPr>
          <w:rFonts w:hint="eastAsia"/>
        </w:rPr>
        <w:t>，</w:t>
      </w:r>
      <w:r>
        <w:rPr>
          <w:position w:val="-10"/>
        </w:rPr>
        <w:object>
          <v:shape id="_x0000_i1352" o:spt="75" type="#_x0000_t75" style="height:16.85pt;width:18.7pt;" o:ole="t" filled="f" o:preferrelative="t" stroked="f" coordsize="21600,21600">
            <v:path/>
            <v:fill on="f" focussize="0,0"/>
            <v:stroke on="f" joinstyle="miter"/>
            <v:imagedata r:id="rId645" o:title=""/>
            <o:lock v:ext="edit" aspectratio="t"/>
            <w10:wrap type="none"/>
            <w10:anchorlock/>
          </v:shape>
          <o:OLEObject Type="Embed" ProgID="Equation.DSMT4" ShapeID="_x0000_i1352" DrawAspect="Content" ObjectID="_1468076049" r:id="rId644">
            <o:LockedField>false</o:LockedField>
          </o:OLEObject>
        </w:object>
      </w:r>
      <w:r>
        <w:rPr>
          <w:rFonts w:hint="eastAsia" w:ascii="宋体" w:hAnsi="宋体"/>
        </w:rPr>
        <w:t>，其中</w:t>
      </w:r>
      <w:r>
        <w:rPr>
          <w:rFonts w:ascii="宋体" w:hAnsi="宋体"/>
        </w:rPr>
        <w:t>，</w:t>
      </w:r>
      <w:r>
        <w:rPr>
          <w:position w:val="-6"/>
        </w:rPr>
        <w:object>
          <v:shape id="_x0000_i1353" o:spt="75" type="#_x0000_t75" style="height:14.05pt;width:36.45pt;" o:ole="t" filled="f" o:preferrelative="t" stroked="f" coordsize="21600,21600">
            <v:path/>
            <v:fill on="f" focussize="0,0"/>
            <v:stroke on="f" joinstyle="miter"/>
            <v:imagedata r:id="rId647" o:title=""/>
            <o:lock v:ext="edit" aspectratio="t"/>
            <w10:wrap type="none"/>
            <w10:anchorlock/>
          </v:shape>
          <o:OLEObject Type="Embed" ProgID="Equation.DSMT4" ShapeID="_x0000_i1353" DrawAspect="Content" ObjectID="_1468076050" r:id="rId646">
            <o:LockedField>false</o:LockedField>
          </o:OLEObject>
        </w:object>
      </w:r>
      <w:r>
        <w:rPr>
          <w:rFonts w:hint="eastAsia" w:ascii="宋体" w:hAnsi="宋体"/>
        </w:rPr>
        <w:t>，</w:t>
      </w:r>
      <w:r>
        <w:rPr>
          <w:position w:val="-10"/>
        </w:rPr>
        <w:object>
          <v:shape id="_x0000_i1354" o:spt="75" type="#_x0000_t75" style="height:18.7pt;width:84.15pt;" o:ole="t" filled="f" o:preferrelative="t" stroked="f" coordsize="21600,21600">
            <v:path/>
            <v:fill on="f" focussize="0,0"/>
            <v:stroke on="f" joinstyle="miter"/>
            <v:imagedata r:id="rId649" o:title=""/>
            <o:lock v:ext="edit" aspectratio="t"/>
            <w10:wrap type="none"/>
            <w10:anchorlock/>
          </v:shape>
          <o:OLEObject Type="Embed" ProgID="Equation.DSMT4" ShapeID="_x0000_i1354" DrawAspect="Content" ObjectID="_1468076051" r:id="rId648">
            <o:LockedField>false</o:LockedField>
          </o:OLEObject>
        </w:object>
      </w:r>
      <w:r>
        <w:rPr>
          <w:rFonts w:hint="eastAsia"/>
        </w:rPr>
        <w:t>，</w:t>
      </w:r>
      <w:r>
        <w:rPr>
          <w:position w:val="-10"/>
        </w:rPr>
        <w:object>
          <v:shape id="_x0000_i1355" o:spt="75" type="#_x0000_t75" style="height:16.85pt;width:80.4pt;" o:ole="t" filled="f" o:preferrelative="t" stroked="f" coordsize="21600,21600">
            <v:path/>
            <v:fill on="f" focussize="0,0"/>
            <v:stroke on="f" joinstyle="miter"/>
            <v:imagedata r:id="rId651" o:title=""/>
            <o:lock v:ext="edit" aspectratio="t"/>
            <w10:wrap type="none"/>
            <w10:anchorlock/>
          </v:shape>
          <o:OLEObject Type="Embed" ProgID="Equation.DSMT4" ShapeID="_x0000_i1355" DrawAspect="Content" ObjectID="_1468076052" r:id="rId650">
            <o:LockedField>false</o:LockedField>
          </o:OLEObject>
        </w:object>
      </w:r>
      <w:r>
        <w:rPr>
          <w:rFonts w:hint="eastAsia"/>
        </w:rPr>
        <w:t>，</w:t>
      </w:r>
      <w:r>
        <w:rPr>
          <w:position w:val="-10"/>
        </w:rPr>
        <w:object>
          <v:shape id="_x0000_i1356" o:spt="75" type="#_x0000_t75" style="height:16.85pt;width:108.45pt;" o:ole="t" filled="f" o:preferrelative="t" stroked="f" coordsize="21600,21600">
            <v:path/>
            <v:fill on="f" focussize="0,0"/>
            <v:stroke on="f" joinstyle="miter"/>
            <v:imagedata r:id="rId653" o:title=""/>
            <o:lock v:ext="edit" aspectratio="t"/>
            <w10:wrap type="none"/>
            <w10:anchorlock/>
          </v:shape>
          <o:OLEObject Type="Embed" ProgID="Equation.DSMT4" ShapeID="_x0000_i1356" DrawAspect="Content" ObjectID="_1468076053" r:id="rId652">
            <o:LockedField>false</o:LockedField>
          </o:OLEObject>
        </w:object>
      </w:r>
      <w:r>
        <w:rPr>
          <w:rFonts w:hint="eastAsia" w:ascii="宋体" w:hAnsi="宋体"/>
        </w:rPr>
        <w:t>。</w:t>
      </w:r>
      <w:r>
        <w:rPr>
          <w:rFonts w:hint="eastAsia"/>
        </w:rPr>
        <w:t>公式</w:t>
      </w:r>
      <w:r>
        <w:t>（</w:t>
      </w:r>
      <w:r>
        <w:rPr>
          <w:rFonts w:hint="eastAsia"/>
        </w:rPr>
        <w:t>2</w:t>
      </w:r>
      <w:r>
        <w:t>-12</w:t>
      </w:r>
      <w:r>
        <w:rPr>
          <w:rFonts w:hint="eastAsia"/>
        </w:rPr>
        <w:t>）给出了</w:t>
      </w:r>
      <w:r>
        <w:rPr>
          <w:position w:val="-6"/>
        </w:rPr>
        <w:object>
          <v:shape id="_x0000_i1357" o:spt="75" type="#_x0000_t75" style="height:12.15pt;width:9.35pt;" o:ole="t" filled="f" o:preferrelative="t" stroked="f" coordsize="21600,21600">
            <v:path/>
            <v:fill on="f" focussize="0,0"/>
            <v:stroke on="f" joinstyle="miter"/>
            <v:imagedata r:id="rId655" o:title=""/>
            <o:lock v:ext="edit" aspectratio="t"/>
            <w10:wrap type="none"/>
            <w10:anchorlock/>
          </v:shape>
          <o:OLEObject Type="Embed" ProgID="Equation.DSMT4" ShapeID="_x0000_i1357" DrawAspect="Content" ObjectID="_1468076054" r:id="rId654">
            <o:LockedField>false</o:LockedField>
          </o:OLEObject>
        </w:object>
      </w:r>
      <w:r>
        <w:rPr>
          <w:rFonts w:hint="eastAsia"/>
        </w:rPr>
        <w:t>的</w:t>
      </w:r>
      <w:r>
        <w:t>组成：</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ascii="宋体" w:hAnsi="宋体"/>
              </w:rPr>
            </w:pPr>
          </w:p>
        </w:tc>
        <w:tc>
          <w:tcPr>
            <w:tcW w:w="6343" w:type="dxa"/>
            <w:tcMar>
              <w:left w:w="0" w:type="dxa"/>
              <w:right w:w="0" w:type="dxa"/>
            </w:tcMar>
            <w:vAlign w:val="center"/>
          </w:tcPr>
          <w:p>
            <w:pPr>
              <w:spacing w:before="120" w:after="120" w:line="400" w:lineRule="exact"/>
              <w:jc w:val="center"/>
              <w:rPr>
                <w:rFonts w:ascii="宋体" w:hAnsi="宋体"/>
              </w:rPr>
            </w:pPr>
            <w:r>
              <w:rPr>
                <w:position w:val="-10"/>
              </w:rPr>
              <w:object>
                <v:shape id="_x0000_i1358" o:spt="75" type="#_x0000_t75" style="height:17.75pt;width:162.65pt;" o:ole="t" filled="f" o:preferrelative="t" stroked="f" coordsize="21600,21600">
                  <v:path/>
                  <v:fill on="f" focussize="0,0"/>
                  <v:stroke on="f" joinstyle="miter"/>
                  <v:imagedata r:id="rId657" o:title=""/>
                  <o:lock v:ext="edit" aspectratio="t"/>
                  <w10:wrap type="none"/>
                  <w10:anchorlock/>
                </v:shape>
                <o:OLEObject Type="Embed" ProgID="Equation.DSMT4" ShapeID="_x0000_i1358" DrawAspect="Content" ObjectID="_1468076055" r:id="rId656">
                  <o:LockedField>false</o:LockedField>
                </o:OLEObject>
              </w:object>
            </w:r>
          </w:p>
        </w:tc>
        <w:tc>
          <w:tcPr>
            <w:tcW w:w="920" w:type="dxa"/>
            <w:tcMar>
              <w:left w:w="0" w:type="dxa"/>
              <w:right w:w="0" w:type="dxa"/>
            </w:tcMar>
            <w:vAlign w:val="center"/>
          </w:tcPr>
          <w:p>
            <w:pPr>
              <w:spacing w:before="120" w:after="120" w:line="400" w:lineRule="exact"/>
              <w:jc w:val="right"/>
              <w:rPr>
                <w:rFonts w:ascii="宋体" w:hAnsi="宋体"/>
              </w:rPr>
            </w:pPr>
            <w:r>
              <w:rPr>
                <w:rFonts w:hint="eastAsia"/>
              </w:rPr>
              <w:t xml:space="preserve"> </w:t>
            </w:r>
            <w:r>
              <w:t>（</w:t>
            </w:r>
            <w:r>
              <w:rPr>
                <w:rFonts w:hint="eastAsia"/>
              </w:rPr>
              <w:t>2</w:t>
            </w:r>
            <w:r>
              <w:t>-12</w:t>
            </w:r>
            <w:r>
              <w:rPr>
                <w:rFonts w:hint="eastAsia"/>
              </w:rPr>
              <w:t>）</w:t>
            </w:r>
          </w:p>
        </w:tc>
      </w:tr>
    </w:tbl>
    <w:p>
      <w:pPr>
        <w:spacing w:line="400" w:lineRule="exact"/>
        <w:rPr>
          <w:rFonts w:hint="eastAsia"/>
        </w:rPr>
      </w:pPr>
      <w:r>
        <w:rPr>
          <w:rFonts w:hint="eastAsia"/>
          <w:b/>
        </w:rPr>
        <w:t>Decrypt</w:t>
      </w:r>
      <w:r>
        <w:rPr>
          <w:rFonts w:hint="eastAsia"/>
        </w:rPr>
        <w:t>：若用</w:t>
      </w:r>
      <w:r>
        <w:rPr>
          <w:position w:val="-4"/>
        </w:rPr>
        <w:object>
          <v:shape id="_x0000_i1359" o:spt="75" type="#_x0000_t75" style="height:13.1pt;width:15.9pt;" o:ole="t" filled="f" o:preferrelative="t" stroked="f" coordsize="21600,21600">
            <v:path/>
            <v:fill on="f" focussize="0,0"/>
            <v:stroke on="f" joinstyle="miter"/>
            <v:imagedata r:id="rId659" o:title=""/>
            <o:lock v:ext="edit" aspectratio="t"/>
            <w10:wrap type="none"/>
            <w10:anchorlock/>
          </v:shape>
          <o:OLEObject Type="Embed" ProgID="Equation.DSMT4" ShapeID="_x0000_i1359" DrawAspect="Content" ObjectID="_1468076056" r:id="rId658">
            <o:LockedField>false</o:LockedField>
          </o:OLEObject>
        </w:object>
      </w:r>
      <w:r>
        <w:t>加密</w:t>
      </w:r>
      <w:r>
        <w:rPr>
          <w:rFonts w:hint="eastAsia"/>
        </w:rPr>
        <w:t>得到的</w:t>
      </w:r>
      <w:r>
        <w:rPr>
          <w:position w:val="-10"/>
        </w:rPr>
        <w:object>
          <v:shape id="_x0000_i1360" o:spt="75" type="#_x0000_t75" style="height:15.9pt;width:66.4pt;" o:ole="t" filled="f" o:preferrelative="t" stroked="f" coordsize="21600,21600">
            <v:path/>
            <v:fill on="f" focussize="0,0"/>
            <v:stroke on="f" joinstyle="miter"/>
            <v:imagedata r:id="rId661" o:title=""/>
            <o:lock v:ext="edit" aspectratio="t"/>
            <w10:wrap type="none"/>
            <w10:anchorlock/>
          </v:shape>
          <o:OLEObject Type="Embed" ProgID="Equation.DSMT4" ShapeID="_x0000_i1360" DrawAspect="Content" ObjectID="_1468076057" r:id="rId660">
            <o:LockedField>false</o:LockedField>
          </o:OLEObject>
        </w:object>
      </w:r>
      <w:r>
        <w:rPr>
          <w:rFonts w:hint="eastAsia"/>
        </w:rPr>
        <w:t>，如果</w:t>
      </w:r>
      <w:r>
        <w:rPr>
          <w:position w:val="-8"/>
        </w:rPr>
        <w:object>
          <v:shape id="_x0000_i1361" o:spt="75" type="#_x0000_t75" style="height:16.85pt;width:36.45pt;" o:ole="t" filled="f" o:preferrelative="t" stroked="f" coordsize="21600,21600">
            <v:path/>
            <v:fill on="f" focussize="0,0"/>
            <v:stroke on="f" joinstyle="miter"/>
            <v:imagedata r:id="rId663" o:title=""/>
            <o:lock v:ext="edit" aspectratio="t"/>
            <w10:wrap type="none"/>
            <w10:anchorlock/>
          </v:shape>
          <o:OLEObject Type="Embed" ProgID="Equation.DSMT4" ShapeID="_x0000_i1361" DrawAspect="Content" ObjectID="_1468076058" r:id="rId662">
            <o:LockedField>false</o:LockedField>
          </o:OLEObject>
        </w:object>
      </w:r>
      <w:r>
        <w:rPr>
          <w:rFonts w:hint="eastAsia"/>
        </w:rPr>
        <w:t>，</w:t>
      </w:r>
      <w:r>
        <w:t>则</w:t>
      </w:r>
      <w:r>
        <w:rPr>
          <w:rFonts w:hint="eastAsia"/>
        </w:rPr>
        <w:t>拒绝解密</w:t>
      </w:r>
      <w:r>
        <w:rPr>
          <w:position w:val="-6"/>
        </w:rPr>
        <w:object>
          <v:shape id="_x0000_i1362" o:spt="75" type="#_x0000_t75" style="height:12.15pt;width:9.35pt;" o:ole="t" filled="f" o:preferrelative="t" stroked="f" coordsize="21600,21600">
            <v:path/>
            <v:fill on="f" focussize="0,0"/>
            <v:stroke on="f" joinstyle="miter"/>
            <v:imagedata r:id="rId665" o:title=""/>
            <o:lock v:ext="edit" aspectratio="t"/>
            <w10:wrap type="none"/>
            <w10:anchorlock/>
          </v:shape>
          <o:OLEObject Type="Embed" ProgID="Equation.DSMT4" ShapeID="_x0000_i1362" DrawAspect="Content" ObjectID="_1468076059" r:id="rId664">
            <o:LockedField>false</o:LockedField>
          </o:OLEObject>
        </w:object>
      </w:r>
      <w:r>
        <w:rPr>
          <w:rFonts w:hint="eastAsia"/>
        </w:rPr>
        <w:t>；</w:t>
      </w:r>
      <w:r>
        <w:t>反之</w:t>
      </w:r>
      <w:r>
        <w:rPr>
          <w:rFonts w:hint="eastAsia"/>
        </w:rPr>
        <w:t>，用私钥</w:t>
      </w:r>
      <w:r>
        <w:rPr>
          <w:position w:val="-8"/>
        </w:rPr>
        <w:object>
          <v:shape id="_x0000_i1363" o:spt="75" type="#_x0000_t75" style="height:15.9pt;width:18.7pt;" o:ole="t" filled="f" o:preferrelative="t" stroked="f" coordsize="21600,21600">
            <v:path/>
            <v:fill on="f" focussize="0,0"/>
            <v:stroke on="f" joinstyle="miter"/>
            <v:imagedata r:id="rId667" o:title=""/>
            <o:lock v:ext="edit" aspectratio="t"/>
            <w10:wrap type="none"/>
            <w10:anchorlock/>
          </v:shape>
          <o:OLEObject Type="Embed" ProgID="Equation.DSMT4" ShapeID="_x0000_i1363" DrawAspect="Content" ObjectID="_1468076060" r:id="rId666">
            <o:LockedField>false</o:LockedField>
          </o:OLEObject>
        </w:object>
      </w:r>
      <w:r>
        <w:t>解密</w:t>
      </w:r>
      <w:r>
        <w:rPr>
          <w:position w:val="-6"/>
        </w:rPr>
        <w:object>
          <v:shape id="_x0000_i1364" o:spt="75" type="#_x0000_t75" style="height:12.15pt;width:9.35pt;" o:ole="t" filled="f" o:preferrelative="t" stroked="f" coordsize="21600,21600">
            <v:path/>
            <v:fill on="f" focussize="0,0"/>
            <v:stroke on="f" joinstyle="miter"/>
            <v:imagedata r:id="rId669" o:title=""/>
            <o:lock v:ext="edit" aspectratio="t"/>
            <w10:wrap type="none"/>
            <w10:anchorlock/>
          </v:shape>
          <o:OLEObject Type="Embed" ProgID="Equation.DSMT4" ShapeID="_x0000_i1364" DrawAspect="Content" ObjectID="_1468076061" r:id="rId668">
            <o:LockedField>false</o:LockedField>
          </o:OLEObject>
        </w:object>
      </w:r>
      <w:r>
        <w:t>：</w:t>
      </w:r>
    </w:p>
    <w:p>
      <w:pPr>
        <w:spacing w:line="400" w:lineRule="exact"/>
        <w:ind w:firstLine="480" w:firstLineChars="200"/>
        <w:rPr>
          <w:rFonts w:hint="eastAsia"/>
        </w:rPr>
      </w:pPr>
      <w:r>
        <w:rPr>
          <w:rFonts w:hint="eastAsia"/>
        </w:rPr>
        <w:t>Step</w:t>
      </w:r>
      <w:r>
        <w:t xml:space="preserve"> 1</w:t>
      </w:r>
      <w:r>
        <w:rPr>
          <w:rFonts w:hint="eastAsia"/>
        </w:rPr>
        <w:t>：通过</w:t>
      </w:r>
      <w:r>
        <w:rPr>
          <w:position w:val="-8"/>
        </w:rPr>
        <w:object>
          <v:shape id="_x0000_i1365" o:spt="75" type="#_x0000_t75" style="height:15.9pt;width:18.7pt;" o:ole="t" filled="f" o:preferrelative="t" stroked="f" coordsize="21600,21600">
            <v:path/>
            <v:fill on="f" focussize="0,0"/>
            <v:stroke on="f" joinstyle="miter"/>
            <v:imagedata r:id="rId671" o:title=""/>
            <o:lock v:ext="edit" aspectratio="t"/>
            <w10:wrap type="none"/>
            <w10:anchorlock/>
          </v:shape>
          <o:OLEObject Type="Embed" ProgID="Equation.DSMT4" ShapeID="_x0000_i1365" DrawAspect="Content" ObjectID="_1468076062" r:id="rId670">
            <o:LockedField>false</o:LockedField>
          </o:OLEObject>
        </w:object>
      </w:r>
      <w:r>
        <w:rPr>
          <w:rFonts w:hint="eastAsia"/>
        </w:rPr>
        <w:t>，</w:t>
      </w:r>
      <w:r>
        <w:rPr>
          <w:position w:val="-6"/>
        </w:rPr>
        <w:object>
          <v:shape id="_x0000_i1366" o:spt="75" type="#_x0000_t75" style="height:14.05pt;width:13.1pt;" o:ole="t" filled="f" o:preferrelative="t" stroked="f" coordsize="21600,21600">
            <v:path/>
            <v:fill on="f" focussize="0,0"/>
            <v:stroke on="f" joinstyle="miter"/>
            <v:imagedata r:id="rId673" o:title=""/>
            <o:lock v:ext="edit" aspectratio="t"/>
            <w10:wrap type="none"/>
            <w10:anchorlock/>
          </v:shape>
          <o:OLEObject Type="Embed" ProgID="Equation.DSMT4" ShapeID="_x0000_i1366" DrawAspect="Content" ObjectID="_1468076063" r:id="rId672">
            <o:LockedField>false</o:LockedField>
          </o:OLEObject>
        </w:object>
      </w:r>
      <w:r>
        <w:rPr>
          <w:rFonts w:hint="eastAsia"/>
        </w:rPr>
        <w:t>，</w:t>
      </w:r>
      <w:r>
        <w:rPr>
          <w:position w:val="-6"/>
        </w:rPr>
        <w:object>
          <v:shape id="_x0000_i1367" o:spt="75" type="#_x0000_t75" style="height:14.05pt;width:12.15pt;" o:ole="t" filled="f" o:preferrelative="t" stroked="f" coordsize="21600,21600">
            <v:path/>
            <v:fill on="f" focussize="0,0"/>
            <v:stroke on="f" joinstyle="miter"/>
            <v:imagedata r:id="rId675" o:title=""/>
            <o:lock v:ext="edit" aspectratio="t"/>
            <w10:wrap type="none"/>
            <w10:anchorlock/>
          </v:shape>
          <o:OLEObject Type="Embed" ProgID="Equation.DSMT4" ShapeID="_x0000_i1367" DrawAspect="Content" ObjectID="_1468076064" r:id="rId674">
            <o:LockedField>false</o:LockedField>
          </o:OLEObject>
        </w:object>
      </w:r>
      <w:r>
        <w:rPr>
          <w:rFonts w:hint="eastAsia"/>
        </w:rPr>
        <w:t>使用</w:t>
      </w:r>
      <w:r>
        <w:t>公式</w:t>
      </w:r>
      <w:r>
        <w:rPr>
          <w:position w:val="-10"/>
        </w:rPr>
        <w:object>
          <v:shape id="_x0000_i1368" o:spt="75" type="#_x0000_t75" style="height:16.85pt;width:109.45pt;" o:ole="t" filled="f" o:preferrelative="t" stroked="f" coordsize="21600,21600">
            <v:path/>
            <v:fill on="f" focussize="0,0"/>
            <v:stroke on="f" joinstyle="miter"/>
            <v:imagedata r:id="rId677" o:title=""/>
            <o:lock v:ext="edit" aspectratio="t"/>
            <w10:wrap type="none"/>
            <w10:anchorlock/>
          </v:shape>
          <o:OLEObject Type="Embed" ProgID="Equation.DSMT4" ShapeID="_x0000_i1368" DrawAspect="Content" ObjectID="_1468076065" r:id="rId676">
            <o:LockedField>false</o:LockedField>
          </o:OLEObject>
        </w:object>
      </w:r>
      <w:r>
        <w:rPr>
          <w:rFonts w:hint="eastAsia"/>
        </w:rPr>
        <w:t>得到</w:t>
      </w:r>
      <w:r>
        <w:rPr>
          <w:position w:val="-6"/>
        </w:rPr>
        <w:object>
          <v:shape id="_x0000_i1369" o:spt="75" type="#_x0000_t75" style="height:12.15pt;width:12.15pt;" o:ole="t" filled="f" o:preferrelative="t" stroked="f" coordsize="21600,21600">
            <v:path/>
            <v:fill on="f" focussize="0,0"/>
            <v:stroke on="f" joinstyle="miter"/>
            <v:imagedata r:id="rId679" o:title=""/>
            <o:lock v:ext="edit" aspectratio="t"/>
            <w10:wrap type="none"/>
            <w10:anchorlock/>
          </v:shape>
          <o:OLEObject Type="Embed" ProgID="Equation.DSMT4" ShapeID="_x0000_i1369" DrawAspect="Content" ObjectID="_1468076066" r:id="rId678">
            <o:LockedField>false</o:LockedField>
          </o:OLEObject>
        </w:object>
      </w:r>
      <w:r>
        <w:rPr>
          <w:rFonts w:hint="eastAsia"/>
        </w:rPr>
        <w:t>。</w:t>
      </w:r>
    </w:p>
    <w:p>
      <w:pPr>
        <w:spacing w:line="400" w:lineRule="exact"/>
        <w:ind w:firstLine="480" w:firstLineChars="200"/>
        <w:rPr>
          <w:rFonts w:hint="eastAsia"/>
        </w:rPr>
      </w:pPr>
      <w:r>
        <w:rPr>
          <w:rFonts w:hint="eastAsia"/>
        </w:rPr>
        <w:t>Step</w:t>
      </w:r>
      <w:r>
        <w:t xml:space="preserve"> 2</w:t>
      </w:r>
      <w:r>
        <w:rPr>
          <w:rFonts w:hint="eastAsia"/>
        </w:rPr>
        <w:t>：通过</w:t>
      </w:r>
      <w:r>
        <w:rPr>
          <w:position w:val="-6"/>
        </w:rPr>
        <w:object>
          <v:shape id="_x0000_i1370" o:spt="75" type="#_x0000_t75" style="height:14.05pt;width:14.05pt;" o:ole="t" filled="f" o:preferrelative="t" stroked="f" coordsize="21600,21600">
            <v:path/>
            <v:fill on="f" focussize="0,0"/>
            <v:stroke on="f" joinstyle="miter"/>
            <v:imagedata r:id="rId681" o:title=""/>
            <o:lock v:ext="edit" aspectratio="t"/>
            <w10:wrap type="none"/>
            <w10:anchorlock/>
          </v:shape>
          <o:OLEObject Type="Embed" ProgID="Equation.DSMT4" ShapeID="_x0000_i1370" DrawAspect="Content" ObjectID="_1468076067" r:id="rId680">
            <o:LockedField>false</o:LockedField>
          </o:OLEObject>
        </w:object>
      </w:r>
      <w:r>
        <w:rPr>
          <w:rFonts w:hint="eastAsia"/>
        </w:rPr>
        <w:t>，</w:t>
      </w:r>
      <w:r>
        <w:rPr>
          <w:position w:val="-6"/>
        </w:rPr>
        <w:object>
          <v:shape id="_x0000_i1371" o:spt="75" type="#_x0000_t75" style="height:12.15pt;width:12.15pt;" o:ole="t" filled="f" o:preferrelative="t" stroked="f" coordsize="21600,21600">
            <v:path/>
            <v:fill on="f" focussize="0,0"/>
            <v:stroke on="f" joinstyle="miter"/>
            <v:imagedata r:id="rId683" o:title=""/>
            <o:lock v:ext="edit" aspectratio="t"/>
            <w10:wrap type="none"/>
            <w10:anchorlock/>
          </v:shape>
          <o:OLEObject Type="Embed" ProgID="Equation.DSMT4" ShapeID="_x0000_i1371" DrawAspect="Content" ObjectID="_1468076068" r:id="rId682">
            <o:LockedField>false</o:LockedField>
          </o:OLEObject>
        </w:object>
      </w:r>
      <w:r>
        <w:rPr>
          <w:rFonts w:hint="eastAsia"/>
        </w:rPr>
        <w:t>使用公式</w:t>
      </w:r>
      <w:r>
        <w:rPr>
          <w:position w:val="-10"/>
        </w:rPr>
        <w:object>
          <v:shape id="_x0000_i1372" o:spt="75" type="#_x0000_t75" style="height:16.85pt;width:80.4pt;" o:ole="t" filled="f" o:preferrelative="t" stroked="f" coordsize="21600,21600">
            <v:path/>
            <v:fill on="f" focussize="0,0"/>
            <v:stroke on="f" joinstyle="miter"/>
            <v:imagedata r:id="rId685" o:title=""/>
            <o:lock v:ext="edit" aspectratio="t"/>
            <w10:wrap type="none"/>
            <w10:anchorlock/>
          </v:shape>
          <o:OLEObject Type="Embed" ProgID="Equation.DSMT4" ShapeID="_x0000_i1372" DrawAspect="Content" ObjectID="_1468076069" r:id="rId684">
            <o:LockedField>false</o:LockedField>
          </o:OLEObject>
        </w:object>
      </w:r>
      <w:r>
        <w:rPr>
          <w:rFonts w:hint="eastAsia"/>
        </w:rPr>
        <w:t>得到</w:t>
      </w:r>
      <w:r>
        <w:rPr>
          <w:position w:val="-6"/>
        </w:rPr>
        <w:object>
          <v:shape id="_x0000_i1373" o:spt="75" type="#_x0000_t75" style="height:12.15pt;width:13.1pt;" o:ole="t" filled="f" o:preferrelative="t" stroked="f" coordsize="21600,21600">
            <v:path/>
            <v:fill on="f" focussize="0,0"/>
            <v:stroke on="f" joinstyle="miter"/>
            <v:imagedata r:id="rId687" o:title=""/>
            <o:lock v:ext="edit" aspectratio="t"/>
            <w10:wrap type="none"/>
            <w10:anchorlock/>
          </v:shape>
          <o:OLEObject Type="Embed" ProgID="Equation.DSMT4" ShapeID="_x0000_i1373" DrawAspect="Content" ObjectID="_1468076070" r:id="rId686">
            <o:LockedField>false</o:LockedField>
          </o:OLEObject>
        </w:object>
      </w:r>
      <w:r>
        <w:rPr>
          <w:rFonts w:hint="eastAsia"/>
        </w:rPr>
        <w:t>。</w:t>
      </w:r>
    </w:p>
    <w:p>
      <w:pPr>
        <w:spacing w:line="400" w:lineRule="exact"/>
        <w:ind w:firstLine="480" w:firstLineChars="200"/>
        <w:rPr>
          <w:rFonts w:hint="eastAsia"/>
        </w:rPr>
      </w:pPr>
      <w:r>
        <w:rPr>
          <w:rFonts w:hint="eastAsia"/>
        </w:rPr>
        <w:t>Step</w:t>
      </w:r>
      <w:r>
        <w:t xml:space="preserve"> 3</w:t>
      </w:r>
      <w:r>
        <w:rPr>
          <w:rFonts w:hint="eastAsia"/>
        </w:rPr>
        <w:t>：得到</w:t>
      </w:r>
      <w:r>
        <w:rPr>
          <w:position w:val="-10"/>
        </w:rPr>
        <w:object>
          <v:shape id="_x0000_i1374" o:spt="75" type="#_x0000_t75" style="height:16.85pt;width:65.45pt;" o:ole="t" filled="f" o:preferrelative="t" stroked="f" coordsize="21600,21600">
            <v:path/>
            <v:fill on="f" focussize="0,0"/>
            <v:stroke on="f" joinstyle="miter"/>
            <v:imagedata r:id="rId689" o:title=""/>
            <o:lock v:ext="edit" aspectratio="t"/>
            <w10:wrap type="none"/>
            <w10:anchorlock/>
          </v:shape>
          <o:OLEObject Type="Embed" ProgID="Equation.DSMT4" ShapeID="_x0000_i1374" DrawAspect="Content" ObjectID="_1468076071" r:id="rId688">
            <o:LockedField>false</o:LockedField>
          </o:OLEObject>
        </w:object>
      </w:r>
      <w:r>
        <w:rPr>
          <w:rFonts w:hint="eastAsia"/>
        </w:rPr>
        <w:t>。计算</w:t>
      </w:r>
      <w:r>
        <w:rPr>
          <w:position w:val="-6"/>
        </w:rPr>
        <w:object>
          <v:shape id="_x0000_i1375" o:spt="75" type="#_x0000_t75" style="height:15.9pt;width:40.2pt;" o:ole="t" filled="f" o:preferrelative="t" stroked="f" coordsize="21600,21600">
            <v:path/>
            <v:fill on="f" focussize="0,0"/>
            <v:stroke on="f" joinstyle="miter"/>
            <v:imagedata r:id="rId691" o:title=""/>
            <o:lock v:ext="edit" aspectratio="t"/>
            <w10:wrap type="none"/>
            <w10:anchorlock/>
          </v:shape>
          <o:OLEObject Type="Embed" ProgID="Equation.DSMT4" ShapeID="_x0000_i1375" DrawAspect="Content" ObjectID="_1468076072" r:id="rId690">
            <o:LockedField>false</o:LockedField>
          </o:OLEObject>
        </w:object>
      </w:r>
      <w:r>
        <w:rPr>
          <w:rFonts w:hint="eastAsia"/>
        </w:rPr>
        <w:t>，判断</w:t>
      </w:r>
      <w:r>
        <w:rPr>
          <w:position w:val="-6"/>
        </w:rPr>
        <w:object>
          <v:shape id="_x0000_i1376" o:spt="75" type="#_x0000_t75" style="height:15.9pt;width:14.05pt;" o:ole="t" filled="f" o:preferrelative="t" stroked="f" coordsize="21600,21600">
            <v:path/>
            <v:fill on="f" focussize="0,0"/>
            <v:stroke on="f" joinstyle="miter"/>
            <v:imagedata r:id="rId693" o:title=""/>
            <o:lock v:ext="edit" aspectratio="t"/>
            <w10:wrap type="none"/>
            <w10:anchorlock/>
          </v:shape>
          <o:OLEObject Type="Embed" ProgID="Equation.DSMT4" ShapeID="_x0000_i1376" DrawAspect="Content" ObjectID="_1468076073" r:id="rId692">
            <o:LockedField>false</o:LockedField>
          </o:OLEObject>
        </w:object>
      </w:r>
      <w:r>
        <w:rPr>
          <w:rFonts w:hint="eastAsia"/>
        </w:rPr>
        <w:t>与</w:t>
      </w:r>
      <w:r>
        <w:rPr>
          <w:position w:val="-6"/>
        </w:rPr>
        <w:object>
          <v:shape id="_x0000_i1377" o:spt="75" type="#_x0000_t75" style="height:14.05pt;width:13.1pt;" o:ole="t" filled="f" o:preferrelative="t" stroked="f" coordsize="21600,21600">
            <v:path/>
            <v:fill on="f" focussize="0,0"/>
            <v:stroke on="f" joinstyle="miter"/>
            <v:imagedata r:id="rId695" o:title=""/>
            <o:lock v:ext="edit" aspectratio="t"/>
            <w10:wrap type="none"/>
            <w10:anchorlock/>
          </v:shape>
          <o:OLEObject Type="Embed" ProgID="Equation.DSMT4" ShapeID="_x0000_i1377" DrawAspect="Content" ObjectID="_1468076074" r:id="rId694">
            <o:LockedField>false</o:LockedField>
          </o:OLEObject>
        </w:object>
      </w:r>
      <w:r>
        <w:rPr>
          <w:rFonts w:hint="eastAsia"/>
        </w:rPr>
        <w:t>之间</w:t>
      </w:r>
      <w:r>
        <w:t>的关系</w:t>
      </w:r>
      <w:r>
        <w:rPr>
          <w:rFonts w:hint="eastAsia"/>
        </w:rPr>
        <w:t>。如果</w:t>
      </w:r>
      <w:r>
        <w:rPr>
          <w:position w:val="-6"/>
        </w:rPr>
        <w:object>
          <v:shape id="_x0000_i1378" o:spt="75" type="#_x0000_t75" style="height:15.9pt;width:36.45pt;" o:ole="t" filled="f" o:preferrelative="t" stroked="f" coordsize="21600,21600">
            <v:path/>
            <v:fill on="f" focussize="0,0"/>
            <v:stroke on="f" joinstyle="miter"/>
            <v:imagedata r:id="rId697" o:title=""/>
            <o:lock v:ext="edit" aspectratio="t"/>
            <w10:wrap type="none"/>
            <w10:anchorlock/>
          </v:shape>
          <o:OLEObject Type="Embed" ProgID="Equation.DSMT4" ShapeID="_x0000_i1378" DrawAspect="Content" ObjectID="_1468076075" r:id="rId696">
            <o:LockedField>false</o:LockedField>
          </o:OLEObject>
        </w:object>
      </w:r>
      <w:r>
        <w:rPr>
          <w:rFonts w:hint="eastAsia"/>
        </w:rPr>
        <w:t>拒绝恢复</w:t>
      </w:r>
      <w:r>
        <w:rPr>
          <w:position w:val="-6"/>
        </w:rPr>
        <w:object>
          <v:shape id="_x0000_i1379" o:spt="75" type="#_x0000_t75" style="height:12.15pt;width:13.1pt;" o:ole="t" filled="f" o:preferrelative="t" stroked="f" coordsize="21600,21600">
            <v:path/>
            <v:fill on="f" focussize="0,0"/>
            <v:stroke on="f" joinstyle="miter"/>
            <v:imagedata r:id="rId699" o:title=""/>
            <o:lock v:ext="edit" aspectratio="t"/>
            <w10:wrap type="none"/>
            <w10:anchorlock/>
          </v:shape>
          <o:OLEObject Type="Embed" ProgID="Equation.DSMT4" ShapeID="_x0000_i1379" DrawAspect="Content" ObjectID="_1468076076" r:id="rId698">
            <o:LockedField>false</o:LockedField>
          </o:OLEObject>
        </w:object>
      </w:r>
      <w:r>
        <w:rPr>
          <w:rFonts w:hint="eastAsia"/>
        </w:rPr>
        <w:t>，反之，</w:t>
      </w:r>
      <w:r>
        <w:t>执行Step4</w:t>
      </w:r>
      <w:r>
        <w:rPr>
          <w:rFonts w:hint="eastAsia"/>
        </w:rPr>
        <w:t>。</w:t>
      </w:r>
    </w:p>
    <w:p>
      <w:pPr>
        <w:spacing w:line="400" w:lineRule="exact"/>
        <w:ind w:firstLine="480" w:firstLineChars="200"/>
        <w:rPr>
          <w:rFonts w:hint="eastAsia"/>
        </w:rPr>
      </w:pPr>
      <w:r>
        <w:rPr>
          <w:rFonts w:hint="eastAsia"/>
        </w:rPr>
        <w:t>Step</w:t>
      </w:r>
      <w:r>
        <w:t xml:space="preserve"> 4</w:t>
      </w:r>
      <w:r>
        <w:rPr>
          <w:rFonts w:hint="eastAsia"/>
        </w:rPr>
        <w:t>：输出</w:t>
      </w:r>
      <w:r>
        <w:rPr>
          <w:position w:val="-6"/>
        </w:rPr>
        <w:object>
          <v:shape id="_x0000_i1380" o:spt="75" type="#_x0000_t75" style="height:12.15pt;width:9.35pt;" o:ole="t" filled="f" o:preferrelative="t" stroked="f" coordsize="21600,21600">
            <v:path/>
            <v:fill on="f" focussize="0,0"/>
            <v:stroke on="f" joinstyle="miter"/>
            <v:imagedata r:id="rId701" o:title=""/>
            <o:lock v:ext="edit" aspectratio="t"/>
            <w10:wrap type="none"/>
            <w10:anchorlock/>
          </v:shape>
          <o:OLEObject Type="Embed" ProgID="Equation.DSMT4" ShapeID="_x0000_i1380" DrawAspect="Content" ObjectID="_1468076077" r:id="rId700">
            <o:LockedField>false</o:LockedField>
          </o:OLEObject>
        </w:object>
      </w:r>
      <w:r>
        <w:rPr>
          <w:rFonts w:hint="eastAsia"/>
        </w:rPr>
        <w:t>对应的</w:t>
      </w:r>
      <w:r>
        <w:rPr>
          <w:position w:val="-6"/>
        </w:rPr>
        <w:object>
          <v:shape id="_x0000_i1381" o:spt="75" type="#_x0000_t75" style="height:12.15pt;width:13.1pt;" o:ole="t" filled="f" o:preferrelative="t" stroked="f" coordsize="21600,21600">
            <v:path/>
            <v:fill on="f" focussize="0,0"/>
            <v:stroke on="f" joinstyle="miter"/>
            <v:imagedata r:id="rId703" o:title=""/>
            <o:lock v:ext="edit" aspectratio="t"/>
            <w10:wrap type="none"/>
            <w10:anchorlock/>
          </v:shape>
          <o:OLEObject Type="Embed" ProgID="Equation.DSMT4" ShapeID="_x0000_i1381" DrawAspect="Content" ObjectID="_1468076078" r:id="rId702">
            <o:LockedField>false</o:LockedField>
          </o:OLEObject>
        </w:object>
      </w:r>
      <w:r>
        <w:rPr>
          <w:rFonts w:hint="eastAsia"/>
        </w:rPr>
        <w:t>。</w:t>
      </w:r>
    </w:p>
    <w:p>
      <w:pPr>
        <w:spacing w:line="400" w:lineRule="exact"/>
        <w:ind w:firstLine="480" w:firstLineChars="200"/>
        <w:rPr>
          <w:rFonts w:hint="eastAsia"/>
        </w:rPr>
      </w:pPr>
      <w:r>
        <w:rPr>
          <w:rFonts w:hint="eastAsia"/>
        </w:rPr>
        <w:t>Encrypt</w:t>
      </w:r>
      <w:r>
        <w:t>和Decrypt具有一致性，证明方法</w:t>
      </w:r>
      <w:r>
        <w:rPr>
          <w:rFonts w:hint="eastAsia"/>
        </w:rPr>
        <w:t>同</w:t>
      </w:r>
      <w:r>
        <w:t>BF-IBE</w:t>
      </w:r>
      <w:r>
        <w:rPr>
          <w:rFonts w:hint="eastAsia"/>
        </w:rPr>
        <w:t>基本</w:t>
      </w:r>
      <w:r>
        <w:t>方案相同。</w:t>
      </w:r>
    </w:p>
    <w:p>
      <w:pPr>
        <w:tabs>
          <w:tab w:val="left" w:pos="4687"/>
        </w:tabs>
        <w:spacing w:before="240" w:after="120" w:line="400" w:lineRule="exact"/>
        <w:outlineLvl w:val="1"/>
        <w:rPr>
          <w:rFonts w:hint="eastAsia" w:eastAsia="黑体" w:cs="黑体"/>
          <w:sz w:val="28"/>
          <w:szCs w:val="28"/>
        </w:rPr>
      </w:pPr>
      <w:bookmarkStart w:id="58" w:name="_Toc449695420"/>
      <w:r>
        <w:rPr>
          <w:rFonts w:hint="eastAsia" w:eastAsia="黑体" w:cs="黑体"/>
          <w:sz w:val="28"/>
          <w:szCs w:val="28"/>
        </w:rPr>
        <w:t>2.5.</w:t>
      </w:r>
      <w:r>
        <w:rPr>
          <w:rFonts w:eastAsia="黑体" w:cs="黑体"/>
          <w:sz w:val="28"/>
          <w:szCs w:val="28"/>
        </w:rPr>
        <w:t>4 BF-IBE</w:t>
      </w:r>
      <w:r>
        <w:rPr>
          <w:rFonts w:hint="eastAsia" w:eastAsia="黑体" w:cs="黑体"/>
          <w:sz w:val="28"/>
          <w:szCs w:val="28"/>
        </w:rPr>
        <w:t>具体实施方案</w:t>
      </w:r>
      <w:bookmarkEnd w:id="58"/>
    </w:p>
    <w:p>
      <w:pPr>
        <w:spacing w:line="400" w:lineRule="exact"/>
        <w:ind w:firstLine="480" w:firstLineChars="200"/>
        <w:rPr>
          <w:rFonts w:ascii="宋体" w:hAnsi="宋体" w:cs="宋体"/>
        </w:rPr>
      </w:pPr>
      <w:r>
        <w:rPr>
          <w:rFonts w:hint="eastAsia" w:ascii="Times New Roman" w:hAnsi="Times New Roman" w:cs="宋体"/>
        </w:rPr>
        <w:t>BF</w:t>
      </w:r>
      <w:r>
        <w:rPr>
          <w:rFonts w:ascii="Times New Roman" w:hAnsi="Times New Roman" w:cs="宋体"/>
        </w:rPr>
        <w:t>-IBE的</w:t>
      </w:r>
      <w:r>
        <w:rPr>
          <w:rFonts w:hint="eastAsia" w:ascii="Times New Roman" w:hAnsi="Times New Roman" w:cs="宋体"/>
        </w:rPr>
        <w:t>具体</w:t>
      </w:r>
      <w:r>
        <w:rPr>
          <w:rFonts w:ascii="Times New Roman" w:hAnsi="Times New Roman" w:cs="宋体"/>
        </w:rPr>
        <w:t>实施</w:t>
      </w:r>
      <w:r>
        <w:rPr>
          <w:rFonts w:hint="eastAsia" w:ascii="Times New Roman" w:hAnsi="Times New Roman" w:cs="宋体"/>
        </w:rPr>
        <w:t>中使用了有限域</w:t>
      </w:r>
      <w:r>
        <w:rPr>
          <w:position w:val="-10"/>
        </w:rPr>
        <w:object>
          <v:shape id="_x0000_i1382" o:spt="75" type="#_x0000_t75" style="height:16.85pt;width:14.95pt;" o:ole="t" filled="f" o:preferrelative="t" stroked="f" coordsize="21600,21600">
            <v:path/>
            <v:fill on="f" focussize="0,0"/>
            <v:stroke on="f" joinstyle="miter"/>
            <v:imagedata r:id="rId705" o:title=""/>
            <o:lock v:ext="edit" aspectratio="t"/>
            <w10:wrap type="none"/>
            <w10:anchorlock/>
          </v:shape>
          <o:OLEObject Type="Embed" ProgID="Equation.DSMT4" ShapeID="_x0000_i1382" DrawAspect="Content" ObjectID="_1468076079" r:id="rId704">
            <o:LockedField>false</o:LockedField>
          </o:OLEObject>
        </w:object>
      </w:r>
      <w:r>
        <w:rPr>
          <w:rFonts w:hint="eastAsia"/>
        </w:rPr>
        <w:t>上</w:t>
      </w:r>
      <w:r>
        <w:t>的</w:t>
      </w:r>
      <w:r>
        <w:rPr>
          <w:rFonts w:hint="eastAsia"/>
        </w:rPr>
        <w:t>椭圆曲线</w:t>
      </w:r>
      <w:r>
        <w:rPr>
          <w:position w:val="-4"/>
        </w:rPr>
        <w:object>
          <v:shape id="_x0000_i1383" o:spt="75" type="#_x0000_t75" style="height:13.1pt;width:12.15pt;" o:ole="t" filled="f" o:preferrelative="t" stroked="f" coordsize="21600,21600">
            <v:path/>
            <v:fill on="f" focussize="0,0"/>
            <v:stroke on="f" joinstyle="miter"/>
            <v:imagedata r:id="rId707" o:title=""/>
            <o:lock v:ext="edit" aspectratio="t"/>
            <w10:wrap type="none"/>
            <w10:anchorlock/>
          </v:shape>
          <o:OLEObject Type="Embed" ProgID="Equation.DSMT4" ShapeID="_x0000_i1383" DrawAspect="Content" ObjectID="_1468076080" r:id="rId706">
            <o:LockedField>false</o:LockedField>
          </o:OLEObject>
        </w:object>
      </w:r>
      <w:r>
        <w:rPr>
          <w:rFonts w:hint="eastAsia"/>
        </w:rPr>
        <w:t>（</w:t>
      </w:r>
      <w:r>
        <w:rPr>
          <w:position w:val="-10"/>
        </w:rPr>
        <w:object>
          <v:shape id="_x0000_i1384" o:spt="75" type="#_x0000_t75" style="height:18.7pt;width:52.35pt;" o:ole="t" filled="f" o:preferrelative="t" stroked="f" coordsize="21600,21600">
            <v:path/>
            <v:fill on="f" focussize="0,0"/>
            <v:stroke on="f" joinstyle="miter"/>
            <v:imagedata r:id="rId709" o:title=""/>
            <o:lock v:ext="edit" aspectratio="t"/>
            <w10:wrap type="none"/>
            <w10:anchorlock/>
          </v:shape>
          <o:OLEObject Type="Embed" ProgID="Equation.DSMT4" ShapeID="_x0000_i1384" DrawAspect="Content" ObjectID="_1468076081" r:id="rId708">
            <o:LockedField>false</o:LockedField>
          </o:OLEObject>
        </w:object>
      </w:r>
      <w:r>
        <w:rPr>
          <w:rFonts w:hint="eastAsia"/>
        </w:rPr>
        <w:t>），</w:t>
      </w:r>
      <w:r>
        <w:t>记作</w:t>
      </w:r>
      <w:r>
        <w:rPr>
          <w:position w:val="-10"/>
        </w:rPr>
        <w:object>
          <v:shape id="_x0000_i1385" o:spt="75" type="#_x0000_t75" style="height:16.85pt;width:33.65pt;" o:ole="t" filled="f" o:preferrelative="t" stroked="f" coordsize="21600,21600">
            <v:path/>
            <v:fill on="f" focussize="0,0"/>
            <v:stroke on="f" joinstyle="miter"/>
            <v:imagedata r:id="rId711" o:title=""/>
            <o:lock v:ext="edit" aspectratio="t"/>
            <w10:wrap type="none"/>
            <w10:anchorlock/>
          </v:shape>
          <o:OLEObject Type="Embed" ProgID="Equation.DSMT4" ShapeID="_x0000_i1385" DrawAspect="Content" ObjectID="_1468076082" r:id="rId710">
            <o:LockedField>false</o:LockedField>
          </o:OLEObject>
        </w:object>
      </w:r>
      <w:r>
        <w:rPr>
          <w:rFonts w:hint="eastAsia"/>
        </w:rPr>
        <w:t>；</w:t>
      </w:r>
      <w:r>
        <w:t>对Weil</w:t>
      </w:r>
      <w:r>
        <w:rPr>
          <w:rFonts w:hint="eastAsia"/>
        </w:rPr>
        <w:t>对</w:t>
      </w:r>
      <w:r>
        <w:t>进行了改</w:t>
      </w:r>
      <w:r>
        <w:rPr>
          <w:rFonts w:hint="eastAsia"/>
        </w:rPr>
        <w:t>造，使其</w:t>
      </w:r>
      <w:r>
        <w:t>满足非退化性，然后作为双线性映射</w:t>
      </w:r>
      <w:r>
        <w:rPr>
          <w:rFonts w:hint="eastAsia"/>
        </w:rPr>
        <w:t>；将</w:t>
      </w:r>
      <w:r>
        <w:t>计算</w:t>
      </w:r>
      <w:r>
        <w:rPr>
          <w:position w:val="-10"/>
        </w:rPr>
        <w:object>
          <v:shape id="_x0000_i1386" o:spt="75" type="#_x0000_t75" style="height:16.85pt;width:19.65pt;" o:ole="t" filled="f" o:preferrelative="t" stroked="f" coordsize="21600,21600">
            <v:path/>
            <v:fill on="f" focussize="0,0"/>
            <v:stroke on="f" joinstyle="miter"/>
            <v:imagedata r:id="rId713" o:title=""/>
            <o:lock v:ext="edit" aspectratio="t"/>
            <w10:wrap type="none"/>
            <w10:anchorlock/>
          </v:shape>
          <o:OLEObject Type="Embed" ProgID="Equation.DSMT4" ShapeID="_x0000_i1386" DrawAspect="Content" ObjectID="_1468076083" r:id="rId712">
            <o:LockedField>false</o:LockedField>
          </o:OLEObject>
        </w:object>
      </w:r>
      <w:r>
        <w:rPr>
          <w:rFonts w:hint="eastAsia"/>
        </w:rPr>
        <w:t>的</w:t>
      </w:r>
      <w:r>
        <w:t>哈希函数</w:t>
      </w:r>
      <w:r>
        <w:rPr>
          <w:rFonts w:hint="eastAsia"/>
        </w:rPr>
        <w:t>分解</w:t>
      </w:r>
      <w:r>
        <w:t>成来</w:t>
      </w:r>
      <w:r>
        <w:rPr>
          <w:rFonts w:hint="eastAsia"/>
        </w:rPr>
        <w:t>两步</w:t>
      </w:r>
      <w:r>
        <w:t>来执行。</w:t>
      </w:r>
      <w:r>
        <w:rPr>
          <w:rFonts w:hint="eastAsia"/>
        </w:rPr>
        <w:t>在随机预言</w:t>
      </w:r>
      <w:r>
        <w:t>模型下，该方案具有选择密文安全性。</w:t>
      </w:r>
      <w:r>
        <w:rPr>
          <w:rFonts w:hint="eastAsia"/>
        </w:rPr>
        <w:t>系统</w:t>
      </w:r>
      <w:r>
        <w:t>初始</w:t>
      </w:r>
      <w:r>
        <w:rPr>
          <w:rFonts w:hint="eastAsia"/>
        </w:rPr>
        <w:t>化</w:t>
      </w:r>
      <w:r>
        <w:t>阶段</w:t>
      </w:r>
      <w:r>
        <w:rPr>
          <w:rFonts w:hint="eastAsia"/>
        </w:rPr>
        <w:t>中</w:t>
      </w:r>
      <w:r>
        <w:rPr>
          <w:position w:val="-10"/>
        </w:rPr>
        <w:object>
          <v:shape id="_x0000_i1387" o:spt="75" type="#_x0000_t75" style="height:16.85pt;width:108.45pt;" o:ole="t" filled="f" o:preferrelative="t" stroked="f" coordsize="21600,21600">
            <v:path/>
            <v:fill on="f" focussize="0,0"/>
            <v:stroke on="f" joinstyle="miter"/>
            <v:imagedata r:id="rId715" o:title=""/>
            <o:lock v:ext="edit" aspectratio="t"/>
            <w10:wrap type="none"/>
            <w10:anchorlock/>
          </v:shape>
          <o:OLEObject Type="Embed" ProgID="Equation.DSMT4" ShapeID="_x0000_i1387" DrawAspect="Content" ObjectID="_1468076084" r:id="rId714">
            <o:LockedField>false</o:LockedField>
          </o:OLEObject>
        </w:object>
      </w:r>
      <w:r>
        <w:rPr>
          <w:rFonts w:hint="eastAsia"/>
        </w:rPr>
        <w:t>的生成</w:t>
      </w:r>
      <w:r>
        <w:t>和选取</w:t>
      </w:r>
      <w:r>
        <w:rPr>
          <w:rFonts w:hint="eastAsia"/>
        </w:rPr>
        <w:t>算法</w:t>
      </w:r>
      <w:r>
        <w:t>，</w:t>
      </w:r>
      <w:r>
        <w:rPr>
          <w:rFonts w:hint="eastAsia"/>
        </w:rPr>
        <w:t>用户私钥</w:t>
      </w:r>
      <w:r>
        <w:t>提取</w:t>
      </w:r>
      <w:r>
        <w:rPr>
          <w:rFonts w:hint="eastAsia"/>
        </w:rPr>
        <w:t>算法</w:t>
      </w:r>
      <w:r>
        <w:t>，加密</w:t>
      </w:r>
      <w:r>
        <w:rPr>
          <w:rFonts w:hint="eastAsia"/>
        </w:rPr>
        <w:t>算法</w:t>
      </w:r>
      <w:r>
        <w:t>和解密</w:t>
      </w:r>
      <w:r>
        <w:rPr>
          <w:rFonts w:hint="eastAsia"/>
        </w:rPr>
        <w:t>算法</w:t>
      </w:r>
      <w:r>
        <w:t>同BF-IBE</w:t>
      </w:r>
      <w:r>
        <w:rPr>
          <w:rFonts w:hint="eastAsia"/>
        </w:rPr>
        <w:t>具体</w:t>
      </w:r>
      <w:r>
        <w:t>方案一样。本节主要介绍</w:t>
      </w:r>
      <w:r>
        <w:rPr>
          <w:rFonts w:hint="eastAsia"/>
        </w:rPr>
        <w:t>BDH参数</w:t>
      </w:r>
      <w:r>
        <w:t>生成器</w:t>
      </w:r>
      <w:r>
        <w:rPr>
          <w:position w:val="-8"/>
        </w:rPr>
        <w:object>
          <v:shape id="_x0000_i1388" o:spt="75" type="#_x0000_t75" style="height:15.9pt;width:12.15pt;" o:ole="t" filled="f" o:preferrelative="t" stroked="f" coordsize="21600,21600">
            <v:path/>
            <v:fill on="f" focussize="0,0"/>
            <v:stroke on="f" joinstyle="miter"/>
            <v:imagedata r:id="rId717" o:title=""/>
            <o:lock v:ext="edit" aspectratio="t"/>
            <w10:wrap type="none"/>
            <w10:anchorlock/>
          </v:shape>
          <o:OLEObject Type="Embed" ProgID="Equation.DSMT4" ShapeID="_x0000_i1388" DrawAspect="Content" ObjectID="_1468076085" r:id="rId716">
            <o:LockedField>false</o:LockedField>
          </o:OLEObject>
        </w:object>
      </w:r>
      <w:r>
        <w:rPr>
          <w:rFonts w:hint="eastAsia" w:ascii="宋体" w:hAnsi="宋体" w:cs="宋体"/>
        </w:rPr>
        <w:t>，</w:t>
      </w:r>
      <w:r>
        <w:rPr>
          <w:rFonts w:ascii="宋体" w:hAnsi="宋体" w:cs="宋体"/>
        </w:rPr>
        <w:t>用户私钥提取方法中的改进环节</w:t>
      </w:r>
      <w:r>
        <w:rPr>
          <w:rFonts w:hint="eastAsia" w:ascii="宋体" w:hAnsi="宋体" w:cs="宋体"/>
        </w:rPr>
        <w:t>和参数</w:t>
      </w:r>
      <w:r>
        <w:rPr>
          <w:rFonts w:ascii="宋体" w:hAnsi="宋体" w:cs="宋体"/>
        </w:rPr>
        <w:t>选择要求。</w:t>
      </w:r>
    </w:p>
    <w:p>
      <w:pPr>
        <w:spacing w:line="400" w:lineRule="exact"/>
        <w:ind w:firstLine="480" w:firstLineChars="200"/>
        <w:rPr>
          <w:rFonts w:hint="eastAsia"/>
        </w:rPr>
      </w:pPr>
      <w:r>
        <w:rPr>
          <w:rFonts w:hint="eastAsia" w:ascii="Times New Roman" w:hAnsi="Times New Roman" w:cs="宋体"/>
        </w:rPr>
        <w:t>初始化</w:t>
      </w:r>
      <w:r>
        <w:rPr>
          <w:rFonts w:ascii="Times New Roman" w:hAnsi="Times New Roman" w:cs="宋体"/>
        </w:rPr>
        <w:t>阶段，</w:t>
      </w:r>
      <w:r>
        <w:rPr>
          <w:rFonts w:hint="eastAsia" w:ascii="Times New Roman" w:hAnsi="Times New Roman" w:cs="宋体"/>
        </w:rPr>
        <w:t>BDH</w:t>
      </w:r>
      <w:r>
        <w:rPr>
          <w:rFonts w:ascii="Times New Roman" w:hAnsi="Times New Roman" w:cs="宋体"/>
        </w:rPr>
        <w:t>参数生成器</w:t>
      </w:r>
      <w:r>
        <w:rPr>
          <w:position w:val="-8"/>
        </w:rPr>
        <w:object>
          <v:shape id="_x0000_i1389" o:spt="75" type="#_x0000_t75" style="height:15.9pt;width:12.15pt;" o:ole="t" filled="f" o:preferrelative="t" stroked="f" coordsize="21600,21600">
            <v:path/>
            <v:fill on="f" focussize="0,0"/>
            <v:stroke on="f" joinstyle="miter"/>
            <v:imagedata r:id="rId719" o:title=""/>
            <o:lock v:ext="edit" aspectratio="t"/>
            <w10:wrap type="none"/>
            <w10:anchorlock/>
          </v:shape>
          <o:OLEObject Type="Embed" ProgID="Equation.DSMT4" ShapeID="_x0000_i1389" DrawAspect="Content" ObjectID="_1468076086" r:id="rId718">
            <o:LockedField>false</o:LockedField>
          </o:OLEObject>
        </w:object>
      </w:r>
      <w:r>
        <w:rPr>
          <w:rFonts w:hint="eastAsia" w:ascii="Times New Roman" w:hAnsi="Times New Roman" w:cs="宋体"/>
        </w:rPr>
        <w:t>执行</w:t>
      </w:r>
      <w:r>
        <w:rPr>
          <w:rFonts w:ascii="Times New Roman" w:hAnsi="Times New Roman" w:cs="宋体"/>
        </w:rPr>
        <w:t>过程如下</w:t>
      </w:r>
      <w:r>
        <w:t>：</w:t>
      </w:r>
      <w:r>
        <w:rPr>
          <w:rFonts w:hint="eastAsia"/>
        </w:rPr>
        <w:t>给定</w:t>
      </w:r>
      <w:r>
        <w:t>一个安全参数</w:t>
      </w:r>
      <w:r>
        <w:rPr>
          <w:position w:val="-6"/>
        </w:rPr>
        <w:object>
          <v:shape id="_x0000_i1390" o:spt="75" type="#_x0000_t75" style="height:14.05pt;width:47.7pt;" o:ole="t" filled="f" o:preferrelative="t" stroked="f" coordsize="21600,21600">
            <v:path/>
            <v:fill on="f" focussize="0,0"/>
            <v:stroke on="f" joinstyle="miter"/>
            <v:imagedata r:id="rId721" o:title=""/>
            <o:lock v:ext="edit" aspectratio="t"/>
            <w10:wrap type="none"/>
            <w10:anchorlock/>
          </v:shape>
          <o:OLEObject Type="Embed" ProgID="Equation.DSMT4" ShapeID="_x0000_i1390" DrawAspect="Content" ObjectID="_1468076087" r:id="rId720">
            <o:LockedField>false</o:LockedField>
          </o:OLEObject>
        </w:object>
      </w:r>
      <w:r>
        <w:rPr>
          <w:rFonts w:hint="eastAsia"/>
        </w:rPr>
        <w:t>，运行</w:t>
      </w:r>
      <w:r>
        <w:rPr>
          <w:rFonts w:ascii="Times New Roman" w:hAnsi="Times New Roman" w:cs="宋体"/>
        </w:rPr>
        <w:t>BDH参数生成器</w:t>
      </w:r>
      <w:r>
        <w:rPr>
          <w:position w:val="-8"/>
        </w:rPr>
        <w:object>
          <v:shape id="_x0000_i1391" o:spt="75" type="#_x0000_t75" style="height:15.9pt;width:12.15pt;" o:ole="t" filled="f" o:preferrelative="t" stroked="f" coordsize="21600,21600">
            <v:path/>
            <v:fill on="f" focussize="0,0"/>
            <v:stroke on="f" joinstyle="miter"/>
            <v:imagedata r:id="rId719" o:title=""/>
            <o:lock v:ext="edit" aspectratio="t"/>
            <w10:wrap type="none"/>
            <w10:anchorlock/>
          </v:shape>
          <o:OLEObject Type="Embed" ProgID="Equation.DSMT4" ShapeID="_x0000_i1391" DrawAspect="Content" ObjectID="_1468076088" r:id="rId722">
            <o:LockedField>false</o:LockedField>
          </o:OLEObject>
        </w:object>
      </w:r>
      <w:r>
        <w:rPr>
          <w:rFonts w:hint="eastAsia"/>
        </w:rPr>
        <w:t>随机产生一个</w:t>
      </w:r>
      <w:r>
        <w:rPr>
          <w:position w:val="-6"/>
        </w:rPr>
        <w:object>
          <v:shape id="_x0000_i1392" o:spt="75" type="#_x0000_t75" style="height:14.05pt;width:9.35pt;" o:ole="t" filled="f" o:preferrelative="t" stroked="f" coordsize="21600,21600">
            <v:path/>
            <v:fill on="f" focussize="0,0"/>
            <v:stroke on="f" joinstyle="miter"/>
            <v:imagedata r:id="rId724" o:title=""/>
            <o:lock v:ext="edit" aspectratio="t"/>
            <w10:wrap type="none"/>
            <w10:anchorlock/>
          </v:shape>
          <o:OLEObject Type="Embed" ProgID="Equation.DSMT4" ShapeID="_x0000_i1392" DrawAspect="Content" ObjectID="_1468076089" r:id="rId723">
            <o:LockedField>false</o:LockedField>
          </o:OLEObject>
        </w:object>
      </w:r>
      <w:r>
        <w:rPr>
          <w:rFonts w:hint="eastAsia"/>
        </w:rPr>
        <w:t>位</w:t>
      </w:r>
      <w:r>
        <w:t>素数</w:t>
      </w:r>
      <w:r>
        <w:rPr>
          <w:position w:val="-10"/>
        </w:rPr>
        <w:object>
          <v:shape id="_x0000_i1393" o:spt="75" type="#_x0000_t75" style="height:13.1pt;width:9.35pt;" o:ole="t" filled="f" o:preferrelative="t" stroked="f" coordsize="21600,21600">
            <v:path/>
            <v:fill on="f" focussize="0,0"/>
            <v:stroke on="f" joinstyle="miter"/>
            <v:imagedata r:id="rId726" o:title=""/>
            <o:lock v:ext="edit" aspectratio="t"/>
            <w10:wrap type="none"/>
            <w10:anchorlock/>
          </v:shape>
          <o:OLEObject Type="Embed" ProgID="Equation.DSMT4" ShapeID="_x0000_i1393" DrawAspect="Content" ObjectID="_1468076090" r:id="rId725">
            <o:LockedField>false</o:LockedField>
          </o:OLEObject>
        </w:object>
      </w:r>
      <w:r>
        <w:rPr>
          <w:rFonts w:hint="eastAsia"/>
        </w:rPr>
        <w:t>，循环计算</w:t>
      </w:r>
      <w:r>
        <w:t>求得满足条件</w:t>
      </w:r>
      <w:r>
        <w:rPr>
          <w:rFonts w:hint="eastAsia"/>
        </w:rPr>
        <w:t>的</w:t>
      </w:r>
      <w:r>
        <w:t>部分系统参数</w:t>
      </w:r>
      <w:r>
        <w:rPr>
          <w:rFonts w:hint="eastAsia"/>
        </w:rPr>
        <w:t>：</w:t>
      </w:r>
      <w:r>
        <w:rPr>
          <w:position w:val="-10"/>
        </w:rPr>
        <w:object>
          <v:shape id="_x0000_i1394" o:spt="75" type="#_x0000_t75" style="height:15.9pt;width:58.9pt;" o:ole="t" filled="f" o:preferrelative="t" stroked="f" coordsize="21600,21600">
            <v:path/>
            <v:fill on="f" focussize="0,0"/>
            <v:stroke on="f" joinstyle="miter"/>
            <v:imagedata r:id="rId728" o:title=""/>
            <o:lock v:ext="edit" aspectratio="t"/>
            <w10:wrap type="none"/>
            <w10:anchorlock/>
          </v:shape>
          <o:OLEObject Type="Embed" ProgID="Equation.DSMT4" ShapeID="_x0000_i1394" DrawAspect="Content" ObjectID="_1468076091" r:id="rId727">
            <o:LockedField>false</o:LockedField>
          </o:OLEObject>
        </w:object>
      </w:r>
      <w:r>
        <w:rPr>
          <w:rFonts w:hint="eastAsia"/>
        </w:rPr>
        <w:t>，</w:t>
      </w:r>
      <w:r>
        <w:rPr>
          <w:position w:val="-10"/>
        </w:rPr>
        <w:object>
          <v:shape id="_x0000_i1395" o:spt="75" type="#_x0000_t75" style="height:15.9pt;width:47.7pt;" o:ole="t" filled="f" o:preferrelative="t" stroked="f" coordsize="21600,21600">
            <v:path/>
            <v:fill on="f" focussize="0,0"/>
            <v:stroke on="f" joinstyle="miter"/>
            <v:imagedata r:id="rId730" o:title=""/>
            <o:lock v:ext="edit" aspectratio="t"/>
            <w10:wrap type="none"/>
            <w10:anchorlock/>
          </v:shape>
          <o:OLEObject Type="Embed" ProgID="Equation.DSMT4" ShapeID="_x0000_i1395" DrawAspect="Content" ObjectID="_1468076092" r:id="rId729">
            <o:LockedField>false</o:LockedField>
          </o:OLEObject>
        </w:object>
      </w:r>
      <w:r>
        <w:rPr>
          <w:rFonts w:hint="eastAsia"/>
        </w:rPr>
        <w:t>，</w:t>
      </w:r>
      <w:r>
        <w:rPr>
          <w:position w:val="-10"/>
        </w:rPr>
        <w:object>
          <v:shape id="_x0000_i1396" o:spt="75" type="#_x0000_t75" style="height:18.7pt;width:56.1pt;" o:ole="t" filled="f" o:preferrelative="t" stroked="f" coordsize="21600,21600">
            <v:path/>
            <v:fill on="f" focussize="0,0"/>
            <v:stroke on="f" joinstyle="miter"/>
            <v:imagedata r:id="rId732" o:title=""/>
            <o:lock v:ext="edit" aspectratio="t"/>
            <w10:wrap type="none"/>
            <w10:anchorlock/>
          </v:shape>
          <o:OLEObject Type="Embed" ProgID="Equation.DSMT4" ShapeID="_x0000_i1396" DrawAspect="Content" ObjectID="_1468076093" r:id="rId731">
            <o:LockedField>false</o:LockedField>
          </o:OLEObject>
        </w:object>
      </w:r>
      <w:r>
        <w:rPr>
          <w:rFonts w:hint="eastAsia"/>
        </w:rPr>
        <w:t>的</w:t>
      </w:r>
      <w:r>
        <w:t>最</w:t>
      </w:r>
      <w:r>
        <w:rPr>
          <w:rFonts w:hint="eastAsia"/>
        </w:rPr>
        <w:t>小</w:t>
      </w:r>
      <w:r>
        <w:t>素数</w:t>
      </w:r>
      <w:r>
        <w:rPr>
          <w:position w:val="-10"/>
        </w:rPr>
        <w:object>
          <v:shape id="_x0000_i1397" o:spt="75" type="#_x0000_t75" style="height:13.1pt;width:12.15pt;" o:ole="t" filled="f" o:preferrelative="t" stroked="f" coordsize="21600,21600">
            <v:path/>
            <v:fill on="f" focussize="0,0"/>
            <v:stroke on="f" joinstyle="miter"/>
            <v:imagedata r:id="rId734" o:title=""/>
            <o:lock v:ext="edit" aspectratio="t"/>
            <w10:wrap type="none"/>
            <w10:anchorlock/>
          </v:shape>
          <o:OLEObject Type="Embed" ProgID="Equation.DSMT4" ShapeID="_x0000_i1397" DrawAspect="Content" ObjectID="_1468076094" r:id="rId733">
            <o:LockedField>false</o:LockedField>
          </o:OLEObject>
        </w:object>
      </w:r>
      <w:r>
        <w:rPr>
          <w:rFonts w:hint="eastAsia"/>
        </w:rPr>
        <w:t>，将两者</w:t>
      </w:r>
      <w:r>
        <w:t>之间的关系记作</w:t>
      </w:r>
      <w:r>
        <w:rPr>
          <w:position w:val="-10"/>
        </w:rPr>
        <w:object>
          <v:shape id="_x0000_i1398" o:spt="75" type="#_x0000_t75" style="height:15.9pt;width:47.7pt;" o:ole="t" filled="f" o:preferrelative="t" stroked="f" coordsize="21600,21600">
            <v:path/>
            <v:fill on="f" focussize="0,0"/>
            <v:stroke on="f" joinstyle="miter"/>
            <v:imagedata r:id="rId736" o:title=""/>
            <o:lock v:ext="edit" aspectratio="t"/>
            <w10:wrap type="none"/>
            <w10:anchorlock/>
          </v:shape>
          <o:OLEObject Type="Embed" ProgID="Equation.DSMT4" ShapeID="_x0000_i1398" DrawAspect="Content" ObjectID="_1468076095" r:id="rId735">
            <o:LockedField>false</o:LockedField>
          </o:OLEObject>
        </w:object>
      </w:r>
      <w:r>
        <w:rPr>
          <w:rFonts w:hint="eastAsia"/>
        </w:rPr>
        <w:t>。群</w:t>
      </w:r>
      <w:r>
        <w:rPr>
          <w:position w:val="-8"/>
        </w:rPr>
        <w:object>
          <v:shape id="_x0000_i1399" o:spt="75" type="#_x0000_t75" style="height:15.9pt;width:14.05pt;" o:ole="t" filled="f" o:preferrelative="t" stroked="f" coordsize="21600,21600">
            <v:path/>
            <v:fill on="f" focussize="0,0"/>
            <v:stroke on="f" joinstyle="miter"/>
            <v:imagedata r:id="rId738" o:title=""/>
            <o:lock v:ext="edit" aspectratio="t"/>
            <w10:wrap type="none"/>
            <w10:anchorlock/>
          </v:shape>
          <o:OLEObject Type="Embed" ProgID="Equation.DSMT4" ShapeID="_x0000_i1399" DrawAspect="Content" ObjectID="_1468076096" r:id="rId737">
            <o:LockedField>false</o:LockedField>
          </o:OLEObject>
        </w:object>
      </w:r>
      <w:r>
        <w:rPr>
          <w:rFonts w:hint="eastAsia"/>
        </w:rPr>
        <w:t>是</w:t>
      </w:r>
      <w:r>
        <w:rPr>
          <w:position w:val="-10"/>
        </w:rPr>
        <w:object>
          <v:shape id="_x0000_i1400" o:spt="75" type="#_x0000_t75" style="height:16.85pt;width:14.95pt;" o:ole="t" filled="f" o:preferrelative="t" stroked="f" coordsize="21600,21600">
            <v:path/>
            <v:fill on="f" focussize="0,0"/>
            <v:stroke on="f" joinstyle="miter"/>
            <v:imagedata r:id="rId740" o:title=""/>
            <o:lock v:ext="edit" aspectratio="t"/>
            <w10:wrap type="none"/>
            <w10:anchorlock/>
          </v:shape>
          <o:OLEObject Type="Embed" ProgID="Equation.DSMT4" ShapeID="_x0000_i1400" DrawAspect="Content" ObjectID="_1468076097" r:id="rId739">
            <o:LockedField>false</o:LockedField>
          </o:OLEObject>
        </w:object>
      </w:r>
      <w:r>
        <w:rPr>
          <w:rFonts w:hint="eastAsia"/>
        </w:rPr>
        <w:t>上椭圆曲线</w:t>
      </w:r>
      <w:r>
        <w:rPr>
          <w:position w:val="-4"/>
        </w:rPr>
        <w:object>
          <v:shape id="_x0000_i1401" o:spt="75" type="#_x0000_t75" style="height:13.1pt;width:12.15pt;" o:ole="t" filled="f" o:preferrelative="t" stroked="f" coordsize="21600,21600">
            <v:path/>
            <v:fill on="f" focussize="0,0"/>
            <v:stroke on="f" joinstyle="miter"/>
            <v:imagedata r:id="rId742" o:title=""/>
            <o:lock v:ext="edit" aspectratio="t"/>
            <w10:wrap type="none"/>
            <w10:anchorlock/>
          </v:shape>
          <o:OLEObject Type="Embed" ProgID="Equation.DSMT4" ShapeID="_x0000_i1401" DrawAspect="Content" ObjectID="_1468076098" r:id="rId741">
            <o:LockedField>false</o:LockedField>
          </o:OLEObject>
        </w:object>
      </w:r>
      <w:r>
        <w:rPr>
          <w:rFonts w:hint="eastAsia"/>
        </w:rPr>
        <w:t>：</w:t>
      </w:r>
      <w:r>
        <w:rPr>
          <w:position w:val="-10"/>
        </w:rPr>
        <w:object>
          <v:shape id="_x0000_i1402" o:spt="75" type="#_x0000_t75" style="height:18.7pt;width:52.35pt;" o:ole="t" filled="f" o:preferrelative="t" stroked="f" coordsize="21600,21600">
            <v:path/>
            <v:fill on="f" focussize="0,0"/>
            <v:stroke on="f" joinstyle="miter"/>
            <v:imagedata r:id="rId744" o:title=""/>
            <o:lock v:ext="edit" aspectratio="t"/>
            <w10:wrap type="none"/>
            <w10:anchorlock/>
          </v:shape>
          <o:OLEObject Type="Embed" ProgID="Equation.DSMT4" ShapeID="_x0000_i1402" DrawAspect="Content" ObjectID="_1468076099" r:id="rId743">
            <o:LockedField>false</o:LockedField>
          </o:OLEObject>
        </w:object>
      </w:r>
      <w:r>
        <w:rPr>
          <w:rFonts w:hint="eastAsia"/>
        </w:rPr>
        <w:t>的</w:t>
      </w:r>
      <w:r>
        <w:t>点群的</w:t>
      </w:r>
      <w:r>
        <w:rPr>
          <w:position w:val="-10"/>
        </w:rPr>
        <w:object>
          <v:shape id="_x0000_i1403" o:spt="75" type="#_x0000_t75" style="height:13.1pt;width:9.35pt;" o:ole="t" filled="f" o:preferrelative="t" stroked="f" coordsize="21600,21600">
            <v:path/>
            <v:fill on="f" focussize="0,0"/>
            <v:stroke on="f" joinstyle="miter"/>
            <v:imagedata r:id="rId726" o:title=""/>
            <o:lock v:ext="edit" aspectratio="t"/>
            <w10:wrap type="none"/>
            <w10:anchorlock/>
          </v:shape>
          <o:OLEObject Type="Embed" ProgID="Equation.DSMT4" ShapeID="_x0000_i1403" DrawAspect="Content" ObjectID="_1468076100" r:id="rId745">
            <o:LockedField>false</o:LockedField>
          </o:OLEObject>
        </w:object>
      </w:r>
      <w:r>
        <w:rPr>
          <w:rFonts w:hint="eastAsia"/>
        </w:rPr>
        <w:t>阶的</w:t>
      </w:r>
      <w:r>
        <w:t>子群</w:t>
      </w:r>
      <w:r>
        <w:rPr>
          <w:rFonts w:hint="eastAsia"/>
        </w:rPr>
        <w:t>，</w:t>
      </w:r>
      <w:r>
        <w:rPr>
          <w:position w:val="-8"/>
        </w:rPr>
        <w:object>
          <v:shape id="_x0000_i1404" o:spt="75" type="#_x0000_t75" style="height:15.9pt;width:14.95pt;" o:ole="t" filled="f" o:preferrelative="t" stroked="f" coordsize="21600,21600">
            <v:path/>
            <v:fill on="f" focussize="0,0"/>
            <v:stroke on="f" joinstyle="miter"/>
            <v:imagedata r:id="rId747" o:title=""/>
            <o:lock v:ext="edit" aspectratio="t"/>
            <w10:wrap type="none"/>
            <w10:anchorlock/>
          </v:shape>
          <o:OLEObject Type="Embed" ProgID="Equation.DSMT4" ShapeID="_x0000_i1404" DrawAspect="Content" ObjectID="_1468076101" r:id="rId746">
            <o:LockedField>false</o:LockedField>
          </o:OLEObject>
        </w:object>
      </w:r>
      <w:r>
        <w:rPr>
          <w:rFonts w:hint="eastAsia"/>
        </w:rPr>
        <w:t>是</w:t>
      </w:r>
      <w:r>
        <w:rPr>
          <w:position w:val="-14"/>
        </w:rPr>
        <w:object>
          <v:shape id="_x0000_i1405" o:spt="75" type="#_x0000_t75" style="height:19.65pt;width:19.65pt;" o:ole="t" filled="f" o:preferrelative="t" stroked="f" coordsize="21600,21600">
            <v:path/>
            <v:fill on="f" focussize="0,0"/>
            <v:stroke on="f" joinstyle="miter"/>
            <v:imagedata r:id="rId749" o:title=""/>
            <o:lock v:ext="edit" aspectratio="t"/>
            <w10:wrap type="none"/>
            <w10:anchorlock/>
          </v:shape>
          <o:OLEObject Type="Embed" ProgID="Equation.DSMT4" ShapeID="_x0000_i1405" DrawAspect="Content" ObjectID="_1468076102" r:id="rId748">
            <o:LockedField>false</o:LockedField>
          </o:OLEObject>
        </w:object>
      </w:r>
      <w:r>
        <w:rPr>
          <w:rFonts w:hint="eastAsia"/>
        </w:rPr>
        <w:t>的</w:t>
      </w:r>
      <w:r>
        <w:rPr>
          <w:position w:val="-10"/>
        </w:rPr>
        <w:object>
          <v:shape id="_x0000_i1406" o:spt="75" type="#_x0000_t75" style="height:13.1pt;width:9.35pt;" o:ole="t" filled="f" o:preferrelative="t" stroked="f" coordsize="21600,21600">
            <v:path/>
            <v:fill on="f" focussize="0,0"/>
            <v:stroke on="f" joinstyle="miter"/>
            <v:imagedata r:id="rId726" o:title=""/>
            <o:lock v:ext="edit" aspectratio="t"/>
            <w10:wrap type="none"/>
            <w10:anchorlock/>
          </v:shape>
          <o:OLEObject Type="Embed" ProgID="Equation.DSMT4" ShapeID="_x0000_i1406" DrawAspect="Content" ObjectID="_1468076103" r:id="rId750">
            <o:LockedField>false</o:LockedField>
          </o:OLEObject>
        </w:object>
      </w:r>
      <w:r>
        <w:rPr>
          <w:rFonts w:hint="eastAsia"/>
        </w:rPr>
        <w:t>阶的子群。双线性映射</w:t>
      </w:r>
      <w:r>
        <w:rPr>
          <w:position w:val="-8"/>
        </w:rPr>
        <w:object>
          <v:shape id="_x0000_i1407" o:spt="75" type="#_x0000_t75" style="height:15.9pt;width:77.6pt;" o:ole="t" filled="f" o:preferrelative="t" stroked="f" coordsize="21600,21600">
            <v:path/>
            <v:fill on="f" focussize="0,0"/>
            <v:stroke on="f" joinstyle="miter"/>
            <v:imagedata r:id="rId752" o:title=""/>
            <o:lock v:ext="edit" aspectratio="t"/>
            <w10:wrap type="none"/>
            <w10:anchorlock/>
          </v:shape>
          <o:OLEObject Type="Embed" ProgID="Equation.DSMT4" ShapeID="_x0000_i1407" DrawAspect="Content" ObjectID="_1468076104" r:id="rId751">
            <o:LockedField>false</o:LockedField>
          </o:OLEObject>
        </w:object>
      </w:r>
      <w:r>
        <w:rPr>
          <w:rFonts w:hint="eastAsia"/>
        </w:rPr>
        <w:t>是改进</w:t>
      </w:r>
      <w:r>
        <w:t>后的Weil对。</w:t>
      </w:r>
    </w:p>
    <w:p>
      <w:pPr>
        <w:spacing w:line="400" w:lineRule="exact"/>
        <w:ind w:firstLine="480" w:firstLineChars="200"/>
        <w:rPr>
          <w:rFonts w:hint="eastAsia"/>
        </w:rPr>
      </w:pPr>
      <w:r>
        <w:rPr>
          <w:rFonts w:hint="eastAsia"/>
        </w:rPr>
        <w:t>用户</w:t>
      </w:r>
      <w:r>
        <w:t>私钥提取</w:t>
      </w:r>
      <w:r>
        <w:rPr>
          <w:rFonts w:hint="eastAsia"/>
        </w:rPr>
        <w:t>中</w:t>
      </w:r>
      <w:r>
        <w:t>，</w:t>
      </w:r>
      <w:r>
        <w:rPr>
          <w:rFonts w:hint="eastAsia"/>
        </w:rPr>
        <w:t>使用</w:t>
      </w:r>
      <w:r>
        <w:t>的哈希函数</w:t>
      </w:r>
      <w:r>
        <w:rPr>
          <w:position w:val="-10"/>
        </w:rPr>
        <w:object>
          <v:shape id="_x0000_i1408" o:spt="75" type="#_x0000_t75" style="height:18.7pt;width:80.4pt;" o:ole="t" filled="f" o:preferrelative="t" stroked="f" coordsize="21600,21600">
            <v:path/>
            <v:fill on="f" focussize="0,0"/>
            <v:stroke on="f" joinstyle="miter"/>
            <v:imagedata r:id="rId754" o:title=""/>
            <o:lock v:ext="edit" aspectratio="t"/>
            <w10:wrap type="none"/>
            <w10:anchorlock/>
          </v:shape>
          <o:OLEObject Type="Embed" ProgID="Equation.DSMT4" ShapeID="_x0000_i1408" DrawAspect="Content" ObjectID="_1468076105" r:id="rId753">
            <o:LockedField>false</o:LockedField>
          </o:OLEObject>
        </w:object>
      </w:r>
      <w:r>
        <w:rPr>
          <w:rFonts w:hint="eastAsia"/>
        </w:rPr>
        <w:t>，分解两步</w:t>
      </w:r>
      <w:r>
        <w:t>，先</w:t>
      </w:r>
      <w:r>
        <w:rPr>
          <w:rFonts w:hint="eastAsia"/>
        </w:rPr>
        <w:t>采用</w:t>
      </w:r>
      <w:r>
        <w:t>哈希函数</w:t>
      </w:r>
      <w:r>
        <w:rPr>
          <w:position w:val="-10"/>
        </w:rPr>
        <w:object>
          <v:shape id="_x0000_i1409" o:spt="75" type="#_x0000_t75" style="height:18.7pt;width:77.6pt;" o:ole="t" filled="f" o:preferrelative="t" stroked="f" coordsize="21600,21600">
            <v:path/>
            <v:fill on="f" focussize="0,0"/>
            <v:stroke on="f" joinstyle="miter"/>
            <v:imagedata r:id="rId756" o:title=""/>
            <o:lock v:ext="edit" aspectratio="t"/>
            <w10:wrap type="none"/>
            <w10:anchorlock/>
          </v:shape>
          <o:OLEObject Type="Embed" ProgID="Equation.DSMT4" ShapeID="_x0000_i1409" DrawAspect="Content" ObjectID="_1468076106" r:id="rId755">
            <o:LockedField>false</o:LockedField>
          </o:OLEObject>
        </w:object>
      </w:r>
      <w:r>
        <w:rPr>
          <w:rFonts w:hint="eastAsia"/>
        </w:rPr>
        <w:t>，</w:t>
      </w:r>
      <w:r>
        <w:t>然后</w:t>
      </w:r>
      <w:r>
        <w:rPr>
          <w:rFonts w:hint="eastAsia"/>
        </w:rPr>
        <w:t>使用</w:t>
      </w:r>
      <w:r>
        <w:rPr>
          <w:position w:val="-10"/>
        </w:rPr>
        <w:object>
          <v:shape id="_x0000_i1410" o:spt="75" type="#_x0000_t75" style="height:18.7pt;width:108.45pt;" o:ole="t" filled="f" o:preferrelative="t" stroked="f" coordsize="21600,21600">
            <v:path/>
            <v:fill on="f" focussize="0,0"/>
            <v:stroke on="f" joinstyle="miter"/>
            <v:imagedata r:id="rId758" o:title=""/>
            <o:lock v:ext="edit" aspectratio="t"/>
            <w10:wrap type="none"/>
            <w10:anchorlock/>
          </v:shape>
          <o:OLEObject Type="Embed" ProgID="Equation.DSMT4" ShapeID="_x0000_i1410" DrawAspect="Content" ObjectID="_1468076107" r:id="rId757">
            <o:LockedField>false</o:LockedField>
          </o:OLEObject>
        </w:object>
      </w:r>
      <w:r>
        <w:rPr>
          <w:rFonts w:hint="eastAsia"/>
        </w:rPr>
        <w:t>。其中</w:t>
      </w:r>
      <w:r>
        <w:t>MapToPoint执行</w:t>
      </w:r>
      <w:r>
        <w:rPr>
          <w:rFonts w:hint="eastAsia"/>
        </w:rPr>
        <w:t>方式</w:t>
      </w:r>
      <w:r>
        <w:t>的形式化描述如下：</w:t>
      </w:r>
    </w:p>
    <w:p>
      <w:pPr>
        <w:pStyle w:val="22"/>
        <w:numPr>
          <w:ilvl w:val="0"/>
          <w:numId w:val="4"/>
        </w:numPr>
        <w:spacing w:line="400" w:lineRule="exact"/>
        <w:ind w:left="902" w:firstLineChars="0"/>
        <w:rPr>
          <w:rFonts w:hint="eastAsia"/>
        </w:rPr>
      </w:pPr>
      <w:r>
        <w:rPr>
          <w:rFonts w:hint="eastAsia"/>
        </w:rPr>
        <w:t>假定</w:t>
      </w:r>
      <w:r>
        <w:t>已经</w:t>
      </w:r>
      <w:r>
        <w:rPr>
          <w:rFonts w:hint="eastAsia"/>
        </w:rPr>
        <w:t>有一个点</w:t>
      </w:r>
      <w:r>
        <w:rPr>
          <w:position w:val="-10"/>
        </w:rPr>
        <w:object>
          <v:shape id="_x0000_i1411" o:spt="75" type="#_x0000_t75" style="height:16.85pt;width:110.35pt;" o:ole="t" filled="f" o:preferrelative="t" stroked="f" coordsize="21600,21600">
            <v:path/>
            <v:fill on="f" focussize="0,0"/>
            <v:stroke on="f" joinstyle="miter"/>
            <v:imagedata r:id="rId760" o:title=""/>
            <o:lock v:ext="edit" aspectratio="t"/>
            <w10:wrap type="none"/>
            <w10:anchorlock/>
          </v:shape>
          <o:OLEObject Type="Embed" ProgID="Equation.DSMT4" ShapeID="_x0000_i1411" DrawAspect="Content" ObjectID="_1468076108" r:id="rId759">
            <o:LockedField>false</o:LockedField>
          </o:OLEObject>
        </w:object>
      </w:r>
      <w:r>
        <w:rPr>
          <w:rFonts w:hint="eastAsia"/>
        </w:rPr>
        <w:t>；</w:t>
      </w:r>
    </w:p>
    <w:p>
      <w:pPr>
        <w:pStyle w:val="22"/>
        <w:numPr>
          <w:ilvl w:val="0"/>
          <w:numId w:val="4"/>
        </w:numPr>
        <w:spacing w:line="400" w:lineRule="exact"/>
        <w:ind w:left="902" w:firstLineChars="0"/>
        <w:textAlignment w:val="baseline"/>
        <w:rPr>
          <w:rFonts w:hint="eastAsia"/>
        </w:rPr>
      </w:pPr>
      <w:r>
        <w:rPr>
          <w:rFonts w:hint="eastAsia"/>
        </w:rPr>
        <w:t>计算</w:t>
      </w:r>
      <w:r>
        <w:rPr>
          <w:position w:val="-10"/>
        </w:rPr>
        <w:object>
          <v:shape id="_x0000_i1412" o:spt="75" type="#_x0000_t75" style="height:18.7pt;width:168.25pt;" o:ole="t" filled="f" o:preferrelative="t" stroked="f" coordsize="21600,21600">
            <v:path/>
            <v:fill on="f" focussize="0,0"/>
            <v:stroke on="f" joinstyle="miter"/>
            <v:imagedata r:id="rId762" o:title=""/>
            <o:lock v:ext="edit" aspectratio="t"/>
            <w10:wrap type="none"/>
            <w10:anchorlock/>
          </v:shape>
          <o:OLEObject Type="Embed" ProgID="Equation.DSMT4" ShapeID="_x0000_i1412" DrawAspect="Content" ObjectID="_1468076109" r:id="rId761">
            <o:LockedField>false</o:LockedField>
          </o:OLEObject>
        </w:object>
      </w:r>
      <w:r>
        <w:rPr>
          <w:rFonts w:hint="eastAsia"/>
        </w:rPr>
        <w:t>，</w:t>
      </w:r>
      <w:r>
        <w:rPr>
          <w:position w:val="-10"/>
        </w:rPr>
        <w:object>
          <v:shape id="_x0000_i1413" o:spt="75" type="#_x0000_t75" style="height:16.85pt;width:100.1pt;" o:ole="t" filled="f" o:preferrelative="t" stroked="f" coordsize="21600,21600">
            <v:path/>
            <v:fill on="f" focussize="0,0"/>
            <v:stroke on="f" joinstyle="miter"/>
            <v:imagedata r:id="rId764" o:title=""/>
            <o:lock v:ext="edit" aspectratio="t"/>
            <w10:wrap type="none"/>
            <w10:anchorlock/>
          </v:shape>
          <o:OLEObject Type="Embed" ProgID="Equation.DSMT4" ShapeID="_x0000_i1413" DrawAspect="Content" ObjectID="_1468076110" r:id="rId763">
            <o:LockedField>false</o:LockedField>
          </o:OLEObject>
        </w:object>
      </w:r>
      <w:r>
        <w:rPr>
          <w:rFonts w:hint="eastAsia"/>
        </w:rPr>
        <w:t>，</w:t>
      </w:r>
      <w:r>
        <w:rPr>
          <w:position w:val="-10"/>
        </w:rPr>
        <w:object>
          <v:shape id="_x0000_i1414" o:spt="75" type="#_x0000_t75" style="height:16.85pt;width:66.4pt;" o:ole="t" filled="f" o:preferrelative="t" stroked="f" coordsize="21600,21600">
            <v:path/>
            <v:fill on="f" focussize="0,0"/>
            <v:stroke on="f" joinstyle="miter"/>
            <v:imagedata r:id="rId766" o:title=""/>
            <o:lock v:ext="edit" aspectratio="t"/>
            <w10:wrap type="none"/>
            <w10:anchorlock/>
          </v:shape>
          <o:OLEObject Type="Embed" ProgID="Equation.DSMT4" ShapeID="_x0000_i1414" DrawAspect="Content" ObjectID="_1468076111" r:id="rId765">
            <o:LockedField>false</o:LockedField>
          </o:OLEObject>
        </w:object>
      </w:r>
      <w:r>
        <w:rPr>
          <w:rFonts w:hint="eastAsia"/>
        </w:rPr>
        <w:t>，</w:t>
      </w:r>
      <w:r>
        <w:t>其中</w:t>
      </w:r>
      <w:r>
        <w:rPr>
          <w:position w:val="-10"/>
        </w:rPr>
        <w:object>
          <v:shape id="_x0000_i1415" o:spt="75" type="#_x0000_t75" style="height:15.9pt;width:63.6pt;" o:ole="t" filled="f" o:preferrelative="t" stroked="f" coordsize="21600,21600">
            <v:path/>
            <v:fill on="f" focussize="0,0"/>
            <v:stroke on="f" joinstyle="miter"/>
            <v:imagedata r:id="rId768" o:title=""/>
            <o:lock v:ext="edit" aspectratio="t"/>
            <w10:wrap type="none"/>
            <w10:anchorlock/>
          </v:shape>
          <o:OLEObject Type="Embed" ProgID="Equation.DSMT4" ShapeID="_x0000_i1415" DrawAspect="Content" ObjectID="_1468076112" r:id="rId767">
            <o:LockedField>false</o:LockedField>
          </o:OLEObject>
        </w:object>
      </w:r>
      <w:r>
        <w:rPr>
          <w:rFonts w:hint="eastAsia"/>
        </w:rPr>
        <w:t>；</w:t>
      </w:r>
    </w:p>
    <w:p>
      <w:pPr>
        <w:pStyle w:val="22"/>
        <w:numPr>
          <w:ilvl w:val="0"/>
          <w:numId w:val="4"/>
        </w:numPr>
        <w:spacing w:line="400" w:lineRule="exact"/>
        <w:ind w:left="902" w:firstLineChars="0"/>
        <w:rPr>
          <w:rFonts w:hint="eastAsia"/>
        </w:rPr>
      </w:pPr>
      <w:r>
        <w:rPr>
          <w:rFonts w:hint="eastAsia"/>
        </w:rPr>
        <w:t>最后</w:t>
      </w:r>
      <w:r>
        <w:t>输出</w:t>
      </w:r>
      <w:r>
        <w:rPr>
          <w:position w:val="-10"/>
        </w:rPr>
        <w:object>
          <v:shape id="_x0000_i1416" o:spt="75" type="#_x0000_t75" style="height:16.85pt;width:110.35pt;" o:ole="t" filled="f" o:preferrelative="t" stroked="f" coordsize="21600,21600">
            <v:path/>
            <v:fill on="f" focussize="0,0"/>
            <v:stroke on="f" joinstyle="miter"/>
            <v:imagedata r:id="rId770" o:title=""/>
            <o:lock v:ext="edit" aspectratio="t"/>
            <w10:wrap type="none"/>
            <w10:anchorlock/>
          </v:shape>
          <o:OLEObject Type="Embed" ProgID="Equation.DSMT4" ShapeID="_x0000_i1416" DrawAspect="Content" ObjectID="_1468076113" r:id="rId769">
            <o:LockedField>false</o:LockedField>
          </o:OLEObject>
        </w:object>
      </w:r>
      <w:r>
        <w:rPr>
          <w:rFonts w:hint="eastAsia"/>
        </w:rPr>
        <w:t>。</w:t>
      </w:r>
    </w:p>
    <w:p>
      <w:pPr>
        <w:spacing w:before="360" w:after="120" w:line="400" w:lineRule="exact"/>
        <w:outlineLvl w:val="0"/>
        <w:rPr>
          <w:rFonts w:hint="eastAsia" w:eastAsia="黑体" w:cs="黑体"/>
          <w:bCs/>
          <w:sz w:val="28"/>
          <w:szCs w:val="28"/>
        </w:rPr>
      </w:pPr>
      <w:bookmarkStart w:id="59" w:name="_Toc449695421"/>
      <w:r>
        <w:rPr>
          <w:rFonts w:hint="eastAsia" w:eastAsia="黑体" w:cs="黑体"/>
          <w:bCs/>
          <w:sz w:val="28"/>
          <w:szCs w:val="28"/>
        </w:rPr>
        <w:t>2.6 公钥</w:t>
      </w:r>
      <w:r>
        <w:rPr>
          <w:rFonts w:eastAsia="黑体" w:cs="黑体"/>
          <w:bCs/>
          <w:sz w:val="28"/>
          <w:szCs w:val="28"/>
        </w:rPr>
        <w:t>基础设施和基于身份加密的</w:t>
      </w:r>
      <w:r>
        <w:rPr>
          <w:rFonts w:hint="eastAsia" w:eastAsia="黑体" w:cs="黑体"/>
          <w:bCs/>
          <w:sz w:val="28"/>
          <w:szCs w:val="28"/>
        </w:rPr>
        <w:t>对比分析</w:t>
      </w:r>
      <w:bookmarkEnd w:id="59"/>
    </w:p>
    <w:p>
      <w:pPr>
        <w:spacing w:line="400" w:lineRule="exact"/>
        <w:ind w:firstLine="480" w:firstLineChars="200"/>
        <w:rPr>
          <w:rFonts w:hint="eastAsia" w:cs="宋体"/>
        </w:rPr>
      </w:pPr>
      <w:r>
        <w:rPr>
          <w:rFonts w:hint="eastAsia" w:cs="宋体"/>
        </w:rPr>
        <w:t>公钥</w:t>
      </w:r>
      <w:r>
        <w:rPr>
          <w:rFonts w:cs="宋体"/>
        </w:rPr>
        <w:t>密码</w:t>
      </w:r>
      <w:r>
        <w:rPr>
          <w:rFonts w:hint="eastAsia" w:cs="宋体"/>
        </w:rPr>
        <w:t>体制的</w:t>
      </w:r>
      <w:r>
        <w:rPr>
          <w:rFonts w:cs="宋体"/>
        </w:rPr>
        <w:t>出现，使得</w:t>
      </w:r>
      <w:r>
        <w:rPr>
          <w:rFonts w:hint="eastAsia" w:cs="宋体"/>
        </w:rPr>
        <w:t>信息与通讯</w:t>
      </w:r>
      <w:r>
        <w:rPr>
          <w:rFonts w:cs="宋体"/>
        </w:rPr>
        <w:t>技术（I</w:t>
      </w:r>
      <w:r>
        <w:rPr>
          <w:rFonts w:hint="eastAsia" w:cs="宋体"/>
        </w:rPr>
        <w:t>n</w:t>
      </w:r>
      <w:r>
        <w:rPr>
          <w:rFonts w:cs="宋体"/>
        </w:rPr>
        <w:t>formation and Communication Technology</w:t>
      </w:r>
      <w:r>
        <w:rPr>
          <w:rFonts w:hint="eastAsia" w:cs="宋体"/>
        </w:rPr>
        <w:t>，</w:t>
      </w:r>
      <w:r>
        <w:rPr>
          <w:rFonts w:cs="宋体"/>
        </w:rPr>
        <w:t>ICT）</w:t>
      </w:r>
      <w:r>
        <w:rPr>
          <w:rFonts w:hint="eastAsia" w:cs="宋体"/>
          <w:vertAlign w:val="superscript"/>
        </w:rPr>
        <w:t>[43]</w:t>
      </w:r>
      <w:r>
        <w:rPr>
          <w:rFonts w:hint="eastAsia" w:cs="宋体"/>
        </w:rPr>
        <w:t>更加</w:t>
      </w:r>
      <w:r>
        <w:rPr>
          <w:rFonts w:cs="宋体"/>
        </w:rPr>
        <w:t>安全。</w:t>
      </w:r>
      <w:r>
        <w:rPr>
          <w:rFonts w:hint="eastAsia" w:cs="宋体"/>
        </w:rPr>
        <w:t>公钥密码体制</w:t>
      </w:r>
      <w:r>
        <w:rPr>
          <w:rFonts w:cs="宋体"/>
        </w:rPr>
        <w:t>的核心是</w:t>
      </w:r>
      <w:r>
        <w:rPr>
          <w:rFonts w:hint="eastAsia" w:cs="宋体"/>
        </w:rPr>
        <w:t>加密和</w:t>
      </w:r>
      <w:r>
        <w:rPr>
          <w:rFonts w:cs="宋体"/>
        </w:rPr>
        <w:t>解密使用</w:t>
      </w:r>
      <w:r>
        <w:rPr>
          <w:rFonts w:hint="eastAsia" w:cs="宋体"/>
        </w:rPr>
        <w:t>不同</w:t>
      </w:r>
      <w:r>
        <w:rPr>
          <w:rFonts w:cs="宋体"/>
        </w:rPr>
        <w:t>的密钥</w:t>
      </w:r>
      <w:r>
        <w:rPr>
          <w:rFonts w:hint="eastAsia" w:cs="宋体"/>
        </w:rPr>
        <w:t>，公钥加密</w:t>
      </w:r>
      <w:r>
        <w:rPr>
          <w:rFonts w:cs="宋体"/>
        </w:rPr>
        <w:t>，私钥</w:t>
      </w:r>
      <w:r>
        <w:rPr>
          <w:rFonts w:hint="eastAsia" w:cs="宋体"/>
        </w:rPr>
        <w:t>解密。同对称密码</w:t>
      </w:r>
      <w:r>
        <w:rPr>
          <w:rFonts w:cs="宋体"/>
        </w:rPr>
        <w:t>体制相比，</w:t>
      </w:r>
      <w:r>
        <w:rPr>
          <w:rFonts w:hint="eastAsia" w:cs="宋体"/>
        </w:rPr>
        <w:t>一是用户在进行</w:t>
      </w:r>
      <w:r>
        <w:rPr>
          <w:rFonts w:cs="宋体"/>
        </w:rPr>
        <w:t>信息</w:t>
      </w:r>
      <w:r>
        <w:rPr>
          <w:rFonts w:hint="eastAsia" w:cs="宋体"/>
        </w:rPr>
        <w:t>通讯</w:t>
      </w:r>
      <w:r>
        <w:rPr>
          <w:rFonts w:cs="宋体"/>
        </w:rPr>
        <w:t>时，不再需要进行</w:t>
      </w:r>
      <w:r>
        <w:rPr>
          <w:rFonts w:hint="eastAsia" w:cs="宋体"/>
        </w:rPr>
        <w:t>密钥</w:t>
      </w:r>
      <w:r>
        <w:rPr>
          <w:rFonts w:cs="宋体"/>
        </w:rPr>
        <w:t>的交换</w:t>
      </w:r>
      <w:r>
        <w:rPr>
          <w:rFonts w:hint="eastAsia" w:cs="宋体"/>
        </w:rPr>
        <w:t>；二是需要</w:t>
      </w:r>
      <w:r>
        <w:rPr>
          <w:rFonts w:cs="宋体"/>
        </w:rPr>
        <w:t>维护的</w:t>
      </w:r>
      <w:r>
        <w:rPr>
          <w:rFonts w:hint="eastAsia" w:cs="宋体"/>
        </w:rPr>
        <w:t>密钥</w:t>
      </w:r>
      <w:r>
        <w:rPr>
          <w:rFonts w:cs="宋体"/>
        </w:rPr>
        <w:t>量减少。</w:t>
      </w:r>
      <w:r>
        <w:rPr>
          <w:rFonts w:hint="eastAsia" w:cs="宋体"/>
        </w:rPr>
        <w:t>公钥</w:t>
      </w:r>
      <w:r>
        <w:rPr>
          <w:rFonts w:cs="宋体"/>
        </w:rPr>
        <w:t>密钥体制中，由</w:t>
      </w:r>
      <w:r>
        <w:rPr>
          <w:rFonts w:hint="eastAsia" w:cs="宋体"/>
        </w:rPr>
        <w:t>于公钥</w:t>
      </w:r>
      <w:r>
        <w:rPr>
          <w:rFonts w:cs="宋体"/>
        </w:rPr>
        <w:t>和用户的身份之间并</w:t>
      </w:r>
      <w:r>
        <w:rPr>
          <w:rFonts w:hint="eastAsia" w:cs="宋体"/>
        </w:rPr>
        <w:t>不存在相关性，</w:t>
      </w:r>
      <w:r>
        <w:rPr>
          <w:rFonts w:cs="宋体"/>
        </w:rPr>
        <w:t>在使用过程中，</w:t>
      </w:r>
      <w:r>
        <w:rPr>
          <w:rFonts w:hint="eastAsia" w:cs="宋体"/>
        </w:rPr>
        <w:t>通信</w:t>
      </w:r>
      <w:r>
        <w:rPr>
          <w:rFonts w:cs="宋体"/>
        </w:rPr>
        <w:t>双发就无法</w:t>
      </w:r>
      <w:r>
        <w:rPr>
          <w:rFonts w:hint="eastAsia" w:cs="宋体"/>
        </w:rPr>
        <w:t>确认彼此</w:t>
      </w:r>
      <w:r>
        <w:rPr>
          <w:rFonts w:cs="宋体"/>
        </w:rPr>
        <w:t>的</w:t>
      </w:r>
      <w:r>
        <w:rPr>
          <w:rFonts w:hint="eastAsia" w:cs="宋体"/>
        </w:rPr>
        <w:t>身份，也就</w:t>
      </w:r>
      <w:r>
        <w:rPr>
          <w:rFonts w:cs="宋体"/>
        </w:rPr>
        <w:t>无法保证网络上活动的安全</w:t>
      </w:r>
      <w:r>
        <w:rPr>
          <w:rFonts w:hint="eastAsia" w:cs="宋体"/>
        </w:rPr>
        <w:t>性</w:t>
      </w:r>
      <w:r>
        <w:rPr>
          <w:rFonts w:cs="宋体"/>
        </w:rPr>
        <w:t>和</w:t>
      </w:r>
      <w:r>
        <w:rPr>
          <w:rFonts w:hint="eastAsia" w:cs="宋体"/>
        </w:rPr>
        <w:t>不可否认性。因此</w:t>
      </w:r>
      <w:r>
        <w:rPr>
          <w:rFonts w:cs="宋体"/>
        </w:rPr>
        <w:t>，</w:t>
      </w:r>
      <w:r>
        <w:rPr>
          <w:rFonts w:hint="eastAsia" w:cs="宋体"/>
        </w:rPr>
        <w:t>公钥</w:t>
      </w:r>
      <w:r>
        <w:rPr>
          <w:rFonts w:cs="宋体"/>
        </w:rPr>
        <w:t>密码体制迫切需要一种</w:t>
      </w:r>
      <w:r>
        <w:rPr>
          <w:rFonts w:hint="eastAsia" w:cs="宋体"/>
        </w:rPr>
        <w:t>方案</w:t>
      </w:r>
      <w:r>
        <w:rPr>
          <w:rFonts w:cs="宋体"/>
        </w:rPr>
        <w:t>来解决</w:t>
      </w:r>
      <w:r>
        <w:rPr>
          <w:rFonts w:hint="eastAsia" w:cs="宋体"/>
        </w:rPr>
        <w:t>公钥</w:t>
      </w:r>
      <w:r>
        <w:rPr>
          <w:rFonts w:cs="宋体"/>
        </w:rPr>
        <w:t>的管理问题</w:t>
      </w:r>
      <w:r>
        <w:rPr>
          <w:rFonts w:hint="eastAsia" w:cs="宋体"/>
        </w:rPr>
        <w:t>，</w:t>
      </w:r>
      <w:r>
        <w:rPr>
          <w:rFonts w:cs="宋体"/>
        </w:rPr>
        <w:t>促使其更好地发展。</w:t>
      </w:r>
      <w:r>
        <w:rPr>
          <w:rFonts w:hint="eastAsia" w:cs="宋体"/>
        </w:rPr>
        <w:t>目前</w:t>
      </w:r>
      <w:r>
        <w:rPr>
          <w:rFonts w:cs="宋体"/>
        </w:rPr>
        <w:t>，基于信任</w:t>
      </w:r>
      <w:r>
        <w:rPr>
          <w:rFonts w:hint="eastAsia" w:cs="宋体"/>
        </w:rPr>
        <w:t>服务的</w:t>
      </w:r>
      <w:r>
        <w:rPr>
          <w:rFonts w:cs="宋体"/>
        </w:rPr>
        <w:t>PKI和</w:t>
      </w:r>
      <w:r>
        <w:rPr>
          <w:rFonts w:hint="eastAsia" w:cs="宋体"/>
        </w:rPr>
        <w:t>基于</w:t>
      </w:r>
      <w:r>
        <w:rPr>
          <w:rFonts w:cs="宋体"/>
        </w:rPr>
        <w:t>信任服务的IBE是两种解决办法。PKI发展成熟，体系完善</w:t>
      </w:r>
      <w:r>
        <w:rPr>
          <w:rFonts w:hint="eastAsia" w:cs="宋体"/>
        </w:rPr>
        <w:t>，</w:t>
      </w:r>
      <w:r>
        <w:rPr>
          <w:rFonts w:cs="宋体"/>
        </w:rPr>
        <w:t>IBE</w:t>
      </w:r>
      <w:r>
        <w:rPr>
          <w:rFonts w:hint="eastAsia" w:cs="宋体"/>
        </w:rPr>
        <w:t>仍然处在</w:t>
      </w:r>
      <w:r>
        <w:rPr>
          <w:rFonts w:cs="宋体"/>
        </w:rPr>
        <w:t>研究和探索</w:t>
      </w:r>
      <w:r>
        <w:rPr>
          <w:rFonts w:hint="eastAsia" w:cs="宋体"/>
        </w:rPr>
        <w:t>阶段。</w:t>
      </w:r>
      <w:r>
        <w:rPr>
          <w:rFonts w:cs="宋体"/>
        </w:rPr>
        <w:t>PKI通过数字证书绑定</w:t>
      </w:r>
      <w:r>
        <w:rPr>
          <w:rFonts w:hint="eastAsia" w:cs="宋体"/>
        </w:rPr>
        <w:t>公钥</w:t>
      </w:r>
      <w:r>
        <w:rPr>
          <w:rFonts w:cs="宋体"/>
        </w:rPr>
        <w:t>和用户</w:t>
      </w:r>
      <w:r>
        <w:rPr>
          <w:rFonts w:hint="eastAsia" w:cs="宋体"/>
        </w:rPr>
        <w:t>，实现</w:t>
      </w:r>
      <w:r>
        <w:rPr>
          <w:rFonts w:cs="宋体"/>
        </w:rPr>
        <w:t>对</w:t>
      </w:r>
      <w:r>
        <w:rPr>
          <w:rFonts w:hint="eastAsia" w:cs="宋体"/>
        </w:rPr>
        <w:t>公钥的认证</w:t>
      </w:r>
      <w:r>
        <w:rPr>
          <w:rFonts w:cs="宋体"/>
        </w:rPr>
        <w:t>管理。</w:t>
      </w:r>
      <w:r>
        <w:rPr>
          <w:rFonts w:hint="eastAsia" w:cs="宋体"/>
        </w:rPr>
        <w:t>IBE</w:t>
      </w:r>
      <w:r>
        <w:rPr>
          <w:rFonts w:cs="宋体"/>
        </w:rPr>
        <w:t>则不需要借助于证书来管理</w:t>
      </w:r>
      <w:r>
        <w:rPr>
          <w:rFonts w:hint="eastAsia" w:cs="宋体"/>
        </w:rPr>
        <w:t>公钥</w:t>
      </w:r>
      <w:r>
        <w:rPr>
          <w:rFonts w:cs="宋体"/>
        </w:rPr>
        <w:t>。</w:t>
      </w:r>
      <w:r>
        <w:rPr>
          <w:rFonts w:hint="eastAsia" w:cs="宋体"/>
        </w:rPr>
        <w:t>繁琐</w:t>
      </w:r>
      <w:r>
        <w:rPr>
          <w:rFonts w:cs="宋体"/>
        </w:rPr>
        <w:t>的证书管理</w:t>
      </w:r>
      <w:r>
        <w:rPr>
          <w:rFonts w:hint="eastAsia" w:cs="宋体"/>
        </w:rPr>
        <w:t>，</w:t>
      </w:r>
      <w:r>
        <w:rPr>
          <w:rFonts w:cs="宋体"/>
        </w:rPr>
        <w:t>高昂</w:t>
      </w:r>
      <w:r>
        <w:rPr>
          <w:rFonts w:hint="eastAsia" w:cs="宋体"/>
        </w:rPr>
        <w:t>的资源</w:t>
      </w:r>
      <w:r>
        <w:rPr>
          <w:rFonts w:cs="宋体"/>
        </w:rPr>
        <w:t>要求</w:t>
      </w:r>
      <w:r>
        <w:rPr>
          <w:rFonts w:hint="eastAsia" w:cs="宋体"/>
        </w:rPr>
        <w:t>和复杂的</w:t>
      </w:r>
      <w:r>
        <w:rPr>
          <w:rFonts w:cs="宋体"/>
        </w:rPr>
        <w:t>部署</w:t>
      </w:r>
      <w:r>
        <w:rPr>
          <w:rFonts w:hint="eastAsia" w:cs="宋体"/>
        </w:rPr>
        <w:t>实施越来</w:t>
      </w:r>
      <w:r>
        <w:rPr>
          <w:rFonts w:cs="宋体"/>
        </w:rPr>
        <w:t>越限制着PKI的</w:t>
      </w:r>
      <w:r>
        <w:rPr>
          <w:rFonts w:hint="eastAsia" w:cs="宋体"/>
        </w:rPr>
        <w:t>发展应用</w:t>
      </w:r>
      <w:r>
        <w:rPr>
          <w:rFonts w:cs="宋体"/>
        </w:rPr>
        <w:t>，</w:t>
      </w:r>
      <w:r>
        <w:rPr>
          <w:rFonts w:hint="eastAsia" w:cs="宋体"/>
        </w:rPr>
        <w:t>而IBE</w:t>
      </w:r>
      <w:r>
        <w:rPr>
          <w:rFonts w:cs="宋体"/>
        </w:rPr>
        <w:t>的优势</w:t>
      </w:r>
      <w:r>
        <w:rPr>
          <w:rFonts w:hint="eastAsia" w:cs="宋体"/>
        </w:rPr>
        <w:t>表现的</w:t>
      </w:r>
      <w:r>
        <w:rPr>
          <w:rFonts w:cs="宋体"/>
        </w:rPr>
        <w:t>越来越明显</w:t>
      </w:r>
      <w:r>
        <w:rPr>
          <w:rFonts w:hint="eastAsia" w:cs="宋体"/>
        </w:rPr>
        <w:t>。</w:t>
      </w:r>
    </w:p>
    <w:p>
      <w:pPr>
        <w:spacing w:before="240" w:after="120" w:line="400" w:lineRule="exact"/>
        <w:outlineLvl w:val="1"/>
        <w:rPr>
          <w:rFonts w:hint="eastAsia" w:eastAsia="黑体" w:cs="黑体"/>
          <w:sz w:val="28"/>
          <w:szCs w:val="28"/>
        </w:rPr>
      </w:pPr>
      <w:bookmarkStart w:id="60" w:name="_Toc449695422"/>
      <w:r>
        <w:rPr>
          <w:rFonts w:hint="eastAsia" w:eastAsia="黑体" w:cs="黑体"/>
          <w:sz w:val="28"/>
          <w:szCs w:val="28"/>
        </w:rPr>
        <w:t>2.6.1 公钥</w:t>
      </w:r>
      <w:r>
        <w:rPr>
          <w:rFonts w:eastAsia="黑体" w:cs="黑体"/>
          <w:sz w:val="28"/>
          <w:szCs w:val="28"/>
        </w:rPr>
        <w:t>基础设施</w:t>
      </w:r>
      <w:bookmarkEnd w:id="60"/>
    </w:p>
    <w:p>
      <w:pPr>
        <w:topLinePunct/>
        <w:adjustRightInd w:val="0"/>
        <w:spacing w:line="400" w:lineRule="exact"/>
        <w:ind w:firstLine="480" w:firstLineChars="200"/>
        <w:rPr>
          <w:rFonts w:hint="eastAsia"/>
        </w:rPr>
      </w:pPr>
      <w:r>
        <w:rPr>
          <w:rFonts w:hint="eastAsia"/>
        </w:rPr>
        <w:t>公钥</w:t>
      </w:r>
      <w:r>
        <w:t>基础设施</w:t>
      </w:r>
      <w:r>
        <w:rPr>
          <w:rFonts w:hint="eastAsia"/>
        </w:rPr>
        <w:t>是一个</w:t>
      </w:r>
      <w:r>
        <w:t>安全框架，</w:t>
      </w:r>
      <w:r>
        <w:rPr>
          <w:rFonts w:hint="eastAsia"/>
        </w:rPr>
        <w:t>它充分</w:t>
      </w:r>
      <w:r>
        <w:t>利用了公钥</w:t>
      </w:r>
      <w:r>
        <w:rPr>
          <w:rFonts w:hint="eastAsia"/>
        </w:rPr>
        <w:t>密码</w:t>
      </w:r>
      <w:r>
        <w:t>体制</w:t>
      </w:r>
      <w:r>
        <w:rPr>
          <w:rFonts w:hint="eastAsia"/>
        </w:rPr>
        <w:t>的理论</w:t>
      </w:r>
      <w:r>
        <w:t>和技术，</w:t>
      </w:r>
      <w:r>
        <w:rPr>
          <w:rFonts w:hint="eastAsia"/>
        </w:rPr>
        <w:t>为</w:t>
      </w:r>
      <w:r>
        <w:t>在因特</w:t>
      </w:r>
      <w:r>
        <w:rPr>
          <w:rFonts w:hint="eastAsia"/>
        </w:rPr>
        <w:t>网上</w:t>
      </w:r>
      <w:r>
        <w:t>进行虚拟活动的用户</w:t>
      </w:r>
      <w:r>
        <w:rPr>
          <w:rFonts w:hint="eastAsia"/>
        </w:rPr>
        <w:t>创造</w:t>
      </w:r>
      <w:r>
        <w:t>一个安全</w:t>
      </w:r>
      <w:r>
        <w:rPr>
          <w:rFonts w:hint="eastAsia"/>
        </w:rPr>
        <w:t>可信稳定</w:t>
      </w:r>
      <w:r>
        <w:t>的环境，</w:t>
      </w:r>
      <w:r>
        <w:rPr>
          <w:rFonts w:hint="eastAsia"/>
        </w:rPr>
        <w:t>使得</w:t>
      </w:r>
      <w:r>
        <w:t>用户可以透明</w:t>
      </w:r>
      <w:r>
        <w:rPr>
          <w:rFonts w:hint="eastAsia"/>
        </w:rPr>
        <w:t>地</w:t>
      </w:r>
      <w:r>
        <w:t>进行</w:t>
      </w:r>
      <w:r>
        <w:rPr>
          <w:rFonts w:hint="eastAsia"/>
        </w:rPr>
        <w:t>信息</w:t>
      </w:r>
      <w:r>
        <w:t>加密和数字签名活动</w:t>
      </w:r>
      <w:r>
        <w:rPr>
          <w:rFonts w:hint="eastAsia"/>
        </w:rPr>
        <w:t>。</w:t>
      </w:r>
      <w:r>
        <w:t>PKI</w:t>
      </w:r>
      <w:r>
        <w:rPr>
          <w:rFonts w:hint="eastAsia"/>
        </w:rPr>
        <w:t>对主体</w:t>
      </w:r>
      <w:r>
        <w:t>的身份和</w:t>
      </w:r>
      <w:r>
        <w:rPr>
          <w:rFonts w:hint="eastAsia"/>
        </w:rPr>
        <w:t>公钥</w:t>
      </w:r>
      <w:r>
        <w:t>进行签名，构成了数字证书</w:t>
      </w:r>
      <w:r>
        <w:rPr>
          <w:rFonts w:hint="eastAsia"/>
        </w:rPr>
        <w:t>。它依靠</w:t>
      </w:r>
      <w:r>
        <w:t>用户数字证书</w:t>
      </w:r>
      <w:r>
        <w:rPr>
          <w:rFonts w:hint="eastAsia"/>
        </w:rPr>
        <w:t>，</w:t>
      </w:r>
      <w:r>
        <w:t>实现了</w:t>
      </w:r>
      <w:r>
        <w:rPr>
          <w:rFonts w:hint="eastAsia"/>
        </w:rPr>
        <w:t>对该用户</w:t>
      </w:r>
      <w:r>
        <w:t>身份对应的公钥的管理。</w:t>
      </w:r>
    </w:p>
    <w:p>
      <w:pPr>
        <w:topLinePunct/>
        <w:adjustRightInd w:val="0"/>
        <w:spacing w:line="400" w:lineRule="exact"/>
        <w:ind w:firstLine="480" w:firstLineChars="200"/>
        <w:rPr>
          <w:rFonts w:hint="eastAsia"/>
        </w:rPr>
      </w:pPr>
      <w:r>
        <w:rPr>
          <w:rFonts w:hint="eastAsia"/>
        </w:rPr>
        <w:t>PKI中最主要和</w:t>
      </w:r>
      <w:r>
        <w:t>最关键的</w:t>
      </w:r>
      <w:r>
        <w:rPr>
          <w:rFonts w:hint="eastAsia"/>
        </w:rPr>
        <w:t>组成</w:t>
      </w:r>
      <w:r>
        <w:t>部分是</w:t>
      </w:r>
      <w:r>
        <w:rPr>
          <w:rFonts w:hint="eastAsia"/>
        </w:rPr>
        <w:t>证书</w:t>
      </w:r>
      <w:r>
        <w:t>管理机构（</w:t>
      </w:r>
      <w:r>
        <w:rPr>
          <w:rFonts w:hint="eastAsia"/>
        </w:rPr>
        <w:t>CA）。</w:t>
      </w:r>
      <w:r>
        <w:t>它十分特殊，</w:t>
      </w:r>
      <w:r>
        <w:rPr>
          <w:rFonts w:hint="eastAsia"/>
        </w:rPr>
        <w:t>在它</w:t>
      </w:r>
      <w:r>
        <w:t>提供的服务范围内，所有的</w:t>
      </w:r>
      <w:r>
        <w:rPr>
          <w:rFonts w:hint="eastAsia"/>
        </w:rPr>
        <w:t>实体</w:t>
      </w:r>
      <w:r>
        <w:t>都信任它</w:t>
      </w:r>
      <w:r>
        <w:rPr>
          <w:rFonts w:hint="eastAsia"/>
        </w:rPr>
        <w:t>，</w:t>
      </w:r>
      <w:r>
        <w:t>并</w:t>
      </w:r>
      <w:r>
        <w:rPr>
          <w:rFonts w:hint="eastAsia"/>
        </w:rPr>
        <w:t>间接</w:t>
      </w:r>
      <w:r>
        <w:t>通过其他方式获取更大范围的用户的信任。CA</w:t>
      </w:r>
      <w:r>
        <w:rPr>
          <w:rFonts w:hint="eastAsia"/>
        </w:rPr>
        <w:t>的主要</w:t>
      </w:r>
      <w:r>
        <w:t>功</w:t>
      </w:r>
      <w:r>
        <w:rPr>
          <w:rFonts w:hint="eastAsia"/>
        </w:rPr>
        <w:t>能</w:t>
      </w:r>
      <w:r>
        <w:t>可以分为</w:t>
      </w:r>
      <w:r>
        <w:rPr>
          <w:rFonts w:hint="eastAsia"/>
        </w:rPr>
        <w:t>两大</w:t>
      </w:r>
      <w:r>
        <w:t>板块：密钥管理和证书管理。</w:t>
      </w:r>
      <w:r>
        <w:rPr>
          <w:rFonts w:hint="eastAsia"/>
        </w:rPr>
        <w:t>除此之外，对于</w:t>
      </w:r>
      <w:r>
        <w:t>CA的跨域操作，必须具备</w:t>
      </w:r>
      <w:r>
        <w:rPr>
          <w:rFonts w:hint="eastAsia"/>
        </w:rPr>
        <w:t>交叉</w:t>
      </w:r>
      <w:r>
        <w:t>认证的</w:t>
      </w:r>
      <w:r>
        <w:rPr>
          <w:rFonts w:hint="eastAsia"/>
        </w:rPr>
        <w:t>功能</w:t>
      </w:r>
      <w:r>
        <w:t>。</w:t>
      </w:r>
      <w:r>
        <w:rPr>
          <w:rFonts w:hint="eastAsia"/>
        </w:rPr>
        <w:t>另外</w:t>
      </w:r>
      <w:r>
        <w:t>，PKI</w:t>
      </w:r>
      <w:r>
        <w:rPr>
          <w:rFonts w:hint="eastAsia"/>
        </w:rPr>
        <w:t>为方便</w:t>
      </w:r>
      <w:r>
        <w:t>用户查询证书，提供了</w:t>
      </w:r>
      <w:r>
        <w:rPr>
          <w:rFonts w:hint="eastAsia"/>
        </w:rPr>
        <w:t>在线查询</w:t>
      </w:r>
      <w:r>
        <w:t>服务</w:t>
      </w:r>
      <w:r>
        <w:rPr>
          <w:rFonts w:hint="eastAsia"/>
        </w:rPr>
        <w:t>；设立了专门</w:t>
      </w:r>
      <w:r>
        <w:t>的密钥备份及恢复系统</w:t>
      </w:r>
      <w:r>
        <w:rPr>
          <w:rFonts w:hint="eastAsia"/>
        </w:rPr>
        <w:t>；具备</w:t>
      </w:r>
      <w:r>
        <w:t>应用程序接口</w:t>
      </w:r>
      <w:r>
        <w:rPr>
          <w:rFonts w:hint="eastAsia"/>
        </w:rPr>
        <w:t>系统</w:t>
      </w:r>
      <w:r>
        <w:t>，</w:t>
      </w:r>
      <w:r>
        <w:rPr>
          <w:rFonts w:hint="eastAsia"/>
        </w:rPr>
        <w:t>保证了</w:t>
      </w:r>
      <w:r>
        <w:t>应用程序和PKI的交互</w:t>
      </w:r>
      <w:r>
        <w:rPr>
          <w:rFonts w:hint="eastAsia"/>
        </w:rPr>
        <w:t>。PK</w:t>
      </w:r>
      <w:r>
        <w:t>I</w:t>
      </w:r>
      <w:r>
        <w:rPr>
          <w:rFonts w:hint="eastAsia"/>
        </w:rPr>
        <w:t>解决了应用系统</w:t>
      </w:r>
      <w:r>
        <w:t>中</w:t>
      </w:r>
      <w:r>
        <w:rPr>
          <w:rFonts w:hint="eastAsia"/>
        </w:rPr>
        <w:t>身份</w:t>
      </w:r>
      <w:r>
        <w:t>认证</w:t>
      </w:r>
      <w:r>
        <w:rPr>
          <w:rFonts w:hint="eastAsia"/>
        </w:rPr>
        <w:t>，</w:t>
      </w:r>
      <w:r>
        <w:t>数据</w:t>
      </w:r>
      <w:r>
        <w:rPr>
          <w:rFonts w:hint="eastAsia"/>
        </w:rPr>
        <w:t>安全和</w:t>
      </w:r>
      <w:r>
        <w:t>电子签名三大类</w:t>
      </w:r>
      <w:r>
        <w:rPr>
          <w:rFonts w:hint="eastAsia"/>
        </w:rPr>
        <w:t>问题</w:t>
      </w:r>
      <w:r>
        <w:t>。</w:t>
      </w:r>
    </w:p>
    <w:p>
      <w:pPr>
        <w:topLinePunct/>
        <w:adjustRightInd w:val="0"/>
        <w:spacing w:line="400" w:lineRule="exact"/>
        <w:ind w:firstLine="480" w:firstLineChars="200"/>
        <w:rPr>
          <w:rFonts w:hint="eastAsia"/>
        </w:rPr>
      </w:pPr>
      <w:r>
        <w:rPr>
          <w:rFonts w:hint="eastAsia"/>
        </w:rPr>
        <w:t>数字</w:t>
      </w:r>
      <w:r>
        <w:t>证书</w:t>
      </w:r>
      <w:r>
        <w:rPr>
          <w:rFonts w:hint="eastAsia"/>
        </w:rPr>
        <w:t>中</w:t>
      </w:r>
      <w:r>
        <w:t>维护的</w:t>
      </w:r>
      <w:r>
        <w:rPr>
          <w:rFonts w:hint="eastAsia"/>
        </w:rPr>
        <w:t>信息</w:t>
      </w:r>
      <w:r>
        <w:t>量大，</w:t>
      </w:r>
      <w:r>
        <w:rPr>
          <w:rFonts w:hint="eastAsia"/>
        </w:rPr>
        <w:t>使用过程繁琐。比如</w:t>
      </w:r>
      <w:r>
        <w:t>，</w:t>
      </w:r>
      <w:r>
        <w:rPr>
          <w:rFonts w:hint="eastAsia"/>
        </w:rPr>
        <w:t>在</w:t>
      </w:r>
      <w:r>
        <w:t>用户</w:t>
      </w:r>
      <w:r>
        <w:rPr>
          <w:rFonts w:hint="eastAsia"/>
        </w:rPr>
        <w:t>和</w:t>
      </w:r>
      <w:r>
        <w:t>CA通信，</w:t>
      </w:r>
      <w:r>
        <w:rPr>
          <w:rFonts w:hint="eastAsia"/>
        </w:rPr>
        <w:t>审查</w:t>
      </w:r>
      <w:r>
        <w:t>身份</w:t>
      </w:r>
      <w:r>
        <w:rPr>
          <w:rFonts w:hint="eastAsia"/>
        </w:rPr>
        <w:t>时</w:t>
      </w:r>
      <w:r>
        <w:t>，</w:t>
      </w:r>
      <w:r>
        <w:rPr>
          <w:rFonts w:hint="eastAsia"/>
        </w:rPr>
        <w:t>并不是</w:t>
      </w:r>
      <w:r>
        <w:t>仅仅查询和验证</w:t>
      </w:r>
      <w:r>
        <w:rPr>
          <w:rFonts w:hint="eastAsia"/>
        </w:rPr>
        <w:t>该用户</w:t>
      </w:r>
      <w:r>
        <w:t>证书的直接发行者</w:t>
      </w:r>
      <w:r>
        <w:rPr>
          <w:rFonts w:hint="eastAsia"/>
        </w:rPr>
        <w:t>。</w:t>
      </w:r>
      <w:r>
        <w:t>对于非最高层CA发行的证书，</w:t>
      </w:r>
      <w:r>
        <w:rPr>
          <w:rFonts w:hint="eastAsia"/>
        </w:rPr>
        <w:t>用户</w:t>
      </w:r>
      <w:r>
        <w:t>还需要从</w:t>
      </w:r>
      <w:r>
        <w:rPr>
          <w:rFonts w:hint="eastAsia"/>
        </w:rPr>
        <w:t>高层</w:t>
      </w:r>
      <w:r>
        <w:t>CA</w:t>
      </w:r>
      <w:r>
        <w:rPr>
          <w:rFonts w:hint="eastAsia"/>
        </w:rPr>
        <w:t>处获得</w:t>
      </w:r>
      <w:r>
        <w:t>给他发行证书的CA的</w:t>
      </w:r>
      <w:r>
        <w:rPr>
          <w:rFonts w:hint="eastAsia"/>
        </w:rPr>
        <w:t>证书</w:t>
      </w:r>
      <w:r>
        <w:t>，验证发行者CA身份的合法性。根据层级信任链条，确定</w:t>
      </w:r>
      <w:r>
        <w:rPr>
          <w:rFonts w:hint="eastAsia"/>
        </w:rPr>
        <w:t>给他发行</w:t>
      </w:r>
      <w:r>
        <w:t>证书CA的</w:t>
      </w:r>
      <w:r>
        <w:rPr>
          <w:rFonts w:hint="eastAsia"/>
        </w:rPr>
        <w:t>身份</w:t>
      </w:r>
      <w:r>
        <w:t>的真实性，从而确定签名的有效性，</w:t>
      </w:r>
      <w:r>
        <w:rPr>
          <w:rFonts w:hint="eastAsia"/>
        </w:rPr>
        <w:t>证实</w:t>
      </w:r>
      <w:r>
        <w:t>用户的身份。</w:t>
      </w:r>
      <w:r>
        <w:rPr>
          <w:rFonts w:hint="eastAsia"/>
        </w:rPr>
        <w:t>以上的</w:t>
      </w:r>
      <w:r>
        <w:t>分析是</w:t>
      </w:r>
      <w:r>
        <w:rPr>
          <w:rFonts w:hint="eastAsia"/>
        </w:rPr>
        <w:t>假定</w:t>
      </w:r>
      <w:r>
        <w:t>没有</w:t>
      </w:r>
      <w:r>
        <w:rPr>
          <w:rFonts w:hint="eastAsia"/>
        </w:rPr>
        <w:t>涉及</w:t>
      </w:r>
      <w:r>
        <w:t>到更新或</w:t>
      </w:r>
      <w:r>
        <w:rPr>
          <w:rFonts w:hint="eastAsia"/>
        </w:rPr>
        <w:t>者</w:t>
      </w:r>
      <w:r>
        <w:t>撤销数字证书</w:t>
      </w:r>
      <w:r>
        <w:rPr>
          <w:rFonts w:hint="eastAsia"/>
        </w:rPr>
        <w:t>，实际</w:t>
      </w:r>
      <w:r>
        <w:t>操作中，还需要查询证书</w:t>
      </w:r>
      <w:r>
        <w:rPr>
          <w:rFonts w:hint="eastAsia"/>
        </w:rPr>
        <w:t>撤销列表。</w:t>
      </w:r>
      <w:r>
        <w:t>在证书撤销列表中维护的信息，也存在</w:t>
      </w:r>
      <w:r>
        <w:rPr>
          <w:rFonts w:hint="eastAsia"/>
        </w:rPr>
        <w:t>着繁琐和</w:t>
      </w:r>
      <w:r>
        <w:t>复杂的身份审核。</w:t>
      </w:r>
    </w:p>
    <w:p>
      <w:pPr>
        <w:topLinePunct/>
        <w:adjustRightInd w:val="0"/>
        <w:spacing w:line="400" w:lineRule="exact"/>
        <w:ind w:firstLine="480" w:firstLineChars="200"/>
        <w:rPr>
          <w:rFonts w:hint="eastAsia"/>
        </w:rPr>
      </w:pPr>
      <w:r>
        <w:rPr>
          <w:rFonts w:hint="eastAsia"/>
        </w:rPr>
        <w:t>PKI中</w:t>
      </w:r>
      <w:r>
        <w:t>，</w:t>
      </w:r>
      <w:r>
        <w:rPr>
          <w:rFonts w:hint="eastAsia"/>
        </w:rPr>
        <w:t>用户</w:t>
      </w:r>
      <w:r>
        <w:t>使用</w:t>
      </w:r>
      <w:r>
        <w:rPr>
          <w:rFonts w:hint="eastAsia"/>
        </w:rPr>
        <w:t>数字证书</w:t>
      </w:r>
      <w:r>
        <w:t>，可以</w:t>
      </w:r>
      <w:r>
        <w:rPr>
          <w:rFonts w:hint="eastAsia"/>
        </w:rPr>
        <w:t>对公钥</w:t>
      </w:r>
      <w:r>
        <w:t>所属</w:t>
      </w:r>
      <w:r>
        <w:rPr>
          <w:rFonts w:hint="eastAsia"/>
        </w:rPr>
        <w:t>者</w:t>
      </w:r>
      <w:r>
        <w:t>的身份进行判别</w:t>
      </w:r>
      <w:r>
        <w:rPr>
          <w:rFonts w:hint="eastAsia"/>
        </w:rPr>
        <w:t>。</w:t>
      </w:r>
      <w:r>
        <w:t>但是，</w:t>
      </w:r>
      <w:r>
        <w:rPr>
          <w:rFonts w:hint="eastAsia"/>
        </w:rPr>
        <w:t>其使用</w:t>
      </w:r>
      <w:r>
        <w:t>流程</w:t>
      </w:r>
      <w:r>
        <w:rPr>
          <w:rFonts w:hint="eastAsia"/>
        </w:rPr>
        <w:t>复杂</w:t>
      </w:r>
      <w:r>
        <w:t>，消耗时间多</w:t>
      </w:r>
      <w:r>
        <w:rPr>
          <w:rFonts w:hint="eastAsia"/>
        </w:rPr>
        <w:t>。此外</w:t>
      </w:r>
      <w:r>
        <w:t>，对于PKI来说</w:t>
      </w:r>
      <w:r>
        <w:rPr>
          <w:rFonts w:hint="eastAsia"/>
        </w:rPr>
        <w:t>，管理</w:t>
      </w:r>
      <w:r>
        <w:t>和</w:t>
      </w:r>
      <w:r>
        <w:rPr>
          <w:rFonts w:hint="eastAsia"/>
        </w:rPr>
        <w:t>维护数字证书</w:t>
      </w:r>
      <w:r>
        <w:t>，</w:t>
      </w:r>
      <w:r>
        <w:rPr>
          <w:rFonts w:hint="eastAsia"/>
        </w:rPr>
        <w:t>负担重</w:t>
      </w:r>
      <w:r>
        <w:t>。</w:t>
      </w:r>
      <w:r>
        <w:rPr>
          <w:rFonts w:hint="eastAsia"/>
        </w:rPr>
        <w:t>随着</w:t>
      </w:r>
      <w:r>
        <w:t>系统</w:t>
      </w:r>
      <w:r>
        <w:rPr>
          <w:rFonts w:hint="eastAsia"/>
        </w:rPr>
        <w:t>规模</w:t>
      </w:r>
      <w:r>
        <w:t>的扩大，</w:t>
      </w:r>
      <w:r>
        <w:rPr>
          <w:rFonts w:hint="eastAsia"/>
        </w:rPr>
        <w:t>PK</w:t>
      </w:r>
      <w:r>
        <w:t>I</w:t>
      </w:r>
      <w:r>
        <w:rPr>
          <w:rFonts w:hint="eastAsia"/>
        </w:rPr>
        <w:t>的</w:t>
      </w:r>
      <w:r>
        <w:t>负担</w:t>
      </w:r>
      <w:r>
        <w:rPr>
          <w:rFonts w:hint="eastAsia"/>
        </w:rPr>
        <w:t>更</w:t>
      </w:r>
      <w:r>
        <w:t>重。</w:t>
      </w:r>
    </w:p>
    <w:p>
      <w:pPr>
        <w:spacing w:before="240" w:after="120" w:line="400" w:lineRule="exact"/>
        <w:outlineLvl w:val="1"/>
        <w:rPr>
          <w:rFonts w:hint="eastAsia" w:eastAsia="黑体" w:cs="黑体"/>
          <w:sz w:val="28"/>
          <w:szCs w:val="28"/>
        </w:rPr>
      </w:pPr>
      <w:bookmarkStart w:id="61" w:name="_Toc449695423"/>
      <w:r>
        <w:rPr>
          <w:rFonts w:hint="eastAsia" w:eastAsia="黑体" w:cs="黑体"/>
          <w:sz w:val="28"/>
          <w:szCs w:val="28"/>
        </w:rPr>
        <w:t>2.6.2 公钥</w:t>
      </w:r>
      <w:r>
        <w:rPr>
          <w:rFonts w:eastAsia="黑体" w:cs="黑体"/>
          <w:sz w:val="28"/>
          <w:szCs w:val="28"/>
        </w:rPr>
        <w:t>基础设施</w:t>
      </w:r>
      <w:r>
        <w:rPr>
          <w:rFonts w:hint="eastAsia" w:eastAsia="黑体" w:cs="黑体"/>
          <w:sz w:val="28"/>
          <w:szCs w:val="28"/>
        </w:rPr>
        <w:t>和</w:t>
      </w:r>
      <w:r>
        <w:rPr>
          <w:rFonts w:eastAsia="黑体" w:cs="黑体"/>
          <w:sz w:val="28"/>
          <w:szCs w:val="28"/>
        </w:rPr>
        <w:t>基于</w:t>
      </w:r>
      <w:r>
        <w:rPr>
          <w:rFonts w:hint="eastAsia" w:eastAsia="黑体" w:cs="黑体"/>
          <w:sz w:val="28"/>
          <w:szCs w:val="28"/>
        </w:rPr>
        <w:t>身份</w:t>
      </w:r>
      <w:r>
        <w:rPr>
          <w:rFonts w:eastAsia="黑体" w:cs="黑体"/>
          <w:sz w:val="28"/>
          <w:szCs w:val="28"/>
        </w:rPr>
        <w:t>加密的比较</w:t>
      </w:r>
      <w:bookmarkEnd w:id="61"/>
    </w:p>
    <w:p>
      <w:pPr>
        <w:spacing w:line="400" w:lineRule="exact"/>
        <w:ind w:firstLine="480" w:firstLineChars="200"/>
        <w:rPr>
          <w:rFonts w:hint="eastAsia" w:cs="宋体"/>
        </w:rPr>
      </w:pPr>
      <w:r>
        <w:rPr>
          <w:rFonts w:hint="eastAsia" w:cs="宋体"/>
        </w:rPr>
        <w:t>PKI中</w:t>
      </w:r>
      <w:r>
        <w:rPr>
          <w:rFonts w:cs="宋体"/>
        </w:rPr>
        <w:t>对于密钥的管理，</w:t>
      </w:r>
      <w:r>
        <w:rPr>
          <w:rFonts w:hint="eastAsia" w:cs="宋体"/>
        </w:rPr>
        <w:t>是通过一系列</w:t>
      </w:r>
      <w:r>
        <w:rPr>
          <w:rFonts w:cs="宋体"/>
        </w:rPr>
        <w:t>机构的</w:t>
      </w:r>
      <w:r>
        <w:rPr>
          <w:rFonts w:hint="eastAsia" w:cs="宋体"/>
        </w:rPr>
        <w:t>有机</w:t>
      </w:r>
      <w:r>
        <w:rPr>
          <w:rFonts w:cs="宋体"/>
        </w:rPr>
        <w:t>配合完成的</w:t>
      </w:r>
      <w:r>
        <w:rPr>
          <w:rFonts w:hint="eastAsia" w:cs="宋体"/>
        </w:rPr>
        <w:t>。PK</w:t>
      </w:r>
      <w:r>
        <w:rPr>
          <w:rFonts w:cs="宋体"/>
        </w:rPr>
        <w:t>I</w:t>
      </w:r>
      <w:r>
        <w:rPr>
          <w:rFonts w:hint="eastAsia" w:cs="宋体"/>
        </w:rPr>
        <w:t>的建立对</w:t>
      </w:r>
      <w:r>
        <w:rPr>
          <w:rFonts w:cs="宋体"/>
        </w:rPr>
        <w:t>硬件设备，</w:t>
      </w:r>
      <w:r>
        <w:rPr>
          <w:rFonts w:hint="eastAsia" w:cs="宋体"/>
        </w:rPr>
        <w:t>通信</w:t>
      </w:r>
      <w:r>
        <w:rPr>
          <w:rFonts w:cs="宋体"/>
        </w:rPr>
        <w:t>设备</w:t>
      </w:r>
      <w:r>
        <w:rPr>
          <w:rFonts w:hint="eastAsia" w:cs="宋体"/>
        </w:rPr>
        <w:t>，网络</w:t>
      </w:r>
      <w:r>
        <w:rPr>
          <w:rFonts w:cs="宋体"/>
        </w:rPr>
        <w:t>带宽</w:t>
      </w:r>
      <w:r>
        <w:rPr>
          <w:rFonts w:hint="eastAsia" w:cs="宋体"/>
        </w:rPr>
        <w:t>要</w:t>
      </w:r>
      <w:r>
        <w:rPr>
          <w:rFonts w:cs="宋体"/>
        </w:rPr>
        <w:t>较高的要求，</w:t>
      </w:r>
      <w:r>
        <w:rPr>
          <w:rFonts w:hint="eastAsia" w:cs="宋体"/>
        </w:rPr>
        <w:t>需要</w:t>
      </w:r>
      <w:r>
        <w:rPr>
          <w:rFonts w:cs="宋体"/>
        </w:rPr>
        <w:t>耗费大量的</w:t>
      </w:r>
      <w:r>
        <w:rPr>
          <w:rFonts w:hint="eastAsia" w:cs="宋体"/>
        </w:rPr>
        <w:t>人力</w:t>
      </w:r>
      <w:r>
        <w:rPr>
          <w:rFonts w:cs="宋体"/>
        </w:rPr>
        <w:t>，财力，</w:t>
      </w:r>
      <w:r>
        <w:rPr>
          <w:rFonts w:hint="eastAsia" w:cs="宋体"/>
        </w:rPr>
        <w:t>物力。数字证书的整个生命</w:t>
      </w:r>
      <w:r>
        <w:rPr>
          <w:rFonts w:cs="宋体"/>
        </w:rPr>
        <w:t>周期中，</w:t>
      </w:r>
      <w:r>
        <w:rPr>
          <w:rFonts w:hint="eastAsia" w:cs="宋体"/>
        </w:rPr>
        <w:t>累积</w:t>
      </w:r>
      <w:r>
        <w:rPr>
          <w:rFonts w:cs="宋体"/>
        </w:rPr>
        <w:t>的</w:t>
      </w:r>
      <w:r>
        <w:rPr>
          <w:rFonts w:hint="eastAsia" w:cs="宋体"/>
        </w:rPr>
        <w:t>资源消耗多。IBE中</w:t>
      </w:r>
      <w:r>
        <w:rPr>
          <w:rFonts w:cs="宋体"/>
        </w:rPr>
        <w:t>的</w:t>
      </w:r>
      <w:r>
        <w:rPr>
          <w:rFonts w:hint="eastAsia" w:cs="宋体"/>
        </w:rPr>
        <w:t>用户</w:t>
      </w:r>
      <w:r>
        <w:rPr>
          <w:rFonts w:cs="宋体"/>
        </w:rPr>
        <w:t>身份</w:t>
      </w:r>
      <w:r>
        <w:rPr>
          <w:rFonts w:hint="eastAsia" w:cs="宋体"/>
        </w:rPr>
        <w:t>和</w:t>
      </w:r>
      <w:r>
        <w:rPr>
          <w:rFonts w:cs="宋体"/>
        </w:rPr>
        <w:t>公钥不再通过媒介——数字</w:t>
      </w:r>
      <w:r>
        <w:rPr>
          <w:rFonts w:hint="eastAsia" w:cs="宋体"/>
        </w:rPr>
        <w:t>证书</w:t>
      </w:r>
      <w:r>
        <w:rPr>
          <w:rFonts w:cs="宋体"/>
        </w:rPr>
        <w:t>来</w:t>
      </w:r>
      <w:r>
        <w:rPr>
          <w:rFonts w:hint="eastAsia" w:cs="宋体"/>
        </w:rPr>
        <w:t>绑定</w:t>
      </w:r>
      <w:r>
        <w:rPr>
          <w:rFonts w:cs="宋体"/>
        </w:rPr>
        <w:t>，</w:t>
      </w:r>
      <w:r>
        <w:rPr>
          <w:rFonts w:hint="eastAsia" w:cs="宋体"/>
        </w:rPr>
        <w:t>身份</w:t>
      </w:r>
      <w:r>
        <w:rPr>
          <w:rFonts w:cs="宋体"/>
        </w:rPr>
        <w:t>的</w:t>
      </w:r>
      <w:r>
        <w:rPr>
          <w:rFonts w:hint="eastAsia" w:cs="宋体"/>
        </w:rPr>
        <w:t>认证</w:t>
      </w:r>
      <w:r>
        <w:rPr>
          <w:rFonts w:cs="宋体"/>
        </w:rPr>
        <w:t>也</w:t>
      </w:r>
      <w:r>
        <w:rPr>
          <w:rFonts w:hint="eastAsia" w:cs="宋体"/>
        </w:rPr>
        <w:t>无需</w:t>
      </w:r>
      <w:r>
        <w:rPr>
          <w:rFonts w:cs="宋体"/>
        </w:rPr>
        <w:t>委托给可</w:t>
      </w:r>
      <w:r>
        <w:rPr>
          <w:rFonts w:hint="eastAsia" w:cs="宋体"/>
        </w:rPr>
        <w:t>信第三方。</w:t>
      </w:r>
      <w:r>
        <w:rPr>
          <w:rFonts w:hint="eastAsia" w:ascii="宋体" w:hAnsi="宋体" w:cs="宋体"/>
        </w:rPr>
        <w:t>它</w:t>
      </w:r>
      <w:r>
        <w:rPr>
          <w:rFonts w:ascii="宋体" w:hAnsi="宋体" w:cs="宋体"/>
        </w:rPr>
        <w:t>没有繁琐的证书管理流程，具有</w:t>
      </w:r>
      <w:r>
        <w:rPr>
          <w:rFonts w:hint="eastAsia" w:ascii="宋体" w:hAnsi="宋体" w:cs="宋体"/>
        </w:rPr>
        <w:t>更好的</w:t>
      </w:r>
      <w:r>
        <w:rPr>
          <w:rFonts w:ascii="宋体" w:hAnsi="宋体" w:cs="宋体"/>
        </w:rPr>
        <w:t>应用前景。</w:t>
      </w:r>
      <w:r>
        <w:rPr>
          <w:rFonts w:hint="eastAsia" w:ascii="Times New Roman" w:hAnsi="Times New Roman" w:cs="宋体"/>
        </w:rPr>
        <w:t>PK</w:t>
      </w:r>
      <w:r>
        <w:rPr>
          <w:rFonts w:ascii="Times New Roman" w:hAnsi="Times New Roman" w:cs="宋体"/>
        </w:rPr>
        <w:t>I和IBE</w:t>
      </w:r>
      <w:r>
        <w:rPr>
          <w:rFonts w:hint="eastAsia" w:ascii="Times New Roman" w:hAnsi="Times New Roman" w:cs="宋体"/>
        </w:rPr>
        <w:t>存在</w:t>
      </w:r>
      <w:r>
        <w:rPr>
          <w:rFonts w:ascii="Times New Roman" w:hAnsi="Times New Roman" w:cs="宋体"/>
        </w:rPr>
        <w:t>着</w:t>
      </w:r>
      <w:r>
        <w:rPr>
          <w:rFonts w:hint="eastAsia" w:ascii="Times New Roman" w:hAnsi="Times New Roman" w:cs="宋体"/>
        </w:rPr>
        <w:t>相同</w:t>
      </w:r>
      <w:r>
        <w:rPr>
          <w:rFonts w:ascii="Times New Roman" w:hAnsi="Times New Roman" w:cs="宋体"/>
        </w:rPr>
        <w:t>点，也存在着差异</w:t>
      </w:r>
      <w:r>
        <w:rPr>
          <w:rFonts w:hint="eastAsia" w:ascii="Times New Roman" w:hAnsi="Times New Roman" w:cs="宋体"/>
        </w:rPr>
        <w:t>。两者</w:t>
      </w:r>
      <w:r>
        <w:rPr>
          <w:rFonts w:ascii="Times New Roman" w:hAnsi="Times New Roman" w:cs="宋体"/>
        </w:rPr>
        <w:t>之间的相同点和不同点</w:t>
      </w:r>
      <w:r>
        <w:rPr>
          <w:rFonts w:hint="eastAsia" w:ascii="Times New Roman" w:hAnsi="Times New Roman" w:cs="宋体"/>
        </w:rPr>
        <w:t>在</w:t>
      </w:r>
      <w:r>
        <w:rPr>
          <w:rFonts w:ascii="Times New Roman" w:hAnsi="Times New Roman" w:cs="宋体"/>
        </w:rPr>
        <w:t>表</w:t>
      </w:r>
      <w:r>
        <w:rPr>
          <w:rFonts w:hint="eastAsia" w:ascii="Times New Roman" w:hAnsi="Times New Roman" w:cs="宋体"/>
        </w:rPr>
        <w:t>2</w:t>
      </w:r>
      <w:r>
        <w:rPr>
          <w:rFonts w:ascii="Times New Roman" w:hAnsi="Times New Roman" w:cs="宋体"/>
        </w:rPr>
        <w:t>-1</w:t>
      </w:r>
      <w:r>
        <w:rPr>
          <w:rFonts w:hint="eastAsia" w:ascii="Times New Roman" w:hAnsi="Times New Roman" w:cs="宋体"/>
        </w:rPr>
        <w:t>中给出：</w:t>
      </w:r>
    </w:p>
    <w:p>
      <w:pPr>
        <w:spacing w:before="240" w:after="120" w:line="400" w:lineRule="exact"/>
        <w:jc w:val="center"/>
        <w:rPr>
          <w:rFonts w:ascii="微软雅黑" w:hAnsi="微软雅黑" w:eastAsia="微软雅黑"/>
          <w:sz w:val="21"/>
        </w:rPr>
      </w:pPr>
      <w:r>
        <w:rPr>
          <w:rFonts w:hint="eastAsia" w:ascii="Times New Roman" w:hAnsi="Times New Roman" w:cs="宋体"/>
          <w:sz w:val="21"/>
        </w:rPr>
        <w:t>表2-1 PKI和IBE比较</w:t>
      </w:r>
      <w:r>
        <w:rPr>
          <w:rFonts w:ascii="Times New Roman" w:hAnsi="Times New Roman" w:cs="宋体"/>
          <w:sz w:val="21"/>
        </w:rPr>
        <w:t>分析</w:t>
      </w:r>
      <w:r>
        <w:rPr>
          <w:rFonts w:hint="eastAsia" w:ascii="Times New Roman" w:hAnsi="Times New Roman" w:cs="宋体"/>
          <w:sz w:val="21"/>
        </w:rPr>
        <w:t>表</w:t>
      </w:r>
    </w:p>
    <w:tbl>
      <w:tblPr>
        <w:tblStyle w:val="16"/>
        <w:tblW w:w="805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
        <w:gridCol w:w="1552"/>
        <w:gridCol w:w="3047"/>
        <w:gridCol w:w="2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325" w:type="dxa"/>
            <w:gridSpan w:val="2"/>
          </w:tcPr>
          <w:p>
            <w:pPr>
              <w:spacing w:line="400" w:lineRule="exact"/>
              <w:jc w:val="center"/>
              <w:rPr>
                <w:rFonts w:ascii="Times New Roman" w:hAnsi="Times New Roman"/>
                <w:sz w:val="21"/>
              </w:rPr>
            </w:pPr>
          </w:p>
        </w:tc>
        <w:tc>
          <w:tcPr>
            <w:tcW w:w="3047" w:type="dxa"/>
          </w:tcPr>
          <w:p>
            <w:pPr>
              <w:spacing w:line="400" w:lineRule="exact"/>
              <w:jc w:val="center"/>
              <w:rPr>
                <w:rFonts w:ascii="Times New Roman" w:hAnsi="Times New Roman"/>
                <w:sz w:val="21"/>
              </w:rPr>
            </w:pPr>
            <w:r>
              <w:rPr>
                <w:rFonts w:hint="eastAsia" w:ascii="Times New Roman" w:hAnsi="Times New Roman"/>
                <w:sz w:val="21"/>
              </w:rPr>
              <w:t>P</w:t>
            </w:r>
            <w:r>
              <w:rPr>
                <w:rFonts w:ascii="Times New Roman" w:hAnsi="Times New Roman"/>
                <w:sz w:val="21"/>
              </w:rPr>
              <w:t>KI</w:t>
            </w:r>
          </w:p>
        </w:tc>
        <w:tc>
          <w:tcPr>
            <w:tcW w:w="2687" w:type="dxa"/>
          </w:tcPr>
          <w:p>
            <w:pPr>
              <w:tabs>
                <w:tab w:val="left" w:pos="1834"/>
              </w:tabs>
              <w:spacing w:line="400" w:lineRule="exact"/>
              <w:jc w:val="center"/>
              <w:rPr>
                <w:rFonts w:ascii="Times New Roman" w:hAnsi="Times New Roman"/>
                <w:sz w:val="21"/>
              </w:rPr>
            </w:pPr>
            <w:r>
              <w:rPr>
                <w:rFonts w:ascii="Times New Roman" w:hAnsi="Times New Roman"/>
                <w:sz w:val="21"/>
              </w:rPr>
              <w:t>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325" w:type="dxa"/>
            <w:gridSpan w:val="2"/>
            <w:vMerge w:val="restart"/>
          </w:tcPr>
          <w:p>
            <w:pPr>
              <w:spacing w:line="400" w:lineRule="exact"/>
              <w:jc w:val="center"/>
              <w:rPr>
                <w:rFonts w:ascii="Times New Roman" w:hAnsi="Times New Roman"/>
                <w:sz w:val="21"/>
              </w:rPr>
            </w:pPr>
          </w:p>
          <w:p>
            <w:pPr>
              <w:spacing w:line="400" w:lineRule="exact"/>
              <w:jc w:val="center"/>
              <w:rPr>
                <w:rFonts w:ascii="Times New Roman" w:hAnsi="Times New Roman"/>
                <w:sz w:val="21"/>
              </w:rPr>
            </w:pPr>
            <w:r>
              <w:rPr>
                <w:rFonts w:hint="eastAsia" w:ascii="Times New Roman" w:hAnsi="Times New Roman"/>
                <w:sz w:val="21"/>
              </w:rPr>
              <w:t>相</w:t>
            </w:r>
          </w:p>
          <w:p>
            <w:pPr>
              <w:spacing w:line="400" w:lineRule="exact"/>
              <w:jc w:val="center"/>
              <w:rPr>
                <w:rFonts w:ascii="Times New Roman" w:hAnsi="Times New Roman"/>
                <w:sz w:val="21"/>
              </w:rPr>
            </w:pPr>
            <w:r>
              <w:rPr>
                <w:rFonts w:hint="eastAsia" w:ascii="Times New Roman" w:hAnsi="Times New Roman"/>
                <w:sz w:val="21"/>
              </w:rPr>
              <w:t>同</w:t>
            </w:r>
          </w:p>
          <w:p>
            <w:pPr>
              <w:spacing w:line="400" w:lineRule="exact"/>
              <w:jc w:val="center"/>
              <w:rPr>
                <w:rFonts w:ascii="Times New Roman" w:hAnsi="Times New Roman"/>
                <w:sz w:val="21"/>
              </w:rPr>
            </w:pPr>
            <w:r>
              <w:rPr>
                <w:rFonts w:hint="eastAsia" w:ascii="Times New Roman" w:hAnsi="Times New Roman"/>
                <w:sz w:val="21"/>
              </w:rPr>
              <w:t>点</w:t>
            </w:r>
          </w:p>
        </w:tc>
        <w:tc>
          <w:tcPr>
            <w:tcW w:w="5734" w:type="dxa"/>
            <w:gridSpan w:val="2"/>
          </w:tcPr>
          <w:p>
            <w:pPr>
              <w:tabs>
                <w:tab w:val="left" w:pos="1834"/>
              </w:tabs>
              <w:spacing w:line="400" w:lineRule="exact"/>
              <w:jc w:val="center"/>
              <w:rPr>
                <w:rFonts w:ascii="Times New Roman" w:hAnsi="Times New Roman"/>
                <w:sz w:val="21"/>
              </w:rPr>
            </w:pPr>
            <w:r>
              <w:rPr>
                <w:rFonts w:hint="eastAsia" w:ascii="Times New Roman" w:hAnsi="Times New Roman"/>
                <w:sz w:val="21"/>
              </w:rPr>
              <w:t>公钥</w:t>
            </w:r>
            <w:r>
              <w:rPr>
                <w:rFonts w:ascii="Times New Roman" w:hAnsi="Times New Roman"/>
                <w:sz w:val="21"/>
              </w:rPr>
              <w:t>密码体制</w:t>
            </w:r>
            <w:r>
              <w:rPr>
                <w:rFonts w:hint="eastAsia" w:ascii="Times New Roman" w:hAnsi="Times New Roman"/>
                <w:sz w:val="21"/>
              </w:rPr>
              <w:t>；公钥加密或验证</w:t>
            </w:r>
            <w:r>
              <w:rPr>
                <w:rFonts w:ascii="Times New Roman" w:hAnsi="Times New Roman"/>
                <w:sz w:val="21"/>
              </w:rPr>
              <w:t>，私钥解密或签名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325" w:type="dxa"/>
            <w:gridSpan w:val="2"/>
            <w:vMerge w:val="continue"/>
          </w:tcPr>
          <w:p>
            <w:pPr>
              <w:spacing w:line="400" w:lineRule="exact"/>
              <w:jc w:val="center"/>
              <w:rPr>
                <w:rFonts w:ascii="Times New Roman" w:hAnsi="Times New Roman"/>
                <w:sz w:val="21"/>
              </w:rPr>
            </w:pPr>
          </w:p>
        </w:tc>
        <w:tc>
          <w:tcPr>
            <w:tcW w:w="5734" w:type="dxa"/>
            <w:gridSpan w:val="2"/>
          </w:tcPr>
          <w:p>
            <w:pPr>
              <w:tabs>
                <w:tab w:val="left" w:pos="1834"/>
              </w:tabs>
              <w:spacing w:line="400" w:lineRule="exact"/>
              <w:jc w:val="center"/>
              <w:rPr>
                <w:rFonts w:ascii="Times New Roman" w:hAnsi="Times New Roman"/>
                <w:sz w:val="21"/>
              </w:rPr>
            </w:pPr>
            <w:r>
              <w:rPr>
                <w:rFonts w:hint="eastAsia" w:ascii="Times New Roman" w:hAnsi="Times New Roman"/>
                <w:sz w:val="21"/>
              </w:rPr>
              <w:t>由</w:t>
            </w:r>
            <w:r>
              <w:rPr>
                <w:rFonts w:ascii="Times New Roman" w:hAnsi="Times New Roman"/>
                <w:sz w:val="21"/>
              </w:rPr>
              <w:t>公钥无法推导出私钥；</w:t>
            </w:r>
            <w:r>
              <w:rPr>
                <w:rFonts w:hint="eastAsia" w:ascii="Times New Roman" w:hAnsi="Times New Roman"/>
                <w:sz w:val="21"/>
              </w:rPr>
              <w:t>由公钥和密文</w:t>
            </w:r>
            <w:r>
              <w:rPr>
                <w:rFonts w:ascii="Times New Roman" w:hAnsi="Times New Roman"/>
                <w:sz w:val="21"/>
              </w:rPr>
              <w:t>，无法</w:t>
            </w:r>
            <w:r>
              <w:rPr>
                <w:rFonts w:hint="eastAsia" w:ascii="Times New Roman" w:hAnsi="Times New Roman"/>
                <w:sz w:val="21"/>
              </w:rPr>
              <w:t>得明文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325" w:type="dxa"/>
            <w:gridSpan w:val="2"/>
            <w:vMerge w:val="continue"/>
          </w:tcPr>
          <w:p>
            <w:pPr>
              <w:spacing w:line="400" w:lineRule="exact"/>
              <w:jc w:val="center"/>
              <w:rPr>
                <w:rFonts w:ascii="Times New Roman" w:hAnsi="Times New Roman"/>
                <w:sz w:val="21"/>
              </w:rPr>
            </w:pPr>
          </w:p>
        </w:tc>
        <w:tc>
          <w:tcPr>
            <w:tcW w:w="5734" w:type="dxa"/>
            <w:gridSpan w:val="2"/>
          </w:tcPr>
          <w:p>
            <w:pPr>
              <w:tabs>
                <w:tab w:val="left" w:pos="1834"/>
              </w:tabs>
              <w:spacing w:line="400" w:lineRule="exact"/>
              <w:jc w:val="center"/>
              <w:rPr>
                <w:rFonts w:ascii="Times New Roman" w:hAnsi="Times New Roman"/>
                <w:sz w:val="21"/>
              </w:rPr>
            </w:pPr>
            <w:r>
              <w:rPr>
                <w:rFonts w:hint="eastAsia" w:ascii="Times New Roman" w:hAnsi="Times New Roman"/>
                <w:sz w:val="21"/>
              </w:rPr>
              <w:t>安全性都</w:t>
            </w:r>
            <w:r>
              <w:rPr>
                <w:rFonts w:ascii="Times New Roman" w:hAnsi="Times New Roman"/>
                <w:sz w:val="21"/>
              </w:rPr>
              <w:t>建立在数学困难问题上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325" w:type="dxa"/>
            <w:gridSpan w:val="2"/>
            <w:vMerge w:val="continue"/>
          </w:tcPr>
          <w:p>
            <w:pPr>
              <w:spacing w:line="400" w:lineRule="exact"/>
              <w:jc w:val="center"/>
              <w:rPr>
                <w:rFonts w:ascii="Times New Roman" w:hAnsi="Times New Roman"/>
                <w:sz w:val="21"/>
              </w:rPr>
            </w:pPr>
          </w:p>
        </w:tc>
        <w:tc>
          <w:tcPr>
            <w:tcW w:w="5734" w:type="dxa"/>
            <w:gridSpan w:val="2"/>
          </w:tcPr>
          <w:p>
            <w:pPr>
              <w:tabs>
                <w:tab w:val="left" w:pos="1834"/>
              </w:tabs>
              <w:spacing w:line="400" w:lineRule="exact"/>
              <w:jc w:val="center"/>
              <w:rPr>
                <w:rFonts w:ascii="Times New Roman" w:hAnsi="Times New Roman"/>
                <w:sz w:val="21"/>
              </w:rPr>
            </w:pPr>
            <w:r>
              <w:rPr>
                <w:rFonts w:hint="eastAsia" w:ascii="Times New Roman" w:hAnsi="Times New Roman"/>
                <w:sz w:val="21"/>
              </w:rPr>
              <w:t>用户</w:t>
            </w:r>
            <w:r>
              <w:rPr>
                <w:rFonts w:ascii="Times New Roman" w:hAnsi="Times New Roman"/>
                <w:sz w:val="21"/>
              </w:rPr>
              <w:t>身份都需要认证</w:t>
            </w:r>
            <w:r>
              <w:rPr>
                <w:rFonts w:hint="eastAsia" w:ascii="Times New Roman" w:hAnsi="Times New Roman"/>
                <w:sz w:val="21"/>
              </w:rPr>
              <w:t>，</w:t>
            </w:r>
            <w:r>
              <w:rPr>
                <w:rFonts w:ascii="Times New Roman" w:hAnsi="Times New Roman"/>
                <w:sz w:val="21"/>
              </w:rPr>
              <w:t>在PKI中，用户身份通过CA</w:t>
            </w:r>
            <w:r>
              <w:rPr>
                <w:rFonts w:hint="eastAsia" w:ascii="Times New Roman" w:hAnsi="Times New Roman"/>
                <w:sz w:val="21"/>
              </w:rPr>
              <w:t>认证；在</w:t>
            </w:r>
            <w:r>
              <w:rPr>
                <w:rFonts w:ascii="Times New Roman" w:hAnsi="Times New Roman"/>
                <w:sz w:val="21"/>
              </w:rPr>
              <w:t>IBE中，</w:t>
            </w:r>
            <w:r>
              <w:rPr>
                <w:rFonts w:hint="eastAsia" w:ascii="Times New Roman" w:hAnsi="Times New Roman"/>
                <w:sz w:val="21"/>
              </w:rPr>
              <w:t>用户</w:t>
            </w:r>
            <w:r>
              <w:rPr>
                <w:rFonts w:ascii="Times New Roman" w:hAnsi="Times New Roman"/>
                <w:sz w:val="21"/>
              </w:rPr>
              <w:t>身份通过PKG认证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restart"/>
          </w:tcPr>
          <w:p>
            <w:pPr>
              <w:spacing w:line="400" w:lineRule="exact"/>
              <w:jc w:val="center"/>
              <w:rPr>
                <w:rFonts w:ascii="Times New Roman" w:hAnsi="Times New Roman"/>
                <w:sz w:val="21"/>
              </w:rPr>
            </w:pPr>
          </w:p>
          <w:p>
            <w:pPr>
              <w:spacing w:line="400" w:lineRule="exact"/>
              <w:jc w:val="center"/>
              <w:rPr>
                <w:rFonts w:ascii="Times New Roman" w:hAnsi="Times New Roman"/>
                <w:sz w:val="21"/>
              </w:rPr>
            </w:pPr>
          </w:p>
          <w:p>
            <w:pPr>
              <w:spacing w:line="400" w:lineRule="exact"/>
              <w:jc w:val="center"/>
              <w:rPr>
                <w:rFonts w:ascii="Times New Roman" w:hAnsi="Times New Roman"/>
                <w:sz w:val="21"/>
              </w:rPr>
            </w:pPr>
          </w:p>
          <w:p>
            <w:pPr>
              <w:spacing w:line="400" w:lineRule="exact"/>
              <w:jc w:val="center"/>
              <w:rPr>
                <w:rFonts w:ascii="Times New Roman" w:hAnsi="Times New Roman"/>
                <w:sz w:val="21"/>
              </w:rPr>
            </w:pPr>
          </w:p>
          <w:p>
            <w:pPr>
              <w:spacing w:line="400" w:lineRule="exact"/>
              <w:rPr>
                <w:rFonts w:ascii="Times New Roman" w:hAnsi="Times New Roman"/>
                <w:sz w:val="21"/>
              </w:rPr>
            </w:pPr>
          </w:p>
          <w:p>
            <w:pPr>
              <w:spacing w:line="400" w:lineRule="exact"/>
              <w:rPr>
                <w:rFonts w:ascii="Times New Roman" w:hAnsi="Times New Roman"/>
                <w:sz w:val="21"/>
              </w:rPr>
            </w:pPr>
          </w:p>
          <w:p>
            <w:pPr>
              <w:spacing w:line="400" w:lineRule="exact"/>
              <w:jc w:val="center"/>
              <w:rPr>
                <w:rFonts w:ascii="Times New Roman" w:hAnsi="Times New Roman"/>
                <w:sz w:val="21"/>
              </w:rPr>
            </w:pPr>
            <w:r>
              <w:rPr>
                <w:rFonts w:hint="eastAsia" w:ascii="Times New Roman" w:hAnsi="Times New Roman"/>
                <w:sz w:val="21"/>
              </w:rPr>
              <w:t>不</w:t>
            </w:r>
          </w:p>
          <w:p>
            <w:pPr>
              <w:spacing w:line="400" w:lineRule="exact"/>
              <w:jc w:val="center"/>
              <w:rPr>
                <w:rFonts w:ascii="Times New Roman" w:hAnsi="Times New Roman"/>
                <w:sz w:val="21"/>
              </w:rPr>
            </w:pPr>
            <w:r>
              <w:rPr>
                <w:rFonts w:hint="eastAsia" w:ascii="Times New Roman" w:hAnsi="Times New Roman"/>
                <w:sz w:val="21"/>
              </w:rPr>
              <w:t>同</w:t>
            </w:r>
          </w:p>
          <w:p>
            <w:pPr>
              <w:spacing w:line="400" w:lineRule="exact"/>
              <w:jc w:val="center"/>
              <w:rPr>
                <w:rFonts w:ascii="Times New Roman" w:hAnsi="Times New Roman"/>
                <w:sz w:val="21"/>
              </w:rPr>
            </w:pPr>
            <w:r>
              <w:rPr>
                <w:rFonts w:hint="eastAsia" w:ascii="Times New Roman" w:hAnsi="Times New Roman"/>
                <w:sz w:val="21"/>
              </w:rPr>
              <w:t>点</w:t>
            </w:r>
          </w:p>
        </w:tc>
        <w:tc>
          <w:tcPr>
            <w:tcW w:w="1552" w:type="dxa"/>
          </w:tcPr>
          <w:p>
            <w:pPr>
              <w:spacing w:line="400" w:lineRule="exact"/>
              <w:jc w:val="center"/>
              <w:rPr>
                <w:rFonts w:ascii="Times New Roman" w:hAnsi="Times New Roman"/>
                <w:sz w:val="21"/>
              </w:rPr>
            </w:pPr>
            <w:r>
              <w:rPr>
                <w:rFonts w:hint="eastAsia" w:ascii="Times New Roman" w:hAnsi="Times New Roman"/>
                <w:sz w:val="21"/>
              </w:rPr>
              <w:t>密钥</w:t>
            </w:r>
            <w:r>
              <w:rPr>
                <w:rFonts w:ascii="Times New Roman" w:hAnsi="Times New Roman"/>
                <w:sz w:val="21"/>
              </w:rPr>
              <w:t>对</w:t>
            </w:r>
          </w:p>
          <w:p>
            <w:pPr>
              <w:spacing w:line="400" w:lineRule="exact"/>
              <w:jc w:val="center"/>
              <w:rPr>
                <w:rFonts w:ascii="Times New Roman" w:hAnsi="Times New Roman"/>
                <w:sz w:val="21"/>
              </w:rPr>
            </w:pPr>
            <w:r>
              <w:rPr>
                <w:rFonts w:hint="eastAsia" w:ascii="Times New Roman" w:hAnsi="Times New Roman"/>
                <w:sz w:val="21"/>
              </w:rPr>
              <w:t>生成</w:t>
            </w:r>
            <w:r>
              <w:rPr>
                <w:rFonts w:ascii="Times New Roman" w:hAnsi="Times New Roman"/>
                <w:sz w:val="21"/>
              </w:rPr>
              <w:t>时间</w:t>
            </w:r>
          </w:p>
        </w:tc>
        <w:tc>
          <w:tcPr>
            <w:tcW w:w="3047" w:type="dxa"/>
          </w:tcPr>
          <w:p>
            <w:pPr>
              <w:spacing w:line="400" w:lineRule="exact"/>
              <w:jc w:val="center"/>
              <w:rPr>
                <w:rFonts w:ascii="Times New Roman" w:hAnsi="Times New Roman"/>
                <w:sz w:val="21"/>
              </w:rPr>
            </w:pPr>
            <w:r>
              <w:rPr>
                <w:rFonts w:hint="eastAsia" w:ascii="Times New Roman" w:hAnsi="Times New Roman"/>
                <w:sz w:val="21"/>
              </w:rPr>
              <w:t>同时</w:t>
            </w:r>
          </w:p>
          <w:p>
            <w:pPr>
              <w:spacing w:line="400" w:lineRule="exact"/>
              <w:jc w:val="center"/>
              <w:rPr>
                <w:rFonts w:ascii="Times New Roman" w:hAnsi="Times New Roman"/>
                <w:sz w:val="21"/>
              </w:rPr>
            </w:pPr>
            <w:r>
              <w:rPr>
                <w:rFonts w:hint="eastAsia" w:ascii="Times New Roman" w:hAnsi="Times New Roman"/>
                <w:sz w:val="21"/>
              </w:rPr>
              <w:t>产生</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无需生成</w:t>
            </w:r>
            <w:r>
              <w:rPr>
                <w:rFonts w:ascii="Times New Roman" w:hAnsi="Times New Roman"/>
                <w:sz w:val="21"/>
              </w:rPr>
              <w:t>公钥，</w:t>
            </w:r>
          </w:p>
          <w:p>
            <w:pPr>
              <w:tabs>
                <w:tab w:val="left" w:pos="1834"/>
              </w:tabs>
              <w:spacing w:line="400" w:lineRule="exact"/>
              <w:jc w:val="center"/>
              <w:rPr>
                <w:rFonts w:ascii="Times New Roman" w:hAnsi="Times New Roman"/>
                <w:sz w:val="21"/>
              </w:rPr>
            </w:pPr>
            <w:r>
              <w:rPr>
                <w:rFonts w:ascii="Times New Roman" w:hAnsi="Times New Roman"/>
                <w:sz w:val="21"/>
              </w:rPr>
              <w:t>私钥</w:t>
            </w:r>
            <w:r>
              <w:rPr>
                <w:rFonts w:hint="eastAsia" w:ascii="Times New Roman" w:hAnsi="Times New Roman"/>
                <w:sz w:val="21"/>
              </w:rPr>
              <w:t>可以在用</w:t>
            </w:r>
            <w:r>
              <w:rPr>
                <w:rFonts w:ascii="Times New Roman" w:hAnsi="Times New Roman"/>
                <w:sz w:val="21"/>
              </w:rPr>
              <w:t>时</w:t>
            </w:r>
            <w:r>
              <w:rPr>
                <w:rFonts w:hint="eastAsia" w:ascii="Times New Roman" w:hAnsi="Times New Roman"/>
                <w:sz w:val="21"/>
              </w:rPr>
              <w:t>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密钥对</w:t>
            </w:r>
          </w:p>
          <w:p>
            <w:pPr>
              <w:spacing w:line="400" w:lineRule="exact"/>
              <w:jc w:val="center"/>
              <w:rPr>
                <w:rFonts w:ascii="Times New Roman" w:hAnsi="Times New Roman"/>
                <w:sz w:val="21"/>
              </w:rPr>
            </w:pPr>
            <w:r>
              <w:rPr>
                <w:rFonts w:hint="eastAsia" w:ascii="Times New Roman" w:hAnsi="Times New Roman"/>
                <w:sz w:val="21"/>
              </w:rPr>
              <w:t>生成</w:t>
            </w:r>
            <w:r>
              <w:rPr>
                <w:rFonts w:ascii="Times New Roman" w:hAnsi="Times New Roman"/>
                <w:sz w:val="21"/>
              </w:rPr>
              <w:t>方式</w:t>
            </w:r>
          </w:p>
        </w:tc>
        <w:tc>
          <w:tcPr>
            <w:tcW w:w="3047" w:type="dxa"/>
          </w:tcPr>
          <w:p>
            <w:pPr>
              <w:spacing w:line="400" w:lineRule="exact"/>
              <w:jc w:val="center"/>
              <w:rPr>
                <w:rFonts w:ascii="Times New Roman" w:hAnsi="Times New Roman"/>
                <w:sz w:val="21"/>
              </w:rPr>
            </w:pPr>
            <w:r>
              <w:rPr>
                <w:rFonts w:hint="eastAsia" w:ascii="Times New Roman" w:hAnsi="Times New Roman"/>
                <w:sz w:val="21"/>
              </w:rPr>
              <w:t>一是</w:t>
            </w:r>
            <w:r>
              <w:rPr>
                <w:rFonts w:ascii="Times New Roman" w:hAnsi="Times New Roman"/>
                <w:sz w:val="21"/>
              </w:rPr>
              <w:t>用户自己选</w:t>
            </w:r>
            <w:r>
              <w:rPr>
                <w:rFonts w:hint="eastAsia" w:ascii="Times New Roman" w:hAnsi="Times New Roman"/>
                <w:sz w:val="21"/>
              </w:rPr>
              <w:t>取；</w:t>
            </w:r>
          </w:p>
          <w:p>
            <w:pPr>
              <w:spacing w:line="400" w:lineRule="exact"/>
              <w:jc w:val="center"/>
              <w:rPr>
                <w:rFonts w:ascii="Times New Roman" w:hAnsi="Times New Roman"/>
                <w:sz w:val="21"/>
              </w:rPr>
            </w:pPr>
            <w:r>
              <w:rPr>
                <w:rFonts w:hint="eastAsia" w:ascii="Times New Roman" w:hAnsi="Times New Roman"/>
                <w:sz w:val="21"/>
              </w:rPr>
              <w:t>二是由</w:t>
            </w:r>
            <w:r>
              <w:rPr>
                <w:rFonts w:ascii="Times New Roman" w:hAnsi="Times New Roman"/>
                <w:sz w:val="21"/>
              </w:rPr>
              <w:t>CA</w:t>
            </w:r>
            <w:r>
              <w:rPr>
                <w:rFonts w:hint="eastAsia" w:ascii="Times New Roman" w:hAnsi="Times New Roman"/>
                <w:sz w:val="21"/>
              </w:rPr>
              <w:t>产生</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公钥通过</w:t>
            </w:r>
            <w:r>
              <w:rPr>
                <w:rFonts w:ascii="Times New Roman" w:hAnsi="Times New Roman"/>
                <w:sz w:val="21"/>
              </w:rPr>
              <w:t>身份信息</w:t>
            </w:r>
            <w:r>
              <w:rPr>
                <w:rFonts w:hint="eastAsia" w:ascii="Times New Roman" w:hAnsi="Times New Roman"/>
                <w:sz w:val="21"/>
              </w:rPr>
              <w:t>产生</w:t>
            </w:r>
            <w:r>
              <w:rPr>
                <w:rFonts w:ascii="Times New Roman" w:hAnsi="Times New Roman"/>
                <w:sz w:val="21"/>
              </w:rPr>
              <w:t>，私钥由PKG</w:t>
            </w:r>
            <w:r>
              <w:rPr>
                <w:rFonts w:hint="eastAsia" w:ascii="Times New Roman" w:hAnsi="Times New Roman"/>
                <w:sz w:val="21"/>
              </w:rPr>
              <w:t>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密钥对</w:t>
            </w:r>
          </w:p>
          <w:p>
            <w:pPr>
              <w:spacing w:line="400" w:lineRule="exact"/>
              <w:jc w:val="center"/>
              <w:rPr>
                <w:rFonts w:ascii="Times New Roman" w:hAnsi="Times New Roman"/>
                <w:sz w:val="21"/>
              </w:rPr>
            </w:pPr>
            <w:r>
              <w:rPr>
                <w:rFonts w:hint="eastAsia" w:ascii="Times New Roman" w:hAnsi="Times New Roman"/>
                <w:sz w:val="21"/>
              </w:rPr>
              <w:t>生命周期</w:t>
            </w:r>
          </w:p>
        </w:tc>
        <w:tc>
          <w:tcPr>
            <w:tcW w:w="3047" w:type="dxa"/>
          </w:tcPr>
          <w:p>
            <w:pPr>
              <w:spacing w:line="400" w:lineRule="exact"/>
              <w:jc w:val="center"/>
              <w:rPr>
                <w:rFonts w:ascii="Times New Roman" w:hAnsi="Times New Roman"/>
                <w:sz w:val="21"/>
              </w:rPr>
            </w:pPr>
            <w:r>
              <w:rPr>
                <w:rFonts w:hint="eastAsia" w:ascii="Times New Roman" w:hAnsi="Times New Roman"/>
                <w:sz w:val="21"/>
              </w:rPr>
              <w:t>长</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公钥</w:t>
            </w:r>
            <w:r>
              <w:rPr>
                <w:rFonts w:ascii="Times New Roman" w:hAnsi="Times New Roman"/>
                <w:sz w:val="21"/>
              </w:rPr>
              <w:t>认证方式</w:t>
            </w:r>
          </w:p>
        </w:tc>
        <w:tc>
          <w:tcPr>
            <w:tcW w:w="3047" w:type="dxa"/>
          </w:tcPr>
          <w:p>
            <w:pPr>
              <w:spacing w:line="400" w:lineRule="exact"/>
              <w:jc w:val="center"/>
              <w:rPr>
                <w:rFonts w:ascii="Times New Roman" w:hAnsi="Times New Roman"/>
                <w:sz w:val="21"/>
              </w:rPr>
            </w:pPr>
            <w:r>
              <w:rPr>
                <w:rFonts w:hint="eastAsia" w:ascii="Times New Roman" w:hAnsi="Times New Roman"/>
                <w:sz w:val="21"/>
              </w:rPr>
              <w:t>数字证书</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公钥撤销</w:t>
            </w:r>
            <w:r>
              <w:rPr>
                <w:rFonts w:ascii="Times New Roman" w:hAnsi="Times New Roman"/>
                <w:sz w:val="21"/>
              </w:rPr>
              <w:t>方式</w:t>
            </w:r>
          </w:p>
        </w:tc>
        <w:tc>
          <w:tcPr>
            <w:tcW w:w="3047" w:type="dxa"/>
          </w:tcPr>
          <w:p>
            <w:pPr>
              <w:spacing w:line="400" w:lineRule="exact"/>
              <w:jc w:val="center"/>
              <w:rPr>
                <w:rFonts w:ascii="Times New Roman" w:hAnsi="Times New Roman"/>
                <w:sz w:val="21"/>
              </w:rPr>
            </w:pPr>
            <w:r>
              <w:rPr>
                <w:rFonts w:ascii="Times New Roman" w:hAnsi="Times New Roman"/>
                <w:sz w:val="21"/>
              </w:rPr>
              <w:t>CA的</w:t>
            </w:r>
            <w:r>
              <w:rPr>
                <w:rFonts w:hint="eastAsia" w:ascii="Times New Roman" w:hAnsi="Times New Roman"/>
                <w:sz w:val="21"/>
              </w:rPr>
              <w:t>证书</w:t>
            </w:r>
            <w:r>
              <w:rPr>
                <w:rFonts w:ascii="Times New Roman" w:hAnsi="Times New Roman"/>
                <w:sz w:val="21"/>
              </w:rPr>
              <w:t>撤销列表</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用户身份</w:t>
            </w:r>
            <w:r>
              <w:rPr>
                <w:rFonts w:ascii="Times New Roman" w:hAnsi="Times New Roman"/>
                <w:sz w:val="21"/>
              </w:rPr>
              <w:t>||</w:t>
            </w:r>
            <w:r>
              <w:rPr>
                <w:rFonts w:hint="eastAsia" w:ascii="Times New Roman" w:hAnsi="Times New Roman"/>
                <w:sz w:val="21"/>
              </w:rPr>
              <w:t>生命</w:t>
            </w:r>
            <w:r>
              <w:rPr>
                <w:rFonts w:ascii="Times New Roman" w:hAnsi="Times New Roman"/>
                <w:sz w:val="21"/>
              </w:rPr>
              <w:t>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公钥</w:t>
            </w:r>
            <w:r>
              <w:rPr>
                <w:rFonts w:ascii="Times New Roman" w:hAnsi="Times New Roman"/>
                <w:sz w:val="21"/>
              </w:rPr>
              <w:t>存储</w:t>
            </w:r>
            <w:r>
              <w:rPr>
                <w:rFonts w:hint="eastAsia" w:ascii="Times New Roman" w:hAnsi="Times New Roman"/>
                <w:sz w:val="21"/>
              </w:rPr>
              <w:t>方式</w:t>
            </w:r>
          </w:p>
        </w:tc>
        <w:tc>
          <w:tcPr>
            <w:tcW w:w="3047" w:type="dxa"/>
          </w:tcPr>
          <w:p>
            <w:pPr>
              <w:spacing w:line="400" w:lineRule="exact"/>
              <w:jc w:val="center"/>
              <w:rPr>
                <w:rFonts w:ascii="Times New Roman" w:hAnsi="Times New Roman"/>
                <w:sz w:val="21"/>
              </w:rPr>
            </w:pPr>
            <w:r>
              <w:rPr>
                <w:rFonts w:hint="eastAsia" w:ascii="Times New Roman" w:hAnsi="Times New Roman"/>
                <w:sz w:val="21"/>
              </w:rPr>
              <w:t>证书</w:t>
            </w:r>
            <w:r>
              <w:rPr>
                <w:rFonts w:ascii="Times New Roman" w:hAnsi="Times New Roman"/>
                <w:sz w:val="21"/>
              </w:rPr>
              <w:t>库</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无需</w:t>
            </w:r>
            <w:r>
              <w:rPr>
                <w:rFonts w:ascii="Times New Roman" w:hAnsi="Times New Roman"/>
                <w:sz w:val="21"/>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私钥传输</w:t>
            </w:r>
            <w:r>
              <w:rPr>
                <w:rFonts w:ascii="Times New Roman" w:hAnsi="Times New Roman"/>
                <w:sz w:val="21"/>
              </w:rPr>
              <w:t>方式</w:t>
            </w:r>
          </w:p>
        </w:tc>
        <w:tc>
          <w:tcPr>
            <w:tcW w:w="3047" w:type="dxa"/>
          </w:tcPr>
          <w:p>
            <w:pPr>
              <w:spacing w:line="400" w:lineRule="exact"/>
              <w:jc w:val="center"/>
              <w:rPr>
                <w:rFonts w:ascii="Times New Roman" w:hAnsi="Times New Roman"/>
                <w:sz w:val="21"/>
              </w:rPr>
            </w:pPr>
            <w:r>
              <w:rPr>
                <w:rFonts w:hint="eastAsia" w:ascii="Times New Roman" w:hAnsi="Times New Roman"/>
                <w:sz w:val="21"/>
              </w:rPr>
              <w:t>若</w:t>
            </w:r>
            <w:r>
              <w:rPr>
                <w:rFonts w:ascii="Times New Roman" w:hAnsi="Times New Roman"/>
                <w:sz w:val="21"/>
              </w:rPr>
              <w:t>用户自己选取，</w:t>
            </w:r>
            <w:r>
              <w:rPr>
                <w:rFonts w:hint="eastAsia" w:ascii="Times New Roman" w:hAnsi="Times New Roman"/>
                <w:sz w:val="21"/>
              </w:rPr>
              <w:t>则</w:t>
            </w:r>
            <w:r>
              <w:rPr>
                <w:rFonts w:ascii="Times New Roman" w:hAnsi="Times New Roman"/>
                <w:sz w:val="21"/>
              </w:rPr>
              <w:t>无需传输</w:t>
            </w:r>
          </w:p>
        </w:tc>
        <w:tc>
          <w:tcPr>
            <w:tcW w:w="2687" w:type="dxa"/>
          </w:tcPr>
          <w:p>
            <w:pPr>
              <w:tabs>
                <w:tab w:val="left" w:pos="1834"/>
              </w:tabs>
              <w:spacing w:line="400" w:lineRule="exact"/>
              <w:jc w:val="center"/>
              <w:rPr>
                <w:rFonts w:ascii="Times New Roman" w:hAnsi="Times New Roman"/>
                <w:sz w:val="21"/>
              </w:rPr>
            </w:pPr>
            <w:r>
              <w:rPr>
                <w:rFonts w:ascii="Times New Roman" w:hAnsi="Times New Roman"/>
                <w:sz w:val="21"/>
              </w:rPr>
              <w:t>建立安全的信道</w:t>
            </w:r>
            <w:r>
              <w:rPr>
                <w:rFonts w:hint="eastAsia" w:ascii="Times New Roman" w:hAnsi="Times New Roman"/>
                <w:sz w:val="21"/>
              </w:rPr>
              <w:t>传输</w:t>
            </w:r>
            <w:r>
              <w:rPr>
                <w:rFonts w:ascii="Times New Roman" w:hAnsi="Times New Roman"/>
                <w:sz w:val="21"/>
              </w:rPr>
              <w:t>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系统</w:t>
            </w:r>
            <w:r>
              <w:rPr>
                <w:rFonts w:ascii="Times New Roman" w:hAnsi="Times New Roman"/>
                <w:sz w:val="21"/>
              </w:rPr>
              <w:t>参数</w:t>
            </w:r>
          </w:p>
          <w:p>
            <w:pPr>
              <w:spacing w:line="400" w:lineRule="exact"/>
              <w:jc w:val="center"/>
              <w:rPr>
                <w:rFonts w:ascii="Times New Roman" w:hAnsi="Times New Roman"/>
                <w:sz w:val="21"/>
              </w:rPr>
            </w:pPr>
            <w:r>
              <w:rPr>
                <w:rFonts w:ascii="Times New Roman" w:hAnsi="Times New Roman"/>
                <w:sz w:val="21"/>
              </w:rPr>
              <w:t>发布形式</w:t>
            </w:r>
          </w:p>
        </w:tc>
        <w:tc>
          <w:tcPr>
            <w:tcW w:w="3047" w:type="dxa"/>
          </w:tcPr>
          <w:p>
            <w:pPr>
              <w:spacing w:line="400" w:lineRule="exact"/>
              <w:jc w:val="center"/>
              <w:rPr>
                <w:rFonts w:ascii="Times New Roman" w:hAnsi="Times New Roman"/>
                <w:sz w:val="21"/>
              </w:rPr>
            </w:pPr>
            <w:r>
              <w:rPr>
                <w:rFonts w:hint="eastAsia" w:ascii="Times New Roman" w:hAnsi="Times New Roman"/>
                <w:sz w:val="21"/>
              </w:rPr>
              <w:t>所有</w:t>
            </w:r>
            <w:r>
              <w:rPr>
                <w:rFonts w:ascii="Times New Roman" w:hAnsi="Times New Roman"/>
                <w:sz w:val="21"/>
              </w:rPr>
              <w:t>参数作为</w:t>
            </w:r>
            <w:r>
              <w:rPr>
                <w:rFonts w:hint="eastAsia" w:ascii="Times New Roman" w:hAnsi="Times New Roman"/>
                <w:sz w:val="21"/>
              </w:rPr>
              <w:t>公</w:t>
            </w:r>
          </w:p>
          <w:p>
            <w:pPr>
              <w:spacing w:line="400" w:lineRule="exact"/>
              <w:jc w:val="center"/>
              <w:rPr>
                <w:rFonts w:ascii="Times New Roman" w:hAnsi="Times New Roman"/>
                <w:sz w:val="21"/>
              </w:rPr>
            </w:pPr>
            <w:r>
              <w:rPr>
                <w:rFonts w:hint="eastAsia" w:ascii="Times New Roman" w:hAnsi="Times New Roman"/>
                <w:sz w:val="21"/>
              </w:rPr>
              <w:t>钥的</w:t>
            </w:r>
            <w:r>
              <w:rPr>
                <w:rFonts w:ascii="Times New Roman" w:hAnsi="Times New Roman"/>
                <w:sz w:val="21"/>
              </w:rPr>
              <w:t>一部分</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公开</w:t>
            </w:r>
            <w:r>
              <w:rPr>
                <w:rFonts w:ascii="Times New Roman" w:hAnsi="Times New Roman"/>
                <w:sz w:val="21"/>
              </w:rPr>
              <w:t>参数由</w:t>
            </w:r>
          </w:p>
          <w:p>
            <w:pPr>
              <w:tabs>
                <w:tab w:val="left" w:pos="1834"/>
              </w:tabs>
              <w:spacing w:line="400" w:lineRule="exact"/>
              <w:jc w:val="center"/>
              <w:rPr>
                <w:rFonts w:ascii="Times New Roman" w:hAnsi="Times New Roman"/>
                <w:sz w:val="21"/>
              </w:rPr>
            </w:pPr>
            <w:r>
              <w:rPr>
                <w:rFonts w:ascii="Times New Roman" w:hAnsi="Times New Roman"/>
                <w:sz w:val="21"/>
              </w:rPr>
              <w:t>PKG</w:t>
            </w:r>
            <w:r>
              <w:rPr>
                <w:rFonts w:hint="eastAsia" w:ascii="Times New Roman" w:hAnsi="Times New Roman"/>
                <w:sz w:val="21"/>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773" w:type="dxa"/>
            <w:vMerge w:val="continue"/>
          </w:tcPr>
          <w:p>
            <w:pPr>
              <w:spacing w:line="400" w:lineRule="exact"/>
              <w:jc w:val="center"/>
              <w:rPr>
                <w:rFonts w:ascii="Times New Roman" w:hAnsi="Times New Roman"/>
                <w:sz w:val="21"/>
              </w:rPr>
            </w:pPr>
          </w:p>
        </w:tc>
        <w:tc>
          <w:tcPr>
            <w:tcW w:w="1552" w:type="dxa"/>
          </w:tcPr>
          <w:p>
            <w:pPr>
              <w:spacing w:line="400" w:lineRule="exact"/>
              <w:jc w:val="center"/>
              <w:rPr>
                <w:rFonts w:ascii="Times New Roman" w:hAnsi="Times New Roman"/>
                <w:sz w:val="21"/>
              </w:rPr>
            </w:pPr>
            <w:r>
              <w:rPr>
                <w:rFonts w:hint="eastAsia" w:ascii="Times New Roman" w:hAnsi="Times New Roman"/>
                <w:sz w:val="21"/>
              </w:rPr>
              <w:t>可信</w:t>
            </w:r>
            <w:r>
              <w:rPr>
                <w:rFonts w:ascii="Times New Roman" w:hAnsi="Times New Roman"/>
                <w:sz w:val="21"/>
              </w:rPr>
              <w:t>第三方</w:t>
            </w:r>
          </w:p>
          <w:p>
            <w:pPr>
              <w:spacing w:line="400" w:lineRule="exact"/>
              <w:jc w:val="center"/>
              <w:rPr>
                <w:rFonts w:ascii="Times New Roman" w:hAnsi="Times New Roman"/>
                <w:sz w:val="21"/>
              </w:rPr>
            </w:pPr>
            <w:r>
              <w:rPr>
                <w:rFonts w:hint="eastAsia" w:ascii="Times New Roman" w:hAnsi="Times New Roman"/>
                <w:sz w:val="21"/>
              </w:rPr>
              <w:t>工作</w:t>
            </w:r>
            <w:r>
              <w:rPr>
                <w:rFonts w:ascii="Times New Roman" w:hAnsi="Times New Roman"/>
                <w:sz w:val="21"/>
              </w:rPr>
              <w:t>方式</w:t>
            </w:r>
          </w:p>
        </w:tc>
        <w:tc>
          <w:tcPr>
            <w:tcW w:w="3047" w:type="dxa"/>
          </w:tcPr>
          <w:p>
            <w:pPr>
              <w:spacing w:line="400" w:lineRule="exact"/>
              <w:jc w:val="center"/>
              <w:rPr>
                <w:rFonts w:ascii="Times New Roman" w:hAnsi="Times New Roman"/>
                <w:sz w:val="21"/>
              </w:rPr>
            </w:pPr>
            <w:r>
              <w:rPr>
                <w:rFonts w:hint="eastAsia" w:ascii="Times New Roman" w:hAnsi="Times New Roman"/>
                <w:sz w:val="21"/>
              </w:rPr>
              <w:t>CA</w:t>
            </w:r>
            <w:r>
              <w:rPr>
                <w:rFonts w:ascii="Times New Roman" w:hAnsi="Times New Roman"/>
                <w:sz w:val="21"/>
              </w:rPr>
              <w:t>必须在线</w:t>
            </w:r>
            <w:r>
              <w:rPr>
                <w:rFonts w:hint="eastAsia" w:ascii="Times New Roman" w:hAnsi="Times New Roman"/>
                <w:sz w:val="21"/>
              </w:rPr>
              <w:t>，并且可以查询</w:t>
            </w:r>
            <w:r>
              <w:rPr>
                <w:rFonts w:ascii="Times New Roman" w:hAnsi="Times New Roman"/>
                <w:sz w:val="21"/>
              </w:rPr>
              <w:t>系统中每个用户的状态</w:t>
            </w:r>
          </w:p>
        </w:tc>
        <w:tc>
          <w:tcPr>
            <w:tcW w:w="2687" w:type="dxa"/>
          </w:tcPr>
          <w:p>
            <w:pPr>
              <w:tabs>
                <w:tab w:val="left" w:pos="1834"/>
              </w:tabs>
              <w:spacing w:line="400" w:lineRule="exact"/>
              <w:jc w:val="center"/>
              <w:rPr>
                <w:rFonts w:ascii="Times New Roman" w:hAnsi="Times New Roman"/>
                <w:sz w:val="21"/>
              </w:rPr>
            </w:pPr>
            <w:r>
              <w:rPr>
                <w:rFonts w:hint="eastAsia" w:ascii="Times New Roman" w:hAnsi="Times New Roman"/>
                <w:sz w:val="21"/>
              </w:rPr>
              <w:t>PKG只是在</w:t>
            </w:r>
            <w:r>
              <w:rPr>
                <w:rFonts w:ascii="Times New Roman" w:hAnsi="Times New Roman"/>
                <w:sz w:val="21"/>
              </w:rPr>
              <w:t>系统建立阶段提供服务</w:t>
            </w:r>
          </w:p>
        </w:tc>
      </w:tr>
    </w:tbl>
    <w:p>
      <w:pPr>
        <w:spacing w:line="400" w:lineRule="exact"/>
        <w:ind w:firstLine="480" w:firstLineChars="200"/>
        <w:rPr>
          <w:rFonts w:hint="eastAsia" w:cs="宋体"/>
        </w:rPr>
      </w:pPr>
      <w:r>
        <w:rPr>
          <w:rFonts w:ascii="Times New Roman" w:hAnsi="Times New Roman" w:cs="宋体"/>
        </w:rPr>
        <w:t>表</w:t>
      </w:r>
      <w:r>
        <w:rPr>
          <w:rFonts w:hint="eastAsia" w:ascii="Times New Roman" w:hAnsi="Times New Roman" w:cs="宋体"/>
        </w:rPr>
        <w:t>2</w:t>
      </w:r>
      <w:r>
        <w:rPr>
          <w:rFonts w:ascii="Times New Roman" w:hAnsi="Times New Roman" w:cs="宋体"/>
        </w:rPr>
        <w:t>-1</w:t>
      </w:r>
      <w:r>
        <w:rPr>
          <w:rFonts w:hint="eastAsia" w:ascii="Times New Roman" w:hAnsi="Times New Roman" w:cs="宋体"/>
        </w:rPr>
        <w:t>中分析的</w:t>
      </w:r>
      <w:r>
        <w:rPr>
          <w:rFonts w:ascii="Times New Roman" w:hAnsi="Times New Roman" w:cs="宋体"/>
        </w:rPr>
        <w:t>内容</w:t>
      </w:r>
      <w:r>
        <w:rPr>
          <w:rFonts w:hint="eastAsia" w:ascii="Times New Roman" w:hAnsi="Times New Roman" w:cs="宋体"/>
        </w:rPr>
        <w:t>表明</w:t>
      </w:r>
      <w:r>
        <w:rPr>
          <w:rFonts w:ascii="Times New Roman" w:hAnsi="Times New Roman" w:cs="宋体"/>
        </w:rPr>
        <w:t>，</w:t>
      </w:r>
      <w:r>
        <w:rPr>
          <w:rFonts w:hint="eastAsia" w:ascii="Times New Roman" w:hAnsi="Times New Roman" w:cs="宋体"/>
        </w:rPr>
        <w:t>IBE在公私钥</w:t>
      </w:r>
      <w:r>
        <w:rPr>
          <w:rFonts w:ascii="Times New Roman" w:hAnsi="Times New Roman" w:cs="宋体"/>
        </w:rPr>
        <w:t>对的</w:t>
      </w:r>
      <w:r>
        <w:rPr>
          <w:rFonts w:hint="eastAsia" w:ascii="Times New Roman" w:hAnsi="Times New Roman" w:cs="宋体"/>
        </w:rPr>
        <w:t>产生过程</w:t>
      </w:r>
      <w:r>
        <w:rPr>
          <w:rFonts w:ascii="Times New Roman" w:hAnsi="Times New Roman" w:cs="宋体"/>
        </w:rPr>
        <w:t>，</w:t>
      </w:r>
      <w:r>
        <w:rPr>
          <w:rFonts w:hint="eastAsia" w:ascii="Times New Roman" w:hAnsi="Times New Roman" w:cs="宋体"/>
        </w:rPr>
        <w:t>公钥</w:t>
      </w:r>
      <w:r>
        <w:rPr>
          <w:rFonts w:ascii="Times New Roman" w:hAnsi="Times New Roman" w:cs="宋体"/>
        </w:rPr>
        <w:t>的</w:t>
      </w:r>
      <w:r>
        <w:rPr>
          <w:rFonts w:hint="eastAsia" w:ascii="Times New Roman" w:hAnsi="Times New Roman" w:cs="宋体"/>
        </w:rPr>
        <w:t>认证</w:t>
      </w:r>
      <w:r>
        <w:rPr>
          <w:rFonts w:ascii="Times New Roman" w:hAnsi="Times New Roman" w:cs="宋体"/>
        </w:rPr>
        <w:t>、撤销、存</w:t>
      </w:r>
      <w:r>
        <w:rPr>
          <w:rFonts w:hint="eastAsia" w:ascii="Times New Roman" w:hAnsi="Times New Roman" w:cs="宋体"/>
        </w:rPr>
        <w:t>储，</w:t>
      </w:r>
      <w:r>
        <w:rPr>
          <w:rFonts w:ascii="Times New Roman" w:hAnsi="Times New Roman" w:cs="宋体"/>
        </w:rPr>
        <w:t>系统参数发布</w:t>
      </w:r>
      <w:r>
        <w:rPr>
          <w:rFonts w:hint="eastAsia" w:ascii="Times New Roman" w:hAnsi="Times New Roman" w:cs="宋体"/>
        </w:rPr>
        <w:t>以及</w:t>
      </w:r>
      <w:r>
        <w:rPr>
          <w:rFonts w:ascii="Times New Roman" w:hAnsi="Times New Roman" w:cs="宋体"/>
        </w:rPr>
        <w:t>可信第三方工作</w:t>
      </w:r>
      <w:r>
        <w:rPr>
          <w:rFonts w:hint="eastAsia" w:ascii="Times New Roman" w:hAnsi="Times New Roman" w:cs="宋体"/>
        </w:rPr>
        <w:t>方式</w:t>
      </w:r>
      <w:r>
        <w:rPr>
          <w:rFonts w:ascii="Times New Roman" w:hAnsi="Times New Roman" w:cs="宋体"/>
        </w:rPr>
        <w:t>上具有优势</w:t>
      </w:r>
      <w:r>
        <w:rPr>
          <w:rFonts w:hint="eastAsia" w:ascii="Times New Roman" w:hAnsi="Times New Roman" w:cs="宋体"/>
        </w:rPr>
        <w:t>。它不需要</w:t>
      </w:r>
      <w:r>
        <w:rPr>
          <w:rFonts w:ascii="Times New Roman" w:hAnsi="Times New Roman" w:cs="宋体"/>
        </w:rPr>
        <w:t>通过数字</w:t>
      </w:r>
      <w:r>
        <w:rPr>
          <w:rFonts w:hint="eastAsia" w:ascii="Times New Roman" w:hAnsi="Times New Roman" w:cs="宋体"/>
        </w:rPr>
        <w:t>证书</w:t>
      </w:r>
      <w:r>
        <w:rPr>
          <w:rFonts w:ascii="Times New Roman" w:hAnsi="Times New Roman" w:cs="宋体"/>
        </w:rPr>
        <w:t>来管理用户的</w:t>
      </w:r>
      <w:r>
        <w:rPr>
          <w:rFonts w:hint="eastAsia" w:ascii="Times New Roman" w:hAnsi="Times New Roman" w:cs="宋体"/>
        </w:rPr>
        <w:t>公钥</w:t>
      </w:r>
      <w:r>
        <w:rPr>
          <w:rFonts w:ascii="Times New Roman" w:hAnsi="Times New Roman" w:cs="宋体"/>
        </w:rPr>
        <w:t>，</w:t>
      </w:r>
      <w:r>
        <w:rPr>
          <w:rFonts w:hint="eastAsia" w:ascii="Times New Roman" w:hAnsi="Times New Roman" w:cs="宋体"/>
        </w:rPr>
        <w:t>不需要</w:t>
      </w:r>
      <w:r>
        <w:rPr>
          <w:rFonts w:ascii="Times New Roman" w:hAnsi="Times New Roman" w:cs="宋体"/>
        </w:rPr>
        <w:t>第三方可信机构</w:t>
      </w:r>
      <w:r>
        <w:rPr>
          <w:rFonts w:hint="eastAsia" w:ascii="Times New Roman" w:hAnsi="Times New Roman" w:cs="宋体"/>
        </w:rPr>
        <w:t>始终</w:t>
      </w:r>
      <w:r>
        <w:rPr>
          <w:rFonts w:ascii="Times New Roman" w:hAnsi="Times New Roman" w:cs="宋体"/>
        </w:rPr>
        <w:t>在线服务，具有很好的研究价值和</w:t>
      </w:r>
      <w:r>
        <w:rPr>
          <w:rFonts w:hint="eastAsia" w:ascii="Times New Roman" w:hAnsi="Times New Roman" w:cs="宋体"/>
        </w:rPr>
        <w:t>应用</w:t>
      </w:r>
      <w:r>
        <w:rPr>
          <w:rFonts w:ascii="Times New Roman" w:hAnsi="Times New Roman" w:cs="宋体"/>
        </w:rPr>
        <w:t>前景。</w:t>
      </w:r>
    </w:p>
    <w:p>
      <w:pPr>
        <w:spacing w:before="360" w:after="120" w:line="400" w:lineRule="exact"/>
        <w:outlineLvl w:val="0"/>
        <w:rPr>
          <w:rFonts w:hint="eastAsia" w:eastAsia="黑体" w:cs="黑体"/>
          <w:bCs/>
          <w:sz w:val="28"/>
          <w:szCs w:val="28"/>
        </w:rPr>
      </w:pPr>
      <w:bookmarkStart w:id="62" w:name="_Toc449695424"/>
      <w:r>
        <w:rPr>
          <w:rFonts w:hint="eastAsia" w:eastAsia="黑体" w:cs="黑体"/>
          <w:bCs/>
          <w:sz w:val="28"/>
          <w:szCs w:val="28"/>
        </w:rPr>
        <w:t>2.7 本章小结</w:t>
      </w:r>
      <w:bookmarkEnd w:id="62"/>
    </w:p>
    <w:p>
      <w:pPr>
        <w:spacing w:line="400" w:lineRule="exact"/>
        <w:ind w:firstLine="480" w:firstLineChars="200"/>
        <w:rPr>
          <w:rFonts w:hint="eastAsia" w:cs="宋体"/>
        </w:rPr>
        <w:sectPr>
          <w:headerReference r:id="rId21" w:type="default"/>
          <w:pgSz w:w="11906" w:h="16838"/>
          <w:pgMar w:top="1701" w:right="1701" w:bottom="1701" w:left="1701" w:header="1134" w:footer="1134" w:gutter="0"/>
          <w:cols w:space="425" w:num="1"/>
          <w:docGrid w:type="lines" w:linePitch="312" w:charSpace="0"/>
        </w:sectPr>
      </w:pPr>
      <w:r>
        <w:rPr>
          <w:rFonts w:hint="eastAsia" w:cs="宋体"/>
        </w:rPr>
        <w:t>本章分别</w:t>
      </w:r>
      <w:r>
        <w:rPr>
          <w:rFonts w:cs="宋体"/>
        </w:rPr>
        <w:t>对</w:t>
      </w:r>
      <w:r>
        <w:rPr>
          <w:rFonts w:hint="eastAsia" w:cs="宋体"/>
        </w:rPr>
        <w:t>椭圆</w:t>
      </w:r>
      <w:r>
        <w:rPr>
          <w:rFonts w:cs="宋体"/>
        </w:rPr>
        <w:t>曲线</w:t>
      </w:r>
      <w:r>
        <w:rPr>
          <w:rFonts w:hint="eastAsia" w:cs="宋体"/>
        </w:rPr>
        <w:t>；双线性</w:t>
      </w:r>
      <w:r>
        <w:rPr>
          <w:rFonts w:cs="宋体"/>
        </w:rPr>
        <w:t>映射</w:t>
      </w:r>
      <w:r>
        <w:rPr>
          <w:rFonts w:hint="eastAsia" w:cs="宋体"/>
        </w:rPr>
        <w:t>；哈希函数</w:t>
      </w:r>
      <w:r>
        <w:rPr>
          <w:rFonts w:cs="宋体"/>
        </w:rPr>
        <w:t>，</w:t>
      </w:r>
      <w:r>
        <w:rPr>
          <w:rFonts w:hint="eastAsia" w:cs="宋体"/>
        </w:rPr>
        <w:t>Diffie-</w:t>
      </w:r>
      <w:r>
        <w:rPr>
          <w:rFonts w:cs="宋体"/>
        </w:rPr>
        <w:t>Hellman</w:t>
      </w:r>
      <w:r>
        <w:rPr>
          <w:rFonts w:hint="eastAsia" w:cs="宋体"/>
        </w:rPr>
        <w:t>问题；基于</w:t>
      </w:r>
      <w:r>
        <w:rPr>
          <w:rFonts w:cs="宋体"/>
        </w:rPr>
        <w:t>身份加密</w:t>
      </w:r>
      <w:r>
        <w:rPr>
          <w:rFonts w:hint="eastAsia" w:cs="宋体"/>
        </w:rPr>
        <w:t>方案</w:t>
      </w:r>
      <w:r>
        <w:rPr>
          <w:rFonts w:cs="宋体"/>
        </w:rPr>
        <w:t>的组成，BF-IBE的基本</w:t>
      </w:r>
      <w:r>
        <w:rPr>
          <w:rFonts w:hint="eastAsia" w:cs="宋体"/>
        </w:rPr>
        <w:t>方案</w:t>
      </w:r>
      <w:r>
        <w:rPr>
          <w:rFonts w:cs="宋体"/>
        </w:rPr>
        <w:t>，详细方案和具体实施方案</w:t>
      </w:r>
      <w:r>
        <w:rPr>
          <w:rFonts w:hint="eastAsia" w:cs="宋体"/>
        </w:rPr>
        <w:t>，</w:t>
      </w:r>
      <w:r>
        <w:rPr>
          <w:rFonts w:cs="宋体"/>
        </w:rPr>
        <w:t>PKI</w:t>
      </w:r>
      <w:r>
        <w:rPr>
          <w:rFonts w:hint="eastAsia" w:cs="宋体"/>
        </w:rPr>
        <w:t>进行了</w:t>
      </w:r>
      <w:r>
        <w:rPr>
          <w:rFonts w:cs="宋体"/>
        </w:rPr>
        <w:t>介绍，</w:t>
      </w:r>
      <w:r>
        <w:rPr>
          <w:rFonts w:hint="eastAsia" w:cs="宋体"/>
        </w:rPr>
        <w:t>列表</w:t>
      </w:r>
      <w:r>
        <w:rPr>
          <w:rFonts w:cs="宋体"/>
        </w:rPr>
        <w:t>分析了IBE和PKI，</w:t>
      </w:r>
      <w:r>
        <w:rPr>
          <w:rFonts w:hint="eastAsia" w:cs="宋体"/>
        </w:rPr>
        <w:t>为本文</w:t>
      </w:r>
      <w:r>
        <w:rPr>
          <w:rFonts w:cs="宋体"/>
        </w:rPr>
        <w:t>后续</w:t>
      </w:r>
      <w:r>
        <w:rPr>
          <w:rFonts w:hint="eastAsia" w:cs="宋体"/>
        </w:rPr>
        <w:t>章节奠定了理论</w:t>
      </w:r>
      <w:r>
        <w:rPr>
          <w:rFonts w:cs="宋体"/>
        </w:rPr>
        <w:t>基础。</w:t>
      </w:r>
    </w:p>
    <w:p>
      <w:pPr>
        <w:numPr>
          <w:ilvl w:val="0"/>
          <w:numId w:val="5"/>
        </w:numPr>
        <w:spacing w:before="480" w:after="360" w:line="400" w:lineRule="exact"/>
        <w:jc w:val="center"/>
        <w:outlineLvl w:val="0"/>
        <w:rPr>
          <w:rFonts w:hint="eastAsia" w:eastAsia="黑体" w:cs="黑体"/>
          <w:bCs/>
          <w:sz w:val="30"/>
          <w:szCs w:val="28"/>
        </w:rPr>
      </w:pPr>
      <w:bookmarkStart w:id="63" w:name="_Toc449695425"/>
      <w:r>
        <w:rPr>
          <w:rFonts w:hint="eastAsia" w:eastAsia="黑体" w:cs="黑体"/>
          <w:bCs/>
          <w:sz w:val="30"/>
          <w:szCs w:val="28"/>
        </w:rPr>
        <w:t>基于身份的密钥管理方案设计</w:t>
      </w:r>
      <w:bookmarkEnd w:id="63"/>
    </w:p>
    <w:p>
      <w:pPr>
        <w:spacing w:line="400" w:lineRule="exact"/>
        <w:ind w:firstLine="480" w:firstLineChars="200"/>
        <w:rPr>
          <w:rFonts w:hint="eastAsia" w:cs="宋体"/>
        </w:rPr>
      </w:pPr>
      <w:r>
        <w:rPr>
          <w:rFonts w:hint="eastAsia" w:cs="宋体"/>
        </w:rPr>
        <w:t>基于身份</w:t>
      </w:r>
      <w:r>
        <w:rPr>
          <w:rFonts w:cs="宋体"/>
        </w:rPr>
        <w:t>加密的</w:t>
      </w:r>
      <w:r>
        <w:rPr>
          <w:rFonts w:hint="eastAsia" w:cs="宋体"/>
        </w:rPr>
        <w:t>系统中，PKG不但</w:t>
      </w:r>
      <w:r>
        <w:rPr>
          <w:rFonts w:cs="宋体"/>
        </w:rPr>
        <w:t>需要</w:t>
      </w:r>
      <w:r>
        <w:rPr>
          <w:rFonts w:hint="eastAsia" w:cs="宋体"/>
        </w:rPr>
        <w:t>对用户身份</w:t>
      </w:r>
      <w:r>
        <w:rPr>
          <w:rFonts w:cs="宋体"/>
        </w:rPr>
        <w:t>的合法性进行检查</w:t>
      </w:r>
      <w:r>
        <w:rPr>
          <w:rFonts w:hint="eastAsia" w:cs="宋体"/>
        </w:rPr>
        <w:t>，而且要</w:t>
      </w:r>
      <w:r>
        <w:rPr>
          <w:rFonts w:cs="宋体"/>
        </w:rPr>
        <w:t>建立和</w:t>
      </w:r>
      <w:r>
        <w:rPr>
          <w:rFonts w:hint="eastAsia" w:cs="宋体"/>
        </w:rPr>
        <w:t>合法</w:t>
      </w:r>
      <w:r>
        <w:rPr>
          <w:rFonts w:cs="宋体"/>
        </w:rPr>
        <w:t>用户之间</w:t>
      </w:r>
      <w:r>
        <w:rPr>
          <w:rFonts w:hint="eastAsia" w:cs="宋体"/>
        </w:rPr>
        <w:t>展开交互</w:t>
      </w:r>
      <w:r>
        <w:rPr>
          <w:rFonts w:cs="宋体"/>
        </w:rPr>
        <w:t>信息的</w:t>
      </w:r>
      <w:r>
        <w:rPr>
          <w:rFonts w:hint="eastAsia" w:cs="宋体"/>
        </w:rPr>
        <w:t>安全信息</w:t>
      </w:r>
      <w:r>
        <w:rPr>
          <w:rFonts w:cs="宋体"/>
        </w:rPr>
        <w:t>通道。</w:t>
      </w:r>
      <w:r>
        <w:rPr>
          <w:rFonts w:hint="eastAsia" w:cs="宋体"/>
        </w:rPr>
        <w:t>PKG</w:t>
      </w:r>
      <w:r>
        <w:rPr>
          <w:rFonts w:cs="宋体"/>
        </w:rPr>
        <w:t>的权利过于集中，</w:t>
      </w:r>
      <w:r>
        <w:rPr>
          <w:rFonts w:hint="eastAsia" w:cs="宋体"/>
        </w:rPr>
        <w:t>一方面会造成PKG负担过重，另一方面PKG被攻破造成用户</w:t>
      </w:r>
      <w:r>
        <w:rPr>
          <w:rFonts w:cs="宋体"/>
        </w:rPr>
        <w:t>私钥泄露</w:t>
      </w:r>
      <w:r>
        <w:rPr>
          <w:rFonts w:hint="eastAsia" w:cs="宋体"/>
        </w:rPr>
        <w:t>。在基于身份</w:t>
      </w:r>
      <w:r>
        <w:rPr>
          <w:rFonts w:cs="宋体"/>
        </w:rPr>
        <w:t>加密的方案的构建中，PKG</w:t>
      </w:r>
      <w:r>
        <w:rPr>
          <w:rFonts w:hint="eastAsia" w:cs="宋体"/>
        </w:rPr>
        <w:t>是诚实</w:t>
      </w:r>
      <w:r>
        <w:rPr>
          <w:rFonts w:cs="宋体"/>
        </w:rPr>
        <w:t>的，</w:t>
      </w:r>
      <w:r>
        <w:rPr>
          <w:rFonts w:hint="eastAsia" w:cs="宋体"/>
        </w:rPr>
        <w:t>具有</w:t>
      </w:r>
      <w:r>
        <w:rPr>
          <w:rFonts w:cs="宋体"/>
        </w:rPr>
        <w:t>最高的信任级别，</w:t>
      </w:r>
      <w:r>
        <w:rPr>
          <w:rFonts w:hint="eastAsia" w:cs="宋体"/>
        </w:rPr>
        <w:t>系统</w:t>
      </w:r>
      <w:r>
        <w:rPr>
          <w:rFonts w:cs="宋体"/>
        </w:rPr>
        <w:t>中</w:t>
      </w:r>
      <w:r>
        <w:rPr>
          <w:rFonts w:hint="eastAsia" w:cs="宋体"/>
        </w:rPr>
        <w:t>所有</w:t>
      </w:r>
      <w:r>
        <w:rPr>
          <w:rFonts w:cs="宋体"/>
        </w:rPr>
        <w:t>的参与者</w:t>
      </w:r>
      <w:r>
        <w:rPr>
          <w:rFonts w:hint="eastAsia" w:cs="宋体"/>
        </w:rPr>
        <w:t>相信</w:t>
      </w:r>
      <w:r>
        <w:rPr>
          <w:rFonts w:cs="宋体"/>
        </w:rPr>
        <w:t>它的所有行为</w:t>
      </w:r>
      <w:r>
        <w:rPr>
          <w:rFonts w:hint="eastAsia" w:cs="宋体"/>
        </w:rPr>
        <w:t>。当</w:t>
      </w:r>
      <w:r>
        <w:rPr>
          <w:rFonts w:cs="宋体"/>
        </w:rPr>
        <w:t>PKG</w:t>
      </w:r>
      <w:r>
        <w:rPr>
          <w:rFonts w:hint="eastAsia" w:cs="宋体"/>
        </w:rPr>
        <w:t>非法</w:t>
      </w:r>
      <w:r>
        <w:rPr>
          <w:rFonts w:cs="宋体"/>
        </w:rPr>
        <w:t>操作</w:t>
      </w:r>
      <w:r>
        <w:rPr>
          <w:rFonts w:hint="eastAsia" w:cs="宋体"/>
        </w:rPr>
        <w:t>时</w:t>
      </w:r>
      <w:r>
        <w:rPr>
          <w:rFonts w:cs="宋体"/>
        </w:rPr>
        <w:t>，</w:t>
      </w:r>
      <w:r>
        <w:rPr>
          <w:rFonts w:hint="eastAsia" w:cs="宋体"/>
        </w:rPr>
        <w:t>它可以</w:t>
      </w:r>
      <w:r>
        <w:rPr>
          <w:rFonts w:cs="宋体"/>
        </w:rPr>
        <w:t>直接利用合法用户的</w:t>
      </w:r>
      <w:r>
        <w:rPr>
          <w:rFonts w:hint="eastAsia" w:cs="宋体"/>
        </w:rPr>
        <w:t>身份</w:t>
      </w:r>
      <w:r>
        <w:rPr>
          <w:rFonts w:cs="宋体"/>
        </w:rPr>
        <w:t>，</w:t>
      </w:r>
      <w:r>
        <w:rPr>
          <w:rFonts w:hint="eastAsia" w:cs="宋体"/>
        </w:rPr>
        <w:t>私自</w:t>
      </w:r>
      <w:r>
        <w:rPr>
          <w:rFonts w:cs="宋体"/>
        </w:rPr>
        <w:t>合成私钥</w:t>
      </w:r>
      <w:r>
        <w:rPr>
          <w:rFonts w:hint="eastAsia" w:cs="宋体"/>
        </w:rPr>
        <w:t>解密</w:t>
      </w:r>
      <w:r>
        <w:rPr>
          <w:rFonts w:cs="宋体"/>
        </w:rPr>
        <w:t>信息或者进行其他非法活动</w:t>
      </w:r>
      <w:r>
        <w:rPr>
          <w:rFonts w:hint="eastAsia" w:cs="宋体"/>
        </w:rPr>
        <w:t>。PKG和用户之间进行身份认证的通信开销也会随着系统规模的扩大而增加，这限制了IBE在大规模环境中的应用。在现实的通讯环境中，建立安全的信道保证用户私钥的安全分发，类似于对称加密体制中建立安全的信道保证通讯双方交换密钥，这也限制IBE的推广应用。因此，提出安全</w:t>
      </w:r>
      <w:r>
        <w:rPr>
          <w:rFonts w:cs="宋体"/>
        </w:rPr>
        <w:t>的基于身份密钥管理方案</w:t>
      </w:r>
      <w:r>
        <w:rPr>
          <w:rFonts w:hint="eastAsia" w:cs="宋体"/>
        </w:rPr>
        <w:t>，减轻PKG的负担，是十分必要的。此外</w:t>
      </w:r>
      <w:r>
        <w:rPr>
          <w:rFonts w:cs="宋体"/>
        </w:rPr>
        <w:t>，</w:t>
      </w:r>
      <w:r>
        <w:rPr>
          <w:rFonts w:hint="eastAsia" w:cs="宋体"/>
        </w:rPr>
        <w:t>密钥</w:t>
      </w:r>
      <w:r>
        <w:rPr>
          <w:rFonts w:cs="宋体"/>
        </w:rPr>
        <w:t>撤销</w:t>
      </w:r>
      <w:r>
        <w:rPr>
          <w:rFonts w:hint="eastAsia" w:cs="宋体"/>
        </w:rPr>
        <w:t>管理在实际</w:t>
      </w:r>
      <w:r>
        <w:rPr>
          <w:rFonts w:cs="宋体"/>
        </w:rPr>
        <w:t>应用中也是需要考虑的。</w:t>
      </w:r>
    </w:p>
    <w:p>
      <w:pPr>
        <w:spacing w:line="400" w:lineRule="exact"/>
        <w:ind w:firstLine="480" w:firstLineChars="200"/>
        <w:rPr>
          <w:rFonts w:hint="eastAsia" w:cs="宋体"/>
        </w:rPr>
      </w:pPr>
      <w:r>
        <w:rPr>
          <w:rFonts w:hint="eastAsia" w:cs="宋体"/>
        </w:rPr>
        <w:t>目前</w:t>
      </w:r>
      <w:r>
        <w:rPr>
          <w:rFonts w:cs="宋体"/>
        </w:rPr>
        <w:t>常用的解决办法是</w:t>
      </w:r>
      <w:r>
        <w:rPr>
          <w:rFonts w:hint="eastAsia" w:cs="宋体"/>
        </w:rPr>
        <w:t>对</w:t>
      </w:r>
      <w:r>
        <w:rPr>
          <w:rFonts w:cs="宋体"/>
        </w:rPr>
        <w:t>PKG进行</w:t>
      </w:r>
      <w:r>
        <w:rPr>
          <w:rFonts w:hint="eastAsia" w:cs="宋体"/>
        </w:rPr>
        <w:t>分权</w:t>
      </w:r>
      <w:r>
        <w:rPr>
          <w:rFonts w:cs="宋体"/>
        </w:rPr>
        <w:t>处理</w:t>
      </w:r>
      <w:r>
        <w:rPr>
          <w:rFonts w:hint="eastAsia" w:cs="宋体"/>
        </w:rPr>
        <w:t>，分别为</w:t>
      </w:r>
      <w:r>
        <w:rPr>
          <w:rFonts w:cs="宋体"/>
        </w:rPr>
        <w:t>：多PKG解决方案</w:t>
      </w:r>
      <w:r>
        <w:rPr>
          <w:rFonts w:hint="eastAsia" w:cs="宋体"/>
        </w:rPr>
        <w:t>，</w:t>
      </w:r>
      <w:r>
        <w:rPr>
          <w:rFonts w:cs="宋体"/>
        </w:rPr>
        <w:t>基于证书方案</w:t>
      </w:r>
      <w:r>
        <w:rPr>
          <w:rFonts w:hint="eastAsia" w:cs="宋体"/>
        </w:rPr>
        <w:t>，</w:t>
      </w:r>
      <w:r>
        <w:rPr>
          <w:rFonts w:cs="宋体"/>
        </w:rPr>
        <w:t>基于无证书方案，</w:t>
      </w:r>
      <w:r>
        <w:rPr>
          <w:rFonts w:hint="eastAsia" w:cs="宋体"/>
        </w:rPr>
        <w:t>降低</w:t>
      </w:r>
      <w:r>
        <w:rPr>
          <w:rFonts w:cs="宋体"/>
        </w:rPr>
        <w:t>PKG信任等级方案和匿名</w:t>
      </w:r>
      <w:r>
        <w:rPr>
          <w:rFonts w:hint="eastAsia" w:cs="宋体"/>
        </w:rPr>
        <w:t>密钥分发</w:t>
      </w:r>
      <w:r>
        <w:rPr>
          <w:rFonts w:cs="宋体"/>
        </w:rPr>
        <w:t>方案</w:t>
      </w:r>
      <w:r>
        <w:rPr>
          <w:rFonts w:hint="eastAsia" w:cs="宋体"/>
        </w:rPr>
        <w:t>等</w:t>
      </w:r>
      <w:r>
        <w:rPr>
          <w:rFonts w:cs="宋体"/>
        </w:rPr>
        <w:t>。</w:t>
      </w:r>
      <w:r>
        <w:rPr>
          <w:rFonts w:hint="eastAsia" w:cs="宋体"/>
        </w:rPr>
        <w:t>多</w:t>
      </w:r>
      <w:r>
        <w:rPr>
          <w:rFonts w:cs="宋体"/>
        </w:rPr>
        <w:t>PKG方案</w:t>
      </w:r>
      <w:r>
        <w:rPr>
          <w:rFonts w:hint="eastAsia" w:cs="宋体"/>
        </w:rPr>
        <w:t>采用将</w:t>
      </w:r>
      <w:r>
        <w:rPr>
          <w:rFonts w:cs="宋体"/>
        </w:rPr>
        <w:t>IBE中的密钥管理问题分散到多个</w:t>
      </w:r>
      <w:r>
        <w:rPr>
          <w:rFonts w:hint="eastAsia" w:cs="宋体"/>
        </w:rPr>
        <w:t>PKG</w:t>
      </w:r>
      <w:r>
        <w:rPr>
          <w:rFonts w:cs="宋体"/>
        </w:rPr>
        <w:t>中，</w:t>
      </w:r>
      <w:r>
        <w:rPr>
          <w:rFonts w:hint="eastAsia" w:cs="宋体"/>
        </w:rPr>
        <w:t>例如</w:t>
      </w:r>
      <w:r>
        <w:rPr>
          <w:rFonts w:cs="宋体"/>
        </w:rPr>
        <w:t>Boneh和Frankin的基于秘密共享方案和Lee.B</w:t>
      </w:r>
      <w:r>
        <w:rPr>
          <w:rFonts w:hint="eastAsia" w:cs="宋体"/>
        </w:rPr>
        <w:t>等人</w:t>
      </w:r>
      <w:r>
        <w:rPr>
          <w:rFonts w:cs="宋体"/>
        </w:rPr>
        <w:t>提出的</w:t>
      </w:r>
      <w:r>
        <w:rPr>
          <w:rFonts w:hint="eastAsia" w:cs="宋体"/>
        </w:rPr>
        <w:t>使用</w:t>
      </w:r>
      <w:r>
        <w:rPr>
          <w:rFonts w:cs="宋体"/>
        </w:rPr>
        <w:t>多个</w:t>
      </w:r>
      <w:r>
        <w:rPr>
          <w:rFonts w:hint="eastAsia" w:cs="宋体"/>
        </w:rPr>
        <w:t>KPA来解决密钥</w:t>
      </w:r>
      <w:r>
        <w:rPr>
          <w:rFonts w:cs="宋体"/>
        </w:rPr>
        <w:t>托管问题。</w:t>
      </w:r>
      <w:r>
        <w:rPr>
          <w:rFonts w:hint="eastAsia" w:cs="宋体"/>
        </w:rPr>
        <w:t>本章首先</w:t>
      </w:r>
      <w:r>
        <w:rPr>
          <w:rFonts w:cs="宋体"/>
        </w:rPr>
        <w:t>分析</w:t>
      </w:r>
      <w:r>
        <w:rPr>
          <w:rFonts w:hint="eastAsia" w:cs="宋体"/>
        </w:rPr>
        <w:t>和介绍</w:t>
      </w:r>
      <w:r>
        <w:rPr>
          <w:rFonts w:cs="宋体"/>
        </w:rPr>
        <w:t>了</w:t>
      </w:r>
      <w:r>
        <w:rPr>
          <w:rFonts w:hint="eastAsia" w:cs="宋体"/>
        </w:rPr>
        <w:t>基于</w:t>
      </w:r>
      <w:r>
        <w:rPr>
          <w:rFonts w:cs="宋体"/>
        </w:rPr>
        <w:t>身份加密的密钥管理方案，然后对</w:t>
      </w:r>
      <w:r>
        <w:rPr>
          <w:rFonts w:hint="eastAsia" w:cs="宋体"/>
        </w:rPr>
        <w:t>基于</w:t>
      </w:r>
      <w:r>
        <w:rPr>
          <w:rFonts w:cs="宋体"/>
        </w:rPr>
        <w:t>秘密共享方案和Lee.B的安全私钥分发方案</w:t>
      </w:r>
      <w:r>
        <w:rPr>
          <w:rFonts w:hint="eastAsia" w:cs="宋体"/>
        </w:rPr>
        <w:t>进行</w:t>
      </w:r>
      <w:r>
        <w:rPr>
          <w:rFonts w:cs="宋体"/>
        </w:rPr>
        <w:t>了深入研究分析</w:t>
      </w:r>
      <w:r>
        <w:rPr>
          <w:rFonts w:hint="eastAsia" w:cs="宋体"/>
        </w:rPr>
        <w:t>。</w:t>
      </w:r>
    </w:p>
    <w:p>
      <w:pPr>
        <w:spacing w:before="360" w:after="120" w:line="400" w:lineRule="exact"/>
        <w:outlineLvl w:val="0"/>
        <w:rPr>
          <w:rFonts w:hint="eastAsia" w:eastAsia="黑体" w:cs="黑体"/>
          <w:bCs/>
          <w:sz w:val="28"/>
          <w:szCs w:val="28"/>
        </w:rPr>
      </w:pPr>
      <w:bookmarkStart w:id="64" w:name="_Toc449695426"/>
      <w:r>
        <w:rPr>
          <w:rFonts w:hint="eastAsia" w:eastAsia="黑体" w:cs="黑体"/>
          <w:bCs/>
          <w:sz w:val="28"/>
          <w:szCs w:val="28"/>
        </w:rPr>
        <w:t>3.1基于身份加密密钥管理方案分析</w:t>
      </w:r>
      <w:bookmarkEnd w:id="64"/>
    </w:p>
    <w:p>
      <w:pPr>
        <w:tabs>
          <w:tab w:val="left" w:pos="6832"/>
        </w:tabs>
        <w:spacing w:after="120" w:line="400" w:lineRule="exact"/>
        <w:outlineLvl w:val="1"/>
        <w:rPr>
          <w:rFonts w:hint="eastAsia" w:eastAsia="黑体" w:cs="黑体"/>
          <w:bCs/>
          <w:sz w:val="28"/>
          <w:szCs w:val="28"/>
        </w:rPr>
      </w:pPr>
      <w:bookmarkStart w:id="65" w:name="_Toc449695427"/>
      <w:r>
        <w:rPr>
          <w:rFonts w:hint="eastAsia" w:eastAsia="黑体" w:cs="黑体"/>
          <w:bCs/>
          <w:sz w:val="28"/>
          <w:szCs w:val="28"/>
        </w:rPr>
        <w:t>3.</w:t>
      </w:r>
      <w:r>
        <w:rPr>
          <w:rFonts w:eastAsia="黑体" w:cs="黑体"/>
          <w:bCs/>
          <w:sz w:val="28"/>
          <w:szCs w:val="28"/>
        </w:rPr>
        <w:t>1</w:t>
      </w:r>
      <w:r>
        <w:rPr>
          <w:rFonts w:hint="eastAsia" w:eastAsia="黑体" w:cs="黑体"/>
          <w:bCs/>
          <w:sz w:val="28"/>
          <w:szCs w:val="28"/>
        </w:rPr>
        <w:t>.1 基于秘密共享方案</w:t>
      </w:r>
      <w:bookmarkEnd w:id="65"/>
    </w:p>
    <w:p>
      <w:pPr>
        <w:snapToGrid w:val="0"/>
        <w:spacing w:line="400" w:lineRule="exact"/>
        <w:ind w:firstLine="480" w:firstLineChars="200"/>
        <w:textAlignment w:val="baseline"/>
        <w:rPr>
          <w:rFonts w:hint="eastAsia"/>
        </w:rPr>
      </w:pPr>
      <w:r>
        <w:rPr>
          <w:rFonts w:hint="eastAsia" w:cs="宋体"/>
        </w:rPr>
        <w:t>基于</w:t>
      </w:r>
      <w:r>
        <w:rPr>
          <w:rFonts w:cs="宋体"/>
        </w:rPr>
        <w:t>秘密</w:t>
      </w:r>
      <w:r>
        <w:rPr>
          <w:rFonts w:hint="eastAsia" w:cs="宋体"/>
        </w:rPr>
        <w:t>共享共享</w:t>
      </w:r>
      <w:r>
        <w:rPr>
          <w:rFonts w:cs="宋体"/>
        </w:rPr>
        <w:t>方案，即门限密钥分发</w:t>
      </w:r>
      <w:r>
        <w:rPr>
          <w:rFonts w:hint="eastAsia" w:cs="宋体"/>
        </w:rPr>
        <w:t>方案。2001年</w:t>
      </w:r>
      <w:r>
        <w:rPr>
          <w:rFonts w:cs="宋体"/>
        </w:rPr>
        <w:t>，Boneh</w:t>
      </w:r>
      <w:r>
        <w:rPr>
          <w:rFonts w:hint="eastAsia" w:cs="宋体"/>
        </w:rPr>
        <w:t>和</w:t>
      </w:r>
      <w:r>
        <w:rPr>
          <w:rFonts w:cs="宋体"/>
        </w:rPr>
        <w:t>Franklin在他们提出</w:t>
      </w:r>
      <w:r>
        <w:rPr>
          <w:rFonts w:hint="eastAsia" w:cs="宋体"/>
        </w:rPr>
        <w:t>的</w:t>
      </w:r>
      <w:r>
        <w:rPr>
          <w:rFonts w:cs="宋体"/>
        </w:rPr>
        <w:t>加密方案中</w:t>
      </w:r>
      <w:r>
        <w:rPr>
          <w:rFonts w:hint="eastAsia" w:cs="宋体"/>
        </w:rPr>
        <w:t>采用</w:t>
      </w:r>
      <w:r>
        <w:rPr>
          <w:rFonts w:cs="宋体"/>
        </w:rPr>
        <w:t>分布式的密钥</w:t>
      </w:r>
      <w:r>
        <w:rPr>
          <w:rFonts w:hint="eastAsia" w:cs="宋体"/>
        </w:rPr>
        <w:t>产生</w:t>
      </w:r>
      <w:r>
        <w:rPr>
          <w:rFonts w:cs="宋体"/>
        </w:rPr>
        <w:t>中</w:t>
      </w:r>
      <w:r>
        <w:rPr>
          <w:rFonts w:hint="eastAsia" w:cs="宋体"/>
        </w:rPr>
        <w:t>心（</w:t>
      </w:r>
      <w:r>
        <w:t>PKG</w:t>
      </w:r>
      <w:r>
        <w:rPr>
          <w:rFonts w:cs="宋体"/>
        </w:rPr>
        <w:t>）</w:t>
      </w:r>
      <w:r>
        <w:rPr>
          <w:rFonts w:hint="eastAsia" w:cs="宋体"/>
        </w:rPr>
        <w:t>来保护</w:t>
      </w:r>
      <w:r>
        <w:rPr>
          <w:rFonts w:cs="宋体"/>
        </w:rPr>
        <w:t>主密钥</w:t>
      </w:r>
      <w:r>
        <w:rPr>
          <w:position w:val="-6"/>
        </w:rPr>
        <w:object>
          <v:shape id="_x0000_i1417" o:spt="75" type="#_x0000_t75" style="height:11.2pt;width:10.3pt;" o:ole="t" filled="f" o:preferrelative="t" stroked="f" coordsize="21600,21600">
            <v:path/>
            <v:fill on="f" focussize="0,0"/>
            <v:stroke on="f" joinstyle="miter"/>
            <v:imagedata r:id="rId772" o:title=""/>
            <o:lock v:ext="edit" aspectratio="t"/>
            <w10:wrap type="none"/>
            <w10:anchorlock/>
          </v:shape>
          <o:OLEObject Type="Embed" ProgID="Equation.DSMT4" ShapeID="_x0000_i1417" DrawAspect="Content" ObjectID="_1468076114" r:id="rId771">
            <o:LockedField>false</o:LockedField>
          </o:OLEObject>
        </w:object>
      </w:r>
      <w:r>
        <w:rPr>
          <w:rFonts w:hint="eastAsia"/>
        </w:rPr>
        <w:t>，但是</w:t>
      </w:r>
      <w:r>
        <w:t>并</w:t>
      </w:r>
      <w:r>
        <w:rPr>
          <w:rFonts w:hint="eastAsia"/>
        </w:rPr>
        <w:t>没有对系统</w:t>
      </w:r>
      <w:r>
        <w:t>中用户的私钥的隐秘性</w:t>
      </w:r>
      <w:r>
        <w:rPr>
          <w:rFonts w:hint="eastAsia"/>
        </w:rPr>
        <w:t>进行</w:t>
      </w:r>
      <w:r>
        <w:t>保护。</w:t>
      </w:r>
      <w:r>
        <w:rPr>
          <w:rFonts w:hint="eastAsia"/>
        </w:rPr>
        <w:t>在它们</w:t>
      </w:r>
      <w:r>
        <w:t>的方案中</w:t>
      </w:r>
      <w:r>
        <w:rPr>
          <w:rFonts w:hint="eastAsia" w:cs="宋体"/>
        </w:rPr>
        <w:t>采用了Adi Shamir的</w:t>
      </w:r>
      <w:r>
        <w:rPr>
          <w:position w:val="-10"/>
        </w:rPr>
        <w:object>
          <v:shape id="_x0000_i1418" o:spt="75" type="#_x0000_t75" style="height:15.9pt;width:26.2pt;" o:ole="t" filled="f" o:preferrelative="t" stroked="f" coordsize="21600,21600">
            <v:path/>
            <v:fill on="f" focussize="0,0"/>
            <v:stroke on="f" joinstyle="miter"/>
            <v:imagedata r:id="rId774" o:title=""/>
            <o:lock v:ext="edit" aspectratio="t"/>
            <w10:wrap type="none"/>
            <w10:anchorlock/>
          </v:shape>
          <o:OLEObject Type="Embed" ProgID="Equation.DSMT4" ShapeID="_x0000_i1418" DrawAspect="Content" ObjectID="_1468076115" r:id="rId773">
            <o:LockedField>false</o:LockedField>
          </o:OLEObject>
        </w:object>
      </w:r>
      <w:r>
        <w:rPr>
          <w:rFonts w:hint="eastAsia" w:cs="宋体"/>
        </w:rPr>
        <w:t>门限秘密共享</w:t>
      </w:r>
      <w:r>
        <w:rPr>
          <w:rFonts w:cs="宋体"/>
        </w:rPr>
        <w:t>方案，</w:t>
      </w:r>
      <w:r>
        <w:rPr>
          <w:rFonts w:hint="eastAsia" w:cs="宋体"/>
        </w:rPr>
        <w:t>系统中</w:t>
      </w:r>
      <w:r>
        <w:rPr>
          <w:rFonts w:cs="宋体"/>
        </w:rPr>
        <w:t>引入</w:t>
      </w:r>
      <w:r>
        <w:rPr>
          <w:position w:val="-6"/>
        </w:rPr>
        <w:object>
          <v:shape id="_x0000_i1419" o:spt="75" type="#_x0000_t75" style="height:11.2pt;width:10.3pt;" o:ole="t" filled="f" o:preferrelative="t" stroked="f" coordsize="21600,21600">
            <v:path/>
            <v:fill on="f" focussize="0,0"/>
            <v:stroke on="f" joinstyle="miter"/>
            <v:imagedata r:id="rId776" o:title=""/>
            <o:lock v:ext="edit" aspectratio="t"/>
            <w10:wrap type="none"/>
            <w10:anchorlock/>
          </v:shape>
          <o:OLEObject Type="Embed" ProgID="Equation.DSMT4" ShapeID="_x0000_i1419" DrawAspect="Content" ObjectID="_1468076116" r:id="rId775">
            <o:LockedField>false</o:LockedField>
          </o:OLEObject>
        </w:object>
      </w:r>
      <w:r>
        <w:rPr>
          <w:rFonts w:hint="eastAsia" w:cs="宋体"/>
        </w:rPr>
        <w:t>个</w:t>
      </w:r>
      <w:r>
        <w:t>PKG</w:t>
      </w:r>
      <w:r>
        <w:rPr>
          <w:rFonts w:hint="eastAsia" w:cs="宋体"/>
        </w:rPr>
        <w:t>，通过秘密</w:t>
      </w:r>
      <w:r>
        <w:rPr>
          <w:rFonts w:cs="宋体"/>
        </w:rPr>
        <w:t>分割</w:t>
      </w:r>
      <w:r>
        <w:rPr>
          <w:position w:val="-6"/>
        </w:rPr>
        <w:object>
          <v:shape id="_x0000_i1420" o:spt="75" type="#_x0000_t75" style="height:11.2pt;width:10.3pt;" o:ole="t" filled="f" o:preferrelative="t" stroked="f" coordsize="21600,21600">
            <v:path/>
            <v:fill on="f" focussize="0,0"/>
            <v:stroke on="f" joinstyle="miter"/>
            <v:imagedata r:id="rId772" o:title=""/>
            <o:lock v:ext="edit" aspectratio="t"/>
            <w10:wrap type="none"/>
            <w10:anchorlock/>
          </v:shape>
          <o:OLEObject Type="Embed" ProgID="Equation.DSMT4" ShapeID="_x0000_i1420" DrawAspect="Content" ObjectID="_1468076117" r:id="rId777">
            <o:LockedField>false</o:LockedField>
          </o:OLEObject>
        </w:object>
      </w:r>
      <w:r>
        <w:rPr>
          <w:rFonts w:hint="eastAsia"/>
        </w:rPr>
        <w:t>成</w:t>
      </w:r>
      <w:r>
        <w:rPr>
          <w:position w:val="-6"/>
        </w:rPr>
        <w:object>
          <v:shape id="_x0000_i1421" o:spt="75" type="#_x0000_t75" style="height:11.2pt;width:10.3pt;" o:ole="t" filled="f" o:preferrelative="t" stroked="f" coordsize="21600,21600">
            <v:path/>
            <v:fill on="f" focussize="0,0"/>
            <v:stroke on="f" joinstyle="miter"/>
            <v:imagedata r:id="rId779" o:title=""/>
            <o:lock v:ext="edit" aspectratio="t"/>
            <w10:wrap type="none"/>
            <w10:anchorlock/>
          </v:shape>
          <o:OLEObject Type="Embed" ProgID="Equation.DSMT4" ShapeID="_x0000_i1421" DrawAspect="Content" ObjectID="_1468076118" r:id="rId778">
            <o:LockedField>false</o:LockedField>
          </o:OLEObject>
        </w:object>
      </w:r>
      <w:r>
        <w:rPr>
          <w:rFonts w:hint="eastAsia" w:cs="宋体"/>
        </w:rPr>
        <w:t>份，</w:t>
      </w:r>
      <w:r>
        <w:rPr>
          <w:rFonts w:cs="宋体"/>
        </w:rPr>
        <w:t>每个</w:t>
      </w:r>
      <w:r>
        <w:t>PKG</w:t>
      </w:r>
      <w:r>
        <w:rPr>
          <w:rFonts w:hint="eastAsia" w:cs="宋体"/>
        </w:rPr>
        <w:t>拥有</w:t>
      </w:r>
      <w:r>
        <w:rPr>
          <w:position w:val="-8"/>
        </w:rPr>
        <w:object>
          <v:shape id="_x0000_i1422" o:spt="75" type="#_x0000_t75" style="height:15.9pt;width:11.2pt;" o:ole="t" filled="f" o:preferrelative="t" stroked="f" coordsize="21600,21600">
            <v:path/>
            <v:fill on="f" focussize="0,0"/>
            <v:stroke on="f" joinstyle="miter"/>
            <v:imagedata r:id="rId781" o:title=""/>
            <o:lock v:ext="edit" aspectratio="t"/>
            <w10:wrap type="none"/>
            <w10:anchorlock/>
          </v:shape>
          <o:OLEObject Type="Embed" ProgID="Equation.DSMT4" ShapeID="_x0000_i1422" DrawAspect="Content" ObjectID="_1468076119" r:id="rId780">
            <o:LockedField>false</o:LockedField>
          </o:OLEObject>
        </w:object>
      </w:r>
      <w:r>
        <w:rPr>
          <w:rFonts w:hint="eastAsia"/>
        </w:rPr>
        <w:t>，用户</w:t>
      </w:r>
      <w:r>
        <w:t>私钥</w:t>
      </w:r>
      <w:r>
        <w:rPr>
          <w:rFonts w:hint="eastAsia"/>
        </w:rPr>
        <w:t>是</w:t>
      </w:r>
      <w:r>
        <w:t>大于等于</w:t>
      </w:r>
      <w:r>
        <w:rPr>
          <w:position w:val="-6"/>
        </w:rPr>
        <w:object>
          <v:shape id="_x0000_i1423" o:spt="75" type="#_x0000_t75" style="height:12.15pt;width:5.6pt;" o:ole="t" filled="f" o:preferrelative="t" stroked="f" coordsize="21600,21600">
            <v:path/>
            <v:fill on="f" focussize="0,0"/>
            <v:stroke on="f" joinstyle="miter"/>
            <v:imagedata r:id="rId783" o:title=""/>
            <o:lock v:ext="edit" aspectratio="t"/>
            <w10:wrap type="none"/>
            <w10:anchorlock/>
          </v:shape>
          <o:OLEObject Type="Embed" ProgID="Equation.DSMT4" ShapeID="_x0000_i1423" DrawAspect="Content" ObjectID="_1468076120" r:id="rId782">
            <o:LockedField>false</o:LockedField>
          </o:OLEObject>
        </w:object>
      </w:r>
      <w:r>
        <w:rPr>
          <w:rFonts w:hint="eastAsia"/>
        </w:rPr>
        <w:t>个</w:t>
      </w:r>
      <w:r>
        <w:t>PKG，通过公式</w:t>
      </w:r>
      <w:r>
        <w:rPr>
          <w:position w:val="-12"/>
        </w:rPr>
        <w:object>
          <v:shape id="_x0000_i1424" o:spt="75" type="#_x0000_t75" style="height:18.7pt;width:66.4pt;" o:ole="t" filled="f" o:preferrelative="t" stroked="f" coordsize="21600,21600">
            <v:path/>
            <v:fill on="f" focussize="0,0"/>
            <v:stroke on="f" joinstyle="miter"/>
            <v:imagedata r:id="rId785" o:title=""/>
            <o:lock v:ext="edit" aspectratio="t"/>
            <w10:wrap type="none"/>
            <w10:anchorlock/>
          </v:shape>
          <o:OLEObject Type="Embed" ProgID="Equation.DSMT4" ShapeID="_x0000_i1424" DrawAspect="Content" ObjectID="_1468076121" r:id="rId784">
            <o:LockedField>false</o:LockedField>
          </o:OLEObject>
        </w:object>
      </w:r>
      <w:r>
        <w:rPr>
          <w:rFonts w:hint="eastAsia"/>
        </w:rPr>
        <w:t>计算</w:t>
      </w:r>
      <w:r>
        <w:t>得到，其中</w:t>
      </w:r>
      <w:r>
        <w:rPr>
          <w:position w:val="-8"/>
        </w:rPr>
        <w:object>
          <v:shape id="_x0000_i1425" o:spt="75" type="#_x0000_t75" style="height:15.9pt;width:12.15pt;" o:ole="t" filled="f" o:preferrelative="t" stroked="f" coordsize="21600,21600">
            <v:path/>
            <v:fill on="f" focussize="0,0"/>
            <v:stroke on="f" joinstyle="miter"/>
            <v:imagedata r:id="rId787" o:title=""/>
            <o:lock v:ext="edit" aspectratio="t"/>
            <w10:wrap type="none"/>
            <w10:anchorlock/>
          </v:shape>
          <o:OLEObject Type="Embed" ProgID="Equation.DSMT4" ShapeID="_x0000_i1425" DrawAspect="Content" ObjectID="_1468076122" r:id="rId786">
            <o:LockedField>false</o:LockedField>
          </o:OLEObject>
        </w:object>
      </w:r>
      <w:r>
        <w:rPr>
          <w:rFonts w:hint="eastAsia"/>
        </w:rPr>
        <w:t>是</w:t>
      </w:r>
      <w:r>
        <w:t>拉格朗日系数，</w:t>
      </w:r>
      <w:r>
        <w:rPr>
          <w:position w:val="-10"/>
        </w:rPr>
        <w:object>
          <v:shape id="_x0000_i1426" o:spt="75" type="#_x0000_t75" style="height:18.7pt;width:59.9pt;" o:ole="t" filled="f" o:preferrelative="t" stroked="f" coordsize="21600,21600">
            <v:path/>
            <v:fill on="f" focussize="0,0"/>
            <v:stroke on="f" joinstyle="miter"/>
            <v:imagedata r:id="rId789" o:title=""/>
            <o:lock v:ext="edit" aspectratio="t"/>
            <w10:wrap type="none"/>
            <w10:anchorlock/>
          </v:shape>
          <o:OLEObject Type="Embed" ProgID="Equation.DSMT4" ShapeID="_x0000_i1426" DrawAspect="Content" ObjectID="_1468076123" r:id="rId788">
            <o:LockedField>false</o:LockedField>
          </o:OLEObject>
        </w:object>
      </w:r>
      <w:r>
        <w:rPr>
          <w:rFonts w:hint="eastAsia"/>
        </w:rPr>
        <w:t>。方案</w:t>
      </w:r>
      <w:r>
        <w:t>的详细构造过程如下：</w:t>
      </w:r>
    </w:p>
    <w:p>
      <w:pPr>
        <w:snapToGrid w:val="0"/>
        <w:spacing w:line="400" w:lineRule="exact"/>
        <w:ind w:firstLine="480" w:firstLineChars="200"/>
        <w:textAlignment w:val="baseline"/>
        <w:rPr>
          <w:rFonts w:hint="eastAsia"/>
        </w:rPr>
      </w:pPr>
      <w:r>
        <w:rPr>
          <w:rFonts w:hint="eastAsia" w:cs="宋体"/>
        </w:rPr>
        <w:t>在秘密</w:t>
      </w:r>
      <w:r>
        <w:rPr>
          <w:rFonts w:cs="宋体"/>
        </w:rPr>
        <w:t>分发初始化</w:t>
      </w:r>
      <w:r>
        <w:rPr>
          <w:rFonts w:hint="eastAsia" w:cs="宋体"/>
        </w:rPr>
        <w:t>阶段</w:t>
      </w:r>
      <w:r>
        <w:rPr>
          <w:rFonts w:cs="宋体"/>
        </w:rPr>
        <w:t>，</w:t>
      </w:r>
      <w:r>
        <w:rPr>
          <w:rFonts w:hint="eastAsia" w:cs="宋体"/>
        </w:rPr>
        <w:t>选取一个</w:t>
      </w:r>
      <w:r>
        <w:rPr>
          <w:rFonts w:cs="宋体"/>
        </w:rPr>
        <w:t>有限域</w:t>
      </w:r>
      <w:r>
        <w:rPr>
          <w:position w:val="-10"/>
        </w:rPr>
        <w:object>
          <v:shape id="_x0000_i1427" o:spt="75" type="#_x0000_t75" style="height:15.9pt;width:34.6pt;" o:ole="t" filled="f" o:preferrelative="t" stroked="f" coordsize="21600,21600">
            <v:path/>
            <v:fill on="f" focussize="0,0"/>
            <v:stroke on="f" joinstyle="miter"/>
            <v:imagedata r:id="rId791" o:title=""/>
            <o:lock v:ext="edit" aspectratio="t"/>
            <w10:wrap type="none"/>
            <w10:anchorlock/>
          </v:shape>
          <o:OLEObject Type="Embed" ProgID="Equation.DSMT4" ShapeID="_x0000_i1427" DrawAspect="Content" ObjectID="_1468076124" r:id="rId790">
            <o:LockedField>false</o:LockedField>
          </o:OLEObject>
        </w:object>
      </w:r>
      <w:r>
        <w:rPr>
          <w:rFonts w:hint="eastAsia"/>
        </w:rPr>
        <w:t>，</w:t>
      </w:r>
      <w:r>
        <w:t>其中</w:t>
      </w:r>
      <w:r>
        <w:rPr>
          <w:position w:val="-10"/>
        </w:rPr>
        <w:object>
          <v:shape id="_x0000_i1428" o:spt="75" type="#_x0000_t75" style="height:12.15pt;width:11.2pt;" o:ole="t" filled="f" o:preferrelative="t" stroked="f" coordsize="21600,21600">
            <v:path/>
            <v:fill on="f" focussize="0,0"/>
            <v:stroke on="f" joinstyle="miter"/>
            <v:imagedata r:id="rId793" o:title=""/>
            <o:lock v:ext="edit" aspectratio="t"/>
            <w10:wrap type="none"/>
            <w10:anchorlock/>
          </v:shape>
          <o:OLEObject Type="Embed" ProgID="Equation.DSMT4" ShapeID="_x0000_i1428" DrawAspect="Content" ObjectID="_1468076125" r:id="rId792">
            <o:LockedField>false</o:LockedField>
          </o:OLEObject>
        </w:object>
      </w:r>
      <w:r>
        <w:rPr>
          <w:rFonts w:hint="eastAsia"/>
        </w:rPr>
        <w:t>一个</w:t>
      </w:r>
      <w:r>
        <w:t>大素数，</w:t>
      </w:r>
      <w:r>
        <w:rPr>
          <w:rFonts w:hint="eastAsia"/>
        </w:rPr>
        <w:t>并在</w:t>
      </w:r>
      <w:r>
        <w:rPr>
          <w:position w:val="-10"/>
        </w:rPr>
        <w:object>
          <v:shape id="_x0000_i1429" o:spt="75" type="#_x0000_t75" style="height:15.9pt;width:34.6pt;" o:ole="t" filled="f" o:preferrelative="t" stroked="f" coordsize="21600,21600">
            <v:path/>
            <v:fill on="f" focussize="0,0"/>
            <v:stroke on="f" joinstyle="miter"/>
            <v:imagedata r:id="rId791" o:title=""/>
            <o:lock v:ext="edit" aspectratio="t"/>
            <w10:wrap type="none"/>
            <w10:anchorlock/>
          </v:shape>
          <o:OLEObject Type="Embed" ProgID="Equation.DSMT4" ShapeID="_x0000_i1429" DrawAspect="Content" ObjectID="_1468076126" r:id="rId794">
            <o:LockedField>false</o:LockedField>
          </o:OLEObject>
        </w:object>
      </w:r>
      <w:r>
        <w:rPr>
          <w:rFonts w:hint="eastAsia"/>
        </w:rPr>
        <w:t>上</w:t>
      </w:r>
      <w:r>
        <w:t>选择</w:t>
      </w:r>
      <w:r>
        <w:rPr>
          <w:position w:val="-8"/>
        </w:rPr>
        <w:object>
          <v:shape id="_x0000_i1430" o:spt="75" type="#_x0000_t75" style="height:15.9pt;width:12.15pt;" o:ole="t" filled="f" o:preferrelative="t" stroked="f" coordsize="21600,21600">
            <v:path/>
            <v:fill on="f" focussize="0,0"/>
            <v:stroke on="f" joinstyle="miter"/>
            <v:imagedata r:id="rId796" o:title=""/>
            <o:lock v:ext="edit" aspectratio="t"/>
            <w10:wrap type="none"/>
            <w10:anchorlock/>
          </v:shape>
          <o:OLEObject Type="Embed" ProgID="Equation.DSMT4" ShapeID="_x0000_i1430" DrawAspect="Content" ObjectID="_1468076127" r:id="rId795">
            <o:LockedField>false</o:LockedField>
          </o:OLEObject>
        </w:object>
      </w:r>
      <w:r>
        <w:rPr>
          <w:position w:val="-10"/>
        </w:rPr>
        <w:object>
          <v:shape id="_x0000_i1431" o:spt="75" type="#_x0000_t75" style="height:15.9pt;width:66.45pt;" o:ole="t" filled="f" o:preferrelative="t" stroked="f" coordsize="21600,21600">
            <v:path/>
            <v:fill on="f" focussize="0,0"/>
            <v:stroke on="f" joinstyle="miter"/>
            <v:imagedata r:id="rId798" o:title=""/>
            <o:lock v:ext="edit" aspectratio="t"/>
            <w10:wrap type="none"/>
            <w10:anchorlock/>
          </v:shape>
          <o:OLEObject Type="Embed" ProgID="Equation.DSMT4" ShapeID="_x0000_i1431" DrawAspect="Content" ObjectID="_1468076128" r:id="rId797">
            <o:LockedField>false</o:LockedField>
          </o:OLEObject>
        </w:object>
      </w:r>
      <w:r>
        <w:rPr>
          <w:rFonts w:hint="eastAsia"/>
        </w:rPr>
        <w:t>，将</w:t>
      </w:r>
      <w:r>
        <w:rPr>
          <w:position w:val="-8"/>
        </w:rPr>
        <w:object>
          <v:shape id="_x0000_i1432" o:spt="75" type="#_x0000_t75" style="height:15.9pt;width:12.15pt;" o:ole="t" filled="f" o:preferrelative="t" stroked="f" coordsize="21600,21600">
            <v:path/>
            <v:fill on="f" focussize="0,0"/>
            <v:stroke on="f" joinstyle="miter"/>
            <v:imagedata r:id="rId796" o:title=""/>
            <o:lock v:ext="edit" aspectratio="t"/>
            <w10:wrap type="none"/>
            <w10:anchorlock/>
          </v:shape>
          <o:OLEObject Type="Embed" ProgID="Equation.DSMT4" ShapeID="_x0000_i1432" DrawAspect="Content" ObjectID="_1468076129" r:id="rId799">
            <o:LockedField>false</o:LockedField>
          </o:OLEObject>
        </w:object>
      </w:r>
      <w:r>
        <w:rPr>
          <w:rFonts w:hint="eastAsia"/>
        </w:rPr>
        <w:t>发送</w:t>
      </w:r>
      <w:r>
        <w:rPr>
          <w:position w:val="-6"/>
        </w:rPr>
        <w:object>
          <v:shape id="_x0000_i1433" o:spt="75" type="#_x0000_t75" style="height:11.2pt;width:11.2pt;" o:ole="t" filled="f" o:preferrelative="t" stroked="f" coordsize="21600,21600">
            <v:path/>
            <v:fill on="f" focussize="0,0"/>
            <v:stroke on="f" joinstyle="miter"/>
            <v:imagedata r:id="rId801" o:title=""/>
            <o:lock v:ext="edit" aspectratio="t"/>
            <w10:wrap type="none"/>
            <w10:anchorlock/>
          </v:shape>
          <o:OLEObject Type="Embed" ProgID="Equation.DSMT4" ShapeID="_x0000_i1433" DrawAspect="Content" ObjectID="_1468076130" r:id="rId800">
            <o:LockedField>false</o:LockedField>
          </o:OLEObject>
        </w:object>
      </w:r>
      <w:r>
        <w:rPr>
          <w:rFonts w:hint="eastAsia"/>
        </w:rPr>
        <w:t>给个</w:t>
      </w:r>
      <w:r>
        <w:t>PKG</w:t>
      </w:r>
      <w:r>
        <w:rPr>
          <w:rFonts w:hint="eastAsia"/>
        </w:rPr>
        <w:t>，公开</w:t>
      </w:r>
      <w:r>
        <w:rPr>
          <w:position w:val="-8"/>
        </w:rPr>
        <w:object>
          <v:shape id="_x0000_i1434" o:spt="75" type="#_x0000_t75" style="height:15.9pt;width:12.15pt;" o:ole="t" filled="f" o:preferrelative="t" stroked="f" coordsize="21600,21600">
            <v:path/>
            <v:fill on="f" focussize="0,0"/>
            <v:stroke on="f" joinstyle="miter"/>
            <v:imagedata r:id="rId796" o:title=""/>
            <o:lock v:ext="edit" aspectratio="t"/>
            <w10:wrap type="none"/>
            <w10:anchorlock/>
          </v:shape>
          <o:OLEObject Type="Embed" ProgID="Equation.DSMT4" ShapeID="_x0000_i1434" DrawAspect="Content" ObjectID="_1468076131" r:id="rId802">
            <o:LockedField>false</o:LockedField>
          </o:OLEObject>
        </w:object>
      </w:r>
      <w:r>
        <w:rPr>
          <w:rFonts w:hint="eastAsia"/>
        </w:rPr>
        <w:t>。在分发</w:t>
      </w:r>
      <w:r>
        <w:t>阶段，</w:t>
      </w:r>
      <w:r>
        <w:rPr>
          <w:rFonts w:hint="eastAsia"/>
        </w:rPr>
        <w:t>在</w:t>
      </w:r>
      <w:r>
        <w:rPr>
          <w:position w:val="-10"/>
        </w:rPr>
        <w:object>
          <v:shape id="_x0000_i1435" o:spt="75" type="#_x0000_t75" style="height:15.9pt;width:34.6pt;" o:ole="t" filled="f" o:preferrelative="t" stroked="f" coordsize="21600,21600">
            <v:path/>
            <v:fill on="f" focussize="0,0"/>
            <v:stroke on="f" joinstyle="miter"/>
            <v:imagedata r:id="rId791" o:title=""/>
            <o:lock v:ext="edit" aspectratio="t"/>
            <w10:wrap type="none"/>
            <w10:anchorlock/>
          </v:shape>
          <o:OLEObject Type="Embed" ProgID="Equation.DSMT4" ShapeID="_x0000_i1435" DrawAspect="Content" ObjectID="_1468076132" r:id="rId803">
            <o:LockedField>false</o:LockedField>
          </o:OLEObject>
        </w:object>
      </w:r>
      <w:r>
        <w:rPr>
          <w:rFonts w:hint="eastAsia"/>
        </w:rPr>
        <w:t>上</w:t>
      </w:r>
      <w:r>
        <w:t>随机选取</w:t>
      </w:r>
      <w:r>
        <w:rPr>
          <w:position w:val="-8"/>
        </w:rPr>
        <w:object>
          <v:shape id="_x0000_i1436" o:spt="75" type="#_x0000_t75" style="height:15.9pt;width:12.15pt;" o:ole="t" filled="f" o:preferrelative="t" stroked="f" coordsize="21600,21600">
            <v:path/>
            <v:fill on="f" focussize="0,0"/>
            <v:stroke on="f" joinstyle="miter"/>
            <v:imagedata r:id="rId805" o:title=""/>
            <o:lock v:ext="edit" aspectratio="t"/>
            <w10:wrap type="none"/>
            <w10:anchorlock/>
          </v:shape>
          <o:OLEObject Type="Embed" ProgID="Equation.DSMT4" ShapeID="_x0000_i1436" DrawAspect="Content" ObjectID="_1468076133" r:id="rId804">
            <o:LockedField>false</o:LockedField>
          </o:OLEObject>
        </w:object>
      </w:r>
      <w:r>
        <w:rPr>
          <w:rFonts w:hint="eastAsia"/>
        </w:rPr>
        <w:t>，</w:t>
      </w:r>
      <w:r>
        <w:rPr>
          <w:position w:val="-10"/>
        </w:rPr>
        <w:object>
          <v:shape id="_x0000_i1437" o:spt="75" type="#_x0000_t75" style="height:15.9pt;width:70.15pt;" o:ole="t" filled="f" o:preferrelative="t" stroked="f" coordsize="21600,21600">
            <v:path/>
            <v:fill on="f" focussize="0,0"/>
            <v:stroke on="f" joinstyle="miter"/>
            <v:imagedata r:id="rId807" o:title=""/>
            <o:lock v:ext="edit" aspectratio="t"/>
            <w10:wrap type="none"/>
            <w10:anchorlock/>
          </v:shape>
          <o:OLEObject Type="Embed" ProgID="Equation.DSMT4" ShapeID="_x0000_i1437" DrawAspect="Content" ObjectID="_1468076134" r:id="rId806">
            <o:LockedField>false</o:LockedField>
          </o:OLEObject>
        </w:object>
      </w:r>
      <w:r>
        <w:rPr>
          <w:rFonts w:hint="eastAsia"/>
        </w:rPr>
        <w:t>，构造</w:t>
      </w:r>
      <w:r>
        <w:t>一个</w:t>
      </w:r>
      <w:r>
        <w:rPr>
          <w:rFonts w:hint="eastAsia"/>
        </w:rPr>
        <w:t>如</w:t>
      </w:r>
      <w:r>
        <w:t>公式</w:t>
      </w:r>
      <w:r>
        <w:rPr>
          <w:rFonts w:hint="eastAsia"/>
        </w:rPr>
        <w:t>（3</w:t>
      </w:r>
      <w:r>
        <w:t>-1</w:t>
      </w:r>
      <w:r>
        <w:rPr>
          <w:rFonts w:hint="eastAsia"/>
        </w:rPr>
        <w:t>）所示</w:t>
      </w:r>
      <w:r>
        <w:t>的</w:t>
      </w:r>
      <w:r>
        <w:rPr>
          <w:position w:val="-6"/>
        </w:rPr>
        <w:object>
          <v:shape id="_x0000_i1438" o:spt="75" type="#_x0000_t75" style="height:13.1pt;width:22.45pt;" o:ole="t" filled="f" o:preferrelative="t" stroked="f" coordsize="21600,21600">
            <v:path/>
            <v:fill on="f" focussize="0,0"/>
            <v:stroke on="f" joinstyle="miter"/>
            <v:imagedata r:id="rId809" o:title=""/>
            <o:lock v:ext="edit" aspectratio="t"/>
            <w10:wrap type="none"/>
            <w10:anchorlock/>
          </v:shape>
          <o:OLEObject Type="Embed" ProgID="Equation.DSMT4" ShapeID="_x0000_i1438" DrawAspect="Content" ObjectID="_1468076135" r:id="rId808">
            <o:LockedField>false</o:LockedField>
          </o:OLEObject>
        </w:object>
      </w:r>
      <w:r>
        <w:rPr>
          <w:rFonts w:hint="eastAsia"/>
        </w:rPr>
        <w:t>次</w:t>
      </w:r>
      <w:r>
        <w:t>多项式</w: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napToGrid w:val="0"/>
              <w:spacing w:before="120" w:after="120" w:line="400" w:lineRule="exact"/>
              <w:jc w:val="center"/>
              <w:textAlignment w:val="baseline"/>
              <w:rPr>
                <w:rFonts w:hint="eastAsia"/>
              </w:rPr>
            </w:pPr>
          </w:p>
        </w:tc>
        <w:tc>
          <w:tcPr>
            <w:tcW w:w="6378" w:type="dxa"/>
            <w:tcMar>
              <w:left w:w="0" w:type="dxa"/>
              <w:right w:w="0" w:type="dxa"/>
            </w:tcMar>
            <w:vAlign w:val="center"/>
          </w:tcPr>
          <w:p>
            <w:pPr>
              <w:snapToGrid w:val="0"/>
              <w:spacing w:before="120" w:after="120" w:line="400" w:lineRule="exact"/>
              <w:jc w:val="center"/>
              <w:textAlignment w:val="baseline"/>
              <w:rPr>
                <w:rFonts w:hint="eastAsia"/>
              </w:rPr>
            </w:pPr>
            <w:r>
              <w:rPr>
                <w:position w:val="-10"/>
              </w:rPr>
              <w:object>
                <v:shape id="_x0000_i1439" o:spt="75" type="#_x0000_t75" style="height:17.75pt;width:164.5pt;" o:ole="t" filled="f" o:preferrelative="t" stroked="f" coordsize="21600,21600">
                  <v:path/>
                  <v:fill on="f" focussize="0,0"/>
                  <v:stroke on="f" joinstyle="miter"/>
                  <v:imagedata r:id="rId811" o:title=""/>
                  <o:lock v:ext="edit" aspectratio="t"/>
                  <w10:wrap type="none"/>
                  <w10:anchorlock/>
                </v:shape>
                <o:OLEObject Type="Embed" ProgID="Equation.DSMT4" ShapeID="_x0000_i1439" DrawAspect="Content" ObjectID="_1468076136" r:id="rId810">
                  <o:LockedField>false</o:LockedField>
                </o:OLEObject>
              </w:object>
            </w:r>
          </w:p>
        </w:tc>
        <w:tc>
          <w:tcPr>
            <w:tcW w:w="850" w:type="dxa"/>
            <w:tcMar>
              <w:left w:w="0" w:type="dxa"/>
              <w:right w:w="0" w:type="dxa"/>
            </w:tcMar>
            <w:vAlign w:val="center"/>
          </w:tcPr>
          <w:p>
            <w:pPr>
              <w:snapToGrid w:val="0"/>
              <w:spacing w:before="120" w:after="120" w:line="400" w:lineRule="exact"/>
              <w:jc w:val="right"/>
              <w:textAlignment w:val="baseline"/>
              <w:rPr>
                <w:rFonts w:hint="eastAsia"/>
              </w:rPr>
            </w:pPr>
            <w:r>
              <w:rPr>
                <w:rFonts w:hint="eastAsia"/>
              </w:rPr>
              <w:t xml:space="preserve"> </w:t>
            </w:r>
            <w:r>
              <w:t>（</w:t>
            </w:r>
            <w:r>
              <w:rPr>
                <w:rFonts w:hint="eastAsia"/>
              </w:rPr>
              <w:t>3</w:t>
            </w:r>
            <w:r>
              <w:t>-1</w:t>
            </w:r>
            <w:r>
              <w:rPr>
                <w:rFonts w:hint="eastAsia"/>
              </w:rPr>
              <w:t>）</w:t>
            </w:r>
          </w:p>
        </w:tc>
      </w:tr>
    </w:tbl>
    <w:p>
      <w:pPr>
        <w:snapToGrid w:val="0"/>
        <w:spacing w:line="400" w:lineRule="exact"/>
        <w:ind w:firstLine="480" w:firstLineChars="200"/>
        <w:textAlignment w:val="baseline"/>
        <w:rPr>
          <w:rFonts w:hint="eastAsia"/>
        </w:rPr>
      </w:pPr>
      <w:r>
        <w:rPr>
          <w:rFonts w:hint="eastAsia" w:cs="宋体"/>
        </w:rPr>
        <w:t>部分</w:t>
      </w:r>
      <w:r>
        <w:rPr>
          <w:rFonts w:cs="宋体"/>
        </w:rPr>
        <w:t>系统主密钥</w:t>
      </w:r>
      <w:r>
        <w:rPr>
          <w:position w:val="-10"/>
        </w:rPr>
        <w:object>
          <v:shape id="_x0000_i1440" o:spt="75" type="#_x0000_t75" style="height:17.75pt;width:43.95pt;" o:ole="t" filled="f" o:preferrelative="t" stroked="f" coordsize="21600,21600">
            <v:path/>
            <v:fill on="f" focussize="0,0"/>
            <v:stroke on="f" joinstyle="miter"/>
            <v:imagedata r:id="rId813" o:title=""/>
            <o:lock v:ext="edit" aspectratio="t"/>
            <w10:wrap type="none"/>
            <w10:anchorlock/>
          </v:shape>
          <o:OLEObject Type="Embed" ProgID="Equation.DSMT4" ShapeID="_x0000_i1440" DrawAspect="Content" ObjectID="_1468076137" r:id="rId812">
            <o:LockedField>false</o:LockedField>
          </o:OLEObject>
        </w:object>
      </w:r>
      <w:r>
        <w:rPr>
          <w:rFonts w:hint="eastAsia" w:cs="宋体"/>
        </w:rPr>
        <w:t>（</w:t>
      </w:r>
      <w:r>
        <w:rPr>
          <w:position w:val="-6"/>
        </w:rPr>
        <w:object>
          <v:shape id="_x0000_i1441" o:spt="75" type="#_x0000_t75" style="height:14.05pt;width:41.15pt;" o:ole="t" filled="f" o:preferrelative="t" stroked="f" coordsize="21600,21600">
            <v:path/>
            <v:fill on="f" focussize="0,0"/>
            <v:stroke on="f" joinstyle="miter"/>
            <v:imagedata r:id="rId815" o:title=""/>
            <o:lock v:ext="edit" aspectratio="t"/>
            <w10:wrap type="none"/>
            <w10:anchorlock/>
          </v:shape>
          <o:OLEObject Type="Embed" ProgID="Equation.DSMT4" ShapeID="_x0000_i1441" DrawAspect="Content" ObjectID="_1468076138" r:id="rId814">
            <o:LockedField>false</o:LockedField>
          </o:OLEObject>
        </w:object>
      </w:r>
      <w:r>
        <w:rPr>
          <w:rFonts w:cs="宋体"/>
        </w:rPr>
        <w:t>）</w:t>
      </w:r>
      <w:r>
        <w:rPr>
          <w:rFonts w:hint="eastAsia" w:cs="宋体"/>
        </w:rPr>
        <w:t>，并将</w:t>
      </w:r>
      <w:r>
        <w:rPr>
          <w:rFonts w:cs="宋体"/>
        </w:rPr>
        <w:t>其</w:t>
      </w:r>
      <w:r>
        <w:rPr>
          <w:rFonts w:hint="eastAsia" w:cs="宋体"/>
        </w:rPr>
        <w:t>分发给</w:t>
      </w:r>
      <w:r>
        <w:rPr>
          <w:rFonts w:cs="宋体"/>
        </w:rPr>
        <w:t>系统中的各个参与者PKG</w:t>
      </w:r>
      <w:r>
        <w:rPr>
          <w:rFonts w:hint="eastAsia" w:cs="宋体"/>
        </w:rPr>
        <w:t>。当</w:t>
      </w:r>
      <w:r>
        <w:rPr>
          <w:rFonts w:cs="宋体"/>
        </w:rPr>
        <w:t>进行私钥提取时</w:t>
      </w:r>
      <w:r>
        <w:rPr>
          <w:rFonts w:hint="eastAsia" w:cs="宋体"/>
        </w:rPr>
        <w:t>，任意</w:t>
      </w:r>
      <w:r>
        <w:rPr>
          <w:position w:val="-6"/>
        </w:rPr>
        <w:object>
          <v:shape id="_x0000_i1442" o:spt="75" type="#_x0000_t75" style="height:12.15pt;width:6.55pt;" o:ole="t" filled="f" o:preferrelative="t" stroked="f" coordsize="21600,21600">
            <v:path/>
            <v:fill on="f" focussize="0,0"/>
            <v:stroke on="f" joinstyle="miter"/>
            <v:imagedata r:id="rId817" o:title=""/>
            <o:lock v:ext="edit" aspectratio="t"/>
            <w10:wrap type="none"/>
            <w10:anchorlock/>
          </v:shape>
          <o:OLEObject Type="Embed" ProgID="Equation.DSMT4" ShapeID="_x0000_i1442" DrawAspect="Content" ObjectID="_1468076139" r:id="rId816">
            <o:LockedField>false</o:LockedField>
          </o:OLEObject>
        </w:object>
      </w:r>
      <w:r>
        <w:rPr>
          <w:rFonts w:hint="eastAsia" w:cs="宋体"/>
        </w:rPr>
        <w:t>个</w:t>
      </w:r>
      <w:r>
        <w:rPr>
          <w:rFonts w:cs="宋体"/>
        </w:rPr>
        <w:t>PKG</w:t>
      </w:r>
      <w:r>
        <w:rPr>
          <w:rFonts w:hint="eastAsia" w:cs="宋体"/>
        </w:rPr>
        <w:t>先</w:t>
      </w:r>
      <w:r>
        <w:rPr>
          <w:rFonts w:cs="宋体"/>
        </w:rPr>
        <w:t>计算</w:t>
      </w:r>
      <w:r>
        <w:rPr>
          <w:position w:val="-10"/>
        </w:rPr>
        <w:object>
          <v:shape id="_x0000_i1443" o:spt="75" type="#_x0000_t75" style="height:18.7pt;width:54.25pt;" o:ole="t" filled="f" o:preferrelative="t" stroked="f" coordsize="21600,21600">
            <v:path/>
            <v:fill on="f" focussize="0,0"/>
            <v:stroke on="f" joinstyle="miter"/>
            <v:imagedata r:id="rId819" o:title=""/>
            <o:lock v:ext="edit" aspectratio="t"/>
            <w10:wrap type="none"/>
            <w10:anchorlock/>
          </v:shape>
          <o:OLEObject Type="Embed" ProgID="Equation.DSMT4" ShapeID="_x0000_i1443" DrawAspect="Content" ObjectID="_1468076140" r:id="rId818">
            <o:LockedField>false</o:LockedField>
          </o:OLEObject>
        </w:object>
      </w:r>
      <w:r>
        <w:rPr>
          <w:rFonts w:hint="eastAsia"/>
        </w:rPr>
        <w:t>（</w:t>
      </w:r>
      <w:r>
        <w:rPr>
          <w:position w:val="-10"/>
        </w:rPr>
        <w:object>
          <v:shape id="_x0000_i1444" o:spt="75" type="#_x0000_t75" style="height:18.7pt;width:68.25pt;" o:ole="t" filled="f" o:preferrelative="t" stroked="f" coordsize="21600,21600">
            <v:path/>
            <v:fill on="f" focussize="0,0"/>
            <v:stroke on="f" joinstyle="miter"/>
            <v:imagedata r:id="rId821" o:title=""/>
            <o:lock v:ext="edit" aspectratio="t"/>
            <w10:wrap type="none"/>
            <w10:anchorlock/>
          </v:shape>
          <o:OLEObject Type="Embed" ProgID="Equation.DSMT4" ShapeID="_x0000_i1444" DrawAspect="Content" ObjectID="_1468076141" r:id="rId820">
            <o:LockedField>false</o:LockedField>
          </o:OLEObject>
        </w:object>
      </w:r>
      <w:r>
        <w:rPr>
          <w:rFonts w:hint="eastAsia"/>
        </w:rPr>
        <w:t>），用户</w:t>
      </w:r>
      <w:r>
        <w:t>收到</w:t>
      </w:r>
      <w:r>
        <w:rPr>
          <w:rFonts w:hint="eastAsia"/>
        </w:rPr>
        <w:t>各个密钥</w:t>
      </w:r>
      <w:r>
        <w:t>分片后，计算</w:t>
      </w:r>
      <w:r>
        <w:rPr>
          <w:rFonts w:hint="eastAsia"/>
        </w:rPr>
        <w:t>对应</w:t>
      </w:r>
      <w:r>
        <w:t>的私钥</w:t>
      </w:r>
      <w:r>
        <w:rPr>
          <w:position w:val="-10"/>
        </w:rPr>
        <w:object>
          <v:shape id="_x0000_i1445" o:spt="75" type="#_x0000_t75" style="height:18.7pt;width:149.55pt;" o:ole="t" filled="f" o:preferrelative="t" stroked="f" coordsize="21600,21600">
            <v:path/>
            <v:fill on="f" focussize="0,0"/>
            <v:stroke on="f" joinstyle="miter"/>
            <v:imagedata r:id="rId823" o:title=""/>
            <o:lock v:ext="edit" aspectratio="t"/>
            <w10:wrap type="none"/>
            <w10:anchorlock/>
          </v:shape>
          <o:OLEObject Type="Embed" ProgID="Equation.DSMT4" ShapeID="_x0000_i1445" DrawAspect="Content" ObjectID="_1468076142" r:id="rId822">
            <o:LockedField>false</o:LockedField>
          </o:OLEObject>
        </w:object>
      </w:r>
      <w:r>
        <w:rPr>
          <w:rFonts w:hint="eastAsia"/>
        </w:rPr>
        <w:t>。</w:t>
      </w:r>
    </w:p>
    <w:p>
      <w:pPr>
        <w:snapToGrid w:val="0"/>
        <w:spacing w:line="400" w:lineRule="exact"/>
        <w:ind w:firstLine="480" w:firstLineChars="200"/>
        <w:textAlignment w:val="baseline"/>
        <w:rPr>
          <w:rFonts w:hint="eastAsia"/>
        </w:rPr>
      </w:pPr>
      <w:r>
        <w:rPr>
          <w:rFonts w:hint="eastAsia" w:cs="宋体"/>
        </w:rPr>
        <w:t>该方案</w:t>
      </w:r>
      <w:r>
        <w:rPr>
          <w:rFonts w:cs="宋体"/>
        </w:rPr>
        <w:t>不需要使用零知识证明</w:t>
      </w:r>
      <w:r>
        <w:rPr>
          <w:rFonts w:hint="eastAsia" w:cs="宋体"/>
        </w:rPr>
        <w:t>，</w:t>
      </w:r>
      <w:r>
        <w:rPr>
          <w:rFonts w:cs="宋体"/>
        </w:rPr>
        <w:t>具有鲁棒性。</w:t>
      </w:r>
      <w:r>
        <w:rPr>
          <w:rFonts w:hint="eastAsia" w:cs="宋体"/>
        </w:rPr>
        <w:t>将</w:t>
      </w:r>
      <w:r>
        <w:rPr>
          <w:rFonts w:cs="宋体"/>
        </w:rPr>
        <w:t>PKG</w:t>
      </w:r>
      <w:r>
        <w:rPr>
          <w:rFonts w:hint="eastAsia" w:cs="宋体"/>
        </w:rPr>
        <w:t>保管</w:t>
      </w:r>
      <w:r>
        <w:rPr>
          <w:rFonts w:cs="宋体"/>
        </w:rPr>
        <w:t>主密钥</w:t>
      </w:r>
      <w:r>
        <w:rPr>
          <w:rFonts w:hint="eastAsia" w:cs="宋体"/>
        </w:rPr>
        <w:t>带来</w:t>
      </w:r>
      <w:r>
        <w:rPr>
          <w:rFonts w:cs="宋体"/>
        </w:rPr>
        <w:t>的密钥托管问题</w:t>
      </w:r>
      <w:r>
        <w:rPr>
          <w:rFonts w:hint="eastAsia" w:cs="宋体"/>
        </w:rPr>
        <w:t>，通过</w:t>
      </w:r>
      <w:r>
        <w:rPr>
          <w:rFonts w:cs="宋体"/>
        </w:rPr>
        <w:t>门限秘密共享方案</w:t>
      </w:r>
      <w:r>
        <w:rPr>
          <w:rFonts w:hint="eastAsia" w:cs="宋体"/>
        </w:rPr>
        <w:t>，采用</w:t>
      </w:r>
      <w:r>
        <w:rPr>
          <w:rFonts w:cs="宋体"/>
        </w:rPr>
        <w:t>多个</w:t>
      </w:r>
      <w:r>
        <w:rPr>
          <w:rFonts w:hint="eastAsia" w:cs="宋体"/>
        </w:rPr>
        <w:t>PKG</w:t>
      </w:r>
      <w:r>
        <w:rPr>
          <w:rFonts w:cs="宋体"/>
        </w:rPr>
        <w:t>来分散</w:t>
      </w:r>
      <w:r>
        <w:rPr>
          <w:rFonts w:hint="eastAsia" w:cs="宋体"/>
        </w:rPr>
        <w:t>主密钥</w:t>
      </w:r>
      <w:r>
        <w:rPr>
          <w:rFonts w:cs="宋体"/>
        </w:rPr>
        <w:t>，</w:t>
      </w:r>
      <w:r>
        <w:rPr>
          <w:rFonts w:hint="eastAsia" w:cs="宋体"/>
        </w:rPr>
        <w:t>就可以</w:t>
      </w:r>
      <w:r>
        <w:rPr>
          <w:rFonts w:cs="宋体"/>
        </w:rPr>
        <w:t>解决。</w:t>
      </w:r>
      <w:r>
        <w:rPr>
          <w:rFonts w:hint="eastAsia" w:cs="宋体"/>
        </w:rPr>
        <w:t>但是</w:t>
      </w:r>
      <w:r>
        <w:rPr>
          <w:rFonts w:cs="宋体"/>
        </w:rPr>
        <w:t>，</w:t>
      </w:r>
      <w:r>
        <w:rPr>
          <w:rFonts w:hint="eastAsia" w:cs="宋体"/>
        </w:rPr>
        <w:t>在这个</w:t>
      </w:r>
      <w:r>
        <w:rPr>
          <w:rFonts w:cs="宋体"/>
        </w:rPr>
        <w:t>方案中</w:t>
      </w:r>
      <w:r>
        <w:rPr>
          <w:rFonts w:hint="eastAsia" w:cs="宋体"/>
        </w:rPr>
        <w:t>，所有</w:t>
      </w:r>
      <w:r>
        <w:rPr>
          <w:rFonts w:cs="宋体"/>
        </w:rPr>
        <w:t>的PKG</w:t>
      </w:r>
      <w:r>
        <w:rPr>
          <w:rFonts w:hint="eastAsia" w:cs="宋体"/>
        </w:rPr>
        <w:t>的地位和</w:t>
      </w:r>
      <w:r>
        <w:rPr>
          <w:rFonts w:cs="宋体"/>
        </w:rPr>
        <w:t>扮演的角色是相同的</w:t>
      </w:r>
      <w:r>
        <w:rPr>
          <w:rFonts w:hint="eastAsia" w:cs="宋体"/>
        </w:rPr>
        <w:t>。</w:t>
      </w:r>
      <w:r>
        <w:rPr>
          <w:rFonts w:cs="宋体"/>
        </w:rPr>
        <w:t>当用户需要获得私钥时，</w:t>
      </w:r>
      <w:r>
        <w:rPr>
          <w:rFonts w:hint="eastAsia" w:cs="宋体"/>
        </w:rPr>
        <w:t>分别</w:t>
      </w:r>
      <w:r>
        <w:rPr>
          <w:rFonts w:cs="宋体"/>
        </w:rPr>
        <w:t>同</w:t>
      </w:r>
      <w:r>
        <w:rPr>
          <w:position w:val="-6"/>
        </w:rPr>
        <w:object>
          <v:shape id="_x0000_i1446" o:spt="75" type="#_x0000_t75" style="height:12.15pt;width:6.55pt;" o:ole="t" filled="f" o:preferrelative="t" stroked="f" coordsize="21600,21600">
            <v:path/>
            <v:fill on="f" focussize="0,0"/>
            <v:stroke on="f" joinstyle="miter"/>
            <v:imagedata r:id="rId825" o:title=""/>
            <o:lock v:ext="edit" aspectratio="t"/>
            <w10:wrap type="none"/>
            <w10:anchorlock/>
          </v:shape>
          <o:OLEObject Type="Embed" ProgID="Equation.DSMT4" ShapeID="_x0000_i1446" DrawAspect="Content" ObjectID="_1468076143" r:id="rId824">
            <o:LockedField>false</o:LockedField>
          </o:OLEObject>
        </w:object>
      </w:r>
      <w:r>
        <w:rPr>
          <w:rFonts w:hint="eastAsia" w:cs="宋体"/>
        </w:rPr>
        <w:t>个PKG交换信息：用户</w:t>
      </w:r>
      <w:r>
        <w:rPr>
          <w:rFonts w:cs="宋体"/>
        </w:rPr>
        <w:t>发送ID给PKG</w:t>
      </w:r>
      <w:r>
        <w:rPr>
          <w:rFonts w:hint="eastAsia" w:cs="宋体"/>
        </w:rPr>
        <w:t>；</w:t>
      </w:r>
      <w:r>
        <w:rPr>
          <w:rFonts w:cs="宋体"/>
        </w:rPr>
        <w:t>PKG</w:t>
      </w:r>
      <w:r>
        <w:rPr>
          <w:rFonts w:hint="eastAsia" w:cs="宋体"/>
        </w:rPr>
        <w:t>验证</w:t>
      </w:r>
      <w:r>
        <w:rPr>
          <w:rFonts w:cs="宋体"/>
        </w:rPr>
        <w:t>ID</w:t>
      </w:r>
      <w:r>
        <w:rPr>
          <w:rFonts w:hint="eastAsia" w:cs="宋体"/>
        </w:rPr>
        <w:t>，</w:t>
      </w:r>
      <w:r>
        <w:rPr>
          <w:rFonts w:cs="宋体"/>
        </w:rPr>
        <w:t>计算</w:t>
      </w:r>
      <w:r>
        <w:rPr>
          <w:position w:val="-10"/>
        </w:rPr>
        <w:object>
          <v:shape id="_x0000_i1447" o:spt="75" type="#_x0000_t75" style="height:18.7pt;width:17.75pt;" o:ole="t" filled="f" o:preferrelative="t" stroked="f" coordsize="21600,21600">
            <v:path/>
            <v:fill on="f" focussize="0,0"/>
            <v:stroke on="f" joinstyle="miter"/>
            <v:imagedata r:id="rId827" o:title=""/>
            <o:lock v:ext="edit" aspectratio="t"/>
            <w10:wrap type="none"/>
            <w10:anchorlock/>
          </v:shape>
          <o:OLEObject Type="Embed" ProgID="Equation.DSMT4" ShapeID="_x0000_i1447" DrawAspect="Content" ObjectID="_1468076144" r:id="rId826">
            <o:LockedField>false</o:LockedField>
          </o:OLEObject>
        </w:object>
      </w:r>
      <w:r>
        <w:rPr>
          <w:rFonts w:cs="宋体"/>
        </w:rPr>
        <w:t>，</w:t>
      </w:r>
      <w:r>
        <w:rPr>
          <w:rFonts w:hint="eastAsia" w:cs="宋体"/>
        </w:rPr>
        <w:t>发送之</w:t>
      </w:r>
      <w:r>
        <w:rPr>
          <w:rFonts w:cs="宋体"/>
        </w:rPr>
        <w:t>；用户接收</w:t>
      </w:r>
      <w:r>
        <w:rPr>
          <w:position w:val="-10"/>
        </w:rPr>
        <w:object>
          <v:shape id="_x0000_i1448" o:spt="75" type="#_x0000_t75" style="height:18.7pt;width:17.75pt;" o:ole="t" filled="f" o:preferrelative="t" stroked="f" coordsize="21600,21600">
            <v:path/>
            <v:fill on="f" focussize="0,0"/>
            <v:stroke on="f" joinstyle="miter"/>
            <v:imagedata r:id="rId827" o:title=""/>
            <o:lock v:ext="edit" aspectratio="t"/>
            <w10:wrap type="none"/>
            <w10:anchorlock/>
          </v:shape>
          <o:OLEObject Type="Embed" ProgID="Equation.DSMT4" ShapeID="_x0000_i1448" DrawAspect="Content" ObjectID="_1468076145" r:id="rId828">
            <o:LockedField>false</o:LockedField>
          </o:OLEObject>
        </w:object>
      </w:r>
      <w:r>
        <w:rPr>
          <w:rFonts w:hint="eastAsia"/>
        </w:rPr>
        <w:t>，</w:t>
      </w:r>
      <w:r>
        <w:t>合成</w:t>
      </w:r>
      <w:r>
        <w:rPr>
          <w:position w:val="-8"/>
        </w:rPr>
        <w:object>
          <v:shape id="_x0000_i1449" o:spt="75" type="#_x0000_t75" style="height:15.9pt;width:18.7pt;" o:ole="t" filled="f" o:preferrelative="t" stroked="f" coordsize="21600,21600">
            <v:path/>
            <v:fill on="f" focussize="0,0"/>
            <v:stroke on="f" joinstyle="miter"/>
            <v:imagedata r:id="rId830" o:title=""/>
            <o:lock v:ext="edit" aspectratio="t"/>
            <w10:wrap type="none"/>
            <w10:anchorlock/>
          </v:shape>
          <o:OLEObject Type="Embed" ProgID="Equation.DSMT4" ShapeID="_x0000_i1449" DrawAspect="Content" ObjectID="_1468076146" r:id="rId829">
            <o:LockedField>false</o:LockedField>
          </o:OLEObject>
        </w:object>
      </w:r>
      <w:r>
        <w:rPr>
          <w:rFonts w:hint="eastAsia"/>
        </w:rPr>
        <w:t>。</w:t>
      </w:r>
    </w:p>
    <w:p>
      <w:pPr>
        <w:snapToGrid w:val="0"/>
        <w:spacing w:line="400" w:lineRule="exact"/>
        <w:ind w:firstLine="480" w:firstLineChars="200"/>
        <w:textAlignment w:val="baseline"/>
        <w:rPr>
          <w:rFonts w:hint="eastAsia" w:cs="宋体"/>
        </w:rPr>
      </w:pPr>
      <w:r>
        <w:rPr>
          <w:rFonts w:hint="eastAsia"/>
        </w:rPr>
        <w:t>这个</w:t>
      </w:r>
      <w:r>
        <w:t>过程</w:t>
      </w:r>
      <w:r>
        <w:rPr>
          <w:rFonts w:cs="宋体"/>
        </w:rPr>
        <w:t>造成了两方面的系统负担</w:t>
      </w:r>
      <w:r>
        <w:rPr>
          <w:rFonts w:hint="eastAsia" w:cs="宋体"/>
        </w:rPr>
        <w:t>：</w:t>
      </w:r>
    </w:p>
    <w:p>
      <w:pPr>
        <w:snapToGrid w:val="0"/>
        <w:spacing w:line="400" w:lineRule="exact"/>
        <w:ind w:firstLine="480" w:firstLineChars="200"/>
        <w:textAlignment w:val="baseline"/>
        <w:rPr>
          <w:rFonts w:hint="eastAsia" w:cs="宋体"/>
        </w:rPr>
      </w:pPr>
      <w:r>
        <w:rPr>
          <w:rFonts w:hint="eastAsia" w:cs="宋体"/>
        </w:rPr>
        <w:t>（1）大量的哈希</w:t>
      </w:r>
      <w:r>
        <w:rPr>
          <w:rFonts w:cs="宋体"/>
        </w:rPr>
        <w:t>运算</w:t>
      </w:r>
      <w:r>
        <w:rPr>
          <w:position w:val="-8"/>
        </w:rPr>
        <w:object>
          <v:shape id="_x0000_i1450" o:spt="75" type="#_x0000_t75" style="height:15.9pt;width:15.9pt;" o:ole="t" filled="f" o:preferrelative="t" stroked="f" coordsize="21600,21600">
            <v:path/>
            <v:fill on="f" focussize="0,0"/>
            <v:stroke on="f" joinstyle="miter"/>
            <v:imagedata r:id="rId832" o:title=""/>
            <o:lock v:ext="edit" aspectratio="t"/>
            <w10:wrap type="none"/>
            <w10:anchorlock/>
          </v:shape>
          <o:OLEObject Type="Embed" ProgID="Equation.DSMT4" ShapeID="_x0000_i1450" DrawAspect="Content" ObjectID="_1468076147" r:id="rId831">
            <o:LockedField>false</o:LockedField>
          </o:OLEObject>
        </w:object>
      </w:r>
      <w:r>
        <w:rPr>
          <w:rFonts w:hint="eastAsia"/>
        </w:rPr>
        <w:t>以及其他的</w:t>
      </w:r>
      <w:r>
        <w:t>代数</w:t>
      </w:r>
      <w:r>
        <w:rPr>
          <w:rFonts w:hint="eastAsia"/>
        </w:rPr>
        <w:t>运算</w:t>
      </w:r>
      <w:r>
        <w:rPr>
          <w:rFonts w:hint="eastAsia" w:cs="宋体"/>
        </w:rPr>
        <w:t>，使得</w:t>
      </w:r>
      <w:r>
        <w:rPr>
          <w:rFonts w:cs="宋体"/>
        </w:rPr>
        <w:t>计算效率</w:t>
      </w:r>
      <w:r>
        <w:rPr>
          <w:rFonts w:hint="eastAsia" w:cs="宋体"/>
        </w:rPr>
        <w:t>变低</w:t>
      </w:r>
      <w:r>
        <w:rPr>
          <w:rFonts w:cs="宋体"/>
        </w:rPr>
        <w:t>，计算成本</w:t>
      </w:r>
      <w:r>
        <w:rPr>
          <w:rFonts w:hint="eastAsia" w:cs="宋体"/>
        </w:rPr>
        <w:t>增</w:t>
      </w:r>
      <w:r>
        <w:rPr>
          <w:rFonts w:cs="宋体"/>
        </w:rPr>
        <w:t>高</w:t>
      </w:r>
      <w:r>
        <w:rPr>
          <w:rFonts w:hint="eastAsia" w:cs="宋体"/>
        </w:rPr>
        <w:t>。</w:t>
      </w:r>
    </w:p>
    <w:p>
      <w:pPr>
        <w:snapToGrid w:val="0"/>
        <w:spacing w:line="400" w:lineRule="exact"/>
        <w:ind w:firstLine="480" w:firstLineChars="200"/>
        <w:textAlignment w:val="baseline"/>
        <w:rPr>
          <w:rFonts w:hint="eastAsia"/>
        </w:rPr>
      </w:pPr>
      <w:r>
        <w:rPr>
          <w:rFonts w:hint="eastAsia" w:cs="宋体"/>
        </w:rPr>
        <w:t>（2）</w:t>
      </w:r>
      <w:r>
        <w:rPr>
          <w:position w:val="-6"/>
        </w:rPr>
        <w:object>
          <v:shape id="_x0000_i1451" o:spt="75" type="#_x0000_t75" style="height:12.15pt;width:6.55pt;" o:ole="t" filled="f" o:preferrelative="t" stroked="f" coordsize="21600,21600">
            <v:path/>
            <v:fill on="f" focussize="0,0"/>
            <v:stroke on="f" joinstyle="miter"/>
            <v:imagedata r:id="rId825" o:title=""/>
            <o:lock v:ext="edit" aspectratio="t"/>
            <w10:wrap type="none"/>
            <w10:anchorlock/>
          </v:shape>
          <o:OLEObject Type="Embed" ProgID="Equation.DSMT4" ShapeID="_x0000_i1451" DrawAspect="Content" ObjectID="_1468076148" r:id="rId833">
            <o:LockedField>false</o:LockedField>
          </o:OLEObject>
        </w:object>
      </w:r>
      <w:r>
        <w:rPr>
          <w:rFonts w:hint="eastAsia"/>
        </w:rPr>
        <w:t>个</w:t>
      </w:r>
      <w:r>
        <w:t>PKG</w:t>
      </w:r>
      <w:r>
        <w:rPr>
          <w:rFonts w:hint="eastAsia"/>
        </w:rPr>
        <w:t>和用户</w:t>
      </w:r>
      <w:r>
        <w:t>之间</w:t>
      </w:r>
      <w:r>
        <w:rPr>
          <w:rFonts w:hint="eastAsia"/>
        </w:rPr>
        <w:t>建立</w:t>
      </w:r>
      <w:r>
        <w:t>安全信道，</w:t>
      </w:r>
      <w:r>
        <w:rPr>
          <w:rFonts w:hint="eastAsia"/>
        </w:rPr>
        <w:t>进行信息</w:t>
      </w:r>
      <w:r>
        <w:t>验证和分发，</w:t>
      </w:r>
      <w:r>
        <w:rPr>
          <w:rFonts w:hint="eastAsia"/>
        </w:rPr>
        <w:t>提高了对</w:t>
      </w:r>
      <w:r>
        <w:t>网络传输速率</w:t>
      </w:r>
      <w:r>
        <w:rPr>
          <w:rFonts w:hint="eastAsia"/>
        </w:rPr>
        <w:t>、</w:t>
      </w:r>
      <w:r>
        <w:t>网络带宽以及PKG的</w:t>
      </w:r>
      <w:r>
        <w:rPr>
          <w:rFonts w:hint="eastAsia"/>
        </w:rPr>
        <w:t>响应</w:t>
      </w:r>
      <w:r>
        <w:t>速度</w:t>
      </w:r>
      <w:r>
        <w:rPr>
          <w:rFonts w:hint="eastAsia"/>
        </w:rPr>
        <w:t>等</w:t>
      </w:r>
      <w:r>
        <w:t>方面</w:t>
      </w:r>
      <w:r>
        <w:rPr>
          <w:rFonts w:hint="eastAsia"/>
        </w:rPr>
        <w:t>的</w:t>
      </w:r>
      <w:r>
        <w:t>要求。</w:t>
      </w:r>
      <w:r>
        <w:rPr>
          <w:rFonts w:hint="eastAsia"/>
        </w:rPr>
        <w:t>此外</w:t>
      </w:r>
      <w:r>
        <w:t>，</w:t>
      </w:r>
      <w:r>
        <w:rPr>
          <w:rFonts w:hint="eastAsia"/>
        </w:rPr>
        <w:t>如果多于</w:t>
      </w:r>
      <w:r>
        <w:rPr>
          <w:position w:val="-6"/>
        </w:rPr>
        <w:object>
          <v:shape id="_x0000_i1452" o:spt="75" type="#_x0000_t75" style="height:14.05pt;width:21.5pt;" o:ole="t" filled="f" o:preferrelative="t" stroked="f" coordsize="21600,21600">
            <v:path/>
            <v:fill on="f" focussize="0,0"/>
            <v:stroke on="f" joinstyle="miter"/>
            <v:imagedata r:id="rId835" o:title=""/>
            <o:lock v:ext="edit" aspectratio="t"/>
            <w10:wrap type="none"/>
            <w10:anchorlock/>
          </v:shape>
          <o:OLEObject Type="Embed" ProgID="Equation.DSMT4" ShapeID="_x0000_i1452" DrawAspect="Content" ObjectID="_1468076149" r:id="rId834">
            <o:LockedField>false</o:LockedField>
          </o:OLEObject>
        </w:object>
      </w:r>
      <w:r>
        <w:rPr>
          <w:rFonts w:hint="eastAsia"/>
        </w:rPr>
        <w:t>个</w:t>
      </w:r>
      <w:r>
        <w:t>子PKG</w:t>
      </w:r>
      <w:r>
        <w:rPr>
          <w:rFonts w:hint="eastAsia"/>
        </w:rPr>
        <w:t>蓄意</w:t>
      </w:r>
      <w:r>
        <w:t>勾结，攻击系统，</w:t>
      </w:r>
      <w:r>
        <w:rPr>
          <w:rFonts w:hint="eastAsia"/>
        </w:rPr>
        <w:t>整个信任</w:t>
      </w:r>
      <w:r>
        <w:t>PKG的用户</w:t>
      </w:r>
      <w:r>
        <w:rPr>
          <w:rFonts w:hint="eastAsia"/>
        </w:rPr>
        <w:t>都将面临</w:t>
      </w:r>
      <w:r>
        <w:t>不可估量的损失。</w:t>
      </w:r>
      <w:r>
        <w:rPr>
          <w:rFonts w:hint="eastAsia"/>
        </w:rPr>
        <w:t>所以</w:t>
      </w:r>
      <w:r>
        <w:t>，</w:t>
      </w:r>
      <w:r>
        <w:rPr>
          <w:rFonts w:hint="eastAsia"/>
        </w:rPr>
        <w:t>主密钥</w:t>
      </w:r>
      <w:r>
        <w:t>的分割，并没有</w:t>
      </w:r>
      <w:r>
        <w:rPr>
          <w:rFonts w:hint="eastAsia"/>
        </w:rPr>
        <w:t>提高</w:t>
      </w:r>
      <w:r>
        <w:t>系统的</w:t>
      </w:r>
      <w:r>
        <w:rPr>
          <w:rFonts w:hint="eastAsia"/>
        </w:rPr>
        <w:t>安全性</w:t>
      </w:r>
      <w:r>
        <w:t>，用户的私钥依然面临着</w:t>
      </w:r>
      <w:r>
        <w:rPr>
          <w:rFonts w:hint="eastAsia"/>
        </w:rPr>
        <w:t>被泄露和</w:t>
      </w:r>
      <w:r>
        <w:t>恶意使用的风险。</w:t>
      </w:r>
    </w:p>
    <w:p>
      <w:pPr>
        <w:snapToGrid w:val="0"/>
        <w:spacing w:line="400" w:lineRule="exact"/>
        <w:ind w:firstLine="480" w:firstLineChars="200"/>
        <w:textAlignment w:val="baseline"/>
        <w:rPr>
          <w:rFonts w:hint="eastAsia" w:cs="宋体"/>
        </w:rPr>
      </w:pPr>
      <w:r>
        <w:rPr>
          <w:rFonts w:hint="eastAsia" w:cs="宋体"/>
        </w:rPr>
        <w:t>另外</w:t>
      </w:r>
      <w:r>
        <w:rPr>
          <w:rFonts w:cs="宋体"/>
        </w:rPr>
        <w:t>一方面，</w:t>
      </w:r>
      <w:r>
        <w:rPr>
          <w:rFonts w:hint="eastAsia" w:cs="宋体"/>
        </w:rPr>
        <w:t>是由于Shamir</w:t>
      </w:r>
      <w:r>
        <w:rPr>
          <w:rFonts w:cs="宋体"/>
        </w:rPr>
        <w:t>方案本身存在的问题，</w:t>
      </w:r>
      <w:r>
        <w:rPr>
          <w:rFonts w:hint="eastAsia" w:cs="宋体"/>
        </w:rPr>
        <w:t>它的</w:t>
      </w:r>
      <w:r>
        <w:rPr>
          <w:rFonts w:cs="宋体"/>
        </w:rPr>
        <w:t>构建基础</w:t>
      </w:r>
      <w:r>
        <w:rPr>
          <w:rFonts w:hint="eastAsia" w:cs="宋体"/>
        </w:rPr>
        <w:t>取决于方案</w:t>
      </w:r>
      <w:r>
        <w:rPr>
          <w:rFonts w:cs="宋体"/>
        </w:rPr>
        <w:t>的参与者和</w:t>
      </w:r>
      <w:r>
        <w:rPr>
          <w:rFonts w:hint="eastAsia" w:cs="宋体"/>
        </w:rPr>
        <w:t>子秘密</w:t>
      </w:r>
      <w:r>
        <w:rPr>
          <w:rFonts w:cs="宋体"/>
        </w:rPr>
        <w:t>共享</w:t>
      </w:r>
      <w:r>
        <w:rPr>
          <w:rFonts w:hint="eastAsia" w:cs="宋体"/>
        </w:rPr>
        <w:t>者都</w:t>
      </w:r>
      <w:r>
        <w:rPr>
          <w:rFonts w:cs="宋体"/>
        </w:rPr>
        <w:t>可信。</w:t>
      </w:r>
      <w:r>
        <w:rPr>
          <w:rFonts w:hint="eastAsia" w:cs="宋体"/>
        </w:rPr>
        <w:t>如果秘密</w:t>
      </w:r>
      <w:r>
        <w:rPr>
          <w:rFonts w:cs="宋体"/>
        </w:rPr>
        <w:t>分发者</w:t>
      </w:r>
      <w:r>
        <w:rPr>
          <w:rFonts w:hint="eastAsia" w:cs="宋体"/>
        </w:rPr>
        <w:t>有</w:t>
      </w:r>
      <w:r>
        <w:rPr>
          <w:rFonts w:cs="宋体"/>
        </w:rPr>
        <w:t>欺诈行为，</w:t>
      </w:r>
      <w:r>
        <w:rPr>
          <w:rFonts w:hint="eastAsia" w:cs="宋体"/>
        </w:rPr>
        <w:t>分发虚假的</w:t>
      </w:r>
      <w:r>
        <w:rPr>
          <w:rFonts w:cs="宋体"/>
        </w:rPr>
        <w:t>子秘密，即使所有的</w:t>
      </w:r>
      <w:r>
        <w:rPr>
          <w:rFonts w:hint="eastAsia" w:cs="宋体"/>
        </w:rPr>
        <w:t>子秘密</w:t>
      </w:r>
      <w:r>
        <w:rPr>
          <w:rFonts w:cs="宋体"/>
        </w:rPr>
        <w:t>共享</w:t>
      </w:r>
      <w:r>
        <w:rPr>
          <w:rFonts w:hint="eastAsia" w:cs="宋体"/>
        </w:rPr>
        <w:t>者共同</w:t>
      </w:r>
      <w:r>
        <w:rPr>
          <w:rFonts w:cs="宋体"/>
        </w:rPr>
        <w:t>合作，也无法恢复出IBE方案中的主密钥</w:t>
      </w:r>
      <w:r>
        <w:rPr>
          <w:position w:val="-6"/>
        </w:rPr>
        <w:object>
          <v:shape id="_x0000_i1453" o:spt="75" type="#_x0000_t75" style="height:11.2pt;width:10.3pt;" o:ole="t" filled="f" o:preferrelative="t" stroked="f" coordsize="21600,21600">
            <v:path/>
            <v:fill on="f" focussize="0,0"/>
            <v:stroke on="f" joinstyle="miter"/>
            <v:imagedata r:id="rId772" o:title=""/>
            <o:lock v:ext="edit" aspectratio="t"/>
            <w10:wrap type="none"/>
            <w10:anchorlock/>
          </v:shape>
          <o:OLEObject Type="Embed" ProgID="Equation.DSMT4" ShapeID="_x0000_i1453" DrawAspect="Content" ObjectID="_1468076150" r:id="rId836">
            <o:LockedField>false</o:LockedField>
          </o:OLEObject>
        </w:object>
      </w:r>
      <w:r>
        <w:rPr>
          <w:rFonts w:hint="eastAsia"/>
        </w:rPr>
        <w:t>。如果</w:t>
      </w:r>
      <w:r>
        <w:t>子秘密</w:t>
      </w:r>
      <w:r>
        <w:rPr>
          <w:rFonts w:hint="eastAsia"/>
        </w:rPr>
        <w:t>共享者</w:t>
      </w:r>
      <w:r>
        <w:t>发送</w:t>
      </w:r>
      <w:r>
        <w:rPr>
          <w:rFonts w:hint="eastAsia"/>
        </w:rPr>
        <w:t>虚假的</w:t>
      </w:r>
      <w:r>
        <w:t>子秘密，</w:t>
      </w:r>
      <w:r>
        <w:rPr>
          <w:rFonts w:hint="eastAsia"/>
        </w:rPr>
        <w:t>最后</w:t>
      </w:r>
      <w:r>
        <w:t>也无法恢复主密钥</w:t>
      </w:r>
      <w:r>
        <w:rPr>
          <w:position w:val="-6"/>
        </w:rPr>
        <w:object>
          <v:shape id="_x0000_i1454" o:spt="75" type="#_x0000_t75" style="height:11.2pt;width:10.3pt;" o:ole="t" filled="f" o:preferrelative="t" stroked="f" coordsize="21600,21600">
            <v:path/>
            <v:fill on="f" focussize="0,0"/>
            <v:stroke on="f" joinstyle="miter"/>
            <v:imagedata r:id="rId838" o:title=""/>
            <o:lock v:ext="edit" aspectratio="t"/>
            <w10:wrap type="none"/>
            <w10:anchorlock/>
          </v:shape>
          <o:OLEObject Type="Embed" ProgID="Equation.DSMT4" ShapeID="_x0000_i1454" DrawAspect="Content" ObjectID="_1468076151" r:id="rId837">
            <o:LockedField>false</o:LockedField>
          </o:OLEObject>
        </w:object>
      </w:r>
      <w:r>
        <w:rPr>
          <w:rFonts w:hint="eastAsia"/>
        </w:rPr>
        <w:t>。</w:t>
      </w:r>
    </w:p>
    <w:p>
      <w:pPr>
        <w:spacing w:before="240" w:after="120" w:line="400" w:lineRule="exact"/>
        <w:outlineLvl w:val="1"/>
        <w:rPr>
          <w:rFonts w:hint="eastAsia" w:eastAsia="黑体" w:cs="黑体"/>
          <w:bCs/>
          <w:sz w:val="28"/>
          <w:szCs w:val="28"/>
        </w:rPr>
      </w:pPr>
      <w:bookmarkStart w:id="66" w:name="_Toc449695428"/>
      <w:r>
        <w:rPr>
          <w:rFonts w:hint="eastAsia" w:eastAsia="黑体" w:cs="黑体"/>
          <w:bCs/>
          <w:sz w:val="28"/>
          <w:szCs w:val="28"/>
        </w:rPr>
        <w:t>3.</w:t>
      </w:r>
      <w:r>
        <w:rPr>
          <w:rFonts w:eastAsia="黑体" w:cs="黑体"/>
          <w:bCs/>
          <w:sz w:val="28"/>
          <w:szCs w:val="28"/>
        </w:rPr>
        <w:t>1</w:t>
      </w:r>
      <w:r>
        <w:rPr>
          <w:rFonts w:hint="eastAsia" w:eastAsia="黑体" w:cs="黑体"/>
          <w:bCs/>
          <w:sz w:val="28"/>
          <w:szCs w:val="28"/>
        </w:rPr>
        <w:t>.2 多方共管方案</w:t>
      </w:r>
      <w:bookmarkEnd w:id="66"/>
    </w:p>
    <w:p>
      <w:pPr>
        <w:tabs>
          <w:tab w:val="left" w:pos="1276"/>
        </w:tabs>
        <w:spacing w:line="400" w:lineRule="exact"/>
        <w:ind w:firstLine="480" w:firstLineChars="200"/>
        <w:rPr>
          <w:rFonts w:hint="eastAsia"/>
        </w:rPr>
      </w:pPr>
      <w:r>
        <w:rPr>
          <w:rFonts w:hint="eastAsia" w:cs="宋体"/>
          <w:bCs/>
        </w:rPr>
        <w:t>2002年，</w:t>
      </w:r>
      <w:r>
        <w:rPr>
          <w:rFonts w:cs="宋体"/>
          <w:bCs/>
        </w:rPr>
        <w:t xml:space="preserve">Chen </w:t>
      </w:r>
      <w:r>
        <w:rPr>
          <w:rFonts w:hint="eastAsia" w:cs="宋体"/>
          <w:bCs/>
        </w:rPr>
        <w:t>et al.提出</w:t>
      </w:r>
      <w:r>
        <w:rPr>
          <w:rFonts w:cs="宋体"/>
          <w:bCs/>
        </w:rPr>
        <w:t>的多方</w:t>
      </w:r>
      <w:r>
        <w:rPr>
          <w:rFonts w:hint="eastAsia" w:cs="宋体"/>
          <w:bCs/>
        </w:rPr>
        <w:t>共管</w:t>
      </w:r>
      <w:r>
        <w:rPr>
          <w:rFonts w:cs="宋体"/>
          <w:bCs/>
        </w:rPr>
        <w:t>方案中</w:t>
      </w:r>
      <w:r>
        <w:rPr>
          <w:rFonts w:hint="eastAsia" w:cs="宋体"/>
          <w:bCs/>
        </w:rPr>
        <w:t>通过</w:t>
      </w:r>
      <w:r>
        <w:rPr>
          <w:position w:val="-6"/>
        </w:rPr>
        <w:object>
          <v:shape id="_x0000_i1455" o:spt="75" type="#_x0000_t75" style="height:11.2pt;width:11.2pt;" o:ole="t" filled="f" o:preferrelative="t" stroked="f" coordsize="21600,21600">
            <v:path/>
            <v:fill on="f" focussize="0,0"/>
            <v:stroke on="f" joinstyle="miter"/>
            <v:imagedata r:id="rId840" o:title=""/>
            <o:lock v:ext="edit" aspectratio="t"/>
            <w10:wrap type="none"/>
            <w10:anchorlock/>
          </v:shape>
          <o:OLEObject Type="Embed" ProgID="Equation.DSMT4" ShapeID="_x0000_i1455" DrawAspect="Content" ObjectID="_1468076152" r:id="rId839">
            <o:LockedField>false</o:LockedField>
          </o:OLEObject>
        </w:object>
      </w:r>
      <w:r>
        <w:rPr>
          <w:rFonts w:hint="eastAsia" w:cs="宋体"/>
          <w:bCs/>
        </w:rPr>
        <w:t>个</w:t>
      </w:r>
      <w:r>
        <w:rPr>
          <w:rFonts w:cs="宋体"/>
          <w:bCs/>
        </w:rPr>
        <w:t>PKG来</w:t>
      </w:r>
      <w:r>
        <w:rPr>
          <w:rFonts w:hint="eastAsia" w:cs="宋体"/>
          <w:bCs/>
        </w:rPr>
        <w:t>解决</w:t>
      </w:r>
      <w:r>
        <w:rPr>
          <w:rFonts w:cs="宋体"/>
          <w:bCs/>
        </w:rPr>
        <w:t>IBE的密钥托管问题</w:t>
      </w:r>
      <w:r>
        <w:rPr>
          <w:rFonts w:hint="eastAsia"/>
        </w:rPr>
        <w:t>。</w:t>
      </w:r>
      <w:r>
        <w:t>在该方案中</w:t>
      </w:r>
      <w:r>
        <w:rPr>
          <w:rFonts w:hint="eastAsia"/>
        </w:rPr>
        <w:t>生成</w:t>
      </w:r>
      <w:r>
        <w:t>用户</w:t>
      </w:r>
      <w:r>
        <w:rPr>
          <w:rFonts w:hint="eastAsia"/>
        </w:rPr>
        <w:t>的</w:t>
      </w:r>
      <w:r>
        <w:t>私钥时，增加了一个</w:t>
      </w:r>
      <w:r>
        <w:rPr>
          <w:position w:val="-6"/>
        </w:rPr>
        <w:object>
          <v:shape id="_x0000_i1456" o:spt="75" type="#_x0000_t75" style="height:11.2pt;width:11.2pt;" o:ole="t" filled="f" o:preferrelative="t" stroked="f" coordsize="21600,21600">
            <v:path/>
            <v:fill on="f" focussize="0,0"/>
            <v:stroke on="f" joinstyle="miter"/>
            <v:imagedata r:id="rId842" o:title=""/>
            <o:lock v:ext="edit" aspectratio="t"/>
            <w10:wrap type="none"/>
            <w10:anchorlock/>
          </v:shape>
          <o:OLEObject Type="Embed" ProgID="Equation.DSMT4" ShapeID="_x0000_i1456" DrawAspect="Content" ObjectID="_1468076153" r:id="rId841">
            <o:LockedField>false</o:LockedField>
          </o:OLEObject>
        </w:object>
      </w:r>
      <w:r>
        <w:rPr>
          <w:rFonts w:hint="eastAsia"/>
        </w:rPr>
        <w:t>字节的</w:t>
      </w:r>
      <w:r>
        <w:t>字符</w:t>
      </w:r>
      <w:r>
        <w:rPr>
          <w:rFonts w:hint="eastAsia"/>
        </w:rPr>
        <w:t>串</w:t>
      </w:r>
      <w:r>
        <w:t>，</w:t>
      </w:r>
      <w:r>
        <w:rPr>
          <w:rFonts w:hint="eastAsia"/>
        </w:rPr>
        <w:t>同时</w:t>
      </w:r>
      <w:r>
        <w:t>对应一个虚拟的可信中心，该可信中心的</w:t>
      </w:r>
      <w:r>
        <w:rPr>
          <w:rFonts w:hint="eastAsia"/>
        </w:rPr>
        <w:t>公钥和该</w:t>
      </w:r>
      <w:r>
        <w:t>私钥之间存在着对应关系。</w:t>
      </w:r>
      <w:r>
        <w:rPr>
          <w:rFonts w:hint="eastAsia"/>
        </w:rPr>
        <w:t>简单</w:t>
      </w:r>
      <w:r>
        <w:t>构造过程描述</w:t>
      </w:r>
      <w:r>
        <w:rPr>
          <w:rFonts w:hint="eastAsia"/>
        </w:rPr>
        <w:t>：</w:t>
      </w:r>
      <w:r>
        <w:rPr>
          <w:rFonts w:hint="eastAsia" w:cs="宋体"/>
          <w:bCs/>
        </w:rPr>
        <w:t>对于</w:t>
      </w:r>
      <w:r>
        <w:rPr>
          <w:rFonts w:cs="宋体"/>
          <w:bCs/>
        </w:rPr>
        <w:t>系统的</w:t>
      </w:r>
      <w:r>
        <w:rPr>
          <w:rFonts w:hint="eastAsia" w:cs="宋体"/>
          <w:bCs/>
        </w:rPr>
        <w:t>每个</w:t>
      </w:r>
      <w:r>
        <w:rPr>
          <w:rFonts w:cs="宋体"/>
          <w:bCs/>
        </w:rPr>
        <w:t>PKG</w:t>
      </w:r>
      <w:r>
        <w:rPr>
          <w:rFonts w:hint="eastAsia" w:cs="宋体"/>
          <w:bCs/>
        </w:rPr>
        <w:t>，都有</w:t>
      </w:r>
      <w:r>
        <w:rPr>
          <w:rFonts w:cs="宋体"/>
          <w:bCs/>
        </w:rPr>
        <w:t>自己的主密钥</w:t>
      </w:r>
      <w:r>
        <w:rPr>
          <w:position w:val="-8"/>
        </w:rPr>
        <w:object>
          <v:shape id="_x0000_i1457" o:spt="75" type="#_x0000_t75" style="height:15.9pt;width:11.2pt;" o:ole="t" filled="f" o:preferrelative="t" stroked="f" coordsize="21600,21600">
            <v:path/>
            <v:fill on="f" focussize="0,0"/>
            <v:stroke on="f" joinstyle="miter"/>
            <v:imagedata r:id="rId844" o:title=""/>
            <o:lock v:ext="edit" aspectratio="t"/>
            <w10:wrap type="none"/>
            <w10:anchorlock/>
          </v:shape>
          <o:OLEObject Type="Embed" ProgID="Equation.DSMT4" ShapeID="_x0000_i1457" DrawAspect="Content" ObjectID="_1468076154" r:id="rId843">
            <o:LockedField>false</o:LockedField>
          </o:OLEObject>
        </w:object>
      </w:r>
      <w:r>
        <w:rPr>
          <w:rFonts w:hint="eastAsia" w:cs="宋体"/>
          <w:bCs/>
        </w:rPr>
        <w:t>和</w:t>
      </w:r>
      <w:r>
        <w:rPr>
          <w:position w:val="-10"/>
        </w:rPr>
        <w:object>
          <v:shape id="_x0000_i1458" o:spt="75" type="#_x0000_t75" style="height:18.7pt;width:20.55pt;" o:ole="t" filled="f" o:preferrelative="t" stroked="f" coordsize="21600,21600">
            <v:path/>
            <v:fill on="f" focussize="0,0"/>
            <v:stroke on="f" joinstyle="miter"/>
            <v:imagedata r:id="rId846" o:title=""/>
            <o:lock v:ext="edit" aspectratio="t"/>
            <w10:wrap type="none"/>
            <w10:anchorlock/>
          </v:shape>
          <o:OLEObject Type="Embed" ProgID="Equation.DSMT4" ShapeID="_x0000_i1458" DrawAspect="Content" ObjectID="_1468076155" r:id="rId845">
            <o:LockedField>false</o:LockedField>
          </o:OLEObject>
        </w:object>
      </w:r>
      <w:r>
        <w:rPr>
          <w:rFonts w:hint="eastAsia"/>
        </w:rPr>
        <w:t>（</w:t>
      </w:r>
      <w:r>
        <w:rPr>
          <w:position w:val="-10"/>
        </w:rPr>
        <w:object>
          <v:shape id="_x0000_i1459" o:spt="75" type="#_x0000_t75" style="height:18.7pt;width:49.55pt;" o:ole="t" filled="f" o:preferrelative="t" stroked="f" coordsize="21600,21600">
            <v:path/>
            <v:fill on="f" focussize="0,0"/>
            <v:stroke on="f" joinstyle="miter"/>
            <v:imagedata r:id="rId848" o:title=""/>
            <o:lock v:ext="edit" aspectratio="t"/>
            <w10:wrap type="none"/>
            <w10:anchorlock/>
          </v:shape>
          <o:OLEObject Type="Embed" ProgID="Equation.DSMT4" ShapeID="_x0000_i1459" DrawAspect="Content" ObjectID="_1468076156" r:id="rId847">
            <o:LockedField>false</o:LockedField>
          </o:OLEObject>
        </w:object>
      </w:r>
      <w:r>
        <w:rPr>
          <w:rFonts w:hint="eastAsia"/>
        </w:rPr>
        <w:t>），PKG通过</w:t>
      </w:r>
      <w:r>
        <w:t>公式</w:t>
      </w:r>
      <w:r>
        <w:rPr>
          <w:position w:val="-10"/>
        </w:rPr>
        <w:object>
          <v:shape id="_x0000_i1460" o:spt="75" type="#_x0000_t75" style="height:18.7pt;width:51.45pt;" o:ole="t" filled="f" o:preferrelative="t" stroked="f" coordsize="21600,21600">
            <v:path/>
            <v:fill on="f" focussize="0,0"/>
            <v:stroke on="f" joinstyle="miter"/>
            <v:imagedata r:id="rId850" o:title=""/>
            <o:lock v:ext="edit" aspectratio="t"/>
            <w10:wrap type="none"/>
            <w10:anchorlock/>
          </v:shape>
          <o:OLEObject Type="Embed" ProgID="Equation.DSMT4" ShapeID="_x0000_i1460" DrawAspect="Content" ObjectID="_1468076157" r:id="rId849">
            <o:LockedField>false</o:LockedField>
          </o:OLEObject>
        </w:object>
      </w:r>
      <w:r>
        <w:rPr>
          <w:rFonts w:hint="eastAsia"/>
        </w:rPr>
        <w:t>，</w:t>
      </w:r>
      <w:r>
        <w:rPr>
          <w:position w:val="-10"/>
        </w:rPr>
        <w:object>
          <v:shape id="_x0000_i1461" o:spt="75" type="#_x0000_t75" style="height:18.7pt;width:68.25pt;" o:ole="t" filled="f" o:preferrelative="t" stroked="f" coordsize="21600,21600">
            <v:path/>
            <v:fill on="f" focussize="0,0"/>
            <v:stroke on="f" joinstyle="miter"/>
            <v:imagedata r:id="rId852" o:title=""/>
            <o:lock v:ext="edit" aspectratio="t"/>
            <w10:wrap type="none"/>
            <w10:anchorlock/>
          </v:shape>
          <o:OLEObject Type="Embed" ProgID="Equation.DSMT4" ShapeID="_x0000_i1461" DrawAspect="Content" ObjectID="_1468076158" r:id="rId851">
            <o:LockedField>false</o:LockedField>
          </o:OLEObject>
        </w:object>
      </w:r>
      <w:r>
        <w:rPr>
          <w:rFonts w:hint="eastAsia"/>
        </w:rPr>
        <w:t>和</w:t>
      </w:r>
      <w:r>
        <w:t>用户的私钥建立关系。</w:t>
      </w:r>
      <w:r>
        <w:rPr>
          <w:rFonts w:hint="eastAsia"/>
        </w:rPr>
        <w:t>当身份</w:t>
      </w:r>
      <w:r>
        <w:t>为ID的用户</w:t>
      </w:r>
      <w:r>
        <w:rPr>
          <w:rFonts w:hint="eastAsia"/>
        </w:rPr>
        <w:t>申请</w:t>
      </w:r>
      <w:r>
        <w:t>获得私钥时，</w:t>
      </w:r>
      <w:r>
        <w:rPr>
          <w:rFonts w:hint="eastAsia"/>
        </w:rPr>
        <w:t>同</w:t>
      </w:r>
      <w:r>
        <w:rPr>
          <w:position w:val="-6"/>
        </w:rPr>
        <w:object>
          <v:shape id="_x0000_i1462" o:spt="75" type="#_x0000_t75" style="height:11.2pt;width:11.2pt;" o:ole="t" filled="f" o:preferrelative="t" stroked="f" coordsize="21600,21600">
            <v:path/>
            <v:fill on="f" focussize="0,0"/>
            <v:stroke on="f" joinstyle="miter"/>
            <v:imagedata r:id="rId842" o:title=""/>
            <o:lock v:ext="edit" aspectratio="t"/>
            <w10:wrap type="none"/>
            <w10:anchorlock/>
          </v:shape>
          <o:OLEObject Type="Embed" ProgID="Equation.DSMT4" ShapeID="_x0000_i1462" DrawAspect="Content" ObjectID="_1468076159" r:id="rId853">
            <o:LockedField>false</o:LockedField>
          </o:OLEObject>
        </w:object>
      </w:r>
      <w:r>
        <w:t>个</w:t>
      </w:r>
      <w:r>
        <w:rPr>
          <w:rFonts w:hint="eastAsia"/>
        </w:rPr>
        <w:t>PKG</w:t>
      </w:r>
      <w:r>
        <w:t>之间进行通信，</w:t>
      </w:r>
      <w:r>
        <w:rPr>
          <w:rFonts w:hint="eastAsia"/>
        </w:rPr>
        <w:t>计算</w:t>
      </w:r>
      <w:r>
        <w:t>得到</w:t>
      </w:r>
      <w:r>
        <w:rPr>
          <w:position w:val="-10"/>
        </w:rPr>
        <w:object>
          <v:shape id="_x0000_i1463" o:spt="75" type="#_x0000_t75" style="height:18.7pt;width:54.25pt;" o:ole="t" filled="f" o:preferrelative="t" stroked="f" coordsize="21600,21600">
            <v:path/>
            <v:fill on="f" focussize="0,0"/>
            <v:stroke on="f" joinstyle="miter"/>
            <v:imagedata r:id="rId855" o:title=""/>
            <o:lock v:ext="edit" aspectratio="t"/>
            <w10:wrap type="none"/>
            <w10:anchorlock/>
          </v:shape>
          <o:OLEObject Type="Embed" ProgID="Equation.DSMT4" ShapeID="_x0000_i1463" DrawAspect="Content" ObjectID="_1468076160" r:id="rId854">
            <o:LockedField>false</o:LockedField>
          </o:OLEObject>
        </w:object>
      </w:r>
      <w:r>
        <w:rPr>
          <w:rFonts w:hint="eastAsia"/>
        </w:rPr>
        <w:t>，</w:t>
      </w:r>
      <w:r>
        <w:rPr>
          <w:position w:val="-10"/>
        </w:rPr>
        <w:object>
          <v:shape id="_x0000_i1464" o:spt="75" type="#_x0000_t75" style="height:15.9pt;width:59.85pt;" o:ole="t" filled="f" o:preferrelative="t" stroked="f" coordsize="21600,21600">
            <v:path/>
            <v:fill on="f" focussize="0,0"/>
            <v:stroke on="f" joinstyle="miter"/>
            <v:imagedata r:id="rId857" o:title=""/>
            <o:lock v:ext="edit" aspectratio="t"/>
            <w10:wrap type="none"/>
            <w10:anchorlock/>
          </v:shape>
          <o:OLEObject Type="Embed" ProgID="Equation.DSMT4" ShapeID="_x0000_i1464" DrawAspect="Content" ObjectID="_1468076161" r:id="rId856">
            <o:LockedField>false</o:LockedField>
          </o:OLEObject>
        </w:object>
      </w:r>
      <w:r>
        <w:rPr>
          <w:rFonts w:hint="eastAsia"/>
        </w:rPr>
        <w:t>。给定用户</w:t>
      </w:r>
      <w:r>
        <w:t>选定一个</w:t>
      </w:r>
      <w:r>
        <w:rPr>
          <w:position w:val="-6"/>
        </w:rPr>
        <w:object>
          <v:shape id="_x0000_i1465" o:spt="75" type="#_x0000_t75" style="height:11.2pt;width:11.2pt;" o:ole="t" filled="f" o:preferrelative="t" stroked="f" coordsize="21600,21600">
            <v:path/>
            <v:fill on="f" focussize="0,0"/>
            <v:stroke on="f" joinstyle="miter"/>
            <v:imagedata r:id="rId842" o:title=""/>
            <o:lock v:ext="edit" aspectratio="t"/>
            <w10:wrap type="none"/>
            <w10:anchorlock/>
          </v:shape>
          <o:OLEObject Type="Embed" ProgID="Equation.DSMT4" ShapeID="_x0000_i1465" DrawAspect="Content" ObjectID="_1468076162" r:id="rId858">
            <o:LockedField>false</o:LockedField>
          </o:OLEObject>
        </w:object>
      </w:r>
      <w:r>
        <w:rPr>
          <w:rFonts w:hint="eastAsia"/>
        </w:rPr>
        <w:t>字节的</w:t>
      </w:r>
      <w:r>
        <w:t>字符串</w:t>
      </w:r>
      <w:r>
        <w:rPr>
          <w:rFonts w:hint="eastAsia"/>
        </w:rPr>
        <w:t>b</w:t>
      </w:r>
      <w:r>
        <w:t>=</w:t>
      </w:r>
      <w:r>
        <w:rPr>
          <w:position w:val="-10"/>
        </w:rPr>
        <w:object>
          <v:shape id="_x0000_i1466" o:spt="75" type="#_x0000_t75" style="height:18.7pt;width:66.45pt;" o:ole="t" filled="f" o:preferrelative="t" stroked="f" coordsize="21600,21600">
            <v:path/>
            <v:fill on="f" focussize="0,0"/>
            <v:stroke on="f" joinstyle="miter"/>
            <v:imagedata r:id="rId860" o:title=""/>
            <o:lock v:ext="edit" aspectratio="t"/>
            <w10:wrap type="none"/>
            <w10:anchorlock/>
          </v:shape>
          <o:OLEObject Type="Embed" ProgID="Equation.DSMT4" ShapeID="_x0000_i1466" DrawAspect="Content" ObjectID="_1468076163" r:id="rId859">
            <o:LockedField>false</o:LockedField>
          </o:OLEObject>
        </w:object>
      </w:r>
      <w:r>
        <w:rPr>
          <w:rFonts w:hint="eastAsia"/>
        </w:rPr>
        <w:t>，通过公式</w:t>
      </w:r>
      <w:r>
        <w:rPr>
          <w:position w:val="-8"/>
        </w:rPr>
        <w:object>
          <v:shape id="_x0000_i1467" o:spt="75" type="#_x0000_t75" style="height:18.7pt;width:141.15pt;" o:ole="t" filled="f" o:preferrelative="t" stroked="f" coordsize="21600,21600">
            <v:path/>
            <v:fill on="f" focussize="0,0"/>
            <v:stroke on="f" joinstyle="miter"/>
            <v:imagedata r:id="rId862" o:title=""/>
            <o:lock v:ext="edit" aspectratio="t"/>
            <w10:wrap type="none"/>
            <w10:anchorlock/>
          </v:shape>
          <o:OLEObject Type="Embed" ProgID="Equation.DSMT4" ShapeID="_x0000_i1467" DrawAspect="Content" ObjectID="_1468076164" r:id="rId861">
            <o:LockedField>false</o:LockedField>
          </o:OLEObject>
        </w:object>
      </w:r>
      <w:r>
        <w:t>计算</w:t>
      </w:r>
      <w:r>
        <w:rPr>
          <w:rFonts w:hint="eastAsia"/>
        </w:rPr>
        <w:t>得到该用户</w:t>
      </w:r>
      <w:r>
        <w:t>的私钥</w:t>
      </w:r>
      <w:r>
        <w:rPr>
          <w:rFonts w:hint="eastAsia"/>
        </w:rPr>
        <w:t>。对应于</w:t>
      </w:r>
      <w:r>
        <w:t>该私钥的虚拟中心的主密钥</w:t>
      </w:r>
      <w:r>
        <w:rPr>
          <w:position w:val="-6"/>
        </w:rPr>
        <w:object>
          <v:shape id="_x0000_i1468" o:spt="75" type="#_x0000_t75" style="height:11.2pt;width:10.3pt;" o:ole="t" filled="f" o:preferrelative="t" stroked="f" coordsize="21600,21600">
            <v:path/>
            <v:fill on="f" focussize="0,0"/>
            <v:stroke on="f" joinstyle="miter"/>
            <v:imagedata r:id="rId864" o:title=""/>
            <o:lock v:ext="edit" aspectratio="t"/>
            <w10:wrap type="none"/>
            <w10:anchorlock/>
          </v:shape>
          <o:OLEObject Type="Embed" ProgID="Equation.DSMT4" ShapeID="_x0000_i1468" DrawAspect="Content" ObjectID="_1468076165" r:id="rId863">
            <o:LockedField>false</o:LockedField>
          </o:OLEObject>
        </w:object>
      </w:r>
      <w:r>
        <w:rPr>
          <w:rFonts w:hint="eastAsia"/>
        </w:rPr>
        <w:t>和</w:t>
      </w:r>
      <w:r>
        <w:t>公钥</w:t>
      </w:r>
      <w:r>
        <w:rPr>
          <w:position w:val="-10"/>
        </w:rPr>
        <w:object>
          <v:shape id="_x0000_i1469" o:spt="75" type="#_x0000_t75" style="height:18.7pt;width:20.55pt;" o:ole="t" filled="f" o:preferrelative="t" stroked="f" coordsize="21600,21600">
            <v:path/>
            <v:fill on="f" focussize="0,0"/>
            <v:stroke on="f" joinstyle="miter"/>
            <v:imagedata r:id="rId866" o:title=""/>
            <o:lock v:ext="edit" aspectratio="t"/>
            <w10:wrap type="none"/>
            <w10:anchorlock/>
          </v:shape>
          <o:OLEObject Type="Embed" ProgID="Equation.DSMT4" ShapeID="_x0000_i1469" DrawAspect="Content" ObjectID="_1468076166" r:id="rId865">
            <o:LockedField>false</o:LockedField>
          </o:OLEObject>
        </w:object>
      </w:r>
      <w:r>
        <w:t>分别是：</w:t>
      </w:r>
    </w:p>
    <w:p>
      <w:pPr>
        <w:tabs>
          <w:tab w:val="left" w:pos="1276"/>
        </w:tabs>
        <w:spacing w:line="400" w:lineRule="exact"/>
        <w:ind w:firstLine="480" w:firstLineChars="200"/>
        <w:rPr>
          <w:rFonts w:hint="eastAsia"/>
        </w:rPr>
      </w:pPr>
    </w:p>
    <w:tbl>
      <w:tblPr>
        <w:tblStyle w:val="16"/>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76" w:type="dxa"/>
            <w:tcMar>
              <w:left w:w="0" w:type="dxa"/>
              <w:right w:w="0" w:type="dxa"/>
            </w:tcMar>
            <w:vAlign w:val="center"/>
          </w:tcPr>
          <w:p>
            <w:pPr>
              <w:tabs>
                <w:tab w:val="left" w:pos="1276"/>
              </w:tabs>
              <w:spacing w:before="120" w:after="120"/>
              <w:jc w:val="center"/>
              <w:rPr>
                <w:rFonts w:hint="eastAsia"/>
              </w:rPr>
            </w:pPr>
          </w:p>
        </w:tc>
        <w:tc>
          <w:tcPr>
            <w:tcW w:w="6378" w:type="dxa"/>
            <w:tcMar>
              <w:left w:w="0" w:type="dxa"/>
              <w:right w:w="0" w:type="dxa"/>
            </w:tcMar>
            <w:vAlign w:val="center"/>
          </w:tcPr>
          <w:p>
            <w:pPr>
              <w:tabs>
                <w:tab w:val="left" w:pos="1276"/>
              </w:tabs>
              <w:spacing w:before="120" w:after="120"/>
              <w:jc w:val="center"/>
              <w:rPr>
                <w:rFonts w:hint="eastAsia"/>
              </w:rPr>
            </w:pPr>
            <w:r>
              <w:rPr>
                <w:position w:val="-28"/>
              </w:rPr>
              <w:object>
                <v:shape id="_x0000_i1470" o:spt="75" type="#_x0000_t75" style="height:33.65pt;width:126.25pt;" o:ole="t" filled="f" o:preferrelative="t" stroked="f" coordsize="21600,21600">
                  <v:path/>
                  <v:fill on="f" focussize="0,0"/>
                  <v:stroke on="f" joinstyle="miter"/>
                  <v:imagedata r:id="rId868" o:title=""/>
                  <o:lock v:ext="edit" aspectratio="t"/>
                  <w10:wrap type="none"/>
                  <w10:anchorlock/>
                </v:shape>
                <o:OLEObject Type="Embed" ProgID="Equation.DSMT4" ShapeID="_x0000_i1470" DrawAspect="Content" ObjectID="_1468076167" r:id="rId867">
                  <o:LockedField>false</o:LockedField>
                </o:OLEObject>
              </w:object>
            </w:r>
          </w:p>
        </w:tc>
        <w:tc>
          <w:tcPr>
            <w:tcW w:w="850" w:type="dxa"/>
            <w:tcMar>
              <w:left w:w="0" w:type="dxa"/>
              <w:right w:w="0" w:type="dxa"/>
            </w:tcMar>
            <w:vAlign w:val="center"/>
          </w:tcPr>
          <w:p>
            <w:pPr>
              <w:tabs>
                <w:tab w:val="left" w:pos="1276"/>
              </w:tabs>
              <w:spacing w:before="120" w:after="120"/>
              <w:jc w:val="right"/>
              <w:rPr>
                <w:rFonts w:hint="eastAsia"/>
              </w:rPr>
            </w:pPr>
            <w:r>
              <w:t>（</w:t>
            </w:r>
            <w:r>
              <w:rPr>
                <w:rFonts w:hint="eastAsia"/>
              </w:rPr>
              <w:t>3</w:t>
            </w:r>
            <w:r>
              <w:t>-2</w:t>
            </w:r>
            <w:r>
              <w:rPr>
                <w:rFonts w:hint="eastAsia"/>
              </w:rPr>
              <w:t>）</w:t>
            </w:r>
          </w:p>
        </w:tc>
      </w:tr>
    </w:tbl>
    <w:p>
      <w:pPr>
        <w:spacing w:line="400" w:lineRule="exact"/>
        <w:rPr>
          <w:rFonts w:ascii="宋体" w:hAnsi="宋体" w:cs="宋体"/>
          <w:bCs/>
        </w:rPr>
      </w:pPr>
      <w:r>
        <w:rPr>
          <w:rFonts w:hint="eastAsia" w:cs="宋体"/>
          <w:bCs/>
        </w:rPr>
        <w:t>该方案</w:t>
      </w:r>
      <w:r>
        <w:rPr>
          <w:rFonts w:cs="宋体"/>
          <w:bCs/>
        </w:rPr>
        <w:t>产生了</w:t>
      </w:r>
      <w:r>
        <w:rPr>
          <w:position w:val="-4"/>
        </w:rPr>
        <w:object>
          <v:shape id="_x0000_i1471" o:spt="75" type="#_x0000_t75" style="height:14.95pt;width:13.1pt;" o:ole="t" filled="f" o:preferrelative="t" stroked="f" coordsize="21600,21600">
            <v:path/>
            <v:fill on="f" focussize="0,0"/>
            <v:stroke on="f" joinstyle="miter"/>
            <v:imagedata r:id="rId870" o:title=""/>
            <o:lock v:ext="edit" aspectratio="t"/>
            <w10:wrap type="none"/>
            <w10:anchorlock/>
          </v:shape>
          <o:OLEObject Type="Embed" ProgID="Equation.DSMT4" ShapeID="_x0000_i1471" DrawAspect="Content" ObjectID="_1468076168" r:id="rId869">
            <o:LockedField>false</o:LockedField>
          </o:OLEObject>
        </w:object>
      </w:r>
      <w:r>
        <w:rPr>
          <w:rFonts w:hint="eastAsia"/>
        </w:rPr>
        <w:t>个</w:t>
      </w:r>
      <w:r>
        <w:t>不同的公</w:t>
      </w:r>
      <w:r>
        <w:rPr>
          <w:rFonts w:hint="eastAsia"/>
        </w:rPr>
        <w:t>/私</w:t>
      </w:r>
      <w:r>
        <w:t>钥对，</w:t>
      </w:r>
      <w:r>
        <w:rPr>
          <w:rFonts w:hint="eastAsia" w:cs="宋体"/>
          <w:bCs/>
        </w:rPr>
        <w:t>从</w:t>
      </w:r>
      <w:r>
        <w:rPr>
          <w:rFonts w:cs="宋体"/>
          <w:bCs/>
        </w:rPr>
        <w:t>理论上讲，</w:t>
      </w:r>
      <w:r>
        <w:rPr>
          <w:rFonts w:hint="eastAsia" w:cs="宋体"/>
          <w:bCs/>
        </w:rPr>
        <w:t>用户自由选择部分私钥</w:t>
      </w:r>
      <w:r>
        <w:rPr>
          <w:position w:val="-8"/>
        </w:rPr>
        <w:object>
          <v:shape id="_x0000_i1472" o:spt="75" type="#_x0000_t75" style="height:15.9pt;width:18.7pt;" o:ole="t" filled="f" o:preferrelative="t" stroked="f" coordsize="21600,21600">
            <v:path/>
            <v:fill on="f" focussize="0,0"/>
            <v:stroke on="f" joinstyle="miter"/>
            <v:imagedata r:id="rId872" o:title=""/>
            <o:lock v:ext="edit" aspectratio="t"/>
            <w10:wrap type="none"/>
            <w10:anchorlock/>
          </v:shape>
          <o:OLEObject Type="Embed" ProgID="Equation.DSMT4" ShapeID="_x0000_i1472" DrawAspect="Content" ObjectID="_1468076169" r:id="rId871">
            <o:LockedField>false</o:LockedField>
          </o:OLEObject>
        </w:object>
      </w:r>
      <w:r>
        <w:rPr>
          <w:rFonts w:hint="eastAsia" w:cs="宋体"/>
          <w:bCs/>
        </w:rPr>
        <w:t>生成用户的私钥</w:t>
      </w:r>
      <w:r>
        <w:rPr>
          <w:position w:val="-8"/>
        </w:rPr>
        <w:object>
          <v:shape id="_x0000_i1473" o:spt="75" type="#_x0000_t75" style="height:15.9pt;width:18.7pt;" o:ole="t" filled="f" o:preferrelative="t" stroked="f" coordsize="21600,21600">
            <v:path/>
            <v:fill on="f" focussize="0,0"/>
            <v:stroke on="f" joinstyle="miter"/>
            <v:imagedata r:id="rId874" o:title=""/>
            <o:lock v:ext="edit" aspectratio="t"/>
            <w10:wrap type="none"/>
            <w10:anchorlock/>
          </v:shape>
          <o:OLEObject Type="Embed" ProgID="Equation.DSMT4" ShapeID="_x0000_i1473" DrawAspect="Content" ObjectID="_1468076170" r:id="rId873">
            <o:LockedField>false</o:LockedField>
          </o:OLEObject>
        </w:object>
      </w:r>
      <w:r>
        <w:rPr>
          <w:rFonts w:hint="eastAsia" w:cs="宋体"/>
          <w:bCs/>
        </w:rPr>
        <w:t>的方法来避免用户私钥的泄露，可以防止任意</w:t>
      </w:r>
      <w:r>
        <w:rPr>
          <w:position w:val="-6"/>
        </w:rPr>
        <w:object>
          <v:shape id="_x0000_i1474" o:spt="75" type="#_x0000_t75" style="height:14.05pt;width:24.3pt;" o:ole="t" filled="f" o:preferrelative="t" stroked="f" coordsize="21600,21600">
            <v:path/>
            <v:fill on="f" focussize="0,0"/>
            <v:stroke on="f" joinstyle="miter"/>
            <v:imagedata r:id="rId876" o:title=""/>
            <o:lock v:ext="edit" aspectratio="t"/>
            <w10:wrap type="none"/>
            <w10:anchorlock/>
          </v:shape>
          <o:OLEObject Type="Embed" ProgID="Equation.DSMT4" ShapeID="_x0000_i1474" DrawAspect="Content" ObjectID="_1468076171" r:id="rId875">
            <o:LockedField>false</o:LockedField>
          </o:OLEObject>
        </w:object>
      </w:r>
      <w:r>
        <w:rPr>
          <w:rFonts w:hint="eastAsia" w:cs="宋体"/>
          <w:bCs/>
        </w:rPr>
        <w:t>个PKG的恶意合谋攻击。但是，该方案存在四</w:t>
      </w:r>
      <w:r>
        <w:rPr>
          <w:rFonts w:cs="宋体"/>
          <w:bCs/>
        </w:rPr>
        <w:t>个方面的问题</w:t>
      </w:r>
      <w:r>
        <w:rPr>
          <w:rFonts w:hint="eastAsia" w:ascii="宋体" w:hAnsi="宋体" w:cs="宋体"/>
          <w:bCs/>
        </w:rPr>
        <w:t>：</w:t>
      </w:r>
    </w:p>
    <w:p>
      <w:pPr>
        <w:spacing w:line="400" w:lineRule="exact"/>
        <w:ind w:firstLine="480" w:firstLineChars="200"/>
        <w:rPr>
          <w:rFonts w:hint="eastAsia"/>
        </w:rPr>
      </w:pPr>
      <w:r>
        <w:rPr>
          <w:rFonts w:hint="eastAsia" w:cs="宋体"/>
          <w:bCs/>
        </w:rPr>
        <w:t>第一</w:t>
      </w:r>
      <w:r>
        <w:rPr>
          <w:rFonts w:cs="宋体"/>
          <w:bCs/>
        </w:rPr>
        <w:t>：</w:t>
      </w:r>
      <w:r>
        <w:rPr>
          <w:position w:val="-6"/>
        </w:rPr>
        <w:object>
          <v:shape id="_x0000_i1475" o:spt="75" type="#_x0000_t75" style="height:11.2pt;width:11.2pt;" o:ole="t" filled="f" o:preferrelative="t" stroked="f" coordsize="21600,21600">
            <v:path/>
            <v:fill on="f" focussize="0,0"/>
            <v:stroke on="f" joinstyle="miter"/>
            <v:imagedata r:id="rId840" o:title=""/>
            <o:lock v:ext="edit" aspectratio="t"/>
            <w10:wrap type="none"/>
            <w10:anchorlock/>
          </v:shape>
          <o:OLEObject Type="Embed" ProgID="Equation.DSMT4" ShapeID="_x0000_i1475" DrawAspect="Content" ObjectID="_1468076172" r:id="rId877">
            <o:LockedField>false</o:LockedField>
          </o:OLEObject>
        </w:object>
      </w:r>
      <w:r>
        <w:rPr>
          <w:rFonts w:hint="eastAsia"/>
        </w:rPr>
        <w:t>个</w:t>
      </w:r>
      <w:r>
        <w:rPr>
          <w:position w:val="-8"/>
        </w:rPr>
        <w:object>
          <v:shape id="_x0000_i1476" o:spt="75" type="#_x0000_t75" style="height:18.7pt;width:18.7pt;" o:ole="t" filled="f" o:preferrelative="t" stroked="f" coordsize="21600,21600">
            <v:path/>
            <v:fill on="f" focussize="0,0"/>
            <v:stroke on="f" joinstyle="miter"/>
            <v:imagedata r:id="rId879" o:title=""/>
            <o:lock v:ext="edit" aspectratio="t"/>
            <w10:wrap type="none"/>
            <w10:anchorlock/>
          </v:shape>
          <o:OLEObject Type="Embed" ProgID="Equation.DSMT4" ShapeID="_x0000_i1476" DrawAspect="Content" ObjectID="_1468076173" r:id="rId878">
            <o:LockedField>false</o:LockedField>
          </o:OLEObject>
        </w:object>
      </w:r>
      <w:r>
        <w:rPr>
          <w:rFonts w:hint="eastAsia"/>
        </w:rPr>
        <w:t>的</w:t>
      </w:r>
      <w:r>
        <w:t>分发操作</w:t>
      </w:r>
      <w:r>
        <w:rPr>
          <w:rFonts w:hint="eastAsia"/>
        </w:rPr>
        <w:t>是彼此无关</w:t>
      </w:r>
      <w:r>
        <w:t>，相互独立的</w:t>
      </w:r>
      <w:r>
        <w:rPr>
          <w:rFonts w:hint="eastAsia"/>
        </w:rPr>
        <w:t>。PKG通过公式</w:t>
      </w:r>
      <w:r>
        <w:rPr>
          <w:position w:val="-10"/>
        </w:rPr>
        <w:object>
          <v:shape id="_x0000_i1477" o:spt="75" type="#_x0000_t75" style="height:18.7pt;width:54.25pt;" o:ole="t" filled="f" o:preferrelative="t" stroked="f" coordsize="21600,21600">
            <v:path/>
            <v:fill on="f" focussize="0,0"/>
            <v:stroke on="f" joinstyle="miter"/>
            <v:imagedata r:id="rId855" o:title=""/>
            <o:lock v:ext="edit" aspectratio="t"/>
            <w10:wrap type="none"/>
            <w10:anchorlock/>
          </v:shape>
          <o:OLEObject Type="Embed" ProgID="Equation.DSMT4" ShapeID="_x0000_i1477" DrawAspect="Content" ObjectID="_1468076174" r:id="rId880">
            <o:LockedField>false</o:LockedField>
          </o:OLEObject>
        </w:object>
      </w:r>
      <w:r>
        <w:rPr>
          <w:rFonts w:hint="eastAsia"/>
        </w:rPr>
        <w:t>计算得到</w:t>
      </w:r>
      <w:r>
        <w:rPr>
          <w:position w:val="-8"/>
        </w:rPr>
        <w:object>
          <v:shape id="_x0000_i1478" o:spt="75" type="#_x0000_t75" style="height:18.7pt;width:18.7pt;" o:ole="t" filled="f" o:preferrelative="t" stroked="f" coordsize="21600,21600">
            <v:path/>
            <v:fill on="f" focussize="0,0"/>
            <v:stroke on="f" joinstyle="miter"/>
            <v:imagedata r:id="rId882" o:title=""/>
            <o:lock v:ext="edit" aspectratio="t"/>
            <w10:wrap type="none"/>
            <w10:anchorlock/>
          </v:shape>
          <o:OLEObject Type="Embed" ProgID="Equation.DSMT4" ShapeID="_x0000_i1478" DrawAspect="Content" ObjectID="_1468076175" r:id="rId881">
            <o:LockedField>false</o:LockedField>
          </o:OLEObject>
        </w:object>
      </w:r>
      <w:r>
        <w:rPr>
          <w:rFonts w:hint="eastAsia"/>
        </w:rPr>
        <w:t>，</w:t>
      </w:r>
      <w:r>
        <w:t>并</w:t>
      </w:r>
      <w:r>
        <w:rPr>
          <w:rFonts w:hint="eastAsia"/>
        </w:rPr>
        <w:t>传送</w:t>
      </w:r>
      <w:r>
        <w:t>给用户</w:t>
      </w:r>
      <w:r>
        <w:rPr>
          <w:rFonts w:hint="eastAsia"/>
        </w:rPr>
        <w:t>，</w:t>
      </w:r>
      <w:r>
        <w:rPr>
          <w:position w:val="-8"/>
        </w:rPr>
        <w:object>
          <v:shape id="_x0000_i1479" o:spt="75" type="#_x0000_t75" style="height:18.7pt;width:18.7pt;" o:ole="t" filled="f" o:preferrelative="t" stroked="f" coordsize="21600,21600">
            <v:path/>
            <v:fill on="f" focussize="0,0"/>
            <v:stroke on="f" joinstyle="miter"/>
            <v:imagedata r:id="rId884" o:title=""/>
            <o:lock v:ext="edit" aspectratio="t"/>
            <w10:wrap type="none"/>
            <w10:anchorlock/>
          </v:shape>
          <o:OLEObject Type="Embed" ProgID="Equation.DSMT4" ShapeID="_x0000_i1479" DrawAspect="Content" ObjectID="_1468076176" r:id="rId883">
            <o:LockedField>false</o:LockedField>
          </o:OLEObject>
        </w:object>
      </w:r>
      <w:r>
        <w:rPr>
          <w:rFonts w:hint="eastAsia"/>
        </w:rPr>
        <w:t>仅仅</w:t>
      </w:r>
      <w:r>
        <w:t>只是</w:t>
      </w:r>
      <w:r>
        <w:rPr>
          <w:position w:val="-8"/>
        </w:rPr>
        <w:object>
          <v:shape id="_x0000_i1480" o:spt="75" type="#_x0000_t75" style="height:15.9pt;width:18.7pt;" o:ole="t" filled="f" o:preferrelative="t" stroked="f" coordsize="21600,21600">
            <v:path/>
            <v:fill on="f" focussize="0,0"/>
            <v:stroke on="f" joinstyle="miter"/>
            <v:imagedata r:id="rId874" o:title=""/>
            <o:lock v:ext="edit" aspectratio="t"/>
            <w10:wrap type="none"/>
            <w10:anchorlock/>
          </v:shape>
          <o:OLEObject Type="Embed" ProgID="Equation.DSMT4" ShapeID="_x0000_i1480" DrawAspect="Content" ObjectID="_1468076177" r:id="rId885">
            <o:LockedField>false</o:LockedField>
          </o:OLEObject>
        </w:object>
      </w:r>
      <w:r>
        <w:t>的</w:t>
      </w:r>
      <w:r>
        <w:rPr>
          <w:rFonts w:hint="eastAsia"/>
        </w:rPr>
        <w:t>组合的</w:t>
      </w:r>
      <w:r>
        <w:t>一</w:t>
      </w:r>
      <w:r>
        <w:rPr>
          <w:rFonts w:hint="eastAsia"/>
        </w:rPr>
        <w:t>半</w:t>
      </w:r>
      <w:r>
        <w:t>，</w:t>
      </w:r>
      <w:r>
        <w:rPr>
          <w:rFonts w:hint="eastAsia"/>
        </w:rPr>
        <w:t>用户最后</w:t>
      </w:r>
      <w:r>
        <w:t>合成的</w:t>
      </w:r>
      <w:r>
        <w:rPr>
          <w:rFonts w:hint="eastAsia"/>
        </w:rPr>
        <w:t>真正</w:t>
      </w:r>
      <w:r>
        <w:t>的</w:t>
      </w:r>
      <w:r>
        <w:rPr>
          <w:position w:val="-8"/>
        </w:rPr>
        <w:object>
          <v:shape id="_x0000_i1481" o:spt="75" type="#_x0000_t75" style="height:15.9pt;width:18.7pt;" o:ole="t" filled="f" o:preferrelative="t" stroked="f" coordsize="21600,21600">
            <v:path/>
            <v:fill on="f" focussize="0,0"/>
            <v:stroke on="f" joinstyle="miter"/>
            <v:imagedata r:id="rId874" o:title=""/>
            <o:lock v:ext="edit" aspectratio="t"/>
            <w10:wrap type="none"/>
            <w10:anchorlock/>
          </v:shape>
          <o:OLEObject Type="Embed" ProgID="Equation.DSMT4" ShapeID="_x0000_i1481" DrawAspect="Content" ObjectID="_1468076178" r:id="rId886">
            <o:LockedField>false</o:LockedField>
          </o:OLEObject>
        </w:object>
      </w:r>
      <w:r>
        <w:t>，</w:t>
      </w:r>
      <w:r>
        <w:rPr>
          <w:rFonts w:hint="eastAsia"/>
        </w:rPr>
        <w:t>还取决于</w:t>
      </w:r>
      <w:r>
        <w:t>用</w:t>
      </w:r>
      <w:r>
        <w:rPr>
          <w:rFonts w:hint="eastAsia"/>
        </w:rPr>
        <w:t>户选定</w:t>
      </w:r>
      <w:r>
        <w:t>的一个</w:t>
      </w:r>
      <w:r>
        <w:rPr>
          <w:position w:val="-6"/>
        </w:rPr>
        <w:object>
          <v:shape id="_x0000_i1482" o:spt="75" type="#_x0000_t75" style="height:11.2pt;width:10.3pt;" o:ole="t" filled="f" o:preferrelative="t" stroked="f" coordsize="21600,21600">
            <v:path/>
            <v:fill on="f" focussize="0,0"/>
            <v:stroke on="f" joinstyle="miter"/>
            <v:imagedata r:id="rId888" o:title=""/>
            <o:lock v:ext="edit" aspectratio="t"/>
            <w10:wrap type="none"/>
            <w10:anchorlock/>
          </v:shape>
          <o:OLEObject Type="Embed" ProgID="Equation.DSMT4" ShapeID="_x0000_i1482" DrawAspect="Content" ObjectID="_1468076179" r:id="rId887">
            <o:LockedField>false</o:LockedField>
          </o:OLEObject>
        </w:object>
      </w:r>
      <w:r>
        <w:rPr>
          <w:rFonts w:hint="eastAsia"/>
        </w:rPr>
        <w:t>自己的</w:t>
      </w:r>
      <w:r>
        <w:t>字符串</w:t>
      </w:r>
      <w:r>
        <w:rPr>
          <w:rFonts w:hint="eastAsia"/>
        </w:rPr>
        <w:t>。</w:t>
      </w:r>
      <w:r>
        <w:t>然而，这个字符串</w:t>
      </w:r>
      <w:r>
        <w:rPr>
          <w:rFonts w:hint="eastAsia"/>
        </w:rPr>
        <w:t>是用户</w:t>
      </w:r>
      <w:r>
        <w:t>秘密保管的，不会公开。</w:t>
      </w:r>
      <w:r>
        <w:rPr>
          <w:rFonts w:hint="eastAsia"/>
        </w:rPr>
        <w:t>在实际</w:t>
      </w:r>
      <w:r>
        <w:t>应用中，</w:t>
      </w:r>
      <w:r>
        <w:rPr>
          <w:rFonts w:hint="eastAsia"/>
        </w:rPr>
        <w:t>只有当</w:t>
      </w:r>
      <w:r>
        <w:t>PKG确保用户会正确使用它分发的</w:t>
      </w:r>
      <w:r>
        <w:rPr>
          <w:rFonts w:hint="eastAsia"/>
        </w:rPr>
        <w:t>密钥</w:t>
      </w:r>
      <w:r>
        <w:t>时，</w:t>
      </w:r>
      <w:r>
        <w:rPr>
          <w:rFonts w:hint="eastAsia"/>
        </w:rPr>
        <w:t>用户</w:t>
      </w:r>
      <w:r>
        <w:t>才能</w:t>
      </w:r>
      <w:r>
        <w:rPr>
          <w:rFonts w:hint="eastAsia"/>
        </w:rPr>
        <w:t>从</w:t>
      </w:r>
      <w:r>
        <w:t>PKG那里</w:t>
      </w:r>
      <w:r>
        <w:rPr>
          <w:rFonts w:hint="eastAsia"/>
        </w:rPr>
        <w:t>得到</w:t>
      </w:r>
      <w:r>
        <w:t>自己</w:t>
      </w:r>
      <w:r>
        <w:rPr>
          <w:rFonts w:hint="eastAsia"/>
        </w:rPr>
        <w:t>申请</w:t>
      </w:r>
      <w:r>
        <w:t>的部分</w:t>
      </w:r>
      <w:r>
        <w:rPr>
          <w:rFonts w:hint="eastAsia"/>
        </w:rPr>
        <w:t>私钥。如果</w:t>
      </w:r>
      <w:r>
        <w:t>，</w:t>
      </w:r>
      <w:r>
        <w:rPr>
          <w:rFonts w:hint="eastAsia"/>
        </w:rPr>
        <w:t>一个</w:t>
      </w:r>
      <w:r>
        <w:t>环境中存在多个PKG</w:t>
      </w:r>
      <w:r>
        <w:rPr>
          <w:rFonts w:hint="eastAsia"/>
        </w:rPr>
        <w:t>时</w:t>
      </w:r>
      <w:r>
        <w:t>，</w:t>
      </w:r>
      <w:r>
        <w:rPr>
          <w:rFonts w:hint="eastAsia"/>
        </w:rPr>
        <w:t>不同的</w:t>
      </w:r>
      <w:r>
        <w:t>PKG</w:t>
      </w:r>
      <w:r>
        <w:rPr>
          <w:rFonts w:hint="eastAsia"/>
        </w:rPr>
        <w:t>对用户</w:t>
      </w:r>
      <w:r>
        <w:rPr>
          <w:position w:val="-8"/>
        </w:rPr>
        <w:object>
          <v:shape id="_x0000_i1483" o:spt="75" type="#_x0000_t75" style="height:18.7pt;width:18.7pt;" o:ole="t" filled="f" o:preferrelative="t" stroked="f" coordsize="21600,21600">
            <v:path/>
            <v:fill on="f" focussize="0,0"/>
            <v:stroke on="f" joinstyle="miter"/>
            <v:imagedata r:id="rId884" o:title=""/>
            <o:lock v:ext="edit" aspectratio="t"/>
            <w10:wrap type="none"/>
            <w10:anchorlock/>
          </v:shape>
          <o:OLEObject Type="Embed" ProgID="Equation.DSMT4" ShapeID="_x0000_i1483" DrawAspect="Content" ObjectID="_1468076180" r:id="rId889">
            <o:LockedField>false</o:LockedField>
          </o:OLEObject>
        </w:object>
      </w:r>
      <w:r>
        <w:t>的</w:t>
      </w:r>
      <w:r>
        <w:rPr>
          <w:rFonts w:hint="eastAsia"/>
        </w:rPr>
        <w:t>“</w:t>
      </w:r>
      <w:r>
        <w:t>意见</w:t>
      </w:r>
      <w:r>
        <w:rPr>
          <w:rFonts w:hint="eastAsia"/>
        </w:rPr>
        <w:t>”不统一，</w:t>
      </w:r>
      <w:r>
        <w:t>即</w:t>
      </w:r>
      <w:r>
        <w:rPr>
          <w:rFonts w:hint="eastAsia"/>
        </w:rPr>
        <w:t>对于不同</w:t>
      </w:r>
      <w:r>
        <w:t>的</w:t>
      </w:r>
      <w:r>
        <w:rPr>
          <w:position w:val="-8"/>
        </w:rPr>
        <w:object>
          <v:shape id="_x0000_i1484" o:spt="75" type="#_x0000_t75" style="height:18.7pt;width:18.7pt;" o:ole="t" filled="f" o:preferrelative="t" stroked="f" coordsize="21600,21600">
            <v:path/>
            <v:fill on="f" focussize="0,0"/>
            <v:stroke on="f" joinstyle="miter"/>
            <v:imagedata r:id="rId884" o:title=""/>
            <o:lock v:ext="edit" aspectratio="t"/>
            <w10:wrap type="none"/>
            <w10:anchorlock/>
          </v:shape>
          <o:OLEObject Type="Embed" ProgID="Equation.DSMT4" ShapeID="_x0000_i1484" DrawAspect="Content" ObjectID="_1468076181" r:id="rId890">
            <o:LockedField>false</o:LockedField>
          </o:OLEObject>
        </w:object>
      </w:r>
      <w:r>
        <w:rPr>
          <w:rFonts w:hint="eastAsia"/>
        </w:rPr>
        <w:t>，对应</w:t>
      </w:r>
      <w:r>
        <w:t>的</w:t>
      </w:r>
      <w:r>
        <w:rPr>
          <w:position w:val="-8"/>
        </w:rPr>
        <w:object>
          <v:shape id="_x0000_i1485" o:spt="75" type="#_x0000_t75" style="height:15.9pt;width:30.85pt;" o:ole="t" filled="f" o:preferrelative="t" stroked="f" coordsize="21600,21600">
            <v:path/>
            <v:fill on="f" focussize="0,0"/>
            <v:stroke on="f" joinstyle="miter"/>
            <v:imagedata r:id="rId892" o:title=""/>
            <o:lock v:ext="edit" aspectratio="t"/>
            <w10:wrap type="none"/>
            <w10:anchorlock/>
          </v:shape>
          <o:OLEObject Type="Embed" ProgID="Equation.DSMT4" ShapeID="_x0000_i1485" DrawAspect="Content" ObjectID="_1468076182" r:id="rId891">
            <o:LockedField>false</o:LockedField>
          </o:OLEObject>
        </w:object>
      </w:r>
      <w:r>
        <w:rPr>
          <w:rFonts w:hint="eastAsia"/>
        </w:rPr>
        <w:t>给定使用方法各不相同。</w:t>
      </w:r>
      <w:r>
        <w:t>那么，对于用户来说，</w:t>
      </w:r>
      <w:r>
        <w:rPr>
          <w:rFonts w:hint="eastAsia"/>
        </w:rPr>
        <w:t>他</w:t>
      </w:r>
      <w:r>
        <w:t>无法确定</w:t>
      </w:r>
      <w:r>
        <w:rPr>
          <w:position w:val="-8"/>
        </w:rPr>
        <w:object>
          <v:shape id="_x0000_i1486" o:spt="75" type="#_x0000_t75" style="height:15.9pt;width:18.7pt;" o:ole="t" filled="f" o:preferrelative="t" stroked="f" coordsize="21600,21600">
            <v:path/>
            <v:fill on="f" focussize="0,0"/>
            <v:stroke on="f" joinstyle="miter"/>
            <v:imagedata r:id="rId874" o:title=""/>
            <o:lock v:ext="edit" aspectratio="t"/>
            <w10:wrap type="none"/>
            <w10:anchorlock/>
          </v:shape>
          <o:OLEObject Type="Embed" ProgID="Equation.DSMT4" ShapeID="_x0000_i1486" DrawAspect="Content" ObjectID="_1468076183" r:id="rId893">
            <o:LockedField>false</o:LockedField>
          </o:OLEObject>
        </w:object>
      </w:r>
      <w:r>
        <w:rPr>
          <w:rFonts w:hint="eastAsia"/>
        </w:rPr>
        <w:t>的</w:t>
      </w:r>
      <w:r>
        <w:t>使用方法</w:t>
      </w:r>
      <w:r>
        <w:rPr>
          <w:rFonts w:hint="eastAsia"/>
        </w:rPr>
        <w:t>是按照</w:t>
      </w:r>
      <w:r>
        <w:t>哪一个PKG</w:t>
      </w:r>
      <w:r>
        <w:rPr>
          <w:rFonts w:hint="eastAsia"/>
        </w:rPr>
        <w:t>的</w:t>
      </w:r>
      <w:r>
        <w:t>要求</w:t>
      </w:r>
      <w:r>
        <w:rPr>
          <w:rFonts w:hint="eastAsia"/>
        </w:rPr>
        <w:t>，</w:t>
      </w:r>
      <w:r>
        <w:t>即</w:t>
      </w:r>
      <w:r>
        <w:rPr>
          <w:position w:val="-8"/>
        </w:rPr>
        <w:object>
          <v:shape id="_x0000_i1487" o:spt="75" type="#_x0000_t75" style="height:15.9pt;width:18.7pt;" o:ole="t" filled="f" o:preferrelative="t" stroked="f" coordsize="21600,21600">
            <v:path/>
            <v:fill on="f" focussize="0,0"/>
            <v:stroke on="f" joinstyle="miter"/>
            <v:imagedata r:id="rId874" o:title=""/>
            <o:lock v:ext="edit" aspectratio="t"/>
            <w10:wrap type="none"/>
            <w10:anchorlock/>
          </v:shape>
          <o:OLEObject Type="Embed" ProgID="Equation.DSMT4" ShapeID="_x0000_i1487" DrawAspect="Content" ObjectID="_1468076184" r:id="rId894">
            <o:LockedField>false</o:LockedField>
          </o:OLEObject>
        </w:object>
      </w:r>
      <w:r>
        <w:rPr>
          <w:rFonts w:hint="eastAsia"/>
        </w:rPr>
        <w:t>的运用</w:t>
      </w:r>
      <w:r>
        <w:t>方法</w:t>
      </w:r>
      <w:r>
        <w:rPr>
          <w:rFonts w:hint="eastAsia"/>
        </w:rPr>
        <w:t>是具有</w:t>
      </w:r>
      <w:r>
        <w:t>争议的。</w:t>
      </w:r>
    </w:p>
    <w:p>
      <w:pPr>
        <w:spacing w:line="400" w:lineRule="exact"/>
        <w:ind w:firstLine="480" w:firstLineChars="200"/>
        <w:rPr>
          <w:rFonts w:hint="eastAsia"/>
        </w:rPr>
      </w:pPr>
      <w:r>
        <w:rPr>
          <w:rFonts w:hint="eastAsia"/>
        </w:rPr>
        <w:t>第二</w:t>
      </w:r>
      <w:r>
        <w:t>：</w:t>
      </w:r>
      <w:r>
        <w:rPr>
          <w:rFonts w:hint="eastAsia"/>
        </w:rPr>
        <w:t>该方案</w:t>
      </w:r>
      <w:r>
        <w:t>中</w:t>
      </w:r>
      <w:r>
        <w:rPr>
          <w:rFonts w:hint="eastAsia"/>
        </w:rPr>
        <w:t>没有</w:t>
      </w:r>
      <w:r>
        <w:t>针对</w:t>
      </w:r>
      <w:r>
        <w:rPr>
          <w:rFonts w:hint="eastAsia"/>
        </w:rPr>
        <w:t>用户</w:t>
      </w:r>
      <w:r>
        <w:t>私钥的管理</w:t>
      </w:r>
      <w:r>
        <w:rPr>
          <w:rFonts w:hint="eastAsia"/>
        </w:rPr>
        <w:t>方法</w:t>
      </w:r>
      <w:r>
        <w:t>，也没有</w:t>
      </w:r>
      <w:r>
        <w:rPr>
          <w:rFonts w:hint="eastAsia"/>
        </w:rPr>
        <w:t>抵御</w:t>
      </w:r>
      <w:r>
        <w:t>用户非法使用私钥的应对措施。</w:t>
      </w:r>
      <w:r>
        <w:rPr>
          <w:rFonts w:hint="eastAsia"/>
        </w:rPr>
        <w:t>虽然</w:t>
      </w:r>
      <w:r>
        <w:t>系统假定</w:t>
      </w:r>
      <w:r>
        <w:rPr>
          <w:position w:val="-8"/>
        </w:rPr>
        <w:object>
          <v:shape id="_x0000_i1488" o:spt="75" type="#_x0000_t75" style="height:15.9pt;width:11.2pt;" o:ole="t" filled="f" o:preferrelative="t" stroked="f" coordsize="21600,21600">
            <v:path/>
            <v:fill on="f" focussize="0,0"/>
            <v:stroke on="f" joinstyle="miter"/>
            <v:imagedata r:id="rId844" o:title=""/>
            <o:lock v:ext="edit" aspectratio="t"/>
            <w10:wrap type="none"/>
            <w10:anchorlock/>
          </v:shape>
          <o:OLEObject Type="Embed" ProgID="Equation.DSMT4" ShapeID="_x0000_i1488" DrawAspect="Content" ObjectID="_1468076185" r:id="rId895">
            <o:LockedField>false</o:LockedField>
          </o:OLEObject>
        </w:object>
      </w:r>
      <w:r>
        <w:rPr>
          <w:rFonts w:hint="eastAsia" w:cs="宋体"/>
          <w:bCs/>
        </w:rPr>
        <w:t>和</w:t>
      </w:r>
      <w:r>
        <w:rPr>
          <w:position w:val="-10"/>
        </w:rPr>
        <w:object>
          <v:shape id="_x0000_i1489" o:spt="75" type="#_x0000_t75" style="height:18.7pt;width:21.5pt;" o:ole="t" filled="f" o:preferrelative="t" stroked="f" coordsize="21600,21600">
            <v:path/>
            <v:fill on="f" focussize="0,0"/>
            <v:stroke on="f" joinstyle="miter"/>
            <v:imagedata r:id="rId846" o:title=""/>
            <o:lock v:ext="edit" aspectratio="t"/>
            <w10:wrap type="none"/>
            <w10:anchorlock/>
          </v:shape>
          <o:OLEObject Type="Embed" ProgID="Equation.DSMT4" ShapeID="_x0000_i1489" DrawAspect="Content" ObjectID="_1468076186" r:id="rId896">
            <o:LockedField>false</o:LockedField>
          </o:OLEObject>
        </w:object>
      </w:r>
      <w:r>
        <w:rPr>
          <w:rFonts w:hint="eastAsia"/>
        </w:rPr>
        <w:t>属于</w:t>
      </w:r>
      <w:r>
        <w:rPr>
          <w:position w:val="-6"/>
        </w:rPr>
        <w:object>
          <v:shape id="_x0000_i1490" o:spt="75" type="#_x0000_t75" style="height:11.2pt;width:10.3pt;" o:ole="t" filled="f" o:preferrelative="t" stroked="f" coordsize="21600,21600">
            <v:path/>
            <v:fill on="f" focussize="0,0"/>
            <v:stroke on="f" joinstyle="miter"/>
            <v:imagedata r:id="rId898" o:title=""/>
            <o:lock v:ext="edit" aspectratio="t"/>
            <w10:wrap type="none"/>
            <w10:anchorlock/>
          </v:shape>
          <o:OLEObject Type="Embed" ProgID="Equation.DSMT4" ShapeID="_x0000_i1490" DrawAspect="Content" ObjectID="_1468076187" r:id="rId897">
            <o:LockedField>false</o:LockedField>
          </o:OLEObject>
        </w:object>
      </w:r>
      <w:r>
        <w:rPr>
          <w:rFonts w:hint="eastAsia"/>
        </w:rPr>
        <w:t>个</w:t>
      </w:r>
      <w:r>
        <w:t>不同的PKG，</w:t>
      </w:r>
      <w:r>
        <w:rPr>
          <w:rFonts w:hint="eastAsia"/>
        </w:rPr>
        <w:t>但是系统</w:t>
      </w:r>
      <w:r>
        <w:t>中的私钥脱离了</w:t>
      </w:r>
      <w:r>
        <w:rPr>
          <w:rFonts w:hint="eastAsia"/>
        </w:rPr>
        <w:t>某个</w:t>
      </w:r>
      <w:r>
        <w:t>PKG后，</w:t>
      </w:r>
      <w:r>
        <w:rPr>
          <w:rFonts w:hint="eastAsia"/>
        </w:rPr>
        <w:t>使用</w:t>
      </w:r>
      <w:r>
        <w:t>限制和操作</w:t>
      </w:r>
      <w:r>
        <w:rPr>
          <w:rFonts w:hint="eastAsia"/>
        </w:rPr>
        <w:t>方式</w:t>
      </w:r>
      <w:r>
        <w:t>，</w:t>
      </w:r>
      <w:r>
        <w:rPr>
          <w:rFonts w:hint="eastAsia"/>
        </w:rPr>
        <w:t>都不在</w:t>
      </w:r>
      <w:r>
        <w:t>PKG的管辖范围内。</w:t>
      </w:r>
    </w:p>
    <w:p>
      <w:pPr>
        <w:spacing w:line="400" w:lineRule="exact"/>
        <w:ind w:firstLine="480" w:firstLineChars="200"/>
        <w:rPr>
          <w:rFonts w:hint="eastAsia"/>
        </w:rPr>
      </w:pPr>
      <w:r>
        <w:rPr>
          <w:rFonts w:hint="eastAsia"/>
        </w:rPr>
        <w:t>第三</w:t>
      </w:r>
      <w:r>
        <w:t>：</w:t>
      </w:r>
      <w:r>
        <w:rPr>
          <w:rFonts w:hint="eastAsia"/>
        </w:rPr>
        <w:t>在用户</w:t>
      </w:r>
      <w:r>
        <w:t>合成私钥的时候，使用的算法非常简单</w:t>
      </w:r>
      <w:r>
        <w:rPr>
          <w:rFonts w:hint="eastAsia"/>
        </w:rPr>
        <w:t>以及</w:t>
      </w:r>
      <w:r>
        <w:t>各个PKG计算的并行性，</w:t>
      </w:r>
      <w:r>
        <w:rPr>
          <w:rFonts w:hint="eastAsia"/>
        </w:rPr>
        <w:t>攻击者</w:t>
      </w:r>
      <w:r>
        <w:t>可以通过独立攻击每一个PKG，获得了一个</w:t>
      </w:r>
      <w:r>
        <w:rPr>
          <w:rFonts w:hint="eastAsia"/>
        </w:rPr>
        <w:t>用户的</w:t>
      </w:r>
      <w:r>
        <w:t>部</w:t>
      </w:r>
      <w:r>
        <w:rPr>
          <w:rFonts w:hint="eastAsia"/>
        </w:rPr>
        <w:t>分私钥</w:t>
      </w:r>
      <w:r>
        <w:t>，最后通过</w:t>
      </w:r>
      <w:r>
        <w:rPr>
          <w:rFonts w:hint="eastAsia"/>
        </w:rPr>
        <w:t>累加</w:t>
      </w:r>
      <w:r>
        <w:t>得到用户真正的私钥。</w:t>
      </w:r>
    </w:p>
    <w:p>
      <w:pPr>
        <w:spacing w:line="400" w:lineRule="exact"/>
        <w:ind w:firstLine="480" w:firstLineChars="200"/>
        <w:rPr>
          <w:rFonts w:hint="eastAsia"/>
        </w:rPr>
      </w:pPr>
      <w:r>
        <w:rPr>
          <w:rFonts w:hint="eastAsia"/>
        </w:rPr>
        <w:t>第四</w:t>
      </w:r>
      <w:r>
        <w:t>：</w:t>
      </w:r>
      <w:r>
        <w:rPr>
          <w:rFonts w:hint="eastAsia"/>
        </w:rPr>
        <w:t>存在</w:t>
      </w:r>
      <w:r>
        <w:t>着用户身份认证次数频</w:t>
      </w:r>
      <w:r>
        <w:rPr>
          <w:rFonts w:hint="eastAsia"/>
        </w:rPr>
        <w:t>繁的</w:t>
      </w:r>
      <w:r>
        <w:t>问题，</w:t>
      </w:r>
      <w:r>
        <w:rPr>
          <w:rFonts w:hint="eastAsia"/>
        </w:rPr>
        <w:t>将会</w:t>
      </w:r>
      <w:r>
        <w:t>造成系统负担过重。</w:t>
      </w:r>
    </w:p>
    <w:p>
      <w:pPr>
        <w:tabs>
          <w:tab w:val="left" w:pos="6859"/>
        </w:tabs>
        <w:spacing w:before="240" w:after="120" w:line="400" w:lineRule="exact"/>
        <w:outlineLvl w:val="1"/>
        <w:rPr>
          <w:rFonts w:hint="eastAsia" w:eastAsia="黑体" w:cs="黑体"/>
          <w:bCs/>
          <w:sz w:val="28"/>
          <w:szCs w:val="28"/>
        </w:rPr>
      </w:pPr>
      <w:bookmarkStart w:id="67" w:name="_Toc449695429"/>
      <w:r>
        <w:rPr>
          <w:rFonts w:hint="eastAsia" w:eastAsia="黑体" w:cs="黑体"/>
          <w:bCs/>
          <w:sz w:val="28"/>
          <w:szCs w:val="28"/>
        </w:rPr>
        <w:t>3.</w:t>
      </w:r>
      <w:r>
        <w:rPr>
          <w:rFonts w:eastAsia="黑体" w:cs="黑体"/>
          <w:bCs/>
          <w:sz w:val="28"/>
          <w:szCs w:val="28"/>
        </w:rPr>
        <w:t>1</w:t>
      </w:r>
      <w:r>
        <w:rPr>
          <w:rFonts w:hint="eastAsia" w:eastAsia="黑体" w:cs="黑体"/>
          <w:bCs/>
          <w:sz w:val="28"/>
          <w:szCs w:val="28"/>
        </w:rPr>
        <w:t>.3 基于证书方案</w:t>
      </w:r>
      <w:bookmarkEnd w:id="67"/>
    </w:p>
    <w:p>
      <w:pPr>
        <w:spacing w:line="400" w:lineRule="exact"/>
        <w:ind w:firstLine="480" w:firstLineChars="200"/>
        <w:textAlignment w:val="center"/>
        <w:rPr>
          <w:rFonts w:hint="eastAsia"/>
        </w:rPr>
      </w:pPr>
      <w:r>
        <w:rPr>
          <w:rFonts w:hint="eastAsia"/>
        </w:rPr>
        <w:t>2003年</w:t>
      </w:r>
      <w:r>
        <w:t>，Gentry提出一个</w:t>
      </w:r>
      <w:r>
        <w:rPr>
          <w:rFonts w:hint="eastAsia"/>
        </w:rPr>
        <w:t>新颖</w:t>
      </w:r>
      <w:r>
        <w:t>的解决用户私钥共享问题的方案，该方案</w:t>
      </w:r>
      <w:r>
        <w:rPr>
          <w:rFonts w:hint="eastAsia"/>
        </w:rPr>
        <w:t>通过用户</w:t>
      </w:r>
      <w:r>
        <w:t>选择秘密信息的方式解决用户私钥</w:t>
      </w:r>
      <w:r>
        <w:rPr>
          <w:rFonts w:hint="eastAsia"/>
        </w:rPr>
        <w:t>托管</w:t>
      </w:r>
      <w:r>
        <w:t>问题</w:t>
      </w:r>
      <w:r>
        <w:rPr>
          <w:rFonts w:hint="eastAsia"/>
        </w:rPr>
        <w:t>，</w:t>
      </w:r>
      <w:r>
        <w:t>即</w:t>
      </w:r>
      <w:r>
        <w:rPr>
          <w:rFonts w:hint="eastAsia"/>
        </w:rPr>
        <w:t>基于</w:t>
      </w:r>
      <w:r>
        <w:t>证书的方案。</w:t>
      </w:r>
      <w:r>
        <w:rPr>
          <w:rFonts w:hint="eastAsia"/>
        </w:rPr>
        <w:t>系统</w:t>
      </w:r>
      <w:r>
        <w:t>中加入</w:t>
      </w:r>
      <w:r>
        <w:rPr>
          <w:rFonts w:hint="eastAsia"/>
        </w:rPr>
        <w:t>了</w:t>
      </w:r>
      <w:r>
        <w:t>一个第三方</w:t>
      </w:r>
      <w:r>
        <w:rPr>
          <w:rFonts w:hint="eastAsia"/>
        </w:rPr>
        <w:t>信任</w:t>
      </w:r>
      <w:r>
        <w:t>权威，</w:t>
      </w:r>
      <w:r>
        <w:rPr>
          <w:rFonts w:hint="eastAsia"/>
        </w:rPr>
        <w:t>保存着</w:t>
      </w:r>
      <w:r>
        <w:t>整个系统的关键信息</w:t>
      </w:r>
      <w:r>
        <w:rPr>
          <w:rFonts w:hint="eastAsia"/>
        </w:rPr>
        <w:t>：</w:t>
      </w:r>
      <w:r>
        <w:object>
          <v:shape id="_x0000_i1491" o:spt="75" type="#_x0000_t75" style="height:11.2pt;width:8.4pt;" o:ole="t" filled="f" o:preferrelative="t" stroked="f" coordsize="21600,21600">
            <v:path/>
            <v:fill on="f" focussize="0,0"/>
            <v:stroke on="f" joinstyle="miter"/>
            <v:imagedata r:id="rId900" o:title=""/>
            <o:lock v:ext="edit" aspectratio="t"/>
            <w10:wrap type="none"/>
            <w10:anchorlock/>
          </v:shape>
          <o:OLEObject Type="Embed" ProgID="Equation.DSMT4" ShapeID="_x0000_i1491" DrawAspect="Content" ObjectID="_1468076188" r:id="rId899">
            <o:LockedField>false</o:LockedField>
          </o:OLEObject>
        </w:object>
      </w:r>
      <w:r>
        <w:rPr>
          <w:rFonts w:hint="eastAsia"/>
        </w:rPr>
        <w:t>和</w:t>
      </w:r>
      <w:r>
        <w:object>
          <v:shape id="_x0000_i1492" o:spt="75" type="#_x0000_t75" style="height:17.75pt;width:46.75pt;" o:ole="t" filled="f" o:preferrelative="t" stroked="f" coordsize="21600,21600">
            <v:path/>
            <v:fill on="f" focussize="0,0"/>
            <v:stroke on="f" joinstyle="miter"/>
            <v:imagedata r:id="rId902" o:title=""/>
            <o:lock v:ext="edit" aspectratio="t"/>
            <w10:wrap type="none"/>
            <w10:anchorlock/>
          </v:shape>
          <o:OLEObject Type="Embed" ProgID="Equation.DSMT4" ShapeID="_x0000_i1492" DrawAspect="Content" ObjectID="_1468076189" r:id="rId901">
            <o:LockedField>false</o:LockedField>
          </o:OLEObject>
        </w:object>
      </w:r>
      <w:r>
        <w:rPr>
          <w:rFonts w:hint="eastAsia"/>
        </w:rPr>
        <w:t>。系统</w:t>
      </w:r>
      <w:r>
        <w:t>中用户得到私钥的计算</w:t>
      </w:r>
      <w:r>
        <w:rPr>
          <w:rFonts w:hint="eastAsia"/>
        </w:rPr>
        <w:t>流程</w:t>
      </w:r>
      <w:r>
        <w:t>：</w:t>
      </w:r>
    </w:p>
    <w:p>
      <w:pPr>
        <w:spacing w:line="400" w:lineRule="exact"/>
        <w:ind w:firstLine="480" w:firstLineChars="200"/>
        <w:textAlignment w:val="center"/>
        <w:rPr>
          <w:rFonts w:hint="eastAsia"/>
        </w:rPr>
      </w:pPr>
      <w:r>
        <w:rPr>
          <w:rFonts w:hint="eastAsia"/>
        </w:rPr>
        <w:t>（1）</w:t>
      </w:r>
      <w:r>
        <w:t>用户</w:t>
      </w:r>
      <w:r>
        <w:rPr>
          <w:rFonts w:hint="eastAsia"/>
        </w:rPr>
        <w:t>首先随机</w:t>
      </w:r>
      <w:r>
        <w:t>选择一个</w:t>
      </w:r>
      <w:r>
        <w:rPr>
          <w:rFonts w:hint="eastAsia"/>
        </w:rPr>
        <w:t>秘密</w:t>
      </w:r>
      <w:r>
        <w:object>
          <v:shape id="_x0000_i1493" o:spt="75" type="#_x0000_t75" style="height:18.7pt;width:42.1pt;" o:ole="t" filled="f" o:preferrelative="t" stroked="f" coordsize="21600,21600">
            <v:path/>
            <v:fill on="f" focussize="0,0"/>
            <v:stroke on="f" joinstyle="miter"/>
            <v:imagedata r:id="rId904" o:title=""/>
            <o:lock v:ext="edit" aspectratio="t"/>
            <w10:wrap type="none"/>
            <w10:anchorlock/>
          </v:shape>
          <o:OLEObject Type="Embed" ProgID="Equation.DSMT4" ShapeID="_x0000_i1493" DrawAspect="Content" ObjectID="_1468076190" r:id="rId903">
            <o:LockedField>false</o:LockedField>
          </o:OLEObject>
        </w:object>
      </w:r>
      <w:r>
        <w:rPr>
          <w:rFonts w:hint="eastAsia"/>
        </w:rPr>
        <w:t>并计算他的</w:t>
      </w:r>
      <w:r>
        <w:t>公钥</w:t>
      </w:r>
      <w:r>
        <w:object>
          <v:shape id="_x0000_i1494" o:spt="75" type="#_x0000_t75" style="height:15.9pt;width:50.5pt;" o:ole="t" filled="f" o:preferrelative="t" stroked="f" coordsize="21600,21600">
            <v:path/>
            <v:fill on="f" focussize="0,0"/>
            <v:stroke on="f" joinstyle="miter"/>
            <v:imagedata r:id="rId906" o:title=""/>
            <o:lock v:ext="edit" aspectratio="t"/>
            <w10:wrap type="none"/>
            <w10:anchorlock/>
          </v:shape>
          <o:OLEObject Type="Embed" ProgID="Equation.DSMT4" ShapeID="_x0000_i1494" DrawAspect="Content" ObjectID="_1468076191" r:id="rId905">
            <o:LockedField>false</o:LockedField>
          </o:OLEObject>
        </w:object>
      </w:r>
      <w:r>
        <w:rPr>
          <w:rFonts w:hint="eastAsia"/>
        </w:rPr>
        <w:t>，</w:t>
      </w:r>
      <w:r>
        <w:t>然后该用户将ID和</w:t>
      </w:r>
      <w:r>
        <w:object>
          <v:shape id="_x0000_i1495" o:spt="75" type="#_x0000_t75" style="height:15.9pt;width:15.9pt;" o:ole="t" filled="f" o:preferrelative="t" stroked="f" coordsize="21600,21600">
            <v:path/>
            <v:fill on="f" focussize="0,0"/>
            <v:stroke on="f" joinstyle="miter"/>
            <v:imagedata r:id="rId908" o:title=""/>
            <o:lock v:ext="edit" aspectratio="t"/>
            <w10:wrap type="none"/>
            <w10:anchorlock/>
          </v:shape>
          <o:OLEObject Type="Embed" ProgID="Equation.DSMT4" ShapeID="_x0000_i1495" DrawAspect="Content" ObjectID="_1468076192" r:id="rId907">
            <o:LockedField>false</o:LockedField>
          </o:OLEObject>
        </w:object>
      </w:r>
      <w:r>
        <w:rPr>
          <w:rFonts w:hint="eastAsia"/>
        </w:rPr>
        <w:t>发送</w:t>
      </w:r>
      <w:r>
        <w:t>给</w:t>
      </w:r>
      <w:r>
        <w:rPr>
          <w:rFonts w:hint="eastAsia"/>
        </w:rPr>
        <w:t>可信</w:t>
      </w:r>
      <w:r>
        <w:t>中心</w:t>
      </w:r>
      <w:r>
        <w:rPr>
          <w:rFonts w:hint="eastAsia"/>
        </w:rPr>
        <w:t>，</w:t>
      </w:r>
      <w:r>
        <w:t>申请获得</w:t>
      </w:r>
      <w:r>
        <w:rPr>
          <w:rFonts w:hint="eastAsia"/>
        </w:rPr>
        <w:t>证书</w:t>
      </w:r>
      <w:r>
        <w:t>。</w:t>
      </w:r>
      <w:r>
        <w:rPr>
          <w:rFonts w:hint="eastAsia"/>
        </w:rPr>
        <w:t>可信中心</w:t>
      </w:r>
      <w:r>
        <w:t>验证用户的</w:t>
      </w:r>
      <w:r>
        <w:rPr>
          <w:rFonts w:hint="eastAsia"/>
        </w:rPr>
        <w:t>身份</w:t>
      </w:r>
      <w:r>
        <w:t>后，</w:t>
      </w:r>
      <w:r>
        <w:rPr>
          <w:rFonts w:hint="eastAsia"/>
        </w:rPr>
        <w:t>计算</w:t>
      </w:r>
      <w:r>
        <w:object>
          <v:shape id="_x0000_i1496" o:spt="75" type="#_x0000_t75" style="height:17.75pt;width:80.45pt;" o:ole="t" filled="f" o:preferrelative="t" stroked="f" coordsize="21600,21600">
            <v:path/>
            <v:fill on="f" focussize="0,0"/>
            <v:stroke on="f" joinstyle="miter"/>
            <v:imagedata r:id="rId910" o:title=""/>
            <o:lock v:ext="edit" aspectratio="t"/>
            <w10:wrap type="none"/>
            <w10:anchorlock/>
          </v:shape>
          <o:OLEObject Type="Embed" ProgID="Equation.DSMT4" ShapeID="_x0000_i1496" DrawAspect="Content" ObjectID="_1468076193" r:id="rId909">
            <o:LockedField>false</o:LockedField>
          </o:OLEObject>
        </w:object>
      </w:r>
      <w:r>
        <w:rPr>
          <w:rFonts w:hint="eastAsia"/>
        </w:rPr>
        <w:t>，</w:t>
      </w:r>
      <w:r>
        <w:object>
          <v:shape id="_x0000_i1497" o:spt="75" type="#_x0000_t75" style="height:17.75pt;width:109.45pt;" o:ole="t" filled="f" o:preferrelative="t" stroked="f" coordsize="21600,21600">
            <v:path/>
            <v:fill on="f" focussize="0,0"/>
            <v:stroke on="f" joinstyle="miter"/>
            <v:imagedata r:id="rId912" o:title=""/>
            <o:lock v:ext="edit" aspectratio="t"/>
            <w10:wrap type="none"/>
            <w10:anchorlock/>
          </v:shape>
          <o:OLEObject Type="Embed" ProgID="Equation.DSMT4" ShapeID="_x0000_i1497" DrawAspect="Content" ObjectID="_1468076194" r:id="rId911">
            <o:LockedField>false</o:LockedField>
          </o:OLEObject>
        </w:object>
      </w:r>
      <w:r>
        <w:rPr>
          <w:rFonts w:hint="eastAsia"/>
        </w:rPr>
        <w:t>，</w:t>
      </w:r>
      <w:r>
        <w:t>其中</w:t>
      </w:r>
      <w:r>
        <w:object>
          <v:shape id="_x0000_i1498" o:spt="75" type="#_x0000_t75" style="height:14.05pt;width:6.55pt;" o:ole="t" filled="f" o:preferrelative="t" stroked="f" coordsize="21600,21600">
            <v:path/>
            <v:fill on="f" focussize="0,0"/>
            <v:stroke on="f" joinstyle="miter"/>
            <v:imagedata r:id="rId914" o:title=""/>
            <o:lock v:ext="edit" aspectratio="t"/>
            <w10:wrap type="none"/>
            <w10:anchorlock/>
          </v:shape>
          <o:OLEObject Type="Embed" ProgID="Equation.DSMT4" ShapeID="_x0000_i1498" DrawAspect="Content" ObjectID="_1468076195" r:id="rId913">
            <o:LockedField>false</o:LockedField>
          </o:OLEObject>
        </w:object>
      </w:r>
      <w:r>
        <w:rPr>
          <w:rFonts w:hint="eastAsia"/>
        </w:rPr>
        <w:t>代表</w:t>
      </w:r>
      <w:r>
        <w:t>有效期，</w:t>
      </w:r>
      <w:r>
        <w:rPr>
          <w:rFonts w:hint="eastAsia"/>
        </w:rPr>
        <w:t>最后</w:t>
      </w:r>
      <w:r>
        <w:t>计算得到证书</w:t>
      </w:r>
      <w:r>
        <w:object>
          <v:shape id="_x0000_i1499" o:spt="75" type="#_x0000_t75" style="height:15.9pt;width:63.65pt;" o:ole="t" filled="f" o:preferrelative="t" stroked="f" coordsize="21600,21600">
            <v:path/>
            <v:fill on="f" focussize="0,0"/>
            <v:stroke on="f" joinstyle="miter"/>
            <v:imagedata r:id="rId916" o:title=""/>
            <o:lock v:ext="edit" aspectratio="t"/>
            <w10:wrap type="none"/>
            <w10:anchorlock/>
          </v:shape>
          <o:OLEObject Type="Embed" ProgID="Equation.DSMT4" ShapeID="_x0000_i1499" DrawAspect="Content" ObjectID="_1468076196" r:id="rId915">
            <o:LockedField>false</o:LockedField>
          </o:OLEObject>
        </w:object>
      </w:r>
      <w:r>
        <w:rPr>
          <w:rFonts w:hint="eastAsia"/>
        </w:rPr>
        <w:t>，</w:t>
      </w:r>
      <w:r>
        <w:t>将</w:t>
      </w:r>
      <w:r>
        <w:rPr>
          <w:rFonts w:hint="eastAsia"/>
        </w:rPr>
        <w:t>证书发布并</w:t>
      </w:r>
      <w:r>
        <w:t>发送给用户</w:t>
      </w:r>
      <w:r>
        <w:rPr>
          <w:rFonts w:hint="eastAsia"/>
        </w:rPr>
        <w:t>。</w:t>
      </w:r>
    </w:p>
    <w:p>
      <w:pPr>
        <w:spacing w:line="400" w:lineRule="exact"/>
        <w:ind w:firstLine="480" w:firstLineChars="200"/>
        <w:textAlignment w:val="center"/>
        <w:rPr>
          <w:rFonts w:hint="eastAsia"/>
        </w:rPr>
      </w:pPr>
      <w:r>
        <w:rPr>
          <w:rFonts w:hint="eastAsia"/>
        </w:rPr>
        <w:t>（2）通过</w:t>
      </w:r>
      <w:r>
        <w:t>证书，用户</w:t>
      </w:r>
    </w:p>
    <w:p>
      <w:pPr>
        <w:spacing w:line="400" w:lineRule="exact"/>
        <w:ind w:firstLine="840" w:firstLineChars="350"/>
        <w:textAlignment w:val="center"/>
        <w:rPr>
          <w:rFonts w:hint="eastAsia"/>
        </w:rPr>
      </w:pPr>
      <w:r>
        <w:rPr>
          <w:rFonts w:hint="eastAsia"/>
        </w:rPr>
        <w:t>（a</w:t>
      </w:r>
      <w:r>
        <w:t>）</w:t>
      </w:r>
      <w:r>
        <w:rPr>
          <w:rFonts w:hint="eastAsia"/>
        </w:rPr>
        <w:t>计算</w:t>
      </w:r>
      <w:r>
        <w:object>
          <v:shape id="_x0000_i1500" o:spt="75" type="#_x0000_t75" style="height:18.7pt;width:82.3pt;" o:ole="t" filled="f" o:preferrelative="t" stroked="f" coordsize="21600,21600">
            <v:path/>
            <v:fill on="f" focussize="0,0"/>
            <v:stroke on="f" joinstyle="miter"/>
            <v:imagedata r:id="rId918" o:title=""/>
            <o:lock v:ext="edit" aspectratio="t"/>
            <w10:wrap type="none"/>
            <w10:anchorlock/>
          </v:shape>
          <o:OLEObject Type="Embed" ProgID="Equation.DSMT4" ShapeID="_x0000_i1500" DrawAspect="Content" ObjectID="_1468076197" r:id="rId917">
            <o:LockedField>false</o:LockedField>
          </o:OLEObject>
        </w:object>
      </w:r>
      <w:r>
        <w:rPr>
          <w:rFonts w:hint="eastAsia"/>
        </w:rPr>
        <w:t>；</w:t>
      </w:r>
    </w:p>
    <w:p>
      <w:pPr>
        <w:spacing w:line="400" w:lineRule="exact"/>
        <w:ind w:firstLine="840" w:firstLineChars="350"/>
        <w:textAlignment w:val="center"/>
        <w:rPr>
          <w:rFonts w:hint="eastAsia"/>
        </w:rPr>
      </w:pPr>
      <w:r>
        <w:t>（b</w:t>
      </w:r>
      <w:r>
        <w:rPr>
          <w:rFonts w:hint="eastAsia"/>
        </w:rPr>
        <w:t>）计算</w:t>
      </w:r>
      <w:r>
        <w:object>
          <v:shape id="_x0000_i1501" o:spt="75" type="#_x0000_t75" style="height:18.7pt;width:97.2pt;" o:ole="t" filled="f" o:preferrelative="t" stroked="f" coordsize="21600,21600">
            <v:path/>
            <v:fill on="f" focussize="0,0"/>
            <v:stroke on="f" joinstyle="miter"/>
            <v:imagedata r:id="rId920" o:title=""/>
            <o:lock v:ext="edit" aspectratio="t"/>
            <w10:wrap type="none"/>
            <w10:anchorlock/>
          </v:shape>
          <o:OLEObject Type="Embed" ProgID="Equation.DSMT4" ShapeID="_x0000_i1501" DrawAspect="Content" ObjectID="_1468076198" r:id="rId919">
            <o:LockedField>false</o:LockedField>
          </o:OLEObject>
        </w:object>
      </w:r>
      <w:r>
        <w:rPr>
          <w:rFonts w:hint="eastAsia"/>
        </w:rPr>
        <w:t>。</w:t>
      </w:r>
    </w:p>
    <w:p>
      <w:pPr>
        <w:spacing w:line="400" w:lineRule="exact"/>
        <w:ind w:firstLine="480" w:firstLineChars="200"/>
        <w:textAlignment w:val="center"/>
        <w:rPr>
          <w:rFonts w:hint="eastAsia"/>
        </w:rPr>
      </w:pPr>
      <w:r>
        <w:rPr>
          <w:rFonts w:hint="eastAsia"/>
        </w:rPr>
        <w:t>在实际</w:t>
      </w:r>
      <w:r>
        <w:t>应用中，</w:t>
      </w:r>
      <w:r>
        <w:rPr>
          <w:rFonts w:hint="eastAsia"/>
        </w:rPr>
        <w:t>当用户</w:t>
      </w:r>
      <w:r>
        <w:t>加密</w:t>
      </w:r>
      <w:r>
        <w:rPr>
          <w:position w:val="-6"/>
        </w:rPr>
        <w:object>
          <v:shape id="_x0000_i1502" o:spt="75" type="#_x0000_t75" style="height:11.2pt;width:13.1pt;" o:ole="t" filled="f" o:preferrelative="t" stroked="f" coordsize="21600,21600">
            <v:path/>
            <v:fill on="f" focussize="0,0"/>
            <v:stroke on="f" joinstyle="miter"/>
            <v:imagedata r:id="rId922" o:title=""/>
            <o:lock v:ext="edit" aspectratio="t"/>
            <w10:wrap type="none"/>
            <w10:anchorlock/>
          </v:shape>
          <o:OLEObject Type="Embed" ProgID="Equation.DSMT4" ShapeID="_x0000_i1502" DrawAspect="Content" ObjectID="_1468076199" r:id="rId921">
            <o:LockedField>false</o:LockedField>
          </o:OLEObject>
        </w:object>
      </w:r>
      <w:r>
        <w:rPr>
          <w:rFonts w:hint="eastAsia"/>
        </w:rPr>
        <w:t>，发送</w:t>
      </w:r>
      <w:r>
        <w:rPr>
          <w:position w:val="-6"/>
        </w:rPr>
        <w:object>
          <v:shape id="_x0000_i1503" o:spt="75" type="#_x0000_t75" style="height:11.2pt;width:9.35pt;" o:ole="t" filled="f" o:preferrelative="t" stroked="f" coordsize="21600,21600">
            <v:path/>
            <v:fill on="f" focussize="0,0"/>
            <v:stroke on="f" joinstyle="miter"/>
            <v:imagedata r:id="rId924" o:title=""/>
            <o:lock v:ext="edit" aspectratio="t"/>
            <w10:wrap type="none"/>
            <w10:anchorlock/>
          </v:shape>
          <o:OLEObject Type="Embed" ProgID="Equation.DSMT4" ShapeID="_x0000_i1503" DrawAspect="Content" ObjectID="_1468076200" r:id="rId923">
            <o:LockedField>false</o:LockedField>
          </o:OLEObject>
        </w:object>
      </w:r>
      <w:r>
        <w:rPr>
          <w:rFonts w:hint="eastAsia"/>
        </w:rPr>
        <w:t>时</w:t>
      </w:r>
      <w:r>
        <w:t>，</w:t>
      </w:r>
      <w:r>
        <w:rPr>
          <w:rFonts w:hint="eastAsia"/>
        </w:rPr>
        <w:t>依次计算</w:t>
      </w:r>
      <w:r>
        <w:object>
          <v:shape id="_x0000_i1504" o:spt="75" type="#_x0000_t75" style="height:18.7pt;width:82.3pt;" o:ole="t" filled="f" o:preferrelative="t" stroked="f" coordsize="21600,21600">
            <v:path/>
            <v:fill on="f" focussize="0,0"/>
            <v:stroke on="f" joinstyle="miter"/>
            <v:imagedata r:id="rId918" o:title=""/>
            <o:lock v:ext="edit" aspectratio="t"/>
            <w10:wrap type="none"/>
            <w10:anchorlock/>
          </v:shape>
          <o:OLEObject Type="Embed" ProgID="Equation.DSMT4" ShapeID="_x0000_i1504" DrawAspect="Content" ObjectID="_1468076201" r:id="rId925">
            <o:LockedField>false</o:LockedField>
          </o:OLEObject>
        </w:object>
      </w:r>
      <w:r>
        <w:rPr>
          <w:rFonts w:hint="eastAsia"/>
        </w:rPr>
        <w:t>，</w:t>
      </w:r>
      <w:r>
        <w:object>
          <v:shape id="_x0000_i1505" o:spt="75" type="#_x0000_t75" style="height:18.7pt;width:111.2pt;" o:ole="t" filled="f" o:preferrelative="t" stroked="f" coordsize="21600,21600">
            <v:path/>
            <v:fill on="f" focussize="0,0"/>
            <v:stroke on="f" joinstyle="miter"/>
            <v:imagedata r:id="rId912" o:title=""/>
            <o:lock v:ext="edit" aspectratio="t"/>
            <w10:wrap type="none"/>
            <w10:anchorlock/>
          </v:shape>
          <o:OLEObject Type="Embed" ProgID="Equation.DSMT4" ShapeID="_x0000_i1505" DrawAspect="Content" ObjectID="_1468076202" r:id="rId926">
            <o:LockedField>false</o:LockedField>
          </o:OLEObject>
        </w:object>
      </w:r>
      <w:r>
        <w:rPr>
          <w:rFonts w:hint="eastAsia"/>
        </w:rPr>
        <w:t>，通过</w:t>
      </w:r>
      <w:r>
        <w:t>双线性映射</w:t>
      </w:r>
      <w:r>
        <w:rPr>
          <w:rFonts w:hint="eastAsia"/>
        </w:rPr>
        <w:t>得到</w:t>
      </w:r>
      <w:r>
        <w:object>
          <v:shape id="_x0000_i1506" o:spt="75" type="#_x0000_t75" style="height:18.7pt;width:129pt;" o:ole="t" filled="f" o:preferrelative="t" stroked="f" coordsize="21600,21600">
            <v:path/>
            <v:fill on="f" focussize="0,0"/>
            <v:stroke on="f" joinstyle="miter"/>
            <v:imagedata r:id="rId928" o:title=""/>
            <o:lock v:ext="edit" aspectratio="t"/>
            <w10:wrap type="none"/>
            <w10:anchorlock/>
          </v:shape>
          <o:OLEObject Type="Embed" ProgID="Equation.DSMT4" ShapeID="_x0000_i1506" DrawAspect="Content" ObjectID="_1468076203" r:id="rId927">
            <o:LockedField>false</o:LockedField>
          </o:OLEObject>
        </w:object>
      </w:r>
      <w:r>
        <w:rPr>
          <w:rFonts w:hint="eastAsia"/>
        </w:rPr>
        <w:t>，任意</w:t>
      </w:r>
      <w:r>
        <w:t>挑选</w:t>
      </w:r>
      <w:r>
        <w:object>
          <v:shape id="_x0000_i1507" o:spt="75" type="#_x0000_t75" style="height:18.7pt;width:31.8pt;" o:ole="t" filled="f" o:preferrelative="t" stroked="f" coordsize="21600,21600">
            <v:path/>
            <v:fill on="f" focussize="0,0"/>
            <v:stroke on="f" joinstyle="miter"/>
            <v:imagedata r:id="rId930" o:title=""/>
            <o:lock v:ext="edit" aspectratio="t"/>
            <w10:wrap type="none"/>
            <w10:anchorlock/>
          </v:shape>
          <o:OLEObject Type="Embed" ProgID="Equation.DSMT4" ShapeID="_x0000_i1507" DrawAspect="Content" ObjectID="_1468076204" r:id="rId929">
            <o:LockedField>false</o:LockedField>
          </o:OLEObject>
        </w:object>
      </w:r>
      <w:r>
        <w:rPr>
          <w:rFonts w:hint="eastAsia"/>
        </w:rPr>
        <w:t>，计算</w:t>
      </w:r>
      <w:r>
        <w:object>
          <v:shape id="_x0000_i1508" o:spt="75" type="#_x0000_t75" style="height:18.7pt;width:144pt;" o:ole="t" filled="f" o:preferrelative="t" stroked="f" coordsize="21600,21600">
            <v:path/>
            <v:fill on="f" focussize="0,0"/>
            <v:stroke on="f" joinstyle="miter"/>
            <v:imagedata r:id="rId932" o:title=""/>
            <o:lock v:ext="edit" aspectratio="t"/>
            <w10:wrap type="none"/>
            <w10:anchorlock/>
          </v:shape>
          <o:OLEObject Type="Embed" ProgID="Equation.DSMT4" ShapeID="_x0000_i1508" DrawAspect="Content" ObjectID="_1468076205" r:id="rId931">
            <o:LockedField>false</o:LockedField>
          </o:OLEObject>
        </w:object>
      </w:r>
      <w:r>
        <w:rPr>
          <w:rFonts w:hint="eastAsia"/>
        </w:rPr>
        <w:t>。对方</w:t>
      </w:r>
      <w:r>
        <w:t>获取</w:t>
      </w:r>
      <w:r>
        <w:object>
          <v:shape id="_x0000_i1509" o:spt="75" type="#_x0000_t75" style="height:15.9pt;width:51.45pt;" o:ole="t" filled="f" o:preferrelative="t" stroked="f" coordsize="21600,21600">
            <v:path/>
            <v:fill on="f" focussize="0,0"/>
            <v:stroke on="f" joinstyle="miter"/>
            <v:imagedata r:id="rId934" o:title=""/>
            <o:lock v:ext="edit" aspectratio="t"/>
            <w10:wrap type="none"/>
            <w10:anchorlock/>
          </v:shape>
          <o:OLEObject Type="Embed" ProgID="Equation.DSMT4" ShapeID="_x0000_i1509" DrawAspect="Content" ObjectID="_1468076206" r:id="rId933">
            <o:LockedField>false</o:LockedField>
          </o:OLEObject>
        </w:object>
      </w:r>
      <w:r>
        <w:rPr>
          <w:rFonts w:hint="eastAsia"/>
        </w:rPr>
        <w:t>时，恢复明文</w:t>
      </w:r>
    </w:p>
    <w:p>
      <w:pPr>
        <w:tabs>
          <w:tab w:val="left" w:pos="420"/>
          <w:tab w:val="left" w:pos="840"/>
          <w:tab w:val="left" w:pos="1260"/>
          <w:tab w:val="left" w:pos="1680"/>
          <w:tab w:val="left" w:pos="2100"/>
          <w:tab w:val="left" w:pos="2520"/>
          <w:tab w:val="left" w:pos="2940"/>
          <w:tab w:val="left" w:pos="3360"/>
          <w:tab w:val="left" w:pos="6510"/>
        </w:tabs>
        <w:spacing w:line="400" w:lineRule="exact"/>
        <w:rPr>
          <w:rFonts w:hint="eastAsia"/>
        </w:rPr>
      </w:pPr>
      <w:r>
        <w:rPr>
          <w:position w:val="-10"/>
        </w:rPr>
        <w:object>
          <v:shape id="_x0000_i1510" o:spt="75" type="#_x0000_t75" style="height:18.7pt;width:100.1pt;" o:ole="t" filled="f" o:preferrelative="t" stroked="f" coordsize="21600,21600">
            <v:path/>
            <v:fill on="f" focussize="0,0"/>
            <v:stroke on="f" joinstyle="miter"/>
            <v:imagedata r:id="rId936" o:title=""/>
            <o:lock v:ext="edit" aspectratio="t"/>
            <w10:wrap type="none"/>
            <w10:anchorlock/>
          </v:shape>
          <o:OLEObject Type="Embed" ProgID="Equation.DSMT4" ShapeID="_x0000_i1510" DrawAspect="Content" ObjectID="_1468076207" r:id="rId935">
            <o:LockedField>false</o:LockedField>
          </o:OLEObject>
        </w:object>
      </w:r>
      <w:r>
        <w:t>。</w:t>
      </w:r>
    </w:p>
    <w:p>
      <w:pPr>
        <w:spacing w:line="400" w:lineRule="exact"/>
        <w:ind w:firstLine="480" w:firstLineChars="200"/>
        <w:rPr>
          <w:rFonts w:hint="eastAsia"/>
        </w:rPr>
      </w:pPr>
      <w:r>
        <w:rPr>
          <w:rFonts w:hint="eastAsia"/>
        </w:rPr>
        <w:t>Gentry的方案</w:t>
      </w:r>
      <w:r>
        <w:t>提供了一个</w:t>
      </w:r>
      <w:r>
        <w:rPr>
          <w:rFonts w:hint="eastAsia"/>
        </w:rPr>
        <w:t>基于</w:t>
      </w:r>
      <w:r>
        <w:t>身份</w:t>
      </w:r>
      <w:r>
        <w:rPr>
          <w:rFonts w:hint="eastAsia"/>
        </w:rPr>
        <w:t>加密</w:t>
      </w:r>
      <w:r>
        <w:t>的</w:t>
      </w:r>
      <w:r>
        <w:rPr>
          <w:rFonts w:hint="eastAsia"/>
        </w:rPr>
        <w:t>密钥</w:t>
      </w:r>
      <w:r>
        <w:t>管理的</w:t>
      </w:r>
      <w:r>
        <w:rPr>
          <w:rFonts w:hint="eastAsia"/>
        </w:rPr>
        <w:t>方案。该方案解决了用户</w:t>
      </w:r>
      <w:r>
        <w:rPr>
          <w:position w:val="-8"/>
        </w:rPr>
        <w:object>
          <v:shape id="_x0000_i1511" o:spt="75" type="#_x0000_t75" style="height:15.9pt;width:18.7pt;" o:ole="t" filled="f" o:preferrelative="t" stroked="f" coordsize="21600,21600">
            <v:path/>
            <v:fill on="f" focussize="0,0"/>
            <v:stroke on="f" joinstyle="miter"/>
            <v:imagedata r:id="rId938" o:title=""/>
            <o:lock v:ext="edit" aspectratio="t"/>
            <w10:wrap type="none"/>
            <w10:anchorlock/>
          </v:shape>
          <o:OLEObject Type="Embed" ProgID="Equation.DSMT4" ShapeID="_x0000_i1511" DrawAspect="Content" ObjectID="_1468076208" r:id="rId937">
            <o:LockedField>false</o:LockedField>
          </o:OLEObject>
        </w:object>
      </w:r>
      <w:r>
        <w:rPr>
          <w:rFonts w:hint="eastAsia"/>
        </w:rPr>
        <w:t>的</w:t>
      </w:r>
      <w:r>
        <w:t>托管问题</w:t>
      </w:r>
      <w:r>
        <w:rPr>
          <w:rFonts w:hint="eastAsia"/>
        </w:rPr>
        <w:t>，使得基于</w:t>
      </w:r>
      <w:r>
        <w:t>身份的加密</w:t>
      </w:r>
      <w:r>
        <w:rPr>
          <w:rFonts w:hint="eastAsia"/>
        </w:rPr>
        <w:t>方案更安全</w:t>
      </w:r>
      <w:r>
        <w:t>。</w:t>
      </w:r>
      <w:r>
        <w:rPr>
          <w:rFonts w:hint="eastAsia"/>
        </w:rPr>
        <w:t>同时</w:t>
      </w:r>
      <w:r>
        <w:t>，在</w:t>
      </w:r>
      <w:r>
        <w:rPr>
          <w:rFonts w:hint="eastAsia"/>
        </w:rPr>
        <w:t>可信中心</w:t>
      </w:r>
      <w:r>
        <w:t>和用户的通信中，不需要通过安全通道</w:t>
      </w:r>
      <w:r>
        <w:rPr>
          <w:rFonts w:hint="eastAsia"/>
        </w:rPr>
        <w:t>，</w:t>
      </w:r>
      <w:r>
        <w:rPr>
          <w:position w:val="-8"/>
        </w:rPr>
        <w:object>
          <v:shape id="_x0000_i1512" o:spt="75" type="#_x0000_t75" style="height:15.9pt;width:31.8pt;" o:ole="t" filled="f" o:preferrelative="t" stroked="f" coordsize="21600,21600">
            <v:path/>
            <v:fill on="f" focussize="0,0"/>
            <v:stroke on="f" joinstyle="miter"/>
            <v:imagedata r:id="rId940" o:title=""/>
            <o:lock v:ext="edit" aspectratio="t"/>
            <w10:wrap type="none"/>
            <w10:anchorlock/>
          </v:shape>
          <o:OLEObject Type="Embed" ProgID="Equation.DSMT4" ShapeID="_x0000_i1512" DrawAspect="Content" ObjectID="_1468076209" r:id="rId939">
            <o:LockedField>false</o:LockedField>
          </o:OLEObject>
        </w:object>
      </w:r>
      <w:r>
        <w:rPr>
          <w:rFonts w:hint="eastAsia"/>
        </w:rPr>
        <w:t>通过</w:t>
      </w:r>
      <w:r>
        <w:t>公开</w:t>
      </w:r>
      <w:r>
        <w:rPr>
          <w:rFonts w:hint="eastAsia"/>
        </w:rPr>
        <w:t>渠道发送</w:t>
      </w:r>
      <w:r>
        <w:t>或者发布。</w:t>
      </w:r>
      <w:r>
        <w:rPr>
          <w:rFonts w:hint="eastAsia"/>
        </w:rPr>
        <w:t>但是</w:t>
      </w:r>
      <w:r>
        <w:t>，</w:t>
      </w:r>
      <w:r>
        <w:rPr>
          <w:rFonts w:hint="eastAsia"/>
        </w:rPr>
        <w:t>它已经变成了</w:t>
      </w:r>
      <w:r>
        <w:t>一个基于证书的方案，</w:t>
      </w:r>
      <w:r>
        <w:rPr>
          <w:rFonts w:hint="eastAsia"/>
        </w:rPr>
        <w:t>失去了</w:t>
      </w:r>
      <w:r>
        <w:t>基于身份加密的优势</w:t>
      </w:r>
      <w:r>
        <w:rPr>
          <w:rFonts w:hint="eastAsia"/>
        </w:rPr>
        <w:t>。虽然</w:t>
      </w:r>
      <w:r>
        <w:t>方案中采用了</w:t>
      </w:r>
      <w:r>
        <w:rPr>
          <w:position w:val="-6"/>
        </w:rPr>
        <w:object>
          <v:shape id="_x0000_i1513" o:spt="75" type="#_x0000_t75" style="height:13.1pt;width:5.6pt;" o:ole="t" filled="f" o:preferrelative="t" stroked="f" coordsize="21600,21600">
            <v:path/>
            <v:fill on="f" focussize="0,0"/>
            <v:stroke on="f" joinstyle="miter"/>
            <v:imagedata r:id="rId942" o:title=""/>
            <o:lock v:ext="edit" aspectratio="t"/>
            <w10:wrap type="none"/>
            <w10:anchorlock/>
          </v:shape>
          <o:OLEObject Type="Embed" ProgID="Equation.DSMT4" ShapeID="_x0000_i1513" DrawAspect="Content" ObjectID="_1468076210" r:id="rId941">
            <o:LockedField>false</o:LockedField>
          </o:OLEObject>
        </w:object>
      </w:r>
      <w:r>
        <w:rPr>
          <w:rFonts w:hint="eastAsia"/>
        </w:rPr>
        <w:t>来管理</w:t>
      </w:r>
      <w:r>
        <w:t>私钥的</w:t>
      </w:r>
      <w:r>
        <w:rPr>
          <w:rFonts w:hint="eastAsia"/>
        </w:rPr>
        <w:t>有效期</w:t>
      </w:r>
      <w:r>
        <w:t>，</w:t>
      </w:r>
      <w:r>
        <w:rPr>
          <w:rFonts w:hint="eastAsia"/>
        </w:rPr>
        <w:t>但是</w:t>
      </w:r>
      <w:r>
        <w:t>，它仍然存在密钥</w:t>
      </w:r>
      <w:r>
        <w:rPr>
          <w:rFonts w:hint="eastAsia"/>
        </w:rPr>
        <w:t>撤销问题。</w:t>
      </w:r>
      <w:r>
        <w:t>私钥的</w:t>
      </w:r>
      <w:r>
        <w:rPr>
          <w:rFonts w:hint="eastAsia"/>
        </w:rPr>
        <w:t>产生</w:t>
      </w:r>
      <w:r>
        <w:t>是通过</w:t>
      </w:r>
      <w:r>
        <w:rPr>
          <w:rFonts w:hint="eastAsia"/>
        </w:rPr>
        <w:t>用户</w:t>
      </w:r>
      <w:r>
        <w:t>和可信第三方权威共同</w:t>
      </w:r>
      <w:r>
        <w:rPr>
          <w:rFonts w:hint="eastAsia"/>
        </w:rPr>
        <w:t>合作产生</w:t>
      </w:r>
      <w:r>
        <w:t>，但是，在私钥</w:t>
      </w:r>
      <w:r>
        <w:rPr>
          <w:rFonts w:hint="eastAsia"/>
        </w:rPr>
        <w:t>产生</w:t>
      </w:r>
      <w:r>
        <w:t>的过程中，并没有设置私钥的有效期。</w:t>
      </w:r>
      <w:r>
        <w:rPr>
          <w:rFonts w:hint="eastAsia"/>
        </w:rPr>
        <w:t>如果</w:t>
      </w:r>
      <w:r>
        <w:t>没有证书</w:t>
      </w:r>
      <w:r>
        <w:rPr>
          <w:rFonts w:hint="eastAsia"/>
        </w:rPr>
        <w:t>，</w:t>
      </w:r>
      <w:r>
        <w:t>通信双方</w:t>
      </w:r>
      <w:r>
        <w:rPr>
          <w:rFonts w:hint="eastAsia"/>
        </w:rPr>
        <w:t>中</w:t>
      </w:r>
      <w:r>
        <w:t>的发送者无法确定</w:t>
      </w:r>
      <w:r>
        <w:rPr>
          <w:position w:val="-8"/>
        </w:rPr>
        <w:object>
          <v:shape id="_x0000_i1514" o:spt="75" type="#_x0000_t75" style="height:15.9pt;width:15.9pt;" o:ole="t" filled="f" o:preferrelative="t" stroked="f" coordsize="21600,21600">
            <v:path/>
            <v:fill on="f" focussize="0,0"/>
            <v:stroke on="f" joinstyle="miter"/>
            <v:imagedata r:id="rId944" o:title=""/>
            <o:lock v:ext="edit" aspectratio="t"/>
            <w10:wrap type="none"/>
            <w10:anchorlock/>
          </v:shape>
          <o:OLEObject Type="Embed" ProgID="Equation.DSMT4" ShapeID="_x0000_i1514" DrawAspect="Content" ObjectID="_1468076211" r:id="rId943">
            <o:LockedField>false</o:LockedField>
          </o:OLEObject>
        </w:object>
      </w:r>
      <w:r>
        <w:rPr>
          <w:rFonts w:hint="eastAsia"/>
        </w:rPr>
        <w:t>是否</w:t>
      </w:r>
      <w:r>
        <w:t>是</w:t>
      </w:r>
      <w:r>
        <w:rPr>
          <w:rFonts w:hint="eastAsia"/>
        </w:rPr>
        <w:t>正确</w:t>
      </w:r>
      <w:r>
        <w:t>的接收者的公钥。</w:t>
      </w:r>
    </w:p>
    <w:p>
      <w:pPr>
        <w:spacing w:before="240" w:after="120" w:line="400" w:lineRule="exact"/>
        <w:textAlignment w:val="bottom"/>
        <w:outlineLvl w:val="1"/>
        <w:rPr>
          <w:rFonts w:hint="eastAsia" w:eastAsia="黑体" w:cs="黑体"/>
          <w:bCs/>
          <w:sz w:val="28"/>
          <w:szCs w:val="28"/>
        </w:rPr>
      </w:pPr>
      <w:bookmarkStart w:id="68" w:name="_Toc449695430"/>
      <w:r>
        <w:rPr>
          <w:rFonts w:hint="eastAsia" w:eastAsia="黑体" w:cs="黑体"/>
          <w:bCs/>
          <w:sz w:val="28"/>
          <w:szCs w:val="28"/>
        </w:rPr>
        <w:t>3.</w:t>
      </w:r>
      <w:r>
        <w:rPr>
          <w:rFonts w:eastAsia="黑体" w:cs="黑体"/>
          <w:bCs/>
          <w:sz w:val="28"/>
          <w:szCs w:val="28"/>
        </w:rPr>
        <w:t>1</w:t>
      </w:r>
      <w:r>
        <w:rPr>
          <w:rFonts w:hint="eastAsia" w:eastAsia="黑体" w:cs="黑体"/>
          <w:bCs/>
          <w:sz w:val="28"/>
          <w:szCs w:val="28"/>
        </w:rPr>
        <w:t>.4 基于无证书方案</w:t>
      </w:r>
      <w:bookmarkEnd w:id="68"/>
    </w:p>
    <w:p>
      <w:pPr>
        <w:spacing w:line="400" w:lineRule="exact"/>
        <w:ind w:firstLine="480" w:firstLineChars="200"/>
        <w:textAlignment w:val="center"/>
        <w:rPr>
          <w:rFonts w:hint="eastAsia"/>
        </w:rPr>
      </w:pPr>
      <w:r>
        <w:rPr>
          <w:rFonts w:hint="eastAsia" w:ascii="Times New Roman" w:hAnsi="Times New Roman" w:cs="宋体"/>
          <w:bCs/>
        </w:rPr>
        <w:t>同年</w:t>
      </w:r>
      <w:r>
        <w:rPr>
          <w:rFonts w:ascii="Times New Roman" w:hAnsi="Times New Roman" w:cs="宋体"/>
          <w:bCs/>
        </w:rPr>
        <w:t>，</w:t>
      </w:r>
      <w:r>
        <w:rPr>
          <w:rFonts w:hint="eastAsia" w:ascii="Times New Roman" w:hAnsi="Times New Roman" w:cs="宋体"/>
          <w:bCs/>
        </w:rPr>
        <w:t xml:space="preserve">Al-Riyami </w:t>
      </w:r>
      <w:r>
        <w:rPr>
          <w:rFonts w:ascii="Times New Roman" w:hAnsi="Times New Roman" w:cs="宋体"/>
          <w:bCs/>
        </w:rPr>
        <w:t>&amp; Paterson</w:t>
      </w:r>
      <w:r>
        <w:rPr>
          <w:rFonts w:hint="eastAsia" w:ascii="Times New Roman" w:hAnsi="Times New Roman" w:cs="宋体"/>
          <w:bCs/>
        </w:rPr>
        <w:t>针对</w:t>
      </w:r>
      <w:r>
        <w:rPr>
          <w:rFonts w:ascii="Times New Roman" w:hAnsi="Times New Roman" w:cs="宋体"/>
          <w:bCs/>
        </w:rPr>
        <w:t>Gentry</w:t>
      </w:r>
      <w:r>
        <w:rPr>
          <w:rFonts w:hint="eastAsia" w:ascii="Times New Roman" w:hAnsi="Times New Roman" w:cs="宋体"/>
          <w:bCs/>
        </w:rPr>
        <w:t>方案中</w:t>
      </w:r>
      <w:r>
        <w:rPr>
          <w:rFonts w:ascii="Times New Roman" w:hAnsi="Times New Roman" w:cs="宋体"/>
          <w:bCs/>
        </w:rPr>
        <w:t>存在的安全问题，</w:t>
      </w:r>
      <w:r>
        <w:rPr>
          <w:rFonts w:hint="eastAsia" w:ascii="Times New Roman" w:hAnsi="Times New Roman" w:cs="宋体"/>
          <w:bCs/>
        </w:rPr>
        <w:t>采用了</w:t>
      </w:r>
      <w:r>
        <w:rPr>
          <w:rFonts w:ascii="Times New Roman" w:hAnsi="Times New Roman" w:cs="宋体"/>
          <w:bCs/>
        </w:rPr>
        <w:t>无证书的</w:t>
      </w:r>
      <w:r>
        <w:rPr>
          <w:rFonts w:hint="eastAsia" w:ascii="Times New Roman" w:hAnsi="Times New Roman" w:cs="宋体"/>
          <w:bCs/>
        </w:rPr>
        <w:t>模式</w:t>
      </w:r>
      <w:r>
        <w:rPr>
          <w:rFonts w:ascii="Times New Roman" w:hAnsi="Times New Roman" w:cs="宋体"/>
          <w:bCs/>
        </w:rPr>
        <w:t>，解决了在Gentry方案中存在的问题。</w:t>
      </w:r>
      <w:r>
        <w:rPr>
          <w:rFonts w:hint="eastAsia" w:ascii="Times New Roman" w:hAnsi="Times New Roman" w:cs="宋体"/>
          <w:bCs/>
        </w:rPr>
        <w:t>该方案</w:t>
      </w:r>
      <w:r>
        <w:rPr>
          <w:rFonts w:ascii="Times New Roman" w:hAnsi="Times New Roman" w:cs="宋体"/>
          <w:bCs/>
        </w:rPr>
        <w:t>的</w:t>
      </w:r>
      <w:r>
        <w:rPr>
          <w:rFonts w:hint="eastAsia" w:ascii="Times New Roman" w:hAnsi="Times New Roman" w:cs="宋体"/>
          <w:bCs/>
        </w:rPr>
        <w:t>构建</w:t>
      </w:r>
      <w:r>
        <w:rPr>
          <w:rFonts w:ascii="Times New Roman" w:hAnsi="Times New Roman" w:cs="宋体"/>
          <w:bCs/>
        </w:rPr>
        <w:t>过程：</w:t>
      </w:r>
      <w:r>
        <w:rPr>
          <w:rFonts w:hint="eastAsia" w:ascii="Times New Roman" w:hAnsi="Times New Roman" w:cs="宋体"/>
          <w:bCs/>
        </w:rPr>
        <w:t>假定</w:t>
      </w:r>
      <w:r>
        <w:rPr>
          <w:rFonts w:ascii="Times New Roman" w:hAnsi="Times New Roman" w:cs="宋体"/>
          <w:bCs/>
        </w:rPr>
        <w:t>一个可信中心</w:t>
      </w:r>
      <w:r>
        <w:rPr>
          <w:rFonts w:hint="eastAsia" w:ascii="Times New Roman" w:hAnsi="Times New Roman" w:cs="宋体"/>
          <w:bCs/>
        </w:rPr>
        <w:t>拥有</w:t>
      </w:r>
      <w:r>
        <w:rPr>
          <w:rFonts w:ascii="Times New Roman" w:hAnsi="Times New Roman" w:cs="宋体"/>
          <w:bCs/>
        </w:rPr>
        <w:t>私钥</w:t>
      </w:r>
      <w:r>
        <w:rPr>
          <w:position w:val="-6"/>
        </w:rPr>
        <w:object>
          <v:shape id="_x0000_i1515" o:spt="75" type="#_x0000_t75" style="height:11.2pt;width:10.3pt;" o:ole="t" filled="f" o:preferrelative="t" stroked="f" coordsize="21600,21600">
            <v:path/>
            <v:fill on="f" focussize="0,0"/>
            <v:stroke on="f" joinstyle="miter"/>
            <v:imagedata r:id="rId946" o:title=""/>
            <o:lock v:ext="edit" aspectratio="t"/>
            <w10:wrap type="none"/>
            <w10:anchorlock/>
          </v:shape>
          <o:OLEObject Type="Embed" ProgID="Equation.DSMT4" ShapeID="_x0000_i1515" DrawAspect="Content" ObjectID="_1468076212" r:id="rId945">
            <o:LockedField>false</o:LockedField>
          </o:OLEObject>
        </w:object>
      </w:r>
      <w:r>
        <w:rPr>
          <w:rFonts w:hint="eastAsia"/>
        </w:rPr>
        <w:t>和</w:t>
      </w:r>
      <w:r>
        <w:t>公钥</w:t>
      </w:r>
      <w:r>
        <w:object>
          <v:shape id="_x0000_i1516" o:spt="75" type="#_x0000_t75" style="height:18.7pt;width:46.75pt;" o:ole="t" filled="f" o:preferrelative="t" stroked="f" coordsize="21600,21600">
            <v:path/>
            <v:fill on="f" focussize="0,0"/>
            <v:stroke on="f" joinstyle="miter"/>
            <v:imagedata r:id="rId902" o:title=""/>
            <o:lock v:ext="edit" aspectratio="t"/>
            <w10:wrap type="none"/>
            <w10:anchorlock/>
          </v:shape>
          <o:OLEObject Type="Embed" ProgID="Equation.DSMT4" ShapeID="_x0000_i1516" DrawAspect="Content" ObjectID="_1468076213" r:id="rId947">
            <o:LockedField>false</o:LockedField>
          </o:OLEObject>
        </w:object>
      </w:r>
      <w:r>
        <w:rPr>
          <w:rFonts w:hint="eastAsia"/>
        </w:rPr>
        <w:t>。当</w:t>
      </w:r>
      <w:r>
        <w:t>身份为ID的用户</w:t>
      </w:r>
      <w:r>
        <w:rPr>
          <w:rFonts w:hint="eastAsia"/>
        </w:rPr>
        <w:t>向可信</w:t>
      </w:r>
      <w:r>
        <w:t>中</w:t>
      </w:r>
      <w:r>
        <w:rPr>
          <w:rFonts w:hint="eastAsia"/>
        </w:rPr>
        <w:t>申请</w:t>
      </w:r>
      <w:r>
        <w:t>分发私钥时</w:t>
      </w:r>
      <w:r>
        <w:rPr>
          <w:rFonts w:hint="eastAsia"/>
        </w:rPr>
        <w:t>：</w:t>
      </w:r>
    </w:p>
    <w:p>
      <w:pPr>
        <w:spacing w:line="400" w:lineRule="exact"/>
        <w:ind w:firstLine="480" w:firstLineChars="200"/>
        <w:rPr>
          <w:rFonts w:hint="eastAsia"/>
        </w:rPr>
      </w:pPr>
      <w:r>
        <w:t>（</w:t>
      </w:r>
      <w:r>
        <w:rPr>
          <w:rFonts w:hint="eastAsia"/>
        </w:rPr>
        <w:t>1）用户随机挑选</w:t>
      </w:r>
      <w:r>
        <w:rPr>
          <w:position w:val="-10"/>
        </w:rPr>
        <w:object>
          <v:shape id="_x0000_i1517" o:spt="75" type="#_x0000_t75" style="height:18.7pt;width:40.2pt;" o:ole="t" filled="f" o:preferrelative="t" stroked="f" coordsize="21600,21600">
            <v:path/>
            <v:fill on="f" focussize="0,0"/>
            <v:stroke on="f" joinstyle="miter"/>
            <v:imagedata r:id="rId949" o:title=""/>
            <o:lock v:ext="edit" aspectratio="t"/>
            <w10:wrap type="none"/>
            <w10:anchorlock/>
          </v:shape>
          <o:OLEObject Type="Embed" ProgID="Equation.DSMT4" ShapeID="_x0000_i1517" DrawAspect="Content" ObjectID="_1468076214" r:id="rId948">
            <o:LockedField>false</o:LockedField>
          </o:OLEObject>
        </w:object>
      </w:r>
      <w:r>
        <w:rPr>
          <w:rFonts w:hint="eastAsia"/>
        </w:rPr>
        <w:t>，计算</w:t>
      </w:r>
      <w:r>
        <w:rPr>
          <w:position w:val="-10"/>
        </w:rPr>
        <w:object>
          <v:shape id="_x0000_i1518" o:spt="75" type="#_x0000_t75" style="height:18.7pt;width:153.3pt;" o:ole="t" filled="f" o:preferrelative="t" stroked="f" coordsize="21600,21600">
            <v:path/>
            <v:fill on="f" focussize="0,0"/>
            <v:stroke on="f" joinstyle="miter"/>
            <v:imagedata r:id="rId951" o:title=""/>
            <o:lock v:ext="edit" aspectratio="t"/>
            <w10:wrap type="none"/>
            <w10:anchorlock/>
          </v:shape>
          <o:OLEObject Type="Embed" ProgID="Equation.DSMT4" ShapeID="_x0000_i1518" DrawAspect="Content" ObjectID="_1468076215" r:id="rId950">
            <o:LockedField>false</o:LockedField>
          </o:OLEObject>
        </w:object>
      </w:r>
      <w:r>
        <w:rPr>
          <w:rFonts w:hint="eastAsia"/>
        </w:rPr>
        <w:t>；</w:t>
      </w:r>
    </w:p>
    <w:p>
      <w:pPr>
        <w:spacing w:line="400" w:lineRule="exact"/>
        <w:ind w:firstLine="480" w:firstLineChars="200"/>
        <w:rPr>
          <w:rFonts w:hint="eastAsia"/>
        </w:rPr>
      </w:pPr>
      <w:r>
        <w:rPr>
          <w:rFonts w:hint="eastAsia"/>
        </w:rPr>
        <w:t>（2）建立</w:t>
      </w:r>
      <w:r>
        <w:t>与可信中心的连接，</w:t>
      </w:r>
      <w:r>
        <w:rPr>
          <w:rFonts w:hint="eastAsia"/>
        </w:rPr>
        <w:t>提供</w:t>
      </w:r>
      <w:r>
        <w:rPr>
          <w:position w:val="-8"/>
        </w:rPr>
        <w:object>
          <v:shape id="_x0000_i1519" o:spt="75" type="#_x0000_t75" style="height:15.9pt;width:18.7pt;" o:ole="t" filled="f" o:preferrelative="t" stroked="f" coordsize="21600,21600">
            <v:path/>
            <v:fill on="f" focussize="0,0"/>
            <v:stroke on="f" joinstyle="miter"/>
            <v:imagedata r:id="rId953" o:title=""/>
            <o:lock v:ext="edit" aspectratio="t"/>
            <w10:wrap type="none"/>
            <w10:anchorlock/>
          </v:shape>
          <o:OLEObject Type="Embed" ProgID="Equation.DSMT4" ShapeID="_x0000_i1519" DrawAspect="Content" ObjectID="_1468076216" r:id="rId952">
            <o:LockedField>false</o:LockedField>
          </o:OLEObject>
        </w:object>
      </w:r>
      <w:r>
        <w:rPr>
          <w:rFonts w:hint="eastAsia"/>
        </w:rPr>
        <w:t>和</w:t>
      </w:r>
      <w:r>
        <w:t>ID</w:t>
      </w:r>
      <w:r>
        <w:rPr>
          <w:rFonts w:hint="eastAsia"/>
        </w:rPr>
        <w:t>给可信中心</w:t>
      </w:r>
      <w:r>
        <w:t>，</w:t>
      </w:r>
      <w:r>
        <w:rPr>
          <w:rFonts w:hint="eastAsia"/>
        </w:rPr>
        <w:t>申请</w:t>
      </w:r>
      <w:r>
        <w:t>分发</w:t>
      </w:r>
      <w:r>
        <w:rPr>
          <w:rFonts w:hint="eastAsia"/>
        </w:rPr>
        <w:t>私钥；</w:t>
      </w:r>
    </w:p>
    <w:p>
      <w:pPr>
        <w:spacing w:line="400" w:lineRule="exact"/>
        <w:ind w:firstLine="480" w:firstLineChars="200"/>
        <w:rPr>
          <w:rFonts w:hint="eastAsia"/>
        </w:rPr>
      </w:pPr>
      <w:r>
        <w:t>（</w:t>
      </w:r>
      <w:r>
        <w:rPr>
          <w:rFonts w:hint="eastAsia"/>
        </w:rPr>
        <w:t>3）可信</w:t>
      </w:r>
      <w:r>
        <w:t>中心收到</w:t>
      </w:r>
      <w:r>
        <w:rPr>
          <w:position w:val="-8"/>
        </w:rPr>
        <w:object>
          <v:shape id="_x0000_i1520" o:spt="75" type="#_x0000_t75" style="height:15.9pt;width:18.7pt;" o:ole="t" filled="f" o:preferrelative="t" stroked="f" coordsize="21600,21600">
            <v:path/>
            <v:fill on="f" focussize="0,0"/>
            <v:stroke on="f" joinstyle="miter"/>
            <v:imagedata r:id="rId953" o:title=""/>
            <o:lock v:ext="edit" aspectratio="t"/>
            <w10:wrap type="none"/>
            <w10:anchorlock/>
          </v:shape>
          <o:OLEObject Type="Embed" ProgID="Equation.DSMT4" ShapeID="_x0000_i1520" DrawAspect="Content" ObjectID="_1468076217" r:id="rId954">
            <o:LockedField>false</o:LockedField>
          </o:OLEObject>
        </w:object>
      </w:r>
      <w:r>
        <w:rPr>
          <w:rFonts w:hint="eastAsia"/>
        </w:rPr>
        <w:t>和</w:t>
      </w:r>
      <w:r>
        <w:t>ID</w:t>
      </w:r>
      <w:r>
        <w:rPr>
          <w:rFonts w:hint="eastAsia"/>
        </w:rPr>
        <w:t>后，</w:t>
      </w:r>
      <w:r>
        <w:t>（a）</w:t>
      </w:r>
      <w:r>
        <w:rPr>
          <w:rFonts w:hint="eastAsia"/>
        </w:rPr>
        <w:t>审核ID；（</w:t>
      </w:r>
      <w:r>
        <w:t>b）</w:t>
      </w:r>
      <w:r>
        <w:rPr>
          <w:rFonts w:hint="eastAsia"/>
        </w:rPr>
        <w:t>计算</w:t>
      </w:r>
      <w:r>
        <w:rPr>
          <w:position w:val="-10"/>
        </w:rPr>
        <w:object>
          <v:shape id="_x0000_i1521" o:spt="75" type="#_x0000_t75" style="height:18.7pt;width:54.25pt;" o:ole="t" filled="f" o:preferrelative="t" stroked="f" coordsize="21600,21600">
            <v:path/>
            <v:fill on="f" focussize="0,0"/>
            <v:stroke on="f" joinstyle="miter"/>
            <v:imagedata r:id="rId956" o:title=""/>
            <o:lock v:ext="edit" aspectratio="t"/>
            <w10:wrap type="none"/>
            <w10:anchorlock/>
          </v:shape>
          <o:OLEObject Type="Embed" ProgID="Equation.DSMT4" ShapeID="_x0000_i1521" DrawAspect="Content" ObjectID="_1468076218" r:id="rId955">
            <o:LockedField>false</o:LockedField>
          </o:OLEObject>
        </w:object>
      </w:r>
      <w:r>
        <w:rPr>
          <w:rFonts w:hint="eastAsia"/>
        </w:rPr>
        <w:t>，其中</w:t>
      </w:r>
      <w:r>
        <w:rPr>
          <w:position w:val="-10"/>
        </w:rPr>
        <w:object>
          <v:shape id="_x0000_i1522" o:spt="75" type="#_x0000_t75" style="height:18.7pt;width:68.25pt;" o:ole="t" filled="f" o:preferrelative="t" stroked="f" coordsize="21600,21600">
            <v:path/>
            <v:fill on="f" focussize="0,0"/>
            <v:stroke on="f" joinstyle="miter"/>
            <v:imagedata r:id="rId958" o:title=""/>
            <o:lock v:ext="edit" aspectratio="t"/>
            <w10:wrap type="none"/>
            <w10:anchorlock/>
          </v:shape>
          <o:OLEObject Type="Embed" ProgID="Equation.DSMT4" ShapeID="_x0000_i1522" DrawAspect="Content" ObjectID="_1468076219" r:id="rId957">
            <o:LockedField>false</o:LockedField>
          </o:OLEObject>
        </w:object>
      </w:r>
      <w:r>
        <w:rPr>
          <w:rFonts w:hint="eastAsia"/>
        </w:rPr>
        <w:t>；</w:t>
      </w:r>
      <w:r>
        <w:t>（c）</w:t>
      </w:r>
      <w:r>
        <w:rPr>
          <w:rFonts w:hint="eastAsia"/>
        </w:rPr>
        <w:t>回馈</w:t>
      </w:r>
      <w:r>
        <w:t>用户</w:t>
      </w:r>
      <w:r>
        <w:rPr>
          <w:position w:val="-8"/>
        </w:rPr>
        <w:object>
          <v:shape id="_x0000_i1523" o:spt="75" type="#_x0000_t75" style="height:18.7pt;width:19.65pt;" o:ole="t" filled="f" o:preferrelative="t" stroked="f" coordsize="21600,21600">
            <v:path/>
            <v:fill on="f" focussize="0,0"/>
            <v:stroke on="f" joinstyle="miter"/>
            <v:imagedata r:id="rId960" o:title=""/>
            <o:lock v:ext="edit" aspectratio="t"/>
            <w10:wrap type="none"/>
            <w10:anchorlock/>
          </v:shape>
          <o:OLEObject Type="Embed" ProgID="Equation.DSMT4" ShapeID="_x0000_i1523" DrawAspect="Content" ObjectID="_1468076220" r:id="rId959">
            <o:LockedField>false</o:LockedField>
          </o:OLEObject>
        </w:object>
      </w:r>
      <w:r>
        <w:rPr>
          <w:rFonts w:hint="eastAsia"/>
        </w:rPr>
        <w:t>；</w:t>
      </w:r>
    </w:p>
    <w:p>
      <w:pPr>
        <w:spacing w:line="400" w:lineRule="exact"/>
        <w:ind w:firstLine="480" w:firstLineChars="200"/>
        <w:rPr>
          <w:rFonts w:hint="eastAsia"/>
        </w:rPr>
      </w:pPr>
      <w:r>
        <w:t>（</w:t>
      </w:r>
      <w:r>
        <w:rPr>
          <w:rFonts w:hint="eastAsia"/>
        </w:rPr>
        <w:t>4）用户计算</w:t>
      </w:r>
      <w:r>
        <w:rPr>
          <w:position w:val="-8"/>
        </w:rPr>
        <w:object>
          <v:shape id="_x0000_i1524" o:spt="75" type="#_x0000_t75" style="height:18.7pt;width:60.85pt;" o:ole="t" filled="f" o:preferrelative="t" stroked="f" coordsize="21600,21600">
            <v:path/>
            <v:fill on="f" focussize="0,0"/>
            <v:stroke on="f" joinstyle="miter"/>
            <v:imagedata r:id="rId962" o:title=""/>
            <o:lock v:ext="edit" aspectratio="t"/>
            <w10:wrap type="none"/>
            <w10:anchorlock/>
          </v:shape>
          <o:OLEObject Type="Embed" ProgID="Equation.DSMT4" ShapeID="_x0000_i1524" DrawAspect="Content" ObjectID="_1468076221" r:id="rId961">
            <o:LockedField>false</o:LockedField>
          </o:OLEObject>
        </w:object>
      </w:r>
      <w:r>
        <w:rPr>
          <w:rFonts w:hint="eastAsia"/>
        </w:rPr>
        <w:t>。</w:t>
      </w:r>
    </w:p>
    <w:p>
      <w:pPr>
        <w:spacing w:line="400" w:lineRule="exact"/>
        <w:ind w:firstLine="480" w:firstLineChars="200"/>
        <w:rPr>
          <w:rFonts w:hint="eastAsia"/>
        </w:rPr>
      </w:pPr>
      <w:r>
        <w:rPr>
          <w:rFonts w:hint="eastAsia"/>
        </w:rPr>
        <w:t>加密</w:t>
      </w:r>
      <w:r>
        <w:t>时，</w:t>
      </w:r>
      <w:r>
        <w:rPr>
          <w:rFonts w:hint="eastAsia"/>
        </w:rPr>
        <w:t>先计算</w:t>
      </w:r>
      <w:r>
        <w:rPr>
          <w:position w:val="-10"/>
        </w:rPr>
        <w:object>
          <v:shape id="_x0000_i1525" o:spt="75" type="#_x0000_t75" style="height:18.7pt;width:85.1pt;" o:ole="t" filled="f" o:preferrelative="t" stroked="f" coordsize="21600,21600">
            <v:path/>
            <v:fill on="f" focussize="0,0"/>
            <v:stroke on="f" joinstyle="miter"/>
            <v:imagedata r:id="rId964" o:title=""/>
            <o:lock v:ext="edit" aspectratio="t"/>
            <w10:wrap type="none"/>
            <w10:anchorlock/>
          </v:shape>
          <o:OLEObject Type="Embed" ProgID="Equation.DSMT4" ShapeID="_x0000_i1525" DrawAspect="Content" ObjectID="_1468076222" r:id="rId963">
            <o:LockedField>false</o:LockedField>
          </o:OLEObject>
        </w:object>
      </w:r>
      <w:r>
        <w:rPr>
          <w:rFonts w:hint="eastAsia"/>
        </w:rPr>
        <w:t>，再随机挑选</w:t>
      </w:r>
      <w:r>
        <w:rPr>
          <w:position w:val="-10"/>
        </w:rPr>
        <w:object>
          <v:shape id="_x0000_i1526" o:spt="75" type="#_x0000_t75" style="height:18.7pt;width:31.8pt;" o:ole="t" filled="f" o:preferrelative="t" stroked="f" coordsize="21600,21600">
            <v:path/>
            <v:fill on="f" focussize="0,0"/>
            <v:stroke on="f" joinstyle="miter"/>
            <v:imagedata r:id="rId966" o:title=""/>
            <o:lock v:ext="edit" aspectratio="t"/>
            <w10:wrap type="none"/>
            <w10:anchorlock/>
          </v:shape>
          <o:OLEObject Type="Embed" ProgID="Equation.DSMT4" ShapeID="_x0000_i1526" DrawAspect="Content" ObjectID="_1468076223" r:id="rId965">
            <o:LockedField>false</o:LockedField>
          </o:OLEObject>
        </w:object>
      </w:r>
      <w:r>
        <w:rPr>
          <w:rFonts w:hint="eastAsia"/>
        </w:rPr>
        <w:t>，通过B</w:t>
      </w:r>
      <w:r>
        <w:t>F-IBE</w:t>
      </w:r>
      <w:r>
        <w:rPr>
          <w:rFonts w:hint="eastAsia"/>
        </w:rPr>
        <w:t>基本</w:t>
      </w:r>
      <w:r>
        <w:t>方案中</w:t>
      </w:r>
      <w:r>
        <w:rPr>
          <w:rFonts w:hint="eastAsia"/>
        </w:rPr>
        <w:t>采用的</w:t>
      </w:r>
      <w:r>
        <w:t>加密流程，得到</w:t>
      </w:r>
      <w:r>
        <w:rPr>
          <w:position w:val="-10"/>
        </w:rPr>
        <w:object>
          <v:shape id="_x0000_i1527" o:spt="75" type="#_x0000_t75" style="height:18.7pt;width:186.2pt;" o:ole="t" filled="f" o:preferrelative="t" stroked="f" coordsize="21600,21600">
            <v:path/>
            <v:fill on="f" focussize="0,0"/>
            <v:stroke on="f" joinstyle="miter"/>
            <v:imagedata r:id="rId968" o:title=""/>
            <o:lock v:ext="edit" aspectratio="t"/>
            <w10:wrap type="none"/>
            <w10:anchorlock/>
          </v:shape>
          <o:OLEObject Type="Embed" ProgID="Equation.DSMT4" ShapeID="_x0000_i1527" DrawAspect="Content" ObjectID="_1468076224" r:id="rId967">
            <o:LockedField>false</o:LockedField>
          </o:OLEObject>
        </w:object>
      </w:r>
      <w:r>
        <w:rPr>
          <w:rFonts w:hint="eastAsia"/>
        </w:rPr>
        <w:t>。假设收到</w:t>
      </w:r>
      <w:r>
        <w:rPr>
          <w:position w:val="-10"/>
        </w:rPr>
        <w:object>
          <v:shape id="_x0000_i1528" o:spt="75" type="#_x0000_t75" style="height:15.9pt;width:51.45pt;" o:ole="t" filled="f" o:preferrelative="t" stroked="f" coordsize="21600,21600">
            <v:path/>
            <v:fill on="f" focussize="0,0"/>
            <v:stroke on="f" joinstyle="miter"/>
            <v:imagedata r:id="rId970" o:title=""/>
            <o:lock v:ext="edit" aspectratio="t"/>
            <w10:wrap type="none"/>
            <w10:anchorlock/>
          </v:shape>
          <o:OLEObject Type="Embed" ProgID="Equation.DSMT4" ShapeID="_x0000_i1528" DrawAspect="Content" ObjectID="_1468076225" r:id="rId969">
            <o:LockedField>false</o:LockedField>
          </o:OLEObject>
        </w:object>
      </w:r>
      <w:r>
        <w:t>，</w:t>
      </w:r>
      <w:r>
        <w:rPr>
          <w:rFonts w:hint="eastAsia"/>
        </w:rPr>
        <w:t>通过</w:t>
      </w:r>
      <w:r>
        <w:rPr>
          <w:position w:val="-10"/>
        </w:rPr>
        <w:object>
          <v:shape id="_x0000_i1529" o:spt="75" type="#_x0000_t75" style="height:18.7pt;width:100.1pt;" o:ole="t" filled="f" o:preferrelative="t" stroked="f" coordsize="21600,21600">
            <v:path/>
            <v:fill on="f" focussize="0,0"/>
            <v:stroke on="f" joinstyle="miter"/>
            <v:imagedata r:id="rId936" o:title=""/>
            <o:lock v:ext="edit" aspectratio="t"/>
            <w10:wrap type="none"/>
            <w10:anchorlock/>
          </v:shape>
          <o:OLEObject Type="Embed" ProgID="Equation.DSMT4" ShapeID="_x0000_i1529" DrawAspect="Content" ObjectID="_1468076226" r:id="rId971">
            <o:LockedField>false</o:LockedField>
          </o:OLEObject>
        </w:object>
      </w:r>
      <w:r>
        <w:rPr>
          <w:rFonts w:hint="eastAsia"/>
        </w:rPr>
        <w:t>取出被隐藏</w:t>
      </w:r>
      <w:r>
        <w:t>的</w:t>
      </w:r>
      <w:r>
        <w:rPr>
          <w:rFonts w:hint="eastAsia"/>
        </w:rPr>
        <w:t>信息</w:t>
      </w:r>
      <w:r>
        <w:t>。</w:t>
      </w:r>
      <w:r>
        <w:rPr>
          <w:rFonts w:hint="eastAsia"/>
        </w:rPr>
        <w:t>虽然</w:t>
      </w:r>
      <w:r>
        <w:t>，该方案</w:t>
      </w:r>
      <w:r>
        <w:rPr>
          <w:rFonts w:hint="eastAsia"/>
        </w:rPr>
        <w:t>采用</w:t>
      </w:r>
      <w:r>
        <w:t>用户和</w:t>
      </w:r>
      <w:r>
        <w:rPr>
          <w:rFonts w:hint="eastAsia"/>
        </w:rPr>
        <w:t>PKG合作</w:t>
      </w:r>
      <w:r>
        <w:t>的方式产生用户的私钥，保证了密钥的隐秘性，但是</w:t>
      </w:r>
      <w:r>
        <w:rPr>
          <w:rFonts w:hint="eastAsia"/>
        </w:rPr>
        <w:t>它</w:t>
      </w:r>
      <w:r>
        <w:t>仅仅提供了含糊的身份认证</w:t>
      </w:r>
      <w:r>
        <w:rPr>
          <w:rFonts w:hint="eastAsia"/>
        </w:rPr>
        <w:t>。例如</w:t>
      </w:r>
      <w:r>
        <w:t>，</w:t>
      </w:r>
      <w:r>
        <w:rPr>
          <w:rFonts w:hint="eastAsia"/>
        </w:rPr>
        <w:t>发送</w:t>
      </w:r>
      <w:r>
        <w:t>方无法</w:t>
      </w:r>
      <w:r>
        <w:rPr>
          <w:rFonts w:hint="eastAsia"/>
        </w:rPr>
        <w:t>确认接收</w:t>
      </w:r>
      <w:r>
        <w:t>方的</w:t>
      </w:r>
      <w:r>
        <w:rPr>
          <w:position w:val="-10"/>
        </w:rPr>
        <w:object>
          <v:shape id="_x0000_i1530" o:spt="75" type="#_x0000_t75" style="height:18.7pt;width:75.75pt;" o:ole="t" filled="f" o:preferrelative="t" stroked="f" coordsize="21600,21600">
            <v:path/>
            <v:fill on="f" focussize="0,0"/>
            <v:stroke on="f" joinstyle="miter"/>
            <v:imagedata r:id="rId973" o:title=""/>
            <o:lock v:ext="edit" aspectratio="t"/>
            <w10:wrap type="none"/>
            <w10:anchorlock/>
          </v:shape>
          <o:OLEObject Type="Embed" ProgID="Equation.DSMT4" ShapeID="_x0000_i1530" DrawAspect="Content" ObjectID="_1468076227" r:id="rId972">
            <o:LockedField>false</o:LockedField>
          </o:OLEObject>
        </w:object>
      </w:r>
      <w:r>
        <w:rPr>
          <w:rFonts w:hint="eastAsia"/>
        </w:rPr>
        <w:t>是否</w:t>
      </w:r>
      <w:r>
        <w:t>是正确的</w:t>
      </w:r>
      <w:r>
        <w:rPr>
          <w:rFonts w:hint="eastAsia"/>
        </w:rPr>
        <w:t>，</w:t>
      </w:r>
      <w:r>
        <w:t>通信具有一定的盲目性</w:t>
      </w:r>
      <w:r>
        <w:rPr>
          <w:rFonts w:hint="eastAsia"/>
        </w:rPr>
        <w:t>和</w:t>
      </w:r>
      <w:r>
        <w:t>不可控</w:t>
      </w:r>
      <w:r>
        <w:rPr>
          <w:rFonts w:hint="eastAsia"/>
        </w:rPr>
        <w:t>性。只有</w:t>
      </w:r>
      <w:r>
        <w:t>当发送方</w:t>
      </w:r>
      <w:r>
        <w:rPr>
          <w:rFonts w:hint="eastAsia"/>
        </w:rPr>
        <w:t>和</w:t>
      </w:r>
      <w:r>
        <w:t>接</w:t>
      </w:r>
      <w:r>
        <w:rPr>
          <w:rFonts w:hint="eastAsia"/>
        </w:rPr>
        <w:t>收方</w:t>
      </w:r>
      <w:r>
        <w:t>进行了成功的通信后，才可以确认</w:t>
      </w:r>
      <w:r>
        <w:rPr>
          <w:position w:val="-8"/>
        </w:rPr>
        <w:object>
          <v:shape id="_x0000_i1531" o:spt="75" type="#_x0000_t75" style="height:15.9pt;width:18.7pt;" o:ole="t" filled="f" o:preferrelative="t" stroked="f" coordsize="21600,21600">
            <v:path/>
            <v:fill on="f" focussize="0,0"/>
            <v:stroke on="f" joinstyle="miter"/>
            <v:imagedata r:id="rId975" o:title=""/>
            <o:lock v:ext="edit" aspectratio="t"/>
            <w10:wrap type="none"/>
            <w10:anchorlock/>
          </v:shape>
          <o:OLEObject Type="Embed" ProgID="Equation.DSMT4" ShapeID="_x0000_i1531" DrawAspect="Content" ObjectID="_1468076228" r:id="rId974">
            <o:LockedField>false</o:LockedField>
          </o:OLEObject>
        </w:object>
      </w:r>
      <w:r>
        <w:rPr>
          <w:rFonts w:hint="eastAsia"/>
        </w:rPr>
        <w:t>的</w:t>
      </w:r>
      <w:r>
        <w:t>正确性。</w:t>
      </w:r>
      <w:r>
        <w:rPr>
          <w:rFonts w:hint="eastAsia"/>
        </w:rPr>
        <w:t>当</w:t>
      </w:r>
      <w:r>
        <w:t>外部</w:t>
      </w:r>
      <w:r>
        <w:rPr>
          <w:rFonts w:hint="eastAsia"/>
        </w:rPr>
        <w:t>敌手</w:t>
      </w:r>
      <w:r>
        <w:t>利用方案的安全漏洞</w:t>
      </w:r>
      <w:r>
        <w:rPr>
          <w:rFonts w:hint="eastAsia"/>
        </w:rPr>
        <w:t>替换</w:t>
      </w:r>
      <w:r>
        <w:t>私钥</w:t>
      </w:r>
      <w:r>
        <w:rPr>
          <w:rFonts w:hint="eastAsia"/>
        </w:rPr>
        <w:t>发动</w:t>
      </w:r>
      <w:r>
        <w:t>攻击时，系统没</w:t>
      </w:r>
      <w:r>
        <w:rPr>
          <w:rFonts w:hint="eastAsia"/>
        </w:rPr>
        <w:t>有设置</w:t>
      </w:r>
      <w:r>
        <w:t>应对</w:t>
      </w:r>
      <w:r>
        <w:rPr>
          <w:rFonts w:hint="eastAsia"/>
        </w:rPr>
        <w:t>措施。</w:t>
      </w:r>
    </w:p>
    <w:p>
      <w:pPr>
        <w:spacing w:line="400" w:lineRule="exact"/>
        <w:ind w:firstLine="480" w:firstLineChars="200"/>
        <w:rPr>
          <w:rFonts w:hint="eastAsia"/>
        </w:rPr>
      </w:pPr>
    </w:p>
    <w:p>
      <w:pPr>
        <w:spacing w:line="400" w:lineRule="exact"/>
        <w:ind w:firstLine="480" w:firstLineChars="200"/>
        <w:rPr>
          <w:rFonts w:hint="eastAsia"/>
        </w:rPr>
      </w:pPr>
    </w:p>
    <w:p>
      <w:pPr>
        <w:spacing w:before="240" w:after="120" w:line="400" w:lineRule="exact"/>
        <w:textAlignment w:val="bottom"/>
        <w:outlineLvl w:val="1"/>
        <w:rPr>
          <w:rFonts w:hint="eastAsia" w:eastAsia="黑体" w:cs="黑体"/>
          <w:bCs/>
          <w:sz w:val="28"/>
          <w:szCs w:val="28"/>
        </w:rPr>
      </w:pPr>
      <w:bookmarkStart w:id="69" w:name="_Toc449695431"/>
      <w:r>
        <w:rPr>
          <w:rFonts w:hint="eastAsia" w:eastAsia="黑体" w:cs="黑体"/>
          <w:bCs/>
          <w:sz w:val="28"/>
          <w:szCs w:val="28"/>
        </w:rPr>
        <w:t>3.</w:t>
      </w:r>
      <w:r>
        <w:rPr>
          <w:rFonts w:eastAsia="黑体" w:cs="黑体"/>
          <w:bCs/>
          <w:sz w:val="28"/>
          <w:szCs w:val="28"/>
        </w:rPr>
        <w:t>1</w:t>
      </w:r>
      <w:r>
        <w:rPr>
          <w:rFonts w:hint="eastAsia" w:eastAsia="黑体" w:cs="黑体"/>
          <w:bCs/>
          <w:sz w:val="28"/>
          <w:szCs w:val="28"/>
        </w:rPr>
        <w:t>.</w:t>
      </w:r>
      <w:r>
        <w:rPr>
          <w:rFonts w:eastAsia="黑体" w:cs="黑体"/>
          <w:bCs/>
          <w:sz w:val="28"/>
          <w:szCs w:val="28"/>
        </w:rPr>
        <w:t>5</w:t>
      </w:r>
      <w:r>
        <w:rPr>
          <w:rFonts w:hint="eastAsia" w:eastAsia="黑体" w:cs="黑体"/>
          <w:bCs/>
          <w:sz w:val="28"/>
          <w:szCs w:val="28"/>
        </w:rPr>
        <w:t xml:space="preserve"> 其他密钥</w:t>
      </w:r>
      <w:r>
        <w:rPr>
          <w:rFonts w:eastAsia="黑体" w:cs="黑体"/>
          <w:bCs/>
          <w:sz w:val="28"/>
          <w:szCs w:val="28"/>
        </w:rPr>
        <w:t>管理</w:t>
      </w:r>
      <w:r>
        <w:rPr>
          <w:rFonts w:hint="eastAsia" w:eastAsia="黑体" w:cs="黑体"/>
          <w:bCs/>
          <w:sz w:val="28"/>
          <w:szCs w:val="28"/>
        </w:rPr>
        <w:t>方案</w:t>
      </w:r>
      <w:bookmarkEnd w:id="69"/>
    </w:p>
    <w:p>
      <w:pPr>
        <w:spacing w:line="400" w:lineRule="exact"/>
        <w:ind w:firstLine="480" w:firstLineChars="200"/>
        <w:rPr>
          <w:rFonts w:hint="eastAsia"/>
        </w:rPr>
      </w:pPr>
      <w:r>
        <w:rPr>
          <w:rFonts w:hint="eastAsia"/>
        </w:rPr>
        <w:t>具有</w:t>
      </w:r>
      <w:r>
        <w:t>等级结构</w:t>
      </w:r>
      <w:r>
        <w:rPr>
          <w:rFonts w:hint="eastAsia"/>
        </w:rPr>
        <w:t>的基于身份加密</w:t>
      </w:r>
      <w:r>
        <w:t>（</w:t>
      </w:r>
      <w:r>
        <w:rPr>
          <w:rFonts w:hint="eastAsia"/>
        </w:rPr>
        <w:t>Hier</w:t>
      </w:r>
      <w:r>
        <w:t>archical Identity-Based Encryption</w:t>
      </w:r>
      <w:r>
        <w:rPr>
          <w:rFonts w:hint="eastAsia"/>
        </w:rPr>
        <w:t>，</w:t>
      </w:r>
      <w:r>
        <w:t>HIBE</w:t>
      </w:r>
      <w:r>
        <w:rPr>
          <w:rFonts w:hint="eastAsia"/>
        </w:rPr>
        <w:t>）</w:t>
      </w:r>
      <w:r>
        <w:rPr>
          <w:rFonts w:hint="eastAsia"/>
          <w:vertAlign w:val="superscript"/>
        </w:rPr>
        <w:t>[44]</w:t>
      </w:r>
      <w:r>
        <w:rPr>
          <w:rFonts w:hint="eastAsia"/>
        </w:rPr>
        <w:t>引入</w:t>
      </w:r>
      <w:r>
        <w:t>了多个</w:t>
      </w:r>
      <w:r>
        <w:rPr>
          <w:rFonts w:hint="eastAsia"/>
        </w:rPr>
        <w:t>PKG</w:t>
      </w:r>
      <w:r>
        <w:t>，</w:t>
      </w:r>
      <w:r>
        <w:rPr>
          <w:rFonts w:hint="eastAsia"/>
        </w:rPr>
        <w:t>每个</w:t>
      </w:r>
      <w:r>
        <w:t>PKG</w:t>
      </w:r>
      <w:r>
        <w:rPr>
          <w:rFonts w:hint="eastAsia"/>
        </w:rPr>
        <w:t>的管理</w:t>
      </w:r>
      <w:r>
        <w:t>范围收到了限制</w:t>
      </w:r>
      <w:r>
        <w:rPr>
          <w:rFonts w:hint="eastAsia"/>
        </w:rPr>
        <w:t>，较低等级</w:t>
      </w:r>
      <w:r>
        <w:t>的PKG</w:t>
      </w:r>
      <w:r>
        <w:rPr>
          <w:rFonts w:hint="eastAsia"/>
        </w:rPr>
        <w:t>的泄密</w:t>
      </w:r>
      <w:r>
        <w:t>不会对</w:t>
      </w:r>
      <w:r>
        <w:rPr>
          <w:rFonts w:hint="eastAsia"/>
        </w:rPr>
        <w:t>较高</w:t>
      </w:r>
      <w:r>
        <w:t>等级或者同等级的其他PKG的安全性造成影响，</w:t>
      </w:r>
      <w:r>
        <w:rPr>
          <w:rFonts w:hint="eastAsia"/>
        </w:rPr>
        <w:t>多个</w:t>
      </w:r>
      <w:r>
        <w:t>PKG</w:t>
      </w:r>
      <w:r>
        <w:rPr>
          <w:rFonts w:hint="eastAsia"/>
        </w:rPr>
        <w:t>分担</w:t>
      </w:r>
      <w:r>
        <w:t>了系统管理责任和管理范围，</w:t>
      </w:r>
      <w:r>
        <w:rPr>
          <w:rFonts w:hint="eastAsia"/>
        </w:rPr>
        <w:t>减轻了</w:t>
      </w:r>
      <w:r>
        <w:t>整个系统的密钥管理</w:t>
      </w:r>
      <w:r>
        <w:rPr>
          <w:rFonts w:hint="eastAsia"/>
        </w:rPr>
        <w:t>负担</w:t>
      </w:r>
      <w:r>
        <w:t>。针对</w:t>
      </w:r>
      <w:r>
        <w:rPr>
          <w:rFonts w:hint="eastAsia"/>
        </w:rPr>
        <w:t>HIBE应用</w:t>
      </w:r>
      <w:r>
        <w:t>到密钥管理中的研究，其他</w:t>
      </w:r>
      <w:r>
        <w:rPr>
          <w:rFonts w:hint="eastAsia"/>
        </w:rPr>
        <w:t>研究学者</w:t>
      </w:r>
      <w:r>
        <w:t>提出了自己的解决方案</w:t>
      </w:r>
      <w:r>
        <w:rPr>
          <w:rFonts w:hint="eastAsia"/>
          <w:vertAlign w:val="superscript"/>
        </w:rPr>
        <w:t>[</w:t>
      </w:r>
      <w:r>
        <w:rPr>
          <w:vertAlign w:val="superscript"/>
        </w:rPr>
        <w:t>45,46,64,65</w:t>
      </w:r>
      <w:r>
        <w:rPr>
          <w:rFonts w:hint="eastAsia"/>
          <w:vertAlign w:val="superscript"/>
        </w:rPr>
        <w:t>]</w:t>
      </w:r>
      <w:r>
        <w:t>。2007</w:t>
      </w:r>
      <w:r>
        <w:rPr>
          <w:rFonts w:hint="eastAsia"/>
        </w:rPr>
        <w:t>年</w:t>
      </w:r>
      <w:r>
        <w:t>，Goyal</w:t>
      </w:r>
      <w:r>
        <w:rPr>
          <w:rFonts w:hint="eastAsia"/>
        </w:rPr>
        <w:t>提出了一个降低IBE中</w:t>
      </w:r>
      <w:r>
        <w:t>PKG信任等级的方案</w:t>
      </w:r>
      <w:r>
        <w:rPr>
          <w:rFonts w:hint="eastAsia"/>
        </w:rPr>
        <w:t>，</w:t>
      </w:r>
      <w:r>
        <w:t>该方案计算效率</w:t>
      </w:r>
      <w:r>
        <w:rPr>
          <w:rFonts w:hint="eastAsia"/>
        </w:rPr>
        <w:t>高，</w:t>
      </w:r>
      <w:r>
        <w:t>具有</w:t>
      </w:r>
      <w:r>
        <w:rPr>
          <w:rFonts w:hint="eastAsia"/>
        </w:rPr>
        <w:t>IBE体制</w:t>
      </w:r>
      <w:r>
        <w:t>的可证安全性。</w:t>
      </w:r>
      <w:r>
        <w:rPr>
          <w:rFonts w:hint="eastAsia"/>
        </w:rPr>
        <w:t>在</w:t>
      </w:r>
      <w:r>
        <w:t>该</w:t>
      </w:r>
      <w:r>
        <w:rPr>
          <w:rFonts w:hint="eastAsia"/>
        </w:rPr>
        <w:t>方案中</w:t>
      </w:r>
      <w:r>
        <w:t>，</w:t>
      </w:r>
      <w:r>
        <w:rPr>
          <w:rFonts w:hint="eastAsia"/>
        </w:rPr>
        <w:t>当</w:t>
      </w:r>
      <w:r>
        <w:t>用户将自己</w:t>
      </w:r>
      <w:r>
        <w:rPr>
          <w:rFonts w:hint="eastAsia"/>
        </w:rPr>
        <w:t>选择</w:t>
      </w:r>
      <w:r>
        <w:t>的</w:t>
      </w:r>
      <w:r>
        <w:rPr>
          <w:rFonts w:hint="eastAsia"/>
        </w:rPr>
        <w:t>秘密</w:t>
      </w:r>
      <w:r>
        <w:t>信息交给</w:t>
      </w:r>
      <w:r>
        <w:rPr>
          <w:rFonts w:hint="eastAsia"/>
        </w:rPr>
        <w:t>PKG</w:t>
      </w:r>
      <w:r>
        <w:t>后，</w:t>
      </w:r>
      <w:r>
        <w:rPr>
          <w:rFonts w:hint="eastAsia"/>
        </w:rPr>
        <w:t>PKG按照</w:t>
      </w:r>
      <w:r>
        <w:t>方</w:t>
      </w:r>
      <w:r>
        <w:rPr>
          <w:rFonts w:hint="eastAsia"/>
        </w:rPr>
        <w:t>案</w:t>
      </w:r>
      <w:r>
        <w:t>的</w:t>
      </w:r>
      <w:r>
        <w:rPr>
          <w:rFonts w:hint="eastAsia"/>
        </w:rPr>
        <w:t>执行</w:t>
      </w:r>
      <w:r>
        <w:t>过程，将</w:t>
      </w:r>
      <w:r>
        <w:rPr>
          <w:position w:val="-8"/>
        </w:rPr>
        <w:object>
          <v:shape id="_x0000_i1532" o:spt="75" type="#_x0000_t75" style="height:15.9pt;width:18.7pt;" o:ole="t" filled="f" o:preferrelative="t" stroked="f" coordsize="21600,21600">
            <v:path/>
            <v:fill on="f" focussize="0,0"/>
            <v:stroke on="f" joinstyle="miter"/>
            <v:imagedata r:id="rId977" o:title=""/>
            <o:lock v:ext="edit" aspectratio="t"/>
            <w10:wrap type="none"/>
            <w10:anchorlock/>
          </v:shape>
          <o:OLEObject Type="Embed" ProgID="Equation.DSMT4" ShapeID="_x0000_i1532" DrawAspect="Content" ObjectID="_1468076229" r:id="rId976">
            <o:LockedField>false</o:LockedField>
          </o:OLEObject>
        </w:object>
      </w:r>
      <w:r>
        <w:rPr>
          <w:rFonts w:hint="eastAsia"/>
        </w:rPr>
        <w:t>传送</w:t>
      </w:r>
      <w:r>
        <w:t>给</w:t>
      </w:r>
      <w:r>
        <w:rPr>
          <w:rFonts w:hint="eastAsia"/>
        </w:rPr>
        <w:t>合法</w:t>
      </w:r>
      <w:r>
        <w:t>的</w:t>
      </w:r>
      <w:r>
        <w:rPr>
          <w:rFonts w:hint="eastAsia"/>
        </w:rPr>
        <w:t>用户</w:t>
      </w:r>
      <w:r>
        <w:t>。</w:t>
      </w:r>
      <w:r>
        <w:rPr>
          <w:rFonts w:hint="eastAsia"/>
        </w:rPr>
        <w:t>PKG不能</w:t>
      </w:r>
      <w:r>
        <w:t>冒充用户，非法进行操作，违规</w:t>
      </w:r>
      <w:r>
        <w:rPr>
          <w:rFonts w:hint="eastAsia"/>
        </w:rPr>
        <w:t>合成</w:t>
      </w:r>
      <w:r>
        <w:t>用户的</w:t>
      </w:r>
      <w:r>
        <w:rPr>
          <w:position w:val="-8"/>
        </w:rPr>
        <w:object>
          <v:shape id="_x0000_i1533" o:spt="75" type="#_x0000_t75" style="height:15.9pt;width:18.7pt;" o:ole="t" filled="f" o:preferrelative="t" stroked="f" coordsize="21600,21600">
            <v:path/>
            <v:fill on="f" focussize="0,0"/>
            <v:stroke on="f" joinstyle="miter"/>
            <v:imagedata r:id="rId977" o:title=""/>
            <o:lock v:ext="edit" aspectratio="t"/>
            <w10:wrap type="none"/>
            <w10:anchorlock/>
          </v:shape>
          <o:OLEObject Type="Embed" ProgID="Equation.DSMT4" ShapeID="_x0000_i1533" DrawAspect="Content" ObjectID="_1468076230" r:id="rId978">
            <o:LockedField>false</o:LockedField>
          </o:OLEObject>
        </w:object>
      </w:r>
      <w:r>
        <w:t>。</w:t>
      </w:r>
      <w:r>
        <w:rPr>
          <w:rFonts w:hint="eastAsia"/>
        </w:rPr>
        <w:t>这是因为，在进行</w:t>
      </w:r>
      <w:r>
        <w:t>操作时，</w:t>
      </w:r>
      <w:r>
        <w:rPr>
          <w:rFonts w:hint="eastAsia"/>
        </w:rPr>
        <w:t>当伪造的</w:t>
      </w:r>
      <w:r>
        <w:rPr>
          <w:position w:val="-8"/>
        </w:rPr>
        <w:object>
          <v:shape id="_x0000_i1534" o:spt="75" type="#_x0000_t75" style="height:15.9pt;width:18.7pt;" o:ole="t" filled="f" o:preferrelative="t" stroked="f" coordsize="21600,21600">
            <v:path/>
            <v:fill on="f" focussize="0,0"/>
            <v:stroke on="f" joinstyle="miter"/>
            <v:imagedata r:id="rId977" o:title=""/>
            <o:lock v:ext="edit" aspectratio="t"/>
            <w10:wrap type="none"/>
            <w10:anchorlock/>
          </v:shape>
          <o:OLEObject Type="Embed" ProgID="Equation.DSMT4" ShapeID="_x0000_i1534" DrawAspect="Content" ObjectID="_1468076231" r:id="rId979">
            <o:LockedField>false</o:LockedField>
          </o:OLEObject>
        </w:object>
      </w:r>
      <w:r>
        <w:rPr>
          <w:rFonts w:hint="eastAsia"/>
        </w:rPr>
        <w:t>和真实</w:t>
      </w:r>
      <w:r>
        <w:t>的</w:t>
      </w:r>
      <w:r>
        <w:rPr>
          <w:position w:val="-8"/>
        </w:rPr>
        <w:object>
          <v:shape id="_x0000_i1535" o:spt="75" type="#_x0000_t75" style="height:15.9pt;width:18.7pt;" o:ole="t" filled="f" o:preferrelative="t" stroked="f" coordsize="21600,21600">
            <v:path/>
            <v:fill on="f" focussize="0,0"/>
            <v:stroke on="f" joinstyle="miter"/>
            <v:imagedata r:id="rId977" o:title=""/>
            <o:lock v:ext="edit" aspectratio="t"/>
            <w10:wrap type="none"/>
            <w10:anchorlock/>
          </v:shape>
          <o:OLEObject Type="Embed" ProgID="Equation.DSMT4" ShapeID="_x0000_i1535" DrawAspect="Content" ObjectID="_1468076232" r:id="rId980">
            <o:LockedField>false</o:LockedField>
          </o:OLEObject>
        </w:object>
      </w:r>
      <w:r>
        <w:rPr>
          <w:rFonts w:hint="eastAsia"/>
        </w:rPr>
        <w:t>同时出现</w:t>
      </w:r>
      <w:r>
        <w:t>，</w:t>
      </w:r>
      <w:r>
        <w:rPr>
          <w:rFonts w:hint="eastAsia"/>
        </w:rPr>
        <w:t>一旦用于</w:t>
      </w:r>
      <w:r>
        <w:t>解密或者签名，</w:t>
      </w:r>
      <w:r>
        <w:rPr>
          <w:rFonts w:hint="eastAsia"/>
        </w:rPr>
        <w:t>即</w:t>
      </w:r>
      <w:r>
        <w:t>可以判别出PKG</w:t>
      </w:r>
      <w:r>
        <w:rPr>
          <w:rFonts w:hint="eastAsia"/>
        </w:rPr>
        <w:t>进行</w:t>
      </w:r>
      <w:r>
        <w:t>了非法操作</w:t>
      </w:r>
      <w:r>
        <w:rPr>
          <w:rFonts w:hint="eastAsia"/>
        </w:rPr>
        <w:t>。</w:t>
      </w:r>
      <w:r>
        <w:t>2009</w:t>
      </w:r>
      <w:r>
        <w:rPr>
          <w:rFonts w:hint="eastAsia"/>
        </w:rPr>
        <w:t>年</w:t>
      </w:r>
      <w:r>
        <w:t>，</w:t>
      </w:r>
      <w:r>
        <w:rPr>
          <w:rFonts w:hint="eastAsia"/>
        </w:rPr>
        <w:t>Chow提出了一个使用</w:t>
      </w:r>
      <w:r>
        <w:t>匿名密钥</w:t>
      </w:r>
      <w:r>
        <w:rPr>
          <w:rFonts w:hint="eastAsia"/>
        </w:rPr>
        <w:t>分发（Anonymous Key Issuing，</w:t>
      </w:r>
      <w:r>
        <w:t>AKI）协议</w:t>
      </w:r>
      <w:r>
        <w:rPr>
          <w:rFonts w:hint="eastAsia"/>
        </w:rPr>
        <w:t>系统</w:t>
      </w:r>
      <w:r>
        <w:t>架构</w:t>
      </w:r>
      <w:r>
        <w:rPr>
          <w:rFonts w:hint="eastAsia"/>
        </w:rPr>
        <w:t>用来保护用户</w:t>
      </w:r>
      <w:r>
        <w:t>身份的机密性</w:t>
      </w:r>
      <w:r>
        <w:rPr>
          <w:rFonts w:hint="eastAsia"/>
        </w:rPr>
        <w:t>。AKI利用了用户</w:t>
      </w:r>
      <w:r>
        <w:t>身份匿名性的特点，</w:t>
      </w:r>
      <w:r>
        <w:rPr>
          <w:rFonts w:hint="eastAsia"/>
        </w:rPr>
        <w:t>使得</w:t>
      </w:r>
      <w:r>
        <w:t>PKG无法通过</w:t>
      </w:r>
      <w:r>
        <w:rPr>
          <w:rFonts w:hint="eastAsia"/>
        </w:rPr>
        <w:t>自身</w:t>
      </w:r>
      <w:r>
        <w:t>自身的私钥，破解或者合成用户最终的私钥。</w:t>
      </w:r>
      <w:r>
        <w:rPr>
          <w:rFonts w:hint="eastAsia"/>
        </w:rPr>
        <w:t>Goyal和</w:t>
      </w:r>
      <w:r>
        <w:t>Chow提出的方案对于解决IBE</w:t>
      </w:r>
      <w:r>
        <w:rPr>
          <w:rFonts w:hint="eastAsia"/>
        </w:rPr>
        <w:t>的</w:t>
      </w:r>
      <w:r>
        <w:t>密钥托管问题非常</w:t>
      </w:r>
      <w:r>
        <w:rPr>
          <w:rFonts w:hint="eastAsia"/>
        </w:rPr>
        <w:t>实用</w:t>
      </w:r>
      <w:r>
        <w:t>，</w:t>
      </w:r>
      <w:r>
        <w:rPr>
          <w:rFonts w:hint="eastAsia"/>
        </w:rPr>
        <w:t>但是缺乏</w:t>
      </w:r>
      <w:r>
        <w:t>监听机制。</w:t>
      </w:r>
    </w:p>
    <w:p>
      <w:pPr>
        <w:tabs>
          <w:tab w:val="center" w:pos="4252"/>
        </w:tabs>
        <w:spacing w:before="360" w:after="120" w:line="400" w:lineRule="exact"/>
        <w:outlineLvl w:val="0"/>
        <w:rPr>
          <w:rFonts w:hint="eastAsia" w:eastAsia="黑体" w:cs="黑体"/>
          <w:bCs/>
          <w:sz w:val="28"/>
          <w:szCs w:val="28"/>
        </w:rPr>
      </w:pPr>
      <w:bookmarkStart w:id="70" w:name="_Toc449695432"/>
      <w:r>
        <w:rPr>
          <w:rFonts w:hint="eastAsia" w:eastAsia="黑体" w:cs="黑体"/>
          <w:bCs/>
          <w:sz w:val="28"/>
          <w:szCs w:val="28"/>
        </w:rPr>
        <w:t>3.2 改进的基于</w:t>
      </w:r>
      <w:r>
        <w:rPr>
          <w:rFonts w:eastAsia="黑体" w:cs="黑体"/>
          <w:bCs/>
          <w:sz w:val="28"/>
          <w:szCs w:val="28"/>
        </w:rPr>
        <w:t>秘密共享</w:t>
      </w:r>
      <w:r>
        <w:rPr>
          <w:rFonts w:hint="eastAsia" w:eastAsia="黑体" w:cs="黑体"/>
          <w:bCs/>
          <w:sz w:val="28"/>
          <w:szCs w:val="28"/>
        </w:rPr>
        <w:t>方案</w:t>
      </w:r>
      <w:bookmarkEnd w:id="70"/>
    </w:p>
    <w:p>
      <w:pPr>
        <w:spacing w:after="120" w:line="400" w:lineRule="exact"/>
        <w:outlineLvl w:val="1"/>
        <w:rPr>
          <w:rFonts w:hint="eastAsia" w:eastAsia="黑体" w:cs="黑体"/>
          <w:bCs/>
          <w:sz w:val="28"/>
          <w:szCs w:val="28"/>
        </w:rPr>
      </w:pPr>
      <w:bookmarkStart w:id="71" w:name="_Toc449695433"/>
      <w:r>
        <w:rPr>
          <w:rFonts w:hint="eastAsia" w:eastAsia="黑体" w:cs="黑体"/>
          <w:bCs/>
          <w:sz w:val="28"/>
          <w:szCs w:val="28"/>
        </w:rPr>
        <w:t>3.2.1 改进的方案设计思想</w:t>
      </w:r>
      <w:bookmarkEnd w:id="71"/>
    </w:p>
    <w:p>
      <w:pPr>
        <w:tabs>
          <w:tab w:val="center" w:pos="4252"/>
        </w:tabs>
        <w:spacing w:line="400" w:lineRule="exact"/>
        <w:ind w:firstLine="480" w:firstLineChars="200"/>
        <w:rPr>
          <w:rFonts w:hint="eastAsia" w:cs="宋体"/>
        </w:rPr>
      </w:pPr>
      <w:r>
        <w:rPr>
          <w:rFonts w:hint="eastAsia" w:cs="宋体"/>
        </w:rPr>
        <w:t>在</w:t>
      </w:r>
      <w:r>
        <w:rPr>
          <w:rFonts w:cs="宋体"/>
        </w:rPr>
        <w:t>文献[15]</w:t>
      </w:r>
      <w:r>
        <w:rPr>
          <w:rFonts w:hint="eastAsia" w:cs="宋体"/>
        </w:rPr>
        <w:t>中，</w:t>
      </w:r>
      <w:r>
        <w:rPr>
          <w:rFonts w:cs="宋体"/>
        </w:rPr>
        <w:t>Shamir</w:t>
      </w:r>
      <w:r>
        <w:rPr>
          <w:rFonts w:hint="eastAsia" w:cs="宋体"/>
        </w:rPr>
        <w:t>指出</w:t>
      </w:r>
      <w:r>
        <w:rPr>
          <w:rFonts w:cs="宋体"/>
        </w:rPr>
        <w:t>IBE方案的安全性</w:t>
      </w:r>
      <w:r>
        <w:rPr>
          <w:rFonts w:hint="eastAsia" w:cs="宋体"/>
        </w:rPr>
        <w:t>取决于</w:t>
      </w:r>
      <w:r>
        <w:rPr>
          <w:rFonts w:cs="宋体"/>
        </w:rPr>
        <w:t>以下</w:t>
      </w:r>
      <w:r>
        <w:rPr>
          <w:rFonts w:hint="eastAsia" w:cs="宋体"/>
        </w:rPr>
        <w:t>4个</w:t>
      </w:r>
      <w:r>
        <w:rPr>
          <w:rFonts w:cs="宋体"/>
        </w:rPr>
        <w:t>方面：</w:t>
      </w:r>
    </w:p>
    <w:p>
      <w:pPr>
        <w:pStyle w:val="22"/>
        <w:numPr>
          <w:ilvl w:val="0"/>
          <w:numId w:val="6"/>
        </w:numPr>
        <w:tabs>
          <w:tab w:val="center" w:pos="4252"/>
        </w:tabs>
        <w:spacing w:line="400" w:lineRule="exact"/>
        <w:ind w:firstLineChars="0"/>
        <w:rPr>
          <w:rFonts w:hint="eastAsia" w:cs="宋体"/>
        </w:rPr>
      </w:pPr>
      <w:r>
        <w:rPr>
          <w:rFonts w:hint="eastAsia" w:cs="宋体"/>
        </w:rPr>
        <w:t>方案</w:t>
      </w:r>
      <w:r>
        <w:rPr>
          <w:rFonts w:cs="宋体"/>
        </w:rPr>
        <w:t>中使用的</w:t>
      </w:r>
      <w:r>
        <w:rPr>
          <w:rFonts w:hint="eastAsia" w:cs="宋体"/>
        </w:rPr>
        <w:t>加密</w:t>
      </w:r>
      <w:r>
        <w:rPr>
          <w:rFonts w:cs="宋体"/>
        </w:rPr>
        <w:t>函数的安全性</w:t>
      </w:r>
      <w:r>
        <w:rPr>
          <w:rFonts w:hint="eastAsia" w:cs="宋体"/>
        </w:rPr>
        <w:t>。</w:t>
      </w:r>
    </w:p>
    <w:p>
      <w:pPr>
        <w:pStyle w:val="22"/>
        <w:numPr>
          <w:ilvl w:val="0"/>
          <w:numId w:val="6"/>
        </w:numPr>
        <w:tabs>
          <w:tab w:val="center" w:pos="4252"/>
        </w:tabs>
        <w:spacing w:line="400" w:lineRule="exact"/>
        <w:ind w:firstLineChars="0"/>
        <w:rPr>
          <w:rFonts w:hint="eastAsia" w:cs="宋体"/>
        </w:rPr>
      </w:pPr>
      <w:r>
        <w:rPr>
          <w:rFonts w:hint="eastAsia" w:cs="宋体"/>
        </w:rPr>
        <w:t>PKG</w:t>
      </w:r>
      <w:r>
        <w:rPr>
          <w:rFonts w:cs="宋体"/>
        </w:rPr>
        <w:t>中</w:t>
      </w:r>
      <w:r>
        <w:rPr>
          <w:rFonts w:hint="eastAsia" w:cs="宋体"/>
        </w:rPr>
        <w:t>存储</w:t>
      </w:r>
      <w:r>
        <w:rPr>
          <w:rFonts w:cs="宋体"/>
        </w:rPr>
        <w:t>的</w:t>
      </w:r>
      <w:r>
        <w:rPr>
          <w:rFonts w:hint="eastAsia" w:cs="宋体"/>
        </w:rPr>
        <w:t>主密钥</w:t>
      </w:r>
      <w:r>
        <w:rPr>
          <w:position w:val="-6"/>
        </w:rPr>
        <w:object>
          <v:shape id="_x0000_i1536" o:spt="75" type="#_x0000_t75" style="height:11.2pt;width:9.35pt;" o:ole="t" filled="f" o:preferrelative="t" stroked="f" coordsize="21600,21600">
            <v:path/>
            <v:fill on="f" focussize="0,0"/>
            <v:stroke on="f" joinstyle="miter"/>
            <v:imagedata r:id="rId982" o:title=""/>
            <o:lock v:ext="edit" aspectratio="t"/>
            <w10:wrap type="none"/>
            <w10:anchorlock/>
          </v:shape>
          <o:OLEObject Type="Embed" ProgID="Equation.DSMT4" ShapeID="_x0000_i1536" DrawAspect="Content" ObjectID="_1468076233" r:id="rId981">
            <o:LockedField>false</o:LockedField>
          </o:OLEObject>
        </w:object>
      </w:r>
      <w:r>
        <w:rPr>
          <w:rFonts w:hint="eastAsia"/>
        </w:rPr>
        <w:t>的</w:t>
      </w:r>
      <w:r>
        <w:t>安全性</w:t>
      </w:r>
      <w:r>
        <w:rPr>
          <w:rFonts w:hint="eastAsia"/>
        </w:rPr>
        <w:t>，它是</w:t>
      </w:r>
      <w:r>
        <w:t>用户私钥</w:t>
      </w:r>
      <w:r>
        <w:rPr>
          <w:position w:val="-8"/>
        </w:rPr>
        <w:object>
          <v:shape id="_x0000_i1537" o:spt="75" type="#_x0000_t75" style="height:15.9pt;width:18.7pt;" o:ole="t" filled="f" o:preferrelative="t" stroked="f" coordsize="21600,21600">
            <v:path/>
            <v:fill on="f" focussize="0,0"/>
            <v:stroke on="f" joinstyle="miter"/>
            <v:imagedata r:id="rId984" o:title=""/>
            <o:lock v:ext="edit" aspectratio="t"/>
            <w10:wrap type="none"/>
            <w10:anchorlock/>
          </v:shape>
          <o:OLEObject Type="Embed" ProgID="Equation.DSMT4" ShapeID="_x0000_i1537" DrawAspect="Content" ObjectID="_1468076234" r:id="rId983">
            <o:LockedField>false</o:LockedField>
          </o:OLEObject>
        </w:object>
      </w:r>
      <w:r>
        <w:rPr>
          <w:rFonts w:hint="eastAsia"/>
        </w:rPr>
        <w:t>托管</w:t>
      </w:r>
      <w:r>
        <w:t>问题</w:t>
      </w:r>
      <w:r>
        <w:rPr>
          <w:rFonts w:hint="eastAsia"/>
        </w:rPr>
        <w:t>的关键</w:t>
      </w:r>
      <w:r>
        <w:t>。</w:t>
      </w:r>
    </w:p>
    <w:p>
      <w:pPr>
        <w:pStyle w:val="22"/>
        <w:numPr>
          <w:ilvl w:val="0"/>
          <w:numId w:val="6"/>
        </w:numPr>
        <w:tabs>
          <w:tab w:val="center" w:pos="4252"/>
        </w:tabs>
        <w:spacing w:line="400" w:lineRule="exact"/>
        <w:ind w:firstLineChars="0"/>
        <w:rPr>
          <w:rFonts w:hint="eastAsia" w:cs="宋体"/>
        </w:rPr>
      </w:pPr>
      <w:r>
        <w:rPr>
          <w:rFonts w:cs="宋体"/>
        </w:rPr>
        <w:t>PKG</w:t>
      </w:r>
      <w:r>
        <w:rPr>
          <w:rFonts w:hint="eastAsia" w:cs="宋体"/>
        </w:rPr>
        <w:t>分发用户</w:t>
      </w:r>
      <w:r>
        <w:rPr>
          <w:rFonts w:cs="宋体"/>
        </w:rPr>
        <w:t>私钥</w:t>
      </w:r>
      <w:r>
        <w:rPr>
          <w:position w:val="-8"/>
        </w:rPr>
        <w:object>
          <v:shape id="_x0000_i1538" o:spt="75" type="#_x0000_t75" style="height:15.9pt;width:18.7pt;" o:ole="t" filled="f" o:preferrelative="t" stroked="f" coordsize="21600,21600">
            <v:path/>
            <v:fill on="f" focussize="0,0"/>
            <v:stroke on="f" joinstyle="miter"/>
            <v:imagedata r:id="rId986" o:title=""/>
            <o:lock v:ext="edit" aspectratio="t"/>
            <w10:wrap type="none"/>
            <w10:anchorlock/>
          </v:shape>
          <o:OLEObject Type="Embed" ProgID="Equation.DSMT4" ShapeID="_x0000_i1538" DrawAspect="Content" ObjectID="_1468076235" r:id="rId985">
            <o:LockedField>false</o:LockedField>
          </o:OLEObject>
        </w:object>
      </w:r>
      <w:r>
        <w:rPr>
          <w:rFonts w:hint="eastAsia"/>
        </w:rPr>
        <w:t>前</w:t>
      </w:r>
      <w:r>
        <w:t>对用户身份的</w:t>
      </w:r>
      <w:r>
        <w:rPr>
          <w:rFonts w:hint="eastAsia"/>
        </w:rPr>
        <w:t>完全</w:t>
      </w:r>
      <w:r>
        <w:t>核查</w:t>
      </w:r>
      <w:r>
        <w:rPr>
          <w:rFonts w:hint="eastAsia"/>
        </w:rPr>
        <w:t>。</w:t>
      </w:r>
    </w:p>
    <w:p>
      <w:pPr>
        <w:pStyle w:val="22"/>
        <w:numPr>
          <w:ilvl w:val="0"/>
          <w:numId w:val="6"/>
        </w:numPr>
        <w:tabs>
          <w:tab w:val="center" w:pos="4252"/>
        </w:tabs>
        <w:spacing w:line="400" w:lineRule="exact"/>
        <w:ind w:firstLineChars="0"/>
        <w:rPr>
          <w:rFonts w:hint="eastAsia" w:cs="宋体"/>
        </w:rPr>
      </w:pPr>
      <w:r>
        <w:rPr>
          <w:rFonts w:hint="eastAsia" w:cs="宋体"/>
        </w:rPr>
        <w:t>用户</w:t>
      </w:r>
      <w:r>
        <w:rPr>
          <w:rFonts w:cs="宋体"/>
        </w:rPr>
        <w:t>对于</w:t>
      </w:r>
      <w:r>
        <w:rPr>
          <w:position w:val="-8"/>
        </w:rPr>
        <w:object>
          <v:shape id="_x0000_i1539" o:spt="75" type="#_x0000_t75" style="height:15.9pt;width:18.7pt;" o:ole="t" filled="f" o:preferrelative="t" stroked="f" coordsize="21600,21600">
            <v:path/>
            <v:fill on="f" focussize="0,0"/>
            <v:stroke on="f" joinstyle="miter"/>
            <v:imagedata r:id="rId988" o:title=""/>
            <o:lock v:ext="edit" aspectratio="t"/>
            <w10:wrap type="none"/>
            <w10:anchorlock/>
          </v:shape>
          <o:OLEObject Type="Embed" ProgID="Equation.DSMT4" ShapeID="_x0000_i1539" DrawAspect="Content" ObjectID="_1468076236" r:id="rId987">
            <o:LockedField>false</o:LockedField>
          </o:OLEObject>
        </w:object>
      </w:r>
      <w:r>
        <w:rPr>
          <w:rFonts w:hint="eastAsia"/>
        </w:rPr>
        <w:t>的</w:t>
      </w:r>
      <w:r>
        <w:t>丢失</w:t>
      </w:r>
      <w:r>
        <w:rPr>
          <w:rFonts w:hint="eastAsia"/>
        </w:rPr>
        <w:t>，复制或者</w:t>
      </w:r>
      <w:r>
        <w:t>未经授权使用</w:t>
      </w:r>
      <w:r>
        <w:rPr>
          <w:rFonts w:hint="eastAsia"/>
        </w:rPr>
        <w:t>采取</w:t>
      </w:r>
      <w:r>
        <w:t>的预防措施。</w:t>
      </w:r>
    </w:p>
    <w:p>
      <w:pPr>
        <w:tabs>
          <w:tab w:val="center" w:pos="4252"/>
        </w:tabs>
        <w:spacing w:line="400" w:lineRule="exact"/>
        <w:ind w:firstLine="480" w:firstLineChars="200"/>
        <w:rPr>
          <w:rFonts w:ascii="宋体" w:hAnsi="宋体" w:cs="宋体"/>
        </w:rPr>
      </w:pPr>
      <w:r>
        <w:rPr>
          <w:rFonts w:hint="eastAsia" w:cs="宋体"/>
        </w:rPr>
        <w:t>本文</w:t>
      </w:r>
      <w:r>
        <w:rPr>
          <w:rFonts w:cs="宋体"/>
        </w:rPr>
        <w:t>在</w:t>
      </w:r>
      <w:r>
        <w:rPr>
          <w:rFonts w:hint="eastAsia" w:cs="宋体"/>
        </w:rPr>
        <w:t>2.5.3节</w:t>
      </w:r>
      <w:r>
        <w:rPr>
          <w:rFonts w:cs="宋体"/>
        </w:rPr>
        <w:t>中介绍了</w:t>
      </w:r>
      <w:r>
        <w:rPr>
          <w:rFonts w:hint="eastAsia" w:cs="宋体"/>
        </w:rPr>
        <w:t>文献[20]中</w:t>
      </w:r>
      <w:r>
        <w:rPr>
          <w:rFonts w:cs="宋体"/>
        </w:rPr>
        <w:t>提出的</w:t>
      </w:r>
      <w:r>
        <w:rPr>
          <w:rFonts w:hint="eastAsia" w:cs="宋体"/>
        </w:rPr>
        <w:t>BF</w:t>
      </w:r>
      <w:r>
        <w:rPr>
          <w:rFonts w:cs="宋体"/>
        </w:rPr>
        <w:t>-IBE</w:t>
      </w:r>
      <w:r>
        <w:rPr>
          <w:rFonts w:hint="eastAsia" w:cs="宋体"/>
        </w:rPr>
        <w:t>详细</w:t>
      </w:r>
      <w:r>
        <w:rPr>
          <w:rFonts w:cs="宋体"/>
        </w:rPr>
        <w:t>方案</w:t>
      </w:r>
      <w:r>
        <w:rPr>
          <w:rFonts w:hint="eastAsia" w:cs="宋体"/>
        </w:rPr>
        <w:t>，</w:t>
      </w:r>
      <w:r>
        <w:rPr>
          <w:rFonts w:cs="宋体"/>
        </w:rPr>
        <w:t>该方案</w:t>
      </w:r>
      <w:r>
        <w:rPr>
          <w:rFonts w:hint="eastAsia" w:cs="宋体"/>
        </w:rPr>
        <w:t>满足</w:t>
      </w:r>
      <w:r>
        <w:rPr>
          <w:rFonts w:cs="宋体"/>
        </w:rPr>
        <w:t>BDH假设，</w:t>
      </w:r>
      <w:r>
        <w:rPr>
          <w:rFonts w:hint="eastAsia" w:cs="宋体"/>
        </w:rPr>
        <w:t>在</w:t>
      </w:r>
      <w:r>
        <w:rPr>
          <w:rFonts w:cs="宋体"/>
        </w:rPr>
        <w:t>随机</w:t>
      </w:r>
      <w:r>
        <w:rPr>
          <w:rFonts w:hint="eastAsia" w:cs="宋体"/>
        </w:rPr>
        <w:t>预言</w:t>
      </w:r>
      <w:r>
        <w:rPr>
          <w:rFonts w:cs="宋体"/>
        </w:rPr>
        <w:t>模型下具有选择密文安全性</w:t>
      </w:r>
      <w:r>
        <w:rPr>
          <w:rFonts w:hint="eastAsia" w:cs="宋体"/>
        </w:rPr>
        <w:t>。在3.1节</w:t>
      </w:r>
      <w:r>
        <w:rPr>
          <w:rFonts w:cs="宋体"/>
        </w:rPr>
        <w:t>中，本文详细分析</w:t>
      </w:r>
      <w:r>
        <w:rPr>
          <w:rFonts w:hint="eastAsia" w:cs="宋体"/>
        </w:rPr>
        <w:t>了</w:t>
      </w:r>
      <w:r>
        <w:rPr>
          <w:rFonts w:cs="宋体"/>
        </w:rPr>
        <w:t>现阶段解决IBE密钥托管问题的方案</w:t>
      </w:r>
      <w:r>
        <w:rPr>
          <w:rFonts w:hint="eastAsia" w:cs="宋体"/>
        </w:rPr>
        <w:t>。</w:t>
      </w:r>
      <w:r>
        <w:rPr>
          <w:rFonts w:hint="eastAsia"/>
        </w:rPr>
        <w:t>3.1.1节中</w:t>
      </w:r>
      <w:r>
        <w:t>介绍了</w:t>
      </w:r>
      <w:r>
        <w:rPr>
          <w:rFonts w:hint="eastAsia"/>
        </w:rPr>
        <w:t>文献</w:t>
      </w:r>
      <w:r>
        <w:t>[20]</w:t>
      </w:r>
      <w:r>
        <w:rPr>
          <w:rFonts w:hint="eastAsia"/>
        </w:rPr>
        <w:t>中</w:t>
      </w:r>
      <w:r>
        <w:t>提出的解决方案</w:t>
      </w:r>
      <w:r>
        <w:rPr>
          <w:rFonts w:hint="eastAsia"/>
        </w:rPr>
        <w:t>，即</w:t>
      </w:r>
      <w:r>
        <w:t>基于秘密共享方案</w:t>
      </w:r>
      <w:r>
        <w:rPr>
          <w:rFonts w:hint="eastAsia"/>
        </w:rPr>
        <w:t>，分析了</w:t>
      </w:r>
      <w:r>
        <w:t>Boneh和Franklin提出的门限共享思想</w:t>
      </w:r>
      <w:r>
        <w:rPr>
          <w:rFonts w:hint="eastAsia"/>
        </w:rPr>
        <w:t>的优点</w:t>
      </w:r>
      <w:r>
        <w:t>，同时，</w:t>
      </w:r>
      <w:r>
        <w:rPr>
          <w:rFonts w:hint="eastAsia"/>
        </w:rPr>
        <w:t>指出</w:t>
      </w:r>
      <w:r>
        <w:t>其</w:t>
      </w:r>
      <w:r>
        <w:rPr>
          <w:rFonts w:hint="eastAsia"/>
        </w:rPr>
        <w:t>存在</w:t>
      </w:r>
      <w:r>
        <w:t>的开放性问题</w:t>
      </w:r>
      <w:r>
        <w:rPr>
          <w:rFonts w:hint="eastAsia" w:ascii="宋体" w:hAnsi="宋体" w:cs="宋体"/>
        </w:rPr>
        <w:t>。</w:t>
      </w:r>
    </w:p>
    <w:p>
      <w:pPr>
        <w:tabs>
          <w:tab w:val="center" w:pos="4252"/>
        </w:tabs>
        <w:spacing w:line="400" w:lineRule="exact"/>
        <w:ind w:firstLine="480" w:firstLineChars="200"/>
        <w:rPr>
          <w:rFonts w:hint="eastAsia"/>
        </w:rPr>
      </w:pPr>
      <w:r>
        <w:rPr>
          <w:rFonts w:hint="eastAsia" w:ascii="宋体" w:hAnsi="宋体" w:cs="宋体"/>
        </w:rPr>
        <w:t>在</w:t>
      </w:r>
      <w:r>
        <w:rPr>
          <w:rFonts w:ascii="宋体" w:hAnsi="宋体" w:cs="宋体"/>
        </w:rPr>
        <w:t>该方案中</w:t>
      </w:r>
      <w:r>
        <w:rPr>
          <w:rFonts w:hint="eastAsia" w:ascii="宋体" w:hAnsi="宋体" w:cs="宋体"/>
        </w:rPr>
        <w:t>，提出者</w:t>
      </w:r>
      <w:r>
        <w:rPr>
          <w:rFonts w:ascii="宋体" w:hAnsi="宋体" w:cs="宋体"/>
        </w:rPr>
        <w:t>假定所有的</w:t>
      </w:r>
      <w:r>
        <w:rPr>
          <w:rFonts w:hint="eastAsia"/>
        </w:rPr>
        <w:t>PKG扮演</w:t>
      </w:r>
      <w:r>
        <w:t>相同的</w:t>
      </w:r>
      <w:r>
        <w:rPr>
          <w:rFonts w:hint="eastAsia"/>
        </w:rPr>
        <w:t>角色</w:t>
      </w:r>
      <w:r>
        <w:t>，</w:t>
      </w:r>
      <w:r>
        <w:rPr>
          <w:rFonts w:hint="eastAsia"/>
        </w:rPr>
        <w:t>所以每个</w:t>
      </w:r>
      <w:r>
        <w:t>PKG</w:t>
      </w:r>
      <w:r>
        <w:rPr>
          <w:rFonts w:hint="eastAsia"/>
        </w:rPr>
        <w:t>都需要</w:t>
      </w:r>
      <w:r>
        <w:t>单独地</w:t>
      </w:r>
      <w:r>
        <w:rPr>
          <w:rFonts w:hint="eastAsia"/>
        </w:rPr>
        <w:t>对用户</w:t>
      </w:r>
      <w:r>
        <w:t>的身份</w:t>
      </w:r>
      <w:r>
        <w:rPr>
          <w:rFonts w:hint="eastAsia"/>
        </w:rPr>
        <w:t>进行</w:t>
      </w:r>
      <w:r>
        <w:t>核查</w:t>
      </w:r>
      <w:r>
        <w:rPr>
          <w:rFonts w:hint="eastAsia"/>
        </w:rPr>
        <w:t>，</w:t>
      </w:r>
      <w:r>
        <w:t>这必然导致系统开销的增大</w:t>
      </w:r>
      <w:r>
        <w:rPr>
          <w:rFonts w:hint="eastAsia"/>
        </w:rPr>
        <w:t>。文献</w:t>
      </w:r>
      <w:r>
        <w:t>[75]</w:t>
      </w:r>
      <w:r>
        <w:rPr>
          <w:rFonts w:hint="eastAsia"/>
        </w:rPr>
        <w:t>中指出</w:t>
      </w:r>
      <w:r>
        <w:t>，</w:t>
      </w:r>
      <w:r>
        <w:rPr>
          <w:rFonts w:hint="eastAsia"/>
        </w:rPr>
        <w:t>对于</w:t>
      </w:r>
      <w:r>
        <w:t>这个问题可以</w:t>
      </w:r>
      <w:r>
        <w:rPr>
          <w:rFonts w:hint="eastAsia"/>
        </w:rPr>
        <w:t>使</w:t>
      </w:r>
      <w:r>
        <w:t>一个PKG扮演</w:t>
      </w:r>
      <w:r>
        <w:rPr>
          <w:rFonts w:hint="eastAsia"/>
        </w:rPr>
        <w:t>核查</w:t>
      </w:r>
      <w:r>
        <w:t>用户身份的角色，</w:t>
      </w:r>
      <w:r>
        <w:rPr>
          <w:rFonts w:hint="eastAsia"/>
        </w:rPr>
        <w:t>其他</w:t>
      </w:r>
      <w:r>
        <w:rPr>
          <w:position w:val="-6"/>
        </w:rPr>
        <w:object>
          <v:shape id="_x0000_i1540" o:spt="75" type="#_x0000_t75" style="height:14.05pt;width:24.3pt;" o:ole="t" filled="f" o:preferrelative="t" stroked="f" coordsize="21600,21600">
            <v:path/>
            <v:fill on="f" focussize="0,0"/>
            <v:stroke on="f" joinstyle="miter"/>
            <v:imagedata r:id="rId990" o:title=""/>
            <o:lock v:ext="edit" aspectratio="t"/>
            <w10:wrap type="none"/>
            <w10:anchorlock/>
          </v:shape>
          <o:OLEObject Type="Embed" ProgID="Equation.DSMT4" ShapeID="_x0000_i1540" DrawAspect="Content" ObjectID="_1468076237" r:id="rId989">
            <o:LockedField>false</o:LockedField>
          </o:OLEObject>
        </w:object>
      </w:r>
      <w:r>
        <w:rPr>
          <w:rFonts w:hint="eastAsia"/>
        </w:rPr>
        <w:t>个PKG扮演</w:t>
      </w:r>
      <w:r>
        <w:t>签名用户的</w:t>
      </w:r>
      <w:r>
        <w:rPr>
          <w:rFonts w:hint="eastAsia"/>
        </w:rPr>
        <w:t>标识符的</w:t>
      </w:r>
      <w:r>
        <w:t>角色</w:t>
      </w:r>
      <w:r>
        <w:rPr>
          <w:rFonts w:hint="eastAsia"/>
        </w:rPr>
        <w:t>。</w:t>
      </w:r>
      <w:r>
        <w:t>但是</w:t>
      </w:r>
      <w:r>
        <w:rPr>
          <w:rFonts w:hint="eastAsia"/>
        </w:rPr>
        <w:t>，</w:t>
      </w:r>
      <w:r>
        <w:t>这个方法</w:t>
      </w:r>
      <w:r>
        <w:rPr>
          <w:rFonts w:hint="eastAsia"/>
        </w:rPr>
        <w:t>只能</w:t>
      </w:r>
      <w:r>
        <w:t>解决</w:t>
      </w:r>
      <w:r>
        <w:rPr>
          <w:rFonts w:hint="eastAsia"/>
        </w:rPr>
        <w:t>密钥</w:t>
      </w:r>
      <w:r>
        <w:t>托管问题，</w:t>
      </w:r>
      <w:r>
        <w:rPr>
          <w:rFonts w:hint="eastAsia"/>
        </w:rPr>
        <w:t>并没有解决</w:t>
      </w:r>
      <w:r>
        <w:t>安全信道的问题。</w:t>
      </w:r>
    </w:p>
    <w:p>
      <w:pPr>
        <w:tabs>
          <w:tab w:val="center" w:pos="4252"/>
        </w:tabs>
        <w:spacing w:line="400" w:lineRule="exact"/>
        <w:ind w:firstLine="480" w:firstLineChars="200"/>
        <w:rPr>
          <w:rFonts w:hint="eastAsia"/>
        </w:rPr>
      </w:pPr>
      <w:r>
        <w:rPr>
          <w:rFonts w:hint="eastAsia"/>
        </w:rPr>
        <w:t>对于安全</w:t>
      </w:r>
      <w:r>
        <w:t>信道的</w:t>
      </w:r>
      <w:r>
        <w:rPr>
          <w:rFonts w:hint="eastAsia"/>
        </w:rPr>
        <w:t>建立</w:t>
      </w:r>
      <w:r>
        <w:t>，</w:t>
      </w:r>
      <w:r>
        <w:rPr>
          <w:rFonts w:hint="eastAsia"/>
        </w:rPr>
        <w:t>运用</w:t>
      </w:r>
      <w:r>
        <w:t>盲签名</w:t>
      </w:r>
      <w:r>
        <w:rPr>
          <w:rFonts w:hint="eastAsia"/>
        </w:rPr>
        <w:t>技术，</w:t>
      </w:r>
      <w:r>
        <w:t>建立PKG和用户之间的安全信道。</w:t>
      </w:r>
      <w:r>
        <w:rPr>
          <w:rFonts w:hint="eastAsia"/>
        </w:rPr>
        <w:t>在文献[69</w:t>
      </w:r>
      <w:r>
        <w:t>]</w:t>
      </w:r>
      <w:r>
        <w:rPr>
          <w:rFonts w:hint="eastAsia"/>
        </w:rPr>
        <w:t>中</w:t>
      </w:r>
      <w:r>
        <w:t>，</w:t>
      </w:r>
      <w:r>
        <w:rPr>
          <w:rFonts w:hint="eastAsia"/>
        </w:rPr>
        <w:t>Cha</w:t>
      </w:r>
      <w:r>
        <w:t>um</w:t>
      </w:r>
      <w:r>
        <w:rPr>
          <w:rFonts w:hint="eastAsia"/>
        </w:rPr>
        <w:t>提出了盲签名</w:t>
      </w:r>
      <w:r>
        <w:t>的思想</w:t>
      </w:r>
      <w:r>
        <w:rPr>
          <w:rFonts w:hint="eastAsia"/>
        </w:rPr>
        <w:t>。盲签名</w:t>
      </w:r>
      <w:r>
        <w:t>是一种匿名技术</w:t>
      </w:r>
      <w:r>
        <w:rPr>
          <w:rFonts w:hint="eastAsia"/>
        </w:rPr>
        <w:t>，</w:t>
      </w:r>
      <w:r>
        <w:t>也是普遍使用的一种盲化技术。</w:t>
      </w:r>
      <w:r>
        <w:rPr>
          <w:rFonts w:hint="eastAsia"/>
        </w:rPr>
        <w:t>不同</w:t>
      </w:r>
      <w:r>
        <w:t>的研究学者</w:t>
      </w:r>
      <w:r>
        <w:rPr>
          <w:rFonts w:hint="eastAsia"/>
        </w:rPr>
        <w:t>对</w:t>
      </w:r>
      <w:r>
        <w:t>盲签名</w:t>
      </w:r>
      <w:r>
        <w:rPr>
          <w:rFonts w:hint="eastAsia"/>
        </w:rPr>
        <w:t>方案的</w:t>
      </w:r>
      <w:r>
        <w:t>研究，应用，</w:t>
      </w:r>
      <w:r>
        <w:rPr>
          <w:rFonts w:hint="eastAsia"/>
        </w:rPr>
        <w:t>分析</w:t>
      </w:r>
      <w:r>
        <w:t>提出了不同的</w:t>
      </w:r>
      <w:r>
        <w:rPr>
          <w:rFonts w:hint="eastAsia"/>
        </w:rPr>
        <w:t>见解</w:t>
      </w:r>
      <w:r>
        <w:t>，</w:t>
      </w:r>
      <w:r>
        <w:rPr>
          <w:rFonts w:hint="eastAsia"/>
        </w:rPr>
        <w:t>如在</w:t>
      </w:r>
      <w:r>
        <w:t>文献</w:t>
      </w:r>
      <w:r>
        <w:rPr>
          <w:rFonts w:hint="eastAsia"/>
        </w:rPr>
        <w:t>[70</w:t>
      </w:r>
      <w:r>
        <w:t>]</w:t>
      </w:r>
      <w:r>
        <w:rPr>
          <w:rFonts w:hint="eastAsia"/>
        </w:rPr>
        <w:t>中提出了</w:t>
      </w:r>
      <w:r>
        <w:t>基于双线性对的</w:t>
      </w:r>
      <w:r>
        <w:rPr>
          <w:rFonts w:hint="eastAsia"/>
        </w:rPr>
        <w:t>基于</w:t>
      </w:r>
      <w:r>
        <w:t>身份</w:t>
      </w:r>
      <w:r>
        <w:rPr>
          <w:rFonts w:hint="eastAsia"/>
        </w:rPr>
        <w:t>的</w:t>
      </w:r>
      <w:r>
        <w:t>盲签名方案和基于身份</w:t>
      </w:r>
      <w:r>
        <w:rPr>
          <w:rFonts w:hint="eastAsia"/>
        </w:rPr>
        <w:t>的环</w:t>
      </w:r>
      <w:r>
        <w:t>签名方案</w:t>
      </w:r>
      <w:r>
        <w:rPr>
          <w:rFonts w:hint="eastAsia"/>
        </w:rPr>
        <w:t>，文献[71]中提出基于</w:t>
      </w:r>
      <w:r>
        <w:t>双线性对的</w:t>
      </w:r>
      <w:r>
        <w:rPr>
          <w:rFonts w:hint="eastAsia"/>
        </w:rPr>
        <w:t>短</w:t>
      </w:r>
      <w:r>
        <w:t>盲签名方案</w:t>
      </w:r>
      <w:r>
        <w:rPr>
          <w:rFonts w:hint="eastAsia"/>
        </w:rPr>
        <w:t>，</w:t>
      </w:r>
      <w:r>
        <w:t>文献[72]</w:t>
      </w:r>
      <w:r>
        <w:rPr>
          <w:rFonts w:hint="eastAsia"/>
        </w:rPr>
        <w:t>中</w:t>
      </w:r>
      <w:r>
        <w:t>给出了</w:t>
      </w:r>
      <w:r>
        <w:rPr>
          <w:rFonts w:hint="eastAsia"/>
        </w:rPr>
        <w:t>基于双线性</w:t>
      </w:r>
      <w:r>
        <w:t>对的</w:t>
      </w:r>
      <w:r>
        <w:rPr>
          <w:rFonts w:hint="eastAsia"/>
        </w:rPr>
        <w:t>可验证</w:t>
      </w:r>
      <w:r>
        <w:t>签密方案</w:t>
      </w:r>
      <w:r>
        <w:rPr>
          <w:rFonts w:hint="eastAsia"/>
        </w:rPr>
        <w:t>和部分</w:t>
      </w:r>
      <w:r>
        <w:t>盲签名方案</w:t>
      </w:r>
      <w:r>
        <w:rPr>
          <w:rFonts w:hint="eastAsia"/>
        </w:rPr>
        <w:t>，文献</w:t>
      </w:r>
      <w:r>
        <w:t>[73]</w:t>
      </w:r>
      <w:r>
        <w:rPr>
          <w:rFonts w:hint="eastAsia"/>
        </w:rPr>
        <w:t>中针对</w:t>
      </w:r>
      <w:r>
        <w:t>基于身份加密的代理盲签名方案提出了改进</w:t>
      </w:r>
      <w:r>
        <w:rPr>
          <w:rFonts w:hint="eastAsia"/>
        </w:rPr>
        <w:t>，</w:t>
      </w:r>
      <w:r>
        <w:t>文献[</w:t>
      </w:r>
      <w:r>
        <w:rPr>
          <w:rFonts w:hint="eastAsia"/>
        </w:rPr>
        <w:t>74</w:t>
      </w:r>
      <w:r>
        <w:t>]</w:t>
      </w:r>
      <w:r>
        <w:rPr>
          <w:rFonts w:hint="eastAsia"/>
        </w:rPr>
        <w:t>中对</w:t>
      </w:r>
      <w:r>
        <w:t>基于身份</w:t>
      </w:r>
      <w:r>
        <w:rPr>
          <w:rFonts w:hint="eastAsia"/>
        </w:rPr>
        <w:t>的</w:t>
      </w:r>
      <w:r>
        <w:t>盲签名方案进行</w:t>
      </w:r>
      <w:r>
        <w:rPr>
          <w:rFonts w:hint="eastAsia"/>
        </w:rPr>
        <w:t>了</w:t>
      </w:r>
      <w:r>
        <w:t>分析比较</w:t>
      </w:r>
      <w:r>
        <w:rPr>
          <w:rFonts w:hint="eastAsia"/>
        </w:rPr>
        <w:t>。</w:t>
      </w:r>
    </w:p>
    <w:p>
      <w:pPr>
        <w:tabs>
          <w:tab w:val="center" w:pos="4252"/>
        </w:tabs>
        <w:spacing w:line="400" w:lineRule="exact"/>
        <w:ind w:firstLine="480" w:firstLineChars="200"/>
        <w:rPr>
          <w:rFonts w:hint="eastAsia"/>
        </w:rPr>
      </w:pPr>
      <w:r>
        <w:rPr>
          <w:rFonts w:hint="eastAsia"/>
        </w:rPr>
        <w:t>盲签名</w:t>
      </w:r>
      <w:r>
        <w:t>技术是一种特殊的数字签名技术</w:t>
      </w:r>
      <w:r>
        <w:rPr>
          <w:rFonts w:hint="eastAsia"/>
          <w:vertAlign w:val="superscript"/>
        </w:rPr>
        <w:t>[</w:t>
      </w:r>
      <w:r>
        <w:rPr>
          <w:vertAlign w:val="superscript"/>
        </w:rPr>
        <w:t>8</w:t>
      </w:r>
      <w:r>
        <w:rPr>
          <w:rFonts w:hint="eastAsia"/>
          <w:vertAlign w:val="superscript"/>
        </w:rPr>
        <w:t>4]</w:t>
      </w:r>
      <w:r>
        <w:rPr>
          <w:rFonts w:hint="eastAsia"/>
        </w:rPr>
        <w:t>。</w:t>
      </w:r>
      <w:r>
        <w:t>对于</w:t>
      </w:r>
      <w:r>
        <w:rPr>
          <w:rFonts w:hint="eastAsia"/>
        </w:rPr>
        <w:t>消息拥有者Message-Owner和</w:t>
      </w:r>
      <w:r>
        <w:t>消息签名者</w:t>
      </w:r>
      <w:r>
        <w:rPr>
          <w:rFonts w:hint="eastAsia"/>
        </w:rPr>
        <w:t>Message</w:t>
      </w:r>
      <w:r>
        <w:t>-Signature</w:t>
      </w:r>
      <w:r>
        <w:rPr>
          <w:rFonts w:hint="eastAsia"/>
        </w:rPr>
        <w:t>，盲签名</w:t>
      </w:r>
      <w:r>
        <w:t>技术形式化</w:t>
      </w:r>
      <w:r>
        <w:rPr>
          <w:rFonts w:hint="eastAsia"/>
        </w:rPr>
        <w:t>定</w:t>
      </w:r>
      <w:r>
        <w:t>义如下</w:t>
      </w:r>
      <w:r>
        <w:rPr>
          <w:rFonts w:hint="eastAsia"/>
        </w:rPr>
        <w:t>：</w:t>
      </w:r>
    </w:p>
    <w:p>
      <w:pPr>
        <w:pStyle w:val="22"/>
        <w:numPr>
          <w:ilvl w:val="0"/>
          <w:numId w:val="7"/>
        </w:numPr>
        <w:tabs>
          <w:tab w:val="center" w:pos="4252"/>
        </w:tabs>
        <w:spacing w:line="400" w:lineRule="exact"/>
        <w:ind w:firstLineChars="0"/>
        <w:rPr>
          <w:rFonts w:hint="eastAsia"/>
        </w:rPr>
      </w:pPr>
      <w:r>
        <w:rPr>
          <w:rFonts w:hint="eastAsia"/>
        </w:rPr>
        <w:t>盲化：Message-Owner使用</w:t>
      </w:r>
      <w:r>
        <w:t>盲因子</w:t>
      </w:r>
      <w:r>
        <w:rPr>
          <w:position w:val="-6"/>
        </w:rPr>
        <w:object>
          <v:shape id="_x0000_i1541" o:spt="75" type="#_x0000_t75" style="height:14.05pt;width:10.3pt;" o:ole="t" filled="f" o:preferrelative="t" stroked="f" coordsize="21600,21600">
            <v:path/>
            <v:fill on="f" focussize="0,0"/>
            <v:stroke on="f" joinstyle="miter"/>
            <v:imagedata r:id="rId992" o:title=""/>
            <o:lock v:ext="edit" aspectratio="t"/>
            <w10:wrap type="none"/>
            <w10:anchorlock/>
          </v:shape>
          <o:OLEObject Type="Embed" ProgID="Equation.DSMT4" ShapeID="_x0000_i1541" DrawAspect="Content" ObjectID="_1468076238" r:id="rId991">
            <o:LockedField>false</o:LockedField>
          </o:OLEObject>
        </w:object>
      </w:r>
      <w:r>
        <w:rPr>
          <w:rFonts w:hint="eastAsia"/>
        </w:rPr>
        <w:t>对</w:t>
      </w:r>
      <w:r>
        <w:t>消息</w:t>
      </w:r>
      <w:r>
        <w:rPr>
          <w:position w:val="-6"/>
        </w:rPr>
        <w:object>
          <v:shape id="_x0000_i1542" o:spt="75" type="#_x0000_t75" style="height:11.2pt;width:12.15pt;" o:ole="t" filled="f" o:preferrelative="t" stroked="f" coordsize="21600,21600">
            <v:path/>
            <v:fill on="f" focussize="0,0"/>
            <v:stroke on="f" joinstyle="miter"/>
            <v:imagedata r:id="rId994" o:title=""/>
            <o:lock v:ext="edit" aspectratio="t"/>
            <w10:wrap type="none"/>
            <w10:anchorlock/>
          </v:shape>
          <o:OLEObject Type="Embed" ProgID="Equation.DSMT4" ShapeID="_x0000_i1542" DrawAspect="Content" ObjectID="_1468076239" r:id="rId993">
            <o:LockedField>false</o:LockedField>
          </o:OLEObject>
        </w:object>
      </w:r>
      <w:r>
        <w:rPr>
          <w:rFonts w:hint="eastAsia"/>
        </w:rPr>
        <w:t>进行</w:t>
      </w:r>
      <w:r>
        <w:t>盲化</w:t>
      </w:r>
      <w:r>
        <w:rPr>
          <w:rFonts w:hint="eastAsia"/>
        </w:rPr>
        <w:t>，</w:t>
      </w:r>
      <w:r>
        <w:t>得到</w:t>
      </w:r>
      <w:r>
        <w:rPr>
          <w:position w:val="-6"/>
        </w:rPr>
        <w:object>
          <v:shape id="_x0000_i1543" o:spt="75" type="#_x0000_t75" style="height:15.9pt;width:14.05pt;" o:ole="t" filled="f" o:preferrelative="t" stroked="f" coordsize="21600,21600">
            <v:path/>
            <v:fill on="f" focussize="0,0"/>
            <v:stroke on="f" joinstyle="miter"/>
            <v:imagedata r:id="rId996" o:title=""/>
            <o:lock v:ext="edit" aspectratio="t"/>
            <w10:wrap type="none"/>
            <w10:anchorlock/>
          </v:shape>
          <o:OLEObject Type="Embed" ProgID="Equation.DSMT4" ShapeID="_x0000_i1543" DrawAspect="Content" ObjectID="_1468076240" r:id="rId995">
            <o:LockedField>false</o:LockedField>
          </o:OLEObject>
        </w:object>
      </w:r>
      <w:r>
        <w:rPr>
          <w:rFonts w:hint="eastAsia"/>
        </w:rPr>
        <w:t>，</w:t>
      </w:r>
      <w:r>
        <w:t>将</w:t>
      </w:r>
      <w:r>
        <w:rPr>
          <w:position w:val="-6"/>
        </w:rPr>
        <w:object>
          <v:shape id="_x0000_i1544" o:spt="75" type="#_x0000_t75" style="height:15.9pt;width:14.05pt;" o:ole="t" filled="f" o:preferrelative="t" stroked="f" coordsize="21600,21600">
            <v:path/>
            <v:fill on="f" focussize="0,0"/>
            <v:stroke on="f" joinstyle="miter"/>
            <v:imagedata r:id="rId996" o:title=""/>
            <o:lock v:ext="edit" aspectratio="t"/>
            <w10:wrap type="none"/>
            <w10:anchorlock/>
          </v:shape>
          <o:OLEObject Type="Embed" ProgID="Equation.DSMT4" ShapeID="_x0000_i1544" DrawAspect="Content" ObjectID="_1468076241" r:id="rId997">
            <o:LockedField>false</o:LockedField>
          </o:OLEObject>
        </w:object>
      </w:r>
      <w:r>
        <w:rPr>
          <w:rFonts w:hint="eastAsia"/>
        </w:rPr>
        <w:t>发送</w:t>
      </w:r>
      <w:r>
        <w:t>给</w:t>
      </w:r>
      <w:r>
        <w:rPr>
          <w:rFonts w:hint="eastAsia"/>
        </w:rPr>
        <w:t>Message</w:t>
      </w:r>
      <w:r>
        <w:t>-Signature</w:t>
      </w:r>
      <w:r>
        <w:rPr>
          <w:rFonts w:hint="eastAsia"/>
        </w:rPr>
        <w:t>。</w:t>
      </w:r>
    </w:p>
    <w:p>
      <w:pPr>
        <w:pStyle w:val="22"/>
        <w:numPr>
          <w:ilvl w:val="0"/>
          <w:numId w:val="7"/>
        </w:numPr>
        <w:tabs>
          <w:tab w:val="center" w:pos="4252"/>
        </w:tabs>
        <w:spacing w:line="400" w:lineRule="exact"/>
        <w:ind w:firstLineChars="0"/>
        <w:rPr>
          <w:rFonts w:hint="eastAsia"/>
        </w:rPr>
      </w:pPr>
      <w:r>
        <w:rPr>
          <w:rFonts w:hint="eastAsia"/>
        </w:rPr>
        <w:t>签名</w:t>
      </w:r>
      <w:r>
        <w:t>：</w:t>
      </w:r>
      <w:r>
        <w:rPr>
          <w:rFonts w:hint="eastAsia"/>
        </w:rPr>
        <w:t>Message</w:t>
      </w:r>
      <w:r>
        <w:t>-Signature</w:t>
      </w:r>
      <w:r>
        <w:rPr>
          <w:rFonts w:hint="eastAsia"/>
        </w:rPr>
        <w:t>对</w:t>
      </w:r>
      <w:r>
        <w:rPr>
          <w:position w:val="-6"/>
        </w:rPr>
        <w:object>
          <v:shape id="_x0000_i1545" o:spt="75" type="#_x0000_t75" style="height:15.9pt;width:14.05pt;" o:ole="t" filled="f" o:preferrelative="t" stroked="f" coordsize="21600,21600">
            <v:path/>
            <v:fill on="f" focussize="0,0"/>
            <v:stroke on="f" joinstyle="miter"/>
            <v:imagedata r:id="rId996" o:title=""/>
            <o:lock v:ext="edit" aspectratio="t"/>
            <w10:wrap type="none"/>
            <w10:anchorlock/>
          </v:shape>
          <o:OLEObject Type="Embed" ProgID="Equation.DSMT4" ShapeID="_x0000_i1545" DrawAspect="Content" ObjectID="_1468076242" r:id="rId998">
            <o:LockedField>false</o:LockedField>
          </o:OLEObject>
        </w:object>
      </w:r>
      <w:r>
        <w:rPr>
          <w:rFonts w:hint="eastAsia"/>
        </w:rPr>
        <w:t>进行</w:t>
      </w:r>
      <w:r>
        <w:t>签名</w:t>
      </w:r>
      <w:r>
        <w:rPr>
          <w:rFonts w:hint="eastAsia"/>
        </w:rPr>
        <w:t>，</w:t>
      </w:r>
      <w:r>
        <w:t>得到</w:t>
      </w:r>
      <w:r>
        <w:rPr>
          <w:position w:val="-10"/>
        </w:rPr>
        <w:object>
          <v:shape id="_x0000_i1546" o:spt="75" type="#_x0000_t75" style="height:18.7pt;width:39.25pt;" o:ole="t" filled="f" o:preferrelative="t" stroked="f" coordsize="21600,21600">
            <v:path/>
            <v:fill on="f" focussize="0,0"/>
            <v:stroke on="f" joinstyle="miter"/>
            <v:imagedata r:id="rId1000" o:title=""/>
            <o:lock v:ext="edit" aspectratio="t"/>
            <w10:wrap type="none"/>
            <w10:anchorlock/>
          </v:shape>
          <o:OLEObject Type="Embed" ProgID="Equation.DSMT4" ShapeID="_x0000_i1546" DrawAspect="Content" ObjectID="_1468076243" r:id="rId999">
            <o:LockedField>false</o:LockedField>
          </o:OLEObject>
        </w:object>
      </w:r>
      <w:r>
        <w:rPr>
          <w:rFonts w:hint="eastAsia"/>
        </w:rPr>
        <w:t>，</w:t>
      </w:r>
      <w:r>
        <w:t>将</w:t>
      </w:r>
      <w:r>
        <w:rPr>
          <w:position w:val="-10"/>
        </w:rPr>
        <w:object>
          <v:shape id="_x0000_i1547" o:spt="75" type="#_x0000_t75" style="height:18.7pt;width:39.25pt;" o:ole="t" filled="f" o:preferrelative="t" stroked="f" coordsize="21600,21600">
            <v:path/>
            <v:fill on="f" focussize="0,0"/>
            <v:stroke on="f" joinstyle="miter"/>
            <v:imagedata r:id="rId1002" o:title=""/>
            <o:lock v:ext="edit" aspectratio="t"/>
            <w10:wrap type="none"/>
            <w10:anchorlock/>
          </v:shape>
          <o:OLEObject Type="Embed" ProgID="Equation.DSMT4" ShapeID="_x0000_i1547" DrawAspect="Content" ObjectID="_1468076244" r:id="rId1001">
            <o:LockedField>false</o:LockedField>
          </o:OLEObject>
        </w:object>
      </w:r>
      <w:r>
        <w:rPr>
          <w:rFonts w:hint="eastAsia"/>
        </w:rPr>
        <w:t>发送</w:t>
      </w:r>
      <w:r>
        <w:t>给</w:t>
      </w:r>
      <w:r>
        <w:rPr>
          <w:rFonts w:hint="eastAsia"/>
        </w:rPr>
        <w:t>Message-Owner。</w:t>
      </w:r>
    </w:p>
    <w:p>
      <w:pPr>
        <w:pStyle w:val="22"/>
        <w:numPr>
          <w:ilvl w:val="0"/>
          <w:numId w:val="7"/>
        </w:numPr>
        <w:tabs>
          <w:tab w:val="center" w:pos="4252"/>
        </w:tabs>
        <w:spacing w:line="400" w:lineRule="exact"/>
        <w:ind w:firstLineChars="0"/>
        <w:rPr>
          <w:rFonts w:hint="eastAsia"/>
        </w:rPr>
      </w:pPr>
      <w:r>
        <w:rPr>
          <w:rFonts w:hint="eastAsia"/>
        </w:rPr>
        <w:t>脱盲</w:t>
      </w:r>
      <w:r>
        <w:t>：</w:t>
      </w:r>
      <w:r>
        <w:rPr>
          <w:rFonts w:hint="eastAsia"/>
        </w:rPr>
        <w:t>Message-Owner对</w:t>
      </w:r>
      <w:r>
        <w:rPr>
          <w:position w:val="-10"/>
        </w:rPr>
        <w:object>
          <v:shape id="_x0000_i1548" o:spt="75" type="#_x0000_t75" style="height:18.7pt;width:39.25pt;" o:ole="t" filled="f" o:preferrelative="t" stroked="f" coordsize="21600,21600">
            <v:path/>
            <v:fill on="f" focussize="0,0"/>
            <v:stroke on="f" joinstyle="miter"/>
            <v:imagedata r:id="rId1004" o:title=""/>
            <o:lock v:ext="edit" aspectratio="t"/>
            <w10:wrap type="none"/>
            <w10:anchorlock/>
          </v:shape>
          <o:OLEObject Type="Embed" ProgID="Equation.DSMT4" ShapeID="_x0000_i1548" DrawAspect="Content" ObjectID="_1468076245" r:id="rId1003">
            <o:LockedField>false</o:LockedField>
          </o:OLEObject>
        </w:object>
      </w:r>
      <w:r>
        <w:rPr>
          <w:rFonts w:hint="eastAsia"/>
        </w:rPr>
        <w:t>进行</w:t>
      </w:r>
      <w:r>
        <w:t>脱盲</w:t>
      </w:r>
      <w:r>
        <w:rPr>
          <w:rFonts w:hint="eastAsia"/>
        </w:rPr>
        <w:t>，得到</w:t>
      </w:r>
      <w:r>
        <w:rPr>
          <w:position w:val="-6"/>
        </w:rPr>
        <w:object>
          <v:shape id="_x0000_i1549" o:spt="75" type="#_x0000_t75" style="height:11.2pt;width:12.15pt;" o:ole="t" filled="f" o:preferrelative="t" stroked="f" coordsize="21600,21600">
            <v:path/>
            <v:fill on="f" focussize="0,0"/>
            <v:stroke on="f" joinstyle="miter"/>
            <v:imagedata r:id="rId1006" o:title=""/>
            <o:lock v:ext="edit" aspectratio="t"/>
            <w10:wrap type="none"/>
            <w10:anchorlock/>
          </v:shape>
          <o:OLEObject Type="Embed" ProgID="Equation.DSMT4" ShapeID="_x0000_i1549" DrawAspect="Content" ObjectID="_1468076246" r:id="rId1005">
            <o:LockedField>false</o:LockedField>
          </o:OLEObject>
        </w:object>
      </w:r>
      <w:r>
        <w:rPr>
          <w:rFonts w:hint="eastAsia"/>
        </w:rPr>
        <w:t>的</w:t>
      </w:r>
      <w:r>
        <w:t>签名</w:t>
      </w:r>
      <w:r>
        <w:rPr>
          <w:position w:val="-10"/>
        </w:rPr>
        <w:object>
          <v:shape id="_x0000_i1550" o:spt="75" type="#_x0000_t75" style="height:15.9pt;width:36.45pt;" o:ole="t" filled="f" o:preferrelative="t" stroked="f" coordsize="21600,21600">
            <v:path/>
            <v:fill on="f" focussize="0,0"/>
            <v:stroke on="f" joinstyle="miter"/>
            <v:imagedata r:id="rId1008" o:title=""/>
            <o:lock v:ext="edit" aspectratio="t"/>
            <w10:wrap type="none"/>
            <w10:anchorlock/>
          </v:shape>
          <o:OLEObject Type="Embed" ProgID="Equation.DSMT4" ShapeID="_x0000_i1550" DrawAspect="Content" ObjectID="_1468076247" r:id="rId1007">
            <o:LockedField>false</o:LockedField>
          </o:OLEObject>
        </w:object>
      </w:r>
      <w:r>
        <w:rPr>
          <w:rFonts w:hint="eastAsia"/>
        </w:rPr>
        <w:t>。</w:t>
      </w:r>
    </w:p>
    <w:p>
      <w:pPr>
        <w:tabs>
          <w:tab w:val="center" w:pos="4252"/>
        </w:tabs>
        <w:spacing w:line="400" w:lineRule="exact"/>
        <w:ind w:firstLine="480" w:firstLineChars="200"/>
        <w:rPr>
          <w:rFonts w:hint="eastAsia"/>
        </w:rPr>
      </w:pPr>
      <w:r>
        <w:rPr>
          <w:rFonts w:hint="eastAsia"/>
        </w:rPr>
        <w:t>盲签名技术满足</w:t>
      </w:r>
      <w:r>
        <w:t>一般数字签名的特性，此外，盲签名</w:t>
      </w:r>
      <w:r>
        <w:rPr>
          <w:rFonts w:hint="eastAsia"/>
        </w:rPr>
        <w:t>技术</w:t>
      </w:r>
      <w:r>
        <w:t>还具有</w:t>
      </w:r>
      <w:r>
        <w:rPr>
          <w:rFonts w:hint="eastAsia"/>
        </w:rPr>
        <w:t>盲性和不可</w:t>
      </w:r>
      <w:r>
        <w:t>追踪性。</w:t>
      </w:r>
    </w:p>
    <w:p>
      <w:pPr>
        <w:tabs>
          <w:tab w:val="center" w:pos="4252"/>
        </w:tabs>
        <w:spacing w:line="400" w:lineRule="exact"/>
        <w:ind w:firstLine="480" w:firstLineChars="200"/>
        <w:rPr>
          <w:rFonts w:hint="eastAsia"/>
        </w:rPr>
      </w:pPr>
      <w:r>
        <w:rPr>
          <w:rFonts w:hint="eastAsia"/>
        </w:rPr>
        <w:t>文献</w:t>
      </w:r>
      <w:r>
        <w:t>[76]</w:t>
      </w:r>
      <w:r>
        <w:rPr>
          <w:rFonts w:hint="eastAsia"/>
        </w:rPr>
        <w:t>中</w:t>
      </w:r>
      <w:r>
        <w:t>指出</w:t>
      </w:r>
      <w:r>
        <w:rPr>
          <w:rFonts w:hint="eastAsia"/>
        </w:rPr>
        <w:t>，Bo</w:t>
      </w:r>
      <w:r>
        <w:t>neh和Franklin提出的</w:t>
      </w:r>
      <w:r>
        <w:rPr>
          <w:rFonts w:hint="eastAsia"/>
        </w:rPr>
        <w:t>采用</w:t>
      </w:r>
      <w:r>
        <w:t>门限方案</w:t>
      </w:r>
      <w:r>
        <w:rPr>
          <w:rFonts w:hint="eastAsia"/>
        </w:rPr>
        <w:t>只</w:t>
      </w:r>
      <w:r>
        <w:t>解决了</w:t>
      </w:r>
      <w:r>
        <w:rPr>
          <w:rFonts w:hint="eastAsia"/>
        </w:rPr>
        <w:t>用户</w:t>
      </w:r>
      <w:r>
        <w:t>私钥托管问题，而对于用户密钥</w:t>
      </w:r>
      <w:r>
        <w:rPr>
          <w:rFonts w:hint="eastAsia"/>
        </w:rPr>
        <w:t>撤销</w:t>
      </w:r>
      <w:r>
        <w:t>并没有给出</w:t>
      </w:r>
      <w:r>
        <w:rPr>
          <w:rFonts w:hint="eastAsia"/>
        </w:rPr>
        <w:t>细致</w:t>
      </w:r>
      <w:r>
        <w:t>的解决办法。</w:t>
      </w:r>
      <w:r>
        <w:rPr>
          <w:rFonts w:hint="eastAsia"/>
        </w:rPr>
        <w:t>在本文</w:t>
      </w:r>
      <w:r>
        <w:t>的</w:t>
      </w:r>
      <w:r>
        <w:rPr>
          <w:rFonts w:hint="eastAsia"/>
        </w:rPr>
        <w:t>1.2.2节</w:t>
      </w:r>
      <w:r>
        <w:t>中，</w:t>
      </w:r>
      <w:r>
        <w:rPr>
          <w:rFonts w:hint="eastAsia"/>
        </w:rPr>
        <w:t>关于</w:t>
      </w:r>
      <w:r>
        <w:t>IBE的应用中，可以在</w:t>
      </w:r>
      <w:r>
        <w:rPr>
          <w:rFonts w:hint="eastAsia"/>
        </w:rPr>
        <w:t>用户的</w:t>
      </w:r>
      <w:r>
        <w:t>身份表示后面增加时间</w:t>
      </w:r>
      <w:r>
        <w:rPr>
          <w:rFonts w:hint="eastAsia"/>
        </w:rPr>
        <w:t>成分</w:t>
      </w:r>
      <w:r>
        <w:t>，实现</w:t>
      </w:r>
      <w:r>
        <w:rPr>
          <w:rFonts w:hint="eastAsia"/>
        </w:rPr>
        <w:t>密钥</w:t>
      </w:r>
      <w:r>
        <w:t>的撤销管理。</w:t>
      </w:r>
    </w:p>
    <w:p>
      <w:pPr>
        <w:tabs>
          <w:tab w:val="center" w:pos="4252"/>
        </w:tabs>
        <w:spacing w:line="400" w:lineRule="exact"/>
        <w:ind w:firstLine="480" w:firstLineChars="200"/>
        <w:rPr>
          <w:rFonts w:hint="eastAsia"/>
        </w:rPr>
      </w:pPr>
      <w:r>
        <w:rPr>
          <w:rFonts w:hint="eastAsia"/>
        </w:rPr>
        <w:t>此外</w:t>
      </w:r>
      <w:r>
        <w:t>，</w:t>
      </w:r>
      <w:r>
        <w:rPr>
          <w:rFonts w:hint="eastAsia"/>
        </w:rPr>
        <w:t>文献[</w:t>
      </w:r>
      <w:r>
        <w:t>77</w:t>
      </w:r>
      <w:r>
        <w:rPr>
          <w:rFonts w:hint="eastAsia"/>
        </w:rPr>
        <w:t>]中</w:t>
      </w:r>
      <w:r>
        <w:t>指出</w:t>
      </w:r>
      <w:r>
        <w:rPr>
          <w:rFonts w:hint="eastAsia"/>
        </w:rPr>
        <w:t>Sh</w:t>
      </w:r>
      <w:r>
        <w:t>amir</w:t>
      </w:r>
      <w:r>
        <w:rPr>
          <w:rFonts w:hint="eastAsia"/>
        </w:rPr>
        <w:t>的</w:t>
      </w:r>
      <w:r>
        <w:t>秘密共享方案</w:t>
      </w:r>
      <w:r>
        <w:rPr>
          <w:rFonts w:hint="eastAsia"/>
        </w:rPr>
        <w:t>中</w:t>
      </w:r>
      <w:r>
        <w:t>假设秘密的分发者和参与者都是诚实的</w:t>
      </w:r>
      <w:r>
        <w:rPr>
          <w:rFonts w:hint="eastAsia"/>
        </w:rPr>
        <w:t>，但是</w:t>
      </w:r>
      <w:r>
        <w:t>，在实际</w:t>
      </w:r>
      <w:r>
        <w:rPr>
          <w:rFonts w:hint="eastAsia"/>
        </w:rPr>
        <w:t>应用</w:t>
      </w:r>
      <w:r>
        <w:t>中，</w:t>
      </w:r>
      <w:r>
        <w:rPr>
          <w:rFonts w:hint="eastAsia"/>
        </w:rPr>
        <w:t>很难</w:t>
      </w:r>
      <w:r>
        <w:t>满足这样的假设</w:t>
      </w:r>
      <w:r>
        <w:rPr>
          <w:rFonts w:hint="eastAsia"/>
        </w:rPr>
        <w:t>。所以</w:t>
      </w:r>
      <w:r>
        <w:t>，</w:t>
      </w:r>
      <w:r>
        <w:rPr>
          <w:rFonts w:hint="eastAsia"/>
        </w:rPr>
        <w:t>在实际应用</w:t>
      </w:r>
      <w:r>
        <w:t>中，</w:t>
      </w:r>
      <w:r>
        <w:rPr>
          <w:rFonts w:hint="eastAsia"/>
        </w:rPr>
        <w:t>需要</w:t>
      </w:r>
      <w:r>
        <w:t>采用不依赖于</w:t>
      </w:r>
      <w:r>
        <w:rPr>
          <w:rFonts w:hint="eastAsia"/>
        </w:rPr>
        <w:t>分发</w:t>
      </w:r>
      <w:r>
        <w:t>者和参与者都是诚实的秘密共享方案</w:t>
      </w:r>
      <w:r>
        <w:rPr>
          <w:rFonts w:hint="eastAsia"/>
        </w:rPr>
        <w:t>，</w:t>
      </w:r>
      <w:r>
        <w:t>即可验证的秘密共享</w:t>
      </w:r>
      <w:r>
        <w:rPr>
          <w:rFonts w:hint="eastAsia"/>
        </w:rPr>
        <w:t>（</w:t>
      </w:r>
      <w:r>
        <w:t>Verifiable Secret Sharing, VSS）方案。</w:t>
      </w:r>
    </w:p>
    <w:p>
      <w:pPr>
        <w:tabs>
          <w:tab w:val="center" w:pos="4252"/>
        </w:tabs>
        <w:spacing w:line="400" w:lineRule="exact"/>
        <w:ind w:firstLine="480" w:firstLineChars="200"/>
        <w:rPr>
          <w:rFonts w:ascii="宋体" w:hAnsi="宋体" w:cs="宋体"/>
        </w:rPr>
      </w:pPr>
      <w:r>
        <w:rPr>
          <w:rFonts w:hint="eastAsia"/>
        </w:rPr>
        <w:t>VSS</w:t>
      </w:r>
      <w:r>
        <w:t>方案分为交互式和非交互的，其中，</w:t>
      </w:r>
      <w:r>
        <w:rPr>
          <w:rFonts w:hint="eastAsia"/>
        </w:rPr>
        <w:t>交互</w:t>
      </w:r>
      <w:r>
        <w:t>式的VSS方案</w:t>
      </w:r>
      <w:r>
        <w:rPr>
          <w:rFonts w:hint="eastAsia"/>
        </w:rPr>
        <w:t>，效率</w:t>
      </w:r>
      <w:r>
        <w:t>达不到理想</w:t>
      </w:r>
      <w:r>
        <w:rPr>
          <w:rFonts w:hint="eastAsia"/>
        </w:rPr>
        <w:t>要求</w:t>
      </w:r>
      <w:r>
        <w:t>，</w:t>
      </w:r>
      <w:r>
        <w:rPr>
          <w:rFonts w:hint="eastAsia"/>
        </w:rPr>
        <w:t>所以</w:t>
      </w:r>
      <w:r>
        <w:t>，</w:t>
      </w:r>
      <w:r>
        <w:rPr>
          <w:rFonts w:hint="eastAsia"/>
        </w:rPr>
        <w:t>非</w:t>
      </w:r>
      <w:r>
        <w:t>交互式的</w:t>
      </w:r>
      <w:r>
        <w:rPr>
          <w:rFonts w:hint="eastAsia"/>
        </w:rPr>
        <w:t>VSS得到广泛</w:t>
      </w:r>
      <w:r>
        <w:t>关注</w:t>
      </w:r>
      <w:r>
        <w:rPr>
          <w:rFonts w:hint="eastAsia"/>
        </w:rPr>
        <w:t>。Fe</w:t>
      </w:r>
      <w:r>
        <w:t>ldman</w:t>
      </w:r>
      <w:r>
        <w:rPr>
          <w:rFonts w:hint="eastAsia"/>
        </w:rPr>
        <w:t>的</w:t>
      </w:r>
      <w:r>
        <w:t>可验证</w:t>
      </w:r>
      <w:r>
        <w:rPr>
          <w:rFonts w:hint="eastAsia"/>
        </w:rPr>
        <w:t>秘密</w:t>
      </w:r>
      <w:r>
        <w:t>共享</w:t>
      </w:r>
      <w:r>
        <w:rPr>
          <w:rFonts w:hint="eastAsia"/>
        </w:rPr>
        <w:t>（</w:t>
      </w:r>
      <w:r>
        <w:t>Feldman-VSS）</w:t>
      </w:r>
      <w:r>
        <w:rPr>
          <w:rFonts w:hint="eastAsia"/>
        </w:rPr>
        <w:t>方案</w:t>
      </w:r>
      <w:r>
        <w:rPr>
          <w:rFonts w:hint="eastAsia"/>
          <w:vertAlign w:val="superscript"/>
        </w:rPr>
        <w:t>[47]</w:t>
      </w:r>
      <w:r>
        <w:rPr>
          <w:rFonts w:hint="eastAsia"/>
        </w:rPr>
        <w:t>和Pe</w:t>
      </w:r>
      <w:r>
        <w:t>dersen</w:t>
      </w:r>
      <w:r>
        <w:rPr>
          <w:rFonts w:hint="eastAsia"/>
        </w:rPr>
        <w:t>的可验证</w:t>
      </w:r>
      <w:r>
        <w:t>秘密共享</w:t>
      </w:r>
      <w:r>
        <w:rPr>
          <w:rFonts w:hint="eastAsia"/>
        </w:rPr>
        <w:t>（Pe</w:t>
      </w:r>
      <w:r>
        <w:t>dersen-VSS</w:t>
      </w:r>
      <w:r>
        <w:rPr>
          <w:rFonts w:hint="eastAsia"/>
        </w:rPr>
        <w:t>）方案</w:t>
      </w:r>
      <w:r>
        <w:rPr>
          <w:rFonts w:hint="eastAsia"/>
          <w:vertAlign w:val="superscript"/>
        </w:rPr>
        <w:t>[7</w:t>
      </w:r>
      <w:r>
        <w:rPr>
          <w:vertAlign w:val="superscript"/>
        </w:rPr>
        <w:t>8</w:t>
      </w:r>
      <w:r>
        <w:rPr>
          <w:rFonts w:hint="eastAsia"/>
          <w:vertAlign w:val="superscript"/>
        </w:rPr>
        <w:t>]</w:t>
      </w:r>
      <w:r>
        <w:rPr>
          <w:rFonts w:hint="eastAsia"/>
        </w:rPr>
        <w:t>是</w:t>
      </w:r>
      <w:r>
        <w:t>目前使用</w:t>
      </w:r>
      <w:r>
        <w:rPr>
          <w:rFonts w:hint="eastAsia"/>
        </w:rPr>
        <w:t>最</w:t>
      </w:r>
      <w:r>
        <w:t>多的两个</w:t>
      </w:r>
      <w:r>
        <w:rPr>
          <w:rFonts w:hint="eastAsia"/>
        </w:rPr>
        <w:t>非交互式</w:t>
      </w:r>
      <w:r>
        <w:t>VSS</w:t>
      </w:r>
      <w:r>
        <w:rPr>
          <w:rFonts w:hint="eastAsia"/>
        </w:rPr>
        <w:t>方案</w:t>
      </w:r>
      <w:r>
        <w:t>，</w:t>
      </w:r>
      <w:r>
        <w:rPr>
          <w:rFonts w:hint="eastAsia"/>
        </w:rPr>
        <w:t>它们都是</w:t>
      </w:r>
      <w:r>
        <w:t>针对</w:t>
      </w:r>
      <w:r>
        <w:rPr>
          <w:rFonts w:hint="eastAsia"/>
        </w:rPr>
        <w:t>门限</w:t>
      </w:r>
      <w:r>
        <w:t>访问结构的</w:t>
      </w:r>
      <w:r>
        <w:rPr>
          <w:rFonts w:hint="eastAsia" w:ascii="宋体" w:hAnsi="宋体" w:cs="宋体"/>
        </w:rPr>
        <w:t>。</w:t>
      </w:r>
      <w:r>
        <w:rPr>
          <w:rFonts w:ascii="宋体" w:hAnsi="宋体" w:cs="宋体"/>
        </w:rPr>
        <w:t>但是，</w:t>
      </w:r>
      <w:r>
        <w:rPr>
          <w:rFonts w:hint="eastAsia" w:ascii="宋体" w:hAnsi="宋体" w:cs="宋体"/>
        </w:rPr>
        <w:t>这两个</w:t>
      </w:r>
      <w:r>
        <w:rPr>
          <w:rFonts w:ascii="宋体" w:hAnsi="宋体" w:cs="宋体"/>
        </w:rPr>
        <w:t>方案</w:t>
      </w:r>
      <w:r>
        <w:rPr>
          <w:rFonts w:hint="eastAsia" w:ascii="宋体" w:hAnsi="宋体" w:cs="宋体"/>
        </w:rPr>
        <w:t>中只有参与</w:t>
      </w:r>
      <w:r>
        <w:rPr>
          <w:rFonts w:ascii="宋体" w:hAnsi="宋体" w:cs="宋体"/>
        </w:rPr>
        <w:t>者</w:t>
      </w:r>
      <w:r>
        <w:rPr>
          <w:rFonts w:hint="eastAsia" w:ascii="宋体" w:hAnsi="宋体" w:cs="宋体"/>
        </w:rPr>
        <w:t>可以</w:t>
      </w:r>
      <w:r>
        <w:rPr>
          <w:rFonts w:ascii="宋体" w:hAnsi="宋体" w:cs="宋体"/>
        </w:rPr>
        <w:t>验证子秘密的有效性</w:t>
      </w:r>
      <w:r>
        <w:rPr>
          <w:rFonts w:hint="eastAsia" w:ascii="宋体" w:hAnsi="宋体" w:cs="宋体"/>
        </w:rPr>
        <w:t>。若</w:t>
      </w:r>
      <w:r>
        <w:rPr>
          <w:rFonts w:ascii="宋体" w:hAnsi="宋体" w:cs="宋体"/>
        </w:rPr>
        <w:t>分发</w:t>
      </w:r>
      <w:r>
        <w:rPr>
          <w:rFonts w:hint="eastAsia" w:ascii="宋体" w:hAnsi="宋体" w:cs="宋体"/>
        </w:rPr>
        <w:t>者</w:t>
      </w:r>
      <w:r>
        <w:rPr>
          <w:rFonts w:ascii="宋体" w:hAnsi="宋体" w:cs="宋体"/>
        </w:rPr>
        <w:t>和参与者之间</w:t>
      </w:r>
      <w:r>
        <w:rPr>
          <w:rFonts w:hint="eastAsia" w:ascii="宋体" w:hAnsi="宋体" w:cs="宋体"/>
        </w:rPr>
        <w:t>存在</w:t>
      </w:r>
      <w:r>
        <w:rPr>
          <w:rFonts w:ascii="宋体" w:hAnsi="宋体" w:cs="宋体"/>
        </w:rPr>
        <w:t>勾结行为，</w:t>
      </w:r>
      <w:r>
        <w:rPr>
          <w:rFonts w:hint="eastAsia" w:ascii="宋体" w:hAnsi="宋体" w:cs="宋体"/>
        </w:rPr>
        <w:t>那么非交互式</w:t>
      </w:r>
      <w:r>
        <w:rPr>
          <w:rFonts w:ascii="宋体" w:hAnsi="宋体" w:cs="宋体"/>
        </w:rPr>
        <w:t>的</w:t>
      </w:r>
      <w:r>
        <w:t>VSS</w:t>
      </w:r>
      <w:r>
        <w:rPr>
          <w:rFonts w:ascii="宋体" w:hAnsi="宋体" w:cs="宋体"/>
        </w:rPr>
        <w:t>方案就是不安全的。</w:t>
      </w:r>
    </w:p>
    <w:p>
      <w:pPr>
        <w:tabs>
          <w:tab w:val="center" w:pos="4252"/>
        </w:tabs>
        <w:spacing w:line="400" w:lineRule="exact"/>
        <w:ind w:firstLine="480" w:firstLineChars="200"/>
        <w:rPr>
          <w:rFonts w:hint="eastAsia" w:cs="宋体"/>
        </w:rPr>
      </w:pPr>
      <w:r>
        <w:rPr>
          <w:rFonts w:ascii="宋体" w:hAnsi="宋体" w:cs="宋体"/>
        </w:rPr>
        <w:t>针对该问题，</w:t>
      </w:r>
      <w:r>
        <w:rPr>
          <w:rFonts w:hint="eastAsia"/>
        </w:rPr>
        <w:t>Stadler提出了</w:t>
      </w:r>
      <w:r>
        <w:t>公开</w:t>
      </w:r>
      <w:r>
        <w:rPr>
          <w:rFonts w:hint="eastAsia"/>
        </w:rPr>
        <w:t>可验证</w:t>
      </w:r>
      <w:r>
        <w:t>秘密共享</w:t>
      </w:r>
      <w:r>
        <w:rPr>
          <w:rFonts w:hint="eastAsia"/>
        </w:rPr>
        <w:t>（Publicly</w:t>
      </w:r>
      <w:r>
        <w:t xml:space="preserve"> Verifiable Secret Sharing, PVSS</w:t>
      </w:r>
      <w:r>
        <w:rPr>
          <w:rFonts w:hint="eastAsia"/>
        </w:rPr>
        <w:t>）</w:t>
      </w:r>
      <w:r>
        <w:t>方案</w:t>
      </w:r>
      <w:r>
        <w:rPr>
          <w:rFonts w:hint="eastAsia"/>
          <w:vertAlign w:val="superscript"/>
        </w:rPr>
        <w:t>[7</w:t>
      </w:r>
      <w:r>
        <w:rPr>
          <w:vertAlign w:val="superscript"/>
        </w:rPr>
        <w:t>9</w:t>
      </w:r>
      <w:r>
        <w:rPr>
          <w:rFonts w:hint="eastAsia"/>
          <w:vertAlign w:val="superscript"/>
        </w:rPr>
        <w:t>]</w:t>
      </w:r>
      <w:r>
        <w:rPr>
          <w:rFonts w:hint="eastAsia"/>
        </w:rPr>
        <w:t>。PVSS方案</w:t>
      </w:r>
      <w:r>
        <w:t>中，</w:t>
      </w:r>
      <w:r>
        <w:rPr>
          <w:rFonts w:hint="eastAsia"/>
        </w:rPr>
        <w:t>不仅</w:t>
      </w:r>
      <w:r>
        <w:t>参与者可以验证秘密</w:t>
      </w:r>
      <w:r>
        <w:rPr>
          <w:rFonts w:hint="eastAsia"/>
        </w:rPr>
        <w:t>份额</w:t>
      </w:r>
      <w:r>
        <w:t>是否正确分发</w:t>
      </w:r>
      <w:r>
        <w:rPr>
          <w:rFonts w:hint="eastAsia"/>
        </w:rPr>
        <w:t>的</w:t>
      </w:r>
      <w:r>
        <w:t>，</w:t>
      </w:r>
      <w:r>
        <w:rPr>
          <w:rFonts w:hint="eastAsia"/>
        </w:rPr>
        <w:t>其他任何</w:t>
      </w:r>
      <w:r>
        <w:t>非参与者也可以对秘密份额</w:t>
      </w:r>
      <w:r>
        <w:rPr>
          <w:rFonts w:hint="eastAsia"/>
        </w:rPr>
        <w:t>进行</w:t>
      </w:r>
      <w:r>
        <w:t>验证。</w:t>
      </w:r>
      <w:r>
        <w:rPr>
          <w:rFonts w:hint="eastAsia"/>
        </w:rPr>
        <w:t>在</w:t>
      </w:r>
      <w:r>
        <w:t>他之后，</w:t>
      </w:r>
      <w:r>
        <w:rPr>
          <w:rFonts w:hint="eastAsia"/>
        </w:rPr>
        <w:t>相继</w:t>
      </w:r>
      <w:r>
        <w:t>有不同的PVSS方案提出</w:t>
      </w:r>
      <w:r>
        <w:rPr>
          <w:rFonts w:hint="eastAsia"/>
        </w:rPr>
        <w:t>。Fu</w:t>
      </w:r>
      <w:r>
        <w:t>jisaki</w:t>
      </w:r>
      <w:r>
        <w:rPr>
          <w:rFonts w:hint="eastAsia"/>
        </w:rPr>
        <w:t>和</w:t>
      </w:r>
      <w:r>
        <w:t>Okamoto</w:t>
      </w:r>
      <w:r>
        <w:rPr>
          <w:rFonts w:hint="eastAsia"/>
        </w:rPr>
        <w:t>的</w:t>
      </w:r>
      <w:r>
        <w:t>PVSS方案</w:t>
      </w:r>
      <w:r>
        <w:rPr>
          <w:rFonts w:hint="eastAsia"/>
          <w:vertAlign w:val="superscript"/>
        </w:rPr>
        <w:t>[80]</w:t>
      </w:r>
      <w:r>
        <w:rPr>
          <w:rFonts w:hint="eastAsia"/>
        </w:rPr>
        <w:t>是一个可证明</w:t>
      </w:r>
      <w:r>
        <w:t>安全的PVSS方案，</w:t>
      </w:r>
      <w:r>
        <w:rPr>
          <w:rFonts w:hint="eastAsia"/>
        </w:rPr>
        <w:t>它比Stadler的</w:t>
      </w:r>
      <w:r>
        <w:t>PVSS方案</w:t>
      </w:r>
      <w:r>
        <w:rPr>
          <w:rFonts w:hint="eastAsia"/>
        </w:rPr>
        <w:t>效率</w:t>
      </w:r>
      <w:r>
        <w:t>高</w:t>
      </w:r>
      <w:r>
        <w:rPr>
          <w:rFonts w:hint="eastAsia"/>
        </w:rPr>
        <w:t>，</w:t>
      </w:r>
      <w:r>
        <w:t>可以用于</w:t>
      </w:r>
      <w:r>
        <w:rPr>
          <w:rFonts w:hint="eastAsia"/>
        </w:rPr>
        <w:t>基于因数</w:t>
      </w:r>
      <w:r>
        <w:t>分解和离散对数的密钥托管密码系统中</w:t>
      </w:r>
      <w:r>
        <w:rPr>
          <w:rFonts w:hint="eastAsia"/>
        </w:rPr>
        <w:t>，将其转化为</w:t>
      </w:r>
      <w:r>
        <w:t>公开可</w:t>
      </w:r>
      <w:r>
        <w:rPr>
          <w:rFonts w:hint="eastAsia"/>
        </w:rPr>
        <w:t>验证</w:t>
      </w:r>
      <w:r>
        <w:t>的</w:t>
      </w:r>
      <w:r>
        <w:rPr>
          <w:rFonts w:hint="eastAsia"/>
        </w:rPr>
        <w:t>密钥</w:t>
      </w:r>
      <w:r>
        <w:t>托管</w:t>
      </w:r>
      <w:r>
        <w:rPr>
          <w:rFonts w:hint="eastAsia"/>
        </w:rPr>
        <w:t>（Public</w:t>
      </w:r>
      <w:r>
        <w:t>ly Verifiable Key Escrow, PVKE</w:t>
      </w:r>
      <w:r>
        <w:rPr>
          <w:rFonts w:hint="eastAsia"/>
        </w:rPr>
        <w:t>）。其中，基于因数分解</w:t>
      </w:r>
      <w:r>
        <w:t>的密钥托管</w:t>
      </w:r>
      <w:r>
        <w:rPr>
          <w:rFonts w:hint="eastAsia"/>
        </w:rPr>
        <w:t>是</w:t>
      </w:r>
      <w:r>
        <w:t>安全的，但是基于离散对数的密钥托管问题是不安全的。</w:t>
      </w:r>
      <w:r>
        <w:rPr>
          <w:rFonts w:hint="eastAsia"/>
        </w:rPr>
        <w:t>相对于Stadler，Fu</w:t>
      </w:r>
      <w:r>
        <w:t>jisaki</w:t>
      </w:r>
      <w:r>
        <w:rPr>
          <w:rFonts w:hint="eastAsia"/>
        </w:rPr>
        <w:t>和</w:t>
      </w:r>
      <w:r>
        <w:t>Okamoto</w:t>
      </w:r>
      <w:r>
        <w:rPr>
          <w:rFonts w:hint="eastAsia"/>
        </w:rPr>
        <w:t>的</w:t>
      </w:r>
      <w:r>
        <w:t>PVSS方案，</w:t>
      </w:r>
      <w:r>
        <w:rPr>
          <w:rFonts w:hint="eastAsia" w:cs="宋体"/>
        </w:rPr>
        <w:t>Sho</w:t>
      </w:r>
      <w:r>
        <w:rPr>
          <w:rFonts w:cs="宋体"/>
        </w:rPr>
        <w:t>enmakers</w:t>
      </w:r>
      <w:r>
        <w:rPr>
          <w:rFonts w:hint="eastAsia" w:cs="宋体"/>
        </w:rPr>
        <w:t>的</w:t>
      </w:r>
      <w:r>
        <w:rPr>
          <w:rFonts w:cs="宋体"/>
        </w:rPr>
        <w:t>PVSS方案</w:t>
      </w:r>
      <w:r>
        <w:rPr>
          <w:rFonts w:hint="eastAsia"/>
          <w:vertAlign w:val="superscript"/>
        </w:rPr>
        <w:t>[61]</w:t>
      </w:r>
      <w:r>
        <w:rPr>
          <w:rFonts w:hint="eastAsia" w:cs="宋体"/>
        </w:rPr>
        <w:t>不但提高了</w:t>
      </w:r>
      <w:r>
        <w:rPr>
          <w:rFonts w:cs="宋体"/>
        </w:rPr>
        <w:t>效率，而且</w:t>
      </w:r>
      <w:r>
        <w:rPr>
          <w:rFonts w:hint="eastAsia" w:cs="宋体"/>
        </w:rPr>
        <w:t>降低了构造</w:t>
      </w:r>
      <w:r>
        <w:rPr>
          <w:rFonts w:cs="宋体"/>
        </w:rPr>
        <w:t>方案</w:t>
      </w:r>
      <w:r>
        <w:rPr>
          <w:rFonts w:hint="eastAsia" w:cs="宋体"/>
        </w:rPr>
        <w:t>中</w:t>
      </w:r>
      <w:r>
        <w:rPr>
          <w:rFonts w:cs="宋体"/>
        </w:rPr>
        <w:t>假设</w:t>
      </w:r>
      <w:r>
        <w:rPr>
          <w:rFonts w:hint="eastAsia" w:cs="宋体"/>
        </w:rPr>
        <w:t>前提</w:t>
      </w:r>
      <w:r>
        <w:rPr>
          <w:rFonts w:cs="宋体"/>
        </w:rPr>
        <w:t>的复杂度。</w:t>
      </w:r>
      <w:r>
        <w:rPr>
          <w:rFonts w:hint="eastAsia" w:cs="宋体"/>
        </w:rPr>
        <w:t>Villar等人的PVSS</w:t>
      </w:r>
      <w:r>
        <w:rPr>
          <w:rFonts w:cs="宋体"/>
        </w:rPr>
        <w:t>方案</w:t>
      </w:r>
      <w:r>
        <w:rPr>
          <w:rFonts w:hint="eastAsia"/>
          <w:vertAlign w:val="superscript"/>
        </w:rPr>
        <w:t>[62]</w:t>
      </w:r>
      <w:r>
        <w:rPr>
          <w:rFonts w:cs="宋体"/>
        </w:rPr>
        <w:t>是基于对的</w:t>
      </w:r>
      <w:r>
        <w:rPr>
          <w:rFonts w:hint="eastAsia" w:cs="宋体"/>
        </w:rPr>
        <w:t>方案</w:t>
      </w:r>
      <w:r>
        <w:rPr>
          <w:rFonts w:cs="宋体"/>
        </w:rPr>
        <w:t>，其计算效率</w:t>
      </w:r>
      <w:r>
        <w:rPr>
          <w:rFonts w:hint="eastAsia" w:cs="宋体"/>
        </w:rPr>
        <w:t>可以</w:t>
      </w:r>
      <w:r>
        <w:rPr>
          <w:rFonts w:cs="宋体"/>
        </w:rPr>
        <w:t>与</w:t>
      </w:r>
      <w:r>
        <w:rPr>
          <w:rFonts w:hint="eastAsia" w:cs="宋体"/>
        </w:rPr>
        <w:t>Sho</w:t>
      </w:r>
      <w:r>
        <w:rPr>
          <w:rFonts w:cs="宋体"/>
        </w:rPr>
        <w:t>enmakers</w:t>
      </w:r>
      <w:r>
        <w:rPr>
          <w:rFonts w:hint="eastAsia" w:cs="宋体"/>
        </w:rPr>
        <w:t>的</w:t>
      </w:r>
      <w:r>
        <w:rPr>
          <w:rFonts w:cs="宋体"/>
        </w:rPr>
        <w:t>PVSS方案相媲美。文献</w:t>
      </w:r>
      <w:r>
        <w:rPr>
          <w:rFonts w:hint="eastAsia" w:cs="宋体"/>
        </w:rPr>
        <w:t>[81]</w:t>
      </w:r>
      <w:r>
        <w:rPr>
          <w:rFonts w:cs="宋体"/>
        </w:rPr>
        <w:t>-[83]</w:t>
      </w:r>
      <w:r>
        <w:rPr>
          <w:rFonts w:hint="eastAsia" w:cs="宋体"/>
        </w:rPr>
        <w:t>中给出了</w:t>
      </w:r>
      <w:r>
        <w:rPr>
          <w:rFonts w:cs="宋体"/>
        </w:rPr>
        <w:t>从</w:t>
      </w:r>
      <w:r>
        <w:rPr>
          <w:rFonts w:hint="eastAsia" w:cs="宋体"/>
        </w:rPr>
        <w:t>2011，2012，2014年</w:t>
      </w:r>
      <w:r>
        <w:rPr>
          <w:rFonts w:cs="宋体"/>
        </w:rPr>
        <w:t>的</w:t>
      </w:r>
      <w:r>
        <w:rPr>
          <w:rFonts w:hint="eastAsia" w:cs="宋体"/>
        </w:rPr>
        <w:t>研究学者</w:t>
      </w:r>
      <w:r>
        <w:rPr>
          <w:rFonts w:cs="宋体"/>
        </w:rPr>
        <w:t>关于PVSS的研究成果。</w:t>
      </w:r>
    </w:p>
    <w:p>
      <w:pPr>
        <w:tabs>
          <w:tab w:val="center" w:pos="4252"/>
        </w:tabs>
        <w:spacing w:line="400" w:lineRule="exact"/>
        <w:ind w:firstLine="480" w:firstLineChars="200"/>
        <w:rPr>
          <w:rFonts w:hint="eastAsia"/>
        </w:rPr>
      </w:pPr>
      <w:r>
        <w:rPr>
          <w:rFonts w:hint="eastAsia" w:cs="宋体"/>
        </w:rPr>
        <w:t>PVSS</w:t>
      </w:r>
      <w:r>
        <w:rPr>
          <w:rFonts w:cs="宋体"/>
        </w:rPr>
        <w:t>方案</w:t>
      </w:r>
      <w:r>
        <w:rPr>
          <w:rFonts w:hint="eastAsia" w:cs="宋体"/>
        </w:rPr>
        <w:t>可以</w:t>
      </w:r>
      <w:r>
        <w:rPr>
          <w:rFonts w:cs="宋体"/>
        </w:rPr>
        <w:t>有效</w:t>
      </w:r>
      <w:r>
        <w:rPr>
          <w:rFonts w:hint="eastAsia" w:cs="宋体"/>
        </w:rPr>
        <w:t>地防止秘密</w:t>
      </w:r>
      <w:r>
        <w:rPr>
          <w:rFonts w:cs="宋体"/>
        </w:rPr>
        <w:t>分发者和秘密参与者的</w:t>
      </w:r>
      <w:r>
        <w:rPr>
          <w:rFonts w:hint="eastAsia" w:cs="宋体"/>
        </w:rPr>
        <w:t>欺骗</w:t>
      </w:r>
      <w:r>
        <w:rPr>
          <w:rFonts w:cs="宋体"/>
        </w:rPr>
        <w:t>行为，</w:t>
      </w:r>
      <w:r>
        <w:rPr>
          <w:rFonts w:hint="eastAsia" w:cs="宋体"/>
        </w:rPr>
        <w:t>也不需要</w:t>
      </w:r>
      <w:r>
        <w:rPr>
          <w:rFonts w:cs="宋体"/>
        </w:rPr>
        <w:t>安全的信道，</w:t>
      </w:r>
      <w:r>
        <w:rPr>
          <w:rFonts w:hint="eastAsia" w:cs="宋体"/>
        </w:rPr>
        <w:t>使得</w:t>
      </w:r>
      <w:r>
        <w:rPr>
          <w:rFonts w:cs="宋体"/>
        </w:rPr>
        <w:t>系统更加健全</w:t>
      </w:r>
      <w:r>
        <w:rPr>
          <w:rFonts w:hint="eastAsia" w:cs="宋体"/>
        </w:rPr>
        <w:t>。然而</w:t>
      </w:r>
      <w:r>
        <w:rPr>
          <w:rFonts w:cs="宋体"/>
        </w:rPr>
        <w:t>，将PVSS方案运用于实际</w:t>
      </w:r>
      <w:r>
        <w:rPr>
          <w:rFonts w:hint="eastAsia" w:cs="宋体"/>
        </w:rPr>
        <w:t>中</w:t>
      </w:r>
      <w:r>
        <w:rPr>
          <w:rFonts w:cs="宋体"/>
        </w:rPr>
        <w:t>，</w:t>
      </w:r>
      <w:r>
        <w:rPr>
          <w:rFonts w:hint="eastAsia" w:cs="宋体"/>
        </w:rPr>
        <w:t>需要</w:t>
      </w:r>
      <w:r>
        <w:rPr>
          <w:rFonts w:cs="宋体"/>
        </w:rPr>
        <w:t>进一步的研究和探讨</w:t>
      </w:r>
      <w:r>
        <w:t>。</w:t>
      </w:r>
    </w:p>
    <w:p>
      <w:pPr>
        <w:tabs>
          <w:tab w:val="center" w:pos="4252"/>
        </w:tabs>
        <w:spacing w:line="400" w:lineRule="exact"/>
        <w:ind w:firstLine="480" w:firstLineChars="200"/>
        <w:rPr>
          <w:rFonts w:hint="eastAsia" w:cs="宋体"/>
        </w:rPr>
      </w:pPr>
      <w:r>
        <w:rPr>
          <w:rFonts w:hint="eastAsia" w:cs="宋体"/>
        </w:rPr>
        <w:t>在3.1节</w:t>
      </w:r>
      <w:r>
        <w:rPr>
          <w:rFonts w:cs="宋体"/>
        </w:rPr>
        <w:t>中，本文详细分析</w:t>
      </w:r>
      <w:r>
        <w:rPr>
          <w:rFonts w:hint="eastAsia" w:cs="宋体"/>
        </w:rPr>
        <w:t>了</w:t>
      </w:r>
      <w:r>
        <w:rPr>
          <w:rFonts w:cs="宋体"/>
        </w:rPr>
        <w:t>现阶段解决IBE密钥托管问题的方案</w:t>
      </w:r>
      <w:r>
        <w:rPr>
          <w:rFonts w:hint="eastAsia" w:cs="宋体"/>
        </w:rPr>
        <w:t>。本节基于</w:t>
      </w:r>
      <w:r>
        <w:rPr>
          <w:rFonts w:cs="宋体"/>
        </w:rPr>
        <w:t>BF-IBE</w:t>
      </w:r>
      <w:r>
        <w:rPr>
          <w:rFonts w:hint="eastAsia" w:cs="宋体"/>
        </w:rPr>
        <w:t>详细方案</w:t>
      </w:r>
      <w:r>
        <w:rPr>
          <w:rFonts w:cs="宋体"/>
        </w:rPr>
        <w:t>，</w:t>
      </w:r>
      <w:r>
        <w:rPr>
          <w:rFonts w:hint="eastAsia" w:cs="宋体"/>
        </w:rPr>
        <w:t>采用</w:t>
      </w:r>
      <w:r>
        <w:rPr>
          <w:rFonts w:cs="宋体"/>
        </w:rPr>
        <w:t>Boneh和Franklin提出的</w:t>
      </w:r>
      <w:r>
        <w:rPr>
          <w:rFonts w:hint="eastAsia" w:cs="宋体"/>
        </w:rPr>
        <w:t>门限秘密共享思想</w:t>
      </w:r>
      <w:r>
        <w:rPr>
          <w:rFonts w:cs="宋体"/>
        </w:rPr>
        <w:t>，</w:t>
      </w:r>
      <w:r>
        <w:rPr>
          <w:rFonts w:hint="eastAsia" w:cs="宋体"/>
        </w:rPr>
        <w:t>对</w:t>
      </w:r>
      <w:r>
        <w:rPr>
          <w:rFonts w:cs="宋体"/>
        </w:rPr>
        <w:t>IBE</w:t>
      </w:r>
      <w:r>
        <w:rPr>
          <w:rFonts w:hint="eastAsia" w:cs="宋体"/>
        </w:rPr>
        <w:t>的</w:t>
      </w:r>
      <w:r>
        <w:rPr>
          <w:rFonts w:cs="宋体"/>
        </w:rPr>
        <w:t>密钥</w:t>
      </w:r>
      <w:r>
        <w:rPr>
          <w:rFonts w:hint="eastAsia" w:cs="宋体"/>
        </w:rPr>
        <w:t>管理</w:t>
      </w:r>
      <w:r>
        <w:rPr>
          <w:rFonts w:cs="宋体"/>
        </w:rPr>
        <w:t>方案进行了</w:t>
      </w:r>
      <w:r>
        <w:rPr>
          <w:rFonts w:hint="eastAsia" w:cs="宋体"/>
        </w:rPr>
        <w:t>改进。在基于</w:t>
      </w:r>
      <w:r>
        <w:rPr>
          <w:rFonts w:cs="宋体"/>
        </w:rPr>
        <w:t>身份</w:t>
      </w:r>
      <w:r>
        <w:rPr>
          <w:rFonts w:hint="eastAsia" w:cs="宋体"/>
        </w:rPr>
        <w:t>的</w:t>
      </w:r>
      <w:r>
        <w:rPr>
          <w:rFonts w:cs="宋体"/>
        </w:rPr>
        <w:t>加密系统中</w:t>
      </w:r>
      <w:r>
        <w:rPr>
          <w:rFonts w:hint="eastAsia" w:cs="宋体"/>
        </w:rPr>
        <w:t>，PKG身兼数职</w:t>
      </w:r>
      <w:r>
        <w:rPr>
          <w:rFonts w:cs="宋体"/>
        </w:rPr>
        <w:t>，</w:t>
      </w:r>
      <w:r>
        <w:rPr>
          <w:rFonts w:hint="eastAsia" w:cs="宋体"/>
        </w:rPr>
        <w:t>既全权</w:t>
      </w:r>
      <w:r>
        <w:rPr>
          <w:rFonts w:cs="宋体"/>
        </w:rPr>
        <w:t>负责</w:t>
      </w:r>
      <w:r>
        <w:rPr>
          <w:position w:val="-8"/>
        </w:rPr>
        <w:object>
          <v:shape id="_x0000_i1551" o:spt="75" type="#_x0000_t75" style="height:15.9pt;width:18.7pt;" o:ole="t" filled="f" o:preferrelative="t" stroked="f" coordsize="21600,21600">
            <v:path/>
            <v:fill on="f" focussize="0,0"/>
            <v:stroke on="f" joinstyle="miter"/>
            <v:imagedata r:id="rId1010" o:title=""/>
            <o:lock v:ext="edit" aspectratio="t"/>
            <w10:wrap type="none"/>
            <w10:anchorlock/>
          </v:shape>
          <o:OLEObject Type="Embed" ProgID="Equation.DSMT4" ShapeID="_x0000_i1551" DrawAspect="Content" ObjectID="_1468076248" r:id="rId1009">
            <o:LockedField>false</o:LockedField>
          </o:OLEObject>
        </w:object>
      </w:r>
      <w:r>
        <w:rPr>
          <w:rFonts w:hint="eastAsia"/>
        </w:rPr>
        <w:t>的产生和</w:t>
      </w:r>
      <w:r>
        <w:t>分发，</w:t>
      </w:r>
      <w:r>
        <w:rPr>
          <w:rFonts w:hint="eastAsia"/>
        </w:rPr>
        <w:t>又负责</w:t>
      </w:r>
      <w:r>
        <w:t>用户身份</w:t>
      </w:r>
      <w:r>
        <w:rPr>
          <w:rFonts w:hint="eastAsia"/>
        </w:rPr>
        <w:t>合法性</w:t>
      </w:r>
      <w:r>
        <w:t>的</w:t>
      </w:r>
      <w:r>
        <w:rPr>
          <w:rFonts w:hint="eastAsia"/>
        </w:rPr>
        <w:t>识别</w:t>
      </w:r>
      <w:r>
        <w:t>和鉴定</w:t>
      </w:r>
      <w:r>
        <w:rPr>
          <w:rFonts w:hint="eastAsia"/>
        </w:rPr>
        <w:t>，更需要建立PKG</w:t>
      </w:r>
      <w:r>
        <w:t>和用户之间的安全信道</w:t>
      </w:r>
      <w:r>
        <w:rPr>
          <w:rFonts w:hint="eastAsia"/>
        </w:rPr>
        <w:t>。</w:t>
      </w:r>
      <w:r>
        <w:t>因此，</w:t>
      </w:r>
      <w:r>
        <w:rPr>
          <w:rFonts w:cs="宋体"/>
        </w:rPr>
        <w:t>在</w:t>
      </w:r>
      <w:r>
        <w:rPr>
          <w:rFonts w:hint="eastAsia" w:cs="宋体"/>
        </w:rPr>
        <w:t>改进</w:t>
      </w:r>
      <w:r>
        <w:rPr>
          <w:rFonts w:cs="宋体"/>
        </w:rPr>
        <w:t>方案中</w:t>
      </w:r>
      <w:r>
        <w:rPr>
          <w:rFonts w:hint="eastAsia" w:cs="宋体"/>
        </w:rPr>
        <w:t>，</w:t>
      </w:r>
      <w:r>
        <w:rPr>
          <w:rFonts w:cs="宋体"/>
        </w:rPr>
        <w:t>对于PKG主密钥</w:t>
      </w:r>
      <w:r>
        <w:rPr>
          <w:position w:val="-6"/>
        </w:rPr>
        <w:object>
          <v:shape id="_x0000_i1552" o:spt="75" type="#_x0000_t75" style="height:11.2pt;width:10.3pt;" o:ole="t" filled="f" o:preferrelative="t" stroked="f" coordsize="21600,21600">
            <v:path/>
            <v:fill on="f" focussize="0,0"/>
            <v:stroke on="f" joinstyle="miter"/>
            <v:imagedata r:id="rId1012" o:title=""/>
            <o:lock v:ext="edit" aspectratio="t"/>
            <w10:wrap type="none"/>
            <w10:anchorlock/>
          </v:shape>
          <o:OLEObject Type="Embed" ProgID="Equation.DSMT4" ShapeID="_x0000_i1552" DrawAspect="Content" ObjectID="_1468076249" r:id="rId1011">
            <o:LockedField>false</o:LockedField>
          </o:OLEObject>
        </w:object>
      </w:r>
      <w:r>
        <w:rPr>
          <w:rFonts w:hint="eastAsia"/>
        </w:rPr>
        <w:t>泄露造成</w:t>
      </w:r>
      <w:r>
        <w:t>用户私钥泄露的</w:t>
      </w:r>
      <w:r>
        <w:rPr>
          <w:rFonts w:hint="eastAsia"/>
        </w:rPr>
        <w:t>问题</w:t>
      </w:r>
      <w:r>
        <w:rPr>
          <w:rFonts w:hint="eastAsia" w:cs="宋体"/>
        </w:rPr>
        <w:t>，</w:t>
      </w:r>
      <w:r>
        <w:rPr>
          <w:rFonts w:hint="eastAsia"/>
        </w:rPr>
        <w:t>采用一个</w:t>
      </w:r>
      <w:r>
        <w:t>主PKG</w:t>
      </w:r>
      <w:r>
        <w:rPr>
          <w:rFonts w:hint="eastAsia"/>
        </w:rPr>
        <w:t>先</w:t>
      </w:r>
      <w:r>
        <w:t>分割主密钥，</w:t>
      </w:r>
      <w:r>
        <w:rPr>
          <w:rFonts w:hint="eastAsia"/>
        </w:rPr>
        <w:t>进而</w:t>
      </w:r>
      <w:r>
        <w:t>多个PKG分享系统</w:t>
      </w:r>
      <w:r>
        <w:rPr>
          <w:rFonts w:hint="eastAsia"/>
        </w:rPr>
        <w:t>部分主密钥</w:t>
      </w:r>
      <w:r>
        <w:rPr>
          <w:rFonts w:hint="eastAsia" w:cs="宋体"/>
        </w:rPr>
        <w:t>；对于系统</w:t>
      </w:r>
      <w:r>
        <w:rPr>
          <w:rFonts w:cs="宋体"/>
        </w:rPr>
        <w:t>中用户身份的认证问题，</w:t>
      </w:r>
      <w:r>
        <w:rPr>
          <w:rFonts w:hint="eastAsia" w:cs="宋体"/>
        </w:rPr>
        <w:t>加入一个</w:t>
      </w:r>
      <w:r>
        <w:rPr>
          <w:rFonts w:cs="宋体"/>
        </w:rPr>
        <w:t>可信中心</w:t>
      </w:r>
      <w:r>
        <w:rPr>
          <w:rFonts w:hint="eastAsia" w:cs="宋体"/>
        </w:rPr>
        <w:t>；对于PKG</w:t>
      </w:r>
      <w:r>
        <w:rPr>
          <w:rFonts w:cs="宋体"/>
        </w:rPr>
        <w:t>和用户之间的安全信道问题，</w:t>
      </w:r>
      <w:r>
        <w:rPr>
          <w:rFonts w:hint="eastAsia" w:cs="宋体"/>
        </w:rPr>
        <w:t>使用了</w:t>
      </w:r>
      <w:r>
        <w:rPr>
          <w:rFonts w:cs="宋体"/>
        </w:rPr>
        <w:t>盲</w:t>
      </w:r>
      <w:r>
        <w:rPr>
          <w:rFonts w:hint="eastAsia" w:cs="宋体"/>
        </w:rPr>
        <w:t>签名</w:t>
      </w:r>
      <w:r>
        <w:rPr>
          <w:rFonts w:cs="宋体"/>
        </w:rPr>
        <w:t>技术</w:t>
      </w:r>
      <w:r>
        <w:rPr>
          <w:rFonts w:hint="eastAsia" w:cs="宋体"/>
        </w:rPr>
        <w:t>，</w:t>
      </w:r>
      <w:r>
        <w:rPr>
          <w:rFonts w:cs="宋体"/>
        </w:rPr>
        <w:t>即</w:t>
      </w:r>
      <w:r>
        <w:rPr>
          <w:rFonts w:hint="eastAsia" w:cs="宋体"/>
        </w:rPr>
        <w:t>在私钥</w:t>
      </w:r>
      <w:r>
        <w:rPr>
          <w:rFonts w:cs="宋体"/>
        </w:rPr>
        <w:t>的提取过程中加入了用户随机选择的信息</w:t>
      </w:r>
      <w:r>
        <w:rPr>
          <w:rFonts w:hint="eastAsia" w:cs="宋体"/>
        </w:rPr>
        <w:t>，防止</w:t>
      </w:r>
      <w:r>
        <w:rPr>
          <w:rFonts w:cs="宋体"/>
        </w:rPr>
        <w:t>多个PKG合谋恢复用户私钥</w:t>
      </w:r>
      <w:r>
        <w:rPr>
          <w:rFonts w:hint="eastAsia" w:cs="宋体"/>
        </w:rPr>
        <w:t>；</w:t>
      </w:r>
      <w:r>
        <w:rPr>
          <w:rFonts w:cs="宋体"/>
        </w:rPr>
        <w:t>对于密钥的</w:t>
      </w:r>
      <w:r>
        <w:rPr>
          <w:rFonts w:hint="eastAsia" w:cs="宋体"/>
        </w:rPr>
        <w:t>撤销</w:t>
      </w:r>
      <w:r>
        <w:rPr>
          <w:rFonts w:cs="宋体"/>
        </w:rPr>
        <w:t>问题，</w:t>
      </w:r>
      <w:r>
        <w:rPr>
          <w:rFonts w:hint="eastAsia" w:cs="宋体"/>
        </w:rPr>
        <w:t>在</w:t>
      </w:r>
      <w:r>
        <w:rPr>
          <w:rFonts w:cs="宋体"/>
        </w:rPr>
        <w:t>用户的身份</w:t>
      </w:r>
      <w:r>
        <w:rPr>
          <w:rFonts w:hint="eastAsia" w:cs="宋体"/>
        </w:rPr>
        <w:t>标识后</w:t>
      </w:r>
      <w:r>
        <w:rPr>
          <w:rFonts w:cs="宋体"/>
        </w:rPr>
        <w:t>加入了时间</w:t>
      </w:r>
      <w:r>
        <w:rPr>
          <w:rFonts w:hint="eastAsia" w:cs="宋体"/>
        </w:rPr>
        <w:t>成分</w:t>
      </w:r>
      <w:r>
        <w:rPr>
          <w:rFonts w:cs="宋体"/>
        </w:rPr>
        <w:t>。</w:t>
      </w:r>
    </w:p>
    <w:p>
      <w:pPr>
        <w:spacing w:before="240" w:after="120" w:line="400" w:lineRule="exact"/>
        <w:outlineLvl w:val="1"/>
        <w:rPr>
          <w:rFonts w:hint="eastAsia" w:eastAsia="黑体" w:cs="黑体"/>
          <w:bCs/>
          <w:sz w:val="28"/>
          <w:szCs w:val="28"/>
        </w:rPr>
      </w:pPr>
      <w:bookmarkStart w:id="72" w:name="_Toc449695434"/>
      <w:r>
        <w:rPr>
          <w:rFonts w:hint="eastAsia" w:eastAsia="黑体" w:cs="黑体"/>
          <w:bCs/>
          <w:sz w:val="28"/>
          <w:szCs w:val="28"/>
        </w:rPr>
        <w:t>3.2.</w:t>
      </w:r>
      <w:r>
        <w:rPr>
          <w:rFonts w:eastAsia="黑体" w:cs="黑体"/>
          <w:bCs/>
          <w:sz w:val="28"/>
          <w:szCs w:val="28"/>
        </w:rPr>
        <w:t>2</w:t>
      </w:r>
      <w:r>
        <w:rPr>
          <w:rFonts w:hint="eastAsia" w:eastAsia="黑体" w:cs="黑体"/>
          <w:bCs/>
          <w:sz w:val="28"/>
          <w:szCs w:val="28"/>
        </w:rPr>
        <w:t xml:space="preserve"> 改进的方案组成</w:t>
      </w:r>
      <w:bookmarkEnd w:id="72"/>
    </w:p>
    <w:p>
      <w:pPr>
        <w:tabs>
          <w:tab w:val="center" w:pos="4252"/>
        </w:tabs>
        <w:spacing w:line="400" w:lineRule="exact"/>
        <w:ind w:firstLine="480" w:firstLineChars="200"/>
        <w:rPr>
          <w:rFonts w:hint="eastAsia"/>
        </w:rPr>
      </w:pPr>
      <w:r>
        <w:rPr>
          <w:rFonts w:hint="eastAsia"/>
        </w:rPr>
        <w:t>方案中有一个M</w:t>
      </w:r>
      <w:r>
        <w:t>PKG</w:t>
      </w:r>
      <w:r>
        <w:rPr>
          <w:rFonts w:hint="eastAsia"/>
        </w:rPr>
        <w:t>（</w:t>
      </w:r>
      <w:r>
        <w:t>Master Private Key Generator</w:t>
      </w:r>
      <w:r>
        <w:rPr>
          <w:rFonts w:hint="eastAsia"/>
        </w:rPr>
        <w:t>）</w:t>
      </w:r>
      <w:r>
        <w:t>和</w:t>
      </w:r>
      <w:r>
        <w:rPr>
          <w:position w:val="-6"/>
        </w:rPr>
        <w:object>
          <v:shape id="_x0000_i1553" o:spt="75" type="#_x0000_t75" style="height:11.2pt;width:11.2pt;" o:ole="t" filled="f" o:preferrelative="t" stroked="f" coordsize="21600,21600">
            <v:path/>
            <v:fill on="f" focussize="0,0"/>
            <v:stroke on="f" joinstyle="miter"/>
            <v:imagedata r:id="rId1014" o:title=""/>
            <o:lock v:ext="edit" aspectratio="t"/>
            <w10:wrap type="none"/>
            <w10:anchorlock/>
          </v:shape>
          <o:OLEObject Type="Embed" ProgID="Equation.DSMT4" ShapeID="_x0000_i1553" DrawAspect="Content" ObjectID="_1468076250" r:id="rId1013">
            <o:LockedField>false</o:LockedField>
          </o:OLEObject>
        </w:object>
      </w:r>
      <w:r>
        <w:rPr>
          <w:rFonts w:hint="eastAsia"/>
        </w:rPr>
        <w:t>个C</w:t>
      </w:r>
      <w:r>
        <w:t>PKG</w:t>
      </w:r>
      <w:r>
        <w:rPr>
          <w:rFonts w:hint="eastAsia"/>
        </w:rPr>
        <w:t>（</w:t>
      </w:r>
      <w:r>
        <w:t>Child Private Key Generator）</w:t>
      </w:r>
      <w:r>
        <w:rPr>
          <w:rFonts w:hint="eastAsia"/>
        </w:rPr>
        <w:t>，一个可信中心</w:t>
      </w:r>
      <w:r>
        <w:t>TTA</w:t>
      </w:r>
      <w:r>
        <w:rPr>
          <w:rFonts w:hint="eastAsia"/>
        </w:rPr>
        <w:t>（</w:t>
      </w:r>
      <w:r>
        <w:t>Trusted Third Authority</w:t>
      </w:r>
      <w:r>
        <w:rPr>
          <w:rFonts w:hint="eastAsia"/>
        </w:rPr>
        <w:t>）和多个</w:t>
      </w:r>
      <w:r>
        <w:t>用户</w:t>
      </w:r>
      <w:r>
        <w:rPr>
          <w:rFonts w:hint="eastAsia"/>
        </w:rPr>
        <w:t>。</w:t>
      </w:r>
    </w:p>
    <w:p>
      <w:pPr>
        <w:tabs>
          <w:tab w:val="center" w:pos="4252"/>
        </w:tabs>
        <w:spacing w:line="400" w:lineRule="exact"/>
        <w:ind w:firstLine="480" w:firstLineChars="200"/>
        <w:rPr>
          <w:rFonts w:hint="eastAsia"/>
        </w:rPr>
      </w:pPr>
      <w:r>
        <w:rPr>
          <w:rFonts w:hint="eastAsia"/>
        </w:rPr>
        <w:t>MPKG主要</w:t>
      </w:r>
      <w:r>
        <w:t>是</w:t>
      </w:r>
      <w:r>
        <w:rPr>
          <w:rFonts w:hint="eastAsia"/>
        </w:rPr>
        <w:t>在</w:t>
      </w:r>
      <w:r>
        <w:t>初始</w:t>
      </w:r>
      <w:r>
        <w:rPr>
          <w:rFonts w:hint="eastAsia"/>
        </w:rPr>
        <w:t>化</w:t>
      </w:r>
      <w:r>
        <w:t>阶段</w:t>
      </w:r>
      <w:r>
        <w:rPr>
          <w:rFonts w:hint="eastAsia"/>
        </w:rPr>
        <w:t>产生新</w:t>
      </w:r>
      <w:r>
        <w:t>的系统参数</w:t>
      </w:r>
      <w:r>
        <w:rPr>
          <w:rFonts w:hint="eastAsia"/>
        </w:rPr>
        <w:t>，</w:t>
      </w:r>
      <w:r>
        <w:t>并将</w:t>
      </w:r>
      <w:r>
        <w:rPr>
          <w:rFonts w:hint="eastAsia"/>
        </w:rPr>
        <w:t>主密钥使用Fe</w:t>
      </w:r>
      <w:r>
        <w:t>ldman可验证</w:t>
      </w:r>
      <w:r>
        <w:rPr>
          <w:rFonts w:hint="eastAsia"/>
        </w:rPr>
        <w:t>秘密共享</w:t>
      </w:r>
      <w:r>
        <w:t>方案</w:t>
      </w:r>
      <w:r>
        <w:rPr>
          <w:rFonts w:hint="eastAsia"/>
        </w:rPr>
        <w:t>（</w:t>
      </w:r>
      <w:r>
        <w:t>Verifiable Secret Sharing</w:t>
      </w:r>
      <w:r>
        <w:rPr>
          <w:rFonts w:hint="eastAsia"/>
        </w:rPr>
        <w:t>，</w:t>
      </w:r>
      <w:r>
        <w:t>VSS）</w:t>
      </w:r>
      <w:r>
        <w:rPr>
          <w:rFonts w:hint="eastAsia"/>
          <w:vertAlign w:val="superscript"/>
        </w:rPr>
        <w:t>[47]</w:t>
      </w:r>
      <w:r>
        <w:t>分发给</w:t>
      </w:r>
      <w:r>
        <w:rPr>
          <w:position w:val="-6"/>
        </w:rPr>
        <w:object>
          <v:shape id="_x0000_i1554" o:spt="75" type="#_x0000_t75" style="height:11.2pt;width:11.2pt;" o:ole="t" filled="f" o:preferrelative="t" stroked="f" coordsize="21600,21600">
            <v:path/>
            <v:fill on="f" focussize="0,0"/>
            <v:stroke on="f" joinstyle="miter"/>
            <v:imagedata r:id="rId1014" o:title=""/>
            <o:lock v:ext="edit" aspectratio="t"/>
            <w10:wrap type="none"/>
            <w10:anchorlock/>
          </v:shape>
          <o:OLEObject Type="Embed" ProgID="Equation.DSMT4" ShapeID="_x0000_i1554" DrawAspect="Content" ObjectID="_1468076251" r:id="rId1015">
            <o:LockedField>false</o:LockedField>
          </o:OLEObject>
        </w:object>
      </w:r>
      <w:r>
        <w:rPr>
          <w:rFonts w:hint="eastAsia"/>
        </w:rPr>
        <w:t>个C</w:t>
      </w:r>
      <w:r>
        <w:t>PKG</w:t>
      </w:r>
      <w:r>
        <w:rPr>
          <w:rFonts w:hint="eastAsia"/>
        </w:rPr>
        <w:t>，根据</w:t>
      </w:r>
      <w:r>
        <w:t>文献</w:t>
      </w:r>
      <w:r>
        <w:rPr>
          <w:rFonts w:cs="宋体"/>
        </w:rPr>
        <w:t>[15]</w:t>
      </w:r>
      <w:r>
        <w:rPr>
          <w:rFonts w:hint="eastAsia"/>
        </w:rPr>
        <w:t>中提到的</w:t>
      </w:r>
      <w:r>
        <w:t>在</w:t>
      </w:r>
      <w:r>
        <w:rPr>
          <w:rFonts w:hint="eastAsia"/>
        </w:rPr>
        <w:t>MPKG完成系统</w:t>
      </w:r>
      <w:r>
        <w:t>参数的分发后，可以</w:t>
      </w:r>
      <w:r>
        <w:rPr>
          <w:rFonts w:hint="eastAsia"/>
        </w:rPr>
        <w:t>将其</w:t>
      </w:r>
      <w:r>
        <w:t>关闭，退出</w:t>
      </w:r>
      <w:r>
        <w:rPr>
          <w:rFonts w:hint="eastAsia"/>
        </w:rPr>
        <w:t>整个</w:t>
      </w:r>
      <w:r>
        <w:t>系统</w:t>
      </w:r>
      <w:r>
        <w:rPr>
          <w:rFonts w:hint="eastAsia"/>
        </w:rPr>
        <w:t>。</w:t>
      </w:r>
    </w:p>
    <w:p>
      <w:pPr>
        <w:tabs>
          <w:tab w:val="center" w:pos="4252"/>
        </w:tabs>
        <w:spacing w:line="400" w:lineRule="exact"/>
        <w:ind w:firstLine="480" w:firstLineChars="200"/>
        <w:rPr>
          <w:rFonts w:hint="eastAsia"/>
        </w:rPr>
      </w:pPr>
      <w:r>
        <w:rPr>
          <w:rFonts w:hint="eastAsia"/>
        </w:rPr>
        <w:t>用户</w:t>
      </w:r>
      <w:r>
        <w:t>将</w:t>
      </w:r>
      <w:r>
        <w:rPr>
          <w:rFonts w:hint="eastAsia"/>
        </w:rPr>
        <w:t>信息</w:t>
      </w:r>
      <w:r>
        <w:t>发送给TTA</w:t>
      </w:r>
      <w:r>
        <w:rPr>
          <w:rFonts w:hint="eastAsia" w:ascii="宋体" w:hAnsi="宋体" w:cs="宋体"/>
        </w:rPr>
        <w:t>，</w:t>
      </w:r>
      <w:r>
        <w:t>TTA</w:t>
      </w:r>
      <w:r>
        <w:rPr>
          <w:rFonts w:hint="eastAsia"/>
        </w:rPr>
        <w:t>对其进行签名</w:t>
      </w:r>
      <w:r>
        <w:t>（主要是附加时间成分）</w:t>
      </w:r>
      <w:r>
        <w:rPr>
          <w:rFonts w:hint="eastAsia"/>
        </w:rPr>
        <w:t>后</w:t>
      </w:r>
      <w:r>
        <w:t>，将其返还给用户</w:t>
      </w:r>
      <w:r>
        <w:rPr>
          <w:rFonts w:hint="eastAsia"/>
        </w:rPr>
        <w:t>。</w:t>
      </w:r>
      <w:r>
        <w:t>TTA</w:t>
      </w:r>
      <w:r>
        <w:rPr>
          <w:rFonts w:hint="eastAsia"/>
        </w:rPr>
        <w:t>中</w:t>
      </w:r>
      <w:r>
        <w:t>存放着</w:t>
      </w:r>
      <w:r>
        <w:rPr>
          <w:rFonts w:hint="eastAsia"/>
        </w:rPr>
        <w:t>与用户身份</w:t>
      </w:r>
      <w:r>
        <w:t>相关的信息。</w:t>
      </w:r>
    </w:p>
    <w:p>
      <w:pPr>
        <w:tabs>
          <w:tab w:val="center" w:pos="4252"/>
        </w:tabs>
        <w:spacing w:line="400" w:lineRule="exact"/>
        <w:ind w:firstLine="480" w:firstLineChars="200"/>
        <w:rPr>
          <w:rFonts w:hint="eastAsia"/>
        </w:rPr>
      </w:pPr>
      <w:r>
        <w:rPr>
          <w:rFonts w:hint="eastAsia"/>
        </w:rPr>
        <w:t>C</w:t>
      </w:r>
      <w:r>
        <w:t>PKG</w:t>
      </w:r>
      <w:r>
        <w:rPr>
          <w:rFonts w:hint="eastAsia"/>
        </w:rPr>
        <w:t>通过</w:t>
      </w:r>
      <w:r>
        <w:t>和TTA</w:t>
      </w:r>
      <w:r>
        <w:rPr>
          <w:rFonts w:hint="eastAsia"/>
        </w:rPr>
        <w:t>进行</w:t>
      </w:r>
      <w:r>
        <w:t>交流，</w:t>
      </w:r>
      <w:r>
        <w:rPr>
          <w:rFonts w:hint="eastAsia"/>
        </w:rPr>
        <w:t>验证</w:t>
      </w:r>
      <w:r>
        <w:t>用户</w:t>
      </w:r>
      <w:r>
        <w:rPr>
          <w:rFonts w:hint="eastAsia"/>
        </w:rPr>
        <w:t>身份</w:t>
      </w:r>
      <w:r>
        <w:t>，计算用户的部分</w:t>
      </w:r>
      <w:r>
        <w:rPr>
          <w:rFonts w:hint="eastAsia"/>
        </w:rPr>
        <w:t>私钥。</w:t>
      </w:r>
      <w:r>
        <w:t>任何</w:t>
      </w:r>
      <w:r>
        <w:rPr>
          <w:rFonts w:hint="eastAsia"/>
        </w:rPr>
        <w:t>合法</w:t>
      </w:r>
      <w:r>
        <w:t>用户都可以和</w:t>
      </w:r>
      <w:r>
        <w:rPr>
          <w:rFonts w:hint="eastAsia"/>
        </w:rPr>
        <w:t>C</w:t>
      </w:r>
      <w:r>
        <w:t>PKG</w:t>
      </w:r>
      <w:r>
        <w:rPr>
          <w:rFonts w:hint="eastAsia"/>
        </w:rPr>
        <w:t>进行</w:t>
      </w:r>
      <w:r>
        <w:t>通讯获得部分</w:t>
      </w:r>
      <w:r>
        <w:rPr>
          <w:rFonts w:hint="eastAsia"/>
        </w:rPr>
        <w:t>私钥</w:t>
      </w:r>
      <w:r>
        <w:t>，可以</w:t>
      </w:r>
      <w:r>
        <w:rPr>
          <w:rFonts w:hint="eastAsia"/>
        </w:rPr>
        <w:t>在</w:t>
      </w:r>
      <w:r>
        <w:t>TTA中注</w:t>
      </w:r>
      <w:r>
        <w:rPr>
          <w:rFonts w:hint="eastAsia"/>
        </w:rPr>
        <w:t>册信息</w:t>
      </w:r>
      <w:r>
        <w:t>，</w:t>
      </w:r>
      <w:r>
        <w:rPr>
          <w:rFonts w:hint="eastAsia"/>
        </w:rPr>
        <w:t>查询</w:t>
      </w:r>
      <w:r>
        <w:t>其他用户的信息。</w:t>
      </w:r>
    </w:p>
    <w:p>
      <w:pPr>
        <w:tabs>
          <w:tab w:val="center" w:pos="4252"/>
        </w:tabs>
        <w:spacing w:line="400" w:lineRule="exact"/>
        <w:ind w:firstLine="482" w:firstLineChars="200"/>
        <w:rPr>
          <w:rFonts w:hint="eastAsia"/>
        </w:rPr>
      </w:pPr>
      <w:r>
        <w:rPr>
          <w:rFonts w:hint="eastAsia"/>
          <w:b/>
        </w:rPr>
        <w:t>系统</w:t>
      </w:r>
      <w:r>
        <w:rPr>
          <w:b/>
        </w:rPr>
        <w:t>初始化阶段</w:t>
      </w:r>
      <w:r>
        <w:rPr>
          <w:rFonts w:hint="eastAsia"/>
        </w:rPr>
        <w:t>。采用</w:t>
      </w:r>
      <w:r>
        <w:t>的是</w:t>
      </w:r>
      <w:r>
        <w:rPr>
          <w:rFonts w:hint="eastAsia"/>
        </w:rPr>
        <w:t>基于</w:t>
      </w:r>
      <w:r>
        <w:t>BDH假设的参数生成器</w:t>
      </w:r>
      <w:r>
        <w:rPr>
          <w:position w:val="-6"/>
        </w:rPr>
        <w:object>
          <v:shape id="_x0000_i1555" o:spt="75" type="#_x0000_t75" style="height:13.1pt;width:11.2pt;" o:ole="t" filled="f" o:preferrelative="t" stroked="f" coordsize="21600,21600">
            <v:path/>
            <v:fill on="f" focussize="0,0"/>
            <v:stroke on="f" joinstyle="miter"/>
            <v:imagedata r:id="rId1017" o:title=""/>
            <o:lock v:ext="edit" aspectratio="t"/>
            <w10:wrap type="none"/>
            <w10:anchorlock/>
          </v:shape>
          <o:OLEObject Type="Embed" ProgID="Equation.DSMT4" ShapeID="_x0000_i1555" DrawAspect="Content" ObjectID="_1468076252" r:id="rId1016">
            <o:LockedField>false</o:LockedField>
          </o:OLEObject>
        </w:object>
      </w:r>
      <w:r>
        <w:rPr>
          <w:rFonts w:hint="eastAsia"/>
        </w:rPr>
        <w:t>（一个</w:t>
      </w:r>
      <w:r>
        <w:t>算法）</w:t>
      </w:r>
      <w:r>
        <w:rPr>
          <w:rFonts w:hint="eastAsia"/>
        </w:rPr>
        <w:t>，</w:t>
      </w:r>
      <w:r>
        <w:t>选定一个安全参数</w:t>
      </w:r>
      <w:r>
        <w:rPr>
          <w:position w:val="-6"/>
        </w:rPr>
        <w:object>
          <v:shape id="_x0000_i1556" o:spt="75" type="#_x0000_t75" style="height:13.1pt;width:11.2pt;" o:ole="t" filled="f" o:preferrelative="t" stroked="f" coordsize="21600,21600">
            <v:path/>
            <v:fill on="f" focussize="0,0"/>
            <v:stroke on="f" joinstyle="miter"/>
            <v:imagedata r:id="rId1019" o:title=""/>
            <o:lock v:ext="edit" aspectratio="t"/>
            <w10:wrap type="none"/>
            <w10:anchorlock/>
          </v:shape>
          <o:OLEObject Type="Embed" ProgID="Equation.DSMT4" ShapeID="_x0000_i1556" DrawAspect="Content" ObjectID="_1468076253" r:id="rId1018">
            <o:LockedField>false</o:LockedField>
          </o:OLEObject>
        </w:object>
      </w:r>
      <w:r>
        <w:rPr>
          <w:rFonts w:hint="eastAsia"/>
        </w:rPr>
        <w:t>，</w:t>
      </w:r>
      <w:r>
        <w:t>通过</w:t>
      </w:r>
      <w:r>
        <w:rPr>
          <w:position w:val="-6"/>
        </w:rPr>
        <w:object>
          <v:shape id="_x0000_i1557" o:spt="75" type="#_x0000_t75" style="height:13.1pt;width:11.2pt;" o:ole="t" filled="f" o:preferrelative="t" stroked="f" coordsize="21600,21600">
            <v:path/>
            <v:fill on="f" focussize="0,0"/>
            <v:stroke on="f" joinstyle="miter"/>
            <v:imagedata r:id="rId1021" o:title=""/>
            <o:lock v:ext="edit" aspectratio="t"/>
            <w10:wrap type="none"/>
            <w10:anchorlock/>
          </v:shape>
          <o:OLEObject Type="Embed" ProgID="Equation.DSMT4" ShapeID="_x0000_i1557" DrawAspect="Content" ObjectID="_1468076254" r:id="rId1020">
            <o:LockedField>false</o:LockedField>
          </o:OLEObject>
        </w:object>
      </w:r>
      <w:r>
        <w:rPr>
          <w:rFonts w:hint="eastAsia"/>
        </w:rPr>
        <w:t>产生一个</w:t>
      </w:r>
      <w:r>
        <w:t>大素数</w:t>
      </w:r>
      <w:r>
        <w:rPr>
          <w:position w:val="-10"/>
        </w:rPr>
        <w:object>
          <v:shape id="_x0000_i1558" o:spt="75" type="#_x0000_t75" style="height:12.15pt;width:10.3pt;" o:ole="t" filled="f" o:preferrelative="t" stroked="f" coordsize="21600,21600">
            <v:path/>
            <v:fill on="f" focussize="0,0"/>
            <v:stroke on="f" joinstyle="miter"/>
            <v:imagedata r:id="rId1023" o:title=""/>
            <o:lock v:ext="edit" aspectratio="t"/>
            <w10:wrap type="none"/>
            <w10:anchorlock/>
          </v:shape>
          <o:OLEObject Type="Embed" ProgID="Equation.DSMT4" ShapeID="_x0000_i1558" DrawAspect="Content" ObjectID="_1468076255" r:id="rId1022">
            <o:LockedField>false</o:LockedField>
          </o:OLEObject>
        </w:object>
      </w:r>
      <w:r>
        <w:rPr>
          <w:rFonts w:hint="eastAsia"/>
        </w:rPr>
        <w:t>和</w:t>
      </w:r>
      <w:r>
        <w:t>群</w:t>
      </w:r>
      <w:r>
        <w:rPr>
          <w:position w:val="-8"/>
        </w:rPr>
        <w:object>
          <v:shape id="_x0000_i1559" o:spt="75" type="#_x0000_t75" style="height:15.9pt;width:14.05pt;" o:ole="t" filled="f" o:preferrelative="t" stroked="f" coordsize="21600,21600">
            <v:path/>
            <v:fill on="f" focussize="0,0"/>
            <v:stroke on="f" joinstyle="miter"/>
            <v:imagedata r:id="rId1025" o:title=""/>
            <o:lock v:ext="edit" aspectratio="t"/>
            <w10:wrap type="none"/>
            <w10:anchorlock/>
          </v:shape>
          <o:OLEObject Type="Embed" ProgID="Equation.DSMT4" ShapeID="_x0000_i1559" DrawAspect="Content" ObjectID="_1468076256" r:id="rId1024">
            <o:LockedField>false</o:LockedField>
          </o:OLEObject>
        </w:object>
      </w:r>
      <w:r>
        <w:rPr>
          <w:rFonts w:hint="eastAsia"/>
        </w:rPr>
        <w:t>，</w:t>
      </w:r>
      <w:r>
        <w:rPr>
          <w:position w:val="-8"/>
        </w:rPr>
        <w:object>
          <v:shape id="_x0000_i1560" o:spt="75" type="#_x0000_t75" style="height:15.9pt;width:14.95pt;" o:ole="t" filled="f" o:preferrelative="t" stroked="f" coordsize="21600,21600">
            <v:path/>
            <v:fill on="f" focussize="0,0"/>
            <v:stroke on="f" joinstyle="miter"/>
            <v:imagedata r:id="rId1027" o:title=""/>
            <o:lock v:ext="edit" aspectratio="t"/>
            <w10:wrap type="none"/>
            <w10:anchorlock/>
          </v:shape>
          <o:OLEObject Type="Embed" ProgID="Equation.DSMT4" ShapeID="_x0000_i1560" DrawAspect="Content" ObjectID="_1468076257" r:id="rId1026">
            <o:LockedField>false</o:LockedField>
          </o:OLEObject>
        </w:object>
      </w:r>
      <w:r>
        <w:rPr>
          <w:rFonts w:hint="eastAsia"/>
        </w:rPr>
        <w:t>以及</w:t>
      </w:r>
      <w:r>
        <w:t>一个可容许双线性映射</w:t>
      </w:r>
      <w:r>
        <w:rPr>
          <w:position w:val="-6"/>
        </w:rPr>
        <w:object>
          <v:shape id="_x0000_i1561" o:spt="75" type="#_x0000_t75" style="height:11.2pt;width:9.35pt;" o:ole="t" filled="f" o:preferrelative="t" stroked="f" coordsize="21600,21600">
            <v:path/>
            <v:fill on="f" focussize="0,0"/>
            <v:stroke on="f" joinstyle="miter"/>
            <v:imagedata r:id="rId1029" o:title=""/>
            <o:lock v:ext="edit" aspectratio="t"/>
            <w10:wrap type="none"/>
            <w10:anchorlock/>
          </v:shape>
          <o:OLEObject Type="Embed" ProgID="Equation.DSMT4" ShapeID="_x0000_i1561" DrawAspect="Content" ObjectID="_1468076258" r:id="rId1028">
            <o:LockedField>false</o:LockedField>
          </o:OLEObject>
        </w:object>
      </w:r>
      <w:r>
        <w:t>。</w:t>
      </w:r>
      <w:r>
        <w:rPr>
          <w:rFonts w:hint="eastAsia"/>
        </w:rPr>
        <w:t>选定4个加密哈希函数</w:t>
      </w:r>
      <w:r>
        <w:rPr>
          <w:position w:val="-10"/>
        </w:rPr>
        <w:object>
          <v:shape id="_x0000_i1562" o:spt="75" type="#_x0000_t75" style="height:17.75pt;width:72.95pt;" o:ole="t" filled="f" o:preferrelative="t" stroked="f" coordsize="21600,21600">
            <v:path/>
            <v:fill on="f" focussize="0,0"/>
            <v:stroke on="f" joinstyle="miter"/>
            <v:imagedata r:id="rId1031" o:title=""/>
            <o:lock v:ext="edit" aspectratio="t"/>
            <w10:wrap type="none"/>
            <w10:anchorlock/>
          </v:shape>
          <o:OLEObject Type="Embed" ProgID="Equation.DSMT4" ShapeID="_x0000_i1562" DrawAspect="Content" ObjectID="_1468076259" r:id="rId1030">
            <o:LockedField>false</o:LockedField>
          </o:OLEObject>
        </w:object>
      </w:r>
      <w:r>
        <w:rPr>
          <w:rFonts w:hint="eastAsia"/>
        </w:rPr>
        <w:t>。确定本方案</w:t>
      </w:r>
      <w:r>
        <w:t>接</w:t>
      </w:r>
      <w:r>
        <w:rPr>
          <w:rFonts w:hint="eastAsia"/>
        </w:rPr>
        <w:t>受</w:t>
      </w:r>
      <w:r>
        <w:t>的明文</w:t>
      </w:r>
      <w:r>
        <w:rPr>
          <w:position w:val="-6"/>
        </w:rPr>
        <w:object>
          <v:shape id="_x0000_i1563" o:spt="75" type="#_x0000_t75" style="height:11.2pt;width:12.15pt;" o:ole="t" filled="f" o:preferrelative="t" stroked="f" coordsize="21600,21600">
            <v:path/>
            <v:fill on="f" focussize="0,0"/>
            <v:stroke on="f" joinstyle="miter"/>
            <v:imagedata r:id="rId1033" o:title=""/>
            <o:lock v:ext="edit" aspectratio="t"/>
            <w10:wrap type="none"/>
            <w10:anchorlock/>
          </v:shape>
          <o:OLEObject Type="Embed" ProgID="Equation.DSMT4" ShapeID="_x0000_i1563" DrawAspect="Content" ObjectID="_1468076260" r:id="rId1032">
            <o:LockedField>false</o:LockedField>
          </o:OLEObject>
        </w:object>
      </w:r>
      <w:r>
        <w:rPr>
          <w:rFonts w:hint="eastAsia"/>
        </w:rPr>
        <w:t>的</w:t>
      </w:r>
      <w:r>
        <w:t>长度</w:t>
      </w:r>
      <w:r>
        <w:rPr>
          <w:rFonts w:hint="eastAsia"/>
        </w:rPr>
        <w:t>和</w:t>
      </w:r>
      <w:r>
        <w:rPr>
          <w:position w:val="-6"/>
        </w:rPr>
        <w:object>
          <v:shape id="_x0000_i1564" o:spt="75" type="#_x0000_t75" style="height:11.2pt;width:12.15pt;" o:ole="t" filled="f" o:preferrelative="t" stroked="f" coordsize="21600,21600">
            <v:path/>
            <v:fill on="f" focussize="0,0"/>
            <v:stroke on="f" joinstyle="miter"/>
            <v:imagedata r:id="rId1035" o:title=""/>
            <o:lock v:ext="edit" aspectratio="t"/>
            <w10:wrap type="none"/>
            <w10:anchorlock/>
          </v:shape>
          <o:OLEObject Type="Embed" ProgID="Equation.DSMT4" ShapeID="_x0000_i1564" DrawAspect="Content" ObjectID="_1468076261" r:id="rId1034">
            <o:LockedField>false</o:LockedField>
          </o:OLEObject>
        </w:object>
      </w:r>
      <w:r>
        <w:t>所在</w:t>
      </w:r>
      <w:r>
        <w:rPr>
          <w:rFonts w:hint="eastAsia"/>
        </w:rPr>
        <w:t>的</w:t>
      </w:r>
      <w:r>
        <w:t>集合</w:t>
      </w:r>
      <w:r>
        <w:rPr>
          <w:position w:val="-4"/>
        </w:rPr>
        <w:object>
          <v:shape id="_x0000_i1565" o:spt="75" type="#_x0000_t75" style="height:12.15pt;width:15.9pt;" o:ole="t" filled="f" o:preferrelative="t" stroked="f" coordsize="21600,21600">
            <v:path/>
            <v:fill on="f" focussize="0,0"/>
            <v:stroke on="f" joinstyle="miter"/>
            <v:imagedata r:id="rId1037" o:title=""/>
            <o:lock v:ext="edit" aspectratio="t"/>
            <w10:wrap type="none"/>
            <w10:anchorlock/>
          </v:shape>
          <o:OLEObject Type="Embed" ProgID="Equation.DSMT4" ShapeID="_x0000_i1565" DrawAspect="Content" ObjectID="_1468076262" r:id="rId1036">
            <o:LockedField>false</o:LockedField>
          </o:OLEObject>
        </w:object>
      </w:r>
      <w:r>
        <w:rPr>
          <w:rFonts w:hint="eastAsia"/>
        </w:rPr>
        <w:t>，并规定使用</w:t>
      </w:r>
      <w:r>
        <w:t>该方案后，</w:t>
      </w:r>
      <w:r>
        <w:rPr>
          <w:rFonts w:hint="eastAsia"/>
        </w:rPr>
        <w:t>产生</w:t>
      </w:r>
      <w:r>
        <w:t>的</w:t>
      </w:r>
      <w:r>
        <w:rPr>
          <w:rFonts w:hint="eastAsia"/>
        </w:rPr>
        <w:t>密文</w:t>
      </w:r>
      <w:r>
        <w:rPr>
          <w:position w:val="-6"/>
        </w:rPr>
        <w:object>
          <v:shape id="_x0000_i1566" o:spt="75" type="#_x0000_t75" style="height:11.2pt;width:9.35pt;" o:ole="t" filled="f" o:preferrelative="t" stroked="f" coordsize="21600,21600">
            <v:path/>
            <v:fill on="f" focussize="0,0"/>
            <v:stroke on="f" joinstyle="miter"/>
            <v:imagedata r:id="rId1039" o:title=""/>
            <o:lock v:ext="edit" aspectratio="t"/>
            <w10:wrap type="none"/>
            <w10:anchorlock/>
          </v:shape>
          <o:OLEObject Type="Embed" ProgID="Equation.DSMT4" ShapeID="_x0000_i1566" DrawAspect="Content" ObjectID="_1468076263" r:id="rId1038">
            <o:LockedField>false</o:LockedField>
          </o:OLEObject>
        </w:object>
      </w:r>
      <w:r>
        <w:rPr>
          <w:rFonts w:hint="eastAsia"/>
        </w:rPr>
        <w:t>的长度</w:t>
      </w:r>
      <w:r>
        <w:t>和</w:t>
      </w:r>
      <w:r>
        <w:rPr>
          <w:position w:val="-6"/>
        </w:rPr>
        <w:object>
          <v:shape id="_x0000_i1567" o:spt="75" type="#_x0000_t75" style="height:11.2pt;width:9.35pt;" o:ole="t" filled="f" o:preferrelative="t" stroked="f" coordsize="21600,21600">
            <v:path/>
            <v:fill on="f" focussize="0,0"/>
            <v:stroke on="f" joinstyle="miter"/>
            <v:imagedata r:id="rId1041" o:title=""/>
            <o:lock v:ext="edit" aspectratio="t"/>
            <w10:wrap type="none"/>
            <w10:anchorlock/>
          </v:shape>
          <o:OLEObject Type="Embed" ProgID="Equation.DSMT4" ShapeID="_x0000_i1567" DrawAspect="Content" ObjectID="_1468076264" r:id="rId1040">
            <o:LockedField>false</o:LockedField>
          </o:OLEObject>
        </w:object>
      </w:r>
      <w:r>
        <w:rPr>
          <w:rFonts w:hint="eastAsia"/>
        </w:rPr>
        <w:t>所在的集合</w:t>
      </w:r>
      <w:r>
        <w:rPr>
          <w:position w:val="-6"/>
        </w:rPr>
        <w:object>
          <v:shape id="_x0000_i1568" o:spt="75" type="#_x0000_t75" style="height:14.05pt;width:12.15pt;" o:ole="t" filled="f" o:preferrelative="t" stroked="f" coordsize="21600,21600">
            <v:path/>
            <v:fill on="f" focussize="0,0"/>
            <v:stroke on="f" joinstyle="miter"/>
            <v:imagedata r:id="rId1043" o:title=""/>
            <o:lock v:ext="edit" aspectratio="t"/>
            <w10:wrap type="none"/>
            <w10:anchorlock/>
          </v:shape>
          <o:OLEObject Type="Embed" ProgID="Equation.DSMT4" ShapeID="_x0000_i1568" DrawAspect="Content" ObjectID="_1468076265" r:id="rId1042">
            <o:LockedField>false</o:LockedField>
          </o:OLEObject>
        </w:object>
      </w:r>
      <w:r>
        <w:rPr>
          <w:rFonts w:hint="eastAsia"/>
        </w:rPr>
        <w:t>。MPKG随机</w:t>
      </w:r>
      <w:r>
        <w:t>挑选</w:t>
      </w:r>
      <w:r>
        <w:rPr>
          <w:position w:val="-10"/>
        </w:rPr>
        <w:object>
          <v:shape id="_x0000_i1569" o:spt="75" type="#_x0000_t75" style="height:18.7pt;width:39.25pt;" o:ole="t" filled="f" o:preferrelative="t" stroked="f" coordsize="21600,21600">
            <v:path/>
            <v:fill on="f" focussize="0,0"/>
            <v:stroke on="f" joinstyle="miter"/>
            <v:imagedata r:id="rId1045" o:title=""/>
            <o:lock v:ext="edit" aspectratio="t"/>
            <w10:wrap type="none"/>
            <w10:anchorlock/>
          </v:shape>
          <o:OLEObject Type="Embed" ProgID="Equation.DSMT4" ShapeID="_x0000_i1569" DrawAspect="Content" ObjectID="_1468076266" r:id="rId1044">
            <o:LockedField>false</o:LockedField>
          </o:OLEObject>
        </w:object>
      </w:r>
      <w:r>
        <w:rPr>
          <w:rFonts w:hint="eastAsia"/>
        </w:rPr>
        <w:t>，作为改进</w:t>
      </w:r>
      <w:r>
        <w:t>方案的主密钥。</w:t>
      </w:r>
      <w:r>
        <w:rPr>
          <w:rFonts w:hint="eastAsia"/>
        </w:rPr>
        <w:t>MPKG利用非交互式</w:t>
      </w:r>
      <w:r>
        <w:t>可验证的</w:t>
      </w:r>
      <w:r>
        <w:rPr>
          <w:rFonts w:hint="eastAsia"/>
        </w:rPr>
        <w:t>Fel</w:t>
      </w:r>
      <w:r>
        <w:t>dman（</w:t>
      </w:r>
      <w:r>
        <w:rPr>
          <w:rFonts w:hint="eastAsia" w:cs="宋体"/>
        </w:rPr>
        <w:t>Feldman</w:t>
      </w:r>
      <w:r>
        <w:rPr>
          <w:rFonts w:cs="宋体"/>
        </w:rPr>
        <w:t>-VSS</w:t>
      </w:r>
      <w:r>
        <w:rPr>
          <w:rFonts w:hint="eastAsia" w:cs="宋体"/>
        </w:rPr>
        <w:t>）</w:t>
      </w:r>
      <w:r>
        <w:rPr>
          <w:position w:val="-10"/>
        </w:rPr>
        <w:object>
          <v:shape id="_x0000_i1570" o:spt="75" type="#_x0000_t75" style="height:15.9pt;width:25.25pt;" o:ole="t" filled="f" o:preferrelative="t" stroked="f" coordsize="21600,21600">
            <v:path/>
            <v:fill on="f" focussize="0,0"/>
            <v:stroke on="f" joinstyle="miter"/>
            <v:imagedata r:id="rId1047" o:title=""/>
            <o:lock v:ext="edit" aspectratio="t"/>
            <w10:wrap type="none"/>
            <w10:anchorlock/>
          </v:shape>
          <o:OLEObject Type="Embed" ProgID="Equation.DSMT4" ShapeID="_x0000_i1570" DrawAspect="Content" ObjectID="_1468076267" r:id="rId1046">
            <o:LockedField>false</o:LockedField>
          </o:OLEObject>
        </w:object>
      </w:r>
      <w:r>
        <w:rPr>
          <w:rFonts w:hint="eastAsia"/>
        </w:rPr>
        <w:t>门限方案</w:t>
      </w:r>
      <w:r>
        <w:t>，将主密钥</w:t>
      </w:r>
      <w:r>
        <w:rPr>
          <w:rFonts w:hint="eastAsia"/>
        </w:rPr>
        <w:t>进行</w:t>
      </w:r>
      <w:r>
        <w:t>分割</w:t>
      </w:r>
      <w:r>
        <w:rPr>
          <w:rFonts w:hint="eastAsia"/>
        </w:rPr>
        <w:t>。并由M</w:t>
      </w:r>
      <w:r>
        <w:t>PKG</w:t>
      </w:r>
      <w:r>
        <w:rPr>
          <w:rFonts w:hint="eastAsia"/>
        </w:rPr>
        <w:t>分发</w:t>
      </w:r>
      <w:r>
        <w:t>给</w:t>
      </w:r>
      <w:r>
        <w:rPr>
          <w:rFonts w:hint="eastAsia"/>
        </w:rPr>
        <w:t>各个C</w:t>
      </w:r>
      <w:r>
        <w:t>PKG，</w:t>
      </w:r>
      <w:r>
        <w:rPr>
          <w:rFonts w:hint="eastAsia"/>
        </w:rPr>
        <w:t>C</w:t>
      </w:r>
      <w:r>
        <w:t>PKG可以</w:t>
      </w:r>
      <w:r>
        <w:rPr>
          <w:rFonts w:hint="eastAsia"/>
        </w:rPr>
        <w:t>通过Fel</w:t>
      </w:r>
      <w:r>
        <w:t>dman-VSS</w:t>
      </w:r>
      <w:r>
        <w:rPr>
          <w:rFonts w:hint="eastAsia"/>
        </w:rPr>
        <w:t>方案</w:t>
      </w:r>
      <w:r>
        <w:t>中提供的</w:t>
      </w:r>
      <w:r>
        <w:rPr>
          <w:rFonts w:hint="eastAsia"/>
        </w:rPr>
        <w:t>公式</w:t>
      </w:r>
      <w:r>
        <w:t>验证收到的子秘密的正确性。</w:t>
      </w:r>
      <w:r>
        <w:rPr>
          <w:rFonts w:hint="eastAsia"/>
        </w:rPr>
        <w:t>然后M</w:t>
      </w:r>
      <w:r>
        <w:t>PKG</w:t>
      </w:r>
      <w:r>
        <w:rPr>
          <w:rFonts w:hint="eastAsia"/>
        </w:rPr>
        <w:t>，公布</w:t>
      </w:r>
      <w:r>
        <w:t>新的系统参数</w:t>
      </w:r>
      <w:r>
        <w:rPr>
          <w:rFonts w:hint="eastAsia"/>
        </w:rPr>
        <w:t>，销毁</w:t>
      </w:r>
      <w:r>
        <w:t>主密钥</w:t>
      </w:r>
      <w:r>
        <w:rPr>
          <w:position w:val="-6"/>
        </w:rPr>
        <w:object>
          <v:shape id="_x0000_i1571" o:spt="75" type="#_x0000_t75" style="height:11.2pt;width:10.3pt;" o:ole="t" filled="f" o:preferrelative="t" stroked="f" coordsize="21600,21600">
            <v:path/>
            <v:fill on="f" focussize="0,0"/>
            <v:stroke on="f" joinstyle="miter"/>
            <v:imagedata r:id="rId1049" o:title=""/>
            <o:lock v:ext="edit" aspectratio="t"/>
            <w10:wrap type="none"/>
            <w10:anchorlock/>
          </v:shape>
          <o:OLEObject Type="Embed" ProgID="Equation.DSMT4" ShapeID="_x0000_i1571" DrawAspect="Content" ObjectID="_1468076268" r:id="rId1048">
            <o:LockedField>false</o:LockedField>
          </o:OLEObject>
        </w:object>
      </w:r>
      <w:r>
        <w:rPr>
          <w:rFonts w:hint="eastAsia"/>
        </w:rPr>
        <w:t>，</w:t>
      </w:r>
      <w:r>
        <w:t>并退出</w:t>
      </w:r>
      <w:r>
        <w:rPr>
          <w:rFonts w:hint="eastAsia"/>
        </w:rPr>
        <w:t>整个</w:t>
      </w:r>
      <w:r>
        <w:t>系统</w:t>
      </w:r>
      <w:r>
        <w:rPr>
          <w:rFonts w:hint="eastAsia"/>
        </w:rPr>
        <w:t>。</w:t>
      </w:r>
    </w:p>
    <w:p>
      <w:pPr>
        <w:tabs>
          <w:tab w:val="center" w:pos="4252"/>
        </w:tabs>
        <w:spacing w:line="400" w:lineRule="exact"/>
        <w:ind w:firstLine="482" w:firstLineChars="200"/>
        <w:rPr>
          <w:rFonts w:hint="eastAsia"/>
        </w:rPr>
      </w:pPr>
      <w:r>
        <w:rPr>
          <w:rFonts w:hint="eastAsia"/>
          <w:b/>
        </w:rPr>
        <w:t>用户</w:t>
      </w:r>
      <w:r>
        <w:rPr>
          <w:b/>
        </w:rPr>
        <w:t>私钥提取阶段</w:t>
      </w:r>
      <w:r>
        <w:rPr>
          <w:rFonts w:hint="eastAsia"/>
        </w:rPr>
        <w:t>。首先</w:t>
      </w:r>
      <w:r>
        <w:t>由用户随机选取一个数</w:t>
      </w:r>
      <w:r>
        <w:rPr>
          <w:position w:val="-10"/>
        </w:rPr>
        <w:object>
          <v:shape id="_x0000_i1572" o:spt="75" type="#_x0000_t75" style="height:18.7pt;width:32.75pt;" o:ole="t" filled="f" o:preferrelative="t" stroked="f" coordsize="21600,21600">
            <v:path/>
            <v:fill on="f" focussize="0,0"/>
            <v:stroke on="f" joinstyle="miter"/>
            <v:imagedata r:id="rId1051" o:title=""/>
            <o:lock v:ext="edit" aspectratio="t"/>
            <w10:wrap type="none"/>
            <w10:anchorlock/>
          </v:shape>
          <o:OLEObject Type="Embed" ProgID="Equation.DSMT4" ShapeID="_x0000_i1572" DrawAspect="Content" ObjectID="_1468076269" r:id="rId1050">
            <o:LockedField>false</o:LockedField>
          </o:OLEObject>
        </w:object>
      </w:r>
      <w:r>
        <w:rPr>
          <w:rFonts w:hint="eastAsia"/>
        </w:rPr>
        <w:t>，计算</w:t>
      </w:r>
      <w:r>
        <w:rPr>
          <w:position w:val="-6"/>
        </w:rPr>
        <w:object>
          <v:shape id="_x0000_i1573" o:spt="75" type="#_x0000_t75" style="height:15.9pt;width:45.8pt;" o:ole="t" filled="f" o:preferrelative="t" stroked="f" coordsize="21600,21600">
            <v:path/>
            <v:fill on="f" focussize="0,0"/>
            <v:stroke on="f" joinstyle="miter"/>
            <v:imagedata r:id="rId1053" o:title=""/>
            <o:lock v:ext="edit" aspectratio="t"/>
            <w10:wrap type="none"/>
            <w10:anchorlock/>
          </v:shape>
          <o:OLEObject Type="Embed" ProgID="Equation.DSMT4" ShapeID="_x0000_i1573" DrawAspect="Content" ObjectID="_1468076270" r:id="rId1052">
            <o:LockedField>false</o:LockedField>
          </o:OLEObject>
        </w:object>
      </w:r>
      <w:r>
        <w:rPr>
          <w:rFonts w:hint="eastAsia"/>
        </w:rPr>
        <w:t>，并将ID</w:t>
      </w:r>
      <w:r>
        <w:t>和</w:t>
      </w:r>
      <w:r>
        <w:rPr>
          <w:position w:val="-4"/>
        </w:rPr>
        <w:object>
          <v:shape id="_x0000_i1574" o:spt="75" type="#_x0000_t75" style="height:14.95pt;width:18.7pt;" o:ole="t" filled="f" o:preferrelative="t" stroked="f" coordsize="21600,21600">
            <v:path/>
            <v:fill on="f" focussize="0,0"/>
            <v:stroke on="f" joinstyle="miter"/>
            <v:imagedata r:id="rId1055" o:title=""/>
            <o:lock v:ext="edit" aspectratio="t"/>
            <w10:wrap type="none"/>
            <w10:anchorlock/>
          </v:shape>
          <o:OLEObject Type="Embed" ProgID="Equation.DSMT4" ShapeID="_x0000_i1574" DrawAspect="Content" ObjectID="_1468076271" r:id="rId1054">
            <o:LockedField>false</o:LockedField>
          </o:OLEObject>
        </w:object>
      </w:r>
      <w:r>
        <w:rPr>
          <w:rFonts w:hint="eastAsia"/>
        </w:rPr>
        <w:t>发送</w:t>
      </w:r>
      <w:r>
        <w:t>给TTA</w:t>
      </w:r>
      <w:r>
        <w:rPr>
          <w:rFonts w:hint="eastAsia"/>
        </w:rPr>
        <w:t>。</w:t>
      </w:r>
      <w:r>
        <w:t>TTA绑定用户身份</w:t>
      </w:r>
      <w:r>
        <w:rPr>
          <w:rFonts w:hint="eastAsia"/>
        </w:rPr>
        <w:t>和</w:t>
      </w:r>
      <w:r>
        <w:rPr>
          <w:position w:val="-4"/>
        </w:rPr>
        <w:object>
          <v:shape id="_x0000_i1575" o:spt="75" type="#_x0000_t75" style="height:14.95pt;width:18.7pt;" o:ole="t" filled="f" o:preferrelative="t" stroked="f" coordsize="21600,21600">
            <v:path/>
            <v:fill on="f" focussize="0,0"/>
            <v:stroke on="f" joinstyle="miter"/>
            <v:imagedata r:id="rId1057" o:title=""/>
            <o:lock v:ext="edit" aspectratio="t"/>
            <w10:wrap type="none"/>
            <w10:anchorlock/>
          </v:shape>
          <o:OLEObject Type="Embed" ProgID="Equation.DSMT4" ShapeID="_x0000_i1575" DrawAspect="Content" ObjectID="_1468076272" r:id="rId1056">
            <o:LockedField>false</o:LockedField>
          </o:OLEObject>
        </w:object>
      </w:r>
      <w:r>
        <w:rPr>
          <w:rFonts w:hint="eastAsia"/>
        </w:rPr>
        <w:t>，同时在</w:t>
      </w:r>
      <w:r>
        <w:t>用户的ID</w:t>
      </w:r>
      <w:r>
        <w:rPr>
          <w:rFonts w:hint="eastAsia"/>
        </w:rPr>
        <w:t>后面</w:t>
      </w:r>
      <w:r>
        <w:t>串联上时间后</w:t>
      </w:r>
      <w:r>
        <w:rPr>
          <w:rFonts w:hint="eastAsia"/>
        </w:rPr>
        <w:t>组成</w:t>
      </w:r>
      <w:r>
        <w:rPr>
          <w:position w:val="-10"/>
        </w:rPr>
        <w:object>
          <v:shape id="_x0000_i1576" o:spt="75" type="#_x0000_t75" style="height:15.9pt;width:66.45pt;" o:ole="t" filled="f" o:preferrelative="t" stroked="f" coordsize="21600,21600">
            <v:path/>
            <v:fill on="f" focussize="0,0"/>
            <v:stroke on="f" joinstyle="miter"/>
            <v:imagedata r:id="rId1059" o:title=""/>
            <o:lock v:ext="edit" aspectratio="t"/>
            <w10:wrap type="none"/>
            <w10:anchorlock/>
          </v:shape>
          <o:OLEObject Type="Embed" ProgID="Equation.DSMT4" ShapeID="_x0000_i1576" DrawAspect="Content" ObjectID="_1468076273" r:id="rId1058">
            <o:LockedField>false</o:LockedField>
          </o:OLEObject>
        </w:object>
      </w:r>
      <w:r>
        <w:rPr>
          <w:rFonts w:hint="eastAsia"/>
        </w:rPr>
        <w:t>后</w:t>
      </w:r>
      <w:r>
        <w:t>发送给用户</w:t>
      </w:r>
      <w:r>
        <w:rPr>
          <w:rFonts w:hint="eastAsia"/>
        </w:rPr>
        <w:t>。然后</w:t>
      </w:r>
      <w:r>
        <w:t>，用户将TTA发送的</w:t>
      </w:r>
      <w:r>
        <w:rPr>
          <w:position w:val="-10"/>
        </w:rPr>
        <w:object>
          <v:shape id="_x0000_i1577" o:spt="75" type="#_x0000_t75" style="height:15.9pt;width:24.3pt;" o:ole="t" filled="f" o:preferrelative="t" stroked="f" coordsize="21600,21600">
            <v:path/>
            <v:fill on="f" focussize="0,0"/>
            <v:stroke on="f" joinstyle="miter"/>
            <v:imagedata r:id="rId1061" o:title=""/>
            <o:lock v:ext="edit" aspectratio="t"/>
            <w10:wrap type="none"/>
            <w10:anchorlock/>
          </v:shape>
          <o:OLEObject Type="Embed" ProgID="Equation.DSMT4" ShapeID="_x0000_i1577" DrawAspect="Content" ObjectID="_1468076274" r:id="rId1060">
            <o:LockedField>false</o:LockedField>
          </o:OLEObject>
        </w:object>
      </w:r>
      <w:r>
        <w:rPr>
          <w:rFonts w:hint="eastAsia"/>
        </w:rPr>
        <w:t>和</w:t>
      </w:r>
      <w:r>
        <w:rPr>
          <w:position w:val="-4"/>
        </w:rPr>
        <w:object>
          <v:shape id="_x0000_i1578" o:spt="75" type="#_x0000_t75" style="height:14.95pt;width:18.7pt;" o:ole="t" filled="f" o:preferrelative="t" stroked="f" coordsize="21600,21600">
            <v:path/>
            <v:fill on="f" focussize="0,0"/>
            <v:stroke on="f" joinstyle="miter"/>
            <v:imagedata r:id="rId1063" o:title=""/>
            <o:lock v:ext="edit" aspectratio="t"/>
            <w10:wrap type="none"/>
            <w10:anchorlock/>
          </v:shape>
          <o:OLEObject Type="Embed" ProgID="Equation.DSMT4" ShapeID="_x0000_i1578" DrawAspect="Content" ObjectID="_1468076275" r:id="rId1062">
            <o:LockedField>false</o:LockedField>
          </o:OLEObject>
        </w:object>
      </w:r>
      <w:r>
        <w:rPr>
          <w:rFonts w:hint="eastAsia"/>
        </w:rPr>
        <w:t>串联</w:t>
      </w:r>
      <w:r>
        <w:t>起</w:t>
      </w:r>
      <w:r>
        <w:rPr>
          <w:rFonts w:hint="eastAsia"/>
        </w:rPr>
        <w:t>来</w:t>
      </w:r>
      <w:r>
        <w:t>，使用</w:t>
      </w:r>
      <w:r>
        <w:rPr>
          <w:position w:val="-8"/>
        </w:rPr>
        <w:object>
          <v:shape id="_x0000_i1579" o:spt="75" type="#_x0000_t75" style="height:15.9pt;width:15.9pt;" o:ole="t" filled="f" o:preferrelative="t" stroked="f" coordsize="21600,21600">
            <v:path/>
            <v:fill on="f" focussize="0,0"/>
            <v:stroke on="f" joinstyle="miter"/>
            <v:imagedata r:id="rId1065" o:title=""/>
            <o:lock v:ext="edit" aspectratio="t"/>
            <w10:wrap type="none"/>
            <w10:anchorlock/>
          </v:shape>
          <o:OLEObject Type="Embed" ProgID="Equation.DSMT4" ShapeID="_x0000_i1579" DrawAspect="Content" ObjectID="_1468076276" r:id="rId1064">
            <o:LockedField>false</o:LockedField>
          </o:OLEObject>
        </w:object>
      </w:r>
      <w:r>
        <w:rPr>
          <w:rFonts w:hint="eastAsia"/>
        </w:rPr>
        <w:t>，</w:t>
      </w:r>
      <w:r>
        <w:t>哈希</w:t>
      </w:r>
      <w:r>
        <w:rPr>
          <w:rFonts w:hint="eastAsia"/>
        </w:rPr>
        <w:t>计算得到</w:t>
      </w:r>
      <w:r>
        <w:rPr>
          <w:position w:val="-10"/>
        </w:rPr>
        <w:object>
          <v:shape id="_x0000_i1580" o:spt="75" type="#_x0000_t75" style="height:18.7pt;width:17.75pt;" o:ole="t" filled="f" o:preferrelative="t" stroked="f" coordsize="21600,21600">
            <v:path/>
            <v:fill on="f" focussize="0,0"/>
            <v:stroke on="f" joinstyle="miter"/>
            <v:imagedata r:id="rId1067" o:title=""/>
            <o:lock v:ext="edit" aspectratio="t"/>
            <w10:wrap type="none"/>
            <w10:anchorlock/>
          </v:shape>
          <o:OLEObject Type="Embed" ProgID="Equation.DSMT4" ShapeID="_x0000_i1580" DrawAspect="Content" ObjectID="_1468076277" r:id="rId1066">
            <o:LockedField>false</o:LockedField>
          </o:OLEObject>
        </w:object>
      </w:r>
      <w:r>
        <w:rPr>
          <w:rFonts w:hint="eastAsia"/>
        </w:rPr>
        <w:t>，同</w:t>
      </w:r>
      <w:r>
        <w:rPr>
          <w:position w:val="-6"/>
        </w:rPr>
        <w:object>
          <v:shape id="_x0000_i1581" o:spt="75" type="#_x0000_t75" style="height:11.2pt;width:11.2pt;" o:ole="t" filled="f" o:preferrelative="t" stroked="f" coordsize="21600,21600">
            <v:path/>
            <v:fill on="f" focussize="0,0"/>
            <v:stroke on="f" joinstyle="miter"/>
            <v:imagedata r:id="rId1069" o:title=""/>
            <o:lock v:ext="edit" aspectratio="t"/>
            <w10:wrap type="none"/>
            <w10:anchorlock/>
          </v:shape>
          <o:OLEObject Type="Embed" ProgID="Equation.DSMT4" ShapeID="_x0000_i1581" DrawAspect="Content" ObjectID="_1468076278" r:id="rId1068">
            <o:LockedField>false</o:LockedField>
          </o:OLEObject>
        </w:object>
      </w:r>
      <w:r>
        <w:rPr>
          <w:rFonts w:hint="eastAsia"/>
        </w:rPr>
        <w:t>运算，得到</w:t>
      </w:r>
      <w:r>
        <w:rPr>
          <w:position w:val="-10"/>
        </w:rPr>
        <w:object>
          <v:shape id="_x0000_i1582" o:spt="75" type="#_x0000_t75" style="height:18.7pt;width:18.7pt;" o:ole="t" filled="f" o:preferrelative="t" stroked="f" coordsize="21600,21600">
            <v:path/>
            <v:fill on="f" focussize="0,0"/>
            <v:stroke on="f" joinstyle="miter"/>
            <v:imagedata r:id="rId1071" o:title=""/>
            <o:lock v:ext="edit" aspectratio="t"/>
            <w10:wrap type="none"/>
            <w10:anchorlock/>
          </v:shape>
          <o:OLEObject Type="Embed" ProgID="Equation.DSMT4" ShapeID="_x0000_i1582" DrawAspect="Content" ObjectID="_1468076279" r:id="rId1070">
            <o:LockedField>false</o:LockedField>
          </o:OLEObject>
        </w:object>
      </w:r>
      <w:r>
        <w:rPr>
          <w:rFonts w:hint="eastAsia"/>
        </w:rPr>
        <w:t>，</w:t>
      </w:r>
      <w:r>
        <w:t>将</w:t>
      </w:r>
      <w:r>
        <w:rPr>
          <w:position w:val="-10"/>
        </w:rPr>
        <w:object>
          <v:shape id="_x0000_i1583" o:spt="75" type="#_x0000_t75" style="height:15.9pt;width:24.3pt;" o:ole="t" filled="f" o:preferrelative="t" stroked="f" coordsize="21600,21600">
            <v:path/>
            <v:fill on="f" focussize="0,0"/>
            <v:stroke on="f" joinstyle="miter"/>
            <v:imagedata r:id="rId1073" o:title=""/>
            <o:lock v:ext="edit" aspectratio="t"/>
            <w10:wrap type="none"/>
            <w10:anchorlock/>
          </v:shape>
          <o:OLEObject Type="Embed" ProgID="Equation.DSMT4" ShapeID="_x0000_i1583" DrawAspect="Content" ObjectID="_1468076280" r:id="rId1072">
            <o:LockedField>false</o:LockedField>
          </o:OLEObject>
        </w:object>
      </w:r>
      <w:r>
        <w:rPr>
          <w:rFonts w:hint="eastAsia"/>
        </w:rPr>
        <w:t>和</w:t>
      </w:r>
      <w:r>
        <w:rPr>
          <w:position w:val="-10"/>
        </w:rPr>
        <w:object>
          <v:shape id="_x0000_i1584" o:spt="75" type="#_x0000_t75" style="height:18.7pt;width:18.7pt;" o:ole="t" filled="f" o:preferrelative="t" stroked="f" coordsize="21600,21600">
            <v:path/>
            <v:fill on="f" focussize="0,0"/>
            <v:stroke on="f" joinstyle="miter"/>
            <v:imagedata r:id="rId1075" o:title=""/>
            <o:lock v:ext="edit" aspectratio="t"/>
            <w10:wrap type="none"/>
            <w10:anchorlock/>
          </v:shape>
          <o:OLEObject Type="Embed" ProgID="Equation.DSMT4" ShapeID="_x0000_i1584" DrawAspect="Content" ObjectID="_1468076281" r:id="rId1074">
            <o:LockedField>false</o:LockedField>
          </o:OLEObject>
        </w:object>
      </w:r>
      <w:r>
        <w:rPr>
          <w:rFonts w:hint="eastAsia"/>
        </w:rPr>
        <w:t>发送</w:t>
      </w:r>
      <w:r>
        <w:t>给</w:t>
      </w:r>
      <w:r>
        <w:rPr>
          <w:rFonts w:hint="eastAsia"/>
        </w:rPr>
        <w:t>各个C</w:t>
      </w:r>
      <w:r>
        <w:t>PKG</w:t>
      </w:r>
      <w:r>
        <w:rPr>
          <w:rFonts w:hint="eastAsia"/>
        </w:rPr>
        <w:t>。接着，C</w:t>
      </w:r>
      <w:r>
        <w:t>PKG和TTA之间进行通讯，</w:t>
      </w:r>
      <w:r>
        <w:rPr>
          <w:rFonts w:hint="eastAsia"/>
        </w:rPr>
        <w:t>得到</w:t>
      </w:r>
      <w:r>
        <w:rPr>
          <w:position w:val="-10"/>
        </w:rPr>
        <w:object>
          <v:shape id="_x0000_i1585" o:spt="75" type="#_x0000_t75" style="height:15.9pt;width:24.3pt;" o:ole="t" filled="f" o:preferrelative="t" stroked="f" coordsize="21600,21600">
            <v:path/>
            <v:fill on="f" focussize="0,0"/>
            <v:stroke on="f" joinstyle="miter"/>
            <v:imagedata r:id="rId1077" o:title=""/>
            <o:lock v:ext="edit" aspectratio="t"/>
            <w10:wrap type="none"/>
            <w10:anchorlock/>
          </v:shape>
          <o:OLEObject Type="Embed" ProgID="Equation.DSMT4" ShapeID="_x0000_i1585" DrawAspect="Content" ObjectID="_1468076282" r:id="rId1076">
            <o:LockedField>false</o:LockedField>
          </o:OLEObject>
        </w:object>
      </w:r>
      <w:r>
        <w:rPr>
          <w:rFonts w:hint="eastAsia"/>
        </w:rPr>
        <w:t>，审核</w:t>
      </w:r>
      <w:r>
        <w:t>用户身份</w:t>
      </w:r>
      <w:r>
        <w:rPr>
          <w:rFonts w:hint="eastAsia"/>
        </w:rPr>
        <w:t>。C</w:t>
      </w:r>
      <w:r>
        <w:t>PKG</w:t>
      </w:r>
      <w:r>
        <w:rPr>
          <w:rFonts w:hint="eastAsia"/>
        </w:rPr>
        <w:t>审核通过后，才</w:t>
      </w:r>
      <w:r>
        <w:t>会</w:t>
      </w:r>
      <w:r>
        <w:rPr>
          <w:rFonts w:hint="eastAsia"/>
        </w:rPr>
        <w:t>进行</w:t>
      </w:r>
      <w:r>
        <w:t>计算</w:t>
      </w:r>
      <w:r>
        <w:rPr>
          <w:rFonts w:hint="eastAsia"/>
        </w:rPr>
        <w:t>，</w:t>
      </w:r>
      <w:r>
        <w:t>得到</w:t>
      </w:r>
      <w:r>
        <w:rPr>
          <w:position w:val="-8"/>
        </w:rPr>
        <w:object>
          <v:shape id="_x0000_i1586" o:spt="75" type="#_x0000_t75" style="height:17.75pt;width:18.7pt;" o:ole="t" filled="f" o:preferrelative="t" stroked="f" coordsize="21600,21600">
            <v:path/>
            <v:fill on="f" focussize="0,0"/>
            <v:stroke on="f" joinstyle="miter"/>
            <v:imagedata r:id="rId1079" o:title=""/>
            <o:lock v:ext="edit" aspectratio="t"/>
            <w10:wrap type="none"/>
            <w10:anchorlock/>
          </v:shape>
          <o:OLEObject Type="Embed" ProgID="Equation.DSMT4" ShapeID="_x0000_i1586" DrawAspect="Content" ObjectID="_1468076283" r:id="rId1078">
            <o:LockedField>false</o:LockedField>
          </o:OLEObject>
        </w:object>
      </w:r>
      <w:r>
        <w:rPr>
          <w:rFonts w:hint="eastAsia"/>
        </w:rPr>
        <w:t>，并将</w:t>
      </w:r>
      <w:r>
        <w:rPr>
          <w:position w:val="-8"/>
        </w:rPr>
        <w:object>
          <v:shape id="_x0000_i1587" o:spt="75" type="#_x0000_t75" style="height:17.75pt;width:18.7pt;" o:ole="t" filled="f" o:preferrelative="t" stroked="f" coordsize="21600,21600">
            <v:path/>
            <v:fill on="f" focussize="0,0"/>
            <v:stroke on="f" joinstyle="miter"/>
            <v:imagedata r:id="rId1081" o:title=""/>
            <o:lock v:ext="edit" aspectratio="t"/>
            <w10:wrap type="none"/>
            <w10:anchorlock/>
          </v:shape>
          <o:OLEObject Type="Embed" ProgID="Equation.DSMT4" ShapeID="_x0000_i1587" DrawAspect="Content" ObjectID="_1468076284" r:id="rId1080">
            <o:LockedField>false</o:LockedField>
          </o:OLEObject>
        </w:object>
      </w:r>
      <w:r>
        <w:rPr>
          <w:rFonts w:hint="eastAsia"/>
        </w:rPr>
        <w:t>传</w:t>
      </w:r>
      <w:r>
        <w:t>给用户</w:t>
      </w:r>
      <w:r>
        <w:rPr>
          <w:rFonts w:hint="eastAsia"/>
        </w:rPr>
        <w:t>。最后，收到</w:t>
      </w:r>
      <w:r>
        <w:rPr>
          <w:position w:val="-6"/>
        </w:rPr>
        <w:object>
          <v:shape id="_x0000_i1588" o:spt="75" type="#_x0000_t75" style="height:12.15pt;width:6.55pt;" o:ole="t" filled="f" o:preferrelative="t" stroked="f" coordsize="21600,21600">
            <v:path/>
            <v:fill on="f" focussize="0,0"/>
            <v:stroke on="f" joinstyle="miter"/>
            <v:imagedata r:id="rId1083" o:title=""/>
            <o:lock v:ext="edit" aspectratio="t"/>
            <w10:wrap type="none"/>
            <w10:anchorlock/>
          </v:shape>
          <o:OLEObject Type="Embed" ProgID="Equation.DSMT4" ShapeID="_x0000_i1588" DrawAspect="Content" ObjectID="_1468076285" r:id="rId1082">
            <o:LockedField>false</o:LockedField>
          </o:OLEObject>
        </w:object>
      </w:r>
      <w:r>
        <w:rPr>
          <w:rFonts w:hint="eastAsia"/>
        </w:rPr>
        <w:t>个</w:t>
      </w:r>
      <w:r>
        <w:rPr>
          <w:position w:val="-8"/>
        </w:rPr>
        <w:object>
          <v:shape id="_x0000_i1589" o:spt="75" type="#_x0000_t75" style="height:17.75pt;width:18.7pt;" o:ole="t" filled="f" o:preferrelative="t" stroked="f" coordsize="21600,21600">
            <v:path/>
            <v:fill on="f" focussize="0,0"/>
            <v:stroke on="f" joinstyle="miter"/>
            <v:imagedata r:id="rId1085" o:title=""/>
            <o:lock v:ext="edit" aspectratio="t"/>
            <w10:wrap type="none"/>
            <w10:anchorlock/>
          </v:shape>
          <o:OLEObject Type="Embed" ProgID="Equation.DSMT4" ShapeID="_x0000_i1589" DrawAspect="Content" ObjectID="_1468076286" r:id="rId1084">
            <o:LockedField>false</o:LockedField>
          </o:OLEObject>
        </w:object>
      </w:r>
      <w:r>
        <w:t>，</w:t>
      </w:r>
      <w:r>
        <w:rPr>
          <w:rFonts w:hint="eastAsia"/>
        </w:rPr>
        <w:t>根据</w:t>
      </w:r>
      <w:r>
        <w:rPr>
          <w:position w:val="-6"/>
        </w:rPr>
        <w:object>
          <v:shape id="_x0000_i1590" o:spt="75" type="#_x0000_t75" style="height:15.9pt;width:72.95pt;" o:ole="t" filled="f" o:preferrelative="t" stroked="f" coordsize="21600,21600">
            <v:path/>
            <v:fill on="f" focussize="0,0"/>
            <v:stroke on="f" joinstyle="miter"/>
            <v:imagedata r:id="rId1087" o:title=""/>
            <o:lock v:ext="edit" aspectratio="t"/>
            <w10:wrap type="none"/>
            <w10:anchorlock/>
          </v:shape>
          <o:OLEObject Type="Embed" ProgID="Equation.DSMT4" ShapeID="_x0000_i1590" DrawAspect="Content" ObjectID="_1468076287" r:id="rId1086">
            <o:LockedField>false</o:LockedField>
          </o:OLEObject>
        </w:object>
      </w:r>
      <w:r>
        <w:rPr>
          <w:rFonts w:hint="eastAsia"/>
        </w:rPr>
        <w:t>，对得</w:t>
      </w:r>
      <w:r>
        <w:rPr>
          <w:position w:val="-8"/>
        </w:rPr>
        <w:object>
          <v:shape id="_x0000_i1591" o:spt="75" type="#_x0000_t75" style="height:17.75pt;width:18.7pt;" o:ole="t" filled="f" o:preferrelative="t" stroked="f" coordsize="21600,21600">
            <v:path/>
            <v:fill on="f" focussize="0,0"/>
            <v:stroke on="f" joinstyle="miter"/>
            <v:imagedata r:id="rId1089" o:title=""/>
            <o:lock v:ext="edit" aspectratio="t"/>
            <w10:wrap type="none"/>
            <w10:anchorlock/>
          </v:shape>
          <o:OLEObject Type="Embed" ProgID="Equation.DSMT4" ShapeID="_x0000_i1591" DrawAspect="Content" ObjectID="_1468076288" r:id="rId1088">
            <o:LockedField>false</o:LockedField>
          </o:OLEObject>
        </w:object>
      </w:r>
      <w:r>
        <w:rPr>
          <w:rFonts w:hint="eastAsia"/>
        </w:rPr>
        <w:t>进行</w:t>
      </w:r>
      <w:r>
        <w:t>脱盲，得</w:t>
      </w:r>
      <w:r>
        <w:rPr>
          <w:rFonts w:hint="eastAsia"/>
        </w:rPr>
        <w:t>到</w:t>
      </w:r>
      <w:r>
        <w:rPr>
          <w:position w:val="-6"/>
        </w:rPr>
        <w:object>
          <v:shape id="_x0000_i1592" o:spt="75" type="#_x0000_t75" style="height:12.15pt;width:6.55pt;" o:ole="t" filled="f" o:preferrelative="t" stroked="f" coordsize="21600,21600">
            <v:path/>
            <v:fill on="f" focussize="0,0"/>
            <v:stroke on="f" joinstyle="miter"/>
            <v:imagedata r:id="rId1091" o:title=""/>
            <o:lock v:ext="edit" aspectratio="t"/>
            <w10:wrap type="none"/>
            <w10:anchorlock/>
          </v:shape>
          <o:OLEObject Type="Embed" ProgID="Equation.DSMT4" ShapeID="_x0000_i1592" DrawAspect="Content" ObjectID="_1468076289" r:id="rId1090">
            <o:LockedField>false</o:LockedField>
          </o:OLEObject>
        </w:object>
      </w:r>
      <w:r>
        <w:rPr>
          <w:rFonts w:hint="eastAsia"/>
        </w:rPr>
        <w:t>个</w:t>
      </w:r>
      <w:r>
        <w:rPr>
          <w:position w:val="-8"/>
        </w:rPr>
        <w:object>
          <v:shape id="_x0000_i1593" o:spt="75" type="#_x0000_t75" style="height:17.75pt;width:19.65pt;" o:ole="t" filled="f" o:preferrelative="t" stroked="f" coordsize="21600,21600">
            <v:path/>
            <v:fill on="f" focussize="0,0"/>
            <v:stroke on="f" joinstyle="miter"/>
            <v:imagedata r:id="rId1093" o:title=""/>
            <o:lock v:ext="edit" aspectratio="t"/>
            <w10:wrap type="none"/>
            <w10:anchorlock/>
          </v:shape>
          <o:OLEObject Type="Embed" ProgID="Equation.DSMT4" ShapeID="_x0000_i1593" DrawAspect="Content" ObjectID="_1468076290" r:id="rId1092">
            <o:LockedField>false</o:LockedField>
          </o:OLEObject>
        </w:object>
      </w:r>
      <w:r>
        <w:rPr>
          <w:rFonts w:hint="eastAsia"/>
        </w:rPr>
        <w:t>，利用</w:t>
      </w:r>
      <w:r>
        <w:t>可容许双线性映射的性质验证收到</w:t>
      </w:r>
      <w:r>
        <w:rPr>
          <w:position w:val="-8"/>
        </w:rPr>
        <w:object>
          <v:shape id="_x0000_i1594" o:spt="75" type="#_x0000_t75" style="height:17.75pt;width:19.65pt;" o:ole="t" filled="f" o:preferrelative="t" stroked="f" coordsize="21600,21600">
            <v:path/>
            <v:fill on="f" focussize="0,0"/>
            <v:stroke on="f" joinstyle="miter"/>
            <v:imagedata r:id="rId1093" o:title=""/>
            <o:lock v:ext="edit" aspectratio="t"/>
            <w10:wrap type="none"/>
            <w10:anchorlock/>
          </v:shape>
          <o:OLEObject Type="Embed" ProgID="Equation.DSMT4" ShapeID="_x0000_i1594" DrawAspect="Content" ObjectID="_1468076291" r:id="rId1094">
            <o:LockedField>false</o:LockedField>
          </o:OLEObject>
        </w:object>
      </w:r>
      <w:r>
        <w:t>的合法性</w:t>
      </w:r>
      <w:r>
        <w:rPr>
          <w:rFonts w:hint="eastAsia"/>
        </w:rPr>
        <w:t>，通过求和</w:t>
      </w:r>
      <w:r>
        <w:t>，计算得到</w:t>
      </w:r>
      <w:r>
        <w:rPr>
          <w:rFonts w:hint="eastAsia"/>
        </w:rPr>
        <w:t>用户</w:t>
      </w:r>
      <w:r>
        <w:t>的</w:t>
      </w:r>
      <w:r>
        <w:rPr>
          <w:position w:val="-8"/>
        </w:rPr>
        <w:object>
          <v:shape id="_x0000_i1595" o:spt="75" type="#_x0000_t75" style="height:15.9pt;width:18.7pt;" o:ole="t" filled="f" o:preferrelative="t" stroked="f" coordsize="21600,21600">
            <v:path/>
            <v:fill on="f" focussize="0,0"/>
            <v:stroke on="f" joinstyle="miter"/>
            <v:imagedata r:id="rId1096" o:title=""/>
            <o:lock v:ext="edit" aspectratio="t"/>
            <w10:wrap type="none"/>
            <w10:anchorlock/>
          </v:shape>
          <o:OLEObject Type="Embed" ProgID="Equation.DSMT4" ShapeID="_x0000_i1595" DrawAspect="Content" ObjectID="_1468076292" r:id="rId1095">
            <o:LockedField>false</o:LockedField>
          </o:OLEObject>
        </w:object>
      </w:r>
      <w:r>
        <w:rPr>
          <w:rFonts w:hint="eastAsia"/>
        </w:rPr>
        <w:t>。</w:t>
      </w:r>
    </w:p>
    <w:p>
      <w:pPr>
        <w:tabs>
          <w:tab w:val="center" w:pos="4252"/>
        </w:tabs>
        <w:spacing w:line="400" w:lineRule="exact"/>
        <w:ind w:firstLine="480" w:firstLineChars="200"/>
        <w:rPr>
          <w:rFonts w:ascii="宋体" w:hAnsi="宋体" w:cs="宋体"/>
        </w:rPr>
      </w:pPr>
      <w:r>
        <w:rPr>
          <w:rFonts w:hint="eastAsia" w:ascii="宋体" w:hAnsi="宋体" w:cs="宋体"/>
        </w:rPr>
        <w:t>加密</w:t>
      </w:r>
      <w:r>
        <w:rPr>
          <w:rFonts w:ascii="宋体" w:hAnsi="宋体" w:cs="宋体"/>
        </w:rPr>
        <w:t>和解密</w:t>
      </w:r>
      <w:r>
        <w:rPr>
          <w:rFonts w:hint="eastAsia" w:ascii="宋体" w:hAnsi="宋体" w:cs="宋体"/>
        </w:rPr>
        <w:t>应用</w:t>
      </w:r>
      <w:r>
        <w:rPr>
          <w:rFonts w:ascii="宋体" w:hAnsi="宋体" w:cs="宋体"/>
        </w:rPr>
        <w:t>组成：</w:t>
      </w:r>
    </w:p>
    <w:p>
      <w:pPr>
        <w:tabs>
          <w:tab w:val="center" w:pos="4252"/>
        </w:tabs>
        <w:spacing w:line="400" w:lineRule="exact"/>
        <w:ind w:firstLine="482" w:firstLineChars="200"/>
        <w:rPr>
          <w:rFonts w:hint="eastAsia"/>
        </w:rPr>
      </w:pPr>
      <w:r>
        <w:rPr>
          <w:rFonts w:hint="eastAsia"/>
          <w:b/>
        </w:rPr>
        <w:t>加密</w:t>
      </w:r>
      <w:r>
        <w:rPr>
          <w:b/>
        </w:rPr>
        <w:t>过程</w:t>
      </w:r>
      <w:r>
        <w:t>。</w:t>
      </w:r>
      <w:r>
        <w:rPr>
          <w:rFonts w:hint="eastAsia"/>
        </w:rPr>
        <w:t>当系统</w:t>
      </w:r>
      <w:r>
        <w:t>中的</w:t>
      </w:r>
      <w:r>
        <w:rPr>
          <w:rFonts w:hint="eastAsia"/>
        </w:rPr>
        <w:t>两个</w:t>
      </w:r>
      <w:r>
        <w:t>用户之间进行通信</w:t>
      </w:r>
      <w:r>
        <w:rPr>
          <w:rFonts w:hint="eastAsia"/>
        </w:rPr>
        <w:t>时</w:t>
      </w:r>
      <w:r>
        <w:t>，</w:t>
      </w:r>
      <w:r>
        <w:rPr>
          <w:rFonts w:hint="eastAsia"/>
        </w:rPr>
        <w:t>假定</w:t>
      </w:r>
      <w:r>
        <w:t>Alisa和Tom都已经</w:t>
      </w:r>
      <w:r>
        <w:rPr>
          <w:rFonts w:hint="eastAsia"/>
        </w:rPr>
        <w:t>各自的身份</w:t>
      </w:r>
      <w:r>
        <w:t>信息和</w:t>
      </w:r>
      <w:r>
        <w:rPr>
          <w:position w:val="-4"/>
        </w:rPr>
        <w:object>
          <v:shape id="_x0000_i1596" o:spt="75" type="#_x0000_t75" style="height:14.95pt;width:18.7pt;" o:ole="t" filled="f" o:preferrelative="t" stroked="f" coordsize="21600,21600">
            <v:path/>
            <v:fill on="f" focussize="0,0"/>
            <v:stroke on="f" joinstyle="miter"/>
            <v:imagedata r:id="rId1098" o:title=""/>
            <o:lock v:ext="edit" aspectratio="t"/>
            <w10:wrap type="none"/>
            <w10:anchorlock/>
          </v:shape>
          <o:OLEObject Type="Embed" ProgID="Equation.DSMT4" ShapeID="_x0000_i1596" DrawAspect="Content" ObjectID="_1468076293" r:id="rId1097">
            <o:LockedField>false</o:LockedField>
          </o:OLEObject>
        </w:object>
      </w:r>
      <w:r>
        <w:rPr>
          <w:rFonts w:hint="eastAsia"/>
        </w:rPr>
        <w:t>发送</w:t>
      </w:r>
      <w:r>
        <w:t>给了TTA</w:t>
      </w:r>
      <w:r>
        <w:rPr>
          <w:rFonts w:hint="eastAsia"/>
        </w:rPr>
        <w:t>。假若</w:t>
      </w:r>
      <w:r>
        <w:t>Alisa作为</w:t>
      </w:r>
      <w:r>
        <w:rPr>
          <w:rFonts w:hint="eastAsia"/>
        </w:rPr>
        <w:t>信息发送方，</w:t>
      </w:r>
      <w:r>
        <w:t>Tom为信息</w:t>
      </w:r>
      <w:r>
        <w:rPr>
          <w:rFonts w:hint="eastAsia"/>
        </w:rPr>
        <w:t>接收方。</w:t>
      </w:r>
      <w:r>
        <w:t>Alisa</w:t>
      </w:r>
      <w:r>
        <w:rPr>
          <w:rFonts w:hint="eastAsia"/>
        </w:rPr>
        <w:t>同</w:t>
      </w:r>
      <w:r>
        <w:t>TTA</w:t>
      </w:r>
      <w:r>
        <w:rPr>
          <w:rFonts w:hint="eastAsia"/>
        </w:rPr>
        <w:t>之间</w:t>
      </w:r>
      <w:r>
        <w:t>进行信息交流，</w:t>
      </w:r>
      <w:r>
        <w:rPr>
          <w:rFonts w:hint="eastAsia"/>
        </w:rPr>
        <w:t>申请</w:t>
      </w:r>
      <w:r>
        <w:t>获取与Tom</w:t>
      </w:r>
      <w:r>
        <w:rPr>
          <w:rFonts w:hint="eastAsia"/>
        </w:rPr>
        <w:t>的</w:t>
      </w:r>
      <w:r>
        <w:t>身份</w:t>
      </w:r>
      <w:r>
        <w:rPr>
          <w:rFonts w:hint="eastAsia"/>
        </w:rPr>
        <w:t>对应</w:t>
      </w:r>
      <w:r>
        <w:t>的</w:t>
      </w:r>
      <w:r>
        <w:rPr>
          <w:position w:val="-10"/>
        </w:rPr>
        <w:object>
          <v:shape id="_x0000_i1597" o:spt="75" type="#_x0000_t75" style="height:17.75pt;width:36.45pt;" o:ole="t" filled="f" o:preferrelative="t" stroked="f" coordsize="21600,21600">
            <v:path/>
            <v:fill on="f" focussize="0,0"/>
            <v:stroke on="f" joinstyle="miter"/>
            <v:imagedata r:id="rId1100" o:title=""/>
            <o:lock v:ext="edit" aspectratio="t"/>
            <w10:wrap type="none"/>
            <w10:anchorlock/>
          </v:shape>
          <o:OLEObject Type="Embed" ProgID="Equation.DSMT4" ShapeID="_x0000_i1597" DrawAspect="Content" ObjectID="_1468076294" r:id="rId1099">
            <o:LockedField>false</o:LockedField>
          </o:OLEObject>
        </w:object>
      </w:r>
      <w:r>
        <w:rPr>
          <w:rFonts w:hint="eastAsia"/>
        </w:rPr>
        <w:t>和</w:t>
      </w:r>
      <w:r>
        <w:rPr>
          <w:position w:val="-8"/>
        </w:rPr>
        <w:object>
          <v:shape id="_x0000_i1598" o:spt="75" type="#_x0000_t75" style="height:17.75pt;width:29.9pt;" o:ole="t" filled="f" o:preferrelative="t" stroked="f" coordsize="21600,21600">
            <v:path/>
            <v:fill on="f" focussize="0,0"/>
            <v:stroke on="f" joinstyle="miter"/>
            <v:imagedata r:id="rId1102" o:title=""/>
            <o:lock v:ext="edit" aspectratio="t"/>
            <w10:wrap type="none"/>
            <w10:anchorlock/>
          </v:shape>
          <o:OLEObject Type="Embed" ProgID="Equation.DSMT4" ShapeID="_x0000_i1598" DrawAspect="Content" ObjectID="_1468076295" r:id="rId1101">
            <o:LockedField>false</o:LockedField>
          </o:OLEObject>
        </w:object>
      </w:r>
      <w:r>
        <w:rPr>
          <w:rFonts w:hint="eastAsia"/>
        </w:rPr>
        <w:t>，计算</w:t>
      </w:r>
      <w:r>
        <w:t>得到</w:t>
      </w:r>
      <w:r>
        <w:rPr>
          <w:position w:val="-10"/>
        </w:rPr>
        <w:object>
          <v:shape id="_x0000_i1599" o:spt="75" type="#_x0000_t75" style="height:17.75pt;width:25.25pt;" o:ole="t" filled="f" o:preferrelative="t" stroked="f" coordsize="21600,21600">
            <v:path/>
            <v:fill on="f" focussize="0,0"/>
            <v:stroke on="f" joinstyle="miter"/>
            <v:imagedata r:id="rId1104" o:title=""/>
            <o:lock v:ext="edit" aspectratio="t"/>
            <w10:wrap type="none"/>
            <w10:anchorlock/>
          </v:shape>
          <o:OLEObject Type="Embed" ProgID="Equation.DSMT4" ShapeID="_x0000_i1599" DrawAspect="Content" ObjectID="_1468076296" r:id="rId1103">
            <o:LockedField>false</o:LockedField>
          </o:OLEObject>
        </w:object>
      </w:r>
      <w:r>
        <w:rPr>
          <w:rFonts w:hint="eastAsia"/>
        </w:rPr>
        <w:t>。</w:t>
      </w:r>
      <w:r>
        <w:t>然后</w:t>
      </w:r>
      <w:r>
        <w:rPr>
          <w:rFonts w:hint="eastAsia"/>
        </w:rPr>
        <w:t>由</w:t>
      </w:r>
      <w:r>
        <w:t>Alisa随机选择一个固定长度的</w:t>
      </w:r>
      <w:r>
        <w:rPr>
          <w:rFonts w:hint="eastAsia"/>
        </w:rPr>
        <w:t>随机</w:t>
      </w:r>
      <w:r>
        <w:t>字符串</w:t>
      </w:r>
      <w:r>
        <w:rPr>
          <w:position w:val="-6"/>
        </w:rPr>
        <w:object>
          <v:shape id="_x0000_i1600" o:spt="75" type="#_x0000_t75" style="height:11.2pt;width:12.15pt;" o:ole="t" filled="f" o:preferrelative="t" stroked="f" coordsize="21600,21600">
            <v:path/>
            <v:fill on="f" focussize="0,0"/>
            <v:stroke on="f" joinstyle="miter"/>
            <v:imagedata r:id="rId1106" o:title=""/>
            <o:lock v:ext="edit" aspectratio="t"/>
            <w10:wrap type="none"/>
            <w10:anchorlock/>
          </v:shape>
          <o:OLEObject Type="Embed" ProgID="Equation.DSMT4" ShapeID="_x0000_i1600" DrawAspect="Content" ObjectID="_1468076297" r:id="rId1105">
            <o:LockedField>false</o:LockedField>
          </o:OLEObject>
        </w:object>
      </w:r>
      <w:r>
        <w:rPr>
          <w:rFonts w:hint="eastAsia"/>
        </w:rPr>
        <w:t>，</w:t>
      </w:r>
      <w:r>
        <w:t>使用</w:t>
      </w:r>
      <w:r>
        <w:rPr>
          <w:rFonts w:hint="eastAsia"/>
        </w:rPr>
        <w:t>哈希函数</w:t>
      </w:r>
      <w:r>
        <w:rPr>
          <w:position w:val="-8"/>
        </w:rPr>
        <w:object>
          <v:shape id="_x0000_i1601" o:spt="75" type="#_x0000_t75" style="height:15.9pt;width:17.75pt;" o:ole="t" filled="f" o:preferrelative="t" stroked="f" coordsize="21600,21600">
            <v:path/>
            <v:fill on="f" focussize="0,0"/>
            <v:stroke on="f" joinstyle="miter"/>
            <v:imagedata r:id="rId1108" o:title=""/>
            <o:lock v:ext="edit" aspectratio="t"/>
            <w10:wrap type="none"/>
            <w10:anchorlock/>
          </v:shape>
          <o:OLEObject Type="Embed" ProgID="Equation.DSMT4" ShapeID="_x0000_i1601" DrawAspect="Content" ObjectID="_1468076298" r:id="rId1107">
            <o:LockedField>false</o:LockedField>
          </o:OLEObject>
        </w:object>
      </w:r>
      <w:r>
        <w:rPr>
          <w:rFonts w:hint="eastAsia"/>
        </w:rPr>
        <w:t>，</w:t>
      </w:r>
      <w:r>
        <w:rPr>
          <w:position w:val="-8"/>
        </w:rPr>
        <w:object>
          <v:shape id="_x0000_i1602" o:spt="75" type="#_x0000_t75" style="height:15.9pt;width:17.75pt;" o:ole="t" filled="f" o:preferrelative="t" stroked="f" coordsize="21600,21600">
            <v:path/>
            <v:fill on="f" focussize="0,0"/>
            <v:stroke on="f" joinstyle="miter"/>
            <v:imagedata r:id="rId1110" o:title=""/>
            <o:lock v:ext="edit" aspectratio="t"/>
            <w10:wrap type="none"/>
            <w10:anchorlock/>
          </v:shape>
          <o:OLEObject Type="Embed" ProgID="Equation.DSMT4" ShapeID="_x0000_i1602" DrawAspect="Content" ObjectID="_1468076299" r:id="rId1109">
            <o:LockedField>false</o:LockedField>
          </o:OLEObject>
        </w:object>
      </w:r>
      <w:r>
        <w:rPr>
          <w:rFonts w:hint="eastAsia"/>
        </w:rPr>
        <w:t>，通过多次</w:t>
      </w:r>
      <w:r>
        <w:t>信息隐藏和整合得到</w:t>
      </w:r>
      <w:r>
        <w:rPr>
          <w:rFonts w:hint="eastAsia"/>
        </w:rPr>
        <w:t>密文</w:t>
      </w:r>
      <w:r>
        <w:rPr>
          <w:position w:val="-6"/>
        </w:rPr>
        <w:object>
          <v:shape id="_x0000_i1603" o:spt="75" type="#_x0000_t75" style="height:11.2pt;width:9.35pt;" o:ole="t" filled="f" o:preferrelative="t" stroked="f" coordsize="21600,21600">
            <v:path/>
            <v:fill on="f" focussize="0,0"/>
            <v:stroke on="f" joinstyle="miter"/>
            <v:imagedata r:id="rId1112" o:title=""/>
            <o:lock v:ext="edit" aspectratio="t"/>
            <w10:wrap type="none"/>
            <w10:anchorlock/>
          </v:shape>
          <o:OLEObject Type="Embed" ProgID="Equation.DSMT4" ShapeID="_x0000_i1603" DrawAspect="Content" ObjectID="_1468076300" r:id="rId1111">
            <o:LockedField>false</o:LockedField>
          </o:OLEObject>
        </w:object>
      </w:r>
      <w:r>
        <w:rPr>
          <w:rFonts w:hint="eastAsia"/>
        </w:rPr>
        <w:t>，最后通过</w:t>
      </w:r>
      <w:r>
        <w:t>其他媒介发送给Tom。</w:t>
      </w:r>
    </w:p>
    <w:p>
      <w:pPr>
        <w:tabs>
          <w:tab w:val="center" w:pos="4252"/>
        </w:tabs>
        <w:spacing w:line="400" w:lineRule="exact"/>
        <w:ind w:firstLine="482" w:firstLineChars="200"/>
        <w:rPr>
          <w:rFonts w:hint="eastAsia"/>
        </w:rPr>
      </w:pPr>
      <w:r>
        <w:rPr>
          <w:rFonts w:hint="eastAsia"/>
          <w:b/>
        </w:rPr>
        <w:t>解密</w:t>
      </w:r>
      <w:r>
        <w:rPr>
          <w:b/>
        </w:rPr>
        <w:t>过程</w:t>
      </w:r>
      <w:r>
        <w:t>。</w:t>
      </w:r>
      <w:r>
        <w:rPr>
          <w:rFonts w:hint="eastAsia"/>
        </w:rPr>
        <w:t>当信息</w:t>
      </w:r>
      <w:r>
        <w:t>接收方Tom</w:t>
      </w:r>
      <w:r>
        <w:rPr>
          <w:rFonts w:hint="eastAsia"/>
        </w:rPr>
        <w:t>收</w:t>
      </w:r>
      <w:r>
        <w:t>到</w:t>
      </w:r>
      <w:r>
        <w:rPr>
          <w:position w:val="-6"/>
        </w:rPr>
        <w:object>
          <v:shape id="_x0000_i1604" o:spt="75" type="#_x0000_t75" style="height:11.2pt;width:9.35pt;" o:ole="t" filled="f" o:preferrelative="t" stroked="f" coordsize="21600,21600">
            <v:path/>
            <v:fill on="f" focussize="0,0"/>
            <v:stroke on="f" joinstyle="miter"/>
            <v:imagedata r:id="rId1112" o:title=""/>
            <o:lock v:ext="edit" aspectratio="t"/>
            <w10:wrap type="none"/>
            <w10:anchorlock/>
          </v:shape>
          <o:OLEObject Type="Embed" ProgID="Equation.DSMT4" ShapeID="_x0000_i1604" DrawAspect="Content" ObjectID="_1468076301" r:id="rId1113">
            <o:LockedField>false</o:LockedField>
          </o:OLEObject>
        </w:object>
      </w:r>
      <w:r>
        <w:rPr>
          <w:rFonts w:hint="eastAsia"/>
        </w:rPr>
        <w:t>后</w:t>
      </w:r>
      <w:r>
        <w:t>，</w:t>
      </w:r>
      <w:r>
        <w:rPr>
          <w:rFonts w:hint="eastAsia"/>
        </w:rPr>
        <w:t>按照如下</w:t>
      </w:r>
      <w:r>
        <w:t>的操作</w:t>
      </w:r>
      <w:r>
        <w:rPr>
          <w:rFonts w:hint="eastAsia"/>
        </w:rPr>
        <w:t>得到</w:t>
      </w:r>
      <w:r>
        <w:rPr>
          <w:position w:val="-6"/>
        </w:rPr>
        <w:object>
          <v:shape id="_x0000_i1605" o:spt="75" type="#_x0000_t75" style="height:11.2pt;width:12.15pt;" o:ole="t" filled="f" o:preferrelative="t" stroked="f" coordsize="21600,21600">
            <v:path/>
            <v:fill on="f" focussize="0,0"/>
            <v:stroke on="f" joinstyle="miter"/>
            <v:imagedata r:id="rId1115" o:title=""/>
            <o:lock v:ext="edit" aspectratio="t"/>
            <w10:wrap type="none"/>
            <w10:anchorlock/>
          </v:shape>
          <o:OLEObject Type="Embed" ProgID="Equation.DSMT4" ShapeID="_x0000_i1605" DrawAspect="Content" ObjectID="_1468076302" r:id="rId1114">
            <o:LockedField>false</o:LockedField>
          </o:OLEObject>
        </w:object>
      </w:r>
      <w:r>
        <w:rPr>
          <w:rFonts w:hint="eastAsia"/>
        </w:rPr>
        <w:t>：</w:t>
      </w:r>
    </w:p>
    <w:p>
      <w:pPr>
        <w:tabs>
          <w:tab w:val="center" w:pos="4252"/>
        </w:tabs>
        <w:spacing w:line="400" w:lineRule="exact"/>
        <w:ind w:firstLine="480" w:firstLineChars="200"/>
        <w:rPr>
          <w:rFonts w:hint="eastAsia"/>
        </w:rPr>
      </w:pPr>
      <w:r>
        <w:rPr>
          <w:rFonts w:hint="eastAsia"/>
        </w:rPr>
        <w:t>（1）</w:t>
      </w:r>
      <w:r>
        <w:t>从</w:t>
      </w:r>
      <w:r>
        <w:rPr>
          <w:position w:val="-10"/>
        </w:rPr>
        <w:object>
          <v:shape id="_x0000_i1606" o:spt="75" type="#_x0000_t75" style="height:15.9pt;width:66.4pt;" o:ole="t" filled="f" o:preferrelative="t" stroked="f" coordsize="21600,21600">
            <v:path/>
            <v:fill on="f" focussize="0,0"/>
            <v:stroke on="f" joinstyle="miter"/>
            <v:imagedata r:id="rId1117" o:title=""/>
            <o:lock v:ext="edit" aspectratio="t"/>
            <w10:wrap type="none"/>
            <w10:anchorlock/>
          </v:shape>
          <o:OLEObject Type="Embed" ProgID="Equation.DSMT4" ShapeID="_x0000_i1606" DrawAspect="Content" ObjectID="_1468076303" r:id="rId1116">
            <o:LockedField>false</o:LockedField>
          </o:OLEObject>
        </w:object>
      </w:r>
      <w:r>
        <w:rPr>
          <w:rFonts w:hint="eastAsia"/>
        </w:rPr>
        <w:t>得到</w:t>
      </w:r>
      <w:r>
        <w:rPr>
          <w:position w:val="-6"/>
        </w:rPr>
        <w:object>
          <v:shape id="_x0000_i1607" o:spt="75" type="#_x0000_t75" style="height:13.1pt;width:12.15pt;" o:ole="t" filled="f" o:preferrelative="t" stroked="f" coordsize="21600,21600">
            <v:path/>
            <v:fill on="f" focussize="0,0"/>
            <v:stroke on="f" joinstyle="miter"/>
            <v:imagedata r:id="rId1119" o:title=""/>
            <o:lock v:ext="edit" aspectratio="t"/>
            <w10:wrap type="none"/>
            <w10:anchorlock/>
          </v:shape>
          <o:OLEObject Type="Embed" ProgID="Equation.DSMT4" ShapeID="_x0000_i1607" DrawAspect="Content" ObjectID="_1468076304" r:id="rId1118">
            <o:LockedField>false</o:LockedField>
          </o:OLEObject>
        </w:object>
      </w:r>
      <w:r>
        <w:rPr>
          <w:rFonts w:hint="eastAsia"/>
        </w:rPr>
        <w:t>，</w:t>
      </w:r>
      <w:r>
        <w:t>并对其进行判断。若</w:t>
      </w:r>
      <w:r>
        <w:rPr>
          <w:position w:val="-8"/>
        </w:rPr>
        <w:object>
          <v:shape id="_x0000_i1608" o:spt="75" type="#_x0000_t75" style="height:17.75pt;width:36.45pt;" o:ole="t" filled="f" o:preferrelative="t" stroked="f" coordsize="21600,21600">
            <v:path/>
            <v:fill on="f" focussize="0,0"/>
            <v:stroke on="f" joinstyle="miter"/>
            <v:imagedata r:id="rId1121" o:title=""/>
            <o:lock v:ext="edit" aspectratio="t"/>
            <w10:wrap type="none"/>
            <w10:anchorlock/>
          </v:shape>
          <o:OLEObject Type="Embed" ProgID="Equation.DSMT4" ShapeID="_x0000_i1608" DrawAspect="Content" ObjectID="_1468076305" r:id="rId1120">
            <o:LockedField>false</o:LockedField>
          </o:OLEObject>
        </w:object>
      </w:r>
      <w:r>
        <w:rPr>
          <w:rFonts w:hint="eastAsia"/>
        </w:rPr>
        <w:t>，则</w:t>
      </w:r>
      <w:r>
        <w:rPr>
          <w:position w:val="-6"/>
        </w:rPr>
        <w:object>
          <v:shape id="_x0000_i1609" o:spt="75" type="#_x0000_t75" style="height:11.2pt;width:9.35pt;" o:ole="t" filled="f" o:preferrelative="t" stroked="f" coordsize="21600,21600">
            <v:path/>
            <v:fill on="f" focussize="0,0"/>
            <v:stroke on="f" joinstyle="miter"/>
            <v:imagedata r:id="rId1112" o:title=""/>
            <o:lock v:ext="edit" aspectratio="t"/>
            <w10:wrap type="none"/>
            <w10:anchorlock/>
          </v:shape>
          <o:OLEObject Type="Embed" ProgID="Equation.DSMT4" ShapeID="_x0000_i1609" DrawAspect="Content" ObjectID="_1468076306" r:id="rId1122">
            <o:LockedField>false</o:LockedField>
          </o:OLEObject>
        </w:object>
      </w:r>
      <w:r>
        <w:rPr>
          <w:rFonts w:hint="eastAsia"/>
        </w:rPr>
        <w:t>是无效</w:t>
      </w:r>
      <w:r>
        <w:t>的；若</w:t>
      </w:r>
      <w:r>
        <w:rPr>
          <w:position w:val="-8"/>
        </w:rPr>
        <w:object>
          <v:shape id="_x0000_i1610" o:spt="75" type="#_x0000_t75" style="height:17.75pt;width:36.45pt;" o:ole="t" filled="f" o:preferrelative="t" stroked="f" coordsize="21600,21600">
            <v:path/>
            <v:fill on="f" focussize="0,0"/>
            <v:stroke on="f" joinstyle="miter"/>
            <v:imagedata r:id="rId1124" o:title=""/>
            <o:lock v:ext="edit" aspectratio="t"/>
            <w10:wrap type="none"/>
            <w10:anchorlock/>
          </v:shape>
          <o:OLEObject Type="Embed" ProgID="Equation.DSMT4" ShapeID="_x0000_i1610" DrawAspect="Content" ObjectID="_1468076307" r:id="rId1123">
            <o:LockedField>false</o:LockedField>
          </o:OLEObject>
        </w:object>
      </w:r>
      <w:r>
        <w:t>，则</w:t>
      </w:r>
      <w:r>
        <w:rPr>
          <w:position w:val="-6"/>
        </w:rPr>
        <w:object>
          <v:shape id="_x0000_i1611" o:spt="75" type="#_x0000_t75" style="height:11.2pt;width:9.35pt;" o:ole="t" filled="f" o:preferrelative="t" stroked="f" coordsize="21600,21600">
            <v:path/>
            <v:fill on="f" focussize="0,0"/>
            <v:stroke on="f" joinstyle="miter"/>
            <v:imagedata r:id="rId1126" o:title=""/>
            <o:lock v:ext="edit" aspectratio="t"/>
            <w10:wrap type="none"/>
            <w10:anchorlock/>
          </v:shape>
          <o:OLEObject Type="Embed" ProgID="Equation.DSMT4" ShapeID="_x0000_i1611" DrawAspect="Content" ObjectID="_1468076308" r:id="rId1125">
            <o:LockedField>false</o:LockedField>
          </o:OLEObject>
        </w:object>
      </w:r>
      <w:r>
        <w:rPr>
          <w:rFonts w:hint="eastAsia"/>
        </w:rPr>
        <w:t>有效</w:t>
      </w:r>
      <w:r>
        <w:t>，继续进行</w:t>
      </w:r>
      <w:r>
        <w:rPr>
          <w:rFonts w:hint="eastAsia"/>
        </w:rPr>
        <w:t>运算。</w:t>
      </w:r>
    </w:p>
    <w:p>
      <w:pPr>
        <w:tabs>
          <w:tab w:val="center" w:pos="4252"/>
        </w:tabs>
        <w:spacing w:line="400" w:lineRule="exact"/>
        <w:ind w:firstLine="480" w:firstLineChars="200"/>
        <w:rPr>
          <w:rFonts w:hint="eastAsia"/>
        </w:rPr>
      </w:pPr>
      <w:r>
        <w:rPr>
          <w:rFonts w:hint="eastAsia"/>
        </w:rPr>
        <w:t>（2）若</w:t>
      </w:r>
      <w:r>
        <w:rPr>
          <w:position w:val="-6"/>
        </w:rPr>
        <w:object>
          <v:shape id="_x0000_i1612" o:spt="75" type="#_x0000_t75" style="height:11.2pt;width:9.35pt;" o:ole="t" filled="f" o:preferrelative="t" stroked="f" coordsize="21600,21600">
            <v:path/>
            <v:fill on="f" focussize="0,0"/>
            <v:stroke on="f" joinstyle="miter"/>
            <v:imagedata r:id="rId1128" o:title=""/>
            <o:lock v:ext="edit" aspectratio="t"/>
            <w10:wrap type="none"/>
            <w10:anchorlock/>
          </v:shape>
          <o:OLEObject Type="Embed" ProgID="Equation.DSMT4" ShapeID="_x0000_i1612" DrawAspect="Content" ObjectID="_1468076309" r:id="rId1127">
            <o:LockedField>false</o:LockedField>
          </o:OLEObject>
        </w:object>
      </w:r>
      <w:r>
        <w:rPr>
          <w:rFonts w:hint="eastAsia"/>
        </w:rPr>
        <w:t>有效</w:t>
      </w:r>
      <w:r>
        <w:t>，</w:t>
      </w:r>
      <w:r>
        <w:rPr>
          <w:rFonts w:hint="eastAsia"/>
        </w:rPr>
        <w:t>则</w:t>
      </w:r>
      <w:r>
        <w:t>Tom</w:t>
      </w:r>
      <w:r>
        <w:rPr>
          <w:rFonts w:hint="eastAsia"/>
        </w:rPr>
        <w:t>和多个C</w:t>
      </w:r>
      <w:r>
        <w:t>PKG</w:t>
      </w:r>
      <w:r>
        <w:rPr>
          <w:rFonts w:hint="eastAsia"/>
        </w:rPr>
        <w:t>建立连接</w:t>
      </w:r>
      <w:r>
        <w:t>，</w:t>
      </w:r>
      <w:r>
        <w:rPr>
          <w:rFonts w:hint="eastAsia"/>
        </w:rPr>
        <w:t>提交</w:t>
      </w:r>
      <w:r>
        <w:t>自己的</w:t>
      </w:r>
      <w:r>
        <w:rPr>
          <w:position w:val="-10"/>
        </w:rPr>
        <w:object>
          <v:shape id="_x0000_i1613" o:spt="75" type="#_x0000_t75" style="height:17.75pt;width:36.45pt;" o:ole="t" filled="f" o:preferrelative="t" stroked="f" coordsize="21600,21600">
            <v:path/>
            <v:fill on="f" focussize="0,0"/>
            <v:stroke on="f" joinstyle="miter"/>
            <v:imagedata r:id="rId1130" o:title=""/>
            <o:lock v:ext="edit" aspectratio="t"/>
            <w10:wrap type="none"/>
            <w10:anchorlock/>
          </v:shape>
          <o:OLEObject Type="Embed" ProgID="Equation.DSMT4" ShapeID="_x0000_i1613" DrawAspect="Content" ObjectID="_1468076310" r:id="rId1129">
            <o:LockedField>false</o:LockedField>
          </o:OLEObject>
        </w:object>
      </w:r>
      <w:r>
        <w:rPr>
          <w:rFonts w:hint="eastAsia"/>
        </w:rPr>
        <w:t>和</w:t>
      </w:r>
      <w:r>
        <w:rPr>
          <w:position w:val="-10"/>
        </w:rPr>
        <w:object>
          <v:shape id="_x0000_i1614" o:spt="75" type="#_x0000_t75" style="height:18.7pt;width:25.25pt;" o:ole="t" filled="f" o:preferrelative="t" stroked="f" coordsize="21600,21600">
            <v:path/>
            <v:fill on="f" focussize="0,0"/>
            <v:stroke on="f" joinstyle="miter"/>
            <v:imagedata r:id="rId1132" o:title=""/>
            <o:lock v:ext="edit" aspectratio="t"/>
            <w10:wrap type="none"/>
            <w10:anchorlock/>
          </v:shape>
          <o:OLEObject Type="Embed" ProgID="Equation.DSMT4" ShapeID="_x0000_i1614" DrawAspect="Content" ObjectID="_1468076311" r:id="rId1131">
            <o:LockedField>false</o:LockedField>
          </o:OLEObject>
        </w:object>
      </w:r>
      <w:r>
        <w:rPr>
          <w:rFonts w:hint="eastAsia"/>
        </w:rPr>
        <w:t>给C</w:t>
      </w:r>
      <w:r>
        <w:t>PKG</w:t>
      </w:r>
      <w:r>
        <w:rPr>
          <w:rFonts w:hint="eastAsia"/>
        </w:rPr>
        <w:t>。</w:t>
      </w:r>
    </w:p>
    <w:p>
      <w:pPr>
        <w:tabs>
          <w:tab w:val="center" w:pos="4252"/>
        </w:tabs>
        <w:spacing w:line="400" w:lineRule="exact"/>
        <w:ind w:firstLine="480" w:firstLineChars="200"/>
        <w:rPr>
          <w:rFonts w:hint="eastAsia"/>
        </w:rPr>
      </w:pPr>
      <w:r>
        <w:rPr>
          <w:rFonts w:hint="eastAsia"/>
        </w:rPr>
        <w:t>（3）C</w:t>
      </w:r>
      <w:r>
        <w:t>PKG收到</w:t>
      </w:r>
      <w:r>
        <w:rPr>
          <w:rFonts w:hint="eastAsia"/>
        </w:rPr>
        <w:t>这些</w:t>
      </w:r>
      <w:r>
        <w:t>信息后，</w:t>
      </w:r>
      <w:r>
        <w:rPr>
          <w:rFonts w:hint="eastAsia"/>
        </w:rPr>
        <w:t>与</w:t>
      </w:r>
      <w:r>
        <w:t>TTA</w:t>
      </w:r>
      <w:r>
        <w:rPr>
          <w:rFonts w:hint="eastAsia"/>
        </w:rPr>
        <w:t>建立连接</w:t>
      </w:r>
      <w:r>
        <w:t>，</w:t>
      </w:r>
      <w:r>
        <w:rPr>
          <w:rFonts w:hint="eastAsia"/>
        </w:rPr>
        <w:t>要求得到用户</w:t>
      </w:r>
      <w:r>
        <w:t>的数据信息</w:t>
      </w:r>
      <w:r>
        <w:rPr>
          <w:rFonts w:hint="eastAsia"/>
        </w:rPr>
        <w:t>。TTA</w:t>
      </w:r>
      <w:r>
        <w:t>将</w:t>
      </w:r>
      <w:r>
        <w:rPr>
          <w:rFonts w:hint="eastAsia"/>
        </w:rPr>
        <w:t>与</w:t>
      </w:r>
      <w:r>
        <w:t>Tom的</w:t>
      </w:r>
      <w:r>
        <w:rPr>
          <w:rFonts w:hint="eastAsia"/>
        </w:rPr>
        <w:t>身份</w:t>
      </w:r>
      <w:r>
        <w:t>信息</w:t>
      </w:r>
      <w:r>
        <w:rPr>
          <w:rFonts w:hint="eastAsia"/>
        </w:rPr>
        <w:t>对应</w:t>
      </w:r>
      <w:r>
        <w:t>的</w:t>
      </w:r>
      <w:r>
        <w:rPr>
          <w:position w:val="-10"/>
        </w:rPr>
        <w:object>
          <v:shape id="_x0000_i1615" o:spt="75" type="#_x0000_t75" style="height:17.75pt;width:36.45pt;" o:ole="t" filled="f" o:preferrelative="t" stroked="f" coordsize="21600,21600">
            <v:path/>
            <v:fill on="f" focussize="0,0"/>
            <v:stroke on="f" joinstyle="miter"/>
            <v:imagedata r:id="rId1134" o:title=""/>
            <o:lock v:ext="edit" aspectratio="t"/>
            <w10:wrap type="none"/>
            <w10:anchorlock/>
          </v:shape>
          <o:OLEObject Type="Embed" ProgID="Equation.DSMT4" ShapeID="_x0000_i1615" DrawAspect="Content" ObjectID="_1468076312" r:id="rId1133">
            <o:LockedField>false</o:LockedField>
          </o:OLEObject>
        </w:object>
      </w:r>
      <w:r>
        <w:rPr>
          <w:rFonts w:hint="eastAsia"/>
        </w:rPr>
        <w:t>返回</w:t>
      </w:r>
      <w:r>
        <w:t>给CPKG</w:t>
      </w:r>
      <w:r>
        <w:rPr>
          <w:rFonts w:hint="eastAsia"/>
        </w:rPr>
        <w:t>。</w:t>
      </w:r>
    </w:p>
    <w:p>
      <w:pPr>
        <w:tabs>
          <w:tab w:val="center" w:pos="4252"/>
        </w:tabs>
        <w:spacing w:line="400" w:lineRule="exact"/>
        <w:ind w:firstLine="480" w:firstLineChars="200"/>
        <w:rPr>
          <w:rFonts w:hint="eastAsia"/>
        </w:rPr>
      </w:pPr>
      <w:r>
        <w:rPr>
          <w:rFonts w:hint="eastAsia"/>
        </w:rPr>
        <w:t>（4）CPKG</w:t>
      </w:r>
      <w:r>
        <w:t>将从</w:t>
      </w:r>
      <w:r>
        <w:rPr>
          <w:rFonts w:hint="eastAsia"/>
        </w:rPr>
        <w:t>TTA处得到</w:t>
      </w:r>
      <w:r>
        <w:t>的信息和Tom</w:t>
      </w:r>
      <w:r>
        <w:rPr>
          <w:rFonts w:hint="eastAsia"/>
        </w:rPr>
        <w:t>发送的消息</w:t>
      </w:r>
      <w:r>
        <w:t>进行比较，判断Tom</w:t>
      </w:r>
      <w:r>
        <w:rPr>
          <w:rFonts w:hint="eastAsia"/>
        </w:rPr>
        <w:t>身份</w:t>
      </w:r>
      <w:r>
        <w:t>的真实性。</w:t>
      </w:r>
      <w:r>
        <w:rPr>
          <w:rFonts w:hint="eastAsia"/>
        </w:rPr>
        <w:t>CPKG证实了Tom</w:t>
      </w:r>
      <w:r>
        <w:t>的身份后，</w:t>
      </w:r>
      <w:r>
        <w:rPr>
          <w:rFonts w:hint="eastAsia"/>
        </w:rPr>
        <w:t>使用自己保存</w:t>
      </w:r>
      <w:r>
        <w:t>的</w:t>
      </w:r>
      <w:r>
        <w:rPr>
          <w:position w:val="-8"/>
        </w:rPr>
        <w:object>
          <v:shape id="_x0000_i1616" o:spt="75" type="#_x0000_t75" style="height:15.9pt;width:11.2pt;" o:ole="t" filled="f" o:preferrelative="t" stroked="f" coordsize="21600,21600">
            <v:path/>
            <v:fill on="f" focussize="0,0"/>
            <v:stroke on="f" joinstyle="miter"/>
            <v:imagedata r:id="rId1136" o:title=""/>
            <o:lock v:ext="edit" aspectratio="t"/>
            <w10:wrap type="none"/>
            <w10:anchorlock/>
          </v:shape>
          <o:OLEObject Type="Embed" ProgID="Equation.DSMT4" ShapeID="_x0000_i1616" DrawAspect="Content" ObjectID="_1468076313" r:id="rId1135">
            <o:LockedField>false</o:LockedField>
          </o:OLEObject>
        </w:object>
      </w:r>
      <w:r>
        <w:rPr>
          <w:rFonts w:hint="eastAsia"/>
        </w:rPr>
        <w:t>，</w:t>
      </w:r>
      <w:r>
        <w:t>计算Tom</w:t>
      </w:r>
      <w:r>
        <w:rPr>
          <w:rFonts w:hint="eastAsia"/>
        </w:rPr>
        <w:t>的</w:t>
      </w:r>
      <w:r>
        <w:rPr>
          <w:position w:val="-8"/>
        </w:rPr>
        <w:object>
          <v:shape id="_x0000_i1617" o:spt="75" type="#_x0000_t75" style="height:17.75pt;width:24.3pt;" o:ole="t" filled="f" o:preferrelative="t" stroked="f" coordsize="21600,21600">
            <v:path/>
            <v:fill on="f" focussize="0,0"/>
            <v:stroke on="f" joinstyle="miter"/>
            <v:imagedata r:id="rId1138" o:title=""/>
            <o:lock v:ext="edit" aspectratio="t"/>
            <w10:wrap type="none"/>
            <w10:anchorlock/>
          </v:shape>
          <o:OLEObject Type="Embed" ProgID="Equation.DSMT4" ShapeID="_x0000_i1617" DrawAspect="Content" ObjectID="_1468076314" r:id="rId1137">
            <o:LockedField>false</o:LockedField>
          </o:OLEObject>
        </w:object>
      </w:r>
      <w:r>
        <w:rPr>
          <w:rFonts w:hint="eastAsia"/>
        </w:rPr>
        <w:t>。</w:t>
      </w:r>
    </w:p>
    <w:p>
      <w:pPr>
        <w:tabs>
          <w:tab w:val="center" w:pos="4252"/>
        </w:tabs>
        <w:spacing w:line="400" w:lineRule="exact"/>
        <w:ind w:firstLine="480" w:firstLineChars="200"/>
        <w:rPr>
          <w:rFonts w:hint="eastAsia" w:eastAsia="黑体" w:cs="黑体"/>
          <w:bCs/>
          <w:sz w:val="28"/>
          <w:szCs w:val="28"/>
        </w:rPr>
      </w:pPr>
      <w:r>
        <w:rPr>
          <w:rFonts w:hint="eastAsia"/>
        </w:rPr>
        <w:t>（5）Tom和</w:t>
      </w:r>
      <w:r>
        <w:rPr>
          <w:position w:val="-6"/>
        </w:rPr>
        <w:object>
          <v:shape id="_x0000_i1618" o:spt="75" type="#_x0000_t75" style="height:12.15pt;width:5.6pt;" o:ole="t" filled="f" o:preferrelative="t" stroked="f" coordsize="21600,21600">
            <v:path/>
            <v:fill on="f" focussize="0,0"/>
            <v:stroke on="f" joinstyle="miter"/>
            <v:imagedata r:id="rId1140" o:title=""/>
            <o:lock v:ext="edit" aspectratio="t"/>
            <w10:wrap type="none"/>
            <w10:anchorlock/>
          </v:shape>
          <o:OLEObject Type="Embed" ProgID="Equation.DSMT4" ShapeID="_x0000_i1618" DrawAspect="Content" ObjectID="_1468076315" r:id="rId1139">
            <o:LockedField>false</o:LockedField>
          </o:OLEObject>
        </w:object>
      </w:r>
      <w:r>
        <w:rPr>
          <w:rFonts w:hint="eastAsia"/>
        </w:rPr>
        <w:t>个</w:t>
      </w:r>
      <w:r>
        <w:t>CPKG</w:t>
      </w:r>
      <w:r>
        <w:rPr>
          <w:rFonts w:hint="eastAsia"/>
        </w:rPr>
        <w:t>重复（2）</w:t>
      </w:r>
      <w:r>
        <w:t>~（</w:t>
      </w:r>
      <w:r>
        <w:rPr>
          <w:rFonts w:hint="eastAsia"/>
        </w:rPr>
        <w:t>4）的通讯步骤，</w:t>
      </w:r>
      <w:r>
        <w:t>得到</w:t>
      </w:r>
      <w:r>
        <w:rPr>
          <w:position w:val="-6"/>
        </w:rPr>
        <w:object>
          <v:shape id="_x0000_i1619" o:spt="75" type="#_x0000_t75" style="height:12.15pt;width:5.6pt;" o:ole="t" filled="f" o:preferrelative="t" stroked="f" coordsize="21600,21600">
            <v:path/>
            <v:fill on="f" focussize="0,0"/>
            <v:stroke on="f" joinstyle="miter"/>
            <v:imagedata r:id="rId1142" o:title=""/>
            <o:lock v:ext="edit" aspectratio="t"/>
            <w10:wrap type="none"/>
            <w10:anchorlock/>
          </v:shape>
          <o:OLEObject Type="Embed" ProgID="Equation.DSMT4" ShapeID="_x0000_i1619" DrawAspect="Content" ObjectID="_1468076316" r:id="rId1141">
            <o:LockedField>false</o:LockedField>
          </o:OLEObject>
        </w:object>
      </w:r>
      <w:r>
        <w:rPr>
          <w:rFonts w:hint="eastAsia"/>
        </w:rPr>
        <w:t>个</w:t>
      </w:r>
      <w:r>
        <w:rPr>
          <w:position w:val="-8"/>
        </w:rPr>
        <w:object>
          <v:shape id="_x0000_i1620" o:spt="75" type="#_x0000_t75" style="height:17.75pt;width:24.3pt;" o:ole="t" filled="f" o:preferrelative="t" stroked="f" coordsize="21600,21600">
            <v:path/>
            <v:fill on="f" focussize="0,0"/>
            <v:stroke on="f" joinstyle="miter"/>
            <v:imagedata r:id="rId1138" o:title=""/>
            <o:lock v:ext="edit" aspectratio="t"/>
            <w10:wrap type="none"/>
            <w10:anchorlock/>
          </v:shape>
          <o:OLEObject Type="Embed" ProgID="Equation.DSMT4" ShapeID="_x0000_i1620" DrawAspect="Content" ObjectID="_1468076317" r:id="rId1143">
            <o:LockedField>false</o:LockedField>
          </o:OLEObject>
        </w:object>
      </w:r>
      <w:r>
        <w:rPr>
          <w:rFonts w:hint="eastAsia"/>
        </w:rPr>
        <w:t>，最后</w:t>
      </w:r>
      <w:r>
        <w:t>得到</w:t>
      </w:r>
      <w:r>
        <w:rPr>
          <w:position w:val="-8"/>
        </w:rPr>
        <w:object>
          <v:shape id="_x0000_i1621" o:spt="75" type="#_x0000_t75" style="height:15.9pt;width:24.3pt;" o:ole="t" filled="f" o:preferrelative="t" stroked="f" coordsize="21600,21600">
            <v:path/>
            <v:fill on="f" focussize="0,0"/>
            <v:stroke on="f" joinstyle="miter"/>
            <v:imagedata r:id="rId1145" o:title=""/>
            <o:lock v:ext="edit" aspectratio="t"/>
            <w10:wrap type="none"/>
            <w10:anchorlock/>
          </v:shape>
          <o:OLEObject Type="Embed" ProgID="Equation.DSMT4" ShapeID="_x0000_i1621" DrawAspect="Content" ObjectID="_1468076318" r:id="rId1144">
            <o:LockedField>false</o:LockedField>
          </o:OLEObject>
        </w:object>
      </w:r>
      <w:r>
        <w:rPr>
          <w:rFonts w:hint="eastAsia"/>
        </w:rPr>
        <w:t>。</w:t>
      </w:r>
      <w:r>
        <w:t>接着Tom使用</w:t>
      </w:r>
      <w:r>
        <w:rPr>
          <w:position w:val="-10"/>
        </w:rPr>
        <w:object>
          <v:shape id="_x0000_i1622" o:spt="75" type="#_x0000_t75" style="height:17.75pt;width:116pt;" o:ole="t" filled="f" o:preferrelative="t" stroked="f" coordsize="21600,21600">
            <v:path/>
            <v:fill on="f" focussize="0,0"/>
            <v:stroke on="f" joinstyle="miter"/>
            <v:imagedata r:id="rId1147" o:title=""/>
            <o:lock v:ext="edit" aspectratio="t"/>
            <w10:wrap type="none"/>
            <w10:anchorlock/>
          </v:shape>
          <o:OLEObject Type="Embed" ProgID="Equation.DSMT4" ShapeID="_x0000_i1622" DrawAspect="Content" ObjectID="_1468076319" r:id="rId1146">
            <o:LockedField>false</o:LockedField>
          </o:OLEObject>
        </w:object>
      </w:r>
      <w:r>
        <w:rPr>
          <w:rFonts w:hint="eastAsia"/>
        </w:rPr>
        <w:t>得到</w:t>
      </w:r>
      <w:r>
        <w:t>Alisa</w:t>
      </w:r>
      <w:r>
        <w:rPr>
          <w:rFonts w:hint="eastAsia"/>
        </w:rPr>
        <w:t>在明</w:t>
      </w:r>
      <w:r>
        <w:t>文中</w:t>
      </w:r>
      <w:r>
        <w:rPr>
          <w:rFonts w:hint="eastAsia"/>
        </w:rPr>
        <w:t>加入</w:t>
      </w:r>
      <w:r>
        <w:t>的随机</w:t>
      </w:r>
      <w:r>
        <w:rPr>
          <w:rFonts w:hint="eastAsia"/>
        </w:rPr>
        <w:t>字符串</w:t>
      </w:r>
      <w:r>
        <w:rPr>
          <w:position w:val="-6"/>
        </w:rPr>
        <w:object>
          <v:shape id="_x0000_i1623" o:spt="75" type="#_x0000_t75" style="height:11.2pt;width:12.15pt;" o:ole="t" filled="f" o:preferrelative="t" stroked="f" coordsize="21600,21600">
            <v:path/>
            <v:fill on="f" focussize="0,0"/>
            <v:stroke on="f" joinstyle="miter"/>
            <v:imagedata r:id="rId1149" o:title=""/>
            <o:lock v:ext="edit" aspectratio="t"/>
            <w10:wrap type="none"/>
            <w10:anchorlock/>
          </v:shape>
          <o:OLEObject Type="Embed" ProgID="Equation.DSMT4" ShapeID="_x0000_i1623" DrawAspect="Content" ObjectID="_1468076320" r:id="rId1148">
            <o:LockedField>false</o:LockedField>
          </o:OLEObject>
        </w:object>
      </w:r>
      <w:r>
        <w:rPr>
          <w:rFonts w:hint="eastAsia"/>
        </w:rPr>
        <w:t>，进而</w:t>
      </w:r>
      <w:r>
        <w:t>通过</w:t>
      </w:r>
      <w:r>
        <w:rPr>
          <w:position w:val="-10"/>
        </w:rPr>
        <w:object>
          <v:shape id="_x0000_i1624" o:spt="75" type="#_x0000_t75" style="height:17.75pt;width:80.4pt;" o:ole="t" filled="f" o:preferrelative="t" stroked="f" coordsize="21600,21600">
            <v:path/>
            <v:fill on="f" focussize="0,0"/>
            <v:stroke on="f" joinstyle="miter"/>
            <v:imagedata r:id="rId1151" o:title=""/>
            <o:lock v:ext="edit" aspectratio="t"/>
            <w10:wrap type="none"/>
            <w10:anchorlock/>
          </v:shape>
          <o:OLEObject Type="Embed" ProgID="Equation.DSMT4" ShapeID="_x0000_i1624" DrawAspect="Content" ObjectID="_1468076321" r:id="rId1150">
            <o:LockedField>false</o:LockedField>
          </o:OLEObject>
        </w:object>
      </w:r>
      <w:r>
        <w:rPr>
          <w:rFonts w:hint="eastAsia"/>
        </w:rPr>
        <w:t>，</w:t>
      </w:r>
      <w:r>
        <w:t>得到</w:t>
      </w:r>
      <w:r>
        <w:rPr>
          <w:position w:val="-6"/>
        </w:rPr>
        <w:object>
          <v:shape id="_x0000_i1625" o:spt="75" type="#_x0000_t75" style="height:11.2pt;width:12.15pt;" o:ole="t" filled="f" o:preferrelative="t" stroked="f" coordsize="21600,21600">
            <v:path/>
            <v:fill on="f" focussize="0,0"/>
            <v:stroke on="f" joinstyle="miter"/>
            <v:imagedata r:id="rId1153" o:title=""/>
            <o:lock v:ext="edit" aspectratio="t"/>
            <w10:wrap type="none"/>
            <w10:anchorlock/>
          </v:shape>
          <o:OLEObject Type="Embed" ProgID="Equation.DSMT4" ShapeID="_x0000_i1625" DrawAspect="Content" ObjectID="_1468076322" r:id="rId1152">
            <o:LockedField>false</o:LockedField>
          </o:OLEObject>
        </w:object>
      </w:r>
      <w:r>
        <w:rPr>
          <w:rFonts w:hint="eastAsia"/>
        </w:rPr>
        <w:t>。最后</w:t>
      </w:r>
      <w:r>
        <w:t>，通过</w:t>
      </w:r>
      <w:r>
        <w:rPr>
          <w:position w:val="-6"/>
        </w:rPr>
        <w:object>
          <v:shape id="_x0000_i1626" o:spt="75" type="#_x0000_t75" style="height:11.2pt;width:12.15pt;" o:ole="t" filled="f" o:preferrelative="t" stroked="f" coordsize="21600,21600">
            <v:path/>
            <v:fill on="f" focussize="0,0"/>
            <v:stroke on="f" joinstyle="miter"/>
            <v:imagedata r:id="rId1149" o:title=""/>
            <o:lock v:ext="edit" aspectratio="t"/>
            <w10:wrap type="none"/>
            <w10:anchorlock/>
          </v:shape>
          <o:OLEObject Type="Embed" ProgID="Equation.DSMT4" ShapeID="_x0000_i1626" DrawAspect="Content" ObjectID="_1468076323" r:id="rId1154">
            <o:LockedField>false</o:LockedField>
          </o:OLEObject>
        </w:object>
      </w:r>
      <w:r>
        <w:rPr>
          <w:rFonts w:hint="eastAsia"/>
        </w:rPr>
        <w:t>和</w:t>
      </w:r>
      <w:r>
        <w:rPr>
          <w:position w:val="-6"/>
        </w:rPr>
        <w:object>
          <v:shape id="_x0000_i1627" o:spt="75" type="#_x0000_t75" style="height:11.2pt;width:12.15pt;" o:ole="t" filled="f" o:preferrelative="t" stroked="f" coordsize="21600,21600">
            <v:path/>
            <v:fill on="f" focussize="0,0"/>
            <v:stroke on="f" joinstyle="miter"/>
            <v:imagedata r:id="rId1153" o:title=""/>
            <o:lock v:ext="edit" aspectratio="t"/>
            <w10:wrap type="none"/>
            <w10:anchorlock/>
          </v:shape>
          <o:OLEObject Type="Embed" ProgID="Equation.DSMT4" ShapeID="_x0000_i1627" DrawAspect="Content" ObjectID="_1468076324" r:id="rId1155">
            <o:LockedField>false</o:LockedField>
          </o:OLEObject>
        </w:object>
      </w:r>
      <w:r>
        <w:rPr>
          <w:rFonts w:hint="eastAsia"/>
        </w:rPr>
        <w:t>计算</w:t>
      </w:r>
      <w:r>
        <w:rPr>
          <w:position w:val="-4"/>
        </w:rPr>
        <w:object>
          <v:shape id="_x0000_i1628" o:spt="75" type="#_x0000_t75" style="height:11.2pt;width:10.3pt;" o:ole="t" filled="f" o:preferrelative="t" stroked="f" coordsize="21600,21600">
            <v:path/>
            <v:fill on="f" focussize="0,0"/>
            <v:stroke on="f" joinstyle="miter"/>
            <v:imagedata r:id="rId1157" o:title=""/>
            <o:lock v:ext="edit" aspectratio="t"/>
            <w10:wrap type="none"/>
            <w10:anchorlock/>
          </v:shape>
          <o:OLEObject Type="Embed" ProgID="Equation.DSMT4" ShapeID="_x0000_i1628" DrawAspect="Content" ObjectID="_1468076325" r:id="rId1156">
            <o:LockedField>false</o:LockedField>
          </o:OLEObject>
        </w:object>
      </w:r>
      <w:r>
        <w:rPr>
          <w:rFonts w:hint="eastAsia"/>
        </w:rPr>
        <w:t>，判断</w:t>
      </w:r>
      <w:r>
        <w:rPr>
          <w:position w:val="-6"/>
        </w:rPr>
        <w:object>
          <v:shape id="_x0000_i1629" o:spt="75" type="#_x0000_t75" style="height:13.1pt;width:12.15pt;" o:ole="t" filled="f" o:preferrelative="t" stroked="f" coordsize="21600,21600">
            <v:path/>
            <v:fill on="f" focussize="0,0"/>
            <v:stroke on="f" joinstyle="miter"/>
            <v:imagedata r:id="rId1159" o:title=""/>
            <o:lock v:ext="edit" aspectratio="t"/>
            <w10:wrap type="none"/>
            <w10:anchorlock/>
          </v:shape>
          <o:OLEObject Type="Embed" ProgID="Equation.DSMT4" ShapeID="_x0000_i1629" DrawAspect="Content" ObjectID="_1468076326" r:id="rId1158">
            <o:LockedField>false</o:LockedField>
          </o:OLEObject>
        </w:object>
      </w:r>
      <w:r>
        <w:rPr>
          <w:rFonts w:hint="eastAsia"/>
        </w:rPr>
        <w:t>与</w:t>
      </w:r>
      <w:r>
        <w:rPr>
          <w:position w:val="-4"/>
        </w:rPr>
        <w:object>
          <v:shape id="_x0000_i1630" o:spt="75" type="#_x0000_t75" style="height:12.15pt;width:15.9pt;" o:ole="t" filled="f" o:preferrelative="t" stroked="f" coordsize="21600,21600">
            <v:path/>
            <v:fill on="f" focussize="0,0"/>
            <v:stroke on="f" joinstyle="miter"/>
            <v:imagedata r:id="rId1161" o:title=""/>
            <o:lock v:ext="edit" aspectratio="t"/>
            <w10:wrap type="none"/>
            <w10:anchorlock/>
          </v:shape>
          <o:OLEObject Type="Embed" ProgID="Equation.DSMT4" ShapeID="_x0000_i1630" DrawAspect="Content" ObjectID="_1468076327" r:id="rId1160">
            <o:LockedField>false</o:LockedField>
          </o:OLEObject>
        </w:object>
      </w:r>
      <w:r>
        <w:rPr>
          <w:rFonts w:hint="eastAsia"/>
        </w:rPr>
        <w:t>是否</w:t>
      </w:r>
      <w:r>
        <w:t>相等，若不</w:t>
      </w:r>
      <w:r>
        <w:rPr>
          <w:rFonts w:hint="eastAsia"/>
        </w:rPr>
        <w:t>相等</w:t>
      </w:r>
      <w:r>
        <w:t>，则拒绝</w:t>
      </w:r>
      <w:r>
        <w:rPr>
          <w:rFonts w:hint="eastAsia"/>
        </w:rPr>
        <w:t>恢复</w:t>
      </w:r>
      <w:r>
        <w:t>密文</w:t>
      </w:r>
      <w:r>
        <w:rPr>
          <w:rFonts w:hint="eastAsia"/>
        </w:rPr>
        <w:t>；</w:t>
      </w:r>
      <w:r>
        <w:t>若</w:t>
      </w:r>
      <w:r>
        <w:rPr>
          <w:rFonts w:hint="eastAsia"/>
        </w:rPr>
        <w:t>相等</w:t>
      </w:r>
      <w:r>
        <w:t>，则Tom</w:t>
      </w:r>
      <w:r>
        <w:rPr>
          <w:rFonts w:hint="eastAsia"/>
        </w:rPr>
        <w:t>得到明文</w:t>
      </w:r>
      <w:r>
        <w:rPr>
          <w:position w:val="-6"/>
        </w:rPr>
        <w:object>
          <v:shape id="_x0000_i1631" o:spt="75" type="#_x0000_t75" style="height:11.2pt;width:12.15pt;" o:ole="t" filled="f" o:preferrelative="t" stroked="f" coordsize="21600,21600">
            <v:path/>
            <v:fill on="f" focussize="0,0"/>
            <v:stroke on="f" joinstyle="miter"/>
            <v:imagedata r:id="rId1153" o:title=""/>
            <o:lock v:ext="edit" aspectratio="t"/>
            <w10:wrap type="none"/>
            <w10:anchorlock/>
          </v:shape>
          <o:OLEObject Type="Embed" ProgID="Equation.DSMT4" ShapeID="_x0000_i1631" DrawAspect="Content" ObjectID="_1468076328" r:id="rId1162">
            <o:LockedField>false</o:LockedField>
          </o:OLEObject>
        </w:object>
      </w:r>
      <w:r>
        <w:rPr>
          <w:rFonts w:hint="eastAsia"/>
        </w:rPr>
        <w:t>。</w:t>
      </w:r>
    </w:p>
    <w:p>
      <w:pPr>
        <w:spacing w:before="240" w:after="120" w:line="400" w:lineRule="exact"/>
        <w:outlineLvl w:val="1"/>
        <w:rPr>
          <w:rFonts w:hint="eastAsia" w:eastAsia="黑体" w:cs="黑体"/>
          <w:bCs/>
          <w:sz w:val="28"/>
          <w:szCs w:val="28"/>
        </w:rPr>
      </w:pPr>
      <w:bookmarkStart w:id="73" w:name="_Toc449695435"/>
      <w:r>
        <w:rPr>
          <w:rFonts w:hint="eastAsia" w:eastAsia="黑体" w:cs="黑体"/>
          <w:bCs/>
          <w:sz w:val="28"/>
          <w:szCs w:val="28"/>
        </w:rPr>
        <w:t>3.2.</w:t>
      </w:r>
      <w:r>
        <w:rPr>
          <w:rFonts w:eastAsia="黑体" w:cs="黑体"/>
          <w:bCs/>
          <w:sz w:val="28"/>
          <w:szCs w:val="28"/>
        </w:rPr>
        <w:t>3</w:t>
      </w:r>
      <w:r>
        <w:rPr>
          <w:rFonts w:hint="eastAsia" w:eastAsia="黑体" w:cs="黑体"/>
          <w:bCs/>
          <w:sz w:val="28"/>
          <w:szCs w:val="28"/>
        </w:rPr>
        <w:t xml:space="preserve"> 改进的方案设计</w:t>
      </w:r>
      <w:bookmarkEnd w:id="73"/>
    </w:p>
    <w:p>
      <w:pPr>
        <w:spacing w:line="400" w:lineRule="exact"/>
        <w:ind w:firstLine="482" w:firstLineChars="200"/>
        <w:rPr>
          <w:rFonts w:hint="eastAsia"/>
        </w:rPr>
      </w:pPr>
      <w:r>
        <w:rPr>
          <w:rFonts w:hint="eastAsia" w:cs="宋体"/>
          <w:b/>
        </w:rPr>
        <w:t>系统</w:t>
      </w:r>
      <w:r>
        <w:rPr>
          <w:rFonts w:cs="宋体"/>
          <w:b/>
        </w:rPr>
        <w:t>初始化阶段</w:t>
      </w:r>
      <w:r>
        <w:rPr>
          <w:rFonts w:hint="eastAsia" w:cs="宋体"/>
        </w:rPr>
        <w:t>：</w:t>
      </w:r>
      <w:r>
        <w:rPr>
          <w:rFonts w:hint="eastAsia"/>
        </w:rPr>
        <w:t>给定</w:t>
      </w:r>
      <w:r>
        <w:t>一个安全参数</w:t>
      </w:r>
      <w:r>
        <w:rPr>
          <w:position w:val="-6"/>
        </w:rPr>
        <w:object>
          <v:shape id="_x0000_i1632" o:spt="75" type="#_x0000_t75" style="height:15.9pt;width:33.65pt;" o:ole="t" filled="f" o:preferrelative="t" stroked="f" coordsize="21600,21600">
            <v:path/>
            <v:fill on="f" focussize="0,0"/>
            <v:stroke on="f" joinstyle="miter"/>
            <v:imagedata r:id="rId1164" o:title=""/>
            <o:lock v:ext="edit" aspectratio="t"/>
            <w10:wrap type="none"/>
            <w10:anchorlock/>
          </v:shape>
          <o:OLEObject Type="Embed" ProgID="Equation.DSMT4" ShapeID="_x0000_i1632" DrawAspect="Content" ObjectID="_1468076329" r:id="rId1163">
            <o:LockedField>false</o:LockedField>
          </o:OLEObject>
        </w:object>
      </w:r>
      <w:r>
        <w:rPr>
          <w:rFonts w:hint="eastAsia"/>
        </w:rPr>
        <w:t>，</w:t>
      </w:r>
      <w:r>
        <w:rPr>
          <w:rFonts w:hint="eastAsia" w:cs="宋体"/>
        </w:rPr>
        <w:t>MPKG</w:t>
      </w:r>
      <w:r>
        <w:rPr>
          <w:rFonts w:cs="宋体"/>
        </w:rPr>
        <w:t>运行</w:t>
      </w:r>
      <w:r>
        <w:rPr>
          <w:position w:val="-6"/>
        </w:rPr>
        <w:object>
          <v:shape id="_x0000_i1633" o:spt="75" type="#_x0000_t75" style="height:13.1pt;width:11.2pt;" o:ole="t" filled="f" o:preferrelative="t" stroked="f" coordsize="21600,21600">
            <v:path/>
            <v:fill on="f" focussize="0,0"/>
            <v:stroke on="f" joinstyle="miter"/>
            <v:imagedata r:id="rId1166" o:title=""/>
            <o:lock v:ext="edit" aspectratio="t"/>
            <w10:wrap type="none"/>
            <w10:anchorlock/>
          </v:shape>
          <o:OLEObject Type="Embed" ProgID="Equation.DSMT4" ShapeID="_x0000_i1633" DrawAspect="Content" ObjectID="_1468076330" r:id="rId1165">
            <o:LockedField>false</o:LockedField>
          </o:OLEObject>
        </w:object>
      </w:r>
      <w:r>
        <w:rPr>
          <w:rFonts w:hint="eastAsia" w:cs="宋体"/>
        </w:rPr>
        <w:t>产生</w:t>
      </w:r>
      <w:r>
        <w:rPr>
          <w:rFonts w:cs="宋体"/>
        </w:rPr>
        <w:t>系统参数和主密钥，并将主密钥通过</w:t>
      </w:r>
      <w:r>
        <w:rPr>
          <w:rFonts w:hint="eastAsia" w:cs="宋体"/>
        </w:rPr>
        <w:t>门限方法分给CPKG，</w:t>
      </w:r>
      <w:r>
        <w:rPr>
          <w:rFonts w:cs="宋体"/>
        </w:rPr>
        <w:t>公布新的系统参数，</w:t>
      </w:r>
      <w:r>
        <w:rPr>
          <w:rFonts w:hint="eastAsia" w:cs="宋体"/>
        </w:rPr>
        <w:t>销毁</w:t>
      </w:r>
      <w:r>
        <w:rPr>
          <w:rFonts w:cs="宋体"/>
        </w:rPr>
        <w:t>主密钥，并退出</w:t>
      </w:r>
      <w:r>
        <w:rPr>
          <w:rFonts w:hint="eastAsia" w:cs="宋体"/>
        </w:rPr>
        <w:t>整个</w:t>
      </w:r>
      <w:r>
        <w:rPr>
          <w:rFonts w:cs="宋体"/>
        </w:rPr>
        <w:t>系统。</w:t>
      </w:r>
    </w:p>
    <w:p>
      <w:pPr>
        <w:pStyle w:val="22"/>
        <w:numPr>
          <w:ilvl w:val="0"/>
          <w:numId w:val="8"/>
        </w:numPr>
        <w:spacing w:line="400" w:lineRule="exact"/>
        <w:ind w:left="902" w:firstLineChars="0"/>
        <w:rPr>
          <w:rFonts w:hint="eastAsia"/>
        </w:rPr>
      </w:pPr>
      <w:r>
        <w:rPr>
          <w:rFonts w:hint="eastAsia"/>
        </w:rPr>
        <w:t>输入</w:t>
      </w:r>
      <w:r>
        <w:rPr>
          <w:position w:val="-6"/>
        </w:rPr>
        <w:object>
          <v:shape id="_x0000_i1634" o:spt="75" type="#_x0000_t75" style="height:13.1pt;width:11.2pt;" o:ole="t" filled="f" o:preferrelative="t" stroked="f" coordsize="21600,21600">
            <v:path/>
            <v:fill on="f" focussize="0,0"/>
            <v:stroke on="f" joinstyle="miter"/>
            <v:imagedata r:id="rId1168" o:title=""/>
            <o:lock v:ext="edit" aspectratio="t"/>
            <w10:wrap type="none"/>
            <w10:anchorlock/>
          </v:shape>
          <o:OLEObject Type="Embed" ProgID="Equation.DSMT4" ShapeID="_x0000_i1634" DrawAspect="Content" ObjectID="_1468076331" r:id="rId1167">
            <o:LockedField>false</o:LockedField>
          </o:OLEObject>
        </w:object>
      </w:r>
      <w:r>
        <w:rPr>
          <w:rFonts w:hint="eastAsia"/>
        </w:rPr>
        <w:t>，</w:t>
      </w:r>
      <w:r>
        <w:t>启动算法</w:t>
      </w:r>
      <w:r>
        <w:rPr>
          <w:position w:val="-6"/>
        </w:rPr>
        <w:object>
          <v:shape id="_x0000_i1635" o:spt="75" type="#_x0000_t75" style="height:13.1pt;width:11.2pt;" o:ole="t" filled="f" o:preferrelative="t" stroked="f" coordsize="21600,21600">
            <v:path/>
            <v:fill on="f" focussize="0,0"/>
            <v:stroke on="f" joinstyle="miter"/>
            <v:imagedata r:id="rId1166" o:title=""/>
            <o:lock v:ext="edit" aspectratio="t"/>
            <w10:wrap type="none"/>
            <w10:anchorlock/>
          </v:shape>
          <o:OLEObject Type="Embed" ProgID="Equation.DSMT4" ShapeID="_x0000_i1635" DrawAspect="Content" ObjectID="_1468076332" r:id="rId1169">
            <o:LockedField>false</o:LockedField>
          </o:OLEObject>
        </w:object>
      </w:r>
      <w:r>
        <w:rPr>
          <w:rFonts w:hint="eastAsia"/>
        </w:rPr>
        <w:t>。输出</w:t>
      </w:r>
      <w:r>
        <w:rPr>
          <w:position w:val="-10"/>
        </w:rPr>
        <w:object>
          <v:shape id="_x0000_i1636" o:spt="75" type="#_x0000_t75" style="height:12.15pt;width:11.2pt;" o:ole="t" filled="f" o:preferrelative="t" stroked="f" coordsize="21600,21600">
            <v:path/>
            <v:fill on="f" focussize="0,0"/>
            <v:stroke on="f" joinstyle="miter"/>
            <v:imagedata r:id="rId1171" o:title=""/>
            <o:lock v:ext="edit" aspectratio="t"/>
            <w10:wrap type="none"/>
            <w10:anchorlock/>
          </v:shape>
          <o:OLEObject Type="Embed" ProgID="Equation.DSMT4" ShapeID="_x0000_i1636" DrawAspect="Content" ObjectID="_1468076333" r:id="rId1170">
            <o:LockedField>false</o:LockedField>
          </o:OLEObject>
        </w:object>
      </w:r>
      <w:r>
        <w:rPr>
          <w:rFonts w:hint="eastAsia"/>
        </w:rPr>
        <w:t>（</w:t>
      </w:r>
      <w:r>
        <w:t>大素数</w:t>
      </w:r>
      <w:r>
        <w:rPr>
          <w:rFonts w:hint="eastAsia"/>
        </w:rPr>
        <w:t>），</w:t>
      </w:r>
      <w:r>
        <w:rPr>
          <w:position w:val="-10"/>
        </w:rPr>
        <w:object>
          <v:shape id="_x0000_i1637" o:spt="75" type="#_x0000_t75" style="height:12.15pt;width:11.2pt;" o:ole="t" filled="f" o:preferrelative="t" stroked="f" coordsize="21600,21600">
            <v:path/>
            <v:fill on="f" focussize="0,0"/>
            <v:stroke on="f" joinstyle="miter"/>
            <v:imagedata r:id="rId1171" o:title=""/>
            <o:lock v:ext="edit" aspectratio="t"/>
            <w10:wrap type="none"/>
            <w10:anchorlock/>
          </v:shape>
          <o:OLEObject Type="Embed" ProgID="Equation.DSMT4" ShapeID="_x0000_i1637" DrawAspect="Content" ObjectID="_1468076334" r:id="rId1172">
            <o:LockedField>false</o:LockedField>
          </o:OLEObject>
        </w:object>
      </w:r>
      <w:r>
        <w:rPr>
          <w:rFonts w:hint="eastAsia"/>
        </w:rPr>
        <w:t>阶</w:t>
      </w:r>
      <w:r>
        <w:t>的</w:t>
      </w:r>
      <w:r>
        <w:rPr>
          <w:position w:val="-10"/>
        </w:rPr>
        <w:object>
          <v:shape id="_x0000_i1638" o:spt="75" type="#_x0000_t75" style="height:17.75pt;width:35.55pt;" o:ole="t" filled="f" o:preferrelative="t" stroked="f" coordsize="21600,21600">
            <v:path/>
            <v:fill on="f" focussize="0,0"/>
            <v:stroke on="f" joinstyle="miter"/>
            <v:imagedata r:id="rId1174" o:title=""/>
            <o:lock v:ext="edit" aspectratio="t"/>
            <w10:wrap type="none"/>
            <w10:anchorlock/>
          </v:shape>
          <o:OLEObject Type="Embed" ProgID="Equation.DSMT4" ShapeID="_x0000_i1638" DrawAspect="Content" ObjectID="_1468076335" r:id="rId1173">
            <o:LockedField>false</o:LockedField>
          </o:OLEObject>
        </w:object>
      </w:r>
      <w:r>
        <w:rPr>
          <w:rFonts w:hint="eastAsia"/>
        </w:rPr>
        <w:t>，</w:t>
      </w:r>
      <w:r>
        <w:rPr>
          <w:position w:val="-10"/>
        </w:rPr>
        <w:object>
          <v:shape id="_x0000_i1639" o:spt="75" type="#_x0000_t75" style="height:12.15pt;width:11.2pt;" o:ole="t" filled="f" o:preferrelative="t" stroked="f" coordsize="21600,21600">
            <v:path/>
            <v:fill on="f" focussize="0,0"/>
            <v:stroke on="f" joinstyle="miter"/>
            <v:imagedata r:id="rId1171" o:title=""/>
            <o:lock v:ext="edit" aspectratio="t"/>
            <w10:wrap type="none"/>
            <w10:anchorlock/>
          </v:shape>
          <o:OLEObject Type="Embed" ProgID="Equation.DSMT4" ShapeID="_x0000_i1639" DrawAspect="Content" ObjectID="_1468076336" r:id="rId1175">
            <o:LockedField>false</o:LockedField>
          </o:OLEObject>
        </w:object>
      </w:r>
      <w:r>
        <w:rPr>
          <w:rFonts w:hint="eastAsia"/>
        </w:rPr>
        <w:t>阶</w:t>
      </w:r>
      <w:r>
        <w:t>的</w:t>
      </w:r>
      <w:r>
        <w:rPr>
          <w:position w:val="-10"/>
        </w:rPr>
        <w:object>
          <v:shape id="_x0000_i1640" o:spt="75" type="#_x0000_t75" style="height:17.75pt;width:33.65pt;" o:ole="t" filled="f" o:preferrelative="t" stroked="f" coordsize="21600,21600">
            <v:path/>
            <v:fill on="f" focussize="0,0"/>
            <v:stroke on="f" joinstyle="miter"/>
            <v:imagedata r:id="rId1177" o:title=""/>
            <o:lock v:ext="edit" aspectratio="t"/>
            <w10:wrap type="none"/>
            <w10:anchorlock/>
          </v:shape>
          <o:OLEObject Type="Embed" ProgID="Equation.DSMT4" ShapeID="_x0000_i1640" DrawAspect="Content" ObjectID="_1468076337" r:id="rId1176">
            <o:LockedField>false</o:LockedField>
          </o:OLEObject>
        </w:object>
      </w:r>
      <w:r>
        <w:rPr>
          <w:rFonts w:hint="eastAsia"/>
        </w:rPr>
        <w:t>，</w:t>
      </w:r>
      <w:r>
        <w:rPr>
          <w:position w:val="-8"/>
        </w:rPr>
        <w:object>
          <v:shape id="_x0000_i1641" o:spt="75" type="#_x0000_t75" style="height:15.9pt;width:76.7pt;" o:ole="t" filled="f" o:preferrelative="t" stroked="f" coordsize="21600,21600">
            <v:path/>
            <v:fill on="f" focussize="0,0"/>
            <v:stroke on="f" joinstyle="miter"/>
            <v:imagedata r:id="rId1179" o:title=""/>
            <o:lock v:ext="edit" aspectratio="t"/>
            <w10:wrap type="none"/>
            <w10:anchorlock/>
          </v:shape>
          <o:OLEObject Type="Embed" ProgID="Equation.DSMT4" ShapeID="_x0000_i1641" DrawAspect="Content" ObjectID="_1468076338" r:id="rId1178">
            <o:LockedField>false</o:LockedField>
          </o:OLEObject>
        </w:object>
      </w:r>
      <w:r>
        <w:rPr>
          <w:rFonts w:hint="eastAsia"/>
        </w:rPr>
        <w:t>。随机选取</w:t>
      </w:r>
      <w:r>
        <w:rPr>
          <w:position w:val="-8"/>
        </w:rPr>
        <w:object>
          <v:shape id="_x0000_i1642" o:spt="75" type="#_x0000_t75" style="height:15.9pt;width:33.65pt;" o:ole="t" filled="f" o:preferrelative="t" stroked="f" coordsize="21600,21600">
            <v:path/>
            <v:fill on="f" focussize="0,0"/>
            <v:stroke on="f" joinstyle="miter"/>
            <v:imagedata r:id="rId1181" o:title=""/>
            <o:lock v:ext="edit" aspectratio="t"/>
            <w10:wrap type="none"/>
            <w10:anchorlock/>
          </v:shape>
          <o:OLEObject Type="Embed" ProgID="Equation.DSMT4" ShapeID="_x0000_i1642" DrawAspect="Content" ObjectID="_1468076339" r:id="rId1180">
            <o:LockedField>false</o:LockedField>
          </o:OLEObject>
        </w:object>
      </w:r>
      <w:r>
        <w:rPr>
          <w:rFonts w:hint="eastAsia"/>
        </w:rPr>
        <w:t>，满足条件</w:t>
      </w:r>
      <w:r>
        <w:rPr>
          <w:position w:val="-10"/>
        </w:rPr>
        <w:object>
          <v:shape id="_x0000_i1643" o:spt="75" type="#_x0000_t75" style="height:17.75pt;width:43.95pt;" o:ole="t" filled="f" o:preferrelative="t" stroked="f" coordsize="21600,21600">
            <v:path/>
            <v:fill on="f" focussize="0,0"/>
            <v:stroke on="f" joinstyle="miter"/>
            <v:imagedata r:id="rId1183" o:title=""/>
            <o:lock v:ext="edit" aspectratio="t"/>
            <w10:wrap type="none"/>
            <w10:anchorlock/>
          </v:shape>
          <o:OLEObject Type="Embed" ProgID="Equation.DSMT4" ShapeID="_x0000_i1643" DrawAspect="Content" ObjectID="_1468076340" r:id="rId1182">
            <o:LockedField>false</o:LockedField>
          </o:OLEObject>
        </w:object>
      </w:r>
      <w:r>
        <w:rPr>
          <w:rFonts w:hint="eastAsia"/>
        </w:rPr>
        <w:t>。</w:t>
      </w:r>
    </w:p>
    <w:p>
      <w:pPr>
        <w:pStyle w:val="22"/>
        <w:numPr>
          <w:ilvl w:val="0"/>
          <w:numId w:val="8"/>
        </w:numPr>
        <w:spacing w:line="400" w:lineRule="exact"/>
        <w:ind w:left="902" w:firstLineChars="0"/>
        <w:jc w:val="left"/>
        <w:rPr>
          <w:rFonts w:hint="eastAsia"/>
        </w:rPr>
      </w:pPr>
      <w:r>
        <w:rPr>
          <w:rFonts w:hint="eastAsia"/>
        </w:rPr>
        <w:t>随机选取</w:t>
      </w:r>
      <w:r>
        <w:rPr>
          <w:position w:val="-10"/>
        </w:rPr>
        <w:object>
          <v:shape id="_x0000_i1644" o:spt="75" type="#_x0000_t75" style="height:18.4pt;width:32.65pt;" o:ole="t" filled="f" o:preferrelative="t" stroked="f" coordsize="21600,21600">
            <v:path/>
            <v:fill on="f" focussize="0,0"/>
            <v:stroke on="f" joinstyle="miter"/>
            <v:imagedata r:id="rId1185" o:title=""/>
            <o:lock v:ext="edit" aspectratio="t"/>
            <w10:wrap type="none"/>
            <w10:anchorlock/>
          </v:shape>
          <o:OLEObject Type="Embed" ProgID="Equation.DSMT4" ShapeID="_x0000_i1644" DrawAspect="Content" ObjectID="_1468076341" r:id="rId1184">
            <o:LockedField>false</o:LockedField>
          </o:OLEObject>
        </w:object>
      </w:r>
      <w:r>
        <w:rPr>
          <w:rFonts w:hint="eastAsia"/>
        </w:rPr>
        <w:t>，计算</w:t>
      </w:r>
      <w:r>
        <w:rPr>
          <w:position w:val="-10"/>
        </w:rPr>
        <w:object>
          <v:shape id="_x0000_i1645" o:spt="75" type="#_x0000_t75" style="height:17.6pt;width:46.9pt;" o:ole="t" filled="f" o:preferrelative="t" stroked="f" coordsize="21600,21600">
            <v:path/>
            <v:fill on="f" focussize="0,0"/>
            <v:stroke on="f" joinstyle="miter"/>
            <v:imagedata r:id="rId1187" o:title=""/>
            <o:lock v:ext="edit" aspectratio="t"/>
            <w10:wrap type="none"/>
            <w10:anchorlock/>
          </v:shape>
          <o:OLEObject Type="Embed" ProgID="Equation.DSMT4" ShapeID="_x0000_i1645" DrawAspect="Content" ObjectID="_1468076342" r:id="rId1186">
            <o:LockedField>false</o:LockedField>
          </o:OLEObject>
        </w:object>
      </w:r>
      <w:r>
        <w:rPr>
          <w:rFonts w:hint="eastAsia"/>
        </w:rPr>
        <w:t>。</w:t>
      </w:r>
    </w:p>
    <w:p>
      <w:pPr>
        <w:pStyle w:val="22"/>
        <w:numPr>
          <w:ilvl w:val="0"/>
          <w:numId w:val="8"/>
        </w:numPr>
        <w:spacing w:line="400" w:lineRule="exact"/>
        <w:ind w:left="902" w:firstLineChars="0"/>
        <w:jc w:val="left"/>
        <w:rPr>
          <w:rFonts w:hint="eastAsia"/>
        </w:rPr>
      </w:pPr>
      <w:r>
        <w:rPr>
          <w:rFonts w:hint="eastAsia"/>
        </w:rPr>
        <w:t>选取</w:t>
      </w:r>
      <w:r>
        <w:t>加密哈希函数</w:t>
      </w:r>
      <w:r>
        <w:rPr>
          <w:position w:val="-10"/>
        </w:rPr>
        <w:object>
          <v:shape id="_x0000_i1646" o:spt="75" type="#_x0000_t75" style="height:18.4pt;width:80.35pt;" o:ole="t" filled="f" o:preferrelative="t" stroked="f" coordsize="21600,21600">
            <v:path/>
            <v:fill on="f" focussize="0,0"/>
            <v:stroke on="f" joinstyle="miter"/>
            <v:imagedata r:id="rId1189" o:title=""/>
            <o:lock v:ext="edit" aspectratio="t"/>
            <w10:wrap type="none"/>
            <w10:anchorlock/>
          </v:shape>
          <o:OLEObject Type="Embed" ProgID="Equation.DSMT4" ShapeID="_x0000_i1646" DrawAspect="Content" ObjectID="_1468076343" r:id="rId1188">
            <o:LockedField>false</o:LockedField>
          </o:OLEObject>
        </w:object>
      </w:r>
      <w:r>
        <w:rPr>
          <w:rFonts w:hint="eastAsia"/>
        </w:rPr>
        <w:t>，</w:t>
      </w:r>
      <w:r>
        <w:rPr>
          <w:position w:val="-10"/>
        </w:rPr>
        <w:object>
          <v:shape id="_x0000_i1647" o:spt="75" type="#_x0000_t75" style="height:18.4pt;width:82.05pt;" o:ole="t" filled="f" o:preferrelative="t" stroked="f" coordsize="21600,21600">
            <v:path/>
            <v:fill on="f" focussize="0,0"/>
            <v:stroke on="f" joinstyle="miter"/>
            <v:imagedata r:id="rId1191" o:title=""/>
            <o:lock v:ext="edit" aspectratio="t"/>
            <w10:wrap type="none"/>
            <w10:anchorlock/>
          </v:shape>
          <o:OLEObject Type="Embed" ProgID="Equation.DSMT4" ShapeID="_x0000_i1647" DrawAspect="Content" ObjectID="_1468076344" r:id="rId1190">
            <o:LockedField>false</o:LockedField>
          </o:OLEObject>
        </w:object>
      </w:r>
      <w:r>
        <w:rPr>
          <w:rFonts w:hint="eastAsia"/>
        </w:rPr>
        <w:t>，</w:t>
      </w:r>
      <w:r>
        <w:rPr>
          <w:position w:val="-10"/>
        </w:rPr>
        <w:object>
          <v:shape id="_x0000_i1648" o:spt="75" type="#_x0000_t75" style="height:18.4pt;width:118.05pt;" o:ole="t" filled="f" o:preferrelative="t" stroked="f" coordsize="21600,21600">
            <v:path/>
            <v:fill on="f" focussize="0,0"/>
            <v:stroke on="f" joinstyle="miter"/>
            <v:imagedata r:id="rId1193" o:title=""/>
            <o:lock v:ext="edit" aspectratio="t"/>
            <w10:wrap type="none"/>
            <w10:anchorlock/>
          </v:shape>
          <o:OLEObject Type="Embed" ProgID="Equation.DSMT4" ShapeID="_x0000_i1648" DrawAspect="Content" ObjectID="_1468076345" r:id="rId1192">
            <o:LockedField>false</o:LockedField>
          </o:OLEObject>
        </w:object>
      </w:r>
      <w:r>
        <w:rPr>
          <w:rFonts w:hint="eastAsia"/>
        </w:rPr>
        <w:t>，</w:t>
      </w:r>
      <w:r>
        <w:rPr>
          <w:position w:val="-10"/>
        </w:rPr>
        <w:object>
          <v:shape id="_x0000_i1649" o:spt="75" type="#_x0000_t75" style="height:18.4pt;width:97.1pt;" o:ole="t" filled="f" o:preferrelative="t" stroked="f" coordsize="21600,21600">
            <v:path/>
            <v:fill on="f" focussize="0,0"/>
            <v:stroke on="f" joinstyle="miter"/>
            <v:imagedata r:id="rId1195" o:title=""/>
            <o:lock v:ext="edit" aspectratio="t"/>
            <w10:wrap type="none"/>
            <w10:anchorlock/>
          </v:shape>
          <o:OLEObject Type="Embed" ProgID="Equation.DSMT4" ShapeID="_x0000_i1649" DrawAspect="Content" ObjectID="_1468076346" r:id="rId1194">
            <o:LockedField>false</o:LockedField>
          </o:OLEObject>
        </w:object>
      </w:r>
      <w:r>
        <w:rPr>
          <w:rFonts w:hint="eastAsia"/>
        </w:rPr>
        <w:t>。</w:t>
      </w:r>
    </w:p>
    <w:p>
      <w:pPr>
        <w:pStyle w:val="22"/>
        <w:numPr>
          <w:ilvl w:val="0"/>
          <w:numId w:val="8"/>
        </w:numPr>
        <w:spacing w:line="400" w:lineRule="exact"/>
        <w:ind w:left="902" w:firstLineChars="0"/>
        <w:jc w:val="left"/>
        <w:rPr>
          <w:rFonts w:hint="eastAsia"/>
        </w:rPr>
      </w:pPr>
      <w:r>
        <w:rPr>
          <w:rFonts w:hint="eastAsia"/>
        </w:rPr>
        <w:t>明文</w:t>
      </w:r>
      <w:r>
        <w:t>空间</w:t>
      </w:r>
      <w:r>
        <w:rPr>
          <w:position w:val="-10"/>
        </w:rPr>
        <w:object>
          <v:shape id="_x0000_i1650" o:spt="75" type="#_x0000_t75" style="height:18.4pt;width:54.4pt;" o:ole="t" filled="f" o:preferrelative="t" stroked="f" coordsize="21600,21600">
            <v:path/>
            <v:fill on="f" focussize="0,0"/>
            <v:stroke on="f" joinstyle="miter"/>
            <v:imagedata r:id="rId1197" o:title=""/>
            <o:lock v:ext="edit" aspectratio="t"/>
            <w10:wrap type="none"/>
            <w10:anchorlock/>
          </v:shape>
          <o:OLEObject Type="Embed" ProgID="Equation.DSMT4" ShapeID="_x0000_i1650" DrawAspect="Content" ObjectID="_1468076347" r:id="rId1196">
            <o:LockedField>false</o:LockedField>
          </o:OLEObject>
        </w:object>
      </w:r>
      <w:r>
        <w:rPr>
          <w:rFonts w:hint="eastAsia"/>
        </w:rPr>
        <w:t>，</w:t>
      </w:r>
      <w:r>
        <w:t>密文空间</w:t>
      </w:r>
      <w:r>
        <w:rPr>
          <w:position w:val="-10"/>
        </w:rPr>
        <w:object>
          <v:shape id="_x0000_i1651" o:spt="75" type="#_x0000_t75" style="height:18.4pt;width:72.85pt;" o:ole="t" filled="f" o:preferrelative="t" stroked="f" coordsize="21600,21600">
            <v:path/>
            <v:fill on="f" focussize="0,0"/>
            <v:stroke on="f" joinstyle="miter"/>
            <v:imagedata r:id="rId1199" o:title=""/>
            <o:lock v:ext="edit" aspectratio="t"/>
            <w10:wrap type="none"/>
            <w10:anchorlock/>
          </v:shape>
          <o:OLEObject Type="Embed" ProgID="Equation.DSMT4" ShapeID="_x0000_i1651" DrawAspect="Content" ObjectID="_1468076348" r:id="rId1198">
            <o:LockedField>false</o:LockedField>
          </o:OLEObject>
        </w:object>
      </w:r>
      <w:r>
        <w:rPr>
          <w:rFonts w:hint="eastAsia"/>
        </w:rPr>
        <w:t>。</w:t>
      </w:r>
    </w:p>
    <w:p>
      <w:pPr>
        <w:pStyle w:val="22"/>
        <w:numPr>
          <w:ilvl w:val="0"/>
          <w:numId w:val="8"/>
        </w:numPr>
        <w:spacing w:line="400" w:lineRule="exact"/>
        <w:ind w:left="902" w:firstLineChars="0"/>
        <w:jc w:val="left"/>
        <w:rPr>
          <w:rFonts w:hint="eastAsia"/>
        </w:rPr>
      </w:pPr>
      <w:r>
        <w:rPr>
          <w:rFonts w:hint="eastAsia" w:cs="宋体"/>
        </w:rPr>
        <w:t>运用Fe</w:t>
      </w:r>
      <w:r>
        <w:rPr>
          <w:rFonts w:cs="宋体"/>
        </w:rPr>
        <w:t>ldman-VSS</w:t>
      </w:r>
      <w:r>
        <w:rPr>
          <w:rFonts w:hint="eastAsia" w:cs="宋体"/>
        </w:rPr>
        <w:t>方案</w:t>
      </w:r>
      <w:r>
        <w:rPr>
          <w:rFonts w:cs="宋体"/>
        </w:rPr>
        <w:t>，</w:t>
      </w:r>
      <w:r>
        <w:rPr>
          <w:rFonts w:hint="eastAsia" w:cs="宋体"/>
        </w:rPr>
        <w:t>由M</w:t>
      </w:r>
      <w:r>
        <w:rPr>
          <w:rFonts w:cs="宋体"/>
        </w:rPr>
        <w:t>PKG</w:t>
      </w:r>
      <w:r>
        <w:rPr>
          <w:rFonts w:hint="eastAsia" w:cs="宋体"/>
        </w:rPr>
        <w:t>在</w:t>
      </w:r>
      <w:r>
        <w:rPr>
          <w:rFonts w:cs="宋体"/>
        </w:rPr>
        <w:t>有限域</w:t>
      </w:r>
      <w:r>
        <w:rPr>
          <w:position w:val="-10"/>
        </w:rPr>
        <w:object>
          <v:shape id="_x0000_i1652" o:spt="75" type="#_x0000_t75" style="height:18.4pt;width:15.05pt;" o:ole="t" filled="f" o:preferrelative="t" stroked="f" coordsize="21600,21600">
            <v:path/>
            <v:fill on="f" focussize="0,0"/>
            <v:stroke on="f" joinstyle="miter"/>
            <v:imagedata r:id="rId1201" o:title=""/>
            <o:lock v:ext="edit" aspectratio="t"/>
            <w10:wrap type="none"/>
            <w10:anchorlock/>
          </v:shape>
          <o:OLEObject Type="Embed" ProgID="Equation.DSMT4" ShapeID="_x0000_i1652" DrawAspect="Content" ObjectID="_1468076349" r:id="rId1200">
            <o:LockedField>false</o:LockedField>
          </o:OLEObject>
        </w:object>
      </w:r>
      <w:r>
        <w:rPr>
          <w:rFonts w:hint="eastAsia"/>
        </w:rPr>
        <w:t>上随机</w:t>
      </w:r>
      <w:r>
        <w:t>选取</w:t>
      </w:r>
      <w:r>
        <w:rPr>
          <w:position w:val="-10"/>
        </w:rPr>
        <w:object>
          <v:shape id="_x0000_i1653" o:spt="75" type="#_x0000_t75" style="height:17.6pt;width:63.65pt;" o:ole="t" filled="f" o:preferrelative="t" stroked="f" coordsize="21600,21600">
            <v:path/>
            <v:fill on="f" focussize="0,0"/>
            <v:stroke on="f" joinstyle="miter"/>
            <v:imagedata r:id="rId1203" o:title=""/>
            <o:lock v:ext="edit" aspectratio="t"/>
            <w10:wrap type="none"/>
            <w10:anchorlock/>
          </v:shape>
          <o:OLEObject Type="Embed" ProgID="Equation.DSMT4" ShapeID="_x0000_i1653" DrawAspect="Content" ObjectID="_1468076350" r:id="rId1202">
            <o:LockedField>false</o:LockedField>
          </o:OLEObject>
        </w:object>
      </w:r>
      <w:r>
        <w:rPr>
          <w:rFonts w:hint="eastAsia"/>
        </w:rPr>
        <w:t>，构造多项式一个</w:t>
      </w:r>
      <w:r>
        <w:rPr>
          <w:position w:val="-6"/>
        </w:rPr>
        <w:object>
          <v:shape id="_x0000_i1654" o:spt="75" type="#_x0000_t75" style="height:14.25pt;width:21.75pt;" o:ole="t" filled="f" o:preferrelative="t" stroked="f" coordsize="21600,21600">
            <v:path/>
            <v:fill on="f" focussize="0,0"/>
            <v:stroke on="f" joinstyle="miter"/>
            <v:imagedata r:id="rId1205" o:title=""/>
            <o:lock v:ext="edit" aspectratio="t"/>
            <w10:wrap type="none"/>
            <w10:anchorlock/>
          </v:shape>
          <o:OLEObject Type="Embed" ProgID="Equation.DSMT4" ShapeID="_x0000_i1654" DrawAspect="Content" ObjectID="_1468076351" r:id="rId1204">
            <o:LockedField>false</o:LockedField>
          </o:OLEObject>
        </w:object>
      </w:r>
      <w:r>
        <w:rPr>
          <w:rFonts w:hint="eastAsia"/>
        </w:rPr>
        <w:t>次</w:t>
      </w:r>
      <w:r>
        <w:t>拉格朗日多项式</w:t>
      </w:r>
      <w:r>
        <w:rPr>
          <w:position w:val="-10"/>
        </w:rPr>
        <w:object>
          <v:shape id="_x0000_i1655" o:spt="75" type="#_x0000_t75" style="height:18.4pt;width:138.15pt;" o:ole="t" filled="f" o:preferrelative="t" stroked="f" coordsize="21600,21600">
            <v:path/>
            <v:fill on="f" focussize="0,0"/>
            <v:stroke on="f" joinstyle="miter"/>
            <v:imagedata r:id="rId1207" o:title=""/>
            <o:lock v:ext="edit" aspectratio="t"/>
            <w10:wrap type="none"/>
            <w10:anchorlock/>
          </v:shape>
          <o:OLEObject Type="Embed" ProgID="Equation.DSMT4" ShapeID="_x0000_i1655" DrawAspect="Content" ObjectID="_1468076352" r:id="rId1206">
            <o:LockedField>false</o:LockedField>
          </o:OLEObject>
        </w:object>
      </w:r>
      <w:r>
        <w:rPr>
          <w:rFonts w:hint="eastAsia"/>
        </w:rPr>
        <w:t>，</w:t>
      </w:r>
      <w:r>
        <w:rPr>
          <w:rFonts w:hint="eastAsia" w:cs="宋体"/>
        </w:rPr>
        <w:t>满足</w:t>
      </w:r>
      <w:r>
        <w:rPr>
          <w:position w:val="-10"/>
        </w:rPr>
        <w:object>
          <v:shape id="_x0000_i1656" o:spt="75" type="#_x0000_t75" style="height:17.6pt;width:67pt;" o:ole="t" filled="f" o:preferrelative="t" stroked="f" coordsize="21600,21600">
            <v:path/>
            <v:fill on="f" focussize="0,0"/>
            <v:stroke on="f" joinstyle="miter"/>
            <v:imagedata r:id="rId1209" o:title=""/>
            <o:lock v:ext="edit" aspectratio="t"/>
            <w10:wrap type="none"/>
            <w10:anchorlock/>
          </v:shape>
          <o:OLEObject Type="Embed" ProgID="Equation.DSMT4" ShapeID="_x0000_i1656" DrawAspect="Content" ObjectID="_1468076353" r:id="rId1208">
            <o:LockedField>false</o:LockedField>
          </o:OLEObject>
        </w:object>
      </w:r>
      <w:r>
        <w:rPr>
          <w:rFonts w:hint="eastAsia" w:cs="宋体"/>
        </w:rPr>
        <w:t>，计算</w:t>
      </w:r>
      <w:r>
        <w:rPr>
          <w:position w:val="-10"/>
        </w:rPr>
        <w:object>
          <v:shape id="_x0000_i1657" o:spt="75" type="#_x0000_t75" style="height:17.6pt;width:75.35pt;" o:ole="t" filled="f" o:preferrelative="t" stroked="f" coordsize="21600,21600">
            <v:path/>
            <v:fill on="f" focussize="0,0"/>
            <v:stroke on="f" joinstyle="miter"/>
            <v:imagedata r:id="rId1211" o:title=""/>
            <o:lock v:ext="edit" aspectratio="t"/>
            <w10:wrap type="none"/>
            <w10:anchorlock/>
          </v:shape>
          <o:OLEObject Type="Embed" ProgID="Equation.DSMT4" ShapeID="_x0000_i1657" DrawAspect="Content" ObjectID="_1468076354" r:id="rId1210">
            <o:LockedField>false</o:LockedField>
          </o:OLEObject>
        </w:object>
      </w:r>
      <w:r>
        <w:rPr>
          <w:rFonts w:hint="eastAsia" w:cs="宋体"/>
        </w:rPr>
        <w:t>，其中</w:t>
      </w:r>
      <w:r>
        <w:rPr>
          <w:position w:val="-6"/>
        </w:rPr>
        <w:object>
          <v:shape id="_x0000_i1658" o:spt="75" type="#_x0000_t75" style="height:14.25pt;width:41pt;" o:ole="t" filled="f" o:preferrelative="t" stroked="f" coordsize="21600,21600">
            <v:path/>
            <v:fill on="f" focussize="0,0"/>
            <v:stroke on="f" joinstyle="miter"/>
            <v:imagedata r:id="rId1213" o:title=""/>
            <o:lock v:ext="edit" aspectratio="t"/>
            <w10:wrap type="none"/>
            <w10:anchorlock/>
          </v:shape>
          <o:OLEObject Type="Embed" ProgID="Equation.DSMT4" ShapeID="_x0000_i1658" DrawAspect="Content" ObjectID="_1468076355" r:id="rId1212">
            <o:LockedField>false</o:LockedField>
          </o:OLEObject>
        </w:object>
      </w:r>
      <w:r>
        <w:rPr>
          <w:rFonts w:hint="eastAsia" w:cs="宋体"/>
        </w:rPr>
        <w:t>；</w:t>
      </w:r>
      <w:r>
        <w:rPr>
          <w:rFonts w:cs="宋体"/>
        </w:rPr>
        <w:t>计算验证信息</w:t>
      </w:r>
      <w:r>
        <w:rPr>
          <w:position w:val="-8"/>
        </w:rPr>
        <w:object>
          <v:shape id="_x0000_i1659" o:spt="75" type="#_x0000_t75" style="height:15.9pt;width:44.35pt;" o:ole="t" filled="f" o:preferrelative="t" stroked="f" coordsize="21600,21600">
            <v:path/>
            <v:fill on="f" focussize="0,0"/>
            <v:stroke on="f" joinstyle="miter"/>
            <v:imagedata r:id="rId1215" o:title=""/>
            <o:lock v:ext="edit" aspectratio="t"/>
            <w10:wrap type="none"/>
            <w10:anchorlock/>
          </v:shape>
          <o:OLEObject Type="Embed" ProgID="Equation.DSMT4" ShapeID="_x0000_i1659" DrawAspect="Content" ObjectID="_1468076356" r:id="rId1214">
            <o:LockedField>false</o:LockedField>
          </o:OLEObject>
        </w:object>
      </w:r>
      <w:r>
        <w:rPr>
          <w:rFonts w:hint="eastAsia"/>
        </w:rPr>
        <w:t>，</w:t>
      </w:r>
      <w:r>
        <w:rPr>
          <w:position w:val="-10"/>
        </w:rPr>
        <w:object>
          <v:shape id="_x0000_i1660" o:spt="75" type="#_x0000_t75" style="height:15.9pt;width:81.2pt;" o:ole="t" filled="f" o:preferrelative="t" stroked="f" coordsize="21600,21600">
            <v:path/>
            <v:fill on="f" focussize="0,0"/>
            <v:stroke on="f" joinstyle="miter"/>
            <v:imagedata r:id="rId1217" o:title=""/>
            <o:lock v:ext="edit" aspectratio="t"/>
            <w10:wrap type="none"/>
            <w10:anchorlock/>
          </v:shape>
          <o:OLEObject Type="Embed" ProgID="Equation.DSMT4" ShapeID="_x0000_i1660" DrawAspect="Content" ObjectID="_1468076357" r:id="rId1216">
            <o:LockedField>false</o:LockedField>
          </o:OLEObject>
        </w:object>
      </w:r>
      <w:r>
        <w:rPr>
          <w:rFonts w:hint="eastAsia"/>
        </w:rPr>
        <w:t>。</w:t>
      </w:r>
      <w:r>
        <w:rPr>
          <w:rFonts w:hint="eastAsia" w:cs="宋体"/>
        </w:rPr>
        <w:t>将子秘密</w:t>
      </w:r>
      <w:r>
        <w:rPr>
          <w:position w:val="-8"/>
        </w:rPr>
        <w:object>
          <v:shape id="_x0000_i1661" o:spt="75" type="#_x0000_t75" style="height:15.9pt;width:10.9pt;" o:ole="t" filled="f" o:preferrelative="t" stroked="f" coordsize="21600,21600">
            <v:path/>
            <v:fill on="f" focussize="0,0"/>
            <v:stroke on="f" joinstyle="miter"/>
            <v:imagedata r:id="rId1219" o:title=""/>
            <o:lock v:ext="edit" aspectratio="t"/>
            <w10:wrap type="none"/>
            <w10:anchorlock/>
          </v:shape>
          <o:OLEObject Type="Embed" ProgID="Equation.DSMT4" ShapeID="_x0000_i1661" DrawAspect="Content" ObjectID="_1468076358" r:id="rId1218">
            <o:LockedField>false</o:LockedField>
          </o:OLEObject>
        </w:object>
      </w:r>
      <w:r>
        <w:rPr>
          <w:rFonts w:hint="eastAsia" w:cs="宋体"/>
        </w:rPr>
        <w:t>发送给</w:t>
      </w:r>
      <w:r>
        <w:rPr>
          <w:position w:val="-6"/>
        </w:rPr>
        <w:object>
          <v:shape id="_x0000_i1662" o:spt="75" type="#_x0000_t75" style="height:10.9pt;width:10.05pt;" o:ole="t" filled="f" o:preferrelative="t" stroked="f" coordsize="21600,21600">
            <v:path/>
            <v:fill on="f" focussize="0,0"/>
            <v:stroke on="f" joinstyle="miter"/>
            <v:imagedata r:id="rId1221" o:title=""/>
            <o:lock v:ext="edit" aspectratio="t"/>
            <w10:wrap type="none"/>
            <w10:anchorlock/>
          </v:shape>
          <o:OLEObject Type="Embed" ProgID="Equation.DSMT4" ShapeID="_x0000_i1662" DrawAspect="Content" ObjectID="_1468076359" r:id="rId1220">
            <o:LockedField>false</o:LockedField>
          </o:OLEObject>
        </w:object>
      </w:r>
      <w:r>
        <w:rPr>
          <w:rFonts w:hint="eastAsia" w:cs="宋体"/>
        </w:rPr>
        <w:t>个C</w:t>
      </w:r>
      <w:r>
        <w:rPr>
          <w:rFonts w:cs="宋体"/>
        </w:rPr>
        <w:t>PKG</w:t>
      </w:r>
      <w:r>
        <w:rPr>
          <w:rFonts w:hint="eastAsia" w:cs="宋体"/>
        </w:rPr>
        <w:t>，</w:t>
      </w:r>
      <w:r>
        <w:rPr>
          <w:rFonts w:cs="宋体"/>
        </w:rPr>
        <w:t>并公布</w:t>
      </w:r>
      <w:r>
        <w:rPr>
          <w:position w:val="-8"/>
        </w:rPr>
        <w:object>
          <v:shape id="_x0000_i1663" o:spt="75" type="#_x0000_t75" style="height:15.9pt;width:14.25pt;" o:ole="t" filled="f" o:preferrelative="t" stroked="f" coordsize="21600,21600">
            <v:path/>
            <v:fill on="f" focussize="0,0"/>
            <v:stroke on="f" joinstyle="miter"/>
            <v:imagedata r:id="rId1223" o:title=""/>
            <o:lock v:ext="edit" aspectratio="t"/>
            <w10:wrap type="none"/>
            <w10:anchorlock/>
          </v:shape>
          <o:OLEObject Type="Embed" ProgID="Equation.DSMT4" ShapeID="_x0000_i1663" DrawAspect="Content" ObjectID="_1468076360" r:id="rId1222">
            <o:LockedField>false</o:LockedField>
          </o:OLEObject>
        </w:object>
      </w:r>
      <w:r>
        <w:rPr>
          <w:rFonts w:hint="eastAsia" w:cs="宋体"/>
        </w:rPr>
        <w:t>。</w:t>
      </w:r>
    </w:p>
    <w:p>
      <w:pPr>
        <w:pStyle w:val="22"/>
        <w:numPr>
          <w:ilvl w:val="0"/>
          <w:numId w:val="8"/>
        </w:numPr>
        <w:spacing w:line="400" w:lineRule="exact"/>
        <w:ind w:left="902" w:firstLineChars="0"/>
        <w:jc w:val="left"/>
        <w:rPr>
          <w:rFonts w:hint="eastAsia"/>
        </w:rPr>
      </w:pPr>
      <w:r>
        <w:rPr>
          <w:rFonts w:hint="eastAsia" w:cs="宋体"/>
        </w:rPr>
        <w:t>各个C</w:t>
      </w:r>
      <w:r>
        <w:rPr>
          <w:rFonts w:cs="宋体"/>
        </w:rPr>
        <w:t>PKG</w:t>
      </w:r>
      <w:r>
        <w:rPr>
          <w:rFonts w:hint="eastAsia" w:cs="宋体"/>
        </w:rPr>
        <w:t>可以</w:t>
      </w:r>
      <w:r>
        <w:rPr>
          <w:rFonts w:cs="宋体"/>
        </w:rPr>
        <w:t>通过</w:t>
      </w:r>
      <w:r>
        <w:rPr>
          <w:rFonts w:hint="eastAsia" w:cs="宋体"/>
        </w:rPr>
        <w:t>公式（3</w:t>
      </w:r>
      <w:r>
        <w:rPr>
          <w:rFonts w:cs="宋体"/>
        </w:rPr>
        <w:t>-3</w:t>
      </w:r>
      <w:r>
        <w:rPr>
          <w:rFonts w:hint="eastAsia" w:cs="宋体"/>
        </w:rPr>
        <w:t>）</w:t>
      </w:r>
    </w:p>
    <w:tbl>
      <w:tblPr>
        <w:tblStyle w:val="16"/>
        <w:tblW w:w="8028" w:type="dxa"/>
        <w:tblInd w:w="4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4"/>
        <w:gridCol w:w="6021"/>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04" w:type="dxa"/>
            <w:tcMar>
              <w:left w:w="0" w:type="dxa"/>
              <w:right w:w="0" w:type="dxa"/>
            </w:tcMar>
            <w:vAlign w:val="center"/>
          </w:tcPr>
          <w:p>
            <w:pPr>
              <w:spacing w:before="120" w:after="120"/>
              <w:jc w:val="center"/>
              <w:rPr>
                <w:rFonts w:hint="eastAsia"/>
              </w:rPr>
            </w:pPr>
          </w:p>
        </w:tc>
        <w:tc>
          <w:tcPr>
            <w:tcW w:w="6021" w:type="dxa"/>
            <w:tcMar>
              <w:left w:w="0" w:type="dxa"/>
              <w:right w:w="0" w:type="dxa"/>
            </w:tcMar>
            <w:vAlign w:val="center"/>
          </w:tcPr>
          <w:p>
            <w:pPr>
              <w:spacing w:before="120" w:after="120"/>
              <w:jc w:val="center"/>
              <w:rPr>
                <w:rFonts w:hint="eastAsia"/>
              </w:rPr>
            </w:pPr>
            <w:r>
              <w:rPr>
                <w:position w:val="-30"/>
              </w:rPr>
              <w:object>
                <v:shape id="_x0000_i1664" o:spt="75" type="#_x0000_t75" style="height:34.35pt;width:73.65pt;" o:ole="t" filled="f" o:preferrelative="t" stroked="f" coordsize="21600,21600">
                  <v:path/>
                  <v:fill on="f" focussize="0,0"/>
                  <v:stroke on="f" joinstyle="miter"/>
                  <v:imagedata r:id="rId1225" o:title=""/>
                  <o:lock v:ext="edit" aspectratio="t"/>
                  <w10:wrap type="none"/>
                  <w10:anchorlock/>
                </v:shape>
                <o:OLEObject Type="Embed" ProgID="Equation.DSMT4" ShapeID="_x0000_i1664" DrawAspect="Content" ObjectID="_1468076361" r:id="rId1224">
                  <o:LockedField>false</o:LockedField>
                </o:OLEObject>
              </w:object>
            </w:r>
          </w:p>
        </w:tc>
        <w:tc>
          <w:tcPr>
            <w:tcW w:w="803" w:type="dxa"/>
            <w:tcMar>
              <w:left w:w="0" w:type="dxa"/>
              <w:right w:w="0" w:type="dxa"/>
            </w:tcMar>
            <w:vAlign w:val="center"/>
          </w:tcPr>
          <w:p>
            <w:pPr>
              <w:spacing w:before="120" w:after="120"/>
              <w:jc w:val="right"/>
              <w:rPr>
                <w:rFonts w:hint="eastAsia"/>
              </w:rPr>
            </w:pPr>
            <w:r>
              <w:rPr>
                <w:rFonts w:hint="eastAsia"/>
              </w:rPr>
              <w:t xml:space="preserve"> </w:t>
            </w:r>
            <w:r>
              <w:t>（</w:t>
            </w:r>
            <w:r>
              <w:rPr>
                <w:rFonts w:hint="eastAsia"/>
              </w:rPr>
              <w:t>3</w:t>
            </w:r>
            <w:r>
              <w:t>-3</w:t>
            </w:r>
            <w:r>
              <w:rPr>
                <w:rFonts w:hint="eastAsia"/>
              </w:rPr>
              <w:t>）</w:t>
            </w:r>
          </w:p>
        </w:tc>
      </w:tr>
    </w:tbl>
    <w:p>
      <w:pPr>
        <w:pStyle w:val="22"/>
        <w:spacing w:line="400" w:lineRule="exact"/>
        <w:ind w:left="900" w:firstLine="0" w:firstLineChars="0"/>
        <w:rPr>
          <w:rFonts w:hint="eastAsia"/>
        </w:rPr>
      </w:pPr>
      <w:r>
        <w:rPr>
          <w:rFonts w:hint="eastAsia" w:cs="宋体"/>
        </w:rPr>
        <w:t>来验证</w:t>
      </w:r>
      <w:r>
        <w:rPr>
          <w:rFonts w:cs="宋体"/>
        </w:rPr>
        <w:t>收到的</w:t>
      </w:r>
      <w:r>
        <w:rPr>
          <w:position w:val="-8"/>
        </w:rPr>
        <w:object>
          <v:shape id="_x0000_i1665" o:spt="75" type="#_x0000_t75" style="height:15.9pt;width:10.9pt;" o:ole="t" filled="f" o:preferrelative="t" stroked="f" coordsize="21600,21600">
            <v:path/>
            <v:fill on="f" focussize="0,0"/>
            <v:stroke on="f" joinstyle="miter"/>
            <v:imagedata r:id="rId1227" o:title=""/>
            <o:lock v:ext="edit" aspectratio="t"/>
            <w10:wrap type="none"/>
            <w10:anchorlock/>
          </v:shape>
          <o:OLEObject Type="Embed" ProgID="Equation.DSMT4" ShapeID="_x0000_i1665" DrawAspect="Content" ObjectID="_1468076362" r:id="rId1226">
            <o:LockedField>false</o:LockedField>
          </o:OLEObject>
        </w:object>
      </w:r>
      <w:r>
        <w:rPr>
          <w:rFonts w:hint="eastAsia"/>
        </w:rPr>
        <w:t>的</w:t>
      </w:r>
      <w:r>
        <w:t>正确性。</w:t>
      </w:r>
      <w:r>
        <w:rPr>
          <w:rFonts w:hint="eastAsia" w:cs="宋体"/>
        </w:rPr>
        <w:t>初始化后</w:t>
      </w:r>
      <w:r>
        <w:rPr>
          <w:rFonts w:cs="宋体"/>
        </w:rPr>
        <w:t>的</w:t>
      </w:r>
      <w:r>
        <w:rPr>
          <w:rFonts w:hint="eastAsia" w:cs="宋体"/>
        </w:rPr>
        <w:t>新的</w:t>
      </w:r>
      <w:r>
        <w:rPr>
          <w:rFonts w:cs="宋体"/>
        </w:rPr>
        <w:t>系统参数</w:t>
      </w:r>
      <w:r>
        <w:rPr>
          <w:rFonts w:hint="eastAsia" w:cs="宋体"/>
        </w:rPr>
        <w:t>是syspara</w:t>
      </w:r>
      <w:r>
        <w:rPr>
          <w:rFonts w:cs="宋体"/>
        </w:rPr>
        <w:t>m</w:t>
      </w:r>
      <w:r>
        <w:rPr>
          <w:rFonts w:hint="eastAsia" w:cs="宋体"/>
        </w:rPr>
        <w:t>s</w:t>
      </w:r>
      <w:r>
        <w:rPr>
          <w:rFonts w:hint="eastAsia"/>
        </w:rPr>
        <w:t>，</w:t>
      </w:r>
      <w:r>
        <w:t>sysparams</w:t>
      </w:r>
      <w:r>
        <w:rPr>
          <w:rFonts w:hint="eastAsia"/>
        </w:rPr>
        <w:t>=</w:t>
      </w:r>
      <w:r>
        <w:rPr>
          <w:position w:val="-10"/>
        </w:rPr>
        <w:object>
          <v:shape id="_x0000_i1666" o:spt="75" type="#_x0000_t75" style="height:17.6pt;width:261.2pt;" o:ole="t" filled="f" o:preferrelative="t" stroked="f" coordsize="21600,21600">
            <v:path/>
            <v:fill on="f" focussize="0,0"/>
            <v:stroke on="f" joinstyle="miter"/>
            <v:imagedata r:id="rId1229" o:title=""/>
            <o:lock v:ext="edit" aspectratio="t"/>
            <w10:wrap type="none"/>
            <w10:anchorlock/>
          </v:shape>
          <o:OLEObject Type="Embed" ProgID="Equation.DSMT4" ShapeID="_x0000_i1666" DrawAspect="Content" ObjectID="_1468076363" r:id="rId1228">
            <o:LockedField>false</o:LockedField>
          </o:OLEObject>
        </w:object>
      </w:r>
      <w:r>
        <w:rPr>
          <w:rFonts w:hint="eastAsia"/>
        </w:rPr>
        <w:t>。</w:t>
      </w:r>
      <w:r>
        <w:rPr>
          <w:rFonts w:hint="eastAsia" w:cs="宋体"/>
        </w:rPr>
        <w:t>M</w:t>
      </w:r>
      <w:r>
        <w:rPr>
          <w:rFonts w:cs="宋体"/>
        </w:rPr>
        <w:t>PKG将主密钥</w:t>
      </w:r>
      <w:r>
        <w:rPr>
          <w:position w:val="-6"/>
        </w:rPr>
        <w:object>
          <v:shape id="_x0000_i1667" o:spt="75" type="#_x0000_t75" style="height:10.9pt;width:10.05pt;" o:ole="t" filled="f" o:preferrelative="t" stroked="f" coordsize="21600,21600">
            <v:path/>
            <v:fill on="f" focussize="0,0"/>
            <v:stroke on="f" joinstyle="miter"/>
            <v:imagedata r:id="rId1231" o:title=""/>
            <o:lock v:ext="edit" aspectratio="t"/>
            <w10:wrap type="none"/>
            <w10:anchorlock/>
          </v:shape>
          <o:OLEObject Type="Embed" ProgID="Equation.DSMT4" ShapeID="_x0000_i1667" DrawAspect="Content" ObjectID="_1468076364" r:id="rId1230">
            <o:LockedField>false</o:LockedField>
          </o:OLEObject>
        </w:object>
      </w:r>
      <w:r>
        <w:rPr>
          <w:rFonts w:hint="eastAsia"/>
        </w:rPr>
        <w:t>销毁</w:t>
      </w:r>
      <w:r>
        <w:t>后，退出整个系统。</w:t>
      </w:r>
    </w:p>
    <w:p>
      <w:pPr>
        <w:spacing w:line="400" w:lineRule="exact"/>
        <w:ind w:left="480"/>
        <w:rPr>
          <w:rFonts w:hint="eastAsia"/>
        </w:rPr>
      </w:pPr>
      <w:r>
        <w:rPr>
          <w:rFonts w:hint="eastAsia"/>
          <w:b/>
        </w:rPr>
        <w:t>用户</w:t>
      </w:r>
      <w:r>
        <w:rPr>
          <w:b/>
        </w:rPr>
        <w:t>私钥提取</w:t>
      </w:r>
      <w:r>
        <w:rPr>
          <w:rFonts w:hint="eastAsia"/>
          <w:b/>
        </w:rPr>
        <w:t>阶段</w:t>
      </w:r>
      <w:r>
        <w:t>：</w:t>
      </w:r>
      <w:r>
        <w:rPr>
          <w:rFonts w:hint="eastAsia"/>
        </w:rPr>
        <w:t>将</w:t>
      </w:r>
      <w:r>
        <w:rPr>
          <w:position w:val="-10"/>
        </w:rPr>
        <w:object>
          <v:shape id="_x0000_i1668" o:spt="75" type="#_x0000_t75" style="height:18.4pt;width:53.6pt;" o:ole="t" filled="f" o:preferrelative="t" stroked="f" coordsize="21600,21600">
            <v:path/>
            <v:fill on="f" focussize="0,0"/>
            <v:stroke on="f" joinstyle="miter"/>
            <v:imagedata r:id="rId1233" o:title=""/>
            <o:lock v:ext="edit" aspectratio="t"/>
            <w10:wrap type="none"/>
            <w10:anchorlock/>
          </v:shape>
          <o:OLEObject Type="Embed" ProgID="Equation.DSMT4" ShapeID="_x0000_i1668" DrawAspect="Content" ObjectID="_1468076365" r:id="rId1232">
            <o:LockedField>false</o:LockedField>
          </o:OLEObject>
        </w:object>
      </w:r>
      <w:r>
        <w:rPr>
          <w:rFonts w:hint="eastAsia"/>
        </w:rPr>
        <w:t>作为</w:t>
      </w:r>
      <w:r>
        <w:t>提取的身份</w:t>
      </w:r>
      <w:r>
        <w:rPr>
          <w:rFonts w:hint="eastAsia"/>
        </w:rPr>
        <w:t>信息。</w:t>
      </w:r>
    </w:p>
    <w:p>
      <w:pPr>
        <w:pStyle w:val="22"/>
        <w:numPr>
          <w:ilvl w:val="0"/>
          <w:numId w:val="9"/>
        </w:numPr>
        <w:spacing w:line="400" w:lineRule="exact"/>
        <w:ind w:left="902" w:firstLineChars="0"/>
        <w:jc w:val="left"/>
        <w:rPr>
          <w:rFonts w:hint="eastAsia"/>
        </w:rPr>
      </w:pPr>
      <w:r>
        <w:rPr>
          <w:rFonts w:hint="eastAsia"/>
        </w:rPr>
        <w:t>用户任意挑选信息</w:t>
      </w:r>
      <w:r>
        <w:rPr>
          <w:position w:val="-10"/>
        </w:rPr>
        <w:object>
          <v:shape id="_x0000_i1669" o:spt="75" type="#_x0000_t75" style="height:18.4pt;width:32.65pt;" o:ole="t" filled="f" o:preferrelative="t" stroked="f" coordsize="21600,21600">
            <v:path/>
            <v:fill on="f" focussize="0,0"/>
            <v:stroke on="f" joinstyle="miter"/>
            <v:imagedata r:id="rId1235" o:title=""/>
            <o:lock v:ext="edit" aspectratio="t"/>
            <w10:wrap type="none"/>
            <w10:anchorlock/>
          </v:shape>
          <o:OLEObject Type="Embed" ProgID="Equation.DSMT4" ShapeID="_x0000_i1669" DrawAspect="Content" ObjectID="_1468076366" r:id="rId1234">
            <o:LockedField>false</o:LockedField>
          </o:OLEObject>
        </w:object>
      </w:r>
      <w:r>
        <w:rPr>
          <w:rFonts w:hint="eastAsia"/>
        </w:rPr>
        <w:t>， 使用</w:t>
      </w:r>
      <w:r>
        <w:t>sysparams</w:t>
      </w:r>
      <w:r>
        <w:rPr>
          <w:rFonts w:hint="eastAsia"/>
        </w:rPr>
        <w:t>中</w:t>
      </w:r>
      <w:r>
        <w:t>的</w:t>
      </w:r>
      <w:r>
        <w:rPr>
          <w:position w:val="-4"/>
        </w:rPr>
        <w:object>
          <v:shape id="_x0000_i1670" o:spt="75" type="#_x0000_t75" style="height:12.55pt;width:12.55pt;" o:ole="t" filled="f" o:preferrelative="t" stroked="f" coordsize="21600,21600">
            <v:path/>
            <v:fill on="f" focussize="0,0"/>
            <v:stroke on="f" joinstyle="miter"/>
            <v:imagedata r:id="rId1237" o:title=""/>
            <o:lock v:ext="edit" aspectratio="t"/>
            <w10:wrap type="none"/>
            <w10:anchorlock/>
          </v:shape>
          <o:OLEObject Type="Embed" ProgID="Equation.DSMT4" ShapeID="_x0000_i1670" DrawAspect="Content" ObjectID="_1468076367" r:id="rId1236">
            <o:LockedField>false</o:LockedField>
          </o:OLEObject>
        </w:object>
      </w:r>
      <w:r>
        <w:rPr>
          <w:rFonts w:hint="eastAsia"/>
        </w:rPr>
        <w:t>，通过</w:t>
      </w:r>
      <w:r>
        <w:t>运算得到</w:t>
      </w:r>
      <w:r>
        <w:rPr>
          <w:position w:val="-6"/>
        </w:rPr>
        <w:object>
          <v:shape id="_x0000_i1671" o:spt="75" type="#_x0000_t75" style="height:15.9pt;width:45.2pt;" o:ole="t" filled="f" o:preferrelative="t" stroked="f" coordsize="21600,21600">
            <v:path/>
            <v:fill on="f" focussize="0,0"/>
            <v:stroke on="f" joinstyle="miter"/>
            <v:imagedata r:id="rId1239" o:title=""/>
            <o:lock v:ext="edit" aspectratio="t"/>
            <w10:wrap type="none"/>
            <w10:anchorlock/>
          </v:shape>
          <o:OLEObject Type="Embed" ProgID="Equation.DSMT4" ShapeID="_x0000_i1671" DrawAspect="Content" ObjectID="_1468076368" r:id="rId1238">
            <o:LockedField>false</o:LockedField>
          </o:OLEObject>
        </w:object>
      </w:r>
      <w:r>
        <w:rPr>
          <w:rFonts w:hint="eastAsia"/>
        </w:rPr>
        <w:t>。</w:t>
      </w:r>
    </w:p>
    <w:p>
      <w:pPr>
        <w:pStyle w:val="22"/>
        <w:numPr>
          <w:ilvl w:val="0"/>
          <w:numId w:val="9"/>
        </w:numPr>
        <w:spacing w:line="400" w:lineRule="exact"/>
        <w:ind w:left="902" w:firstLineChars="0"/>
        <w:jc w:val="left"/>
        <w:rPr>
          <w:rFonts w:hint="eastAsia"/>
        </w:rPr>
      </w:pPr>
      <w:r>
        <w:rPr>
          <w:rFonts w:hint="eastAsia"/>
        </w:rPr>
        <w:t>用户</w:t>
      </w:r>
      <w:r>
        <w:t>和TTA</w:t>
      </w:r>
      <w:r>
        <w:rPr>
          <w:rFonts w:hint="eastAsia"/>
        </w:rPr>
        <w:t>建立</w:t>
      </w:r>
      <w:r>
        <w:t>连接，</w:t>
      </w:r>
      <w:r>
        <w:rPr>
          <w:rFonts w:hint="eastAsia"/>
        </w:rPr>
        <w:t>传输ID和</w:t>
      </w:r>
      <w:r>
        <w:rPr>
          <w:position w:val="-4"/>
        </w:rPr>
        <w:object>
          <v:shape id="_x0000_i1672" o:spt="75" type="#_x0000_t75" style="height:15.05pt;width:18.4pt;" o:ole="t" filled="f" o:preferrelative="t" stroked="f" coordsize="21600,21600">
            <v:path/>
            <v:fill on="f" focussize="0,0"/>
            <v:stroke on="f" joinstyle="miter"/>
            <v:imagedata r:id="rId1241" o:title=""/>
            <o:lock v:ext="edit" aspectratio="t"/>
            <w10:wrap type="none"/>
            <w10:anchorlock/>
          </v:shape>
          <o:OLEObject Type="Embed" ProgID="Equation.DSMT4" ShapeID="_x0000_i1672" DrawAspect="Content" ObjectID="_1468076369" r:id="rId1240">
            <o:LockedField>false</o:LockedField>
          </o:OLEObject>
        </w:object>
      </w:r>
      <w:r>
        <w:rPr>
          <w:rFonts w:hint="eastAsia"/>
        </w:rPr>
        <w:t>。</w:t>
      </w:r>
    </w:p>
    <w:p>
      <w:pPr>
        <w:pStyle w:val="22"/>
        <w:numPr>
          <w:ilvl w:val="0"/>
          <w:numId w:val="9"/>
        </w:numPr>
        <w:spacing w:line="400" w:lineRule="exact"/>
        <w:ind w:left="902" w:firstLineChars="0"/>
        <w:rPr>
          <w:rFonts w:hint="eastAsia"/>
        </w:rPr>
      </w:pPr>
      <w:r>
        <w:t>TTA</w:t>
      </w:r>
      <w:r>
        <w:rPr>
          <w:rFonts w:hint="eastAsia"/>
        </w:rPr>
        <w:t>录入</w:t>
      </w:r>
      <w:r>
        <w:t>用户的</w:t>
      </w:r>
      <w:r>
        <w:rPr>
          <w:rFonts w:hint="eastAsia"/>
        </w:rPr>
        <w:t>ID</w:t>
      </w:r>
      <w:r>
        <w:t>和</w:t>
      </w:r>
      <w:r>
        <w:rPr>
          <w:position w:val="-4"/>
        </w:rPr>
        <w:object>
          <v:shape id="_x0000_i1673" o:spt="75" type="#_x0000_t75" style="height:15.05pt;width:18.4pt;" o:ole="t" filled="f" o:preferrelative="t" stroked="f" coordsize="21600,21600">
            <v:path/>
            <v:fill on="f" focussize="0,0"/>
            <v:stroke on="f" joinstyle="miter"/>
            <v:imagedata r:id="rId1243" o:title=""/>
            <o:lock v:ext="edit" aspectratio="t"/>
            <w10:wrap type="none"/>
            <w10:anchorlock/>
          </v:shape>
          <o:OLEObject Type="Embed" ProgID="Equation.DSMT4" ShapeID="_x0000_i1673" DrawAspect="Content" ObjectID="_1468076370" r:id="rId1242">
            <o:LockedField>false</o:LockedField>
          </o:OLEObject>
        </w:object>
      </w:r>
      <w:r>
        <w:rPr>
          <w:rFonts w:hint="eastAsia"/>
        </w:rPr>
        <w:t>，在</w:t>
      </w:r>
      <w:r>
        <w:t>用户的ID后面</w:t>
      </w:r>
      <w:r>
        <w:rPr>
          <w:rFonts w:hint="eastAsia"/>
        </w:rPr>
        <w:t>附加</w:t>
      </w:r>
      <w:r>
        <w:t>上时间</w:t>
      </w:r>
      <w:r>
        <w:rPr>
          <w:position w:val="-4"/>
        </w:rPr>
        <w:object>
          <v:shape id="_x0000_i1674" o:spt="75" type="#_x0000_t75" style="height:12.55pt;width:10.9pt;" o:ole="t" filled="f" o:preferrelative="t" stroked="f" coordsize="21600,21600">
            <v:path/>
            <v:fill on="f" focussize="0,0"/>
            <v:stroke on="f" joinstyle="miter"/>
            <v:imagedata r:id="rId1245" o:title=""/>
            <o:lock v:ext="edit" aspectratio="t"/>
            <w10:wrap type="none"/>
            <w10:anchorlock/>
          </v:shape>
          <o:OLEObject Type="Embed" ProgID="Equation.DSMT4" ShapeID="_x0000_i1674" DrawAspect="Content" ObjectID="_1468076371" r:id="rId1244">
            <o:LockedField>false</o:LockedField>
          </o:OLEObject>
        </w:object>
      </w:r>
      <w:r>
        <w:rPr>
          <w:rFonts w:hint="eastAsia"/>
        </w:rPr>
        <w:t>，</w:t>
      </w:r>
      <w:r>
        <w:t>组成</w:t>
      </w:r>
      <w:r>
        <w:rPr>
          <w:position w:val="-10"/>
        </w:rPr>
        <w:object>
          <v:shape id="_x0000_i1675" o:spt="75" type="#_x0000_t75" style="height:15.9pt;width:65.3pt;" o:ole="t" filled="f" o:preferrelative="t" stroked="f" coordsize="21600,21600">
            <v:path/>
            <v:fill on="f" focussize="0,0"/>
            <v:stroke on="f" joinstyle="miter"/>
            <v:imagedata r:id="rId1247" o:title=""/>
            <o:lock v:ext="edit" aspectratio="t"/>
            <w10:wrap type="none"/>
            <w10:anchorlock/>
          </v:shape>
          <o:OLEObject Type="Embed" ProgID="Equation.DSMT4" ShapeID="_x0000_i1675" DrawAspect="Content" ObjectID="_1468076372" r:id="rId1246">
            <o:LockedField>false</o:LockedField>
          </o:OLEObject>
        </w:object>
      </w:r>
      <w:r>
        <w:rPr>
          <w:rFonts w:hint="eastAsia"/>
        </w:rPr>
        <w:t>。公开</w:t>
      </w:r>
      <w:r>
        <w:t>用户</w:t>
      </w:r>
      <w:r>
        <w:rPr>
          <w:rFonts w:hint="eastAsia"/>
        </w:rPr>
        <w:t>信息</w:t>
      </w:r>
      <w:r>
        <w:t>的</w:t>
      </w:r>
      <w:r>
        <w:rPr>
          <w:position w:val="-4"/>
        </w:rPr>
        <w:object>
          <v:shape id="_x0000_i1676" o:spt="75" type="#_x0000_t75" style="height:15.05pt;width:18.4pt;" o:ole="t" filled="f" o:preferrelative="t" stroked="f" coordsize="21600,21600">
            <v:path/>
            <v:fill on="f" focussize="0,0"/>
            <v:stroke on="f" joinstyle="miter"/>
            <v:imagedata r:id="rId1249" o:title=""/>
            <o:lock v:ext="edit" aspectratio="t"/>
            <w10:wrap type="none"/>
            <w10:anchorlock/>
          </v:shape>
          <o:OLEObject Type="Embed" ProgID="Equation.DSMT4" ShapeID="_x0000_i1676" DrawAspect="Content" ObjectID="_1468076373" r:id="rId1248">
            <o:LockedField>false</o:LockedField>
          </o:OLEObject>
        </w:object>
      </w:r>
      <w:r>
        <w:rPr>
          <w:rFonts w:hint="eastAsia"/>
        </w:rPr>
        <w:t>和</w:t>
      </w:r>
      <w:r>
        <w:rPr>
          <w:position w:val="-10"/>
        </w:rPr>
        <w:object>
          <v:shape id="_x0000_i1677" o:spt="75" type="#_x0000_t75" style="height:15.9pt;width:24.3pt;" o:ole="t" filled="f" o:preferrelative="t" stroked="f" coordsize="21600,21600">
            <v:path/>
            <v:fill on="f" focussize="0,0"/>
            <v:stroke on="f" joinstyle="miter"/>
            <v:imagedata r:id="rId1251" o:title=""/>
            <o:lock v:ext="edit" aspectratio="t"/>
            <w10:wrap type="none"/>
            <w10:anchorlock/>
          </v:shape>
          <o:OLEObject Type="Embed" ProgID="Equation.DSMT4" ShapeID="_x0000_i1677" DrawAspect="Content" ObjectID="_1468076374" r:id="rId1250">
            <o:LockedField>false</o:LockedField>
          </o:OLEObject>
        </w:object>
      </w:r>
      <w:r>
        <w:rPr>
          <w:rFonts w:hint="eastAsia"/>
        </w:rPr>
        <w:t>，</w:t>
      </w:r>
      <w:r>
        <w:t>同时将</w:t>
      </w:r>
      <w:r>
        <w:rPr>
          <w:position w:val="-10"/>
        </w:rPr>
        <w:object>
          <v:shape id="_x0000_i1678" o:spt="75" type="#_x0000_t75" style="height:15.9pt;width:24.3pt;" o:ole="t" filled="f" o:preferrelative="t" stroked="f" coordsize="21600,21600">
            <v:path/>
            <v:fill on="f" focussize="0,0"/>
            <v:stroke on="f" joinstyle="miter"/>
            <v:imagedata r:id="rId1253" o:title=""/>
            <o:lock v:ext="edit" aspectratio="t"/>
            <w10:wrap type="none"/>
            <w10:anchorlock/>
          </v:shape>
          <o:OLEObject Type="Embed" ProgID="Equation.DSMT4" ShapeID="_x0000_i1678" DrawAspect="Content" ObjectID="_1468076375" r:id="rId1252">
            <o:LockedField>false</o:LockedField>
          </o:OLEObject>
        </w:object>
      </w:r>
      <w:r>
        <w:rPr>
          <w:rFonts w:hint="eastAsia"/>
        </w:rPr>
        <w:t>返回给</w:t>
      </w:r>
      <w:r>
        <w:t>用户。</w:t>
      </w:r>
    </w:p>
    <w:p>
      <w:pPr>
        <w:pStyle w:val="22"/>
        <w:numPr>
          <w:ilvl w:val="0"/>
          <w:numId w:val="9"/>
        </w:numPr>
        <w:spacing w:line="400" w:lineRule="exact"/>
        <w:ind w:left="902" w:firstLineChars="0"/>
        <w:rPr>
          <w:rFonts w:hint="eastAsia"/>
        </w:rPr>
      </w:pPr>
      <w:r>
        <w:rPr>
          <w:rFonts w:hint="eastAsia"/>
        </w:rPr>
        <w:t>用户接收到</w:t>
      </w:r>
      <w:r>
        <w:t>TTA返回的信息</w:t>
      </w:r>
      <w:r>
        <w:rPr>
          <w:position w:val="-10"/>
        </w:rPr>
        <w:object>
          <v:shape id="_x0000_i1679"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79" DrawAspect="Content" ObjectID="_1468076376" r:id="rId1254">
            <o:LockedField>false</o:LockedField>
          </o:OLEObject>
        </w:object>
      </w:r>
      <w:r>
        <w:t>，</w:t>
      </w:r>
      <w:r>
        <w:rPr>
          <w:rFonts w:hint="eastAsia"/>
        </w:rPr>
        <w:t>连接</w:t>
      </w:r>
      <w:r>
        <w:rPr>
          <w:position w:val="-10"/>
        </w:rPr>
        <w:object>
          <v:shape id="_x0000_i1680" o:spt="75" type="#_x0000_t75" style="height:15.9pt;width:24.3pt;" o:ole="t" filled="f" o:preferrelative="t" stroked="f" coordsize="21600,21600">
            <v:path/>
            <v:fill on="f" focussize="0,0"/>
            <v:stroke on="f" joinstyle="miter"/>
            <v:imagedata r:id="rId1251" o:title=""/>
            <o:lock v:ext="edit" aspectratio="t"/>
            <w10:wrap type="none"/>
            <w10:anchorlock/>
          </v:shape>
          <o:OLEObject Type="Embed" ProgID="Equation.DSMT4" ShapeID="_x0000_i1680" DrawAspect="Content" ObjectID="_1468076377" r:id="rId1256">
            <o:LockedField>false</o:LockedField>
          </o:OLEObject>
        </w:object>
      </w:r>
      <w:r>
        <w:rPr>
          <w:rFonts w:hint="eastAsia"/>
        </w:rPr>
        <w:t>和</w:t>
      </w:r>
      <w:r>
        <w:rPr>
          <w:position w:val="-4"/>
        </w:rPr>
        <w:object>
          <v:shape id="_x0000_i1681" o:spt="75" type="#_x0000_t75" style="height:15.05pt;width:18.4pt;" o:ole="t" filled="f" o:preferrelative="t" stroked="f" coordsize="21600,21600">
            <v:path/>
            <v:fill on="f" focussize="0,0"/>
            <v:stroke on="f" joinstyle="miter"/>
            <v:imagedata r:id="rId1258" o:title=""/>
            <o:lock v:ext="edit" aspectratio="t"/>
            <w10:wrap type="none"/>
            <w10:anchorlock/>
          </v:shape>
          <o:OLEObject Type="Embed" ProgID="Equation.DSMT4" ShapeID="_x0000_i1681" DrawAspect="Content" ObjectID="_1468076378" r:id="rId1257">
            <o:LockedField>false</o:LockedField>
          </o:OLEObject>
        </w:object>
      </w:r>
      <w:r>
        <w:rPr>
          <w:rFonts w:hint="eastAsia"/>
        </w:rPr>
        <w:t>组成</w:t>
      </w:r>
      <w:r>
        <w:t>一个参数，</w:t>
      </w:r>
      <w:r>
        <w:rPr>
          <w:rFonts w:hint="eastAsia"/>
        </w:rPr>
        <w:t>使用</w:t>
      </w:r>
      <w:r>
        <w:rPr>
          <w:position w:val="-8"/>
        </w:rPr>
        <w:object>
          <v:shape id="_x0000_i1682" o:spt="75" type="#_x0000_t75" style="height:15.9pt;width:15.9pt;" o:ole="t" filled="f" o:preferrelative="t" stroked="f" coordsize="21600,21600">
            <v:path/>
            <v:fill on="f" focussize="0,0"/>
            <v:stroke on="f" joinstyle="miter"/>
            <v:imagedata r:id="rId1260" o:title=""/>
            <o:lock v:ext="edit" aspectratio="t"/>
            <w10:wrap type="none"/>
            <w10:anchorlock/>
          </v:shape>
          <o:OLEObject Type="Embed" ProgID="Equation.DSMT4" ShapeID="_x0000_i1682" DrawAspect="Content" ObjectID="_1468076379" r:id="rId1259">
            <o:LockedField>false</o:LockedField>
          </o:OLEObject>
        </w:object>
      </w:r>
      <w:r>
        <w:rPr>
          <w:rFonts w:hint="eastAsia"/>
        </w:rPr>
        <w:t>，通过</w:t>
      </w:r>
      <w:r>
        <w:t>公式</w:t>
      </w:r>
      <w:r>
        <w:rPr>
          <w:position w:val="-10"/>
        </w:rPr>
        <w:object>
          <v:shape id="_x0000_i1683" o:spt="75" type="#_x0000_t75" style="height:18.4pt;width:97.95pt;" o:ole="t" filled="f" o:preferrelative="t" stroked="f" coordsize="21600,21600">
            <v:path/>
            <v:fill on="f" focussize="0,0"/>
            <v:stroke on="f" joinstyle="miter"/>
            <v:imagedata r:id="rId1262" o:title=""/>
            <o:lock v:ext="edit" aspectratio="t"/>
            <w10:wrap type="none"/>
            <w10:anchorlock/>
          </v:shape>
          <o:OLEObject Type="Embed" ProgID="Equation.DSMT4" ShapeID="_x0000_i1683" DrawAspect="Content" ObjectID="_1468076380" r:id="rId1261">
            <o:LockedField>false</o:LockedField>
          </o:OLEObject>
        </w:object>
      </w:r>
      <w:r>
        <w:rPr>
          <w:rFonts w:hint="eastAsia"/>
        </w:rPr>
        <w:t>得到</w:t>
      </w:r>
      <w:r>
        <w:rPr>
          <w:position w:val="-10"/>
        </w:rPr>
        <w:object>
          <v:shape id="_x0000_i1684" o:spt="75" type="#_x0000_t75" style="height:17.6pt;width:18.4pt;" o:ole="t" filled="f" o:preferrelative="t" stroked="f" coordsize="21600,21600">
            <v:path/>
            <v:fill on="f" focussize="0,0"/>
            <v:stroke on="f" joinstyle="miter"/>
            <v:imagedata r:id="rId1264" o:title=""/>
            <o:lock v:ext="edit" aspectratio="t"/>
            <w10:wrap type="none"/>
            <w10:anchorlock/>
          </v:shape>
          <o:OLEObject Type="Embed" ProgID="Equation.DSMT4" ShapeID="_x0000_i1684" DrawAspect="Content" ObjectID="_1468076381" r:id="rId1263">
            <o:LockedField>false</o:LockedField>
          </o:OLEObject>
        </w:object>
      </w:r>
      <w:r>
        <w:rPr>
          <w:rFonts w:hint="eastAsia"/>
        </w:rPr>
        <w:t>，再加上用户</w:t>
      </w:r>
      <w:r>
        <w:t>随</w:t>
      </w:r>
      <w:r>
        <w:rPr>
          <w:rFonts w:hint="eastAsia"/>
        </w:rPr>
        <w:t>挑选</w:t>
      </w:r>
      <w:r>
        <w:t>的</w:t>
      </w:r>
      <w:r>
        <w:rPr>
          <w:rFonts w:hint="eastAsia"/>
        </w:rPr>
        <w:t>数</w:t>
      </w:r>
      <w:r>
        <w:rPr>
          <w:position w:val="-6"/>
        </w:rPr>
        <w:object>
          <v:shape id="_x0000_i1685" o:spt="75" type="#_x0000_t75" style="height:10.9pt;width:10.9pt;" o:ole="t" filled="f" o:preferrelative="t" stroked="f" coordsize="21600,21600">
            <v:path/>
            <v:fill on="f" focussize="0,0"/>
            <v:stroke on="f" joinstyle="miter"/>
            <v:imagedata r:id="rId1266" o:title=""/>
            <o:lock v:ext="edit" aspectratio="t"/>
            <w10:wrap type="none"/>
            <w10:anchorlock/>
          </v:shape>
          <o:OLEObject Type="Embed" ProgID="Equation.DSMT4" ShapeID="_x0000_i1685" DrawAspect="Content" ObjectID="_1468076382" r:id="rId1265">
            <o:LockedField>false</o:LockedField>
          </o:OLEObject>
        </w:object>
      </w:r>
      <w:r>
        <w:rPr>
          <w:rFonts w:hint="eastAsia"/>
        </w:rPr>
        <w:t>，</w:t>
      </w:r>
      <w:r>
        <w:t>使用</w:t>
      </w:r>
      <w:r>
        <w:rPr>
          <w:rFonts w:hint="eastAsia"/>
        </w:rPr>
        <w:t>公式</w:t>
      </w:r>
      <w:r>
        <w:rPr>
          <w:position w:val="-10"/>
        </w:rPr>
        <w:object>
          <v:shape id="_x0000_i1686" o:spt="75" type="#_x0000_t75" style="height:18.4pt;width:54.4pt;" o:ole="t" filled="f" o:preferrelative="t" stroked="f" coordsize="21600,21600">
            <v:path/>
            <v:fill on="f" focussize="0,0"/>
            <v:stroke on="f" joinstyle="miter"/>
            <v:imagedata r:id="rId1268" o:title=""/>
            <o:lock v:ext="edit" aspectratio="t"/>
            <w10:wrap type="none"/>
            <w10:anchorlock/>
          </v:shape>
          <o:OLEObject Type="Embed" ProgID="Equation.DSMT4" ShapeID="_x0000_i1686" DrawAspect="Content" ObjectID="_1468076383" r:id="rId1267">
            <o:LockedField>false</o:LockedField>
          </o:OLEObject>
        </w:object>
      </w:r>
      <w:r>
        <w:rPr>
          <w:rFonts w:hint="eastAsia"/>
        </w:rPr>
        <w:t>得到经过</w:t>
      </w:r>
      <w:r>
        <w:t>处理后的</w:t>
      </w:r>
      <w:r>
        <w:rPr>
          <w:position w:val="-10"/>
        </w:rPr>
        <w:object>
          <v:shape id="_x0000_i1687" o:spt="75" type="#_x0000_t75" style="height:18.4pt;width:18.4pt;" o:ole="t" filled="f" o:preferrelative="t" stroked="f" coordsize="21600,21600">
            <v:path/>
            <v:fill on="f" focussize="0,0"/>
            <v:stroke on="f" joinstyle="miter"/>
            <v:imagedata r:id="rId1270" o:title=""/>
            <o:lock v:ext="edit" aspectratio="t"/>
            <w10:wrap type="none"/>
            <w10:anchorlock/>
          </v:shape>
          <o:OLEObject Type="Embed" ProgID="Equation.DSMT4" ShapeID="_x0000_i1687" DrawAspect="Content" ObjectID="_1468076384" r:id="rId1269">
            <o:LockedField>false</o:LockedField>
          </o:OLEObject>
        </w:object>
      </w:r>
      <w:r>
        <w:rPr>
          <w:rFonts w:hint="eastAsia"/>
        </w:rPr>
        <w:t>。然后</w:t>
      </w:r>
      <w:r>
        <w:t>，</w:t>
      </w:r>
      <w:r>
        <w:rPr>
          <w:rFonts w:hint="eastAsia"/>
        </w:rPr>
        <w:t>建立</w:t>
      </w:r>
      <w:r>
        <w:t>和CPKG</w:t>
      </w:r>
      <w:r>
        <w:rPr>
          <w:rFonts w:hint="eastAsia"/>
        </w:rPr>
        <w:t>之间</w:t>
      </w:r>
      <w:r>
        <w:t>的连接，</w:t>
      </w:r>
      <w:r>
        <w:rPr>
          <w:rFonts w:hint="eastAsia"/>
        </w:rPr>
        <w:t>传输</w:t>
      </w:r>
      <w:r>
        <w:rPr>
          <w:position w:val="-10"/>
        </w:rPr>
        <w:object>
          <v:shape id="_x0000_i1688"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88" DrawAspect="Content" ObjectID="_1468076385" r:id="rId1271">
            <o:LockedField>false</o:LockedField>
          </o:OLEObject>
        </w:object>
      </w:r>
      <w:r>
        <w:rPr>
          <w:rFonts w:hint="eastAsia"/>
        </w:rPr>
        <w:t>和</w:t>
      </w:r>
      <w:r>
        <w:rPr>
          <w:position w:val="-10"/>
        </w:rPr>
        <w:object>
          <v:shape id="_x0000_i1689" o:spt="75" type="#_x0000_t75" style="height:18.4pt;width:18.4pt;" o:ole="t" filled="f" o:preferrelative="t" stroked="f" coordsize="21600,21600">
            <v:path/>
            <v:fill on="f" focussize="0,0"/>
            <v:stroke on="f" joinstyle="miter"/>
            <v:imagedata r:id="rId1273" o:title=""/>
            <o:lock v:ext="edit" aspectratio="t"/>
            <w10:wrap type="none"/>
            <w10:anchorlock/>
          </v:shape>
          <o:OLEObject Type="Embed" ProgID="Equation.DSMT4" ShapeID="_x0000_i1689" DrawAspect="Content" ObjectID="_1468076386" r:id="rId1272">
            <o:LockedField>false</o:LockedField>
          </o:OLEObject>
        </w:object>
      </w:r>
      <w:r>
        <w:rPr>
          <w:rFonts w:hint="eastAsia"/>
        </w:rPr>
        <w:t>。</w:t>
      </w:r>
    </w:p>
    <w:p>
      <w:pPr>
        <w:pStyle w:val="22"/>
        <w:numPr>
          <w:ilvl w:val="0"/>
          <w:numId w:val="9"/>
        </w:numPr>
        <w:spacing w:line="400" w:lineRule="exact"/>
        <w:ind w:left="902" w:firstLineChars="0"/>
        <w:rPr>
          <w:rFonts w:hint="eastAsia"/>
        </w:rPr>
      </w:pPr>
      <w:r>
        <w:t>CPKG</w:t>
      </w:r>
      <w:r>
        <w:rPr>
          <w:vertAlign w:val="subscript"/>
        </w:rPr>
        <w:t>i</w:t>
      </w:r>
      <w:r>
        <w:rPr>
          <w:rFonts w:hint="eastAsia"/>
        </w:rPr>
        <w:t>（</w:t>
      </w:r>
      <w:r>
        <w:rPr>
          <w:position w:val="-10"/>
        </w:rPr>
        <w:object>
          <v:shape id="_x0000_i1690" o:spt="75" type="#_x0000_t75" style="height:15.9pt;width:56.95pt;" o:ole="t" filled="f" o:preferrelative="t" stroked="f" coordsize="21600,21600">
            <v:path/>
            <v:fill on="f" focussize="0,0"/>
            <v:stroke on="f" joinstyle="miter"/>
            <v:imagedata r:id="rId1275" o:title=""/>
            <o:lock v:ext="edit" aspectratio="t"/>
            <w10:wrap type="none"/>
            <w10:anchorlock/>
          </v:shape>
          <o:OLEObject Type="Embed" ProgID="Equation.DSMT4" ShapeID="_x0000_i1690" DrawAspect="Content" ObjectID="_1468076387" r:id="rId1274">
            <o:LockedField>false</o:LockedField>
          </o:OLEObject>
        </w:object>
      </w:r>
      <w:r>
        <w:rPr>
          <w:rFonts w:hint="eastAsia"/>
        </w:rPr>
        <w:t>）和</w:t>
      </w:r>
      <w:r>
        <w:t>TTA</w:t>
      </w:r>
      <w:r>
        <w:rPr>
          <w:rFonts w:hint="eastAsia"/>
        </w:rPr>
        <w:t>建立</w:t>
      </w:r>
      <w:r>
        <w:t>连接，</w:t>
      </w:r>
      <w:r>
        <w:rPr>
          <w:rFonts w:hint="eastAsia"/>
        </w:rPr>
        <w:t>申请</w:t>
      </w:r>
      <w:r>
        <w:t>获得</w:t>
      </w:r>
      <w:r>
        <w:rPr>
          <w:rFonts w:hint="eastAsia"/>
        </w:rPr>
        <w:t>用户的</w:t>
      </w:r>
      <w:r>
        <w:rPr>
          <w:position w:val="-10"/>
        </w:rPr>
        <w:object>
          <v:shape id="_x0000_i1691"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1" DrawAspect="Content" ObjectID="_1468076388" r:id="rId1276">
            <o:LockedField>false</o:LockedField>
          </o:OLEObject>
        </w:object>
      </w:r>
      <w:r>
        <w:rPr>
          <w:rFonts w:hint="eastAsia"/>
        </w:rPr>
        <w:t>。TTA将</w:t>
      </w:r>
      <w:r>
        <w:t>用户的</w:t>
      </w:r>
      <w:r>
        <w:rPr>
          <w:position w:val="-10"/>
        </w:rPr>
        <w:object>
          <v:shape id="_x0000_i1692"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2" DrawAspect="Content" ObjectID="_1468076389" r:id="rId1277">
            <o:LockedField>false</o:LockedField>
          </o:OLEObject>
        </w:object>
      </w:r>
      <w:r>
        <w:rPr>
          <w:rFonts w:hint="eastAsia"/>
        </w:rPr>
        <w:t>发送</w:t>
      </w:r>
      <w:r>
        <w:t>给CPKG</w:t>
      </w:r>
      <w:r>
        <w:rPr>
          <w:vertAlign w:val="subscript"/>
        </w:rPr>
        <w:t>i</w:t>
      </w:r>
      <w:r>
        <w:rPr>
          <w:rFonts w:hint="eastAsia"/>
        </w:rPr>
        <w:t>（</w:t>
      </w:r>
      <w:r>
        <w:rPr>
          <w:position w:val="-10"/>
        </w:rPr>
        <w:object>
          <v:shape id="_x0000_i1693" o:spt="75" type="#_x0000_t75" style="height:15.9pt;width:56.95pt;" o:ole="t" filled="f" o:preferrelative="t" stroked="f" coordsize="21600,21600">
            <v:path/>
            <v:fill on="f" focussize="0,0"/>
            <v:stroke on="f" joinstyle="miter"/>
            <v:imagedata r:id="rId1275" o:title=""/>
            <o:lock v:ext="edit" aspectratio="t"/>
            <w10:wrap type="none"/>
            <w10:anchorlock/>
          </v:shape>
          <o:OLEObject Type="Embed" ProgID="Equation.DSMT4" ShapeID="_x0000_i1693" DrawAspect="Content" ObjectID="_1468076390" r:id="rId1278">
            <o:LockedField>false</o:LockedField>
          </o:OLEObject>
        </w:object>
      </w:r>
      <w:r>
        <w:rPr>
          <w:rFonts w:hint="eastAsia"/>
        </w:rPr>
        <w:t>）。</w:t>
      </w:r>
    </w:p>
    <w:p>
      <w:pPr>
        <w:pStyle w:val="22"/>
        <w:numPr>
          <w:ilvl w:val="0"/>
          <w:numId w:val="9"/>
        </w:numPr>
        <w:spacing w:line="400" w:lineRule="exact"/>
        <w:ind w:left="902" w:firstLineChars="0"/>
        <w:rPr>
          <w:rFonts w:hint="eastAsia"/>
        </w:rPr>
      </w:pPr>
      <w:r>
        <w:t>CPKG</w:t>
      </w:r>
      <w:r>
        <w:rPr>
          <w:vertAlign w:val="subscript"/>
        </w:rPr>
        <w:t>i</w:t>
      </w:r>
      <w:r>
        <w:rPr>
          <w:rFonts w:hint="eastAsia"/>
        </w:rPr>
        <w:t>（</w:t>
      </w:r>
      <w:r>
        <w:rPr>
          <w:position w:val="-10"/>
        </w:rPr>
        <w:object>
          <v:shape id="_x0000_i1694" o:spt="75" type="#_x0000_t75" style="height:15.9pt;width:56.95pt;" o:ole="t" filled="f" o:preferrelative="t" stroked="f" coordsize="21600,21600">
            <v:path/>
            <v:fill on="f" focussize="0,0"/>
            <v:stroke on="f" joinstyle="miter"/>
            <v:imagedata r:id="rId1275" o:title=""/>
            <o:lock v:ext="edit" aspectratio="t"/>
            <w10:wrap type="none"/>
            <w10:anchorlock/>
          </v:shape>
          <o:OLEObject Type="Embed" ProgID="Equation.DSMT4" ShapeID="_x0000_i1694" DrawAspect="Content" ObjectID="_1468076391" r:id="rId1279">
            <o:LockedField>false</o:LockedField>
          </o:OLEObject>
        </w:object>
      </w:r>
      <w:r>
        <w:rPr>
          <w:rFonts w:hint="eastAsia"/>
        </w:rPr>
        <w:t>）将</w:t>
      </w:r>
      <w:r>
        <w:t>TTA</w:t>
      </w:r>
      <w:r>
        <w:rPr>
          <w:rFonts w:hint="eastAsia"/>
        </w:rPr>
        <w:t>提供</w:t>
      </w:r>
      <w:r>
        <w:t>的</w:t>
      </w:r>
      <w:r>
        <w:rPr>
          <w:position w:val="-10"/>
        </w:rPr>
        <w:object>
          <v:shape id="_x0000_i1695"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5" DrawAspect="Content" ObjectID="_1468076392" r:id="rId1280">
            <o:LockedField>false</o:LockedField>
          </o:OLEObject>
        </w:object>
      </w:r>
      <w:r>
        <w:rPr>
          <w:rFonts w:hint="eastAsia"/>
        </w:rPr>
        <w:t>，</w:t>
      </w:r>
      <w:r>
        <w:t>与用户</w:t>
      </w:r>
      <w:r>
        <w:rPr>
          <w:rFonts w:hint="eastAsia"/>
        </w:rPr>
        <w:t>申请时</w:t>
      </w:r>
      <w:r>
        <w:t>传送的</w:t>
      </w:r>
      <w:r>
        <w:rPr>
          <w:position w:val="-10"/>
        </w:rPr>
        <w:object>
          <v:shape id="_x0000_i1696"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6" DrawAspect="Content" ObjectID="_1468076393" r:id="rId1281">
            <o:LockedField>false</o:LockedField>
          </o:OLEObject>
        </w:object>
      </w:r>
      <w:r>
        <w:t>，</w:t>
      </w:r>
      <w:r>
        <w:rPr>
          <w:rFonts w:hint="eastAsia"/>
        </w:rPr>
        <w:t>进行</w:t>
      </w:r>
      <w:r>
        <w:t>审核</w:t>
      </w:r>
      <w:r>
        <w:rPr>
          <w:rFonts w:hint="eastAsia"/>
        </w:rPr>
        <w:t>。判断用户</w:t>
      </w:r>
      <w:r>
        <w:t>的</w:t>
      </w:r>
      <w:r>
        <w:rPr>
          <w:position w:val="-10"/>
        </w:rPr>
        <w:object>
          <v:shape id="_x0000_i1697"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7" DrawAspect="Content" ObjectID="_1468076394" r:id="rId1282">
            <o:LockedField>false</o:LockedField>
          </o:OLEObject>
        </w:object>
      </w:r>
      <w:r>
        <w:rPr>
          <w:rFonts w:hint="eastAsia"/>
        </w:rPr>
        <w:t>和TTA提供</w:t>
      </w:r>
      <w:r>
        <w:t>的</w:t>
      </w:r>
      <w:r>
        <w:rPr>
          <w:position w:val="-10"/>
        </w:rPr>
        <w:object>
          <v:shape id="_x0000_i1698"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8" DrawAspect="Content" ObjectID="_1468076395" r:id="rId1283">
            <o:LockedField>false</o:LockedField>
          </o:OLEObject>
        </w:object>
      </w:r>
      <w:r>
        <w:rPr>
          <w:rFonts w:hint="eastAsia"/>
        </w:rPr>
        <w:t>是否</w:t>
      </w:r>
      <w:r>
        <w:t>是</w:t>
      </w:r>
      <w:r>
        <w:rPr>
          <w:rFonts w:hint="eastAsia"/>
        </w:rPr>
        <w:t>完全</w:t>
      </w:r>
      <w:r>
        <w:t>一致的</w:t>
      </w:r>
      <w:r>
        <w:rPr>
          <w:rFonts w:hint="eastAsia"/>
        </w:rPr>
        <w:t>。若用户</w:t>
      </w:r>
      <w:r>
        <w:t>和TTA的</w:t>
      </w:r>
      <w:r>
        <w:rPr>
          <w:position w:val="-10"/>
        </w:rPr>
        <w:object>
          <v:shape id="_x0000_i1699" o:spt="75" type="#_x0000_t75" style="height:15.9pt;width:24.3pt;" o:ole="t" filled="f" o:preferrelative="t" stroked="f" coordsize="21600,21600">
            <v:path/>
            <v:fill on="f" focussize="0,0"/>
            <v:stroke on="f" joinstyle="miter"/>
            <v:imagedata r:id="rId1255" o:title=""/>
            <o:lock v:ext="edit" aspectratio="t"/>
            <w10:wrap type="none"/>
            <w10:anchorlock/>
          </v:shape>
          <o:OLEObject Type="Embed" ProgID="Equation.DSMT4" ShapeID="_x0000_i1699" DrawAspect="Content" ObjectID="_1468076396" r:id="rId1284">
            <o:LockedField>false</o:LockedField>
          </o:OLEObject>
        </w:object>
      </w:r>
      <w:r>
        <w:rPr>
          <w:rFonts w:hint="eastAsia"/>
        </w:rPr>
        <w:t>是相同</w:t>
      </w:r>
      <w:r>
        <w:t>的，</w:t>
      </w:r>
      <w:r>
        <w:rPr>
          <w:rFonts w:hint="eastAsia"/>
        </w:rPr>
        <w:t>则将</w:t>
      </w:r>
      <w:r>
        <w:t>用户</w:t>
      </w:r>
      <w:r>
        <w:rPr>
          <w:rFonts w:hint="eastAsia"/>
        </w:rPr>
        <w:t>提供</w:t>
      </w:r>
      <w:r>
        <w:t>的</w:t>
      </w:r>
      <w:r>
        <w:rPr>
          <w:position w:val="-10"/>
        </w:rPr>
        <w:object>
          <v:shape id="_x0000_i1700" o:spt="75" type="#_x0000_t75" style="height:18.4pt;width:17.6pt;" o:ole="t" filled="f" o:preferrelative="t" stroked="f" coordsize="21600,21600">
            <v:path/>
            <v:fill on="f" focussize="0,0"/>
            <v:stroke on="f" joinstyle="miter"/>
            <v:imagedata r:id="rId1286" o:title=""/>
            <o:lock v:ext="edit" aspectratio="t"/>
            <w10:wrap type="none"/>
            <w10:anchorlock/>
          </v:shape>
          <o:OLEObject Type="Embed" ProgID="Equation.DSMT4" ShapeID="_x0000_i1700" DrawAspect="Content" ObjectID="_1468076397" r:id="rId1285">
            <o:LockedField>false</o:LockedField>
          </o:OLEObject>
        </w:object>
      </w:r>
      <w:r>
        <w:rPr>
          <w:rFonts w:hint="eastAsia"/>
        </w:rPr>
        <w:t>和各自</w:t>
      </w:r>
      <w:r>
        <w:t>秘密保存的</w:t>
      </w:r>
      <w:r>
        <w:rPr>
          <w:position w:val="-8"/>
        </w:rPr>
        <w:object>
          <v:shape id="_x0000_i1701" o:spt="75" type="#_x0000_t75" style="height:15.9pt;width:10.9pt;" o:ole="t" filled="f" o:preferrelative="t" stroked="f" coordsize="21600,21600">
            <v:path/>
            <v:fill on="f" focussize="0,0"/>
            <v:stroke on="f" joinstyle="miter"/>
            <v:imagedata r:id="rId1288" o:title=""/>
            <o:lock v:ext="edit" aspectratio="t"/>
            <w10:wrap type="none"/>
            <w10:anchorlock/>
          </v:shape>
          <o:OLEObject Type="Embed" ProgID="Equation.DSMT4" ShapeID="_x0000_i1701" DrawAspect="Content" ObjectID="_1468076398" r:id="rId1287">
            <o:LockedField>false</o:LockedField>
          </o:OLEObject>
        </w:object>
      </w:r>
      <w:r>
        <w:rPr>
          <w:rFonts w:hint="eastAsia"/>
        </w:rPr>
        <w:t>进行</w:t>
      </w:r>
      <w:r>
        <w:t>代数运算，</w:t>
      </w:r>
      <w:r>
        <w:rPr>
          <w:rFonts w:hint="eastAsia"/>
        </w:rPr>
        <w:t>通过公式</w:t>
      </w:r>
      <w:r>
        <w:rPr>
          <w:position w:val="-10"/>
        </w:rPr>
        <w:object>
          <v:shape id="_x0000_i1702" o:spt="75" type="#_x0000_t75" style="height:18.4pt;width:54.4pt;" o:ole="t" filled="f" o:preferrelative="t" stroked="f" coordsize="21600,21600">
            <v:path/>
            <v:fill on="f" focussize="0,0"/>
            <v:stroke on="f" joinstyle="miter"/>
            <v:imagedata r:id="rId1290" o:title=""/>
            <o:lock v:ext="edit" aspectratio="t"/>
            <w10:wrap type="none"/>
            <w10:anchorlock/>
          </v:shape>
          <o:OLEObject Type="Embed" ProgID="Equation.DSMT4" ShapeID="_x0000_i1702" DrawAspect="Content" ObjectID="_1468076399" r:id="rId1289">
            <o:LockedField>false</o:LockedField>
          </o:OLEObject>
        </w:object>
      </w:r>
      <w:r>
        <w:rPr>
          <w:rFonts w:hint="eastAsia"/>
        </w:rPr>
        <w:t>得到</w:t>
      </w:r>
      <w:r>
        <w:rPr>
          <w:position w:val="-8"/>
        </w:rPr>
        <w:object>
          <v:shape id="_x0000_i1703" o:spt="75" type="#_x0000_t75" style="height:17.6pt;width:18.4pt;" o:ole="t" filled="f" o:preferrelative="t" stroked="f" coordsize="21600,21600">
            <v:path/>
            <v:fill on="f" focussize="0,0"/>
            <v:stroke on="f" joinstyle="miter"/>
            <v:imagedata r:id="rId1292" o:title=""/>
            <o:lock v:ext="edit" aspectratio="t"/>
            <w10:wrap type="none"/>
            <w10:anchorlock/>
          </v:shape>
          <o:OLEObject Type="Embed" ProgID="Equation.DSMT4" ShapeID="_x0000_i1703" DrawAspect="Content" ObjectID="_1468076400" r:id="rId1291">
            <o:LockedField>false</o:LockedField>
          </o:OLEObject>
        </w:object>
      </w:r>
      <w:r>
        <w:rPr>
          <w:rFonts w:hint="eastAsia"/>
        </w:rPr>
        <w:t>，</w:t>
      </w:r>
      <w:r>
        <w:t>并将</w:t>
      </w:r>
      <w:r>
        <w:rPr>
          <w:position w:val="-8"/>
        </w:rPr>
        <w:object>
          <v:shape id="_x0000_i1704" o:spt="75" type="#_x0000_t75" style="height:17.6pt;width:18.4pt;" o:ole="t" filled="f" o:preferrelative="t" stroked="f" coordsize="21600,21600">
            <v:path/>
            <v:fill on="f" focussize="0,0"/>
            <v:stroke on="f" joinstyle="miter"/>
            <v:imagedata r:id="rId1294" o:title=""/>
            <o:lock v:ext="edit" aspectratio="t"/>
            <w10:wrap type="none"/>
            <w10:anchorlock/>
          </v:shape>
          <o:OLEObject Type="Embed" ProgID="Equation.DSMT4" ShapeID="_x0000_i1704" DrawAspect="Content" ObjectID="_1468076401" r:id="rId1293">
            <o:LockedField>false</o:LockedField>
          </o:OLEObject>
        </w:object>
      </w:r>
      <w:r>
        <w:rPr>
          <w:rFonts w:hint="eastAsia"/>
        </w:rPr>
        <w:t>通过传输</w:t>
      </w:r>
      <w:r>
        <w:t>媒介返回给用户。</w:t>
      </w:r>
    </w:p>
    <w:p>
      <w:pPr>
        <w:pStyle w:val="22"/>
        <w:numPr>
          <w:ilvl w:val="0"/>
          <w:numId w:val="9"/>
        </w:numPr>
        <w:spacing w:line="400" w:lineRule="exact"/>
        <w:ind w:left="902" w:firstLineChars="0"/>
        <w:rPr>
          <w:rFonts w:hint="eastAsia"/>
        </w:rPr>
      </w:pPr>
      <w:r>
        <w:rPr>
          <w:rFonts w:hint="eastAsia"/>
        </w:rPr>
        <w:t>用户收到</w:t>
      </w:r>
      <w:r>
        <w:t>CPKG</w:t>
      </w:r>
      <w:r>
        <w:rPr>
          <w:vertAlign w:val="subscript"/>
        </w:rPr>
        <w:t>i</w:t>
      </w:r>
      <w:r>
        <w:rPr>
          <w:rFonts w:hint="eastAsia"/>
        </w:rPr>
        <w:t>（</w:t>
      </w:r>
      <w:r>
        <w:rPr>
          <w:position w:val="-10"/>
        </w:rPr>
        <w:object>
          <v:shape id="_x0000_i1705" o:spt="75" type="#_x0000_t75" style="height:15.9pt;width:56.95pt;" o:ole="t" filled="f" o:preferrelative="t" stroked="f" coordsize="21600,21600">
            <v:path/>
            <v:fill on="f" focussize="0,0"/>
            <v:stroke on="f" joinstyle="miter"/>
            <v:imagedata r:id="rId1275" o:title=""/>
            <o:lock v:ext="edit" aspectratio="t"/>
            <w10:wrap type="none"/>
            <w10:anchorlock/>
          </v:shape>
          <o:OLEObject Type="Embed" ProgID="Equation.DSMT4" ShapeID="_x0000_i1705" DrawAspect="Content" ObjectID="_1468076402" r:id="rId1295">
            <o:LockedField>false</o:LockedField>
          </o:OLEObject>
        </w:object>
      </w:r>
      <w:r>
        <w:rPr>
          <w:rFonts w:hint="eastAsia"/>
        </w:rPr>
        <w:t>）传送</w:t>
      </w:r>
      <w:r>
        <w:t>的</w:t>
      </w:r>
      <w:r>
        <w:rPr>
          <w:position w:val="-8"/>
        </w:rPr>
        <w:object>
          <v:shape id="_x0000_i1706" o:spt="75" type="#_x0000_t75" style="height:17.6pt;width:18.4pt;" o:ole="t" filled="f" o:preferrelative="t" stroked="f" coordsize="21600,21600">
            <v:path/>
            <v:fill on="f" focussize="0,0"/>
            <v:stroke on="f" joinstyle="miter"/>
            <v:imagedata r:id="rId1297" o:title=""/>
            <o:lock v:ext="edit" aspectratio="t"/>
            <w10:wrap type="none"/>
            <w10:anchorlock/>
          </v:shape>
          <o:OLEObject Type="Embed" ProgID="Equation.DSMT4" ShapeID="_x0000_i1706" DrawAspect="Content" ObjectID="_1468076403" r:id="rId1296">
            <o:LockedField>false</o:LockedField>
          </o:OLEObject>
        </w:object>
      </w:r>
      <w:r>
        <w:rPr>
          <w:rFonts w:hint="eastAsia"/>
        </w:rPr>
        <w:t>后。</w:t>
      </w:r>
      <w:r>
        <w:rPr>
          <w:rFonts w:ascii="Times New Roman" w:hAnsi="Times New Roman"/>
        </w:rPr>
        <w:t>首先利用</w:t>
      </w:r>
      <w:r>
        <w:rPr>
          <w:rFonts w:hint="eastAsia" w:ascii="Times New Roman" w:hAnsi="Times New Roman"/>
        </w:rPr>
        <w:t>自己选取</w:t>
      </w:r>
      <w:r>
        <w:rPr>
          <w:rFonts w:ascii="Times New Roman" w:hAnsi="Times New Roman"/>
        </w:rPr>
        <w:t>的信息</w:t>
      </w:r>
      <w:r>
        <w:rPr>
          <w:rFonts w:ascii="Times New Roman" w:hAnsi="Times New Roman"/>
          <w:position w:val="-6"/>
        </w:rPr>
        <w:object>
          <v:shape id="_x0000_i1707" o:spt="75" type="#_x0000_t75" style="height:10.9pt;width:10.9pt;" o:ole="t" filled="f" o:preferrelative="t" stroked="f" coordsize="21600,21600">
            <v:path/>
            <v:fill on="f" focussize="0,0"/>
            <v:stroke on="f" joinstyle="miter"/>
            <v:imagedata r:id="rId1299" o:title=""/>
            <o:lock v:ext="edit" aspectratio="t"/>
            <w10:wrap type="none"/>
            <w10:anchorlock/>
          </v:shape>
          <o:OLEObject Type="Embed" ProgID="Equation.DSMT4" ShapeID="_x0000_i1707" DrawAspect="Content" ObjectID="_1468076404" r:id="rId1298">
            <o:LockedField>false</o:LockedField>
          </o:OLEObject>
        </w:object>
      </w:r>
      <w:r>
        <w:rPr>
          <w:rFonts w:hint="eastAsia"/>
        </w:rPr>
        <w:t>，得到</w:t>
      </w:r>
      <w:r>
        <w:rPr>
          <w:position w:val="-8"/>
        </w:rPr>
        <w:object>
          <v:shape id="_x0000_i1708" o:spt="75" type="#_x0000_t75" style="height:17.6pt;width:19.25pt;" o:ole="t" filled="f" o:preferrelative="t" stroked="f" coordsize="21600,21600">
            <v:path/>
            <v:fill on="f" focussize="0,0"/>
            <v:stroke on="f" joinstyle="miter"/>
            <v:imagedata r:id="rId1301" o:title=""/>
            <o:lock v:ext="edit" aspectratio="t"/>
            <w10:wrap type="none"/>
            <w10:anchorlock/>
          </v:shape>
          <o:OLEObject Type="Embed" ProgID="Equation.DSMT4" ShapeID="_x0000_i1708" DrawAspect="Content" ObjectID="_1468076405" r:id="rId1300">
            <o:LockedField>false</o:LockedField>
          </o:OLEObject>
        </w:object>
      </w:r>
      <w:r>
        <w:rPr>
          <w:rFonts w:hint="eastAsia"/>
        </w:rPr>
        <w:t>。这可以</w:t>
      </w:r>
      <w:r>
        <w:t>通过</w:t>
      </w:r>
      <w:r>
        <w:rPr>
          <w:rFonts w:hint="eastAsia"/>
        </w:rPr>
        <w:t>用户</w:t>
      </w:r>
      <w:r>
        <w:t>产生</w:t>
      </w:r>
      <w:r>
        <w:rPr>
          <w:position w:val="-10"/>
        </w:rPr>
        <w:object>
          <v:shape id="_x0000_i1709" o:spt="75" type="#_x0000_t75" style="height:18.4pt;width:18.4pt;" o:ole="t" filled="f" o:preferrelative="t" stroked="f" coordsize="21600,21600">
            <v:path/>
            <v:fill on="f" focussize="0,0"/>
            <v:stroke on="f" joinstyle="miter"/>
            <v:imagedata r:id="rId1303" o:title=""/>
            <o:lock v:ext="edit" aspectratio="t"/>
            <w10:wrap type="none"/>
            <w10:anchorlock/>
          </v:shape>
          <o:OLEObject Type="Embed" ProgID="Equation.DSMT4" ShapeID="_x0000_i1709" DrawAspect="Content" ObjectID="_1468076406" r:id="rId1302">
            <o:LockedField>false</o:LockedField>
          </o:OLEObject>
        </w:object>
      </w:r>
      <w:r>
        <w:rPr>
          <w:rFonts w:hint="eastAsia"/>
        </w:rPr>
        <w:t>的方法</w:t>
      </w:r>
      <w:r>
        <w:t>得到，因为</w:t>
      </w:r>
      <w:r>
        <w:rPr>
          <w:position w:val="-10"/>
        </w:rPr>
        <w:object>
          <v:shape id="_x0000_i1710" o:spt="75" type="#_x0000_t75" style="height:18.4pt;width:54.4pt;" o:ole="t" filled="f" o:preferrelative="t" stroked="f" coordsize="21600,21600">
            <v:path/>
            <v:fill on="f" focussize="0,0"/>
            <v:stroke on="f" joinstyle="miter"/>
            <v:imagedata r:id="rId1305" o:title=""/>
            <o:lock v:ext="edit" aspectratio="t"/>
            <w10:wrap type="none"/>
            <w10:anchorlock/>
          </v:shape>
          <o:OLEObject Type="Embed" ProgID="Equation.DSMT4" ShapeID="_x0000_i1710" DrawAspect="Content" ObjectID="_1468076407" r:id="rId1304">
            <o:LockedField>false</o:LockedField>
          </o:OLEObject>
        </w:object>
      </w:r>
      <w:r>
        <w:rPr>
          <w:rFonts w:hint="eastAsia"/>
        </w:rPr>
        <w:t>，</w:t>
      </w:r>
      <w:r>
        <w:t>所以</w:t>
      </w:r>
      <w:r>
        <w:rPr>
          <w:position w:val="-10"/>
        </w:rPr>
        <w:object>
          <v:shape id="_x0000_i1711" o:spt="75" type="#_x0000_t75" style="height:18.4pt;width:96.3pt;" o:ole="t" filled="f" o:preferrelative="t" stroked="f" coordsize="21600,21600">
            <v:path/>
            <v:fill on="f" focussize="0,0"/>
            <v:stroke on="f" joinstyle="miter"/>
            <v:imagedata r:id="rId1307" o:title=""/>
            <o:lock v:ext="edit" aspectratio="t"/>
            <w10:wrap type="none"/>
            <w10:anchorlock/>
          </v:shape>
          <o:OLEObject Type="Embed" ProgID="Equation.DSMT4" ShapeID="_x0000_i1711" DrawAspect="Content" ObjectID="_1468076408" r:id="rId1306">
            <o:LockedField>false</o:LockedField>
          </o:OLEObject>
        </w:object>
      </w:r>
      <w:r>
        <w:rPr>
          <w:rFonts w:hint="eastAsia"/>
        </w:rPr>
        <w:t>，在其左边和右边</w:t>
      </w:r>
      <w:r>
        <w:t>同时乘以</w:t>
      </w:r>
      <w:r>
        <w:rPr>
          <w:position w:val="-6"/>
        </w:rPr>
        <w:object>
          <v:shape id="_x0000_i1712" o:spt="75" type="#_x0000_t75" style="height:15.9pt;width:18.4pt;" o:ole="t" filled="f" o:preferrelative="t" stroked="f" coordsize="21600,21600">
            <v:path/>
            <v:fill on="f" focussize="0,0"/>
            <v:stroke on="f" joinstyle="miter"/>
            <v:imagedata r:id="rId1309" o:title=""/>
            <o:lock v:ext="edit" aspectratio="t"/>
            <w10:wrap type="none"/>
            <w10:anchorlock/>
          </v:shape>
          <o:OLEObject Type="Embed" ProgID="Equation.DSMT4" ShapeID="_x0000_i1712" DrawAspect="Content" ObjectID="_1468076409" r:id="rId1308">
            <o:LockedField>false</o:LockedField>
          </o:OLEObject>
        </w:object>
      </w:r>
      <w:r>
        <w:rPr>
          <w:rFonts w:hint="eastAsia"/>
        </w:rPr>
        <w:t>得到</w:t>
      </w:r>
      <w:r>
        <w:rPr>
          <w:position w:val="-10"/>
        </w:rPr>
        <w:object>
          <v:shape id="_x0000_i1713" o:spt="75" type="#_x0000_t75" style="height:18.4pt;width:67.8pt;" o:ole="t" filled="f" o:preferrelative="t" stroked="f" coordsize="21600,21600">
            <v:path/>
            <v:fill on="f" focussize="0,0"/>
            <v:stroke on="f" joinstyle="miter"/>
            <v:imagedata r:id="rId1311" o:title=""/>
            <o:lock v:ext="edit" aspectratio="t"/>
            <w10:wrap type="none"/>
            <w10:anchorlock/>
          </v:shape>
          <o:OLEObject Type="Embed" ProgID="Equation.DSMT4" ShapeID="_x0000_i1713" DrawAspect="Content" ObjectID="_1468076410" r:id="rId1310">
            <o:LockedField>false</o:LockedField>
          </o:OLEObject>
        </w:object>
      </w:r>
      <w:r>
        <w:rPr>
          <w:rFonts w:hint="eastAsia"/>
        </w:rPr>
        <w:t>，</w:t>
      </w:r>
      <w:r>
        <w:t>将</w:t>
      </w:r>
      <w:r>
        <w:rPr>
          <w:position w:val="-8"/>
        </w:rPr>
        <w:object>
          <v:shape id="_x0000_i1714" o:spt="75" type="#_x0000_t75" style="height:17.6pt;width:32.65pt;" o:ole="t" filled="f" o:preferrelative="t" stroked="f" coordsize="21600,21600">
            <v:path/>
            <v:fill on="f" focussize="0,0"/>
            <v:stroke on="f" joinstyle="miter"/>
            <v:imagedata r:id="rId1313" o:title=""/>
            <o:lock v:ext="edit" aspectratio="t"/>
            <w10:wrap type="none"/>
            <w10:anchorlock/>
          </v:shape>
          <o:OLEObject Type="Embed" ProgID="Equation.DSMT4" ShapeID="_x0000_i1714" DrawAspect="Content" ObjectID="_1468076411" r:id="rId1312">
            <o:LockedField>false</o:LockedField>
          </o:OLEObject>
        </w:object>
      </w:r>
      <w:r>
        <w:rPr>
          <w:rFonts w:hint="eastAsia"/>
        </w:rPr>
        <w:t>记作</w:t>
      </w:r>
      <w:r>
        <w:rPr>
          <w:position w:val="-8"/>
        </w:rPr>
        <w:object>
          <v:shape id="_x0000_i1715" o:spt="75" type="#_x0000_t75" style="height:17.6pt;width:19.25pt;" o:ole="t" filled="f" o:preferrelative="t" stroked="f" coordsize="21600,21600">
            <v:path/>
            <v:fill on="f" focussize="0,0"/>
            <v:stroke on="f" joinstyle="miter"/>
            <v:imagedata r:id="rId1315" o:title=""/>
            <o:lock v:ext="edit" aspectratio="t"/>
            <w10:wrap type="none"/>
            <w10:anchorlock/>
          </v:shape>
          <o:OLEObject Type="Embed" ProgID="Equation.DSMT4" ShapeID="_x0000_i1715" DrawAspect="Content" ObjectID="_1468076412" r:id="rId1314">
            <o:LockedField>false</o:LockedField>
          </o:OLEObject>
        </w:object>
      </w:r>
      <w:r>
        <w:t>，得到</w:t>
      </w:r>
      <w:r>
        <w:rPr>
          <w:position w:val="-10"/>
        </w:rPr>
        <w:object>
          <v:shape id="_x0000_i1716" o:spt="75" type="#_x0000_t75" style="height:18.4pt;width:56.1pt;" o:ole="t" filled="f" o:preferrelative="t" stroked="f" coordsize="21600,21600">
            <v:path/>
            <v:fill on="f" focussize="0,0"/>
            <v:stroke on="f" joinstyle="miter"/>
            <v:imagedata r:id="rId1317" o:title=""/>
            <o:lock v:ext="edit" aspectratio="t"/>
            <w10:wrap type="none"/>
            <w10:anchorlock/>
          </v:shape>
          <o:OLEObject Type="Embed" ProgID="Equation.DSMT4" ShapeID="_x0000_i1716" DrawAspect="Content" ObjectID="_1468076413" r:id="rId1316">
            <o:LockedField>false</o:LockedField>
          </o:OLEObject>
        </w:object>
      </w:r>
      <w:r>
        <w:rPr>
          <w:rFonts w:hint="eastAsia"/>
        </w:rPr>
        <w:t>。运用可容许</w:t>
      </w:r>
      <w:r>
        <w:t>双线性映射的性质</w:t>
      </w:r>
      <w:r>
        <w:rPr>
          <w:rFonts w:hint="eastAsia"/>
        </w:rPr>
        <w:t>，通过等式</w:t>
      </w:r>
      <w:r>
        <w:rPr>
          <w:position w:val="-10"/>
        </w:rPr>
        <w:object>
          <v:shape id="_x0000_i1717" o:spt="75" type="#_x0000_t75" style="height:18.4pt;width:108.85pt;" o:ole="t" filled="f" o:preferrelative="t" stroked="f" coordsize="21600,21600">
            <v:path/>
            <v:fill on="f" focussize="0,0"/>
            <v:stroke on="f" joinstyle="miter"/>
            <v:imagedata r:id="rId1319" o:title=""/>
            <o:lock v:ext="edit" aspectratio="t"/>
            <w10:wrap type="none"/>
            <w10:anchorlock/>
          </v:shape>
          <o:OLEObject Type="Embed" ProgID="Equation.DSMT4" ShapeID="_x0000_i1717" DrawAspect="Content" ObjectID="_1468076414" r:id="rId1318">
            <o:LockedField>false</o:LockedField>
          </o:OLEObject>
        </w:object>
      </w:r>
      <w:r>
        <w:rPr>
          <w:rFonts w:hint="eastAsia"/>
        </w:rPr>
        <w:t>，其中</w:t>
      </w:r>
      <w:r>
        <w:t>，</w:t>
      </w:r>
      <w:r>
        <w:rPr>
          <w:position w:val="-8"/>
        </w:rPr>
        <w:object>
          <v:shape id="_x0000_i1718" o:spt="75" type="#_x0000_t75" style="height:15.9pt;width:18.4pt;" o:ole="t" filled="f" o:preferrelative="t" stroked="f" coordsize="21600,21600">
            <v:path/>
            <v:fill on="f" focussize="0,0"/>
            <v:stroke on="f" joinstyle="miter"/>
            <v:imagedata r:id="rId1321" o:title=""/>
            <o:lock v:ext="edit" aspectratio="t"/>
            <w10:wrap type="none"/>
            <w10:anchorlock/>
          </v:shape>
          <o:OLEObject Type="Embed" ProgID="Equation.DSMT4" ShapeID="_x0000_i1718" DrawAspect="Content" ObjectID="_1468076415" r:id="rId1320">
            <o:LockedField>false</o:LockedField>
          </o:OLEObject>
        </w:object>
      </w:r>
      <w:r>
        <w:rPr>
          <w:rFonts w:hint="eastAsia"/>
        </w:rPr>
        <w:t>可以</w:t>
      </w:r>
      <w:r>
        <w:t>根据</w:t>
      </w:r>
      <w:r>
        <w:rPr>
          <w:rFonts w:hint="eastAsia"/>
        </w:rPr>
        <w:t>公式（3</w:t>
      </w:r>
      <w:r>
        <w:t>-3</w:t>
      </w:r>
      <w:r>
        <w:rPr>
          <w:rFonts w:hint="eastAsia"/>
        </w:rPr>
        <w:t>）计算</w:t>
      </w:r>
      <w:r>
        <w:t>得到</w:t>
      </w:r>
      <w:r>
        <w:rPr>
          <w:rFonts w:hint="eastAsia"/>
        </w:rPr>
        <w:t>，</w:t>
      </w:r>
      <w:r>
        <w:t>从而</w:t>
      </w:r>
      <w:r>
        <w:rPr>
          <w:rFonts w:hint="eastAsia"/>
        </w:rPr>
        <w:t>检验</w:t>
      </w:r>
      <w:r>
        <w:rPr>
          <w:position w:val="-8"/>
        </w:rPr>
        <w:object>
          <v:shape id="_x0000_i1719" o:spt="75" type="#_x0000_t75" style="height:17.6pt;width:19.25pt;" o:ole="t" filled="f" o:preferrelative="t" stroked="f" coordsize="21600,21600">
            <v:path/>
            <v:fill on="f" focussize="0,0"/>
            <v:stroke on="f" joinstyle="miter"/>
            <v:imagedata r:id="rId1323" o:title=""/>
            <o:lock v:ext="edit" aspectratio="t"/>
            <w10:wrap type="none"/>
            <w10:anchorlock/>
          </v:shape>
          <o:OLEObject Type="Embed" ProgID="Equation.DSMT4" ShapeID="_x0000_i1719" DrawAspect="Content" ObjectID="_1468076416" r:id="rId1322">
            <o:LockedField>false</o:LockedField>
          </o:OLEObject>
        </w:object>
      </w:r>
      <w:r>
        <w:rPr>
          <w:rFonts w:hint="eastAsia"/>
        </w:rPr>
        <w:t>的</w:t>
      </w:r>
      <w:r>
        <w:t>合法性。</w:t>
      </w:r>
      <w:r>
        <w:rPr>
          <w:rFonts w:hint="eastAsia"/>
        </w:rPr>
        <w:t>然后</w:t>
      </w:r>
      <w:r>
        <w:t>将验证通过的</w:t>
      </w:r>
      <w:r>
        <w:rPr>
          <w:position w:val="-6"/>
        </w:rPr>
        <w:object>
          <v:shape id="_x0000_i1720" o:spt="75" type="#_x0000_t75" style="height:10.9pt;width:5.85pt;" o:ole="t" filled="f" o:preferrelative="t" stroked="f" coordsize="21600,21600">
            <v:path/>
            <v:fill on="f" focussize="0,0"/>
            <v:stroke on="f" joinstyle="miter"/>
            <v:imagedata r:id="rId1325" o:title=""/>
            <o:lock v:ext="edit" aspectratio="t"/>
            <w10:wrap type="none"/>
            <w10:anchorlock/>
          </v:shape>
          <o:OLEObject Type="Embed" ProgID="Equation.DSMT4" ShapeID="_x0000_i1720" DrawAspect="Content" ObjectID="_1468076417" r:id="rId1324">
            <o:LockedField>false</o:LockedField>
          </o:OLEObject>
        </w:object>
      </w:r>
      <w:r>
        <w:rPr>
          <w:rFonts w:hint="eastAsia"/>
        </w:rPr>
        <w:t>个部分私钥</w:t>
      </w:r>
      <w:r>
        <w:t>，通过公式</w:t>
      </w:r>
      <w:r>
        <w:rPr>
          <w:rFonts w:hint="eastAsia"/>
        </w:rPr>
        <w:t>（3</w:t>
      </w:r>
      <w:r>
        <w:t>-4</w:t>
      </w:r>
      <w:r>
        <w:rPr>
          <w:rFonts w:hint="eastAsia"/>
        </w:rPr>
        <w:t>）得到</w:t>
      </w:r>
      <w:r>
        <w:t>用户的私钥</w:t>
      </w:r>
      <w:r>
        <w:rPr>
          <w:rFonts w:hint="eastAsia"/>
        </w:rPr>
        <w:t>：</w:t>
      </w:r>
    </w:p>
    <w:tbl>
      <w:tblPr>
        <w:tblStyle w:val="16"/>
        <w:tblW w:w="8028" w:type="dxa"/>
        <w:tblInd w:w="4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4"/>
        <w:gridCol w:w="6021"/>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04" w:type="dxa"/>
            <w:tcMar>
              <w:left w:w="0" w:type="dxa"/>
              <w:right w:w="0" w:type="dxa"/>
            </w:tcMar>
            <w:vAlign w:val="center"/>
          </w:tcPr>
          <w:p>
            <w:pPr>
              <w:spacing w:before="120" w:after="120"/>
              <w:jc w:val="center"/>
              <w:rPr>
                <w:rFonts w:hint="eastAsia"/>
              </w:rPr>
            </w:pPr>
          </w:p>
        </w:tc>
        <w:tc>
          <w:tcPr>
            <w:tcW w:w="6021" w:type="dxa"/>
            <w:tcMar>
              <w:left w:w="0" w:type="dxa"/>
              <w:right w:w="0" w:type="dxa"/>
            </w:tcMar>
            <w:vAlign w:val="center"/>
          </w:tcPr>
          <w:p>
            <w:pPr>
              <w:spacing w:before="120" w:after="120"/>
              <w:jc w:val="center"/>
              <w:rPr>
                <w:rFonts w:hint="eastAsia"/>
              </w:rPr>
            </w:pPr>
            <w:r>
              <w:rPr>
                <w:position w:val="-40"/>
              </w:rPr>
              <w:object>
                <v:shape id="_x0000_i1721" o:spt="75" type="#_x0000_t75" style="height:38.5pt;width:253.65pt;" o:ole="t" filled="f" o:preferrelative="t" stroked="f" coordsize="21600,21600">
                  <v:path/>
                  <v:fill on="f" focussize="0,0"/>
                  <v:stroke on="f" joinstyle="miter"/>
                  <v:imagedata r:id="rId1327" o:title=""/>
                  <o:lock v:ext="edit" aspectratio="t"/>
                  <w10:wrap type="none"/>
                  <w10:anchorlock/>
                </v:shape>
                <o:OLEObject Type="Embed" ProgID="Equation.DSMT4" ShapeID="_x0000_i1721" DrawAspect="Content" ObjectID="_1468076418" r:id="rId1326">
                  <o:LockedField>false</o:LockedField>
                </o:OLEObject>
              </w:object>
            </w:r>
          </w:p>
        </w:tc>
        <w:tc>
          <w:tcPr>
            <w:tcW w:w="803" w:type="dxa"/>
            <w:tcMar>
              <w:left w:w="0" w:type="dxa"/>
              <w:right w:w="0" w:type="dxa"/>
            </w:tcMar>
            <w:vAlign w:val="center"/>
          </w:tcPr>
          <w:p>
            <w:pPr>
              <w:spacing w:before="120" w:after="120"/>
              <w:jc w:val="right"/>
              <w:rPr>
                <w:rFonts w:hint="eastAsia"/>
              </w:rPr>
            </w:pPr>
            <w:r>
              <w:rPr>
                <w:rFonts w:hint="eastAsia"/>
              </w:rPr>
              <w:t xml:space="preserve"> </w:t>
            </w:r>
            <w:r>
              <w:t>（</w:t>
            </w:r>
            <w:r>
              <w:rPr>
                <w:rFonts w:hint="eastAsia"/>
              </w:rPr>
              <w:t>3</w:t>
            </w:r>
            <w:r>
              <w:t>-4</w:t>
            </w:r>
            <w:r>
              <w:rPr>
                <w:rFonts w:hint="eastAsia"/>
              </w:rPr>
              <w:t>）</w:t>
            </w:r>
          </w:p>
        </w:tc>
      </w:tr>
    </w:tbl>
    <w:p>
      <w:pPr>
        <w:spacing w:line="400" w:lineRule="exact"/>
        <w:ind w:firstLine="480" w:firstLineChars="200"/>
        <w:rPr>
          <w:rFonts w:hint="eastAsia"/>
        </w:rPr>
      </w:pPr>
      <w:r>
        <w:rPr>
          <w:rFonts w:hint="eastAsia"/>
        </w:rPr>
        <w:t>加密</w:t>
      </w:r>
      <w:r>
        <w:t>和解密应用设计：</w:t>
      </w:r>
    </w:p>
    <w:p>
      <w:pPr>
        <w:spacing w:line="400" w:lineRule="exact"/>
        <w:ind w:firstLine="482" w:firstLineChars="200"/>
        <w:rPr>
          <w:rFonts w:hint="eastAsia"/>
        </w:rPr>
      </w:pPr>
      <w:r>
        <w:rPr>
          <w:rFonts w:hint="eastAsia"/>
          <w:b/>
        </w:rPr>
        <w:t>加密</w:t>
      </w:r>
      <w:r>
        <w:rPr>
          <w:b/>
        </w:rPr>
        <w:t>阶段：</w:t>
      </w:r>
      <w:r>
        <w:rPr>
          <w:rFonts w:hint="eastAsia"/>
        </w:rPr>
        <w:t>假设</w:t>
      </w:r>
      <w:r>
        <w:t>有两个用户</w:t>
      </w:r>
      <w:r>
        <w:rPr>
          <w:rFonts w:hint="eastAsia"/>
        </w:rPr>
        <w:t>Alisa</w:t>
      </w:r>
      <w:r>
        <w:t>和Tom</w:t>
      </w:r>
      <w:r>
        <w:rPr>
          <w:rFonts w:hint="eastAsia"/>
        </w:rPr>
        <w:t>，</w:t>
      </w:r>
      <w:r>
        <w:t>Tom</w:t>
      </w:r>
      <w:r>
        <w:rPr>
          <w:rFonts w:hint="eastAsia"/>
        </w:rPr>
        <w:t>需要</w:t>
      </w:r>
      <w:r>
        <w:t>将</w:t>
      </w:r>
      <w:r>
        <w:rPr>
          <w:rFonts w:hint="eastAsia"/>
        </w:rPr>
        <w:t>重要</w:t>
      </w:r>
      <w:r>
        <w:t>的</w:t>
      </w:r>
      <w:r>
        <w:rPr>
          <w:rFonts w:hint="eastAsia"/>
        </w:rPr>
        <w:t>信息</w:t>
      </w:r>
      <w:r>
        <w:rPr>
          <w:position w:val="-6"/>
        </w:rPr>
        <w:object>
          <v:shape id="_x0000_i1722" o:spt="75" type="#_x0000_t75" style="height:10.9pt;width:12.55pt;" o:ole="t" filled="f" o:preferrelative="t" stroked="f" coordsize="21600,21600">
            <v:path/>
            <v:fill on="f" focussize="0,0"/>
            <v:stroke on="f" joinstyle="miter"/>
            <v:imagedata r:id="rId1329" o:title=""/>
            <o:lock v:ext="edit" aspectratio="t"/>
            <w10:wrap type="none"/>
            <w10:anchorlock/>
          </v:shape>
          <o:OLEObject Type="Embed" ProgID="Equation.DSMT4" ShapeID="_x0000_i1722" DrawAspect="Content" ObjectID="_1468076419" r:id="rId1328">
            <o:LockedField>false</o:LockedField>
          </o:OLEObject>
        </w:object>
      </w:r>
      <w:r>
        <w:t>发送给Alisa</w:t>
      </w:r>
      <w:r>
        <w:rPr>
          <w:rFonts w:hint="eastAsia"/>
        </w:rPr>
        <w:t>，加密</w:t>
      </w:r>
      <w:r>
        <w:rPr>
          <w:position w:val="-6"/>
        </w:rPr>
        <w:object>
          <v:shape id="_x0000_i1723" o:spt="75" type="#_x0000_t75" style="height:10.9pt;width:12.55pt;" o:ole="t" filled="f" o:preferrelative="t" stroked="f" coordsize="21600,21600">
            <v:path/>
            <v:fill on="f" focussize="0,0"/>
            <v:stroke on="f" joinstyle="miter"/>
            <v:imagedata r:id="rId1331" o:title=""/>
            <o:lock v:ext="edit" aspectratio="t"/>
            <w10:wrap type="none"/>
            <w10:anchorlock/>
          </v:shape>
          <o:OLEObject Type="Embed" ProgID="Equation.DSMT4" ShapeID="_x0000_i1723" DrawAspect="Content" ObjectID="_1468076420" r:id="rId1330">
            <o:LockedField>false</o:LockedField>
          </o:OLEObject>
        </w:object>
      </w:r>
      <w:r>
        <w:rPr>
          <w:rFonts w:hint="eastAsia"/>
        </w:rPr>
        <w:t>得到</w:t>
      </w:r>
      <w:r>
        <w:rPr>
          <w:position w:val="-6"/>
        </w:rPr>
        <w:object>
          <v:shape id="_x0000_i1724" o:spt="75" type="#_x0000_t75" style="height:10.9pt;width:9.2pt;" o:ole="t" filled="f" o:preferrelative="t" stroked="f" coordsize="21600,21600">
            <v:path/>
            <v:fill on="f" focussize="0,0"/>
            <v:stroke on="f" joinstyle="miter"/>
            <v:imagedata r:id="rId1333" o:title=""/>
            <o:lock v:ext="edit" aspectratio="t"/>
            <w10:wrap type="none"/>
            <w10:anchorlock/>
          </v:shape>
          <o:OLEObject Type="Embed" ProgID="Equation.DSMT4" ShapeID="_x0000_i1724" DrawAspect="Content" ObjectID="_1468076421" r:id="rId1332">
            <o:LockedField>false</o:LockedField>
          </o:OLEObject>
        </w:object>
      </w:r>
      <w:r>
        <w:rPr>
          <w:rFonts w:hint="eastAsia"/>
        </w:rPr>
        <w:t>。设</w:t>
      </w:r>
      <w:r>
        <w:t>Alisa</w:t>
      </w:r>
      <w:r>
        <w:rPr>
          <w:rFonts w:hint="eastAsia"/>
        </w:rPr>
        <w:t>的身份</w:t>
      </w:r>
      <w:r>
        <w:t>信息是</w:t>
      </w:r>
      <w:r>
        <w:rPr>
          <w:position w:val="-6"/>
        </w:rPr>
        <w:object>
          <v:shape id="_x0000_i1725" o:spt="75" type="#_x0000_t75" style="height:14.25pt;width:28.45pt;" o:ole="t" filled="f" o:preferrelative="t" stroked="f" coordsize="21600,21600">
            <v:path/>
            <v:fill on="f" focussize="0,0"/>
            <v:stroke on="f" joinstyle="miter"/>
            <v:imagedata r:id="rId1335" o:title=""/>
            <o:lock v:ext="edit" aspectratio="t"/>
            <w10:wrap type="none"/>
            <w10:anchorlock/>
          </v:shape>
          <o:OLEObject Type="Embed" ProgID="Equation.DSMT4" ShapeID="_x0000_i1725" DrawAspect="Content" ObjectID="_1468076422" r:id="rId1334">
            <o:LockedField>false</o:LockedField>
          </o:OLEObject>
        </w:object>
      </w:r>
      <w:r>
        <w:rPr>
          <w:rFonts w:hint="eastAsia"/>
        </w:rPr>
        <w:t>，</w:t>
      </w:r>
    </w:p>
    <w:p>
      <w:pPr>
        <w:pStyle w:val="22"/>
        <w:numPr>
          <w:ilvl w:val="0"/>
          <w:numId w:val="10"/>
        </w:numPr>
        <w:spacing w:line="400" w:lineRule="exact"/>
        <w:ind w:left="902" w:firstLineChars="0"/>
        <w:rPr>
          <w:rFonts w:hint="eastAsia"/>
        </w:rPr>
      </w:pPr>
      <w:r>
        <w:rPr>
          <w:rFonts w:hint="eastAsia"/>
        </w:rPr>
        <w:t>Tom建立</w:t>
      </w:r>
      <w:r>
        <w:t>和TTA</w:t>
      </w:r>
      <w:r>
        <w:rPr>
          <w:rFonts w:hint="eastAsia"/>
        </w:rPr>
        <w:t>之间的</w:t>
      </w:r>
      <w:r>
        <w:t>连接，发</w:t>
      </w:r>
      <w:r>
        <w:rPr>
          <w:rFonts w:hint="eastAsia"/>
        </w:rPr>
        <w:t>出</w:t>
      </w:r>
      <w:r>
        <w:t>请求，</w:t>
      </w:r>
      <w:r>
        <w:rPr>
          <w:rFonts w:hint="eastAsia"/>
        </w:rPr>
        <w:t>获得Alisa的</w:t>
      </w:r>
      <w:r>
        <w:rPr>
          <w:position w:val="-10"/>
        </w:rPr>
        <w:object>
          <v:shape id="_x0000_i1726" o:spt="75" type="#_x0000_t75" style="height:15.9pt;width:24.3pt;" o:ole="t" filled="f" o:preferrelative="t" stroked="f" coordsize="21600,21600">
            <v:path/>
            <v:fill on="f" focussize="0,0"/>
            <v:stroke on="f" joinstyle="miter"/>
            <v:imagedata r:id="rId1337" o:title=""/>
            <o:lock v:ext="edit" aspectratio="t"/>
            <w10:wrap type="none"/>
            <w10:anchorlock/>
          </v:shape>
          <o:OLEObject Type="Embed" ProgID="Equation.DSMT4" ShapeID="_x0000_i1726" DrawAspect="Content" ObjectID="_1468076423" r:id="rId1336">
            <o:LockedField>false</o:LockedField>
          </o:OLEObject>
        </w:object>
      </w:r>
      <w:r>
        <w:rPr>
          <w:rFonts w:hint="eastAsia"/>
        </w:rPr>
        <w:t>和</w:t>
      </w:r>
      <w:r>
        <w:rPr>
          <w:position w:val="-4"/>
        </w:rPr>
        <w:object>
          <v:shape id="_x0000_i1727" o:spt="75" type="#_x0000_t75" style="height:15.05pt;width:18.4pt;" o:ole="t" filled="f" o:preferrelative="t" stroked="f" coordsize="21600,21600">
            <v:path/>
            <v:fill on="f" focussize="0,0"/>
            <v:stroke on="f" joinstyle="miter"/>
            <v:imagedata r:id="rId1339" o:title=""/>
            <o:lock v:ext="edit" aspectratio="t"/>
            <w10:wrap type="none"/>
            <w10:anchorlock/>
          </v:shape>
          <o:OLEObject Type="Embed" ProgID="Equation.DSMT4" ShapeID="_x0000_i1727" DrawAspect="Content" ObjectID="_1468076424" r:id="rId1338">
            <o:LockedField>false</o:LockedField>
          </o:OLEObject>
        </w:object>
      </w:r>
      <w:r>
        <w:rPr>
          <w:rFonts w:hint="eastAsia"/>
        </w:rPr>
        <w:t>，</w:t>
      </w:r>
      <w:r>
        <w:t>这里记作</w:t>
      </w:r>
      <w:r>
        <w:rPr>
          <w:position w:val="-10"/>
        </w:rPr>
        <w:object>
          <v:shape id="_x0000_i1728" o:spt="75" type="#_x0000_t75" style="height:17.6pt;width:38.5pt;" o:ole="t" filled="f" o:preferrelative="t" stroked="f" coordsize="21600,21600">
            <v:path/>
            <v:fill on="f" focussize="0,0"/>
            <v:stroke on="f" joinstyle="miter"/>
            <v:imagedata r:id="rId1341" o:title=""/>
            <o:lock v:ext="edit" aspectratio="t"/>
            <w10:wrap type="none"/>
            <w10:anchorlock/>
          </v:shape>
          <o:OLEObject Type="Embed" ProgID="Equation.DSMT4" ShapeID="_x0000_i1728" DrawAspect="Content" ObjectID="_1468076425" r:id="rId1340">
            <o:LockedField>false</o:LockedField>
          </o:OLEObject>
        </w:object>
      </w:r>
      <w:r>
        <w:rPr>
          <w:rFonts w:hint="eastAsia"/>
        </w:rPr>
        <w:t>和</w:t>
      </w:r>
      <w:r>
        <w:rPr>
          <w:position w:val="-8"/>
        </w:rPr>
        <w:object>
          <v:shape id="_x0000_i1729" o:spt="75" type="#_x0000_t75" style="height:17.6pt;width:32.65pt;" o:ole="t" filled="f" o:preferrelative="t" stroked="f" coordsize="21600,21600">
            <v:path/>
            <v:fill on="f" focussize="0,0"/>
            <v:stroke on="f" joinstyle="miter"/>
            <v:imagedata r:id="rId1343" o:title=""/>
            <o:lock v:ext="edit" aspectratio="t"/>
            <w10:wrap type="none"/>
            <w10:anchorlock/>
          </v:shape>
          <o:OLEObject Type="Embed" ProgID="Equation.DSMT4" ShapeID="_x0000_i1729" DrawAspect="Content" ObjectID="_1468076426" r:id="rId1342">
            <o:LockedField>false</o:LockedField>
          </o:OLEObject>
        </w:object>
      </w:r>
      <w:r>
        <w:rPr>
          <w:rFonts w:hint="eastAsia"/>
        </w:rPr>
        <w:t>。</w:t>
      </w:r>
    </w:p>
    <w:p>
      <w:pPr>
        <w:pStyle w:val="22"/>
        <w:numPr>
          <w:ilvl w:val="0"/>
          <w:numId w:val="10"/>
        </w:numPr>
        <w:spacing w:line="400" w:lineRule="exact"/>
        <w:ind w:left="902" w:firstLineChars="0"/>
        <w:rPr>
          <w:rFonts w:hint="eastAsia"/>
        </w:rPr>
      </w:pPr>
      <w:r>
        <w:rPr>
          <w:rFonts w:hint="eastAsia"/>
        </w:rPr>
        <w:t>Tom</w:t>
      </w:r>
      <w:r>
        <w:t>使用</w:t>
      </w:r>
      <w:r>
        <w:rPr>
          <w:rFonts w:hint="eastAsia"/>
        </w:rPr>
        <w:t>哈希</w:t>
      </w:r>
      <w:r>
        <w:t>函数</w:t>
      </w:r>
      <w:r>
        <w:rPr>
          <w:position w:val="-8"/>
        </w:rPr>
        <w:object>
          <v:shape id="_x0000_i1730" o:spt="75" type="#_x0000_t75" style="height:15.9pt;width:15.9pt;" o:ole="t" filled="f" o:preferrelative="t" stroked="f" coordsize="21600,21600">
            <v:path/>
            <v:fill on="f" focussize="0,0"/>
            <v:stroke on="f" joinstyle="miter"/>
            <v:imagedata r:id="rId1345" o:title=""/>
            <o:lock v:ext="edit" aspectratio="t"/>
            <w10:wrap type="none"/>
            <w10:anchorlock/>
          </v:shape>
          <o:OLEObject Type="Embed" ProgID="Equation.DSMT4" ShapeID="_x0000_i1730" DrawAspect="Content" ObjectID="_1468076427" r:id="rId1344">
            <o:LockedField>false</o:LockedField>
          </o:OLEObject>
        </w:object>
      </w:r>
      <w:r>
        <w:rPr>
          <w:rFonts w:hint="eastAsia"/>
        </w:rPr>
        <w:t>，通过哈希</w:t>
      </w:r>
      <w:r>
        <w:t>运算</w:t>
      </w:r>
      <w:r>
        <w:rPr>
          <w:rFonts w:hint="eastAsia"/>
        </w:rPr>
        <w:t>，即</w:t>
      </w:r>
      <w:r>
        <w:rPr>
          <w:position w:val="-10"/>
        </w:rPr>
        <w:object>
          <v:shape id="_x0000_i1731" o:spt="75" type="#_x0000_t75" style="height:18.4pt;width:134.8pt;" o:ole="t" filled="f" o:preferrelative="t" stroked="f" coordsize="21600,21600">
            <v:path/>
            <v:fill on="f" focussize="0,0"/>
            <v:stroke on="f" joinstyle="miter"/>
            <v:imagedata r:id="rId1347" o:title=""/>
            <o:lock v:ext="edit" aspectratio="t"/>
            <w10:wrap type="none"/>
            <w10:anchorlock/>
          </v:shape>
          <o:OLEObject Type="Embed" ProgID="Equation.DSMT4" ShapeID="_x0000_i1731" DrawAspect="Content" ObjectID="_1468076428" r:id="rId1346">
            <o:LockedField>false</o:LockedField>
          </o:OLEObject>
        </w:object>
      </w:r>
      <w:r>
        <w:rPr>
          <w:rFonts w:hint="eastAsia"/>
        </w:rPr>
        <w:t>，</w:t>
      </w:r>
      <w:r>
        <w:t>得到</w:t>
      </w:r>
      <w:r>
        <w:rPr>
          <w:position w:val="-10"/>
        </w:rPr>
        <w:object>
          <v:shape id="_x0000_i1732" o:spt="75" type="#_x0000_t75" style="height:17.6pt;width:26.8pt;" o:ole="t" filled="f" o:preferrelative="t" stroked="f" coordsize="21600,21600">
            <v:path/>
            <v:fill on="f" focussize="0,0"/>
            <v:stroke on="f" joinstyle="miter"/>
            <v:imagedata r:id="rId1349" o:title=""/>
            <o:lock v:ext="edit" aspectratio="t"/>
            <w10:wrap type="none"/>
            <w10:anchorlock/>
          </v:shape>
          <o:OLEObject Type="Embed" ProgID="Equation.DSMT4" ShapeID="_x0000_i1732" DrawAspect="Content" ObjectID="_1468076429" r:id="rId1348">
            <o:LockedField>false</o:LockedField>
          </o:OLEObject>
        </w:object>
      </w:r>
      <w:r>
        <w:rPr>
          <w:rFonts w:hint="eastAsia"/>
        </w:rPr>
        <w:t>。</w:t>
      </w:r>
    </w:p>
    <w:p>
      <w:pPr>
        <w:pStyle w:val="22"/>
        <w:numPr>
          <w:ilvl w:val="0"/>
          <w:numId w:val="10"/>
        </w:numPr>
        <w:spacing w:line="400" w:lineRule="exact"/>
        <w:ind w:left="902" w:firstLineChars="0"/>
        <w:rPr>
          <w:rFonts w:hint="eastAsia"/>
        </w:rPr>
      </w:pPr>
      <w:r>
        <w:rPr>
          <w:rFonts w:hint="eastAsia"/>
        </w:rPr>
        <w:t>Tom</w:t>
      </w:r>
      <w:r>
        <w:t>在</w:t>
      </w:r>
      <w:r>
        <w:rPr>
          <w:position w:val="-6"/>
        </w:rPr>
        <w:object>
          <v:shape id="_x0000_i1733" o:spt="75" type="#_x0000_t75" style="height:10.9pt;width:12.55pt;" o:ole="t" filled="f" o:preferrelative="t" stroked="f" coordsize="21600,21600">
            <v:path/>
            <v:fill on="f" focussize="0,0"/>
            <v:stroke on="f" joinstyle="miter"/>
            <v:imagedata r:id="rId1351" o:title=""/>
            <o:lock v:ext="edit" aspectratio="t"/>
            <w10:wrap type="none"/>
            <w10:anchorlock/>
          </v:shape>
          <o:OLEObject Type="Embed" ProgID="Equation.DSMT4" ShapeID="_x0000_i1733" DrawAspect="Content" ObjectID="_1468076430" r:id="rId1350">
            <o:LockedField>false</o:LockedField>
          </o:OLEObject>
        </w:object>
      </w:r>
      <w:r>
        <w:rPr>
          <w:rFonts w:hint="eastAsia"/>
        </w:rPr>
        <w:t>中</w:t>
      </w:r>
      <w:r>
        <w:t>加入自选的</w:t>
      </w:r>
      <w:r>
        <w:rPr>
          <w:rFonts w:hint="eastAsia"/>
        </w:rPr>
        <w:t>随机</w:t>
      </w:r>
      <w:r>
        <w:t>字符串</w:t>
      </w:r>
      <w:r>
        <w:rPr>
          <w:position w:val="-6"/>
        </w:rPr>
        <w:object>
          <v:shape id="_x0000_i1734" o:spt="75" type="#_x0000_t75" style="height:10.9pt;width:12.55pt;" o:ole="t" filled="f" o:preferrelative="t" stroked="f" coordsize="21600,21600">
            <v:path/>
            <v:fill on="f" focussize="0,0"/>
            <v:stroke on="f" joinstyle="miter"/>
            <v:imagedata r:id="rId1353" o:title=""/>
            <o:lock v:ext="edit" aspectratio="t"/>
            <w10:wrap type="none"/>
            <w10:anchorlock/>
          </v:shape>
          <o:OLEObject Type="Embed" ProgID="Equation.DSMT4" ShapeID="_x0000_i1734" DrawAspect="Content" ObjectID="_1468076431" r:id="rId1352">
            <o:LockedField>false</o:LockedField>
          </o:OLEObject>
        </w:object>
      </w:r>
      <w:r>
        <w:rPr>
          <w:rFonts w:hint="eastAsia"/>
        </w:rPr>
        <w:t>，</w:t>
      </w:r>
      <w:r>
        <w:t>其中</w:t>
      </w:r>
      <w:r>
        <w:rPr>
          <w:position w:val="-10"/>
        </w:rPr>
        <w:object>
          <v:shape id="_x0000_i1735" o:spt="75" type="#_x0000_t75" style="height:18.4pt;width:50.25pt;" o:ole="t" filled="f" o:preferrelative="t" stroked="f" coordsize="21600,21600">
            <v:path/>
            <v:fill on="f" focussize="0,0"/>
            <v:stroke on="f" joinstyle="miter"/>
            <v:imagedata r:id="rId1355" o:title=""/>
            <o:lock v:ext="edit" aspectratio="t"/>
            <w10:wrap type="none"/>
            <w10:anchorlock/>
          </v:shape>
          <o:OLEObject Type="Embed" ProgID="Equation.DSMT4" ShapeID="_x0000_i1735" DrawAspect="Content" ObjectID="_1468076432" r:id="rId1354">
            <o:LockedField>false</o:LockedField>
          </o:OLEObject>
        </w:object>
      </w:r>
      <w:r>
        <w:rPr>
          <w:rFonts w:hint="eastAsia"/>
        </w:rPr>
        <w:t>。</w:t>
      </w:r>
    </w:p>
    <w:p>
      <w:pPr>
        <w:pStyle w:val="22"/>
        <w:numPr>
          <w:ilvl w:val="0"/>
          <w:numId w:val="10"/>
        </w:numPr>
        <w:spacing w:line="400" w:lineRule="exact"/>
        <w:ind w:left="902" w:firstLineChars="0"/>
        <w:rPr>
          <w:rFonts w:ascii="宋体" w:hAnsi="宋体"/>
        </w:rPr>
      </w:pPr>
      <w:r>
        <w:rPr>
          <w:rFonts w:hint="eastAsia"/>
        </w:rPr>
        <w:t>Tom</w:t>
      </w:r>
      <w:r>
        <w:t>使用哈希函数</w:t>
      </w:r>
      <w:r>
        <w:rPr>
          <w:position w:val="-8"/>
        </w:rPr>
        <w:object>
          <v:shape id="_x0000_i1736" o:spt="75" type="#_x0000_t75" style="height:15.9pt;width:17.6pt;" o:ole="t" filled="f" o:preferrelative="t" stroked="f" coordsize="21600,21600">
            <v:path/>
            <v:fill on="f" focussize="0,0"/>
            <v:stroke on="f" joinstyle="miter"/>
            <v:imagedata r:id="rId1357" o:title=""/>
            <o:lock v:ext="edit" aspectratio="t"/>
            <w10:wrap type="none"/>
            <w10:anchorlock/>
          </v:shape>
          <o:OLEObject Type="Embed" ProgID="Equation.DSMT4" ShapeID="_x0000_i1736" DrawAspect="Content" ObjectID="_1468076433" r:id="rId1356">
            <o:LockedField>false</o:LockedField>
          </o:OLEObject>
        </w:object>
      </w:r>
      <w:r>
        <w:rPr>
          <w:rFonts w:hint="eastAsia"/>
        </w:rPr>
        <w:t>，将</w:t>
      </w:r>
      <w:r>
        <w:rPr>
          <w:position w:val="-6"/>
        </w:rPr>
        <w:object>
          <v:shape id="_x0000_i1737" o:spt="75" type="#_x0000_t75" style="height:10.9pt;width:12.55pt;" o:ole="t" filled="f" o:preferrelative="t" stroked="f" coordsize="21600,21600">
            <v:path/>
            <v:fill on="f" focussize="0,0"/>
            <v:stroke on="f" joinstyle="miter"/>
            <v:imagedata r:id="rId1359" o:title=""/>
            <o:lock v:ext="edit" aspectratio="t"/>
            <w10:wrap type="none"/>
            <w10:anchorlock/>
          </v:shape>
          <o:OLEObject Type="Embed" ProgID="Equation.DSMT4" ShapeID="_x0000_i1737" DrawAspect="Content" ObjectID="_1468076434" r:id="rId1358">
            <o:LockedField>false</o:LockedField>
          </o:OLEObject>
        </w:object>
      </w:r>
      <w:r>
        <w:rPr>
          <w:rFonts w:hint="eastAsia"/>
        </w:rPr>
        <w:t>和</w:t>
      </w:r>
      <w:r>
        <w:rPr>
          <w:position w:val="-6"/>
        </w:rPr>
        <w:object>
          <v:shape id="_x0000_i1738" o:spt="75" type="#_x0000_t75" style="height:10.9pt;width:12.55pt;" o:ole="t" filled="f" o:preferrelative="t" stroked="f" coordsize="21600,21600">
            <v:path/>
            <v:fill on="f" focussize="0,0"/>
            <v:stroke on="f" joinstyle="miter"/>
            <v:imagedata r:id="rId1361" o:title=""/>
            <o:lock v:ext="edit" aspectratio="t"/>
            <w10:wrap type="none"/>
            <w10:anchorlock/>
          </v:shape>
          <o:OLEObject Type="Embed" ProgID="Equation.DSMT4" ShapeID="_x0000_i1738" DrawAspect="Content" ObjectID="_1468076435" r:id="rId1360">
            <o:LockedField>false</o:LockedField>
          </o:OLEObject>
        </w:object>
      </w:r>
      <w:r>
        <w:rPr>
          <w:rFonts w:hint="eastAsia"/>
        </w:rPr>
        <w:t>通过</w:t>
      </w:r>
      <w:r>
        <w:t>公式</w:t>
      </w:r>
      <w:r>
        <w:rPr>
          <w:position w:val="-10"/>
        </w:rPr>
        <w:object>
          <v:shape id="_x0000_i1739" o:spt="75" type="#_x0000_t75" style="height:17.6pt;width:65.3pt;" o:ole="t" filled="f" o:preferrelative="t" stroked="f" coordsize="21600,21600">
            <v:path/>
            <v:fill on="f" focussize="0,0"/>
            <v:stroke on="f" joinstyle="miter"/>
            <v:imagedata r:id="rId1363" o:title=""/>
            <o:lock v:ext="edit" aspectratio="t"/>
            <w10:wrap type="none"/>
            <w10:anchorlock/>
          </v:shape>
          <o:OLEObject Type="Embed" ProgID="Equation.DSMT4" ShapeID="_x0000_i1739" DrawAspect="Content" ObjectID="_1468076436" r:id="rId1362">
            <o:LockedField>false</o:LockedField>
          </o:OLEObject>
        </w:object>
      </w:r>
      <w:r>
        <w:rPr>
          <w:rFonts w:hint="eastAsia"/>
        </w:rPr>
        <w:t>组合成</w:t>
      </w:r>
      <w:r>
        <w:rPr>
          <w:position w:val="-4"/>
        </w:rPr>
        <w:object>
          <v:shape id="_x0000_i1740" o:spt="75" type="#_x0000_t75" style="height:10.05pt;width:9.2pt;" o:ole="t" filled="f" o:preferrelative="t" stroked="f" coordsize="21600,21600">
            <v:path/>
            <v:fill on="f" focussize="0,0"/>
            <v:stroke on="f" joinstyle="miter"/>
            <v:imagedata r:id="rId1365" o:title=""/>
            <o:lock v:ext="edit" aspectratio="t"/>
            <w10:wrap type="none"/>
            <w10:anchorlock/>
          </v:shape>
          <o:OLEObject Type="Embed" ProgID="Equation.DSMT4" ShapeID="_x0000_i1740" DrawAspect="Content" ObjectID="_1468076437" r:id="rId1364">
            <o:LockedField>false</o:LockedField>
          </o:OLEObject>
        </w:object>
      </w:r>
      <w:r>
        <w:rPr>
          <w:rFonts w:hint="eastAsia"/>
        </w:rPr>
        <w:t>。</w:t>
      </w:r>
    </w:p>
    <w:p>
      <w:pPr>
        <w:pStyle w:val="22"/>
        <w:numPr>
          <w:ilvl w:val="0"/>
          <w:numId w:val="10"/>
        </w:numPr>
        <w:spacing w:line="400" w:lineRule="exact"/>
        <w:ind w:left="902" w:firstLineChars="0"/>
        <w:rPr>
          <w:rFonts w:ascii="宋体" w:hAnsi="宋体"/>
        </w:rPr>
      </w:pPr>
      <w:r>
        <w:rPr>
          <w:rFonts w:hint="eastAsia"/>
        </w:rPr>
        <w:t>通过</w:t>
      </w:r>
      <w:r>
        <w:rPr>
          <w:position w:val="-10"/>
        </w:rPr>
        <w:object>
          <v:shape id="_x0000_i1741" o:spt="75" type="#_x0000_t75" style="height:17.6pt;width:98.8pt;" o:ole="t" filled="f" o:preferrelative="t" stroked="f" coordsize="21600,21600">
            <v:path/>
            <v:fill on="f" focussize="0,0"/>
            <v:stroke on="f" joinstyle="miter"/>
            <v:imagedata r:id="rId1367" o:title=""/>
            <o:lock v:ext="edit" aspectratio="t"/>
            <w10:wrap type="none"/>
            <w10:anchorlock/>
          </v:shape>
          <o:OLEObject Type="Embed" ProgID="Equation.DSMT4" ShapeID="_x0000_i1741" DrawAspect="Content" ObjectID="_1468076438" r:id="rId1366">
            <o:LockedField>false</o:LockedField>
          </o:OLEObject>
        </w:object>
      </w:r>
      <w:r>
        <w:rPr>
          <w:rFonts w:hint="eastAsia"/>
        </w:rPr>
        <w:t>得到</w:t>
      </w:r>
      <w:r>
        <w:rPr>
          <w:position w:val="-10"/>
        </w:rPr>
        <w:object>
          <v:shape id="_x0000_i1742" o:spt="75" type="#_x0000_t75" style="height:17.6pt;width:25.95pt;" o:ole="t" filled="f" o:preferrelative="t" stroked="f" coordsize="21600,21600">
            <v:path/>
            <v:fill on="f" focussize="0,0"/>
            <v:stroke on="f" joinstyle="miter"/>
            <v:imagedata r:id="rId1369" o:title=""/>
            <o:lock v:ext="edit" aspectratio="t"/>
            <w10:wrap type="none"/>
            <w10:anchorlock/>
          </v:shape>
          <o:OLEObject Type="Embed" ProgID="Equation.DSMT4" ShapeID="_x0000_i1742" DrawAspect="Content" ObjectID="_1468076439" r:id="rId1368">
            <o:LockedField>false</o:LockedField>
          </o:OLEObject>
        </w:object>
      </w:r>
      <w:r>
        <w:rPr>
          <w:rFonts w:hint="eastAsia"/>
        </w:rPr>
        <w:t>，</w:t>
      </w:r>
      <w:r>
        <w:t>使用哈希函数</w:t>
      </w:r>
      <w:r>
        <w:rPr>
          <w:position w:val="-8"/>
        </w:rPr>
        <w:object>
          <v:shape id="_x0000_i1743" o:spt="75" type="#_x0000_t75" style="height:15.9pt;width:17.6pt;" o:ole="t" filled="f" o:preferrelative="t" stroked="f" coordsize="21600,21600">
            <v:path/>
            <v:fill on="f" focussize="0,0"/>
            <v:stroke on="f" joinstyle="miter"/>
            <v:imagedata r:id="rId1371" o:title=""/>
            <o:lock v:ext="edit" aspectratio="t"/>
            <w10:wrap type="none"/>
            <w10:anchorlock/>
          </v:shape>
          <o:OLEObject Type="Embed" ProgID="Equation.DSMT4" ShapeID="_x0000_i1743" DrawAspect="Content" ObjectID="_1468076440" r:id="rId1370">
            <o:LockedField>false</o:LockedField>
          </o:OLEObject>
        </w:object>
      </w:r>
      <w:r>
        <w:rPr>
          <w:rFonts w:hint="eastAsia"/>
        </w:rPr>
        <w:t>，</w:t>
      </w:r>
      <w:r>
        <w:t>得到</w:t>
      </w:r>
      <w:r>
        <w:rPr>
          <w:position w:val="-10"/>
        </w:rPr>
        <w:object>
          <v:shape id="_x0000_i1744" o:spt="75" type="#_x0000_t75" style="height:18.4pt;width:67.8pt;" o:ole="t" filled="f" o:preferrelative="t" stroked="f" coordsize="21600,21600">
            <v:path/>
            <v:fill on="f" focussize="0,0"/>
            <v:stroke on="f" joinstyle="miter"/>
            <v:imagedata r:id="rId1373" o:title=""/>
            <o:lock v:ext="edit" aspectratio="t"/>
            <w10:wrap type="none"/>
            <w10:anchorlock/>
          </v:shape>
          <o:OLEObject Type="Embed" ProgID="Equation.DSMT4" ShapeID="_x0000_i1744" DrawAspect="Content" ObjectID="_1468076441" r:id="rId1372">
            <o:LockedField>false</o:LockedField>
          </o:OLEObject>
        </w:object>
      </w:r>
      <w:r>
        <w:rPr>
          <w:rFonts w:hint="eastAsia"/>
        </w:rPr>
        <w:t>，</w:t>
      </w:r>
      <w:r>
        <w:t>组合得到</w:t>
      </w:r>
      <w:r>
        <w:rPr>
          <w:position w:val="-6"/>
        </w:rPr>
        <w:object>
          <v:shape id="_x0000_i1745" o:spt="75" type="#_x0000_t75" style="height:14.25pt;width:50.25pt;" o:ole="t" filled="f" o:preferrelative="t" stroked="f" coordsize="21600,21600">
            <v:path/>
            <v:fill on="f" focussize="0,0"/>
            <v:stroke on="f" joinstyle="miter"/>
            <v:imagedata r:id="rId1375" o:title=""/>
            <o:lock v:ext="edit" aspectratio="t"/>
            <w10:wrap type="none"/>
            <w10:anchorlock/>
          </v:shape>
          <o:OLEObject Type="Embed" ProgID="Equation.DSMT4" ShapeID="_x0000_i1745" DrawAspect="Content" ObjectID="_1468076442" r:id="rId1374">
            <o:LockedField>false</o:LockedField>
          </o:OLEObject>
        </w:object>
      </w:r>
      <w:r>
        <w:rPr>
          <w:rFonts w:hint="eastAsia"/>
        </w:rPr>
        <w:t>，同时</w:t>
      </w:r>
      <w:r>
        <w:t>使用</w:t>
      </w:r>
      <w:r>
        <w:rPr>
          <w:position w:val="-8"/>
        </w:rPr>
        <w:object>
          <v:shape id="_x0000_i1746" o:spt="75" type="#_x0000_t75" style="height:15.9pt;width:17.6pt;" o:ole="t" filled="f" o:preferrelative="t" stroked="f" coordsize="21600,21600">
            <v:path/>
            <v:fill on="f" focussize="0,0"/>
            <v:stroke on="f" joinstyle="miter"/>
            <v:imagedata r:id="rId1377" o:title=""/>
            <o:lock v:ext="edit" aspectratio="t"/>
            <w10:wrap type="none"/>
            <w10:anchorlock/>
          </v:shape>
          <o:OLEObject Type="Embed" ProgID="Equation.DSMT4" ShapeID="_x0000_i1746" DrawAspect="Content" ObjectID="_1468076443" r:id="rId1376">
            <o:LockedField>false</o:LockedField>
          </o:OLEObject>
        </w:object>
      </w:r>
      <w:r>
        <w:rPr>
          <w:rFonts w:hint="eastAsia"/>
        </w:rPr>
        <w:t>将</w:t>
      </w:r>
      <w:r>
        <w:rPr>
          <w:position w:val="-6"/>
        </w:rPr>
        <w:object>
          <v:shape id="_x0000_i1747" o:spt="75" type="#_x0000_t75" style="height:10.9pt;width:12.55pt;" o:ole="t" filled="f" o:preferrelative="t" stroked="f" coordsize="21600,21600">
            <v:path/>
            <v:fill on="f" focussize="0,0"/>
            <v:stroke on="f" joinstyle="miter"/>
            <v:imagedata r:id="rId1379" o:title=""/>
            <o:lock v:ext="edit" aspectratio="t"/>
            <w10:wrap type="none"/>
            <w10:anchorlock/>
          </v:shape>
          <o:OLEObject Type="Embed" ProgID="Equation.DSMT4" ShapeID="_x0000_i1747" DrawAspect="Content" ObjectID="_1468076444" r:id="rId1378">
            <o:LockedField>false</o:LockedField>
          </o:OLEObject>
        </w:object>
      </w:r>
      <w:r>
        <w:rPr>
          <w:rFonts w:hint="eastAsia"/>
        </w:rPr>
        <w:t>哈希</w:t>
      </w:r>
      <w:r>
        <w:t>成固定长度</w:t>
      </w:r>
      <w:r>
        <w:rPr>
          <w:rFonts w:hint="eastAsia"/>
        </w:rPr>
        <w:t>的</w:t>
      </w:r>
      <w:r>
        <w:t>值</w:t>
      </w:r>
      <w:r>
        <w:rPr>
          <w:position w:val="-10"/>
        </w:rPr>
        <w:object>
          <v:shape id="_x0000_i1748" o:spt="75" type="#_x0000_t75" style="height:17.6pt;width:54.4pt;" o:ole="t" filled="f" o:preferrelative="t" stroked="f" coordsize="21600,21600">
            <v:path/>
            <v:fill on="f" focussize="0,0"/>
            <v:stroke on="f" joinstyle="miter"/>
            <v:imagedata r:id="rId1381" o:title=""/>
            <o:lock v:ext="edit" aspectratio="t"/>
            <w10:wrap type="none"/>
            <w10:anchorlock/>
          </v:shape>
          <o:OLEObject Type="Embed" ProgID="Equation.DSMT4" ShapeID="_x0000_i1748" DrawAspect="Content" ObjectID="_1468076445" r:id="rId1380">
            <o:LockedField>false</o:LockedField>
          </o:OLEObject>
        </w:object>
      </w:r>
      <w:r>
        <w:t>，</w:t>
      </w:r>
      <w:r>
        <w:rPr>
          <w:position w:val="-6"/>
        </w:rPr>
        <w:object>
          <v:shape id="_x0000_i1749" o:spt="75" type="#_x0000_t75" style="height:10.9pt;width:12.55pt;" o:ole="t" filled="f" o:preferrelative="t" stroked="f" coordsize="21600,21600">
            <v:path/>
            <v:fill on="f" focussize="0,0"/>
            <v:stroke on="f" joinstyle="miter"/>
            <v:imagedata r:id="rId1383" o:title=""/>
            <o:lock v:ext="edit" aspectratio="t"/>
            <w10:wrap type="none"/>
            <w10:anchorlock/>
          </v:shape>
          <o:OLEObject Type="Embed" ProgID="Equation.DSMT4" ShapeID="_x0000_i1749" DrawAspect="Content" ObjectID="_1468076446" r:id="rId1382">
            <o:LockedField>false</o:LockedField>
          </o:OLEObject>
        </w:object>
      </w:r>
      <w:r>
        <w:t>与</w:t>
      </w:r>
      <w:r>
        <w:rPr>
          <w:position w:val="-6"/>
        </w:rPr>
        <w:object>
          <v:shape id="_x0000_i1750" o:spt="75" type="#_x0000_t75" style="height:10.9pt;width:12.55pt;" o:ole="t" filled="f" o:preferrelative="t" stroked="f" coordsize="21600,21600">
            <v:path/>
            <v:fill on="f" focussize="0,0"/>
            <v:stroke on="f" joinstyle="miter"/>
            <v:imagedata r:id="rId1385" o:title=""/>
            <o:lock v:ext="edit" aspectratio="t"/>
            <w10:wrap type="none"/>
            <w10:anchorlock/>
          </v:shape>
          <o:OLEObject Type="Embed" ProgID="Equation.DSMT4" ShapeID="_x0000_i1750" DrawAspect="Content" ObjectID="_1468076447" r:id="rId1384">
            <o:LockedField>false</o:LockedField>
          </o:OLEObject>
        </w:object>
      </w:r>
      <w:r>
        <w:rPr>
          <w:rFonts w:hint="eastAsia"/>
        </w:rPr>
        <w:t>组合</w:t>
      </w:r>
      <w:r>
        <w:t>，得到</w:t>
      </w:r>
      <w:r>
        <w:rPr>
          <w:position w:val="-6"/>
        </w:rPr>
        <w:object>
          <v:shape id="_x0000_i1751" o:spt="75" type="#_x0000_t75" style="height:14.25pt;width:56.1pt;" o:ole="t" filled="f" o:preferrelative="t" stroked="f" coordsize="21600,21600">
            <v:path/>
            <v:fill on="f" focussize="0,0"/>
            <v:stroke on="f" joinstyle="miter"/>
            <v:imagedata r:id="rId1387" o:title=""/>
            <o:lock v:ext="edit" aspectratio="t"/>
            <w10:wrap type="none"/>
            <w10:anchorlock/>
          </v:shape>
          <o:OLEObject Type="Embed" ProgID="Equation.DSMT4" ShapeID="_x0000_i1751" DrawAspect="Content" ObjectID="_1468076448" r:id="rId1386">
            <o:LockedField>false</o:LockedField>
          </o:OLEObject>
        </w:object>
      </w:r>
      <w:r>
        <w:rPr>
          <w:rFonts w:hint="eastAsia"/>
        </w:rPr>
        <w:t>。最后，</w:t>
      </w:r>
      <w:r>
        <w:rPr>
          <w:position w:val="-10"/>
        </w:rPr>
        <w:object>
          <v:shape id="_x0000_i1752" o:spt="75" type="#_x0000_t75" style="height:15.9pt;width:39.35pt;" o:ole="t" filled="f" o:preferrelative="t" stroked="f" coordsize="21600,21600">
            <v:path/>
            <v:fill on="f" focussize="0,0"/>
            <v:stroke on="f" joinstyle="miter"/>
            <v:imagedata r:id="rId1389" o:title=""/>
            <o:lock v:ext="edit" aspectratio="t"/>
            <w10:wrap type="none"/>
            <w10:anchorlock/>
          </v:shape>
          <o:OLEObject Type="Embed" ProgID="Equation.DSMT4" ShapeID="_x0000_i1752" DrawAspect="Content" ObjectID="_1468076449" r:id="rId1388">
            <o:LockedField>false</o:LockedField>
          </o:OLEObject>
        </w:object>
      </w:r>
      <w:r>
        <w:rPr>
          <w:rFonts w:hint="eastAsia"/>
        </w:rPr>
        <w:t>共同</w:t>
      </w:r>
      <w:r>
        <w:t>组成了</w:t>
      </w:r>
      <w:r>
        <w:rPr>
          <w:position w:val="-6"/>
        </w:rPr>
        <w:object>
          <v:shape id="_x0000_i1753" o:spt="75" type="#_x0000_t75" style="height:10.9pt;width:9.2pt;" o:ole="t" filled="f" o:preferrelative="t" stroked="f" coordsize="21600,21600">
            <v:path/>
            <v:fill on="f" focussize="0,0"/>
            <v:stroke on="f" joinstyle="miter"/>
            <v:imagedata r:id="rId1391" o:title=""/>
            <o:lock v:ext="edit" aspectratio="t"/>
            <w10:wrap type="none"/>
            <w10:anchorlock/>
          </v:shape>
          <o:OLEObject Type="Embed" ProgID="Equation.DSMT4" ShapeID="_x0000_i1753" DrawAspect="Content" ObjectID="_1468076450" r:id="rId1390">
            <o:LockedField>false</o:LockedField>
          </o:OLEObject>
        </w:object>
      </w:r>
      <w:r>
        <w:rPr>
          <w:rFonts w:hint="eastAsia"/>
        </w:rPr>
        <w:t>，将它们</w:t>
      </w:r>
      <w:r>
        <w:t>记作</w:t>
      </w:r>
      <w:r>
        <w:rPr>
          <w:position w:val="-10"/>
        </w:rPr>
        <w:object>
          <v:shape id="_x0000_i1754" o:spt="75" type="#_x0000_t75" style="height:18.4pt;width:170.8pt;" o:ole="t" filled="f" o:preferrelative="t" stroked="f" coordsize="21600,21600">
            <v:path/>
            <v:fill on="f" focussize="0,0"/>
            <v:stroke on="f" joinstyle="miter"/>
            <v:imagedata r:id="rId1393" o:title=""/>
            <o:lock v:ext="edit" aspectratio="t"/>
            <w10:wrap type="none"/>
            <w10:anchorlock/>
          </v:shape>
          <o:OLEObject Type="Embed" ProgID="Equation.DSMT4" ShapeID="_x0000_i1754" DrawAspect="Content" ObjectID="_1468076451" r:id="rId1392">
            <o:LockedField>false</o:LockedField>
          </o:OLEObject>
        </w:object>
      </w:r>
      <w:r>
        <w:rPr>
          <w:rFonts w:hint="eastAsia"/>
        </w:rPr>
        <w:t>。</w:t>
      </w:r>
    </w:p>
    <w:p>
      <w:pPr>
        <w:spacing w:line="400" w:lineRule="exact"/>
        <w:ind w:firstLine="482" w:firstLineChars="200"/>
        <w:rPr>
          <w:rFonts w:hint="eastAsia"/>
        </w:rPr>
      </w:pPr>
      <w:r>
        <w:rPr>
          <w:rFonts w:hint="eastAsia"/>
          <w:b/>
        </w:rPr>
        <w:t>解密阶段</w:t>
      </w:r>
      <w:r>
        <w:rPr>
          <w:b/>
        </w:rPr>
        <w:t>：</w:t>
      </w:r>
      <w:r>
        <w:t>Alisa</w:t>
      </w:r>
      <w:r>
        <w:rPr>
          <w:rFonts w:hint="eastAsia"/>
        </w:rPr>
        <w:t>获取</w:t>
      </w:r>
      <w:r>
        <w:t>到</w:t>
      </w:r>
      <w:r>
        <w:rPr>
          <w:position w:val="-10"/>
        </w:rPr>
        <w:object>
          <v:shape id="_x0000_i1755" o:spt="75" type="#_x0000_t75" style="height:15.9pt;width:66.15pt;" o:ole="t" filled="f" o:preferrelative="t" stroked="f" coordsize="21600,21600">
            <v:path/>
            <v:fill on="f" focussize="0,0"/>
            <v:stroke on="f" joinstyle="miter"/>
            <v:imagedata r:id="rId1395" o:title=""/>
            <o:lock v:ext="edit" aspectratio="t"/>
            <w10:wrap type="none"/>
            <w10:anchorlock/>
          </v:shape>
          <o:OLEObject Type="Embed" ProgID="Equation.DSMT4" ShapeID="_x0000_i1755" DrawAspect="Content" ObjectID="_1468076452" r:id="rId1394">
            <o:LockedField>false</o:LockedField>
          </o:OLEObject>
        </w:object>
      </w:r>
      <w:r>
        <w:t>后</w:t>
      </w:r>
      <w:r>
        <w:rPr>
          <w:rFonts w:hint="eastAsia"/>
        </w:rPr>
        <w:t>，同</w:t>
      </w:r>
      <w:r>
        <w:t>TTA和多个CPKG</w:t>
      </w:r>
      <w:r>
        <w:rPr>
          <w:rFonts w:hint="eastAsia"/>
        </w:rPr>
        <w:t>通过</w:t>
      </w:r>
      <w:r>
        <w:t>信息传输</w:t>
      </w:r>
      <w:r>
        <w:rPr>
          <w:rFonts w:hint="eastAsia"/>
        </w:rPr>
        <w:t>介质</w:t>
      </w:r>
      <w:r>
        <w:t>，</w:t>
      </w:r>
      <w:r>
        <w:rPr>
          <w:rFonts w:hint="eastAsia"/>
        </w:rPr>
        <w:t>进行</w:t>
      </w:r>
      <w:r>
        <w:t>如下操作：</w:t>
      </w:r>
    </w:p>
    <w:p>
      <w:pPr>
        <w:pStyle w:val="22"/>
        <w:numPr>
          <w:ilvl w:val="0"/>
          <w:numId w:val="11"/>
        </w:numPr>
        <w:spacing w:line="400" w:lineRule="exact"/>
        <w:ind w:left="902" w:firstLineChars="0"/>
        <w:rPr>
          <w:rFonts w:hint="eastAsia"/>
        </w:rPr>
      </w:pPr>
      <w:r>
        <w:t>Alisa</w:t>
      </w:r>
      <w:r>
        <w:rPr>
          <w:rFonts w:hint="eastAsia"/>
        </w:rPr>
        <w:t>取出</w:t>
      </w:r>
      <w:r>
        <w:rPr>
          <w:position w:val="-6"/>
        </w:rPr>
        <w:object>
          <v:shape id="_x0000_i1756" o:spt="75" type="#_x0000_t75" style="height:10.9pt;width:9.2pt;" o:ole="t" filled="f" o:preferrelative="t" stroked="f" coordsize="21600,21600">
            <v:path/>
            <v:fill on="f" focussize="0,0"/>
            <v:stroke on="f" joinstyle="miter"/>
            <v:imagedata r:id="rId1397" o:title=""/>
            <o:lock v:ext="edit" aspectratio="t"/>
            <w10:wrap type="none"/>
            <w10:anchorlock/>
          </v:shape>
          <o:OLEObject Type="Embed" ProgID="Equation.DSMT4" ShapeID="_x0000_i1756" DrawAspect="Content" ObjectID="_1468076453" r:id="rId1396">
            <o:LockedField>false</o:LockedField>
          </o:OLEObject>
        </w:object>
      </w:r>
      <w:r>
        <w:rPr>
          <w:rFonts w:hint="eastAsia"/>
        </w:rPr>
        <w:t>中</w:t>
      </w:r>
      <w:r>
        <w:t>包含的信息</w:t>
      </w:r>
      <w:r>
        <w:rPr>
          <w:position w:val="-6"/>
        </w:rPr>
        <w:object>
          <v:shape id="_x0000_i1757" o:spt="75" type="#_x0000_t75" style="height:14.25pt;width:12.55pt;" o:ole="t" filled="f" o:preferrelative="t" stroked="f" coordsize="21600,21600">
            <v:path/>
            <v:fill on="f" focussize="0,0"/>
            <v:stroke on="f" joinstyle="miter"/>
            <v:imagedata r:id="rId1399" o:title=""/>
            <o:lock v:ext="edit" aspectratio="t"/>
            <w10:wrap type="none"/>
            <w10:anchorlock/>
          </v:shape>
          <o:OLEObject Type="Embed" ProgID="Equation.DSMT4" ShapeID="_x0000_i1757" DrawAspect="Content" ObjectID="_1468076454" r:id="rId1398">
            <o:LockedField>false</o:LockedField>
          </o:OLEObject>
        </w:object>
      </w:r>
      <w:r>
        <w:rPr>
          <w:rFonts w:hint="eastAsia"/>
        </w:rPr>
        <w:t>，判断</w:t>
      </w:r>
      <w:r>
        <w:rPr>
          <w:position w:val="-6"/>
        </w:rPr>
        <w:object>
          <v:shape id="_x0000_i1758" o:spt="75" type="#_x0000_t75" style="height:14.25pt;width:12.55pt;" o:ole="t" filled="f" o:preferrelative="t" stroked="f" coordsize="21600,21600">
            <v:path/>
            <v:fill on="f" focussize="0,0"/>
            <v:stroke on="f" joinstyle="miter"/>
            <v:imagedata r:id="rId1399" o:title=""/>
            <o:lock v:ext="edit" aspectratio="t"/>
            <w10:wrap type="none"/>
            <w10:anchorlock/>
          </v:shape>
          <o:OLEObject Type="Embed" ProgID="Equation.DSMT4" ShapeID="_x0000_i1758" DrawAspect="Content" ObjectID="_1468076455" r:id="rId1400">
            <o:LockedField>false</o:LockedField>
          </o:OLEObject>
        </w:object>
      </w:r>
      <w:r>
        <w:rPr>
          <w:rFonts w:hint="eastAsia"/>
        </w:rPr>
        <w:t>是不是</w:t>
      </w:r>
      <w:r>
        <w:rPr>
          <w:position w:val="-8"/>
        </w:rPr>
        <w:object>
          <v:shape id="_x0000_i1759" o:spt="75" type="#_x0000_t75" style="height:17.6pt;width:15.9pt;" o:ole="t" filled="f" o:preferrelative="t" stroked="f" coordsize="21600,21600">
            <v:path/>
            <v:fill on="f" focussize="0,0"/>
            <v:stroke on="f" joinstyle="miter"/>
            <v:imagedata r:id="rId1402" o:title=""/>
            <o:lock v:ext="edit" aspectratio="t"/>
            <w10:wrap type="none"/>
            <w10:anchorlock/>
          </v:shape>
          <o:OLEObject Type="Embed" ProgID="Equation.DSMT4" ShapeID="_x0000_i1759" DrawAspect="Content" ObjectID="_1468076456" r:id="rId1401">
            <o:LockedField>false</o:LockedField>
          </o:OLEObject>
        </w:object>
      </w:r>
      <w:r>
        <w:rPr>
          <w:rFonts w:hint="eastAsia"/>
        </w:rPr>
        <w:t>中</w:t>
      </w:r>
      <w:r>
        <w:t>的元素</w:t>
      </w:r>
      <w:r>
        <w:rPr>
          <w:rFonts w:hint="eastAsia"/>
        </w:rPr>
        <w:t>，假如</w:t>
      </w:r>
      <w:r>
        <w:rPr>
          <w:position w:val="-8"/>
        </w:rPr>
        <w:object>
          <v:shape id="_x0000_i1760" o:spt="75" type="#_x0000_t75" style="height:17.6pt;width:36.85pt;" o:ole="t" filled="f" o:preferrelative="t" stroked="f" coordsize="21600,21600">
            <v:path/>
            <v:fill on="f" focussize="0,0"/>
            <v:stroke on="f" joinstyle="miter"/>
            <v:imagedata r:id="rId1404" o:title=""/>
            <o:lock v:ext="edit" aspectratio="t"/>
            <w10:wrap type="none"/>
            <w10:anchorlock/>
          </v:shape>
          <o:OLEObject Type="Embed" ProgID="Equation.DSMT4" ShapeID="_x0000_i1760" DrawAspect="Content" ObjectID="_1468076457" r:id="rId1403">
            <o:LockedField>false</o:LockedField>
          </o:OLEObject>
        </w:object>
      </w:r>
      <w:r>
        <w:rPr>
          <w:rFonts w:hint="eastAsia"/>
        </w:rPr>
        <w:t>，</w:t>
      </w:r>
      <w:r>
        <w:t>则继续进行</w:t>
      </w:r>
      <w:r>
        <w:rPr>
          <w:rFonts w:hint="eastAsia"/>
        </w:rPr>
        <w:t>以下</w:t>
      </w:r>
      <w:r>
        <w:t>步骤；</w:t>
      </w:r>
      <w:r>
        <w:rPr>
          <w:rFonts w:hint="eastAsia"/>
        </w:rPr>
        <w:t>假如</w:t>
      </w:r>
      <w:r>
        <w:rPr>
          <w:position w:val="-8"/>
        </w:rPr>
        <w:object>
          <v:shape id="_x0000_i1761" o:spt="75" type="#_x0000_t75" style="height:17.6pt;width:36.85pt;" o:ole="t" filled="f" o:preferrelative="t" stroked="f" coordsize="21600,21600">
            <v:path/>
            <v:fill on="f" focussize="0,0"/>
            <v:stroke on="f" joinstyle="miter"/>
            <v:imagedata r:id="rId1406" o:title=""/>
            <o:lock v:ext="edit" aspectratio="t"/>
            <w10:wrap type="none"/>
            <w10:anchorlock/>
          </v:shape>
          <o:OLEObject Type="Embed" ProgID="Equation.DSMT4" ShapeID="_x0000_i1761" DrawAspect="Content" ObjectID="_1468076458" r:id="rId1405">
            <o:LockedField>false</o:LockedField>
          </o:OLEObject>
        </w:object>
      </w:r>
      <w:r>
        <w:rPr>
          <w:rFonts w:hint="eastAsia"/>
        </w:rPr>
        <w:t>，</w:t>
      </w:r>
      <w:r>
        <w:t>则</w:t>
      </w:r>
      <w:r>
        <w:rPr>
          <w:position w:val="-6"/>
        </w:rPr>
        <w:object>
          <v:shape id="_x0000_i1762" o:spt="75" type="#_x0000_t75" style="height:10.9pt;width:9.2pt;" o:ole="t" filled="f" o:preferrelative="t" stroked="f" coordsize="21600,21600">
            <v:path/>
            <v:fill on="f" focussize="0,0"/>
            <v:stroke on="f" joinstyle="miter"/>
            <v:imagedata r:id="rId1408" o:title=""/>
            <o:lock v:ext="edit" aspectratio="t"/>
            <w10:wrap type="none"/>
            <w10:anchorlock/>
          </v:shape>
          <o:OLEObject Type="Embed" ProgID="Equation.DSMT4" ShapeID="_x0000_i1762" DrawAspect="Content" ObjectID="_1468076459" r:id="rId1407">
            <o:LockedField>false</o:LockedField>
          </o:OLEObject>
        </w:object>
      </w:r>
      <w:r>
        <w:rPr>
          <w:rFonts w:hint="eastAsia"/>
        </w:rPr>
        <w:t>不合法</w:t>
      </w:r>
      <w:r>
        <w:t>。</w:t>
      </w:r>
    </w:p>
    <w:p>
      <w:pPr>
        <w:pStyle w:val="22"/>
        <w:numPr>
          <w:ilvl w:val="0"/>
          <w:numId w:val="11"/>
        </w:numPr>
        <w:spacing w:line="400" w:lineRule="exact"/>
        <w:ind w:left="902" w:firstLineChars="0"/>
        <w:rPr>
          <w:rFonts w:hint="eastAsia"/>
        </w:rPr>
      </w:pPr>
      <w:r>
        <w:rPr>
          <w:rFonts w:hint="eastAsia"/>
        </w:rPr>
        <w:t>Alisa和</w:t>
      </w:r>
      <w:r>
        <w:t>TTA，</w:t>
      </w:r>
      <w:r>
        <w:rPr>
          <w:position w:val="-6"/>
        </w:rPr>
        <w:object>
          <v:shape id="_x0000_i1763" o:spt="75" type="#_x0000_t75" style="height:12.55pt;width:6.7pt;" o:ole="t" filled="f" o:preferrelative="t" stroked="f" coordsize="21600,21600">
            <v:path/>
            <v:fill on="f" focussize="0,0"/>
            <v:stroke on="f" joinstyle="miter"/>
            <v:imagedata r:id="rId1410" o:title=""/>
            <o:lock v:ext="edit" aspectratio="t"/>
            <w10:wrap type="none"/>
            <w10:anchorlock/>
          </v:shape>
          <o:OLEObject Type="Embed" ProgID="Equation.DSMT4" ShapeID="_x0000_i1763" DrawAspect="Content" ObjectID="_1468076460" r:id="rId1409">
            <o:LockedField>false</o:LockedField>
          </o:OLEObject>
        </w:object>
      </w:r>
      <w:r>
        <w:rPr>
          <w:rFonts w:hint="eastAsia"/>
        </w:rPr>
        <w:t>个C</w:t>
      </w:r>
      <w:r>
        <w:t>PKG之间进行</w:t>
      </w:r>
      <w:r>
        <w:rPr>
          <w:rFonts w:hint="eastAsia"/>
        </w:rPr>
        <w:t>通信</w:t>
      </w:r>
      <w:r>
        <w:t>，</w:t>
      </w:r>
      <w:r>
        <w:rPr>
          <w:rFonts w:hint="eastAsia"/>
        </w:rPr>
        <w:t>按照根据</w:t>
      </w:r>
      <w:r>
        <w:rPr>
          <w:position w:val="-4"/>
        </w:rPr>
        <w:object>
          <v:shape id="_x0000_i1764" o:spt="75" type="#_x0000_t75" style="height:12.55pt;width:15.05pt;" o:ole="t" filled="f" o:preferrelative="t" stroked="f" coordsize="21600,21600">
            <v:path/>
            <v:fill on="f" focussize="0,0"/>
            <v:stroke on="f" joinstyle="miter"/>
            <v:imagedata r:id="rId1412" o:title=""/>
            <o:lock v:ext="edit" aspectratio="t"/>
            <w10:wrap type="none"/>
            <w10:anchorlock/>
          </v:shape>
          <o:OLEObject Type="Embed" ProgID="Equation.DSMT4" ShapeID="_x0000_i1764" DrawAspect="Content" ObjectID="_1468076461" r:id="rId1411">
            <o:LockedField>false</o:LockedField>
          </o:OLEObject>
        </w:object>
      </w:r>
      <w:r>
        <w:rPr>
          <w:rFonts w:hint="eastAsia"/>
        </w:rPr>
        <w:t>提取</w:t>
      </w:r>
      <w:r>
        <w:rPr>
          <w:position w:val="-8"/>
        </w:rPr>
        <w:object>
          <v:shape id="_x0000_i1765" o:spt="75" type="#_x0000_t75" style="height:15.9pt;width:18.4pt;" o:ole="t" filled="f" o:preferrelative="t" stroked="f" coordsize="21600,21600">
            <v:path/>
            <v:fill on="f" focussize="0,0"/>
            <v:stroke on="f" joinstyle="miter"/>
            <v:imagedata r:id="rId1414" o:title=""/>
            <o:lock v:ext="edit" aspectratio="t"/>
            <w10:wrap type="none"/>
            <w10:anchorlock/>
          </v:shape>
          <o:OLEObject Type="Embed" ProgID="Equation.DSMT4" ShapeID="_x0000_i1765" DrawAspect="Content" ObjectID="_1468076462" r:id="rId1413">
            <o:LockedField>false</o:LockedField>
          </o:OLEObject>
        </w:object>
      </w:r>
      <w:r>
        <w:t>阶段中所进行的</w:t>
      </w:r>
      <w:r>
        <w:rPr>
          <w:rFonts w:hint="eastAsia"/>
        </w:rPr>
        <w:t>步骤</w:t>
      </w:r>
      <w:r>
        <w:t>（</w:t>
      </w:r>
      <w:r>
        <w:rPr>
          <w:rFonts w:hint="eastAsia"/>
        </w:rPr>
        <w:t>4）</w:t>
      </w:r>
      <w:r>
        <w:t>~（7），</w:t>
      </w:r>
      <w:r>
        <w:rPr>
          <w:rFonts w:hint="eastAsia"/>
        </w:rPr>
        <w:t>得到同</w:t>
      </w:r>
      <w:r>
        <w:rPr>
          <w:position w:val="-6"/>
        </w:rPr>
        <w:object>
          <v:shape id="_x0000_i1766" o:spt="75" type="#_x0000_t75" style="height:14.25pt;width:28.45pt;" o:ole="t" filled="f" o:preferrelative="t" stroked="f" coordsize="21600,21600">
            <v:path/>
            <v:fill on="f" focussize="0,0"/>
            <v:stroke on="f" joinstyle="miter"/>
            <v:imagedata r:id="rId1416" o:title=""/>
            <o:lock v:ext="edit" aspectratio="t"/>
            <w10:wrap type="none"/>
            <w10:anchorlock/>
          </v:shape>
          <o:OLEObject Type="Embed" ProgID="Equation.DSMT4" ShapeID="_x0000_i1766" DrawAspect="Content" ObjectID="_1468076463" r:id="rId1415">
            <o:LockedField>false</o:LockedField>
          </o:OLEObject>
        </w:object>
      </w:r>
      <w:r>
        <w:rPr>
          <w:rFonts w:hint="eastAsia"/>
        </w:rPr>
        <w:t>对应</w:t>
      </w:r>
      <w:r>
        <w:t>的</w:t>
      </w:r>
      <w:r>
        <w:rPr>
          <w:position w:val="-8"/>
        </w:rPr>
        <w:object>
          <v:shape id="_x0000_i1767" o:spt="75" type="#_x0000_t75" style="height:15.9pt;width:25.1pt;" o:ole="t" filled="f" o:preferrelative="t" stroked="f" coordsize="21600,21600">
            <v:path/>
            <v:fill on="f" focussize="0,0"/>
            <v:stroke on="f" joinstyle="miter"/>
            <v:imagedata r:id="rId1418" o:title=""/>
            <o:lock v:ext="edit" aspectratio="t"/>
            <w10:wrap type="none"/>
            <w10:anchorlock/>
          </v:shape>
          <o:OLEObject Type="Embed" ProgID="Equation.DSMT4" ShapeID="_x0000_i1767" DrawAspect="Content" ObjectID="_1468076464" r:id="rId1417">
            <o:LockedField>false</o:LockedField>
          </o:OLEObject>
        </w:object>
      </w:r>
      <w:r>
        <w:t>。</w:t>
      </w:r>
    </w:p>
    <w:p>
      <w:pPr>
        <w:pStyle w:val="22"/>
        <w:numPr>
          <w:ilvl w:val="0"/>
          <w:numId w:val="11"/>
        </w:numPr>
        <w:spacing w:line="400" w:lineRule="exact"/>
        <w:ind w:left="902" w:firstLineChars="0"/>
        <w:rPr>
          <w:rFonts w:hint="eastAsia"/>
        </w:rPr>
      </w:pPr>
      <w:r>
        <w:rPr>
          <w:rFonts w:hint="eastAsia"/>
        </w:rPr>
        <w:t>Alisa</w:t>
      </w:r>
      <w:r>
        <w:t>使用</w:t>
      </w:r>
      <w:r>
        <w:rPr>
          <w:rFonts w:hint="eastAsia"/>
        </w:rPr>
        <w:t>双线性</w:t>
      </w:r>
      <w:r>
        <w:t>映射得到</w:t>
      </w:r>
      <w:r>
        <w:rPr>
          <w:position w:val="-10"/>
        </w:rPr>
        <w:object>
          <v:shape id="_x0000_i1768" o:spt="75" type="#_x0000_t75" style="height:17.6pt;width:71.15pt;" o:ole="t" filled="f" o:preferrelative="t" stroked="f" coordsize="21600,21600">
            <v:path/>
            <v:fill on="f" focussize="0,0"/>
            <v:stroke on="f" joinstyle="miter"/>
            <v:imagedata r:id="rId1420" o:title=""/>
            <o:lock v:ext="edit" aspectratio="t"/>
            <w10:wrap type="none"/>
            <w10:anchorlock/>
          </v:shape>
          <o:OLEObject Type="Embed" ProgID="Equation.DSMT4" ShapeID="_x0000_i1768" DrawAspect="Content" ObjectID="_1468076465" r:id="rId1419">
            <o:LockedField>false</o:LockedField>
          </o:OLEObject>
        </w:object>
      </w:r>
      <w:r>
        <w:rPr>
          <w:rFonts w:hint="eastAsia"/>
        </w:rPr>
        <w:t>，再通过</w:t>
      </w:r>
      <w:r>
        <w:t>哈希函数</w:t>
      </w:r>
      <w:r>
        <w:rPr>
          <w:position w:val="-8"/>
        </w:rPr>
        <w:object>
          <v:shape id="_x0000_i1769" o:spt="75" type="#_x0000_t75" style="height:15.9pt;width:17.6pt;" o:ole="t" filled="f" o:preferrelative="t" stroked="f" coordsize="21600,21600">
            <v:path/>
            <v:fill on="f" focussize="0,0"/>
            <v:stroke on="f" joinstyle="miter"/>
            <v:imagedata r:id="rId1422" o:title=""/>
            <o:lock v:ext="edit" aspectratio="t"/>
            <w10:wrap type="none"/>
            <w10:anchorlock/>
          </v:shape>
          <o:OLEObject Type="Embed" ProgID="Equation.DSMT4" ShapeID="_x0000_i1769" DrawAspect="Content" ObjectID="_1468076466" r:id="rId1421">
            <o:LockedField>false</o:LockedField>
          </o:OLEObject>
        </w:object>
      </w:r>
      <w:r>
        <w:rPr>
          <w:rFonts w:hint="eastAsia"/>
        </w:rPr>
        <w:t>，</w:t>
      </w:r>
      <w:r>
        <w:t>得到</w:t>
      </w:r>
      <w:r>
        <w:rPr>
          <w:position w:val="-10"/>
        </w:rPr>
        <w:object>
          <v:shape id="_x0000_i1770" o:spt="75" type="#_x0000_t75" style="height:18.4pt;width:53.6pt;" o:ole="t" filled="f" o:preferrelative="t" stroked="f" coordsize="21600,21600">
            <v:path/>
            <v:fill on="f" focussize="0,0"/>
            <v:stroke on="f" joinstyle="miter"/>
            <v:imagedata r:id="rId1424" o:title=""/>
            <o:lock v:ext="edit" aspectratio="t"/>
            <w10:wrap type="none"/>
            <w10:anchorlock/>
          </v:shape>
          <o:OLEObject Type="Embed" ProgID="Equation.DSMT4" ShapeID="_x0000_i1770" DrawAspect="Content" ObjectID="_1468076467" r:id="rId1423">
            <o:LockedField>false</o:LockedField>
          </o:OLEObject>
        </w:object>
      </w:r>
      <w:r>
        <w:rPr>
          <w:rFonts w:hint="eastAsia"/>
        </w:rPr>
        <w:t>，</w:t>
      </w:r>
      <w:r>
        <w:t>然后</w:t>
      </w:r>
      <w:r>
        <w:rPr>
          <w:position w:val="-6"/>
        </w:rPr>
        <w:object>
          <v:shape id="_x0000_i1771" o:spt="75" type="#_x0000_t75" style="height:15.9pt;width:32.65pt;" o:ole="t" filled="f" o:preferrelative="t" stroked="f" coordsize="21600,21600">
            <v:path/>
            <v:fill on="f" focussize="0,0"/>
            <v:stroke on="f" joinstyle="miter"/>
            <v:imagedata r:id="rId1426" o:title=""/>
            <o:lock v:ext="edit" aspectratio="t"/>
            <w10:wrap type="none"/>
            <w10:anchorlock/>
          </v:shape>
          <o:OLEObject Type="Embed" ProgID="Equation.DSMT4" ShapeID="_x0000_i1771" DrawAspect="Content" ObjectID="_1468076468" r:id="rId1425">
            <o:LockedField>false</o:LockedField>
          </o:OLEObject>
        </w:object>
      </w:r>
      <w:r>
        <w:rPr>
          <w:rFonts w:hint="eastAsia"/>
        </w:rPr>
        <w:t>得到</w:t>
      </w:r>
      <w:r>
        <w:t>Tom在</w:t>
      </w:r>
      <w:r>
        <w:rPr>
          <w:position w:val="-6"/>
        </w:rPr>
        <w:object>
          <v:shape id="_x0000_i1772" o:spt="75" type="#_x0000_t75" style="height:10.9pt;width:12.55pt;" o:ole="t" filled="f" o:preferrelative="t" stroked="f" coordsize="21600,21600">
            <v:path/>
            <v:fill on="f" focussize="0,0"/>
            <v:stroke on="f" joinstyle="miter"/>
            <v:imagedata r:id="rId1428" o:title=""/>
            <o:lock v:ext="edit" aspectratio="t"/>
            <w10:wrap type="none"/>
            <w10:anchorlock/>
          </v:shape>
          <o:OLEObject Type="Embed" ProgID="Equation.DSMT4" ShapeID="_x0000_i1772" DrawAspect="Content" ObjectID="_1468076469" r:id="rId1427">
            <o:LockedField>false</o:LockedField>
          </o:OLEObject>
        </w:object>
      </w:r>
      <w:r>
        <w:rPr>
          <w:rFonts w:hint="eastAsia"/>
        </w:rPr>
        <w:t>中添加</w:t>
      </w:r>
      <w:r>
        <w:t>的</w:t>
      </w:r>
      <w:r>
        <w:rPr>
          <w:rFonts w:hint="eastAsia"/>
        </w:rPr>
        <w:t>非有用</w:t>
      </w:r>
      <w:r>
        <w:t>信息</w:t>
      </w:r>
      <w:r>
        <w:rPr>
          <w:position w:val="-6"/>
        </w:rPr>
        <w:object>
          <v:shape id="_x0000_i1773" o:spt="75" type="#_x0000_t75" style="height:10.9pt;width:12.55pt;" o:ole="t" filled="f" o:preferrelative="t" stroked="f" coordsize="21600,21600">
            <v:path/>
            <v:fill on="f" focussize="0,0"/>
            <v:stroke on="f" joinstyle="miter"/>
            <v:imagedata r:id="rId1430" o:title=""/>
            <o:lock v:ext="edit" aspectratio="t"/>
            <w10:wrap type="none"/>
            <w10:anchorlock/>
          </v:shape>
          <o:OLEObject Type="Embed" ProgID="Equation.DSMT4" ShapeID="_x0000_i1773" DrawAspect="Content" ObjectID="_1468076470" r:id="rId1429">
            <o:LockedField>false</o:LockedField>
          </o:OLEObject>
        </w:object>
      </w:r>
      <w:r>
        <w:rPr>
          <w:rFonts w:hint="eastAsia"/>
        </w:rPr>
        <w:t>，再通过</w:t>
      </w:r>
      <w:r>
        <w:rPr>
          <w:position w:val="-10"/>
        </w:rPr>
        <w:object>
          <v:shape id="_x0000_i1774" o:spt="75" type="#_x0000_t75" style="height:17.6pt;width:56.1pt;" o:ole="t" filled="f" o:preferrelative="t" stroked="f" coordsize="21600,21600">
            <v:path/>
            <v:fill on="f" focussize="0,0"/>
            <v:stroke on="f" joinstyle="miter"/>
            <v:imagedata r:id="rId1432" o:title=""/>
            <o:lock v:ext="edit" aspectratio="t"/>
            <w10:wrap type="none"/>
            <w10:anchorlock/>
          </v:shape>
          <o:OLEObject Type="Embed" ProgID="Equation.DSMT4" ShapeID="_x0000_i1774" DrawAspect="Content" ObjectID="_1468076471" r:id="rId1431">
            <o:LockedField>false</o:LockedField>
          </o:OLEObject>
        </w:object>
      </w:r>
      <w:r>
        <w:rPr>
          <w:rFonts w:hint="eastAsia"/>
        </w:rPr>
        <w:t>得到</w:t>
      </w:r>
      <w:r>
        <w:rPr>
          <w:position w:val="-6"/>
        </w:rPr>
        <w:object>
          <v:shape id="_x0000_i1775" o:spt="75" type="#_x0000_t75" style="height:10.9pt;width:12.55pt;" o:ole="t" filled="f" o:preferrelative="t" stroked="f" coordsize="21600,21600">
            <v:path/>
            <v:fill on="f" focussize="0,0"/>
            <v:stroke on="f" joinstyle="miter"/>
            <v:imagedata r:id="rId1434" o:title=""/>
            <o:lock v:ext="edit" aspectratio="t"/>
            <w10:wrap type="none"/>
            <w10:anchorlock/>
          </v:shape>
          <o:OLEObject Type="Embed" ProgID="Equation.DSMT4" ShapeID="_x0000_i1775" DrawAspect="Content" ObjectID="_1468076472" r:id="rId1433">
            <o:LockedField>false</o:LockedField>
          </o:OLEObject>
        </w:object>
      </w:r>
      <w:r>
        <w:rPr>
          <w:rFonts w:hint="eastAsia"/>
        </w:rPr>
        <w:t>。</w:t>
      </w:r>
    </w:p>
    <w:p>
      <w:pPr>
        <w:pStyle w:val="22"/>
        <w:numPr>
          <w:ilvl w:val="0"/>
          <w:numId w:val="11"/>
        </w:numPr>
        <w:spacing w:line="400" w:lineRule="exact"/>
        <w:ind w:left="902" w:firstLineChars="0"/>
        <w:rPr>
          <w:rFonts w:hint="eastAsia"/>
        </w:rPr>
      </w:pPr>
      <w:r>
        <w:rPr>
          <w:rFonts w:hint="eastAsia"/>
        </w:rPr>
        <w:t>Alisa使用</w:t>
      </w:r>
      <w:r>
        <w:rPr>
          <w:position w:val="-10"/>
        </w:rPr>
        <w:object>
          <v:shape id="_x0000_i1776" o:spt="75" type="#_x0000_t75" style="height:17.6pt;width:47.7pt;" o:ole="t" filled="f" o:preferrelative="t" stroked="f" coordsize="21600,21600">
            <v:path/>
            <v:fill on="f" focussize="0,0"/>
            <v:stroke on="f" joinstyle="miter"/>
            <v:imagedata r:id="rId1436" o:title=""/>
            <o:lock v:ext="edit" aspectratio="t"/>
            <w10:wrap type="none"/>
            <w10:anchorlock/>
          </v:shape>
          <o:OLEObject Type="Embed" ProgID="Equation.DSMT4" ShapeID="_x0000_i1776" DrawAspect="Content" ObjectID="_1468076473" r:id="rId1435">
            <o:LockedField>false</o:LockedField>
          </o:OLEObject>
        </w:object>
      </w:r>
      <w:r>
        <w:rPr>
          <w:rFonts w:hint="eastAsia"/>
        </w:rPr>
        <w:t>得到</w:t>
      </w:r>
      <w:r>
        <w:rPr>
          <w:position w:val="-4"/>
        </w:rPr>
        <w:object>
          <v:shape id="_x0000_i1777" o:spt="75" type="#_x0000_t75" style="height:10.05pt;width:9.2pt;" o:ole="t" filled="f" o:preferrelative="t" stroked="f" coordsize="21600,21600">
            <v:path/>
            <v:fill on="f" focussize="0,0"/>
            <v:stroke on="f" joinstyle="miter"/>
            <v:imagedata r:id="rId1438" o:title=""/>
            <o:lock v:ext="edit" aspectratio="t"/>
            <w10:wrap type="none"/>
            <w10:anchorlock/>
          </v:shape>
          <o:OLEObject Type="Embed" ProgID="Equation.DSMT4" ShapeID="_x0000_i1777" DrawAspect="Content" ObjectID="_1468076474" r:id="rId1437">
            <o:LockedField>false</o:LockedField>
          </o:OLEObject>
        </w:object>
      </w:r>
      <w:r>
        <w:rPr>
          <w:rFonts w:hint="eastAsia"/>
        </w:rPr>
        <w:t>，和</w:t>
      </w:r>
      <w:r>
        <w:rPr>
          <w:position w:val="-4"/>
        </w:rPr>
        <w:object>
          <v:shape id="_x0000_i1778" o:spt="75" type="#_x0000_t75" style="height:12.55pt;width:12.55pt;" o:ole="t" filled="f" o:preferrelative="t" stroked="f" coordsize="21600,21600">
            <v:path/>
            <v:fill on="f" focussize="0,0"/>
            <v:stroke on="f" joinstyle="miter"/>
            <v:imagedata r:id="rId1440" o:title=""/>
            <o:lock v:ext="edit" aspectratio="t"/>
            <w10:wrap type="none"/>
            <w10:anchorlock/>
          </v:shape>
          <o:OLEObject Type="Embed" ProgID="Equation.DSMT4" ShapeID="_x0000_i1778" DrawAspect="Content" ObjectID="_1468076475" r:id="rId1439">
            <o:LockedField>false</o:LockedField>
          </o:OLEObject>
        </w:object>
      </w:r>
      <w:r>
        <w:rPr>
          <w:rFonts w:hint="eastAsia"/>
        </w:rPr>
        <w:t>通过</w:t>
      </w:r>
      <w:r>
        <w:t>公式</w:t>
      </w:r>
      <w:r>
        <w:rPr>
          <w:position w:val="-4"/>
        </w:rPr>
        <w:object>
          <v:shape id="_x0000_i1779" o:spt="75" type="#_x0000_t75" style="height:12.55pt;width:15.9pt;" o:ole="t" filled="f" o:preferrelative="t" stroked="f" coordsize="21600,21600">
            <v:path/>
            <v:fill on="f" focussize="0,0"/>
            <v:stroke on="f" joinstyle="miter"/>
            <v:imagedata r:id="rId1442" o:title=""/>
            <o:lock v:ext="edit" aspectratio="t"/>
            <w10:wrap type="none"/>
            <w10:anchorlock/>
          </v:shape>
          <o:OLEObject Type="Embed" ProgID="Equation.DSMT4" ShapeID="_x0000_i1779" DrawAspect="Content" ObjectID="_1468076476" r:id="rId1441">
            <o:LockedField>false</o:LockedField>
          </o:OLEObject>
        </w:object>
      </w:r>
      <w:r>
        <w:rPr>
          <w:rFonts w:hint="eastAsia"/>
        </w:rPr>
        <w:t>，</w:t>
      </w:r>
      <w:r>
        <w:t>得到</w:t>
      </w:r>
      <w:r>
        <w:rPr>
          <w:position w:val="-6"/>
        </w:rPr>
        <w:object>
          <v:shape id="_x0000_i1780" o:spt="75" type="#_x0000_t75" style="height:15.9pt;width:14.25pt;" o:ole="t" filled="f" o:preferrelative="t" stroked="f" coordsize="21600,21600">
            <v:path/>
            <v:fill on="f" focussize="0,0"/>
            <v:stroke on="f" joinstyle="miter"/>
            <v:imagedata r:id="rId1444" o:title=""/>
            <o:lock v:ext="edit" aspectratio="t"/>
            <w10:wrap type="none"/>
            <w10:anchorlock/>
          </v:shape>
          <o:OLEObject Type="Embed" ProgID="Equation.DSMT4" ShapeID="_x0000_i1780" DrawAspect="Content" ObjectID="_1468076477" r:id="rId1443">
            <o:LockedField>false</o:LockedField>
          </o:OLEObject>
        </w:object>
      </w:r>
      <w:r>
        <w:rPr>
          <w:rFonts w:hint="eastAsia"/>
        </w:rPr>
        <w:t>，判断</w:t>
      </w:r>
      <w:r>
        <w:rPr>
          <w:position w:val="-6"/>
        </w:rPr>
        <w:object>
          <v:shape id="_x0000_i1781" o:spt="75" type="#_x0000_t75" style="height:15.9pt;width:14.25pt;" o:ole="t" filled="f" o:preferrelative="t" stroked="f" coordsize="21600,21600">
            <v:path/>
            <v:fill on="f" focussize="0,0"/>
            <v:stroke on="f" joinstyle="miter"/>
            <v:imagedata r:id="rId1446" o:title=""/>
            <o:lock v:ext="edit" aspectratio="t"/>
            <w10:wrap type="none"/>
            <w10:anchorlock/>
          </v:shape>
          <o:OLEObject Type="Embed" ProgID="Equation.DSMT4" ShapeID="_x0000_i1781" DrawAspect="Content" ObjectID="_1468076478" r:id="rId1445">
            <o:LockedField>false</o:LockedField>
          </o:OLEObject>
        </w:object>
      </w:r>
      <w:r>
        <w:rPr>
          <w:rFonts w:hint="eastAsia"/>
        </w:rPr>
        <w:t>和</w:t>
      </w:r>
      <w:r>
        <w:rPr>
          <w:position w:val="-6"/>
        </w:rPr>
        <w:object>
          <v:shape id="_x0000_i1782" o:spt="75" type="#_x0000_t75" style="height:14.25pt;width:12.55pt;" o:ole="t" filled="f" o:preferrelative="t" stroked="f" coordsize="21600,21600">
            <v:path/>
            <v:fill on="f" focussize="0,0"/>
            <v:stroke on="f" joinstyle="miter"/>
            <v:imagedata r:id="rId1448" o:title=""/>
            <o:lock v:ext="edit" aspectratio="t"/>
            <w10:wrap type="none"/>
            <w10:anchorlock/>
          </v:shape>
          <o:OLEObject Type="Embed" ProgID="Equation.DSMT4" ShapeID="_x0000_i1782" DrawAspect="Content" ObjectID="_1468076479" r:id="rId1447">
            <o:LockedField>false</o:LockedField>
          </o:OLEObject>
        </w:object>
      </w:r>
      <w:r>
        <w:rPr>
          <w:rFonts w:hint="eastAsia"/>
        </w:rPr>
        <w:t>是否</w:t>
      </w:r>
      <w:r>
        <w:t>相等</w:t>
      </w:r>
      <w:r>
        <w:rPr>
          <w:rFonts w:hint="eastAsia"/>
        </w:rPr>
        <w:t>，假如</w:t>
      </w:r>
      <w:r>
        <w:rPr>
          <w:position w:val="-6"/>
        </w:rPr>
        <w:object>
          <v:shape id="_x0000_i1783" o:spt="75" type="#_x0000_t75" style="height:15.9pt;width:36.85pt;" o:ole="t" filled="f" o:preferrelative="t" stroked="f" coordsize="21600,21600">
            <v:path/>
            <v:fill on="f" focussize="0,0"/>
            <v:stroke on="f" joinstyle="miter"/>
            <v:imagedata r:id="rId1450" o:title=""/>
            <o:lock v:ext="edit" aspectratio="t"/>
            <w10:wrap type="none"/>
            <w10:anchorlock/>
          </v:shape>
          <o:OLEObject Type="Embed" ProgID="Equation.DSMT4" ShapeID="_x0000_i1783" DrawAspect="Content" ObjectID="_1468076480" r:id="rId1449">
            <o:LockedField>false</o:LockedField>
          </o:OLEObject>
        </w:object>
      </w:r>
      <w:r>
        <w:rPr>
          <w:rFonts w:hint="eastAsia"/>
        </w:rPr>
        <w:t>，</w:t>
      </w:r>
      <w:r>
        <w:t>则Alisa可以看到</w:t>
      </w:r>
      <w:r>
        <w:rPr>
          <w:position w:val="-6"/>
        </w:rPr>
        <w:object>
          <v:shape id="_x0000_i1784" o:spt="75" type="#_x0000_t75" style="height:10.9pt;width:12.55pt;" o:ole="t" filled="f" o:preferrelative="t" stroked="f" coordsize="21600,21600">
            <v:path/>
            <v:fill on="f" focussize="0,0"/>
            <v:stroke on="f" joinstyle="miter"/>
            <v:imagedata r:id="rId1452" o:title=""/>
            <o:lock v:ext="edit" aspectratio="t"/>
            <w10:wrap type="none"/>
            <w10:anchorlock/>
          </v:shape>
          <o:OLEObject Type="Embed" ProgID="Equation.DSMT4" ShapeID="_x0000_i1784" DrawAspect="Content" ObjectID="_1468076481" r:id="rId1451">
            <o:LockedField>false</o:LockedField>
          </o:OLEObject>
        </w:object>
      </w:r>
      <w:r>
        <w:rPr>
          <w:rFonts w:hint="eastAsia"/>
        </w:rPr>
        <w:t>；</w:t>
      </w:r>
      <w:r>
        <w:t>假如</w:t>
      </w:r>
      <w:r>
        <w:rPr>
          <w:position w:val="-6"/>
        </w:rPr>
        <w:object>
          <v:shape id="_x0000_i1785" o:spt="75" type="#_x0000_t75" style="height:15.9pt;width:36.85pt;" o:ole="t" filled="f" o:preferrelative="t" stroked="f" coordsize="21600,21600">
            <v:path/>
            <v:fill on="f" focussize="0,0"/>
            <v:stroke on="f" joinstyle="miter"/>
            <v:imagedata r:id="rId1454" o:title=""/>
            <o:lock v:ext="edit" aspectratio="t"/>
            <w10:wrap type="none"/>
            <w10:anchorlock/>
          </v:shape>
          <o:OLEObject Type="Embed" ProgID="Equation.DSMT4" ShapeID="_x0000_i1785" DrawAspect="Content" ObjectID="_1468076482" r:id="rId1453">
            <o:LockedField>false</o:LockedField>
          </o:OLEObject>
        </w:object>
      </w:r>
      <w:r>
        <w:rPr>
          <w:rFonts w:hint="eastAsia"/>
        </w:rPr>
        <w:t>，</w:t>
      </w:r>
      <w:r>
        <w:t>则拒绝</w:t>
      </w:r>
      <w:r>
        <w:rPr>
          <w:rFonts w:hint="eastAsia"/>
        </w:rPr>
        <w:t>恢复</w:t>
      </w:r>
      <w:r>
        <w:rPr>
          <w:position w:val="-6"/>
        </w:rPr>
        <w:object>
          <v:shape id="_x0000_i1786" o:spt="75" type="#_x0000_t75" style="height:10.9pt;width:9.2pt;" o:ole="t" filled="f" o:preferrelative="t" stroked="f" coordsize="21600,21600">
            <v:path/>
            <v:fill on="f" focussize="0,0"/>
            <v:stroke on="f" joinstyle="miter"/>
            <v:imagedata r:id="rId1456" o:title=""/>
            <o:lock v:ext="edit" aspectratio="t"/>
            <w10:wrap type="none"/>
            <w10:anchorlock/>
          </v:shape>
          <o:OLEObject Type="Embed" ProgID="Equation.DSMT4" ShapeID="_x0000_i1786" DrawAspect="Content" ObjectID="_1468076483" r:id="rId1455">
            <o:LockedField>false</o:LockedField>
          </o:OLEObject>
        </w:object>
      </w:r>
      <w:r>
        <w:rPr>
          <w:rFonts w:hint="eastAsia"/>
        </w:rPr>
        <w:t>。</w:t>
      </w:r>
    </w:p>
    <w:p>
      <w:pPr>
        <w:spacing w:before="240" w:after="120" w:line="400" w:lineRule="exact"/>
        <w:outlineLvl w:val="1"/>
        <w:rPr>
          <w:rFonts w:hint="eastAsia" w:eastAsia="黑体" w:cs="黑体"/>
          <w:bCs/>
          <w:sz w:val="28"/>
          <w:szCs w:val="28"/>
        </w:rPr>
      </w:pPr>
      <w:bookmarkStart w:id="74" w:name="_Toc449695436"/>
      <w:r>
        <w:rPr>
          <w:rFonts w:hint="eastAsia" w:eastAsia="黑体" w:cs="黑体"/>
          <w:bCs/>
          <w:sz w:val="28"/>
          <w:szCs w:val="28"/>
        </w:rPr>
        <w:t>3.2.</w:t>
      </w:r>
      <w:r>
        <w:rPr>
          <w:rFonts w:eastAsia="黑体" w:cs="黑体"/>
          <w:bCs/>
          <w:sz w:val="28"/>
          <w:szCs w:val="28"/>
        </w:rPr>
        <w:t>4</w:t>
      </w:r>
      <w:r>
        <w:rPr>
          <w:rFonts w:hint="eastAsia" w:eastAsia="黑体" w:cs="黑体"/>
          <w:bCs/>
          <w:sz w:val="28"/>
          <w:szCs w:val="28"/>
        </w:rPr>
        <w:t xml:space="preserve"> 改进方案分析</w:t>
      </w:r>
      <w:bookmarkEnd w:id="74"/>
    </w:p>
    <w:p>
      <w:pPr>
        <w:spacing w:line="400" w:lineRule="exact"/>
        <w:ind w:firstLine="480" w:firstLineChars="200"/>
        <w:rPr>
          <w:rFonts w:hint="eastAsia" w:cs="宋体"/>
        </w:rPr>
      </w:pPr>
      <w:r>
        <w:rPr>
          <w:rFonts w:hint="eastAsia" w:cs="宋体"/>
        </w:rPr>
        <w:t>方案</w:t>
      </w:r>
      <w:r>
        <w:rPr>
          <w:rFonts w:cs="宋体"/>
        </w:rPr>
        <w:t>是</w:t>
      </w:r>
      <w:r>
        <w:rPr>
          <w:rFonts w:hint="eastAsia" w:cs="宋体"/>
        </w:rPr>
        <w:t>针对</w:t>
      </w:r>
      <w:r>
        <w:rPr>
          <w:rFonts w:cs="宋体"/>
        </w:rPr>
        <w:t>BF-IBE</w:t>
      </w:r>
      <w:r>
        <w:rPr>
          <w:rFonts w:hint="eastAsia" w:cs="宋体"/>
        </w:rPr>
        <w:t>详细</w:t>
      </w:r>
      <w:r>
        <w:rPr>
          <w:rFonts w:cs="宋体"/>
        </w:rPr>
        <w:t>方案的密钥管理问题</w:t>
      </w:r>
      <w:r>
        <w:rPr>
          <w:rFonts w:hint="eastAsia" w:cs="宋体"/>
        </w:rPr>
        <w:t>，</w:t>
      </w:r>
      <w:r>
        <w:rPr>
          <w:rFonts w:cs="宋体"/>
        </w:rPr>
        <w:t>采用</w:t>
      </w:r>
      <w:r>
        <w:rPr>
          <w:rFonts w:hint="eastAsia"/>
        </w:rPr>
        <w:t>Fel</w:t>
      </w:r>
      <w:r>
        <w:t>dman-VSS</w:t>
      </w:r>
      <w:r>
        <w:rPr>
          <w:rFonts w:hint="eastAsia"/>
        </w:rPr>
        <w:t>对主密钥</w:t>
      </w:r>
      <w:r>
        <w:t>进行秘密共享。因此，</w:t>
      </w:r>
      <w:r>
        <w:rPr>
          <w:rFonts w:hint="eastAsia" w:cs="宋体"/>
        </w:rPr>
        <w:t>该方案</w:t>
      </w:r>
      <w:r>
        <w:rPr>
          <w:rFonts w:cs="宋体"/>
        </w:rPr>
        <w:t>中</w:t>
      </w:r>
      <w:r>
        <w:rPr>
          <w:rFonts w:hint="eastAsia"/>
        </w:rPr>
        <w:t>的</w:t>
      </w:r>
      <w:r>
        <w:t>安全性基于BDH</w:t>
      </w:r>
      <w:r>
        <w:rPr>
          <w:rFonts w:hint="eastAsia"/>
        </w:rPr>
        <w:t>假设和非交互</w:t>
      </w:r>
      <w:r>
        <w:t>式</w:t>
      </w:r>
      <w:r>
        <w:rPr>
          <w:rFonts w:hint="eastAsia"/>
        </w:rPr>
        <w:t>可验证</w:t>
      </w:r>
      <w:r>
        <w:t>的</w:t>
      </w:r>
      <w:r>
        <w:rPr>
          <w:rFonts w:hint="eastAsia" w:cs="宋体"/>
        </w:rPr>
        <w:t>Feldman秘密共享</w:t>
      </w:r>
      <w:r>
        <w:rPr>
          <w:rFonts w:cs="宋体"/>
        </w:rPr>
        <w:t>方案上的</w:t>
      </w:r>
      <w:r>
        <w:rPr>
          <w:rFonts w:hint="eastAsia"/>
        </w:rPr>
        <w:t>。其中</w:t>
      </w:r>
      <w:r>
        <w:t>，</w:t>
      </w:r>
      <w:r>
        <w:rPr>
          <w:rFonts w:hint="eastAsia"/>
        </w:rPr>
        <w:t>Fel</w:t>
      </w:r>
      <w:r>
        <w:t>dman-VSS</w:t>
      </w:r>
      <w:r>
        <w:rPr>
          <w:rFonts w:hint="eastAsia"/>
        </w:rPr>
        <w:t>方案是</w:t>
      </w:r>
      <w:r>
        <w:t>条件安全的</w:t>
      </w:r>
      <w:r>
        <w:rPr>
          <w:rFonts w:hint="eastAsia"/>
          <w:vertAlign w:val="superscript"/>
        </w:rPr>
        <w:t>[85]</w:t>
      </w:r>
      <w:r>
        <w:t>，</w:t>
      </w:r>
      <w:r>
        <w:rPr>
          <w:rFonts w:hint="eastAsia"/>
        </w:rPr>
        <w:t>它的</w:t>
      </w:r>
      <w:r>
        <w:t>安全性</w:t>
      </w:r>
      <w:r>
        <w:rPr>
          <w:rFonts w:hint="eastAsia"/>
        </w:rPr>
        <w:t>是建立在离散对数困难</w:t>
      </w:r>
      <w:r>
        <w:t>问题</w:t>
      </w:r>
      <w:r>
        <w:rPr>
          <w:rFonts w:hint="eastAsia" w:cs="宋体"/>
        </w:rPr>
        <w:t>上</w:t>
      </w:r>
      <w:r>
        <w:rPr>
          <w:rFonts w:cs="宋体"/>
        </w:rPr>
        <w:t>的</w:t>
      </w:r>
      <w:r>
        <w:rPr>
          <w:rFonts w:hint="eastAsia" w:cs="宋体"/>
        </w:rPr>
        <w:t>。</w:t>
      </w:r>
    </w:p>
    <w:p>
      <w:pPr>
        <w:spacing w:line="400" w:lineRule="exact"/>
        <w:rPr>
          <w:rFonts w:hint="eastAsia" w:cs="宋体"/>
        </w:rPr>
      </w:pPr>
      <w:r>
        <w:rPr>
          <w:rFonts w:hint="eastAsia" w:cs="宋体"/>
        </w:rPr>
        <w:t>1.改进</w:t>
      </w:r>
      <w:r>
        <w:rPr>
          <w:rFonts w:cs="宋体"/>
        </w:rPr>
        <w:t>方案中用户</w:t>
      </w:r>
      <w:r>
        <w:rPr>
          <w:rFonts w:hint="eastAsia" w:cs="宋体"/>
        </w:rPr>
        <w:t>私钥</w:t>
      </w:r>
      <w:r>
        <w:rPr>
          <w:rFonts w:cs="宋体"/>
        </w:rPr>
        <w:t>托管问题的</w:t>
      </w:r>
      <w:r>
        <w:rPr>
          <w:rFonts w:hint="eastAsia" w:cs="宋体"/>
        </w:rPr>
        <w:t>安全性分析</w:t>
      </w:r>
    </w:p>
    <w:p>
      <w:pPr>
        <w:spacing w:line="400" w:lineRule="exact"/>
        <w:ind w:firstLine="480" w:firstLineChars="200"/>
        <w:rPr>
          <w:rFonts w:ascii="微软雅黑" w:hAnsi="微软雅黑" w:eastAsia="微软雅黑"/>
        </w:rPr>
      </w:pPr>
      <w:r>
        <w:rPr>
          <w:rFonts w:hint="eastAsia"/>
        </w:rPr>
        <w:t>在主密钥分发</w:t>
      </w:r>
      <w:r>
        <w:t>阶段，CPKG通过</w:t>
      </w:r>
      <w:r>
        <w:rPr>
          <w:rFonts w:hint="eastAsia"/>
        </w:rPr>
        <w:t>公开</w:t>
      </w:r>
      <w:r>
        <w:t>的验证信息</w:t>
      </w:r>
      <w:r>
        <w:rPr>
          <w:position w:val="-8"/>
        </w:rPr>
        <w:object>
          <v:shape id="_x0000_i1787" o:spt="75" type="#_x0000_t75" style="height:15.9pt;width:14.25pt;" o:ole="t" filled="f" o:preferrelative="t" stroked="f" coordsize="21600,21600">
            <v:path/>
            <v:fill on="f" focussize="0,0"/>
            <v:stroke on="f" joinstyle="miter"/>
            <v:imagedata r:id="rId1458" o:title=""/>
            <o:lock v:ext="edit" aspectratio="t"/>
            <w10:wrap type="none"/>
            <w10:anchorlock/>
          </v:shape>
          <o:OLEObject Type="Embed" ProgID="Equation.DSMT4" ShapeID="_x0000_i1787" DrawAspect="Content" ObjectID="_1468076484" r:id="rId1457">
            <o:LockedField>false</o:LockedField>
          </o:OLEObject>
        </w:object>
      </w:r>
      <w:r>
        <w:rPr>
          <w:rFonts w:hint="eastAsia"/>
        </w:rPr>
        <w:t>，</w:t>
      </w:r>
      <w:r>
        <w:t>通过公式</w:t>
      </w:r>
      <w:r>
        <w:rPr>
          <w:rFonts w:hint="eastAsia"/>
        </w:rPr>
        <w:t>对收到</w:t>
      </w:r>
      <w:r>
        <w:t>的</w:t>
      </w:r>
      <w:r>
        <w:rPr>
          <w:position w:val="-8"/>
        </w:rPr>
        <w:object>
          <v:shape id="_x0000_i1788" o:spt="75" type="#_x0000_t75" style="height:15.9pt;width:10.9pt;" o:ole="t" filled="f" o:preferrelative="t" stroked="f" coordsize="21600,21600">
            <v:path/>
            <v:fill on="f" focussize="0,0"/>
            <v:stroke on="f" joinstyle="miter"/>
            <v:imagedata r:id="rId1460" o:title=""/>
            <o:lock v:ext="edit" aspectratio="t"/>
            <w10:wrap type="none"/>
            <w10:anchorlock/>
          </v:shape>
          <o:OLEObject Type="Embed" ProgID="Equation.DSMT4" ShapeID="_x0000_i1788" DrawAspect="Content" ObjectID="_1468076485" r:id="rId1459">
            <o:LockedField>false</o:LockedField>
          </o:OLEObject>
        </w:object>
      </w:r>
      <w:r>
        <w:rPr>
          <w:rFonts w:hint="eastAsia"/>
        </w:rPr>
        <w:t>进行</w:t>
      </w:r>
      <w:r>
        <w:t>验证，</w:t>
      </w:r>
      <w:r>
        <w:rPr>
          <w:rFonts w:hint="eastAsia"/>
        </w:rPr>
        <w:t>从而</w:t>
      </w:r>
      <w:r>
        <w:t>防止MPKG的欺骗行为，</w:t>
      </w:r>
      <w:r>
        <w:rPr>
          <w:rFonts w:hint="eastAsia"/>
        </w:rPr>
        <w:t>保证</w:t>
      </w:r>
      <w:r>
        <w:t>收到的子</w:t>
      </w:r>
      <w:r>
        <w:rPr>
          <w:rFonts w:hint="eastAsia"/>
        </w:rPr>
        <w:t>秘密</w:t>
      </w:r>
      <w:r>
        <w:rPr>
          <w:position w:val="-8"/>
        </w:rPr>
        <w:object>
          <v:shape id="_x0000_i1789" o:spt="75" type="#_x0000_t75" style="height:15.9pt;width:10.9pt;" o:ole="t" filled="f" o:preferrelative="t" stroked="f" coordsize="21600,21600">
            <v:path/>
            <v:fill on="f" focussize="0,0"/>
            <v:stroke on="f" joinstyle="miter"/>
            <v:imagedata r:id="rId1462" o:title=""/>
            <o:lock v:ext="edit" aspectratio="t"/>
            <w10:wrap type="none"/>
            <w10:anchorlock/>
          </v:shape>
          <o:OLEObject Type="Embed" ProgID="Equation.DSMT4" ShapeID="_x0000_i1789" DrawAspect="Content" ObjectID="_1468076486" r:id="rId1461">
            <o:LockedField>false</o:LockedField>
          </o:OLEObject>
        </w:object>
      </w:r>
      <w:r>
        <w:t>是</w:t>
      </w:r>
      <w:r>
        <w:rPr>
          <w:rFonts w:hint="eastAsia"/>
        </w:rPr>
        <w:t>正确有效</w:t>
      </w:r>
      <w:r>
        <w:t>的</w:t>
      </w:r>
      <w:r>
        <w:rPr>
          <w:rFonts w:hint="eastAsia"/>
        </w:rPr>
        <w:t>。在用户私钥提取</w:t>
      </w:r>
      <w:r>
        <w:t>过程中，针对</w:t>
      </w:r>
      <w:r>
        <w:rPr>
          <w:rFonts w:hint="eastAsia"/>
        </w:rPr>
        <w:t>CPKG可能</w:t>
      </w:r>
      <w:r>
        <w:t>存在的欺骗</w:t>
      </w:r>
      <w:r>
        <w:rPr>
          <w:rFonts w:hint="eastAsia"/>
        </w:rPr>
        <w:t>行为</w:t>
      </w:r>
      <w:r>
        <w:t>，采用了</w:t>
      </w:r>
      <w:r>
        <w:rPr>
          <w:rFonts w:hint="eastAsia"/>
        </w:rPr>
        <w:t>可容许</w:t>
      </w:r>
      <w:r>
        <w:t>双线性映射的性质对的</w:t>
      </w:r>
      <w:r>
        <w:rPr>
          <w:position w:val="-8"/>
        </w:rPr>
        <w:object>
          <v:shape id="_x0000_i1790" o:spt="75" type="#_x0000_t75" style="height:17.6pt;width:19.25pt;" o:ole="t" filled="f" o:preferrelative="t" stroked="f" coordsize="21600,21600">
            <v:path/>
            <v:fill on="f" focussize="0,0"/>
            <v:stroke on="f" joinstyle="miter"/>
            <v:imagedata r:id="rId1464" o:title=""/>
            <o:lock v:ext="edit" aspectratio="t"/>
            <w10:wrap type="none"/>
            <w10:anchorlock/>
          </v:shape>
          <o:OLEObject Type="Embed" ProgID="Equation.DSMT4" ShapeID="_x0000_i1790" DrawAspect="Content" ObjectID="_1468076487" r:id="rId1463">
            <o:LockedField>false</o:LockedField>
          </o:OLEObject>
        </w:object>
      </w:r>
      <w:r>
        <w:rPr>
          <w:rFonts w:hint="eastAsia"/>
        </w:rPr>
        <w:t>进行</w:t>
      </w:r>
      <w:r>
        <w:t>验证</w:t>
      </w:r>
      <w:r>
        <w:rPr>
          <w:rFonts w:hint="eastAsia"/>
        </w:rPr>
        <w:t>。</w:t>
      </w:r>
    </w:p>
    <w:p>
      <w:pPr>
        <w:spacing w:line="400" w:lineRule="exact"/>
        <w:ind w:firstLine="480" w:firstLineChars="200"/>
        <w:rPr>
          <w:rFonts w:hint="eastAsia"/>
        </w:rPr>
      </w:pPr>
      <w:r>
        <w:rPr>
          <w:rFonts w:hint="eastAsia"/>
        </w:rPr>
        <w:t>满足</w:t>
      </w:r>
      <w:r>
        <w:t>BDH假设的</w:t>
      </w:r>
      <w:r>
        <w:rPr>
          <w:rFonts w:hint="eastAsia"/>
        </w:rPr>
        <w:t>随机数</w:t>
      </w:r>
      <w:r>
        <w:t>产生器</w:t>
      </w:r>
      <w:r>
        <w:rPr>
          <w:position w:val="-6"/>
        </w:rPr>
        <w:object>
          <v:shape id="_x0000_i1791" o:spt="75" type="#_x0000_t75" style="height:14.25pt;width:10.9pt;" o:ole="t" filled="f" o:preferrelative="t" stroked="f" coordsize="21600,21600">
            <v:path/>
            <v:fill on="f" focussize="0,0"/>
            <v:stroke on="f" joinstyle="miter"/>
            <v:imagedata r:id="rId1466" o:title=""/>
            <o:lock v:ext="edit" aspectratio="t"/>
            <w10:wrap type="none"/>
            <w10:anchorlock/>
          </v:shape>
          <o:OLEObject Type="Embed" ProgID="Equation.DSMT4" ShapeID="_x0000_i1791" DrawAspect="Content" ObjectID="_1468076488" r:id="rId1465">
            <o:LockedField>false</o:LockedField>
          </o:OLEObject>
        </w:object>
      </w:r>
      <w:r>
        <w:rPr>
          <w:rFonts w:hint="eastAsia"/>
        </w:rPr>
        <w:t>，</w:t>
      </w:r>
      <w:r>
        <w:t>使得产生的参数</w:t>
      </w:r>
      <w:r>
        <w:rPr>
          <w:rFonts w:hint="eastAsia"/>
        </w:rPr>
        <w:t>，</w:t>
      </w:r>
      <w:r>
        <w:t>群和双线性映射具有安全性，不易被</w:t>
      </w:r>
      <w:r>
        <w:rPr>
          <w:rFonts w:hint="eastAsia"/>
        </w:rPr>
        <w:t>破解</w:t>
      </w:r>
      <w:r>
        <w:t>。</w:t>
      </w:r>
      <w:r>
        <w:rPr>
          <w:rFonts w:hint="eastAsia"/>
        </w:rPr>
        <w:t>用户</w:t>
      </w:r>
      <w:r>
        <w:t>私钥的</w:t>
      </w:r>
      <w:r>
        <w:rPr>
          <w:rFonts w:hint="eastAsia"/>
        </w:rPr>
        <w:t>产生</w:t>
      </w:r>
      <w:r>
        <w:t>通过多</w:t>
      </w:r>
      <w:r>
        <w:rPr>
          <w:rFonts w:hint="eastAsia"/>
        </w:rPr>
        <w:t>个</w:t>
      </w:r>
      <w:r>
        <w:t>CPKG</w:t>
      </w:r>
      <w:r>
        <w:rPr>
          <w:rFonts w:hint="eastAsia"/>
        </w:rPr>
        <w:t>合作</w:t>
      </w:r>
      <w:r>
        <w:t>，</w:t>
      </w:r>
      <w:r>
        <w:rPr>
          <w:rFonts w:hint="eastAsia"/>
        </w:rPr>
        <w:t>避免了</w:t>
      </w:r>
      <w:r>
        <w:t>用户私钥泄密的风险。</w:t>
      </w:r>
    </w:p>
    <w:p>
      <w:pPr>
        <w:spacing w:line="400" w:lineRule="exact"/>
        <w:ind w:firstLine="480" w:firstLineChars="200"/>
        <w:rPr>
          <w:rFonts w:hint="eastAsia"/>
        </w:rPr>
      </w:pPr>
      <w:r>
        <w:rPr>
          <w:rFonts w:hint="eastAsia"/>
        </w:rPr>
        <w:t>在用户</w:t>
      </w:r>
      <w:r>
        <w:t>私钥</w:t>
      </w:r>
      <w:r>
        <w:rPr>
          <w:rFonts w:hint="eastAsia"/>
        </w:rPr>
        <w:t>提交给各个</w:t>
      </w:r>
      <w:r>
        <w:t>CPKG</w:t>
      </w:r>
      <w:r>
        <w:rPr>
          <w:rFonts w:hint="eastAsia"/>
        </w:rPr>
        <w:t>的</w:t>
      </w:r>
      <w:r>
        <w:rPr>
          <w:position w:val="-10"/>
        </w:rPr>
        <w:object>
          <v:shape id="_x0000_i1792" o:spt="75" type="#_x0000_t75" style="height:18.4pt;width:18.4pt;" o:ole="t" filled="f" o:preferrelative="t" stroked="f" coordsize="21600,21600">
            <v:path/>
            <v:fill on="f" focussize="0,0"/>
            <v:stroke on="f" joinstyle="miter"/>
            <v:imagedata r:id="rId1468" o:title=""/>
            <o:lock v:ext="edit" aspectratio="t"/>
            <w10:wrap type="none"/>
            <w10:anchorlock/>
          </v:shape>
          <o:OLEObject Type="Embed" ProgID="Equation.DSMT4" ShapeID="_x0000_i1792" DrawAspect="Content" ObjectID="_1468076489" r:id="rId1467">
            <o:LockedField>false</o:LockedField>
          </o:OLEObject>
        </w:object>
      </w:r>
      <w:r>
        <w:rPr>
          <w:rFonts w:hint="eastAsia"/>
        </w:rPr>
        <w:t>中</w:t>
      </w:r>
      <w:r>
        <w:t>包含了</w:t>
      </w:r>
      <w:r>
        <w:rPr>
          <w:rFonts w:hint="eastAsia"/>
        </w:rPr>
        <w:t>自主</w:t>
      </w:r>
      <w:r>
        <w:t>选择的信息</w:t>
      </w:r>
      <w:r>
        <w:rPr>
          <w:position w:val="-6"/>
        </w:rPr>
        <w:object>
          <v:shape id="_x0000_i1793" o:spt="75" type="#_x0000_t75" style="height:10.9pt;width:10.05pt;" o:ole="t" filled="f" o:preferrelative="t" stroked="f" coordsize="21600,21600">
            <v:path/>
            <v:fill on="f" focussize="0,0"/>
            <v:stroke on="f" joinstyle="miter"/>
            <v:imagedata r:id="rId1470" o:title=""/>
            <o:lock v:ext="edit" aspectratio="t"/>
            <w10:wrap type="none"/>
            <w10:anchorlock/>
          </v:shape>
          <o:OLEObject Type="Embed" ProgID="Equation.DSMT4" ShapeID="_x0000_i1793" DrawAspect="Content" ObjectID="_1468076490" r:id="rId1469">
            <o:LockedField>false</o:LockedField>
          </o:OLEObject>
        </w:object>
      </w:r>
      <w:r>
        <w:t>，</w:t>
      </w:r>
      <w:r>
        <w:rPr>
          <w:rFonts w:hint="eastAsia"/>
        </w:rPr>
        <w:t>可以</w:t>
      </w:r>
      <w:r>
        <w:t>抵抗</w:t>
      </w:r>
      <w:r>
        <w:rPr>
          <w:rFonts w:hint="eastAsia"/>
        </w:rPr>
        <w:t>多个</w:t>
      </w:r>
      <w:r>
        <w:t>CPKG</w:t>
      </w:r>
      <w:r>
        <w:rPr>
          <w:rFonts w:hint="eastAsia"/>
        </w:rPr>
        <w:t>的</w:t>
      </w:r>
      <w:r>
        <w:t>合谋攻击。</w:t>
      </w:r>
      <w:r>
        <w:rPr>
          <w:rFonts w:hint="eastAsia"/>
        </w:rPr>
        <w:t>即使多个</w:t>
      </w:r>
      <w:r>
        <w:t>CPKG</w:t>
      </w:r>
      <w:r>
        <w:rPr>
          <w:rFonts w:hint="eastAsia"/>
        </w:rPr>
        <w:t>可以合作</w:t>
      </w:r>
      <w:r>
        <w:t>，共同</w:t>
      </w:r>
      <w:r>
        <w:rPr>
          <w:rFonts w:hint="eastAsia"/>
        </w:rPr>
        <w:t>按照规定</w:t>
      </w:r>
      <w:r>
        <w:t>的算法恢复出</w:t>
      </w:r>
      <w:r>
        <w:rPr>
          <w:position w:val="-6"/>
        </w:rPr>
        <w:object>
          <v:shape id="_x0000_i1794" o:spt="75" type="#_x0000_t75" style="height:10.9pt;width:9.2pt;" o:ole="t" filled="f" o:preferrelative="t" stroked="f" coordsize="21600,21600">
            <v:path/>
            <v:fill on="f" focussize="0,0"/>
            <v:stroke on="f" joinstyle="miter"/>
            <v:imagedata r:id="rId1472" o:title=""/>
            <o:lock v:ext="edit" aspectratio="t"/>
            <w10:wrap type="none"/>
            <w10:anchorlock/>
          </v:shape>
          <o:OLEObject Type="Embed" ProgID="Equation.DSMT4" ShapeID="_x0000_i1794" DrawAspect="Content" ObjectID="_1468076491" r:id="rId1471">
            <o:LockedField>false</o:LockedField>
          </o:OLEObject>
        </w:object>
      </w:r>
      <w:r>
        <w:rPr>
          <w:rFonts w:hint="eastAsia"/>
        </w:rPr>
        <w:t>，</w:t>
      </w:r>
      <w:r>
        <w:t>也无法</w:t>
      </w:r>
      <w:r>
        <w:rPr>
          <w:rFonts w:hint="eastAsia"/>
        </w:rPr>
        <w:t>只通过</w:t>
      </w:r>
      <w:r>
        <w:rPr>
          <w:position w:val="-6"/>
        </w:rPr>
        <w:object>
          <v:shape id="_x0000_i1795" o:spt="75" type="#_x0000_t75" style="height:10.9pt;width:9.2pt;" o:ole="t" filled="f" o:preferrelative="t" stroked="f" coordsize="21600,21600">
            <v:path/>
            <v:fill on="f" focussize="0,0"/>
            <v:stroke on="f" joinstyle="miter"/>
            <v:imagedata r:id="rId1472" o:title=""/>
            <o:lock v:ext="edit" aspectratio="t"/>
            <w10:wrap type="none"/>
            <w10:anchorlock/>
          </v:shape>
          <o:OLEObject Type="Embed" ProgID="Equation.DSMT4" ShapeID="_x0000_i1795" DrawAspect="Content" ObjectID="_1468076492" r:id="rId1473">
            <o:LockedField>false</o:LockedField>
          </o:OLEObject>
        </w:object>
      </w:r>
      <w:r>
        <w:rPr>
          <w:rFonts w:hint="eastAsia"/>
        </w:rPr>
        <w:t>得到</w:t>
      </w:r>
      <w:r>
        <w:t>用户的</w:t>
      </w:r>
      <w:r>
        <w:rPr>
          <w:position w:val="-8"/>
        </w:rPr>
        <w:object>
          <v:shape id="_x0000_i1796" o:spt="75" type="#_x0000_t75" style="height:15.9pt;width:18.4pt;" o:ole="t" filled="f" o:preferrelative="t" stroked="f" coordsize="21600,21600">
            <v:path/>
            <v:fill on="f" focussize="0,0"/>
            <v:stroke on="f" joinstyle="miter"/>
            <v:imagedata r:id="rId1475" o:title=""/>
            <o:lock v:ext="edit" aspectratio="t"/>
            <w10:wrap type="none"/>
            <w10:anchorlock/>
          </v:shape>
          <o:OLEObject Type="Embed" ProgID="Equation.DSMT4" ShapeID="_x0000_i1796" DrawAspect="Content" ObjectID="_1468076493" r:id="rId1474">
            <o:LockedField>false</o:LockedField>
          </o:OLEObject>
        </w:object>
      </w:r>
      <w:r>
        <w:rPr>
          <w:rFonts w:hint="eastAsia"/>
        </w:rPr>
        <w:t>。TTA中保存</w:t>
      </w:r>
      <w:r>
        <w:t>着</w:t>
      </w:r>
      <w:r>
        <w:rPr>
          <w:rFonts w:hint="eastAsia"/>
        </w:rPr>
        <w:t>所有</w:t>
      </w:r>
      <w:r>
        <w:t>合法用户的</w:t>
      </w:r>
      <w:r>
        <w:rPr>
          <w:position w:val="-10"/>
        </w:rPr>
        <w:object>
          <v:shape id="_x0000_i1797" o:spt="75" type="#_x0000_t75" style="height:15.9pt;width:65.3pt;" o:ole="t" filled="f" o:preferrelative="t" stroked="f" coordsize="21600,21600">
            <v:path/>
            <v:fill on="f" focussize="0,0"/>
            <v:stroke on="f" joinstyle="miter"/>
            <v:imagedata r:id="rId1477" o:title=""/>
            <o:lock v:ext="edit" aspectratio="t"/>
            <w10:wrap type="none"/>
            <w10:anchorlock/>
          </v:shape>
          <o:OLEObject Type="Embed" ProgID="Equation.DSMT4" ShapeID="_x0000_i1797" DrawAspect="Content" ObjectID="_1468076494" r:id="rId1476">
            <o:LockedField>false</o:LockedField>
          </o:OLEObject>
        </w:object>
      </w:r>
      <w:r>
        <w:rPr>
          <w:rFonts w:hint="eastAsia"/>
        </w:rPr>
        <w:t>，若C</w:t>
      </w:r>
      <w:r>
        <w:t>PKG冒充合法用户的身份，</w:t>
      </w:r>
      <w:r>
        <w:rPr>
          <w:rFonts w:hint="eastAsia"/>
        </w:rPr>
        <w:t>无法通过</w:t>
      </w:r>
      <w:r>
        <w:t>TTA的合法性检查，从而无法进行非法活动</w:t>
      </w:r>
      <w:r>
        <w:rPr>
          <w:rFonts w:hint="eastAsia"/>
        </w:rPr>
        <w:t>。另外</w:t>
      </w:r>
      <w:r>
        <w:t>，</w:t>
      </w:r>
      <w:r>
        <w:rPr>
          <w:rFonts w:hint="eastAsia"/>
        </w:rPr>
        <w:t>假使</w:t>
      </w:r>
      <w:r>
        <w:t>CPKG和TTA之间勾结，得到了用户的</w:t>
      </w:r>
      <w:r>
        <w:rPr>
          <w:position w:val="-10"/>
        </w:rPr>
        <w:object>
          <v:shape id="_x0000_i1798" o:spt="75" type="#_x0000_t75" style="height:15.9pt;width:24.3pt;" o:ole="t" filled="f" o:preferrelative="t" stroked="f" coordsize="21600,21600">
            <v:path/>
            <v:fill on="f" focussize="0,0"/>
            <v:stroke on="f" joinstyle="miter"/>
            <v:imagedata r:id="rId1479" o:title=""/>
            <o:lock v:ext="edit" aspectratio="t"/>
            <w10:wrap type="none"/>
            <w10:anchorlock/>
          </v:shape>
          <o:OLEObject Type="Embed" ProgID="Equation.DSMT4" ShapeID="_x0000_i1798" DrawAspect="Content" ObjectID="_1468076495" r:id="rId1478">
            <o:LockedField>false</o:LockedField>
          </o:OLEObject>
        </w:object>
      </w:r>
      <w:r>
        <w:rPr>
          <w:rFonts w:hint="eastAsia"/>
        </w:rPr>
        <w:t>和</w:t>
      </w:r>
      <w:r>
        <w:rPr>
          <w:position w:val="-4"/>
        </w:rPr>
        <w:object>
          <v:shape id="_x0000_i1799" o:spt="75" type="#_x0000_t75" style="height:15.05pt;width:18.4pt;" o:ole="t" filled="f" o:preferrelative="t" stroked="f" coordsize="21600,21600">
            <v:path/>
            <v:fill on="f" focussize="0,0"/>
            <v:stroke on="f" joinstyle="miter"/>
            <v:imagedata r:id="rId1481" o:title=""/>
            <o:lock v:ext="edit" aspectratio="t"/>
            <w10:wrap type="none"/>
            <w10:anchorlock/>
          </v:shape>
          <o:OLEObject Type="Embed" ProgID="Equation.DSMT4" ShapeID="_x0000_i1799" DrawAspect="Content" ObjectID="_1468076496" r:id="rId1480">
            <o:LockedField>false</o:LockedField>
          </o:OLEObject>
        </w:object>
      </w:r>
      <w:r>
        <w:rPr>
          <w:rFonts w:hint="eastAsia"/>
        </w:rPr>
        <w:t>，它</w:t>
      </w:r>
      <w:r>
        <w:t>也无法从</w:t>
      </w:r>
      <w:r>
        <w:rPr>
          <w:position w:val="-4"/>
        </w:rPr>
        <w:object>
          <v:shape id="_x0000_i1800" o:spt="75" type="#_x0000_t75" style="height:15.05pt;width:18.4pt;" o:ole="t" filled="f" o:preferrelative="t" stroked="f" coordsize="21600,21600">
            <v:path/>
            <v:fill on="f" focussize="0,0"/>
            <v:stroke on="f" joinstyle="miter"/>
            <v:imagedata r:id="rId1483" o:title=""/>
            <o:lock v:ext="edit" aspectratio="t"/>
            <w10:wrap type="none"/>
            <w10:anchorlock/>
          </v:shape>
          <o:OLEObject Type="Embed" ProgID="Equation.DSMT4" ShapeID="_x0000_i1800" DrawAspect="Content" ObjectID="_1468076497" r:id="rId1482">
            <o:LockedField>false</o:LockedField>
          </o:OLEObject>
        </w:object>
      </w:r>
      <w:r>
        <w:rPr>
          <w:rFonts w:hint="eastAsia"/>
        </w:rPr>
        <w:t>倒推</w:t>
      </w:r>
      <w:r>
        <w:t>得到用户的自主选择信息</w:t>
      </w:r>
      <w:r>
        <w:rPr>
          <w:position w:val="-6"/>
        </w:rPr>
        <w:object>
          <v:shape id="_x0000_i1801" o:spt="75" type="#_x0000_t75" style="height:10.9pt;width:10.05pt;" o:ole="t" filled="f" o:preferrelative="t" stroked="f" coordsize="21600,21600">
            <v:path/>
            <v:fill on="f" focussize="0,0"/>
            <v:stroke on="f" joinstyle="miter"/>
            <v:imagedata r:id="rId1485" o:title=""/>
            <o:lock v:ext="edit" aspectratio="t"/>
            <w10:wrap type="none"/>
            <w10:anchorlock/>
          </v:shape>
          <o:OLEObject Type="Embed" ProgID="Equation.DSMT4" ShapeID="_x0000_i1801" DrawAspect="Content" ObjectID="_1468076498" r:id="rId1484">
            <o:LockedField>false</o:LockedField>
          </o:OLEObject>
        </w:object>
      </w:r>
      <w:r>
        <w:rPr>
          <w:rFonts w:hint="eastAsia"/>
        </w:rPr>
        <w:t>，</w:t>
      </w:r>
      <w:r>
        <w:t>同理</w:t>
      </w:r>
      <w:r>
        <w:rPr>
          <w:rFonts w:hint="eastAsia"/>
        </w:rPr>
        <w:t>C</w:t>
      </w:r>
      <w:r>
        <w:t>PKG无法通过</w:t>
      </w:r>
      <w:r>
        <w:rPr>
          <w:position w:val="-10"/>
        </w:rPr>
        <w:object>
          <v:shape id="_x0000_i1802" o:spt="75" type="#_x0000_t75" style="height:18.4pt;width:18.4pt;" o:ole="t" filled="f" o:preferrelative="t" stroked="f" coordsize="21600,21600">
            <v:path/>
            <v:fill on="f" focussize="0,0"/>
            <v:stroke on="f" joinstyle="miter"/>
            <v:imagedata r:id="rId1487" o:title=""/>
            <o:lock v:ext="edit" aspectratio="t"/>
            <w10:wrap type="none"/>
            <w10:anchorlock/>
          </v:shape>
          <o:OLEObject Type="Embed" ProgID="Equation.DSMT4" ShapeID="_x0000_i1802" DrawAspect="Content" ObjectID="_1468076499" r:id="rId1486">
            <o:LockedField>false</o:LockedField>
          </o:OLEObject>
        </w:object>
      </w:r>
      <w:r>
        <w:rPr>
          <w:rFonts w:hint="eastAsia"/>
        </w:rPr>
        <w:t>求得</w:t>
      </w:r>
      <w:r>
        <w:rPr>
          <w:position w:val="-6"/>
        </w:rPr>
        <w:object>
          <v:shape id="_x0000_i1803" o:spt="75" type="#_x0000_t75" style="height:10.9pt;width:10.05pt;" o:ole="t" filled="f" o:preferrelative="t" stroked="f" coordsize="21600,21600">
            <v:path/>
            <v:fill on="f" focussize="0,0"/>
            <v:stroke on="f" joinstyle="miter"/>
            <v:imagedata r:id="rId1489" o:title=""/>
            <o:lock v:ext="edit" aspectratio="t"/>
            <w10:wrap type="none"/>
            <w10:anchorlock/>
          </v:shape>
          <o:OLEObject Type="Embed" ProgID="Equation.DSMT4" ShapeID="_x0000_i1803" DrawAspect="Content" ObjectID="_1468076500" r:id="rId1488">
            <o:LockedField>false</o:LockedField>
          </o:OLEObject>
        </w:object>
      </w:r>
      <w:r>
        <w:rPr>
          <w:rFonts w:hint="eastAsia"/>
        </w:rPr>
        <w:t>。另外一方面</w:t>
      </w:r>
      <w:r>
        <w:t>，</w:t>
      </w:r>
      <w:r>
        <w:rPr>
          <w:position w:val="-6"/>
        </w:rPr>
        <w:object>
          <v:shape id="_x0000_i1804" o:spt="75" type="#_x0000_t75" style="height:10.9pt;width:10.05pt;" o:ole="t" filled="f" o:preferrelative="t" stroked="f" coordsize="21600,21600">
            <v:path/>
            <v:fill on="f" focussize="0,0"/>
            <v:stroke on="f" joinstyle="miter"/>
            <v:imagedata r:id="rId1491" o:title=""/>
            <o:lock v:ext="edit" aspectratio="t"/>
            <w10:wrap type="none"/>
            <w10:anchorlock/>
          </v:shape>
          <o:OLEObject Type="Embed" ProgID="Equation.DSMT4" ShapeID="_x0000_i1804" DrawAspect="Content" ObjectID="_1468076501" r:id="rId1490">
            <o:LockedField>false</o:LockedField>
          </o:OLEObject>
        </w:object>
      </w:r>
      <w:r>
        <w:rPr>
          <w:rFonts w:hint="eastAsia"/>
        </w:rPr>
        <w:t>在C</w:t>
      </w:r>
      <w:r>
        <w:t>PKG和用户之间建立了安全的部分</w:t>
      </w:r>
      <w:r>
        <w:rPr>
          <w:rFonts w:hint="eastAsia"/>
        </w:rPr>
        <w:t>私钥</w:t>
      </w:r>
      <w:r>
        <w:t>传输</w:t>
      </w:r>
      <w:r>
        <w:rPr>
          <w:rFonts w:hint="eastAsia"/>
        </w:rPr>
        <w:t>信道，即使非法</w:t>
      </w:r>
      <w:r>
        <w:t>用户</w:t>
      </w:r>
      <w:r>
        <w:rPr>
          <w:rFonts w:hint="eastAsia"/>
        </w:rPr>
        <w:t>进行了</w:t>
      </w:r>
      <w:r>
        <w:t>信息监听，也无法</w:t>
      </w:r>
      <w:r>
        <w:rPr>
          <w:rFonts w:hint="eastAsia"/>
        </w:rPr>
        <w:t>窃取部分</w:t>
      </w:r>
      <w:r>
        <w:t>密钥。</w:t>
      </w:r>
    </w:p>
    <w:p>
      <w:pPr>
        <w:spacing w:line="400" w:lineRule="exact"/>
        <w:ind w:firstLine="480" w:firstLineChars="200"/>
        <w:rPr>
          <w:rFonts w:hint="eastAsia"/>
        </w:rPr>
      </w:pPr>
      <w:r>
        <w:rPr>
          <w:rFonts w:hint="eastAsia"/>
        </w:rPr>
        <w:t>方案</w:t>
      </w:r>
      <w:r>
        <w:t>中的TT</w:t>
      </w:r>
      <w:r>
        <w:rPr>
          <w:rFonts w:hint="eastAsia"/>
        </w:rPr>
        <w:t>A既保证了</w:t>
      </w:r>
      <w:r>
        <w:t>用户</w:t>
      </w:r>
      <w:r>
        <w:rPr>
          <w:rFonts w:hint="eastAsia"/>
        </w:rPr>
        <w:t>进行</w:t>
      </w:r>
      <w:r>
        <w:t>合法操作，限制了</w:t>
      </w:r>
      <w:r>
        <w:rPr>
          <w:rFonts w:hint="eastAsia"/>
        </w:rPr>
        <w:t>C</w:t>
      </w:r>
      <w:r>
        <w:t>PKG进行非法</w:t>
      </w:r>
      <w:r>
        <w:rPr>
          <w:rFonts w:hint="eastAsia"/>
        </w:rPr>
        <w:t>攻击</w:t>
      </w:r>
      <w:r>
        <w:t>，</w:t>
      </w:r>
      <w:r>
        <w:rPr>
          <w:rFonts w:hint="eastAsia"/>
        </w:rPr>
        <w:t>也保存了</w:t>
      </w:r>
      <w:r>
        <w:t>用户的信息</w:t>
      </w:r>
      <w:r>
        <w:rPr>
          <w:rFonts w:hint="eastAsia"/>
        </w:rPr>
        <w:t>供C</w:t>
      </w:r>
      <w:r>
        <w:t>PKG</w:t>
      </w:r>
      <w:r>
        <w:rPr>
          <w:rFonts w:hint="eastAsia"/>
        </w:rPr>
        <w:t>和</w:t>
      </w:r>
      <w:r>
        <w:t>其他合法用户查询，</w:t>
      </w:r>
      <w:r>
        <w:rPr>
          <w:rFonts w:hint="eastAsia"/>
        </w:rPr>
        <w:t>同时</w:t>
      </w:r>
      <w:r>
        <w:t>可以识别非法分子的蓄意攻击</w:t>
      </w:r>
      <w:r>
        <w:rPr>
          <w:rFonts w:hint="eastAsia"/>
        </w:rPr>
        <w:t>。TTA在收到</w:t>
      </w:r>
      <w:r>
        <w:t>用户的</w:t>
      </w:r>
      <w:r>
        <w:rPr>
          <w:rFonts w:hint="eastAsia"/>
        </w:rPr>
        <w:t>ID和</w:t>
      </w:r>
      <w:r>
        <w:rPr>
          <w:position w:val="-4"/>
        </w:rPr>
        <w:object>
          <v:shape id="_x0000_i1805" o:spt="75" type="#_x0000_t75" style="height:15.05pt;width:18.4pt;" o:ole="t" filled="f" o:preferrelative="t" stroked="f" coordsize="21600,21600">
            <v:path/>
            <v:fill on="f" focussize="0,0"/>
            <v:stroke on="f" joinstyle="miter"/>
            <v:imagedata r:id="rId1493" o:title=""/>
            <o:lock v:ext="edit" aspectratio="t"/>
            <w10:wrap type="none"/>
            <w10:anchorlock/>
          </v:shape>
          <o:OLEObject Type="Embed" ProgID="Equation.DSMT4" ShapeID="_x0000_i1805" DrawAspect="Content" ObjectID="_1468076502" r:id="rId1492">
            <o:LockedField>false</o:LockedField>
          </o:OLEObject>
        </w:object>
      </w:r>
      <w:r>
        <w:rPr>
          <w:rFonts w:hint="eastAsia"/>
        </w:rPr>
        <w:t>后</w:t>
      </w:r>
      <w:r>
        <w:t>，将</w:t>
      </w:r>
      <w:r>
        <w:rPr>
          <w:rFonts w:hint="eastAsia"/>
        </w:rPr>
        <w:t>两者</w:t>
      </w:r>
      <w:r>
        <w:t>绑定在一起，同时</w:t>
      </w:r>
      <w:r>
        <w:rPr>
          <w:rFonts w:hint="eastAsia"/>
        </w:rPr>
        <w:t>在</w:t>
      </w:r>
      <w:r>
        <w:t>用户的ID</w:t>
      </w:r>
      <w:r>
        <w:rPr>
          <w:rFonts w:hint="eastAsia"/>
        </w:rPr>
        <w:t>中</w:t>
      </w:r>
      <w:r>
        <w:t>串联了</w:t>
      </w:r>
      <w:r>
        <w:rPr>
          <w:rFonts w:hint="eastAsia"/>
        </w:rPr>
        <w:t>时间</w:t>
      </w:r>
      <w:r>
        <w:rPr>
          <w:position w:val="-4"/>
        </w:rPr>
        <w:object>
          <v:shape id="_x0000_i1806" o:spt="75" type="#_x0000_t75" style="height:12.55pt;width:10.9pt;" o:ole="t" filled="f" o:preferrelative="t" stroked="f" coordsize="21600,21600">
            <v:path/>
            <v:fill on="f" focussize="0,0"/>
            <v:stroke on="f" joinstyle="miter"/>
            <v:imagedata r:id="rId1495" o:title=""/>
            <o:lock v:ext="edit" aspectratio="t"/>
            <w10:wrap type="none"/>
            <w10:anchorlock/>
          </v:shape>
          <o:OLEObject Type="Embed" ProgID="Equation.DSMT4" ShapeID="_x0000_i1806" DrawAspect="Content" ObjectID="_1468076503" r:id="rId1494">
            <o:LockedField>false</o:LockedField>
          </o:OLEObject>
        </w:object>
      </w:r>
      <w:r>
        <w:rPr>
          <w:rFonts w:hint="eastAsia"/>
        </w:rPr>
        <w:t>，组成了</w:t>
      </w:r>
      <w:r>
        <w:rPr>
          <w:position w:val="-10"/>
        </w:rPr>
        <w:object>
          <v:shape id="_x0000_i1807" o:spt="75" type="#_x0000_t75" style="height:15.9pt;width:24.3pt;" o:ole="t" filled="f" o:preferrelative="t" stroked="f" coordsize="21600,21600">
            <v:path/>
            <v:fill on="f" focussize="0,0"/>
            <v:stroke on="f" joinstyle="miter"/>
            <v:imagedata r:id="rId1497" o:title=""/>
            <o:lock v:ext="edit" aspectratio="t"/>
            <w10:wrap type="none"/>
            <w10:anchorlock/>
          </v:shape>
          <o:OLEObject Type="Embed" ProgID="Equation.DSMT4" ShapeID="_x0000_i1807" DrawAspect="Content" ObjectID="_1468076504" r:id="rId1496">
            <o:LockedField>false</o:LockedField>
          </o:OLEObject>
        </w:object>
      </w:r>
      <w:r>
        <w:rPr>
          <w:rFonts w:hint="eastAsia"/>
        </w:rPr>
        <w:t>。通过</w:t>
      </w:r>
      <w:r>
        <w:t>时间</w:t>
      </w:r>
      <w:r>
        <w:rPr>
          <w:position w:val="-4"/>
        </w:rPr>
        <w:object>
          <v:shape id="_x0000_i1808" o:spt="75" type="#_x0000_t75" style="height:12.55pt;width:10.9pt;" o:ole="t" filled="f" o:preferrelative="t" stroked="f" coordsize="21600,21600">
            <v:path/>
            <v:fill on="f" focussize="0,0"/>
            <v:stroke on="f" joinstyle="miter"/>
            <v:imagedata r:id="rId1499" o:title=""/>
            <o:lock v:ext="edit" aspectratio="t"/>
            <w10:wrap type="none"/>
            <w10:anchorlock/>
          </v:shape>
          <o:OLEObject Type="Embed" ProgID="Equation.DSMT4" ShapeID="_x0000_i1808" DrawAspect="Content" ObjectID="_1468076505" r:id="rId1498">
            <o:LockedField>false</o:LockedField>
          </o:OLEObject>
        </w:object>
      </w:r>
      <w:r>
        <w:rPr>
          <w:rFonts w:hint="eastAsia"/>
        </w:rPr>
        <w:t>，可以对密钥对</w:t>
      </w:r>
      <w:r>
        <w:t>的有效性进行管理，</w:t>
      </w:r>
      <w:r>
        <w:rPr>
          <w:rFonts w:hint="eastAsia"/>
        </w:rPr>
        <w:t>设置</w:t>
      </w:r>
      <w:r>
        <w:t>有效期，</w:t>
      </w:r>
      <w:r>
        <w:rPr>
          <w:rFonts w:hint="eastAsia"/>
        </w:rPr>
        <w:t>便于密钥</w:t>
      </w:r>
      <w:r>
        <w:t>对</w:t>
      </w:r>
      <w:r>
        <w:rPr>
          <w:rFonts w:hint="eastAsia"/>
        </w:rPr>
        <w:t>的撤销，</w:t>
      </w:r>
      <w:r>
        <w:t>TTA</w:t>
      </w:r>
      <w:r>
        <w:rPr>
          <w:rFonts w:hint="eastAsia"/>
        </w:rPr>
        <w:t>实现了</w:t>
      </w:r>
      <w:r>
        <w:t>方案的监听。</w:t>
      </w:r>
    </w:p>
    <w:p>
      <w:pPr>
        <w:spacing w:line="400" w:lineRule="exact"/>
        <w:rPr>
          <w:rFonts w:hint="eastAsia"/>
        </w:rPr>
      </w:pPr>
      <w:r>
        <w:rPr>
          <w:rFonts w:hint="eastAsia"/>
        </w:rPr>
        <w:t>2.改进</w:t>
      </w:r>
      <w:r>
        <w:t>方案中</w:t>
      </w:r>
      <w:r>
        <w:rPr>
          <w:rFonts w:hint="eastAsia"/>
        </w:rPr>
        <w:t>加密</w:t>
      </w:r>
      <w:r>
        <w:t>/</w:t>
      </w:r>
      <w:r>
        <w:rPr>
          <w:rFonts w:hint="eastAsia"/>
        </w:rPr>
        <w:t>解密设计</w:t>
      </w:r>
      <w:r>
        <w:t>的分析</w:t>
      </w:r>
      <w:r>
        <w:rPr>
          <w:rFonts w:hint="eastAsia"/>
        </w:rPr>
        <w:t>及</w:t>
      </w:r>
      <w:r>
        <w:t>改进</w:t>
      </w:r>
      <w:r>
        <w:rPr>
          <w:rFonts w:hint="eastAsia"/>
        </w:rPr>
        <w:t>措施</w:t>
      </w:r>
    </w:p>
    <w:p>
      <w:pPr>
        <w:spacing w:line="400" w:lineRule="exact"/>
        <w:ind w:firstLine="480" w:firstLineChars="200"/>
        <w:rPr>
          <w:rFonts w:hint="eastAsia"/>
        </w:rPr>
      </w:pPr>
      <w:r>
        <w:rPr>
          <w:rFonts w:hint="eastAsia"/>
        </w:rPr>
        <w:t>假设</w:t>
      </w:r>
      <w:r>
        <w:t>TTA</w:t>
      </w:r>
      <w:r>
        <w:rPr>
          <w:rFonts w:hint="eastAsia"/>
        </w:rPr>
        <w:t>，</w:t>
      </w:r>
      <w:r>
        <w:t>CPKG或者其他用户</w:t>
      </w:r>
      <w:r>
        <w:rPr>
          <w:rFonts w:hint="eastAsia"/>
        </w:rPr>
        <w:t>冒充</w:t>
      </w:r>
      <w:r>
        <w:t>用户</w:t>
      </w:r>
      <w:r>
        <w:rPr>
          <w:rFonts w:hint="eastAsia"/>
        </w:rPr>
        <w:t>加密虚假</w:t>
      </w:r>
      <w:r>
        <w:t>信息</w:t>
      </w:r>
      <w:r>
        <w:rPr>
          <w:position w:val="-8"/>
        </w:rPr>
        <w:object>
          <v:shape id="_x0000_i1809" o:spt="75" type="#_x0000_t75" style="height:15.9pt;width:24.3pt;" o:ole="t" filled="f" o:preferrelative="t" stroked="f" coordsize="21600,21600">
            <v:path/>
            <v:fill on="f" focussize="0,0"/>
            <v:stroke on="f" joinstyle="miter"/>
            <v:imagedata r:id="rId1501" o:title=""/>
            <o:lock v:ext="edit" aspectratio="t"/>
            <w10:wrap type="none"/>
            <w10:anchorlock/>
          </v:shape>
          <o:OLEObject Type="Embed" ProgID="Equation.DSMT4" ShapeID="_x0000_i1809" DrawAspect="Content" ObjectID="_1468076506" r:id="rId1500">
            <o:LockedField>false</o:LockedField>
          </o:OLEObject>
        </w:object>
      </w:r>
      <w:r>
        <w:t>，</w:t>
      </w:r>
      <w:r>
        <w:rPr>
          <w:rFonts w:hint="eastAsia"/>
        </w:rPr>
        <w:t>并不</w:t>
      </w:r>
      <w:r>
        <w:t>能在解密阶段被合法接收者识别。</w:t>
      </w:r>
      <w:r>
        <w:rPr>
          <w:rFonts w:hint="eastAsia"/>
        </w:rPr>
        <w:t>例如</w:t>
      </w:r>
      <w:r>
        <w:t>，犯罪分子Criminal</w:t>
      </w:r>
      <w:r>
        <w:rPr>
          <w:rFonts w:hint="eastAsia"/>
        </w:rPr>
        <w:t>，</w:t>
      </w:r>
      <w:r>
        <w:t>要发送伪造的信息</w:t>
      </w:r>
      <w:r>
        <w:rPr>
          <w:rFonts w:hint="eastAsia"/>
        </w:rPr>
        <w:t>给</w:t>
      </w:r>
      <w:r>
        <w:t>Valid</w:t>
      </w:r>
      <w:r>
        <w:rPr>
          <w:rFonts w:hint="eastAsia"/>
        </w:rPr>
        <w:t>，</w:t>
      </w:r>
      <w:r>
        <w:t>Criminal</w:t>
      </w:r>
      <w:r>
        <w:rPr>
          <w:rFonts w:hint="eastAsia"/>
        </w:rPr>
        <w:t>得到了</w:t>
      </w:r>
      <w:r>
        <w:rPr>
          <w:position w:val="-10"/>
        </w:rPr>
        <w:object>
          <v:shape id="_x0000_i1810" o:spt="75" type="#_x0000_t75" style="height:17.6pt;width:39.35pt;" o:ole="t" filled="f" o:preferrelative="t" stroked="f" coordsize="21600,21600">
            <v:path/>
            <v:fill on="f" focussize="0,0"/>
            <v:stroke on="f" joinstyle="miter"/>
            <v:imagedata r:id="rId1503" o:title=""/>
            <o:lock v:ext="edit" aspectratio="t"/>
            <w10:wrap type="none"/>
            <w10:anchorlock/>
          </v:shape>
          <o:OLEObject Type="Embed" ProgID="Equation.DSMT4" ShapeID="_x0000_i1810" DrawAspect="Content" ObjectID="_1468076507" r:id="rId1502">
            <o:LockedField>false</o:LockedField>
          </o:OLEObject>
        </w:object>
      </w:r>
      <w:r>
        <w:rPr>
          <w:rFonts w:hint="eastAsia"/>
        </w:rPr>
        <w:t>和</w:t>
      </w:r>
      <w:r>
        <w:rPr>
          <w:position w:val="-8"/>
        </w:rPr>
        <w:object>
          <v:shape id="_x0000_i1811" o:spt="75" type="#_x0000_t75" style="height:17.6pt;width:32.65pt;" o:ole="t" filled="f" o:preferrelative="t" stroked="f" coordsize="21600,21600">
            <v:path/>
            <v:fill on="f" focussize="0,0"/>
            <v:stroke on="f" joinstyle="miter"/>
            <v:imagedata r:id="rId1505" o:title=""/>
            <o:lock v:ext="edit" aspectratio="t"/>
            <w10:wrap type="none"/>
            <w10:anchorlock/>
          </v:shape>
          <o:OLEObject Type="Embed" ProgID="Equation.DSMT4" ShapeID="_x0000_i1811" DrawAspect="Content" ObjectID="_1468076508" r:id="rId1504">
            <o:LockedField>false</o:LockedField>
          </o:OLEObject>
        </w:object>
      </w:r>
      <w:r>
        <w:rPr>
          <w:rFonts w:hint="eastAsia"/>
        </w:rPr>
        <w:t>，通过加密的1</w:t>
      </w:r>
      <w:r>
        <w:t>~6</w:t>
      </w:r>
      <w:r>
        <w:rPr>
          <w:rFonts w:hint="eastAsia"/>
        </w:rPr>
        <w:t>步</w:t>
      </w:r>
      <w:r>
        <w:t>，得到</w:t>
      </w:r>
      <w:r>
        <w:rPr>
          <w:position w:val="-8"/>
        </w:rPr>
        <w:object>
          <v:shape id="_x0000_i1812" o:spt="75" type="#_x0000_t75" style="height:15.9pt;width:20.95pt;" o:ole="t" filled="f" o:preferrelative="t" stroked="f" coordsize="21600,21600">
            <v:path/>
            <v:fill on="f" focussize="0,0"/>
            <v:stroke on="f" joinstyle="miter"/>
            <v:imagedata r:id="rId1507" o:title=""/>
            <o:lock v:ext="edit" aspectratio="t"/>
            <w10:wrap type="none"/>
            <w10:anchorlock/>
          </v:shape>
          <o:OLEObject Type="Embed" ProgID="Equation.DSMT4" ShapeID="_x0000_i1812" DrawAspect="Content" ObjectID="_1468076509" r:id="rId1506">
            <o:LockedField>false</o:LockedField>
          </o:OLEObject>
        </w:object>
      </w:r>
      <w:r>
        <w:rPr>
          <w:rFonts w:hint="eastAsia"/>
        </w:rPr>
        <w:t>。Vali</w:t>
      </w:r>
      <w:r>
        <w:t>d在解密</w:t>
      </w:r>
      <w:r>
        <w:rPr>
          <w:position w:val="-8"/>
        </w:rPr>
        <w:object>
          <v:shape id="_x0000_i1813" o:spt="75" type="#_x0000_t75" style="height:15.9pt;width:20.95pt;" o:ole="t" filled="f" o:preferrelative="t" stroked="f" coordsize="21600,21600">
            <v:path/>
            <v:fill on="f" focussize="0,0"/>
            <v:stroke on="f" joinstyle="miter"/>
            <v:imagedata r:id="rId1509" o:title=""/>
            <o:lock v:ext="edit" aspectratio="t"/>
            <w10:wrap type="none"/>
            <w10:anchorlock/>
          </v:shape>
          <o:OLEObject Type="Embed" ProgID="Equation.DSMT4" ShapeID="_x0000_i1813" DrawAspect="Content" ObjectID="_1468076510" r:id="rId1508">
            <o:LockedField>false</o:LockedField>
          </o:OLEObject>
        </w:object>
      </w:r>
      <w:r>
        <w:rPr>
          <w:rFonts w:hint="eastAsia"/>
        </w:rPr>
        <w:t>时</w:t>
      </w:r>
      <w:r>
        <w:t>，并不能对Criminal</w:t>
      </w:r>
      <w:r>
        <w:rPr>
          <w:rFonts w:hint="eastAsia"/>
        </w:rPr>
        <w:t>的</w:t>
      </w:r>
      <w:r>
        <w:t>身份进行判定，</w:t>
      </w:r>
      <w:r>
        <w:rPr>
          <w:rFonts w:hint="eastAsia"/>
        </w:rPr>
        <w:t>也就</w:t>
      </w:r>
      <w:r>
        <w:t>无法识别</w:t>
      </w:r>
      <w:r>
        <w:rPr>
          <w:position w:val="-8"/>
        </w:rPr>
        <w:object>
          <v:shape id="_x0000_i1814" o:spt="75" type="#_x0000_t75" style="height:15.9pt;width:20.95pt;" o:ole="t" filled="f" o:preferrelative="t" stroked="f" coordsize="21600,21600">
            <v:path/>
            <v:fill on="f" focussize="0,0"/>
            <v:stroke on="f" joinstyle="miter"/>
            <v:imagedata r:id="rId1511" o:title=""/>
            <o:lock v:ext="edit" aspectratio="t"/>
            <w10:wrap type="none"/>
            <w10:anchorlock/>
          </v:shape>
          <o:OLEObject Type="Embed" ProgID="Equation.DSMT4" ShapeID="_x0000_i1814" DrawAspect="Content" ObjectID="_1468076511" r:id="rId1510">
            <o:LockedField>false</o:LockedField>
          </o:OLEObject>
        </w:object>
      </w:r>
      <w:r>
        <w:rPr>
          <w:rFonts w:hint="eastAsia"/>
        </w:rPr>
        <w:t>并不是用户</w:t>
      </w:r>
      <w:r>
        <w:t>真实的</w:t>
      </w:r>
      <w:r>
        <w:rPr>
          <w:position w:val="-6"/>
        </w:rPr>
        <w:object>
          <v:shape id="_x0000_i1815" o:spt="75" type="#_x0000_t75" style="height:12.55pt;width:13.4pt;" o:ole="t" filled="f" o:preferrelative="t" stroked="f" coordsize="21600,21600">
            <v:path/>
            <v:fill on="f" focussize="0,0"/>
            <v:stroke on="f" joinstyle="miter"/>
            <v:imagedata r:id="rId1513" o:title=""/>
            <o:lock v:ext="edit" aspectratio="t"/>
            <w10:wrap type="none"/>
            <w10:anchorlock/>
          </v:shape>
          <o:OLEObject Type="Embed" ProgID="Equation.DSMT4" ShapeID="_x0000_i1815" DrawAspect="Content" ObjectID="_1468076512" r:id="rId1512">
            <o:LockedField>false</o:LockedField>
          </o:OLEObject>
        </w:object>
      </w:r>
      <w:r>
        <w:t>。</w:t>
      </w:r>
      <w:r>
        <w:rPr>
          <w:rFonts w:hint="eastAsia"/>
        </w:rPr>
        <w:t>对于</w:t>
      </w:r>
      <w:r>
        <w:t>这种攻击，</w:t>
      </w:r>
      <w:r>
        <w:rPr>
          <w:rFonts w:hint="eastAsia"/>
        </w:rPr>
        <w:t>可以</w:t>
      </w:r>
      <w:r>
        <w:t>增加</w:t>
      </w:r>
      <w:r>
        <w:rPr>
          <w:rFonts w:hint="eastAsia"/>
        </w:rPr>
        <w:t>用户</w:t>
      </w:r>
      <w:r>
        <w:t>自主选择的信息</w:t>
      </w:r>
      <w:r>
        <w:rPr>
          <w:position w:val="-6"/>
        </w:rPr>
        <w:object>
          <v:shape id="_x0000_i1816" o:spt="75" type="#_x0000_t75" style="height:12.55pt;width:10.05pt;" o:ole="t" filled="f" o:preferrelative="t" stroked="f" coordsize="21600,21600">
            <v:path/>
            <v:fill on="f" focussize="0,0"/>
            <v:stroke on="f" joinstyle="miter"/>
            <v:imagedata r:id="rId1515" o:title=""/>
            <o:lock v:ext="edit" aspectratio="t"/>
            <w10:wrap type="none"/>
            <w10:anchorlock/>
          </v:shape>
          <o:OLEObject Type="Embed" ProgID="Equation.DSMT4" ShapeID="_x0000_i1816" DrawAspect="Content" ObjectID="_1468076513" r:id="rId1514">
            <o:LockedField>false</o:LockedField>
          </o:OLEObject>
        </w:object>
      </w:r>
      <w:r>
        <w:rPr>
          <w:rFonts w:hint="eastAsia"/>
        </w:rPr>
        <w:t>，防止</w:t>
      </w:r>
      <w:r>
        <w:t>其它</w:t>
      </w:r>
      <w:r>
        <w:rPr>
          <w:rFonts w:hint="eastAsia"/>
        </w:rPr>
        <w:t>非法</w:t>
      </w:r>
      <w:r>
        <w:t>分子</w:t>
      </w:r>
      <w:r>
        <w:rPr>
          <w:rFonts w:hint="eastAsia"/>
        </w:rPr>
        <w:t>冒充</w:t>
      </w:r>
      <w:r>
        <w:t>合法用户</w:t>
      </w:r>
      <w:r>
        <w:rPr>
          <w:rFonts w:hint="eastAsia"/>
        </w:rPr>
        <w:t>进行破坏</w:t>
      </w:r>
      <w:r>
        <w:t>。</w:t>
      </w:r>
      <w:r>
        <w:rPr>
          <w:rFonts w:hint="eastAsia"/>
        </w:rPr>
        <w:t>改进</w:t>
      </w:r>
      <w:r>
        <w:t>后的加</w:t>
      </w:r>
      <w:r>
        <w:rPr>
          <w:rFonts w:hint="eastAsia"/>
        </w:rPr>
        <w:t>/解</w:t>
      </w:r>
      <w:r>
        <w:t>密阶段如下：</w:t>
      </w:r>
    </w:p>
    <w:p>
      <w:pPr>
        <w:spacing w:line="400" w:lineRule="exact"/>
        <w:ind w:firstLine="482" w:firstLineChars="200"/>
        <w:rPr>
          <w:rFonts w:hint="eastAsia"/>
        </w:rPr>
      </w:pPr>
      <w:r>
        <w:rPr>
          <w:rFonts w:hint="eastAsia"/>
          <w:b/>
        </w:rPr>
        <w:t>加密</w:t>
      </w:r>
      <w:r>
        <w:rPr>
          <w:b/>
        </w:rPr>
        <w:t>阶段：</w:t>
      </w:r>
      <w:r>
        <w:rPr>
          <w:rFonts w:hint="eastAsia"/>
        </w:rPr>
        <w:t>假设</w:t>
      </w:r>
      <w:r>
        <w:t>有两个用户</w:t>
      </w:r>
      <w:r>
        <w:rPr>
          <w:rFonts w:hint="eastAsia"/>
        </w:rPr>
        <w:t>Alisa</w:t>
      </w:r>
      <w:r>
        <w:t>和Tom</w:t>
      </w:r>
      <w:r>
        <w:rPr>
          <w:rFonts w:hint="eastAsia"/>
        </w:rPr>
        <w:t>，</w:t>
      </w:r>
      <w:r>
        <w:t>Tom</w:t>
      </w:r>
      <w:r>
        <w:rPr>
          <w:rFonts w:hint="eastAsia"/>
        </w:rPr>
        <w:t>需要</w:t>
      </w:r>
      <w:r>
        <w:t>将</w:t>
      </w:r>
      <w:r>
        <w:rPr>
          <w:rFonts w:hint="eastAsia"/>
        </w:rPr>
        <w:t>重要</w:t>
      </w:r>
      <w:r>
        <w:t>的</w:t>
      </w:r>
      <w:r>
        <w:rPr>
          <w:rFonts w:hint="eastAsia"/>
        </w:rPr>
        <w:t>信息</w:t>
      </w:r>
      <w:r>
        <w:rPr>
          <w:position w:val="-6"/>
        </w:rPr>
        <w:object>
          <v:shape id="_x0000_i1817" o:spt="75" type="#_x0000_t75" style="height:12.55pt;width:13.4pt;" o:ole="t" filled="f" o:preferrelative="t" stroked="f" coordsize="21600,21600">
            <v:path/>
            <v:fill on="f" focussize="0,0"/>
            <v:stroke on="f" joinstyle="miter"/>
            <v:imagedata r:id="rId1517" o:title=""/>
            <o:lock v:ext="edit" aspectratio="t"/>
            <w10:wrap type="none"/>
            <w10:anchorlock/>
          </v:shape>
          <o:OLEObject Type="Embed" ProgID="Equation.DSMT4" ShapeID="_x0000_i1817" DrawAspect="Content" ObjectID="_1468076514" r:id="rId1516">
            <o:LockedField>false</o:LockedField>
          </o:OLEObject>
        </w:object>
      </w:r>
      <w:r>
        <w:t>发送给Alisa</w:t>
      </w:r>
      <w:r>
        <w:rPr>
          <w:rFonts w:hint="eastAsia"/>
        </w:rPr>
        <w:t>，加密</w:t>
      </w:r>
      <w:r>
        <w:rPr>
          <w:position w:val="-6"/>
        </w:rPr>
        <w:object>
          <v:shape id="_x0000_i1818" o:spt="75" type="#_x0000_t75" style="height:12.55pt;width:13.4pt;" o:ole="t" filled="f" o:preferrelative="t" stroked="f" coordsize="21600,21600">
            <v:path/>
            <v:fill on="f" focussize="0,0"/>
            <v:stroke on="f" joinstyle="miter"/>
            <v:imagedata r:id="rId1517" o:title=""/>
            <o:lock v:ext="edit" aspectratio="t"/>
            <w10:wrap type="none"/>
            <w10:anchorlock/>
          </v:shape>
          <o:OLEObject Type="Embed" ProgID="Equation.DSMT4" ShapeID="_x0000_i1818" DrawAspect="Content" ObjectID="_1468076515" r:id="rId1518">
            <o:LockedField>false</o:LockedField>
          </o:OLEObject>
        </w:object>
      </w:r>
      <w:r>
        <w:rPr>
          <w:rFonts w:hint="eastAsia"/>
        </w:rPr>
        <w:t>得到</w:t>
      </w:r>
      <w:r>
        <w:rPr>
          <w:position w:val="-6"/>
        </w:rPr>
        <w:object>
          <v:shape id="_x0000_i1819" o:spt="75" type="#_x0000_t75" style="height:12.55pt;width:9.2pt;" o:ole="t" filled="f" o:preferrelative="t" stroked="f" coordsize="21600,21600">
            <v:path/>
            <v:fill on="f" focussize="0,0"/>
            <v:stroke on="f" joinstyle="miter"/>
            <v:imagedata r:id="rId1520" o:title=""/>
            <o:lock v:ext="edit" aspectratio="t"/>
            <w10:wrap type="none"/>
            <w10:anchorlock/>
          </v:shape>
          <o:OLEObject Type="Embed" ProgID="Equation.DSMT4" ShapeID="_x0000_i1819" DrawAspect="Content" ObjectID="_1468076516" r:id="rId1519">
            <o:LockedField>false</o:LockedField>
          </o:OLEObject>
        </w:object>
      </w:r>
      <w:r>
        <w:rPr>
          <w:rFonts w:hint="eastAsia"/>
        </w:rPr>
        <w:t>。设</w:t>
      </w:r>
      <w:r>
        <w:t>Alisa</w:t>
      </w:r>
      <w:r>
        <w:rPr>
          <w:rFonts w:hint="eastAsia"/>
        </w:rPr>
        <w:t>的身份</w:t>
      </w:r>
      <w:r>
        <w:t>信息是</w:t>
      </w:r>
      <w:r>
        <w:rPr>
          <w:position w:val="-6"/>
        </w:rPr>
        <w:object>
          <v:shape id="_x0000_i1820" o:spt="75" type="#_x0000_t75" style="height:14.25pt;width:28.45pt;" o:ole="t" filled="f" o:preferrelative="t" stroked="f" coordsize="21600,21600">
            <v:path/>
            <v:fill on="f" focussize="0,0"/>
            <v:stroke on="f" joinstyle="miter"/>
            <v:imagedata r:id="rId1522" o:title=""/>
            <o:lock v:ext="edit" aspectratio="t"/>
            <w10:wrap type="none"/>
            <w10:anchorlock/>
          </v:shape>
          <o:OLEObject Type="Embed" ProgID="Equation.DSMT4" ShapeID="_x0000_i1820" DrawAspect="Content" ObjectID="_1468076517" r:id="rId1521">
            <o:LockedField>false</o:LockedField>
          </o:OLEObject>
        </w:object>
      </w:r>
      <w:r>
        <w:rPr>
          <w:rFonts w:hint="eastAsia"/>
        </w:rPr>
        <w:t>，</w:t>
      </w:r>
    </w:p>
    <w:p>
      <w:pPr>
        <w:pStyle w:val="22"/>
        <w:numPr>
          <w:ilvl w:val="0"/>
          <w:numId w:val="12"/>
        </w:numPr>
        <w:spacing w:line="400" w:lineRule="exact"/>
        <w:ind w:left="902" w:firstLineChars="0"/>
        <w:rPr>
          <w:rFonts w:hint="eastAsia"/>
        </w:rPr>
      </w:pPr>
      <w:r>
        <w:rPr>
          <w:rFonts w:hint="eastAsia"/>
        </w:rPr>
        <w:t>Tom建立</w:t>
      </w:r>
      <w:r>
        <w:t>和TTA</w:t>
      </w:r>
      <w:r>
        <w:rPr>
          <w:rFonts w:hint="eastAsia"/>
        </w:rPr>
        <w:t>之间的</w:t>
      </w:r>
      <w:r>
        <w:t>连接，发</w:t>
      </w:r>
      <w:r>
        <w:rPr>
          <w:rFonts w:hint="eastAsia"/>
        </w:rPr>
        <w:t>出</w:t>
      </w:r>
      <w:r>
        <w:t>请求，</w:t>
      </w:r>
      <w:r>
        <w:rPr>
          <w:rFonts w:hint="eastAsia"/>
        </w:rPr>
        <w:t>获得Alisa的</w:t>
      </w:r>
      <w:r>
        <w:rPr>
          <w:position w:val="-10"/>
        </w:rPr>
        <w:object>
          <v:shape id="_x0000_i1821" o:spt="75" type="#_x0000_t75" style="height:15.9pt;width:24.3pt;" o:ole="t" filled="f" o:preferrelative="t" stroked="f" coordsize="21600,21600">
            <v:path/>
            <v:fill on="f" focussize="0,0"/>
            <v:stroke on="f" joinstyle="miter"/>
            <v:imagedata r:id="rId1524" o:title=""/>
            <o:lock v:ext="edit" aspectratio="t"/>
            <w10:wrap type="none"/>
            <w10:anchorlock/>
          </v:shape>
          <o:OLEObject Type="Embed" ProgID="Equation.DSMT4" ShapeID="_x0000_i1821" DrawAspect="Content" ObjectID="_1468076518" r:id="rId1523">
            <o:LockedField>false</o:LockedField>
          </o:OLEObject>
        </w:object>
      </w:r>
      <w:r>
        <w:rPr>
          <w:rFonts w:hint="eastAsia"/>
        </w:rPr>
        <w:t>和</w:t>
      </w:r>
      <w:r>
        <w:rPr>
          <w:position w:val="-4"/>
        </w:rPr>
        <w:object>
          <v:shape id="_x0000_i1822" o:spt="75" type="#_x0000_t75" style="height:15.05pt;width:18.4pt;" o:ole="t" filled="f" o:preferrelative="t" stroked="f" coordsize="21600,21600">
            <v:path/>
            <v:fill on="f" focussize="0,0"/>
            <v:stroke on="f" joinstyle="miter"/>
            <v:imagedata r:id="rId1526" o:title=""/>
            <o:lock v:ext="edit" aspectratio="t"/>
            <w10:wrap type="none"/>
            <w10:anchorlock/>
          </v:shape>
          <o:OLEObject Type="Embed" ProgID="Equation.DSMT4" ShapeID="_x0000_i1822" DrawAspect="Content" ObjectID="_1468076519" r:id="rId1525">
            <o:LockedField>false</o:LockedField>
          </o:OLEObject>
        </w:object>
      </w:r>
      <w:r>
        <w:rPr>
          <w:rFonts w:hint="eastAsia"/>
        </w:rPr>
        <w:t>，</w:t>
      </w:r>
      <w:r>
        <w:t>这里记作</w:t>
      </w:r>
      <w:r>
        <w:rPr>
          <w:position w:val="-10"/>
        </w:rPr>
        <w:object>
          <v:shape id="_x0000_i1823" o:spt="75" type="#_x0000_t75" style="height:17.6pt;width:38.5pt;" o:ole="t" filled="f" o:preferrelative="t" stroked="f" coordsize="21600,21600">
            <v:path/>
            <v:fill on="f" focussize="0,0"/>
            <v:stroke on="f" joinstyle="miter"/>
            <v:imagedata r:id="rId1528" o:title=""/>
            <o:lock v:ext="edit" aspectratio="t"/>
            <w10:wrap type="none"/>
            <w10:anchorlock/>
          </v:shape>
          <o:OLEObject Type="Embed" ProgID="Equation.DSMT4" ShapeID="_x0000_i1823" DrawAspect="Content" ObjectID="_1468076520" r:id="rId1527">
            <o:LockedField>false</o:LockedField>
          </o:OLEObject>
        </w:object>
      </w:r>
      <w:r>
        <w:rPr>
          <w:rFonts w:hint="eastAsia"/>
        </w:rPr>
        <w:t>和</w:t>
      </w:r>
      <w:r>
        <w:rPr>
          <w:position w:val="-8"/>
        </w:rPr>
        <w:object>
          <v:shape id="_x0000_i1824" o:spt="75" type="#_x0000_t75" style="height:17.6pt;width:31.8pt;" o:ole="t" filled="f" o:preferrelative="t" stroked="f" coordsize="21600,21600">
            <v:path/>
            <v:fill on="f" focussize="0,0"/>
            <v:stroke on="f" joinstyle="miter"/>
            <v:imagedata r:id="rId1530" o:title=""/>
            <o:lock v:ext="edit" aspectratio="t"/>
            <w10:wrap type="none"/>
            <w10:anchorlock/>
          </v:shape>
          <o:OLEObject Type="Embed" ProgID="Equation.DSMT4" ShapeID="_x0000_i1824" DrawAspect="Content" ObjectID="_1468076521" r:id="rId1529">
            <o:LockedField>false</o:LockedField>
          </o:OLEObject>
        </w:object>
      </w:r>
      <w:r>
        <w:rPr>
          <w:rFonts w:hint="eastAsia"/>
        </w:rPr>
        <w:t>。</w:t>
      </w:r>
    </w:p>
    <w:p>
      <w:pPr>
        <w:pStyle w:val="22"/>
        <w:numPr>
          <w:ilvl w:val="0"/>
          <w:numId w:val="12"/>
        </w:numPr>
        <w:spacing w:line="400" w:lineRule="exact"/>
        <w:ind w:left="902" w:firstLineChars="0"/>
        <w:rPr>
          <w:rFonts w:hint="eastAsia"/>
        </w:rPr>
      </w:pPr>
      <w:r>
        <w:rPr>
          <w:rFonts w:hint="eastAsia"/>
        </w:rPr>
        <w:t>Tom</w:t>
      </w:r>
      <w:r>
        <w:t>使用</w:t>
      </w:r>
      <w:r>
        <w:rPr>
          <w:rFonts w:hint="eastAsia"/>
        </w:rPr>
        <w:t>哈希</w:t>
      </w:r>
      <w:r>
        <w:t>函数</w:t>
      </w:r>
      <w:r>
        <w:rPr>
          <w:position w:val="-8"/>
        </w:rPr>
        <w:object>
          <v:shape id="_x0000_i1825" o:spt="75" type="#_x0000_t75" style="height:15.9pt;width:15.9pt;" o:ole="t" filled="f" o:preferrelative="t" stroked="f" coordsize="21600,21600">
            <v:path/>
            <v:fill on="f" focussize="0,0"/>
            <v:stroke on="f" joinstyle="miter"/>
            <v:imagedata r:id="rId1532" o:title=""/>
            <o:lock v:ext="edit" aspectratio="t"/>
            <w10:wrap type="none"/>
            <w10:anchorlock/>
          </v:shape>
          <o:OLEObject Type="Embed" ProgID="Equation.DSMT4" ShapeID="_x0000_i1825" DrawAspect="Content" ObjectID="_1468076522" r:id="rId1531">
            <o:LockedField>false</o:LockedField>
          </o:OLEObject>
        </w:object>
      </w:r>
      <w:r>
        <w:rPr>
          <w:rFonts w:hint="eastAsia"/>
        </w:rPr>
        <w:t>，通过哈希</w:t>
      </w:r>
      <w:r>
        <w:t>运算</w:t>
      </w:r>
      <w:r>
        <w:rPr>
          <w:rFonts w:hint="eastAsia"/>
        </w:rPr>
        <w:t>，即</w:t>
      </w:r>
      <w:r>
        <w:rPr>
          <w:position w:val="-10"/>
        </w:rPr>
        <w:object>
          <v:shape id="_x0000_i1826" o:spt="75" type="#_x0000_t75" style="height:18.4pt;width:134.8pt;" o:ole="t" filled="f" o:preferrelative="t" stroked="f" coordsize="21600,21600">
            <v:path/>
            <v:fill on="f" focussize="0,0"/>
            <v:stroke on="f" joinstyle="miter"/>
            <v:imagedata r:id="rId1534" o:title=""/>
            <o:lock v:ext="edit" aspectratio="t"/>
            <w10:wrap type="none"/>
            <w10:anchorlock/>
          </v:shape>
          <o:OLEObject Type="Embed" ProgID="Equation.DSMT4" ShapeID="_x0000_i1826" DrawAspect="Content" ObjectID="_1468076523" r:id="rId1533">
            <o:LockedField>false</o:LockedField>
          </o:OLEObject>
        </w:object>
      </w:r>
      <w:r>
        <w:rPr>
          <w:rFonts w:hint="eastAsia"/>
        </w:rPr>
        <w:t>，</w:t>
      </w:r>
      <w:r>
        <w:t>得到</w:t>
      </w:r>
      <w:r>
        <w:rPr>
          <w:position w:val="-10"/>
        </w:rPr>
        <w:object>
          <v:shape id="_x0000_i1827" o:spt="75" type="#_x0000_t75" style="height:17.6pt;width:26.8pt;" o:ole="t" filled="f" o:preferrelative="t" stroked="f" coordsize="21600,21600">
            <v:path/>
            <v:fill on="f" focussize="0,0"/>
            <v:stroke on="f" joinstyle="miter"/>
            <v:imagedata r:id="rId1536" o:title=""/>
            <o:lock v:ext="edit" aspectratio="t"/>
            <w10:wrap type="none"/>
            <w10:anchorlock/>
          </v:shape>
          <o:OLEObject Type="Embed" ProgID="Equation.DSMT4" ShapeID="_x0000_i1827" DrawAspect="Content" ObjectID="_1468076524" r:id="rId1535">
            <o:LockedField>false</o:LockedField>
          </o:OLEObject>
        </w:object>
      </w:r>
      <w:r>
        <w:rPr>
          <w:rFonts w:hint="eastAsia"/>
        </w:rPr>
        <w:t>。</w:t>
      </w:r>
    </w:p>
    <w:p>
      <w:pPr>
        <w:pStyle w:val="22"/>
        <w:numPr>
          <w:ilvl w:val="0"/>
          <w:numId w:val="12"/>
        </w:numPr>
        <w:spacing w:line="400" w:lineRule="exact"/>
        <w:ind w:firstLineChars="0"/>
        <w:rPr>
          <w:rFonts w:hint="eastAsia"/>
        </w:rPr>
      </w:pPr>
      <w:r>
        <w:rPr>
          <w:rFonts w:hint="eastAsia"/>
        </w:rPr>
        <w:t>Tom</w:t>
      </w:r>
      <w:r>
        <w:t>在</w:t>
      </w:r>
      <w:r>
        <w:rPr>
          <w:position w:val="-6"/>
        </w:rPr>
        <w:object>
          <v:shape id="_x0000_i1828" o:spt="75" type="#_x0000_t75" style="height:12.55pt;width:13.4pt;" o:ole="t" filled="f" o:preferrelative="t" stroked="f" coordsize="21600,21600">
            <v:path/>
            <v:fill on="f" focussize="0,0"/>
            <v:stroke on="f" joinstyle="miter"/>
            <v:imagedata r:id="rId1538" o:title=""/>
            <o:lock v:ext="edit" aspectratio="t"/>
            <w10:wrap type="none"/>
            <w10:anchorlock/>
          </v:shape>
          <o:OLEObject Type="Embed" ProgID="Equation.DSMT4" ShapeID="_x0000_i1828" DrawAspect="Content" ObjectID="_1468076525" r:id="rId1537">
            <o:LockedField>false</o:LockedField>
          </o:OLEObject>
        </w:object>
      </w:r>
      <w:r>
        <w:rPr>
          <w:rFonts w:hint="eastAsia"/>
        </w:rPr>
        <w:t>中</w:t>
      </w:r>
      <w:r>
        <w:t>加入自选的</w:t>
      </w:r>
      <w:r>
        <w:rPr>
          <w:rFonts w:hint="eastAsia"/>
        </w:rPr>
        <w:t>随机</w:t>
      </w:r>
      <w:r>
        <w:t>字符串</w:t>
      </w:r>
      <w:r>
        <w:rPr>
          <w:position w:val="-6"/>
        </w:rPr>
        <w:object>
          <v:shape id="_x0000_i1829" o:spt="75" type="#_x0000_t75" style="height:12.55pt;width:12.55pt;" o:ole="t" filled="f" o:preferrelative="t" stroked="f" coordsize="21600,21600">
            <v:path/>
            <v:fill on="f" focussize="0,0"/>
            <v:stroke on="f" joinstyle="miter"/>
            <v:imagedata r:id="rId1540" o:title=""/>
            <o:lock v:ext="edit" aspectratio="t"/>
            <w10:wrap type="none"/>
            <w10:anchorlock/>
          </v:shape>
          <o:OLEObject Type="Embed" ProgID="Equation.DSMT4" ShapeID="_x0000_i1829" DrawAspect="Content" ObjectID="_1468076526" r:id="rId1539">
            <o:LockedField>false</o:LockedField>
          </o:OLEObject>
        </w:object>
      </w:r>
      <w:r>
        <w:rPr>
          <w:rFonts w:hint="eastAsia"/>
        </w:rPr>
        <w:t>，</w:t>
      </w:r>
      <w:r>
        <w:t>其中</w:t>
      </w:r>
      <w:r>
        <w:rPr>
          <w:position w:val="-10"/>
        </w:rPr>
        <w:object>
          <v:shape id="_x0000_i1830" o:spt="75" type="#_x0000_t75" style="height:18.4pt;width:50.25pt;" o:ole="t" filled="f" o:preferrelative="t" stroked="f" coordsize="21600,21600">
            <v:path/>
            <v:fill on="f" focussize="0,0"/>
            <v:stroke on="f" joinstyle="miter"/>
            <v:imagedata r:id="rId1542" o:title=""/>
            <o:lock v:ext="edit" aspectratio="t"/>
            <w10:wrap type="none"/>
            <w10:anchorlock/>
          </v:shape>
          <o:OLEObject Type="Embed" ProgID="Equation.DSMT4" ShapeID="_x0000_i1830" DrawAspect="Content" ObjectID="_1468076527" r:id="rId1541">
            <o:LockedField>false</o:LockedField>
          </o:OLEObject>
        </w:object>
      </w:r>
      <w:r>
        <w:rPr>
          <w:rFonts w:hint="eastAsia"/>
        </w:rPr>
        <w:t>。</w:t>
      </w:r>
    </w:p>
    <w:p>
      <w:pPr>
        <w:pStyle w:val="22"/>
        <w:numPr>
          <w:ilvl w:val="0"/>
          <w:numId w:val="12"/>
        </w:numPr>
        <w:spacing w:line="400" w:lineRule="exact"/>
        <w:ind w:firstLineChars="0"/>
        <w:rPr>
          <w:rFonts w:ascii="宋体" w:hAnsi="宋体"/>
        </w:rPr>
      </w:pPr>
      <w:r>
        <w:rPr>
          <w:rFonts w:hint="eastAsia"/>
        </w:rPr>
        <w:t>Tom随机挑选</w:t>
      </w:r>
      <w:r>
        <w:rPr>
          <w:position w:val="-10"/>
        </w:rPr>
        <w:object>
          <v:shape id="_x0000_i1831" o:spt="75" type="#_x0000_t75" style="height:18.4pt;width:54.4pt;" o:ole="t" filled="f" o:preferrelative="t" stroked="f" coordsize="21600,21600">
            <v:path/>
            <v:fill on="f" focussize="0,0"/>
            <v:stroke on="f" joinstyle="miter"/>
            <v:imagedata r:id="rId1544" o:title=""/>
            <o:lock v:ext="edit" aspectratio="t"/>
            <w10:wrap type="none"/>
            <w10:anchorlock/>
          </v:shape>
          <o:OLEObject Type="Embed" ProgID="Equation.DSMT4" ShapeID="_x0000_i1831" DrawAspect="Content" ObjectID="_1468076528" r:id="rId1543">
            <o:LockedField>false</o:LockedField>
          </o:OLEObject>
        </w:object>
      </w:r>
      <w:r>
        <w:rPr>
          <w:rFonts w:hint="eastAsia"/>
        </w:rPr>
        <w:t>。</w:t>
      </w:r>
    </w:p>
    <w:p>
      <w:pPr>
        <w:pStyle w:val="22"/>
        <w:numPr>
          <w:ilvl w:val="0"/>
          <w:numId w:val="12"/>
        </w:numPr>
        <w:spacing w:line="400" w:lineRule="exact"/>
        <w:ind w:firstLineChars="0"/>
        <w:rPr>
          <w:rFonts w:ascii="宋体" w:hAnsi="宋体"/>
        </w:rPr>
      </w:pPr>
      <w:r>
        <w:rPr>
          <w:rFonts w:hint="eastAsia"/>
        </w:rPr>
        <w:t>通过</w:t>
      </w:r>
      <w:r>
        <w:rPr>
          <w:position w:val="-10"/>
        </w:rPr>
        <w:object>
          <v:shape id="_x0000_i1832" o:spt="75" type="#_x0000_t75" style="height:18.4pt;width:97.95pt;" o:ole="t" filled="f" o:preferrelative="t" stroked="f" coordsize="21600,21600">
            <v:path/>
            <v:fill on="f" focussize="0,0"/>
            <v:stroke on="f" joinstyle="miter"/>
            <v:imagedata r:id="rId1546" o:title=""/>
            <o:lock v:ext="edit" aspectratio="t"/>
            <w10:wrap type="none"/>
            <w10:anchorlock/>
          </v:shape>
          <o:OLEObject Type="Embed" ProgID="Equation.DSMT4" ShapeID="_x0000_i1832" DrawAspect="Content" ObjectID="_1468076529" r:id="rId1545">
            <o:LockedField>false</o:LockedField>
          </o:OLEObject>
        </w:object>
      </w:r>
      <w:r>
        <w:rPr>
          <w:rFonts w:hint="eastAsia"/>
        </w:rPr>
        <w:t>得到</w:t>
      </w:r>
      <w:r>
        <w:rPr>
          <w:position w:val="-10"/>
        </w:rPr>
        <w:object>
          <v:shape id="_x0000_i1833" o:spt="75" type="#_x0000_t75" style="height:18.4pt;width:25.1pt;" o:ole="t" filled="f" o:preferrelative="t" stroked="f" coordsize="21600,21600">
            <v:path/>
            <v:fill on="f" focussize="0,0"/>
            <v:stroke on="f" joinstyle="miter"/>
            <v:imagedata r:id="rId1548" o:title=""/>
            <o:lock v:ext="edit" aspectratio="t"/>
            <w10:wrap type="none"/>
            <w10:anchorlock/>
          </v:shape>
          <o:OLEObject Type="Embed" ProgID="Equation.DSMT4" ShapeID="_x0000_i1833" DrawAspect="Content" ObjectID="_1468076530" r:id="rId1547">
            <o:LockedField>false</o:LockedField>
          </o:OLEObject>
        </w:object>
      </w:r>
      <w:r>
        <w:rPr>
          <w:rFonts w:hint="eastAsia"/>
        </w:rPr>
        <w:t>，</w:t>
      </w:r>
      <w:r>
        <w:t>使用哈希函数</w:t>
      </w:r>
      <w:r>
        <w:rPr>
          <w:position w:val="-8"/>
        </w:rPr>
        <w:object>
          <v:shape id="_x0000_i1834" o:spt="75" type="#_x0000_t75" style="height:15.9pt;width:17.6pt;" o:ole="t" filled="f" o:preferrelative="t" stroked="f" coordsize="21600,21600">
            <v:path/>
            <v:fill on="f" focussize="0,0"/>
            <v:stroke on="f" joinstyle="miter"/>
            <v:imagedata r:id="rId1550" o:title=""/>
            <o:lock v:ext="edit" aspectratio="t"/>
            <w10:wrap type="none"/>
            <w10:anchorlock/>
          </v:shape>
          <o:OLEObject Type="Embed" ProgID="Equation.DSMT4" ShapeID="_x0000_i1834" DrawAspect="Content" ObjectID="_1468076531" r:id="rId1549">
            <o:LockedField>false</o:LockedField>
          </o:OLEObject>
        </w:object>
      </w:r>
      <w:r>
        <w:rPr>
          <w:rFonts w:hint="eastAsia"/>
        </w:rPr>
        <w:t>，</w:t>
      </w:r>
      <w:r>
        <w:t>得到</w:t>
      </w:r>
      <w:r>
        <w:rPr>
          <w:position w:val="-10"/>
        </w:rPr>
        <w:object>
          <v:shape id="_x0000_i1835" o:spt="75" type="#_x0000_t75" style="height:18.4pt;width:67.8pt;" o:ole="t" filled="f" o:preferrelative="t" stroked="f" coordsize="21600,21600">
            <v:path/>
            <v:fill on="f" focussize="0,0"/>
            <v:stroke on="f" joinstyle="miter"/>
            <v:imagedata r:id="rId1552" o:title=""/>
            <o:lock v:ext="edit" aspectratio="t"/>
            <w10:wrap type="none"/>
            <w10:anchorlock/>
          </v:shape>
          <o:OLEObject Type="Embed" ProgID="Equation.DSMT4" ShapeID="_x0000_i1835" DrawAspect="Content" ObjectID="_1468076532" r:id="rId1551">
            <o:LockedField>false</o:LockedField>
          </o:OLEObject>
        </w:object>
      </w:r>
      <w:r>
        <w:rPr>
          <w:rFonts w:hint="eastAsia"/>
        </w:rPr>
        <w:t>，</w:t>
      </w:r>
      <w:r>
        <w:t>组合得到</w:t>
      </w:r>
      <w:r>
        <w:rPr>
          <w:position w:val="-6"/>
        </w:rPr>
        <w:object>
          <v:shape id="_x0000_i1836" o:spt="75" type="#_x0000_t75" style="height:14.25pt;width:50.25pt;" o:ole="t" filled="f" o:preferrelative="t" stroked="f" coordsize="21600,21600">
            <v:path/>
            <v:fill on="f" focussize="0,0"/>
            <v:stroke on="f" joinstyle="miter"/>
            <v:imagedata r:id="rId1554" o:title=""/>
            <o:lock v:ext="edit" aspectratio="t"/>
            <w10:wrap type="none"/>
            <w10:anchorlock/>
          </v:shape>
          <o:OLEObject Type="Embed" ProgID="Equation.DSMT4" ShapeID="_x0000_i1836" DrawAspect="Content" ObjectID="_1468076533" r:id="rId1553">
            <o:LockedField>false</o:LockedField>
          </o:OLEObject>
        </w:object>
      </w:r>
      <w:r>
        <w:rPr>
          <w:rFonts w:hint="eastAsia"/>
        </w:rPr>
        <w:t>，同时</w:t>
      </w:r>
      <w:r>
        <w:t>使用</w:t>
      </w:r>
      <w:r>
        <w:rPr>
          <w:position w:val="-8"/>
        </w:rPr>
        <w:object>
          <v:shape id="_x0000_i1837" o:spt="75" type="#_x0000_t75" style="height:15.9pt;width:17.6pt;" o:ole="t" filled="f" o:preferrelative="t" stroked="f" coordsize="21600,21600">
            <v:path/>
            <v:fill on="f" focussize="0,0"/>
            <v:stroke on="f" joinstyle="miter"/>
            <v:imagedata r:id="rId1556" o:title=""/>
            <o:lock v:ext="edit" aspectratio="t"/>
            <w10:wrap type="none"/>
            <w10:anchorlock/>
          </v:shape>
          <o:OLEObject Type="Embed" ProgID="Equation.DSMT4" ShapeID="_x0000_i1837" DrawAspect="Content" ObjectID="_1468076534" r:id="rId1555">
            <o:LockedField>false</o:LockedField>
          </o:OLEObject>
        </w:object>
      </w:r>
      <w:r>
        <w:rPr>
          <w:rFonts w:hint="eastAsia"/>
        </w:rPr>
        <w:t>将</w:t>
      </w:r>
      <w:r>
        <w:rPr>
          <w:position w:val="-6"/>
        </w:rPr>
        <w:object>
          <v:shape id="_x0000_i1838" o:spt="75" type="#_x0000_t75" style="height:12.55pt;width:12.55pt;" o:ole="t" filled="f" o:preferrelative="t" stroked="f" coordsize="21600,21600">
            <v:path/>
            <v:fill on="f" focussize="0,0"/>
            <v:stroke on="f" joinstyle="miter"/>
            <v:imagedata r:id="rId1558" o:title=""/>
            <o:lock v:ext="edit" aspectratio="t"/>
            <w10:wrap type="none"/>
            <w10:anchorlock/>
          </v:shape>
          <o:OLEObject Type="Embed" ProgID="Equation.DSMT4" ShapeID="_x0000_i1838" DrawAspect="Content" ObjectID="_1468076535" r:id="rId1557">
            <o:LockedField>false</o:LockedField>
          </o:OLEObject>
        </w:object>
      </w:r>
      <w:r>
        <w:rPr>
          <w:rFonts w:hint="eastAsia"/>
        </w:rPr>
        <w:t>哈希</w:t>
      </w:r>
      <w:r>
        <w:t>成固定长度</w:t>
      </w:r>
      <w:r>
        <w:rPr>
          <w:rFonts w:hint="eastAsia"/>
        </w:rPr>
        <w:t>的</w:t>
      </w:r>
      <w:r>
        <w:t>值</w:t>
      </w:r>
      <w:r>
        <w:rPr>
          <w:position w:val="-10"/>
        </w:rPr>
        <w:object>
          <v:shape id="_x0000_i1839" o:spt="75" type="#_x0000_t75" style="height:17.6pt;width:54.4pt;" o:ole="t" filled="f" o:preferrelative="t" stroked="f" coordsize="21600,21600">
            <v:path/>
            <v:fill on="f" focussize="0,0"/>
            <v:stroke on="f" joinstyle="miter"/>
            <v:imagedata r:id="rId1560" o:title=""/>
            <o:lock v:ext="edit" aspectratio="t"/>
            <w10:wrap type="none"/>
            <w10:anchorlock/>
          </v:shape>
          <o:OLEObject Type="Embed" ProgID="Equation.DSMT4" ShapeID="_x0000_i1839" DrawAspect="Content" ObjectID="_1468076536" r:id="rId1559">
            <o:LockedField>false</o:LockedField>
          </o:OLEObject>
        </w:object>
      </w:r>
      <w:r>
        <w:t>，</w:t>
      </w:r>
      <w:r>
        <w:rPr>
          <w:position w:val="-6"/>
        </w:rPr>
        <w:object>
          <v:shape id="_x0000_i1840" o:spt="75" type="#_x0000_t75" style="height:12.55pt;width:12.55pt;" o:ole="t" filled="f" o:preferrelative="t" stroked="f" coordsize="21600,21600">
            <v:path/>
            <v:fill on="f" focussize="0,0"/>
            <v:stroke on="f" joinstyle="miter"/>
            <v:imagedata r:id="rId1562" o:title=""/>
            <o:lock v:ext="edit" aspectratio="t"/>
            <w10:wrap type="none"/>
            <w10:anchorlock/>
          </v:shape>
          <o:OLEObject Type="Embed" ProgID="Equation.DSMT4" ShapeID="_x0000_i1840" DrawAspect="Content" ObjectID="_1468076537" r:id="rId1561">
            <o:LockedField>false</o:LockedField>
          </o:OLEObject>
        </w:object>
      </w:r>
      <w:r>
        <w:t>与</w:t>
      </w:r>
      <w:r>
        <w:rPr>
          <w:position w:val="-6"/>
        </w:rPr>
        <w:object>
          <v:shape id="_x0000_i1841" o:spt="75" type="#_x0000_t75" style="height:12.55pt;width:13.4pt;" o:ole="t" filled="f" o:preferrelative="t" stroked="f" coordsize="21600,21600">
            <v:path/>
            <v:fill on="f" focussize="0,0"/>
            <v:stroke on="f" joinstyle="miter"/>
            <v:imagedata r:id="rId1564" o:title=""/>
            <o:lock v:ext="edit" aspectratio="t"/>
            <w10:wrap type="none"/>
            <w10:anchorlock/>
          </v:shape>
          <o:OLEObject Type="Embed" ProgID="Equation.DSMT4" ShapeID="_x0000_i1841" DrawAspect="Content" ObjectID="_1468076538" r:id="rId1563">
            <o:LockedField>false</o:LockedField>
          </o:OLEObject>
        </w:object>
      </w:r>
      <w:r>
        <w:rPr>
          <w:rFonts w:hint="eastAsia"/>
        </w:rPr>
        <w:t>组合</w:t>
      </w:r>
      <w:r>
        <w:t>，得到</w:t>
      </w:r>
      <w:r>
        <w:rPr>
          <w:position w:val="-6"/>
        </w:rPr>
        <w:object>
          <v:shape id="_x0000_i1842" o:spt="75" type="#_x0000_t75" style="height:14.25pt;width:56.1pt;" o:ole="t" filled="f" o:preferrelative="t" stroked="f" coordsize="21600,21600">
            <v:path/>
            <v:fill on="f" focussize="0,0"/>
            <v:stroke on="f" joinstyle="miter"/>
            <v:imagedata r:id="rId1566" o:title=""/>
            <o:lock v:ext="edit" aspectratio="t"/>
            <w10:wrap type="none"/>
            <w10:anchorlock/>
          </v:shape>
          <o:OLEObject Type="Embed" ProgID="Equation.DSMT4" ShapeID="_x0000_i1842" DrawAspect="Content" ObjectID="_1468076539" r:id="rId1565">
            <o:LockedField>false</o:LockedField>
          </o:OLEObject>
        </w:object>
      </w:r>
      <w:r>
        <w:rPr>
          <w:rFonts w:hint="eastAsia"/>
        </w:rPr>
        <w:t>。最后，</w:t>
      </w:r>
      <w:r>
        <w:rPr>
          <w:position w:val="-10"/>
        </w:rPr>
        <w:object>
          <v:shape id="_x0000_i1843" o:spt="75" type="#_x0000_t75" style="height:15.9pt;width:40.2pt;" o:ole="t" filled="f" o:preferrelative="t" stroked="f" coordsize="21600,21600">
            <v:path/>
            <v:fill on="f" focussize="0,0"/>
            <v:stroke on="f" joinstyle="miter"/>
            <v:imagedata r:id="rId1568" o:title=""/>
            <o:lock v:ext="edit" aspectratio="t"/>
            <w10:wrap type="none"/>
            <w10:anchorlock/>
          </v:shape>
          <o:OLEObject Type="Embed" ProgID="Equation.DSMT4" ShapeID="_x0000_i1843" DrawAspect="Content" ObjectID="_1468076540" r:id="rId1567">
            <o:LockedField>false</o:LockedField>
          </o:OLEObject>
        </w:object>
      </w:r>
      <w:r>
        <w:rPr>
          <w:rFonts w:hint="eastAsia"/>
        </w:rPr>
        <w:t>共同</w:t>
      </w:r>
      <w:r>
        <w:t>组成了</w:t>
      </w:r>
      <w:r>
        <w:rPr>
          <w:position w:val="-6"/>
        </w:rPr>
        <w:object>
          <v:shape id="_x0000_i1844" o:spt="75" type="#_x0000_t75" style="height:12.55pt;width:9.2pt;" o:ole="t" filled="f" o:preferrelative="t" stroked="f" coordsize="21600,21600">
            <v:path/>
            <v:fill on="f" focussize="0,0"/>
            <v:stroke on="f" joinstyle="miter"/>
            <v:imagedata r:id="rId1570" o:title=""/>
            <o:lock v:ext="edit" aspectratio="t"/>
            <w10:wrap type="none"/>
            <w10:anchorlock/>
          </v:shape>
          <o:OLEObject Type="Embed" ProgID="Equation.DSMT4" ShapeID="_x0000_i1844" DrawAspect="Content" ObjectID="_1468076541" r:id="rId1569">
            <o:LockedField>false</o:LockedField>
          </o:OLEObject>
        </w:object>
      </w:r>
      <w:r>
        <w:rPr>
          <w:rFonts w:hint="eastAsia"/>
        </w:rPr>
        <w:t>，将它们</w:t>
      </w:r>
      <w:r>
        <w:t>记作</w:t>
      </w:r>
      <w:r>
        <w:rPr>
          <w:position w:val="-10"/>
        </w:rPr>
        <w:object>
          <v:shape id="_x0000_i1845" o:spt="75" type="#_x0000_t75" style="height:18.4pt;width:185.85pt;" o:ole="t" filled="f" o:preferrelative="t" stroked="f" coordsize="21600,21600">
            <v:path/>
            <v:fill on="f" focussize="0,0"/>
            <v:stroke on="f" joinstyle="miter"/>
            <v:imagedata r:id="rId1572" o:title=""/>
            <o:lock v:ext="edit" aspectratio="t"/>
            <w10:wrap type="none"/>
            <w10:anchorlock/>
          </v:shape>
          <o:OLEObject Type="Embed" ProgID="Equation.DSMT4" ShapeID="_x0000_i1845" DrawAspect="Content" ObjectID="_1468076542" r:id="rId1571">
            <o:LockedField>false</o:LockedField>
          </o:OLEObject>
        </w:object>
      </w:r>
      <w:r>
        <w:rPr>
          <w:rFonts w:hint="eastAsia"/>
        </w:rPr>
        <w:t>。</w:t>
      </w:r>
    </w:p>
    <w:p>
      <w:pPr>
        <w:spacing w:line="400" w:lineRule="exact"/>
        <w:ind w:firstLine="482" w:firstLineChars="200"/>
        <w:rPr>
          <w:rFonts w:hint="eastAsia"/>
        </w:rPr>
      </w:pPr>
      <w:r>
        <w:rPr>
          <w:rFonts w:hint="eastAsia"/>
          <w:b/>
        </w:rPr>
        <w:t>解密阶段</w:t>
      </w:r>
      <w:r>
        <w:rPr>
          <w:b/>
        </w:rPr>
        <w:t>：</w:t>
      </w:r>
      <w:r>
        <w:t>Alisa</w:t>
      </w:r>
      <w:r>
        <w:rPr>
          <w:rFonts w:hint="eastAsia"/>
        </w:rPr>
        <w:t>获取</w:t>
      </w:r>
      <w:r>
        <w:t>到</w:t>
      </w:r>
      <w:r>
        <w:rPr>
          <w:position w:val="-10"/>
        </w:rPr>
        <w:object>
          <v:shape id="_x0000_i1846" o:spt="75" type="#_x0000_t75" style="height:15.9pt;width:66.15pt;" o:ole="t" filled="f" o:preferrelative="t" stroked="f" coordsize="21600,21600">
            <v:path/>
            <v:fill on="f" focussize="0,0"/>
            <v:stroke on="f" joinstyle="miter"/>
            <v:imagedata r:id="rId1574" o:title=""/>
            <o:lock v:ext="edit" aspectratio="t"/>
            <w10:wrap type="none"/>
            <w10:anchorlock/>
          </v:shape>
          <o:OLEObject Type="Embed" ProgID="Equation.DSMT4" ShapeID="_x0000_i1846" DrawAspect="Content" ObjectID="_1468076543" r:id="rId1573">
            <o:LockedField>false</o:LockedField>
          </o:OLEObject>
        </w:object>
      </w:r>
      <w:r>
        <w:t>后</w:t>
      </w:r>
      <w:r>
        <w:rPr>
          <w:rFonts w:hint="eastAsia"/>
        </w:rPr>
        <w:t>，同</w:t>
      </w:r>
      <w:r>
        <w:t>TTA和多个CPKG</w:t>
      </w:r>
      <w:r>
        <w:rPr>
          <w:rFonts w:hint="eastAsia"/>
        </w:rPr>
        <w:t>通过</w:t>
      </w:r>
      <w:r>
        <w:t>信息传输</w:t>
      </w:r>
      <w:r>
        <w:rPr>
          <w:rFonts w:hint="eastAsia"/>
        </w:rPr>
        <w:t>介质</w:t>
      </w:r>
      <w:r>
        <w:t>，</w:t>
      </w:r>
      <w:r>
        <w:rPr>
          <w:rFonts w:hint="eastAsia"/>
        </w:rPr>
        <w:t>进行</w:t>
      </w:r>
      <w:r>
        <w:t>如下操作：</w:t>
      </w:r>
    </w:p>
    <w:p>
      <w:pPr>
        <w:pStyle w:val="22"/>
        <w:numPr>
          <w:ilvl w:val="0"/>
          <w:numId w:val="13"/>
        </w:numPr>
        <w:spacing w:line="400" w:lineRule="exact"/>
        <w:ind w:left="902" w:firstLineChars="0"/>
        <w:rPr>
          <w:rFonts w:hint="eastAsia"/>
        </w:rPr>
      </w:pPr>
      <w:r>
        <w:t>Alisa</w:t>
      </w:r>
      <w:r>
        <w:rPr>
          <w:rFonts w:hint="eastAsia"/>
        </w:rPr>
        <w:t>取出</w:t>
      </w:r>
      <w:r>
        <w:rPr>
          <w:position w:val="-6"/>
        </w:rPr>
        <w:object>
          <v:shape id="_x0000_i1847" o:spt="75" type="#_x0000_t75" style="height:10.9pt;width:9.2pt;" o:ole="t" filled="f" o:preferrelative="t" stroked="f" coordsize="21600,21600">
            <v:path/>
            <v:fill on="f" focussize="0,0"/>
            <v:stroke on="f" joinstyle="miter"/>
            <v:imagedata r:id="rId1576" o:title=""/>
            <o:lock v:ext="edit" aspectratio="t"/>
            <w10:wrap type="none"/>
            <w10:anchorlock/>
          </v:shape>
          <o:OLEObject Type="Embed" ProgID="Equation.DSMT4" ShapeID="_x0000_i1847" DrawAspect="Content" ObjectID="_1468076544" r:id="rId1575">
            <o:LockedField>false</o:LockedField>
          </o:OLEObject>
        </w:object>
      </w:r>
      <w:r>
        <w:rPr>
          <w:rFonts w:hint="eastAsia"/>
        </w:rPr>
        <w:t>中</w:t>
      </w:r>
      <w:r>
        <w:t>包含的信息</w:t>
      </w:r>
      <w:r>
        <w:rPr>
          <w:position w:val="-6"/>
        </w:rPr>
        <w:object>
          <v:shape id="_x0000_i1848" o:spt="75" type="#_x0000_t75" style="height:14.25pt;width:13.4pt;" o:ole="t" filled="f" o:preferrelative="t" stroked="f" coordsize="21600,21600">
            <v:path/>
            <v:fill on="f" focussize="0,0"/>
            <v:stroke on="f" joinstyle="miter"/>
            <v:imagedata r:id="rId1578" o:title=""/>
            <o:lock v:ext="edit" aspectratio="t"/>
            <w10:wrap type="none"/>
            <w10:anchorlock/>
          </v:shape>
          <o:OLEObject Type="Embed" ProgID="Equation.DSMT4" ShapeID="_x0000_i1848" DrawAspect="Content" ObjectID="_1468076545" r:id="rId1577">
            <o:LockedField>false</o:LockedField>
          </o:OLEObject>
        </w:object>
      </w:r>
      <w:r>
        <w:rPr>
          <w:rFonts w:hint="eastAsia"/>
        </w:rPr>
        <w:t>，判断</w:t>
      </w:r>
      <w:r>
        <w:rPr>
          <w:position w:val="-6"/>
        </w:rPr>
        <w:object>
          <v:shape id="_x0000_i1849" o:spt="75" type="#_x0000_t75" style="height:14.25pt;width:13.4pt;" o:ole="t" filled="f" o:preferrelative="t" stroked="f" coordsize="21600,21600">
            <v:path/>
            <v:fill on="f" focussize="0,0"/>
            <v:stroke on="f" joinstyle="miter"/>
            <v:imagedata r:id="rId1580" o:title=""/>
            <o:lock v:ext="edit" aspectratio="t"/>
            <w10:wrap type="none"/>
            <w10:anchorlock/>
          </v:shape>
          <o:OLEObject Type="Embed" ProgID="Equation.DSMT4" ShapeID="_x0000_i1849" DrawAspect="Content" ObjectID="_1468076546" r:id="rId1579">
            <o:LockedField>false</o:LockedField>
          </o:OLEObject>
        </w:object>
      </w:r>
      <w:r>
        <w:rPr>
          <w:rFonts w:hint="eastAsia"/>
        </w:rPr>
        <w:t>是不是</w:t>
      </w:r>
      <w:r>
        <w:rPr>
          <w:position w:val="-8"/>
        </w:rPr>
        <w:object>
          <v:shape id="_x0000_i1850" o:spt="75" type="#_x0000_t75" style="height:15.9pt;width:14.25pt;" o:ole="t" filled="f" o:preferrelative="t" stroked="f" coordsize="21600,21600">
            <v:path/>
            <v:fill on="f" focussize="0,0"/>
            <v:stroke on="f" joinstyle="miter"/>
            <v:imagedata r:id="rId1582" o:title=""/>
            <o:lock v:ext="edit" aspectratio="t"/>
            <w10:wrap type="none"/>
            <w10:anchorlock/>
          </v:shape>
          <o:OLEObject Type="Embed" ProgID="Equation.DSMT4" ShapeID="_x0000_i1850" DrawAspect="Content" ObjectID="_1468076547" r:id="rId1581">
            <o:LockedField>false</o:LockedField>
          </o:OLEObject>
        </w:object>
      </w:r>
      <w:r>
        <w:rPr>
          <w:rFonts w:hint="eastAsia"/>
        </w:rPr>
        <w:t>中</w:t>
      </w:r>
      <w:r>
        <w:t>的元素</w:t>
      </w:r>
      <w:r>
        <w:rPr>
          <w:rFonts w:hint="eastAsia"/>
        </w:rPr>
        <w:t>，假如</w:t>
      </w:r>
      <w:r>
        <w:rPr>
          <w:position w:val="-8"/>
        </w:rPr>
        <w:object>
          <v:shape id="_x0000_i1851" o:spt="75" type="#_x0000_t75" style="height:15.9pt;width:35.15pt;" o:ole="t" filled="f" o:preferrelative="t" stroked="f" coordsize="21600,21600">
            <v:path/>
            <v:fill on="f" focussize="0,0"/>
            <v:stroke on="f" joinstyle="miter"/>
            <v:imagedata r:id="rId1584" o:title=""/>
            <o:lock v:ext="edit" aspectratio="t"/>
            <w10:wrap type="none"/>
            <w10:anchorlock/>
          </v:shape>
          <o:OLEObject Type="Embed" ProgID="Equation.DSMT4" ShapeID="_x0000_i1851" DrawAspect="Content" ObjectID="_1468076548" r:id="rId1583">
            <o:LockedField>false</o:LockedField>
          </o:OLEObject>
        </w:object>
      </w:r>
      <w:r>
        <w:rPr>
          <w:rFonts w:hint="eastAsia"/>
        </w:rPr>
        <w:t>，</w:t>
      </w:r>
      <w:r>
        <w:t>则继续进行</w:t>
      </w:r>
      <w:r>
        <w:rPr>
          <w:rFonts w:hint="eastAsia"/>
        </w:rPr>
        <w:t>以下</w:t>
      </w:r>
      <w:r>
        <w:t>步骤；</w:t>
      </w:r>
      <w:r>
        <w:rPr>
          <w:rFonts w:hint="eastAsia"/>
        </w:rPr>
        <w:t>假如</w:t>
      </w:r>
      <w:r>
        <w:rPr>
          <w:position w:val="-8"/>
        </w:rPr>
        <w:object>
          <v:shape id="_x0000_i1852" o:spt="75" type="#_x0000_t75" style="height:15.9pt;width:35.15pt;" o:ole="t" filled="f" o:preferrelative="t" stroked="f" coordsize="21600,21600">
            <v:path/>
            <v:fill on="f" focussize="0,0"/>
            <v:stroke on="f" joinstyle="miter"/>
            <v:imagedata r:id="rId1586" o:title=""/>
            <o:lock v:ext="edit" aspectratio="t"/>
            <w10:wrap type="none"/>
            <w10:anchorlock/>
          </v:shape>
          <o:OLEObject Type="Embed" ProgID="Equation.DSMT4" ShapeID="_x0000_i1852" DrawAspect="Content" ObjectID="_1468076549" r:id="rId1585">
            <o:LockedField>false</o:LockedField>
          </o:OLEObject>
        </w:object>
      </w:r>
      <w:r>
        <w:rPr>
          <w:rFonts w:hint="eastAsia"/>
        </w:rPr>
        <w:t>，</w:t>
      </w:r>
      <w:r>
        <w:t>则</w:t>
      </w:r>
      <w:r>
        <w:rPr>
          <w:position w:val="-6"/>
        </w:rPr>
        <w:object>
          <v:shape id="_x0000_i1853" o:spt="75" type="#_x0000_t75" style="height:10.9pt;width:9.2pt;" o:ole="t" filled="f" o:preferrelative="t" stroked="f" coordsize="21600,21600">
            <v:path/>
            <v:fill on="f" focussize="0,0"/>
            <v:stroke on="f" joinstyle="miter"/>
            <v:imagedata r:id="rId1576" o:title=""/>
            <o:lock v:ext="edit" aspectratio="t"/>
            <w10:wrap type="none"/>
            <w10:anchorlock/>
          </v:shape>
          <o:OLEObject Type="Embed" ProgID="Equation.DSMT4" ShapeID="_x0000_i1853" DrawAspect="Content" ObjectID="_1468076550" r:id="rId1587">
            <o:LockedField>false</o:LockedField>
          </o:OLEObject>
        </w:object>
      </w:r>
      <w:r>
        <w:rPr>
          <w:rFonts w:hint="eastAsia"/>
        </w:rPr>
        <w:t>不合法</w:t>
      </w:r>
      <w:r>
        <w:t>。</w:t>
      </w:r>
    </w:p>
    <w:p>
      <w:pPr>
        <w:pStyle w:val="22"/>
        <w:numPr>
          <w:ilvl w:val="0"/>
          <w:numId w:val="13"/>
        </w:numPr>
        <w:spacing w:line="400" w:lineRule="exact"/>
        <w:ind w:left="902" w:firstLineChars="0"/>
        <w:rPr>
          <w:rFonts w:hint="eastAsia"/>
        </w:rPr>
      </w:pPr>
      <w:r>
        <w:rPr>
          <w:rFonts w:hint="eastAsia"/>
        </w:rPr>
        <w:t>Alisa和</w:t>
      </w:r>
      <w:r>
        <w:t>TTA</w:t>
      </w:r>
      <w:r>
        <w:rPr>
          <w:rFonts w:hint="eastAsia"/>
        </w:rPr>
        <w:t>通讯并获取与</w:t>
      </w:r>
      <w:r>
        <w:t>Tom对</w:t>
      </w:r>
      <w:r>
        <w:rPr>
          <w:rFonts w:hint="eastAsia"/>
        </w:rPr>
        <w:t>应</w:t>
      </w:r>
      <w:r>
        <w:t>的</w:t>
      </w:r>
      <w:r>
        <w:rPr>
          <w:position w:val="-8"/>
        </w:rPr>
        <w:object>
          <v:shape id="_x0000_i1854" o:spt="75" type="#_x0000_t75" style="height:17.6pt;width:30.15pt;" o:ole="t" filled="f" o:preferrelative="t" stroked="f" coordsize="21600,21600">
            <v:path/>
            <v:fill on="f" focussize="0,0"/>
            <v:stroke on="f" joinstyle="miter"/>
            <v:imagedata r:id="rId1589" o:title=""/>
            <o:lock v:ext="edit" aspectratio="t"/>
            <w10:wrap type="none"/>
            <w10:anchorlock/>
          </v:shape>
          <o:OLEObject Type="Embed" ProgID="Equation.DSMT4" ShapeID="_x0000_i1854" DrawAspect="Content" ObjectID="_1468076551" r:id="rId1588">
            <o:LockedField>false</o:LockedField>
          </o:OLEObject>
        </w:object>
      </w:r>
      <w:r>
        <w:rPr>
          <w:rFonts w:hint="eastAsia"/>
        </w:rPr>
        <w:t>，</w:t>
      </w:r>
      <w:r>
        <w:t>与</w:t>
      </w:r>
      <w:r>
        <w:rPr>
          <w:position w:val="-6"/>
        </w:rPr>
        <w:object>
          <v:shape id="_x0000_i1855" o:spt="75" type="#_x0000_t75" style="height:14.25pt;width:13.4pt;" o:ole="t" filled="f" o:preferrelative="t" stroked="f" coordsize="21600,21600">
            <v:path/>
            <v:fill on="f" focussize="0,0"/>
            <v:stroke on="f" joinstyle="miter"/>
            <v:imagedata r:id="rId1591" o:title=""/>
            <o:lock v:ext="edit" aspectratio="t"/>
            <w10:wrap type="none"/>
            <w10:anchorlock/>
          </v:shape>
          <o:OLEObject Type="Embed" ProgID="Equation.DSMT4" ShapeID="_x0000_i1855" DrawAspect="Content" ObjectID="_1468076552" r:id="rId1590">
            <o:LockedField>false</o:LockedField>
          </o:OLEObject>
        </w:object>
      </w:r>
      <w:r>
        <w:rPr>
          <w:rFonts w:hint="eastAsia"/>
        </w:rPr>
        <w:t>进行</w:t>
      </w:r>
      <w:r>
        <w:t>比较。</w:t>
      </w:r>
      <w:r>
        <w:rPr>
          <w:rFonts w:hint="eastAsia"/>
        </w:rPr>
        <w:t>假如</w:t>
      </w:r>
      <w:r>
        <w:rPr>
          <w:position w:val="-6"/>
        </w:rPr>
        <w:object>
          <v:shape id="_x0000_i1856" o:spt="75" type="#_x0000_t75" style="height:15.9pt;width:40.2pt;" o:ole="t" filled="f" o:preferrelative="t" stroked="f" coordsize="21600,21600">
            <v:path/>
            <v:fill on="f" focussize="0,0"/>
            <v:stroke on="f" joinstyle="miter"/>
            <v:imagedata r:id="rId1593" o:title=""/>
            <o:lock v:ext="edit" aspectratio="t"/>
            <w10:wrap type="none"/>
            <w10:anchorlock/>
          </v:shape>
          <o:OLEObject Type="Embed" ProgID="Equation.DSMT4" ShapeID="_x0000_i1856" DrawAspect="Content" ObjectID="_1468076553" r:id="rId1592">
            <o:LockedField>false</o:LockedField>
          </o:OLEObject>
        </w:object>
      </w:r>
      <w:r>
        <w:rPr>
          <w:rFonts w:hint="eastAsia"/>
        </w:rPr>
        <w:t>，</w:t>
      </w:r>
      <w:r>
        <w:t>则</w:t>
      </w:r>
      <w:r>
        <w:rPr>
          <w:rFonts w:hint="eastAsia"/>
        </w:rPr>
        <w:t>判定</w:t>
      </w:r>
      <w:r>
        <w:rPr>
          <w:position w:val="-6"/>
        </w:rPr>
        <w:object>
          <v:shape id="_x0000_i1857" o:spt="75" type="#_x0000_t75" style="height:12.55pt;width:9.2pt;" o:ole="t" filled="f" o:preferrelative="t" stroked="f" coordsize="21600,21600">
            <v:path/>
            <v:fill on="f" focussize="0,0"/>
            <v:stroke on="f" joinstyle="miter"/>
            <v:imagedata r:id="rId1595" o:title=""/>
            <o:lock v:ext="edit" aspectratio="t"/>
            <w10:wrap type="none"/>
            <w10:anchorlock/>
          </v:shape>
          <o:OLEObject Type="Embed" ProgID="Equation.DSMT4" ShapeID="_x0000_i1857" DrawAspect="Content" ObjectID="_1468076554" r:id="rId1594">
            <o:LockedField>false</o:LockedField>
          </o:OLEObject>
        </w:object>
      </w:r>
      <w:r>
        <w:rPr>
          <w:rFonts w:hint="eastAsia"/>
        </w:rPr>
        <w:t>确实</w:t>
      </w:r>
      <w:r>
        <w:t>是Tom发送的；假如</w:t>
      </w:r>
      <w:r>
        <w:rPr>
          <w:position w:val="-6"/>
        </w:rPr>
        <w:object>
          <v:shape id="_x0000_i1858" o:spt="75" type="#_x0000_t75" style="height:15.9pt;width:40.2pt;" o:ole="t" filled="f" o:preferrelative="t" stroked="f" coordsize="21600,21600">
            <v:path/>
            <v:fill on="f" focussize="0,0"/>
            <v:stroke on="f" joinstyle="miter"/>
            <v:imagedata r:id="rId1597" o:title=""/>
            <o:lock v:ext="edit" aspectratio="t"/>
            <w10:wrap type="none"/>
            <w10:anchorlock/>
          </v:shape>
          <o:OLEObject Type="Embed" ProgID="Equation.DSMT4" ShapeID="_x0000_i1858" DrawAspect="Content" ObjectID="_1468076555" r:id="rId1596">
            <o:LockedField>false</o:LockedField>
          </o:OLEObject>
        </w:object>
      </w:r>
      <w:r>
        <w:rPr>
          <w:rFonts w:hint="eastAsia"/>
        </w:rPr>
        <w:t>，</w:t>
      </w:r>
      <w:r>
        <w:t>则</w:t>
      </w:r>
      <w:r>
        <w:rPr>
          <w:position w:val="-6"/>
        </w:rPr>
        <w:object>
          <v:shape id="_x0000_i1859" o:spt="75" type="#_x0000_t75" style="height:12.55pt;width:9.2pt;" o:ole="t" filled="f" o:preferrelative="t" stroked="f" coordsize="21600,21600">
            <v:path/>
            <v:fill on="f" focussize="0,0"/>
            <v:stroke on="f" joinstyle="miter"/>
            <v:imagedata r:id="rId1595" o:title=""/>
            <o:lock v:ext="edit" aspectratio="t"/>
            <w10:wrap type="none"/>
            <w10:anchorlock/>
          </v:shape>
          <o:OLEObject Type="Embed" ProgID="Equation.DSMT4" ShapeID="_x0000_i1859" DrawAspect="Content" ObjectID="_1468076556" r:id="rId1598">
            <o:LockedField>false</o:LockedField>
          </o:OLEObject>
        </w:object>
      </w:r>
      <w:r>
        <w:t>是非法的。</w:t>
      </w:r>
    </w:p>
    <w:p>
      <w:pPr>
        <w:pStyle w:val="22"/>
        <w:numPr>
          <w:ilvl w:val="0"/>
          <w:numId w:val="13"/>
        </w:numPr>
        <w:spacing w:line="400" w:lineRule="exact"/>
        <w:ind w:left="902" w:firstLineChars="0"/>
        <w:rPr>
          <w:rFonts w:hint="eastAsia"/>
        </w:rPr>
      </w:pPr>
      <w:r>
        <w:rPr>
          <w:rFonts w:hint="eastAsia"/>
        </w:rPr>
        <w:t>Alisa和</w:t>
      </w:r>
      <w:r>
        <w:t>TTA，</w:t>
      </w:r>
      <w:r>
        <w:rPr>
          <w:position w:val="-6"/>
        </w:rPr>
        <w:object>
          <v:shape id="_x0000_i1860" o:spt="75" type="#_x0000_t75" style="height:12.55pt;width:6.7pt;" o:ole="t" filled="f" o:preferrelative="t" stroked="f" coordsize="21600,21600">
            <v:path/>
            <v:fill on="f" focussize="0,0"/>
            <v:stroke on="f" joinstyle="miter"/>
            <v:imagedata r:id="rId1600" o:title=""/>
            <o:lock v:ext="edit" aspectratio="t"/>
            <w10:wrap type="none"/>
            <w10:anchorlock/>
          </v:shape>
          <o:OLEObject Type="Embed" ProgID="Equation.DSMT4" ShapeID="_x0000_i1860" DrawAspect="Content" ObjectID="_1468076557" r:id="rId1599">
            <o:LockedField>false</o:LockedField>
          </o:OLEObject>
        </w:object>
      </w:r>
      <w:r>
        <w:rPr>
          <w:rFonts w:hint="eastAsia"/>
        </w:rPr>
        <w:t>个C</w:t>
      </w:r>
      <w:r>
        <w:t>PKG之间进行</w:t>
      </w:r>
      <w:r>
        <w:rPr>
          <w:rFonts w:hint="eastAsia"/>
        </w:rPr>
        <w:t>通信</w:t>
      </w:r>
      <w:r>
        <w:t>，</w:t>
      </w:r>
      <w:r>
        <w:rPr>
          <w:rFonts w:hint="eastAsia"/>
        </w:rPr>
        <w:t>按照根据用户</w:t>
      </w:r>
      <w:r>
        <w:rPr>
          <w:position w:val="-4"/>
        </w:rPr>
        <w:object>
          <v:shape id="_x0000_i1861" o:spt="75" type="#_x0000_t75" style="height:13.4pt;width:15.9pt;" o:ole="t" filled="f" o:preferrelative="t" stroked="f" coordsize="21600,21600">
            <v:path/>
            <v:fill on="f" focussize="0,0"/>
            <v:stroke on="f" joinstyle="miter"/>
            <v:imagedata r:id="rId1602" o:title=""/>
            <o:lock v:ext="edit" aspectratio="t"/>
            <w10:wrap type="none"/>
            <w10:anchorlock/>
          </v:shape>
          <o:OLEObject Type="Embed" ProgID="Equation.DSMT4" ShapeID="_x0000_i1861" DrawAspect="Content" ObjectID="_1468076558" r:id="rId1601">
            <o:LockedField>false</o:LockedField>
          </o:OLEObject>
        </w:object>
      </w:r>
      <w:r>
        <w:t>提取</w:t>
      </w:r>
      <w:r>
        <w:rPr>
          <w:position w:val="-8"/>
        </w:rPr>
        <w:object>
          <v:shape id="_x0000_i1862" o:spt="75" type="#_x0000_t75" style="height:15.9pt;width:18.4pt;" o:ole="t" filled="f" o:preferrelative="t" stroked="f" coordsize="21600,21600">
            <v:path/>
            <v:fill on="f" focussize="0,0"/>
            <v:stroke on="f" joinstyle="miter"/>
            <v:imagedata r:id="rId1604" o:title=""/>
            <o:lock v:ext="edit" aspectratio="t"/>
            <w10:wrap type="none"/>
            <w10:anchorlock/>
          </v:shape>
          <o:OLEObject Type="Embed" ProgID="Equation.DSMT4" ShapeID="_x0000_i1862" DrawAspect="Content" ObjectID="_1468076559" r:id="rId1603">
            <o:LockedField>false</o:LockedField>
          </o:OLEObject>
        </w:object>
      </w:r>
      <w:r>
        <w:t>阶段中所进行的</w:t>
      </w:r>
      <w:r>
        <w:rPr>
          <w:rFonts w:hint="eastAsia"/>
        </w:rPr>
        <w:t>步骤</w:t>
      </w:r>
      <w:r>
        <w:t>（</w:t>
      </w:r>
      <w:r>
        <w:rPr>
          <w:rFonts w:hint="eastAsia"/>
        </w:rPr>
        <w:t>4）</w:t>
      </w:r>
      <w:r>
        <w:t>~（7），</w:t>
      </w:r>
      <w:r>
        <w:rPr>
          <w:rFonts w:hint="eastAsia"/>
        </w:rPr>
        <w:t>得到同</w:t>
      </w:r>
      <w:r>
        <w:rPr>
          <w:position w:val="-6"/>
        </w:rPr>
        <w:object>
          <v:shape id="_x0000_i1863" o:spt="75" type="#_x0000_t75" style="height:14.25pt;width:28.45pt;" o:ole="t" filled="f" o:preferrelative="t" stroked="f" coordsize="21600,21600">
            <v:path/>
            <v:fill on="f" focussize="0,0"/>
            <v:stroke on="f" joinstyle="miter"/>
            <v:imagedata r:id="rId1606" o:title=""/>
            <o:lock v:ext="edit" aspectratio="t"/>
            <w10:wrap type="none"/>
            <w10:anchorlock/>
          </v:shape>
          <o:OLEObject Type="Embed" ProgID="Equation.DSMT4" ShapeID="_x0000_i1863" DrawAspect="Content" ObjectID="_1468076560" r:id="rId1605">
            <o:LockedField>false</o:LockedField>
          </o:OLEObject>
        </w:object>
      </w:r>
      <w:r>
        <w:rPr>
          <w:rFonts w:hint="eastAsia"/>
        </w:rPr>
        <w:t>对应</w:t>
      </w:r>
      <w:r>
        <w:t>的</w:t>
      </w:r>
      <w:r>
        <w:rPr>
          <w:position w:val="-8"/>
        </w:rPr>
        <w:object>
          <v:shape id="_x0000_i1864" o:spt="75" type="#_x0000_t75" style="height:15.9pt;width:25.1pt;" o:ole="t" filled="f" o:preferrelative="t" stroked="f" coordsize="21600,21600">
            <v:path/>
            <v:fill on="f" focussize="0,0"/>
            <v:stroke on="f" joinstyle="miter"/>
            <v:imagedata r:id="rId1608" o:title=""/>
            <o:lock v:ext="edit" aspectratio="t"/>
            <w10:wrap type="none"/>
            <w10:anchorlock/>
          </v:shape>
          <o:OLEObject Type="Embed" ProgID="Equation.DSMT4" ShapeID="_x0000_i1864" DrawAspect="Content" ObjectID="_1468076561" r:id="rId1607">
            <o:LockedField>false</o:LockedField>
          </o:OLEObject>
        </w:object>
      </w:r>
      <w:r>
        <w:t>。</w:t>
      </w:r>
    </w:p>
    <w:p>
      <w:pPr>
        <w:pStyle w:val="22"/>
        <w:numPr>
          <w:ilvl w:val="0"/>
          <w:numId w:val="13"/>
        </w:numPr>
        <w:spacing w:line="400" w:lineRule="exact"/>
        <w:ind w:left="902" w:firstLineChars="0"/>
        <w:rPr>
          <w:rFonts w:hint="eastAsia"/>
        </w:rPr>
      </w:pPr>
      <w:r>
        <w:rPr>
          <w:rFonts w:hint="eastAsia"/>
        </w:rPr>
        <w:t>Alisa</w:t>
      </w:r>
      <w:r>
        <w:t>使用</w:t>
      </w:r>
      <w:r>
        <w:rPr>
          <w:rFonts w:hint="eastAsia"/>
        </w:rPr>
        <w:t>双线性</w:t>
      </w:r>
      <w:r>
        <w:t>映射得到</w:t>
      </w:r>
      <w:r>
        <w:rPr>
          <w:position w:val="-10"/>
        </w:rPr>
        <w:object>
          <v:shape id="_x0000_i1865" o:spt="75" type="#_x0000_t75" style="height:17.6pt;width:71.15pt;" o:ole="t" filled="f" o:preferrelative="t" stroked="f" coordsize="21600,21600">
            <v:path/>
            <v:fill on="f" focussize="0,0"/>
            <v:stroke on="f" joinstyle="miter"/>
            <v:imagedata r:id="rId1610" o:title=""/>
            <o:lock v:ext="edit" aspectratio="t"/>
            <w10:wrap type="none"/>
            <w10:anchorlock/>
          </v:shape>
          <o:OLEObject Type="Embed" ProgID="Equation.DSMT4" ShapeID="_x0000_i1865" DrawAspect="Content" ObjectID="_1468076562" r:id="rId1609">
            <o:LockedField>false</o:LockedField>
          </o:OLEObject>
        </w:object>
      </w:r>
      <w:r>
        <w:rPr>
          <w:rFonts w:hint="eastAsia"/>
        </w:rPr>
        <w:t>，再通过</w:t>
      </w:r>
      <w:r>
        <w:t>哈希函数</w:t>
      </w:r>
      <w:r>
        <w:rPr>
          <w:position w:val="-8"/>
        </w:rPr>
        <w:object>
          <v:shape id="_x0000_i1866" o:spt="75" type="#_x0000_t75" style="height:15.9pt;width:17.6pt;" o:ole="t" filled="f" o:preferrelative="t" stroked="f" coordsize="21600,21600">
            <v:path/>
            <v:fill on="f" focussize="0,0"/>
            <v:stroke on="f" joinstyle="miter"/>
            <v:imagedata r:id="rId1612" o:title=""/>
            <o:lock v:ext="edit" aspectratio="t"/>
            <w10:wrap type="none"/>
            <w10:anchorlock/>
          </v:shape>
          <o:OLEObject Type="Embed" ProgID="Equation.DSMT4" ShapeID="_x0000_i1866" DrawAspect="Content" ObjectID="_1468076563" r:id="rId1611">
            <o:LockedField>false</o:LockedField>
          </o:OLEObject>
        </w:object>
      </w:r>
      <w:r>
        <w:rPr>
          <w:rFonts w:hint="eastAsia"/>
        </w:rPr>
        <w:t>，</w:t>
      </w:r>
      <w:r>
        <w:t>得到</w:t>
      </w:r>
      <w:r>
        <w:rPr>
          <w:position w:val="-10"/>
        </w:rPr>
        <w:object>
          <v:shape id="_x0000_i1867" o:spt="75" type="#_x0000_t75" style="height:18.4pt;width:53.6pt;" o:ole="t" filled="f" o:preferrelative="t" stroked="f" coordsize="21600,21600">
            <v:path/>
            <v:fill on="f" focussize="0,0"/>
            <v:stroke on="f" joinstyle="miter"/>
            <v:imagedata r:id="rId1614" o:title=""/>
            <o:lock v:ext="edit" aspectratio="t"/>
            <w10:wrap type="none"/>
            <w10:anchorlock/>
          </v:shape>
          <o:OLEObject Type="Embed" ProgID="Equation.DSMT4" ShapeID="_x0000_i1867" DrawAspect="Content" ObjectID="_1468076564" r:id="rId1613">
            <o:LockedField>false</o:LockedField>
          </o:OLEObject>
        </w:object>
      </w:r>
      <w:r>
        <w:rPr>
          <w:rFonts w:hint="eastAsia"/>
        </w:rPr>
        <w:t>，</w:t>
      </w:r>
      <w:r>
        <w:t>然后</w:t>
      </w:r>
      <w:r>
        <w:rPr>
          <w:position w:val="-6"/>
        </w:rPr>
        <w:object>
          <v:shape id="_x0000_i1868" o:spt="75" type="#_x0000_t75" style="height:15.9pt;width:31.8pt;" o:ole="t" filled="f" o:preferrelative="t" stroked="f" coordsize="21600,21600">
            <v:path/>
            <v:fill on="f" focussize="0,0"/>
            <v:stroke on="f" joinstyle="miter"/>
            <v:imagedata r:id="rId1616" o:title=""/>
            <o:lock v:ext="edit" aspectratio="t"/>
            <w10:wrap type="none"/>
            <w10:anchorlock/>
          </v:shape>
          <o:OLEObject Type="Embed" ProgID="Equation.DSMT4" ShapeID="_x0000_i1868" DrawAspect="Content" ObjectID="_1468076565" r:id="rId1615">
            <o:LockedField>false</o:LockedField>
          </o:OLEObject>
        </w:object>
      </w:r>
      <w:r>
        <w:rPr>
          <w:rFonts w:hint="eastAsia"/>
        </w:rPr>
        <w:t>得到</w:t>
      </w:r>
      <w:r>
        <w:t>Tom在</w:t>
      </w:r>
      <w:r>
        <w:rPr>
          <w:position w:val="-6"/>
        </w:rPr>
        <w:object>
          <v:shape id="_x0000_i1869" o:spt="75" type="#_x0000_t75" style="height:12.55pt;width:13.4pt;" o:ole="t" filled="f" o:preferrelative="t" stroked="f" coordsize="21600,21600">
            <v:path/>
            <v:fill on="f" focussize="0,0"/>
            <v:stroke on="f" joinstyle="miter"/>
            <v:imagedata r:id="rId1618" o:title=""/>
            <o:lock v:ext="edit" aspectratio="t"/>
            <w10:wrap type="none"/>
            <w10:anchorlock/>
          </v:shape>
          <o:OLEObject Type="Embed" ProgID="Equation.DSMT4" ShapeID="_x0000_i1869" DrawAspect="Content" ObjectID="_1468076566" r:id="rId1617">
            <o:LockedField>false</o:LockedField>
          </o:OLEObject>
        </w:object>
      </w:r>
      <w:r>
        <w:rPr>
          <w:rFonts w:hint="eastAsia"/>
        </w:rPr>
        <w:t>中添加</w:t>
      </w:r>
      <w:r>
        <w:t>的</w:t>
      </w:r>
      <w:r>
        <w:rPr>
          <w:rFonts w:hint="eastAsia"/>
        </w:rPr>
        <w:t>非有用</w:t>
      </w:r>
      <w:r>
        <w:t>信息</w:t>
      </w:r>
      <w:r>
        <w:rPr>
          <w:position w:val="-6"/>
        </w:rPr>
        <w:object>
          <v:shape id="_x0000_i1870" o:spt="75" type="#_x0000_t75" style="height:12.55pt;width:12.55pt;" o:ole="t" filled="f" o:preferrelative="t" stroked="f" coordsize="21600,21600">
            <v:path/>
            <v:fill on="f" focussize="0,0"/>
            <v:stroke on="f" joinstyle="miter"/>
            <v:imagedata r:id="rId1620" o:title=""/>
            <o:lock v:ext="edit" aspectratio="t"/>
            <w10:wrap type="none"/>
            <w10:anchorlock/>
          </v:shape>
          <o:OLEObject Type="Embed" ProgID="Equation.DSMT4" ShapeID="_x0000_i1870" DrawAspect="Content" ObjectID="_1468076567" r:id="rId1619">
            <o:LockedField>false</o:LockedField>
          </o:OLEObject>
        </w:object>
      </w:r>
      <w:r>
        <w:rPr>
          <w:rFonts w:hint="eastAsia"/>
        </w:rPr>
        <w:t>，再通过</w:t>
      </w:r>
      <w:r>
        <w:rPr>
          <w:position w:val="-10"/>
        </w:rPr>
        <w:object>
          <v:shape id="_x0000_i1871" o:spt="75" type="#_x0000_t75" style="height:17.6pt;width:56.1pt;" o:ole="t" filled="f" o:preferrelative="t" stroked="f" coordsize="21600,21600">
            <v:path/>
            <v:fill on="f" focussize="0,0"/>
            <v:stroke on="f" joinstyle="miter"/>
            <v:imagedata r:id="rId1622" o:title=""/>
            <o:lock v:ext="edit" aspectratio="t"/>
            <w10:wrap type="none"/>
            <w10:anchorlock/>
          </v:shape>
          <o:OLEObject Type="Embed" ProgID="Equation.DSMT4" ShapeID="_x0000_i1871" DrawAspect="Content" ObjectID="_1468076568" r:id="rId1621">
            <o:LockedField>false</o:LockedField>
          </o:OLEObject>
        </w:object>
      </w:r>
      <w:r>
        <w:rPr>
          <w:rFonts w:hint="eastAsia"/>
        </w:rPr>
        <w:t>得到</w:t>
      </w:r>
      <w:r>
        <w:rPr>
          <w:position w:val="-6"/>
        </w:rPr>
        <w:object>
          <v:shape id="_x0000_i1872" o:spt="75" type="#_x0000_t75" style="height:12.55pt;width:13.4pt;" o:ole="t" filled="f" o:preferrelative="t" stroked="f" coordsize="21600,21600">
            <v:path/>
            <v:fill on="f" focussize="0,0"/>
            <v:stroke on="f" joinstyle="miter"/>
            <v:imagedata r:id="rId1624" o:title=""/>
            <o:lock v:ext="edit" aspectratio="t"/>
            <w10:wrap type="none"/>
            <w10:anchorlock/>
          </v:shape>
          <o:OLEObject Type="Embed" ProgID="Equation.DSMT4" ShapeID="_x0000_i1872" DrawAspect="Content" ObjectID="_1468076569" r:id="rId1623">
            <o:LockedField>false</o:LockedField>
          </o:OLEObject>
        </w:object>
      </w:r>
      <w:r>
        <w:rPr>
          <w:rFonts w:hint="eastAsia"/>
        </w:rPr>
        <w:t>。</w:t>
      </w:r>
    </w:p>
    <w:p>
      <w:pPr>
        <w:spacing w:line="400" w:lineRule="exact"/>
        <w:ind w:firstLine="480" w:firstLineChars="200"/>
        <w:rPr>
          <w:rFonts w:hint="eastAsia"/>
        </w:rPr>
      </w:pPr>
      <w:r>
        <w:rPr>
          <w:rFonts w:hint="eastAsia"/>
        </w:rPr>
        <w:t>如</w:t>
      </w:r>
      <w:r>
        <w:t>公式（</w:t>
      </w:r>
      <w:r>
        <w:rPr>
          <w:rFonts w:hint="eastAsia"/>
        </w:rPr>
        <w:t>3</w:t>
      </w:r>
      <w:r>
        <w:t>-5</w:t>
      </w:r>
      <w:r>
        <w:rPr>
          <w:rFonts w:hint="eastAsia"/>
        </w:rPr>
        <w:t>）所示</w:t>
      </w:r>
      <w:r>
        <w:t>，</w:t>
      </w:r>
      <w:r>
        <w:rPr>
          <w:rFonts w:hint="eastAsia"/>
        </w:rPr>
        <w:t>加密和解密具有</w:t>
      </w:r>
      <w:r>
        <w:t>一致</w:t>
      </w:r>
      <w:r>
        <w:rPr>
          <w:rFonts w:hint="eastAsia"/>
        </w:rPr>
        <w:t>性</w:t>
      </w:r>
      <w: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line="400" w:lineRule="exact"/>
              <w:jc w:val="center"/>
              <w:rPr>
                <w:rFonts w:hint="eastAsia"/>
              </w:rPr>
            </w:pPr>
          </w:p>
        </w:tc>
        <w:tc>
          <w:tcPr>
            <w:tcW w:w="6378" w:type="dxa"/>
            <w:tcMar>
              <w:left w:w="0" w:type="dxa"/>
              <w:right w:w="0" w:type="dxa"/>
            </w:tcMar>
            <w:vAlign w:val="center"/>
          </w:tcPr>
          <w:p>
            <w:pPr>
              <w:spacing w:before="120" w:after="120" w:line="400" w:lineRule="exact"/>
              <w:jc w:val="center"/>
              <w:rPr>
                <w:rFonts w:hint="eastAsia"/>
              </w:rPr>
            </w:pPr>
            <w:r>
              <w:rPr>
                <w:position w:val="-10"/>
              </w:rPr>
              <w:object>
                <v:shape id="_x0000_i1873" o:spt="75" type="#_x0000_t75" style="height:17.6pt;width:228.55pt;" o:ole="t" filled="f" o:preferrelative="t" stroked="f" coordsize="21600,21600">
                  <v:path/>
                  <v:fill on="f" focussize="0,0"/>
                  <v:stroke on="f" joinstyle="miter"/>
                  <v:imagedata r:id="rId1626" o:title=""/>
                  <o:lock v:ext="edit" aspectratio="t"/>
                  <w10:wrap type="none"/>
                  <w10:anchorlock/>
                </v:shape>
                <o:OLEObject Type="Embed" ProgID="Equation.DSMT4" ShapeID="_x0000_i1873" DrawAspect="Content" ObjectID="_1468076570" r:id="rId1625">
                  <o:LockedField>false</o:LockedField>
                </o:OLEObject>
              </w:object>
            </w:r>
          </w:p>
        </w:tc>
        <w:tc>
          <w:tcPr>
            <w:tcW w:w="850" w:type="dxa"/>
            <w:tcMar>
              <w:left w:w="0" w:type="dxa"/>
              <w:right w:w="0" w:type="dxa"/>
            </w:tcMar>
            <w:vAlign w:val="center"/>
          </w:tcPr>
          <w:p>
            <w:pPr>
              <w:spacing w:before="120" w:after="120" w:line="400" w:lineRule="exact"/>
              <w:jc w:val="center"/>
              <w:rPr>
                <w:rFonts w:hint="eastAsia"/>
              </w:rPr>
            </w:pPr>
            <w:r>
              <w:rPr>
                <w:rFonts w:hint="eastAsia"/>
              </w:rPr>
              <w:t xml:space="preserve"> </w:t>
            </w:r>
            <w:r>
              <w:t>（</w:t>
            </w:r>
            <w:r>
              <w:rPr>
                <w:rFonts w:hint="eastAsia"/>
              </w:rPr>
              <w:t>3</w:t>
            </w:r>
            <w:r>
              <w:t>-5</w:t>
            </w:r>
            <w:r>
              <w:rPr>
                <w:rFonts w:hint="eastAsia"/>
              </w:rPr>
              <w:t>）</w:t>
            </w:r>
          </w:p>
        </w:tc>
      </w:tr>
    </w:tbl>
    <w:p>
      <w:pPr>
        <w:spacing w:line="400" w:lineRule="exact"/>
        <w:ind w:firstLine="480" w:firstLineChars="200"/>
        <w:rPr>
          <w:rFonts w:hint="eastAsia"/>
        </w:rPr>
      </w:pPr>
      <w:r>
        <w:rPr>
          <w:rFonts w:hint="eastAsia"/>
        </w:rPr>
        <w:t>改进了加</w:t>
      </w:r>
      <w:r>
        <w:t>/</w:t>
      </w:r>
      <w:r>
        <w:rPr>
          <w:rFonts w:hint="eastAsia"/>
        </w:rPr>
        <w:t>解</w:t>
      </w:r>
      <w:r>
        <w:t>密后的改进方案，</w:t>
      </w:r>
      <w:r>
        <w:rPr>
          <w:rFonts w:hint="eastAsia"/>
        </w:rPr>
        <w:t>具有</w:t>
      </w:r>
      <w:r>
        <w:t>更高的安全性</w:t>
      </w:r>
      <w:r>
        <w:rPr>
          <w:rFonts w:hint="eastAsia"/>
        </w:rPr>
        <w:t>。</w:t>
      </w:r>
    </w:p>
    <w:p>
      <w:pPr>
        <w:spacing w:line="400" w:lineRule="exact"/>
        <w:rPr>
          <w:rFonts w:hint="eastAsia"/>
        </w:rPr>
      </w:pPr>
      <w:r>
        <w:rPr>
          <w:rFonts w:hint="eastAsia"/>
        </w:rPr>
        <w:t>3.方案</w:t>
      </w:r>
      <w:r>
        <w:t>的</w:t>
      </w:r>
      <w:r>
        <w:rPr>
          <w:rFonts w:hint="eastAsia"/>
        </w:rPr>
        <w:t>正确性分析</w:t>
      </w:r>
    </w:p>
    <w:p>
      <w:pPr>
        <w:spacing w:line="400" w:lineRule="exact"/>
        <w:ind w:firstLine="480" w:firstLineChars="200"/>
        <w:rPr>
          <w:rFonts w:hint="eastAsia"/>
        </w:rPr>
      </w:pPr>
      <w:r>
        <w:rPr>
          <w:rFonts w:hint="eastAsia"/>
        </w:rPr>
        <w:t>在本文</w:t>
      </w:r>
      <w:r>
        <w:t>的方案中，</w:t>
      </w:r>
      <w:r>
        <w:rPr>
          <w:rFonts w:hint="eastAsia"/>
        </w:rPr>
        <w:t>证明</w:t>
      </w:r>
      <w:r>
        <w:t>包括三个方面：CPKG验证收到的</w:t>
      </w:r>
      <w:r>
        <w:rPr>
          <w:position w:val="-8"/>
        </w:rPr>
        <w:object>
          <v:shape id="_x0000_i1874" o:spt="75" type="#_x0000_t75" style="height:15.9pt;width:12.55pt;" o:ole="t" filled="f" o:preferrelative="t" stroked="f" coordsize="21600,21600">
            <v:path/>
            <v:fill on="f" focussize="0,0"/>
            <v:stroke on="f" joinstyle="miter"/>
            <v:imagedata r:id="rId1628" o:title=""/>
            <o:lock v:ext="edit" aspectratio="t"/>
            <w10:wrap type="none"/>
            <w10:anchorlock/>
          </v:shape>
          <o:OLEObject Type="Embed" ProgID="Equation.DSMT4" ShapeID="_x0000_i1874" DrawAspect="Content" ObjectID="_1468076571" r:id="rId1627">
            <o:LockedField>false</o:LockedField>
          </o:OLEObject>
        </w:object>
      </w:r>
      <w:r>
        <w:rPr>
          <w:rFonts w:hint="eastAsia"/>
        </w:rPr>
        <w:t>的</w:t>
      </w:r>
      <w:r>
        <w:t>正确性</w:t>
      </w:r>
      <w:r>
        <w:rPr>
          <w:rFonts w:hint="eastAsia"/>
        </w:rPr>
        <w:t>，用户</w:t>
      </w:r>
      <w:r>
        <w:t>验证</w:t>
      </w:r>
      <w:r>
        <w:rPr>
          <w:position w:val="-8"/>
        </w:rPr>
        <w:object>
          <v:shape id="_x0000_i1875" o:spt="75" type="#_x0000_t75" style="height:17.6pt;width:19.25pt;" o:ole="t" filled="f" o:preferrelative="t" stroked="f" coordsize="21600,21600">
            <v:path/>
            <v:fill on="f" focussize="0,0"/>
            <v:stroke on="f" joinstyle="miter"/>
            <v:imagedata r:id="rId1630" o:title=""/>
            <o:lock v:ext="edit" aspectratio="t"/>
            <w10:wrap type="none"/>
            <w10:anchorlock/>
          </v:shape>
          <o:OLEObject Type="Embed" ProgID="Equation.DSMT4" ShapeID="_x0000_i1875" DrawAspect="Content" ObjectID="_1468076572" r:id="rId1629">
            <o:LockedField>false</o:LockedField>
          </o:OLEObject>
        </w:object>
      </w:r>
      <w:r>
        <w:rPr>
          <w:rFonts w:hint="eastAsia"/>
        </w:rPr>
        <w:t>的合法性和</w:t>
      </w:r>
      <w:r>
        <w:t>加密</w:t>
      </w:r>
      <w:r>
        <w:rPr>
          <w:rFonts w:hint="eastAsia"/>
        </w:rPr>
        <w:t>/解密</w:t>
      </w:r>
      <w:r>
        <w:t>过程一致性。</w:t>
      </w:r>
    </w:p>
    <w:p>
      <w:pPr>
        <w:spacing w:line="400" w:lineRule="exact"/>
        <w:rPr>
          <w:rFonts w:hint="eastAsia"/>
        </w:rPr>
      </w:pPr>
      <w:r>
        <w:rPr>
          <w:position w:val="-8"/>
        </w:rPr>
        <w:object>
          <v:shape id="_x0000_i1876" o:spt="75" type="#_x0000_t75" style="height:15.9pt;width:12.55pt;" o:ole="t" filled="f" o:preferrelative="t" stroked="f" coordsize="21600,21600">
            <v:path/>
            <v:fill on="f" focussize="0,0"/>
            <v:stroke on="f" joinstyle="miter"/>
            <v:imagedata r:id="rId1628" o:title=""/>
            <o:lock v:ext="edit" aspectratio="t"/>
            <w10:wrap type="none"/>
            <w10:anchorlock/>
          </v:shape>
          <o:OLEObject Type="Embed" ProgID="Equation.DSMT4" ShapeID="_x0000_i1876" DrawAspect="Content" ObjectID="_1468076573" r:id="rId1631">
            <o:LockedField>false</o:LockedField>
          </o:OLEObject>
        </w:object>
      </w:r>
      <w:r>
        <w:rPr>
          <w:rFonts w:hint="eastAsia"/>
        </w:rPr>
        <w:t>的正确性分析</w:t>
      </w:r>
      <w:r>
        <w:t>：</w:t>
      </w:r>
    </w:p>
    <w:p>
      <w:pPr>
        <w:spacing w:line="400" w:lineRule="exact"/>
        <w:ind w:firstLine="480" w:firstLineChars="200"/>
        <w:rPr>
          <w:rFonts w:hint="eastAsia"/>
        </w:rPr>
      </w:pPr>
      <w:r>
        <w:rPr>
          <w:rFonts w:hint="eastAsia"/>
        </w:rPr>
        <w:t>由于</w:t>
      </w:r>
      <w:r>
        <w:t>本文</w:t>
      </w:r>
      <w:r>
        <w:rPr>
          <w:rFonts w:hint="eastAsia"/>
        </w:rPr>
        <w:t>使用</w:t>
      </w:r>
      <w:r>
        <w:t>的是Feldman-VSS</w:t>
      </w:r>
      <w:r>
        <w:rPr>
          <w:rFonts w:hint="eastAsia"/>
        </w:rPr>
        <w:t>方案</w:t>
      </w:r>
      <w:r>
        <w:t>，所以</w:t>
      </w:r>
      <w:r>
        <w:rPr>
          <w:rFonts w:hint="eastAsia"/>
        </w:rPr>
        <w:t>可以推导</w:t>
      </w:r>
      <w:r>
        <w:t>得出</w:t>
      </w:r>
      <w:r>
        <w:rPr>
          <w:rFonts w:hint="eastAsia"/>
        </w:rPr>
        <w:t>本文中</w:t>
      </w:r>
      <w:r>
        <w:t>主密钥</w:t>
      </w:r>
      <w:r>
        <w:rPr>
          <w:position w:val="-8"/>
        </w:rPr>
        <w:object>
          <v:shape id="_x0000_i1877" o:spt="75" type="#_x0000_t75" style="height:15.9pt;width:12.55pt;" o:ole="t" filled="f" o:preferrelative="t" stroked="f" coordsize="21600,21600">
            <v:path/>
            <v:fill on="f" focussize="0,0"/>
            <v:stroke on="f" joinstyle="miter"/>
            <v:imagedata r:id="rId1633" o:title=""/>
            <o:lock v:ext="edit" aspectratio="t"/>
            <w10:wrap type="none"/>
            <w10:anchorlock/>
          </v:shape>
          <o:OLEObject Type="Embed" ProgID="Equation.DSMT4" ShapeID="_x0000_i1877" DrawAspect="Content" ObjectID="_1468076574" r:id="rId1632">
            <o:LockedField>false</o:LockedField>
          </o:OLEObject>
        </w:object>
      </w:r>
      <w:r>
        <w:rPr>
          <w:rFonts w:hint="eastAsia"/>
        </w:rPr>
        <w:t>的</w:t>
      </w:r>
      <w:r>
        <w:t>安全性</w:t>
      </w:r>
      <w:r>
        <w:rPr>
          <w:rFonts w:hint="eastAsia"/>
        </w:rPr>
        <w:t>。</w:t>
      </w:r>
    </w:p>
    <w:p>
      <w:pPr>
        <w:spacing w:line="400" w:lineRule="exact"/>
        <w:ind w:firstLine="480" w:firstLineChars="200"/>
        <w:rPr>
          <w:rFonts w:hint="eastAsia"/>
        </w:rPr>
      </w:pPr>
      <w:r>
        <w:rPr>
          <w:rFonts w:hint="eastAsia"/>
        </w:rPr>
        <w:t>每个</w:t>
      </w:r>
      <w:r>
        <w:t>CPKG</w:t>
      </w:r>
      <w:r>
        <w:rPr>
          <w:rFonts w:hint="eastAsia"/>
        </w:rPr>
        <w:t>可以</w:t>
      </w:r>
      <w:r>
        <w:t>通过公式（</w:t>
      </w:r>
      <w:r>
        <w:rPr>
          <w:rFonts w:hint="eastAsia"/>
        </w:rPr>
        <w:t>3</w:t>
      </w:r>
      <w:r>
        <w:t>-3</w:t>
      </w:r>
      <w:r>
        <w:rPr>
          <w:rFonts w:hint="eastAsia"/>
        </w:rPr>
        <w:t>）验证</w:t>
      </w:r>
      <w:r>
        <w:rPr>
          <w:position w:val="-8"/>
        </w:rPr>
        <w:object>
          <v:shape id="_x0000_i1878" o:spt="75" type="#_x0000_t75" style="height:15.9pt;width:12.55pt;" o:ole="t" filled="f" o:preferrelative="t" stroked="f" coordsize="21600,21600">
            <v:path/>
            <v:fill on="f" focussize="0,0"/>
            <v:stroke on="f" joinstyle="miter"/>
            <v:imagedata r:id="rId1635" o:title=""/>
            <o:lock v:ext="edit" aspectratio="t"/>
            <w10:wrap type="none"/>
            <w10:anchorlock/>
          </v:shape>
          <o:OLEObject Type="Embed" ProgID="Equation.DSMT4" ShapeID="_x0000_i1878" DrawAspect="Content" ObjectID="_1468076575" r:id="rId1634">
            <o:LockedField>false</o:LockedField>
          </o:OLEObject>
        </w:object>
      </w:r>
      <w:r>
        <w:rPr>
          <w:rFonts w:hint="eastAsia"/>
        </w:rPr>
        <w:t>。</w:t>
      </w:r>
      <w:r>
        <w:t>如，</w:t>
      </w:r>
      <w:r>
        <w:rPr>
          <w:rFonts w:hint="eastAsia"/>
        </w:rPr>
        <w:t>取</w:t>
      </w:r>
      <w:r>
        <w:rPr>
          <w:position w:val="-6"/>
        </w:rPr>
        <w:object>
          <v:shape id="_x0000_i1879" o:spt="75" type="#_x0000_t75" style="height:14.25pt;width:25.1pt;" o:ole="t" filled="f" o:preferrelative="t" stroked="f" coordsize="21600,21600">
            <v:path/>
            <v:fill on="f" focussize="0,0"/>
            <v:stroke on="f" joinstyle="miter"/>
            <v:imagedata r:id="rId1637" o:title=""/>
            <o:lock v:ext="edit" aspectratio="t"/>
            <w10:wrap type="none"/>
            <w10:anchorlock/>
          </v:shape>
          <o:OLEObject Type="Embed" ProgID="Equation.DSMT4" ShapeID="_x0000_i1879" DrawAspect="Content" ObjectID="_1468076576" r:id="rId1636">
            <o:LockedField>false</o:LockedField>
          </o:OLEObject>
        </w:object>
      </w:r>
      <w:r>
        <w:rPr>
          <w:rFonts w:hint="eastAsia"/>
        </w:rPr>
        <w:t>，</w:t>
      </w:r>
      <w:r>
        <w:rPr>
          <w:position w:val="-6"/>
        </w:rPr>
        <w:object>
          <v:shape id="_x0000_i1880" o:spt="75" type="#_x0000_t75" style="height:14.25pt;width:56.95pt;" o:ole="t" filled="f" o:preferrelative="t" stroked="f" coordsize="21600,21600">
            <v:path/>
            <v:fill on="f" focussize="0,0"/>
            <v:stroke on="f" joinstyle="miter"/>
            <v:imagedata r:id="rId1639" o:title=""/>
            <o:lock v:ext="edit" aspectratio="t"/>
            <w10:wrap type="none"/>
            <w10:anchorlock/>
          </v:shape>
          <o:OLEObject Type="Embed" ProgID="Equation.DSMT4" ShapeID="_x0000_i1880" DrawAspect="Content" ObjectID="_1468076577" r:id="rId1638">
            <o:LockedField>false</o:LockedField>
          </o:OLEObject>
        </w:object>
      </w:r>
      <w:r>
        <w:rPr>
          <w:rFonts w:hint="eastAsia"/>
        </w:rPr>
        <w:t>，</w:t>
      </w:r>
      <w:r>
        <w:t>则CPKG</w:t>
      </w:r>
      <w:r>
        <w:rPr>
          <w:vertAlign w:val="subscript"/>
        </w:rPr>
        <w:t>h</w:t>
      </w:r>
      <w:r>
        <w:rPr>
          <w:rFonts w:hint="eastAsia"/>
        </w:rPr>
        <w:t>通过公式</w:t>
      </w:r>
      <w:r>
        <w:t>（</w:t>
      </w:r>
      <w:r>
        <w:rPr>
          <w:rFonts w:hint="eastAsia"/>
        </w:rPr>
        <w:t>3</w:t>
      </w:r>
      <w:r>
        <w:t>-6</w:t>
      </w:r>
      <w:r>
        <w:rPr>
          <w:rFonts w:hint="eastAsia"/>
        </w:rPr>
        <w:t>）</w:t>
      </w:r>
      <w:r>
        <w:t>和公式（</w:t>
      </w:r>
      <w:r>
        <w:rPr>
          <w:rFonts w:hint="eastAsia"/>
        </w:rPr>
        <w:t>3</w:t>
      </w:r>
      <w:r>
        <w:t>-7</w:t>
      </w:r>
      <w:r>
        <w:rPr>
          <w:rFonts w:hint="eastAsia"/>
        </w:rPr>
        <w:t>）验证MPKG</w:t>
      </w:r>
      <w:r>
        <w:t>发送的</w:t>
      </w:r>
      <w:r>
        <w:rPr>
          <w:position w:val="-8"/>
        </w:rPr>
        <w:object>
          <v:shape id="_x0000_i1881" o:spt="75" type="#_x0000_t75" style="height:15.9pt;width:12.55pt;" o:ole="t" filled="f" o:preferrelative="t" stroked="f" coordsize="21600,21600">
            <v:path/>
            <v:fill on="f" focussize="0,0"/>
            <v:stroke on="f" joinstyle="miter"/>
            <v:imagedata r:id="rId1641" o:title=""/>
            <o:lock v:ext="edit" aspectratio="t"/>
            <w10:wrap type="none"/>
            <w10:anchorlock/>
          </v:shape>
          <o:OLEObject Type="Embed" ProgID="Equation.DSMT4" ShapeID="_x0000_i1881" DrawAspect="Content" ObjectID="_1468076578" r:id="rId1640">
            <o:LockedField>false</o:LockedField>
          </o:OLEObject>
        </w:object>
      </w:r>
      <w:r>
        <w:rPr>
          <w:rFonts w:hint="eastAsia"/>
        </w:rPr>
        <w:t>的正确性</w:t>
      </w:r>
      <w: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line="400" w:lineRule="exact"/>
              <w:jc w:val="center"/>
              <w:rPr>
                <w:rFonts w:hint="eastAsia"/>
              </w:rPr>
            </w:pPr>
          </w:p>
        </w:tc>
        <w:tc>
          <w:tcPr>
            <w:tcW w:w="6378" w:type="dxa"/>
            <w:tcMar>
              <w:left w:w="0" w:type="dxa"/>
              <w:right w:w="0" w:type="dxa"/>
            </w:tcMar>
            <w:vAlign w:val="center"/>
          </w:tcPr>
          <w:p>
            <w:pPr>
              <w:spacing w:before="120" w:after="120" w:line="400" w:lineRule="exact"/>
              <w:jc w:val="center"/>
              <w:rPr>
                <w:rFonts w:hint="eastAsia"/>
              </w:rPr>
            </w:pPr>
            <w:r>
              <w:rPr>
                <w:position w:val="-10"/>
              </w:rPr>
              <w:object>
                <v:shape id="_x0000_i1882" o:spt="75" type="#_x0000_t75" style="height:17.6pt;width:222.7pt;" o:ole="t" filled="f" o:preferrelative="t" stroked="f" coordsize="21600,21600">
                  <v:path/>
                  <v:fill on="f" focussize="0,0"/>
                  <v:stroke on="f" joinstyle="miter"/>
                  <v:imagedata r:id="rId1643" o:title=""/>
                  <o:lock v:ext="edit" aspectratio="t"/>
                  <w10:wrap type="none"/>
                  <w10:anchorlock/>
                </v:shape>
                <o:OLEObject Type="Embed" ProgID="Equation.DSMT4" ShapeID="_x0000_i1882" DrawAspect="Content" ObjectID="_1468076579" r:id="rId1642">
                  <o:LockedField>false</o:LockedField>
                </o:OLEObject>
              </w:object>
            </w:r>
          </w:p>
        </w:tc>
        <w:tc>
          <w:tcPr>
            <w:tcW w:w="850" w:type="dxa"/>
            <w:tcMar>
              <w:left w:w="0" w:type="dxa"/>
              <w:right w:w="0" w:type="dxa"/>
            </w:tcMar>
            <w:vAlign w:val="center"/>
          </w:tcPr>
          <w:p>
            <w:pPr>
              <w:spacing w:before="120" w:after="120" w:line="400" w:lineRule="exact"/>
              <w:jc w:val="right"/>
              <w:rPr>
                <w:rFonts w:hint="eastAsia"/>
              </w:rPr>
            </w:pPr>
            <w:r>
              <w:rPr>
                <w:rFonts w:hint="eastAsia"/>
              </w:rPr>
              <w:t xml:space="preserve"> </w:t>
            </w:r>
            <w:r>
              <w:t>（</w:t>
            </w:r>
            <w:r>
              <w:rPr>
                <w:rFonts w:hint="eastAsia"/>
              </w:rPr>
              <w:t>3</w:t>
            </w:r>
            <w:r>
              <w:t>-6</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jc w:val="center"/>
              <w:rPr>
                <w:rFonts w:hint="eastAsia"/>
              </w:rPr>
            </w:pPr>
          </w:p>
        </w:tc>
        <w:tc>
          <w:tcPr>
            <w:tcW w:w="6378" w:type="dxa"/>
            <w:tcMar>
              <w:left w:w="0" w:type="dxa"/>
              <w:right w:w="0" w:type="dxa"/>
            </w:tcMar>
            <w:vAlign w:val="center"/>
          </w:tcPr>
          <w:p>
            <w:pPr>
              <w:spacing w:before="120" w:after="120"/>
              <w:jc w:val="center"/>
              <w:rPr>
                <w:rFonts w:hint="eastAsia"/>
              </w:rPr>
            </w:pPr>
            <w:r>
              <w:rPr>
                <w:position w:val="-84"/>
              </w:rPr>
              <w:object>
                <v:shape id="_x0000_i1883" o:spt="75" type="#_x0000_t75" style="height:74.5pt;width:152.35pt;" o:ole="t" filled="f" o:preferrelative="t" stroked="f" coordsize="21600,21600">
                  <v:path/>
                  <v:fill on="f" focussize="0,0"/>
                  <v:stroke on="f" joinstyle="miter"/>
                  <v:imagedata r:id="rId1645" o:title=""/>
                  <o:lock v:ext="edit" aspectratio="t"/>
                  <w10:wrap type="none"/>
                  <w10:anchorlock/>
                </v:shape>
                <o:OLEObject Type="Embed" ProgID="Equation.DSMT4" ShapeID="_x0000_i1883" DrawAspect="Content" ObjectID="_1468076580" r:id="rId1644">
                  <o:LockedField>false</o:LockedField>
                </o:OLEObject>
              </w:object>
            </w:r>
          </w:p>
        </w:tc>
        <w:tc>
          <w:tcPr>
            <w:tcW w:w="850" w:type="dxa"/>
            <w:tcMar>
              <w:left w:w="0" w:type="dxa"/>
              <w:right w:w="0" w:type="dxa"/>
            </w:tcMar>
            <w:vAlign w:val="center"/>
          </w:tcPr>
          <w:p>
            <w:pPr>
              <w:spacing w:before="120" w:after="120"/>
              <w:jc w:val="right"/>
              <w:rPr>
                <w:rFonts w:hint="eastAsia"/>
              </w:rPr>
            </w:pPr>
            <w:r>
              <w:rPr>
                <w:rFonts w:hint="eastAsia"/>
              </w:rPr>
              <w:t xml:space="preserve"> </w:t>
            </w:r>
            <w:r>
              <w:t>（</w:t>
            </w:r>
            <w:r>
              <w:rPr>
                <w:rFonts w:hint="eastAsia"/>
              </w:rPr>
              <w:t>3</w:t>
            </w:r>
            <w:r>
              <w:t>-7</w:t>
            </w:r>
            <w:r>
              <w:rPr>
                <w:rFonts w:hint="eastAsia"/>
              </w:rPr>
              <w:t>）</w:t>
            </w:r>
          </w:p>
        </w:tc>
      </w:tr>
    </w:tbl>
    <w:p>
      <w:pPr>
        <w:tabs>
          <w:tab w:val="center" w:pos="4253"/>
          <w:tab w:val="right" w:pos="10206"/>
        </w:tabs>
        <w:spacing w:line="400" w:lineRule="exact"/>
        <w:rPr>
          <w:rFonts w:hint="eastAsia"/>
        </w:rPr>
      </w:pPr>
      <w:r>
        <w:rPr>
          <w:position w:val="-8"/>
        </w:rPr>
        <w:object>
          <v:shape id="_x0000_i1884" o:spt="75" type="#_x0000_t75" style="height:17.6pt;width:19.25pt;" o:ole="t" filled="f" o:preferrelative="t" stroked="f" coordsize="21600,21600">
            <v:path/>
            <v:fill on="f" focussize="0,0"/>
            <v:stroke on="f" joinstyle="miter"/>
            <v:imagedata r:id="rId1630" o:title=""/>
            <o:lock v:ext="edit" aspectratio="t"/>
            <w10:wrap type="none"/>
            <w10:anchorlock/>
          </v:shape>
          <o:OLEObject Type="Embed" ProgID="Equation.DSMT4" ShapeID="_x0000_i1884" DrawAspect="Content" ObjectID="_1468076581" r:id="rId1646">
            <o:LockedField>false</o:LockedField>
          </o:OLEObject>
        </w:object>
      </w:r>
      <w:r>
        <w:rPr>
          <w:rFonts w:hint="eastAsia"/>
        </w:rPr>
        <w:t>的合法性：</w:t>
      </w:r>
    </w:p>
    <w:p>
      <w:pPr>
        <w:spacing w:line="400" w:lineRule="exact"/>
        <w:ind w:firstLine="480" w:firstLineChars="200"/>
        <w:rPr>
          <w:rFonts w:hint="eastAsia"/>
        </w:rPr>
      </w:pPr>
      <w:r>
        <w:rPr>
          <w:rFonts w:hint="eastAsia"/>
        </w:rPr>
        <w:t>用户收到</w:t>
      </w:r>
      <w:r>
        <w:t>CPKG</w:t>
      </w:r>
      <w:r>
        <w:rPr>
          <w:vertAlign w:val="subscript"/>
        </w:rPr>
        <w:t>i</w:t>
      </w:r>
      <w:r>
        <w:rPr>
          <w:rFonts w:hint="eastAsia"/>
        </w:rPr>
        <w:t>（</w:t>
      </w:r>
      <w:r>
        <w:rPr>
          <w:position w:val="-10"/>
        </w:rPr>
        <w:object>
          <v:shape id="_x0000_i1885" o:spt="75" type="#_x0000_t75" style="height:15.9pt;width:56.95pt;" o:ole="t" filled="f" o:preferrelative="t" stroked="f" coordsize="21600,21600">
            <v:path/>
            <v:fill on="f" focussize="0,0"/>
            <v:stroke on="f" joinstyle="miter"/>
            <v:imagedata r:id="rId1648" o:title=""/>
            <o:lock v:ext="edit" aspectratio="t"/>
            <w10:wrap type="none"/>
            <w10:anchorlock/>
          </v:shape>
          <o:OLEObject Type="Embed" ProgID="Equation.DSMT4" ShapeID="_x0000_i1885" DrawAspect="Content" ObjectID="_1468076582" r:id="rId1647">
            <o:LockedField>false</o:LockedField>
          </o:OLEObject>
        </w:object>
      </w:r>
      <w:r>
        <w:rPr>
          <w:rFonts w:hint="eastAsia"/>
        </w:rPr>
        <w:t>）传送</w:t>
      </w:r>
      <w:r>
        <w:t>的</w:t>
      </w:r>
      <w:r>
        <w:rPr>
          <w:position w:val="-8"/>
        </w:rPr>
        <w:object>
          <v:shape id="_x0000_i1886" o:spt="75" type="#_x0000_t75" style="height:17.6pt;width:18.4pt;" o:ole="t" filled="f" o:preferrelative="t" stroked="f" coordsize="21600,21600">
            <v:path/>
            <v:fill on="f" focussize="0,0"/>
            <v:stroke on="f" joinstyle="miter"/>
            <v:imagedata r:id="rId1297" o:title=""/>
            <o:lock v:ext="edit" aspectratio="t"/>
            <w10:wrap type="none"/>
            <w10:anchorlock/>
          </v:shape>
          <o:OLEObject Type="Embed" ProgID="Equation.DSMT4" ShapeID="_x0000_i1886" DrawAspect="Content" ObjectID="_1468076583" r:id="rId1649">
            <o:LockedField>false</o:LockedField>
          </o:OLEObject>
        </w:object>
      </w:r>
      <w:r>
        <w:rPr>
          <w:rFonts w:hint="eastAsia"/>
        </w:rPr>
        <w:t>后。对</w:t>
      </w:r>
      <w:r>
        <w:rPr>
          <w:position w:val="-8"/>
        </w:rPr>
        <w:object>
          <v:shape id="_x0000_i1887" o:spt="75" type="#_x0000_t75" style="height:17.6pt;width:18.4pt;" o:ole="t" filled="f" o:preferrelative="t" stroked="f" coordsize="21600,21600">
            <v:path/>
            <v:fill on="f" focussize="0,0"/>
            <v:stroke on="f" joinstyle="miter"/>
            <v:imagedata r:id="rId1297" o:title=""/>
            <o:lock v:ext="edit" aspectratio="t"/>
            <w10:wrap type="none"/>
            <w10:anchorlock/>
          </v:shape>
          <o:OLEObject Type="Embed" ProgID="Equation.DSMT4" ShapeID="_x0000_i1887" DrawAspect="Content" ObjectID="_1468076584" r:id="rId1650">
            <o:LockedField>false</o:LockedField>
          </o:OLEObject>
        </w:object>
      </w:r>
      <w:r>
        <w:rPr>
          <w:rFonts w:hint="eastAsia"/>
        </w:rPr>
        <w:t>进行</w:t>
      </w:r>
      <w:r>
        <w:t>脱盲</w:t>
      </w:r>
      <w:r>
        <w:rPr>
          <w:rFonts w:hint="eastAsia"/>
        </w:rPr>
        <w:t>，</w:t>
      </w:r>
      <w:r>
        <w:t>然后</w:t>
      </w:r>
      <w:r>
        <w:rPr>
          <w:rFonts w:hint="eastAsia"/>
        </w:rPr>
        <w:t>通过</w:t>
      </w:r>
      <w:r>
        <w:t>可容许双线性映射</w:t>
      </w:r>
      <w:r>
        <w:rPr>
          <w:rFonts w:hint="eastAsia"/>
        </w:rPr>
        <w:t>的</w:t>
      </w:r>
      <w:r>
        <w:t>性质验证</w:t>
      </w:r>
      <w:r>
        <w:rPr>
          <w:position w:val="-8"/>
        </w:rPr>
        <w:object>
          <v:shape id="_x0000_i1888" o:spt="75" type="#_x0000_t75" style="height:17.6pt;width:19.25pt;" o:ole="t" filled="f" o:preferrelative="t" stroked="f" coordsize="21600,21600">
            <v:path/>
            <v:fill on="f" focussize="0,0"/>
            <v:stroke on="f" joinstyle="miter"/>
            <v:imagedata r:id="rId1630" o:title=""/>
            <o:lock v:ext="edit" aspectratio="t"/>
            <w10:wrap type="none"/>
            <w10:anchorlock/>
          </v:shape>
          <o:OLEObject Type="Embed" ProgID="Equation.DSMT4" ShapeID="_x0000_i1888" DrawAspect="Content" ObjectID="_1468076585" r:id="rId1651">
            <o:LockedField>false</o:LockedField>
          </o:OLEObject>
        </w:object>
      </w:r>
      <w:r>
        <w:rPr>
          <w:rFonts w:hint="eastAsia"/>
        </w:rPr>
        <w:t>的</w:t>
      </w:r>
      <w:r>
        <w:t>合法性，也即</w:t>
      </w:r>
      <w:r>
        <w:rPr>
          <w:rFonts w:hint="eastAsia"/>
        </w:rPr>
        <w:t>正确性</w:t>
      </w:r>
      <w:r>
        <w:t>。</w:t>
      </w:r>
      <w:r>
        <w:rPr>
          <w:rFonts w:hint="eastAsia"/>
        </w:rPr>
        <w:t>如</w:t>
      </w:r>
      <w:r>
        <w:t>，</w:t>
      </w:r>
      <w:r>
        <w:rPr>
          <w:rFonts w:hint="eastAsia"/>
        </w:rPr>
        <w:t>用户</w:t>
      </w:r>
      <w:r>
        <w:t>收到CPKG</w:t>
      </w:r>
      <w:r>
        <w:rPr>
          <w:vertAlign w:val="subscript"/>
        </w:rPr>
        <w:t>h</w:t>
      </w:r>
      <w:r>
        <w:rPr>
          <w:rFonts w:hint="eastAsia"/>
        </w:rPr>
        <w:t>的</w:t>
      </w:r>
      <w:r>
        <w:rPr>
          <w:position w:val="-8"/>
        </w:rPr>
        <w:object>
          <v:shape id="_x0000_i1889" o:spt="75" type="#_x0000_t75" style="height:17.6pt;width:18.4pt;" o:ole="t" filled="f" o:preferrelative="t" stroked="f" coordsize="21600,21600">
            <v:path/>
            <v:fill on="f" focussize="0,0"/>
            <v:stroke on="f" joinstyle="miter"/>
            <v:imagedata r:id="rId1653" o:title=""/>
            <o:lock v:ext="edit" aspectratio="t"/>
            <w10:wrap type="none"/>
            <w10:anchorlock/>
          </v:shape>
          <o:OLEObject Type="Embed" ProgID="Equation.DSMT4" ShapeID="_x0000_i1889" DrawAspect="Content" ObjectID="_1468076586" r:id="rId1652">
            <o:LockedField>false</o:LockedField>
          </o:OLEObject>
        </w:object>
      </w:r>
      <w:r>
        <w:rPr>
          <w:rFonts w:hint="eastAsia"/>
        </w:rPr>
        <w:t>，</w:t>
      </w:r>
      <w:r>
        <w:t>首先根据公式（</w:t>
      </w:r>
      <w:r>
        <w:rPr>
          <w:rFonts w:hint="eastAsia"/>
        </w:rPr>
        <w:t>3</w:t>
      </w:r>
      <w:r>
        <w:t>-8</w:t>
      </w:r>
      <w:r>
        <w:rPr>
          <w:rFonts w:hint="eastAsia"/>
        </w:rPr>
        <w:t>）</w:t>
      </w:r>
      <w:r>
        <w:rPr>
          <w:rFonts w:hint="eastAsia" w:ascii="宋体" w:hAnsi="宋体" w:cs="宋体"/>
        </w:rPr>
        <w:t>计算</w:t>
      </w:r>
      <w:r>
        <w:rPr>
          <w:rFonts w:ascii="宋体" w:hAnsi="宋体" w:cs="宋体"/>
        </w:rPr>
        <w:t>得</w:t>
      </w:r>
      <w:r>
        <w:rPr>
          <w:rFonts w:hint="eastAsia" w:ascii="宋体" w:hAnsi="宋体" w:cs="宋体"/>
        </w:rPr>
        <w:t>到</w:t>
      </w:r>
      <w:r>
        <w:rPr>
          <w:position w:val="-8"/>
        </w:rPr>
        <w:object>
          <v:shape id="_x0000_i1890" o:spt="75" type="#_x0000_t75" style="height:17.6pt;width:19.25pt;" o:ole="t" filled="f" o:preferrelative="t" stroked="f" coordsize="21600,21600">
            <v:path/>
            <v:fill on="f" focussize="0,0"/>
            <v:stroke on="f" joinstyle="miter"/>
            <v:imagedata r:id="rId1655" o:title=""/>
            <o:lock v:ext="edit" aspectratio="t"/>
            <w10:wrap type="none"/>
            <w10:anchorlock/>
          </v:shape>
          <o:OLEObject Type="Embed" ProgID="Equation.DSMT4" ShapeID="_x0000_i1890" DrawAspect="Content" ObjectID="_1468076587" r:id="rId1654">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line="400" w:lineRule="exact"/>
              <w:jc w:val="center"/>
              <w:rPr>
                <w:rFonts w:hint="eastAsia"/>
              </w:rPr>
            </w:pPr>
          </w:p>
        </w:tc>
        <w:tc>
          <w:tcPr>
            <w:tcW w:w="6378" w:type="dxa"/>
            <w:tcMar>
              <w:left w:w="0" w:type="dxa"/>
              <w:right w:w="0" w:type="dxa"/>
            </w:tcMar>
            <w:vAlign w:val="center"/>
          </w:tcPr>
          <w:p>
            <w:pPr>
              <w:spacing w:before="120" w:after="120" w:line="400" w:lineRule="exact"/>
              <w:jc w:val="center"/>
              <w:rPr>
                <w:rFonts w:hint="eastAsia"/>
              </w:rPr>
            </w:pPr>
            <w:r>
              <w:rPr>
                <w:position w:val="-10"/>
              </w:rPr>
              <w:object>
                <v:shape id="_x0000_i1891" o:spt="75" type="#_x0000_t75" style="height:17.6pt;width:252.85pt;" o:ole="t" filled="f" o:preferrelative="t" stroked="f" coordsize="21600,21600">
                  <v:path/>
                  <v:fill on="f" focussize="0,0"/>
                  <v:stroke on="f" joinstyle="miter"/>
                  <v:imagedata r:id="rId1657" o:title=""/>
                  <o:lock v:ext="edit" aspectratio="t"/>
                  <w10:wrap type="none"/>
                  <w10:anchorlock/>
                </v:shape>
                <o:OLEObject Type="Embed" ProgID="Equation.DSMT4" ShapeID="_x0000_i1891" DrawAspect="Content" ObjectID="_1468076588" r:id="rId1656">
                  <o:LockedField>false</o:LockedField>
                </o:OLEObject>
              </w:object>
            </w:r>
          </w:p>
        </w:tc>
        <w:tc>
          <w:tcPr>
            <w:tcW w:w="850" w:type="dxa"/>
            <w:tcMar>
              <w:left w:w="0" w:type="dxa"/>
              <w:right w:w="0" w:type="dxa"/>
            </w:tcMar>
            <w:vAlign w:val="center"/>
          </w:tcPr>
          <w:p>
            <w:pPr>
              <w:spacing w:before="120" w:after="120" w:line="400" w:lineRule="exact"/>
              <w:jc w:val="right"/>
              <w:rPr>
                <w:rFonts w:hint="eastAsia"/>
              </w:rPr>
            </w:pPr>
            <w:r>
              <w:rPr>
                <w:rFonts w:hint="eastAsia"/>
              </w:rPr>
              <w:t xml:space="preserve"> </w:t>
            </w:r>
            <w:r>
              <w:t>（</w:t>
            </w:r>
            <w:r>
              <w:rPr>
                <w:rFonts w:hint="eastAsia"/>
              </w:rPr>
              <w:t>3</w:t>
            </w:r>
            <w:r>
              <w:t>-8</w:t>
            </w:r>
            <w:r>
              <w:rPr>
                <w:rFonts w:hint="eastAsia"/>
              </w:rPr>
              <w:t>）</w:t>
            </w:r>
          </w:p>
        </w:tc>
      </w:tr>
    </w:tbl>
    <w:p>
      <w:pPr>
        <w:spacing w:line="400" w:lineRule="exact"/>
        <w:ind w:firstLine="480" w:firstLineChars="200"/>
        <w:rPr>
          <w:rFonts w:ascii="宋体" w:hAnsi="宋体" w:eastAsia="微软雅黑" w:cs="宋体"/>
        </w:rPr>
      </w:pPr>
      <w:r>
        <w:rPr>
          <w:position w:val="-10"/>
        </w:rPr>
        <w:object>
          <v:shape id="_x0000_i1892" o:spt="75" type="#_x0000_t75" style="height:18.4pt;width:56.95pt;" o:ole="t" filled="f" o:preferrelative="t" stroked="f" coordsize="21600,21600">
            <v:path/>
            <v:fill on="f" focussize="0,0"/>
            <v:stroke on="f" joinstyle="miter"/>
            <v:imagedata r:id="rId1659" o:title=""/>
            <o:lock v:ext="edit" aspectratio="t"/>
            <w10:wrap type="none"/>
            <w10:anchorlock/>
          </v:shape>
          <o:OLEObject Type="Embed" ProgID="Equation.DSMT4" ShapeID="_x0000_i1892" DrawAspect="Content" ObjectID="_1468076589" r:id="rId1658">
            <o:LockedField>false</o:LockedField>
          </o:OLEObject>
        </w:object>
      </w:r>
      <w:r>
        <w:rPr>
          <w:rFonts w:hint="eastAsia"/>
        </w:rPr>
        <w:t>，然后</w:t>
      </w:r>
      <w:r>
        <w:t>，根据</w:t>
      </w:r>
      <w:r>
        <w:rPr>
          <w:position w:val="-10"/>
        </w:rPr>
        <w:object>
          <v:shape id="_x0000_i1893" o:spt="75" type="#_x0000_t75" style="height:18.4pt;width:111.35pt;" o:ole="t" filled="f" o:preferrelative="t" stroked="f" coordsize="21600,21600">
            <v:path/>
            <v:fill on="f" focussize="0,0"/>
            <v:stroke on="f" joinstyle="miter"/>
            <v:imagedata r:id="rId1661" o:title=""/>
            <o:lock v:ext="edit" aspectratio="t"/>
            <w10:wrap type="none"/>
            <w10:anchorlock/>
          </v:shape>
          <o:OLEObject Type="Embed" ProgID="Equation.DSMT4" ShapeID="_x0000_i1893" DrawAspect="Content" ObjectID="_1468076590" r:id="rId1660">
            <o:LockedField>false</o:LockedField>
          </o:OLEObject>
        </w:object>
      </w:r>
      <w:r>
        <w:rPr>
          <w:rFonts w:hint="eastAsia"/>
        </w:rPr>
        <w:t>，</w:t>
      </w:r>
      <w:r>
        <w:t>其中</w:t>
      </w:r>
      <w:r>
        <w:rPr>
          <w:position w:val="-8"/>
        </w:rPr>
        <w:object>
          <v:shape id="_x0000_i1894" o:spt="75" type="#_x0000_t75" style="height:15.9pt;width:20.95pt;" o:ole="t" filled="f" o:preferrelative="t" stroked="f" coordsize="21600,21600">
            <v:path/>
            <v:fill on="f" focussize="0,0"/>
            <v:stroke on="f" joinstyle="miter"/>
            <v:imagedata r:id="rId1663" o:title=""/>
            <o:lock v:ext="edit" aspectratio="t"/>
            <w10:wrap type="none"/>
            <w10:anchorlock/>
          </v:shape>
          <o:OLEObject Type="Embed" ProgID="Equation.DSMT4" ShapeID="_x0000_i1894" DrawAspect="Content" ObjectID="_1468076591" r:id="rId1662">
            <o:LockedField>false</o:LockedField>
          </o:OLEObject>
        </w:object>
      </w:r>
      <w:r>
        <w:rPr>
          <w:rFonts w:hint="eastAsia"/>
        </w:rPr>
        <w:t>可以</w:t>
      </w:r>
      <w:r>
        <w:t>通过公式</w:t>
      </w:r>
      <w:r>
        <w:rPr>
          <w:rFonts w:hint="eastAsia"/>
        </w:rPr>
        <w:t>（3</w:t>
      </w:r>
      <w:r>
        <w:t>-7</w:t>
      </w:r>
      <w:r>
        <w:rPr>
          <w:rFonts w:hint="eastAsia"/>
        </w:rPr>
        <w:t>）</w:t>
      </w:r>
      <w:r>
        <w:t>计算得到，进而可以验证</w:t>
      </w:r>
      <w:r>
        <w:rPr>
          <w:position w:val="-8"/>
        </w:rPr>
        <w:object>
          <v:shape id="_x0000_i1895" o:spt="75" type="#_x0000_t75" style="height:17.6pt;width:19.25pt;" o:ole="t" filled="f" o:preferrelative="t" stroked="f" coordsize="21600,21600">
            <v:path/>
            <v:fill on="f" focussize="0,0"/>
            <v:stroke on="f" joinstyle="miter"/>
            <v:imagedata r:id="rId1655" o:title=""/>
            <o:lock v:ext="edit" aspectratio="t"/>
            <w10:wrap type="none"/>
            <w10:anchorlock/>
          </v:shape>
          <o:OLEObject Type="Embed" ProgID="Equation.DSMT4" ShapeID="_x0000_i1895" DrawAspect="Content" ObjectID="_1468076592" r:id="rId1664">
            <o:LockedField>false</o:LockedField>
          </o:OLEObject>
        </w:object>
      </w:r>
      <w:r>
        <w:rPr>
          <w:rFonts w:hint="eastAsia" w:ascii="宋体" w:hAnsi="宋体" w:cs="宋体"/>
        </w:rPr>
        <w:t>的</w:t>
      </w:r>
      <w:r>
        <w:rPr>
          <w:rFonts w:ascii="宋体" w:hAnsi="宋体" w:cs="宋体"/>
        </w:rPr>
        <w:t>合法性。</w:t>
      </w:r>
    </w:p>
    <w:p>
      <w:pPr>
        <w:spacing w:line="400" w:lineRule="exact"/>
        <w:rPr>
          <w:rFonts w:hint="eastAsia"/>
        </w:rPr>
      </w:pPr>
      <w:r>
        <w:rPr>
          <w:rFonts w:hint="eastAsia"/>
        </w:rPr>
        <w:t>加密</w:t>
      </w:r>
      <w:r>
        <w:t>和解密的一致性</w:t>
      </w:r>
      <w:r>
        <w:rPr>
          <w:rFonts w:hint="eastAsia"/>
        </w:rPr>
        <w:t>：</w:t>
      </w:r>
    </w:p>
    <w:p>
      <w:pPr>
        <w:spacing w:line="400" w:lineRule="exact"/>
        <w:ind w:firstLine="480" w:firstLineChars="200"/>
        <w:rPr>
          <w:rFonts w:hint="eastAsia"/>
        </w:rPr>
      </w:pPr>
      <w:r>
        <w:rPr>
          <w:rFonts w:hint="eastAsia"/>
        </w:rPr>
        <w:t>对于</w:t>
      </w:r>
      <w:r>
        <w:t>通讯双方Alisa和Tom</w:t>
      </w:r>
      <w:r>
        <w:rPr>
          <w:rFonts w:hint="eastAsia"/>
        </w:rPr>
        <w:t>，发送</w:t>
      </w:r>
      <w:r>
        <w:t>方T</w:t>
      </w:r>
      <w:r>
        <w:rPr>
          <w:rFonts w:hint="eastAsia"/>
        </w:rPr>
        <w:t>om将密文</w:t>
      </w:r>
      <w:r>
        <w:t>发送给Alisa</w:t>
      </w:r>
      <w:r>
        <w:rPr>
          <w:rFonts w:hint="eastAsia"/>
        </w:rPr>
        <w:t>。在加密</w:t>
      </w:r>
      <w:r>
        <w:t>时，</w:t>
      </w:r>
      <w:r>
        <w:rPr>
          <w:rFonts w:hint="eastAsia"/>
        </w:rPr>
        <w:t>Tom使用</w:t>
      </w:r>
      <w:r>
        <w:t>随机选择的信息</w:t>
      </w:r>
      <w:r>
        <w:rPr>
          <w:position w:val="-8"/>
        </w:rPr>
        <w:object>
          <v:shape id="_x0000_i1896" o:spt="75" type="#_x0000_t75" style="height:15.9pt;width:23.45pt;" o:ole="t" filled="f" o:preferrelative="t" stroked="f" coordsize="21600,21600">
            <v:path/>
            <v:fill on="f" focussize="0,0"/>
            <v:stroke on="f" joinstyle="miter"/>
            <v:imagedata r:id="rId1666" o:title=""/>
            <o:lock v:ext="edit" aspectratio="t"/>
            <w10:wrap type="none"/>
            <w10:anchorlock/>
          </v:shape>
          <o:OLEObject Type="Embed" ProgID="Equation.DSMT4" ShapeID="_x0000_i1896" DrawAspect="Content" ObjectID="_1468076593" r:id="rId1665">
            <o:LockedField>false</o:LockedField>
          </o:OLEObject>
        </w:object>
      </w:r>
      <w:r>
        <w:t>，计算得到</w:t>
      </w:r>
      <w:r>
        <w:rPr>
          <w:position w:val="-8"/>
        </w:rPr>
        <w:object>
          <v:shape id="_x0000_i1897" o:spt="75" type="#_x0000_t75" style="height:15.9pt;width:53.6pt;" o:ole="t" filled="f" o:preferrelative="t" stroked="f" coordsize="21600,21600">
            <v:path/>
            <v:fill on="f" focussize="0,0"/>
            <v:stroke on="f" joinstyle="miter"/>
            <v:imagedata r:id="rId1668" o:title=""/>
            <o:lock v:ext="edit" aspectratio="t"/>
            <w10:wrap type="none"/>
            <w10:anchorlock/>
          </v:shape>
          <o:OLEObject Type="Embed" ProgID="Equation.DSMT4" ShapeID="_x0000_i1897" DrawAspect="Content" ObjectID="_1468076594" r:id="rId1667">
            <o:LockedField>false</o:LockedField>
          </o:OLEObject>
        </w:object>
      </w:r>
      <w:r>
        <w:rPr>
          <w:rFonts w:hint="eastAsia"/>
        </w:rPr>
        <w:t>，通过</w:t>
      </w:r>
      <w:r>
        <w:t>公式（</w:t>
      </w:r>
      <w:r>
        <w:rPr>
          <w:rFonts w:hint="eastAsia"/>
        </w:rPr>
        <w:t>3</w:t>
      </w:r>
      <w:r>
        <w:t>-9</w:t>
      </w:r>
      <w:r>
        <w:rPr>
          <w:rFonts w:hint="eastAsia"/>
        </w:rPr>
        <w:t>）验证加密</w:t>
      </w:r>
      <w:r>
        <w:t>和加密过程的一致性：</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6378"/>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6" w:type="dxa"/>
            <w:tcMar>
              <w:left w:w="0" w:type="dxa"/>
              <w:right w:w="0" w:type="dxa"/>
            </w:tcMar>
            <w:vAlign w:val="center"/>
          </w:tcPr>
          <w:p>
            <w:pPr>
              <w:spacing w:before="120" w:after="120" w:line="400" w:lineRule="exact"/>
              <w:jc w:val="center"/>
              <w:rPr>
                <w:rFonts w:hint="eastAsia"/>
              </w:rPr>
            </w:pPr>
          </w:p>
        </w:tc>
        <w:tc>
          <w:tcPr>
            <w:tcW w:w="6378" w:type="dxa"/>
            <w:tcMar>
              <w:left w:w="0" w:type="dxa"/>
              <w:right w:w="0" w:type="dxa"/>
            </w:tcMar>
            <w:vAlign w:val="center"/>
          </w:tcPr>
          <w:p>
            <w:pPr>
              <w:spacing w:before="120" w:after="120" w:line="400" w:lineRule="exact"/>
              <w:jc w:val="center"/>
              <w:rPr>
                <w:rFonts w:hint="eastAsia"/>
              </w:rPr>
            </w:pPr>
            <w:r>
              <w:rPr>
                <w:position w:val="-10"/>
              </w:rPr>
              <w:object>
                <v:shape id="_x0000_i1898" o:spt="75" type="#_x0000_t75" style="height:17.6pt;width:228.55pt;" o:ole="t" filled="f" o:preferrelative="t" stroked="f" coordsize="21600,21600">
                  <v:path/>
                  <v:fill on="f" focussize="0,0"/>
                  <v:stroke on="f" joinstyle="miter"/>
                  <v:imagedata r:id="rId1670" o:title=""/>
                  <o:lock v:ext="edit" aspectratio="t"/>
                  <w10:wrap type="none"/>
                  <w10:anchorlock/>
                </v:shape>
                <o:OLEObject Type="Embed" ProgID="Equation.DSMT4" ShapeID="_x0000_i1898" DrawAspect="Content" ObjectID="_1468076595" r:id="rId1669">
                  <o:LockedField>false</o:LockedField>
                </o:OLEObject>
              </w:object>
            </w:r>
          </w:p>
        </w:tc>
        <w:tc>
          <w:tcPr>
            <w:tcW w:w="850" w:type="dxa"/>
            <w:tcMar>
              <w:left w:w="0" w:type="dxa"/>
              <w:right w:w="0" w:type="dxa"/>
            </w:tcMar>
            <w:vAlign w:val="center"/>
          </w:tcPr>
          <w:p>
            <w:pPr>
              <w:spacing w:before="120" w:after="120" w:line="400" w:lineRule="exact"/>
              <w:jc w:val="right"/>
              <w:rPr>
                <w:rFonts w:hint="eastAsia"/>
              </w:rPr>
            </w:pPr>
            <w:r>
              <w:rPr>
                <w:rFonts w:hint="eastAsia"/>
              </w:rPr>
              <w:t xml:space="preserve"> </w:t>
            </w:r>
            <w:r>
              <w:t>（</w:t>
            </w:r>
            <w:r>
              <w:rPr>
                <w:rFonts w:hint="eastAsia"/>
              </w:rPr>
              <w:t>3</w:t>
            </w:r>
            <w:r>
              <w:t>-9</w:t>
            </w:r>
            <w:r>
              <w:rPr>
                <w:rFonts w:hint="eastAsia"/>
              </w:rPr>
              <w:t>）</w:t>
            </w:r>
          </w:p>
        </w:tc>
      </w:tr>
    </w:tbl>
    <w:p>
      <w:pPr>
        <w:spacing w:line="400" w:lineRule="exact"/>
        <w:rPr>
          <w:rFonts w:hint="eastAsia"/>
        </w:rPr>
      </w:pPr>
      <w:r>
        <w:rPr>
          <w:rFonts w:hint="eastAsia"/>
        </w:rPr>
        <w:t>4.与</w:t>
      </w:r>
      <w:r>
        <w:t>其他</w:t>
      </w:r>
      <w:r>
        <w:rPr>
          <w:rFonts w:hint="eastAsia"/>
        </w:rPr>
        <w:t>方</w:t>
      </w:r>
      <w:r>
        <w:t>案的</w:t>
      </w:r>
      <w:r>
        <w:rPr>
          <w:rFonts w:hint="eastAsia"/>
        </w:rPr>
        <w:t>比较</w:t>
      </w:r>
    </w:p>
    <w:p>
      <w:pPr>
        <w:spacing w:line="400" w:lineRule="exact"/>
        <w:ind w:firstLine="480" w:firstLineChars="200"/>
        <w:rPr>
          <w:rFonts w:hint="eastAsia"/>
        </w:rPr>
      </w:pPr>
      <w:r>
        <w:rPr>
          <w:rFonts w:hint="eastAsia"/>
        </w:rPr>
        <w:t>与</w:t>
      </w:r>
      <w:r>
        <w:t>本文方案进行比较的方案根据采用的秘密</w:t>
      </w:r>
      <w:r>
        <w:rPr>
          <w:rFonts w:hint="eastAsia"/>
        </w:rPr>
        <w:t>共享</w:t>
      </w:r>
      <w:r>
        <w:t>方案的</w:t>
      </w:r>
      <w:r>
        <w:rPr>
          <w:rFonts w:hint="eastAsia"/>
        </w:rPr>
        <w:t>不同</w:t>
      </w:r>
      <w:r>
        <w:t>进行</w:t>
      </w:r>
      <w:r>
        <w:rPr>
          <w:rFonts w:hint="eastAsia"/>
        </w:rPr>
        <w:t>分类</w:t>
      </w:r>
      <w:r>
        <w:t>比较。</w:t>
      </w:r>
      <w:r>
        <w:rPr>
          <w:rFonts w:hint="eastAsia"/>
        </w:rPr>
        <w:t>对于</w:t>
      </w:r>
      <w:r>
        <w:t>采用Feldman-VSS</w:t>
      </w:r>
      <w:r>
        <w:rPr>
          <w:rFonts w:hint="eastAsia"/>
        </w:rPr>
        <w:t>方案</w:t>
      </w:r>
      <w:r>
        <w:t>的，比较了</w:t>
      </w:r>
      <w:r>
        <w:rPr>
          <w:rFonts w:hint="eastAsia"/>
        </w:rPr>
        <w:t>Feldman</w:t>
      </w:r>
      <w:r>
        <w:t>-VSS</w:t>
      </w:r>
      <w:r>
        <w:rPr>
          <w:rFonts w:hint="eastAsia"/>
        </w:rPr>
        <w:t>方案</w:t>
      </w:r>
      <w:r>
        <w:t>在解决IBE</w:t>
      </w:r>
      <w:r>
        <w:rPr>
          <w:rFonts w:hint="eastAsia"/>
        </w:rPr>
        <w:t>密钥管理</w:t>
      </w:r>
      <w:r>
        <w:t>问题</w:t>
      </w:r>
      <w:r>
        <w:rPr>
          <w:rFonts w:hint="eastAsia"/>
        </w:rPr>
        <w:t>中</w:t>
      </w:r>
      <w:r>
        <w:t>作用时机</w:t>
      </w:r>
      <w:r>
        <w:rPr>
          <w:rFonts w:hint="eastAsia"/>
        </w:rPr>
        <w:t>，</w:t>
      </w:r>
      <w:r>
        <w:t>作用对象和</w:t>
      </w:r>
      <w:r>
        <w:rPr>
          <w:rFonts w:hint="eastAsia"/>
        </w:rPr>
        <w:t>秘密</w:t>
      </w:r>
      <w:r>
        <w:t>恢复作用不同</w:t>
      </w:r>
      <w:r>
        <w:rPr>
          <w:rFonts w:hint="eastAsia"/>
        </w:rPr>
        <w:t>，并指出</w:t>
      </w:r>
      <w:r>
        <w:t>本文的</w:t>
      </w:r>
      <w:r>
        <w:rPr>
          <w:rFonts w:hint="eastAsia"/>
        </w:rPr>
        <w:t>优势</w:t>
      </w:r>
      <w:r>
        <w:t>和</w:t>
      </w:r>
      <w:r>
        <w:rPr>
          <w:rFonts w:hint="eastAsia"/>
        </w:rPr>
        <w:t>独特</w:t>
      </w:r>
      <w:r>
        <w:t>之</w:t>
      </w:r>
      <w:r>
        <w:rPr>
          <w:rFonts w:hint="eastAsia"/>
        </w:rPr>
        <w:t>处</w:t>
      </w:r>
      <w:r>
        <w:t>。</w:t>
      </w:r>
      <w:r>
        <w:rPr>
          <w:rFonts w:hint="eastAsia"/>
        </w:rPr>
        <w:t>对于</w:t>
      </w:r>
      <w:r>
        <w:t>采用Shamir方案的，</w:t>
      </w:r>
      <w:r>
        <w:rPr>
          <w:rFonts w:hint="eastAsia"/>
        </w:rPr>
        <w:t>比较了分割</w:t>
      </w:r>
      <w:r>
        <w:t>主秘密采用的方式和</w:t>
      </w:r>
      <w:r>
        <w:rPr>
          <w:rFonts w:hint="eastAsia"/>
        </w:rPr>
        <w:t>分割</w:t>
      </w:r>
      <w:r>
        <w:t>后的验证问题</w:t>
      </w:r>
      <w:r>
        <w:rPr>
          <w:rFonts w:hint="eastAsia"/>
        </w:rPr>
        <w:t>，指出</w:t>
      </w:r>
      <w:r>
        <w:t>本文采用Feldman-VSS</w:t>
      </w:r>
      <w:r>
        <w:rPr>
          <w:rFonts w:hint="eastAsia"/>
        </w:rPr>
        <w:t>的</w:t>
      </w:r>
      <w:r>
        <w:t>优势。</w:t>
      </w:r>
    </w:p>
    <w:p>
      <w:pPr>
        <w:spacing w:line="400" w:lineRule="exact"/>
        <w:ind w:firstLine="480" w:firstLineChars="200"/>
        <w:rPr>
          <w:rFonts w:hint="eastAsia"/>
        </w:rPr>
      </w:pPr>
      <w:r>
        <w:rPr>
          <w:rFonts w:hint="eastAsia"/>
        </w:rPr>
        <w:t>文献[66]和</w:t>
      </w:r>
      <w:r>
        <w:t>[67</w:t>
      </w:r>
      <w:r>
        <w:rPr>
          <w:rFonts w:hint="eastAsia"/>
        </w:rPr>
        <w:t>]中</w:t>
      </w:r>
      <w:r>
        <w:t>，研究者</w:t>
      </w:r>
      <w:r>
        <w:rPr>
          <w:rFonts w:hint="eastAsia"/>
        </w:rPr>
        <w:t>采用了</w:t>
      </w:r>
      <w:r>
        <w:t>Feldman-VSS方案对用户私钥</w:t>
      </w:r>
      <w:r>
        <w:rPr>
          <w:position w:val="-8"/>
        </w:rPr>
        <w:object>
          <v:shape id="_x0000_i1899"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899" DrawAspect="Content" ObjectID="_1468076596" r:id="rId1671">
            <o:LockedField>false</o:LockedField>
          </o:OLEObject>
        </w:object>
      </w:r>
      <w:r>
        <w:rPr>
          <w:rFonts w:hint="eastAsia"/>
        </w:rPr>
        <w:t>进行秘密</w:t>
      </w:r>
      <w:r>
        <w:t>共享。</w:t>
      </w:r>
      <w:r>
        <w:rPr>
          <w:rFonts w:hint="eastAsia"/>
        </w:rPr>
        <w:t>其中</w:t>
      </w:r>
      <w:r>
        <w:t>，文献[66]</w:t>
      </w:r>
      <w:r>
        <w:rPr>
          <w:rFonts w:hint="eastAsia"/>
        </w:rPr>
        <w:t>是针对Bo</w:t>
      </w:r>
      <w:r>
        <w:t>neh</w:t>
      </w:r>
      <w:r>
        <w:rPr>
          <w:rFonts w:hint="eastAsia"/>
        </w:rPr>
        <w:t>和</w:t>
      </w:r>
      <w:r>
        <w:t>Franklin提出的IBE方案</w:t>
      </w:r>
      <w:r>
        <w:rPr>
          <w:rFonts w:hint="eastAsia"/>
        </w:rPr>
        <w:t>中</w:t>
      </w:r>
      <w:r>
        <w:t>的</w:t>
      </w:r>
      <w:r>
        <w:rPr>
          <w:position w:val="-8"/>
        </w:rPr>
        <w:object>
          <v:shape id="_x0000_i1900"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00" DrawAspect="Content" ObjectID="_1468076597" r:id="rId1673">
            <o:LockedField>false</o:LockedField>
          </o:OLEObject>
        </w:object>
      </w:r>
      <w:r>
        <w:t>管理</w:t>
      </w:r>
      <w:r>
        <w:rPr>
          <w:rFonts w:hint="eastAsia"/>
        </w:rPr>
        <w:t>问题进行</w:t>
      </w:r>
      <w:r>
        <w:t>了研究</w:t>
      </w:r>
      <w:r>
        <w:rPr>
          <w:rFonts w:hint="eastAsia"/>
        </w:rPr>
        <w:t>；文献[67]是针对</w:t>
      </w:r>
      <w:r>
        <w:t>基于身份认证加密方案中存在的</w:t>
      </w:r>
      <w:r>
        <w:rPr>
          <w:position w:val="-8"/>
        </w:rPr>
        <w:object>
          <v:shape id="_x0000_i1901"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01" DrawAspect="Content" ObjectID="_1468076598" r:id="rId1674">
            <o:LockedField>false</o:LockedField>
          </o:OLEObject>
        </w:object>
      </w:r>
      <w:r>
        <w:t>管理问题进行了研究。</w:t>
      </w:r>
      <w:r>
        <w:rPr>
          <w:rFonts w:hint="eastAsia"/>
        </w:rPr>
        <w:t>这两个</w:t>
      </w:r>
      <w:r>
        <w:t>方案</w:t>
      </w:r>
      <w:r>
        <w:rPr>
          <w:rFonts w:hint="eastAsia"/>
        </w:rPr>
        <w:t>同</w:t>
      </w:r>
      <w:r>
        <w:t>本文提出的方案的区别在于</w:t>
      </w:r>
      <w:r>
        <w:rPr>
          <w:rFonts w:hint="eastAsia"/>
        </w:rPr>
        <w:t>以下三个</w:t>
      </w:r>
      <w:r>
        <w:t>方面：</w:t>
      </w:r>
    </w:p>
    <w:p>
      <w:pPr>
        <w:pStyle w:val="22"/>
        <w:numPr>
          <w:ilvl w:val="0"/>
          <w:numId w:val="14"/>
        </w:numPr>
        <w:spacing w:line="400" w:lineRule="exact"/>
        <w:ind w:left="902" w:firstLineChars="0"/>
        <w:rPr>
          <w:rFonts w:hint="eastAsia"/>
        </w:rPr>
      </w:pPr>
      <w:r>
        <w:t>Feldman-VSS</w:t>
      </w:r>
      <w:r>
        <w:rPr>
          <w:rFonts w:hint="eastAsia"/>
        </w:rPr>
        <w:t>方案作用</w:t>
      </w:r>
      <w:r>
        <w:t>时机不同。</w:t>
      </w:r>
      <w:r>
        <w:rPr>
          <w:rFonts w:hint="eastAsia"/>
        </w:rPr>
        <w:t>本文</w:t>
      </w:r>
      <w:r>
        <w:t>使用Feldman-VSS</w:t>
      </w:r>
      <w:r>
        <w:rPr>
          <w:rFonts w:hint="eastAsia"/>
        </w:rPr>
        <w:t>方案在</w:t>
      </w:r>
      <w:r>
        <w:t>用户的</w:t>
      </w:r>
      <w:r>
        <w:rPr>
          <w:position w:val="-8"/>
        </w:rPr>
        <w:object>
          <v:shape id="_x0000_i1902"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02" DrawAspect="Content" ObjectID="_1468076599" r:id="rId1675">
            <o:LockedField>false</o:LockedField>
          </o:OLEObject>
        </w:object>
      </w:r>
      <w:r>
        <w:rPr>
          <w:rFonts w:hint="eastAsia"/>
        </w:rPr>
        <w:t>产生</w:t>
      </w:r>
      <w:r>
        <w:t>之前，而</w:t>
      </w:r>
      <w:r>
        <w:rPr>
          <w:rFonts w:hint="eastAsia"/>
        </w:rPr>
        <w:t>文献[66]和</w:t>
      </w:r>
      <w:r>
        <w:t>[67</w:t>
      </w:r>
      <w:r>
        <w:rPr>
          <w:rFonts w:hint="eastAsia"/>
        </w:rPr>
        <w:t>]</w:t>
      </w:r>
      <w:r>
        <w:rPr>
          <w:rFonts w:ascii="宋体" w:hAnsi="宋体" w:cs="宋体"/>
        </w:rPr>
        <w:t>秘密共享</w:t>
      </w:r>
      <w:r>
        <w:rPr>
          <w:rFonts w:hint="eastAsia" w:ascii="宋体" w:hAnsi="宋体" w:cs="宋体"/>
        </w:rPr>
        <w:t>发生</w:t>
      </w:r>
      <w:r>
        <w:rPr>
          <w:rFonts w:ascii="宋体" w:hAnsi="宋体" w:cs="宋体"/>
        </w:rPr>
        <w:t>在</w:t>
      </w:r>
      <w:r>
        <w:t>用户的</w:t>
      </w:r>
      <w:r>
        <w:rPr>
          <w:position w:val="-8"/>
        </w:rPr>
        <w:object>
          <v:shape id="_x0000_i1903"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03" DrawAspect="Content" ObjectID="_1468076600" r:id="rId1676">
            <o:LockedField>false</o:LockedField>
          </o:OLEObject>
        </w:object>
      </w:r>
      <w:r>
        <w:rPr>
          <w:rFonts w:hint="eastAsia" w:ascii="宋体" w:hAnsi="宋体" w:cs="宋体"/>
        </w:rPr>
        <w:t>产生</w:t>
      </w:r>
      <w:r>
        <w:rPr>
          <w:rFonts w:ascii="宋体" w:hAnsi="宋体" w:cs="宋体"/>
        </w:rPr>
        <w:t>后</w:t>
      </w:r>
      <w:r>
        <w:rPr>
          <w:rFonts w:hint="eastAsia" w:ascii="宋体" w:hAnsi="宋体" w:cs="宋体"/>
        </w:rPr>
        <w:t>。</w:t>
      </w:r>
    </w:p>
    <w:p>
      <w:pPr>
        <w:pStyle w:val="22"/>
        <w:numPr>
          <w:ilvl w:val="0"/>
          <w:numId w:val="14"/>
        </w:numPr>
        <w:spacing w:line="400" w:lineRule="exact"/>
        <w:ind w:left="902" w:firstLineChars="0"/>
        <w:rPr>
          <w:rFonts w:hint="eastAsia"/>
        </w:rPr>
      </w:pPr>
      <w:r>
        <w:t>Feldman-VSS</w:t>
      </w:r>
      <w:r>
        <w:rPr>
          <w:rFonts w:hint="eastAsia"/>
        </w:rPr>
        <w:t>方案作用对象</w:t>
      </w:r>
      <w:r>
        <w:t>不同。</w:t>
      </w:r>
      <w:r>
        <w:rPr>
          <w:rFonts w:hint="eastAsia"/>
        </w:rPr>
        <w:t>本文</w:t>
      </w:r>
      <w:r>
        <w:t>中</w:t>
      </w:r>
      <w:r>
        <w:rPr>
          <w:rFonts w:hint="eastAsia"/>
        </w:rPr>
        <w:t>是对主密钥</w:t>
      </w:r>
      <w:r>
        <w:rPr>
          <w:position w:val="-6"/>
        </w:rPr>
        <w:object>
          <v:shape id="_x0000_i1904" o:spt="75" type="#_x0000_t75" style="height:12.55pt;width:9.2pt;" o:ole="t" filled="f" o:preferrelative="t" stroked="f" coordsize="21600,21600">
            <v:path/>
            <v:fill on="f" focussize="0,0"/>
            <v:stroke on="f" joinstyle="miter"/>
            <v:imagedata r:id="rId1678" o:title=""/>
            <o:lock v:ext="edit" aspectratio="t"/>
            <w10:wrap type="none"/>
            <w10:anchorlock/>
          </v:shape>
          <o:OLEObject Type="Embed" ProgID="Equation.DSMT4" ShapeID="_x0000_i1904" DrawAspect="Content" ObjectID="_1468076601" r:id="rId1677">
            <o:LockedField>false</o:LockedField>
          </o:OLEObject>
        </w:object>
      </w:r>
      <w:r>
        <w:rPr>
          <w:rFonts w:hint="eastAsia"/>
        </w:rPr>
        <w:t>进行</w:t>
      </w:r>
      <w:r>
        <w:t>分割，分发给</w:t>
      </w:r>
      <w:r>
        <w:rPr>
          <w:position w:val="-6"/>
        </w:rPr>
        <w:object>
          <v:shape id="_x0000_i1905" o:spt="75" type="#_x0000_t75" style="height:12.55pt;width:10.05pt;" o:ole="t" filled="f" o:preferrelative="t" stroked="f" coordsize="21600,21600">
            <v:path/>
            <v:fill on="f" focussize="0,0"/>
            <v:stroke on="f" joinstyle="miter"/>
            <v:imagedata r:id="rId1680" o:title=""/>
            <o:lock v:ext="edit" aspectratio="t"/>
            <w10:wrap type="none"/>
            <w10:anchorlock/>
          </v:shape>
          <o:OLEObject Type="Embed" ProgID="Equation.DSMT4" ShapeID="_x0000_i1905" DrawAspect="Content" ObjectID="_1468076602" r:id="rId1679">
            <o:LockedField>false</o:LockedField>
          </o:OLEObject>
        </w:object>
      </w:r>
      <w:r>
        <w:rPr>
          <w:rFonts w:hint="eastAsia"/>
        </w:rPr>
        <w:t>个CPKG。而</w:t>
      </w:r>
      <w:r>
        <w:t>文献</w:t>
      </w:r>
      <w:r>
        <w:rPr>
          <w:rFonts w:hint="eastAsia"/>
        </w:rPr>
        <w:t>[66]和</w:t>
      </w:r>
      <w:r>
        <w:t>[67</w:t>
      </w:r>
      <w:r>
        <w:rPr>
          <w:rFonts w:hint="eastAsia"/>
        </w:rPr>
        <w:t>]中是对用户</w:t>
      </w:r>
      <w:r>
        <w:t>随机选择的</w:t>
      </w:r>
      <w:r>
        <w:rPr>
          <w:rFonts w:hint="eastAsia"/>
        </w:rPr>
        <w:t>整数</w:t>
      </w:r>
      <w:r>
        <w:rPr>
          <w:position w:val="-6"/>
        </w:rPr>
        <w:object>
          <v:shape id="_x0000_i1906" o:spt="75" type="#_x0000_t75" style="height:12.55pt;width:10.05pt;" o:ole="t" filled="f" o:preferrelative="t" stroked="f" coordsize="21600,21600">
            <v:path/>
            <v:fill on="f" focussize="0,0"/>
            <v:stroke on="f" joinstyle="miter"/>
            <v:imagedata r:id="rId1682" o:title=""/>
            <o:lock v:ext="edit" aspectratio="t"/>
            <w10:wrap type="none"/>
            <w10:anchorlock/>
          </v:shape>
          <o:OLEObject Type="Embed" ProgID="Equation.DSMT4" ShapeID="_x0000_i1906" DrawAspect="Content" ObjectID="_1468076603" r:id="rId1681">
            <o:LockedField>false</o:LockedField>
          </o:OLEObject>
        </w:object>
      </w:r>
      <w:r>
        <w:rPr>
          <w:rFonts w:hint="eastAsia"/>
        </w:rPr>
        <w:t>（</w:t>
      </w:r>
      <w:r>
        <w:rPr>
          <w:position w:val="-10"/>
        </w:rPr>
        <w:object>
          <v:shape id="_x0000_i1907" o:spt="75" type="#_x0000_t75" style="height:18.4pt;width:32.65pt;" o:ole="t" filled="f" o:preferrelative="t" stroked="f" coordsize="21600,21600">
            <v:path/>
            <v:fill on="f" focussize="0,0"/>
            <v:stroke on="f" joinstyle="miter"/>
            <v:imagedata r:id="rId1684" o:title=""/>
            <o:lock v:ext="edit" aspectratio="t"/>
            <w10:wrap type="none"/>
            <w10:anchorlock/>
          </v:shape>
          <o:OLEObject Type="Embed" ProgID="Equation.DSMT4" ShapeID="_x0000_i1907" DrawAspect="Content" ObjectID="_1468076604" r:id="rId1683">
            <o:LockedField>false</o:LockedField>
          </o:OLEObject>
        </w:object>
      </w:r>
      <w:r>
        <w:rPr>
          <w:rFonts w:hint="eastAsia"/>
        </w:rPr>
        <w:t>）进行分割，分发</w:t>
      </w:r>
      <w:r>
        <w:t>给</w:t>
      </w:r>
      <w:r>
        <w:rPr>
          <w:position w:val="-6"/>
        </w:rPr>
        <w:object>
          <v:shape id="_x0000_i1908" o:spt="75" type="#_x0000_t75" style="height:12.55pt;width:10.05pt;" o:ole="t" filled="f" o:preferrelative="t" stroked="f" coordsize="21600,21600">
            <v:path/>
            <v:fill on="f" focussize="0,0"/>
            <v:stroke on="f" joinstyle="miter"/>
            <v:imagedata r:id="rId1680" o:title=""/>
            <o:lock v:ext="edit" aspectratio="t"/>
            <w10:wrap type="none"/>
            <w10:anchorlock/>
          </v:shape>
          <o:OLEObject Type="Embed" ProgID="Equation.DSMT4" ShapeID="_x0000_i1908" DrawAspect="Content" ObjectID="_1468076605" r:id="rId1685">
            <o:LockedField>false</o:LockedField>
          </o:OLEObject>
        </w:object>
      </w:r>
      <w:r>
        <w:rPr>
          <w:rFonts w:hint="eastAsia"/>
        </w:rPr>
        <w:t>个</w:t>
      </w:r>
      <w:r>
        <w:t>参与者。</w:t>
      </w:r>
    </w:p>
    <w:p>
      <w:pPr>
        <w:pStyle w:val="22"/>
        <w:numPr>
          <w:ilvl w:val="0"/>
          <w:numId w:val="14"/>
        </w:numPr>
        <w:spacing w:line="400" w:lineRule="exact"/>
        <w:ind w:left="902" w:firstLineChars="0"/>
        <w:rPr>
          <w:rFonts w:hint="eastAsia"/>
        </w:rPr>
      </w:pPr>
      <w:r>
        <w:t>Feldman-VSS</w:t>
      </w:r>
      <w:r>
        <w:rPr>
          <w:rFonts w:hint="eastAsia"/>
        </w:rPr>
        <w:t>方案的秘密恢复作用</w:t>
      </w:r>
      <w:r>
        <w:t>不同。</w:t>
      </w:r>
      <w:r>
        <w:rPr>
          <w:rFonts w:hint="eastAsia"/>
        </w:rPr>
        <w:t>本文通过</w:t>
      </w:r>
      <w:r>
        <w:t>公式</w:t>
      </w:r>
      <w:r>
        <w:rPr>
          <w:rFonts w:hint="eastAsia"/>
        </w:rPr>
        <w:t>（3</w:t>
      </w:r>
      <w:r>
        <w:t>-4</w:t>
      </w:r>
      <w:r>
        <w:rPr>
          <w:rFonts w:hint="eastAsia"/>
        </w:rPr>
        <w:t>）得到用户</w:t>
      </w:r>
      <w:r>
        <w:t>的</w:t>
      </w:r>
      <w:r>
        <w:rPr>
          <w:position w:val="-8"/>
        </w:rPr>
        <w:object>
          <v:shape id="_x0000_i1909"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09" DrawAspect="Content" ObjectID="_1468076606" r:id="rId1686">
            <o:LockedField>false</o:LockedField>
          </o:OLEObject>
        </w:object>
      </w:r>
      <w:r>
        <w:rPr>
          <w:rFonts w:hint="eastAsia"/>
        </w:rPr>
        <w:t>。而</w:t>
      </w:r>
      <w:r>
        <w:t>在文献</w:t>
      </w:r>
      <w:r>
        <w:rPr>
          <w:rFonts w:hint="eastAsia"/>
        </w:rPr>
        <w:t>[66</w:t>
      </w:r>
      <w:r>
        <w:t>]</w:t>
      </w:r>
      <w:r>
        <w:rPr>
          <w:rFonts w:hint="eastAsia"/>
        </w:rPr>
        <w:t>和</w:t>
      </w:r>
      <w:r>
        <w:t>文献[67]</w:t>
      </w:r>
      <w:r>
        <w:rPr>
          <w:rFonts w:hint="eastAsia"/>
        </w:rPr>
        <w:t>中其作用</w:t>
      </w:r>
      <w:r>
        <w:t>是</w:t>
      </w:r>
      <w:r>
        <w:rPr>
          <w:rFonts w:hint="eastAsia"/>
        </w:rPr>
        <w:t>恢复</w:t>
      </w:r>
      <w:r>
        <w:t>用户的</w:t>
      </w:r>
      <w:r>
        <w:rPr>
          <w:position w:val="-8"/>
        </w:rPr>
        <w:object>
          <v:shape id="_x0000_i1910"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10" DrawAspect="Content" ObjectID="_1468076607" r:id="rId1687">
            <o:LockedField>false</o:LockedField>
          </o:OLEObject>
        </w:object>
      </w:r>
      <w:r>
        <w:rPr>
          <w:rFonts w:hint="eastAsia"/>
        </w:rPr>
        <w:t>，</w:t>
      </w:r>
      <w:r>
        <w:t>采用的策略是</w:t>
      </w:r>
      <w:r>
        <w:rPr>
          <w:rFonts w:hint="eastAsia"/>
        </w:rPr>
        <w:t>先恢复</w:t>
      </w:r>
      <w:r>
        <w:rPr>
          <w:position w:val="-6"/>
        </w:rPr>
        <w:object>
          <v:shape id="_x0000_i1911" o:spt="75" type="#_x0000_t75" style="height:10.9pt;width:10.05pt;" o:ole="t" filled="f" o:preferrelative="t" stroked="f" coordsize="21600,21600">
            <v:path/>
            <v:fill on="f" focussize="0,0"/>
            <v:stroke on="f" joinstyle="miter"/>
            <v:imagedata r:id="rId1682" o:title=""/>
            <o:lock v:ext="edit" aspectratio="t"/>
            <w10:wrap type="none"/>
            <w10:anchorlock/>
          </v:shape>
          <o:OLEObject Type="Embed" ProgID="Equation.DSMT4" ShapeID="_x0000_i1911" DrawAspect="Content" ObjectID="_1468076608" r:id="rId1688">
            <o:LockedField>false</o:LockedField>
          </o:OLEObject>
        </w:object>
      </w:r>
      <w:r>
        <w:rPr>
          <w:rFonts w:hint="eastAsia"/>
        </w:rPr>
        <w:t>，</w:t>
      </w:r>
      <w:r>
        <w:t>再通过用户公布的信息</w:t>
      </w:r>
      <w:r>
        <w:rPr>
          <w:rFonts w:hint="eastAsia"/>
        </w:rPr>
        <w:t>计算</w:t>
      </w:r>
      <w:r>
        <w:t>得到</w:t>
      </w:r>
      <w:r>
        <w:rPr>
          <w:position w:val="-8"/>
        </w:rPr>
        <w:object>
          <v:shape id="_x0000_i1912"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12" DrawAspect="Content" ObjectID="_1468076609" r:id="rId1689">
            <o:LockedField>false</o:LockedField>
          </o:OLEObject>
        </w:object>
      </w:r>
      <w:r>
        <w:rPr>
          <w:rFonts w:hint="eastAsia"/>
        </w:rPr>
        <w:t>。</w:t>
      </w:r>
    </w:p>
    <w:p>
      <w:pPr>
        <w:spacing w:line="400" w:lineRule="exact"/>
        <w:ind w:firstLine="480" w:firstLineChars="200"/>
        <w:rPr>
          <w:rFonts w:hint="eastAsia"/>
        </w:rPr>
      </w:pPr>
      <w:r>
        <w:rPr>
          <w:rFonts w:hint="eastAsia"/>
        </w:rPr>
        <w:t>文献[66]和</w:t>
      </w:r>
      <w:r>
        <w:t>[67]</w:t>
      </w:r>
      <w:r>
        <w:rPr>
          <w:rFonts w:hint="eastAsia"/>
        </w:rPr>
        <w:t>中</w:t>
      </w:r>
      <w:r>
        <w:t>，</w:t>
      </w:r>
      <w:r>
        <w:rPr>
          <w:rFonts w:hint="eastAsia"/>
        </w:rPr>
        <w:t>若</w:t>
      </w:r>
      <w:r>
        <w:t>PKG</w:t>
      </w:r>
      <w:r>
        <w:rPr>
          <w:rFonts w:hint="eastAsia"/>
        </w:rPr>
        <w:t>被攻破</w:t>
      </w:r>
      <w:r>
        <w:t>，</w:t>
      </w:r>
      <w:r>
        <w:rPr>
          <w:position w:val="-6"/>
        </w:rPr>
        <w:object>
          <v:shape id="_x0000_i1913" o:spt="75" type="#_x0000_t75" style="height:10.9pt;width:9.2pt;" o:ole="t" filled="f" o:preferrelative="t" stroked="f" coordsize="21600,21600">
            <v:path/>
            <v:fill on="f" focussize="0,0"/>
            <v:stroke on="f" joinstyle="miter"/>
            <v:imagedata r:id="rId1678" o:title=""/>
            <o:lock v:ext="edit" aspectratio="t"/>
            <w10:wrap type="none"/>
            <w10:anchorlock/>
          </v:shape>
          <o:OLEObject Type="Embed" ProgID="Equation.DSMT4" ShapeID="_x0000_i1913" DrawAspect="Content" ObjectID="_1468076610" r:id="rId1690">
            <o:LockedField>false</o:LockedField>
          </o:OLEObject>
        </w:object>
      </w:r>
      <w:r>
        <w:rPr>
          <w:rFonts w:hint="eastAsia"/>
        </w:rPr>
        <w:t>泄露</w:t>
      </w:r>
      <w:r>
        <w:t>，</w:t>
      </w:r>
      <w:r>
        <w:rPr>
          <w:rFonts w:hint="eastAsia"/>
        </w:rPr>
        <w:t>用户</w:t>
      </w:r>
      <w:r>
        <w:t>的</w:t>
      </w:r>
      <w:r>
        <w:rPr>
          <w:position w:val="-8"/>
        </w:rPr>
        <w:object>
          <v:shape id="_x0000_i1914"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14" DrawAspect="Content" ObjectID="_1468076611" r:id="rId1691">
            <o:LockedField>false</o:LockedField>
          </o:OLEObject>
        </w:object>
      </w:r>
      <w:r>
        <w:rPr>
          <w:rFonts w:hint="eastAsia"/>
        </w:rPr>
        <w:t>便</w:t>
      </w:r>
      <w:r>
        <w:t>不再安全。</w:t>
      </w:r>
      <w:r>
        <w:rPr>
          <w:rFonts w:hint="eastAsia"/>
        </w:rPr>
        <w:t>本文</w:t>
      </w:r>
      <w:r>
        <w:t>中将</w:t>
      </w:r>
      <w:r>
        <w:rPr>
          <w:position w:val="-6"/>
        </w:rPr>
        <w:object>
          <v:shape id="_x0000_i1915" o:spt="75" type="#_x0000_t75" style="height:10.9pt;width:9.2pt;" o:ole="t" filled="f" o:preferrelative="t" stroked="f" coordsize="21600,21600">
            <v:path/>
            <v:fill on="f" focussize="0,0"/>
            <v:stroke on="f" joinstyle="miter"/>
            <v:imagedata r:id="rId1693" o:title=""/>
            <o:lock v:ext="edit" aspectratio="t"/>
            <w10:wrap type="none"/>
            <w10:anchorlock/>
          </v:shape>
          <o:OLEObject Type="Embed" ProgID="Equation.DSMT4" ShapeID="_x0000_i1915" DrawAspect="Content" ObjectID="_1468076612" r:id="rId1692">
            <o:LockedField>false</o:LockedField>
          </o:OLEObject>
        </w:object>
      </w:r>
      <w:r>
        <w:rPr>
          <w:rFonts w:hint="eastAsia"/>
        </w:rPr>
        <w:t>进行</w:t>
      </w:r>
      <w:r>
        <w:t>分割，</w:t>
      </w:r>
      <w:r>
        <w:rPr>
          <w:rFonts w:hint="eastAsia"/>
        </w:rPr>
        <w:t>在安全</w:t>
      </w:r>
      <w:r>
        <w:t>条件下，可以</w:t>
      </w:r>
      <w:r>
        <w:rPr>
          <w:rFonts w:hint="eastAsia"/>
        </w:rPr>
        <w:t>实现用户</w:t>
      </w:r>
      <w:r>
        <w:rPr>
          <w:position w:val="-8"/>
        </w:rPr>
        <w:object>
          <v:shape id="_x0000_i1916"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16" DrawAspect="Content" ObjectID="_1468076613" r:id="rId1694">
            <o:LockedField>false</o:LockedField>
          </o:OLEObject>
        </w:object>
      </w:r>
      <w:r>
        <w:rPr>
          <w:rFonts w:hint="eastAsia"/>
        </w:rPr>
        <w:t>的安全</w:t>
      </w:r>
      <w:r>
        <w:t>。</w:t>
      </w:r>
      <w:r>
        <w:rPr>
          <w:rFonts w:hint="eastAsia"/>
        </w:rPr>
        <w:t>此外</w:t>
      </w:r>
      <w:r>
        <w:t>，文献</w:t>
      </w:r>
      <w:r>
        <w:rPr>
          <w:rFonts w:hint="eastAsia"/>
        </w:rPr>
        <w:t>[66]和</w:t>
      </w:r>
      <w:r>
        <w:t>[67</w:t>
      </w:r>
      <w:r>
        <w:rPr>
          <w:rFonts w:hint="eastAsia"/>
        </w:rPr>
        <w:t>]中</w:t>
      </w:r>
      <w:r>
        <w:t>，并没有提供对</w:t>
      </w:r>
      <w:r>
        <w:rPr>
          <w:rFonts w:hint="eastAsia"/>
        </w:rPr>
        <w:t>用户身份核查</w:t>
      </w:r>
      <w:r>
        <w:t>和密钥</w:t>
      </w:r>
      <w:r>
        <w:rPr>
          <w:rFonts w:hint="eastAsia"/>
        </w:rPr>
        <w:t>撤销的</w:t>
      </w:r>
      <w:r>
        <w:t>方法</w:t>
      </w:r>
      <w:r>
        <w:rPr>
          <w:rFonts w:hint="eastAsia"/>
        </w:rPr>
        <w:t>，也没有建立</w:t>
      </w:r>
      <w:r>
        <w:t>PKG和用户之间</w:t>
      </w:r>
      <w:r>
        <w:rPr>
          <w:rFonts w:hint="eastAsia"/>
        </w:rPr>
        <w:t>传输</w:t>
      </w:r>
      <w:r>
        <w:rPr>
          <w:position w:val="-8"/>
        </w:rPr>
        <w:object>
          <v:shape id="_x0000_i1917" o:spt="75" type="#_x0000_t75" style="height:15.9pt;width:18.4pt;" o:ole="t" filled="f" o:preferrelative="t" stroked="f" coordsize="21600,21600">
            <v:path/>
            <v:fill on="f" focussize="0,0"/>
            <v:stroke on="f" joinstyle="miter"/>
            <v:imagedata r:id="rId1672" o:title=""/>
            <o:lock v:ext="edit" aspectratio="t"/>
            <w10:wrap type="none"/>
            <w10:anchorlock/>
          </v:shape>
          <o:OLEObject Type="Embed" ProgID="Equation.DSMT4" ShapeID="_x0000_i1917" DrawAspect="Content" ObjectID="_1468076614" r:id="rId1695">
            <o:LockedField>false</o:LockedField>
          </o:OLEObject>
        </w:object>
      </w:r>
      <w:r>
        <w:rPr>
          <w:rFonts w:hint="eastAsia"/>
        </w:rPr>
        <w:t>的</w:t>
      </w:r>
      <w:r>
        <w:t>安全信道。</w:t>
      </w:r>
      <w:r>
        <w:rPr>
          <w:rFonts w:hint="eastAsia"/>
        </w:rPr>
        <w:t>本文提供了</w:t>
      </w:r>
      <w:r>
        <w:t>对用户身份</w:t>
      </w:r>
      <w:r>
        <w:rPr>
          <w:rFonts w:hint="eastAsia"/>
        </w:rPr>
        <w:t>核查</w:t>
      </w:r>
      <w:r>
        <w:t>和密钥撤销的方法。</w:t>
      </w:r>
    </w:p>
    <w:p>
      <w:pPr>
        <w:spacing w:line="400" w:lineRule="exact"/>
        <w:ind w:firstLine="480" w:firstLineChars="200"/>
        <w:rPr>
          <w:rFonts w:hint="eastAsia"/>
        </w:rPr>
      </w:pPr>
      <w:r>
        <w:rPr>
          <w:rFonts w:hint="eastAsia"/>
        </w:rPr>
        <w:t>文献[68]中</w:t>
      </w:r>
      <w:r>
        <w:t>，</w:t>
      </w:r>
      <w:r>
        <w:rPr>
          <w:rFonts w:hint="eastAsia"/>
        </w:rPr>
        <w:t>同样采用了</w:t>
      </w:r>
      <w:r>
        <w:t>门限方案</w:t>
      </w:r>
      <w:r>
        <w:rPr>
          <w:rFonts w:hint="eastAsia"/>
        </w:rPr>
        <w:t>实现密钥</w:t>
      </w:r>
      <w:r>
        <w:t>托管</w:t>
      </w:r>
      <w:r>
        <w:rPr>
          <w:rFonts w:hint="eastAsia"/>
        </w:rPr>
        <w:t>。它</w:t>
      </w:r>
      <w:r>
        <w:t>不是直接对</w:t>
      </w:r>
      <w:r>
        <w:rPr>
          <w:rFonts w:hint="eastAsia"/>
        </w:rPr>
        <w:t>主密钥</w:t>
      </w:r>
      <w:r>
        <w:rPr>
          <w:position w:val="-6"/>
        </w:rPr>
        <w:object>
          <v:shape id="_x0000_i1918" o:spt="75" type="#_x0000_t75" style="height:10.9pt;width:9.2pt;" o:ole="t" filled="f" o:preferrelative="t" stroked="f" coordsize="21600,21600">
            <v:path/>
            <v:fill on="f" focussize="0,0"/>
            <v:stroke on="f" joinstyle="miter"/>
            <v:imagedata r:id="rId1678" o:title=""/>
            <o:lock v:ext="edit" aspectratio="t"/>
            <w10:wrap type="none"/>
            <w10:anchorlock/>
          </v:shape>
          <o:OLEObject Type="Embed" ProgID="Equation.DSMT4" ShapeID="_x0000_i1918" DrawAspect="Content" ObjectID="_1468076615" r:id="rId1696">
            <o:LockedField>false</o:LockedField>
          </o:OLEObject>
        </w:object>
      </w:r>
      <w:r>
        <w:rPr>
          <w:rFonts w:hint="eastAsia"/>
        </w:rPr>
        <w:t>进行</w:t>
      </w:r>
      <w:r>
        <w:t>秘密共享，而是对经过</w:t>
      </w:r>
      <w:r>
        <w:rPr>
          <w:rFonts w:hint="eastAsia"/>
        </w:rPr>
        <w:t>“影子”变换</w:t>
      </w:r>
      <w:r>
        <w:t>后的</w:t>
      </w:r>
      <w:r>
        <w:rPr>
          <w:position w:val="-6"/>
        </w:rPr>
        <w:object>
          <v:shape id="_x0000_i1919" o:spt="75" type="#_x0000_t75" style="height:15.9pt;width:10.05pt;" o:ole="t" filled="f" o:preferrelative="t" stroked="f" coordsize="21600,21600">
            <v:path/>
            <v:fill on="f" focussize="0,0"/>
            <v:stroke on="f" joinstyle="miter"/>
            <v:imagedata r:id="rId1698" o:title=""/>
            <o:lock v:ext="edit" aspectratio="t"/>
            <w10:wrap type="none"/>
            <w10:anchorlock/>
          </v:shape>
          <o:OLEObject Type="Embed" ProgID="Equation.DSMT4" ShapeID="_x0000_i1919" DrawAspect="Content" ObjectID="_1468076616" r:id="rId1697">
            <o:LockedField>false</o:LockedField>
          </o:OLEObject>
        </w:object>
      </w:r>
      <w:r>
        <w:rPr>
          <w:rFonts w:hint="eastAsia"/>
        </w:rPr>
        <w:t>（</w:t>
      </w:r>
      <w:r>
        <w:rPr>
          <w:position w:val="-6"/>
        </w:rPr>
        <w:object>
          <v:shape id="_x0000_i1920" o:spt="75" type="#_x0000_t75" style="height:15.9pt;width:35.15pt;" o:ole="t" filled="f" o:preferrelative="t" stroked="f" coordsize="21600,21600">
            <v:path/>
            <v:fill on="f" focussize="0,0"/>
            <v:stroke on="f" joinstyle="miter"/>
            <v:imagedata r:id="rId1700" o:title=""/>
            <o:lock v:ext="edit" aspectratio="t"/>
            <w10:wrap type="none"/>
            <w10:anchorlock/>
          </v:shape>
          <o:OLEObject Type="Embed" ProgID="Equation.DSMT4" ShapeID="_x0000_i1920" DrawAspect="Content" ObjectID="_1468076617" r:id="rId1699">
            <o:LockedField>false</o:LockedField>
          </o:OLEObject>
        </w:object>
      </w:r>
      <w:r>
        <w:rPr>
          <w:rFonts w:hint="eastAsia"/>
        </w:rPr>
        <w:t>）进行</w:t>
      </w:r>
      <w:r>
        <w:t>秘密共享。</w:t>
      </w:r>
      <w:r>
        <w:rPr>
          <w:rFonts w:hint="eastAsia"/>
        </w:rPr>
        <w:t>由于它</w:t>
      </w:r>
      <w:r>
        <w:t>采用的是</w:t>
      </w:r>
      <w:r>
        <w:rPr>
          <w:rFonts w:hint="eastAsia"/>
        </w:rPr>
        <w:t>Shamir</w:t>
      </w:r>
      <w:r>
        <w:t>的秘密共享方案，</w:t>
      </w:r>
      <w:r>
        <w:rPr>
          <w:rFonts w:hint="eastAsia"/>
        </w:rPr>
        <w:t>所以，对于</w:t>
      </w:r>
      <w:r>
        <w:t>分割后的</w:t>
      </w:r>
      <w:r>
        <w:rPr>
          <w:position w:val="-6"/>
        </w:rPr>
        <w:object>
          <v:shape id="_x0000_i1921" o:spt="75" type="#_x0000_t75" style="height:15.9pt;width:10.05pt;" o:ole="t" filled="f" o:preferrelative="t" stroked="f" coordsize="21600,21600">
            <v:path/>
            <v:fill on="f" focussize="0,0"/>
            <v:stroke on="f" joinstyle="miter"/>
            <v:imagedata r:id="rId1698" o:title=""/>
            <o:lock v:ext="edit" aspectratio="t"/>
            <w10:wrap type="none"/>
            <w10:anchorlock/>
          </v:shape>
          <o:OLEObject Type="Embed" ProgID="Equation.DSMT4" ShapeID="_x0000_i1921" DrawAspect="Content" ObjectID="_1468076618" r:id="rId1701">
            <o:LockedField>false</o:LockedField>
          </o:OLEObject>
        </w:object>
      </w:r>
      <w:r>
        <w:rPr>
          <w:rFonts w:hint="eastAsia"/>
        </w:rPr>
        <w:t>（“碎片”）的真实性</w:t>
      </w:r>
      <w:r>
        <w:t>和有效性</w:t>
      </w:r>
      <w:r>
        <w:rPr>
          <w:rFonts w:hint="eastAsia"/>
        </w:rPr>
        <w:t>，它</w:t>
      </w:r>
      <w:r>
        <w:t>提供了</w:t>
      </w:r>
      <w:r>
        <w:rPr>
          <w:rFonts w:hint="eastAsia"/>
        </w:rPr>
        <w:t>另外</w:t>
      </w:r>
      <w:r>
        <w:t>的验证</w:t>
      </w:r>
      <w:r>
        <w:rPr>
          <w:rFonts w:hint="eastAsia"/>
        </w:rPr>
        <w:t>方法。而本文</w:t>
      </w:r>
      <w:r>
        <w:t>直接采用了</w:t>
      </w:r>
      <w:r>
        <w:rPr>
          <w:rFonts w:hint="eastAsia"/>
        </w:rPr>
        <w:t>可验证</w:t>
      </w:r>
      <w:r>
        <w:t>的秘密共享方案，</w:t>
      </w:r>
      <w:r>
        <w:rPr>
          <w:rFonts w:hint="eastAsia"/>
        </w:rPr>
        <w:t>不需要</w:t>
      </w:r>
      <w:r>
        <w:t>再单独设立一个机构</w:t>
      </w:r>
      <w:r>
        <w:rPr>
          <w:rFonts w:hint="eastAsia"/>
        </w:rPr>
        <w:t>SA保存</w:t>
      </w:r>
      <w:r>
        <w:rPr>
          <w:position w:val="-6"/>
        </w:rPr>
        <w:object>
          <v:shape id="_x0000_i1922" o:spt="75" type="#_x0000_t75" style="height:15.9pt;width:18.4pt;" o:ole="t" filled="f" o:preferrelative="t" stroked="f" coordsize="21600,21600">
            <v:path/>
            <v:fill on="f" focussize="0,0"/>
            <v:stroke on="f" joinstyle="miter"/>
            <v:imagedata r:id="rId1703" o:title=""/>
            <o:lock v:ext="edit" aspectratio="t"/>
            <w10:wrap type="none"/>
            <w10:anchorlock/>
          </v:shape>
          <o:OLEObject Type="Embed" ProgID="Equation.DSMT4" ShapeID="_x0000_i1922" DrawAspect="Content" ObjectID="_1468076619" r:id="rId1702">
            <o:LockedField>false</o:LockedField>
          </o:OLEObject>
        </w:object>
      </w:r>
      <w:r>
        <w:rPr>
          <w:rFonts w:hint="eastAsia"/>
        </w:rPr>
        <w:t>和</w:t>
      </w:r>
      <w:r>
        <w:rPr>
          <w:position w:val="-6"/>
        </w:rPr>
        <w:object>
          <v:shape id="_x0000_i1923" o:spt="75" type="#_x0000_t75" style="height:15.9pt;width:26.8pt;" o:ole="t" filled="f" o:preferrelative="t" stroked="f" coordsize="21600,21600">
            <v:path/>
            <v:fill on="f" focussize="0,0"/>
            <v:stroke on="f" joinstyle="miter"/>
            <v:imagedata r:id="rId1705" o:title=""/>
            <o:lock v:ext="edit" aspectratio="t"/>
            <w10:wrap type="none"/>
            <w10:anchorlock/>
          </v:shape>
          <o:OLEObject Type="Embed" ProgID="Equation.DSMT4" ShapeID="_x0000_i1923" DrawAspect="Content" ObjectID="_1468076620" r:id="rId1704">
            <o:LockedField>false</o:LockedField>
          </o:OLEObject>
        </w:object>
      </w:r>
      <w:r>
        <w:rPr>
          <w:rFonts w:hint="eastAsia"/>
        </w:rPr>
        <w:t>。文献[68]中</w:t>
      </w:r>
      <w:r>
        <w:t>，对于用户身份的验证</w:t>
      </w:r>
      <w:r>
        <w:rPr>
          <w:rFonts w:hint="eastAsia"/>
        </w:rPr>
        <w:t>也设置了验证方法</w:t>
      </w:r>
      <w:r>
        <w:t>，</w:t>
      </w:r>
      <w:r>
        <w:rPr>
          <w:rFonts w:hint="eastAsia"/>
        </w:rPr>
        <w:t>但是</w:t>
      </w:r>
      <w:r>
        <w:t>，对于用户密钥的撤销管理并没有提供相应的措施。</w:t>
      </w:r>
      <w:r>
        <w:rPr>
          <w:rFonts w:hint="eastAsia"/>
        </w:rPr>
        <w:t>本文提供了</w:t>
      </w:r>
      <w:r>
        <w:t>密钥</w:t>
      </w:r>
      <w:r>
        <w:rPr>
          <w:rFonts w:hint="eastAsia"/>
        </w:rPr>
        <w:t>撤销</w:t>
      </w:r>
      <w:r>
        <w:t>管理。</w:t>
      </w:r>
    </w:p>
    <w:p>
      <w:pPr>
        <w:spacing w:line="400" w:lineRule="exact"/>
        <w:ind w:firstLine="480" w:firstLineChars="200"/>
        <w:rPr>
          <w:rFonts w:hint="eastAsia"/>
        </w:rPr>
      </w:pPr>
      <w:r>
        <w:rPr>
          <w:rFonts w:hint="eastAsia"/>
        </w:rPr>
        <w:t>文献</w:t>
      </w:r>
      <w:r>
        <w:t>[63]</w:t>
      </w:r>
      <w:r>
        <w:rPr>
          <w:rFonts w:hint="eastAsia"/>
        </w:rPr>
        <w:t>中，对于</w:t>
      </w:r>
      <w:r>
        <w:t>SK-IBE</w:t>
      </w:r>
      <w:r>
        <w:rPr>
          <w:rFonts w:hint="eastAsia"/>
        </w:rPr>
        <w:t>（Sakai</w:t>
      </w:r>
      <w:r>
        <w:t xml:space="preserve"> Kasahara-IBE）</w:t>
      </w:r>
      <w:r>
        <w:rPr>
          <w:rFonts w:hint="eastAsia"/>
        </w:rPr>
        <w:t>的</w:t>
      </w:r>
      <w:r>
        <w:t>密钥管理问题，采用Shamir的秘密共享方案对</w:t>
      </w:r>
      <w:r>
        <w:rPr>
          <w:position w:val="-6"/>
        </w:rPr>
        <w:object>
          <v:shape id="_x0000_i1924" o:spt="75" type="#_x0000_t75" style="height:10.9pt;width:9.2pt;" o:ole="t" filled="f" o:preferrelative="t" stroked="f" coordsize="21600,21600">
            <v:path/>
            <v:fill on="f" focussize="0,0"/>
            <v:stroke on="f" joinstyle="miter"/>
            <v:imagedata r:id="rId1678" o:title=""/>
            <o:lock v:ext="edit" aspectratio="t"/>
            <w10:wrap type="none"/>
            <w10:anchorlock/>
          </v:shape>
          <o:OLEObject Type="Embed" ProgID="Equation.DSMT4" ShapeID="_x0000_i1924" DrawAspect="Content" ObjectID="_1468076621" r:id="rId1706">
            <o:LockedField>false</o:LockedField>
          </o:OLEObject>
        </w:object>
      </w:r>
      <w:r>
        <w:rPr>
          <w:rFonts w:hint="eastAsia"/>
        </w:rPr>
        <w:t>进行</w:t>
      </w:r>
      <w:r>
        <w:t>了分割，</w:t>
      </w:r>
      <w:r>
        <w:rPr>
          <w:rFonts w:hint="eastAsia"/>
        </w:rPr>
        <w:t>该方案</w:t>
      </w:r>
      <w:r>
        <w:t>中</w:t>
      </w:r>
      <w:r>
        <w:rPr>
          <w:rFonts w:hint="eastAsia"/>
        </w:rPr>
        <w:t>将</w:t>
      </w:r>
      <w:r>
        <w:rPr>
          <w:position w:val="-8"/>
        </w:rPr>
        <w:object>
          <v:shape id="_x0000_i1925" o:spt="75" type="#_x0000_t75" style="height:15.9pt;width:10.9pt;" o:ole="t" filled="f" o:preferrelative="t" stroked="f" coordsize="21600,21600">
            <v:path/>
            <v:fill on="f" focussize="0,0"/>
            <v:stroke on="f" joinstyle="miter"/>
            <v:imagedata r:id="rId1708" o:title=""/>
            <o:lock v:ext="edit" aspectratio="t"/>
            <w10:wrap type="none"/>
            <w10:anchorlock/>
          </v:shape>
          <o:OLEObject Type="Embed" ProgID="Equation.DSMT4" ShapeID="_x0000_i1925" DrawAspect="Content" ObjectID="_1468076622" r:id="rId1707">
            <o:LockedField>false</o:LockedField>
          </o:OLEObject>
        </w:object>
      </w:r>
      <w:r>
        <w:rPr>
          <w:rFonts w:hint="eastAsia"/>
        </w:rPr>
        <w:t>作为系统</w:t>
      </w:r>
      <w:r>
        <w:t>参数公布</w:t>
      </w:r>
      <w:r>
        <w:rPr>
          <w:rFonts w:hint="eastAsia"/>
        </w:rPr>
        <w:t>。如此</w:t>
      </w:r>
      <w:r>
        <w:t>一来，</w:t>
      </w:r>
      <w:r>
        <w:rPr>
          <w:rFonts w:hint="eastAsia"/>
        </w:rPr>
        <w:t>子</w:t>
      </w:r>
      <w:r>
        <w:t>PKG的作用形同虚设</w:t>
      </w:r>
      <w:r>
        <w:rPr>
          <w:rFonts w:hint="eastAsia"/>
        </w:rPr>
        <w:t>。用户无需</w:t>
      </w:r>
      <w:r>
        <w:t>将自己的</w:t>
      </w:r>
      <w:r>
        <w:rPr>
          <w:rFonts w:hint="eastAsia"/>
        </w:rPr>
        <w:t>信息</w:t>
      </w:r>
      <w:r>
        <w:t>发送给</w:t>
      </w:r>
      <w:r>
        <w:rPr>
          <w:rFonts w:hint="eastAsia"/>
        </w:rPr>
        <w:t>子</w:t>
      </w:r>
      <w:r>
        <w:t>PKG便可以产生自己的私钥</w:t>
      </w:r>
      <w:r>
        <w:rPr>
          <w:rFonts w:hint="eastAsia"/>
        </w:rPr>
        <w:t>。此外</w:t>
      </w:r>
      <w:r>
        <w:t>，</w:t>
      </w:r>
      <w:r>
        <w:rPr>
          <w:rFonts w:hint="eastAsia"/>
        </w:rPr>
        <w:t>方案</w:t>
      </w:r>
      <w:r>
        <w:t>中并没有提供对分割后的子秘密的验证方法</w:t>
      </w:r>
      <w:r>
        <w:rPr>
          <w:rFonts w:hint="eastAsia"/>
        </w:rPr>
        <w:t>。本文</w:t>
      </w:r>
      <w:r>
        <w:t>中采用了Feldman-VSS方案</w:t>
      </w:r>
      <w:r>
        <w:rPr>
          <w:rFonts w:hint="eastAsia"/>
        </w:rPr>
        <w:t>，</w:t>
      </w:r>
      <w:r>
        <w:t>将</w:t>
      </w:r>
      <w:r>
        <w:rPr>
          <w:rFonts w:hint="eastAsia"/>
        </w:rPr>
        <w:t>验证</w:t>
      </w:r>
      <w:r>
        <w:t>信息</w:t>
      </w:r>
      <w:r>
        <w:rPr>
          <w:position w:val="-8"/>
        </w:rPr>
        <w:object>
          <v:shape id="_x0000_i1926" o:spt="75" type="#_x0000_t75" style="height:15.9pt;width:14.25pt;" o:ole="t" filled="f" o:preferrelative="t" stroked="f" coordsize="21600,21600">
            <v:path/>
            <v:fill on="f" focussize="0,0"/>
            <v:stroke on="f" joinstyle="miter"/>
            <v:imagedata r:id="rId1710" o:title=""/>
            <o:lock v:ext="edit" aspectratio="t"/>
            <w10:wrap type="none"/>
            <w10:anchorlock/>
          </v:shape>
          <o:OLEObject Type="Embed" ProgID="Equation.DSMT4" ShapeID="_x0000_i1926" DrawAspect="Content" ObjectID="_1468076623" r:id="rId1709">
            <o:LockedField>false</o:LockedField>
          </o:OLEObject>
        </w:object>
      </w:r>
      <w:r>
        <w:rPr>
          <w:rFonts w:hint="eastAsia"/>
        </w:rPr>
        <w:t>作为</w:t>
      </w:r>
      <w:r>
        <w:t>公开参数</w:t>
      </w:r>
      <w:r>
        <w:rPr>
          <w:rFonts w:hint="eastAsia"/>
        </w:rPr>
        <w:t>。既可以</w:t>
      </w:r>
      <w:r>
        <w:t>保证</w:t>
      </w:r>
      <w:r>
        <w:rPr>
          <w:rFonts w:hint="eastAsia"/>
        </w:rPr>
        <w:t>MPKG</w:t>
      </w:r>
      <w:r>
        <w:t>和CPKG是</w:t>
      </w:r>
      <w:r>
        <w:rPr>
          <w:rFonts w:hint="eastAsia"/>
        </w:rPr>
        <w:t>诚实</w:t>
      </w:r>
      <w:r>
        <w:t>的，</w:t>
      </w:r>
      <w:r>
        <w:rPr>
          <w:rFonts w:hint="eastAsia"/>
        </w:rPr>
        <w:t>也避免了</w:t>
      </w:r>
      <w:r>
        <w:t>用户滥用公开信息，合成私钥。</w:t>
      </w:r>
    </w:p>
    <w:p>
      <w:pPr>
        <w:spacing w:line="400" w:lineRule="exact"/>
        <w:ind w:firstLine="480" w:firstLineChars="200"/>
        <w:rPr>
          <w:rFonts w:ascii="宋体" w:hAnsi="宋体" w:cs="宋体"/>
        </w:rPr>
      </w:pPr>
      <w:r>
        <w:rPr>
          <w:rFonts w:hint="eastAsia"/>
        </w:rPr>
        <w:t>而</w:t>
      </w:r>
      <w:r>
        <w:t>关于</w:t>
      </w:r>
      <w:r>
        <w:rPr>
          <w:rFonts w:hint="eastAsia"/>
        </w:rPr>
        <w:t>密钥管理方案</w:t>
      </w:r>
      <w:r>
        <w:t>的</w:t>
      </w:r>
      <w:r>
        <w:rPr>
          <w:rFonts w:hint="eastAsia"/>
        </w:rPr>
        <w:t>计算</w:t>
      </w:r>
      <w:r>
        <w:t>效率，</w:t>
      </w:r>
      <w:r>
        <w:rPr>
          <w:rFonts w:hint="eastAsia"/>
        </w:rPr>
        <w:t>一方面</w:t>
      </w:r>
      <w:r>
        <w:t>计算次数多</w:t>
      </w:r>
      <w:r>
        <w:rPr>
          <w:rFonts w:hint="eastAsia"/>
        </w:rPr>
        <w:t>，</w:t>
      </w:r>
      <w:r>
        <w:t>另一方</w:t>
      </w:r>
      <w:r>
        <w:rPr>
          <w:rFonts w:hint="eastAsia"/>
        </w:rPr>
        <w:t>面</w:t>
      </w:r>
      <w:r>
        <w:t>需要进行</w:t>
      </w:r>
      <w:r>
        <w:rPr>
          <w:rFonts w:hint="eastAsia"/>
        </w:rPr>
        <w:t>双线性</w:t>
      </w:r>
      <w:r>
        <w:t>映射和</w:t>
      </w:r>
      <w:r>
        <w:rPr>
          <w:rFonts w:hint="eastAsia"/>
        </w:rPr>
        <w:t>点乘</w:t>
      </w:r>
      <w:r>
        <w:t>运</w:t>
      </w:r>
      <w:r>
        <w:rPr>
          <w:rFonts w:hint="eastAsia"/>
        </w:rPr>
        <w:t>运算</w:t>
      </w:r>
      <w:r>
        <w:t>，相对于文献</w:t>
      </w:r>
      <w:r>
        <w:rPr>
          <w:rFonts w:hint="eastAsia"/>
        </w:rPr>
        <w:t>[63]和</w:t>
      </w:r>
      <w:r>
        <w:t>文献[68]</w:t>
      </w:r>
      <w:r>
        <w:rPr>
          <w:rFonts w:hint="eastAsia"/>
        </w:rPr>
        <w:t>，</w:t>
      </w:r>
      <w:r>
        <w:t>其计算效率较低。</w:t>
      </w:r>
    </w:p>
    <w:p>
      <w:pPr>
        <w:spacing w:line="400" w:lineRule="exact"/>
        <w:rPr>
          <w:rFonts w:hint="eastAsia"/>
        </w:rPr>
      </w:pPr>
      <w:r>
        <w:rPr>
          <w:rFonts w:hint="eastAsia"/>
        </w:rPr>
        <w:t>5.改进方案</w:t>
      </w:r>
      <w:r>
        <w:t>的开放性问题</w:t>
      </w:r>
    </w:p>
    <w:p>
      <w:pPr>
        <w:spacing w:line="400" w:lineRule="exact"/>
        <w:ind w:firstLine="480" w:firstLineChars="200"/>
        <w:rPr>
          <w:rFonts w:hint="eastAsia"/>
        </w:rPr>
      </w:pPr>
      <w:r>
        <w:rPr>
          <w:rFonts w:hint="eastAsia"/>
        </w:rPr>
        <w:t>本文</w:t>
      </w:r>
      <w:r>
        <w:t>提出的方案</w:t>
      </w:r>
      <w:r>
        <w:rPr>
          <w:rFonts w:hint="eastAsia"/>
        </w:rPr>
        <w:t>，由于子秘密</w:t>
      </w:r>
      <w:r>
        <w:rPr>
          <w:position w:val="-8"/>
        </w:rPr>
        <w:object>
          <v:shape id="_x0000_i1927" o:spt="75" type="#_x0000_t75" style="height:15.9pt;width:10.9pt;" o:ole="t" filled="f" o:preferrelative="t" stroked="f" coordsize="21600,21600">
            <v:path/>
            <v:fill on="f" focussize="0,0"/>
            <v:stroke on="f" joinstyle="miter"/>
            <v:imagedata r:id="rId1712" o:title=""/>
            <o:lock v:ext="edit" aspectratio="t"/>
            <w10:wrap type="none"/>
            <w10:anchorlock/>
          </v:shape>
          <o:OLEObject Type="Embed" ProgID="Equation.DSMT4" ShapeID="_x0000_i1927" DrawAspect="Content" ObjectID="_1468076624" r:id="rId1711">
            <o:LockedField>false</o:LockedField>
          </o:OLEObject>
        </w:object>
      </w:r>
      <w:r>
        <w:rPr>
          <w:rFonts w:hint="eastAsia"/>
        </w:rPr>
        <w:t>是</w:t>
      </w:r>
      <w:r>
        <w:t>保密的。所以，</w:t>
      </w:r>
      <w:r>
        <w:rPr>
          <w:rFonts w:hint="eastAsia"/>
        </w:rPr>
        <w:t>CPKG对子秘密</w:t>
      </w:r>
      <w:r>
        <w:rPr>
          <w:position w:val="-8"/>
        </w:rPr>
        <w:object>
          <v:shape id="_x0000_i1928" o:spt="75" type="#_x0000_t75" style="height:15.9pt;width:10.9pt;" o:ole="t" filled="f" o:preferrelative="t" stroked="f" coordsize="21600,21600">
            <v:path/>
            <v:fill on="f" focussize="0,0"/>
            <v:stroke on="f" joinstyle="miter"/>
            <v:imagedata r:id="rId1712" o:title=""/>
            <o:lock v:ext="edit" aspectratio="t"/>
            <w10:wrap type="none"/>
            <w10:anchorlock/>
          </v:shape>
          <o:OLEObject Type="Embed" ProgID="Equation.DSMT4" ShapeID="_x0000_i1928" DrawAspect="Content" ObjectID="_1468076625" r:id="rId1713">
            <o:LockedField>false</o:LockedField>
          </o:OLEObject>
        </w:object>
      </w:r>
      <w:r>
        <w:rPr>
          <w:rFonts w:hint="eastAsia"/>
        </w:rPr>
        <w:t>在分割阶段的</w:t>
      </w:r>
      <w:r>
        <w:t>正确性可以通过</w:t>
      </w:r>
      <w:r>
        <w:rPr>
          <w:rFonts w:hint="eastAsia"/>
        </w:rPr>
        <w:t>公式（3</w:t>
      </w:r>
      <w:r>
        <w:t>-3</w:t>
      </w:r>
      <w:r>
        <w:rPr>
          <w:rFonts w:hint="eastAsia"/>
        </w:rPr>
        <w:t>）确保</w:t>
      </w:r>
      <w:r>
        <w:rPr>
          <w:position w:val="-8"/>
        </w:rPr>
        <w:object>
          <v:shape id="_x0000_i1929" o:spt="75" type="#_x0000_t75" style="height:15.9pt;width:10.9pt;" o:ole="t" filled="f" o:preferrelative="t" stroked="f" coordsize="21600,21600">
            <v:path/>
            <v:fill on="f" focussize="0,0"/>
            <v:stroke on="f" joinstyle="miter"/>
            <v:imagedata r:id="rId1712" o:title=""/>
            <o:lock v:ext="edit" aspectratio="t"/>
            <w10:wrap type="none"/>
            <w10:anchorlock/>
          </v:shape>
          <o:OLEObject Type="Embed" ProgID="Equation.DSMT4" ShapeID="_x0000_i1929" DrawAspect="Content" ObjectID="_1468076626" r:id="rId1714">
            <o:LockedField>false</o:LockedField>
          </o:OLEObject>
        </w:object>
      </w:r>
      <w:r>
        <w:rPr>
          <w:rFonts w:hint="eastAsia"/>
        </w:rPr>
        <w:t>是正确</w:t>
      </w:r>
      <w:r>
        <w:t>的</w:t>
      </w:r>
      <w:r>
        <w:rPr>
          <w:rFonts w:hint="eastAsia"/>
        </w:rPr>
        <w:t>。</w:t>
      </w:r>
      <w:r>
        <w:t>用户私钥提取阶段中，用户验证</w:t>
      </w:r>
      <w:r>
        <w:rPr>
          <w:rFonts w:hint="eastAsia"/>
        </w:rPr>
        <w:t>CPKG</w:t>
      </w:r>
      <w:r>
        <w:t>提供的</w:t>
      </w:r>
      <w:r>
        <w:rPr>
          <w:position w:val="-8"/>
        </w:rPr>
        <w:object>
          <v:shape id="_x0000_i1930" o:spt="75" type="#_x0000_t75" style="height:17.6pt;width:19.25pt;" o:ole="t" filled="f" o:preferrelative="t" stroked="f" coordsize="21600,21600">
            <v:path/>
            <v:fill on="f" focussize="0,0"/>
            <v:stroke on="f" joinstyle="miter"/>
            <v:imagedata r:id="rId1716" o:title=""/>
            <o:lock v:ext="edit" aspectratio="t"/>
            <w10:wrap type="none"/>
            <w10:anchorlock/>
          </v:shape>
          <o:OLEObject Type="Embed" ProgID="Equation.DSMT4" ShapeID="_x0000_i1930" DrawAspect="Content" ObjectID="_1468076627" r:id="rId1715">
            <o:LockedField>false</o:LockedField>
          </o:OLEObject>
        </w:object>
      </w:r>
      <w:r>
        <w:rPr>
          <w:rFonts w:hint="eastAsia"/>
        </w:rPr>
        <w:t>时</w:t>
      </w:r>
      <w:r>
        <w:t>，通过</w:t>
      </w:r>
      <w:r>
        <w:rPr>
          <w:rFonts w:hint="eastAsia"/>
        </w:rPr>
        <w:t>双线性映射</w:t>
      </w:r>
      <w:r>
        <w:t>的性质和</w:t>
      </w:r>
      <w:r>
        <w:rPr>
          <w:rFonts w:hint="eastAsia"/>
        </w:rPr>
        <w:t>公式（3</w:t>
      </w:r>
      <w:r>
        <w:t>-3</w:t>
      </w:r>
      <w:r>
        <w:rPr>
          <w:rFonts w:hint="eastAsia"/>
        </w:rPr>
        <w:t>）进行</w:t>
      </w:r>
      <w:r>
        <w:t>验证。</w:t>
      </w:r>
      <w:r>
        <w:rPr>
          <w:rFonts w:hint="eastAsia"/>
        </w:rPr>
        <w:t>在3.1.1中</w:t>
      </w:r>
      <w:r>
        <w:t>介绍过，PVSS方案</w:t>
      </w:r>
      <w:r>
        <w:rPr>
          <w:rFonts w:hint="eastAsia"/>
        </w:rPr>
        <w:t>可以</w:t>
      </w:r>
      <w:r>
        <w:t>让系统</w:t>
      </w:r>
      <w:r>
        <w:rPr>
          <w:rFonts w:hint="eastAsia"/>
        </w:rPr>
        <w:t>具有</w:t>
      </w:r>
      <w:r>
        <w:t>更好</w:t>
      </w:r>
      <w:r>
        <w:rPr>
          <w:rFonts w:hint="eastAsia"/>
        </w:rPr>
        <w:t>的</w:t>
      </w:r>
      <w:r>
        <w:t>鲁棒性，</w:t>
      </w:r>
      <w:r>
        <w:rPr>
          <w:rFonts w:hint="eastAsia"/>
        </w:rPr>
        <w:t>因此</w:t>
      </w:r>
      <w:r>
        <w:t>，可以采用PVSS方案来</w:t>
      </w:r>
      <w:r>
        <w:rPr>
          <w:rFonts w:hint="eastAsia"/>
        </w:rPr>
        <w:t>解决</w:t>
      </w:r>
      <w:r>
        <w:t>IBE的</w:t>
      </w:r>
      <w:r>
        <w:rPr>
          <w:rFonts w:hint="eastAsia"/>
        </w:rPr>
        <w:t>密钥</w:t>
      </w:r>
      <w:r>
        <w:t>托管问题</w:t>
      </w:r>
      <w:r>
        <w:rPr>
          <w:rFonts w:hint="eastAsia"/>
        </w:rPr>
        <w:t>。</w:t>
      </w:r>
      <w:r>
        <w:t>文献</w:t>
      </w:r>
      <w:r>
        <w:rPr>
          <w:rFonts w:hint="eastAsia"/>
        </w:rPr>
        <w:t>[86]中</w:t>
      </w:r>
      <w:r>
        <w:t>采用了PVSS</w:t>
      </w:r>
      <w:r>
        <w:rPr>
          <w:rFonts w:hint="eastAsia"/>
        </w:rPr>
        <w:t>方案</w:t>
      </w:r>
      <w:r>
        <w:t>对</w:t>
      </w:r>
      <w:r>
        <w:rPr>
          <w:rFonts w:hint="eastAsia"/>
        </w:rPr>
        <w:t>用户</w:t>
      </w:r>
      <w:r>
        <w:t>的</w:t>
      </w:r>
      <w:r>
        <w:rPr>
          <w:position w:val="-8"/>
        </w:rPr>
        <w:object>
          <v:shape id="_x0000_i1931" o:spt="75" type="#_x0000_t75" style="height:15.9pt;width:18.4pt;" o:ole="t" filled="f" o:preferrelative="t" stroked="f" coordsize="21600,21600">
            <v:path/>
            <v:fill on="f" focussize="0,0"/>
            <v:stroke on="f" joinstyle="miter"/>
            <v:imagedata r:id="rId1718" o:title=""/>
            <o:lock v:ext="edit" aspectratio="t"/>
            <w10:wrap type="none"/>
            <w10:anchorlock/>
          </v:shape>
          <o:OLEObject Type="Embed" ProgID="Equation.DSMT4" ShapeID="_x0000_i1931" DrawAspect="Content" ObjectID="_1468076628" r:id="rId1717">
            <o:LockedField>false</o:LockedField>
          </o:OLEObject>
        </w:object>
      </w:r>
      <w:r>
        <w:rPr>
          <w:rFonts w:hint="eastAsia"/>
        </w:rPr>
        <w:t>进行</w:t>
      </w:r>
      <w:r>
        <w:t>了</w:t>
      </w:r>
      <w:r>
        <w:rPr>
          <w:rFonts w:hint="eastAsia"/>
        </w:rPr>
        <w:t>秘密</w:t>
      </w:r>
      <w:r>
        <w:t>共享，</w:t>
      </w:r>
      <w:r>
        <w:rPr>
          <w:rFonts w:hint="eastAsia"/>
        </w:rPr>
        <w:t>并给出了详细</w:t>
      </w:r>
      <w:r>
        <w:t>的证明和分析过程</w:t>
      </w:r>
      <w:r>
        <w:rPr>
          <w:rFonts w:hint="eastAsia"/>
        </w:rPr>
        <w:t>。</w:t>
      </w:r>
      <w:r>
        <w:t>而</w:t>
      </w:r>
      <w:r>
        <w:rPr>
          <w:rFonts w:hint="eastAsia"/>
        </w:rPr>
        <w:t>将</w:t>
      </w:r>
      <w:r>
        <w:t>PVSS方案</w:t>
      </w:r>
      <w:r>
        <w:rPr>
          <w:rFonts w:hint="eastAsia"/>
        </w:rPr>
        <w:t>对主密钥</w:t>
      </w:r>
      <w:r>
        <w:rPr>
          <w:position w:val="-6"/>
        </w:rPr>
        <w:object>
          <v:shape id="_x0000_i1932" o:spt="75" type="#_x0000_t75" style="height:10.9pt;width:9.2pt;" o:ole="t" filled="f" o:preferrelative="t" stroked="f" coordsize="21600,21600">
            <v:path/>
            <v:fill on="f" focussize="0,0"/>
            <v:stroke on="f" joinstyle="miter"/>
            <v:imagedata r:id="rId1720" o:title=""/>
            <o:lock v:ext="edit" aspectratio="t"/>
            <w10:wrap type="none"/>
            <w10:anchorlock/>
          </v:shape>
          <o:OLEObject Type="Embed" ProgID="Equation.DSMT4" ShapeID="_x0000_i1932" DrawAspect="Content" ObjectID="_1468076629" r:id="rId1719">
            <o:LockedField>false</o:LockedField>
          </o:OLEObject>
        </w:object>
      </w:r>
      <w:r>
        <w:rPr>
          <w:rFonts w:hint="eastAsia"/>
        </w:rPr>
        <w:t>进行</w:t>
      </w:r>
      <w:r>
        <w:t>秘密共享</w:t>
      </w:r>
      <w:r>
        <w:rPr>
          <w:rFonts w:hint="eastAsia"/>
        </w:rPr>
        <w:t>，从而解决</w:t>
      </w:r>
      <w:r>
        <w:t>IBE的密钥托管问题，还需要进一步的研究和探讨。</w:t>
      </w:r>
    </w:p>
    <w:p>
      <w:pPr>
        <w:spacing w:line="400" w:lineRule="exact"/>
        <w:ind w:firstLine="480" w:firstLineChars="200"/>
        <w:rPr>
          <w:rFonts w:hint="eastAsia"/>
        </w:rPr>
      </w:pPr>
      <w:r>
        <w:rPr>
          <w:rFonts w:hint="eastAsia"/>
        </w:rPr>
        <w:t>在本文</w:t>
      </w:r>
      <w:r>
        <w:t>的方案中</w:t>
      </w:r>
      <w:r>
        <w:rPr>
          <w:rFonts w:hint="eastAsia"/>
        </w:rPr>
        <w:t>，采用TTA，一方面解决</w:t>
      </w:r>
      <w:r>
        <w:t>用户的密钥</w:t>
      </w:r>
      <w:r>
        <w:rPr>
          <w:rFonts w:hint="eastAsia"/>
        </w:rPr>
        <w:t>撤销</w:t>
      </w:r>
      <w:r>
        <w:t>问题</w:t>
      </w:r>
      <w:r>
        <w:rPr>
          <w:rFonts w:hint="eastAsia"/>
        </w:rPr>
        <w:t>，另一方面减轻CPKG</w:t>
      </w:r>
      <w:r>
        <w:t>的负担。</w:t>
      </w:r>
      <w:r>
        <w:rPr>
          <w:rFonts w:hint="eastAsia"/>
        </w:rPr>
        <w:t>但是</w:t>
      </w:r>
      <w:r>
        <w:t>，</w:t>
      </w:r>
      <w:r>
        <w:rPr>
          <w:rFonts w:hint="eastAsia"/>
        </w:rPr>
        <w:t>采用</w:t>
      </w:r>
      <w:r>
        <w:t>可信第三方对</w:t>
      </w:r>
      <w:r>
        <w:rPr>
          <w:rFonts w:hint="eastAsia"/>
        </w:rPr>
        <w:t>方案</w:t>
      </w:r>
      <w:r>
        <w:t>的安全</w:t>
      </w:r>
      <w:r>
        <w:rPr>
          <w:rFonts w:hint="eastAsia"/>
        </w:rPr>
        <w:t>前提</w:t>
      </w:r>
      <w:r>
        <w:t>有影响</w:t>
      </w:r>
      <w:r>
        <w:rPr>
          <w:rFonts w:hint="eastAsia"/>
        </w:rPr>
        <w:t>。因此</w:t>
      </w:r>
      <w:r>
        <w:t>，</w:t>
      </w:r>
      <w:r>
        <w:rPr>
          <w:rFonts w:hint="eastAsia"/>
        </w:rPr>
        <w:t>针对</w:t>
      </w:r>
      <w:r>
        <w:t>BF-IBE详细方案的密钥管理问题，采用无</w:t>
      </w:r>
      <w:r>
        <w:rPr>
          <w:rFonts w:hint="eastAsia"/>
        </w:rPr>
        <w:t>可信</w:t>
      </w:r>
      <w:r>
        <w:t>中</w:t>
      </w:r>
      <w:r>
        <w:rPr>
          <w:rFonts w:hint="eastAsia"/>
        </w:rPr>
        <w:t>心</w:t>
      </w:r>
      <w:r>
        <w:t>的密钥管理方案对安全性的提高</w:t>
      </w:r>
      <w:r>
        <w:rPr>
          <w:rFonts w:hint="eastAsia"/>
        </w:rPr>
        <w:t>有益</w:t>
      </w:r>
      <w:r>
        <w:t>。</w:t>
      </w:r>
    </w:p>
    <w:p>
      <w:pPr>
        <w:tabs>
          <w:tab w:val="left" w:pos="2429"/>
        </w:tabs>
        <w:spacing w:before="360" w:after="120" w:line="400" w:lineRule="exact"/>
        <w:outlineLvl w:val="0"/>
        <w:rPr>
          <w:rFonts w:hint="eastAsia" w:eastAsia="黑体" w:cs="黑体"/>
          <w:bCs/>
          <w:sz w:val="28"/>
          <w:szCs w:val="28"/>
        </w:rPr>
      </w:pPr>
      <w:bookmarkStart w:id="75" w:name="_Toc449695437"/>
      <w:r>
        <w:rPr>
          <w:rFonts w:hint="eastAsia" w:eastAsia="黑体" w:cs="黑体"/>
          <w:bCs/>
          <w:sz w:val="28"/>
          <w:szCs w:val="28"/>
        </w:rPr>
        <w:t>3.</w:t>
      </w:r>
      <w:r>
        <w:rPr>
          <w:rFonts w:eastAsia="黑体" w:cs="黑体"/>
          <w:bCs/>
          <w:sz w:val="28"/>
          <w:szCs w:val="28"/>
        </w:rPr>
        <w:t>3</w:t>
      </w:r>
      <w:r>
        <w:rPr>
          <w:rFonts w:hint="eastAsia" w:eastAsia="黑体" w:cs="黑体"/>
          <w:bCs/>
          <w:sz w:val="28"/>
          <w:szCs w:val="28"/>
        </w:rPr>
        <w:t xml:space="preserve"> Lee.B安全</w:t>
      </w:r>
      <w:r>
        <w:rPr>
          <w:rFonts w:eastAsia="黑体" w:cs="黑体"/>
          <w:bCs/>
          <w:sz w:val="28"/>
          <w:szCs w:val="28"/>
        </w:rPr>
        <w:t>私钥分发</w:t>
      </w:r>
      <w:bookmarkEnd w:id="75"/>
    </w:p>
    <w:p>
      <w:pPr>
        <w:tabs>
          <w:tab w:val="left" w:pos="2429"/>
        </w:tabs>
        <w:spacing w:line="400" w:lineRule="exact"/>
        <w:ind w:firstLine="480" w:firstLineChars="200"/>
        <w:rPr>
          <w:rFonts w:hint="eastAsia" w:cs="宋体"/>
        </w:rPr>
      </w:pPr>
      <w:r>
        <w:rPr>
          <w:rFonts w:hint="eastAsia" w:cs="宋体"/>
        </w:rPr>
        <w:t>采用</w:t>
      </w:r>
      <w:r>
        <w:rPr>
          <w:rFonts w:cs="宋体"/>
        </w:rPr>
        <w:t>门限方案对</w:t>
      </w:r>
      <w:r>
        <w:rPr>
          <w:position w:val="-6"/>
        </w:rPr>
        <w:object>
          <v:shape id="_x0000_i1933" o:spt="75" type="#_x0000_t75" style="height:10.9pt;width:9.2pt;" o:ole="t" filled="f" o:preferrelative="t" stroked="f" coordsize="21600,21600">
            <v:path/>
            <v:fill on="f" focussize="0,0"/>
            <v:stroke on="f" joinstyle="miter"/>
            <v:imagedata r:id="rId1722" o:title=""/>
            <o:lock v:ext="edit" aspectratio="t"/>
            <w10:wrap type="none"/>
            <w10:anchorlock/>
          </v:shape>
          <o:OLEObject Type="Embed" ProgID="Equation.DSMT4" ShapeID="_x0000_i1933" DrawAspect="Content" ObjectID="_1468076630" r:id="rId1721">
            <o:LockedField>false</o:LockedField>
          </o:OLEObject>
        </w:object>
      </w:r>
      <w:r>
        <w:rPr>
          <w:rFonts w:hint="eastAsia"/>
        </w:rPr>
        <w:t>进行</w:t>
      </w:r>
      <w:r>
        <w:t>分割</w:t>
      </w:r>
      <w:r>
        <w:rPr>
          <w:rFonts w:hint="eastAsia"/>
        </w:rPr>
        <w:t>，</w:t>
      </w:r>
      <w:r>
        <w:rPr>
          <w:rFonts w:hint="eastAsia" w:cs="宋体"/>
        </w:rPr>
        <w:t>并</w:t>
      </w:r>
      <w:r>
        <w:rPr>
          <w:rFonts w:cs="宋体"/>
        </w:rPr>
        <w:t>不能</w:t>
      </w:r>
      <w:r>
        <w:rPr>
          <w:rFonts w:hint="eastAsia" w:cs="宋体"/>
        </w:rPr>
        <w:t>从本质上</w:t>
      </w:r>
      <w:r>
        <w:rPr>
          <w:rFonts w:cs="宋体"/>
        </w:rPr>
        <w:t>解决用户的</w:t>
      </w:r>
      <w:r>
        <w:rPr>
          <w:position w:val="-8"/>
        </w:rPr>
        <w:object>
          <v:shape id="_x0000_i1934" o:spt="75" type="#_x0000_t75" style="height:15.9pt;width:18.4pt;" o:ole="t" filled="f" o:preferrelative="t" stroked="f" coordsize="21600,21600">
            <v:path/>
            <v:fill on="f" focussize="0,0"/>
            <v:stroke on="f" joinstyle="miter"/>
            <v:imagedata r:id="rId1724" o:title=""/>
            <o:lock v:ext="edit" aspectratio="t"/>
            <w10:wrap type="none"/>
            <w10:anchorlock/>
          </v:shape>
          <o:OLEObject Type="Embed" ProgID="Equation.DSMT4" ShapeID="_x0000_i1934" DrawAspect="Content" ObjectID="_1468076631" r:id="rId1723">
            <o:LockedField>false</o:LockedField>
          </o:OLEObject>
        </w:object>
      </w:r>
      <w:r>
        <w:rPr>
          <w:rFonts w:cs="宋体"/>
        </w:rPr>
        <w:t>托管问题。</w:t>
      </w:r>
      <w:r>
        <w:rPr>
          <w:rFonts w:hint="eastAsia" w:cs="宋体"/>
        </w:rPr>
        <w:t>为了更好</w:t>
      </w:r>
      <w:r>
        <w:rPr>
          <w:rFonts w:cs="宋体"/>
        </w:rPr>
        <w:t>的解决</w:t>
      </w:r>
      <w:r>
        <w:rPr>
          <w:position w:val="-8"/>
        </w:rPr>
        <w:object>
          <v:shape id="_x0000_i1935" o:spt="75" type="#_x0000_t75" style="height:15.9pt;width:18.4pt;" o:ole="t" filled="f" o:preferrelative="t" stroked="f" coordsize="21600,21600">
            <v:path/>
            <v:fill on="f" focussize="0,0"/>
            <v:stroke on="f" joinstyle="miter"/>
            <v:imagedata r:id="rId1726" o:title=""/>
            <o:lock v:ext="edit" aspectratio="t"/>
            <w10:wrap type="none"/>
            <w10:anchorlock/>
          </v:shape>
          <o:OLEObject Type="Embed" ProgID="Equation.DSMT4" ShapeID="_x0000_i1935" DrawAspect="Content" ObjectID="_1468076632" r:id="rId1725">
            <o:LockedField>false</o:LockedField>
          </o:OLEObject>
        </w:object>
      </w:r>
      <w:r>
        <w:rPr>
          <w:rFonts w:hint="eastAsia"/>
        </w:rPr>
        <w:t>的</w:t>
      </w:r>
      <w:r>
        <w:t>托管问题</w:t>
      </w:r>
      <w:r>
        <w:rPr>
          <w:rFonts w:cs="宋体"/>
        </w:rPr>
        <w:t>，Lee.B</w:t>
      </w:r>
      <w:r>
        <w:rPr>
          <w:rFonts w:hint="eastAsia" w:cs="宋体"/>
        </w:rPr>
        <w:t>等人</w:t>
      </w:r>
      <w:r>
        <w:rPr>
          <w:rFonts w:cs="宋体"/>
        </w:rPr>
        <w:t>提出了</w:t>
      </w:r>
      <w:r>
        <w:rPr>
          <w:rFonts w:hint="eastAsia" w:cs="宋体"/>
        </w:rPr>
        <w:t>使用密钥生成</w:t>
      </w:r>
      <w:r>
        <w:rPr>
          <w:rFonts w:cs="宋体"/>
        </w:rPr>
        <w:t>中心</w:t>
      </w:r>
      <w:r>
        <w:rPr>
          <w:rFonts w:hint="eastAsia" w:cs="宋体"/>
        </w:rPr>
        <w:t>，密钥</w:t>
      </w:r>
      <w:r>
        <w:rPr>
          <w:rFonts w:cs="宋体"/>
        </w:rPr>
        <w:t>权威机构</w:t>
      </w:r>
      <w:r>
        <w:rPr>
          <w:rFonts w:hint="eastAsia" w:cs="宋体"/>
        </w:rPr>
        <w:t>共同</w:t>
      </w:r>
      <w:r>
        <w:rPr>
          <w:rFonts w:cs="宋体"/>
        </w:rPr>
        <w:t>合作产生</w:t>
      </w:r>
      <w:r>
        <w:rPr>
          <w:position w:val="-8"/>
        </w:rPr>
        <w:object>
          <v:shape id="_x0000_i1936" o:spt="75" type="#_x0000_t75" style="height:15.9pt;width:18.4pt;" o:ole="t" filled="f" o:preferrelative="t" stroked="f" coordsize="21600,21600">
            <v:path/>
            <v:fill on="f" focussize="0,0"/>
            <v:stroke on="f" joinstyle="miter"/>
            <v:imagedata r:id="rId1728" o:title=""/>
            <o:lock v:ext="edit" aspectratio="t"/>
            <w10:wrap type="none"/>
            <w10:anchorlock/>
          </v:shape>
          <o:OLEObject Type="Embed" ProgID="Equation.DSMT4" ShapeID="_x0000_i1936" DrawAspect="Content" ObjectID="_1468076633" r:id="rId1727">
            <o:LockedField>false</o:LockedField>
          </o:OLEObject>
        </w:object>
      </w:r>
      <w:r>
        <w:rPr>
          <w:rFonts w:hint="eastAsia" w:cs="宋体"/>
        </w:rPr>
        <w:t>。</w:t>
      </w:r>
      <w:r>
        <w:rPr>
          <w:rFonts w:cs="宋体"/>
        </w:rPr>
        <w:t>用户</w:t>
      </w:r>
      <w:r>
        <w:rPr>
          <w:rFonts w:hint="eastAsia" w:cs="宋体"/>
        </w:rPr>
        <w:t>加入</w:t>
      </w:r>
      <w:r>
        <w:rPr>
          <w:rFonts w:cs="宋体"/>
        </w:rPr>
        <w:t>盲因子，建立了安全信道。</w:t>
      </w:r>
      <w:r>
        <w:rPr>
          <w:rFonts w:hint="eastAsia" w:cs="宋体"/>
        </w:rPr>
        <w:t>该方案</w:t>
      </w:r>
      <w:r>
        <w:rPr>
          <w:rFonts w:cs="宋体"/>
        </w:rPr>
        <w:t>既可以</w:t>
      </w:r>
      <w:r>
        <w:rPr>
          <w:rFonts w:hint="eastAsia" w:cs="宋体"/>
        </w:rPr>
        <w:t>解决</w:t>
      </w:r>
      <w:r>
        <w:rPr>
          <w:rFonts w:cs="宋体"/>
        </w:rPr>
        <w:t>IBE方案中的问题，也</w:t>
      </w:r>
      <w:r>
        <w:rPr>
          <w:rFonts w:hint="eastAsia" w:cs="宋体"/>
        </w:rPr>
        <w:t>保留了</w:t>
      </w:r>
      <w:r>
        <w:rPr>
          <w:rFonts w:cs="宋体"/>
        </w:rPr>
        <w:t>基于身份加密的特性</w:t>
      </w:r>
      <w:r>
        <w:rPr>
          <w:rFonts w:hint="eastAsia" w:cs="宋体"/>
        </w:rPr>
        <w:t>，也</w:t>
      </w:r>
      <w:r>
        <w:rPr>
          <w:rFonts w:cs="宋体"/>
        </w:rPr>
        <w:t>是分布式</w:t>
      </w:r>
      <w:r>
        <w:rPr>
          <w:rFonts w:hint="eastAsia" w:cs="宋体"/>
        </w:rPr>
        <w:t>环境</w:t>
      </w:r>
      <w:r>
        <w:rPr>
          <w:rFonts w:cs="宋体"/>
        </w:rPr>
        <w:t>下的</w:t>
      </w:r>
      <w:r>
        <w:rPr>
          <w:rFonts w:hint="eastAsia" w:cs="宋体"/>
        </w:rPr>
        <w:t>基于</w:t>
      </w:r>
      <w:r>
        <w:rPr>
          <w:rFonts w:cs="宋体"/>
        </w:rPr>
        <w:t>身份加密</w:t>
      </w:r>
      <w:r>
        <w:rPr>
          <w:rFonts w:hint="eastAsia" w:cs="宋体"/>
        </w:rPr>
        <w:t>的</w:t>
      </w:r>
      <w:r>
        <w:rPr>
          <w:rFonts w:cs="宋体"/>
        </w:rPr>
        <w:t>好的</w:t>
      </w:r>
      <w:r>
        <w:rPr>
          <w:rFonts w:hint="eastAsia" w:cs="宋体"/>
        </w:rPr>
        <w:t>介绍</w:t>
      </w:r>
      <w:r>
        <w:rPr>
          <w:rFonts w:cs="宋体"/>
        </w:rPr>
        <w:t>。</w:t>
      </w:r>
      <w:r>
        <w:rPr>
          <w:rFonts w:hint="eastAsia" w:cs="宋体"/>
        </w:rPr>
        <w:t>本节</w:t>
      </w:r>
      <w:r>
        <w:rPr>
          <w:rFonts w:cs="宋体"/>
        </w:rPr>
        <w:t>对Lee.B</w:t>
      </w:r>
      <w:r>
        <w:rPr>
          <w:rFonts w:hint="eastAsia" w:cs="宋体"/>
        </w:rPr>
        <w:t>的</w:t>
      </w:r>
      <w:r>
        <w:rPr>
          <w:rFonts w:cs="宋体"/>
        </w:rPr>
        <w:t>方案进行了介绍分析，</w:t>
      </w:r>
      <w:r>
        <w:rPr>
          <w:rFonts w:hint="eastAsia" w:cs="宋体"/>
        </w:rPr>
        <w:t>针对</w:t>
      </w:r>
      <w:r>
        <w:rPr>
          <w:rFonts w:cs="宋体"/>
        </w:rPr>
        <w:t>存在的问题，提出了一种改进方案。</w:t>
      </w:r>
    </w:p>
    <w:p>
      <w:pPr>
        <w:spacing w:before="240" w:after="120" w:line="400" w:lineRule="exact"/>
        <w:outlineLvl w:val="1"/>
        <w:rPr>
          <w:rFonts w:hint="eastAsia" w:eastAsia="黑体" w:cs="黑体"/>
          <w:bCs/>
          <w:sz w:val="28"/>
          <w:szCs w:val="28"/>
        </w:rPr>
      </w:pPr>
      <w:bookmarkStart w:id="76" w:name="_Toc449695438"/>
      <w:r>
        <w:rPr>
          <w:rFonts w:hint="eastAsia" w:eastAsia="黑体" w:cs="黑体"/>
          <w:bCs/>
          <w:sz w:val="28"/>
          <w:szCs w:val="28"/>
        </w:rPr>
        <w:t>3.3.1 Lee.B安全私钥分发协议</w:t>
      </w:r>
      <w:bookmarkEnd w:id="76"/>
    </w:p>
    <w:p>
      <w:pPr>
        <w:spacing w:line="400" w:lineRule="exact"/>
        <w:ind w:firstLine="480" w:firstLineChars="200"/>
        <w:rPr>
          <w:rFonts w:hint="eastAsia" w:cs="宋体"/>
        </w:rPr>
      </w:pPr>
      <w:r>
        <w:rPr>
          <w:rFonts w:hint="eastAsia" w:cs="宋体"/>
        </w:rPr>
        <w:t>该协议中</w:t>
      </w:r>
      <w:r>
        <w:rPr>
          <w:rFonts w:cs="宋体"/>
        </w:rPr>
        <w:t>的</w:t>
      </w:r>
      <w:r>
        <w:rPr>
          <w:rFonts w:hint="eastAsia" w:cs="宋体"/>
        </w:rPr>
        <w:t>角色</w:t>
      </w:r>
      <w:r>
        <w:rPr>
          <w:rFonts w:cs="宋体"/>
        </w:rPr>
        <w:t>：</w:t>
      </w:r>
      <w:r>
        <w:rPr>
          <w:rFonts w:hint="eastAsia" w:cs="宋体"/>
        </w:rPr>
        <w:t>密钥生成中心</w:t>
      </w:r>
      <w:r>
        <w:t>KGC</w:t>
      </w:r>
      <w:r>
        <w:rPr>
          <w:rFonts w:hint="eastAsia" w:cs="宋体"/>
          <w:bCs/>
        </w:rPr>
        <w:t>（Key</w:t>
      </w:r>
      <w:r>
        <w:rPr>
          <w:rFonts w:cs="宋体"/>
          <w:bCs/>
        </w:rPr>
        <w:t xml:space="preserve"> Generation Center</w:t>
      </w:r>
      <w:r>
        <w:rPr>
          <w:rFonts w:hint="eastAsia" w:cs="宋体"/>
          <w:bCs/>
        </w:rPr>
        <w:t>）</w:t>
      </w:r>
      <w:r>
        <w:rPr>
          <w:rFonts w:hint="eastAsia" w:cs="宋体"/>
        </w:rPr>
        <w:t>，</w:t>
      </w:r>
      <w:r>
        <w:rPr>
          <w:position w:val="-6"/>
        </w:rPr>
        <w:object>
          <v:shape id="_x0000_i1937" o:spt="75" type="#_x0000_t75" style="height:10.9pt;width:10.05pt;" o:ole="t" filled="f" o:preferrelative="t" stroked="f" coordsize="21600,21600">
            <v:path/>
            <v:fill on="f" focussize="0,0"/>
            <v:stroke on="f" joinstyle="miter"/>
            <v:imagedata r:id="rId1730" o:title=""/>
            <o:lock v:ext="edit" aspectratio="t"/>
            <w10:wrap type="none"/>
            <w10:anchorlock/>
          </v:shape>
          <o:OLEObject Type="Embed" ProgID="Equation.DSMT4" ShapeID="_x0000_i1937" DrawAspect="Content" ObjectID="_1468076634" r:id="rId1729">
            <o:LockedField>false</o:LockedField>
          </o:OLEObject>
        </w:object>
      </w:r>
      <w:r>
        <w:rPr>
          <w:rFonts w:hint="eastAsia" w:cs="宋体"/>
        </w:rPr>
        <w:t>个密钥</w:t>
      </w:r>
      <w:r>
        <w:rPr>
          <w:rFonts w:cs="宋体"/>
        </w:rPr>
        <w:t>权威机构</w:t>
      </w:r>
      <w:r>
        <w:t>KPA</w:t>
      </w:r>
      <w:r>
        <w:rPr>
          <w:rFonts w:hint="eastAsia" w:cs="宋体"/>
          <w:bCs/>
        </w:rPr>
        <w:t>（Key</w:t>
      </w:r>
      <w:r>
        <w:rPr>
          <w:rFonts w:cs="宋体"/>
          <w:bCs/>
        </w:rPr>
        <w:t xml:space="preserve"> Privacy Authority）</w:t>
      </w:r>
      <w:r>
        <w:rPr>
          <w:rFonts w:hint="eastAsia" w:cs="宋体"/>
        </w:rPr>
        <w:t>和合法用户。</w:t>
      </w:r>
    </w:p>
    <w:p>
      <w:pPr>
        <w:spacing w:line="400" w:lineRule="exact"/>
        <w:ind w:firstLine="480" w:firstLineChars="200"/>
        <w:rPr>
          <w:rFonts w:hint="eastAsia" w:cs="宋体"/>
          <w:bCs/>
        </w:rPr>
      </w:pPr>
      <w:r>
        <w:rPr>
          <w:rFonts w:hint="eastAsia" w:cs="宋体"/>
        </w:rPr>
        <w:t>私钥分发</w:t>
      </w:r>
      <w:r>
        <w:rPr>
          <w:rFonts w:cs="宋体"/>
        </w:rPr>
        <w:t>的</w:t>
      </w:r>
      <w:r>
        <w:rPr>
          <w:rFonts w:hint="eastAsia" w:cs="宋体"/>
        </w:rPr>
        <w:t>过程</w:t>
      </w:r>
      <w:r>
        <w:rPr>
          <w:rFonts w:cs="宋体"/>
        </w:rPr>
        <w:t>由三个阶段组成：</w:t>
      </w:r>
    </w:p>
    <w:p>
      <w:pPr>
        <w:spacing w:line="400" w:lineRule="exact"/>
        <w:ind w:firstLine="480" w:firstLineChars="200"/>
        <w:rPr>
          <w:rFonts w:hint="eastAsia" w:cs="宋体"/>
        </w:rPr>
      </w:pPr>
      <w:r>
        <w:rPr>
          <w:rFonts w:hint="eastAsia" w:cs="宋体"/>
        </w:rPr>
        <w:t>（1）私钥</w:t>
      </w:r>
      <w:r>
        <w:rPr>
          <w:rFonts w:cs="宋体"/>
        </w:rPr>
        <w:t>分发阶段</w:t>
      </w:r>
      <w:r>
        <w:rPr>
          <w:rFonts w:hint="eastAsia" w:cs="宋体"/>
        </w:rPr>
        <w:t>。</w:t>
      </w:r>
      <w:r>
        <w:rPr>
          <w:rFonts w:cs="宋体"/>
        </w:rPr>
        <w:t>用户</w:t>
      </w:r>
      <w:r>
        <w:rPr>
          <w:rFonts w:hint="eastAsia" w:cs="宋体"/>
        </w:rPr>
        <w:t>向</w:t>
      </w:r>
      <w:r>
        <w:t>KGC</w:t>
      </w:r>
      <w:r>
        <w:rPr>
          <w:rFonts w:cs="宋体"/>
        </w:rPr>
        <w:t>发送</w:t>
      </w:r>
      <w:r>
        <w:rPr>
          <w:rFonts w:hint="eastAsia" w:cs="宋体"/>
        </w:rPr>
        <w:t>他的</w:t>
      </w:r>
      <w:r>
        <w:rPr>
          <w:rFonts w:cs="宋体"/>
        </w:rPr>
        <w:t>身份和盲化因子</w:t>
      </w:r>
      <w:r>
        <w:rPr>
          <w:rFonts w:hint="eastAsia" w:cs="宋体"/>
          <w:vertAlign w:val="superscript"/>
        </w:rPr>
        <w:t>[48]</w:t>
      </w:r>
      <w:r>
        <w:rPr>
          <w:rFonts w:hint="eastAsia" w:cs="宋体"/>
        </w:rPr>
        <w:t>，</w:t>
      </w:r>
      <w:r>
        <w:t>KGC</w:t>
      </w:r>
      <w:r>
        <w:rPr>
          <w:rFonts w:hint="eastAsia" w:cs="宋体"/>
        </w:rPr>
        <w:t>收到</w:t>
      </w:r>
      <w:r>
        <w:rPr>
          <w:rFonts w:cs="宋体"/>
        </w:rPr>
        <w:t>要</w:t>
      </w:r>
      <w:r>
        <w:rPr>
          <w:rFonts w:hint="eastAsia" w:cs="宋体"/>
        </w:rPr>
        <w:t>用户</w:t>
      </w:r>
      <w:r>
        <w:rPr>
          <w:rFonts w:cs="宋体"/>
        </w:rPr>
        <w:t>的</w:t>
      </w:r>
      <w:r>
        <w:rPr>
          <w:rFonts w:hint="eastAsia" w:cs="宋体"/>
        </w:rPr>
        <w:t>请求后</w:t>
      </w:r>
      <w:r>
        <w:rPr>
          <w:rFonts w:cs="宋体"/>
        </w:rPr>
        <w:t>，</w:t>
      </w:r>
      <w:r>
        <w:rPr>
          <w:rFonts w:hint="eastAsia" w:cs="宋体"/>
        </w:rPr>
        <w:t>首先核查</w:t>
      </w:r>
      <w:r>
        <w:rPr>
          <w:rFonts w:cs="宋体"/>
        </w:rPr>
        <w:t>用户的身份，</w:t>
      </w:r>
      <w:r>
        <w:rPr>
          <w:rFonts w:hint="eastAsia" w:cs="宋体"/>
        </w:rPr>
        <w:t>再</w:t>
      </w:r>
      <w:r>
        <w:rPr>
          <w:rFonts w:cs="宋体"/>
        </w:rPr>
        <w:t>使用盲方法分发</w:t>
      </w:r>
      <w:r>
        <w:rPr>
          <w:rFonts w:hint="eastAsia" w:cs="宋体"/>
        </w:rPr>
        <w:t>部分私钥</w:t>
      </w:r>
      <w:r>
        <w:rPr>
          <w:rFonts w:cs="宋体"/>
        </w:rPr>
        <w:t>给用户。</w:t>
      </w:r>
    </w:p>
    <w:p>
      <w:pPr>
        <w:spacing w:line="400" w:lineRule="exact"/>
        <w:ind w:firstLine="480" w:firstLineChars="200"/>
        <w:rPr>
          <w:rFonts w:hint="eastAsia" w:cs="宋体"/>
        </w:rPr>
      </w:pPr>
      <w:r>
        <w:rPr>
          <w:rFonts w:hint="eastAsia" w:cs="宋体"/>
        </w:rPr>
        <w:t>（2）密钥</w:t>
      </w:r>
      <w:r>
        <w:rPr>
          <w:rFonts w:cs="宋体"/>
        </w:rPr>
        <w:t>安全阶段。</w:t>
      </w:r>
      <w:r>
        <w:rPr>
          <w:rFonts w:hint="eastAsia" w:cs="宋体"/>
        </w:rPr>
        <w:t>用户依次向</w:t>
      </w:r>
      <w:r>
        <w:rPr>
          <w:position w:val="-6"/>
        </w:rPr>
        <w:object>
          <v:shape id="_x0000_i1938" o:spt="75" type="#_x0000_t75" style="height:10.9pt;width:10.05pt;" o:ole="t" filled="f" o:preferrelative="t" stroked="f" coordsize="21600,21600">
            <v:path/>
            <v:fill on="f" focussize="0,0"/>
            <v:stroke on="f" joinstyle="miter"/>
            <v:imagedata r:id="rId1732" o:title=""/>
            <o:lock v:ext="edit" aspectratio="t"/>
            <w10:wrap type="none"/>
            <w10:anchorlock/>
          </v:shape>
          <o:OLEObject Type="Embed" ProgID="Equation.DSMT4" ShapeID="_x0000_i1938" DrawAspect="Content" ObjectID="_1468076635" r:id="rId1731">
            <o:LockedField>false</o:LockedField>
          </o:OLEObject>
        </w:object>
      </w:r>
      <w:r>
        <w:rPr>
          <w:rFonts w:cs="宋体"/>
        </w:rPr>
        <w:t>个</w:t>
      </w:r>
      <w:r>
        <w:t>KPA</w:t>
      </w:r>
      <w:r>
        <w:rPr>
          <w:rFonts w:hint="eastAsia" w:cs="宋体"/>
        </w:rPr>
        <w:t>申请</w:t>
      </w:r>
      <w:r>
        <w:rPr>
          <w:rFonts w:cs="宋体"/>
        </w:rPr>
        <w:t>获取私钥秘密服务，</w:t>
      </w:r>
      <w:r>
        <w:t>KPA</w:t>
      </w:r>
      <w:r>
        <w:rPr>
          <w:rFonts w:cs="宋体"/>
        </w:rPr>
        <w:t>使用</w:t>
      </w:r>
      <w:r>
        <w:rPr>
          <w:rFonts w:hint="eastAsia" w:cs="宋体"/>
        </w:rPr>
        <w:t>盲</w:t>
      </w:r>
      <w:r>
        <w:rPr>
          <w:rFonts w:cs="宋体"/>
        </w:rPr>
        <w:t>方法</w:t>
      </w:r>
      <w:r>
        <w:rPr>
          <w:rFonts w:hint="eastAsia" w:cs="宋体"/>
        </w:rPr>
        <w:t>返回</w:t>
      </w:r>
      <w:r>
        <w:rPr>
          <w:rFonts w:cs="宋体"/>
        </w:rPr>
        <w:t>真正的私钥。</w:t>
      </w:r>
    </w:p>
    <w:p>
      <w:pPr>
        <w:spacing w:line="400" w:lineRule="exact"/>
        <w:ind w:firstLine="480" w:firstLineChars="200"/>
        <w:rPr>
          <w:rFonts w:hint="eastAsia" w:cs="宋体"/>
        </w:rPr>
      </w:pPr>
      <w:r>
        <w:rPr>
          <w:rFonts w:hint="eastAsia" w:cs="宋体"/>
        </w:rPr>
        <w:t>（3）密钥</w:t>
      </w:r>
      <w:r>
        <w:rPr>
          <w:rFonts w:cs="宋体"/>
        </w:rPr>
        <w:t>恢复阶段</w:t>
      </w:r>
      <w:r>
        <w:rPr>
          <w:rFonts w:hint="eastAsia" w:cs="宋体"/>
        </w:rPr>
        <w:t>。用户使用</w:t>
      </w:r>
      <w:r>
        <w:rPr>
          <w:rFonts w:cs="宋体"/>
        </w:rPr>
        <w:t>脱盲技术恢复真正的私钥。</w:t>
      </w:r>
    </w:p>
    <w:p>
      <w:pPr>
        <w:spacing w:line="400" w:lineRule="exact"/>
        <w:ind w:firstLine="480" w:firstLineChars="200"/>
        <w:rPr>
          <w:rFonts w:hint="eastAsia" w:cs="宋体"/>
        </w:rPr>
      </w:pPr>
      <w:r>
        <w:rPr>
          <w:rFonts w:hint="eastAsia" w:cs="宋体"/>
        </w:rPr>
        <w:t>该安全私钥分发协议包括5个阶段：系统初始化（System Setup），系统公钥初始化（System Public Key Setup），密钥分发（Key Issuing），密钥安全(Key Securing）和密钥恢复（Key Retrieving）。</w:t>
      </w:r>
    </w:p>
    <w:p>
      <w:pPr>
        <w:spacing w:line="400" w:lineRule="exact"/>
        <w:ind w:firstLine="482" w:firstLineChars="200"/>
        <w:rPr>
          <w:rFonts w:hint="eastAsia" w:cs="宋体"/>
        </w:rPr>
      </w:pPr>
      <w:r>
        <w:rPr>
          <w:rFonts w:hint="eastAsia" w:cs="宋体"/>
          <w:b/>
        </w:rPr>
        <w:t>阶段1</w:t>
      </w:r>
      <w:r>
        <w:rPr>
          <w:rFonts w:hint="eastAsia" w:cs="宋体"/>
        </w:rPr>
        <w:t>：系统初始化（System Setup）</w:t>
      </w:r>
    </w:p>
    <w:p>
      <w:pPr>
        <w:spacing w:line="400" w:lineRule="exact"/>
        <w:ind w:firstLine="480" w:firstLineChars="200"/>
        <w:rPr>
          <w:rFonts w:hint="eastAsia" w:cs="宋体"/>
        </w:rPr>
      </w:pPr>
      <w:r>
        <w:rPr>
          <w:rFonts w:hint="eastAsia" w:cs="宋体"/>
        </w:rPr>
        <w:t>主要通过</w:t>
      </w:r>
      <w:r>
        <w:t>KGC</w:t>
      </w:r>
      <w:r>
        <w:rPr>
          <w:rFonts w:hint="eastAsia"/>
        </w:rPr>
        <w:t>产生</w:t>
      </w:r>
      <w:r>
        <w:rPr>
          <w:position w:val="-10"/>
        </w:rPr>
        <w:object>
          <v:shape id="_x0000_i1939" o:spt="75" type="#_x0000_t75" style="height:17.6pt;width:182.5pt;" o:ole="t" filled="f" o:preferrelative="t" stroked="f" coordsize="21600,21600">
            <v:path/>
            <v:fill on="f" focussize="0,0"/>
            <v:stroke on="f" joinstyle="miter"/>
            <v:imagedata r:id="rId1734" o:title=""/>
            <o:lock v:ext="edit" aspectratio="t"/>
            <w10:wrap type="none"/>
            <w10:anchorlock/>
          </v:shape>
          <o:OLEObject Type="Embed" ProgID="Equation.DSMT4" ShapeID="_x0000_i1939" DrawAspect="Content" ObjectID="_1468076636" r:id="rId1733">
            <o:LockedField>false</o:LockedField>
          </o:OLEObject>
        </w:object>
      </w:r>
      <w:r>
        <w:rPr>
          <w:rFonts w:hint="eastAsia" w:cs="宋体"/>
        </w:rPr>
        <w:t>。</w:t>
      </w:r>
    </w:p>
    <w:p>
      <w:pPr>
        <w:pStyle w:val="22"/>
        <w:numPr>
          <w:ilvl w:val="0"/>
          <w:numId w:val="15"/>
        </w:numPr>
        <w:spacing w:line="400" w:lineRule="exact"/>
        <w:ind w:left="902" w:firstLineChars="0"/>
        <w:rPr>
          <w:rFonts w:hint="eastAsia" w:cs="宋体"/>
        </w:rPr>
      </w:pPr>
      <w:r>
        <w:t>KGC</w:t>
      </w:r>
      <w:r>
        <w:rPr>
          <w:rFonts w:hint="eastAsia" w:cs="宋体"/>
        </w:rPr>
        <w:t>任意</w:t>
      </w:r>
      <w:r>
        <w:rPr>
          <w:rFonts w:cs="宋体"/>
        </w:rPr>
        <w:t>挑选</w:t>
      </w:r>
      <w:r>
        <w:rPr>
          <w:position w:val="-10"/>
        </w:rPr>
        <w:object>
          <v:shape id="_x0000_i1940" o:spt="75" type="#_x0000_t75" style="height:12.55pt;width:10.05pt;" o:ole="t" filled="f" o:preferrelative="t" stroked="f" coordsize="21600,21600">
            <v:path/>
            <v:fill on="f" focussize="0,0"/>
            <v:stroke on="f" joinstyle="miter"/>
            <v:imagedata r:id="rId1736" o:title=""/>
            <o:lock v:ext="edit" aspectratio="t"/>
            <w10:wrap type="none"/>
            <w10:anchorlock/>
          </v:shape>
          <o:OLEObject Type="Embed" ProgID="Equation.DSMT4" ShapeID="_x0000_i1940" DrawAspect="Content" ObjectID="_1468076637" r:id="rId1735">
            <o:LockedField>false</o:LockedField>
          </o:OLEObject>
        </w:object>
      </w:r>
      <w:r>
        <w:rPr>
          <w:rFonts w:hint="eastAsia" w:cs="宋体"/>
        </w:rPr>
        <w:t>（大素数），</w:t>
      </w:r>
      <w:r>
        <w:rPr>
          <w:position w:val="-10"/>
        </w:rPr>
        <w:object>
          <v:shape id="_x0000_i1941" o:spt="75" type="#_x0000_t75" style="height:12.55pt;width:10.05pt;" o:ole="t" filled="f" o:preferrelative="t" stroked="f" coordsize="21600,21600">
            <v:path/>
            <v:fill on="f" focussize="0,0"/>
            <v:stroke on="f" joinstyle="miter"/>
            <v:imagedata r:id="rId1738" o:title=""/>
            <o:lock v:ext="edit" aspectratio="t"/>
            <w10:wrap type="none"/>
            <w10:anchorlock/>
          </v:shape>
          <o:OLEObject Type="Embed" ProgID="Equation.DSMT4" ShapeID="_x0000_i1941" DrawAspect="Content" ObjectID="_1468076638" r:id="rId1737">
            <o:LockedField>false</o:LockedField>
          </o:OLEObject>
        </w:object>
      </w:r>
      <w:r>
        <w:rPr>
          <w:rFonts w:hint="eastAsia"/>
        </w:rPr>
        <w:t>阶</w:t>
      </w:r>
      <w:r>
        <w:t>的</w:t>
      </w:r>
      <w:r>
        <w:rPr>
          <w:position w:val="-8"/>
        </w:rPr>
        <w:object>
          <v:shape id="_x0000_i1942" o:spt="75" type="#_x0000_t75" style="height:15.9pt;width:14.25pt;" o:ole="t" filled="f" o:preferrelative="t" stroked="f" coordsize="21600,21600">
            <v:path/>
            <v:fill on="f" focussize="0,0"/>
            <v:stroke on="f" joinstyle="miter"/>
            <v:imagedata r:id="rId1740" o:title=""/>
            <o:lock v:ext="edit" aspectratio="t"/>
            <w10:wrap type="none"/>
            <w10:anchorlock/>
          </v:shape>
          <o:OLEObject Type="Embed" ProgID="Equation.DSMT4" ShapeID="_x0000_i1942" DrawAspect="Content" ObjectID="_1468076639" r:id="rId1739">
            <o:LockedField>false</o:LockedField>
          </o:OLEObject>
        </w:object>
      </w:r>
      <w:r>
        <w:rPr>
          <w:rFonts w:hint="eastAsia" w:cs="宋体"/>
        </w:rPr>
        <w:t>，</w:t>
      </w:r>
      <w:r>
        <w:rPr>
          <w:position w:val="-10"/>
        </w:rPr>
        <w:object>
          <v:shape id="_x0000_i1943" o:spt="75" type="#_x0000_t75" style="height:12.55pt;width:10.05pt;" o:ole="t" filled="f" o:preferrelative="t" stroked="f" coordsize="21600,21600">
            <v:path/>
            <v:fill on="f" focussize="0,0"/>
            <v:stroke on="f" joinstyle="miter"/>
            <v:imagedata r:id="rId1736" o:title=""/>
            <o:lock v:ext="edit" aspectratio="t"/>
            <w10:wrap type="none"/>
            <w10:anchorlock/>
          </v:shape>
          <o:OLEObject Type="Embed" ProgID="Equation.DSMT4" ShapeID="_x0000_i1943" DrawAspect="Content" ObjectID="_1468076640" r:id="rId1741">
            <o:LockedField>false</o:LockedField>
          </o:OLEObject>
        </w:object>
      </w:r>
      <w:r>
        <w:rPr>
          <w:rFonts w:hint="eastAsia"/>
        </w:rPr>
        <w:t>阶</w:t>
      </w:r>
      <w:r>
        <w:t>的</w:t>
      </w:r>
      <w:r>
        <w:rPr>
          <w:position w:val="-8"/>
        </w:rPr>
        <w:object>
          <v:shape id="_x0000_i1944" o:spt="75" type="#_x0000_t75" style="height:15.9pt;width:15.05pt;" o:ole="t" filled="f" o:preferrelative="t" stroked="f" coordsize="21600,21600">
            <v:path/>
            <v:fill on="f" focussize="0,0"/>
            <v:stroke on="f" joinstyle="miter"/>
            <v:imagedata r:id="rId1743" o:title=""/>
            <o:lock v:ext="edit" aspectratio="t"/>
            <w10:wrap type="none"/>
            <w10:anchorlock/>
          </v:shape>
          <o:OLEObject Type="Embed" ProgID="Equation.DSMT4" ShapeID="_x0000_i1944" DrawAspect="Content" ObjectID="_1468076641" r:id="rId1742">
            <o:LockedField>false</o:LockedField>
          </o:OLEObject>
        </w:object>
      </w:r>
      <w:r>
        <w:rPr>
          <w:rFonts w:hint="eastAsia" w:cs="宋体"/>
        </w:rPr>
        <w:t>以及</w:t>
      </w:r>
      <w:r>
        <w:rPr>
          <w:position w:val="-8"/>
        </w:rPr>
        <w:object>
          <v:shape id="_x0000_i1945" o:spt="75" type="#_x0000_t75" style="height:15.9pt;width:77pt;" o:ole="t" filled="f" o:preferrelative="t" stroked="f" coordsize="21600,21600">
            <v:path/>
            <v:fill on="f" focussize="0,0"/>
            <v:stroke on="f" joinstyle="miter"/>
            <v:imagedata r:id="rId1745" o:title=""/>
            <o:lock v:ext="edit" aspectratio="t"/>
            <w10:wrap type="none"/>
            <w10:anchorlock/>
          </v:shape>
          <o:OLEObject Type="Embed" ProgID="Equation.DSMT4" ShapeID="_x0000_i1945" DrawAspect="Content" ObjectID="_1468076642" r:id="rId1744">
            <o:LockedField>false</o:LockedField>
          </o:OLEObject>
        </w:object>
      </w:r>
      <w:r>
        <w:rPr>
          <w:rFonts w:hint="eastAsia" w:cs="宋体"/>
        </w:rPr>
        <w:t>和</w:t>
      </w:r>
      <w:r>
        <w:rPr>
          <w:position w:val="-10"/>
        </w:rPr>
        <w:object>
          <v:shape id="_x0000_i1946" o:spt="75" type="#_x0000_t75" style="height:18.4pt;width:77.85pt;" o:ole="t" filled="f" o:preferrelative="t" stroked="f" coordsize="21600,21600">
            <v:path/>
            <v:fill on="f" focussize="0,0"/>
            <v:stroke on="f" joinstyle="miter"/>
            <v:imagedata r:id="rId1747" o:title=""/>
            <o:lock v:ext="edit" aspectratio="t"/>
            <w10:wrap type="none"/>
            <w10:anchorlock/>
          </v:shape>
          <o:OLEObject Type="Embed" ProgID="Equation.DSMT4" ShapeID="_x0000_i1946" DrawAspect="Content" ObjectID="_1468076643" r:id="rId1746">
            <o:LockedField>false</o:LockedField>
          </o:OLEObject>
        </w:object>
      </w:r>
      <w:r>
        <w:rPr>
          <w:rFonts w:hint="eastAsia" w:cs="宋体"/>
        </w:rPr>
        <w:t>，</w:t>
      </w:r>
      <w:r>
        <w:rPr>
          <w:position w:val="-10"/>
        </w:rPr>
        <w:object>
          <v:shape id="_x0000_i1947" o:spt="75" type="#_x0000_t75" style="height:18.4pt;width:80.35pt;" o:ole="t" filled="f" o:preferrelative="t" stroked="f" coordsize="21600,21600">
            <v:path/>
            <v:fill on="f" focussize="0,0"/>
            <v:stroke on="f" joinstyle="miter"/>
            <v:imagedata r:id="rId1749" o:title=""/>
            <o:lock v:ext="edit" aspectratio="t"/>
            <w10:wrap type="none"/>
            <w10:anchorlock/>
          </v:shape>
          <o:OLEObject Type="Embed" ProgID="Equation.DSMT4" ShapeID="_x0000_i1947" DrawAspect="Content" ObjectID="_1468076644" r:id="rId1748">
            <o:LockedField>false</o:LockedField>
          </o:OLEObject>
        </w:object>
      </w:r>
      <w:r>
        <w:rPr>
          <w:rFonts w:hint="eastAsia" w:cs="宋体"/>
        </w:rPr>
        <w:t>，</w:t>
      </w:r>
      <w:r>
        <w:rPr>
          <w:position w:val="-10"/>
        </w:rPr>
        <w:object>
          <v:shape id="_x0000_i1948" o:spt="75" type="#_x0000_t75" style="height:18.4pt;width:66.15pt;" o:ole="t" filled="f" o:preferrelative="t" stroked="f" coordsize="21600,21600">
            <v:path/>
            <v:fill on="f" focussize="0,0"/>
            <v:stroke on="f" joinstyle="miter"/>
            <v:imagedata r:id="rId1751" o:title=""/>
            <o:lock v:ext="edit" aspectratio="t"/>
            <w10:wrap type="none"/>
            <w10:anchorlock/>
          </v:shape>
          <o:OLEObject Type="Embed" ProgID="Equation.DSMT4" ShapeID="_x0000_i1948" DrawAspect="Content" ObjectID="_1468076645" r:id="rId1750">
            <o:LockedField>false</o:LockedField>
          </o:OLEObject>
        </w:object>
      </w:r>
      <w:r>
        <w:rPr>
          <w:rFonts w:hint="eastAsia" w:cs="宋体"/>
        </w:rPr>
        <w:t>。</w:t>
      </w:r>
    </w:p>
    <w:p>
      <w:pPr>
        <w:pStyle w:val="22"/>
        <w:numPr>
          <w:ilvl w:val="0"/>
          <w:numId w:val="15"/>
        </w:numPr>
        <w:spacing w:line="400" w:lineRule="exact"/>
        <w:ind w:left="902" w:firstLineChars="0"/>
        <w:rPr>
          <w:rFonts w:hint="eastAsia" w:cs="宋体"/>
        </w:rPr>
      </w:pPr>
      <w:r>
        <w:t>KGC</w:t>
      </w:r>
      <w:r>
        <w:rPr>
          <w:rFonts w:hint="eastAsia" w:cs="宋体"/>
        </w:rPr>
        <w:t>随机选取从</w:t>
      </w:r>
      <w:r>
        <w:rPr>
          <w:position w:val="-10"/>
        </w:rPr>
        <w:object>
          <v:shape id="_x0000_i1949" o:spt="75" type="#_x0000_t75" style="height:18.4pt;width:15.05pt;" o:ole="t" filled="f" o:preferrelative="t" stroked="f" coordsize="21600,21600">
            <v:path/>
            <v:fill on="f" focussize="0,0"/>
            <v:stroke on="f" joinstyle="miter"/>
            <v:imagedata r:id="rId1753" o:title=""/>
            <o:lock v:ext="edit" aspectratio="t"/>
            <w10:wrap type="none"/>
            <w10:anchorlock/>
          </v:shape>
          <o:OLEObject Type="Embed" ProgID="Equation.DSMT4" ShapeID="_x0000_i1949" DrawAspect="Content" ObjectID="_1468076646" r:id="rId1752">
            <o:LockedField>false</o:LockedField>
          </o:OLEObject>
        </w:object>
      </w:r>
      <w:r>
        <w:rPr>
          <w:rFonts w:hint="eastAsia" w:cs="宋体"/>
        </w:rPr>
        <w:t>中选取一个数</w:t>
      </w:r>
      <w:r>
        <w:rPr>
          <w:position w:val="-8"/>
        </w:rPr>
        <w:object>
          <v:shape id="_x0000_i1950" o:spt="75" type="#_x0000_t75" style="height:15.9pt;width:12.55pt;" o:ole="t" filled="f" o:preferrelative="t" stroked="f" coordsize="21600,21600">
            <v:path/>
            <v:fill on="f" focussize="0,0"/>
            <v:stroke on="f" joinstyle="miter"/>
            <v:imagedata r:id="rId1755" o:title=""/>
            <o:lock v:ext="edit" aspectratio="t"/>
            <w10:wrap type="none"/>
            <w10:anchorlock/>
          </v:shape>
          <o:OLEObject Type="Embed" ProgID="Equation.DSMT4" ShapeID="_x0000_i1950" DrawAspect="Content" ObjectID="_1468076647" r:id="rId1754">
            <o:LockedField>false</o:LockedField>
          </o:OLEObject>
        </w:object>
      </w:r>
      <w:r>
        <w:rPr>
          <w:rFonts w:hint="eastAsia" w:cs="宋体"/>
        </w:rPr>
        <w:t>作为它的主密钥。</w:t>
      </w:r>
    </w:p>
    <w:p>
      <w:pPr>
        <w:pStyle w:val="22"/>
        <w:numPr>
          <w:ilvl w:val="0"/>
          <w:numId w:val="15"/>
        </w:numPr>
        <w:spacing w:line="400" w:lineRule="exact"/>
        <w:ind w:left="902" w:firstLineChars="0"/>
        <w:rPr>
          <w:rFonts w:hint="eastAsia" w:cs="宋体"/>
        </w:rPr>
      </w:pPr>
      <w:r>
        <w:t>KGC</w:t>
      </w:r>
      <w:r>
        <w:rPr>
          <w:rFonts w:hint="eastAsia"/>
        </w:rPr>
        <w:t>通过</w:t>
      </w:r>
      <w:r>
        <w:rPr>
          <w:position w:val="-8"/>
        </w:rPr>
        <w:object>
          <v:shape id="_x0000_i1951" o:spt="75" type="#_x0000_t75" style="height:15.9pt;width:42.7pt;" o:ole="t" filled="f" o:preferrelative="t" stroked="f" coordsize="21600,21600">
            <v:path/>
            <v:fill on="f" focussize="0,0"/>
            <v:stroke on="f" joinstyle="miter"/>
            <v:imagedata r:id="rId1757" o:title=""/>
            <o:lock v:ext="edit" aspectratio="t"/>
            <w10:wrap type="none"/>
            <w10:anchorlock/>
          </v:shape>
          <o:OLEObject Type="Embed" ProgID="Equation.DSMT4" ShapeID="_x0000_i1951" DrawAspect="Content" ObjectID="_1468076648" r:id="rId1756">
            <o:LockedField>false</o:LockedField>
          </o:OLEObject>
        </w:object>
      </w:r>
      <w:r>
        <w:rPr>
          <w:rFonts w:hint="eastAsia"/>
        </w:rPr>
        <w:t>运算</w:t>
      </w:r>
      <w:r>
        <w:t>得到</w:t>
      </w:r>
      <w:r>
        <w:rPr>
          <w:rFonts w:hint="eastAsia"/>
        </w:rPr>
        <w:t>自己</w:t>
      </w:r>
      <w:r>
        <w:t>的</w:t>
      </w:r>
      <w:r>
        <w:rPr>
          <w:rFonts w:hint="eastAsia"/>
        </w:rPr>
        <w:t>公钥</w:t>
      </w:r>
      <w:r>
        <w:rPr>
          <w:rFonts w:hint="eastAsia" w:cs="宋体"/>
        </w:rPr>
        <w:t>。其中，</w:t>
      </w:r>
      <w:r>
        <w:rPr>
          <w:position w:val="-8"/>
        </w:rPr>
        <w:object>
          <v:shape id="_x0000_i1952" o:spt="75" type="#_x0000_t75" style="height:15.9pt;width:33.5pt;" o:ole="t" filled="f" o:preferrelative="t" stroked="f" coordsize="21600,21600">
            <v:path/>
            <v:fill on="f" focussize="0,0"/>
            <v:stroke on="f" joinstyle="miter"/>
            <v:imagedata r:id="rId1759" o:title=""/>
            <o:lock v:ext="edit" aspectratio="t"/>
            <w10:wrap type="none"/>
            <w10:anchorlock/>
          </v:shape>
          <o:OLEObject Type="Embed" ProgID="Equation.DSMT4" ShapeID="_x0000_i1952" DrawAspect="Content" ObjectID="_1468076649" r:id="rId1758">
            <o:LockedField>false</o:LockedField>
          </o:OLEObject>
        </w:object>
      </w:r>
      <w:r>
        <w:rPr>
          <w:rFonts w:hint="eastAsia" w:cs="宋体"/>
        </w:rPr>
        <w:t>，满足条件</w:t>
      </w:r>
      <w:r>
        <w:rPr>
          <w:position w:val="-10"/>
        </w:rPr>
        <w:object>
          <v:shape id="_x0000_i1953" o:spt="75" type="#_x0000_t75" style="height:17.6pt;width:44.35pt;" o:ole="t" filled="f" o:preferrelative="t" stroked="f" coordsize="21600,21600">
            <v:path/>
            <v:fill on="f" focussize="0,0"/>
            <v:stroke on="f" joinstyle="miter"/>
            <v:imagedata r:id="rId1761" o:title=""/>
            <o:lock v:ext="edit" aspectratio="t"/>
            <w10:wrap type="none"/>
            <w10:anchorlock/>
          </v:shape>
          <o:OLEObject Type="Embed" ProgID="Equation.DSMT4" ShapeID="_x0000_i1953" DrawAspect="Content" ObjectID="_1468076650" r:id="rId1760">
            <o:LockedField>false</o:LockedField>
          </o:OLEObject>
        </w:object>
      </w:r>
      <w:r>
        <w:rPr>
          <w:rFonts w:hint="eastAsia"/>
        </w:rPr>
        <w:t>。</w:t>
      </w:r>
    </w:p>
    <w:p>
      <w:pPr>
        <w:pStyle w:val="22"/>
        <w:numPr>
          <w:ilvl w:val="0"/>
          <w:numId w:val="15"/>
        </w:numPr>
        <w:spacing w:line="400" w:lineRule="exact"/>
        <w:ind w:left="902" w:firstLineChars="0"/>
        <w:rPr>
          <w:rFonts w:hint="eastAsia" w:cs="宋体"/>
        </w:rPr>
      </w:pPr>
      <w:r>
        <w:t>KGC</w:t>
      </w:r>
      <w:r>
        <w:rPr>
          <w:rFonts w:hint="eastAsia" w:cs="宋体"/>
        </w:rPr>
        <w:t>将</w:t>
      </w:r>
      <w:r>
        <w:rPr>
          <w:position w:val="-10"/>
        </w:rPr>
        <w:object>
          <v:shape id="_x0000_i1954" o:spt="75" type="#_x0000_t75" style="height:17.6pt;width:123.9pt;" o:ole="t" filled="f" o:preferrelative="t" stroked="f" coordsize="21600,21600">
            <v:path/>
            <v:fill on="f" focussize="0,0"/>
            <v:stroke on="f" joinstyle="miter"/>
            <v:imagedata r:id="rId1763" o:title=""/>
            <o:lock v:ext="edit" aspectratio="t"/>
            <w10:wrap type="none"/>
            <w10:anchorlock/>
          </v:shape>
          <o:OLEObject Type="Embed" ProgID="Equation.DSMT4" ShapeID="_x0000_i1954" DrawAspect="Content" ObjectID="_1468076651" r:id="rId1762">
            <o:LockedField>false</o:LockedField>
          </o:OLEObject>
        </w:object>
      </w:r>
      <w:r>
        <w:rPr>
          <w:rFonts w:hint="eastAsia"/>
        </w:rPr>
        <w:t>作为</w:t>
      </w:r>
      <w:r>
        <w:rPr>
          <w:position w:val="-10"/>
        </w:rPr>
        <w:object>
          <v:shape id="_x0000_i1955" o:spt="75" type="#_x0000_t75" style="height:12.55pt;width:41.85pt;" o:ole="t" filled="f" o:preferrelative="t" stroked="f" coordsize="21600,21600">
            <v:path/>
            <v:fill on="f" focussize="0,0"/>
            <v:stroke on="f" joinstyle="miter"/>
            <v:imagedata r:id="rId1765" o:title=""/>
            <o:lock v:ext="edit" aspectratio="t"/>
            <w10:wrap type="none"/>
            <w10:anchorlock/>
          </v:shape>
          <o:OLEObject Type="Embed" ProgID="Equation.DSMT4" ShapeID="_x0000_i1955" DrawAspect="Content" ObjectID="_1468076652" r:id="rId1764">
            <o:LockedField>false</o:LockedField>
          </o:OLEObject>
        </w:object>
      </w:r>
      <w:r>
        <w:rPr>
          <w:rFonts w:hint="eastAsia" w:cs="宋体"/>
        </w:rPr>
        <w:t>公布，并将</w:t>
      </w:r>
      <w:r>
        <w:rPr>
          <w:position w:val="-8"/>
        </w:rPr>
        <w:object>
          <v:shape id="_x0000_i1956" o:spt="75" type="#_x0000_t75" style="height:15.9pt;width:12.55pt;" o:ole="t" filled="f" o:preferrelative="t" stroked="f" coordsize="21600,21600">
            <v:path/>
            <v:fill on="f" focussize="0,0"/>
            <v:stroke on="f" joinstyle="miter"/>
            <v:imagedata r:id="rId1755" o:title=""/>
            <o:lock v:ext="edit" aspectratio="t"/>
            <w10:wrap type="none"/>
            <w10:anchorlock/>
          </v:shape>
          <o:OLEObject Type="Embed" ProgID="Equation.DSMT4" ShapeID="_x0000_i1956" DrawAspect="Content" ObjectID="_1468076653" r:id="rId1766">
            <o:LockedField>false</o:LockedField>
          </o:OLEObject>
        </w:object>
      </w:r>
      <w:r>
        <w:rPr>
          <w:rFonts w:hint="eastAsia"/>
        </w:rPr>
        <w:t>秘密</w:t>
      </w:r>
      <w:r>
        <w:t>地保存。</w:t>
      </w:r>
      <w:r>
        <w:rPr>
          <w:rFonts w:hint="eastAsia"/>
        </w:rPr>
        <w:t>记</w:t>
      </w:r>
      <w:r>
        <w:rPr>
          <w:position w:val="-10"/>
        </w:rPr>
        <w:object>
          <v:shape id="_x0000_i1957" o:spt="75" type="#_x0000_t75" style="height:17.6pt;width:182.5pt;" o:ole="t" filled="f" o:preferrelative="t" stroked="f" coordsize="21600,21600">
            <v:path/>
            <v:fill on="f" focussize="0,0"/>
            <v:stroke on="f" joinstyle="miter"/>
            <v:imagedata r:id="rId1768" o:title=""/>
            <o:lock v:ext="edit" aspectratio="t"/>
            <w10:wrap type="none"/>
            <w10:anchorlock/>
          </v:shape>
          <o:OLEObject Type="Embed" ProgID="Equation.DSMT4" ShapeID="_x0000_i1957" DrawAspect="Content" ObjectID="_1468076654" r:id="rId1767">
            <o:LockedField>false</o:LockedField>
          </o:OLEObject>
        </w:object>
      </w:r>
      <w:r>
        <w:rPr>
          <w:rFonts w:hint="eastAsia" w:cs="宋体"/>
        </w:rPr>
        <w:t>，</w:t>
      </w:r>
      <w:r>
        <w:rPr>
          <w:position w:val="-10"/>
        </w:rPr>
        <w:object>
          <v:shape id="_x0000_i1958" o:spt="75" type="#_x0000_t75" style="height:18.4pt;width:48.55pt;" o:ole="t" filled="f" o:preferrelative="t" stroked="f" coordsize="21600,21600">
            <v:path/>
            <v:fill on="f" focussize="0,0"/>
            <v:stroke on="f" joinstyle="miter"/>
            <v:imagedata r:id="rId1770" o:title=""/>
            <o:lock v:ext="edit" aspectratio="t"/>
            <w10:wrap type="none"/>
            <w10:anchorlock/>
          </v:shape>
          <o:OLEObject Type="Embed" ProgID="Equation.DSMT4" ShapeID="_x0000_i1958" DrawAspect="Content" ObjectID="_1468076655" r:id="rId1769">
            <o:LockedField>false</o:LockedField>
          </o:OLEObject>
        </w:object>
      </w:r>
      <w:r>
        <w:rPr>
          <w:rFonts w:hint="eastAsia"/>
        </w:rPr>
        <w:t>。</w:t>
      </w:r>
    </w:p>
    <w:p>
      <w:pPr>
        <w:spacing w:line="400" w:lineRule="exact"/>
        <w:ind w:firstLine="482" w:firstLineChars="200"/>
        <w:rPr>
          <w:rFonts w:hint="eastAsia" w:cs="宋体"/>
        </w:rPr>
      </w:pPr>
      <w:r>
        <w:rPr>
          <w:rFonts w:hint="eastAsia" w:cs="宋体"/>
          <w:b/>
        </w:rPr>
        <w:t>阶段2</w:t>
      </w:r>
      <w:r>
        <w:rPr>
          <w:rFonts w:hint="eastAsia" w:cs="宋体"/>
        </w:rPr>
        <w:t>：系统公钥初始化（System Public Key Setup）</w:t>
      </w:r>
    </w:p>
    <w:p>
      <w:pPr>
        <w:spacing w:line="400" w:lineRule="exact"/>
        <w:ind w:firstLine="480" w:firstLineChars="200"/>
        <w:rPr>
          <w:rFonts w:hint="eastAsia" w:cs="宋体"/>
        </w:rPr>
      </w:pPr>
      <w:r>
        <w:rPr>
          <w:rFonts w:hint="eastAsia" w:cs="宋体"/>
        </w:rPr>
        <w:t>主要由多个KPA来完成，该阶段</w:t>
      </w:r>
      <w:r>
        <w:rPr>
          <w:position w:val="-6"/>
        </w:rPr>
        <w:object>
          <v:shape id="_x0000_i1959" o:spt="75" type="#_x0000_t75" style="height:10.9pt;width:10.05pt;" o:ole="t" filled="f" o:preferrelative="t" stroked="f" coordsize="21600,21600">
            <v:path/>
            <v:fill on="f" focussize="0,0"/>
            <v:stroke on="f" joinstyle="miter"/>
            <v:imagedata r:id="rId1772" o:title=""/>
            <o:lock v:ext="edit" aspectratio="t"/>
            <w10:wrap type="none"/>
            <w10:anchorlock/>
          </v:shape>
          <o:OLEObject Type="Embed" ProgID="Equation.DSMT4" ShapeID="_x0000_i1959" DrawAspect="Content" ObjectID="_1468076656" r:id="rId1771">
            <o:LockedField>false</o:LockedField>
          </o:OLEObject>
        </w:object>
      </w:r>
      <w:r>
        <w:rPr>
          <w:rFonts w:hint="eastAsia" w:cs="宋体"/>
        </w:rPr>
        <w:t>个KPA产生他们的公/私钥对。</w:t>
      </w:r>
    </w:p>
    <w:p>
      <w:pPr>
        <w:pStyle w:val="22"/>
        <w:numPr>
          <w:ilvl w:val="0"/>
          <w:numId w:val="16"/>
        </w:numPr>
        <w:spacing w:line="400" w:lineRule="exact"/>
        <w:ind w:left="902" w:firstLineChars="0"/>
        <w:rPr>
          <w:rFonts w:hint="eastAsia" w:cs="宋体"/>
        </w:rPr>
      </w:pPr>
      <w:r>
        <w:rPr>
          <w:rFonts w:hint="eastAsia" w:cs="宋体"/>
        </w:rPr>
        <w:t>对于所有的</w:t>
      </w:r>
      <w:r>
        <w:rPr>
          <w:position w:val="-8"/>
        </w:rPr>
        <w:object>
          <v:shape id="_x0000_i1960" o:spt="75" type="#_x0000_t75" style="height:15.9pt;width:30.15pt;" o:ole="t" filled="f" o:preferrelative="t" stroked="f" coordsize="21600,21600">
            <v:path/>
            <v:fill on="f" focussize="0,0"/>
            <v:stroke on="f" joinstyle="miter"/>
            <v:imagedata r:id="rId1774" o:title=""/>
            <o:lock v:ext="edit" aspectratio="t"/>
            <w10:wrap type="none"/>
            <w10:anchorlock/>
          </v:shape>
          <o:OLEObject Type="Embed" ProgID="Equation.DSMT4" ShapeID="_x0000_i1960" DrawAspect="Content" ObjectID="_1468076657" r:id="rId1773">
            <o:LockedField>false</o:LockedField>
          </o:OLEObject>
        </w:object>
      </w:r>
      <w:r>
        <w:rPr>
          <w:rFonts w:hint="eastAsia" w:cs="宋体"/>
        </w:rPr>
        <w:t>（</w:t>
      </w:r>
      <w:r>
        <w:rPr>
          <w:position w:val="-10"/>
        </w:rPr>
        <w:object>
          <v:shape id="_x0000_i1961" o:spt="75" type="#_x0000_t75" style="height:15.9pt;width:59.45pt;" o:ole="t" filled="f" o:preferrelative="t" stroked="f" coordsize="21600,21600">
            <v:path/>
            <v:fill on="f" focussize="0,0"/>
            <v:stroke on="f" joinstyle="miter"/>
            <v:imagedata r:id="rId1776" o:title=""/>
            <o:lock v:ext="edit" aspectratio="t"/>
            <w10:wrap type="none"/>
            <w10:anchorlock/>
          </v:shape>
          <o:OLEObject Type="Embed" ProgID="Equation.DSMT4" ShapeID="_x0000_i1961" DrawAspect="Content" ObjectID="_1468076658" r:id="rId1775">
            <o:LockedField>false</o:LockedField>
          </o:OLEObject>
        </w:object>
      </w:r>
      <w:r>
        <w:rPr>
          <w:rFonts w:cs="宋体"/>
        </w:rPr>
        <w:t>）</w:t>
      </w:r>
      <w:r>
        <w:rPr>
          <w:rFonts w:hint="eastAsia" w:cs="宋体"/>
        </w:rPr>
        <w:t>选择他们的各自的主密钥</w:t>
      </w:r>
      <w:r>
        <w:rPr>
          <w:position w:val="-8"/>
        </w:rPr>
        <w:object>
          <v:shape id="_x0000_i1962" o:spt="75" type="#_x0000_t75" style="height:15.9pt;width:10.9pt;" o:ole="t" filled="f" o:preferrelative="t" stroked="f" coordsize="21600,21600">
            <v:path/>
            <v:fill on="f" focussize="0,0"/>
            <v:stroke on="f" joinstyle="miter"/>
            <v:imagedata r:id="rId1778" o:title=""/>
            <o:lock v:ext="edit" aspectratio="t"/>
            <w10:wrap type="none"/>
            <w10:anchorlock/>
          </v:shape>
          <o:OLEObject Type="Embed" ProgID="Equation.DSMT4" ShapeID="_x0000_i1962" DrawAspect="Content" ObjectID="_1468076659" r:id="rId1777">
            <o:LockedField>false</o:LockedField>
          </o:OLEObject>
        </w:object>
      </w:r>
      <w:r>
        <w:rPr>
          <w:rFonts w:hint="eastAsia" w:cs="宋体"/>
        </w:rPr>
        <w:t>，同时计算他们各自的公钥</w:t>
      </w:r>
      <w:r>
        <w:rPr>
          <w:position w:val="-8"/>
        </w:rPr>
        <w:object>
          <v:shape id="_x0000_i1963" o:spt="75" type="#_x0000_t75" style="height:15.9pt;width:39.35pt;" o:ole="t" filled="f" o:preferrelative="t" stroked="f" coordsize="21600,21600">
            <v:path/>
            <v:fill on="f" focussize="0,0"/>
            <v:stroke on="f" joinstyle="miter"/>
            <v:imagedata r:id="rId1780" o:title=""/>
            <o:lock v:ext="edit" aspectratio="t"/>
            <w10:wrap type="none"/>
            <w10:anchorlock/>
          </v:shape>
          <o:OLEObject Type="Embed" ProgID="Equation.DSMT4" ShapeID="_x0000_i1963" DrawAspect="Content" ObjectID="_1468076660" r:id="rId1779">
            <o:LockedField>false</o:LockedField>
          </o:OLEObject>
        </w:object>
      </w:r>
      <w:r>
        <w:rPr>
          <w:rFonts w:hint="eastAsia" w:cs="宋体"/>
        </w:rPr>
        <w:t>。</w:t>
      </w:r>
    </w:p>
    <w:p>
      <w:pPr>
        <w:pStyle w:val="22"/>
        <w:numPr>
          <w:ilvl w:val="0"/>
          <w:numId w:val="16"/>
        </w:numPr>
        <w:spacing w:line="400" w:lineRule="exact"/>
        <w:ind w:left="902" w:firstLineChars="0"/>
        <w:rPr>
          <w:rFonts w:hint="eastAsia" w:cs="宋体"/>
        </w:rPr>
      </w:pPr>
      <w:r>
        <w:rPr>
          <w:rFonts w:hint="eastAsia" w:cs="宋体"/>
        </w:rPr>
        <w:t>然后，</w:t>
      </w:r>
      <w:r>
        <w:rPr>
          <w:position w:val="-6"/>
        </w:rPr>
        <w:object>
          <v:shape id="_x0000_i1964" o:spt="75" type="#_x0000_t75" style="height:10.9pt;width:10.05pt;" o:ole="t" filled="f" o:preferrelative="t" stroked="f" coordsize="21600,21600">
            <v:path/>
            <v:fill on="f" focussize="0,0"/>
            <v:stroke on="f" joinstyle="miter"/>
            <v:imagedata r:id="rId1782" o:title=""/>
            <o:lock v:ext="edit" aspectratio="t"/>
            <w10:wrap type="none"/>
            <w10:anchorlock/>
          </v:shape>
          <o:OLEObject Type="Embed" ProgID="Equation.DSMT4" ShapeID="_x0000_i1964" DrawAspect="Content" ObjectID="_1468076661" r:id="rId1781">
            <o:LockedField>false</o:LockedField>
          </o:OLEObject>
        </w:object>
      </w:r>
      <w:r>
        <w:rPr>
          <w:rFonts w:hint="eastAsia" w:cs="宋体"/>
        </w:rPr>
        <w:t>个KPA合作产生系统公钥</w:t>
      </w:r>
      <w:r>
        <w:rPr>
          <w:position w:val="-8"/>
        </w:rPr>
        <w:object>
          <v:shape id="_x0000_i1965" o:spt="75" type="#_x0000_t75" style="height:15.9pt;width:71.15pt;" o:ole="t" filled="f" o:preferrelative="t" stroked="f" coordsize="21600,21600">
            <v:path/>
            <v:fill on="f" focussize="0,0"/>
            <v:stroke on="f" joinstyle="miter"/>
            <v:imagedata r:id="rId1784" o:title=""/>
            <o:lock v:ext="edit" aspectratio="t"/>
            <w10:wrap type="none"/>
            <w10:anchorlock/>
          </v:shape>
          <o:OLEObject Type="Embed" ProgID="Equation.DSMT4" ShapeID="_x0000_i1965" DrawAspect="Content" ObjectID="_1468076662" r:id="rId1783">
            <o:LockedField>false</o:LockedField>
          </o:OLEObject>
        </w:object>
      </w:r>
      <w:r>
        <w:rPr>
          <w:rFonts w:hint="eastAsia" w:cs="宋体"/>
        </w:rPr>
        <w:t>，系统公钥将会在用户群中作为一个系统参数使用。更具体地说</w:t>
      </w:r>
      <w:r>
        <w:rPr>
          <w:position w:val="-8"/>
        </w:rPr>
        <w:object>
          <v:shape id="_x0000_i1966" o:spt="75" type="#_x0000_t75" style="height:15.9pt;width:31pt;" o:ole="t" filled="f" o:preferrelative="t" stroked="f" coordsize="21600,21600">
            <v:path/>
            <v:fill on="f" focussize="0,0"/>
            <v:stroke on="f" joinstyle="miter"/>
            <v:imagedata r:id="rId1786" o:title=""/>
            <o:lock v:ext="edit" aspectratio="t"/>
            <w10:wrap type="none"/>
            <w10:anchorlock/>
          </v:shape>
          <o:OLEObject Type="Embed" ProgID="Equation.DSMT4" ShapeID="_x0000_i1966" DrawAspect="Content" ObjectID="_1468076663" r:id="rId1785">
            <o:LockedField>false</o:LockedField>
          </o:OLEObject>
        </w:object>
      </w:r>
      <w:r>
        <w:rPr>
          <w:rFonts w:hint="eastAsia" w:cs="宋体"/>
        </w:rPr>
        <w:t>计算</w:t>
      </w:r>
      <w:r>
        <w:rPr>
          <w:position w:val="-8"/>
        </w:rPr>
        <w:object>
          <v:shape id="_x0000_i1967" o:spt="75" type="#_x0000_t75" style="height:17.6pt;width:42.7pt;" o:ole="t" filled="f" o:preferrelative="t" stroked="f" coordsize="21600,21600">
            <v:path/>
            <v:fill on="f" focussize="0,0"/>
            <v:stroke on="f" joinstyle="miter"/>
            <v:imagedata r:id="rId1788" o:title=""/>
            <o:lock v:ext="edit" aspectratio="t"/>
            <w10:wrap type="none"/>
            <w10:anchorlock/>
          </v:shape>
          <o:OLEObject Type="Embed" ProgID="Equation.DSMT4" ShapeID="_x0000_i1967" DrawAspect="Content" ObjectID="_1468076664" r:id="rId1787">
            <o:LockedField>false</o:LockedField>
          </o:OLEObject>
        </w:object>
      </w:r>
      <w:r>
        <w:rPr>
          <w:rFonts w:hint="eastAsia" w:cs="宋体"/>
        </w:rPr>
        <w:t>，</w:t>
      </w:r>
      <w:r>
        <w:rPr>
          <w:position w:val="-8"/>
        </w:rPr>
        <w:object>
          <v:shape id="_x0000_i1968" o:spt="75" type="#_x0000_t75" style="height:15.9pt;width:32.65pt;" o:ole="t" filled="f" o:preferrelative="t" stroked="f" coordsize="21600,21600">
            <v:path/>
            <v:fill on="f" focussize="0,0"/>
            <v:stroke on="f" joinstyle="miter"/>
            <v:imagedata r:id="rId1790" o:title=""/>
            <o:lock v:ext="edit" aspectratio="t"/>
            <w10:wrap type="none"/>
            <w10:anchorlock/>
          </v:shape>
          <o:OLEObject Type="Embed" ProgID="Equation.DSMT4" ShapeID="_x0000_i1968" DrawAspect="Content" ObjectID="_1468076665" r:id="rId1789">
            <o:LockedField>false</o:LockedField>
          </o:OLEObject>
        </w:object>
      </w:r>
      <w:r>
        <w:rPr>
          <w:rFonts w:hint="eastAsia" w:cs="宋体"/>
        </w:rPr>
        <w:t>计算</w:t>
      </w:r>
      <w:r>
        <w:rPr>
          <w:position w:val="-8"/>
        </w:rPr>
        <w:object>
          <v:shape id="_x0000_i1969" o:spt="75" type="#_x0000_t75" style="height:17.6pt;width:44.35pt;" o:ole="t" filled="f" o:preferrelative="t" stroked="f" coordsize="21600,21600">
            <v:path/>
            <v:fill on="f" focussize="0,0"/>
            <v:stroke on="f" joinstyle="miter"/>
            <v:imagedata r:id="rId1792" o:title=""/>
            <o:lock v:ext="edit" aspectratio="t"/>
            <w10:wrap type="none"/>
            <w10:anchorlock/>
          </v:shape>
          <o:OLEObject Type="Embed" ProgID="Equation.DSMT4" ShapeID="_x0000_i1969" DrawAspect="Content" ObjectID="_1468076666" r:id="rId1791">
            <o:LockedField>false</o:LockedField>
          </o:OLEObject>
        </w:object>
      </w:r>
      <w:r>
        <w:rPr>
          <w:rFonts w:hint="eastAsia" w:cs="宋体"/>
        </w:rPr>
        <w:t>，</w:t>
      </w:r>
      <w:r>
        <w:rPr>
          <w:position w:val="-4"/>
        </w:rPr>
        <w:object>
          <v:shape id="_x0000_i1970" o:spt="75" type="#_x0000_t75" style="height:8.35pt;width:14.25pt;" o:ole="t" filled="f" o:preferrelative="t" stroked="f" coordsize="21600,21600">
            <v:path/>
            <v:fill on="f" focussize="0,0"/>
            <v:stroke on="f" joinstyle="miter"/>
            <v:imagedata r:id="rId1794" o:title=""/>
            <o:lock v:ext="edit" aspectratio="t"/>
            <w10:wrap type="none"/>
            <w10:anchorlock/>
          </v:shape>
          <o:OLEObject Type="Embed" ProgID="Equation.DSMT4" ShapeID="_x0000_i1970" DrawAspect="Content" ObjectID="_1468076667" r:id="rId1793">
            <o:LockedField>false</o:LockedField>
          </o:OLEObject>
        </w:object>
      </w:r>
      <w:r>
        <w:rPr>
          <w:rFonts w:hint="eastAsia" w:cs="宋体"/>
        </w:rPr>
        <w:t>，</w:t>
      </w:r>
      <w:r>
        <w:rPr>
          <w:position w:val="-8"/>
        </w:rPr>
        <w:object>
          <v:shape id="_x0000_i1971" o:spt="75" type="#_x0000_t75" style="height:15.9pt;width:32.65pt;" o:ole="t" filled="f" o:preferrelative="t" stroked="f" coordsize="21600,21600">
            <v:path/>
            <v:fill on="f" focussize="0,0"/>
            <v:stroke on="f" joinstyle="miter"/>
            <v:imagedata r:id="rId1796" o:title=""/>
            <o:lock v:ext="edit" aspectratio="t"/>
            <w10:wrap type="none"/>
            <w10:anchorlock/>
          </v:shape>
          <o:OLEObject Type="Embed" ProgID="Equation.DSMT4" ShapeID="_x0000_i1971" DrawAspect="Content" ObjectID="_1468076668" r:id="rId1795">
            <o:LockedField>false</o:LockedField>
          </o:OLEObject>
        </w:object>
      </w:r>
      <w:r>
        <w:rPr>
          <w:rFonts w:hint="eastAsia" w:cs="宋体"/>
        </w:rPr>
        <w:t>计算</w:t>
      </w:r>
      <w:r>
        <w:rPr>
          <w:position w:val="-8"/>
        </w:rPr>
        <w:object>
          <v:shape id="_x0000_i1972" o:spt="75" type="#_x0000_t75" style="height:17.6pt;width:51.05pt;" o:ole="t" filled="f" o:preferrelative="t" stroked="f" coordsize="21600,21600">
            <v:path/>
            <v:fill on="f" focussize="0,0"/>
            <v:stroke on="f" joinstyle="miter"/>
            <v:imagedata r:id="rId1798" o:title=""/>
            <o:lock v:ext="edit" aspectratio="t"/>
            <w10:wrap type="none"/>
            <w10:anchorlock/>
          </v:shape>
          <o:OLEObject Type="Embed" ProgID="Equation.DSMT4" ShapeID="_x0000_i1972" DrawAspect="Content" ObjectID="_1468076669" r:id="rId1797">
            <o:LockedField>false</o:LockedField>
          </o:OLEObject>
        </w:object>
      </w:r>
      <w:r>
        <w:rPr>
          <w:rFonts w:hint="eastAsia" w:cs="宋体"/>
        </w:rPr>
        <w:t>。接着</w:t>
      </w:r>
      <w:r>
        <w:rPr>
          <w:position w:val="-8"/>
        </w:rPr>
        <w:object>
          <v:shape id="_x0000_i1973" o:spt="75" type="#_x0000_t75" style="height:17.6pt;width:93.75pt;" o:ole="t" filled="f" o:preferrelative="t" stroked="f" coordsize="21600,21600">
            <v:path/>
            <v:fill on="f" focussize="0,0"/>
            <v:stroke on="f" joinstyle="miter"/>
            <v:imagedata r:id="rId1800" o:title=""/>
            <o:lock v:ext="edit" aspectratio="t"/>
            <w10:wrap type="none"/>
            <w10:anchorlock/>
          </v:shape>
          <o:OLEObject Type="Embed" ProgID="Equation.DSMT4" ShapeID="_x0000_i1973" DrawAspect="Content" ObjectID="_1468076670" r:id="rId1799">
            <o:LockedField>false</o:LockedField>
          </o:OLEObject>
        </w:object>
      </w:r>
      <w:r>
        <w:rPr>
          <w:rFonts w:hint="eastAsia" w:cs="宋体"/>
        </w:rPr>
        <w:t>作为系统的公钥公布。用户将使用系统的公钥完成加密，签名认证等等。该过程中的正确性可以通过等式</w:t>
      </w:r>
      <w:r>
        <w:rPr>
          <w:position w:val="-10"/>
        </w:rPr>
        <w:object>
          <v:shape id="_x0000_i1974" o:spt="75" type="#_x0000_t75" style="height:18.4pt;width:93.75pt;" o:ole="t" filled="f" o:preferrelative="t" stroked="f" coordsize="21600,21600">
            <v:path/>
            <v:fill on="f" focussize="0,0"/>
            <v:stroke on="f" joinstyle="miter"/>
            <v:imagedata r:id="rId1802" o:title=""/>
            <o:lock v:ext="edit" aspectratio="t"/>
            <w10:wrap type="none"/>
            <w10:anchorlock/>
          </v:shape>
          <o:OLEObject Type="Embed" ProgID="Equation.DSMT4" ShapeID="_x0000_i1974" DrawAspect="Content" ObjectID="_1468076671" r:id="rId1801">
            <o:LockedField>false</o:LockedField>
          </o:OLEObject>
        </w:object>
      </w:r>
      <w:r>
        <w:rPr>
          <w:rFonts w:hint="eastAsia" w:cs="宋体"/>
        </w:rPr>
        <w:t>来进行验证，其中</w:t>
      </w:r>
      <w:r>
        <w:rPr>
          <w:position w:val="-8"/>
        </w:rPr>
        <w:object>
          <v:shape id="_x0000_i1975" o:spt="75" type="#_x0000_t75" style="height:17.6pt;width:33.5pt;" o:ole="t" filled="f" o:preferrelative="t" stroked="f" coordsize="21600,21600">
            <v:path/>
            <v:fill on="f" focussize="0,0"/>
            <v:stroke on="f" joinstyle="miter"/>
            <v:imagedata r:id="rId1804" o:title=""/>
            <o:lock v:ext="edit" aspectratio="t"/>
            <w10:wrap type="none"/>
            <w10:anchorlock/>
          </v:shape>
          <o:OLEObject Type="Embed" ProgID="Equation.DSMT4" ShapeID="_x0000_i1975" DrawAspect="Content" ObjectID="_1468076672" r:id="rId1803">
            <o:LockedField>false</o:LockedField>
          </o:OLEObject>
        </w:object>
      </w:r>
      <w:r>
        <w:rPr>
          <w:rFonts w:hint="eastAsia" w:cs="宋体"/>
        </w:rPr>
        <w:t>。</w:t>
      </w:r>
    </w:p>
    <w:p>
      <w:pPr>
        <w:spacing w:line="400" w:lineRule="exact"/>
        <w:ind w:firstLine="482" w:firstLineChars="200"/>
        <w:rPr>
          <w:rFonts w:hint="eastAsia" w:cs="宋体"/>
        </w:rPr>
      </w:pPr>
      <w:r>
        <w:rPr>
          <w:rFonts w:hint="eastAsia" w:cs="宋体"/>
          <w:b/>
        </w:rPr>
        <w:t>阶段3</w:t>
      </w:r>
      <w:r>
        <w:rPr>
          <w:rFonts w:hint="eastAsia" w:cs="宋体"/>
        </w:rPr>
        <w:t>：密钥分发（Key Issuing）</w:t>
      </w:r>
    </w:p>
    <w:p>
      <w:pPr>
        <w:spacing w:line="400" w:lineRule="exact"/>
        <w:ind w:firstLine="480" w:firstLineChars="200"/>
        <w:rPr>
          <w:rFonts w:hint="eastAsia"/>
        </w:rPr>
      </w:pPr>
      <w:r>
        <w:t>KGC</w:t>
      </w:r>
      <w:r>
        <w:rPr>
          <w:rFonts w:hint="eastAsia"/>
        </w:rPr>
        <w:t>和</w:t>
      </w:r>
      <w:r>
        <w:t>用户</w:t>
      </w:r>
      <w:r>
        <w:rPr>
          <w:rFonts w:hint="eastAsia"/>
        </w:rPr>
        <w:t>（身份是</w:t>
      </w:r>
      <w:r>
        <w:t>ID）</w:t>
      </w:r>
      <w:r>
        <w:rPr>
          <w:rFonts w:hint="eastAsia"/>
        </w:rPr>
        <w:t>之间建立通道</w:t>
      </w:r>
      <w:r>
        <w:t>，进行信息交互。</w:t>
      </w:r>
    </w:p>
    <w:p>
      <w:pPr>
        <w:pStyle w:val="22"/>
        <w:numPr>
          <w:ilvl w:val="0"/>
          <w:numId w:val="17"/>
        </w:numPr>
        <w:spacing w:line="400" w:lineRule="exact"/>
        <w:ind w:firstLineChars="0"/>
        <w:rPr>
          <w:rFonts w:hint="eastAsia" w:cs="宋体"/>
        </w:rPr>
      </w:pPr>
      <w:r>
        <w:rPr>
          <w:rFonts w:hint="eastAsia" w:cs="宋体"/>
        </w:rPr>
        <w:t>用户任意</w:t>
      </w:r>
      <w:r>
        <w:rPr>
          <w:rFonts w:cs="宋体"/>
        </w:rPr>
        <w:t>选取一个数</w:t>
      </w:r>
      <w:r>
        <w:rPr>
          <w:position w:val="-6"/>
        </w:rPr>
        <w:object>
          <v:shape id="_x0000_i1976" o:spt="75" type="#_x0000_t75" style="height:10.9pt;width:10.05pt;" o:ole="t" filled="f" o:preferrelative="t" stroked="f" coordsize="21600,21600">
            <v:path/>
            <v:fill on="f" focussize="0,0"/>
            <v:stroke on="f" joinstyle="miter"/>
            <v:imagedata r:id="rId1806" o:title=""/>
            <o:lock v:ext="edit" aspectratio="t"/>
            <w10:wrap type="none"/>
            <w10:anchorlock/>
          </v:shape>
          <o:OLEObject Type="Embed" ProgID="Equation.DSMT4" ShapeID="_x0000_i1976" DrawAspect="Content" ObjectID="_1468076673" r:id="rId1805">
            <o:LockedField>false</o:LockedField>
          </o:OLEObject>
        </w:object>
      </w:r>
      <w:r>
        <w:rPr>
          <w:rFonts w:hint="eastAsia"/>
        </w:rPr>
        <w:t>，</w:t>
      </w:r>
      <w:r>
        <w:t>得到</w:t>
      </w:r>
      <w:r>
        <w:rPr>
          <w:rFonts w:hint="eastAsia"/>
        </w:rPr>
        <w:t>一个盲</w:t>
      </w:r>
      <w:r>
        <w:t>参数</w:t>
      </w:r>
      <w:r>
        <w:rPr>
          <w:position w:val="-6"/>
        </w:rPr>
        <w:object>
          <v:shape id="_x0000_i1977" o:spt="75" type="#_x0000_t75" style="height:14.25pt;width:39.35pt;" o:ole="t" filled="f" o:preferrelative="t" stroked="f" coordsize="21600,21600">
            <v:path/>
            <v:fill on="f" focussize="0,0"/>
            <v:stroke on="f" joinstyle="miter"/>
            <v:imagedata r:id="rId1808" o:title=""/>
            <o:lock v:ext="edit" aspectratio="t"/>
            <w10:wrap type="none"/>
            <w10:anchorlock/>
          </v:shape>
          <o:OLEObject Type="Embed" ProgID="Equation.DSMT4" ShapeID="_x0000_i1977" DrawAspect="Content" ObjectID="_1468076674" r:id="rId1807">
            <o:LockedField>false</o:LockedField>
          </o:OLEObject>
        </w:object>
      </w:r>
      <w:r>
        <w:rPr>
          <w:rFonts w:hint="eastAsia"/>
        </w:rPr>
        <w:t>。</w:t>
      </w:r>
    </w:p>
    <w:p>
      <w:pPr>
        <w:pStyle w:val="22"/>
        <w:numPr>
          <w:ilvl w:val="0"/>
          <w:numId w:val="17"/>
        </w:numPr>
        <w:spacing w:line="400" w:lineRule="exact"/>
        <w:ind w:firstLineChars="0"/>
        <w:rPr>
          <w:rFonts w:hint="eastAsia" w:cs="宋体"/>
        </w:rPr>
      </w:pPr>
      <w:r>
        <w:rPr>
          <w:rFonts w:hint="eastAsia"/>
        </w:rPr>
        <w:t>用户把</w:t>
      </w:r>
      <w:r>
        <w:t>ID</w:t>
      </w:r>
      <w:r>
        <w:rPr>
          <w:rFonts w:hint="eastAsia"/>
        </w:rPr>
        <w:t>，</w:t>
      </w:r>
      <w:r>
        <w:rPr>
          <w:position w:val="-4"/>
        </w:rPr>
        <w:object>
          <v:shape id="_x0000_i1978" o:spt="75" type="#_x0000_t75" style="height:12.55pt;width:14.25pt;" o:ole="t" filled="f" o:preferrelative="t" stroked="f" coordsize="21600,21600">
            <v:path/>
            <v:fill on="f" focussize="0,0"/>
            <v:stroke on="f" joinstyle="miter"/>
            <v:imagedata r:id="rId1810" o:title=""/>
            <o:lock v:ext="edit" aspectratio="t"/>
            <w10:wrap type="none"/>
            <w10:anchorlock/>
          </v:shape>
          <o:OLEObject Type="Embed" ProgID="Equation.DSMT4" ShapeID="_x0000_i1978" DrawAspect="Content" ObjectID="_1468076675" r:id="rId1809">
            <o:LockedField>false</o:LockedField>
          </o:OLEObject>
        </w:object>
      </w:r>
      <w:r>
        <w:rPr>
          <w:rFonts w:hint="eastAsia"/>
        </w:rPr>
        <w:t>作为</w:t>
      </w:r>
      <w:r>
        <w:t>一个整体，</w:t>
      </w:r>
      <w:r>
        <w:rPr>
          <w:rFonts w:hint="eastAsia"/>
        </w:rPr>
        <w:t>传送</w:t>
      </w:r>
      <w:r>
        <w:t>给KGC</w:t>
      </w:r>
      <w:r>
        <w:rPr>
          <w:rFonts w:hint="eastAsia"/>
        </w:rPr>
        <w:t>，申请分发</w:t>
      </w:r>
      <w:r>
        <w:rPr>
          <w:position w:val="-10"/>
        </w:rPr>
        <w:object>
          <v:shape id="_x0000_i1979" o:spt="75" type="#_x0000_t75" style="height:18.4pt;width:15.05pt;" o:ole="t" filled="f" o:preferrelative="t" stroked="f" coordsize="21600,21600">
            <v:path/>
            <v:fill on="f" focussize="0,0"/>
            <v:stroke on="f" joinstyle="miter"/>
            <v:imagedata r:id="rId1812" o:title=""/>
            <o:lock v:ext="edit" aspectratio="t"/>
            <w10:wrap type="none"/>
            <w10:anchorlock/>
          </v:shape>
          <o:OLEObject Type="Embed" ProgID="Equation.DSMT4" ShapeID="_x0000_i1979" DrawAspect="Content" ObjectID="_1468076676" r:id="rId1811">
            <o:LockedField>false</o:LockedField>
          </o:OLEObject>
        </w:object>
      </w:r>
      <w:r>
        <w:t>。</w:t>
      </w:r>
    </w:p>
    <w:p>
      <w:pPr>
        <w:pStyle w:val="22"/>
        <w:numPr>
          <w:ilvl w:val="0"/>
          <w:numId w:val="17"/>
        </w:numPr>
        <w:spacing w:line="400" w:lineRule="exact"/>
        <w:ind w:firstLineChars="0"/>
        <w:rPr>
          <w:rFonts w:hint="eastAsia" w:cs="宋体"/>
        </w:rPr>
      </w:pPr>
      <w:r>
        <w:t>KGC</w:t>
      </w:r>
      <w:r>
        <w:rPr>
          <w:rFonts w:hint="eastAsia"/>
        </w:rPr>
        <w:t>核查用户</w:t>
      </w:r>
      <w:r>
        <w:t>的ID</w:t>
      </w:r>
      <w:r>
        <w:rPr>
          <w:rFonts w:hint="eastAsia"/>
        </w:rPr>
        <w:t>是否</w:t>
      </w:r>
      <w:r>
        <w:t>是</w:t>
      </w:r>
      <w:r>
        <w:rPr>
          <w:rFonts w:hint="eastAsia"/>
        </w:rPr>
        <w:t>真实合法</w:t>
      </w:r>
      <w:r>
        <w:t>有效的</w:t>
      </w:r>
      <w:r>
        <w:rPr>
          <w:rFonts w:hint="eastAsia"/>
        </w:rPr>
        <w:t>。</w:t>
      </w:r>
    </w:p>
    <w:p>
      <w:pPr>
        <w:pStyle w:val="22"/>
        <w:numPr>
          <w:ilvl w:val="0"/>
          <w:numId w:val="17"/>
        </w:numPr>
        <w:spacing w:line="400" w:lineRule="exact"/>
        <w:ind w:firstLineChars="0"/>
        <w:rPr>
          <w:rFonts w:hint="eastAsia" w:cs="宋体"/>
        </w:rPr>
      </w:pPr>
      <w:r>
        <w:t>KGC</w:t>
      </w:r>
      <w:r>
        <w:rPr>
          <w:rFonts w:hint="eastAsia"/>
        </w:rPr>
        <w:t>通过</w:t>
      </w:r>
      <w:r>
        <w:t>公式</w:t>
      </w:r>
      <w:r>
        <w:rPr>
          <w:rFonts w:hint="eastAsia"/>
        </w:rPr>
        <w:t>（3</w:t>
      </w:r>
      <w:r>
        <w:t>-10</w:t>
      </w:r>
      <w:r>
        <w:rPr>
          <w:rFonts w:hint="eastAsia"/>
        </w:rPr>
        <w:t>）运算</w:t>
      </w:r>
      <w:r>
        <w:t>得到</w:t>
      </w:r>
      <w:r>
        <w:rPr>
          <w:position w:val="-10"/>
        </w:rPr>
        <w:object>
          <v:shape id="_x0000_i1980" o:spt="75" type="#_x0000_t75" style="height:17.6pt;width:18.4pt;" o:ole="t" filled="f" o:preferrelative="t" stroked="f" coordsize="21600,21600">
            <v:path/>
            <v:fill on="f" focussize="0,0"/>
            <v:stroke on="f" joinstyle="miter"/>
            <v:imagedata r:id="rId1814" o:title=""/>
            <o:lock v:ext="edit" aspectratio="t"/>
            <w10:wrap type="none"/>
            <w10:anchorlock/>
          </v:shape>
          <o:OLEObject Type="Embed" ProgID="Equation.DSMT4" ShapeID="_x0000_i1980" DrawAspect="Content" ObjectID="_1468076677" r:id="rId1813">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jc w:val="center"/>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1981" o:spt="75" type="#_x0000_t75" style="height:16.75pt;width:207.65pt;" o:ole="t" filled="f" o:preferrelative="t" stroked="f" coordsize="21600,21600">
                  <v:path/>
                  <v:fill on="f" focussize="0,0"/>
                  <v:stroke on="f" joinstyle="miter"/>
                  <v:imagedata r:id="rId1816" o:title=""/>
                  <o:lock v:ext="edit" aspectratio="t"/>
                  <w10:wrap type="none"/>
                  <w10:anchorlock/>
                </v:shape>
                <o:OLEObject Type="Embed" ProgID="Equation.DSMT4" ShapeID="_x0000_i1981" DrawAspect="Content" ObjectID="_1468076678" r:id="rId1815">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cs="宋体"/>
              </w:rPr>
              <w:t xml:space="preserve"> </w:t>
            </w:r>
            <w:r>
              <w:rPr>
                <w:rFonts w:cs="宋体"/>
              </w:rPr>
              <w:t>（</w:t>
            </w:r>
            <w:r>
              <w:rPr>
                <w:rFonts w:hint="eastAsia" w:cs="宋体"/>
              </w:rPr>
              <w:t>3</w:t>
            </w:r>
            <w:r>
              <w:rPr>
                <w:rFonts w:cs="宋体"/>
              </w:rPr>
              <w:t>-10</w:t>
            </w:r>
            <w:r>
              <w:rPr>
                <w:rFonts w:hint="eastAsia" w:cs="宋体"/>
              </w:rPr>
              <w:t>）</w:t>
            </w:r>
          </w:p>
        </w:tc>
      </w:tr>
    </w:tbl>
    <w:p>
      <w:pPr>
        <w:pStyle w:val="22"/>
        <w:numPr>
          <w:ilvl w:val="0"/>
          <w:numId w:val="17"/>
        </w:numPr>
        <w:spacing w:line="400" w:lineRule="exact"/>
        <w:ind w:firstLineChars="0"/>
        <w:rPr>
          <w:rFonts w:hint="eastAsia" w:cs="宋体"/>
        </w:rPr>
      </w:pPr>
      <w:r>
        <w:t>KGC</w:t>
      </w:r>
      <w:r>
        <w:rPr>
          <w:rFonts w:hint="eastAsia"/>
        </w:rPr>
        <w:t>通过</w:t>
      </w:r>
      <w:r>
        <w:t>公式（</w:t>
      </w:r>
      <w:r>
        <w:rPr>
          <w:rFonts w:hint="eastAsia"/>
        </w:rPr>
        <w:t>3</w:t>
      </w:r>
      <w:r>
        <w:t>-11</w:t>
      </w:r>
      <w:r>
        <w:rPr>
          <w:rFonts w:hint="eastAsia"/>
        </w:rPr>
        <w:t>）计算部分</w:t>
      </w:r>
      <w:r>
        <w:t>盲私钥</w:t>
      </w:r>
      <w:r>
        <w:rPr>
          <w:position w:val="-10"/>
        </w:rPr>
        <w:object>
          <v:shape id="_x0000_i1982" o:spt="75" type="#_x0000_t75" style="height:18.4pt;width:15.05pt;" o:ole="t" filled="f" o:preferrelative="t" stroked="f" coordsize="21600,21600">
            <v:path/>
            <v:fill on="f" focussize="0,0"/>
            <v:stroke on="f" joinstyle="miter"/>
            <v:imagedata r:id="rId1818" o:title=""/>
            <o:lock v:ext="edit" aspectratio="t"/>
            <w10:wrap type="none"/>
            <w10:anchorlock/>
          </v:shape>
          <o:OLEObject Type="Embed" ProgID="Equation.DSMT4" ShapeID="_x0000_i1982" DrawAspect="Content" ObjectID="_1468076679" r:id="rId1817">
            <o:LockedField>false</o:LockedField>
          </o:OLEObject>
        </w:object>
      </w:r>
      <w:r>
        <w:rPr>
          <w:rFonts w:hint="eastAsia"/>
        </w:rPr>
        <w:t>：</w:t>
      </w:r>
    </w:p>
    <w:tbl>
      <w:tblPr>
        <w:tblStyle w:val="16"/>
        <w:tblW w:w="7878"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9"/>
        <w:gridCol w:w="5787"/>
        <w:gridCol w:w="1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36" w:hRule="atLeast"/>
        </w:trPr>
        <w:tc>
          <w:tcPr>
            <w:tcW w:w="1059" w:type="dxa"/>
            <w:tcMar>
              <w:left w:w="0" w:type="dxa"/>
              <w:right w:w="0" w:type="dxa"/>
            </w:tcMar>
            <w:vAlign w:val="center"/>
          </w:tcPr>
          <w:p>
            <w:pPr>
              <w:pStyle w:val="22"/>
              <w:spacing w:before="120" w:after="120" w:line="400" w:lineRule="exact"/>
              <w:ind w:firstLine="0" w:firstLineChars="0"/>
              <w:jc w:val="center"/>
              <w:rPr>
                <w:rFonts w:hint="eastAsia" w:cs="宋体"/>
              </w:rPr>
            </w:pPr>
          </w:p>
        </w:tc>
        <w:tc>
          <w:tcPr>
            <w:tcW w:w="5787"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1983" o:spt="75" type="#_x0000_t75" style="height:17.6pt;width:123.9pt;" o:ole="t" filled="f" o:preferrelative="t" stroked="f" coordsize="21600,21600">
                  <v:path/>
                  <v:fill on="f" focussize="0,0"/>
                  <v:stroke on="f" joinstyle="miter"/>
                  <v:imagedata r:id="rId1820" o:title=""/>
                  <o:lock v:ext="edit" aspectratio="t"/>
                  <w10:wrap type="none"/>
                  <w10:anchorlock/>
                </v:shape>
                <o:OLEObject Type="Embed" ProgID="Equation.DSMT4" ShapeID="_x0000_i1983" DrawAspect="Content" ObjectID="_1468076680" r:id="rId1819">
                  <o:LockedField>false</o:LockedField>
                </o:OLEObject>
              </w:object>
            </w:r>
          </w:p>
        </w:tc>
        <w:tc>
          <w:tcPr>
            <w:tcW w:w="1032" w:type="dxa"/>
            <w:tcMar>
              <w:left w:w="0" w:type="dxa"/>
              <w:right w:w="0" w:type="dxa"/>
            </w:tcMar>
            <w:vAlign w:val="center"/>
          </w:tcPr>
          <w:p>
            <w:pPr>
              <w:pStyle w:val="22"/>
              <w:spacing w:before="120" w:after="120" w:line="400" w:lineRule="exact"/>
              <w:ind w:right="120" w:firstLine="0" w:firstLineChars="0"/>
              <w:jc w:val="right"/>
              <w:rPr>
                <w:rFonts w:hint="eastAsia" w:cs="宋体"/>
              </w:rPr>
            </w:pPr>
            <w:r>
              <w:rPr>
                <w:rFonts w:cs="宋体"/>
              </w:rPr>
              <w:t>（</w:t>
            </w:r>
            <w:r>
              <w:rPr>
                <w:rFonts w:hint="eastAsia" w:cs="宋体"/>
              </w:rPr>
              <w:t>3</w:t>
            </w:r>
            <w:r>
              <w:rPr>
                <w:rFonts w:cs="宋体"/>
              </w:rPr>
              <w:t>-1</w:t>
            </w:r>
            <w:r>
              <w:rPr>
                <w:rFonts w:hint="eastAsia" w:cs="宋体"/>
              </w:rPr>
              <w:t>1）</w:t>
            </w:r>
          </w:p>
        </w:tc>
      </w:tr>
    </w:tbl>
    <w:p>
      <w:pPr>
        <w:pStyle w:val="22"/>
        <w:numPr>
          <w:ilvl w:val="0"/>
          <w:numId w:val="17"/>
        </w:numPr>
        <w:spacing w:line="400" w:lineRule="exact"/>
        <w:ind w:firstLineChars="0"/>
        <w:rPr>
          <w:rFonts w:hint="eastAsia" w:cs="宋体"/>
        </w:rPr>
      </w:pPr>
      <w:r>
        <w:t>KGC</w:t>
      </w:r>
      <w:r>
        <w:rPr>
          <w:rFonts w:cs="宋体"/>
        </w:rPr>
        <w:t>通过公式（</w:t>
      </w:r>
      <w:r>
        <w:rPr>
          <w:rFonts w:hint="eastAsia" w:cs="宋体"/>
        </w:rPr>
        <w:t>3</w:t>
      </w:r>
      <w:r>
        <w:rPr>
          <w:rFonts w:cs="宋体"/>
        </w:rPr>
        <w:t>-12</w:t>
      </w:r>
      <w:r>
        <w:rPr>
          <w:rFonts w:hint="eastAsia" w:cs="宋体"/>
        </w:rPr>
        <w:t>）计算部分</w:t>
      </w:r>
      <w:r>
        <w:rPr>
          <w:rFonts w:cs="宋体"/>
        </w:rPr>
        <w:t>盲私钥</w:t>
      </w:r>
      <w:r>
        <w:rPr>
          <w:position w:val="-10"/>
        </w:rPr>
        <w:object>
          <v:shape id="_x0000_i1984" o:spt="75" type="#_x0000_t75" style="height:17.6pt;width:15.05pt;" o:ole="t" filled="f" o:preferrelative="t" stroked="f" coordsize="21600,21600">
            <v:path/>
            <v:fill on="f" focussize="0,0"/>
            <v:stroke on="f" joinstyle="miter"/>
            <v:imagedata r:id="rId1822" o:title=""/>
            <o:lock v:ext="edit" aspectratio="t"/>
            <w10:wrap type="none"/>
            <w10:anchorlock/>
          </v:shape>
          <o:OLEObject Type="Embed" ProgID="Equation.DSMT4" ShapeID="_x0000_i1984" DrawAspect="Content" ObjectID="_1468076681" r:id="rId1821">
            <o:LockedField>false</o:LockedField>
          </o:OLEObject>
        </w:object>
      </w:r>
      <w:r>
        <w:rPr>
          <w:rFonts w:hint="eastAsia"/>
        </w:rPr>
        <w:t>的签名</w:t>
      </w:r>
      <w:r>
        <w:rPr>
          <w:position w:val="-10"/>
        </w:rPr>
        <w:object>
          <v:shape id="_x0000_i1985" o:spt="75" type="#_x0000_t75" style="height:18.4pt;width:44.35pt;" o:ole="t" filled="f" o:preferrelative="t" stroked="f" coordsize="21600,21600">
            <v:path/>
            <v:fill on="f" focussize="0,0"/>
            <v:stroke on="f" joinstyle="miter"/>
            <v:imagedata r:id="rId1824" o:title=""/>
            <o:lock v:ext="edit" aspectratio="t"/>
            <w10:wrap type="none"/>
            <w10:anchorlock/>
          </v:shape>
          <o:OLEObject Type="Embed" ProgID="Equation.DSMT4" ShapeID="_x0000_i1985" DrawAspect="Content" ObjectID="_1468076682" r:id="rId1823">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jc w:val="center"/>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1986" o:spt="75" type="#_x0000_t75" style="height:17.6pt;width:77pt;" o:ole="t" filled="f" o:preferrelative="t" stroked="f" coordsize="21600,21600">
                  <v:path/>
                  <v:fill on="f" focussize="0,0"/>
                  <v:stroke on="f" joinstyle="miter"/>
                  <v:imagedata r:id="rId1826" o:title=""/>
                  <o:lock v:ext="edit" aspectratio="t"/>
                  <w10:wrap type="none"/>
                  <w10:anchorlock/>
                </v:shape>
                <o:OLEObject Type="Embed" ProgID="Equation.DSMT4" ShapeID="_x0000_i1986" DrawAspect="Content" ObjectID="_1468076683" r:id="rId1825">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cs="宋体"/>
              </w:rPr>
              <w:t xml:space="preserve"> </w:t>
            </w:r>
            <w:r>
              <w:rPr>
                <w:rFonts w:cs="宋体"/>
              </w:rPr>
              <w:t>（</w:t>
            </w:r>
            <w:r>
              <w:rPr>
                <w:rFonts w:hint="eastAsia" w:cs="宋体"/>
              </w:rPr>
              <w:t>3</w:t>
            </w:r>
            <w:r>
              <w:rPr>
                <w:rFonts w:cs="宋体"/>
              </w:rPr>
              <w:t>-1</w:t>
            </w:r>
            <w:r>
              <w:rPr>
                <w:rFonts w:hint="eastAsia" w:cs="宋体"/>
              </w:rPr>
              <w:t>2）</w:t>
            </w:r>
          </w:p>
        </w:tc>
      </w:tr>
    </w:tbl>
    <w:p>
      <w:pPr>
        <w:pStyle w:val="22"/>
        <w:numPr>
          <w:ilvl w:val="0"/>
          <w:numId w:val="17"/>
        </w:numPr>
        <w:spacing w:line="400" w:lineRule="exact"/>
        <w:ind w:firstLineChars="0"/>
        <w:rPr>
          <w:rFonts w:hint="eastAsia" w:cs="宋体"/>
        </w:rPr>
      </w:pPr>
      <w:r>
        <w:rPr>
          <w:rFonts w:hint="eastAsia" w:cs="宋体"/>
        </w:rPr>
        <w:t>将部分盲私钥</w:t>
      </w:r>
      <w:r>
        <w:rPr>
          <w:position w:val="-10"/>
        </w:rPr>
        <w:object>
          <v:shape id="_x0000_i1987" o:spt="75" type="#_x0000_t75" style="height:17.6pt;width:15.05pt;" o:ole="t" filled="f" o:preferrelative="t" stroked="f" coordsize="21600,21600">
            <v:path/>
            <v:fill on="f" focussize="0,0"/>
            <v:stroke on="f" joinstyle="miter"/>
            <v:imagedata r:id="rId1828" o:title=""/>
            <o:lock v:ext="edit" aspectratio="t"/>
            <w10:wrap type="none"/>
            <w10:anchorlock/>
          </v:shape>
          <o:OLEObject Type="Embed" ProgID="Equation.DSMT4" ShapeID="_x0000_i1987" DrawAspect="Content" ObjectID="_1468076684" r:id="rId1827">
            <o:LockedField>false</o:LockedField>
          </o:OLEObject>
        </w:object>
      </w:r>
      <w:r>
        <w:rPr>
          <w:rFonts w:hint="eastAsia"/>
        </w:rPr>
        <w:t>和其对应</w:t>
      </w:r>
      <w:r>
        <w:t>的签名</w:t>
      </w:r>
      <w:r>
        <w:rPr>
          <w:position w:val="-10"/>
        </w:rPr>
        <w:object>
          <v:shape id="_x0000_i1988" o:spt="75" type="#_x0000_t75" style="height:18.4pt;width:44.35pt;" o:ole="t" filled="f" o:preferrelative="t" stroked="f" coordsize="21600,21600">
            <v:path/>
            <v:fill on="f" focussize="0,0"/>
            <v:stroke on="f" joinstyle="miter"/>
            <v:imagedata r:id="rId1830" o:title=""/>
            <o:lock v:ext="edit" aspectratio="t"/>
            <w10:wrap type="none"/>
            <w10:anchorlock/>
          </v:shape>
          <o:OLEObject Type="Embed" ProgID="Equation.DSMT4" ShapeID="_x0000_i1988" DrawAspect="Content" ObjectID="_1468076685" r:id="rId1829">
            <o:LockedField>false</o:LockedField>
          </o:OLEObject>
        </w:object>
      </w:r>
      <w:r>
        <w:rPr>
          <w:rFonts w:hint="eastAsia"/>
        </w:rPr>
        <w:t>发送</w:t>
      </w:r>
      <w:r>
        <w:t>给用户。</w:t>
      </w:r>
    </w:p>
    <w:p>
      <w:pPr>
        <w:spacing w:line="400" w:lineRule="exact"/>
        <w:ind w:left="480" w:leftChars="200"/>
        <w:rPr>
          <w:rFonts w:hint="eastAsia"/>
        </w:rPr>
      </w:pPr>
      <w:r>
        <w:rPr>
          <w:rFonts w:hint="eastAsia" w:cs="宋体"/>
        </w:rPr>
        <w:t>在这个阶段中，</w:t>
      </w:r>
      <w:r>
        <w:rPr>
          <w:position w:val="-10"/>
        </w:rPr>
        <w:object>
          <v:shape id="_x0000_i1989" o:spt="75" type="#_x0000_t75" style="height:17.6pt;width:74.5pt;" o:ole="t" filled="f" o:preferrelative="t" stroked="f" coordsize="21600,21600">
            <v:path/>
            <v:fill on="f" focussize="0,0"/>
            <v:stroke on="f" joinstyle="miter"/>
            <v:imagedata r:id="rId1832" o:title=""/>
            <o:lock v:ext="edit" aspectratio="t"/>
            <w10:wrap type="none"/>
            <w10:anchorlock/>
          </v:shape>
          <o:OLEObject Type="Embed" ProgID="Equation.DSMT4" ShapeID="_x0000_i1989" DrawAspect="Content" ObjectID="_1468076686" r:id="rId1831">
            <o:LockedField>false</o:LockedField>
          </o:OLEObject>
        </w:object>
      </w:r>
      <w:r>
        <w:rPr>
          <w:rFonts w:hint="eastAsia" w:cs="宋体"/>
        </w:rPr>
        <w:t>是盲化因子，建立</w:t>
      </w:r>
      <w:r>
        <w:rPr>
          <w:rFonts w:cs="宋体"/>
        </w:rPr>
        <w:t>了</w:t>
      </w:r>
      <w:r>
        <w:t>KGC</w:t>
      </w:r>
      <w:r>
        <w:rPr>
          <w:rFonts w:hint="eastAsia"/>
        </w:rPr>
        <w:t>与</w:t>
      </w:r>
      <w:r>
        <w:t>用户</w:t>
      </w:r>
      <w:r>
        <w:rPr>
          <w:rFonts w:hint="eastAsia"/>
        </w:rPr>
        <w:t>传输</w:t>
      </w:r>
      <w:r>
        <w:t>信息</w:t>
      </w:r>
      <w:r>
        <w:rPr>
          <w:rFonts w:hint="eastAsia"/>
        </w:rPr>
        <w:t>的</w:t>
      </w:r>
    </w:p>
    <w:p>
      <w:pPr>
        <w:tabs>
          <w:tab w:val="center" w:pos="4750"/>
          <w:tab w:val="right" w:pos="11554"/>
        </w:tabs>
        <w:spacing w:line="400" w:lineRule="exact"/>
        <w:rPr>
          <w:rFonts w:hint="eastAsia"/>
        </w:rPr>
      </w:pPr>
      <w:r>
        <w:rPr>
          <w:rFonts w:hint="eastAsia"/>
        </w:rPr>
        <w:t>安全</w:t>
      </w:r>
      <w:r>
        <w:t>的通信信息渠道。</w:t>
      </w:r>
      <w:r>
        <w:rPr>
          <w:rFonts w:hint="eastAsia"/>
        </w:rPr>
        <w:t>当用户</w:t>
      </w:r>
      <w:r>
        <w:t>收到</w:t>
      </w:r>
      <w:r>
        <w:rPr>
          <w:position w:val="-10"/>
        </w:rPr>
        <w:object>
          <v:shape id="_x0000_i1990" o:spt="75" type="#_x0000_t75" style="height:17.6pt;width:74.5pt;" o:ole="t" filled="f" o:preferrelative="t" stroked="f" coordsize="21600,21600">
            <v:path/>
            <v:fill on="f" focussize="0,0"/>
            <v:stroke on="f" joinstyle="miter"/>
            <v:imagedata r:id="rId1834" o:title=""/>
            <o:lock v:ext="edit" aspectratio="t"/>
            <w10:wrap type="none"/>
            <w10:anchorlock/>
          </v:shape>
          <o:OLEObject Type="Embed" ProgID="Equation.DSMT4" ShapeID="_x0000_i1990" DrawAspect="Content" ObjectID="_1468076687" r:id="rId1833">
            <o:LockedField>false</o:LockedField>
          </o:OLEObject>
        </w:object>
      </w:r>
      <w:r>
        <w:rPr>
          <w:rFonts w:hint="eastAsia"/>
        </w:rPr>
        <w:t>后</w:t>
      </w:r>
      <w:r>
        <w:t>，</w:t>
      </w:r>
      <w:r>
        <w:rPr>
          <w:rFonts w:hint="eastAsia"/>
        </w:rPr>
        <w:t>可以通过双线性映射</w:t>
      </w:r>
      <w:r>
        <w:t>的性质</w:t>
      </w:r>
      <w:r>
        <w:rPr>
          <w:rFonts w:hint="eastAsia"/>
        </w:rPr>
        <w:t>（</w:t>
      </w:r>
      <w:r>
        <w:t>如公式（</w:t>
      </w:r>
      <w:r>
        <w:rPr>
          <w:rFonts w:hint="eastAsia"/>
        </w:rPr>
        <w:t>3</w:t>
      </w:r>
      <w:r>
        <w:t>-13</w:t>
      </w:r>
      <w:r>
        <w:rPr>
          <w:rFonts w:hint="eastAsia"/>
        </w:rPr>
        <w:t>）</w:t>
      </w:r>
      <w:r>
        <w:t>所示），</w:t>
      </w:r>
      <w:r>
        <w:rPr>
          <w:rFonts w:hint="eastAsia"/>
        </w:rPr>
        <w:t>对其</w:t>
      </w:r>
      <w:r>
        <w:t>进行</w:t>
      </w:r>
      <w:r>
        <w:rPr>
          <w:rFonts w:hint="eastAsia"/>
        </w:rPr>
        <w:t>接去盲</w:t>
      </w:r>
      <w:r>
        <w:t>处理</w: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tabs>
                <w:tab w:val="center" w:pos="4750"/>
                <w:tab w:val="right" w:pos="11554"/>
              </w:tabs>
              <w:spacing w:before="120" w:after="120" w:line="400" w:lineRule="exact"/>
              <w:jc w:val="center"/>
              <w:rPr>
                <w:rFonts w:hint="eastAsia"/>
              </w:rPr>
            </w:pPr>
          </w:p>
        </w:tc>
        <w:tc>
          <w:tcPr>
            <w:tcW w:w="6343" w:type="dxa"/>
            <w:tcMar>
              <w:left w:w="0" w:type="dxa"/>
              <w:right w:w="0" w:type="dxa"/>
            </w:tcMar>
            <w:vAlign w:val="center"/>
          </w:tcPr>
          <w:p>
            <w:pPr>
              <w:tabs>
                <w:tab w:val="center" w:pos="4750"/>
                <w:tab w:val="right" w:pos="11554"/>
              </w:tabs>
              <w:spacing w:before="120" w:after="120" w:line="400" w:lineRule="exact"/>
              <w:jc w:val="center"/>
              <w:rPr>
                <w:rFonts w:hint="eastAsia"/>
              </w:rPr>
            </w:pPr>
            <w:r>
              <w:rPr>
                <w:position w:val="-10"/>
              </w:rPr>
              <w:object>
                <v:shape id="_x0000_i1991" o:spt="75" type="#_x0000_t75" style="height:17.6pt;width:238.6pt;" o:ole="t" filled="f" o:preferrelative="t" stroked="f" coordsize="21600,21600">
                  <v:path/>
                  <v:fill on="f" focussize="0,0"/>
                  <v:stroke on="f" joinstyle="miter"/>
                  <v:imagedata r:id="rId1836" o:title=""/>
                  <o:lock v:ext="edit" aspectratio="t"/>
                  <w10:wrap type="none"/>
                  <w10:anchorlock/>
                </v:shape>
                <o:OLEObject Type="Embed" ProgID="Equation.DSMT4" ShapeID="_x0000_i1991" DrawAspect="Content" ObjectID="_1468076688" r:id="rId1835">
                  <o:LockedField>false</o:LockedField>
                </o:OLEObject>
              </w:object>
            </w:r>
          </w:p>
        </w:tc>
        <w:tc>
          <w:tcPr>
            <w:tcW w:w="920" w:type="dxa"/>
            <w:tcMar>
              <w:left w:w="0" w:type="dxa"/>
              <w:right w:w="0" w:type="dxa"/>
            </w:tcMar>
            <w:vAlign w:val="center"/>
          </w:tcPr>
          <w:p>
            <w:pPr>
              <w:tabs>
                <w:tab w:val="center" w:pos="4750"/>
                <w:tab w:val="right" w:pos="11554"/>
              </w:tabs>
              <w:spacing w:before="120" w:after="120" w:line="400" w:lineRule="exact"/>
              <w:jc w:val="right"/>
              <w:rPr>
                <w:rFonts w:hint="eastAsia"/>
              </w:rPr>
            </w:pPr>
            <w:r>
              <w:rPr>
                <w:rFonts w:hint="eastAsia"/>
              </w:rPr>
              <w:t xml:space="preserve"> </w:t>
            </w:r>
            <w:r>
              <w:t>（</w:t>
            </w:r>
            <w:r>
              <w:rPr>
                <w:rFonts w:hint="eastAsia"/>
              </w:rPr>
              <w:t>3</w:t>
            </w:r>
            <w:r>
              <w:t>-13</w:t>
            </w:r>
            <w:r>
              <w:rPr>
                <w:rFonts w:hint="eastAsia"/>
              </w:rPr>
              <w:t>）</w:t>
            </w:r>
          </w:p>
        </w:tc>
      </w:tr>
    </w:tbl>
    <w:p>
      <w:pPr>
        <w:spacing w:line="400" w:lineRule="exact"/>
        <w:ind w:firstLine="482" w:firstLineChars="200"/>
        <w:rPr>
          <w:rFonts w:hint="eastAsia" w:cs="宋体"/>
        </w:rPr>
      </w:pPr>
      <w:r>
        <w:rPr>
          <w:rFonts w:hint="eastAsia" w:cs="宋体"/>
          <w:b/>
        </w:rPr>
        <w:t>阶段4</w:t>
      </w:r>
      <w:r>
        <w:rPr>
          <w:rFonts w:hint="eastAsia" w:cs="宋体"/>
        </w:rPr>
        <w:t>：密钥安全（Key Securing）</w:t>
      </w:r>
    </w:p>
    <w:p>
      <w:pPr>
        <w:spacing w:line="400" w:lineRule="exact"/>
        <w:ind w:firstLine="480" w:firstLineChars="200"/>
        <w:rPr>
          <w:rFonts w:hint="eastAsia"/>
        </w:rPr>
      </w:pPr>
      <w:r>
        <w:rPr>
          <w:rFonts w:hint="eastAsia" w:cs="宋体"/>
        </w:rPr>
        <w:t>由用户和</w:t>
      </w:r>
      <w:r>
        <w:rPr>
          <w:position w:val="-6"/>
        </w:rPr>
        <w:object>
          <v:shape id="_x0000_i1992" o:spt="75" type="#_x0000_t75" style="height:10.9pt;width:10.05pt;" o:ole="t" filled="f" o:preferrelative="t" stroked="f" coordsize="21600,21600">
            <v:path/>
            <v:fill on="f" focussize="0,0"/>
            <v:stroke on="f" joinstyle="miter"/>
            <v:imagedata r:id="rId1838" o:title=""/>
            <o:lock v:ext="edit" aspectratio="t"/>
            <w10:wrap type="none"/>
            <w10:anchorlock/>
          </v:shape>
          <o:OLEObject Type="Embed" ProgID="Equation.DSMT4" ShapeID="_x0000_i1992" DrawAspect="Content" ObjectID="_1468076689" r:id="rId1837">
            <o:LockedField>false</o:LockedField>
          </o:OLEObject>
        </w:object>
      </w:r>
      <w:r>
        <w:rPr>
          <w:rFonts w:hint="eastAsia"/>
        </w:rPr>
        <w:t>个</w:t>
      </w:r>
      <w:r>
        <w:t>KPA</w:t>
      </w:r>
      <w:r>
        <w:rPr>
          <w:rFonts w:hint="eastAsia"/>
        </w:rPr>
        <w:t>完成</w:t>
      </w:r>
      <w:r>
        <w:t>。</w:t>
      </w:r>
    </w:p>
    <w:p>
      <w:pPr>
        <w:pStyle w:val="22"/>
        <w:numPr>
          <w:ilvl w:val="0"/>
          <w:numId w:val="18"/>
        </w:numPr>
        <w:spacing w:line="400" w:lineRule="exact"/>
        <w:ind w:firstLineChars="0"/>
        <w:rPr>
          <w:rFonts w:hint="eastAsia" w:cs="宋体"/>
        </w:rPr>
      </w:pPr>
      <w:r>
        <w:rPr>
          <w:rFonts w:hint="eastAsia" w:cs="宋体"/>
        </w:rPr>
        <w:t>用户</w:t>
      </w:r>
      <w:r>
        <w:rPr>
          <w:rFonts w:cs="宋体"/>
        </w:rPr>
        <w:t>按照顺序将</w:t>
      </w:r>
      <w:r>
        <w:rPr>
          <w:position w:val="-4"/>
        </w:rPr>
        <w:object>
          <v:shape id="_x0000_i1993" o:spt="75" type="#_x0000_t75" style="height:12.55pt;width:15.9pt;" o:ole="t" filled="f" o:preferrelative="t" stroked="f" coordsize="21600,21600">
            <v:path/>
            <v:fill on="f" focussize="0,0"/>
            <v:stroke on="f" joinstyle="miter"/>
            <v:imagedata r:id="rId1840" o:title=""/>
            <o:lock v:ext="edit" aspectratio="t"/>
            <w10:wrap type="none"/>
            <w10:anchorlock/>
          </v:shape>
          <o:OLEObject Type="Embed" ProgID="Equation.DSMT4" ShapeID="_x0000_i1993" DrawAspect="Content" ObjectID="_1468076690" r:id="rId1839">
            <o:LockedField>false</o:LockedField>
          </o:OLEObject>
        </w:object>
      </w:r>
      <w:r>
        <w:rPr>
          <w:rFonts w:hint="eastAsia"/>
        </w:rPr>
        <w:t>，</w:t>
      </w:r>
      <w:r>
        <w:rPr>
          <w:position w:val="-4"/>
        </w:rPr>
        <w:object>
          <v:shape id="_x0000_i1994" o:spt="75" type="#_x0000_t75" style="height:12.55pt;width:14.25pt;" o:ole="t" filled="f" o:preferrelative="t" stroked="f" coordsize="21600,21600">
            <v:path/>
            <v:fill on="f" focussize="0,0"/>
            <v:stroke on="f" joinstyle="miter"/>
            <v:imagedata r:id="rId1842" o:title=""/>
            <o:lock v:ext="edit" aspectratio="t"/>
            <w10:wrap type="none"/>
            <w10:anchorlock/>
          </v:shape>
          <o:OLEObject Type="Embed" ProgID="Equation.DSMT4" ShapeID="_x0000_i1994" DrawAspect="Content" ObjectID="_1468076691" r:id="rId1841">
            <o:LockedField>false</o:LockedField>
          </o:OLEObject>
        </w:object>
      </w:r>
      <w:r>
        <w:rPr>
          <w:rFonts w:hint="eastAsia"/>
        </w:rPr>
        <w:t>，</w:t>
      </w:r>
      <w:r>
        <w:rPr>
          <w:position w:val="-10"/>
        </w:rPr>
        <w:object>
          <v:shape id="_x0000_i1995" o:spt="75" type="#_x0000_t75" style="height:19.25pt;width:19.25pt;" o:ole="t" filled="f" o:preferrelative="t" stroked="f" coordsize="21600,21600">
            <v:path/>
            <v:fill on="f" focussize="0,0"/>
            <v:stroke on="f" joinstyle="miter"/>
            <v:imagedata r:id="rId1844" o:title=""/>
            <o:lock v:ext="edit" aspectratio="t"/>
            <w10:wrap type="none"/>
            <w10:anchorlock/>
          </v:shape>
          <o:OLEObject Type="Embed" ProgID="Equation.DSMT4" ShapeID="_x0000_i1995" DrawAspect="Content" ObjectID="_1468076692" r:id="rId1843">
            <o:LockedField>false</o:LockedField>
          </o:OLEObject>
        </w:object>
      </w:r>
      <w:r>
        <w:rPr>
          <w:rFonts w:hint="eastAsia"/>
        </w:rPr>
        <w:t>，</w:t>
      </w:r>
      <w:r>
        <w:rPr>
          <w:position w:val="-10"/>
        </w:rPr>
        <w:object>
          <v:shape id="_x0000_i1996" o:spt="75" type="#_x0000_t75" style="height:18.4pt;width:54.4pt;" o:ole="t" filled="f" o:preferrelative="t" stroked="f" coordsize="21600,21600">
            <v:path/>
            <v:fill on="f" focussize="0,0"/>
            <v:stroke on="f" joinstyle="miter"/>
            <v:imagedata r:id="rId1846" o:title=""/>
            <o:lock v:ext="edit" aspectratio="t"/>
            <w10:wrap type="none"/>
            <w10:anchorlock/>
          </v:shape>
          <o:OLEObject Type="Embed" ProgID="Equation.DSMT4" ShapeID="_x0000_i1996" DrawAspect="Content" ObjectID="_1468076693" r:id="rId1845">
            <o:LockedField>false</o:LockedField>
          </o:OLEObject>
        </w:object>
      </w:r>
      <w:r>
        <w:rPr>
          <w:rFonts w:hint="eastAsia"/>
        </w:rPr>
        <w:t>依次发送</w:t>
      </w:r>
      <w:r>
        <w:t>给对应的</w:t>
      </w:r>
      <w:r>
        <w:rPr>
          <w:position w:val="-8"/>
        </w:rPr>
        <w:object>
          <v:shape id="_x0000_i1997" o:spt="75" type="#_x0000_t75" style="height:15.9pt;width:30.15pt;" o:ole="t" filled="f" o:preferrelative="t" stroked="f" coordsize="21600,21600">
            <v:path/>
            <v:fill on="f" focussize="0,0"/>
            <v:stroke on="f" joinstyle="miter"/>
            <v:imagedata r:id="rId1848" o:title=""/>
            <o:lock v:ext="edit" aspectratio="t"/>
            <w10:wrap type="none"/>
            <w10:anchorlock/>
          </v:shape>
          <o:OLEObject Type="Embed" ProgID="Equation.DSMT4" ShapeID="_x0000_i1997" DrawAspect="Content" ObjectID="_1468076694" r:id="rId1847">
            <o:LockedField>false</o:LockedField>
          </o:OLEObject>
        </w:object>
      </w:r>
      <w:r>
        <w:rPr>
          <w:rFonts w:hint="eastAsia" w:cs="宋体"/>
        </w:rPr>
        <w:t>（</w:t>
      </w:r>
      <w:r>
        <w:rPr>
          <w:position w:val="-10"/>
        </w:rPr>
        <w:object>
          <v:shape id="_x0000_i1998" o:spt="75" type="#_x0000_t75" style="height:15.9pt;width:59.45pt;" o:ole="t" filled="f" o:preferrelative="t" stroked="f" coordsize="21600,21600">
            <v:path/>
            <v:fill on="f" focussize="0,0"/>
            <v:stroke on="f" joinstyle="miter"/>
            <v:imagedata r:id="rId1850" o:title=""/>
            <o:lock v:ext="edit" aspectratio="t"/>
            <w10:wrap type="none"/>
            <w10:anchorlock/>
          </v:shape>
          <o:OLEObject Type="Embed" ProgID="Equation.DSMT4" ShapeID="_x0000_i1998" DrawAspect="Content" ObjectID="_1468076695" r:id="rId1849">
            <o:LockedField>false</o:LockedField>
          </o:OLEObject>
        </w:object>
      </w:r>
      <w:r>
        <w:rPr>
          <w:rFonts w:cs="宋体"/>
        </w:rPr>
        <w:t>）</w:t>
      </w:r>
      <w:r>
        <w:rPr>
          <w:rFonts w:hint="eastAsia" w:cs="宋体"/>
        </w:rPr>
        <w:t>。</w:t>
      </w:r>
    </w:p>
    <w:p>
      <w:pPr>
        <w:pStyle w:val="22"/>
        <w:numPr>
          <w:ilvl w:val="0"/>
          <w:numId w:val="18"/>
        </w:numPr>
        <w:spacing w:line="400" w:lineRule="exact"/>
        <w:ind w:firstLineChars="0"/>
        <w:rPr>
          <w:rFonts w:hint="eastAsia" w:cs="宋体"/>
        </w:rPr>
      </w:pPr>
      <w:r>
        <w:rPr>
          <w:position w:val="-8"/>
        </w:rPr>
        <w:object>
          <v:shape id="_x0000_i1999" o:spt="75" type="#_x0000_t75" style="height:15.9pt;width:30.15pt;" o:ole="t" filled="f" o:preferrelative="t" stroked="f" coordsize="21600,21600">
            <v:path/>
            <v:fill on="f" focussize="0,0"/>
            <v:stroke on="f" joinstyle="miter"/>
            <v:imagedata r:id="rId1848" o:title=""/>
            <o:lock v:ext="edit" aspectratio="t"/>
            <w10:wrap type="none"/>
            <w10:anchorlock/>
          </v:shape>
          <o:OLEObject Type="Embed" ProgID="Equation.DSMT4" ShapeID="_x0000_i1999" DrawAspect="Content" ObjectID="_1468076696" r:id="rId1851">
            <o:LockedField>false</o:LockedField>
          </o:OLEObject>
        </w:object>
      </w:r>
      <w:r>
        <w:rPr>
          <w:rFonts w:hint="eastAsia" w:cs="宋体"/>
        </w:rPr>
        <w:t>（</w:t>
      </w:r>
      <w:r>
        <w:rPr>
          <w:position w:val="-10"/>
        </w:rPr>
        <w:object>
          <v:shape id="_x0000_i2000" o:spt="75" type="#_x0000_t75" style="height:15.9pt;width:59.45pt;" o:ole="t" filled="f" o:preferrelative="t" stroked="f" coordsize="21600,21600">
            <v:path/>
            <v:fill on="f" focussize="0,0"/>
            <v:stroke on="f" joinstyle="miter"/>
            <v:imagedata r:id="rId1853" o:title=""/>
            <o:lock v:ext="edit" aspectratio="t"/>
            <w10:wrap type="none"/>
            <w10:anchorlock/>
          </v:shape>
          <o:OLEObject Type="Embed" ProgID="Equation.DSMT4" ShapeID="_x0000_i2000" DrawAspect="Content" ObjectID="_1468076697" r:id="rId1852">
            <o:LockedField>false</o:LockedField>
          </o:OLEObject>
        </w:object>
      </w:r>
      <w:r>
        <w:rPr>
          <w:rFonts w:cs="宋体"/>
        </w:rPr>
        <w:t>）</w:t>
      </w:r>
      <w:r>
        <w:rPr>
          <w:rFonts w:hint="eastAsia" w:cs="宋体"/>
        </w:rPr>
        <w:t>核查等式</w:t>
      </w:r>
      <w:r>
        <w:rPr>
          <w:position w:val="-10"/>
        </w:rPr>
        <w:object>
          <v:shape id="_x0000_i2001" o:spt="75" type="#_x0000_t75" style="height:18.4pt;width:144.85pt;" o:ole="t" filled="f" o:preferrelative="t" stroked="f" coordsize="21600,21600">
            <v:path/>
            <v:fill on="f" focussize="0,0"/>
            <v:stroke on="f" joinstyle="miter"/>
            <v:imagedata r:id="rId1855" o:title=""/>
            <o:lock v:ext="edit" aspectratio="t"/>
            <w10:wrap type="none"/>
            <w10:anchorlock/>
          </v:shape>
          <o:OLEObject Type="Embed" ProgID="Equation.DSMT4" ShapeID="_x0000_i2001" DrawAspect="Content" ObjectID="_1468076698" r:id="rId1854">
            <o:LockedField>false</o:LockedField>
          </o:OLEObject>
        </w:object>
      </w:r>
      <w:r>
        <w:rPr>
          <w:rFonts w:hint="eastAsia"/>
        </w:rPr>
        <w:t>的</w:t>
      </w:r>
      <w:r>
        <w:t>左边和右边是否等值。</w:t>
      </w:r>
    </w:p>
    <w:p>
      <w:pPr>
        <w:pStyle w:val="22"/>
        <w:numPr>
          <w:ilvl w:val="0"/>
          <w:numId w:val="18"/>
        </w:numPr>
        <w:spacing w:line="400" w:lineRule="exact"/>
        <w:ind w:firstLineChars="0"/>
        <w:rPr>
          <w:rFonts w:hint="eastAsia" w:cs="宋体"/>
        </w:rPr>
      </w:pPr>
      <w:r>
        <w:rPr>
          <w:position w:val="-8"/>
        </w:rPr>
        <w:object>
          <v:shape id="_x0000_i2002" o:spt="75" type="#_x0000_t75" style="height:15.9pt;width:30.15pt;" o:ole="t" filled="f" o:preferrelative="t" stroked="f" coordsize="21600,21600">
            <v:path/>
            <v:fill on="f" focussize="0,0"/>
            <v:stroke on="f" joinstyle="miter"/>
            <v:imagedata r:id="rId1848" o:title=""/>
            <o:lock v:ext="edit" aspectratio="t"/>
            <w10:wrap type="none"/>
            <w10:anchorlock/>
          </v:shape>
          <o:OLEObject Type="Embed" ProgID="Equation.DSMT4" ShapeID="_x0000_i2002" DrawAspect="Content" ObjectID="_1468076699" r:id="rId1856">
            <o:LockedField>false</o:LockedField>
          </o:OLEObject>
        </w:object>
      </w:r>
      <w:r>
        <w:rPr>
          <w:rFonts w:hint="eastAsia" w:cs="宋体"/>
        </w:rPr>
        <w:t>（</w:t>
      </w:r>
      <w:r>
        <w:rPr>
          <w:position w:val="-10"/>
        </w:rPr>
        <w:object>
          <v:shape id="_x0000_i2003" o:spt="75" type="#_x0000_t75" style="height:15.9pt;width:59.45pt;" o:ole="t" filled="f" o:preferrelative="t" stroked="f" coordsize="21600,21600">
            <v:path/>
            <v:fill on="f" focussize="0,0"/>
            <v:stroke on="f" joinstyle="miter"/>
            <v:imagedata r:id="rId1858" o:title=""/>
            <o:lock v:ext="edit" aspectratio="t"/>
            <w10:wrap type="none"/>
            <w10:anchorlock/>
          </v:shape>
          <o:OLEObject Type="Embed" ProgID="Equation.DSMT4" ShapeID="_x0000_i2003" DrawAspect="Content" ObjectID="_1468076700" r:id="rId1857">
            <o:LockedField>false</o:LockedField>
          </o:OLEObject>
        </w:object>
      </w:r>
      <w:r>
        <w:rPr>
          <w:rFonts w:cs="宋体"/>
        </w:rPr>
        <w:t>）</w:t>
      </w:r>
      <w:r>
        <w:rPr>
          <w:rFonts w:hint="eastAsia" w:cs="宋体"/>
        </w:rPr>
        <w:t>通过</w:t>
      </w:r>
      <w:r>
        <w:rPr>
          <w:rFonts w:cs="宋体"/>
        </w:rPr>
        <w:t>公式</w:t>
      </w:r>
      <w:r>
        <w:rPr>
          <w:rFonts w:hint="eastAsia" w:cs="宋体"/>
        </w:rPr>
        <w:t>（3</w:t>
      </w:r>
      <w:r>
        <w:rPr>
          <w:rFonts w:cs="宋体"/>
        </w:rPr>
        <w:t>-14</w:t>
      </w:r>
      <w:r>
        <w:rPr>
          <w:rFonts w:hint="eastAsia" w:cs="宋体"/>
        </w:rPr>
        <w:t>）</w:t>
      </w:r>
      <w:r>
        <w:rPr>
          <w:rFonts w:cs="宋体"/>
        </w:rPr>
        <w:t>得到</w:t>
      </w:r>
      <w:r>
        <w:rPr>
          <w:position w:val="-10"/>
        </w:rPr>
        <w:object>
          <v:shape id="_x0000_i2004" o:spt="75" type="#_x0000_t75" style="height:19.25pt;width:13.4pt;" o:ole="t" filled="f" o:preferrelative="t" stroked="f" coordsize="21600,21600">
            <v:path/>
            <v:fill on="f" focussize="0,0"/>
            <v:stroke on="f" joinstyle="miter"/>
            <v:imagedata r:id="rId1860" o:title=""/>
            <o:lock v:ext="edit" aspectratio="t"/>
            <w10:wrap type="none"/>
            <w10:anchorlock/>
          </v:shape>
          <o:OLEObject Type="Embed" ProgID="Equation.DSMT4" ShapeID="_x0000_i2004" DrawAspect="Content" ObjectID="_1468076701" r:id="rId1859">
            <o:LockedField>false</o:LockedField>
          </o:OLEObject>
        </w:object>
      </w:r>
      <w:r>
        <w:rPr>
          <w:rFonts w:hint="eastAsia" w:cs="宋体"/>
        </w:rPr>
        <w:t>，将</w:t>
      </w:r>
      <w:r>
        <w:rPr>
          <w:position w:val="-10"/>
        </w:rPr>
        <w:object>
          <v:shape id="_x0000_i2005" o:spt="75" type="#_x0000_t75" style="height:19.25pt;width:13.4pt;" o:ole="t" filled="f" o:preferrelative="t" stroked="f" coordsize="21600,21600">
            <v:path/>
            <v:fill on="f" focussize="0,0"/>
            <v:stroke on="f" joinstyle="miter"/>
            <v:imagedata r:id="rId1862" o:title=""/>
            <o:lock v:ext="edit" aspectratio="t"/>
            <w10:wrap type="none"/>
            <w10:anchorlock/>
          </v:shape>
          <o:OLEObject Type="Embed" ProgID="Equation.DSMT4" ShapeID="_x0000_i2005" DrawAspect="Content" ObjectID="_1468076702" r:id="rId1861">
            <o:LockedField>false</o:LockedField>
          </o:OLEObject>
        </w:object>
      </w:r>
      <w:r>
        <w:rPr>
          <w:rFonts w:hint="eastAsia" w:cs="宋体"/>
        </w:rPr>
        <w:t>与</w:t>
      </w:r>
      <w:r>
        <w:rPr>
          <w:position w:val="-8"/>
        </w:rPr>
        <w:object>
          <v:shape id="_x0000_i2006" o:spt="75" type="#_x0000_t75" style="height:15.9pt;width:10.05pt;" o:ole="t" filled="f" o:preferrelative="t" stroked="f" coordsize="21600,21600">
            <v:path/>
            <v:fill on="f" focussize="0,0"/>
            <v:stroke on="f" joinstyle="miter"/>
            <v:imagedata r:id="rId1864" o:title=""/>
            <o:lock v:ext="edit" aspectratio="t"/>
            <w10:wrap type="none"/>
            <w10:anchorlock/>
          </v:shape>
          <o:OLEObject Type="Embed" ProgID="Equation.DSMT4" ShapeID="_x0000_i2006" DrawAspect="Content" ObjectID="_1468076703" r:id="rId1863">
            <o:LockedField>false</o:LockedField>
          </o:OLEObject>
        </w:object>
      </w:r>
      <w:r>
        <w:rPr>
          <w:rFonts w:hint="eastAsia"/>
        </w:rPr>
        <w:t>，使用公式</w:t>
      </w:r>
      <w:r>
        <w:rPr>
          <w:rFonts w:cs="宋体"/>
        </w:rPr>
        <w:t>（</w:t>
      </w:r>
      <w:r>
        <w:rPr>
          <w:rFonts w:hint="eastAsia" w:cs="宋体"/>
        </w:rPr>
        <w:t>3</w:t>
      </w:r>
      <w:r>
        <w:rPr>
          <w:rFonts w:cs="宋体"/>
        </w:rPr>
        <w:t>-15</w:t>
      </w:r>
      <w:r>
        <w:rPr>
          <w:rFonts w:hint="eastAsia" w:cs="宋体"/>
        </w:rPr>
        <w:t>）</w:t>
      </w:r>
      <w:r>
        <w:rPr>
          <w:rFonts w:cs="宋体"/>
        </w:rPr>
        <w:t>得到</w:t>
      </w:r>
      <w:r>
        <w:rPr>
          <w:position w:val="-10"/>
        </w:rPr>
        <w:object>
          <v:shape id="_x0000_i2007" o:spt="75" type="#_x0000_t75" style="height:18.4pt;width:48.55pt;" o:ole="t" filled="f" o:preferrelative="t" stroked="f" coordsize="21600,21600">
            <v:path/>
            <v:fill on="f" focussize="0,0"/>
            <v:stroke on="f" joinstyle="miter"/>
            <v:imagedata r:id="rId1866" o:title=""/>
            <o:lock v:ext="edit" aspectratio="t"/>
            <w10:wrap type="none"/>
            <w10:anchorlock/>
          </v:shape>
          <o:OLEObject Type="Embed" ProgID="Equation.DSMT4" ShapeID="_x0000_i2007" DrawAspect="Content" ObjectID="_1468076704" r:id="rId1865">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jc w:val="center"/>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2008" o:spt="75" type="#_x0000_t75" style="height:17.6pt;width:118.9pt;" o:ole="t" filled="f" o:preferrelative="t" stroked="f" coordsize="21600,21600">
                  <v:path/>
                  <v:fill on="f" focussize="0,0"/>
                  <v:stroke on="f" joinstyle="miter"/>
                  <v:imagedata r:id="rId1868" o:title=""/>
                  <o:lock v:ext="edit" aspectratio="t"/>
                  <w10:wrap type="none"/>
                  <w10:anchorlock/>
                </v:shape>
                <o:OLEObject Type="Embed" ProgID="Equation.DSMT4" ShapeID="_x0000_i2008" DrawAspect="Content" ObjectID="_1468076705" r:id="rId1867">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rPr>
              <w:t xml:space="preserve"> </w:t>
            </w:r>
            <w:r>
              <w:t>（</w:t>
            </w:r>
            <w:r>
              <w:rPr>
                <w:rFonts w:hint="eastAsia"/>
              </w:rPr>
              <w:t>3</w:t>
            </w:r>
            <w:r>
              <w:t>-14</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jc w:val="center"/>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2009" o:spt="75" type="#_x0000_t75" style="height:17.6pt;width:71.15pt;" o:ole="t" filled="f" o:preferrelative="t" stroked="f" coordsize="21600,21600">
                  <v:path/>
                  <v:fill on="f" focussize="0,0"/>
                  <v:stroke on="f" joinstyle="miter"/>
                  <v:imagedata r:id="rId1870" o:title=""/>
                  <o:lock v:ext="edit" aspectratio="t"/>
                  <w10:wrap type="none"/>
                  <w10:anchorlock/>
                </v:shape>
                <o:OLEObject Type="Embed" ProgID="Equation.DSMT4" ShapeID="_x0000_i2009" DrawAspect="Content" ObjectID="_1468076706" r:id="rId1869">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rPr>
              <w:t xml:space="preserve"> </w:t>
            </w:r>
            <w:r>
              <w:t>（</w:t>
            </w:r>
            <w:r>
              <w:rPr>
                <w:rFonts w:hint="eastAsia"/>
              </w:rPr>
              <w:t>3</w:t>
            </w:r>
            <w:r>
              <w:t>-1</w:t>
            </w:r>
            <w:r>
              <w:rPr>
                <w:rFonts w:hint="eastAsia"/>
              </w:rPr>
              <w:t>5）</w:t>
            </w:r>
          </w:p>
        </w:tc>
      </w:tr>
    </w:tbl>
    <w:p>
      <w:pPr>
        <w:spacing w:line="400" w:lineRule="exact"/>
        <w:ind w:left="403"/>
        <w:rPr>
          <w:rFonts w:hint="eastAsia"/>
        </w:rPr>
      </w:pPr>
      <w:r>
        <w:rPr>
          <w:rFonts w:hint="eastAsia" w:cs="宋体"/>
        </w:rPr>
        <w:t>用户按照步骤</w:t>
      </w:r>
      <w:r>
        <w:rPr>
          <w:rFonts w:cs="宋体"/>
        </w:rPr>
        <w:t>1~3</w:t>
      </w:r>
      <w:r>
        <w:rPr>
          <w:rFonts w:hint="eastAsia" w:cs="宋体"/>
        </w:rPr>
        <w:t>与</w:t>
      </w:r>
      <w:r>
        <w:rPr>
          <w:position w:val="-8"/>
        </w:rPr>
        <w:object>
          <v:shape id="_x0000_i2010" o:spt="75" type="#_x0000_t75" style="height:15.9pt;width:31pt;" o:ole="t" filled="f" o:preferrelative="t" stroked="f" coordsize="21600,21600">
            <v:path/>
            <v:fill on="f" focussize="0,0"/>
            <v:stroke on="f" joinstyle="miter"/>
            <v:imagedata r:id="rId1872" o:title=""/>
            <o:lock v:ext="edit" aspectratio="t"/>
            <w10:wrap type="none"/>
            <w10:anchorlock/>
          </v:shape>
          <o:OLEObject Type="Embed" ProgID="Equation.DSMT4" ShapeID="_x0000_i2010" DrawAspect="Content" ObjectID="_1468076707" r:id="rId1871">
            <o:LockedField>false</o:LockedField>
          </o:OLEObject>
        </w:object>
      </w:r>
      <w:r>
        <w:rPr>
          <w:rFonts w:hint="eastAsia"/>
        </w:rPr>
        <w:t>一直到</w:t>
      </w:r>
      <w:r>
        <w:rPr>
          <w:position w:val="-8"/>
        </w:rPr>
        <w:object>
          <v:shape id="_x0000_i2011" o:spt="75" type="#_x0000_t75" style="height:15.9pt;width:32.65pt;" o:ole="t" filled="f" o:preferrelative="t" stroked="f" coordsize="21600,21600">
            <v:path/>
            <v:fill on="f" focussize="0,0"/>
            <v:stroke on="f" joinstyle="miter"/>
            <v:imagedata r:id="rId1874" o:title=""/>
            <o:lock v:ext="edit" aspectratio="t"/>
            <w10:wrap type="none"/>
            <w10:anchorlock/>
          </v:shape>
          <o:OLEObject Type="Embed" ProgID="Equation.DSMT4" ShapeID="_x0000_i2011" DrawAspect="Content" ObjectID="_1468076708" r:id="rId1873">
            <o:LockedField>false</o:LockedField>
          </o:OLEObject>
        </w:object>
      </w:r>
      <w:r>
        <w:rPr>
          <w:rFonts w:hint="eastAsia"/>
        </w:rPr>
        <w:t>进行</w:t>
      </w:r>
      <w:r>
        <w:t>信息</w:t>
      </w:r>
      <w:r>
        <w:rPr>
          <w:rFonts w:hint="eastAsia"/>
        </w:rPr>
        <w:t>交互</w:t>
      </w:r>
      <w:r>
        <w:t>，</w:t>
      </w:r>
      <w:r>
        <w:rPr>
          <w:rFonts w:hint="eastAsia"/>
        </w:rPr>
        <w:t>直至从</w:t>
      </w:r>
      <w:r>
        <w:rPr>
          <w:position w:val="-8"/>
        </w:rPr>
        <w:object>
          <v:shape id="_x0000_i2012" o:spt="75" type="#_x0000_t75" style="height:15.9pt;width:32.65pt;" o:ole="t" filled="f" o:preferrelative="t" stroked="f" coordsize="21600,21600">
            <v:path/>
            <v:fill on="f" focussize="0,0"/>
            <v:stroke on="f" joinstyle="miter"/>
            <v:imagedata r:id="rId1876" o:title=""/>
            <o:lock v:ext="edit" aspectratio="t"/>
            <w10:wrap type="none"/>
            <w10:anchorlock/>
          </v:shape>
          <o:OLEObject Type="Embed" ProgID="Equation.DSMT4" ShapeID="_x0000_i2012" DrawAspect="Content" ObjectID="_1468076709" r:id="rId1875">
            <o:LockedField>false</o:LockedField>
          </o:OLEObject>
        </w:object>
      </w:r>
      <w:r>
        <w:rPr>
          <w:rFonts w:hint="eastAsia"/>
        </w:rPr>
        <w:t>处得</w:t>
      </w:r>
    </w:p>
    <w:p>
      <w:pPr>
        <w:spacing w:line="400" w:lineRule="exact"/>
        <w:rPr>
          <w:rFonts w:hint="eastAsia"/>
        </w:rPr>
      </w:pPr>
      <w:r>
        <w:rPr>
          <w:rFonts w:hint="eastAsia"/>
        </w:rPr>
        <w:t>到</w:t>
      </w:r>
      <w:r>
        <w:rPr>
          <w:position w:val="-10"/>
        </w:rPr>
        <w:object>
          <v:shape id="_x0000_i2013" o:spt="75" type="#_x0000_t75" style="height:18.4pt;width:128.1pt;" o:ole="t" filled="f" o:preferrelative="t" stroked="f" coordsize="21600,21600">
            <v:path/>
            <v:fill on="f" focussize="0,0"/>
            <v:stroke on="f" joinstyle="miter"/>
            <v:imagedata r:id="rId1878" o:title=""/>
            <o:lock v:ext="edit" aspectratio="t"/>
            <w10:wrap type="none"/>
            <w10:anchorlock/>
          </v:shape>
          <o:OLEObject Type="Embed" ProgID="Equation.DSMT4" ShapeID="_x0000_i2013" DrawAspect="Content" ObjectID="_1468076710" r:id="rId1877">
            <o:LockedField>false</o:LockedField>
          </o:OLEObject>
        </w:object>
      </w:r>
      <w:r>
        <w:rPr>
          <w:rFonts w:hint="eastAsia"/>
        </w:rPr>
        <w:t>和</w:t>
      </w:r>
      <w:r>
        <w:rPr>
          <w:position w:val="-10"/>
        </w:rPr>
        <w:object>
          <v:shape id="_x0000_i2014" o:spt="75" type="#_x0000_t75" style="height:18.4pt;width:45.2pt;" o:ole="t" filled="f" o:preferrelative="t" stroked="f" coordsize="21600,21600">
            <v:path/>
            <v:fill on="f" focussize="0,0"/>
            <v:stroke on="f" joinstyle="miter"/>
            <v:imagedata r:id="rId1880" o:title=""/>
            <o:lock v:ext="edit" aspectratio="t"/>
            <w10:wrap type="none"/>
            <w10:anchorlock/>
          </v:shape>
          <o:OLEObject Type="Embed" ProgID="Equation.DSMT4" ShapeID="_x0000_i2014" DrawAspect="Content" ObjectID="_1468076711" r:id="rId1879">
            <o:LockedField>false</o:LockedField>
          </o:OLEObject>
        </w:object>
      </w:r>
      <w:r>
        <w:rPr>
          <w:rFonts w:hint="eastAsia"/>
        </w:rPr>
        <w:t>。</w:t>
      </w:r>
    </w:p>
    <w:p>
      <w:pPr>
        <w:spacing w:line="400" w:lineRule="exact"/>
        <w:rPr>
          <w:rFonts w:hint="eastAsia" w:cs="宋体"/>
        </w:rPr>
      </w:pPr>
      <w:r>
        <w:rPr>
          <w:rFonts w:hint="eastAsia" w:cs="宋体"/>
          <w:b/>
        </w:rPr>
        <w:t>阶段5</w:t>
      </w:r>
      <w:r>
        <w:rPr>
          <w:rFonts w:hint="eastAsia" w:cs="宋体"/>
        </w:rPr>
        <w:t>：密钥恢复（Key Retrieving）</w:t>
      </w:r>
    </w:p>
    <w:p>
      <w:pPr>
        <w:spacing w:line="400" w:lineRule="exact"/>
        <w:ind w:firstLine="480" w:firstLineChars="200"/>
        <w:rPr>
          <w:rFonts w:hint="eastAsia" w:cs="宋体"/>
        </w:rPr>
      </w:pPr>
      <w:r>
        <w:rPr>
          <w:rFonts w:hint="eastAsia" w:cs="宋体"/>
        </w:rPr>
        <w:t>用户通过公式（3</w:t>
      </w:r>
      <w:r>
        <w:rPr>
          <w:rFonts w:cs="宋体"/>
        </w:rPr>
        <w:t>-16</w:t>
      </w:r>
      <w:r>
        <w:rPr>
          <w:rFonts w:hint="eastAsia" w:cs="宋体"/>
        </w:rPr>
        <w:t>）计算得到自己的私钥</w:t>
      </w:r>
      <w:r>
        <w:rPr>
          <w:position w:val="-8"/>
        </w:rPr>
        <w:object>
          <v:shape id="_x0000_i2015" o:spt="75" type="#_x0000_t75" style="height:15.9pt;width:19.25pt;" o:ole="t" filled="f" o:preferrelative="t" stroked="f" coordsize="21600,21600">
            <v:path/>
            <v:fill on="f" focussize="0,0"/>
            <v:stroke on="f" joinstyle="miter"/>
            <v:imagedata r:id="rId1882" o:title=""/>
            <o:lock v:ext="edit" aspectratio="t"/>
            <w10:wrap type="none"/>
            <w10:anchorlock/>
          </v:shape>
          <o:OLEObject Type="Embed" ProgID="Equation.DSMT4" ShapeID="_x0000_i2015" DrawAspect="Content" ObjectID="_1468076712" r:id="rId1881">
            <o:LockedField>false</o:LockedField>
          </o:OLEObject>
        </w:object>
      </w:r>
      <w:r>
        <w:rPr>
          <w:rFonts w:hint="eastAsia" w:cs="宋体"/>
        </w:rPr>
        <w:t>：</w:t>
      </w:r>
    </w:p>
    <w:tbl>
      <w:tblPr>
        <w:tblStyle w:val="16"/>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41" w:type="dxa"/>
            <w:tcMar>
              <w:left w:w="0" w:type="dxa"/>
              <w:right w:w="0" w:type="dxa"/>
            </w:tcMar>
            <w:vAlign w:val="center"/>
          </w:tcPr>
          <w:p>
            <w:pPr>
              <w:spacing w:before="120" w:after="120"/>
              <w:rPr>
                <w:rFonts w:hint="eastAsia" w:cs="宋体"/>
              </w:rPr>
            </w:pPr>
          </w:p>
        </w:tc>
        <w:tc>
          <w:tcPr>
            <w:tcW w:w="6343" w:type="dxa"/>
            <w:tcMar>
              <w:left w:w="0" w:type="dxa"/>
              <w:right w:w="0" w:type="dxa"/>
            </w:tcMar>
            <w:vAlign w:val="center"/>
          </w:tcPr>
          <w:p>
            <w:pPr>
              <w:spacing w:before="120" w:after="120"/>
              <w:jc w:val="center"/>
              <w:rPr>
                <w:rFonts w:hint="eastAsia" w:cs="宋体"/>
              </w:rPr>
            </w:pPr>
            <w:r>
              <w:rPr>
                <w:position w:val="-28"/>
              </w:rPr>
              <w:object>
                <v:shape id="_x0000_i2016" o:spt="75" type="#_x0000_t75" style="height:34.35pt;width:218.5pt;" o:ole="t" filled="f" o:preferrelative="t" stroked="f" coordsize="21600,21600">
                  <v:path/>
                  <v:fill on="f" focussize="0,0"/>
                  <v:stroke on="f" joinstyle="miter"/>
                  <v:imagedata r:id="rId1884" o:title=""/>
                  <o:lock v:ext="edit" aspectratio="t"/>
                  <w10:wrap type="none"/>
                  <w10:anchorlock/>
                </v:shape>
                <o:OLEObject Type="Embed" ProgID="Equation.DSMT4" ShapeID="_x0000_i2016" DrawAspect="Content" ObjectID="_1468076713" r:id="rId1883">
                  <o:LockedField>false</o:LockedField>
                </o:OLEObject>
              </w:object>
            </w:r>
          </w:p>
        </w:tc>
        <w:tc>
          <w:tcPr>
            <w:tcW w:w="920" w:type="dxa"/>
            <w:tcMar>
              <w:left w:w="0" w:type="dxa"/>
              <w:right w:w="0" w:type="dxa"/>
            </w:tcMar>
            <w:vAlign w:val="center"/>
          </w:tcPr>
          <w:p>
            <w:pPr>
              <w:spacing w:before="120" w:after="120"/>
              <w:jc w:val="right"/>
              <w:rPr>
                <w:rFonts w:hint="eastAsia" w:cs="宋体"/>
              </w:rPr>
            </w:pPr>
            <w:r>
              <w:rPr>
                <w:rFonts w:hint="eastAsia"/>
              </w:rPr>
              <w:t xml:space="preserve"> </w:t>
            </w:r>
            <w:r>
              <w:t>（</w:t>
            </w:r>
            <w:r>
              <w:rPr>
                <w:rFonts w:hint="eastAsia"/>
              </w:rPr>
              <w:t>3</w:t>
            </w:r>
            <w:r>
              <w:t>-16</w:t>
            </w:r>
            <w:r>
              <w:rPr>
                <w:rFonts w:hint="eastAsia"/>
              </w:rPr>
              <w:t>）</w:t>
            </w:r>
          </w:p>
        </w:tc>
      </w:tr>
    </w:tbl>
    <w:p>
      <w:pPr>
        <w:spacing w:line="400" w:lineRule="exact"/>
        <w:ind w:firstLine="480" w:firstLineChars="200"/>
        <w:rPr>
          <w:rFonts w:hint="eastAsia" w:cs="宋体"/>
        </w:rPr>
      </w:pPr>
      <w:r>
        <w:rPr>
          <w:rFonts w:hint="eastAsia" w:cs="宋体"/>
        </w:rPr>
        <w:t>用户通过</w:t>
      </w:r>
      <w:r>
        <w:rPr>
          <w:position w:val="-10"/>
        </w:rPr>
        <w:object>
          <v:shape id="_x0000_i2017" o:spt="75" type="#_x0000_t75" style="height:18.4pt;width:102.15pt;" o:ole="t" filled="f" o:preferrelative="t" stroked="f" coordsize="21600,21600">
            <v:path/>
            <v:fill on="f" focussize="0,0"/>
            <v:stroke on="f" joinstyle="miter"/>
            <v:imagedata r:id="rId1886" o:title=""/>
            <o:lock v:ext="edit" aspectratio="t"/>
            <w10:wrap type="none"/>
            <w10:anchorlock/>
          </v:shape>
          <o:OLEObject Type="Embed" ProgID="Equation.DSMT4" ShapeID="_x0000_i2017" DrawAspect="Content" ObjectID="_1468076714" r:id="rId1885">
            <o:LockedField>false</o:LockedField>
          </o:OLEObject>
        </w:object>
      </w:r>
      <w:r>
        <w:rPr>
          <w:rFonts w:hint="eastAsia" w:cs="宋体"/>
        </w:rPr>
        <w:t>对私钥</w:t>
      </w:r>
      <w:r>
        <w:rPr>
          <w:position w:val="-8"/>
        </w:rPr>
        <w:object>
          <v:shape id="_x0000_i2018" o:spt="75" type="#_x0000_t75" style="height:18.4pt;width:19.25pt;" o:ole="t" filled="f" o:preferrelative="t" stroked="f" coordsize="21600,21600">
            <v:path/>
            <v:fill on="f" focussize="0,0"/>
            <v:stroke on="f" joinstyle="miter"/>
            <v:imagedata r:id="rId1888" o:title=""/>
            <o:lock v:ext="edit" aspectratio="t"/>
            <w10:wrap type="none"/>
            <w10:anchorlock/>
          </v:shape>
          <o:OLEObject Type="Embed" ProgID="Equation.DSMT4" ShapeID="_x0000_i2018" DrawAspect="Content" ObjectID="_1468076715" r:id="rId1887">
            <o:LockedField>false</o:LockedField>
          </o:OLEObject>
        </w:object>
      </w:r>
      <w:r>
        <w:rPr>
          <w:rFonts w:hint="eastAsia" w:cs="宋体"/>
        </w:rPr>
        <w:t>进行正确性检查。</w:t>
      </w:r>
    </w:p>
    <w:p>
      <w:pPr>
        <w:spacing w:before="240" w:after="120" w:line="400" w:lineRule="exact"/>
        <w:outlineLvl w:val="1"/>
        <w:rPr>
          <w:rFonts w:hint="eastAsia" w:eastAsia="黑体" w:cs="黑体"/>
          <w:bCs/>
          <w:sz w:val="28"/>
          <w:szCs w:val="28"/>
        </w:rPr>
      </w:pPr>
      <w:bookmarkStart w:id="77" w:name="_Toc449695439"/>
      <w:r>
        <w:rPr>
          <w:rFonts w:hint="eastAsia" w:eastAsia="黑体" w:cs="黑体"/>
          <w:bCs/>
          <w:sz w:val="28"/>
          <w:szCs w:val="28"/>
        </w:rPr>
        <w:t>3.3.2 Lee.B安全私钥分发协议的应用</w:t>
      </w:r>
      <w:bookmarkEnd w:id="77"/>
    </w:p>
    <w:p>
      <w:pPr>
        <w:spacing w:line="400" w:lineRule="exact"/>
        <w:ind w:firstLine="480" w:firstLineChars="200"/>
        <w:rPr>
          <w:rFonts w:hint="eastAsia" w:cs="宋体"/>
        </w:rPr>
      </w:pPr>
      <w:r>
        <w:rPr>
          <w:rFonts w:hint="eastAsia" w:cs="宋体"/>
        </w:rPr>
        <w:t>Lee</w:t>
      </w:r>
      <w:r>
        <w:rPr>
          <w:rFonts w:cs="宋体"/>
        </w:rPr>
        <w:t>.B</w:t>
      </w:r>
      <w:r>
        <w:rPr>
          <w:rFonts w:hint="eastAsia" w:cs="宋体"/>
        </w:rPr>
        <w:t>的协议中</w:t>
      </w:r>
      <w:r>
        <w:rPr>
          <w:rFonts w:hint="eastAsia" w:ascii="宋体" w:hAnsi="宋体" w:cs="宋体"/>
        </w:rPr>
        <w:t>，通过</w:t>
      </w:r>
      <w:r>
        <w:rPr>
          <w:position w:val="-6"/>
        </w:rPr>
        <w:object>
          <v:shape id="_x0000_i2019" o:spt="75" type="#_x0000_t75" style="height:10.9pt;width:10.05pt;" o:ole="t" filled="f" o:preferrelative="t" stroked="f" coordsize="21600,21600">
            <v:path/>
            <v:fill on="f" focussize="0,0"/>
            <v:stroke on="f" joinstyle="miter"/>
            <v:imagedata r:id="rId1890" o:title=""/>
            <o:lock v:ext="edit" aspectratio="t"/>
            <w10:wrap type="none"/>
            <w10:anchorlock/>
          </v:shape>
          <o:OLEObject Type="Embed" ProgID="Equation.DSMT4" ShapeID="_x0000_i2019" DrawAspect="Content" ObjectID="_1468076716" r:id="rId1889">
            <o:LockedField>false</o:LockedField>
          </o:OLEObject>
        </w:object>
      </w:r>
      <w:r>
        <w:rPr>
          <w:rFonts w:hint="eastAsia"/>
        </w:rPr>
        <w:t>个</w:t>
      </w:r>
      <w:r>
        <w:t>KPA</w:t>
      </w:r>
      <w:r>
        <w:rPr>
          <w:rFonts w:hint="eastAsia"/>
        </w:rPr>
        <w:t>，</w:t>
      </w:r>
      <w:r>
        <w:t>KGC</w:t>
      </w:r>
      <w:r>
        <w:rPr>
          <w:rFonts w:hint="eastAsia"/>
        </w:rPr>
        <w:t>和</w:t>
      </w:r>
      <w:r>
        <w:t>用户</w:t>
      </w:r>
      <w:r>
        <w:rPr>
          <w:rFonts w:hint="eastAsia"/>
        </w:rPr>
        <w:t>共同</w:t>
      </w:r>
      <w:r>
        <w:t>产生的</w:t>
      </w:r>
      <w:r>
        <w:rPr>
          <w:rFonts w:hint="eastAsia"/>
        </w:rPr>
        <w:t>用户</w:t>
      </w:r>
      <w:r>
        <w:t>的私钥</w:t>
      </w:r>
      <w:r>
        <w:rPr>
          <w:rFonts w:hint="eastAsia"/>
        </w:rPr>
        <w:t>，</w:t>
      </w:r>
      <w:r>
        <w:rPr>
          <w:position w:val="-8"/>
        </w:rPr>
        <w:object>
          <v:shape id="_x0000_i2020" o:spt="75" type="#_x0000_t75" style="height:15.9pt;width:19.25pt;" o:ole="t" filled="f" o:preferrelative="t" stroked="f" coordsize="21600,21600">
            <v:path/>
            <v:fill on="f" focussize="0,0"/>
            <v:stroke on="f" joinstyle="miter"/>
            <v:imagedata r:id="rId1892" o:title=""/>
            <o:lock v:ext="edit" aspectratio="t"/>
            <w10:wrap type="none"/>
            <w10:anchorlock/>
          </v:shape>
          <o:OLEObject Type="Embed" ProgID="Equation.DSMT4" ShapeID="_x0000_i2020" DrawAspect="Content" ObjectID="_1468076717" r:id="rId1891">
            <o:LockedField>false</o:LockedField>
          </o:OLEObject>
        </w:object>
      </w:r>
      <w:r>
        <w:rPr>
          <w:rFonts w:hint="eastAsia"/>
        </w:rPr>
        <w:t>，</w:t>
      </w:r>
      <w:r>
        <w:t>可以说是一个真正的</w:t>
      </w:r>
      <w:r>
        <w:rPr>
          <w:rFonts w:hint="eastAsia"/>
        </w:rPr>
        <w:t>采用</w:t>
      </w:r>
      <w:r>
        <w:t>基于身份加密思</w:t>
      </w:r>
      <w:r>
        <w:rPr>
          <w:rFonts w:hint="eastAsia"/>
        </w:rPr>
        <w:t>想得到</w:t>
      </w:r>
      <w:r>
        <w:t>的私钥</w:t>
      </w:r>
      <w:r>
        <w:rPr>
          <w:rFonts w:hint="eastAsia"/>
        </w:rPr>
        <w:t>，</w:t>
      </w:r>
      <w:r>
        <w:t>用户的系统公钥</w:t>
      </w:r>
      <w:r>
        <w:rPr>
          <w:rFonts w:hint="eastAsia"/>
        </w:rPr>
        <w:t>是</w:t>
      </w:r>
      <w:r>
        <w:rPr>
          <w:position w:val="-8"/>
        </w:rPr>
        <w:object>
          <v:shape id="_x0000_i2021" o:spt="75" type="#_x0000_t75" style="height:18.4pt;width:61.95pt;" o:ole="t" filled="f" o:preferrelative="t" stroked="f" coordsize="21600,21600">
            <v:path/>
            <v:fill on="f" focussize="0,0"/>
            <v:stroke on="f" joinstyle="miter"/>
            <v:imagedata r:id="rId1894" o:title=""/>
            <o:lock v:ext="edit" aspectratio="t"/>
            <w10:wrap type="none"/>
            <w10:anchorlock/>
          </v:shape>
          <o:OLEObject Type="Embed" ProgID="Equation.DSMT4" ShapeID="_x0000_i2021" DrawAspect="Content" ObjectID="_1468076718" r:id="rId1893">
            <o:LockedField>false</o:LockedField>
          </o:OLEObject>
        </w:object>
      </w:r>
      <w:r>
        <w:rPr>
          <w:rFonts w:hint="eastAsia"/>
        </w:rPr>
        <w:t>。在</w:t>
      </w:r>
      <w:r>
        <w:t>Lee.B</w:t>
      </w:r>
      <w:r>
        <w:rPr>
          <w:rFonts w:hint="eastAsia"/>
        </w:rPr>
        <w:t>协议</w:t>
      </w:r>
      <w:r>
        <w:t>下生成的</w:t>
      </w:r>
      <w:r>
        <w:rPr>
          <w:position w:val="-8"/>
        </w:rPr>
        <w:object>
          <v:shape id="_x0000_i2022" o:spt="75" type="#_x0000_t75" style="height:18.4pt;width:19.25pt;" o:ole="t" filled="f" o:preferrelative="t" stroked="f" coordsize="21600,21600">
            <v:path/>
            <v:fill on="f" focussize="0,0"/>
            <v:stroke on="f" joinstyle="miter"/>
            <v:imagedata r:id="rId1896" o:title=""/>
            <o:lock v:ext="edit" aspectratio="t"/>
            <w10:wrap type="none"/>
            <w10:anchorlock/>
          </v:shape>
          <o:OLEObject Type="Embed" ProgID="Equation.DSMT4" ShapeID="_x0000_i2022" DrawAspect="Content" ObjectID="_1468076719" r:id="rId1895">
            <o:LockedField>false</o:LockedField>
          </o:OLEObject>
        </w:object>
      </w:r>
      <w:r>
        <w:rPr>
          <w:rFonts w:hint="eastAsia"/>
        </w:rPr>
        <w:t>和</w:t>
      </w:r>
      <w:r>
        <w:rPr>
          <w:position w:val="-4"/>
        </w:rPr>
        <w:object>
          <v:shape id="_x0000_i2023" o:spt="75" type="#_x0000_t75" style="height:12.55pt;width:10.9pt;" o:ole="t" filled="f" o:preferrelative="t" stroked="f" coordsize="21600,21600">
            <v:path/>
            <v:fill on="f" focussize="0,0"/>
            <v:stroke on="f" joinstyle="miter"/>
            <v:imagedata r:id="rId1898" o:title=""/>
            <o:lock v:ext="edit" aspectratio="t"/>
            <w10:wrap type="none"/>
            <w10:anchorlock/>
          </v:shape>
          <o:OLEObject Type="Embed" ProgID="Equation.DSMT4" ShapeID="_x0000_i2023" DrawAspect="Content" ObjectID="_1468076720" r:id="rId1897">
            <o:LockedField>false</o:LockedField>
          </o:OLEObject>
        </w:object>
      </w:r>
      <w:r>
        <w:rPr>
          <w:rFonts w:hint="eastAsia"/>
        </w:rPr>
        <w:t>，用户</w:t>
      </w:r>
      <w:r>
        <w:t>可以用</w:t>
      </w:r>
      <w:r>
        <w:rPr>
          <w:position w:val="-4"/>
        </w:rPr>
        <w:object>
          <v:shape id="_x0000_i2024" o:spt="75" type="#_x0000_t75" style="height:12.55pt;width:10.9pt;" o:ole="t" filled="f" o:preferrelative="t" stroked="f" coordsize="21600,21600">
            <v:path/>
            <v:fill on="f" focussize="0,0"/>
            <v:stroke on="f" joinstyle="miter"/>
            <v:imagedata r:id="rId1900" o:title=""/>
            <o:lock v:ext="edit" aspectratio="t"/>
            <w10:wrap type="none"/>
            <w10:anchorlock/>
          </v:shape>
          <o:OLEObject Type="Embed" ProgID="Equation.DSMT4" ShapeID="_x0000_i2024" DrawAspect="Content" ObjectID="_1468076721" r:id="rId1899">
            <o:LockedField>false</o:LockedField>
          </o:OLEObject>
        </w:object>
      </w:r>
      <w:r>
        <w:rPr>
          <w:rFonts w:hint="eastAsia"/>
        </w:rPr>
        <w:t>进行加密数据的</w:t>
      </w:r>
      <w:r>
        <w:t>操作</w:t>
      </w:r>
      <w:r>
        <w:rPr>
          <w:rFonts w:hint="eastAsia"/>
        </w:rPr>
        <w:t>，</w:t>
      </w:r>
      <w:r>
        <w:t>提高信息的保密性</w:t>
      </w:r>
      <w:r>
        <w:rPr>
          <w:rFonts w:hint="eastAsia"/>
        </w:rPr>
        <w:t>，也可以对</w:t>
      </w:r>
      <w:r>
        <w:t>其他用户的签名进行审核；用</w:t>
      </w:r>
      <w:r>
        <w:rPr>
          <w:position w:val="-8"/>
        </w:rPr>
        <w:object>
          <v:shape id="_x0000_i2025" o:spt="75" type="#_x0000_t75" style="height:18.4pt;width:19.25pt;" o:ole="t" filled="f" o:preferrelative="t" stroked="f" coordsize="21600,21600">
            <v:path/>
            <v:fill on="f" focussize="0,0"/>
            <v:stroke on="f" joinstyle="miter"/>
            <v:imagedata r:id="rId1902" o:title=""/>
            <o:lock v:ext="edit" aspectratio="t"/>
            <w10:wrap type="none"/>
            <w10:anchorlock/>
          </v:shape>
          <o:OLEObject Type="Embed" ProgID="Equation.DSMT4" ShapeID="_x0000_i2025" DrawAspect="Content" ObjectID="_1468076722" r:id="rId1901">
            <o:LockedField>false</o:LockedField>
          </o:OLEObject>
        </w:object>
      </w:r>
      <w:r>
        <w:rPr>
          <w:rFonts w:hint="eastAsia"/>
        </w:rPr>
        <w:t>解密</w:t>
      </w:r>
      <w:r>
        <w:t>使用</w:t>
      </w:r>
      <w:r>
        <w:rPr>
          <w:position w:val="-4"/>
        </w:rPr>
        <w:object>
          <v:shape id="_x0000_i2026" o:spt="75" type="#_x0000_t75" style="height:12.55pt;width:10.9pt;" o:ole="t" filled="f" o:preferrelative="t" stroked="f" coordsize="21600,21600">
            <v:path/>
            <v:fill on="f" focussize="0,0"/>
            <v:stroke on="f" joinstyle="miter"/>
            <v:imagedata r:id="rId1904" o:title=""/>
            <o:lock v:ext="edit" aspectratio="t"/>
            <w10:wrap type="none"/>
            <w10:anchorlock/>
          </v:shape>
          <o:OLEObject Type="Embed" ProgID="Equation.DSMT4" ShapeID="_x0000_i2026" DrawAspect="Content" ObjectID="_1468076723" r:id="rId1903">
            <o:LockedField>false</o:LockedField>
          </o:OLEObject>
        </w:object>
      </w:r>
      <w:r>
        <w:rPr>
          <w:rFonts w:hint="eastAsia" w:cs="宋体"/>
        </w:rPr>
        <w:t>加密</w:t>
      </w:r>
      <w:r>
        <w:rPr>
          <w:rFonts w:cs="宋体"/>
        </w:rPr>
        <w:t>的数据或者</w:t>
      </w:r>
      <w:r>
        <w:rPr>
          <w:rFonts w:hint="eastAsia" w:cs="宋体"/>
        </w:rPr>
        <w:t>信息</w:t>
      </w:r>
      <w:r>
        <w:rPr>
          <w:rFonts w:cs="宋体"/>
        </w:rPr>
        <w:t>，</w:t>
      </w:r>
      <w:r>
        <w:rPr>
          <w:rFonts w:hint="eastAsia" w:cs="宋体"/>
        </w:rPr>
        <w:t>或</w:t>
      </w:r>
      <w:r>
        <w:rPr>
          <w:rFonts w:cs="宋体"/>
        </w:rPr>
        <w:t>对所发行的文件</w:t>
      </w:r>
      <w:r>
        <w:rPr>
          <w:rFonts w:hint="eastAsia" w:cs="宋体"/>
        </w:rPr>
        <w:t>或者其他</w:t>
      </w:r>
      <w:r>
        <w:rPr>
          <w:rFonts w:cs="宋体"/>
        </w:rPr>
        <w:t>信息进行签名。</w:t>
      </w:r>
      <w:r>
        <w:rPr>
          <w:rFonts w:hint="eastAsia" w:cs="宋体"/>
        </w:rPr>
        <w:t>比如</w:t>
      </w:r>
      <w:r>
        <w:rPr>
          <w:rFonts w:cs="宋体"/>
        </w:rPr>
        <w:t>，可以用在BF-IBE</w:t>
      </w:r>
      <w:r>
        <w:rPr>
          <w:rFonts w:hint="eastAsia" w:cs="宋体"/>
        </w:rPr>
        <w:t>的基本</w:t>
      </w:r>
      <w:r>
        <w:rPr>
          <w:rFonts w:cs="宋体"/>
        </w:rPr>
        <w:t>方案中，或者</w:t>
      </w:r>
      <w:r>
        <w:rPr>
          <w:rFonts w:hint="eastAsia" w:cs="宋体"/>
        </w:rPr>
        <w:t>用于Boneh等人</w:t>
      </w:r>
      <w:r>
        <w:rPr>
          <w:rFonts w:cs="宋体"/>
        </w:rPr>
        <w:t>提出的</w:t>
      </w:r>
      <w:r>
        <w:rPr>
          <w:rFonts w:hint="eastAsia" w:cs="宋体"/>
        </w:rPr>
        <w:t>IBS（</w:t>
      </w:r>
      <w:r>
        <w:rPr>
          <w:rFonts w:cs="宋体"/>
        </w:rPr>
        <w:t>Identity-Based Signature）</w:t>
      </w:r>
      <w:r>
        <w:rPr>
          <w:rFonts w:hint="eastAsia" w:cs="宋体"/>
        </w:rPr>
        <w:t>方案</w:t>
      </w:r>
      <w:r>
        <w:rPr>
          <w:rFonts w:cs="宋体"/>
        </w:rPr>
        <w:t>中。</w:t>
      </w:r>
      <w:r>
        <w:rPr>
          <w:rFonts w:hint="eastAsia" w:cs="宋体"/>
        </w:rPr>
        <w:t>此外</w:t>
      </w:r>
      <w:r>
        <w:rPr>
          <w:rFonts w:cs="宋体"/>
        </w:rPr>
        <w:t>，</w:t>
      </w:r>
      <w:r>
        <w:rPr>
          <w:rFonts w:hint="eastAsia" w:cs="宋体"/>
        </w:rPr>
        <w:t>该安全私钥分发协议支持任何合法用户的密钥托管。</w:t>
      </w:r>
    </w:p>
    <w:p>
      <w:pPr>
        <w:spacing w:line="400" w:lineRule="exact"/>
        <w:ind w:firstLine="480" w:firstLineChars="200"/>
        <w:rPr>
          <w:rFonts w:hint="eastAsia"/>
        </w:rPr>
      </w:pPr>
      <w:r>
        <w:rPr>
          <w:rFonts w:hint="eastAsia" w:cs="宋体"/>
        </w:rPr>
        <w:t>假设用户采用BF</w:t>
      </w:r>
      <w:r>
        <w:rPr>
          <w:rFonts w:cs="宋体"/>
        </w:rPr>
        <w:t>-IBE</w:t>
      </w:r>
      <w:r>
        <w:rPr>
          <w:rFonts w:hint="eastAsia" w:cs="宋体"/>
        </w:rPr>
        <w:t>基本</w:t>
      </w:r>
      <w:r>
        <w:rPr>
          <w:rFonts w:cs="宋体"/>
        </w:rPr>
        <w:t>方案，</w:t>
      </w:r>
      <w:r>
        <w:rPr>
          <w:rFonts w:hint="eastAsia" w:cs="宋体"/>
        </w:rPr>
        <w:t>使用公钥</w:t>
      </w:r>
      <w:r>
        <w:rPr>
          <w:position w:val="-10"/>
        </w:rPr>
        <w:object>
          <v:shape id="_x0000_i2027" o:spt="75" type="#_x0000_t75" style="height:18.4pt;width:19.25pt;" o:ole="t" filled="f" o:preferrelative="t" stroked="f" coordsize="21600,21600">
            <v:path/>
            <v:fill on="f" focussize="0,0"/>
            <v:stroke on="f" joinstyle="miter"/>
            <v:imagedata r:id="rId1906" o:title=""/>
            <o:lock v:ext="edit" aspectratio="t"/>
            <w10:wrap type="none"/>
            <w10:anchorlock/>
          </v:shape>
          <o:OLEObject Type="Embed" ProgID="Equation.DSMT4" ShapeID="_x0000_i2027" DrawAspect="Content" ObjectID="_1468076724" r:id="rId1905">
            <o:LockedField>false</o:LockedField>
          </o:OLEObject>
        </w:object>
      </w:r>
      <w:r>
        <w:rPr>
          <w:rFonts w:hint="eastAsia" w:cs="宋体"/>
        </w:rPr>
        <w:t>加密明文信息</w:t>
      </w:r>
      <w:r>
        <w:rPr>
          <w:position w:val="-6"/>
        </w:rPr>
        <w:object>
          <v:shape id="_x0000_i2028" o:spt="75" type="#_x0000_t75" style="height:10.05pt;width:13.4pt;" o:ole="t" filled="f" o:preferrelative="t" stroked="f" coordsize="21600,21600">
            <v:path/>
            <v:fill on="f" focussize="0,0"/>
            <v:stroke on="f" joinstyle="miter"/>
            <v:imagedata r:id="rId1908" o:title=""/>
            <o:lock v:ext="edit" aspectratio="t"/>
            <w10:wrap type="none"/>
            <w10:anchorlock/>
          </v:shape>
          <o:OLEObject Type="Embed" ProgID="Equation.DSMT4" ShapeID="_x0000_i2028" DrawAspect="Content" ObjectID="_1468076725" r:id="rId1907">
            <o:LockedField>false</o:LockedField>
          </o:OLEObject>
        </w:object>
      </w:r>
      <w:r>
        <w:rPr>
          <w:rFonts w:hint="eastAsia" w:cs="宋体"/>
        </w:rPr>
        <w:t>，得到如</w:t>
      </w:r>
      <w:r>
        <w:rPr>
          <w:rFonts w:cs="宋体"/>
        </w:rPr>
        <w:t>公式</w:t>
      </w:r>
      <w:r>
        <w:rPr>
          <w:rFonts w:hint="eastAsia" w:cs="宋体"/>
        </w:rPr>
        <w:t>（3</w:t>
      </w:r>
      <w:r>
        <w:rPr>
          <w:rFonts w:cs="宋体"/>
        </w:rPr>
        <w:t>-17</w:t>
      </w:r>
      <w:r>
        <w:rPr>
          <w:rFonts w:hint="eastAsia" w:cs="宋体"/>
        </w:rPr>
        <w:t>）</w:t>
      </w:r>
      <w:r>
        <w:rPr>
          <w:rFonts w:cs="宋体"/>
        </w:rPr>
        <w:t>所示的密文</w:t>
      </w:r>
      <w:r>
        <w:rPr>
          <w:position w:val="-6"/>
        </w:rPr>
        <w:object>
          <v:shape id="_x0000_i2029" o:spt="75" type="#_x0000_t75" style="height:10.9pt;width:9.2pt;" o:ole="t" filled="f" o:preferrelative="t" stroked="f" coordsize="21600,21600">
            <v:path/>
            <v:fill on="f" focussize="0,0"/>
            <v:stroke on="f" joinstyle="miter"/>
            <v:imagedata r:id="rId1910" o:title=""/>
            <o:lock v:ext="edit" aspectratio="t"/>
            <w10:wrap type="none"/>
            <w10:anchorlock/>
          </v:shape>
          <o:OLEObject Type="Embed" ProgID="Equation.DSMT4" ShapeID="_x0000_i2029" DrawAspect="Content" ObjectID="_1468076726" r:id="rId1909">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030" o:spt="75" type="#_x0000_t75" style="height:17.6pt;width:178.35pt;" o:ole="t" filled="f" o:preferrelative="t" stroked="f" coordsize="21600,21600">
                  <v:path/>
                  <v:fill on="f" focussize="0,0"/>
                  <v:stroke on="f" joinstyle="miter"/>
                  <v:imagedata r:id="rId1912" o:title=""/>
                  <o:lock v:ext="edit" aspectratio="t"/>
                  <w10:wrap type="none"/>
                  <w10:anchorlock/>
                </v:shape>
                <o:OLEObject Type="Embed" ProgID="Equation.DSMT4" ShapeID="_x0000_i2030" DrawAspect="Content" ObjectID="_1468076727" r:id="rId1911">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-17</w:t>
            </w:r>
            <w:r>
              <w:rPr>
                <w:rFonts w:hint="eastAsia"/>
              </w:rPr>
              <w:t>）</w:t>
            </w:r>
          </w:p>
        </w:tc>
      </w:tr>
    </w:tbl>
    <w:p>
      <w:pPr>
        <w:spacing w:line="400" w:lineRule="exact"/>
        <w:ind w:firstLine="480" w:firstLineChars="200"/>
        <w:rPr>
          <w:rFonts w:hint="eastAsia"/>
        </w:rPr>
      </w:pPr>
      <w:r>
        <w:rPr>
          <w:rFonts w:hint="eastAsia"/>
        </w:rPr>
        <w:t>其中</w:t>
      </w:r>
      <w:r>
        <w:t>，</w:t>
      </w:r>
      <w:r>
        <w:rPr>
          <w:position w:val="-6"/>
        </w:rPr>
        <w:object>
          <v:shape id="_x0000_i2031" o:spt="75" type="#_x0000_t75" style="height:10.9pt;width:9.2pt;" o:ole="t" filled="f" o:preferrelative="t" stroked="f" coordsize="21600,21600">
            <v:path/>
            <v:fill on="f" focussize="0,0"/>
            <v:stroke on="f" joinstyle="miter"/>
            <v:imagedata r:id="rId1914" o:title=""/>
            <o:lock v:ext="edit" aspectratio="t"/>
            <w10:wrap type="none"/>
            <w10:anchorlock/>
          </v:shape>
          <o:OLEObject Type="Embed" ProgID="Equation.DSMT4" ShapeID="_x0000_i2031" DrawAspect="Content" ObjectID="_1468076728" r:id="rId1913">
            <o:LockedField>false</o:LockedField>
          </o:OLEObject>
        </w:object>
      </w:r>
      <w:r>
        <w:rPr>
          <w:rFonts w:hint="eastAsia"/>
        </w:rPr>
        <w:t>可以</w:t>
      </w:r>
      <w:r>
        <w:t>通过</w:t>
      </w:r>
      <w:r>
        <w:rPr>
          <w:rFonts w:hint="eastAsia"/>
        </w:rPr>
        <w:t>公式（3</w:t>
      </w:r>
      <w:r>
        <w:t>-18</w:t>
      </w:r>
      <w:r>
        <w:rPr>
          <w:rFonts w:hint="eastAsia"/>
        </w:rPr>
        <w:t>）恢复</w:t>
      </w:r>
      <w:r>
        <w:rPr>
          <w:position w:val="-6"/>
        </w:rPr>
        <w:object>
          <v:shape id="_x0000_i2032" o:spt="75" type="#_x0000_t75" style="height:10.9pt;width:12.55pt;" o:ole="t" filled="f" o:preferrelative="t" stroked="f" coordsize="21600,21600">
            <v:path/>
            <v:fill on="f" focussize="0,0"/>
            <v:stroke on="f" joinstyle="miter"/>
            <v:imagedata r:id="rId1916" o:title=""/>
            <o:lock v:ext="edit" aspectratio="t"/>
            <w10:wrap type="none"/>
            <w10:anchorlock/>
          </v:shape>
          <o:OLEObject Type="Embed" ProgID="Equation.DSMT4" ShapeID="_x0000_i2032" DrawAspect="Content" ObjectID="_1468076729" r:id="rId1915">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033" o:spt="75" type="#_x0000_t75" style="height:16.75pt;width:112.2pt;" o:ole="t" filled="f" o:preferrelative="t" stroked="f" coordsize="21600,21600">
                  <v:path/>
                  <v:fill on="f" focussize="0,0"/>
                  <v:stroke on="f" joinstyle="miter"/>
                  <v:imagedata r:id="rId1918" o:title=""/>
                  <o:lock v:ext="edit" aspectratio="t"/>
                  <w10:wrap type="none"/>
                  <w10:anchorlock/>
                </v:shape>
                <o:OLEObject Type="Embed" ProgID="Equation.DSMT4" ShapeID="_x0000_i2033" DrawAspect="Content" ObjectID="_1468076730" r:id="rId1917">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-1</w:t>
            </w:r>
            <w:r>
              <w:rPr>
                <w:rFonts w:hint="eastAsia"/>
              </w:rPr>
              <w:t>8）</w:t>
            </w:r>
          </w:p>
        </w:tc>
      </w:tr>
    </w:tbl>
    <w:p>
      <w:pPr>
        <w:spacing w:line="400" w:lineRule="exact"/>
        <w:ind w:firstLine="480" w:firstLineChars="200"/>
        <w:rPr>
          <w:rFonts w:hint="eastAsia"/>
        </w:rPr>
      </w:pPr>
      <w:r>
        <w:rPr>
          <w:rFonts w:cs="宋体"/>
        </w:rPr>
        <w:t>用户</w:t>
      </w:r>
      <w:r>
        <w:rPr>
          <w:rFonts w:hint="eastAsia" w:cs="宋体"/>
        </w:rPr>
        <w:t>解密</w:t>
      </w:r>
      <w:r>
        <w:rPr>
          <w:position w:val="-6"/>
        </w:rPr>
        <w:object>
          <v:shape id="_x0000_i2034" o:spt="75" type="#_x0000_t75" style="height:10.9pt;width:9.2pt;" o:ole="t" filled="f" o:preferrelative="t" stroked="f" coordsize="21600,21600">
            <v:path/>
            <v:fill on="f" focussize="0,0"/>
            <v:stroke on="f" joinstyle="miter"/>
            <v:imagedata r:id="rId1920" o:title=""/>
            <o:lock v:ext="edit" aspectratio="t"/>
            <w10:wrap type="none"/>
            <w10:anchorlock/>
          </v:shape>
          <o:OLEObject Type="Embed" ProgID="Equation.DSMT4" ShapeID="_x0000_i2034" DrawAspect="Content" ObjectID="_1468076731" r:id="rId1919">
            <o:LockedField>false</o:LockedField>
          </o:OLEObject>
        </w:object>
      </w:r>
      <w:r>
        <w:rPr>
          <w:rFonts w:hint="eastAsia"/>
        </w:rPr>
        <w:t>时</w:t>
      </w:r>
      <w:r>
        <w:t>，</w:t>
      </w:r>
      <w:r>
        <w:rPr>
          <w:rFonts w:hint="eastAsia"/>
        </w:rPr>
        <w:t>通过</w:t>
      </w:r>
      <w:r>
        <w:t>合法</w:t>
      </w:r>
      <w:r>
        <w:rPr>
          <w:rFonts w:hint="eastAsia"/>
        </w:rPr>
        <w:t>性</w:t>
      </w:r>
      <w:r>
        <w:t>检查后，</w:t>
      </w:r>
      <w:r>
        <w:rPr>
          <w:rFonts w:hint="eastAsia"/>
        </w:rPr>
        <w:t>在</w:t>
      </w:r>
      <w:r>
        <w:t>KGC</w:t>
      </w:r>
      <w:r>
        <w:rPr>
          <w:rFonts w:hint="eastAsia"/>
        </w:rPr>
        <w:t>和</w:t>
      </w:r>
      <w:r>
        <w:rPr>
          <w:position w:val="-6"/>
        </w:rPr>
        <w:object>
          <v:shape id="_x0000_i2035" o:spt="75" type="#_x0000_t75" style="height:10.9pt;width:10.05pt;" o:ole="t" filled="f" o:preferrelative="t" stroked="f" coordsize="21600,21600">
            <v:path/>
            <v:fill on="f" focussize="0,0"/>
            <v:stroke on="f" joinstyle="miter"/>
            <v:imagedata r:id="rId1922" o:title=""/>
            <o:lock v:ext="edit" aspectratio="t"/>
            <w10:wrap type="none"/>
            <w10:anchorlock/>
          </v:shape>
          <o:OLEObject Type="Embed" ProgID="Equation.DSMT4" ShapeID="_x0000_i2035" DrawAspect="Content" ObjectID="_1468076732" r:id="rId1921">
            <o:LockedField>false</o:LockedField>
          </o:OLEObject>
        </w:object>
      </w:r>
      <w:r>
        <w:rPr>
          <w:rFonts w:hint="eastAsia"/>
        </w:rPr>
        <w:t>个</w:t>
      </w:r>
      <w:r>
        <w:t>KPA</w:t>
      </w:r>
      <w:r>
        <w:rPr>
          <w:rFonts w:hint="eastAsia"/>
        </w:rPr>
        <w:t>的</w:t>
      </w:r>
      <w:r>
        <w:t>合作下，</w:t>
      </w:r>
      <w:r>
        <w:rPr>
          <w:rFonts w:hint="eastAsia"/>
        </w:rPr>
        <w:t>解密</w:t>
      </w:r>
      <w:r>
        <w:rPr>
          <w:position w:val="-6"/>
        </w:rPr>
        <w:object>
          <v:shape id="_x0000_i2036" o:spt="75" type="#_x0000_t75" style="height:10.9pt;width:9.2pt;" o:ole="t" filled="f" o:preferrelative="t" stroked="f" coordsize="21600,21600">
            <v:path/>
            <v:fill on="f" focussize="0,0"/>
            <v:stroke on="f" joinstyle="miter"/>
            <v:imagedata r:id="rId1924" o:title=""/>
            <o:lock v:ext="edit" aspectratio="t"/>
            <w10:wrap type="none"/>
            <w10:anchorlock/>
          </v:shape>
          <o:OLEObject Type="Embed" ProgID="Equation.DSMT4" ShapeID="_x0000_i2036" DrawAspect="Content" ObjectID="_1468076733" r:id="rId1923">
            <o:LockedField>false</o:LockedField>
          </o:OLEObject>
        </w:object>
      </w:r>
      <w:r>
        <w:rPr>
          <w:rFonts w:hint="eastAsia"/>
        </w:rPr>
        <w:t>得到</w:t>
      </w:r>
      <w:r>
        <w:rPr>
          <w:position w:val="-6"/>
        </w:rPr>
        <w:object>
          <v:shape id="_x0000_i2037" o:spt="75" type="#_x0000_t75" style="height:10.9pt;width:12.55pt;" o:ole="t" filled="f" o:preferrelative="t" stroked="f" coordsize="21600,21600">
            <v:path/>
            <v:fill on="f" focussize="0,0"/>
            <v:stroke on="f" joinstyle="miter"/>
            <v:imagedata r:id="rId1926" o:title=""/>
            <o:lock v:ext="edit" aspectratio="t"/>
            <w10:wrap type="none"/>
            <w10:anchorlock/>
          </v:shape>
          <o:OLEObject Type="Embed" ProgID="Equation.DSMT4" ShapeID="_x0000_i2037" DrawAspect="Content" ObjectID="_1468076734" r:id="rId1925">
            <o:LockedField>false</o:LockedField>
          </o:OLEObject>
        </w:object>
      </w:r>
      <w:r>
        <w:rPr>
          <w:rFonts w:hint="eastAsia"/>
        </w:rPr>
        <w:t>。每一个</w:t>
      </w:r>
      <w:r>
        <w:t>实体</w:t>
      </w:r>
      <w:r>
        <w:rPr>
          <w:rFonts w:hint="eastAsia"/>
        </w:rPr>
        <w:t>可以</w:t>
      </w:r>
      <w:r>
        <w:t>按照公式（</w:t>
      </w:r>
      <w:r>
        <w:rPr>
          <w:rFonts w:hint="eastAsia"/>
        </w:rPr>
        <w:t>3</w:t>
      </w:r>
      <w:r>
        <w:t>-19</w:t>
      </w:r>
      <w:r>
        <w:rPr>
          <w:rFonts w:hint="eastAsia"/>
        </w:rPr>
        <w:t>）顺序</w:t>
      </w:r>
      <w:r>
        <w:t>计算</w:t>
      </w:r>
      <w:r>
        <w:rPr>
          <w:rFonts w:hint="eastAsia"/>
        </w:rPr>
        <w:t>，</w:t>
      </w:r>
      <w:r>
        <w:t>成功</w:t>
      </w:r>
      <w:r>
        <w:rPr>
          <w:rFonts w:hint="eastAsia"/>
        </w:rPr>
        <w:t>得到</w:t>
      </w:r>
      <w:r>
        <w:rPr>
          <w:position w:val="-6"/>
        </w:rPr>
        <w:object>
          <v:shape id="_x0000_i2038" o:spt="75" type="#_x0000_t75" style="height:10.9pt;width:12.55pt;" o:ole="t" filled="f" o:preferrelative="t" stroked="f" coordsize="21600,21600">
            <v:path/>
            <v:fill on="f" focussize="0,0"/>
            <v:stroke on="f" joinstyle="miter"/>
            <v:imagedata r:id="rId1928" o:title=""/>
            <o:lock v:ext="edit" aspectratio="t"/>
            <w10:wrap type="none"/>
            <w10:anchorlock/>
          </v:shape>
          <o:OLEObject Type="Embed" ProgID="Equation.DSMT4" ShapeID="_x0000_i2038" DrawAspect="Content" ObjectID="_1468076735" r:id="rId1927">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039" o:spt="75" type="#_x0000_t75" style="height:17.6pt;width:177.5pt;" o:ole="t" filled="f" o:preferrelative="t" stroked="f" coordsize="21600,21600">
                  <v:path/>
                  <v:fill on="f" focussize="0,0"/>
                  <v:stroke on="f" joinstyle="miter"/>
                  <v:imagedata r:id="rId1930" o:title=""/>
                  <o:lock v:ext="edit" aspectratio="t"/>
                  <w10:wrap type="none"/>
                  <w10:anchorlock/>
                </v:shape>
                <o:OLEObject Type="Embed" ProgID="Equation.DSMT4" ShapeID="_x0000_i2039" DrawAspect="Content" ObjectID="_1468076736" r:id="rId1929">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-1</w:t>
            </w:r>
            <w:r>
              <w:rPr>
                <w:rFonts w:hint="eastAsia"/>
              </w:rPr>
              <w:t>9）</w:t>
            </w:r>
          </w:p>
        </w:tc>
      </w:tr>
    </w:tbl>
    <w:p>
      <w:pPr>
        <w:tabs>
          <w:tab w:val="center" w:pos="4750"/>
          <w:tab w:val="right" w:pos="11554"/>
        </w:tabs>
        <w:spacing w:line="400" w:lineRule="exact"/>
        <w:ind w:firstLine="480" w:firstLineChars="200"/>
        <w:rPr>
          <w:rFonts w:hint="eastAsia"/>
        </w:rPr>
      </w:pPr>
      <w:r>
        <w:rPr>
          <w:rFonts w:hint="eastAsia"/>
        </w:rPr>
        <w:t>在使用</w:t>
      </w:r>
      <w:r>
        <w:t>Lee.B</w:t>
      </w:r>
      <w:r>
        <w:rPr>
          <w:rFonts w:hint="eastAsia"/>
        </w:rPr>
        <w:t>的协议</w:t>
      </w:r>
      <w:r>
        <w:t>进行如上过程</w:t>
      </w:r>
      <w:r>
        <w:rPr>
          <w:rFonts w:hint="eastAsia"/>
        </w:rPr>
        <w:t>所描述</w:t>
      </w:r>
      <w:r>
        <w:t>的加密和解密过程</w:t>
      </w:r>
      <w:r>
        <w:rPr>
          <w:rFonts w:hint="eastAsia"/>
        </w:rPr>
        <w:t>，</w:t>
      </w:r>
      <w:r>
        <w:t>整个过程的正确性可以通过</w:t>
      </w:r>
      <w:r>
        <w:rPr>
          <w:rFonts w:hint="eastAsia"/>
        </w:rPr>
        <w:t>双线性</w:t>
      </w:r>
      <w:r>
        <w:t>映射的性质得到证明。</w:t>
      </w:r>
      <w:r>
        <w:rPr>
          <w:rFonts w:hint="eastAsia"/>
        </w:rPr>
        <w:t>在本小节描述的应用中</w:t>
      </w:r>
      <w:r>
        <w:t>，</w:t>
      </w:r>
      <w:r>
        <w:rPr>
          <w:rFonts w:hint="eastAsia"/>
        </w:rPr>
        <w:t>涉及到</w:t>
      </w:r>
      <w:r>
        <w:t>的</w:t>
      </w:r>
      <w:r>
        <w:rPr>
          <w:rFonts w:hint="eastAsia"/>
        </w:rPr>
        <w:t>解密</w:t>
      </w:r>
      <w:r>
        <w:t>操作</w:t>
      </w:r>
      <w:r>
        <w:rPr>
          <w:rFonts w:hint="eastAsia"/>
        </w:rPr>
        <w:t>时</w:t>
      </w:r>
      <w:r>
        <w:t>，只是一个对</w:t>
      </w:r>
      <w:r>
        <w:rPr>
          <w:position w:val="-6"/>
        </w:rPr>
        <w:object>
          <v:shape id="_x0000_i2040" o:spt="75" type="#_x0000_t75" style="height:10.9pt;width:9.2pt;" o:ole="t" filled="f" o:preferrelative="t" stroked="f" coordsize="21600,21600">
            <v:path/>
            <v:fill on="f" focussize="0,0"/>
            <v:stroke on="f" joinstyle="miter"/>
            <v:imagedata r:id="rId1932" o:title=""/>
            <o:lock v:ext="edit" aspectratio="t"/>
            <w10:wrap type="none"/>
            <w10:anchorlock/>
          </v:shape>
          <o:OLEObject Type="Embed" ProgID="Equation.DSMT4" ShapeID="_x0000_i2040" DrawAspect="Content" ObjectID="_1468076737" r:id="rId1931">
            <o:LockedField>false</o:LockedField>
          </o:OLEObject>
        </w:object>
      </w:r>
      <w:r>
        <w:rPr>
          <w:rFonts w:hint="eastAsia"/>
        </w:rPr>
        <w:t>进行</w:t>
      </w:r>
      <w:r>
        <w:t>解密的过程，并不需要进行用户私钥的恢复。</w:t>
      </w:r>
    </w:p>
    <w:p>
      <w:pPr>
        <w:spacing w:before="240" w:after="120" w:line="400" w:lineRule="exact"/>
        <w:outlineLvl w:val="1"/>
        <w:rPr>
          <w:rFonts w:hint="eastAsia" w:eastAsia="黑体" w:cs="黑体"/>
          <w:bCs/>
          <w:sz w:val="28"/>
          <w:szCs w:val="28"/>
        </w:rPr>
      </w:pPr>
      <w:bookmarkStart w:id="78" w:name="_Toc449695440"/>
      <w:r>
        <w:rPr>
          <w:rFonts w:hint="eastAsia" w:eastAsia="黑体" w:cs="黑体"/>
          <w:bCs/>
          <w:sz w:val="28"/>
          <w:szCs w:val="28"/>
        </w:rPr>
        <w:t>3.3.3 Lee.B</w:t>
      </w:r>
      <w:r>
        <w:rPr>
          <w:rFonts w:eastAsia="黑体" w:cs="黑体"/>
          <w:bCs/>
          <w:sz w:val="28"/>
          <w:szCs w:val="28"/>
        </w:rPr>
        <w:t>方案的</w:t>
      </w:r>
      <w:r>
        <w:rPr>
          <w:rFonts w:hint="eastAsia" w:eastAsia="黑体" w:cs="黑体"/>
          <w:bCs/>
          <w:sz w:val="28"/>
          <w:szCs w:val="28"/>
        </w:rPr>
        <w:t>问题分析</w:t>
      </w:r>
      <w:bookmarkEnd w:id="78"/>
    </w:p>
    <w:p>
      <w:pPr>
        <w:spacing w:line="400" w:lineRule="exact"/>
        <w:ind w:firstLine="480" w:firstLineChars="200"/>
        <w:rPr>
          <w:rFonts w:hint="eastAsia" w:cs="宋体"/>
        </w:rPr>
      </w:pPr>
      <w:r>
        <w:rPr>
          <w:rFonts w:cs="宋体"/>
        </w:rPr>
        <w:t>在该协议中，用户的私钥是通过KGC和多个KPA共同合作计算出来的。</w:t>
      </w:r>
      <w:r>
        <w:rPr>
          <w:rFonts w:hint="eastAsia" w:cs="宋体"/>
        </w:rPr>
        <w:t>如果</w:t>
      </w:r>
      <w:r>
        <w:rPr>
          <w:rFonts w:cs="宋体"/>
        </w:rPr>
        <w:t>协议中至少有一个KPA是诚实的，</w:t>
      </w:r>
      <w:r>
        <w:rPr>
          <w:rFonts w:hint="eastAsia" w:cs="宋体"/>
        </w:rPr>
        <w:t>那么协议</w:t>
      </w:r>
      <w:r>
        <w:rPr>
          <w:rFonts w:cs="宋体"/>
        </w:rPr>
        <w:t>就可以</w:t>
      </w:r>
      <w:r>
        <w:rPr>
          <w:rFonts w:hint="eastAsia" w:cs="宋体"/>
        </w:rPr>
        <w:t>保证</w:t>
      </w:r>
      <w:r>
        <w:rPr>
          <w:rFonts w:cs="宋体"/>
        </w:rPr>
        <w:t>用户</w:t>
      </w:r>
      <w:r>
        <w:rPr>
          <w:rFonts w:hint="eastAsia" w:cs="宋体"/>
        </w:rPr>
        <w:t>的</w:t>
      </w:r>
      <w:r>
        <w:rPr>
          <w:rFonts w:cs="宋体"/>
        </w:rPr>
        <w:t>私钥的</w:t>
      </w:r>
      <w:r>
        <w:rPr>
          <w:rFonts w:hint="eastAsia" w:cs="宋体"/>
        </w:rPr>
        <w:t>安全性</w:t>
      </w:r>
      <w:r>
        <w:rPr>
          <w:rFonts w:cs="宋体"/>
        </w:rPr>
        <w:t>和秘密性</w:t>
      </w:r>
      <w:r>
        <w:rPr>
          <w:rFonts w:hint="eastAsia" w:cs="宋体"/>
        </w:rPr>
        <w:t>。该协议中</w:t>
      </w:r>
      <w:r>
        <w:rPr>
          <w:rFonts w:cs="宋体"/>
        </w:rPr>
        <w:t>只</w:t>
      </w:r>
      <w:r>
        <w:rPr>
          <w:rFonts w:hint="eastAsia" w:cs="宋体"/>
        </w:rPr>
        <w:t>有知道</w:t>
      </w:r>
      <w:r>
        <w:rPr>
          <w:rFonts w:cs="宋体"/>
        </w:rPr>
        <w:t>盲化因子的合法用户才可以恢复私钥</w:t>
      </w:r>
      <w:r>
        <w:rPr>
          <w:rFonts w:hint="eastAsia" w:cs="宋体"/>
        </w:rPr>
        <w:t>，</w:t>
      </w:r>
      <w:r>
        <w:rPr>
          <w:rFonts w:cs="宋体"/>
        </w:rPr>
        <w:t>成功</w:t>
      </w:r>
      <w:r>
        <w:rPr>
          <w:rFonts w:hint="eastAsia" w:cs="宋体"/>
        </w:rPr>
        <w:t>地</w:t>
      </w:r>
      <w:r>
        <w:rPr>
          <w:rFonts w:cs="宋体"/>
        </w:rPr>
        <w:t>解决了IBE中的</w:t>
      </w:r>
      <w:r>
        <w:rPr>
          <w:rFonts w:hint="eastAsia" w:cs="宋体"/>
        </w:rPr>
        <w:t>密钥</w:t>
      </w:r>
      <w:r>
        <w:rPr>
          <w:rFonts w:cs="宋体"/>
        </w:rPr>
        <w:t>托管问题</w:t>
      </w:r>
      <w:r>
        <w:rPr>
          <w:rFonts w:hint="eastAsia" w:cs="宋体"/>
        </w:rPr>
        <w:t>，可以应用</w:t>
      </w:r>
      <w:r>
        <w:rPr>
          <w:rFonts w:cs="宋体"/>
        </w:rPr>
        <w:t>于</w:t>
      </w:r>
      <w:r>
        <w:rPr>
          <w:rFonts w:hint="eastAsia" w:cs="宋体"/>
        </w:rPr>
        <w:t>对安全性</w:t>
      </w:r>
      <w:r>
        <w:rPr>
          <w:rFonts w:cs="宋体"/>
        </w:rPr>
        <w:t>要求较高的复杂程序中。</w:t>
      </w:r>
    </w:p>
    <w:p>
      <w:pPr>
        <w:spacing w:line="400" w:lineRule="exact"/>
        <w:ind w:firstLine="480" w:firstLineChars="200"/>
        <w:rPr>
          <w:rFonts w:hint="eastAsia"/>
        </w:rPr>
      </w:pPr>
      <w:r>
        <w:rPr>
          <w:rFonts w:hint="eastAsia" w:cs="宋体"/>
        </w:rPr>
        <w:t>在Lee.B等的方案中增加了盲因子</w:t>
      </w:r>
      <w:r>
        <w:rPr>
          <w:position w:val="-4"/>
        </w:rPr>
        <w:object>
          <v:shape id="_x0000_i2041" o:spt="75" type="#_x0000_t75" style="height:12.55pt;width:14.25pt;" o:ole="t" filled="f" o:preferrelative="t" stroked="f" coordsize="21600,21600">
            <v:path/>
            <v:fill on="f" focussize="0,0"/>
            <v:stroke on="f" joinstyle="miter"/>
            <v:imagedata r:id="rId1934" o:title=""/>
            <o:lock v:ext="edit" aspectratio="t"/>
            <w10:wrap type="none"/>
            <w10:anchorlock/>
          </v:shape>
          <o:OLEObject Type="Embed" ProgID="Equation.DSMT4" ShapeID="_x0000_i2041" DrawAspect="Content" ObjectID="_1468076738" r:id="rId1933">
            <o:LockedField>false</o:LockedField>
          </o:OLEObject>
        </w:object>
      </w:r>
      <w:r>
        <w:rPr>
          <w:rFonts w:hint="eastAsia" w:cs="宋体"/>
        </w:rPr>
        <w:t>，</w:t>
      </w:r>
      <w:r>
        <w:rPr>
          <w:rFonts w:cs="宋体"/>
        </w:rPr>
        <w:t>建立了安全信道</w:t>
      </w:r>
      <w:r>
        <w:rPr>
          <w:rFonts w:hint="eastAsia" w:cs="宋体"/>
        </w:rPr>
        <w:t>。如果犯罪</w:t>
      </w:r>
      <w:r>
        <w:rPr>
          <w:rFonts w:cs="宋体"/>
        </w:rPr>
        <w:t>分子</w:t>
      </w:r>
      <w:r>
        <w:rPr>
          <w:rFonts w:hint="eastAsia" w:cs="宋体"/>
        </w:rPr>
        <w:t>对</w:t>
      </w:r>
      <w:r>
        <w:rPr>
          <w:rFonts w:cs="宋体"/>
        </w:rPr>
        <w:t>协议</w:t>
      </w:r>
      <w:r>
        <w:rPr>
          <w:rFonts w:hint="eastAsia" w:cs="宋体"/>
        </w:rPr>
        <w:t>进行</w:t>
      </w:r>
      <w:r>
        <w:rPr>
          <w:rFonts w:cs="宋体"/>
        </w:rPr>
        <w:t>外部攻击，</w:t>
      </w:r>
      <w:r>
        <w:rPr>
          <w:rFonts w:hint="eastAsia" w:cs="宋体"/>
        </w:rPr>
        <w:t>采用非法</w:t>
      </w:r>
      <w:r>
        <w:rPr>
          <w:rFonts w:cs="宋体"/>
        </w:rPr>
        <w:t>手段</w:t>
      </w:r>
      <w:r>
        <w:rPr>
          <w:rFonts w:hint="eastAsia" w:cs="宋体"/>
        </w:rPr>
        <w:t>监听用户</w:t>
      </w:r>
      <w:r>
        <w:rPr>
          <w:rFonts w:cs="宋体"/>
        </w:rPr>
        <w:t>和</w:t>
      </w:r>
      <w:r>
        <w:rPr>
          <w:position w:val="-6"/>
        </w:rPr>
        <w:object>
          <v:shape id="_x0000_i2042" o:spt="75" type="#_x0000_t75" style="height:10.9pt;width:10.05pt;" o:ole="t" filled="f" o:preferrelative="t" stroked="f" coordsize="21600,21600">
            <v:path/>
            <v:fill on="f" focussize="0,0"/>
            <v:stroke on="f" joinstyle="miter"/>
            <v:imagedata r:id="rId1936" o:title=""/>
            <o:lock v:ext="edit" aspectratio="t"/>
            <w10:wrap type="none"/>
            <w10:anchorlock/>
          </v:shape>
          <o:OLEObject Type="Embed" ProgID="Equation.DSMT4" ShapeID="_x0000_i2042" DrawAspect="Content" ObjectID="_1468076739" r:id="rId1935">
            <o:LockedField>false</o:LockedField>
          </o:OLEObject>
        </w:object>
      </w:r>
      <w:r>
        <w:rPr>
          <w:rFonts w:hint="eastAsia"/>
        </w:rPr>
        <w:t>个</w:t>
      </w:r>
      <w:r>
        <w:t>KPA</w:t>
      </w:r>
      <w:r>
        <w:rPr>
          <w:rFonts w:hint="eastAsia"/>
        </w:rPr>
        <w:t>之间</w:t>
      </w:r>
      <w:r>
        <w:t>的通讯，</w:t>
      </w:r>
      <w:r>
        <w:rPr>
          <w:rFonts w:hint="eastAsia"/>
        </w:rPr>
        <w:t>抓取</w:t>
      </w:r>
      <w:r>
        <w:t>有用的信息</w:t>
      </w:r>
      <w:r>
        <w:rPr>
          <w:position w:val="-10"/>
        </w:rPr>
        <w:object>
          <v:shape id="_x0000_i2043" o:spt="75" type="#_x0000_t75" style="height:18.4pt;width:14.25pt;" o:ole="t" filled="f" o:preferrelative="t" stroked="f" coordsize="21600,21600">
            <v:path/>
            <v:fill on="f" focussize="0,0"/>
            <v:stroke on="f" joinstyle="miter"/>
            <v:imagedata r:id="rId1938" o:title=""/>
            <o:lock v:ext="edit" aspectratio="t"/>
            <w10:wrap type="none"/>
            <w10:anchorlock/>
          </v:shape>
          <o:OLEObject Type="Embed" ProgID="Equation.DSMT4" ShapeID="_x0000_i2043" DrawAspect="Content" ObjectID="_1468076740" r:id="rId1937">
            <o:LockedField>false</o:LockedField>
          </o:OLEObject>
        </w:object>
      </w:r>
      <w:r>
        <w:rPr>
          <w:rFonts w:hint="eastAsia"/>
        </w:rPr>
        <w:t>（</w:t>
      </w:r>
      <w:r>
        <w:rPr>
          <w:position w:val="-10"/>
        </w:rPr>
        <w:object>
          <v:shape id="_x0000_i2044" o:spt="75" type="#_x0000_t75" style="height:15.9pt;width:59.45pt;" o:ole="t" filled="f" o:preferrelative="t" stroked="f" coordsize="21600,21600">
            <v:path/>
            <v:fill on="f" focussize="0,0"/>
            <v:stroke on="f" joinstyle="miter"/>
            <v:imagedata r:id="rId1940" o:title=""/>
            <o:lock v:ext="edit" aspectratio="t"/>
            <w10:wrap type="none"/>
            <w10:anchorlock/>
          </v:shape>
          <o:OLEObject Type="Embed" ProgID="Equation.DSMT4" ShapeID="_x0000_i2044" DrawAspect="Content" ObjectID="_1468076741" r:id="rId1939">
            <o:LockedField>false</o:LockedField>
          </o:OLEObject>
        </w:object>
      </w:r>
      <w:r>
        <w:t>）</w:t>
      </w:r>
      <w:r>
        <w:rPr>
          <w:rFonts w:hint="eastAsia"/>
        </w:rPr>
        <w:t>，也无法使用</w:t>
      </w:r>
      <w:r>
        <w:t>公式</w:t>
      </w:r>
      <w:r>
        <w:rPr>
          <w:rFonts w:hint="eastAsia"/>
        </w:rPr>
        <w:t>（3</w:t>
      </w:r>
      <w:r>
        <w:t>-12</w:t>
      </w:r>
      <w:r>
        <w:rPr>
          <w:rFonts w:hint="eastAsia"/>
        </w:rPr>
        <w:t>）得到</w:t>
      </w:r>
      <w:r>
        <w:t>用户的私钥，</w:t>
      </w:r>
      <w:r>
        <w:rPr>
          <w:rFonts w:hint="eastAsia"/>
        </w:rPr>
        <w:t>有效</w:t>
      </w:r>
      <w:r>
        <w:t>的保证了用户</w:t>
      </w:r>
      <w:r>
        <w:rPr>
          <w:rFonts w:hint="eastAsia"/>
        </w:rPr>
        <w:t>私钥</w:t>
      </w:r>
      <w:r>
        <w:t>的安全性</w:t>
      </w:r>
      <w:r>
        <w:rPr>
          <w:rFonts w:hint="eastAsia"/>
        </w:rPr>
        <w:t>。</w:t>
      </w:r>
    </w:p>
    <w:p>
      <w:pPr>
        <w:spacing w:line="400" w:lineRule="exact"/>
        <w:ind w:firstLine="480" w:firstLineChars="200"/>
        <w:rPr>
          <w:rFonts w:hint="eastAsia" w:cs="宋体"/>
        </w:rPr>
      </w:pPr>
      <w:r>
        <w:rPr>
          <w:rFonts w:hint="eastAsia" w:cs="宋体"/>
        </w:rPr>
        <w:t>但是在该方案中，存在着以下不足：</w:t>
      </w:r>
    </w:p>
    <w:p>
      <w:pPr>
        <w:spacing w:line="400" w:lineRule="exact"/>
        <w:ind w:firstLine="480" w:firstLineChars="200"/>
        <w:textAlignment w:val="baseline"/>
        <w:rPr>
          <w:rFonts w:hint="eastAsia" w:cs="宋体"/>
        </w:rPr>
      </w:pPr>
      <w:r>
        <w:rPr>
          <w:rFonts w:hint="eastAsia"/>
        </w:rPr>
        <w:t>（1）系统</w:t>
      </w:r>
      <w:r>
        <w:t>无法</w:t>
      </w:r>
      <w:r>
        <w:rPr>
          <w:rFonts w:hint="eastAsia"/>
        </w:rPr>
        <w:t>察觉由</w:t>
      </w:r>
      <w:r>
        <w:t>KGC</w:t>
      </w:r>
      <w:r>
        <w:rPr>
          <w:rFonts w:hint="eastAsia"/>
        </w:rPr>
        <w:t>发动的内部</w:t>
      </w:r>
      <w:r>
        <w:t>攻击，</w:t>
      </w:r>
      <w:r>
        <w:rPr>
          <w:rFonts w:hint="eastAsia"/>
        </w:rPr>
        <w:t>也就不能阻止</w:t>
      </w:r>
      <w:r>
        <w:t>KGC</w:t>
      </w:r>
      <w:r>
        <w:rPr>
          <w:rFonts w:hint="eastAsia"/>
        </w:rPr>
        <w:t>非法</w:t>
      </w:r>
      <w:r>
        <w:t>恢复合法用户的私钥</w:t>
      </w:r>
      <w:r>
        <w:rPr>
          <w:rFonts w:hint="eastAsia"/>
        </w:rPr>
        <w:t>，</w:t>
      </w:r>
      <w:r>
        <w:t>所以Lee.B</w:t>
      </w:r>
      <w:r>
        <w:rPr>
          <w:rFonts w:hint="eastAsia"/>
        </w:rPr>
        <w:t>等人</w:t>
      </w:r>
      <w:r>
        <w:t>的协议</w:t>
      </w:r>
      <w:r>
        <w:rPr>
          <w:rFonts w:hint="eastAsia"/>
        </w:rPr>
        <w:t>并没有从</w:t>
      </w:r>
      <w:r>
        <w:t>真正意义上解决用户的</w:t>
      </w:r>
      <w:r>
        <w:rPr>
          <w:rFonts w:hint="eastAsia"/>
        </w:rPr>
        <w:t>私钥</w:t>
      </w:r>
      <w:r>
        <w:t>托管</w:t>
      </w:r>
      <w:r>
        <w:rPr>
          <w:rFonts w:hint="eastAsia"/>
        </w:rPr>
        <w:t>安全性</w:t>
      </w:r>
      <w:r>
        <w:t>问题</w:t>
      </w:r>
      <w:r>
        <w:rPr>
          <w:rFonts w:hint="eastAsia" w:cs="宋体"/>
        </w:rPr>
        <w:t>。从</w:t>
      </w:r>
      <w:r>
        <w:rPr>
          <w:rFonts w:cs="宋体"/>
        </w:rPr>
        <w:t>Lee.B</w:t>
      </w:r>
      <w:r>
        <w:rPr>
          <w:rFonts w:hint="eastAsia" w:cs="宋体"/>
        </w:rPr>
        <w:t>私钥</w:t>
      </w:r>
      <w:r>
        <w:rPr>
          <w:rFonts w:cs="宋体"/>
        </w:rPr>
        <w:t>分发的操作</w:t>
      </w:r>
      <w:r>
        <w:rPr>
          <w:rFonts w:hint="eastAsia" w:cs="宋体"/>
        </w:rPr>
        <w:t>步骤</w:t>
      </w:r>
      <w:r>
        <w:rPr>
          <w:rFonts w:cs="宋体"/>
        </w:rPr>
        <w:t>可以看出，</w:t>
      </w:r>
      <w:r>
        <w:rPr>
          <w:rFonts w:hint="eastAsia" w:cs="宋体"/>
        </w:rPr>
        <w:t>保障</w:t>
      </w:r>
      <w:r>
        <w:rPr>
          <w:rFonts w:cs="宋体"/>
        </w:rPr>
        <w:t>私钥的安全是通过</w:t>
      </w:r>
      <w:r>
        <w:rPr>
          <w:position w:val="-8"/>
        </w:rPr>
        <w:object>
          <v:shape id="_x0000_i2045" o:spt="75" type="#_x0000_t75" style="height:15.9pt;width:30.15pt;" o:ole="t" filled="f" o:preferrelative="t" stroked="f" coordsize="21600,21600">
            <v:path/>
            <v:fill on="f" focussize="0,0"/>
            <v:stroke on="f" joinstyle="miter"/>
            <v:imagedata r:id="rId1942" o:title=""/>
            <o:lock v:ext="edit" aspectratio="t"/>
            <w10:wrap type="none"/>
            <w10:anchorlock/>
          </v:shape>
          <o:OLEObject Type="Embed" ProgID="Equation.DSMT4" ShapeID="_x0000_i2045" DrawAspect="Content" ObjectID="_1468076742" r:id="rId1941">
            <o:LockedField>false</o:LockedField>
          </o:OLEObject>
        </w:object>
      </w:r>
      <w:r>
        <w:rPr>
          <w:rFonts w:hint="eastAsia" w:cs="宋体"/>
        </w:rPr>
        <w:t>（</w:t>
      </w:r>
      <w:r>
        <w:rPr>
          <w:position w:val="-10"/>
        </w:rPr>
        <w:object>
          <v:shape id="_x0000_i2046" o:spt="75" type="#_x0000_t75" style="height:15.9pt;width:59.45pt;" o:ole="t" filled="f" o:preferrelative="t" stroked="f" coordsize="21600,21600">
            <v:path/>
            <v:fill on="f" focussize="0,0"/>
            <v:stroke on="f" joinstyle="miter"/>
            <v:imagedata r:id="rId1944" o:title=""/>
            <o:lock v:ext="edit" aspectratio="t"/>
            <w10:wrap type="none"/>
            <w10:anchorlock/>
          </v:shape>
          <o:OLEObject Type="Embed" ProgID="Equation.DSMT4" ShapeID="_x0000_i2046" DrawAspect="Content" ObjectID="_1468076743" r:id="rId1943">
            <o:LockedField>false</o:LockedField>
          </o:OLEObject>
        </w:object>
      </w:r>
      <w:r>
        <w:rPr>
          <w:rFonts w:hint="eastAsia"/>
        </w:rPr>
        <w:t>）</w:t>
      </w:r>
      <w:r>
        <w:rPr>
          <w:rFonts w:hint="eastAsia" w:cs="宋体"/>
        </w:rPr>
        <w:t>实现</w:t>
      </w:r>
      <w:r>
        <w:rPr>
          <w:rFonts w:cs="宋体"/>
        </w:rPr>
        <w:t>的</w:t>
      </w:r>
      <w:r>
        <w:rPr>
          <w:rFonts w:hint="eastAsia" w:cs="宋体"/>
        </w:rPr>
        <w:t>。但是</w:t>
      </w:r>
      <w:r>
        <w:rPr>
          <w:rFonts w:cs="宋体"/>
        </w:rPr>
        <w:t>，在密钥安全阶段，</w:t>
      </w:r>
      <w:r>
        <w:rPr>
          <w:position w:val="-8"/>
        </w:rPr>
        <w:object>
          <v:shape id="_x0000_i2047" o:spt="75" type="#_x0000_t75" style="height:15.9pt;width:30.15pt;" o:ole="t" filled="f" o:preferrelative="t" stroked="f" coordsize="21600,21600">
            <v:path/>
            <v:fill on="f" focussize="0,0"/>
            <v:stroke on="f" joinstyle="miter"/>
            <v:imagedata r:id="rId1946" o:title=""/>
            <o:lock v:ext="edit" aspectratio="t"/>
            <w10:wrap type="none"/>
            <w10:anchorlock/>
          </v:shape>
          <o:OLEObject Type="Embed" ProgID="Equation.DSMT4" ShapeID="_x0000_i2047" DrawAspect="Content" ObjectID="_1468076744" r:id="rId1945">
            <o:LockedField>false</o:LockedField>
          </o:OLEObject>
        </w:object>
      </w:r>
      <w:r>
        <w:rPr>
          <w:rFonts w:hint="eastAsia" w:cs="宋体"/>
        </w:rPr>
        <w:t>（</w:t>
      </w:r>
      <w:r>
        <w:rPr>
          <w:position w:val="-10"/>
        </w:rPr>
        <w:object>
          <v:shape id="_x0000_i2048" o:spt="75" type="#_x0000_t75" style="height:15.9pt;width:59.45pt;" o:ole="t" filled="f" o:preferrelative="t" stroked="f" coordsize="21600,21600">
            <v:path/>
            <v:fill on="f" focussize="0,0"/>
            <v:stroke on="f" joinstyle="miter"/>
            <v:imagedata r:id="rId1948" o:title=""/>
            <o:lock v:ext="edit" aspectratio="t"/>
            <w10:wrap type="none"/>
            <w10:anchorlock/>
          </v:shape>
          <o:OLEObject Type="Embed" ProgID="Equation.DSMT4" ShapeID="_x0000_i2048" DrawAspect="Content" ObjectID="_1468076745" r:id="rId1947">
            <o:LockedField>false</o:LockedField>
          </o:OLEObject>
        </w:object>
      </w:r>
      <w:r>
        <w:rPr>
          <w:rFonts w:hint="eastAsia"/>
        </w:rPr>
        <w:t>）仅仅</w:t>
      </w:r>
      <w:r>
        <w:t>只检查了用户的</w:t>
      </w:r>
      <w:r>
        <w:rPr>
          <w:position w:val="-10"/>
        </w:rPr>
        <w:object>
          <v:shape id="_x0000_i2049" o:spt="75" type="#_x0000_t75" style="height:18.4pt;width:19.25pt;" o:ole="t" filled="f" o:preferrelative="t" stroked="f" coordsize="21600,21600">
            <v:path/>
            <v:fill on="f" focussize="0,0"/>
            <v:stroke on="f" joinstyle="miter"/>
            <v:imagedata r:id="rId1950" o:title=""/>
            <o:lock v:ext="edit" aspectratio="t"/>
            <w10:wrap type="none"/>
            <w10:anchorlock/>
          </v:shape>
          <o:OLEObject Type="Embed" ProgID="Equation.DSMT4" ShapeID="_x0000_i2049" DrawAspect="Content" ObjectID="_1468076746" r:id="rId1949">
            <o:LockedField>false</o:LockedField>
          </o:OLEObject>
        </w:object>
      </w:r>
      <w:r>
        <w:rPr>
          <w:rFonts w:hint="eastAsia"/>
        </w:rPr>
        <w:t>和</w:t>
      </w:r>
      <w:r>
        <w:rPr>
          <w:position w:val="-10"/>
        </w:rPr>
        <w:object>
          <v:shape id="_x0000_i2050" o:spt="75" type="#_x0000_t75" style="height:18.4pt;width:54.4pt;" o:ole="t" filled="f" o:preferrelative="t" stroked="f" coordsize="21600,21600">
            <v:path/>
            <v:fill on="f" focussize="0,0"/>
            <v:stroke on="f" joinstyle="miter"/>
            <v:imagedata r:id="rId1952" o:title=""/>
            <o:lock v:ext="edit" aspectratio="t"/>
            <w10:wrap type="none"/>
            <w10:anchorlock/>
          </v:shape>
          <o:OLEObject Type="Embed" ProgID="Equation.DSMT4" ShapeID="_x0000_i2050" DrawAspect="Content" ObjectID="_1468076747" r:id="rId1951">
            <o:LockedField>false</o:LockedField>
          </o:OLEObject>
        </w:object>
      </w:r>
      <w:r>
        <w:rPr>
          <w:rFonts w:hint="eastAsia"/>
        </w:rPr>
        <w:t>，</w:t>
      </w:r>
      <w:r>
        <w:t>并没有对用户的</w:t>
      </w:r>
      <w:r>
        <w:rPr>
          <w:rFonts w:hint="eastAsia"/>
        </w:rPr>
        <w:t>身份</w:t>
      </w:r>
      <w:r>
        <w:t>的</w:t>
      </w:r>
      <w:r>
        <w:rPr>
          <w:rFonts w:hint="eastAsia"/>
        </w:rPr>
        <w:t>真实有效</w:t>
      </w:r>
      <w:r>
        <w:t>性进行核查</w:t>
      </w:r>
      <w:r>
        <w:rPr>
          <w:rFonts w:hint="eastAsia"/>
        </w:rPr>
        <w:t>。这个环节</w:t>
      </w:r>
      <w:r>
        <w:t>的疏忽，会造成</w:t>
      </w:r>
      <w:r>
        <w:rPr>
          <w:rFonts w:hint="eastAsia"/>
        </w:rPr>
        <w:t>巨大的安全</w:t>
      </w:r>
      <w:r>
        <w:t>漏洞。</w:t>
      </w:r>
      <w:r>
        <w:rPr>
          <w:rFonts w:hint="eastAsia"/>
        </w:rPr>
        <w:t>在密钥分发</w:t>
      </w:r>
      <w:r>
        <w:t>阶段，KGC</w:t>
      </w:r>
      <w:r>
        <w:rPr>
          <w:rFonts w:hint="eastAsia"/>
        </w:rPr>
        <w:t>得到</w:t>
      </w:r>
      <w:r>
        <w:t>了用户的</w:t>
      </w:r>
      <w:r>
        <w:rPr>
          <w:rFonts w:hint="eastAsia"/>
        </w:rPr>
        <w:t>传送</w:t>
      </w:r>
      <w:r>
        <w:t>的</w:t>
      </w:r>
      <w:r>
        <w:rPr>
          <w:position w:val="-4"/>
        </w:rPr>
        <w:object>
          <v:shape id="_x0000_i2051" o:spt="75" type="#_x0000_t75" style="height:12.55pt;width:14.25pt;" o:ole="t" filled="f" o:preferrelative="t" stroked="f" coordsize="21600,21600">
            <v:path/>
            <v:fill on="f" focussize="0,0"/>
            <v:stroke on="f" joinstyle="miter"/>
            <v:imagedata r:id="rId1954" o:title=""/>
            <o:lock v:ext="edit" aspectratio="t"/>
            <w10:wrap type="none"/>
            <w10:anchorlock/>
          </v:shape>
          <o:OLEObject Type="Embed" ProgID="Equation.DSMT4" ShapeID="_x0000_i2051" DrawAspect="Content" ObjectID="_1468076748" r:id="rId1953">
            <o:LockedField>false</o:LockedField>
          </o:OLEObject>
        </w:object>
      </w:r>
      <w:r>
        <w:rPr>
          <w:rFonts w:hint="eastAsia"/>
        </w:rPr>
        <w:t>和</w:t>
      </w:r>
      <w:r>
        <w:rPr>
          <w:position w:val="-4"/>
        </w:rPr>
        <w:object>
          <v:shape id="_x0000_i2052" o:spt="75" type="#_x0000_t75" style="height:12.55pt;width:15.9pt;" o:ole="t" filled="f" o:preferrelative="t" stroked="f" coordsize="21600,21600">
            <v:path/>
            <v:fill on="f" focussize="0,0"/>
            <v:stroke on="f" joinstyle="miter"/>
            <v:imagedata r:id="rId1956" o:title=""/>
            <o:lock v:ext="edit" aspectratio="t"/>
            <w10:wrap type="none"/>
            <w10:anchorlock/>
          </v:shape>
          <o:OLEObject Type="Embed" ProgID="Equation.DSMT4" ShapeID="_x0000_i2052" DrawAspect="Content" ObjectID="_1468076749" r:id="rId1955">
            <o:LockedField>false</o:LockedField>
          </o:OLEObject>
        </w:object>
      </w:r>
      <w:r>
        <w:rPr>
          <w:rFonts w:hint="eastAsia"/>
        </w:rPr>
        <w:t>。</w:t>
      </w:r>
      <w:r>
        <w:rPr>
          <w:rFonts w:hint="eastAsia" w:cs="宋体"/>
        </w:rPr>
        <w:t>系统</w:t>
      </w:r>
      <w:r>
        <w:rPr>
          <w:rFonts w:cs="宋体"/>
        </w:rPr>
        <w:t>中并没有</w:t>
      </w:r>
      <w:r>
        <w:rPr>
          <w:rFonts w:hint="eastAsia" w:cs="宋体"/>
        </w:rPr>
        <w:t>其他</w:t>
      </w:r>
      <w:r>
        <w:rPr>
          <w:rFonts w:cs="宋体"/>
        </w:rPr>
        <w:t>的机构或者设计其他</w:t>
      </w:r>
      <w:r>
        <w:rPr>
          <w:rFonts w:hint="eastAsia" w:cs="宋体"/>
        </w:rPr>
        <w:t>安全</w:t>
      </w:r>
      <w:r>
        <w:rPr>
          <w:rFonts w:cs="宋体"/>
        </w:rPr>
        <w:t>措施</w:t>
      </w:r>
      <w:r>
        <w:rPr>
          <w:rFonts w:hint="eastAsia" w:cs="宋体"/>
        </w:rPr>
        <w:t>对</w:t>
      </w:r>
      <w:r>
        <w:t>KGC</w:t>
      </w:r>
      <w:r>
        <w:rPr>
          <w:rFonts w:hint="eastAsia"/>
        </w:rPr>
        <w:t>的</w:t>
      </w:r>
      <w:r>
        <w:t>行为进行约束</w:t>
      </w:r>
      <w:r>
        <w:rPr>
          <w:rFonts w:hint="eastAsia"/>
        </w:rPr>
        <w:t>。因此</w:t>
      </w:r>
      <w:r>
        <w:t>，KGC</w:t>
      </w:r>
      <w:r>
        <w:rPr>
          <w:rFonts w:hint="eastAsia"/>
        </w:rPr>
        <w:t>可以轻而易举</w:t>
      </w:r>
      <w:r>
        <w:t>的</w:t>
      </w:r>
      <w:r>
        <w:rPr>
          <w:rFonts w:hint="eastAsia"/>
        </w:rPr>
        <w:t>冒充</w:t>
      </w:r>
      <w:r>
        <w:t>合法用户，</w:t>
      </w:r>
      <w:r>
        <w:rPr>
          <w:rFonts w:hint="eastAsia" w:cs="宋体"/>
        </w:rPr>
        <w:t>和</w:t>
      </w:r>
      <w:r>
        <w:t>KPA</w:t>
      </w:r>
      <w:r>
        <w:rPr>
          <w:rFonts w:hint="eastAsia" w:cs="宋体"/>
        </w:rPr>
        <w:t>之间进行沟通，恢复用户的私钥，或进行非法操作，如破解密文信息，或者伪造用户签名。</w:t>
      </w:r>
    </w:p>
    <w:p>
      <w:pPr>
        <w:spacing w:line="400" w:lineRule="exact"/>
        <w:ind w:firstLine="480" w:firstLineChars="200"/>
        <w:textAlignment w:val="baseline"/>
        <w:rPr>
          <w:rFonts w:hint="eastAsia" w:cs="宋体"/>
        </w:rPr>
      </w:pPr>
      <w:r>
        <w:rPr>
          <w:rFonts w:hint="eastAsia" w:cs="宋体"/>
        </w:rPr>
        <w:t>攻击过程描述如下：</w:t>
      </w:r>
    </w:p>
    <w:p>
      <w:pPr>
        <w:pStyle w:val="22"/>
        <w:numPr>
          <w:ilvl w:val="0"/>
          <w:numId w:val="19"/>
        </w:numPr>
        <w:tabs>
          <w:tab w:val="left" w:pos="425"/>
        </w:tabs>
        <w:spacing w:line="400" w:lineRule="exact"/>
        <w:ind w:left="840" w:leftChars="175" w:firstLineChars="0"/>
        <w:rPr>
          <w:rFonts w:hint="eastAsia" w:cs="宋体"/>
        </w:rPr>
      </w:pPr>
      <w:r>
        <w:rPr>
          <w:rFonts w:hint="eastAsia" w:cs="宋体"/>
        </w:rPr>
        <w:t>合法用户将自己的身份</w:t>
      </w:r>
      <w:r>
        <w:t>ID</w:t>
      </w:r>
      <w:r>
        <w:rPr>
          <w:rFonts w:hint="eastAsia" w:cs="宋体"/>
        </w:rPr>
        <w:t>和盲因子</w:t>
      </w:r>
      <w:r>
        <w:rPr>
          <w:position w:val="-4"/>
        </w:rPr>
        <w:object>
          <v:shape id="_x0000_i2053" o:spt="75" type="#_x0000_t75" style="height:12.55pt;width:14.25pt;" o:ole="t" filled="f" o:preferrelative="t" stroked="f" coordsize="21600,21600">
            <v:path/>
            <v:fill on="f" focussize="0,0"/>
            <v:stroke on="f" joinstyle="miter"/>
            <v:imagedata r:id="rId1958" o:title=""/>
            <o:lock v:ext="edit" aspectratio="t"/>
            <w10:wrap type="none"/>
            <w10:anchorlock/>
          </v:shape>
          <o:OLEObject Type="Embed" ProgID="Equation.DSMT4" ShapeID="_x0000_i2053" DrawAspect="Content" ObjectID="_1468076750" r:id="rId1957">
            <o:LockedField>false</o:LockedField>
          </o:OLEObject>
        </w:object>
      </w:r>
      <w:r>
        <w:rPr>
          <w:rFonts w:hint="eastAsia" w:cs="宋体"/>
        </w:rPr>
        <w:t>发送给</w:t>
      </w:r>
      <w:r>
        <w:t>KGC</w:t>
      </w:r>
      <w:r>
        <w:rPr>
          <w:rFonts w:hint="eastAsia" w:cs="宋体"/>
        </w:rPr>
        <w:t>。</w:t>
      </w:r>
    </w:p>
    <w:p>
      <w:pPr>
        <w:pStyle w:val="22"/>
        <w:numPr>
          <w:ilvl w:val="0"/>
          <w:numId w:val="19"/>
        </w:numPr>
        <w:tabs>
          <w:tab w:val="left" w:pos="425"/>
        </w:tabs>
        <w:spacing w:line="400" w:lineRule="exact"/>
        <w:ind w:left="840" w:leftChars="175" w:firstLineChars="0"/>
        <w:rPr>
          <w:rFonts w:hint="eastAsia" w:cs="宋体"/>
        </w:rPr>
      </w:pPr>
      <w:r>
        <w:t>KGC</w:t>
      </w:r>
      <w:r>
        <w:rPr>
          <w:rFonts w:hint="eastAsia" w:cs="宋体"/>
        </w:rPr>
        <w:t>任意</w:t>
      </w:r>
      <w:r>
        <w:rPr>
          <w:rFonts w:cs="宋体"/>
        </w:rPr>
        <w:t>挑选</w:t>
      </w:r>
      <w:r>
        <w:rPr>
          <w:position w:val="-8"/>
        </w:rPr>
        <w:object>
          <v:shape id="_x0000_i2054" o:spt="75" type="#_x0000_t75" style="height:15.9pt;width:29.3pt;" o:ole="t" filled="f" o:preferrelative="t" stroked="f" coordsize="21600,21600">
            <v:path/>
            <v:fill on="f" focussize="0,0"/>
            <v:stroke on="f" joinstyle="miter"/>
            <v:imagedata r:id="rId1960" o:title=""/>
            <o:lock v:ext="edit" aspectratio="t"/>
            <w10:wrap type="none"/>
            <w10:anchorlock/>
          </v:shape>
          <o:OLEObject Type="Embed" ProgID="Equation.DSMT4" ShapeID="_x0000_i2054" DrawAspect="Content" ObjectID="_1468076751" r:id="rId1959">
            <o:LockedField>false</o:LockedField>
          </o:OLEObject>
        </w:object>
      </w:r>
      <w:r>
        <w:rPr>
          <w:rFonts w:hint="eastAsia" w:cs="宋体"/>
        </w:rPr>
        <w:t>，计算</w:t>
      </w:r>
      <w:r>
        <w:rPr>
          <w:position w:val="-8"/>
        </w:rPr>
        <w:object>
          <v:shape id="_x0000_i2055" o:spt="75" type="#_x0000_t75" style="height:15.9pt;width:78.7pt;" o:ole="t" filled="f" o:preferrelative="t" stroked="f" coordsize="21600,21600">
            <v:path/>
            <v:fill on="f" focussize="0,0"/>
            <v:stroke on="f" joinstyle="miter"/>
            <v:imagedata r:id="rId1962" o:title=""/>
            <o:lock v:ext="edit" aspectratio="t"/>
            <w10:wrap type="none"/>
            <w10:anchorlock/>
          </v:shape>
          <o:OLEObject Type="Embed" ProgID="Equation.DSMT4" ShapeID="_x0000_i2055" DrawAspect="Content" ObjectID="_1468076752" r:id="rId1961">
            <o:LockedField>false</o:LockedField>
          </o:OLEObject>
        </w:object>
      </w:r>
      <w:r>
        <w:rPr>
          <w:rFonts w:hint="eastAsia" w:cs="宋体"/>
        </w:rPr>
        <w:t>。</w:t>
      </w:r>
    </w:p>
    <w:p>
      <w:pPr>
        <w:pStyle w:val="22"/>
        <w:numPr>
          <w:ilvl w:val="0"/>
          <w:numId w:val="19"/>
        </w:numPr>
        <w:tabs>
          <w:tab w:val="left" w:pos="425"/>
        </w:tabs>
        <w:spacing w:line="400" w:lineRule="exact"/>
        <w:ind w:left="840" w:leftChars="175" w:firstLineChars="0"/>
        <w:rPr>
          <w:rFonts w:hint="eastAsia" w:cs="宋体"/>
        </w:rPr>
      </w:pPr>
      <w:r>
        <w:t>KGC</w:t>
      </w:r>
      <w:r>
        <w:rPr>
          <w:rFonts w:hint="eastAsia"/>
        </w:rPr>
        <w:t>得到</w:t>
      </w:r>
      <w:r>
        <w:t>用户</w:t>
      </w:r>
      <w:r>
        <w:rPr>
          <w:rFonts w:hint="eastAsia"/>
        </w:rPr>
        <w:t>合法的</w:t>
      </w:r>
      <w:r>
        <w:rPr>
          <w:position w:val="-10"/>
        </w:rPr>
        <w:object>
          <v:shape id="_x0000_i2056" o:spt="75" type="#_x0000_t75" style="height:17.6pt;width:177.5pt;" o:ole="t" filled="f" o:preferrelative="t" stroked="f" coordsize="21600,21600">
            <v:path/>
            <v:fill on="f" focussize="0,0"/>
            <v:stroke on="f" joinstyle="miter"/>
            <v:imagedata r:id="rId1964" o:title=""/>
            <o:lock v:ext="edit" aspectratio="t"/>
            <w10:wrap type="none"/>
            <w10:anchorlock/>
          </v:shape>
          <o:OLEObject Type="Embed" ProgID="Equation.DSMT4" ShapeID="_x0000_i2056" DrawAspect="Content" ObjectID="_1468076753" r:id="rId1963">
            <o:LockedField>false</o:LockedField>
          </o:OLEObject>
        </w:object>
      </w:r>
      <w:r>
        <w:rPr>
          <w:rFonts w:hint="eastAsia"/>
        </w:rPr>
        <w:t>。</w:t>
      </w:r>
    </w:p>
    <w:p>
      <w:pPr>
        <w:pStyle w:val="22"/>
        <w:numPr>
          <w:ilvl w:val="0"/>
          <w:numId w:val="19"/>
        </w:numPr>
        <w:tabs>
          <w:tab w:val="left" w:pos="425"/>
        </w:tabs>
        <w:spacing w:line="400" w:lineRule="exact"/>
        <w:ind w:left="840" w:leftChars="175" w:firstLineChars="0"/>
        <w:rPr>
          <w:rFonts w:hint="eastAsia" w:cs="宋体"/>
        </w:rPr>
      </w:pPr>
      <w:r>
        <w:t>KGC得到</w:t>
      </w:r>
      <w:r>
        <w:rPr>
          <w:rFonts w:hint="eastAsia"/>
        </w:rPr>
        <w:t>自己</w:t>
      </w:r>
      <w:r>
        <w:t>合成的</w:t>
      </w:r>
      <w:r>
        <w:rPr>
          <w:position w:val="-10"/>
        </w:rPr>
        <w:object>
          <v:shape id="_x0000_i2057" o:spt="75" type="#_x0000_t75" style="height:18.4pt;width:161.6pt;" o:ole="t" filled="f" o:preferrelative="t" stroked="f" coordsize="21600,21600">
            <v:path/>
            <v:fill on="f" focussize="0,0"/>
            <v:stroke on="f" joinstyle="miter"/>
            <v:imagedata r:id="rId1966" o:title=""/>
            <o:lock v:ext="edit" aspectratio="t"/>
            <w10:wrap type="none"/>
            <w10:anchorlock/>
          </v:shape>
          <o:OLEObject Type="Embed" ProgID="Equation.DSMT4" ShapeID="_x0000_i2057" DrawAspect="Content" ObjectID="_1468076754" r:id="rId1965">
            <o:LockedField>false</o:LockedField>
          </o:OLEObject>
        </w:object>
      </w:r>
      <w:r>
        <w:rPr>
          <w:rFonts w:hint="eastAsia"/>
        </w:rPr>
        <w:t>。</w:t>
      </w:r>
    </w:p>
    <w:p>
      <w:pPr>
        <w:pStyle w:val="22"/>
        <w:numPr>
          <w:ilvl w:val="0"/>
          <w:numId w:val="19"/>
        </w:numPr>
        <w:tabs>
          <w:tab w:val="left" w:pos="425"/>
        </w:tabs>
        <w:spacing w:line="400" w:lineRule="exact"/>
        <w:ind w:left="840" w:leftChars="175" w:firstLineChars="0"/>
        <w:rPr>
          <w:rFonts w:hint="eastAsia" w:cs="宋体"/>
        </w:rPr>
      </w:pPr>
      <w:r>
        <w:t>KGC</w:t>
      </w:r>
      <w:r>
        <w:rPr>
          <w:rFonts w:hint="eastAsia" w:cs="宋体"/>
        </w:rPr>
        <w:t>得到</w:t>
      </w:r>
      <w:r>
        <w:rPr>
          <w:position w:val="-10"/>
        </w:rPr>
        <w:object>
          <v:shape id="_x0000_i2058" o:spt="75" type="#_x0000_t75" style="height:18.4pt;width:34.35pt;" o:ole="t" filled="f" o:preferrelative="t" stroked="f" coordsize="21600,21600">
            <v:path/>
            <v:fill on="f" focussize="0,0"/>
            <v:stroke on="f" joinstyle="miter"/>
            <v:imagedata r:id="rId1968" o:title=""/>
            <o:lock v:ext="edit" aspectratio="t"/>
            <w10:wrap type="none"/>
            <w10:anchorlock/>
          </v:shape>
          <o:OLEObject Type="Embed" ProgID="Equation.DSMT4" ShapeID="_x0000_i2058" DrawAspect="Content" ObjectID="_1468076755" r:id="rId1967">
            <o:LockedField>false</o:LockedField>
          </o:OLEObject>
        </w:object>
      </w:r>
      <w:r>
        <w:rPr>
          <w:rFonts w:hint="eastAsia"/>
        </w:rPr>
        <w:t>的</w:t>
      </w:r>
      <w:r>
        <w:t>签名</w:t>
      </w:r>
      <w:r>
        <w:rPr>
          <w:position w:val="-10"/>
        </w:rPr>
        <w:object>
          <v:shape id="_x0000_i2059" o:spt="75" type="#_x0000_t75" style="height:18.4pt;width:133.1pt;" o:ole="t" filled="f" o:preferrelative="t" stroked="f" coordsize="21600,21600">
            <v:path/>
            <v:fill on="f" focussize="0,0"/>
            <v:stroke on="f" joinstyle="miter"/>
            <v:imagedata r:id="rId1970" o:title=""/>
            <o:lock v:ext="edit" aspectratio="t"/>
            <w10:wrap type="none"/>
            <w10:anchorlock/>
          </v:shape>
          <o:OLEObject Type="Embed" ProgID="Equation.DSMT4" ShapeID="_x0000_i2059" DrawAspect="Content" ObjectID="_1468076756" r:id="rId1969">
            <o:LockedField>false</o:LockedField>
          </o:OLEObject>
        </w:object>
      </w:r>
      <w:r>
        <w:rPr>
          <w:rFonts w:hint="eastAsia"/>
        </w:rPr>
        <w:t>。</w:t>
      </w:r>
    </w:p>
    <w:p>
      <w:pPr>
        <w:pStyle w:val="22"/>
        <w:numPr>
          <w:ilvl w:val="0"/>
          <w:numId w:val="19"/>
        </w:numPr>
        <w:tabs>
          <w:tab w:val="left" w:pos="425"/>
        </w:tabs>
        <w:spacing w:line="400" w:lineRule="exact"/>
        <w:ind w:left="840" w:leftChars="175" w:firstLineChars="0"/>
        <w:rPr>
          <w:rFonts w:hint="eastAsia" w:cs="宋体"/>
        </w:rPr>
      </w:pPr>
      <w:r>
        <w:t>KGC</w:t>
      </w:r>
      <w:r>
        <w:rPr>
          <w:rFonts w:hint="eastAsia"/>
        </w:rPr>
        <w:t>将合法用户</w:t>
      </w:r>
      <w:r>
        <w:t>的</w:t>
      </w:r>
      <w:r>
        <w:rPr>
          <w:position w:val="-10"/>
        </w:rPr>
        <w:object>
          <v:shape id="_x0000_i2060" o:spt="75" type="#_x0000_t75" style="height:17.6pt;width:18.4pt;" o:ole="t" filled="f" o:preferrelative="t" stroked="f" coordsize="21600,21600">
            <v:path/>
            <v:fill on="f" focussize="0,0"/>
            <v:stroke on="f" joinstyle="miter"/>
            <v:imagedata r:id="rId1972" o:title=""/>
            <o:lock v:ext="edit" aspectratio="t"/>
            <w10:wrap type="none"/>
            <w10:anchorlock/>
          </v:shape>
          <o:OLEObject Type="Embed" ProgID="Equation.DSMT4" ShapeID="_x0000_i2060" DrawAspect="Content" ObjectID="_1468076757" r:id="rId1971">
            <o:LockedField>false</o:LockedField>
          </o:OLEObject>
        </w:object>
      </w:r>
      <w:r>
        <w:rPr>
          <w:rFonts w:hint="eastAsia"/>
        </w:rPr>
        <w:t>与自己计算</w:t>
      </w:r>
      <w:r>
        <w:t>的</w:t>
      </w:r>
      <w:r>
        <w:rPr>
          <w:position w:val="-8"/>
        </w:rPr>
        <w:object>
          <v:shape id="_x0000_i2061" o:spt="75" type="#_x0000_t75" style="height:15.9pt;width:32.65pt;" o:ole="t" filled="f" o:preferrelative="t" stroked="f" coordsize="21600,21600">
            <v:path/>
            <v:fill on="f" focussize="0,0"/>
            <v:stroke on="f" joinstyle="miter"/>
            <v:imagedata r:id="rId1974" o:title=""/>
            <o:lock v:ext="edit" aspectratio="t"/>
            <w10:wrap type="none"/>
            <w10:anchorlock/>
          </v:shape>
          <o:OLEObject Type="Embed" ProgID="Equation.DSMT4" ShapeID="_x0000_i2061" DrawAspect="Content" ObjectID="_1468076758" r:id="rId1973">
            <o:LockedField>false</o:LockedField>
          </o:OLEObject>
        </w:object>
      </w:r>
      <w:r>
        <w:rPr>
          <w:rFonts w:hint="eastAsia"/>
        </w:rPr>
        <w:t>，</w:t>
      </w:r>
      <w:r>
        <w:rPr>
          <w:position w:val="-10"/>
        </w:rPr>
        <w:object>
          <v:shape id="_x0000_i2062" o:spt="75" type="#_x0000_t75" style="height:18.4pt;width:34.35pt;" o:ole="t" filled="f" o:preferrelative="t" stroked="f" coordsize="21600,21600">
            <v:path/>
            <v:fill on="f" focussize="0,0"/>
            <v:stroke on="f" joinstyle="miter"/>
            <v:imagedata r:id="rId1976" o:title=""/>
            <o:lock v:ext="edit" aspectratio="t"/>
            <w10:wrap type="none"/>
            <w10:anchorlock/>
          </v:shape>
          <o:OLEObject Type="Embed" ProgID="Equation.DSMT4" ShapeID="_x0000_i2062" DrawAspect="Content" ObjectID="_1468076759" r:id="rId1975">
            <o:LockedField>false</o:LockedField>
          </o:OLEObject>
        </w:object>
      </w:r>
      <w:r>
        <w:rPr>
          <w:rFonts w:hint="eastAsia"/>
        </w:rPr>
        <w:t>，</w:t>
      </w:r>
      <w:r>
        <w:rPr>
          <w:position w:val="-10"/>
        </w:rPr>
        <w:object>
          <v:shape id="_x0000_i2063" o:spt="75" type="#_x0000_t75" style="height:18.4pt;width:82.05pt;" o:ole="t" filled="f" o:preferrelative="t" stroked="f" coordsize="21600,21600">
            <v:path/>
            <v:fill on="f" focussize="0,0"/>
            <v:stroke on="f" joinstyle="miter"/>
            <v:imagedata r:id="rId1978" o:title=""/>
            <o:lock v:ext="edit" aspectratio="t"/>
            <w10:wrap type="none"/>
            <w10:anchorlock/>
          </v:shape>
          <o:OLEObject Type="Embed" ProgID="Equation.DSMT4" ShapeID="_x0000_i2063" DrawAspect="Content" ObjectID="_1468076760" r:id="rId1977">
            <o:LockedField>false</o:LockedField>
          </o:OLEObject>
        </w:object>
      </w:r>
      <w:r>
        <w:rPr>
          <w:rFonts w:hint="eastAsia"/>
        </w:rPr>
        <w:t>发</w:t>
      </w:r>
      <w:r>
        <w:t>给</w:t>
      </w:r>
      <w:r>
        <w:rPr>
          <w:position w:val="-8"/>
        </w:rPr>
        <w:object>
          <v:shape id="_x0000_i2064" o:spt="75" type="#_x0000_t75" style="height:15.9pt;width:30.15pt;" o:ole="t" filled="f" o:preferrelative="t" stroked="f" coordsize="21600,21600">
            <v:path/>
            <v:fill on="f" focussize="0,0"/>
            <v:stroke on="f" joinstyle="miter"/>
            <v:imagedata r:id="rId1980" o:title=""/>
            <o:lock v:ext="edit" aspectratio="t"/>
            <w10:wrap type="none"/>
            <w10:anchorlock/>
          </v:shape>
          <o:OLEObject Type="Embed" ProgID="Equation.DSMT4" ShapeID="_x0000_i2064" DrawAspect="Content" ObjectID="_1468076761" r:id="rId1979">
            <o:LockedField>false</o:LockedField>
          </o:OLEObject>
        </w:object>
      </w:r>
      <w:r>
        <w:rPr>
          <w:rFonts w:hint="eastAsia"/>
        </w:rPr>
        <w:t>。</w:t>
      </w:r>
    </w:p>
    <w:p>
      <w:pPr>
        <w:pStyle w:val="22"/>
        <w:numPr>
          <w:ilvl w:val="0"/>
          <w:numId w:val="19"/>
        </w:numPr>
        <w:tabs>
          <w:tab w:val="left" w:pos="425"/>
        </w:tabs>
        <w:spacing w:line="400" w:lineRule="exact"/>
        <w:ind w:left="840" w:leftChars="175" w:firstLineChars="0"/>
        <w:rPr>
          <w:rFonts w:hint="eastAsia" w:cs="宋体"/>
        </w:rPr>
      </w:pPr>
      <w:r>
        <w:rPr>
          <w:position w:val="-8"/>
        </w:rPr>
        <w:object>
          <v:shape id="_x0000_i2065" o:spt="75" type="#_x0000_t75" style="height:15.9pt;width:30.15pt;" o:ole="t" filled="f" o:preferrelative="t" stroked="f" coordsize="21600,21600">
            <v:path/>
            <v:fill on="f" focussize="0,0"/>
            <v:stroke on="f" joinstyle="miter"/>
            <v:imagedata r:id="rId1982" o:title=""/>
            <o:lock v:ext="edit" aspectratio="t"/>
            <w10:wrap type="none"/>
            <w10:anchorlock/>
          </v:shape>
          <o:OLEObject Type="Embed" ProgID="Equation.DSMT4" ShapeID="_x0000_i2065" DrawAspect="Content" ObjectID="_1468076762" r:id="rId1981">
            <o:LockedField>false</o:LockedField>
          </o:OLEObject>
        </w:object>
      </w:r>
      <w:r>
        <w:rPr>
          <w:rFonts w:hint="eastAsia"/>
        </w:rPr>
        <w:t>通过</w:t>
      </w:r>
      <w:r>
        <w:rPr>
          <w:position w:val="-10"/>
        </w:rPr>
        <w:object>
          <v:shape id="_x0000_i2066" o:spt="75" type="#_x0000_t75" style="height:18.4pt;width:180.85pt;" o:ole="t" filled="f" o:preferrelative="t" stroked="f" coordsize="21600,21600">
            <v:path/>
            <v:fill on="f" focussize="0,0"/>
            <v:stroke on="f" joinstyle="miter"/>
            <v:imagedata r:id="rId1984" o:title=""/>
            <o:lock v:ext="edit" aspectratio="t"/>
            <w10:wrap type="none"/>
            <w10:anchorlock/>
          </v:shape>
          <o:OLEObject Type="Embed" ProgID="Equation.DSMT4" ShapeID="_x0000_i2066" DrawAspect="Content" ObjectID="_1468076763" r:id="rId1983">
            <o:LockedField>false</o:LockedField>
          </o:OLEObject>
        </w:object>
      </w:r>
      <w:r>
        <w:rPr>
          <w:rFonts w:hint="eastAsia"/>
        </w:rPr>
        <w:t>验证</w:t>
      </w:r>
      <w:r>
        <w:t>PKG发送的信息是合法的</w:t>
      </w:r>
      <w:r>
        <w:rPr>
          <w:rFonts w:hint="eastAsia"/>
        </w:rPr>
        <w:t>。</w:t>
      </w:r>
      <w:r>
        <w:rPr>
          <w:position w:val="-8"/>
        </w:rPr>
        <w:object>
          <v:shape id="_x0000_i2067" o:spt="75" type="#_x0000_t75" style="height:15.9pt;width:30.15pt;" o:ole="t" filled="f" o:preferrelative="t" stroked="f" coordsize="21600,21600">
            <v:path/>
            <v:fill on="f" focussize="0,0"/>
            <v:stroke on="f" joinstyle="miter"/>
            <v:imagedata r:id="rId1986" o:title=""/>
            <o:lock v:ext="edit" aspectratio="t"/>
            <w10:wrap type="none"/>
            <w10:anchorlock/>
          </v:shape>
          <o:OLEObject Type="Embed" ProgID="Equation.DSMT4" ShapeID="_x0000_i2067" DrawAspect="Content" ObjectID="_1468076764" r:id="rId1985">
            <o:LockedField>false</o:LockedField>
          </o:OLEObject>
        </w:object>
      </w:r>
      <w:r>
        <w:rPr>
          <w:rFonts w:hint="eastAsia"/>
        </w:rPr>
        <w:t>得到</w:t>
      </w:r>
      <w:r>
        <w:rPr>
          <w:position w:val="-10"/>
        </w:rPr>
        <w:object>
          <v:shape id="_x0000_i2068" o:spt="75" type="#_x0000_t75" style="height:18.4pt;width:171.65pt;" o:ole="t" filled="f" o:preferrelative="t" stroked="f" coordsize="21600,21600">
            <v:path/>
            <v:fill on="f" focussize="0,0"/>
            <v:stroke on="f" joinstyle="miter"/>
            <v:imagedata r:id="rId1988" o:title=""/>
            <o:lock v:ext="edit" aspectratio="t"/>
            <w10:wrap type="none"/>
            <w10:anchorlock/>
          </v:shape>
          <o:OLEObject Type="Embed" ProgID="Equation.DSMT4" ShapeID="_x0000_i2068" DrawAspect="Content" ObjectID="_1468076765" r:id="rId1987">
            <o:LockedField>false</o:LockedField>
          </o:OLEObject>
        </w:object>
      </w:r>
      <w:r>
        <w:rPr>
          <w:rFonts w:hint="eastAsia"/>
        </w:rPr>
        <w:t>，进一步</w:t>
      </w:r>
      <w:r>
        <w:t>运算得到</w:t>
      </w:r>
      <w:r>
        <w:rPr>
          <w:position w:val="-10"/>
        </w:rPr>
        <w:object>
          <v:shape id="_x0000_i2069" o:spt="75" type="#_x0000_t75" style="height:18.4pt;width:34.35pt;" o:ole="t" filled="f" o:preferrelative="t" stroked="f" coordsize="21600,21600">
            <v:path/>
            <v:fill on="f" focussize="0,0"/>
            <v:stroke on="f" joinstyle="miter"/>
            <v:imagedata r:id="rId1990" o:title=""/>
            <o:lock v:ext="edit" aspectratio="t"/>
            <w10:wrap type="none"/>
            <w10:anchorlock/>
          </v:shape>
          <o:OLEObject Type="Embed" ProgID="Equation.DSMT4" ShapeID="_x0000_i2069" DrawAspect="Content" ObjectID="_1468076766" r:id="rId1989">
            <o:LockedField>false</o:LockedField>
          </o:OLEObject>
        </w:object>
      </w:r>
      <w:r>
        <w:rPr>
          <w:rFonts w:hint="eastAsia"/>
        </w:rPr>
        <w:t>的</w:t>
      </w:r>
      <w:r>
        <w:t>签名</w:t>
      </w:r>
      <w:r>
        <w:rPr>
          <w:position w:val="-10"/>
        </w:rPr>
        <w:object>
          <v:shape id="_x0000_i2070" o:spt="75" type="#_x0000_t75" style="height:18.4pt;width:129.75pt;" o:ole="t" filled="f" o:preferrelative="t" stroked="f" coordsize="21600,21600">
            <v:path/>
            <v:fill on="f" focussize="0,0"/>
            <v:stroke on="f" joinstyle="miter"/>
            <v:imagedata r:id="rId1992" o:title=""/>
            <o:lock v:ext="edit" aspectratio="t"/>
            <w10:wrap type="none"/>
            <w10:anchorlock/>
          </v:shape>
          <o:OLEObject Type="Embed" ProgID="Equation.DSMT4" ShapeID="_x0000_i2070" DrawAspect="Content" ObjectID="_1468076767" r:id="rId1991">
            <o:LockedField>false</o:LockedField>
          </o:OLEObject>
        </w:object>
      </w:r>
      <w:r>
        <w:rPr>
          <w:rFonts w:hint="eastAsia"/>
        </w:rPr>
        <w:t>。</w:t>
      </w:r>
      <w:r>
        <w:rPr>
          <w:position w:val="-8"/>
        </w:rPr>
        <w:object>
          <v:shape id="_x0000_i2071" o:spt="75" type="#_x0000_t75" style="height:15.9pt;width:30.15pt;" o:ole="t" filled="f" o:preferrelative="t" stroked="f" coordsize="21600,21600">
            <v:path/>
            <v:fill on="f" focussize="0,0"/>
            <v:stroke on="f" joinstyle="miter"/>
            <v:imagedata r:id="rId1994" o:title=""/>
            <o:lock v:ext="edit" aspectratio="t"/>
            <w10:wrap type="none"/>
            <w10:anchorlock/>
          </v:shape>
          <o:OLEObject Type="Embed" ProgID="Equation.DSMT4" ShapeID="_x0000_i2071" DrawAspect="Content" ObjectID="_1468076768" r:id="rId1993">
            <o:LockedField>false</o:LockedField>
          </o:OLEObject>
        </w:object>
      </w:r>
      <w:r>
        <w:rPr>
          <w:rFonts w:hint="eastAsia"/>
        </w:rPr>
        <w:t>将</w:t>
      </w:r>
      <w:r>
        <w:rPr>
          <w:position w:val="-10"/>
        </w:rPr>
        <w:object>
          <v:shape id="_x0000_i2072" o:spt="75" type="#_x0000_t75" style="height:18.4pt;width:34.35pt;" o:ole="t" filled="f" o:preferrelative="t" stroked="f" coordsize="21600,21600">
            <v:path/>
            <v:fill on="f" focussize="0,0"/>
            <v:stroke on="f" joinstyle="miter"/>
            <v:imagedata r:id="rId1996" o:title=""/>
            <o:lock v:ext="edit" aspectratio="t"/>
            <w10:wrap type="none"/>
            <w10:anchorlock/>
          </v:shape>
          <o:OLEObject Type="Embed" ProgID="Equation.DSMT4" ShapeID="_x0000_i2072" DrawAspect="Content" ObjectID="_1468076769" r:id="rId1995">
            <o:LockedField>false</o:LockedField>
          </o:OLEObject>
        </w:object>
      </w:r>
      <w:r>
        <w:rPr>
          <w:rFonts w:hint="eastAsia"/>
        </w:rPr>
        <w:t>和</w:t>
      </w:r>
      <w:r>
        <w:rPr>
          <w:position w:val="-10"/>
        </w:rPr>
        <w:object>
          <v:shape id="_x0000_i2073" o:spt="75" type="#_x0000_t75" style="height:18.4pt;width:80.35pt;" o:ole="t" filled="f" o:preferrelative="t" stroked="f" coordsize="21600,21600">
            <v:path/>
            <v:fill on="f" focussize="0,0"/>
            <v:stroke on="f" joinstyle="miter"/>
            <v:imagedata r:id="rId1998" o:title=""/>
            <o:lock v:ext="edit" aspectratio="t"/>
            <w10:wrap type="none"/>
            <w10:anchorlock/>
          </v:shape>
          <o:OLEObject Type="Embed" ProgID="Equation.DSMT4" ShapeID="_x0000_i2073" DrawAspect="Content" ObjectID="_1468076770" r:id="rId1997">
            <o:LockedField>false</o:LockedField>
          </o:OLEObject>
        </w:object>
      </w:r>
      <w:r>
        <w:rPr>
          <w:rFonts w:hint="eastAsia"/>
        </w:rPr>
        <w:t>传送给</w:t>
      </w:r>
      <w:r>
        <w:t>KGC</w:t>
      </w:r>
      <w:r>
        <w:rPr>
          <w:rFonts w:hint="eastAsia"/>
        </w:rPr>
        <w:t>。</w:t>
      </w:r>
    </w:p>
    <w:p>
      <w:pPr>
        <w:pStyle w:val="22"/>
        <w:numPr>
          <w:ilvl w:val="0"/>
          <w:numId w:val="19"/>
        </w:numPr>
        <w:tabs>
          <w:tab w:val="left" w:pos="425"/>
        </w:tabs>
        <w:spacing w:line="400" w:lineRule="exact"/>
        <w:ind w:left="840" w:leftChars="175" w:firstLineChars="0"/>
        <w:rPr>
          <w:rFonts w:hint="eastAsia" w:cs="宋体"/>
        </w:rPr>
      </w:pPr>
      <w:r>
        <w:t>KGC</w:t>
      </w:r>
      <w:r>
        <w:rPr>
          <w:rFonts w:hint="eastAsia"/>
        </w:rPr>
        <w:t>再继续</w:t>
      </w:r>
      <w:r>
        <w:t>按照</w:t>
      </w:r>
      <w:r>
        <w:rPr>
          <w:rFonts w:hint="eastAsia"/>
        </w:rPr>
        <w:t>步骤</w:t>
      </w:r>
      <w:r>
        <w:t>g中描述的方式</w:t>
      </w:r>
      <w:r>
        <w:rPr>
          <w:rFonts w:hint="eastAsia"/>
        </w:rPr>
        <w:t>与</w:t>
      </w:r>
      <w:r>
        <w:rPr>
          <w:position w:val="-8"/>
        </w:rPr>
        <w:object>
          <v:shape id="_x0000_i2074" o:spt="75" type="#_x0000_t75" style="height:15.9pt;width:30.15pt;" o:ole="t" filled="f" o:preferrelative="t" stroked="f" coordsize="21600,21600">
            <v:path/>
            <v:fill on="f" focussize="0,0"/>
            <v:stroke on="f" joinstyle="miter"/>
            <v:imagedata r:id="rId2000" o:title=""/>
            <o:lock v:ext="edit" aspectratio="t"/>
            <w10:wrap type="none"/>
            <w10:anchorlock/>
          </v:shape>
          <o:OLEObject Type="Embed" ProgID="Equation.DSMT4" ShapeID="_x0000_i2074" DrawAspect="Content" ObjectID="_1468076771" r:id="rId1999">
            <o:LockedField>false</o:LockedField>
          </o:OLEObject>
        </w:object>
      </w:r>
      <w:r>
        <w:rPr>
          <w:rFonts w:hint="eastAsia" w:cs="宋体"/>
        </w:rPr>
        <w:t>（</w:t>
      </w:r>
      <w:r>
        <w:rPr>
          <w:position w:val="-10"/>
        </w:rPr>
        <w:object>
          <v:shape id="_x0000_i2075" o:spt="75" type="#_x0000_t75" style="height:15.9pt;width:51.05pt;" o:ole="t" filled="f" o:preferrelative="t" stroked="f" coordsize="21600,21600">
            <v:path/>
            <v:fill on="f" focussize="0,0"/>
            <v:stroke on="f" joinstyle="miter"/>
            <v:imagedata r:id="rId2002" o:title=""/>
            <o:lock v:ext="edit" aspectratio="t"/>
            <w10:wrap type="none"/>
            <w10:anchorlock/>
          </v:shape>
          <o:OLEObject Type="Embed" ProgID="Equation.DSMT4" ShapeID="_x0000_i2075" DrawAspect="Content" ObjectID="_1468076772" r:id="rId2001">
            <o:LockedField>false</o:LockedField>
          </o:OLEObject>
        </w:object>
      </w:r>
      <w:r>
        <w:rPr>
          <w:rFonts w:hint="eastAsia"/>
        </w:rPr>
        <w:t>）进行</w:t>
      </w:r>
      <w:r>
        <w:t>信息交互，</w:t>
      </w:r>
      <w:r>
        <w:rPr>
          <w:rFonts w:hint="eastAsia"/>
        </w:rPr>
        <w:t>直到</w:t>
      </w:r>
      <w:r>
        <w:rPr>
          <w:position w:val="-8"/>
        </w:rPr>
        <w:object>
          <v:shape id="_x0000_i2076" o:spt="75" type="#_x0000_t75" style="height:15.9pt;width:32.65pt;" o:ole="t" filled="f" o:preferrelative="t" stroked="f" coordsize="21600,21600">
            <v:path/>
            <v:fill on="f" focussize="0,0"/>
            <v:stroke on="f" joinstyle="miter"/>
            <v:imagedata r:id="rId2004" o:title=""/>
            <o:lock v:ext="edit" aspectratio="t"/>
            <w10:wrap type="none"/>
            <w10:anchorlock/>
          </v:shape>
          <o:OLEObject Type="Embed" ProgID="Equation.DSMT4" ShapeID="_x0000_i2076" DrawAspect="Content" ObjectID="_1468076773" r:id="rId2003">
            <o:LockedField>false</o:LockedField>
          </o:OLEObject>
        </w:object>
      </w:r>
      <w:r>
        <w:rPr>
          <w:rFonts w:hint="eastAsia"/>
        </w:rPr>
        <w:t>将</w:t>
      </w:r>
      <w:r>
        <w:rPr>
          <w:position w:val="-10"/>
        </w:rPr>
        <w:object>
          <v:shape id="_x0000_i2077" o:spt="75" type="#_x0000_t75" style="height:18.4pt;width:34.35pt;" o:ole="t" filled="f" o:preferrelative="t" stroked="f" coordsize="21600,21600">
            <v:path/>
            <v:fill on="f" focussize="0,0"/>
            <v:stroke on="f" joinstyle="miter"/>
            <v:imagedata r:id="rId2006" o:title=""/>
            <o:lock v:ext="edit" aspectratio="t"/>
            <w10:wrap type="none"/>
            <w10:anchorlock/>
          </v:shape>
          <o:OLEObject Type="Embed" ProgID="Equation.DSMT4" ShapeID="_x0000_i2077" DrawAspect="Content" ObjectID="_1468076774" r:id="rId2005">
            <o:LockedField>false</o:LockedField>
          </o:OLEObject>
        </w:object>
      </w:r>
      <w:r>
        <w:rPr>
          <w:rFonts w:hint="eastAsia"/>
        </w:rPr>
        <w:t>，</w:t>
      </w:r>
      <w:r>
        <w:rPr>
          <w:position w:val="-10"/>
        </w:rPr>
        <w:object>
          <v:shape id="_x0000_i2078" o:spt="75" type="#_x0000_t75" style="height:18.4pt;width:80.35pt;" o:ole="t" filled="f" o:preferrelative="t" stroked="f" coordsize="21600,21600">
            <v:path/>
            <v:fill on="f" focussize="0,0"/>
            <v:stroke on="f" joinstyle="miter"/>
            <v:imagedata r:id="rId2008" o:title=""/>
            <o:lock v:ext="edit" aspectratio="t"/>
            <w10:wrap type="none"/>
            <w10:anchorlock/>
          </v:shape>
          <o:OLEObject Type="Embed" ProgID="Equation.DSMT4" ShapeID="_x0000_i2078" DrawAspect="Content" ObjectID="_1468076775" r:id="rId2007">
            <o:LockedField>false</o:LockedField>
          </o:OLEObject>
        </w:object>
      </w:r>
      <w:r>
        <w:rPr>
          <w:rFonts w:hint="eastAsia"/>
        </w:rPr>
        <w:t>发送</w:t>
      </w:r>
      <w:r>
        <w:t>给KGC</w:t>
      </w:r>
      <w:r>
        <w:rPr>
          <w:rFonts w:hint="eastAsia"/>
        </w:rPr>
        <w:t>。</w:t>
      </w:r>
    </w:p>
    <w:p>
      <w:pPr>
        <w:pStyle w:val="22"/>
        <w:numPr>
          <w:ilvl w:val="0"/>
          <w:numId w:val="19"/>
        </w:numPr>
        <w:tabs>
          <w:tab w:val="center" w:pos="1560"/>
          <w:tab w:val="right" w:pos="6804"/>
        </w:tabs>
        <w:spacing w:line="400" w:lineRule="exact"/>
        <w:ind w:left="840" w:leftChars="175" w:firstLineChars="0"/>
        <w:rPr>
          <w:rFonts w:hint="eastAsia" w:cs="宋体"/>
        </w:rPr>
      </w:pPr>
      <w:r>
        <w:t>KGC</w:t>
      </w:r>
      <w:r>
        <w:rPr>
          <w:rFonts w:hint="eastAsia" w:cs="宋体"/>
        </w:rPr>
        <w:t>利用如下的公式（3</w:t>
      </w:r>
      <w:r>
        <w:rPr>
          <w:rFonts w:cs="宋体"/>
        </w:rPr>
        <w:t>-20</w:t>
      </w:r>
      <w:r>
        <w:rPr>
          <w:rFonts w:hint="eastAsia" w:cs="宋体"/>
        </w:rPr>
        <w:t>）恢复用户的私钥</w:t>
      </w:r>
      <w:r>
        <w:rPr>
          <w:position w:val="-8"/>
        </w:rPr>
        <w:object>
          <v:shape id="_x0000_i2079" o:spt="75" type="#_x0000_t75" style="height:18.4pt;width:19.25pt;" o:ole="t" filled="f" o:preferrelative="t" stroked="f" coordsize="21600,21600">
            <v:path/>
            <v:fill on="f" focussize="0,0"/>
            <v:stroke on="f" joinstyle="miter"/>
            <v:imagedata r:id="rId2010" o:title=""/>
            <o:lock v:ext="edit" aspectratio="t"/>
            <w10:wrap type="none"/>
            <w10:anchorlock/>
          </v:shape>
          <o:OLEObject Type="Embed" ProgID="Equation.DSMT4" ShapeID="_x0000_i2079" DrawAspect="Content" ObjectID="_1468076776" r:id="rId2009">
            <o:LockedField>false</o:LockedField>
          </o:OLEObject>
        </w:object>
      </w:r>
    </w:p>
    <w:tbl>
      <w:tblPr>
        <w:tblStyle w:val="16"/>
        <w:tblW w:w="7676"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5"/>
        <w:gridCol w:w="5681"/>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75" w:type="dxa"/>
            <w:tcMar>
              <w:left w:w="0" w:type="dxa"/>
              <w:right w:w="0" w:type="dxa"/>
            </w:tcMar>
            <w:vAlign w:val="center"/>
          </w:tcPr>
          <w:p>
            <w:pPr>
              <w:pStyle w:val="22"/>
              <w:tabs>
                <w:tab w:val="center" w:pos="1560"/>
                <w:tab w:val="right" w:pos="6804"/>
              </w:tabs>
              <w:spacing w:before="120" w:after="120"/>
              <w:ind w:firstLine="0" w:firstLineChars="0"/>
              <w:jc w:val="center"/>
              <w:rPr>
                <w:rFonts w:hint="eastAsia" w:cs="宋体"/>
              </w:rPr>
            </w:pPr>
          </w:p>
        </w:tc>
        <w:tc>
          <w:tcPr>
            <w:tcW w:w="5681" w:type="dxa"/>
            <w:tcMar>
              <w:left w:w="0" w:type="dxa"/>
              <w:right w:w="0" w:type="dxa"/>
            </w:tcMar>
            <w:vAlign w:val="center"/>
          </w:tcPr>
          <w:p>
            <w:pPr>
              <w:pStyle w:val="22"/>
              <w:tabs>
                <w:tab w:val="center" w:pos="1560"/>
                <w:tab w:val="right" w:pos="6804"/>
              </w:tabs>
              <w:spacing w:before="120" w:after="120"/>
              <w:ind w:firstLine="0" w:firstLineChars="0"/>
              <w:jc w:val="center"/>
              <w:rPr>
                <w:rFonts w:hint="eastAsia" w:cs="宋体"/>
              </w:rPr>
            </w:pPr>
            <w:r>
              <w:rPr>
                <w:position w:val="-28"/>
              </w:rPr>
              <w:object>
                <v:shape id="_x0000_i2080" o:spt="75" type="#_x0000_t75" style="height:34.35pt;width:247pt;" o:ole="t" filled="f" o:preferrelative="t" stroked="f" coordsize="21600,21600">
                  <v:path/>
                  <v:fill on="f" focussize="0,0"/>
                  <v:stroke on="f" joinstyle="miter"/>
                  <v:imagedata r:id="rId2012" o:title=""/>
                  <o:lock v:ext="edit" aspectratio="t"/>
                  <w10:wrap type="none"/>
                  <w10:anchorlock/>
                </v:shape>
                <o:OLEObject Type="Embed" ProgID="Equation.DSMT4" ShapeID="_x0000_i2080" DrawAspect="Content" ObjectID="_1468076777" r:id="rId2011">
                  <o:LockedField>false</o:LockedField>
                </o:OLEObject>
              </w:object>
            </w:r>
          </w:p>
        </w:tc>
        <w:tc>
          <w:tcPr>
            <w:tcW w:w="920" w:type="dxa"/>
            <w:tcMar>
              <w:left w:w="0" w:type="dxa"/>
              <w:right w:w="0" w:type="dxa"/>
            </w:tcMar>
            <w:vAlign w:val="center"/>
          </w:tcPr>
          <w:p>
            <w:pPr>
              <w:pStyle w:val="22"/>
              <w:tabs>
                <w:tab w:val="center" w:pos="1560"/>
                <w:tab w:val="right" w:pos="6804"/>
              </w:tabs>
              <w:spacing w:before="120" w:after="120"/>
              <w:ind w:firstLine="0" w:firstLineChars="0"/>
              <w:jc w:val="right"/>
              <w:rPr>
                <w:rFonts w:hint="eastAsia" w:cs="宋体"/>
              </w:rPr>
            </w:pPr>
            <w:r>
              <w:rPr>
                <w:rFonts w:hint="eastAsia"/>
              </w:rPr>
              <w:t xml:space="preserve"> </w:t>
            </w:r>
            <w:r>
              <w:t>（</w:t>
            </w:r>
            <w:r>
              <w:rPr>
                <w:rFonts w:hint="eastAsia"/>
              </w:rPr>
              <w:t>3</w:t>
            </w:r>
            <w:r>
              <w:t>-20</w:t>
            </w:r>
            <w:r>
              <w:rPr>
                <w:rFonts w:hint="eastAsia"/>
              </w:rPr>
              <w:t>）</w:t>
            </w:r>
          </w:p>
        </w:tc>
      </w:tr>
    </w:tbl>
    <w:p>
      <w:pPr>
        <w:spacing w:line="400" w:lineRule="exact"/>
        <w:ind w:firstLine="480" w:firstLineChars="200"/>
        <w:textAlignment w:val="baseline"/>
        <w:rPr>
          <w:rFonts w:hint="eastAsia"/>
        </w:rPr>
      </w:pPr>
      <w:r>
        <w:rPr>
          <w:rFonts w:hint="eastAsia"/>
        </w:rPr>
        <w:t>（2）</w:t>
      </w:r>
      <w:r>
        <w:t>KGC</w:t>
      </w:r>
      <w:r>
        <w:rPr>
          <w:rFonts w:hint="eastAsia"/>
        </w:rPr>
        <w:t>和</w:t>
      </w:r>
      <w:r>
        <w:t>KPA</w:t>
      </w:r>
      <w:r>
        <w:rPr>
          <w:rFonts w:hint="eastAsia"/>
        </w:rPr>
        <w:t>抵御非法</w:t>
      </w:r>
      <w:r>
        <w:t>分子的破坏能力存在着不足。</w:t>
      </w:r>
      <w:r>
        <w:rPr>
          <w:position w:val="-6"/>
        </w:rPr>
        <w:object>
          <v:shape id="_x0000_i2081" o:spt="75" type="#_x0000_t75" style="height:10.05pt;width:10.05pt;" o:ole="t" filled="f" o:preferrelative="t" stroked="f" coordsize="21600,21600">
            <v:path/>
            <v:fill on="f" focussize="0,0"/>
            <v:stroke on="f" joinstyle="miter"/>
            <v:imagedata r:id="rId2014" o:title=""/>
            <o:lock v:ext="edit" aspectratio="t"/>
            <w10:wrap type="none"/>
            <w10:anchorlock/>
          </v:shape>
          <o:OLEObject Type="Embed" ProgID="Equation.DSMT4" ShapeID="_x0000_i2081" DrawAspect="Content" ObjectID="_1468076778" r:id="rId2013">
            <o:LockedField>false</o:LockedField>
          </o:OLEObject>
        </w:object>
      </w:r>
      <w:r>
        <w:rPr>
          <w:rFonts w:hint="eastAsia"/>
        </w:rPr>
        <w:t>个</w:t>
      </w:r>
      <w:r>
        <w:t>KPA</w:t>
      </w:r>
      <w:r>
        <w:rPr>
          <w:rFonts w:hint="eastAsia"/>
        </w:rPr>
        <w:t>和</w:t>
      </w:r>
      <w:r>
        <w:t>KGC</w:t>
      </w:r>
      <w:r>
        <w:rPr>
          <w:rFonts w:hint="eastAsia"/>
        </w:rPr>
        <w:t>假定</w:t>
      </w:r>
      <w:r>
        <w:t>参加活动的</w:t>
      </w:r>
      <w:r>
        <w:rPr>
          <w:rFonts w:hint="eastAsia"/>
        </w:rPr>
        <w:t>用户</w:t>
      </w:r>
      <w:r>
        <w:t>都是诚实的，但是其实存在</w:t>
      </w:r>
      <w:r>
        <w:rPr>
          <w:rFonts w:hint="eastAsia"/>
        </w:rPr>
        <w:t>着不诚实</w:t>
      </w:r>
      <w:r>
        <w:t>的用户。</w:t>
      </w:r>
      <w:r>
        <w:rPr>
          <w:rFonts w:hint="eastAsia"/>
        </w:rPr>
        <w:t>如</w:t>
      </w:r>
      <w:r>
        <w:t>，KPA</w:t>
      </w:r>
      <w:r>
        <w:rPr>
          <w:rFonts w:hint="eastAsia"/>
        </w:rPr>
        <w:t>通过</w:t>
      </w:r>
      <w:r>
        <w:t>证明公式</w:t>
      </w:r>
      <w:r>
        <w:rPr>
          <w:position w:val="-10"/>
        </w:rPr>
        <w:object>
          <v:shape id="_x0000_i2082" o:spt="75" type="#_x0000_t75" style="height:18.4pt;width:215.15pt;" o:ole="t" filled="f" o:preferrelative="t" stroked="f" coordsize="21600,21600">
            <v:path/>
            <v:fill on="f" focussize="0,0"/>
            <v:stroke on="f" joinstyle="miter"/>
            <v:imagedata r:id="rId2016" o:title=""/>
            <o:lock v:ext="edit" aspectratio="t"/>
            <w10:wrap type="none"/>
            <w10:anchorlock/>
          </v:shape>
          <o:OLEObject Type="Embed" ProgID="Equation.DSMT4" ShapeID="_x0000_i2082" DrawAspect="Content" ObjectID="_1468076779" r:id="rId2015">
            <o:LockedField>false</o:LockedField>
          </o:OLEObject>
        </w:object>
      </w:r>
      <w:r>
        <w:rPr>
          <w:rFonts w:hint="eastAsia"/>
        </w:rPr>
        <w:t>证明</w:t>
      </w:r>
      <w:r>
        <w:rPr>
          <w:position w:val="-10"/>
        </w:rPr>
        <w:object>
          <v:shape id="_x0000_i2083" o:spt="75" type="#_x0000_t75" style="height:18.4pt;width:54.4pt;" o:ole="t" filled="f" o:preferrelative="t" stroked="f" coordsize="21600,21600">
            <v:path/>
            <v:fill on="f" focussize="0,0"/>
            <v:stroke on="f" joinstyle="miter"/>
            <v:imagedata r:id="rId2018" o:title=""/>
            <o:lock v:ext="edit" aspectratio="t"/>
            <w10:wrap type="none"/>
            <w10:anchorlock/>
          </v:shape>
          <o:OLEObject Type="Embed" ProgID="Equation.DSMT4" ShapeID="_x0000_i2083" DrawAspect="Content" ObjectID="_1468076780" r:id="rId2017">
            <o:LockedField>false</o:LockedField>
          </o:OLEObject>
        </w:object>
      </w:r>
      <w:r>
        <w:rPr>
          <w:rFonts w:hint="eastAsia"/>
        </w:rPr>
        <w:t>是</w:t>
      </w:r>
      <w:r>
        <w:rPr>
          <w:position w:val="-10"/>
        </w:rPr>
        <w:object>
          <v:shape id="_x0000_i2084" o:spt="75" type="#_x0000_t75" style="height:18.4pt;width:19.25pt;" o:ole="t" filled="f" o:preferrelative="t" stroked="f" coordsize="21600,21600">
            <v:path/>
            <v:fill on="f" focussize="0,0"/>
            <v:stroke on="f" joinstyle="miter"/>
            <v:imagedata r:id="rId2020" o:title=""/>
            <o:lock v:ext="edit" aspectratio="t"/>
            <w10:wrap type="none"/>
            <w10:anchorlock/>
          </v:shape>
          <o:OLEObject Type="Embed" ProgID="Equation.DSMT4" ShapeID="_x0000_i2084" DrawAspect="Content" ObjectID="_1468076781" r:id="rId2019">
            <o:LockedField>false</o:LockedField>
          </o:OLEObject>
        </w:object>
      </w:r>
      <w:r>
        <w:rPr>
          <w:rFonts w:hint="eastAsia"/>
        </w:rPr>
        <w:t>的</w:t>
      </w:r>
      <w:r>
        <w:t>有效签名</w:t>
      </w:r>
      <w:r>
        <w:rPr>
          <w:rFonts w:hint="eastAsia"/>
        </w:rPr>
        <w:t>，若</w:t>
      </w:r>
      <w:r>
        <w:t>用户</w:t>
      </w:r>
      <w:r>
        <w:rPr>
          <w:rFonts w:hint="eastAsia"/>
        </w:rPr>
        <w:t>通过</w:t>
      </w:r>
      <w:r>
        <w:rPr>
          <w:position w:val="-4"/>
        </w:rPr>
        <w:object>
          <v:shape id="_x0000_i2085" o:spt="75" type="#_x0000_t75" style="height:12.55pt;width:12.55pt;" o:ole="t" filled="f" o:preferrelative="t" stroked="f" coordsize="21600,21600">
            <v:path/>
            <v:fill on="f" focussize="0,0"/>
            <v:stroke on="f" joinstyle="miter"/>
            <v:imagedata r:id="rId2022" o:title=""/>
            <o:lock v:ext="edit" aspectratio="t"/>
            <w10:wrap type="none"/>
            <w10:anchorlock/>
          </v:shape>
          <o:OLEObject Type="Embed" ProgID="Equation.DSMT4" ShapeID="_x0000_i2085" DrawAspect="Content" ObjectID="_1468076782" r:id="rId2021">
            <o:LockedField>false</o:LockedField>
          </o:OLEObject>
        </w:object>
      </w:r>
      <w:r>
        <w:rPr>
          <w:rFonts w:hint="eastAsia"/>
        </w:rPr>
        <w:t>与</w:t>
      </w:r>
      <w:r>
        <w:t>某个</w:t>
      </w:r>
      <w:r>
        <w:rPr>
          <w:rFonts w:hint="eastAsia"/>
        </w:rPr>
        <w:t>数</w:t>
      </w:r>
      <w:r>
        <w:t>的</w:t>
      </w:r>
      <w:r>
        <w:rPr>
          <w:rFonts w:hint="eastAsia"/>
        </w:rPr>
        <w:t>乘积伪造</w:t>
      </w:r>
      <w:r>
        <w:t>出</w:t>
      </w:r>
      <w:r>
        <w:rPr>
          <w:position w:val="-10"/>
        </w:rPr>
        <w:object>
          <v:shape id="_x0000_i2086" o:spt="75" type="#_x0000_t75" style="height:18.4pt;width:19.25pt;" o:ole="t" filled="f" o:preferrelative="t" stroked="f" coordsize="21600,21600">
            <v:path/>
            <v:fill on="f" focussize="0,0"/>
            <v:stroke on="f" joinstyle="miter"/>
            <v:imagedata r:id="rId2024" o:title=""/>
            <o:lock v:ext="edit" aspectratio="t"/>
            <w10:wrap type="none"/>
            <w10:anchorlock/>
          </v:shape>
          <o:OLEObject Type="Embed" ProgID="Equation.DSMT4" ShapeID="_x0000_i2086" DrawAspect="Content" ObjectID="_1468076783" r:id="rId2023">
            <o:LockedField>false</o:LockedField>
          </o:OLEObject>
        </w:object>
      </w:r>
      <w:r>
        <w:t>，</w:t>
      </w:r>
      <w:r>
        <w:rPr>
          <w:rFonts w:hint="eastAsia"/>
        </w:rPr>
        <w:t>从而</w:t>
      </w:r>
      <w:r>
        <w:t>伪造</w:t>
      </w:r>
      <w:r>
        <w:rPr>
          <w:rFonts w:hint="eastAsia"/>
        </w:rPr>
        <w:t>签名</w:t>
      </w:r>
      <w:r>
        <w:rPr>
          <w:position w:val="-10"/>
        </w:rPr>
        <w:object>
          <v:shape id="_x0000_i2087" o:spt="75" type="#_x0000_t75" style="height:18.4pt;width:54.4pt;" o:ole="t" filled="f" o:preferrelative="t" stroked="f" coordsize="21600,21600">
            <v:path/>
            <v:fill on="f" focussize="0,0"/>
            <v:stroke on="f" joinstyle="miter"/>
            <v:imagedata r:id="rId2026" o:title=""/>
            <o:lock v:ext="edit" aspectratio="t"/>
            <w10:wrap type="none"/>
            <w10:anchorlock/>
          </v:shape>
          <o:OLEObject Type="Embed" ProgID="Equation.DSMT4" ShapeID="_x0000_i2087" DrawAspect="Content" ObjectID="_1468076784" r:id="rId2025">
            <o:LockedField>false</o:LockedField>
          </o:OLEObject>
        </w:object>
      </w:r>
      <w:r>
        <w:rPr>
          <w:rFonts w:hint="eastAsia"/>
        </w:rPr>
        <w:t>。</w:t>
      </w:r>
      <w:r>
        <w:t>向</w:t>
      </w:r>
      <w:r>
        <w:rPr>
          <w:rFonts w:hint="eastAsia"/>
        </w:rPr>
        <w:t>合法</w:t>
      </w:r>
      <w:r>
        <w:t>的KPA</w:t>
      </w:r>
      <w:r>
        <w:rPr>
          <w:rFonts w:hint="eastAsia"/>
        </w:rPr>
        <w:t>提交</w:t>
      </w:r>
      <w:r>
        <w:t>ID</w:t>
      </w:r>
      <w:r>
        <w:rPr>
          <w:rFonts w:hint="eastAsia"/>
        </w:rPr>
        <w:t>，</w:t>
      </w:r>
      <w:r>
        <w:rPr>
          <w:position w:val="-4"/>
        </w:rPr>
        <w:object>
          <v:shape id="_x0000_i2088" o:spt="75" type="#_x0000_t75" style="height:12.55pt;width:14.25pt;" o:ole="t" filled="f" o:preferrelative="t" stroked="f" coordsize="21600,21600">
            <v:path/>
            <v:fill on="f" focussize="0,0"/>
            <v:stroke on="f" joinstyle="miter"/>
            <v:imagedata r:id="rId2028" o:title=""/>
            <o:lock v:ext="edit" aspectratio="t"/>
            <w10:wrap type="none"/>
            <w10:anchorlock/>
          </v:shape>
          <o:OLEObject Type="Embed" ProgID="Equation.DSMT4" ShapeID="_x0000_i2088" DrawAspect="Content" ObjectID="_1468076785" r:id="rId2027">
            <o:LockedField>false</o:LockedField>
          </o:OLEObject>
        </w:object>
      </w:r>
      <w:r>
        <w:rPr>
          <w:rFonts w:hint="eastAsia"/>
        </w:rPr>
        <w:t>，</w:t>
      </w:r>
      <w:r>
        <w:rPr>
          <w:position w:val="-10"/>
        </w:rPr>
        <w:object>
          <v:shape id="_x0000_i2089" o:spt="75" type="#_x0000_t75" style="height:18.4pt;width:19.25pt;" o:ole="t" filled="f" o:preferrelative="t" stroked="f" coordsize="21600,21600">
            <v:path/>
            <v:fill on="f" focussize="0,0"/>
            <v:stroke on="f" joinstyle="miter"/>
            <v:imagedata r:id="rId2030" o:title=""/>
            <o:lock v:ext="edit" aspectratio="t"/>
            <w10:wrap type="none"/>
            <w10:anchorlock/>
          </v:shape>
          <o:OLEObject Type="Embed" ProgID="Equation.DSMT4" ShapeID="_x0000_i2089" DrawAspect="Content" ObjectID="_1468076786" r:id="rId2029">
            <o:LockedField>false</o:LockedField>
          </o:OLEObject>
        </w:object>
      </w:r>
      <w:r>
        <w:rPr>
          <w:rFonts w:hint="eastAsia"/>
        </w:rPr>
        <w:t>和</w:t>
      </w:r>
      <w:r>
        <w:rPr>
          <w:position w:val="-10"/>
        </w:rPr>
        <w:object>
          <v:shape id="_x0000_i2090" o:spt="75" type="#_x0000_t75" style="height:18.4pt;width:54.4pt;" o:ole="t" filled="f" o:preferrelative="t" stroked="f" coordsize="21600,21600">
            <v:path/>
            <v:fill on="f" focussize="0,0"/>
            <v:stroke on="f" joinstyle="miter"/>
            <v:imagedata r:id="rId2032" o:title=""/>
            <o:lock v:ext="edit" aspectratio="t"/>
            <w10:wrap type="none"/>
            <w10:anchorlock/>
          </v:shape>
          <o:OLEObject Type="Embed" ProgID="Equation.DSMT4" ShapeID="_x0000_i2090" DrawAspect="Content" ObjectID="_1468076787" r:id="rId2031">
            <o:LockedField>false</o:LockedField>
          </o:OLEObject>
        </w:object>
      </w:r>
      <w:r>
        <w:rPr>
          <w:rFonts w:hint="eastAsia"/>
        </w:rPr>
        <w:t>，</w:t>
      </w:r>
      <w:r>
        <w:t>KPA</w:t>
      </w:r>
      <w:r>
        <w:rPr>
          <w:rFonts w:hint="eastAsia"/>
        </w:rPr>
        <w:t>无法识别</w:t>
      </w:r>
      <w:r>
        <w:t>出用户的作假行为。</w:t>
      </w:r>
      <w:r>
        <w:rPr>
          <w:rFonts w:hint="eastAsia"/>
        </w:rPr>
        <w:t>此外</w:t>
      </w:r>
      <w:r>
        <w:rPr>
          <w:rFonts w:hint="eastAsia" w:ascii="宋体" w:hAnsi="宋体"/>
        </w:rPr>
        <w:t>，</w:t>
      </w:r>
      <w:r>
        <w:rPr>
          <w:position w:val="-8"/>
        </w:rPr>
        <w:object>
          <v:shape id="_x0000_i2091" o:spt="75" type="#_x0000_t75" style="height:15.9pt;width:30.15pt;" o:ole="t" filled="f" o:preferrelative="t" stroked="f" coordsize="21600,21600">
            <v:path/>
            <v:fill on="f" focussize="0,0"/>
            <v:stroke on="f" joinstyle="miter"/>
            <v:imagedata r:id="rId2034" o:title=""/>
            <o:lock v:ext="edit" aspectratio="t"/>
            <w10:wrap type="none"/>
            <w10:anchorlock/>
          </v:shape>
          <o:OLEObject Type="Embed" ProgID="Equation.DSMT4" ShapeID="_x0000_i2091" DrawAspect="Content" ObjectID="_1468076788" r:id="rId2033">
            <o:LockedField>false</o:LockedField>
          </o:OLEObject>
        </w:object>
      </w:r>
      <w:r>
        <w:rPr>
          <w:rFonts w:hint="eastAsia" w:ascii="宋体" w:hAnsi="宋体"/>
        </w:rPr>
        <w:t>会继续</w:t>
      </w:r>
      <w:r>
        <w:rPr>
          <w:rFonts w:ascii="宋体" w:hAnsi="宋体"/>
        </w:rPr>
        <w:t>为</w:t>
      </w:r>
      <w:r>
        <w:rPr>
          <w:rFonts w:hint="eastAsia" w:ascii="宋体" w:hAnsi="宋体"/>
        </w:rPr>
        <w:t>非法</w:t>
      </w:r>
      <w:r>
        <w:rPr>
          <w:rFonts w:ascii="宋体" w:hAnsi="宋体"/>
        </w:rPr>
        <w:t>分子服务</w:t>
      </w:r>
      <w:r>
        <w:rPr>
          <w:rFonts w:hint="eastAsia" w:ascii="宋体" w:hAnsi="宋体"/>
        </w:rPr>
        <w:t>。在某种</w:t>
      </w:r>
      <w:r>
        <w:rPr>
          <w:rFonts w:ascii="宋体" w:hAnsi="宋体"/>
        </w:rPr>
        <w:t>意义上讲，</w:t>
      </w:r>
      <w:r>
        <w:rPr>
          <w:rFonts w:hint="eastAsia" w:ascii="宋体" w:hAnsi="宋体"/>
        </w:rPr>
        <w:t>用户</w:t>
      </w:r>
      <w:r>
        <w:rPr>
          <w:rFonts w:ascii="宋体" w:hAnsi="宋体"/>
        </w:rPr>
        <w:t>增加的</w:t>
      </w:r>
      <w:r>
        <w:rPr>
          <w:rFonts w:hint="eastAsia" w:ascii="宋体" w:hAnsi="宋体"/>
        </w:rPr>
        <w:t>盲因子</w:t>
      </w:r>
      <w:r>
        <w:rPr>
          <w:rFonts w:ascii="宋体" w:hAnsi="宋体"/>
        </w:rPr>
        <w:t>并没有</w:t>
      </w:r>
      <w:r>
        <w:rPr>
          <w:rFonts w:hint="eastAsia" w:ascii="宋体" w:hAnsi="宋体"/>
        </w:rPr>
        <w:t>建立</w:t>
      </w:r>
      <w:r>
        <w:t>KPA</w:t>
      </w:r>
      <w:r>
        <w:rPr>
          <w:rFonts w:hint="eastAsia"/>
        </w:rPr>
        <w:t>和用户</w:t>
      </w:r>
      <w:r>
        <w:t>之间</w:t>
      </w:r>
      <w:r>
        <w:rPr>
          <w:rFonts w:hint="eastAsia"/>
        </w:rPr>
        <w:t>进行</w:t>
      </w:r>
      <w:r>
        <w:t>通信的安全信道。</w:t>
      </w:r>
      <w:r>
        <w:rPr>
          <w:rFonts w:hint="eastAsia"/>
        </w:rPr>
        <w:t>只要</w:t>
      </w:r>
      <w:r>
        <w:t>非法分子可以</w:t>
      </w:r>
      <w:r>
        <w:rPr>
          <w:rFonts w:hint="eastAsia"/>
        </w:rPr>
        <w:t>破解出</w:t>
      </w:r>
      <w:r>
        <w:rPr>
          <w:position w:val="-10"/>
        </w:rPr>
        <w:object>
          <v:shape id="_x0000_i2092" o:spt="75" type="#_x0000_t75" style="height:18.4pt;width:19.25pt;" o:ole="t" filled="f" o:preferrelative="t" stroked="f" coordsize="21600,21600">
            <v:path/>
            <v:fill on="f" focussize="0,0"/>
            <v:stroke on="f" joinstyle="miter"/>
            <v:imagedata r:id="rId2036" o:title=""/>
            <o:lock v:ext="edit" aspectratio="t"/>
            <w10:wrap type="none"/>
            <w10:anchorlock/>
          </v:shape>
          <o:OLEObject Type="Embed" ProgID="Equation.DSMT4" ShapeID="_x0000_i2092" DrawAspect="Content" ObjectID="_1468076789" r:id="rId2035">
            <o:LockedField>false</o:LockedField>
          </o:OLEObject>
        </w:object>
      </w:r>
      <w:r>
        <w:rPr>
          <w:rFonts w:hint="eastAsia"/>
        </w:rPr>
        <w:t>，它</w:t>
      </w:r>
      <w:r>
        <w:t>就不需要</w:t>
      </w:r>
      <w:r>
        <w:rPr>
          <w:rFonts w:hint="eastAsia"/>
        </w:rPr>
        <w:t>再按照</w:t>
      </w:r>
      <w:r>
        <w:t>协议的流程来进行私钥分发。</w:t>
      </w:r>
      <w:r>
        <w:rPr>
          <w:rFonts w:hint="eastAsia"/>
        </w:rPr>
        <w:t>例如，犯罪分子，可以安装窃听器，或者大量的非法分子操纵傀儡用户，对系统发起攻击，</w:t>
      </w:r>
      <w:r>
        <w:t>KPA</w:t>
      </w:r>
      <w:r>
        <w:rPr>
          <w:rFonts w:hint="eastAsia"/>
        </w:rPr>
        <w:t>无法</w:t>
      </w:r>
      <w:r>
        <w:t>对非法分子和合法</w:t>
      </w:r>
      <w:r>
        <w:rPr>
          <w:rFonts w:hint="eastAsia"/>
        </w:rPr>
        <w:t>用户</w:t>
      </w:r>
      <w:r>
        <w:t>的请求进行区分，</w:t>
      </w:r>
      <w:r>
        <w:rPr>
          <w:rFonts w:hint="eastAsia"/>
        </w:rPr>
        <w:t>当用户</w:t>
      </w:r>
      <w:r>
        <w:t>的请求超过KPA</w:t>
      </w:r>
      <w:r>
        <w:rPr>
          <w:rFonts w:hint="eastAsia"/>
        </w:rPr>
        <w:t>的</w:t>
      </w:r>
      <w:r>
        <w:t>承载上</w:t>
      </w:r>
      <w:r>
        <w:rPr>
          <w:rFonts w:hint="eastAsia"/>
        </w:rPr>
        <w:t>限</w:t>
      </w:r>
      <w:r>
        <w:t>后，</w:t>
      </w:r>
      <w:r>
        <w:rPr>
          <w:rFonts w:hint="eastAsia"/>
        </w:rPr>
        <w:t>造成</w:t>
      </w:r>
      <w:r>
        <w:t>系统</w:t>
      </w:r>
      <w:r>
        <w:rPr>
          <w:rFonts w:hint="eastAsia"/>
        </w:rPr>
        <w:t>拒绝</w:t>
      </w:r>
      <w:r>
        <w:t>服务</w:t>
      </w:r>
      <w:r>
        <w:rPr>
          <w:rFonts w:hint="eastAsia"/>
        </w:rPr>
        <w:t>，即使</w:t>
      </w:r>
      <w:r>
        <w:t>是合法用户也无法正常进行</w:t>
      </w:r>
      <w:r>
        <w:rPr>
          <w:rFonts w:hint="eastAsia"/>
        </w:rPr>
        <w:t>合法活动。这是协议中没有考虑到的，然而，在实际应用中，这是必须考虑的潜在风险，需要采取防范措施。此外</w:t>
      </w:r>
      <w:r>
        <w:t>，</w:t>
      </w:r>
      <w:r>
        <w:rPr>
          <w:rFonts w:hint="eastAsia"/>
        </w:rPr>
        <w:t>对于</w:t>
      </w:r>
      <w:r>
        <w:t>非人为因</w:t>
      </w:r>
      <w:r>
        <w:rPr>
          <w:rFonts w:hint="eastAsia"/>
        </w:rPr>
        <w:t>素</w:t>
      </w:r>
      <w:r>
        <w:t>造成的KPA</w:t>
      </w:r>
      <w:r>
        <w:rPr>
          <w:rFonts w:hint="eastAsia"/>
        </w:rPr>
        <w:t>和</w:t>
      </w:r>
      <w:r>
        <w:t>KGC</w:t>
      </w:r>
      <w:r>
        <w:rPr>
          <w:rFonts w:hint="eastAsia"/>
        </w:rPr>
        <w:t>无法</w:t>
      </w:r>
      <w:r>
        <w:t>正常</w:t>
      </w:r>
      <w:r>
        <w:rPr>
          <w:rFonts w:hint="eastAsia"/>
        </w:rPr>
        <w:t>工作</w:t>
      </w:r>
      <w:r>
        <w:t>，</w:t>
      </w:r>
      <w:r>
        <w:rPr>
          <w:rFonts w:hint="eastAsia"/>
        </w:rPr>
        <w:t>并没有</w:t>
      </w:r>
      <w:r>
        <w:t>提供相应的预防措施。</w:t>
      </w:r>
    </w:p>
    <w:p>
      <w:pPr>
        <w:spacing w:line="400" w:lineRule="exact"/>
        <w:ind w:firstLine="480" w:firstLineChars="200"/>
        <w:textAlignment w:val="baseline"/>
        <w:rPr>
          <w:rFonts w:hint="eastAsia"/>
        </w:rPr>
      </w:pPr>
      <w:r>
        <w:rPr>
          <w:rFonts w:hint="eastAsia"/>
        </w:rPr>
        <w:t>（3）用户和</w:t>
      </w:r>
      <w:r>
        <w:t>KPA</w:t>
      </w:r>
      <w:r>
        <w:rPr>
          <w:rFonts w:hint="eastAsia"/>
        </w:rPr>
        <w:t>之间的身份认证</w:t>
      </w:r>
      <w:r>
        <w:t>次数</w:t>
      </w:r>
      <w:r>
        <w:rPr>
          <w:rFonts w:hint="eastAsia"/>
        </w:rPr>
        <w:t>多，通信开销较大。在合法用户通过该协议恢复私钥时，将需要和</w:t>
      </w:r>
      <w:r>
        <w:rPr>
          <w:position w:val="-6"/>
        </w:rPr>
        <w:object>
          <v:shape id="_x0000_i2093" o:spt="75" type="#_x0000_t75" style="height:10.9pt;width:10.05pt;" o:ole="t" filled="f" o:preferrelative="t" stroked="f" coordsize="21600,21600">
            <v:path/>
            <v:fill on="f" focussize="0,0"/>
            <v:stroke on="f" joinstyle="miter"/>
            <v:imagedata r:id="rId2038" o:title=""/>
            <o:lock v:ext="edit" aspectratio="t"/>
            <w10:wrap type="none"/>
            <w10:anchorlock/>
          </v:shape>
          <o:OLEObject Type="Embed" ProgID="Equation.DSMT4" ShapeID="_x0000_i2093" DrawAspect="Content" ObjectID="_1468076790" r:id="rId2037">
            <o:LockedField>false</o:LockedField>
          </o:OLEObject>
        </w:object>
      </w:r>
      <w:r>
        <w:rPr>
          <w:rFonts w:hint="eastAsia"/>
        </w:rPr>
        <w:t>个</w:t>
      </w:r>
      <w:r>
        <w:t>KPA</w:t>
      </w:r>
      <w:r>
        <w:rPr>
          <w:rFonts w:hint="eastAsia"/>
        </w:rPr>
        <w:t>合作，提交身份，盲因子，自己的部分公钥和与之对应的签名。然后各个KPA先通过参数</w:t>
      </w:r>
      <w:r>
        <w:rPr>
          <w:position w:val="-4"/>
        </w:rPr>
        <w:object>
          <v:shape id="_x0000_i2094" o:spt="75" type="#_x0000_t75" style="height:12.55pt;width:12.55pt;" o:ole="t" filled="f" o:preferrelative="t" stroked="f" coordsize="21600,21600">
            <v:path/>
            <v:fill on="f" focussize="0,0"/>
            <v:stroke on="f" joinstyle="miter"/>
            <v:imagedata r:id="rId2040" o:title=""/>
            <o:lock v:ext="edit" aspectratio="t"/>
            <w10:wrap type="none"/>
            <w10:anchorlock/>
          </v:shape>
          <o:OLEObject Type="Embed" ProgID="Equation.DSMT4" ShapeID="_x0000_i2094" DrawAspect="Content" ObjectID="_1468076791" r:id="rId2039">
            <o:LockedField>false</o:LockedField>
          </o:OLEObject>
        </w:object>
      </w:r>
      <w:r>
        <w:rPr>
          <w:rFonts w:hint="eastAsia"/>
        </w:rPr>
        <w:t>和</w:t>
      </w:r>
      <w:r>
        <w:rPr>
          <w:position w:val="-8"/>
        </w:rPr>
        <w:object>
          <v:shape id="_x0000_i2095" o:spt="75" type="#_x0000_t75" style="height:15.9pt;width:12.55pt;" o:ole="t" filled="f" o:preferrelative="t" stroked="f" coordsize="21600,21600">
            <v:path/>
            <v:fill on="f" focussize="0,0"/>
            <v:stroke on="f" joinstyle="miter"/>
            <v:imagedata r:id="rId2042" o:title=""/>
            <o:lock v:ext="edit" aspectratio="t"/>
            <w10:wrap type="none"/>
            <w10:anchorlock/>
          </v:shape>
          <o:OLEObject Type="Embed" ProgID="Equation.DSMT4" ShapeID="_x0000_i2095" DrawAspect="Content" ObjectID="_1468076792" r:id="rId2041">
            <o:LockedField>false</o:LockedField>
          </o:OLEObject>
        </w:object>
      </w:r>
      <w:r>
        <w:rPr>
          <w:rFonts w:hint="eastAsia"/>
        </w:rPr>
        <w:t>，根据双线性映射的性质，由</w:t>
      </w:r>
      <w:r>
        <w:rPr>
          <w:position w:val="-10"/>
        </w:rPr>
        <w:object>
          <v:shape id="_x0000_i2096" o:spt="75" type="#_x0000_t75" style="height:18.4pt;width:144.85pt;" o:ole="t" filled="f" o:preferrelative="t" stroked="f" coordsize="21600,21600">
            <v:path/>
            <v:fill on="f" focussize="0,0"/>
            <v:stroke on="f" joinstyle="miter"/>
            <v:imagedata r:id="rId2044" o:title=""/>
            <o:lock v:ext="edit" aspectratio="t"/>
            <w10:wrap type="none"/>
            <w10:anchorlock/>
          </v:shape>
          <o:OLEObject Type="Embed" ProgID="Equation.DSMT4" ShapeID="_x0000_i2096" DrawAspect="Content" ObjectID="_1468076793" r:id="rId2043">
            <o:LockedField>false</o:LockedField>
          </o:OLEObject>
        </w:object>
      </w:r>
      <w:r>
        <w:rPr>
          <w:rFonts w:hint="eastAsia"/>
        </w:rPr>
        <w:t>审核用户提交的</w:t>
      </w:r>
      <w:r>
        <w:rPr>
          <w:position w:val="-10"/>
        </w:rPr>
        <w:object>
          <v:shape id="_x0000_i2097" o:spt="75" type="#_x0000_t75" style="height:18.4pt;width:19.25pt;" o:ole="t" filled="f" o:preferrelative="t" stroked="f" coordsize="21600,21600">
            <v:path/>
            <v:fill on="f" focussize="0,0"/>
            <v:stroke on="f" joinstyle="miter"/>
            <v:imagedata r:id="rId2046" o:title=""/>
            <o:lock v:ext="edit" aspectratio="t"/>
            <w10:wrap type="none"/>
            <w10:anchorlock/>
          </v:shape>
          <o:OLEObject Type="Embed" ProgID="Equation.DSMT4" ShapeID="_x0000_i2097" DrawAspect="Content" ObjectID="_1468076794" r:id="rId2045">
            <o:LockedField>false</o:LockedField>
          </o:OLEObject>
        </w:object>
      </w:r>
      <w:r>
        <w:rPr>
          <w:rFonts w:hint="eastAsia"/>
        </w:rPr>
        <w:t>和</w:t>
      </w:r>
      <w:r>
        <w:rPr>
          <w:position w:val="-10"/>
        </w:rPr>
        <w:object>
          <v:shape id="_x0000_i2098" o:spt="75" type="#_x0000_t75" style="height:18.4pt;width:54.4pt;" o:ole="t" filled="f" o:preferrelative="t" stroked="f" coordsize="21600,21600">
            <v:path/>
            <v:fill on="f" focussize="0,0"/>
            <v:stroke on="f" joinstyle="miter"/>
            <v:imagedata r:id="rId2048" o:title=""/>
            <o:lock v:ext="edit" aspectratio="t"/>
            <w10:wrap type="none"/>
            <w10:anchorlock/>
          </v:shape>
          <o:OLEObject Type="Embed" ProgID="Equation.DSMT4" ShapeID="_x0000_i2098" DrawAspect="Content" ObjectID="_1468076795" r:id="rId2047">
            <o:LockedField>false</o:LockedField>
          </o:OLEObject>
        </w:object>
      </w:r>
      <w:r>
        <w:rPr>
          <w:rFonts w:hint="eastAsia"/>
        </w:rPr>
        <w:t>是否是相互</w:t>
      </w:r>
      <w:r>
        <w:t>对应的</w:t>
      </w:r>
      <w:r>
        <w:rPr>
          <w:rFonts w:hint="eastAsia"/>
        </w:rPr>
        <w:t>。若</w:t>
      </w:r>
      <w:r>
        <w:rPr>
          <w:position w:val="-10"/>
        </w:rPr>
        <w:object>
          <v:shape id="_x0000_i2099" o:spt="75" type="#_x0000_t75" style="height:18.4pt;width:144.85pt;" o:ole="t" filled="f" o:preferrelative="t" stroked="f" coordsize="21600,21600">
            <v:path/>
            <v:fill on="f" focussize="0,0"/>
            <v:stroke on="f" joinstyle="miter"/>
            <v:imagedata r:id="rId2050" o:title=""/>
            <o:lock v:ext="edit" aspectratio="t"/>
            <w10:wrap type="none"/>
            <w10:anchorlock/>
          </v:shape>
          <o:OLEObject Type="Embed" ProgID="Equation.DSMT4" ShapeID="_x0000_i2099" DrawAspect="Content" ObjectID="_1468076796" r:id="rId2049">
            <o:LockedField>false</o:LockedField>
          </o:OLEObject>
        </w:object>
      </w:r>
      <w:r>
        <w:rPr>
          <w:rFonts w:hint="eastAsia"/>
        </w:rPr>
        <w:t>，则</w:t>
      </w:r>
      <w:r>
        <w:t>证明用户</w:t>
      </w:r>
      <w:r>
        <w:rPr>
          <w:rFonts w:hint="eastAsia"/>
        </w:rPr>
        <w:t>提交的</w:t>
      </w:r>
      <w:r>
        <w:t>是正确的</w:t>
      </w:r>
      <w:r>
        <w:rPr>
          <w:position w:val="-10"/>
        </w:rPr>
        <w:object>
          <v:shape id="_x0000_i2100" o:spt="75" type="#_x0000_t75" style="height:18.4pt;width:19.25pt;" o:ole="t" filled="f" o:preferrelative="t" stroked="f" coordsize="21600,21600">
            <v:path/>
            <v:fill on="f" focussize="0,0"/>
            <v:stroke on="f" joinstyle="miter"/>
            <v:imagedata r:id="rId2052" o:title=""/>
            <o:lock v:ext="edit" aspectratio="t"/>
            <w10:wrap type="none"/>
            <w10:anchorlock/>
          </v:shape>
          <o:OLEObject Type="Embed" ProgID="Equation.DSMT4" ShapeID="_x0000_i2100" DrawAspect="Content" ObjectID="_1468076797" r:id="rId2051">
            <o:LockedField>false</o:LockedField>
          </o:OLEObject>
        </w:object>
      </w:r>
      <w:r>
        <w:rPr>
          <w:rFonts w:hint="eastAsia"/>
        </w:rPr>
        <w:t>、</w:t>
      </w:r>
      <w:r>
        <w:rPr>
          <w:position w:val="-10"/>
        </w:rPr>
        <w:object>
          <v:shape id="_x0000_i2101" o:spt="75" type="#_x0000_t75" style="height:18.4pt;width:54.4pt;" o:ole="t" filled="f" o:preferrelative="t" stroked="f" coordsize="21600,21600">
            <v:path/>
            <v:fill on="f" focussize="0,0"/>
            <v:stroke on="f" joinstyle="miter"/>
            <v:imagedata r:id="rId2054" o:title=""/>
            <o:lock v:ext="edit" aspectratio="t"/>
            <w10:wrap type="none"/>
            <w10:anchorlock/>
          </v:shape>
          <o:OLEObject Type="Embed" ProgID="Equation.DSMT4" ShapeID="_x0000_i2101" DrawAspect="Content" ObjectID="_1468076798" r:id="rId2053">
            <o:LockedField>false</o:LockedField>
          </o:OLEObject>
        </w:object>
      </w:r>
      <w:r>
        <w:rPr>
          <w:rFonts w:hint="eastAsia"/>
        </w:rPr>
        <w:t>。各个</w:t>
      </w:r>
      <w:r>
        <w:t>KPA</w:t>
      </w:r>
      <w:r>
        <w:rPr>
          <w:rFonts w:hint="eastAsia"/>
        </w:rPr>
        <w:t>都要计算</w:t>
      </w:r>
      <w:r>
        <w:rPr>
          <w:position w:val="-10"/>
        </w:rPr>
        <w:object>
          <v:shape id="_x0000_i2102" o:spt="75" type="#_x0000_t75" style="height:18.4pt;width:19.25pt;" o:ole="t" filled="f" o:preferrelative="t" stroked="f" coordsize="21600,21600">
            <v:path/>
            <v:fill on="f" focussize="0,0"/>
            <v:stroke on="f" joinstyle="miter"/>
            <v:imagedata r:id="rId2056" o:title=""/>
            <o:lock v:ext="edit" aspectratio="t"/>
            <w10:wrap type="none"/>
            <w10:anchorlock/>
          </v:shape>
          <o:OLEObject Type="Embed" ProgID="Equation.DSMT4" ShapeID="_x0000_i2102" DrawAspect="Content" ObjectID="_1468076799" r:id="rId2055">
            <o:LockedField>false</o:LockedField>
          </o:OLEObject>
        </w:object>
      </w:r>
      <w:r>
        <w:rPr>
          <w:rFonts w:hint="eastAsia"/>
        </w:rPr>
        <w:t>和</w:t>
      </w:r>
      <w:r>
        <w:rPr>
          <w:position w:val="-10"/>
        </w:rPr>
        <w:object>
          <v:shape id="_x0000_i2103" o:spt="75" type="#_x0000_t75" style="height:18.4pt;width:54.4pt;" o:ole="t" filled="f" o:preferrelative="t" stroked="f" coordsize="21600,21600">
            <v:path/>
            <v:fill on="f" focussize="0,0"/>
            <v:stroke on="f" joinstyle="miter"/>
            <v:imagedata r:id="rId2054" o:title=""/>
            <o:lock v:ext="edit" aspectratio="t"/>
            <w10:wrap type="none"/>
            <w10:anchorlock/>
          </v:shape>
          <o:OLEObject Type="Embed" ProgID="Equation.DSMT4" ShapeID="_x0000_i2103" DrawAspect="Content" ObjectID="_1468076800" r:id="rId2057">
            <o:LockedField>false</o:LockedField>
          </o:OLEObject>
        </w:object>
      </w:r>
      <w:r>
        <w:rPr>
          <w:rFonts w:hint="eastAsia"/>
        </w:rPr>
        <w:t>，并传输给用户。假如</w:t>
      </w:r>
      <w:r>
        <w:t>系统中只有一个用户请求获取私钥，则KPA</w:t>
      </w:r>
      <w:r>
        <w:rPr>
          <w:rFonts w:hint="eastAsia"/>
        </w:rPr>
        <w:t>和</w:t>
      </w:r>
      <w:r>
        <w:t>用户之间的</w:t>
      </w:r>
      <w:r>
        <w:rPr>
          <w:rFonts w:hint="eastAsia"/>
        </w:rPr>
        <w:t>认证</w:t>
      </w:r>
      <w:r>
        <w:t>次数是</w:t>
      </w:r>
      <w:r>
        <w:rPr>
          <w:position w:val="-6"/>
        </w:rPr>
        <w:object>
          <v:shape id="_x0000_i2104" o:spt="75" type="#_x0000_t75" style="height:10.9pt;width:10.05pt;" o:ole="t" filled="f" o:preferrelative="t" stroked="f" coordsize="21600,21600">
            <v:path/>
            <v:fill on="f" focussize="0,0"/>
            <v:stroke on="f" joinstyle="miter"/>
            <v:imagedata r:id="rId2059" o:title=""/>
            <o:lock v:ext="edit" aspectratio="t"/>
            <w10:wrap type="none"/>
            <w10:anchorlock/>
          </v:shape>
          <o:OLEObject Type="Embed" ProgID="Equation.DSMT4" ShapeID="_x0000_i2104" DrawAspect="Content" ObjectID="_1468076801" r:id="rId2058">
            <o:LockedField>false</o:LockedField>
          </o:OLEObject>
        </w:object>
      </w:r>
      <w:r>
        <w:rPr>
          <w:rFonts w:hint="eastAsia"/>
        </w:rPr>
        <w:t>次；当系统</w:t>
      </w:r>
      <w:r>
        <w:t>中有</w:t>
      </w:r>
      <w:r>
        <w:rPr>
          <w:position w:val="-4"/>
        </w:rPr>
        <w:object>
          <v:shape id="_x0000_i2105" o:spt="75" type="#_x0000_t75" style="height:12.55pt;width:12.55pt;" o:ole="t" filled="f" o:preferrelative="t" stroked="f" coordsize="21600,21600">
            <v:path/>
            <v:fill on="f" focussize="0,0"/>
            <v:stroke on="f" joinstyle="miter"/>
            <v:imagedata r:id="rId2061" o:title=""/>
            <o:lock v:ext="edit" aspectratio="t"/>
            <w10:wrap type="none"/>
            <w10:anchorlock/>
          </v:shape>
          <o:OLEObject Type="Embed" ProgID="Equation.DSMT4" ShapeID="_x0000_i2105" DrawAspect="Content" ObjectID="_1468076802" r:id="rId2060">
            <o:LockedField>false</o:LockedField>
          </o:OLEObject>
        </w:object>
      </w:r>
      <w:r>
        <w:rPr>
          <w:rFonts w:hint="eastAsia"/>
        </w:rPr>
        <w:t>（</w:t>
      </w:r>
      <w:r>
        <w:t>非常大）</w:t>
      </w:r>
      <w:r>
        <w:rPr>
          <w:rFonts w:hint="eastAsia"/>
        </w:rPr>
        <w:t>个</w:t>
      </w:r>
      <w:r>
        <w:t>用户时，系统的</w:t>
      </w:r>
      <w:r>
        <w:rPr>
          <w:rFonts w:hint="eastAsia"/>
        </w:rPr>
        <w:t>认证次数就是</w:t>
      </w:r>
      <w:r>
        <w:rPr>
          <w:position w:val="-6"/>
        </w:rPr>
        <w:object>
          <v:shape id="_x0000_i2106" o:spt="75" type="#_x0000_t75" style="height:14.25pt;width:18.4pt;" o:ole="t" filled="f" o:preferrelative="t" stroked="f" coordsize="21600,21600">
            <v:path/>
            <v:fill on="f" focussize="0,0"/>
            <v:stroke on="f" joinstyle="miter"/>
            <v:imagedata r:id="rId2063" o:title=""/>
            <o:lock v:ext="edit" aspectratio="t"/>
            <w10:wrap type="none"/>
            <w10:anchorlock/>
          </v:shape>
          <o:OLEObject Type="Embed" ProgID="Equation.DSMT4" ShapeID="_x0000_i2106" DrawAspect="Content" ObjectID="_1468076803" r:id="rId2062">
            <o:LockedField>false</o:LockedField>
          </o:OLEObject>
        </w:object>
      </w:r>
      <w:r>
        <w:rPr>
          <w:rFonts w:hint="eastAsia"/>
        </w:rPr>
        <w:t>次</w:t>
      </w:r>
      <w:r>
        <w:t>。</w:t>
      </w:r>
      <w:r>
        <w:rPr>
          <w:rFonts w:hint="eastAsia"/>
        </w:rPr>
        <w:t>当系统规模扩大时，需要进行实时通讯，这个就会造成用户等待时间长，系统负担重的后果。</w:t>
      </w:r>
    </w:p>
    <w:p>
      <w:pPr>
        <w:tabs>
          <w:tab w:val="left" w:pos="2429"/>
        </w:tabs>
        <w:spacing w:before="360" w:after="120" w:line="400" w:lineRule="exact"/>
        <w:outlineLvl w:val="0"/>
        <w:rPr>
          <w:rFonts w:hint="eastAsia" w:eastAsia="黑体" w:cs="黑体"/>
          <w:bCs/>
          <w:sz w:val="28"/>
          <w:szCs w:val="28"/>
        </w:rPr>
      </w:pPr>
      <w:bookmarkStart w:id="79" w:name="_Toc449695441"/>
      <w:r>
        <w:rPr>
          <w:rFonts w:hint="eastAsia" w:eastAsia="黑体" w:cs="黑体"/>
          <w:bCs/>
          <w:sz w:val="28"/>
          <w:szCs w:val="28"/>
        </w:rPr>
        <w:t>3.</w:t>
      </w:r>
      <w:r>
        <w:rPr>
          <w:rFonts w:eastAsia="黑体" w:cs="黑体"/>
          <w:bCs/>
          <w:sz w:val="28"/>
          <w:szCs w:val="28"/>
        </w:rPr>
        <w:t>4</w:t>
      </w:r>
      <w:r>
        <w:rPr>
          <w:rFonts w:hint="eastAsia" w:eastAsia="黑体" w:cs="黑体"/>
          <w:bCs/>
          <w:sz w:val="28"/>
          <w:szCs w:val="28"/>
        </w:rPr>
        <w:t xml:space="preserve"> 改进的Lee.B安全</w:t>
      </w:r>
      <w:r>
        <w:rPr>
          <w:rFonts w:eastAsia="黑体" w:cs="黑体"/>
          <w:bCs/>
          <w:sz w:val="28"/>
          <w:szCs w:val="28"/>
        </w:rPr>
        <w:t>私钥</w:t>
      </w:r>
      <w:r>
        <w:rPr>
          <w:rFonts w:hint="eastAsia" w:eastAsia="黑体" w:cs="黑体"/>
          <w:bCs/>
          <w:sz w:val="28"/>
          <w:szCs w:val="28"/>
        </w:rPr>
        <w:t>分发</w:t>
      </w:r>
      <w:bookmarkEnd w:id="79"/>
    </w:p>
    <w:p>
      <w:pPr>
        <w:spacing w:after="120" w:line="400" w:lineRule="exact"/>
        <w:outlineLvl w:val="1"/>
        <w:rPr>
          <w:rFonts w:hint="eastAsia" w:eastAsia="黑体" w:cs="黑体"/>
          <w:bCs/>
          <w:sz w:val="28"/>
          <w:szCs w:val="28"/>
        </w:rPr>
      </w:pPr>
      <w:bookmarkStart w:id="80" w:name="_Toc449695442"/>
      <w:r>
        <w:rPr>
          <w:rFonts w:hint="eastAsia" w:eastAsia="黑体" w:cs="黑体"/>
          <w:bCs/>
          <w:sz w:val="28"/>
          <w:szCs w:val="28"/>
        </w:rPr>
        <w:t>3.4.</w:t>
      </w:r>
      <w:r>
        <w:rPr>
          <w:rFonts w:eastAsia="黑体" w:cs="黑体"/>
          <w:bCs/>
          <w:sz w:val="28"/>
          <w:szCs w:val="28"/>
        </w:rPr>
        <w:t>1</w:t>
      </w:r>
      <w:r>
        <w:rPr>
          <w:rFonts w:hint="eastAsia" w:eastAsia="黑体" w:cs="黑体"/>
          <w:bCs/>
          <w:sz w:val="28"/>
          <w:szCs w:val="28"/>
        </w:rPr>
        <w:t xml:space="preserve"> 改进的Lee.B方案</w:t>
      </w:r>
      <w:bookmarkEnd w:id="80"/>
    </w:p>
    <w:p>
      <w:pPr>
        <w:spacing w:line="400" w:lineRule="exact"/>
        <w:ind w:firstLine="480" w:firstLineChars="200"/>
        <w:rPr>
          <w:rFonts w:hint="eastAsia" w:cs="宋体"/>
        </w:rPr>
      </w:pPr>
      <w:r>
        <w:rPr>
          <w:rFonts w:hint="eastAsia" w:cs="宋体"/>
        </w:rPr>
        <w:t>在系统中加入第三方可信机构</w:t>
      </w:r>
      <w:r>
        <w:t>TTP</w:t>
      </w:r>
      <w:r>
        <w:rPr>
          <w:rFonts w:hint="eastAsia"/>
        </w:rPr>
        <w:t>（</w:t>
      </w:r>
      <w:r>
        <w:t>Trusted Third Party</w:t>
      </w:r>
      <w:r>
        <w:rPr>
          <w:rFonts w:hint="eastAsia"/>
        </w:rPr>
        <w:t>）</w:t>
      </w:r>
      <w:r>
        <w:rPr>
          <w:rFonts w:hint="eastAsia" w:cs="宋体"/>
        </w:rPr>
        <w:t>，保存用户身份信息，盲因子和</w:t>
      </w:r>
      <w:r>
        <w:t>时间</w:t>
      </w:r>
      <w:r>
        <w:rPr>
          <w:position w:val="-4"/>
        </w:rPr>
        <w:object>
          <v:shape id="_x0000_i2107" o:spt="75" type="#_x0000_t75" style="height:12.55pt;width:10.9pt;" o:ole="t" filled="f" o:preferrelative="t" stroked="f" coordsize="21600,21600">
            <v:path/>
            <v:fill on="f" focussize="0,0"/>
            <v:stroke on="f" joinstyle="miter"/>
            <v:imagedata r:id="rId2065" o:title=""/>
            <o:lock v:ext="edit" aspectratio="t"/>
            <w10:wrap type="none"/>
            <w10:anchorlock/>
          </v:shape>
          <o:OLEObject Type="Embed" ProgID="Equation.DSMT4" ShapeID="_x0000_i2107" DrawAspect="Content" ObjectID="_1468076804" r:id="rId2064">
            <o:LockedField>false</o:LockedField>
          </o:OLEObject>
        </w:object>
      </w:r>
      <w:r>
        <w:rPr>
          <w:rFonts w:hint="eastAsia"/>
        </w:rPr>
        <w:t>。当用户</w:t>
      </w:r>
      <w:r>
        <w:t>发送</w:t>
      </w:r>
      <w:r>
        <w:rPr>
          <w:rFonts w:hint="eastAsia"/>
        </w:rPr>
        <w:t>ID和</w:t>
      </w:r>
      <w:r>
        <w:rPr>
          <w:position w:val="-4"/>
        </w:rPr>
        <w:object>
          <v:shape id="_x0000_i2108" o:spt="75" type="#_x0000_t75" style="height:12.55pt;width:14.25pt;" o:ole="t" filled="f" o:preferrelative="t" stroked="f" coordsize="21600,21600">
            <v:path/>
            <v:fill on="f" focussize="0,0"/>
            <v:stroke on="f" joinstyle="miter"/>
            <v:imagedata r:id="rId2067" o:title=""/>
            <o:lock v:ext="edit" aspectratio="t"/>
            <w10:wrap type="none"/>
            <w10:anchorlock/>
          </v:shape>
          <o:OLEObject Type="Embed" ProgID="Equation.DSMT4" ShapeID="_x0000_i2108" DrawAspect="Content" ObjectID="_1468076805" r:id="rId2066">
            <o:LockedField>false</o:LockedField>
          </o:OLEObject>
        </w:object>
      </w:r>
      <w:r>
        <w:rPr>
          <w:rFonts w:hint="eastAsia"/>
        </w:rPr>
        <w:t>时</w:t>
      </w:r>
      <w:r>
        <w:t>，对两者</w:t>
      </w:r>
      <w:r>
        <w:rPr>
          <w:rFonts w:hint="eastAsia" w:cs="宋体"/>
        </w:rPr>
        <w:t>进行签名。</w:t>
      </w:r>
      <w:r>
        <w:rPr>
          <w:rFonts w:cs="宋体"/>
        </w:rPr>
        <w:t>它</w:t>
      </w:r>
      <w:r>
        <w:rPr>
          <w:rFonts w:hint="eastAsia" w:cs="宋体"/>
        </w:rPr>
        <w:t>可以审核</w:t>
      </w:r>
      <w:r>
        <w:rPr>
          <w:rFonts w:cs="宋体"/>
        </w:rPr>
        <w:t>用户的身份</w:t>
      </w:r>
      <w:r>
        <w:rPr>
          <w:rFonts w:hint="eastAsia" w:cs="宋体"/>
        </w:rPr>
        <w:t>，</w:t>
      </w:r>
      <w:r>
        <w:t>暂时保存用户的</w:t>
      </w:r>
      <w:r>
        <w:rPr>
          <w:rFonts w:hint="eastAsia"/>
        </w:rPr>
        <w:t>部分私钥</w:t>
      </w:r>
      <w:r>
        <w:t>和对该</w:t>
      </w:r>
      <w:r>
        <w:rPr>
          <w:rFonts w:hint="eastAsia"/>
        </w:rPr>
        <w:t>私钥</w:t>
      </w:r>
      <w:r>
        <w:t>的签名</w:t>
      </w:r>
      <w:r>
        <w:rPr>
          <w:rFonts w:hint="eastAsia"/>
        </w:rPr>
        <w:t>，</w:t>
      </w:r>
      <w:r>
        <w:t>同时</w:t>
      </w:r>
      <w:r>
        <w:rPr>
          <w:rFonts w:hint="eastAsia"/>
        </w:rPr>
        <w:t>对</w:t>
      </w:r>
      <w:r>
        <w:t>系统中的KGC</w:t>
      </w:r>
      <w:r>
        <w:rPr>
          <w:rFonts w:hint="eastAsia"/>
        </w:rPr>
        <w:t>和</w:t>
      </w:r>
      <w:r>
        <w:rPr>
          <w:position w:val="-8"/>
        </w:rPr>
        <w:object>
          <v:shape id="_x0000_i2109" o:spt="75" type="#_x0000_t75" style="height:15.9pt;width:30.15pt;" o:ole="t" filled="f" o:preferrelative="t" stroked="f" coordsize="21600,21600">
            <v:path/>
            <v:fill on="f" focussize="0,0"/>
            <v:stroke on="f" joinstyle="miter"/>
            <v:imagedata r:id="rId2069" o:title=""/>
            <o:lock v:ext="edit" aspectratio="t"/>
            <w10:wrap type="none"/>
            <w10:anchorlock/>
          </v:shape>
          <o:OLEObject Type="Embed" ProgID="Equation.DSMT4" ShapeID="_x0000_i2109" DrawAspect="Content" ObjectID="_1468076806" r:id="rId2068">
            <o:LockedField>false</o:LockedField>
          </o:OLEObject>
        </w:object>
      </w:r>
      <w:r>
        <w:rPr>
          <w:rFonts w:hint="eastAsia"/>
        </w:rPr>
        <w:t>（</w:t>
      </w:r>
      <w:r>
        <w:rPr>
          <w:position w:val="-10"/>
        </w:rPr>
        <w:object>
          <v:shape id="_x0000_i2110" o:spt="75" type="#_x0000_t75" style="height:15.9pt;width:59.45pt;" o:ole="t" filled="f" o:preferrelative="t" stroked="f" coordsize="21600,21600">
            <v:path/>
            <v:fill on="f" focussize="0,0"/>
            <v:stroke on="f" joinstyle="miter"/>
            <v:imagedata r:id="rId2071" o:title=""/>
            <o:lock v:ext="edit" aspectratio="t"/>
            <w10:wrap type="none"/>
            <w10:anchorlock/>
          </v:shape>
          <o:OLEObject Type="Embed" ProgID="Equation.DSMT4" ShapeID="_x0000_i2110" DrawAspect="Content" ObjectID="_1468076807" r:id="rId2070">
            <o:LockedField>false</o:LockedField>
          </o:OLEObject>
        </w:object>
      </w:r>
      <w:r>
        <w:rPr>
          <w:rFonts w:hint="eastAsia"/>
        </w:rPr>
        <w:t>）中的关键</w:t>
      </w:r>
      <w:r>
        <w:t>信息进行备份和</w:t>
      </w:r>
      <w:r>
        <w:rPr>
          <w:rFonts w:hint="eastAsia"/>
        </w:rPr>
        <w:t>安全</w:t>
      </w:r>
      <w:r>
        <w:t>处理</w:t>
      </w:r>
      <w:r>
        <w:rPr>
          <w:rFonts w:hint="eastAsia" w:cs="宋体"/>
        </w:rPr>
        <w:t>。用户</w:t>
      </w:r>
      <w:r>
        <w:rPr>
          <w:rFonts w:cs="宋体"/>
        </w:rPr>
        <w:t>在和</w:t>
      </w:r>
      <w:r>
        <w:t>KGC</w:t>
      </w:r>
      <w:r>
        <w:rPr>
          <w:rFonts w:hint="eastAsia"/>
        </w:rPr>
        <w:t>通讯时</w:t>
      </w:r>
      <w:r>
        <w:t>，</w:t>
      </w:r>
      <w:r>
        <w:rPr>
          <w:rFonts w:hint="eastAsia" w:ascii="Times New Roman" w:hAnsi="Times New Roman"/>
        </w:rPr>
        <w:t>得到</w:t>
      </w:r>
      <w:r>
        <w:rPr>
          <w:position w:val="-10"/>
        </w:rPr>
        <w:object>
          <v:shape id="_x0000_i2111" o:spt="75" type="#_x0000_t75" style="height:18.4pt;width:15.05pt;" o:ole="t" filled="f" o:preferrelative="t" stroked="f" coordsize="21600,21600">
            <v:path/>
            <v:fill on="f" focussize="0,0"/>
            <v:stroke on="f" joinstyle="miter"/>
            <v:imagedata r:id="rId2073" o:title=""/>
            <o:lock v:ext="edit" aspectratio="t"/>
            <w10:wrap type="none"/>
            <w10:anchorlock/>
          </v:shape>
          <o:OLEObject Type="Embed" ProgID="Equation.DSMT4" ShapeID="_x0000_i2111" DrawAspect="Content" ObjectID="_1468076808" r:id="rId2072">
            <o:LockedField>false</o:LockedField>
          </o:OLEObject>
        </w:object>
      </w:r>
      <w:r>
        <w:rPr>
          <w:rFonts w:hint="eastAsia"/>
        </w:rPr>
        <w:t>的</w:t>
      </w:r>
      <w:r>
        <w:t>签名时，</w:t>
      </w:r>
      <w:r>
        <w:rPr>
          <w:rFonts w:hint="eastAsia"/>
        </w:rPr>
        <w:t>增加了有效</w:t>
      </w:r>
      <w:r>
        <w:t>时间</w:t>
      </w:r>
      <w:r>
        <w:rPr>
          <w:position w:val="-4"/>
        </w:rPr>
        <w:object>
          <v:shape id="_x0000_i2112" o:spt="75" type="#_x0000_t75" style="height:12.55pt;width:10.9pt;" o:ole="t" filled="f" o:preferrelative="t" stroked="f" coordsize="21600,21600">
            <v:path/>
            <v:fill on="f" focussize="0,0"/>
            <v:stroke on="f" joinstyle="miter"/>
            <v:imagedata r:id="rId2075" o:title=""/>
            <o:lock v:ext="edit" aspectratio="t"/>
            <w10:wrap type="none"/>
            <w10:anchorlock/>
          </v:shape>
          <o:OLEObject Type="Embed" ProgID="Equation.DSMT4" ShapeID="_x0000_i2112" DrawAspect="Content" ObjectID="_1468076809" r:id="rId2074">
            <o:LockedField>false</o:LockedField>
          </o:OLEObject>
        </w:object>
      </w:r>
      <w:r>
        <w:rPr>
          <w:rFonts w:hint="eastAsia"/>
        </w:rPr>
        <w:t>，并将</w:t>
      </w:r>
      <w:r>
        <w:t>时间</w:t>
      </w:r>
      <w:r>
        <w:rPr>
          <w:position w:val="-4"/>
        </w:rPr>
        <w:object>
          <v:shape id="_x0000_i2113" o:spt="75" type="#_x0000_t75" style="height:12.55pt;width:10.9pt;" o:ole="t" filled="f" o:preferrelative="t" stroked="f" coordsize="21600,21600">
            <v:path/>
            <v:fill on="f" focussize="0,0"/>
            <v:stroke on="f" joinstyle="miter"/>
            <v:imagedata r:id="rId2077" o:title=""/>
            <o:lock v:ext="edit" aspectratio="t"/>
            <w10:wrap type="none"/>
            <w10:anchorlock/>
          </v:shape>
          <o:OLEObject Type="Embed" ProgID="Equation.DSMT4" ShapeID="_x0000_i2113" DrawAspect="Content" ObjectID="_1468076810" r:id="rId2076">
            <o:LockedField>false</o:LockedField>
          </o:OLEObject>
        </w:object>
      </w:r>
      <w:r>
        <w:rPr>
          <w:rFonts w:hint="eastAsia"/>
        </w:rPr>
        <w:t>在</w:t>
      </w:r>
      <w:r>
        <w:rPr>
          <w:position w:val="-8"/>
        </w:rPr>
        <w:object>
          <v:shape id="_x0000_i2114" o:spt="75" type="#_x0000_t75" style="height:15.9pt;width:30.15pt;" o:ole="t" filled="f" o:preferrelative="t" stroked="f" coordsize="21600,21600">
            <v:path/>
            <v:fill on="f" focussize="0,0"/>
            <v:stroke on="f" joinstyle="miter"/>
            <v:imagedata r:id="rId2079" o:title=""/>
            <o:lock v:ext="edit" aspectratio="t"/>
            <w10:wrap type="none"/>
            <w10:anchorlock/>
          </v:shape>
          <o:OLEObject Type="Embed" ProgID="Equation.DSMT4" ShapeID="_x0000_i2114" DrawAspect="Content" ObjectID="_1468076811" r:id="rId2078">
            <o:LockedField>false</o:LockedField>
          </o:OLEObject>
        </w:object>
      </w:r>
      <w:r>
        <w:rPr>
          <w:rFonts w:hint="eastAsia"/>
        </w:rPr>
        <w:t>（</w:t>
      </w:r>
      <w:r>
        <w:rPr>
          <w:position w:val="-10"/>
        </w:rPr>
        <w:object>
          <v:shape id="_x0000_i2115" o:spt="75" type="#_x0000_t75" style="height:15.9pt;width:59.45pt;" o:ole="t" filled="f" o:preferrelative="t" stroked="f" coordsize="21600,21600">
            <v:path/>
            <v:fill on="f" focussize="0,0"/>
            <v:stroke on="f" joinstyle="miter"/>
            <v:imagedata r:id="rId2081" o:title=""/>
            <o:lock v:ext="edit" aspectratio="t"/>
            <w10:wrap type="none"/>
            <w10:anchorlock/>
          </v:shape>
          <o:OLEObject Type="Embed" ProgID="Equation.DSMT4" ShapeID="_x0000_i2115" DrawAspect="Content" ObjectID="_1468076812" r:id="rId2080">
            <o:LockedField>false</o:LockedField>
          </o:OLEObject>
        </w:object>
      </w:r>
      <w:r>
        <w:rPr>
          <w:rFonts w:hint="eastAsia"/>
        </w:rPr>
        <w:t>）中</w:t>
      </w:r>
      <w:r>
        <w:t>进行</w:t>
      </w:r>
      <w:r>
        <w:rPr>
          <w:rFonts w:hint="eastAsia"/>
        </w:rPr>
        <w:t>传递</w:t>
      </w:r>
      <w:r>
        <w:t>，</w:t>
      </w:r>
      <w:r>
        <w:rPr>
          <w:rFonts w:hint="eastAsia"/>
        </w:rPr>
        <w:t>从而</w:t>
      </w:r>
      <w:r>
        <w:t>实现</w:t>
      </w:r>
      <w:r>
        <w:rPr>
          <w:rFonts w:hint="eastAsia"/>
        </w:rPr>
        <w:t>对用户</w:t>
      </w:r>
      <w:r>
        <w:t>私钥</w:t>
      </w:r>
      <w:r>
        <w:rPr>
          <w:rFonts w:hint="eastAsia"/>
        </w:rPr>
        <w:t>和私钥</w:t>
      </w:r>
      <w:r>
        <w:t>签名的管理。</w:t>
      </w:r>
    </w:p>
    <w:p>
      <w:pPr>
        <w:spacing w:line="400" w:lineRule="exact"/>
        <w:ind w:firstLine="480" w:firstLineChars="200"/>
        <w:rPr>
          <w:rFonts w:hint="eastAsia" w:cs="宋体"/>
        </w:rPr>
      </w:pPr>
      <w:r>
        <w:rPr>
          <w:rFonts w:hint="eastAsia" w:cs="宋体"/>
        </w:rPr>
        <w:t>该安全私钥分发协议包括5个阶段：系统初始化（System Setup），系统公钥初始化（System Public Key Setup），密钥分发（Key Issuing），密钥安全(Key Securing）和密钥恢复（Key Retrieving）。</w:t>
      </w:r>
    </w:p>
    <w:p>
      <w:pPr>
        <w:spacing w:line="400" w:lineRule="exact"/>
        <w:ind w:firstLine="482" w:firstLineChars="200"/>
        <w:rPr>
          <w:rFonts w:hint="eastAsia" w:cs="宋体"/>
        </w:rPr>
      </w:pPr>
      <w:r>
        <w:rPr>
          <w:rFonts w:hint="eastAsia" w:cs="宋体"/>
          <w:b/>
        </w:rPr>
        <w:t>阶段1</w:t>
      </w:r>
      <w:r>
        <w:rPr>
          <w:rFonts w:hint="eastAsia" w:cs="宋体"/>
        </w:rPr>
        <w:t>：系统初始化（System Setup）</w:t>
      </w:r>
    </w:p>
    <w:p>
      <w:pPr>
        <w:spacing w:line="400" w:lineRule="exact"/>
        <w:ind w:firstLine="480" w:firstLineChars="200"/>
        <w:rPr>
          <w:rFonts w:hint="eastAsia" w:cs="宋体"/>
        </w:rPr>
      </w:pPr>
      <w:r>
        <w:rPr>
          <w:rFonts w:hint="eastAsia" w:cs="宋体"/>
        </w:rPr>
        <w:t>主要由</w:t>
      </w:r>
      <w:r>
        <w:t>KGC</w:t>
      </w:r>
      <w:r>
        <w:rPr>
          <w:rFonts w:hint="eastAsia"/>
        </w:rPr>
        <w:t>和</w:t>
      </w:r>
      <w:r>
        <w:t>TTP</w:t>
      </w:r>
      <w:r>
        <w:rPr>
          <w:rFonts w:hint="eastAsia" w:cs="宋体"/>
        </w:rPr>
        <w:t>来完成。</w:t>
      </w:r>
    </w:p>
    <w:p>
      <w:pPr>
        <w:pStyle w:val="22"/>
        <w:numPr>
          <w:ilvl w:val="0"/>
          <w:numId w:val="20"/>
        </w:numPr>
        <w:spacing w:line="400" w:lineRule="exact"/>
        <w:ind w:left="902" w:firstLineChars="0"/>
        <w:rPr>
          <w:rFonts w:hint="eastAsia" w:cs="宋体"/>
        </w:rPr>
      </w:pPr>
      <w:r>
        <w:t>KGC</w:t>
      </w:r>
      <w:r>
        <w:rPr>
          <w:rFonts w:hint="eastAsia" w:cs="宋体"/>
        </w:rPr>
        <w:t>指定阶为</w:t>
      </w:r>
      <w:r>
        <w:rPr>
          <w:position w:val="-10"/>
        </w:rPr>
        <w:object>
          <v:shape id="_x0000_i2116" o:spt="75" type="#_x0000_t75" style="height:13.4pt;width:10.05pt;" o:ole="t" filled="f" o:preferrelative="t" stroked="f" coordsize="21600,21600">
            <v:path/>
            <v:fill on="f" focussize="0,0"/>
            <v:stroke on="f" joinstyle="miter"/>
            <v:imagedata r:id="rId2083" o:title=""/>
            <o:lock v:ext="edit" aspectratio="t"/>
            <w10:wrap type="none"/>
            <w10:anchorlock/>
          </v:shape>
          <o:OLEObject Type="Embed" ProgID="Equation.DSMT4" ShapeID="_x0000_i2116" DrawAspect="Content" ObjectID="_1468076813" r:id="rId2082">
            <o:LockedField>false</o:LockedField>
          </o:OLEObject>
        </w:object>
      </w:r>
      <w:r>
        <w:rPr>
          <w:rFonts w:hint="eastAsia" w:cs="宋体"/>
        </w:rPr>
        <w:t>（</w:t>
      </w:r>
      <w:r>
        <w:rPr>
          <w:position w:val="-10"/>
        </w:rPr>
        <w:object>
          <v:shape id="_x0000_i2117" o:spt="75" type="#_x0000_t75" style="height:13.4pt;width:10.05pt;" o:ole="t" filled="f" o:preferrelative="t" stroked="f" coordsize="21600,21600">
            <v:path/>
            <v:fill on="f" focussize="0,0"/>
            <v:stroke on="f" joinstyle="miter"/>
            <v:imagedata r:id="rId2085" o:title=""/>
            <o:lock v:ext="edit" aspectratio="t"/>
            <w10:wrap type="none"/>
            <w10:anchorlock/>
          </v:shape>
          <o:OLEObject Type="Embed" ProgID="Equation.DSMT4" ShapeID="_x0000_i2117" DrawAspect="Content" ObjectID="_1468076814" r:id="rId2084">
            <o:LockedField>false</o:LockedField>
          </o:OLEObject>
        </w:object>
      </w:r>
      <w:r>
        <w:rPr>
          <w:rFonts w:hint="eastAsia" w:cs="宋体"/>
        </w:rPr>
        <w:t>是大素数）两个群</w:t>
      </w:r>
      <w:r>
        <w:rPr>
          <w:position w:val="-8"/>
        </w:rPr>
        <w:object>
          <v:shape id="_x0000_i2118" o:spt="75" type="#_x0000_t75" style="height:15.9pt;width:13.4pt;" o:ole="t" filled="f" o:preferrelative="t" stroked="f" coordsize="21600,21600">
            <v:path/>
            <v:fill on="f" focussize="0,0"/>
            <v:stroke on="f" joinstyle="miter"/>
            <v:imagedata r:id="rId2087" o:title=""/>
            <o:lock v:ext="edit" aspectratio="t"/>
            <w10:wrap type="none"/>
            <w10:anchorlock/>
          </v:shape>
          <o:OLEObject Type="Embed" ProgID="Equation.DSMT4" ShapeID="_x0000_i2118" DrawAspect="Content" ObjectID="_1468076815" r:id="rId2086">
            <o:LockedField>false</o:LockedField>
          </o:OLEObject>
        </w:object>
      </w:r>
      <w:r>
        <w:rPr>
          <w:rFonts w:hint="eastAsia" w:cs="宋体"/>
        </w:rPr>
        <w:t>和</w:t>
      </w:r>
      <w:r>
        <w:rPr>
          <w:position w:val="-8"/>
        </w:rPr>
        <w:object>
          <v:shape id="_x0000_i2119" o:spt="75" type="#_x0000_t75" style="height:15.9pt;width:15.05pt;" o:ole="t" filled="f" o:preferrelative="t" stroked="f" coordsize="21600,21600">
            <v:path/>
            <v:fill on="f" focussize="0,0"/>
            <v:stroke on="f" joinstyle="miter"/>
            <v:imagedata r:id="rId2089" o:title=""/>
            <o:lock v:ext="edit" aspectratio="t"/>
            <w10:wrap type="none"/>
            <w10:anchorlock/>
          </v:shape>
          <o:OLEObject Type="Embed" ProgID="Equation.DSMT4" ShapeID="_x0000_i2119" DrawAspect="Content" ObjectID="_1468076816" r:id="rId2088">
            <o:LockedField>false</o:LockedField>
          </o:OLEObject>
        </w:object>
      </w:r>
      <w:r>
        <w:rPr>
          <w:rFonts w:hint="eastAsia" w:cs="宋体"/>
        </w:rPr>
        <w:t>以及这两个群之间的双线性映射</w:t>
      </w:r>
      <w:r>
        <w:rPr>
          <w:position w:val="-8"/>
        </w:rPr>
        <w:object>
          <v:shape id="_x0000_i2120" o:spt="75" type="#_x0000_t75" style="height:15.9pt;width:77pt;" o:ole="t" filled="f" o:preferrelative="t" stroked="f" coordsize="21600,21600">
            <v:path/>
            <v:fill on="f" focussize="0,0"/>
            <v:stroke on="f" joinstyle="miter"/>
            <v:imagedata r:id="rId2091" o:title=""/>
            <o:lock v:ext="edit" aspectratio="t"/>
            <w10:wrap type="none"/>
            <w10:anchorlock/>
          </v:shape>
          <o:OLEObject Type="Embed" ProgID="Equation.DSMT4" ShapeID="_x0000_i2120" DrawAspect="Content" ObjectID="_1468076817" r:id="rId2090">
            <o:LockedField>false</o:LockedField>
          </o:OLEObject>
        </w:object>
      </w:r>
      <w:r>
        <w:rPr>
          <w:rFonts w:hint="eastAsia" w:cs="宋体"/>
        </w:rPr>
        <w:t>和三个哈希函数，</w:t>
      </w:r>
      <w:r>
        <w:rPr>
          <w:position w:val="-10"/>
        </w:rPr>
        <w:object>
          <v:shape id="_x0000_i2121" o:spt="75" type="#_x0000_t75" style="height:18.4pt;width:77.85pt;" o:ole="t" filled="f" o:preferrelative="t" stroked="f" coordsize="21600,21600">
            <v:path/>
            <v:fill on="f" focussize="0,0"/>
            <v:stroke on="f" joinstyle="miter"/>
            <v:imagedata r:id="rId2093" o:title=""/>
            <o:lock v:ext="edit" aspectratio="t"/>
            <w10:wrap type="none"/>
            <w10:anchorlock/>
          </v:shape>
          <o:OLEObject Type="Embed" ProgID="Equation.DSMT4" ShapeID="_x0000_i2121" DrawAspect="Content" ObjectID="_1468076818" r:id="rId2092">
            <o:LockedField>false</o:LockedField>
          </o:OLEObject>
        </w:object>
      </w:r>
      <w:r>
        <w:rPr>
          <w:rFonts w:hint="eastAsia" w:cs="宋体"/>
        </w:rPr>
        <w:t>，</w:t>
      </w:r>
      <w:r>
        <w:rPr>
          <w:position w:val="-10"/>
        </w:rPr>
        <w:object>
          <v:shape id="_x0000_i2122" o:spt="75" type="#_x0000_t75" style="height:18.4pt;width:82.05pt;" o:ole="t" filled="f" o:preferrelative="t" stroked="f" coordsize="21600,21600">
            <v:path/>
            <v:fill on="f" focussize="0,0"/>
            <v:stroke on="f" joinstyle="miter"/>
            <v:imagedata r:id="rId2095" o:title=""/>
            <o:lock v:ext="edit" aspectratio="t"/>
            <w10:wrap type="none"/>
            <w10:anchorlock/>
          </v:shape>
          <o:OLEObject Type="Embed" ProgID="Equation.DSMT4" ShapeID="_x0000_i2122" DrawAspect="Content" ObjectID="_1468076819" r:id="rId2094">
            <o:LockedField>false</o:LockedField>
          </o:OLEObject>
        </w:object>
      </w:r>
      <w:r>
        <w:rPr>
          <w:rFonts w:hint="eastAsia" w:cs="宋体"/>
        </w:rPr>
        <w:t>，</w:t>
      </w:r>
      <w:r>
        <w:rPr>
          <w:rFonts w:hint="eastAsia"/>
        </w:rPr>
        <w:t xml:space="preserve"> </w:t>
      </w:r>
      <w:r>
        <w:rPr>
          <w:position w:val="-10"/>
        </w:rPr>
        <w:object>
          <v:shape id="_x0000_i2123" o:spt="75" type="#_x0000_t75" style="height:18.4pt;width:66.15pt;" o:ole="t" filled="f" o:preferrelative="t" stroked="f" coordsize="21600,21600">
            <v:path/>
            <v:fill on="f" focussize="0,0"/>
            <v:stroke on="f" joinstyle="miter"/>
            <v:imagedata r:id="rId2097" o:title=""/>
            <o:lock v:ext="edit" aspectratio="t"/>
            <w10:wrap type="none"/>
            <w10:anchorlock/>
          </v:shape>
          <o:OLEObject Type="Embed" ProgID="Equation.DSMT4" ShapeID="_x0000_i2123" DrawAspect="Content" ObjectID="_1468076820" r:id="rId2096">
            <o:LockedField>false</o:LockedField>
          </o:OLEObject>
        </w:object>
      </w:r>
      <w:r>
        <w:rPr>
          <w:rFonts w:hint="eastAsia" w:cs="宋体"/>
        </w:rPr>
        <w:t>。</w:t>
      </w:r>
    </w:p>
    <w:p>
      <w:pPr>
        <w:pStyle w:val="22"/>
        <w:numPr>
          <w:ilvl w:val="0"/>
          <w:numId w:val="20"/>
        </w:numPr>
        <w:spacing w:line="400" w:lineRule="exact"/>
        <w:ind w:left="902" w:firstLineChars="0"/>
        <w:rPr>
          <w:rFonts w:hint="eastAsia" w:cs="宋体"/>
        </w:rPr>
      </w:pPr>
      <w:r>
        <w:t>KGC</w:t>
      </w:r>
      <w:r>
        <w:rPr>
          <w:rFonts w:hint="eastAsia" w:cs="宋体"/>
        </w:rPr>
        <w:t>随机选取从</w:t>
      </w:r>
      <w:r>
        <w:rPr>
          <w:position w:val="-10"/>
        </w:rPr>
        <w:object>
          <v:shape id="_x0000_i2124" o:spt="75" type="#_x0000_t75" style="height:18.4pt;width:15.05pt;" o:ole="t" filled="f" o:preferrelative="t" stroked="f" coordsize="21600,21600">
            <v:path/>
            <v:fill on="f" focussize="0,0"/>
            <v:stroke on="f" joinstyle="miter"/>
            <v:imagedata r:id="rId2099" o:title=""/>
            <o:lock v:ext="edit" aspectratio="t"/>
            <w10:wrap type="none"/>
            <w10:anchorlock/>
          </v:shape>
          <o:OLEObject Type="Embed" ProgID="Equation.DSMT4" ShapeID="_x0000_i2124" DrawAspect="Content" ObjectID="_1468076821" r:id="rId2098">
            <o:LockedField>false</o:LockedField>
          </o:OLEObject>
        </w:object>
      </w:r>
      <w:r>
        <w:rPr>
          <w:rFonts w:hint="eastAsia" w:cs="宋体"/>
        </w:rPr>
        <w:t>中选取一个数</w:t>
      </w:r>
      <w:r>
        <w:rPr>
          <w:position w:val="-8"/>
        </w:rPr>
        <w:object>
          <v:shape id="_x0000_i2125" o:spt="75" type="#_x0000_t75" style="height:15.9pt;width:12.55pt;" o:ole="t" filled="f" o:preferrelative="t" stroked="f" coordsize="21600,21600">
            <v:path/>
            <v:fill on="f" focussize="0,0"/>
            <v:stroke on="f" joinstyle="miter"/>
            <v:imagedata r:id="rId2101" o:title=""/>
            <o:lock v:ext="edit" aspectratio="t"/>
            <w10:wrap type="none"/>
            <w10:anchorlock/>
          </v:shape>
          <o:OLEObject Type="Embed" ProgID="Equation.DSMT4" ShapeID="_x0000_i2125" DrawAspect="Content" ObjectID="_1468076822" r:id="rId2100">
            <o:LockedField>false</o:LockedField>
          </o:OLEObject>
        </w:object>
      </w:r>
      <w:r>
        <w:rPr>
          <w:rFonts w:hint="eastAsia" w:cs="宋体"/>
        </w:rPr>
        <w:t>作为它的主密钥。</w:t>
      </w:r>
    </w:p>
    <w:p>
      <w:pPr>
        <w:pStyle w:val="22"/>
        <w:numPr>
          <w:ilvl w:val="0"/>
          <w:numId w:val="20"/>
        </w:numPr>
        <w:spacing w:line="400" w:lineRule="exact"/>
        <w:ind w:left="902" w:firstLineChars="0"/>
        <w:rPr>
          <w:rFonts w:hint="eastAsia" w:cs="宋体"/>
        </w:rPr>
      </w:pPr>
      <w:r>
        <w:t>KGC</w:t>
      </w:r>
      <w:r>
        <w:rPr>
          <w:rFonts w:hint="eastAsia"/>
        </w:rPr>
        <w:t>通过</w:t>
      </w:r>
      <w:r>
        <w:rPr>
          <w:position w:val="-8"/>
        </w:rPr>
        <w:object>
          <v:shape id="_x0000_i2126" o:spt="75" type="#_x0000_t75" style="height:15.9pt;width:41.85pt;" o:ole="t" filled="f" o:preferrelative="t" stroked="f" coordsize="21600,21600">
            <v:path/>
            <v:fill on="f" focussize="0,0"/>
            <v:stroke on="f" joinstyle="miter"/>
            <v:imagedata r:id="rId2103" o:title=""/>
            <o:lock v:ext="edit" aspectratio="t"/>
            <w10:wrap type="none"/>
            <w10:anchorlock/>
          </v:shape>
          <o:OLEObject Type="Embed" ProgID="Equation.DSMT4" ShapeID="_x0000_i2126" DrawAspect="Content" ObjectID="_1468076823" r:id="rId2102">
            <o:LockedField>false</o:LockedField>
          </o:OLEObject>
        </w:object>
      </w:r>
      <w:r>
        <w:rPr>
          <w:rFonts w:hint="eastAsia"/>
        </w:rPr>
        <w:t>运算</w:t>
      </w:r>
      <w:r>
        <w:t>得到</w:t>
      </w:r>
      <w:r>
        <w:rPr>
          <w:rFonts w:hint="eastAsia"/>
        </w:rPr>
        <w:t>自己</w:t>
      </w:r>
      <w:r>
        <w:t>的</w:t>
      </w:r>
      <w:r>
        <w:rPr>
          <w:rFonts w:hint="eastAsia"/>
        </w:rPr>
        <w:t>公钥</w:t>
      </w:r>
      <w:r>
        <w:rPr>
          <w:rFonts w:hint="eastAsia" w:cs="宋体"/>
        </w:rPr>
        <w:t>。其中，</w:t>
      </w:r>
      <w:r>
        <w:rPr>
          <w:position w:val="-8"/>
        </w:rPr>
        <w:object>
          <v:shape id="_x0000_i2127" o:spt="75" type="#_x0000_t75" style="height:15.9pt;width:34.35pt;" o:ole="t" filled="f" o:preferrelative="t" stroked="f" coordsize="21600,21600">
            <v:path/>
            <v:fill on="f" focussize="0,0"/>
            <v:stroke on="f" joinstyle="miter"/>
            <v:imagedata r:id="rId2105" o:title=""/>
            <o:lock v:ext="edit" aspectratio="t"/>
            <w10:wrap type="none"/>
            <w10:anchorlock/>
          </v:shape>
          <o:OLEObject Type="Embed" ProgID="Equation.DSMT4" ShapeID="_x0000_i2127" DrawAspect="Content" ObjectID="_1468076824" r:id="rId2104">
            <o:LockedField>false</o:LockedField>
          </o:OLEObject>
        </w:object>
      </w:r>
      <w:r>
        <w:rPr>
          <w:rFonts w:hint="eastAsia" w:cs="宋体"/>
        </w:rPr>
        <w:t>，满足条件</w:t>
      </w:r>
      <w:r>
        <w:rPr>
          <w:position w:val="-10"/>
        </w:rPr>
        <w:object>
          <v:shape id="_x0000_i2128" o:spt="75" type="#_x0000_t75" style="height:17.6pt;width:44.35pt;" o:ole="t" filled="f" o:preferrelative="t" stroked="f" coordsize="21600,21600">
            <v:path/>
            <v:fill on="f" focussize="0,0"/>
            <v:stroke on="f" joinstyle="miter"/>
            <v:imagedata r:id="rId2107" o:title=""/>
            <o:lock v:ext="edit" aspectratio="t"/>
            <w10:wrap type="none"/>
            <w10:anchorlock/>
          </v:shape>
          <o:OLEObject Type="Embed" ProgID="Equation.DSMT4" ShapeID="_x0000_i2128" DrawAspect="Content" ObjectID="_1468076825" r:id="rId2106">
            <o:LockedField>false</o:LockedField>
          </o:OLEObject>
        </w:object>
      </w:r>
      <w:r>
        <w:rPr>
          <w:rFonts w:hint="eastAsia"/>
        </w:rPr>
        <w:t>。</w:t>
      </w:r>
    </w:p>
    <w:p>
      <w:pPr>
        <w:pStyle w:val="22"/>
        <w:numPr>
          <w:ilvl w:val="0"/>
          <w:numId w:val="20"/>
        </w:numPr>
        <w:spacing w:line="400" w:lineRule="exact"/>
        <w:ind w:left="902" w:firstLineChars="0"/>
        <w:rPr>
          <w:rFonts w:hint="eastAsia" w:cs="宋体"/>
        </w:rPr>
      </w:pPr>
      <w:r>
        <w:t>TTP</w:t>
      </w:r>
      <w:r>
        <w:rPr>
          <w:rFonts w:cs="宋体"/>
        </w:rPr>
        <w:t>随机选取</w:t>
      </w:r>
      <w:r>
        <w:rPr>
          <w:position w:val="-10"/>
        </w:rPr>
        <w:object>
          <v:shape id="_x0000_i2129" o:spt="75" type="#_x0000_t75" style="height:18.4pt;width:37.65pt;" o:ole="t" filled="f" o:preferrelative="t" stroked="f" coordsize="21600,21600">
            <v:path/>
            <v:fill on="f" focussize="0,0"/>
            <v:stroke on="f" joinstyle="miter"/>
            <v:imagedata r:id="rId2109" o:title=""/>
            <o:lock v:ext="edit" aspectratio="t"/>
            <w10:wrap type="none"/>
            <w10:anchorlock/>
          </v:shape>
          <o:OLEObject Type="Embed" ProgID="Equation.DSMT4" ShapeID="_x0000_i2129" DrawAspect="Content" ObjectID="_1468076826" r:id="rId2108">
            <o:LockedField>false</o:LockedField>
          </o:OLEObject>
        </w:object>
      </w:r>
      <w:r>
        <w:rPr>
          <w:rFonts w:hint="eastAsia"/>
        </w:rPr>
        <w:t>，</w:t>
      </w:r>
      <w:r>
        <w:t>同时计算</w:t>
      </w:r>
      <w:r>
        <w:rPr>
          <w:rFonts w:hint="eastAsia"/>
        </w:rPr>
        <w:t>与其</w:t>
      </w:r>
      <w:r>
        <w:t>对应的</w:t>
      </w:r>
      <w:r>
        <w:rPr>
          <w:position w:val="-8"/>
        </w:rPr>
        <w:object>
          <v:shape id="_x0000_i2130" o:spt="75" type="#_x0000_t75" style="height:15.9pt;width:46.05pt;" o:ole="t" filled="f" o:preferrelative="t" stroked="f" coordsize="21600,21600">
            <v:path/>
            <v:fill on="f" focussize="0,0"/>
            <v:stroke on="f" joinstyle="miter"/>
            <v:imagedata r:id="rId2111" o:title=""/>
            <o:lock v:ext="edit" aspectratio="t"/>
            <w10:wrap type="none"/>
            <w10:anchorlock/>
          </v:shape>
          <o:OLEObject Type="Embed" ProgID="Equation.DSMT4" ShapeID="_x0000_i2130" DrawAspect="Content" ObjectID="_1468076827" r:id="rId2110">
            <o:LockedField>false</o:LockedField>
          </o:OLEObject>
        </w:object>
      </w:r>
      <w:r>
        <w:rPr>
          <w:rFonts w:hint="eastAsia"/>
        </w:rPr>
        <w:t>。</w:t>
      </w:r>
    </w:p>
    <w:p>
      <w:pPr>
        <w:pStyle w:val="22"/>
        <w:numPr>
          <w:ilvl w:val="0"/>
          <w:numId w:val="20"/>
        </w:numPr>
        <w:spacing w:line="400" w:lineRule="exact"/>
        <w:ind w:left="902" w:firstLineChars="0"/>
        <w:rPr>
          <w:rFonts w:hint="eastAsia"/>
        </w:rPr>
      </w:pPr>
      <w:r>
        <w:t>KGC</w:t>
      </w:r>
      <w:r>
        <w:rPr>
          <w:rFonts w:hint="eastAsia" w:cs="宋体"/>
        </w:rPr>
        <w:t>将</w:t>
      </w:r>
      <w:r>
        <w:rPr>
          <w:position w:val="-10"/>
        </w:rPr>
        <w:object>
          <v:shape id="_x0000_i2131" o:spt="75" type="#_x0000_t75" style="height:18.4pt;width:139pt;" o:ole="t" filled="f" o:preferrelative="t" stroked="f" coordsize="21600,21600">
            <v:path/>
            <v:fill on="f" focussize="0,0"/>
            <v:stroke on="f" joinstyle="miter"/>
            <v:imagedata r:id="rId2113" o:title=""/>
            <o:lock v:ext="edit" aspectratio="t"/>
            <w10:wrap type="none"/>
            <w10:anchorlock/>
          </v:shape>
          <o:OLEObject Type="Embed" ProgID="Equation.DSMT4" ShapeID="_x0000_i2131" DrawAspect="Content" ObjectID="_1468076828" r:id="rId2112">
            <o:LockedField>false</o:LockedField>
          </o:OLEObject>
        </w:object>
      </w:r>
      <w:r>
        <w:rPr>
          <w:rFonts w:hint="eastAsia"/>
        </w:rPr>
        <w:t>一同作为</w:t>
      </w:r>
      <w:r>
        <w:rPr>
          <w:position w:val="-10"/>
        </w:rPr>
        <w:object>
          <v:shape id="_x0000_i2132" o:spt="75" type="#_x0000_t75" style="height:12.55pt;width:41.85pt;" o:ole="t" filled="f" o:preferrelative="t" stroked="f" coordsize="21600,21600">
            <v:path/>
            <v:fill on="f" focussize="0,0"/>
            <v:stroke on="f" joinstyle="miter"/>
            <v:imagedata r:id="rId2115" o:title=""/>
            <o:lock v:ext="edit" aspectratio="t"/>
            <w10:wrap type="none"/>
            <w10:anchorlock/>
          </v:shape>
          <o:OLEObject Type="Embed" ProgID="Equation.DSMT4" ShapeID="_x0000_i2132" DrawAspect="Content" ObjectID="_1468076829" r:id="rId2114">
            <o:LockedField>false</o:LockedField>
          </o:OLEObject>
        </w:object>
      </w:r>
      <w:r>
        <w:rPr>
          <w:rFonts w:hint="eastAsia" w:cs="宋体"/>
        </w:rPr>
        <w:t>公开，并将</w:t>
      </w:r>
      <w:r>
        <w:rPr>
          <w:position w:val="-8"/>
        </w:rPr>
        <w:object>
          <v:shape id="_x0000_i2133" o:spt="75" type="#_x0000_t75" style="height:15.9pt;width:12.55pt;" o:ole="t" filled="f" o:preferrelative="t" stroked="f" coordsize="21600,21600">
            <v:path/>
            <v:fill on="f" focussize="0,0"/>
            <v:stroke on="f" joinstyle="miter"/>
            <v:imagedata r:id="rId2117" o:title=""/>
            <o:lock v:ext="edit" aspectratio="t"/>
            <w10:wrap type="none"/>
            <w10:anchorlock/>
          </v:shape>
          <o:OLEObject Type="Embed" ProgID="Equation.DSMT4" ShapeID="_x0000_i2133" DrawAspect="Content" ObjectID="_1468076830" r:id="rId2116">
            <o:LockedField>false</o:LockedField>
          </o:OLEObject>
        </w:object>
      </w:r>
      <w:r>
        <w:rPr>
          <w:rFonts w:hint="eastAsia"/>
        </w:rPr>
        <w:t>秘密</w:t>
      </w:r>
      <w:r>
        <w:t>地保存。</w:t>
      </w:r>
      <w:r>
        <w:rPr>
          <w:rFonts w:hint="eastAsia"/>
        </w:rPr>
        <w:t>记</w:t>
      </w:r>
      <w:r>
        <w:rPr>
          <w:position w:val="-10"/>
        </w:rPr>
        <w:object>
          <v:shape id="_x0000_i2134" o:spt="75" type="#_x0000_t75" style="height:18.4pt;width:198.4pt;" o:ole="t" filled="f" o:preferrelative="t" stroked="f" coordsize="21600,21600">
            <v:path/>
            <v:fill on="f" focussize="0,0"/>
            <v:stroke on="f" joinstyle="miter"/>
            <v:imagedata r:id="rId2119" o:title=""/>
            <o:lock v:ext="edit" aspectratio="t"/>
            <w10:wrap type="none"/>
            <w10:anchorlock/>
          </v:shape>
          <o:OLEObject Type="Embed" ProgID="Equation.DSMT4" ShapeID="_x0000_i2134" DrawAspect="Content" ObjectID="_1468076831" r:id="rId2118">
            <o:LockedField>false</o:LockedField>
          </o:OLEObject>
        </w:object>
      </w:r>
      <w:r>
        <w:rPr>
          <w:rFonts w:hint="eastAsia" w:cs="宋体"/>
        </w:rPr>
        <w:t>，</w:t>
      </w:r>
      <w:r>
        <w:rPr>
          <w:position w:val="-10"/>
        </w:rPr>
        <w:object>
          <v:shape id="_x0000_i2135" o:spt="75" type="#_x0000_t75" style="height:18.4pt;width:49.4pt;" o:ole="t" filled="f" o:preferrelative="t" stroked="f" coordsize="21600,21600">
            <v:path/>
            <v:fill on="f" focussize="0,0"/>
            <v:stroke on="f" joinstyle="miter"/>
            <v:imagedata r:id="rId2121" o:title=""/>
            <o:lock v:ext="edit" aspectratio="t"/>
            <w10:wrap type="none"/>
            <w10:anchorlock/>
          </v:shape>
          <o:OLEObject Type="Embed" ProgID="Equation.DSMT4" ShapeID="_x0000_i2135" DrawAspect="Content" ObjectID="_1468076832" r:id="rId2120">
            <o:LockedField>false</o:LockedField>
          </o:OLEObject>
        </w:object>
      </w:r>
      <w:r>
        <w:rPr>
          <w:rFonts w:hint="eastAsia"/>
        </w:rPr>
        <w:t>。</w:t>
      </w:r>
    </w:p>
    <w:p>
      <w:pPr>
        <w:spacing w:line="400" w:lineRule="exact"/>
        <w:ind w:firstLine="482" w:firstLineChars="200"/>
        <w:rPr>
          <w:rFonts w:hint="eastAsia" w:cs="宋体"/>
        </w:rPr>
      </w:pPr>
      <w:r>
        <w:rPr>
          <w:rFonts w:hint="eastAsia" w:cs="宋体"/>
          <w:b/>
        </w:rPr>
        <w:t>阶段2</w:t>
      </w:r>
      <w:r>
        <w:rPr>
          <w:rFonts w:hint="eastAsia" w:cs="宋体"/>
        </w:rPr>
        <w:t>：系统公钥初始化（System Public Key Setup）</w:t>
      </w:r>
    </w:p>
    <w:p>
      <w:pPr>
        <w:spacing w:line="400" w:lineRule="exact"/>
        <w:ind w:firstLine="480" w:firstLineChars="200"/>
        <w:rPr>
          <w:rFonts w:hint="eastAsia" w:cs="宋体"/>
        </w:rPr>
      </w:pPr>
      <w:r>
        <w:rPr>
          <w:rFonts w:hint="eastAsia" w:cs="宋体"/>
        </w:rPr>
        <w:t>主要由多个</w:t>
      </w:r>
      <w:r>
        <w:t>KPA</w:t>
      </w:r>
      <w:r>
        <w:rPr>
          <w:rFonts w:hint="eastAsia" w:cs="宋体"/>
        </w:rPr>
        <w:t>来完成，该阶段</w:t>
      </w:r>
      <w:r>
        <w:rPr>
          <w:position w:val="-6"/>
        </w:rPr>
        <w:object>
          <v:shape id="_x0000_i2136" o:spt="75" type="#_x0000_t75" style="height:10.9pt;width:10.05pt;" o:ole="t" filled="f" o:preferrelative="t" stroked="f" coordsize="21600,21600">
            <v:path/>
            <v:fill on="f" focussize="0,0"/>
            <v:stroke on="f" joinstyle="miter"/>
            <v:imagedata r:id="rId2123" o:title=""/>
            <o:lock v:ext="edit" aspectratio="t"/>
            <w10:wrap type="none"/>
            <w10:anchorlock/>
          </v:shape>
          <o:OLEObject Type="Embed" ProgID="Equation.DSMT4" ShapeID="_x0000_i2136" DrawAspect="Content" ObjectID="_1468076833" r:id="rId2122">
            <o:LockedField>false</o:LockedField>
          </o:OLEObject>
        </w:object>
      </w:r>
      <w:r>
        <w:rPr>
          <w:rFonts w:hint="eastAsia" w:cs="宋体"/>
        </w:rPr>
        <w:t>个KPA产生他们的公/私钥对。</w:t>
      </w:r>
    </w:p>
    <w:p>
      <w:pPr>
        <w:pStyle w:val="22"/>
        <w:numPr>
          <w:ilvl w:val="0"/>
          <w:numId w:val="21"/>
        </w:numPr>
        <w:spacing w:line="400" w:lineRule="exact"/>
        <w:ind w:left="902" w:firstLineChars="0"/>
        <w:rPr>
          <w:rFonts w:hint="eastAsia" w:cs="宋体"/>
        </w:rPr>
      </w:pPr>
      <w:r>
        <w:rPr>
          <w:rFonts w:hint="eastAsia" w:cs="宋体"/>
        </w:rPr>
        <w:t>对于所有的</w:t>
      </w:r>
      <w:r>
        <w:rPr>
          <w:position w:val="-8"/>
        </w:rPr>
        <w:object>
          <v:shape id="_x0000_i2137" o:spt="75" type="#_x0000_t75" style="height:15.9pt;width:30.15pt;" o:ole="t" filled="f" o:preferrelative="t" stroked="f" coordsize="21600,21600">
            <v:path/>
            <v:fill on="f" focussize="0,0"/>
            <v:stroke on="f" joinstyle="miter"/>
            <v:imagedata r:id="rId2125" o:title=""/>
            <o:lock v:ext="edit" aspectratio="t"/>
            <w10:wrap type="none"/>
            <w10:anchorlock/>
          </v:shape>
          <o:OLEObject Type="Embed" ProgID="Equation.DSMT4" ShapeID="_x0000_i2137" DrawAspect="Content" ObjectID="_1468076834" r:id="rId2124">
            <o:LockedField>false</o:LockedField>
          </o:OLEObject>
        </w:object>
      </w:r>
      <w:r>
        <w:rPr>
          <w:rFonts w:hint="eastAsia" w:cs="宋体"/>
        </w:rPr>
        <w:t>（</w:t>
      </w:r>
      <w:r>
        <w:rPr>
          <w:position w:val="-10"/>
        </w:rPr>
        <w:object>
          <v:shape id="_x0000_i2138"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138" DrawAspect="Content" ObjectID="_1468076835" r:id="rId2126">
            <o:LockedField>false</o:LockedField>
          </o:OLEObject>
        </w:object>
      </w:r>
      <w:r>
        <w:rPr>
          <w:rFonts w:cs="宋体"/>
        </w:rPr>
        <w:t>）</w:t>
      </w:r>
      <w:r>
        <w:rPr>
          <w:rFonts w:hint="eastAsia" w:cs="宋体"/>
        </w:rPr>
        <w:t>选择他们的各自的主密钥</w:t>
      </w:r>
      <w:r>
        <w:rPr>
          <w:position w:val="-8"/>
        </w:rPr>
        <w:object>
          <v:shape id="_x0000_i2139" o:spt="75" type="#_x0000_t75" style="height:15.9pt;width:10.05pt;" o:ole="t" filled="f" o:preferrelative="t" stroked="f" coordsize="21600,21600">
            <v:path/>
            <v:fill on="f" focussize="0,0"/>
            <v:stroke on="f" joinstyle="miter"/>
            <v:imagedata r:id="rId2129" o:title=""/>
            <o:lock v:ext="edit" aspectratio="t"/>
            <w10:wrap type="none"/>
            <w10:anchorlock/>
          </v:shape>
          <o:OLEObject Type="Embed" ProgID="Equation.DSMT4" ShapeID="_x0000_i2139" DrawAspect="Content" ObjectID="_1468076836" r:id="rId2128">
            <o:LockedField>false</o:LockedField>
          </o:OLEObject>
        </w:object>
      </w:r>
      <w:r>
        <w:rPr>
          <w:rFonts w:hint="eastAsia" w:cs="宋体"/>
        </w:rPr>
        <w:t>，同时计算他们各自的公钥</w:t>
      </w:r>
      <w:r>
        <w:rPr>
          <w:position w:val="-8"/>
        </w:rPr>
        <w:object>
          <v:shape id="_x0000_i2140" o:spt="75" type="#_x0000_t75" style="height:15.9pt;width:41pt;" o:ole="t" filled="f" o:preferrelative="t" stroked="f" coordsize="21600,21600">
            <v:path/>
            <v:fill on="f" focussize="0,0"/>
            <v:stroke on="f" joinstyle="miter"/>
            <v:imagedata r:id="rId2131" o:title=""/>
            <o:lock v:ext="edit" aspectratio="t"/>
            <w10:wrap type="none"/>
            <w10:anchorlock/>
          </v:shape>
          <o:OLEObject Type="Embed" ProgID="Equation.DSMT4" ShapeID="_x0000_i2140" DrawAspect="Content" ObjectID="_1468076837" r:id="rId2130">
            <o:LockedField>false</o:LockedField>
          </o:OLEObject>
        </w:object>
      </w:r>
      <w:r>
        <w:rPr>
          <w:rFonts w:hint="eastAsia" w:cs="宋体"/>
        </w:rPr>
        <w:t>。</w:t>
      </w:r>
    </w:p>
    <w:p>
      <w:pPr>
        <w:pStyle w:val="22"/>
        <w:numPr>
          <w:ilvl w:val="0"/>
          <w:numId w:val="21"/>
        </w:numPr>
        <w:spacing w:line="400" w:lineRule="exact"/>
        <w:ind w:left="902" w:firstLineChars="0"/>
        <w:rPr>
          <w:rFonts w:hint="eastAsia" w:cs="宋体"/>
        </w:rPr>
      </w:pPr>
      <w:r>
        <w:rPr>
          <w:rFonts w:hint="eastAsia" w:cs="宋体"/>
        </w:rPr>
        <w:t>然后，</w:t>
      </w:r>
      <w:r>
        <w:rPr>
          <w:position w:val="-6"/>
        </w:rPr>
        <w:object>
          <v:shape id="_x0000_i2141" o:spt="75" type="#_x0000_t75" style="height:10.9pt;width:10.05pt;" o:ole="t" filled="f" o:preferrelative="t" stroked="f" coordsize="21600,21600">
            <v:path/>
            <v:fill on="f" focussize="0,0"/>
            <v:stroke on="f" joinstyle="miter"/>
            <v:imagedata r:id="rId2133" o:title=""/>
            <o:lock v:ext="edit" aspectratio="t"/>
            <w10:wrap type="none"/>
            <w10:anchorlock/>
          </v:shape>
          <o:OLEObject Type="Embed" ProgID="Equation.DSMT4" ShapeID="_x0000_i2141" DrawAspect="Content" ObjectID="_1468076838" r:id="rId2132">
            <o:LockedField>false</o:LockedField>
          </o:OLEObject>
        </w:object>
      </w:r>
      <w:r>
        <w:rPr>
          <w:rFonts w:hint="eastAsia" w:cs="宋体"/>
        </w:rPr>
        <w:t>个</w:t>
      </w:r>
      <w:r>
        <w:t>KPA</w:t>
      </w:r>
      <w:r>
        <w:rPr>
          <w:rFonts w:hint="eastAsia" w:cs="宋体"/>
        </w:rPr>
        <w:t>合作产生系统公钥</w:t>
      </w:r>
      <w:r>
        <w:rPr>
          <w:position w:val="-8"/>
        </w:rPr>
        <w:object>
          <v:shape id="_x0000_i2142" o:spt="75" type="#_x0000_t75" style="height:15.9pt;width:70.35pt;" o:ole="t" filled="f" o:preferrelative="t" stroked="f" coordsize="21600,21600">
            <v:path/>
            <v:fill on="f" focussize="0,0"/>
            <v:stroke on="f" joinstyle="miter"/>
            <v:imagedata r:id="rId2135" o:title=""/>
            <o:lock v:ext="edit" aspectratio="t"/>
            <w10:wrap type="none"/>
            <w10:anchorlock/>
          </v:shape>
          <o:OLEObject Type="Embed" ProgID="Equation.DSMT4" ShapeID="_x0000_i2142" DrawAspect="Content" ObjectID="_1468076839" r:id="rId2134">
            <o:LockedField>false</o:LockedField>
          </o:OLEObject>
        </w:object>
      </w:r>
      <w:r>
        <w:rPr>
          <w:rFonts w:hint="eastAsia" w:cs="宋体"/>
        </w:rPr>
        <w:t>，系统公钥将会在用户群中作为一个系统参数使用。更具体地说</w:t>
      </w:r>
      <w:r>
        <w:rPr>
          <w:position w:val="-8"/>
        </w:rPr>
        <w:object>
          <v:shape id="_x0000_i2143" o:spt="75" type="#_x0000_t75" style="height:15.9pt;width:31pt;" o:ole="t" filled="f" o:preferrelative="t" stroked="f" coordsize="21600,21600">
            <v:path/>
            <v:fill on="f" focussize="0,0"/>
            <v:stroke on="f" joinstyle="miter"/>
            <v:imagedata r:id="rId2137" o:title=""/>
            <o:lock v:ext="edit" aspectratio="t"/>
            <w10:wrap type="none"/>
            <w10:anchorlock/>
          </v:shape>
          <o:OLEObject Type="Embed" ProgID="Equation.DSMT4" ShapeID="_x0000_i2143" DrawAspect="Content" ObjectID="_1468076840" r:id="rId2136">
            <o:LockedField>false</o:LockedField>
          </o:OLEObject>
        </w:object>
      </w:r>
      <w:r>
        <w:rPr>
          <w:rFonts w:hint="eastAsia" w:cs="宋体"/>
        </w:rPr>
        <w:t>计算</w:t>
      </w:r>
      <w:r>
        <w:rPr>
          <w:position w:val="-8"/>
        </w:rPr>
        <w:object>
          <v:shape id="_x0000_i2144" o:spt="75" type="#_x0000_t75" style="height:15.9pt;width:41.85pt;" o:ole="t" filled="f" o:preferrelative="t" stroked="f" coordsize="21600,21600">
            <v:path/>
            <v:fill on="f" focussize="0,0"/>
            <v:stroke on="f" joinstyle="miter"/>
            <v:imagedata r:id="rId2139" o:title=""/>
            <o:lock v:ext="edit" aspectratio="t"/>
            <w10:wrap type="none"/>
            <w10:anchorlock/>
          </v:shape>
          <o:OLEObject Type="Embed" ProgID="Equation.DSMT4" ShapeID="_x0000_i2144" DrawAspect="Content" ObjectID="_1468076841" r:id="rId2138">
            <o:LockedField>false</o:LockedField>
          </o:OLEObject>
        </w:object>
      </w:r>
      <w:r>
        <w:rPr>
          <w:rFonts w:hint="eastAsia" w:cs="宋体"/>
        </w:rPr>
        <w:t>，</w:t>
      </w:r>
      <w:r>
        <w:rPr>
          <w:position w:val="-8"/>
        </w:rPr>
        <w:object>
          <v:shape id="_x0000_i2145" o:spt="75" type="#_x0000_t75" style="height:15.9pt;width:32.65pt;" o:ole="t" filled="f" o:preferrelative="t" stroked="f" coordsize="21600,21600">
            <v:path/>
            <v:fill on="f" focussize="0,0"/>
            <v:stroke on="f" joinstyle="miter"/>
            <v:imagedata r:id="rId2141" o:title=""/>
            <o:lock v:ext="edit" aspectratio="t"/>
            <w10:wrap type="none"/>
            <w10:anchorlock/>
          </v:shape>
          <o:OLEObject Type="Embed" ProgID="Equation.DSMT4" ShapeID="_x0000_i2145" DrawAspect="Content" ObjectID="_1468076842" r:id="rId2140">
            <o:LockedField>false</o:LockedField>
          </o:OLEObject>
        </w:object>
      </w:r>
      <w:r>
        <w:rPr>
          <w:rFonts w:hint="eastAsia" w:cs="宋体"/>
        </w:rPr>
        <w:t>计算</w:t>
      </w:r>
      <w:r>
        <w:rPr>
          <w:position w:val="-8"/>
        </w:rPr>
        <w:object>
          <v:shape id="_x0000_i2146" o:spt="75" type="#_x0000_t75" style="height:15.9pt;width:46.05pt;" o:ole="t" filled="f" o:preferrelative="t" stroked="f" coordsize="21600,21600">
            <v:path/>
            <v:fill on="f" focussize="0,0"/>
            <v:stroke on="f" joinstyle="miter"/>
            <v:imagedata r:id="rId2143" o:title=""/>
            <o:lock v:ext="edit" aspectratio="t"/>
            <w10:wrap type="none"/>
            <w10:anchorlock/>
          </v:shape>
          <o:OLEObject Type="Embed" ProgID="Equation.DSMT4" ShapeID="_x0000_i2146" DrawAspect="Content" ObjectID="_1468076843" r:id="rId2142">
            <o:LockedField>false</o:LockedField>
          </o:OLEObject>
        </w:object>
      </w:r>
      <w:r>
        <w:rPr>
          <w:rFonts w:hint="eastAsia" w:cs="宋体"/>
        </w:rPr>
        <w:t>，</w:t>
      </w:r>
      <w:r>
        <w:rPr>
          <w:position w:val="-4"/>
        </w:rPr>
        <w:object>
          <v:shape id="_x0000_i2147" o:spt="75" type="#_x0000_t75" style="height:10.05pt;width:13.4pt;" o:ole="t" filled="f" o:preferrelative="t" stroked="f" coordsize="21600,21600">
            <v:path/>
            <v:fill on="f" focussize="0,0"/>
            <v:stroke on="f" joinstyle="miter"/>
            <v:imagedata r:id="rId2145" o:title=""/>
            <o:lock v:ext="edit" aspectratio="t"/>
            <w10:wrap type="none"/>
            <w10:anchorlock/>
          </v:shape>
          <o:OLEObject Type="Embed" ProgID="Equation.DSMT4" ShapeID="_x0000_i2147" DrawAspect="Content" ObjectID="_1468076844" r:id="rId2144">
            <o:LockedField>false</o:LockedField>
          </o:OLEObject>
        </w:object>
      </w:r>
      <w:r>
        <w:rPr>
          <w:rFonts w:hint="eastAsia" w:cs="宋体"/>
        </w:rPr>
        <w:t>，</w:t>
      </w:r>
      <w:r>
        <w:rPr>
          <w:position w:val="-8"/>
        </w:rPr>
        <w:object>
          <v:shape id="_x0000_i2148" o:spt="75" type="#_x0000_t75" style="height:15.9pt;width:32.65pt;" o:ole="t" filled="f" o:preferrelative="t" stroked="f" coordsize="21600,21600">
            <v:path/>
            <v:fill on="f" focussize="0,0"/>
            <v:stroke on="f" joinstyle="miter"/>
            <v:imagedata r:id="rId2147" o:title=""/>
            <o:lock v:ext="edit" aspectratio="t"/>
            <w10:wrap type="none"/>
            <w10:anchorlock/>
          </v:shape>
          <o:OLEObject Type="Embed" ProgID="Equation.DSMT4" ShapeID="_x0000_i2148" DrawAspect="Content" ObjectID="_1468076845" r:id="rId2146">
            <o:LockedField>false</o:LockedField>
          </o:OLEObject>
        </w:object>
      </w:r>
      <w:r>
        <w:rPr>
          <w:rFonts w:hint="eastAsia" w:cs="宋体"/>
        </w:rPr>
        <w:t>计算</w:t>
      </w:r>
      <w:r>
        <w:rPr>
          <w:position w:val="-8"/>
        </w:rPr>
        <w:object>
          <v:shape id="_x0000_i2149" o:spt="75" type="#_x0000_t75" style="height:17.6pt;width:51.05pt;" o:ole="t" filled="f" o:preferrelative="t" stroked="f" coordsize="21600,21600">
            <v:path/>
            <v:fill on="f" focussize="0,0"/>
            <v:stroke on="f" joinstyle="miter"/>
            <v:imagedata r:id="rId2149" o:title=""/>
            <o:lock v:ext="edit" aspectratio="t"/>
            <w10:wrap type="none"/>
            <w10:anchorlock/>
          </v:shape>
          <o:OLEObject Type="Embed" ProgID="Equation.DSMT4" ShapeID="_x0000_i2149" DrawAspect="Content" ObjectID="_1468076846" r:id="rId2148">
            <o:LockedField>false</o:LockedField>
          </o:OLEObject>
        </w:object>
      </w:r>
      <w:r>
        <w:rPr>
          <w:rFonts w:hint="eastAsia" w:cs="宋体"/>
        </w:rPr>
        <w:t>。接着</w:t>
      </w:r>
      <w:r>
        <w:rPr>
          <w:position w:val="-8"/>
        </w:rPr>
        <w:object>
          <v:shape id="_x0000_i2150" o:spt="75" type="#_x0000_t75" style="height:15.9pt;width:92.95pt;" o:ole="t" filled="f" o:preferrelative="t" stroked="f" coordsize="21600,21600">
            <v:path/>
            <v:fill on="f" focussize="0,0"/>
            <v:stroke on="f" joinstyle="miter"/>
            <v:imagedata r:id="rId2151" o:title=""/>
            <o:lock v:ext="edit" aspectratio="t"/>
            <w10:wrap type="none"/>
            <w10:anchorlock/>
          </v:shape>
          <o:OLEObject Type="Embed" ProgID="Equation.DSMT4" ShapeID="_x0000_i2150" DrawAspect="Content" ObjectID="_1468076847" r:id="rId2150">
            <o:LockedField>false</o:LockedField>
          </o:OLEObject>
        </w:object>
      </w:r>
      <w:r>
        <w:rPr>
          <w:rFonts w:hint="eastAsia" w:cs="宋体"/>
        </w:rPr>
        <w:t>作为系统的公钥公布。用户将使用系统的公钥完成加密，签名认证等等。该过程中的正确性可以通过等式</w:t>
      </w:r>
      <w:r>
        <w:rPr>
          <w:position w:val="-10"/>
        </w:rPr>
        <w:object>
          <v:shape id="_x0000_i2151" o:spt="75" type="#_x0000_t75" style="height:18.4pt;width:92.95pt;" o:ole="t" filled="f" o:preferrelative="t" stroked="f" coordsize="21600,21600">
            <v:path/>
            <v:fill on="f" focussize="0,0"/>
            <v:stroke on="f" joinstyle="miter"/>
            <v:imagedata r:id="rId2153" o:title=""/>
            <o:lock v:ext="edit" aspectratio="t"/>
            <w10:wrap type="none"/>
            <w10:anchorlock/>
          </v:shape>
          <o:OLEObject Type="Embed" ProgID="Equation.DSMT4" ShapeID="_x0000_i2151" DrawAspect="Content" ObjectID="_1468076848" r:id="rId2152">
            <o:LockedField>false</o:LockedField>
          </o:OLEObject>
        </w:object>
      </w:r>
      <w:r>
        <w:rPr>
          <w:rFonts w:hint="eastAsia" w:cs="宋体"/>
        </w:rPr>
        <w:t>来进行验证，其中</w:t>
      </w:r>
      <w:r>
        <w:rPr>
          <w:position w:val="-8"/>
        </w:rPr>
        <w:object>
          <v:shape id="_x0000_i2152" o:spt="75" type="#_x0000_t75" style="height:15.9pt;width:34.35pt;" o:ole="t" filled="f" o:preferrelative="t" stroked="f" coordsize="21600,21600">
            <v:path/>
            <v:fill on="f" focussize="0,0"/>
            <v:stroke on="f" joinstyle="miter"/>
            <v:imagedata r:id="rId2155" o:title=""/>
            <o:lock v:ext="edit" aspectratio="t"/>
            <w10:wrap type="none"/>
            <w10:anchorlock/>
          </v:shape>
          <o:OLEObject Type="Embed" ProgID="Equation.DSMT4" ShapeID="_x0000_i2152" DrawAspect="Content" ObjectID="_1468076849" r:id="rId2154">
            <o:LockedField>false</o:LockedField>
          </o:OLEObject>
        </w:object>
      </w:r>
      <w:r>
        <w:rPr>
          <w:rFonts w:hint="eastAsia" w:cs="宋体"/>
        </w:rPr>
        <w:t>。</w:t>
      </w:r>
    </w:p>
    <w:p>
      <w:pPr>
        <w:spacing w:line="400" w:lineRule="exact"/>
        <w:ind w:firstLine="482" w:firstLineChars="200"/>
        <w:rPr>
          <w:rFonts w:hint="eastAsia" w:cs="宋体"/>
        </w:rPr>
      </w:pPr>
      <w:r>
        <w:rPr>
          <w:rFonts w:hint="eastAsia" w:cs="宋体"/>
          <w:b/>
        </w:rPr>
        <w:t>阶段3</w:t>
      </w:r>
      <w:r>
        <w:rPr>
          <w:rFonts w:hint="eastAsia" w:cs="宋体"/>
        </w:rPr>
        <w:t>：密钥分发（Key Issuing）</w:t>
      </w:r>
    </w:p>
    <w:p>
      <w:pPr>
        <w:spacing w:line="400" w:lineRule="exact"/>
        <w:ind w:firstLine="480" w:firstLineChars="200"/>
        <w:rPr>
          <w:rFonts w:hint="eastAsia"/>
        </w:rPr>
      </w:pPr>
      <w:r>
        <w:t>KGC</w:t>
      </w:r>
      <w:r>
        <w:rPr>
          <w:rFonts w:hint="eastAsia"/>
        </w:rPr>
        <w:t>，</w:t>
      </w:r>
      <w:r>
        <w:t>TTP</w:t>
      </w:r>
      <w:r>
        <w:rPr>
          <w:rFonts w:hint="eastAsia"/>
        </w:rPr>
        <w:t>和</w:t>
      </w:r>
      <w:r>
        <w:t>用户</w:t>
      </w:r>
      <w:r>
        <w:rPr>
          <w:rFonts w:hint="eastAsia"/>
        </w:rPr>
        <w:t>（身份是</w:t>
      </w:r>
      <w:r>
        <w:t>ID）</w:t>
      </w:r>
      <w:r>
        <w:rPr>
          <w:rFonts w:hint="eastAsia"/>
        </w:rPr>
        <w:t>之间建立通道</w:t>
      </w:r>
      <w:r>
        <w:t>，进行信息交互。</w:t>
      </w:r>
    </w:p>
    <w:p>
      <w:pPr>
        <w:pStyle w:val="22"/>
        <w:numPr>
          <w:ilvl w:val="0"/>
          <w:numId w:val="22"/>
        </w:numPr>
        <w:spacing w:line="400" w:lineRule="exact"/>
        <w:ind w:firstLineChars="0"/>
        <w:rPr>
          <w:rFonts w:hint="eastAsia" w:cs="宋体"/>
        </w:rPr>
      </w:pPr>
      <w:r>
        <w:rPr>
          <w:rFonts w:hint="eastAsia" w:cs="宋体"/>
        </w:rPr>
        <w:t>用户任意</w:t>
      </w:r>
      <w:r>
        <w:rPr>
          <w:rFonts w:cs="宋体"/>
        </w:rPr>
        <w:t>选取一个数</w:t>
      </w:r>
      <w:r>
        <w:rPr>
          <w:position w:val="-6"/>
        </w:rPr>
        <w:object>
          <v:shape id="_x0000_i2153" o:spt="75" type="#_x0000_t75" style="height:10.9pt;width:10.05pt;" o:ole="t" filled="f" o:preferrelative="t" stroked="f" coordsize="21600,21600">
            <v:path/>
            <v:fill on="f" focussize="0,0"/>
            <v:stroke on="f" joinstyle="miter"/>
            <v:imagedata r:id="rId2157" o:title=""/>
            <o:lock v:ext="edit" aspectratio="t"/>
            <w10:wrap type="none"/>
            <w10:anchorlock/>
          </v:shape>
          <o:OLEObject Type="Embed" ProgID="Equation.DSMT4" ShapeID="_x0000_i2153" DrawAspect="Content" ObjectID="_1468076850" r:id="rId2156">
            <o:LockedField>false</o:LockedField>
          </o:OLEObject>
        </w:object>
      </w:r>
      <w:r>
        <w:rPr>
          <w:rFonts w:hint="eastAsia"/>
        </w:rPr>
        <w:t>，</w:t>
      </w:r>
      <w:r>
        <w:t>得到</w:t>
      </w:r>
      <w:r>
        <w:rPr>
          <w:rFonts w:hint="eastAsia"/>
        </w:rPr>
        <w:t>一个盲</w:t>
      </w:r>
      <w:r>
        <w:t>参数</w:t>
      </w:r>
      <w:r>
        <w:rPr>
          <w:position w:val="-6"/>
        </w:rPr>
        <w:object>
          <v:shape id="_x0000_i2154" o:spt="75" type="#_x0000_t75" style="height:14.25pt;width:39.35pt;" o:ole="t" filled="f" o:preferrelative="t" stroked="f" coordsize="21600,21600">
            <v:path/>
            <v:fill on="f" focussize="0,0"/>
            <v:stroke on="f" joinstyle="miter"/>
            <v:imagedata r:id="rId2159" o:title=""/>
            <o:lock v:ext="edit" aspectratio="t"/>
            <w10:wrap type="none"/>
            <w10:anchorlock/>
          </v:shape>
          <o:OLEObject Type="Embed" ProgID="Equation.DSMT4" ShapeID="_x0000_i2154" DrawAspect="Content" ObjectID="_1468076851" r:id="rId2158">
            <o:LockedField>false</o:LockedField>
          </o:OLEObject>
        </w:object>
      </w:r>
      <w:r>
        <w:rPr>
          <w:rFonts w:hint="eastAsia"/>
        </w:rPr>
        <w:t>。</w:t>
      </w:r>
    </w:p>
    <w:p>
      <w:pPr>
        <w:pStyle w:val="22"/>
        <w:numPr>
          <w:ilvl w:val="0"/>
          <w:numId w:val="22"/>
        </w:numPr>
        <w:spacing w:line="400" w:lineRule="exact"/>
        <w:ind w:firstLineChars="0"/>
        <w:rPr>
          <w:rFonts w:hint="eastAsia" w:cs="宋体"/>
        </w:rPr>
      </w:pPr>
      <w:r>
        <w:rPr>
          <w:rFonts w:hint="eastAsia"/>
        </w:rPr>
        <w:t>用户</w:t>
      </w:r>
      <w:r>
        <w:t>将ID</w:t>
      </w:r>
      <w:r>
        <w:rPr>
          <w:rFonts w:hint="eastAsia"/>
        </w:rPr>
        <w:t>，</w:t>
      </w:r>
      <w:r>
        <w:rPr>
          <w:position w:val="-4"/>
        </w:rPr>
        <w:object>
          <v:shape id="_x0000_i2155" o:spt="75" type="#_x0000_t75" style="height:12.55pt;width:14.25pt;" o:ole="t" filled="f" o:preferrelative="t" stroked="f" coordsize="21600,21600">
            <v:path/>
            <v:fill on="f" focussize="0,0"/>
            <v:stroke on="f" joinstyle="miter"/>
            <v:imagedata r:id="rId2161" o:title=""/>
            <o:lock v:ext="edit" aspectratio="t"/>
            <w10:wrap type="none"/>
            <w10:anchorlock/>
          </v:shape>
          <o:OLEObject Type="Embed" ProgID="Equation.DSMT4" ShapeID="_x0000_i2155" DrawAspect="Content" ObjectID="_1468076852" r:id="rId2160">
            <o:LockedField>false</o:LockedField>
          </o:OLEObject>
        </w:object>
      </w:r>
      <w:r>
        <w:rPr>
          <w:rFonts w:hint="eastAsia"/>
        </w:rPr>
        <w:t>借助</w:t>
      </w:r>
      <w:r>
        <w:t>通道发给TTP</w:t>
      </w:r>
      <w:r>
        <w:rPr>
          <w:rFonts w:hint="eastAsia"/>
        </w:rPr>
        <w:t>，</w:t>
      </w:r>
      <w:r>
        <w:t>TTP</w:t>
      </w:r>
      <w:r>
        <w:rPr>
          <w:rFonts w:hint="eastAsia"/>
        </w:rPr>
        <w:t>将</w:t>
      </w:r>
      <w:r>
        <w:t>ID</w:t>
      </w:r>
      <w:r>
        <w:rPr>
          <w:rFonts w:hint="eastAsia"/>
        </w:rPr>
        <w:t>，</w:t>
      </w:r>
      <w:r>
        <w:rPr>
          <w:position w:val="-4"/>
        </w:rPr>
        <w:object>
          <v:shape id="_x0000_i2156" o:spt="75" type="#_x0000_t75" style="height:12.55pt;width:14.25pt;" o:ole="t" filled="f" o:preferrelative="t" stroked="f" coordsize="21600,21600">
            <v:path/>
            <v:fill on="f" focussize="0,0"/>
            <v:stroke on="f" joinstyle="miter"/>
            <v:imagedata r:id="rId2163" o:title=""/>
            <o:lock v:ext="edit" aspectratio="t"/>
            <w10:wrap type="none"/>
            <w10:anchorlock/>
          </v:shape>
          <o:OLEObject Type="Embed" ProgID="Equation.DSMT4" ShapeID="_x0000_i2156" DrawAspect="Content" ObjectID="_1468076853" r:id="rId2162">
            <o:LockedField>false</o:LockedField>
          </o:OLEObject>
        </w:object>
      </w:r>
      <w:r>
        <w:rPr>
          <w:rFonts w:hint="eastAsia"/>
        </w:rPr>
        <w:t>串联起来</w:t>
      </w:r>
      <w:r>
        <w:t>得到</w:t>
      </w:r>
      <w:r>
        <w:rPr>
          <w:position w:val="-10"/>
        </w:rPr>
        <w:object>
          <v:shape id="_x0000_i2157" o:spt="75" type="#_x0000_t75" style="height:15.9pt;width:36.85pt;" o:ole="t" filled="f" o:preferrelative="t" stroked="f" coordsize="21600,21600">
            <v:path/>
            <v:fill on="f" focussize="0,0"/>
            <v:stroke on="f" joinstyle="miter"/>
            <v:imagedata r:id="rId2165" o:title=""/>
            <o:lock v:ext="edit" aspectratio="t"/>
            <w10:wrap type="none"/>
            <w10:anchorlock/>
          </v:shape>
          <o:OLEObject Type="Embed" ProgID="Equation.DSMT4" ShapeID="_x0000_i2157" DrawAspect="Content" ObjectID="_1468076854" r:id="rId2164">
            <o:LockedField>false</o:LockedField>
          </o:OLEObject>
        </w:object>
      </w:r>
      <w:r>
        <w:rPr>
          <w:rFonts w:hint="eastAsia"/>
        </w:rPr>
        <w:t>，</w:t>
      </w:r>
      <w:r>
        <w:t>使用哈希</w:t>
      </w:r>
      <w:r>
        <w:rPr>
          <w:rFonts w:hint="eastAsia"/>
        </w:rPr>
        <w:t>函数</w:t>
      </w:r>
      <w:r>
        <w:rPr>
          <w:position w:val="-8"/>
        </w:rPr>
        <w:object>
          <v:shape id="_x0000_i2158" o:spt="75" type="#_x0000_t75" style="height:15.9pt;width:15.9pt;" o:ole="t" filled="f" o:preferrelative="t" stroked="f" coordsize="21600,21600">
            <v:path/>
            <v:fill on="f" focussize="0,0"/>
            <v:stroke on="f" joinstyle="miter"/>
            <v:imagedata r:id="rId2167" o:title=""/>
            <o:lock v:ext="edit" aspectratio="t"/>
            <w10:wrap type="none"/>
            <w10:anchorlock/>
          </v:shape>
          <o:OLEObject Type="Embed" ProgID="Equation.DSMT4" ShapeID="_x0000_i2158" DrawAspect="Content" ObjectID="_1468076855" r:id="rId2166">
            <o:LockedField>false</o:LockedField>
          </o:OLEObject>
        </w:object>
      </w:r>
      <w:r>
        <w:rPr>
          <w:rFonts w:hint="eastAsia"/>
        </w:rPr>
        <w:t>，</w:t>
      </w:r>
      <w:r>
        <w:t>得到</w:t>
      </w:r>
      <w:r>
        <w:rPr>
          <w:position w:val="-10"/>
        </w:rPr>
        <w:object>
          <v:shape id="_x0000_i2159" o:spt="75" type="#_x0000_t75" style="height:18.4pt;width:102.15pt;" o:ole="t" filled="f" o:preferrelative="t" stroked="f" coordsize="21600,21600">
            <v:path/>
            <v:fill on="f" focussize="0,0"/>
            <v:stroke on="f" joinstyle="miter"/>
            <v:imagedata r:id="rId2169" o:title=""/>
            <o:lock v:ext="edit" aspectratio="t"/>
            <w10:wrap type="none"/>
            <w10:anchorlock/>
          </v:shape>
          <o:OLEObject Type="Embed" ProgID="Equation.DSMT4" ShapeID="_x0000_i2159" DrawAspect="Content" ObjectID="_1468076856" r:id="rId2168">
            <o:LockedField>false</o:LockedField>
          </o:OLEObject>
        </w:object>
      </w:r>
      <w:r>
        <w:rPr>
          <w:rFonts w:hint="eastAsia"/>
        </w:rPr>
        <w:t>，</w:t>
      </w:r>
      <w:r>
        <w:t>并将</w:t>
      </w:r>
      <w:r>
        <w:rPr>
          <w:position w:val="-10"/>
        </w:rPr>
        <w:object>
          <v:shape id="_x0000_i2160" o:spt="75" type="#_x0000_t75" style="height:15.9pt;width:25.95pt;" o:ole="t" filled="f" o:preferrelative="t" stroked="f" coordsize="21600,21600">
            <v:path/>
            <v:fill on="f" focussize="0,0"/>
            <v:stroke on="f" joinstyle="miter"/>
            <v:imagedata r:id="rId2171" o:title=""/>
            <o:lock v:ext="edit" aspectratio="t"/>
            <w10:wrap type="none"/>
            <w10:anchorlock/>
          </v:shape>
          <o:OLEObject Type="Embed" ProgID="Equation.DSMT4" ShapeID="_x0000_i2160" DrawAspect="Content" ObjectID="_1468076857" r:id="rId2170">
            <o:LockedField>false</o:LockedField>
          </o:OLEObject>
        </w:object>
      </w:r>
      <w:r>
        <w:rPr>
          <w:rFonts w:hint="eastAsia"/>
        </w:rPr>
        <w:t>返回</w:t>
      </w:r>
      <w:r>
        <w:t>给用户</w:t>
      </w:r>
      <w:r>
        <w:rPr>
          <w:rFonts w:hint="eastAsia"/>
        </w:rPr>
        <w:t>，同时维护</w:t>
      </w:r>
      <w:r>
        <w:t>一个</w:t>
      </w:r>
      <w:r>
        <w:rPr>
          <w:rFonts w:hint="eastAsia"/>
        </w:rPr>
        <w:t>合法</w:t>
      </w:r>
      <w:r>
        <w:t>用户</w:t>
      </w:r>
      <w:r>
        <w:rPr>
          <w:rFonts w:hint="eastAsia"/>
        </w:rPr>
        <w:t>的</w:t>
      </w:r>
      <w:r>
        <w:t>ID</w:t>
      </w:r>
      <w:r>
        <w:rPr>
          <w:rFonts w:hint="eastAsia"/>
        </w:rPr>
        <w:t>，</w:t>
      </w:r>
      <w:r>
        <w:rPr>
          <w:position w:val="-10"/>
        </w:rPr>
        <w:object>
          <v:shape id="_x0000_i2161" o:spt="75" type="#_x0000_t75" style="height:15.9pt;width:25.1pt;" o:ole="t" filled="f" o:preferrelative="t" stroked="f" coordsize="21600,21600">
            <v:path/>
            <v:fill on="f" focussize="0,0"/>
            <v:stroke on="f" joinstyle="miter"/>
            <v:imagedata r:id="rId2173" o:title=""/>
            <o:lock v:ext="edit" aspectratio="t"/>
            <w10:wrap type="none"/>
            <w10:anchorlock/>
          </v:shape>
          <o:OLEObject Type="Embed" ProgID="Equation.DSMT4" ShapeID="_x0000_i2161" DrawAspect="Content" ObjectID="_1468076858" r:id="rId2172">
            <o:LockedField>false</o:LockedField>
          </o:OLEObject>
        </w:object>
      </w:r>
      <w:r>
        <w:rPr>
          <w:rFonts w:hint="eastAsia"/>
        </w:rPr>
        <w:t>，</w:t>
      </w:r>
      <w:r>
        <w:rPr>
          <w:position w:val="-4"/>
        </w:rPr>
        <w:object>
          <v:shape id="_x0000_i2162" o:spt="75" type="#_x0000_t75" style="height:12.55pt;width:10.9pt;" o:ole="t" filled="f" o:preferrelative="t" stroked="f" coordsize="21600,21600">
            <v:path/>
            <v:fill on="f" focussize="0,0"/>
            <v:stroke on="f" joinstyle="miter"/>
            <v:imagedata r:id="rId2175" o:title=""/>
            <o:lock v:ext="edit" aspectratio="t"/>
            <w10:wrap type="none"/>
            <w10:anchorlock/>
          </v:shape>
          <o:OLEObject Type="Embed" ProgID="Equation.DSMT4" ShapeID="_x0000_i2162" DrawAspect="Content" ObjectID="_1468076859" r:id="rId2174">
            <o:LockedField>false</o:LockedField>
          </o:OLEObject>
        </w:object>
      </w:r>
      <w:r>
        <w:rPr>
          <w:rFonts w:hint="eastAsia"/>
        </w:rPr>
        <w:t>表</w:t>
      </w:r>
      <w:r>
        <w:t>。</w:t>
      </w:r>
    </w:p>
    <w:p>
      <w:pPr>
        <w:pStyle w:val="22"/>
        <w:numPr>
          <w:ilvl w:val="0"/>
          <w:numId w:val="22"/>
        </w:numPr>
        <w:spacing w:line="400" w:lineRule="exact"/>
        <w:ind w:firstLineChars="0"/>
        <w:rPr>
          <w:rFonts w:hint="eastAsia" w:cs="宋体"/>
        </w:rPr>
      </w:pPr>
      <w:r>
        <w:rPr>
          <w:rFonts w:hint="eastAsia"/>
        </w:rPr>
        <w:t>用户</w:t>
      </w:r>
      <w:r>
        <w:t>将ID</w:t>
      </w:r>
      <w:r>
        <w:rPr>
          <w:rFonts w:hint="eastAsia"/>
        </w:rPr>
        <w:t>，</w:t>
      </w:r>
      <w:r>
        <w:rPr>
          <w:position w:val="-4"/>
        </w:rPr>
        <w:object>
          <v:shape id="_x0000_i2163" o:spt="75" type="#_x0000_t75" style="height:12.55pt;width:14.25pt;" o:ole="t" filled="f" o:preferrelative="t" stroked="f" coordsize="21600,21600">
            <v:path/>
            <v:fill on="f" focussize="0,0"/>
            <v:stroke on="f" joinstyle="miter"/>
            <v:imagedata r:id="rId2177" o:title=""/>
            <o:lock v:ext="edit" aspectratio="t"/>
            <w10:wrap type="none"/>
            <w10:anchorlock/>
          </v:shape>
          <o:OLEObject Type="Embed" ProgID="Equation.DSMT4" ShapeID="_x0000_i2163" DrawAspect="Content" ObjectID="_1468076860" r:id="rId2176">
            <o:LockedField>false</o:LockedField>
          </o:OLEObject>
        </w:object>
      </w:r>
      <w:r>
        <w:rPr>
          <w:rFonts w:hint="eastAsia"/>
        </w:rPr>
        <w:t>借助</w:t>
      </w:r>
      <w:r>
        <w:t>通道发给KGC</w:t>
      </w:r>
      <w:r>
        <w:rPr>
          <w:rFonts w:hint="eastAsia"/>
        </w:rPr>
        <w:t>，申请分发部分私钥</w:t>
      </w:r>
      <w:r>
        <w:t>。</w:t>
      </w:r>
    </w:p>
    <w:p>
      <w:pPr>
        <w:pStyle w:val="22"/>
        <w:numPr>
          <w:ilvl w:val="0"/>
          <w:numId w:val="22"/>
        </w:numPr>
        <w:spacing w:line="400" w:lineRule="exact"/>
        <w:ind w:firstLineChars="0"/>
        <w:rPr>
          <w:rFonts w:hint="eastAsia" w:cs="宋体"/>
        </w:rPr>
      </w:pPr>
      <w:r>
        <w:t>KGC</w:t>
      </w:r>
      <w:r>
        <w:rPr>
          <w:rFonts w:hint="eastAsia"/>
        </w:rPr>
        <w:t>同</w:t>
      </w:r>
      <w:r>
        <w:t>TTP</w:t>
      </w:r>
      <w:r>
        <w:rPr>
          <w:rFonts w:hint="eastAsia"/>
        </w:rPr>
        <w:t>通讯</w:t>
      </w:r>
      <w:r>
        <w:t>，通过</w:t>
      </w:r>
      <w:r>
        <w:rPr>
          <w:rFonts w:hint="eastAsia"/>
        </w:rPr>
        <w:t>判断</w:t>
      </w:r>
      <w:r>
        <w:rPr>
          <w:position w:val="-10"/>
        </w:rPr>
        <w:object>
          <v:shape id="_x0000_i2164" o:spt="75" type="#_x0000_t75" style="height:18.4pt;width:146.5pt;" o:ole="t" filled="f" o:preferrelative="t" stroked="f" coordsize="21600,21600">
            <v:path/>
            <v:fill on="f" focussize="0,0"/>
            <v:stroke on="f" joinstyle="miter"/>
            <v:imagedata r:id="rId2179" o:title=""/>
            <o:lock v:ext="edit" aspectratio="t"/>
            <w10:wrap type="none"/>
            <w10:anchorlock/>
          </v:shape>
          <o:OLEObject Type="Embed" ProgID="Equation.DSMT4" ShapeID="_x0000_i2164" DrawAspect="Content" ObjectID="_1468076861" r:id="rId2178">
            <o:LockedField>false</o:LockedField>
          </o:OLEObject>
        </w:object>
      </w:r>
      <w:r>
        <w:rPr>
          <w:rFonts w:hint="eastAsia"/>
        </w:rPr>
        <w:t>是否</w:t>
      </w:r>
      <w:r>
        <w:t>成立</w:t>
      </w:r>
      <w:r>
        <w:rPr>
          <w:rFonts w:hint="eastAsia"/>
        </w:rPr>
        <w:t>，核查用户</w:t>
      </w:r>
      <w:r>
        <w:t>的ID</w:t>
      </w:r>
      <w:r>
        <w:rPr>
          <w:rFonts w:hint="eastAsia"/>
        </w:rPr>
        <w:t>和</w:t>
      </w:r>
      <w:r>
        <w:rPr>
          <w:position w:val="-4"/>
        </w:rPr>
        <w:object>
          <v:shape id="_x0000_i2165" o:spt="75" type="#_x0000_t75" style="height:12.55pt;width:14.25pt;" o:ole="t" filled="f" o:preferrelative="t" stroked="f" coordsize="21600,21600">
            <v:path/>
            <v:fill on="f" focussize="0,0"/>
            <v:stroke on="f" joinstyle="miter"/>
            <v:imagedata r:id="rId2181" o:title=""/>
            <o:lock v:ext="edit" aspectratio="t"/>
            <w10:wrap type="none"/>
            <w10:anchorlock/>
          </v:shape>
          <o:OLEObject Type="Embed" ProgID="Equation.DSMT4" ShapeID="_x0000_i2165" DrawAspect="Content" ObjectID="_1468076862" r:id="rId2180">
            <o:LockedField>false</o:LockedField>
          </o:OLEObject>
        </w:object>
      </w:r>
      <w:r>
        <w:rPr>
          <w:rFonts w:hint="eastAsia"/>
        </w:rPr>
        <w:t>。</w:t>
      </w:r>
    </w:p>
    <w:p>
      <w:pPr>
        <w:pStyle w:val="22"/>
        <w:numPr>
          <w:ilvl w:val="0"/>
          <w:numId w:val="22"/>
        </w:numPr>
        <w:spacing w:line="400" w:lineRule="exact"/>
        <w:ind w:firstLineChars="0"/>
        <w:rPr>
          <w:rFonts w:hint="eastAsia" w:cs="宋体"/>
        </w:rPr>
      </w:pPr>
      <w:r>
        <w:t>KGC</w:t>
      </w:r>
      <w:r>
        <w:rPr>
          <w:rFonts w:hint="eastAsia"/>
        </w:rPr>
        <w:t>通过</w:t>
      </w:r>
      <w:r>
        <w:t>公式</w:t>
      </w:r>
      <w:r>
        <w:rPr>
          <w:rFonts w:hint="eastAsia"/>
        </w:rPr>
        <w:t>（3</w:t>
      </w:r>
      <w:r>
        <w:t>-21</w:t>
      </w:r>
      <w:r>
        <w:rPr>
          <w:rFonts w:hint="eastAsia"/>
        </w:rPr>
        <w:t>）运算</w:t>
      </w:r>
      <w:r>
        <w:t>得到</w:t>
      </w:r>
      <w:r>
        <w:rPr>
          <w:position w:val="-10"/>
        </w:rPr>
        <w:object>
          <v:shape id="_x0000_i2166" o:spt="75" type="#_x0000_t75" style="height:15.9pt;width:19.25pt;" o:ole="t" filled="f" o:preferrelative="t" stroked="f" coordsize="21600,21600">
            <v:path/>
            <v:fill on="f" focussize="0,0"/>
            <v:stroke on="f" joinstyle="miter"/>
            <v:imagedata r:id="rId2183" o:title=""/>
            <o:lock v:ext="edit" aspectratio="t"/>
            <w10:wrap type="none"/>
            <w10:anchorlock/>
          </v:shape>
          <o:OLEObject Type="Embed" ProgID="Equation.DSMT4" ShapeID="_x0000_i2166" DrawAspect="Content" ObjectID="_1468076863" r:id="rId2182">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2167" o:spt="75" type="#_x0000_t75" style="height:16.75pt;width:207.65pt;" o:ole="t" filled="f" o:preferrelative="t" stroked="f" coordsize="21600,21600">
                  <v:path/>
                  <v:fill on="f" focussize="0,0"/>
                  <v:stroke on="f" joinstyle="miter"/>
                  <v:imagedata r:id="rId2185" o:title=""/>
                  <o:lock v:ext="edit" aspectratio="t"/>
                  <w10:wrap type="none"/>
                  <w10:anchorlock/>
                </v:shape>
                <o:OLEObject Type="Embed" ProgID="Equation.DSMT4" ShapeID="_x0000_i2167" DrawAspect="Content" ObjectID="_1468076864" r:id="rId2184">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cs="宋体"/>
              </w:rPr>
              <w:t xml:space="preserve"> </w:t>
            </w:r>
            <w:r>
              <w:rPr>
                <w:rFonts w:cs="宋体"/>
              </w:rPr>
              <w:t>（</w:t>
            </w:r>
            <w:r>
              <w:rPr>
                <w:rFonts w:hint="eastAsia" w:cs="宋体"/>
              </w:rPr>
              <w:t>3</w:t>
            </w:r>
            <w:r>
              <w:rPr>
                <w:rFonts w:cs="宋体"/>
              </w:rPr>
              <w:t>-21</w:t>
            </w:r>
            <w:r>
              <w:rPr>
                <w:rFonts w:hint="eastAsia" w:cs="宋体"/>
              </w:rPr>
              <w:t>）</w:t>
            </w:r>
          </w:p>
        </w:tc>
      </w:tr>
    </w:tbl>
    <w:p>
      <w:pPr>
        <w:pStyle w:val="22"/>
        <w:numPr>
          <w:ilvl w:val="0"/>
          <w:numId w:val="22"/>
        </w:numPr>
        <w:spacing w:line="400" w:lineRule="exact"/>
        <w:ind w:firstLineChars="0"/>
        <w:rPr>
          <w:rFonts w:hint="eastAsia" w:cs="宋体"/>
        </w:rPr>
      </w:pPr>
      <w:r>
        <w:t>KGC</w:t>
      </w:r>
      <w:r>
        <w:rPr>
          <w:rFonts w:hint="eastAsia"/>
        </w:rPr>
        <w:t>通过</w:t>
      </w:r>
      <w:r>
        <w:t>公式（</w:t>
      </w:r>
      <w:r>
        <w:rPr>
          <w:rFonts w:hint="eastAsia"/>
        </w:rPr>
        <w:t>3</w:t>
      </w:r>
      <w:r>
        <w:t>-22</w:t>
      </w:r>
      <w:r>
        <w:rPr>
          <w:rFonts w:hint="eastAsia"/>
        </w:rPr>
        <w:t>）计算部分</w:t>
      </w:r>
      <w:r>
        <w:t>盲私钥</w:t>
      </w:r>
      <w:r>
        <w:rPr>
          <w:position w:val="-10"/>
        </w:rPr>
        <w:object>
          <v:shape id="_x0000_i2168" o:spt="75" type="#_x0000_t75" style="height:17.6pt;width:15.05pt;" o:ole="t" filled="f" o:preferrelative="t" stroked="f" coordsize="21600,21600">
            <v:path/>
            <v:fill on="f" focussize="0,0"/>
            <v:stroke on="f" joinstyle="miter"/>
            <v:imagedata r:id="rId2187" o:title=""/>
            <o:lock v:ext="edit" aspectratio="t"/>
            <w10:wrap type="none"/>
            <w10:anchorlock/>
          </v:shape>
          <o:OLEObject Type="Embed" ProgID="Equation.DSMT4" ShapeID="_x0000_i2168" DrawAspect="Content" ObjectID="_1468076865" r:id="rId2186">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2169" o:spt="75" type="#_x0000_t75" style="height:17.6pt;width:122.25pt;" o:ole="t" filled="f" o:preferrelative="t" stroked="f" coordsize="21600,21600">
                  <v:path/>
                  <v:fill on="f" focussize="0,0"/>
                  <v:stroke on="f" joinstyle="miter"/>
                  <v:imagedata r:id="rId2189" o:title=""/>
                  <o:lock v:ext="edit" aspectratio="t"/>
                  <w10:wrap type="none"/>
                  <w10:anchorlock/>
                </v:shape>
                <o:OLEObject Type="Embed" ProgID="Equation.DSMT4" ShapeID="_x0000_i2169" DrawAspect="Content" ObjectID="_1468076866" r:id="rId2188">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cs="宋体"/>
              </w:rPr>
              <w:t xml:space="preserve"> </w:t>
            </w:r>
            <w:r>
              <w:rPr>
                <w:rFonts w:cs="宋体"/>
              </w:rPr>
              <w:t>（</w:t>
            </w:r>
            <w:r>
              <w:rPr>
                <w:rFonts w:hint="eastAsia" w:cs="宋体"/>
              </w:rPr>
              <w:t>3</w:t>
            </w:r>
            <w:r>
              <w:rPr>
                <w:rFonts w:cs="宋体"/>
              </w:rPr>
              <w:t>-2</w:t>
            </w:r>
            <w:r>
              <w:rPr>
                <w:rFonts w:hint="eastAsia" w:cs="宋体"/>
              </w:rPr>
              <w:t>2）</w:t>
            </w:r>
          </w:p>
        </w:tc>
      </w:tr>
    </w:tbl>
    <w:p>
      <w:pPr>
        <w:pStyle w:val="22"/>
        <w:numPr>
          <w:ilvl w:val="0"/>
          <w:numId w:val="22"/>
        </w:numPr>
        <w:spacing w:line="400" w:lineRule="exact"/>
        <w:ind w:firstLineChars="0"/>
        <w:rPr>
          <w:rFonts w:hint="eastAsia" w:cs="宋体"/>
        </w:rPr>
      </w:pPr>
      <w:r>
        <w:t>KGC</w:t>
      </w:r>
      <w:r>
        <w:rPr>
          <w:rFonts w:cs="宋体"/>
        </w:rPr>
        <w:t>通过公式（</w:t>
      </w:r>
      <w:r>
        <w:rPr>
          <w:rFonts w:hint="eastAsia" w:cs="宋体"/>
        </w:rPr>
        <w:t>3</w:t>
      </w:r>
      <w:r>
        <w:rPr>
          <w:rFonts w:cs="宋体"/>
        </w:rPr>
        <w:t>-23</w:t>
      </w:r>
      <w:r>
        <w:rPr>
          <w:rFonts w:hint="eastAsia" w:cs="宋体"/>
        </w:rPr>
        <w:t>）计算部分</w:t>
      </w:r>
      <w:r>
        <w:rPr>
          <w:rFonts w:cs="宋体"/>
        </w:rPr>
        <w:t>盲私钥</w:t>
      </w:r>
      <w:r>
        <w:rPr>
          <w:position w:val="-10"/>
        </w:rPr>
        <w:object>
          <v:shape id="_x0000_i2170" o:spt="75" type="#_x0000_t75" style="height:18.4pt;width:15.05pt;" o:ole="t" filled="f" o:preferrelative="t" stroked="f" coordsize="21600,21600">
            <v:path/>
            <v:fill on="f" focussize="0,0"/>
            <v:stroke on="f" joinstyle="miter"/>
            <v:imagedata r:id="rId2191" o:title=""/>
            <o:lock v:ext="edit" aspectratio="t"/>
            <w10:wrap type="none"/>
            <w10:anchorlock/>
          </v:shape>
          <o:OLEObject Type="Embed" ProgID="Equation.DSMT4" ShapeID="_x0000_i2170" DrawAspect="Content" ObjectID="_1468076867" r:id="rId2190">
            <o:LockedField>false</o:LockedField>
          </o:OLEObject>
        </w:object>
      </w:r>
      <w:r>
        <w:rPr>
          <w:rFonts w:hint="eastAsia"/>
        </w:rPr>
        <w:t>的签名</w:t>
      </w:r>
      <w:r>
        <w:rPr>
          <w:position w:val="-10"/>
        </w:rPr>
        <w:object>
          <v:shape id="_x0000_i2171" o:spt="75" type="#_x0000_t75" style="height:18.4pt;width:46.05pt;" o:ole="t" filled="f" o:preferrelative="t" stroked="f" coordsize="21600,21600">
            <v:path/>
            <v:fill on="f" focussize="0,0"/>
            <v:stroke on="f" joinstyle="miter"/>
            <v:imagedata r:id="rId2193" o:title=""/>
            <o:lock v:ext="edit" aspectratio="t"/>
            <w10:wrap type="none"/>
            <w10:anchorlock/>
          </v:shape>
          <o:OLEObject Type="Embed" ProgID="Equation.DSMT4" ShapeID="_x0000_i2171" DrawAspect="Content" ObjectID="_1468076868" r:id="rId2192">
            <o:LockedField>false</o:LockedField>
          </o:OLEObject>
        </w:object>
      </w:r>
      <w:r>
        <w:rPr>
          <w:rFonts w:hint="eastAsia"/>
        </w:rPr>
        <w:t>：</w:t>
      </w:r>
    </w:p>
    <w:tbl>
      <w:tblPr>
        <w:tblStyle w:val="16"/>
        <w:tblW w:w="7616"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563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63" w:type="dxa"/>
            <w:tcMar>
              <w:left w:w="0" w:type="dxa"/>
              <w:right w:w="0" w:type="dxa"/>
            </w:tcMar>
            <w:vAlign w:val="center"/>
          </w:tcPr>
          <w:p>
            <w:pPr>
              <w:pStyle w:val="22"/>
              <w:spacing w:before="120" w:after="120" w:line="400" w:lineRule="exact"/>
              <w:ind w:firstLine="0" w:firstLineChars="0"/>
              <w:rPr>
                <w:rFonts w:hint="eastAsia" w:cs="宋体"/>
              </w:rPr>
            </w:pPr>
          </w:p>
        </w:tc>
        <w:tc>
          <w:tcPr>
            <w:tcW w:w="5633" w:type="dxa"/>
            <w:tcMar>
              <w:left w:w="0" w:type="dxa"/>
              <w:right w:w="0" w:type="dxa"/>
            </w:tcMar>
            <w:vAlign w:val="center"/>
          </w:tcPr>
          <w:p>
            <w:pPr>
              <w:pStyle w:val="22"/>
              <w:spacing w:before="120" w:after="120" w:line="400" w:lineRule="exact"/>
              <w:ind w:firstLine="0" w:firstLineChars="0"/>
              <w:jc w:val="center"/>
              <w:rPr>
                <w:rFonts w:hint="eastAsia" w:cs="宋体"/>
              </w:rPr>
            </w:pPr>
            <w:r>
              <w:rPr>
                <w:position w:val="-10"/>
              </w:rPr>
              <w:object>
                <v:shape id="_x0000_i2172" o:spt="75" type="#_x0000_t75" style="height:17.6pt;width:110.5pt;" o:ole="t" filled="f" o:preferrelative="t" stroked="f" coordsize="21600,21600">
                  <v:path/>
                  <v:fill on="f" focussize="0,0"/>
                  <v:stroke on="f" joinstyle="miter"/>
                  <v:imagedata r:id="rId2195" o:title=""/>
                  <o:lock v:ext="edit" aspectratio="t"/>
                  <w10:wrap type="none"/>
                  <w10:anchorlock/>
                </v:shape>
                <o:OLEObject Type="Embed" ProgID="Equation.DSMT4" ShapeID="_x0000_i2172" DrawAspect="Content" ObjectID="_1468076869" r:id="rId2194">
                  <o:LockedField>false</o:LockedField>
                </o:OLEObject>
              </w:object>
            </w:r>
          </w:p>
        </w:tc>
        <w:tc>
          <w:tcPr>
            <w:tcW w:w="920" w:type="dxa"/>
            <w:tcMar>
              <w:left w:w="0" w:type="dxa"/>
              <w:right w:w="0" w:type="dxa"/>
            </w:tcMar>
            <w:vAlign w:val="center"/>
          </w:tcPr>
          <w:p>
            <w:pPr>
              <w:pStyle w:val="22"/>
              <w:spacing w:before="120" w:after="120" w:line="400" w:lineRule="exact"/>
              <w:ind w:firstLine="0" w:firstLineChars="0"/>
              <w:jc w:val="right"/>
              <w:rPr>
                <w:rFonts w:hint="eastAsia" w:cs="宋体"/>
              </w:rPr>
            </w:pPr>
            <w:r>
              <w:rPr>
                <w:rFonts w:hint="eastAsia" w:cs="宋体"/>
              </w:rPr>
              <w:t xml:space="preserve"> </w:t>
            </w:r>
            <w:r>
              <w:rPr>
                <w:rFonts w:cs="宋体"/>
              </w:rPr>
              <w:t>（</w:t>
            </w:r>
            <w:r>
              <w:rPr>
                <w:rFonts w:hint="eastAsia" w:cs="宋体"/>
              </w:rPr>
              <w:t>3</w:t>
            </w:r>
            <w:r>
              <w:rPr>
                <w:rFonts w:cs="宋体"/>
              </w:rPr>
              <w:t>-2</w:t>
            </w:r>
            <w:r>
              <w:rPr>
                <w:rFonts w:hint="eastAsia" w:cs="宋体"/>
              </w:rPr>
              <w:t>3）</w:t>
            </w:r>
          </w:p>
        </w:tc>
      </w:tr>
    </w:tbl>
    <w:p>
      <w:pPr>
        <w:pStyle w:val="22"/>
        <w:numPr>
          <w:ilvl w:val="0"/>
          <w:numId w:val="22"/>
        </w:numPr>
        <w:spacing w:line="400" w:lineRule="exact"/>
        <w:ind w:firstLineChars="0"/>
        <w:rPr>
          <w:rFonts w:hint="eastAsia" w:cs="宋体"/>
        </w:rPr>
      </w:pPr>
      <w:r>
        <w:rPr>
          <w:rFonts w:hint="eastAsia" w:cs="宋体"/>
        </w:rPr>
        <w:t>将部分盲私钥</w:t>
      </w:r>
      <w:r>
        <w:rPr>
          <w:position w:val="-10"/>
        </w:rPr>
        <w:object>
          <v:shape id="_x0000_i2173" o:spt="75" type="#_x0000_t75" style="height:17.6pt;width:15.05pt;" o:ole="t" filled="f" o:preferrelative="t" stroked="f" coordsize="21600,21600">
            <v:path/>
            <v:fill on="f" focussize="0,0"/>
            <v:stroke on="f" joinstyle="miter"/>
            <v:imagedata r:id="rId2197" o:title=""/>
            <o:lock v:ext="edit" aspectratio="t"/>
            <w10:wrap type="none"/>
            <w10:anchorlock/>
          </v:shape>
          <o:OLEObject Type="Embed" ProgID="Equation.DSMT4" ShapeID="_x0000_i2173" DrawAspect="Content" ObjectID="_1468076870" r:id="rId2196">
            <o:LockedField>false</o:LockedField>
          </o:OLEObject>
        </w:object>
      </w:r>
      <w:r>
        <w:rPr>
          <w:rFonts w:hint="eastAsia"/>
        </w:rPr>
        <w:t>和其对应</w:t>
      </w:r>
      <w:r>
        <w:t>的签名</w:t>
      </w:r>
      <w:r>
        <w:rPr>
          <w:position w:val="-10"/>
        </w:rPr>
        <w:object>
          <v:shape id="_x0000_i2174" o:spt="75" type="#_x0000_t75" style="height:18.4pt;width:46.05pt;" o:ole="t" filled="f" o:preferrelative="t" stroked="f" coordsize="21600,21600">
            <v:path/>
            <v:fill on="f" focussize="0,0"/>
            <v:stroke on="f" joinstyle="miter"/>
            <v:imagedata r:id="rId2199" o:title=""/>
            <o:lock v:ext="edit" aspectratio="t"/>
            <w10:wrap type="none"/>
            <w10:anchorlock/>
          </v:shape>
          <o:OLEObject Type="Embed" ProgID="Equation.DSMT4" ShapeID="_x0000_i2174" DrawAspect="Content" ObjectID="_1468076871" r:id="rId2198">
            <o:LockedField>false</o:LockedField>
          </o:OLEObject>
        </w:object>
      </w:r>
      <w:r>
        <w:rPr>
          <w:rFonts w:hint="eastAsia"/>
        </w:rPr>
        <w:t>发送</w:t>
      </w:r>
      <w:r>
        <w:t>给用户。</w:t>
      </w:r>
    </w:p>
    <w:p>
      <w:pPr>
        <w:spacing w:line="400" w:lineRule="exact"/>
        <w:ind w:left="480" w:leftChars="200"/>
        <w:rPr>
          <w:rFonts w:hint="eastAsia"/>
        </w:rPr>
      </w:pPr>
      <w:r>
        <w:rPr>
          <w:rFonts w:hint="eastAsia" w:cs="宋体"/>
        </w:rPr>
        <w:t>在这个阶段中，</w:t>
      </w:r>
      <w:r>
        <w:rPr>
          <w:position w:val="-10"/>
        </w:rPr>
        <w:object>
          <v:shape id="_x0000_i2175" o:spt="75" type="#_x0000_t75" style="height:18.4pt;width:73.65pt;" o:ole="t" filled="f" o:preferrelative="t" stroked="f" coordsize="21600,21600">
            <v:path/>
            <v:fill on="f" focussize="0,0"/>
            <v:stroke on="f" joinstyle="miter"/>
            <v:imagedata r:id="rId2201" o:title=""/>
            <o:lock v:ext="edit" aspectratio="t"/>
            <w10:wrap type="none"/>
            <w10:anchorlock/>
          </v:shape>
          <o:OLEObject Type="Embed" ProgID="Equation.DSMT4" ShapeID="_x0000_i2175" DrawAspect="Content" ObjectID="_1468076872" r:id="rId2200">
            <o:LockedField>false</o:LockedField>
          </o:OLEObject>
        </w:object>
      </w:r>
      <w:r>
        <w:rPr>
          <w:rFonts w:hint="eastAsia" w:cs="宋体"/>
        </w:rPr>
        <w:t>是盲化因子，建立</w:t>
      </w:r>
      <w:r>
        <w:rPr>
          <w:rFonts w:cs="宋体"/>
        </w:rPr>
        <w:t>了</w:t>
      </w:r>
      <w:r>
        <w:t>KGC</w:t>
      </w:r>
      <w:r>
        <w:rPr>
          <w:rFonts w:hint="eastAsia"/>
        </w:rPr>
        <w:t>与</w:t>
      </w:r>
      <w:r>
        <w:t>用户</w:t>
      </w:r>
      <w:r>
        <w:rPr>
          <w:rFonts w:hint="eastAsia"/>
        </w:rPr>
        <w:t>传输</w:t>
      </w:r>
      <w:r>
        <w:t>信息</w:t>
      </w:r>
      <w:r>
        <w:rPr>
          <w:rFonts w:hint="eastAsia"/>
        </w:rPr>
        <w:t>的</w:t>
      </w:r>
    </w:p>
    <w:p>
      <w:pPr>
        <w:tabs>
          <w:tab w:val="center" w:pos="4750"/>
          <w:tab w:val="right" w:pos="11554"/>
        </w:tabs>
        <w:spacing w:line="400" w:lineRule="exact"/>
        <w:rPr>
          <w:rFonts w:hint="eastAsia"/>
        </w:rPr>
      </w:pPr>
      <w:r>
        <w:rPr>
          <w:rFonts w:hint="eastAsia"/>
        </w:rPr>
        <w:t>安全</w:t>
      </w:r>
      <w:r>
        <w:t>的通信信息渠道。</w:t>
      </w:r>
      <w:r>
        <w:rPr>
          <w:rFonts w:hint="eastAsia"/>
        </w:rPr>
        <w:t>当用户</w:t>
      </w:r>
      <w:r>
        <w:t>收到</w:t>
      </w:r>
      <w:r>
        <w:rPr>
          <w:position w:val="-10"/>
        </w:rPr>
        <w:object>
          <v:shape id="_x0000_i2176" o:spt="75" type="#_x0000_t75" style="height:18.4pt;width:73.65pt;" o:ole="t" filled="f" o:preferrelative="t" stroked="f" coordsize="21600,21600">
            <v:path/>
            <v:fill on="f" focussize="0,0"/>
            <v:stroke on="f" joinstyle="miter"/>
            <v:imagedata r:id="rId2203" o:title=""/>
            <o:lock v:ext="edit" aspectratio="t"/>
            <w10:wrap type="none"/>
            <w10:anchorlock/>
          </v:shape>
          <o:OLEObject Type="Embed" ProgID="Equation.DSMT4" ShapeID="_x0000_i2176" DrawAspect="Content" ObjectID="_1468076873" r:id="rId2202">
            <o:LockedField>false</o:LockedField>
          </o:OLEObject>
        </w:object>
      </w:r>
      <w:r>
        <w:rPr>
          <w:rFonts w:hint="eastAsia"/>
        </w:rPr>
        <w:t>后</w:t>
      </w:r>
      <w:r>
        <w:t>，</w:t>
      </w:r>
      <w:r>
        <w:rPr>
          <w:rFonts w:hint="eastAsia"/>
        </w:rPr>
        <w:t>可以通过双线性映射</w:t>
      </w:r>
      <w:r>
        <w:t>的性质</w:t>
      </w:r>
      <w:r>
        <w:rPr>
          <w:rFonts w:hint="eastAsia"/>
        </w:rPr>
        <w:t>（</w:t>
      </w:r>
      <w:r>
        <w:t>如公式（</w:t>
      </w:r>
      <w:r>
        <w:rPr>
          <w:rFonts w:hint="eastAsia"/>
        </w:rPr>
        <w:t>3</w:t>
      </w:r>
      <w:r>
        <w:t>-24</w:t>
      </w:r>
      <w:r>
        <w:rPr>
          <w:rFonts w:hint="eastAsia"/>
        </w:rPr>
        <w:t>）</w:t>
      </w:r>
      <w:r>
        <w:t>所示），</w:t>
      </w:r>
      <w:r>
        <w:rPr>
          <w:rFonts w:hint="eastAsia"/>
        </w:rPr>
        <w:t>对其</w:t>
      </w:r>
      <w:r>
        <w:t>进行</w:t>
      </w:r>
      <w:r>
        <w:rPr>
          <w:rFonts w:hint="eastAsia"/>
        </w:rPr>
        <w:t>接去盲</w:t>
      </w:r>
      <w:r>
        <w:t>处理</w: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tabs>
                <w:tab w:val="center" w:pos="4750"/>
                <w:tab w:val="right" w:pos="11554"/>
              </w:tabs>
              <w:spacing w:before="120" w:after="120" w:line="400" w:lineRule="exact"/>
              <w:jc w:val="center"/>
              <w:rPr>
                <w:rFonts w:hint="eastAsia"/>
              </w:rPr>
            </w:pPr>
          </w:p>
        </w:tc>
        <w:tc>
          <w:tcPr>
            <w:tcW w:w="6343" w:type="dxa"/>
            <w:tcMar>
              <w:left w:w="0" w:type="dxa"/>
              <w:right w:w="0" w:type="dxa"/>
            </w:tcMar>
            <w:vAlign w:val="center"/>
          </w:tcPr>
          <w:p>
            <w:pPr>
              <w:tabs>
                <w:tab w:val="center" w:pos="4750"/>
                <w:tab w:val="right" w:pos="11554"/>
              </w:tabs>
              <w:spacing w:before="120" w:after="120" w:line="400" w:lineRule="exact"/>
              <w:jc w:val="center"/>
              <w:rPr>
                <w:rFonts w:hint="eastAsia"/>
              </w:rPr>
            </w:pPr>
            <w:r>
              <w:rPr>
                <w:position w:val="-10"/>
              </w:rPr>
              <w:object>
                <v:shape id="_x0000_i2177" o:spt="75" type="#_x0000_t75" style="height:17.6pt;width:238.6pt;" o:ole="t" filled="f" o:preferrelative="t" stroked="f" coordsize="21600,21600">
                  <v:path/>
                  <v:fill on="f" focussize="0,0"/>
                  <v:stroke on="f" joinstyle="miter"/>
                  <v:imagedata r:id="rId2205" o:title=""/>
                  <o:lock v:ext="edit" aspectratio="t"/>
                  <w10:wrap type="none"/>
                  <w10:anchorlock/>
                </v:shape>
                <o:OLEObject Type="Embed" ProgID="Equation.DSMT4" ShapeID="_x0000_i2177" DrawAspect="Content" ObjectID="_1468076874" r:id="rId2204">
                  <o:LockedField>false</o:LockedField>
                </o:OLEObject>
              </w:object>
            </w:r>
          </w:p>
        </w:tc>
        <w:tc>
          <w:tcPr>
            <w:tcW w:w="920" w:type="dxa"/>
            <w:tcMar>
              <w:left w:w="0" w:type="dxa"/>
              <w:right w:w="0" w:type="dxa"/>
            </w:tcMar>
            <w:vAlign w:val="center"/>
          </w:tcPr>
          <w:p>
            <w:pPr>
              <w:tabs>
                <w:tab w:val="center" w:pos="4750"/>
                <w:tab w:val="right" w:pos="11554"/>
              </w:tabs>
              <w:spacing w:before="120" w:after="120" w:line="400" w:lineRule="exact"/>
              <w:jc w:val="center"/>
              <w:rPr>
                <w:rFonts w:hint="eastAsia"/>
              </w:rPr>
            </w:pPr>
            <w:r>
              <w:rPr>
                <w:rFonts w:hint="eastAsia"/>
              </w:rPr>
              <w:t xml:space="preserve"> </w:t>
            </w:r>
            <w:r>
              <w:t>（</w:t>
            </w:r>
            <w:r>
              <w:rPr>
                <w:rFonts w:hint="eastAsia"/>
              </w:rPr>
              <w:t>3</w:t>
            </w:r>
            <w:r>
              <w:t>-24</w:t>
            </w:r>
            <w:r>
              <w:rPr>
                <w:rFonts w:hint="eastAsia"/>
              </w:rPr>
              <w:t>）</w:t>
            </w:r>
          </w:p>
        </w:tc>
      </w:tr>
    </w:tbl>
    <w:p>
      <w:pPr>
        <w:spacing w:line="400" w:lineRule="exact"/>
        <w:ind w:firstLine="482" w:firstLineChars="200"/>
        <w:rPr>
          <w:rFonts w:hint="eastAsia" w:cs="宋体"/>
        </w:rPr>
      </w:pPr>
      <w:r>
        <w:rPr>
          <w:rFonts w:hint="eastAsia" w:cs="宋体"/>
          <w:b/>
        </w:rPr>
        <w:t>阶段4</w:t>
      </w:r>
      <w:r>
        <w:rPr>
          <w:rFonts w:hint="eastAsia" w:cs="宋体"/>
        </w:rPr>
        <w:t>：密钥安全（Key Securing）</w:t>
      </w:r>
    </w:p>
    <w:p>
      <w:pPr>
        <w:spacing w:line="400" w:lineRule="exact"/>
        <w:ind w:firstLine="480" w:firstLineChars="200"/>
        <w:rPr>
          <w:rFonts w:hint="eastAsia"/>
        </w:rPr>
      </w:pPr>
      <w:r>
        <w:rPr>
          <w:rFonts w:hint="eastAsia" w:cs="宋体"/>
        </w:rPr>
        <w:t>由用户和</w:t>
      </w:r>
      <w:r>
        <w:rPr>
          <w:position w:val="-6"/>
        </w:rPr>
        <w:object>
          <v:shape id="_x0000_i2178" o:spt="75" type="#_x0000_t75" style="height:10.9pt;width:10.05pt;" o:ole="t" filled="f" o:preferrelative="t" stroked="f" coordsize="21600,21600">
            <v:path/>
            <v:fill on="f" focussize="0,0"/>
            <v:stroke on="f" joinstyle="miter"/>
            <v:imagedata r:id="rId2207" o:title=""/>
            <o:lock v:ext="edit" aspectratio="t"/>
            <w10:wrap type="none"/>
            <w10:anchorlock/>
          </v:shape>
          <o:OLEObject Type="Embed" ProgID="Equation.DSMT4" ShapeID="_x0000_i2178" DrawAspect="Content" ObjectID="_1468076875" r:id="rId2206">
            <o:LockedField>false</o:LockedField>
          </o:OLEObject>
        </w:object>
      </w:r>
      <w:r>
        <w:rPr>
          <w:rFonts w:hint="eastAsia"/>
        </w:rPr>
        <w:t>个</w:t>
      </w:r>
      <w:r>
        <w:t>KPA</w:t>
      </w:r>
      <w:r>
        <w:rPr>
          <w:rFonts w:hint="eastAsia"/>
        </w:rPr>
        <w:t>以及</w:t>
      </w:r>
      <w:r>
        <w:t>TTP</w:t>
      </w:r>
      <w:r>
        <w:rPr>
          <w:rFonts w:hint="eastAsia"/>
        </w:rPr>
        <w:t>完成</w:t>
      </w:r>
      <w:r>
        <w:t>。</w:t>
      </w:r>
    </w:p>
    <w:p>
      <w:pPr>
        <w:pStyle w:val="22"/>
        <w:numPr>
          <w:ilvl w:val="0"/>
          <w:numId w:val="23"/>
        </w:numPr>
        <w:spacing w:line="400" w:lineRule="exact"/>
        <w:ind w:firstLineChars="0"/>
        <w:rPr>
          <w:rFonts w:hint="eastAsia" w:cs="宋体"/>
        </w:rPr>
      </w:pPr>
      <w:r>
        <w:rPr>
          <w:rFonts w:hint="eastAsia" w:cs="宋体"/>
        </w:rPr>
        <w:t>用户</w:t>
      </w:r>
      <w:r>
        <w:rPr>
          <w:rFonts w:cs="宋体"/>
        </w:rPr>
        <w:t>按照顺序将</w:t>
      </w:r>
      <w:r>
        <w:t>ID</w:t>
      </w:r>
      <w:r>
        <w:rPr>
          <w:rFonts w:hint="eastAsia"/>
        </w:rPr>
        <w:t>，</w:t>
      </w:r>
      <w:r>
        <w:rPr>
          <w:position w:val="-4"/>
        </w:rPr>
        <w:object>
          <v:shape id="_x0000_i2179" o:spt="75" type="#_x0000_t75" style="height:13.4pt;width:13.4pt;" o:ole="t" filled="f" o:preferrelative="t" stroked="f" coordsize="21600,21600">
            <v:path/>
            <v:fill on="f" focussize="0,0"/>
            <v:stroke on="f" joinstyle="miter"/>
            <v:imagedata r:id="rId2209" o:title=""/>
            <o:lock v:ext="edit" aspectratio="t"/>
            <w10:wrap type="none"/>
            <w10:anchorlock/>
          </v:shape>
          <o:OLEObject Type="Embed" ProgID="Equation.DSMT4" ShapeID="_x0000_i2179" DrawAspect="Content" ObjectID="_1468076876" r:id="rId2208">
            <o:LockedField>false</o:LockedField>
          </o:OLEObject>
        </w:object>
      </w:r>
      <w:r>
        <w:rPr>
          <w:rFonts w:hint="eastAsia"/>
        </w:rPr>
        <w:t>，</w:t>
      </w:r>
      <w:r>
        <w:rPr>
          <w:position w:val="-10"/>
        </w:rPr>
        <w:object>
          <v:shape id="_x0000_i2180" o:spt="75" type="#_x0000_t75" style="height:18.4pt;width:19.25pt;" o:ole="t" filled="f" o:preferrelative="t" stroked="f" coordsize="21600,21600">
            <v:path/>
            <v:fill on="f" focussize="0,0"/>
            <v:stroke on="f" joinstyle="miter"/>
            <v:imagedata r:id="rId2211" o:title=""/>
            <o:lock v:ext="edit" aspectratio="t"/>
            <w10:wrap type="none"/>
            <w10:anchorlock/>
          </v:shape>
          <o:OLEObject Type="Embed" ProgID="Equation.DSMT4" ShapeID="_x0000_i2180" DrawAspect="Content" ObjectID="_1468076877" r:id="rId2210">
            <o:LockedField>false</o:LockedField>
          </o:OLEObject>
        </w:object>
      </w:r>
      <w:r>
        <w:rPr>
          <w:rFonts w:hint="eastAsia"/>
        </w:rPr>
        <w:t>，</w:t>
      </w:r>
      <w:r>
        <w:rPr>
          <w:position w:val="-10"/>
        </w:rPr>
        <w:object>
          <v:shape id="_x0000_i2181" o:spt="75" type="#_x0000_t75" style="height:18.4pt;width:54.4pt;" o:ole="t" filled="f" o:preferrelative="t" stroked="f" coordsize="21600,21600">
            <v:path/>
            <v:fill on="f" focussize="0,0"/>
            <v:stroke on="f" joinstyle="miter"/>
            <v:imagedata r:id="rId2213" o:title=""/>
            <o:lock v:ext="edit" aspectratio="t"/>
            <w10:wrap type="none"/>
            <w10:anchorlock/>
          </v:shape>
          <o:OLEObject Type="Embed" ProgID="Equation.DSMT4" ShapeID="_x0000_i2181" DrawAspect="Content" ObjectID="_1468076878" r:id="rId2212">
            <o:LockedField>false</o:LockedField>
          </o:OLEObject>
        </w:object>
      </w:r>
      <w:r>
        <w:rPr>
          <w:rFonts w:hint="eastAsia"/>
        </w:rPr>
        <w:t>依次发送</w:t>
      </w:r>
      <w:r>
        <w:t>给对应的</w:t>
      </w:r>
      <w:r>
        <w:rPr>
          <w:position w:val="-8"/>
        </w:rPr>
        <w:object>
          <v:shape id="_x0000_i2182" o:spt="75" type="#_x0000_t75" style="height:15.9pt;width:30.15pt;" o:ole="t" filled="f" o:preferrelative="t" stroked="f" coordsize="21600,21600">
            <v:path/>
            <v:fill on="f" focussize="0,0"/>
            <v:stroke on="f" joinstyle="miter"/>
            <v:imagedata r:id="rId2215" o:title=""/>
            <o:lock v:ext="edit" aspectratio="t"/>
            <w10:wrap type="none"/>
            <w10:anchorlock/>
          </v:shape>
          <o:OLEObject Type="Embed" ProgID="Equation.DSMT4" ShapeID="_x0000_i2182" DrawAspect="Content" ObjectID="_1468076879" r:id="rId2214">
            <o:LockedField>false</o:LockedField>
          </o:OLEObject>
        </w:object>
      </w:r>
      <w:r>
        <w:rPr>
          <w:rFonts w:hint="eastAsia" w:cs="宋体"/>
        </w:rPr>
        <w:t>（</w:t>
      </w:r>
      <w:r>
        <w:rPr>
          <w:position w:val="-10"/>
        </w:rPr>
        <w:object>
          <v:shape id="_x0000_i2183"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183" DrawAspect="Content" ObjectID="_1468076880" r:id="rId2216">
            <o:LockedField>false</o:LockedField>
          </o:OLEObject>
        </w:object>
      </w:r>
      <w:r>
        <w:rPr>
          <w:rFonts w:cs="宋体"/>
        </w:rPr>
        <w:t>）</w:t>
      </w:r>
      <w:r>
        <w:rPr>
          <w:rFonts w:hint="eastAsia" w:cs="宋体"/>
        </w:rPr>
        <w:t>。</w:t>
      </w:r>
    </w:p>
    <w:p>
      <w:pPr>
        <w:pStyle w:val="22"/>
        <w:numPr>
          <w:ilvl w:val="0"/>
          <w:numId w:val="23"/>
        </w:numPr>
        <w:spacing w:line="400" w:lineRule="exact"/>
        <w:ind w:firstLineChars="0"/>
        <w:rPr>
          <w:rFonts w:hint="eastAsia" w:cs="宋体"/>
        </w:rPr>
      </w:pPr>
      <w:r>
        <w:rPr>
          <w:position w:val="-8"/>
        </w:rPr>
        <w:object>
          <v:shape id="_x0000_i2184" o:spt="75" type="#_x0000_t75" style="height:15.9pt;width:30.15pt;" o:ole="t" filled="f" o:preferrelative="t" stroked="f" coordsize="21600,21600">
            <v:path/>
            <v:fill on="f" focussize="0,0"/>
            <v:stroke on="f" joinstyle="miter"/>
            <v:imagedata r:id="rId2218" o:title=""/>
            <o:lock v:ext="edit" aspectratio="t"/>
            <w10:wrap type="none"/>
            <w10:anchorlock/>
          </v:shape>
          <o:OLEObject Type="Embed" ProgID="Equation.DSMT4" ShapeID="_x0000_i2184" DrawAspect="Content" ObjectID="_1468076881" r:id="rId2217">
            <o:LockedField>false</o:LockedField>
          </o:OLEObject>
        </w:object>
      </w:r>
      <w:r>
        <w:rPr>
          <w:rFonts w:hint="eastAsia" w:cs="宋体"/>
        </w:rPr>
        <w:t>（</w:t>
      </w:r>
      <w:r>
        <w:rPr>
          <w:position w:val="-10"/>
        </w:rPr>
        <w:object>
          <v:shape id="_x0000_i2185"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185" DrawAspect="Content" ObjectID="_1468076882" r:id="rId2219">
            <o:LockedField>false</o:LockedField>
          </o:OLEObject>
        </w:object>
      </w:r>
      <w:r>
        <w:rPr>
          <w:rFonts w:cs="宋体"/>
        </w:rPr>
        <w:t>）</w:t>
      </w:r>
      <w:r>
        <w:rPr>
          <w:rFonts w:hint="eastAsia" w:cs="宋体"/>
        </w:rPr>
        <w:t>和</w:t>
      </w:r>
      <w:r>
        <w:t>TTP</w:t>
      </w:r>
      <w:r>
        <w:rPr>
          <w:rFonts w:hint="eastAsia"/>
        </w:rPr>
        <w:t>建立</w:t>
      </w:r>
      <w:r>
        <w:t>连接，获得用户的</w:t>
      </w:r>
      <w:r>
        <w:rPr>
          <w:position w:val="-10"/>
        </w:rPr>
        <w:object>
          <v:shape id="_x0000_i2186" o:spt="75" type="#_x0000_t75" style="height:15.9pt;width:25.1pt;" o:ole="t" filled="f" o:preferrelative="t" stroked="f" coordsize="21600,21600">
            <v:path/>
            <v:fill on="f" focussize="0,0"/>
            <v:stroke on="f" joinstyle="miter"/>
            <v:imagedata r:id="rId2221" o:title=""/>
            <o:lock v:ext="edit" aspectratio="t"/>
            <w10:wrap type="none"/>
            <w10:anchorlock/>
          </v:shape>
          <o:OLEObject Type="Embed" ProgID="Equation.DSMT4" ShapeID="_x0000_i2186" DrawAspect="Content" ObjectID="_1468076883" r:id="rId2220">
            <o:LockedField>false</o:LockedField>
          </o:OLEObject>
        </w:object>
      </w:r>
      <w:r>
        <w:rPr>
          <w:rFonts w:hint="eastAsia"/>
        </w:rPr>
        <w:t>，通过</w:t>
      </w:r>
      <w:r>
        <w:rPr>
          <w:position w:val="-10"/>
        </w:rPr>
        <w:object>
          <v:shape id="_x0000_i2187" o:spt="75" type="#_x0000_t75" style="height:18.4pt;width:146.5pt;" o:ole="t" filled="f" o:preferrelative="t" stroked="f" coordsize="21600,21600">
            <v:path/>
            <v:fill on="f" focussize="0,0"/>
            <v:stroke on="f" joinstyle="miter"/>
            <v:imagedata r:id="rId2223" o:title=""/>
            <o:lock v:ext="edit" aspectratio="t"/>
            <w10:wrap type="none"/>
            <w10:anchorlock/>
          </v:shape>
          <o:OLEObject Type="Embed" ProgID="Equation.DSMT4" ShapeID="_x0000_i2187" DrawAspect="Content" ObjectID="_1468076884" r:id="rId2222">
            <o:LockedField>false</o:LockedField>
          </o:OLEObject>
        </w:object>
      </w:r>
      <w:r>
        <w:rPr>
          <w:rFonts w:hint="eastAsia"/>
        </w:rPr>
        <w:t>核查</w:t>
      </w:r>
      <w:r>
        <w:t>用户的身份。</w:t>
      </w:r>
    </w:p>
    <w:p>
      <w:pPr>
        <w:pStyle w:val="22"/>
        <w:numPr>
          <w:ilvl w:val="0"/>
          <w:numId w:val="23"/>
        </w:numPr>
        <w:spacing w:line="400" w:lineRule="exact"/>
        <w:ind w:firstLineChars="0"/>
        <w:rPr>
          <w:rFonts w:hint="eastAsia" w:cs="宋体"/>
        </w:rPr>
      </w:pPr>
      <w:r>
        <w:rPr>
          <w:position w:val="-8"/>
        </w:rPr>
        <w:object>
          <v:shape id="_x0000_i2188" o:spt="75" type="#_x0000_t75" style="height:15.9pt;width:30.15pt;" o:ole="t" filled="f" o:preferrelative="t" stroked="f" coordsize="21600,21600">
            <v:path/>
            <v:fill on="f" focussize="0,0"/>
            <v:stroke on="f" joinstyle="miter"/>
            <v:imagedata r:id="rId2225" o:title=""/>
            <o:lock v:ext="edit" aspectratio="t"/>
            <w10:wrap type="none"/>
            <w10:anchorlock/>
          </v:shape>
          <o:OLEObject Type="Embed" ProgID="Equation.DSMT4" ShapeID="_x0000_i2188" DrawAspect="Content" ObjectID="_1468076885" r:id="rId2224">
            <o:LockedField>false</o:LockedField>
          </o:OLEObject>
        </w:object>
      </w:r>
      <w:r>
        <w:rPr>
          <w:rFonts w:hint="eastAsia" w:cs="宋体"/>
        </w:rPr>
        <w:t>（</w:t>
      </w:r>
      <w:r>
        <w:rPr>
          <w:position w:val="-10"/>
        </w:rPr>
        <w:object>
          <v:shape id="_x0000_i2189"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189" DrawAspect="Content" ObjectID="_1468076886" r:id="rId2226">
            <o:LockedField>false</o:LockedField>
          </o:OLEObject>
        </w:object>
      </w:r>
      <w:r>
        <w:rPr>
          <w:rFonts w:cs="宋体"/>
        </w:rPr>
        <w:t>）</w:t>
      </w:r>
      <w:r>
        <w:rPr>
          <w:rFonts w:hint="eastAsia" w:cs="宋体"/>
        </w:rPr>
        <w:t>通过哈希函数</w:t>
      </w:r>
      <w:r>
        <w:rPr>
          <w:position w:val="-8"/>
        </w:rPr>
        <w:object>
          <v:shape id="_x0000_i2190" o:spt="75" type="#_x0000_t75" style="height:15.9pt;width:15.9pt;" o:ole="t" filled="f" o:preferrelative="t" stroked="f" coordsize="21600,21600">
            <v:path/>
            <v:fill on="f" focussize="0,0"/>
            <v:stroke on="f" joinstyle="miter"/>
            <v:imagedata r:id="rId2228" o:title=""/>
            <o:lock v:ext="edit" aspectratio="t"/>
            <w10:wrap type="none"/>
            <w10:anchorlock/>
          </v:shape>
          <o:OLEObject Type="Embed" ProgID="Equation.DSMT4" ShapeID="_x0000_i2190" DrawAspect="Content" ObjectID="_1468076887" r:id="rId2227">
            <o:LockedField>false</o:LockedField>
          </o:OLEObject>
        </w:object>
      </w:r>
      <w:r>
        <w:rPr>
          <w:rFonts w:hint="eastAsia"/>
        </w:rPr>
        <w:t>，</w:t>
      </w:r>
      <w:r>
        <w:t>计算</w:t>
      </w:r>
      <w:r>
        <w:rPr>
          <w:position w:val="-10"/>
        </w:rPr>
        <w:object>
          <v:shape id="_x0000_i2191" o:spt="75" type="#_x0000_t75" style="height:18.4pt;width:105.5pt;" o:ole="t" filled="f" o:preferrelative="t" stroked="f" coordsize="21600,21600">
            <v:path/>
            <v:fill on="f" focussize="0,0"/>
            <v:stroke on="f" joinstyle="miter"/>
            <v:imagedata r:id="rId2230" o:title=""/>
            <o:lock v:ext="edit" aspectratio="t"/>
            <w10:wrap type="none"/>
            <w10:anchorlock/>
          </v:shape>
          <o:OLEObject Type="Embed" ProgID="Equation.DSMT4" ShapeID="_x0000_i2191" DrawAspect="Content" ObjectID="_1468076888" r:id="rId2229">
            <o:LockedField>false</o:LockedField>
          </o:OLEObject>
        </w:object>
      </w:r>
      <w:r>
        <w:rPr>
          <w:rFonts w:hint="eastAsia"/>
        </w:rPr>
        <w:t>。</w:t>
      </w:r>
      <w:r>
        <w:rPr>
          <w:rFonts w:hint="eastAsia" w:cs="宋体"/>
        </w:rPr>
        <w:t>核查等式</w:t>
      </w:r>
      <w:r>
        <w:rPr>
          <w:position w:val="-10"/>
        </w:rPr>
        <w:object>
          <v:shape id="_x0000_i2192" o:spt="75" type="#_x0000_t75" style="height:18.4pt;width:162.4pt;" o:ole="t" filled="f" o:preferrelative="t" stroked="f" coordsize="21600,21600">
            <v:path/>
            <v:fill on="f" focussize="0,0"/>
            <v:stroke on="f" joinstyle="miter"/>
            <v:imagedata r:id="rId2232" o:title=""/>
            <o:lock v:ext="edit" aspectratio="t"/>
            <w10:wrap type="none"/>
            <w10:anchorlock/>
          </v:shape>
          <o:OLEObject Type="Embed" ProgID="Equation.DSMT4" ShapeID="_x0000_i2192" DrawAspect="Content" ObjectID="_1468076889" r:id="rId2231">
            <o:LockedField>false</o:LockedField>
          </o:OLEObject>
        </w:object>
      </w:r>
      <w:r>
        <w:rPr>
          <w:rFonts w:hint="eastAsia"/>
        </w:rPr>
        <w:t>的</w:t>
      </w:r>
      <w:r>
        <w:t>左边和右边是否等值</w:t>
      </w:r>
      <w:r>
        <w:rPr>
          <w:rFonts w:hint="eastAsia"/>
        </w:rPr>
        <w:t>，</w:t>
      </w:r>
      <w:r>
        <w:t>判断</w:t>
      </w:r>
      <w:r>
        <w:rPr>
          <w:position w:val="-10"/>
        </w:rPr>
        <w:object>
          <v:shape id="_x0000_i2193" o:spt="75" type="#_x0000_t75" style="height:18.4pt;width:19.25pt;" o:ole="t" filled="f" o:preferrelative="t" stroked="f" coordsize="21600,21600">
            <v:path/>
            <v:fill on="f" focussize="0,0"/>
            <v:stroke on="f" joinstyle="miter"/>
            <v:imagedata r:id="rId2234" o:title=""/>
            <o:lock v:ext="edit" aspectratio="t"/>
            <w10:wrap type="none"/>
            <w10:anchorlock/>
          </v:shape>
          <o:OLEObject Type="Embed" ProgID="Equation.DSMT4" ShapeID="_x0000_i2193" DrawAspect="Content" ObjectID="_1468076890" r:id="rId2233">
            <o:LockedField>false</o:LockedField>
          </o:OLEObject>
        </w:object>
      </w:r>
      <w:r>
        <w:rPr>
          <w:rFonts w:hint="eastAsia"/>
        </w:rPr>
        <w:t>，</w:t>
      </w:r>
      <w:r>
        <w:rPr>
          <w:position w:val="-10"/>
        </w:rPr>
        <w:object>
          <v:shape id="_x0000_i2194" o:spt="75" type="#_x0000_t75" style="height:18.4pt;width:54.4pt;" o:ole="t" filled="f" o:preferrelative="t" stroked="f" coordsize="21600,21600">
            <v:path/>
            <v:fill on="f" focussize="0,0"/>
            <v:stroke on="f" joinstyle="miter"/>
            <v:imagedata r:id="rId2236" o:title=""/>
            <o:lock v:ext="edit" aspectratio="t"/>
            <w10:wrap type="none"/>
            <w10:anchorlock/>
          </v:shape>
          <o:OLEObject Type="Embed" ProgID="Equation.DSMT4" ShapeID="_x0000_i2194" DrawAspect="Content" ObjectID="_1468076891" r:id="rId2235">
            <o:LockedField>false</o:LockedField>
          </o:OLEObject>
        </w:object>
      </w:r>
      <w:r>
        <w:rPr>
          <w:rFonts w:hint="eastAsia"/>
        </w:rPr>
        <w:t>之间的</w:t>
      </w:r>
      <w:r>
        <w:t>对应关系。</w:t>
      </w:r>
    </w:p>
    <w:p>
      <w:pPr>
        <w:pStyle w:val="22"/>
        <w:numPr>
          <w:ilvl w:val="0"/>
          <w:numId w:val="23"/>
        </w:numPr>
        <w:spacing w:line="400" w:lineRule="exact"/>
        <w:ind w:firstLineChars="0"/>
        <w:rPr>
          <w:rFonts w:hint="eastAsia" w:cs="宋体"/>
        </w:rPr>
      </w:pPr>
      <w:r>
        <w:rPr>
          <w:rFonts w:hint="eastAsia"/>
        </w:rPr>
        <w:t>若</w:t>
      </w:r>
      <w:r>
        <w:t>步骤</w:t>
      </w:r>
      <w:r>
        <w:rPr>
          <w:rFonts w:hint="eastAsia"/>
        </w:rPr>
        <w:t>1</w:t>
      </w:r>
      <w:r>
        <w:t>~3</w:t>
      </w:r>
      <w:r>
        <w:rPr>
          <w:rFonts w:hint="eastAsia"/>
        </w:rPr>
        <w:t>中</w:t>
      </w:r>
      <w:r>
        <w:t>用户</w:t>
      </w:r>
      <w:r>
        <w:rPr>
          <w:rFonts w:hint="eastAsia"/>
        </w:rPr>
        <w:t>审核</w:t>
      </w:r>
      <w:r>
        <w:t>全部通过，</w:t>
      </w:r>
      <w:r>
        <w:rPr>
          <w:position w:val="-8"/>
        </w:rPr>
        <w:object>
          <v:shape id="_x0000_i2195" o:spt="75" type="#_x0000_t75" style="height:15.9pt;width:30.15pt;" o:ole="t" filled="f" o:preferrelative="t" stroked="f" coordsize="21600,21600">
            <v:path/>
            <v:fill on="f" focussize="0,0"/>
            <v:stroke on="f" joinstyle="miter"/>
            <v:imagedata r:id="rId2238" o:title=""/>
            <o:lock v:ext="edit" aspectratio="t"/>
            <w10:wrap type="none"/>
            <w10:anchorlock/>
          </v:shape>
          <o:OLEObject Type="Embed" ProgID="Equation.DSMT4" ShapeID="_x0000_i2195" DrawAspect="Content" ObjectID="_1468076892" r:id="rId2237">
            <o:LockedField>false</o:LockedField>
          </o:OLEObject>
        </w:object>
      </w:r>
      <w:r>
        <w:rPr>
          <w:rFonts w:hint="eastAsia" w:cs="宋体"/>
        </w:rPr>
        <w:t>（</w:t>
      </w:r>
      <w:r>
        <w:rPr>
          <w:position w:val="-10"/>
        </w:rPr>
        <w:object>
          <v:shape id="_x0000_i2196"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196" DrawAspect="Content" ObjectID="_1468076893" r:id="rId2239">
            <o:LockedField>false</o:LockedField>
          </o:OLEObject>
        </w:object>
      </w:r>
      <w:r>
        <w:rPr>
          <w:rFonts w:cs="宋体"/>
        </w:rPr>
        <w:t>）</w:t>
      </w:r>
      <w:r>
        <w:rPr>
          <w:rFonts w:hint="eastAsia" w:cs="宋体"/>
        </w:rPr>
        <w:t>通知</w:t>
      </w:r>
      <w:r>
        <w:t>TTP</w:t>
      </w:r>
      <w:r>
        <w:rPr>
          <w:rFonts w:hint="eastAsia"/>
        </w:rPr>
        <w:t>更新对应</w:t>
      </w:r>
      <w:r>
        <w:t>的</w:t>
      </w:r>
      <w:r>
        <w:rPr>
          <w:rFonts w:hint="eastAsia"/>
        </w:rPr>
        <w:t>用户</w:t>
      </w:r>
      <w:r>
        <w:t>在TTP</w:t>
      </w:r>
      <w:r>
        <w:rPr>
          <w:rFonts w:hint="eastAsia"/>
        </w:rPr>
        <w:t>中</w:t>
      </w:r>
      <w:r>
        <w:t>的</w:t>
      </w:r>
      <w:r>
        <w:rPr>
          <w:position w:val="-10"/>
        </w:rPr>
        <w:object>
          <v:shape id="_x0000_i2197" o:spt="75" type="#_x0000_t75" style="height:18.4pt;width:19.25pt;" o:ole="t" filled="f" o:preferrelative="t" stroked="f" coordsize="21600,21600">
            <v:path/>
            <v:fill on="f" focussize="0,0"/>
            <v:stroke on="f" joinstyle="miter"/>
            <v:imagedata r:id="rId2241" o:title=""/>
            <o:lock v:ext="edit" aspectratio="t"/>
            <w10:wrap type="none"/>
            <w10:anchorlock/>
          </v:shape>
          <o:OLEObject Type="Embed" ProgID="Equation.DSMT4" ShapeID="_x0000_i2197" DrawAspect="Content" ObjectID="_1468076894" r:id="rId2240">
            <o:LockedField>false</o:LockedField>
          </o:OLEObject>
        </w:object>
      </w:r>
      <w:r>
        <w:rPr>
          <w:rFonts w:hint="eastAsia"/>
        </w:rPr>
        <w:t>有效</w:t>
      </w:r>
      <w:r>
        <w:t>使用时间</w:t>
      </w:r>
      <w:r>
        <w:rPr>
          <w:position w:val="-4"/>
        </w:rPr>
        <w:object>
          <v:shape id="_x0000_i2198" o:spt="75" type="#_x0000_t75" style="height:12.55pt;width:10.9pt;" o:ole="t" filled="f" o:preferrelative="t" stroked="f" coordsize="21600,21600">
            <v:path/>
            <v:fill on="f" focussize="0,0"/>
            <v:stroke on="f" joinstyle="miter"/>
            <v:imagedata r:id="rId2243" o:title=""/>
            <o:lock v:ext="edit" aspectratio="t"/>
            <w10:wrap type="none"/>
            <w10:anchorlock/>
          </v:shape>
          <o:OLEObject Type="Embed" ProgID="Equation.DSMT4" ShapeID="_x0000_i2198" DrawAspect="Content" ObjectID="_1468076895" r:id="rId2242">
            <o:LockedField>false</o:LockedField>
          </o:OLEObject>
        </w:object>
      </w:r>
      <w:r>
        <w:rPr>
          <w:rFonts w:hint="eastAsia"/>
        </w:rPr>
        <w:t>。</w:t>
      </w:r>
    </w:p>
    <w:p>
      <w:pPr>
        <w:pStyle w:val="22"/>
        <w:numPr>
          <w:ilvl w:val="0"/>
          <w:numId w:val="23"/>
        </w:numPr>
        <w:spacing w:line="400" w:lineRule="exact"/>
        <w:ind w:firstLineChars="0"/>
        <w:rPr>
          <w:rFonts w:hint="eastAsia" w:cs="宋体"/>
        </w:rPr>
      </w:pPr>
      <w:r>
        <w:rPr>
          <w:position w:val="-8"/>
        </w:rPr>
        <w:object>
          <v:shape id="_x0000_i2199" o:spt="75" type="#_x0000_t75" style="height:15.9pt;width:30.15pt;" o:ole="t" filled="f" o:preferrelative="t" stroked="f" coordsize="21600,21600">
            <v:path/>
            <v:fill on="f" focussize="0,0"/>
            <v:stroke on="f" joinstyle="miter"/>
            <v:imagedata r:id="rId2245" o:title=""/>
            <o:lock v:ext="edit" aspectratio="t"/>
            <w10:wrap type="none"/>
            <w10:anchorlock/>
          </v:shape>
          <o:OLEObject Type="Embed" ProgID="Equation.DSMT4" ShapeID="_x0000_i2199" DrawAspect="Content" ObjectID="_1468076896" r:id="rId2244">
            <o:LockedField>false</o:LockedField>
          </o:OLEObject>
        </w:object>
      </w:r>
      <w:r>
        <w:rPr>
          <w:rFonts w:hint="eastAsia" w:cs="宋体"/>
        </w:rPr>
        <w:t>（</w:t>
      </w:r>
      <w:r>
        <w:rPr>
          <w:position w:val="-10"/>
        </w:rPr>
        <w:object>
          <v:shape id="_x0000_i2200" o:spt="75" type="#_x0000_t75" style="height:15.9pt;width:59.45pt;" o:ole="t" filled="f" o:preferrelative="t" stroked="f" coordsize="21600,21600">
            <v:path/>
            <v:fill on="f" focussize="0,0"/>
            <v:stroke on="f" joinstyle="miter"/>
            <v:imagedata r:id="rId2127" o:title=""/>
            <o:lock v:ext="edit" aspectratio="t"/>
            <w10:wrap type="none"/>
            <w10:anchorlock/>
          </v:shape>
          <o:OLEObject Type="Embed" ProgID="Equation.DSMT4" ShapeID="_x0000_i2200" DrawAspect="Content" ObjectID="_1468076897" r:id="rId2246">
            <o:LockedField>false</o:LockedField>
          </o:OLEObject>
        </w:object>
      </w:r>
      <w:r>
        <w:rPr>
          <w:rFonts w:cs="宋体"/>
        </w:rPr>
        <w:t>）</w:t>
      </w:r>
      <w:r>
        <w:rPr>
          <w:rFonts w:hint="eastAsia" w:cs="宋体"/>
        </w:rPr>
        <w:t>通过</w:t>
      </w:r>
      <w:r>
        <w:rPr>
          <w:rFonts w:cs="宋体"/>
        </w:rPr>
        <w:t>公式</w:t>
      </w:r>
      <w:r>
        <w:rPr>
          <w:rFonts w:hint="eastAsia" w:cs="宋体"/>
        </w:rPr>
        <w:t>（3</w:t>
      </w:r>
      <w:r>
        <w:rPr>
          <w:rFonts w:cs="宋体"/>
        </w:rPr>
        <w:t>-25</w:t>
      </w:r>
      <w:r>
        <w:rPr>
          <w:rFonts w:hint="eastAsia" w:cs="宋体"/>
        </w:rPr>
        <w:t>）</w:t>
      </w:r>
      <w:r>
        <w:rPr>
          <w:rFonts w:cs="宋体"/>
        </w:rPr>
        <w:t>得到</w:t>
      </w:r>
      <w:r>
        <w:rPr>
          <w:position w:val="-10"/>
        </w:rPr>
        <w:object>
          <v:shape id="_x0000_i2201" o:spt="75" type="#_x0000_t75" style="height:18.4pt;width:13.4pt;" o:ole="t" filled="f" o:preferrelative="t" stroked="f" coordsize="21600,21600">
            <v:path/>
            <v:fill on="f" focussize="0,0"/>
            <v:stroke on="f" joinstyle="miter"/>
            <v:imagedata r:id="rId2248" o:title=""/>
            <o:lock v:ext="edit" aspectratio="t"/>
            <w10:wrap type="none"/>
            <w10:anchorlock/>
          </v:shape>
          <o:OLEObject Type="Embed" ProgID="Equation.DSMT4" ShapeID="_x0000_i2201" DrawAspect="Content" ObjectID="_1468076898" r:id="rId2247">
            <o:LockedField>false</o:LockedField>
          </o:OLEObject>
        </w:object>
      </w:r>
      <w:r>
        <w:rPr>
          <w:rFonts w:hint="eastAsia" w:cs="宋体"/>
        </w:rPr>
        <w:t>，</w:t>
      </w:r>
      <w:r>
        <w:rPr>
          <w:position w:val="-10"/>
        </w:rPr>
        <w:object>
          <v:shape id="_x0000_i2202" o:spt="75" type="#_x0000_t75" style="height:17.6pt;width:48.55pt;" o:ole="t" filled="f" o:preferrelative="t" stroked="f" coordsize="21600,21600">
            <v:path/>
            <v:fill on="f" focussize="0,0"/>
            <v:stroke on="f" joinstyle="miter"/>
            <v:imagedata r:id="rId2250" o:title=""/>
            <o:lock v:ext="edit" aspectratio="t"/>
            <w10:wrap type="none"/>
            <w10:anchorlock/>
          </v:shape>
          <o:OLEObject Type="Embed" ProgID="Equation.DSMT4" ShapeID="_x0000_i2202" DrawAspect="Content" ObjectID="_1468076899" r:id="rId2249">
            <o:LockedField>false</o:LockedField>
          </o:OLEObject>
        </w:object>
      </w:r>
      <w:r>
        <w:rPr>
          <w:rFonts w:hint="eastAsia"/>
        </w:rPr>
        <w:t>与</w:t>
      </w:r>
      <w:r>
        <w:rPr>
          <w:position w:val="-8"/>
        </w:rPr>
        <w:object>
          <v:shape id="_x0000_i2203" o:spt="75" type="#_x0000_t75" style="height:15.9pt;width:10.05pt;" o:ole="t" filled="f" o:preferrelative="t" stroked="f" coordsize="21600,21600">
            <v:path/>
            <v:fill on="f" focussize="0,0"/>
            <v:stroke on="f" joinstyle="miter"/>
            <v:imagedata r:id="rId2252" o:title=""/>
            <o:lock v:ext="edit" aspectratio="t"/>
            <w10:wrap type="none"/>
            <w10:anchorlock/>
          </v:shape>
          <o:OLEObject Type="Embed" ProgID="Equation.DSMT4" ShapeID="_x0000_i2203" DrawAspect="Content" ObjectID="_1468076900" r:id="rId2251">
            <o:LockedField>false</o:LockedField>
          </o:OLEObject>
        </w:object>
      </w:r>
      <w:r>
        <w:rPr>
          <w:rFonts w:hint="eastAsia"/>
        </w:rPr>
        <w:t>通过</w:t>
      </w:r>
      <w:r>
        <w:rPr>
          <w:rFonts w:hint="eastAsia" w:cs="宋体"/>
        </w:rPr>
        <w:t>公式</w:t>
      </w:r>
      <w:r>
        <w:rPr>
          <w:rFonts w:cs="宋体"/>
        </w:rPr>
        <w:t>（</w:t>
      </w:r>
      <w:r>
        <w:rPr>
          <w:rFonts w:hint="eastAsia" w:cs="宋体"/>
        </w:rPr>
        <w:t>3</w:t>
      </w:r>
      <w:r>
        <w:rPr>
          <w:rFonts w:cs="宋体"/>
        </w:rPr>
        <w:t>-26</w:t>
      </w:r>
      <w:r>
        <w:rPr>
          <w:rFonts w:hint="eastAsia" w:cs="宋体"/>
        </w:rPr>
        <w:t>）与</w:t>
      </w:r>
      <w:r>
        <w:rPr>
          <w:position w:val="-10"/>
        </w:rPr>
        <w:object>
          <v:shape id="_x0000_i2204" o:spt="75" type="#_x0000_t75" style="height:18.4pt;width:13.4pt;" o:ole="t" filled="f" o:preferrelative="t" stroked="f" coordsize="21600,21600">
            <v:path/>
            <v:fill on="f" focussize="0,0"/>
            <v:stroke on="f" joinstyle="miter"/>
            <v:imagedata r:id="rId2254" o:title=""/>
            <o:lock v:ext="edit" aspectratio="t"/>
            <w10:wrap type="none"/>
            <w10:anchorlock/>
          </v:shape>
          <o:OLEObject Type="Embed" ProgID="Equation.DSMT4" ShapeID="_x0000_i2204" DrawAspect="Content" ObjectID="_1468076901" r:id="rId2253">
            <o:LockedField>false</o:LockedField>
          </o:OLEObject>
        </w:object>
      </w:r>
      <w:r>
        <w:rPr>
          <w:rFonts w:hint="eastAsia"/>
        </w:rPr>
        <w:t>对应</w:t>
      </w:r>
      <w:r>
        <w:t>的</w:t>
      </w:r>
      <w:r>
        <w:rPr>
          <w:position w:val="-10"/>
        </w:rPr>
        <w:object>
          <v:shape id="_x0000_i2205" o:spt="75" type="#_x0000_t75" style="height:18.4pt;width:41pt;" o:ole="t" filled="f" o:preferrelative="t" stroked="f" coordsize="21600,21600">
            <v:path/>
            <v:fill on="f" focussize="0,0"/>
            <v:stroke on="f" joinstyle="miter"/>
            <v:imagedata r:id="rId2256" o:title=""/>
            <o:lock v:ext="edit" aspectratio="t"/>
            <w10:wrap type="none"/>
            <w10:anchorlock/>
          </v:shape>
          <o:OLEObject Type="Embed" ProgID="Equation.DSMT4" ShapeID="_x0000_i2205" DrawAspect="Content" ObjectID="_1468076902" r:id="rId2255">
            <o:LockedField>false</o:LockedField>
          </o:OLEObject>
        </w:object>
      </w:r>
      <w:r>
        <w:rPr>
          <w:rFonts w:hint="eastAsia"/>
        </w:rPr>
        <w:t>：</w:t>
      </w:r>
    </w:p>
    <w:tbl>
      <w:tblPr>
        <w:tblStyle w:val="16"/>
        <w:tblW w:w="8028" w:type="dxa"/>
        <w:tblInd w:w="4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5"/>
        <w:gridCol w:w="596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5" w:type="dxa"/>
            <w:tcMar>
              <w:left w:w="0" w:type="dxa"/>
              <w:right w:w="0" w:type="dxa"/>
            </w:tcMar>
            <w:vAlign w:val="center"/>
          </w:tcPr>
          <w:p>
            <w:pPr>
              <w:tabs>
                <w:tab w:val="center" w:pos="4253"/>
                <w:tab w:val="right" w:pos="10206"/>
              </w:tabs>
              <w:spacing w:before="120" w:after="120" w:line="400" w:lineRule="exact"/>
              <w:jc w:val="center"/>
              <w:textAlignment w:val="center"/>
              <w:rPr>
                <w:rFonts w:hint="eastAsia"/>
              </w:rPr>
            </w:pPr>
          </w:p>
        </w:tc>
        <w:tc>
          <w:tcPr>
            <w:tcW w:w="5963" w:type="dxa"/>
            <w:tcMar>
              <w:left w:w="0" w:type="dxa"/>
              <w:right w:w="0" w:type="dxa"/>
            </w:tcMar>
            <w:vAlign w:val="center"/>
          </w:tcPr>
          <w:p>
            <w:pPr>
              <w:tabs>
                <w:tab w:val="center" w:pos="4253"/>
                <w:tab w:val="right" w:pos="10206"/>
              </w:tabs>
              <w:spacing w:before="120" w:after="120" w:line="400" w:lineRule="exact"/>
              <w:jc w:val="center"/>
              <w:textAlignment w:val="center"/>
              <w:rPr>
                <w:rFonts w:hint="eastAsia"/>
              </w:rPr>
            </w:pPr>
            <w:r>
              <w:rPr>
                <w:position w:val="-10"/>
              </w:rPr>
              <w:object>
                <v:shape id="_x0000_i2206" o:spt="75" type="#_x0000_t75" style="height:17.6pt;width:118.9pt;" o:ole="t" filled="f" o:preferrelative="t" stroked="f" coordsize="21600,21600">
                  <v:path/>
                  <v:fill on="f" focussize="0,0"/>
                  <v:stroke on="f" joinstyle="miter"/>
                  <v:imagedata r:id="rId2258" o:title=""/>
                  <o:lock v:ext="edit" aspectratio="t"/>
                  <w10:wrap type="none"/>
                  <w10:anchorlock/>
                </v:shape>
                <o:OLEObject Type="Embed" ProgID="Equation.DSMT4" ShapeID="_x0000_i2206" DrawAspect="Content" ObjectID="_1468076903" r:id="rId2257">
                  <o:LockedField>false</o:LockedField>
                </o:OLEObject>
              </w:object>
            </w:r>
          </w:p>
        </w:tc>
        <w:tc>
          <w:tcPr>
            <w:tcW w:w="920" w:type="dxa"/>
            <w:tcMar>
              <w:left w:w="0" w:type="dxa"/>
              <w:right w:w="0" w:type="dxa"/>
            </w:tcMar>
            <w:vAlign w:val="center"/>
          </w:tcPr>
          <w:p>
            <w:pPr>
              <w:tabs>
                <w:tab w:val="center" w:pos="4253"/>
                <w:tab w:val="right" w:pos="10206"/>
              </w:tabs>
              <w:spacing w:before="120" w:after="120" w:line="400" w:lineRule="exact"/>
              <w:jc w:val="right"/>
              <w:textAlignment w:val="center"/>
              <w:rPr>
                <w:rFonts w:hint="eastAsia"/>
              </w:rPr>
            </w:pPr>
            <w:r>
              <w:rPr>
                <w:rFonts w:hint="eastAsia"/>
              </w:rPr>
              <w:t xml:space="preserve"> </w:t>
            </w:r>
            <w:r>
              <w:t>（</w:t>
            </w:r>
            <w:r>
              <w:rPr>
                <w:rFonts w:hint="eastAsia"/>
              </w:rPr>
              <w:t>3</w:t>
            </w:r>
            <w:r>
              <w:t>-25</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5" w:type="dxa"/>
            <w:tcMar>
              <w:left w:w="0" w:type="dxa"/>
              <w:right w:w="0" w:type="dxa"/>
            </w:tcMar>
            <w:vAlign w:val="center"/>
          </w:tcPr>
          <w:p>
            <w:pPr>
              <w:tabs>
                <w:tab w:val="center" w:pos="4253"/>
                <w:tab w:val="right" w:pos="10206"/>
              </w:tabs>
              <w:spacing w:before="120" w:after="120" w:line="400" w:lineRule="exact"/>
              <w:jc w:val="center"/>
              <w:textAlignment w:val="center"/>
              <w:rPr>
                <w:rFonts w:hint="eastAsia"/>
              </w:rPr>
            </w:pPr>
          </w:p>
        </w:tc>
        <w:tc>
          <w:tcPr>
            <w:tcW w:w="5963" w:type="dxa"/>
            <w:tcMar>
              <w:left w:w="0" w:type="dxa"/>
              <w:right w:w="0" w:type="dxa"/>
            </w:tcMar>
            <w:vAlign w:val="center"/>
          </w:tcPr>
          <w:p>
            <w:pPr>
              <w:tabs>
                <w:tab w:val="center" w:pos="4253"/>
                <w:tab w:val="right" w:pos="10206"/>
              </w:tabs>
              <w:spacing w:before="120" w:after="120" w:line="400" w:lineRule="exact"/>
              <w:jc w:val="center"/>
              <w:textAlignment w:val="center"/>
              <w:rPr>
                <w:rFonts w:hint="eastAsia"/>
              </w:rPr>
            </w:pPr>
            <w:r>
              <w:rPr>
                <w:position w:val="-10"/>
              </w:rPr>
              <w:object>
                <v:shape id="_x0000_i2207" o:spt="75" type="#_x0000_t75" style="height:17.6pt;width:105.5pt;" o:ole="t" filled="f" o:preferrelative="t" stroked="f" coordsize="21600,21600">
                  <v:path/>
                  <v:fill on="f" focussize="0,0"/>
                  <v:stroke on="f" joinstyle="miter"/>
                  <v:imagedata r:id="rId2260" o:title=""/>
                  <o:lock v:ext="edit" aspectratio="t"/>
                  <w10:wrap type="none"/>
                  <w10:anchorlock/>
                </v:shape>
                <o:OLEObject Type="Embed" ProgID="Equation.DSMT4" ShapeID="_x0000_i2207" DrawAspect="Content" ObjectID="_1468076904" r:id="rId2259">
                  <o:LockedField>false</o:LockedField>
                </o:OLEObject>
              </w:object>
            </w:r>
          </w:p>
        </w:tc>
        <w:tc>
          <w:tcPr>
            <w:tcW w:w="920" w:type="dxa"/>
            <w:tcMar>
              <w:left w:w="0" w:type="dxa"/>
              <w:right w:w="0" w:type="dxa"/>
            </w:tcMar>
            <w:vAlign w:val="center"/>
          </w:tcPr>
          <w:p>
            <w:pPr>
              <w:tabs>
                <w:tab w:val="center" w:pos="4253"/>
                <w:tab w:val="right" w:pos="10206"/>
              </w:tabs>
              <w:spacing w:before="120" w:after="120" w:line="400" w:lineRule="exact"/>
              <w:jc w:val="right"/>
              <w:textAlignment w:val="center"/>
              <w:rPr>
                <w:rFonts w:hint="eastAsia"/>
              </w:rPr>
            </w:pPr>
            <w:r>
              <w:rPr>
                <w:rFonts w:hint="eastAsia"/>
              </w:rPr>
              <w:t xml:space="preserve"> </w:t>
            </w:r>
            <w:r>
              <w:t>（</w:t>
            </w:r>
            <w:r>
              <w:rPr>
                <w:rFonts w:hint="eastAsia"/>
              </w:rPr>
              <w:t>3</w:t>
            </w:r>
            <w:r>
              <w:t>-26</w:t>
            </w:r>
            <w:r>
              <w:rPr>
                <w:rFonts w:hint="eastAsia"/>
              </w:rPr>
              <w:t>）</w:t>
            </w:r>
          </w:p>
        </w:tc>
      </w:tr>
    </w:tbl>
    <w:p>
      <w:pPr>
        <w:pStyle w:val="22"/>
        <w:numPr>
          <w:ilvl w:val="0"/>
          <w:numId w:val="23"/>
        </w:numPr>
        <w:spacing w:line="400" w:lineRule="exact"/>
        <w:ind w:firstLineChars="0"/>
        <w:rPr>
          <w:rFonts w:hint="eastAsia" w:cs="宋体"/>
        </w:rPr>
      </w:pPr>
      <w:r>
        <w:rPr>
          <w:rFonts w:hint="eastAsia"/>
        </w:rPr>
        <w:t>当</w:t>
      </w:r>
      <w:r>
        <w:rPr>
          <w:position w:val="-6"/>
        </w:rPr>
        <w:object>
          <v:shape id="_x0000_i2208" o:spt="75" type="#_x0000_t75" style="height:12.55pt;width:25.1pt;" o:ole="t" filled="f" o:preferrelative="t" stroked="f" coordsize="21600,21600">
            <v:path/>
            <v:fill on="f" focussize="0,0"/>
            <v:stroke on="f" joinstyle="miter"/>
            <v:imagedata r:id="rId2262" o:title=""/>
            <o:lock v:ext="edit" aspectratio="t"/>
            <w10:wrap type="none"/>
            <w10:anchorlock/>
          </v:shape>
          <o:OLEObject Type="Embed" ProgID="Equation.DSMT4" ShapeID="_x0000_i2208" DrawAspect="Content" ObjectID="_1468076905" r:id="rId2261">
            <o:LockedField>false</o:LockedField>
          </o:OLEObject>
        </w:object>
      </w:r>
      <w:r>
        <w:rPr>
          <w:rFonts w:hint="eastAsia"/>
        </w:rPr>
        <w:t>时</w:t>
      </w:r>
      <w:r>
        <w:t>，</w:t>
      </w:r>
      <w:r>
        <w:rPr>
          <w:position w:val="-8"/>
        </w:rPr>
        <w:object>
          <v:shape id="_x0000_i2209" o:spt="75" type="#_x0000_t75" style="height:15.9pt;width:30.15pt;" o:ole="t" filled="f" o:preferrelative="t" stroked="f" coordsize="21600,21600">
            <v:path/>
            <v:fill on="f" focussize="0,0"/>
            <v:stroke on="f" joinstyle="miter"/>
            <v:imagedata r:id="rId2264" o:title=""/>
            <o:lock v:ext="edit" aspectratio="t"/>
            <w10:wrap type="none"/>
            <w10:anchorlock/>
          </v:shape>
          <o:OLEObject Type="Embed" ProgID="Equation.DSMT4" ShapeID="_x0000_i2209" DrawAspect="Content" ObjectID="_1468076906" r:id="rId2263">
            <o:LockedField>false</o:LockedField>
          </o:OLEObject>
        </w:object>
      </w:r>
      <w:r>
        <w:rPr>
          <w:rFonts w:hint="eastAsia"/>
        </w:rPr>
        <w:t>将</w:t>
      </w:r>
      <w:r>
        <w:t>ID</w:t>
      </w:r>
      <w:r>
        <w:rPr>
          <w:rFonts w:hint="eastAsia"/>
        </w:rPr>
        <w:t>，</w:t>
      </w:r>
      <w:r>
        <w:rPr>
          <w:position w:val="-4"/>
        </w:rPr>
        <w:object>
          <v:shape id="_x0000_i2210" o:spt="75" type="#_x0000_t75" style="height:12.55pt;width:14.25pt;" o:ole="t" filled="f" o:preferrelative="t" stroked="f" coordsize="21600,21600">
            <v:path/>
            <v:fill on="f" focussize="0,0"/>
            <v:stroke on="f" joinstyle="miter"/>
            <v:imagedata r:id="rId2266" o:title=""/>
            <o:lock v:ext="edit" aspectratio="t"/>
            <w10:wrap type="none"/>
            <w10:anchorlock/>
          </v:shape>
          <o:OLEObject Type="Embed" ProgID="Equation.DSMT4" ShapeID="_x0000_i2210" DrawAspect="Content" ObjectID="_1468076907" r:id="rId2265">
            <o:LockedField>false</o:LockedField>
          </o:OLEObject>
        </w:object>
      </w:r>
      <w:r>
        <w:rPr>
          <w:rFonts w:hint="eastAsia"/>
        </w:rPr>
        <w:t>，</w:t>
      </w:r>
      <w:r>
        <w:rPr>
          <w:position w:val="-4"/>
        </w:rPr>
        <w:object>
          <v:shape id="_x0000_i2211" o:spt="75" type="#_x0000_t75" style="height:12.55pt;width:10.9pt;" o:ole="t" filled="f" o:preferrelative="t" stroked="f" coordsize="21600,21600">
            <v:path/>
            <v:fill on="f" focussize="0,0"/>
            <v:stroke on="f" joinstyle="miter"/>
            <v:imagedata r:id="rId2268" o:title=""/>
            <o:lock v:ext="edit" aspectratio="t"/>
            <w10:wrap type="none"/>
            <w10:anchorlock/>
          </v:shape>
          <o:OLEObject Type="Embed" ProgID="Equation.DSMT4" ShapeID="_x0000_i2211" DrawAspect="Content" ObjectID="_1468076908" r:id="rId2267">
            <o:LockedField>false</o:LockedField>
          </o:OLEObject>
        </w:object>
      </w:r>
      <w:r>
        <w:rPr>
          <w:rFonts w:hint="eastAsia"/>
        </w:rPr>
        <w:t>，</w:t>
      </w:r>
      <w:r>
        <w:rPr>
          <w:position w:val="-10"/>
        </w:rPr>
        <w:object>
          <v:shape id="_x0000_i2212" o:spt="75" type="#_x0000_t75" style="height:18.4pt;width:41pt;" o:ole="t" filled="f" o:preferrelative="t" stroked="f" coordsize="21600,21600">
            <v:path/>
            <v:fill on="f" focussize="0,0"/>
            <v:stroke on="f" joinstyle="miter"/>
            <v:imagedata r:id="rId2270" o:title=""/>
            <o:lock v:ext="edit" aspectratio="t"/>
            <w10:wrap type="none"/>
            <w10:anchorlock/>
          </v:shape>
          <o:OLEObject Type="Embed" ProgID="Equation.DSMT4" ShapeID="_x0000_i2212" DrawAspect="Content" ObjectID="_1468076909" r:id="rId2269">
            <o:LockedField>false</o:LockedField>
          </o:OLEObject>
        </w:object>
      </w:r>
      <w:r>
        <w:rPr>
          <w:rFonts w:hint="eastAsia"/>
        </w:rPr>
        <w:t>，</w:t>
      </w:r>
      <w:r>
        <w:rPr>
          <w:position w:val="-10"/>
        </w:rPr>
        <w:object>
          <v:shape id="_x0000_i2213" o:spt="75" type="#_x0000_t75" style="height:18.4pt;width:13.4pt;" o:ole="t" filled="f" o:preferrelative="t" stroked="f" coordsize="21600,21600">
            <v:path/>
            <v:fill on="f" focussize="0,0"/>
            <v:stroke on="f" joinstyle="miter"/>
            <v:imagedata r:id="rId2272" o:title=""/>
            <o:lock v:ext="edit" aspectratio="t"/>
            <w10:wrap type="none"/>
            <w10:anchorlock/>
          </v:shape>
          <o:OLEObject Type="Embed" ProgID="Equation.DSMT4" ShapeID="_x0000_i2213" DrawAspect="Content" ObjectID="_1468076910" r:id="rId2271">
            <o:LockedField>false</o:LockedField>
          </o:OLEObject>
        </w:object>
      </w:r>
      <w:r>
        <w:rPr>
          <w:rFonts w:hint="eastAsia"/>
        </w:rPr>
        <w:t>组装</w:t>
      </w:r>
      <w:r>
        <w:t>在一起。</w:t>
      </w:r>
      <w:r>
        <w:rPr>
          <w:rFonts w:hint="eastAsia"/>
        </w:rPr>
        <w:t>然后</w:t>
      </w:r>
      <w:r>
        <w:t>，</w:t>
      </w:r>
      <w:r>
        <w:rPr>
          <w:rFonts w:hint="eastAsia"/>
        </w:rPr>
        <w:t>它建立与</w:t>
      </w:r>
      <w:r>
        <w:t>TTP</w:t>
      </w:r>
      <w:r>
        <w:rPr>
          <w:rFonts w:hint="eastAsia"/>
        </w:rPr>
        <w:t>的</w:t>
      </w:r>
      <w:r>
        <w:t>连接，</w:t>
      </w:r>
      <w:r>
        <w:rPr>
          <w:rFonts w:hint="eastAsia"/>
        </w:rPr>
        <w:t>将它们传送</w:t>
      </w:r>
      <w:r>
        <w:t>给TTP</w:t>
      </w:r>
      <w:r>
        <w:rPr>
          <w:rFonts w:hint="eastAsia"/>
        </w:rPr>
        <w:t>。</w:t>
      </w:r>
      <w:r>
        <w:rPr>
          <w:position w:val="-8"/>
        </w:rPr>
        <w:object>
          <v:shape id="_x0000_i2214" o:spt="75" type="#_x0000_t75" style="height:15.9pt;width:30.15pt;" o:ole="t" filled="f" o:preferrelative="t" stroked="f" coordsize="21600,21600">
            <v:path/>
            <v:fill on="f" focussize="0,0"/>
            <v:stroke on="f" joinstyle="miter"/>
            <v:imagedata r:id="rId2274" o:title=""/>
            <o:lock v:ext="edit" aspectratio="t"/>
            <w10:wrap type="none"/>
            <w10:anchorlock/>
          </v:shape>
          <o:OLEObject Type="Embed" ProgID="Equation.DSMT4" ShapeID="_x0000_i2214" DrawAspect="Content" ObjectID="_1468076911" r:id="rId2273">
            <o:LockedField>false</o:LockedField>
          </o:OLEObject>
        </w:object>
      </w:r>
      <w:r>
        <w:rPr>
          <w:rFonts w:hint="eastAsia"/>
        </w:rPr>
        <w:t>和</w:t>
      </w:r>
      <w:r>
        <w:t>TTP</w:t>
      </w:r>
      <w:r>
        <w:rPr>
          <w:rFonts w:hint="eastAsia"/>
        </w:rPr>
        <w:t>之间按照步骤</w:t>
      </w:r>
      <w:r>
        <w:t>3~6</w:t>
      </w:r>
      <w:r>
        <w:rPr>
          <w:rFonts w:hint="eastAsia"/>
        </w:rPr>
        <w:t>进行信息</w:t>
      </w:r>
      <w:r>
        <w:t>交互，</w:t>
      </w:r>
      <w:r>
        <w:rPr>
          <w:rFonts w:hint="eastAsia"/>
        </w:rPr>
        <w:t>得到</w:t>
      </w:r>
      <w:r>
        <w:rPr>
          <w:position w:val="-10"/>
        </w:rPr>
        <w:object>
          <v:shape id="_x0000_i2215" o:spt="75" type="#_x0000_t75" style="height:17.6pt;width:13.4pt;" o:ole="t" filled="f" o:preferrelative="t" stroked="f" coordsize="21600,21600">
            <v:path/>
            <v:fill on="f" focussize="0,0"/>
            <v:stroke on="f" joinstyle="miter"/>
            <v:imagedata r:id="rId2276" o:title=""/>
            <o:lock v:ext="edit" aspectratio="t"/>
            <w10:wrap type="none"/>
            <w10:anchorlock/>
          </v:shape>
          <o:OLEObject Type="Embed" ProgID="Equation.DSMT4" ShapeID="_x0000_i2215" DrawAspect="Content" ObjectID="_1468076912" r:id="rId2275">
            <o:LockedField>false</o:LockedField>
          </o:OLEObject>
        </w:object>
      </w:r>
      <w:r>
        <w:rPr>
          <w:rFonts w:hint="eastAsia"/>
        </w:rPr>
        <w:t>和</w:t>
      </w:r>
      <w:r>
        <w:t>与之相对应的</w:t>
      </w:r>
      <w:r>
        <w:rPr>
          <w:position w:val="-10"/>
        </w:rPr>
        <w:object>
          <v:shape id="_x0000_i2216" o:spt="75" type="#_x0000_t75" style="height:18.4pt;width:41pt;" o:ole="t" filled="f" o:preferrelative="t" stroked="f" coordsize="21600,21600">
            <v:path/>
            <v:fill on="f" focussize="0,0"/>
            <v:stroke on="f" joinstyle="miter"/>
            <v:imagedata r:id="rId2278" o:title=""/>
            <o:lock v:ext="edit" aspectratio="t"/>
            <w10:wrap type="none"/>
            <w10:anchorlock/>
          </v:shape>
          <o:OLEObject Type="Embed" ProgID="Equation.DSMT4" ShapeID="_x0000_i2216" DrawAspect="Content" ObjectID="_1468076913" r:id="rId2277">
            <o:LockedField>false</o:LockedField>
          </o:OLEObject>
        </w:object>
      </w:r>
      <w:r>
        <w:rPr>
          <w:rFonts w:hint="eastAsia"/>
        </w:rPr>
        <w:t>。当</w:t>
      </w:r>
      <w:r>
        <w:rPr>
          <w:position w:val="-6"/>
        </w:rPr>
        <w:object>
          <v:shape id="_x0000_i2217" o:spt="75" type="#_x0000_t75" style="height:12.55pt;width:25.1pt;" o:ole="t" filled="f" o:preferrelative="t" stroked="f" coordsize="21600,21600">
            <v:path/>
            <v:fill on="f" focussize="0,0"/>
            <v:stroke on="f" joinstyle="miter"/>
            <v:imagedata r:id="rId2280" o:title=""/>
            <o:lock v:ext="edit" aspectratio="t"/>
            <w10:wrap type="none"/>
            <w10:anchorlock/>
          </v:shape>
          <o:OLEObject Type="Embed" ProgID="Equation.DSMT4" ShapeID="_x0000_i2217" DrawAspect="Content" ObjectID="_1468076914" r:id="rId2279">
            <o:LockedField>false</o:LockedField>
          </o:OLEObject>
        </w:object>
      </w:r>
      <w:r>
        <w:rPr>
          <w:rFonts w:hint="eastAsia"/>
        </w:rPr>
        <w:t>时</w:t>
      </w:r>
      <w:r>
        <w:t>，</w:t>
      </w:r>
      <w:r>
        <w:rPr>
          <w:rFonts w:hint="eastAsia"/>
        </w:rPr>
        <w:t>将</w:t>
      </w:r>
      <w:r>
        <w:rPr>
          <w:position w:val="-10"/>
        </w:rPr>
        <w:object>
          <v:shape id="_x0000_i2218" o:spt="75" type="#_x0000_t75" style="height:18.4pt;width:15.05pt;" o:ole="t" filled="f" o:preferrelative="t" stroked="f" coordsize="21600,21600">
            <v:path/>
            <v:fill on="f" focussize="0,0"/>
            <v:stroke on="f" joinstyle="miter"/>
            <v:imagedata r:id="rId2282" o:title=""/>
            <o:lock v:ext="edit" aspectratio="t"/>
            <w10:wrap type="none"/>
            <w10:anchorlock/>
          </v:shape>
          <o:OLEObject Type="Embed" ProgID="Equation.DSMT4" ShapeID="_x0000_i2218" DrawAspect="Content" ObjectID="_1468076915" r:id="rId2281">
            <o:LockedField>false</o:LockedField>
          </o:OLEObject>
        </w:object>
      </w:r>
      <w:r>
        <w:rPr>
          <w:rFonts w:hint="eastAsia"/>
        </w:rPr>
        <w:t>和</w:t>
      </w:r>
      <w:r>
        <w:rPr>
          <w:position w:val="-10"/>
        </w:rPr>
        <w:object>
          <v:shape id="_x0000_i2219" o:spt="75" type="#_x0000_t75" style="height:18.4pt;width:45.2pt;" o:ole="t" filled="f" o:preferrelative="t" stroked="f" coordsize="21600,21600">
            <v:path/>
            <v:fill on="f" focussize="0,0"/>
            <v:stroke on="f" joinstyle="miter"/>
            <v:imagedata r:id="rId2284" o:title=""/>
            <o:lock v:ext="edit" aspectratio="t"/>
            <w10:wrap type="none"/>
            <w10:anchorlock/>
          </v:shape>
          <o:OLEObject Type="Embed" ProgID="Equation.DSMT4" ShapeID="_x0000_i2219" DrawAspect="Content" ObjectID="_1468076916" r:id="rId2283">
            <o:LockedField>false</o:LockedField>
          </o:OLEObject>
        </w:object>
      </w:r>
      <w:r>
        <w:rPr>
          <w:rFonts w:hint="eastAsia"/>
        </w:rPr>
        <w:t>传送</w:t>
      </w:r>
      <w:r>
        <w:t>给</w:t>
      </w:r>
      <w:r>
        <w:rPr>
          <w:rFonts w:hint="eastAsia"/>
        </w:rPr>
        <w:t>用户</w:t>
      </w:r>
      <w:r>
        <w:t>。</w:t>
      </w:r>
    </w:p>
    <w:p>
      <w:pPr>
        <w:spacing w:line="400" w:lineRule="exact"/>
        <w:rPr>
          <w:rFonts w:hint="eastAsia" w:cs="宋体"/>
        </w:rPr>
      </w:pPr>
      <w:r>
        <w:rPr>
          <w:rFonts w:hint="eastAsia" w:cs="宋体"/>
          <w:b/>
        </w:rPr>
        <w:t>阶段5</w:t>
      </w:r>
      <w:r>
        <w:rPr>
          <w:rFonts w:hint="eastAsia" w:cs="宋体"/>
        </w:rPr>
        <w:t>：密钥恢复（Key Retrieving）</w:t>
      </w:r>
    </w:p>
    <w:p>
      <w:pPr>
        <w:spacing w:line="400" w:lineRule="exact"/>
        <w:ind w:left="420" w:firstLine="60" w:firstLineChars="25"/>
        <w:rPr>
          <w:rFonts w:hint="eastAsia"/>
          <w:position w:val="-8"/>
        </w:rPr>
      </w:pPr>
      <w:r>
        <w:rPr>
          <w:rFonts w:hint="eastAsia" w:cs="宋体"/>
        </w:rPr>
        <w:t>用户通过公式（3</w:t>
      </w:r>
      <w:r>
        <w:rPr>
          <w:rFonts w:cs="宋体"/>
        </w:rPr>
        <w:t>-27</w:t>
      </w:r>
      <w:r>
        <w:rPr>
          <w:rFonts w:hint="eastAsia" w:cs="宋体"/>
        </w:rPr>
        <w:t>）计算得到自己的私钥</w:t>
      </w:r>
      <w:r>
        <w:rPr>
          <w:position w:val="-8"/>
        </w:rPr>
        <w:object>
          <v:shape id="_x0000_i2220" o:spt="75" type="#_x0000_t75" style="height:16.75pt;width:19.25pt;" o:ole="t" filled="f" o:preferrelative="t" stroked="f" coordsize="21600,21600">
            <v:path/>
            <v:fill on="f" focussize="0,0"/>
            <v:stroke on="f" joinstyle="miter"/>
            <v:imagedata r:id="rId2286" o:title=""/>
            <o:lock v:ext="edit" aspectratio="t"/>
            <w10:wrap type="none"/>
            <w10:anchorlock/>
          </v:shape>
          <o:OLEObject Type="Embed" ProgID="Equation.DSMT4" ShapeID="_x0000_i2220" DrawAspect="Content" ObjectID="_1468076917" r:id="rId2285">
            <o:LockedField>false</o:LockedField>
          </o:OLEObject>
        </w:object>
      </w:r>
    </w:p>
    <w:tbl>
      <w:tblPr>
        <w:tblStyle w:val="16"/>
        <w:tblW w:w="8089" w:type="dxa"/>
        <w:tblInd w:w="4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57"/>
        <w:gridCol w:w="6012"/>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57" w:type="dxa"/>
            <w:tcMar>
              <w:left w:w="0" w:type="dxa"/>
              <w:right w:w="0" w:type="dxa"/>
            </w:tcMar>
            <w:vAlign w:val="center"/>
          </w:tcPr>
          <w:p>
            <w:pPr>
              <w:spacing w:before="120" w:after="120"/>
              <w:jc w:val="center"/>
              <w:rPr>
                <w:rFonts w:hint="eastAsia"/>
              </w:rPr>
            </w:pPr>
          </w:p>
        </w:tc>
        <w:tc>
          <w:tcPr>
            <w:tcW w:w="6012" w:type="dxa"/>
            <w:tcMar>
              <w:left w:w="0" w:type="dxa"/>
              <w:right w:w="0" w:type="dxa"/>
            </w:tcMar>
            <w:vAlign w:val="center"/>
          </w:tcPr>
          <w:p>
            <w:pPr>
              <w:spacing w:before="120" w:after="120"/>
              <w:jc w:val="center"/>
              <w:rPr>
                <w:rFonts w:hint="eastAsia"/>
              </w:rPr>
            </w:pPr>
            <w:r>
              <w:rPr>
                <w:position w:val="-28"/>
              </w:rPr>
              <w:object>
                <v:shape id="_x0000_i2221" o:spt="75" type="#_x0000_t75" style="height:34.35pt;width:218.5pt;" o:ole="t" filled="f" o:preferrelative="t" stroked="f" coordsize="21600,21600">
                  <v:path/>
                  <v:fill on="f" focussize="0,0"/>
                  <v:stroke on="f" joinstyle="miter"/>
                  <v:imagedata r:id="rId2288" o:title=""/>
                  <o:lock v:ext="edit" aspectratio="t"/>
                  <w10:wrap type="none"/>
                  <w10:anchorlock/>
                </v:shape>
                <o:OLEObject Type="Embed" ProgID="Equation.DSMT4" ShapeID="_x0000_i2221" DrawAspect="Content" ObjectID="_1468076918" r:id="rId2287">
                  <o:LockedField>false</o:LockedField>
                </o:OLEObject>
              </w:object>
            </w:r>
          </w:p>
        </w:tc>
        <w:tc>
          <w:tcPr>
            <w:tcW w:w="920" w:type="dxa"/>
            <w:tcMar>
              <w:left w:w="0" w:type="dxa"/>
              <w:right w:w="0" w:type="dxa"/>
            </w:tcMar>
            <w:vAlign w:val="center"/>
          </w:tcPr>
          <w:p>
            <w:pPr>
              <w:spacing w:before="120" w:after="120"/>
              <w:jc w:val="center"/>
              <w:rPr>
                <w:rFonts w:hint="eastAsia"/>
              </w:rPr>
            </w:pPr>
            <w:r>
              <w:rPr>
                <w:rFonts w:hint="eastAsia"/>
              </w:rPr>
              <w:t xml:space="preserve"> </w:t>
            </w:r>
            <w:r>
              <w:t>（</w:t>
            </w:r>
            <w:r>
              <w:rPr>
                <w:rFonts w:hint="eastAsia"/>
              </w:rPr>
              <w:t>3</w:t>
            </w:r>
            <w:r>
              <w:t>-27</w:t>
            </w:r>
            <w:r>
              <w:rPr>
                <w:rFonts w:hint="eastAsia"/>
              </w:rPr>
              <w:t>）</w:t>
            </w:r>
          </w:p>
        </w:tc>
      </w:tr>
    </w:tbl>
    <w:p>
      <w:pPr>
        <w:spacing w:line="400" w:lineRule="exact"/>
        <w:ind w:firstLine="480" w:firstLineChars="200"/>
        <w:rPr>
          <w:rFonts w:hint="eastAsia" w:cs="宋体"/>
        </w:rPr>
      </w:pPr>
      <w:r>
        <w:rPr>
          <w:rFonts w:hint="eastAsia" w:cs="宋体"/>
        </w:rPr>
        <w:t>用户通过</w:t>
      </w:r>
      <w:r>
        <w:rPr>
          <w:position w:val="-10"/>
        </w:rPr>
        <w:object>
          <v:shape id="_x0000_i2222" o:spt="75" type="#_x0000_t75" style="height:18.4pt;width:101.3pt;" o:ole="t" filled="f" o:preferrelative="t" stroked="f" coordsize="21600,21600">
            <v:path/>
            <v:fill on="f" focussize="0,0"/>
            <v:stroke on="f" joinstyle="miter"/>
            <v:imagedata r:id="rId2290" o:title=""/>
            <o:lock v:ext="edit" aspectratio="t"/>
            <w10:wrap type="none"/>
            <w10:anchorlock/>
          </v:shape>
          <o:OLEObject Type="Embed" ProgID="Equation.DSMT4" ShapeID="_x0000_i2222" DrawAspect="Content" ObjectID="_1468076919" r:id="rId2289">
            <o:LockedField>false</o:LockedField>
          </o:OLEObject>
        </w:object>
      </w:r>
      <w:r>
        <w:rPr>
          <w:rFonts w:hint="eastAsia" w:cs="宋体"/>
        </w:rPr>
        <w:t>对私钥</w:t>
      </w:r>
      <w:r>
        <w:rPr>
          <w:position w:val="-8"/>
        </w:rPr>
        <w:object>
          <v:shape id="_x0000_i2223" o:spt="75" type="#_x0000_t75" style="height:16.75pt;width:19.25pt;" o:ole="t" filled="f" o:preferrelative="t" stroked="f" coordsize="21600,21600">
            <v:path/>
            <v:fill on="f" focussize="0,0"/>
            <v:stroke on="f" joinstyle="miter"/>
            <v:imagedata r:id="rId2292" o:title=""/>
            <o:lock v:ext="edit" aspectratio="t"/>
            <w10:wrap type="none"/>
            <w10:anchorlock/>
          </v:shape>
          <o:OLEObject Type="Embed" ProgID="Equation.DSMT4" ShapeID="_x0000_i2223" DrawAspect="Content" ObjectID="_1468076920" r:id="rId2291">
            <o:LockedField>false</o:LockedField>
          </o:OLEObject>
        </w:object>
      </w:r>
      <w:r>
        <w:rPr>
          <w:rFonts w:hint="eastAsia" w:cs="宋体"/>
        </w:rPr>
        <w:t>进行正确性检查。</w:t>
      </w:r>
    </w:p>
    <w:p>
      <w:pPr>
        <w:spacing w:before="240" w:after="120" w:line="400" w:lineRule="exact"/>
        <w:outlineLvl w:val="1"/>
        <w:rPr>
          <w:rFonts w:hint="eastAsia" w:eastAsia="黑体" w:cs="黑体"/>
          <w:bCs/>
          <w:sz w:val="28"/>
          <w:szCs w:val="28"/>
        </w:rPr>
      </w:pPr>
      <w:bookmarkStart w:id="81" w:name="_Toc449695443"/>
      <w:r>
        <w:rPr>
          <w:rFonts w:hint="eastAsia" w:eastAsia="黑体" w:cs="黑体"/>
          <w:bCs/>
          <w:sz w:val="28"/>
          <w:szCs w:val="28"/>
        </w:rPr>
        <w:t>3.4.</w:t>
      </w:r>
      <w:r>
        <w:rPr>
          <w:rFonts w:eastAsia="黑体" w:cs="黑体"/>
          <w:bCs/>
          <w:sz w:val="28"/>
          <w:szCs w:val="28"/>
        </w:rPr>
        <w:t>2</w:t>
      </w:r>
      <w:r>
        <w:rPr>
          <w:rFonts w:hint="eastAsia" w:eastAsia="黑体" w:cs="黑体"/>
          <w:bCs/>
          <w:sz w:val="28"/>
          <w:szCs w:val="28"/>
        </w:rPr>
        <w:t xml:space="preserve"> 改进的私钥分发协议的分析</w:t>
      </w:r>
      <w:bookmarkEnd w:id="81"/>
    </w:p>
    <w:p>
      <w:pPr>
        <w:tabs>
          <w:tab w:val="left" w:pos="0"/>
        </w:tabs>
        <w:spacing w:line="400" w:lineRule="exact"/>
        <w:rPr>
          <w:rFonts w:ascii="宋体" w:hAnsi="宋体" w:cs="宋体"/>
        </w:rPr>
      </w:pPr>
      <w:r>
        <w:rPr>
          <w:rFonts w:hint="eastAsia" w:cs="宋体"/>
        </w:rPr>
        <w:t>1.</w:t>
      </w:r>
      <w:r>
        <w:rPr>
          <w:rFonts w:hint="eastAsia" w:ascii="宋体" w:hAnsi="宋体" w:cs="宋体"/>
        </w:rPr>
        <w:t>改进</w:t>
      </w:r>
      <w:r>
        <w:rPr>
          <w:rFonts w:ascii="宋体" w:hAnsi="宋体" w:cs="宋体"/>
        </w:rPr>
        <w:t>方案的安全性分析</w:t>
      </w:r>
    </w:p>
    <w:p>
      <w:pPr>
        <w:tabs>
          <w:tab w:val="left" w:pos="0"/>
        </w:tabs>
        <w:spacing w:line="400" w:lineRule="exact"/>
        <w:ind w:firstLine="480" w:firstLineChars="200"/>
        <w:rPr>
          <w:rFonts w:ascii="Times New Roman" w:hAnsi="Times New Roman"/>
        </w:rPr>
      </w:pPr>
      <w:r>
        <w:rPr>
          <w:rFonts w:hint="eastAsia" w:cs="宋体"/>
        </w:rPr>
        <w:t>（1）</w:t>
      </w:r>
      <w:r>
        <w:rPr>
          <w:rFonts w:hint="eastAsia" w:ascii="Times New Roman" w:hAnsi="Times New Roman" w:cs="宋体"/>
        </w:rPr>
        <w:t>改进</w:t>
      </w:r>
      <w:r>
        <w:rPr>
          <w:rFonts w:ascii="Times New Roman" w:hAnsi="Times New Roman" w:cs="宋体"/>
        </w:rPr>
        <w:t>的方案中加入了</w:t>
      </w:r>
      <w:r>
        <w:rPr>
          <w:rFonts w:ascii="Times New Roman" w:hAnsi="Times New Roman"/>
        </w:rPr>
        <w:t>TTP</w:t>
      </w:r>
      <w:r>
        <w:rPr>
          <w:rFonts w:hint="eastAsia" w:ascii="Times New Roman" w:hAnsi="Times New Roman" w:cs="宋体"/>
        </w:rPr>
        <w:t>，保存</w:t>
      </w:r>
      <w:r>
        <w:rPr>
          <w:rFonts w:ascii="Times New Roman" w:hAnsi="Times New Roman" w:cs="宋体"/>
        </w:rPr>
        <w:t>用户的</w:t>
      </w:r>
      <w:r>
        <w:rPr>
          <w:rFonts w:ascii="Times New Roman" w:hAnsi="Times New Roman"/>
        </w:rPr>
        <w:t>ID</w:t>
      </w:r>
      <w:r>
        <w:rPr>
          <w:rFonts w:hint="eastAsia" w:ascii="Times New Roman" w:hAnsi="Times New Roman"/>
        </w:rPr>
        <w:t>，</w:t>
      </w:r>
      <w:r>
        <w:rPr>
          <w:position w:val="-10"/>
        </w:rPr>
        <w:object>
          <v:shape id="_x0000_i2224" o:spt="75" type="#_x0000_t75" style="height:15.9pt;width:25.1pt;" o:ole="t" filled="f" o:preferrelative="t" stroked="f" coordsize="21600,21600">
            <v:path/>
            <v:fill on="f" focussize="0,0"/>
            <v:stroke on="f" joinstyle="miter"/>
            <v:imagedata r:id="rId2294" o:title=""/>
            <o:lock v:ext="edit" aspectratio="t"/>
            <w10:wrap type="none"/>
            <w10:anchorlock/>
          </v:shape>
          <o:OLEObject Type="Embed" ProgID="Equation.DSMT4" ShapeID="_x0000_i2224" DrawAspect="Content" ObjectID="_1468076921" r:id="rId2293">
            <o:LockedField>false</o:LockedField>
          </o:OLEObject>
        </w:object>
      </w:r>
      <w:r>
        <w:rPr>
          <w:rFonts w:hint="eastAsia" w:ascii="Times New Roman" w:hAnsi="Times New Roman"/>
        </w:rPr>
        <w:t>和</w:t>
      </w:r>
      <w:r>
        <w:rPr>
          <w:position w:val="-4"/>
        </w:rPr>
        <w:object>
          <v:shape id="_x0000_i2225" o:spt="75" type="#_x0000_t75" style="height:12.55pt;width:10.9pt;" o:ole="t" filled="f" o:preferrelative="t" stroked="f" coordsize="21600,21600">
            <v:path/>
            <v:fill on="f" focussize="0,0"/>
            <v:stroke on="f" joinstyle="miter"/>
            <v:imagedata r:id="rId2296" o:title=""/>
            <o:lock v:ext="edit" aspectratio="t"/>
            <w10:wrap type="none"/>
            <w10:anchorlock/>
          </v:shape>
          <o:OLEObject Type="Embed" ProgID="Equation.DSMT4" ShapeID="_x0000_i2225" DrawAspect="Content" ObjectID="_1468076922" r:id="rId2295">
            <o:LockedField>false</o:LockedField>
          </o:OLEObject>
        </w:object>
      </w:r>
      <w:r>
        <w:rPr>
          <w:rFonts w:hint="eastAsia" w:ascii="Times New Roman" w:hAnsi="Times New Roman"/>
        </w:rPr>
        <w:t>，对</w:t>
      </w:r>
      <w:r>
        <w:rPr>
          <w:rFonts w:ascii="Times New Roman" w:hAnsi="Times New Roman"/>
        </w:rPr>
        <w:t>KGC</w:t>
      </w:r>
      <w:r>
        <w:rPr>
          <w:rFonts w:hint="eastAsia" w:ascii="Times New Roman" w:hAnsi="Times New Roman"/>
        </w:rPr>
        <w:t>利用合法用户</w:t>
      </w:r>
      <w:r>
        <w:rPr>
          <w:rFonts w:ascii="Times New Roman" w:hAnsi="Times New Roman"/>
        </w:rPr>
        <w:t>的ID</w:t>
      </w:r>
      <w:r>
        <w:rPr>
          <w:rFonts w:hint="eastAsia" w:ascii="Times New Roman" w:hAnsi="Times New Roman"/>
        </w:rPr>
        <w:t>非法</w:t>
      </w:r>
      <w:r>
        <w:rPr>
          <w:rFonts w:ascii="Times New Roman" w:hAnsi="Times New Roman"/>
        </w:rPr>
        <w:t>恢复用户的私钥进行了有效的控制。</w:t>
      </w:r>
    </w:p>
    <w:p>
      <w:pPr>
        <w:tabs>
          <w:tab w:val="left" w:pos="0"/>
        </w:tabs>
        <w:spacing w:line="400" w:lineRule="exact"/>
        <w:ind w:firstLine="480" w:firstLineChars="200"/>
        <w:rPr>
          <w:rFonts w:ascii="宋体" w:hAnsi="宋体" w:cs="宋体"/>
        </w:rPr>
      </w:pPr>
      <w:r>
        <w:rPr>
          <w:rFonts w:hint="eastAsia" w:ascii="宋体" w:hAnsi="宋体" w:cs="宋体"/>
        </w:rPr>
        <w:t>在密钥分发</w:t>
      </w:r>
      <w:r>
        <w:rPr>
          <w:rFonts w:ascii="宋体" w:hAnsi="宋体" w:cs="宋体"/>
        </w:rPr>
        <w:t>和密钥安全中</w:t>
      </w:r>
      <w:r>
        <w:rPr>
          <w:rFonts w:hint="eastAsia" w:ascii="宋体" w:hAnsi="宋体" w:cs="宋体"/>
        </w:rPr>
        <w:t>，运用双线性</w:t>
      </w:r>
      <w:r>
        <w:rPr>
          <w:rFonts w:ascii="宋体" w:hAnsi="宋体" w:cs="宋体"/>
        </w:rPr>
        <w:t>映射</w:t>
      </w:r>
      <w:r>
        <w:rPr>
          <w:rFonts w:hint="eastAsia" w:ascii="宋体" w:hAnsi="宋体" w:cs="宋体"/>
        </w:rPr>
        <w:t>的</w:t>
      </w:r>
      <w:r>
        <w:rPr>
          <w:rFonts w:ascii="宋体" w:hAnsi="宋体" w:cs="宋体"/>
        </w:rPr>
        <w:t>性质对用户的身份进行了验证。</w:t>
      </w:r>
      <w:r>
        <w:rPr>
          <w:rFonts w:ascii="Times New Roman" w:hAnsi="Times New Roman"/>
        </w:rPr>
        <w:t>TTP中有</w:t>
      </w:r>
      <w:r>
        <w:rPr>
          <w:rFonts w:hint="eastAsia" w:ascii="Times New Roman" w:hAnsi="Times New Roman"/>
        </w:rPr>
        <w:t>合法</w:t>
      </w:r>
      <w:r>
        <w:rPr>
          <w:rFonts w:ascii="Times New Roman" w:hAnsi="Times New Roman"/>
        </w:rPr>
        <w:t>用户的ID</w:t>
      </w:r>
      <w:r>
        <w:rPr>
          <w:rFonts w:ascii="宋体" w:hAnsi="宋体" w:cs="宋体"/>
        </w:rPr>
        <w:t>和</w:t>
      </w:r>
      <w:r>
        <w:rPr>
          <w:position w:val="-10"/>
        </w:rPr>
        <w:object>
          <v:shape id="_x0000_i2226" o:spt="75" type="#_x0000_t75" style="height:15.9pt;width:25.1pt;" o:ole="t" filled="f" o:preferrelative="t" stroked="f" coordsize="21600,21600">
            <v:path/>
            <v:fill on="f" focussize="0,0"/>
            <v:stroke on="f" joinstyle="miter"/>
            <v:imagedata r:id="rId2298" o:title=""/>
            <o:lock v:ext="edit" aspectratio="t"/>
            <w10:wrap type="none"/>
            <w10:anchorlock/>
          </v:shape>
          <o:OLEObject Type="Embed" ProgID="Equation.DSMT4" ShapeID="_x0000_i2226" DrawAspect="Content" ObjectID="_1468076923" r:id="rId2297">
            <o:LockedField>false</o:LockedField>
          </o:OLEObject>
        </w:object>
      </w:r>
      <w:r>
        <w:rPr>
          <w:rFonts w:hint="eastAsia"/>
        </w:rPr>
        <w:t>信息，KGC</w:t>
      </w:r>
      <w:r>
        <w:t>或KPA</w:t>
      </w:r>
      <w:r>
        <w:rPr>
          <w:rFonts w:hint="eastAsia" w:ascii="宋体" w:hAnsi="宋体" w:cs="宋体"/>
        </w:rPr>
        <w:t>计算</w:t>
      </w:r>
      <w:r>
        <w:rPr>
          <w:position w:val="-10"/>
        </w:rPr>
        <w:object>
          <v:shape id="_x0000_i2227" o:spt="75" type="#_x0000_t75" style="height:17.6pt;width:57.75pt;" o:ole="t" filled="f" o:preferrelative="t" stroked="f" coordsize="21600,21600">
            <v:path/>
            <v:fill on="f" focussize="0,0"/>
            <v:stroke on="f" joinstyle="miter"/>
            <v:imagedata r:id="rId2300" o:title=""/>
            <o:lock v:ext="edit" aspectratio="t"/>
            <w10:wrap type="none"/>
            <w10:anchorlock/>
          </v:shape>
          <o:OLEObject Type="Embed" ProgID="Equation.DSMT4" ShapeID="_x0000_i2227" DrawAspect="Content" ObjectID="_1468076924" r:id="rId2299">
            <o:LockedField>false</o:LockedField>
          </o:OLEObject>
        </w:object>
      </w:r>
      <w:r>
        <w:rPr>
          <w:rFonts w:hint="eastAsia"/>
        </w:rPr>
        <w:t>，通过</w:t>
      </w:r>
      <w:r>
        <w:rPr>
          <w:rFonts w:ascii="Times New Roman" w:hAnsi="Times New Roman"/>
          <w:position w:val="-10"/>
        </w:rPr>
        <w:object>
          <v:shape id="_x0000_i2228" o:spt="75" type="#_x0000_t75" style="height:18.4pt;width:146.5pt;" o:ole="t" filled="f" o:preferrelative="t" stroked="f" coordsize="21600,21600">
            <v:path/>
            <v:fill on="f" focussize="0,0"/>
            <v:stroke on="f" joinstyle="miter"/>
            <v:imagedata r:id="rId2302" o:title=""/>
            <o:lock v:ext="edit" aspectratio="t"/>
            <w10:wrap type="none"/>
            <w10:anchorlock/>
          </v:shape>
          <o:OLEObject Type="Embed" ProgID="Equation.DSMT4" ShapeID="_x0000_i2228" DrawAspect="Content" ObjectID="_1468076925" r:id="rId2301">
            <o:LockedField>false</o:LockedField>
          </o:OLEObject>
        </w:object>
      </w:r>
      <w:r>
        <w:rPr>
          <w:rFonts w:hint="eastAsia" w:ascii="Times New Roman" w:hAnsi="Times New Roman"/>
        </w:rPr>
        <w:t>判断</w:t>
      </w:r>
      <w:r>
        <w:rPr>
          <w:rFonts w:ascii="Times New Roman" w:hAnsi="Times New Roman"/>
        </w:rPr>
        <w:t>用户身份的正确性</w:t>
      </w:r>
      <w:r>
        <w:rPr>
          <w:rFonts w:hint="eastAsia" w:ascii="宋体" w:hAnsi="宋体" w:cs="宋体"/>
        </w:rPr>
        <w:t>。具体</w:t>
      </w:r>
      <w:r>
        <w:rPr>
          <w:rFonts w:ascii="宋体" w:hAnsi="宋体" w:cs="宋体"/>
        </w:rPr>
        <w:t>推导过程如</w:t>
      </w:r>
      <w:r>
        <w:rPr>
          <w:rFonts w:hint="eastAsia" w:ascii="宋体" w:hAnsi="宋体" w:cs="宋体"/>
        </w:rPr>
        <w:t>式</w:t>
      </w:r>
      <w:r>
        <w:rPr>
          <w:rFonts w:ascii="Times New Roman" w:hAnsi="Times New Roman"/>
        </w:rPr>
        <w:t>（</w:t>
      </w:r>
      <w:r>
        <w:rPr>
          <w:rFonts w:hint="eastAsia" w:ascii="Times New Roman" w:hAnsi="Times New Roman"/>
        </w:rPr>
        <w:t>3</w:t>
      </w:r>
      <w:r>
        <w:rPr>
          <w:rFonts w:ascii="Times New Roman" w:hAnsi="Times New Roman"/>
        </w:rPr>
        <w:t>-</w:t>
      </w:r>
      <w:r>
        <w:rPr>
          <w:rFonts w:hint="eastAsia" w:ascii="Times New Roman" w:hAnsi="Times New Roman"/>
        </w:rPr>
        <w:t>28）</w:t>
      </w:r>
      <w:r>
        <w:rPr>
          <w:rFonts w:ascii="Times New Roman" w:hAnsi="Times New Roman"/>
        </w:rPr>
        <w:t>所</w:t>
      </w:r>
      <w:r>
        <w:rPr>
          <w:rFonts w:ascii="宋体" w:hAnsi="宋体" w:cs="宋体"/>
        </w:rPr>
        <w:t>示：</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tabs>
                <w:tab w:val="left" w:pos="0"/>
              </w:tabs>
              <w:spacing w:before="120" w:after="120"/>
              <w:jc w:val="center"/>
              <w:rPr>
                <w:rFonts w:ascii="宋体" w:hAnsi="宋体" w:cs="宋体"/>
              </w:rPr>
            </w:pPr>
          </w:p>
        </w:tc>
        <w:tc>
          <w:tcPr>
            <w:tcW w:w="6343" w:type="dxa"/>
            <w:tcMar>
              <w:left w:w="0" w:type="dxa"/>
              <w:right w:w="0" w:type="dxa"/>
            </w:tcMar>
            <w:vAlign w:val="center"/>
          </w:tcPr>
          <w:p>
            <w:pPr>
              <w:tabs>
                <w:tab w:val="left" w:pos="0"/>
              </w:tabs>
              <w:spacing w:before="120" w:after="120"/>
              <w:jc w:val="center"/>
              <w:rPr>
                <w:rFonts w:ascii="宋体" w:hAnsi="宋体" w:cs="宋体"/>
              </w:rPr>
            </w:pPr>
            <w:r>
              <w:rPr>
                <w:position w:val="-46"/>
              </w:rPr>
              <w:object>
                <v:shape id="_x0000_i2229" o:spt="75" type="#_x0000_t75" style="height:53.6pt;width:154.05pt;" o:ole="t" filled="f" o:preferrelative="t" stroked="f" coordsize="21600,21600">
                  <v:path/>
                  <v:fill on="f" focussize="0,0"/>
                  <v:stroke on="f" joinstyle="miter"/>
                  <v:imagedata r:id="rId2304" o:title=""/>
                  <o:lock v:ext="edit" aspectratio="t"/>
                  <w10:wrap type="none"/>
                  <w10:anchorlock/>
                </v:shape>
                <o:OLEObject Type="Embed" ProgID="Equation.DSMT4" ShapeID="_x0000_i2229" DrawAspect="Content" ObjectID="_1468076926" r:id="rId2303">
                  <o:LockedField>false</o:LockedField>
                </o:OLEObject>
              </w:object>
            </w:r>
          </w:p>
        </w:tc>
        <w:tc>
          <w:tcPr>
            <w:tcW w:w="920" w:type="dxa"/>
            <w:tcMar>
              <w:left w:w="0" w:type="dxa"/>
              <w:right w:w="0" w:type="dxa"/>
            </w:tcMar>
            <w:vAlign w:val="center"/>
          </w:tcPr>
          <w:p>
            <w:pPr>
              <w:tabs>
                <w:tab w:val="left" w:pos="0"/>
              </w:tabs>
              <w:spacing w:before="120" w:after="120"/>
              <w:jc w:val="right"/>
              <w:rPr>
                <w:rFonts w:ascii="宋体" w:hAnsi="宋体" w:cs="宋体"/>
              </w:rPr>
            </w:pPr>
            <w:r>
              <w:rPr>
                <w:rFonts w:hint="eastAsia"/>
              </w:rPr>
              <w:t xml:space="preserve"> </w:t>
            </w:r>
            <w:r>
              <w:t>（</w:t>
            </w:r>
            <w:r>
              <w:rPr>
                <w:rFonts w:hint="eastAsia"/>
              </w:rPr>
              <w:t>3</w:t>
            </w:r>
            <w:r>
              <w:t>-</w:t>
            </w:r>
            <w:r>
              <w:rPr>
                <w:rFonts w:hint="eastAsia"/>
              </w:rPr>
              <w:t>28）</w:t>
            </w:r>
          </w:p>
        </w:tc>
      </w:tr>
    </w:tbl>
    <w:p>
      <w:pPr>
        <w:tabs>
          <w:tab w:val="left" w:pos="0"/>
        </w:tabs>
        <w:spacing w:line="400" w:lineRule="exact"/>
        <w:ind w:firstLine="480" w:firstLineChars="200"/>
        <w:rPr>
          <w:rFonts w:ascii="Times New Roman" w:hAnsi="Times New Roman"/>
        </w:rPr>
      </w:pPr>
      <w:r>
        <w:rPr>
          <w:rFonts w:ascii="Times New Roman" w:hAnsi="Times New Roman"/>
        </w:rPr>
        <w:t>KGC</w:t>
      </w:r>
      <w:r>
        <w:rPr>
          <w:rFonts w:hint="eastAsia" w:ascii="Times New Roman" w:hAnsi="Times New Roman"/>
        </w:rPr>
        <w:t>非法</w:t>
      </w:r>
      <w:r>
        <w:rPr>
          <w:rFonts w:ascii="Times New Roman" w:hAnsi="Times New Roman"/>
        </w:rPr>
        <w:t>使用合法用户的ID</w:t>
      </w:r>
      <w:r>
        <w:rPr>
          <w:rFonts w:hint="eastAsia" w:ascii="Times New Roman" w:hAnsi="Times New Roman"/>
        </w:rPr>
        <w:t>，任意</w:t>
      </w:r>
      <w:r>
        <w:rPr>
          <w:rFonts w:ascii="Times New Roman" w:hAnsi="Times New Roman"/>
        </w:rPr>
        <w:t>选取</w:t>
      </w:r>
      <w:r>
        <w:rPr>
          <w:position w:val="-8"/>
        </w:rPr>
        <w:object>
          <v:shape id="_x0000_i2230" o:spt="75" type="#_x0000_t75" style="height:15.9pt;width:29.3pt;" o:ole="t" filled="f" o:preferrelative="t" stroked="f" coordsize="21600,21600">
            <v:path/>
            <v:fill on="f" focussize="0,0"/>
            <v:stroke on="f" joinstyle="miter"/>
            <v:imagedata r:id="rId2306" o:title=""/>
            <o:lock v:ext="edit" aspectratio="t"/>
            <w10:wrap type="none"/>
            <w10:anchorlock/>
          </v:shape>
          <o:OLEObject Type="Embed" ProgID="Equation.DSMT4" ShapeID="_x0000_i2230" DrawAspect="Content" ObjectID="_1468076927" r:id="rId2305">
            <o:LockedField>false</o:LockedField>
          </o:OLEObject>
        </w:object>
      </w:r>
      <w:r>
        <w:rPr>
          <w:rFonts w:hint="eastAsia" w:ascii="Times New Roman" w:hAnsi="Times New Roman"/>
        </w:rPr>
        <w:t>，得到</w:t>
      </w:r>
      <w:r>
        <w:rPr>
          <w:position w:val="-8"/>
        </w:rPr>
        <w:object>
          <v:shape id="_x0000_i2231" o:spt="75" type="#_x0000_t75" style="height:15.9pt;width:77.85pt;" o:ole="t" filled="f" o:preferrelative="t" stroked="f" coordsize="21600,21600">
            <v:path/>
            <v:fill on="f" focussize="0,0"/>
            <v:stroke on="f" joinstyle="miter"/>
            <v:imagedata r:id="rId2308" o:title=""/>
            <o:lock v:ext="edit" aspectratio="t"/>
            <w10:wrap type="none"/>
            <w10:anchorlock/>
          </v:shape>
          <o:OLEObject Type="Embed" ProgID="Equation.DSMT4" ShapeID="_x0000_i2231" DrawAspect="Content" ObjectID="_1468076928" r:id="rId2307">
            <o:LockedField>false</o:LockedField>
          </o:OLEObject>
        </w:object>
      </w:r>
      <w:r>
        <w:rPr>
          <w:rFonts w:hint="eastAsia" w:ascii="Times New Roman" w:hAnsi="Times New Roman"/>
        </w:rPr>
        <w:t>。由于</w:t>
      </w:r>
      <w:r>
        <w:rPr>
          <w:rFonts w:ascii="Times New Roman" w:hAnsi="Times New Roman"/>
        </w:rPr>
        <w:t>在TTP</w:t>
      </w:r>
      <w:r>
        <w:rPr>
          <w:rFonts w:hint="eastAsia" w:ascii="Times New Roman" w:hAnsi="Times New Roman"/>
        </w:rPr>
        <w:t>中存放着</w:t>
      </w:r>
      <w:r>
        <w:rPr>
          <w:rFonts w:ascii="Times New Roman" w:hAnsi="Times New Roman"/>
        </w:rPr>
        <w:t>合法用户的</w:t>
      </w:r>
      <w:r>
        <w:rPr>
          <w:position w:val="-10"/>
        </w:rPr>
        <w:object>
          <v:shape id="_x0000_i2232" o:spt="75" type="#_x0000_t75" style="height:15.9pt;width:25.1pt;" o:ole="t" filled="f" o:preferrelative="t" stroked="f" coordsize="21600,21600">
            <v:path/>
            <v:fill on="f" focussize="0,0"/>
            <v:stroke on="f" joinstyle="miter"/>
            <v:imagedata r:id="rId2310" o:title=""/>
            <o:lock v:ext="edit" aspectratio="t"/>
            <w10:wrap type="none"/>
            <w10:anchorlock/>
          </v:shape>
          <o:OLEObject Type="Embed" ProgID="Equation.DSMT4" ShapeID="_x0000_i2232" DrawAspect="Content" ObjectID="_1468076929" r:id="rId2309">
            <o:LockedField>false</o:LockedField>
          </o:OLEObject>
        </w:object>
      </w:r>
      <w:r>
        <w:rPr>
          <w:rFonts w:hint="eastAsia" w:ascii="Times New Roman" w:hAnsi="Times New Roman"/>
        </w:rPr>
        <w:t>，当KGC</w:t>
      </w:r>
      <w:r>
        <w:rPr>
          <w:rFonts w:ascii="Times New Roman" w:hAnsi="Times New Roman"/>
        </w:rPr>
        <w:t>要</w:t>
      </w:r>
      <w:r>
        <w:rPr>
          <w:rFonts w:hint="eastAsia" w:ascii="Times New Roman" w:hAnsi="Times New Roman"/>
        </w:rPr>
        <w:t>继续运算</w:t>
      </w:r>
      <w:r>
        <w:rPr>
          <w:rFonts w:ascii="Times New Roman" w:hAnsi="Times New Roman"/>
        </w:rPr>
        <w:t>时，</w:t>
      </w:r>
      <w:r>
        <w:rPr>
          <w:position w:val="-10"/>
        </w:rPr>
        <w:object>
          <v:shape id="_x0000_i2233" o:spt="75" type="#_x0000_t75" style="height:18.4pt;width:77pt;" o:ole="t" filled="f" o:preferrelative="t" stroked="f" coordsize="21600,21600">
            <v:path/>
            <v:fill on="f" focussize="0,0"/>
            <v:stroke on="f" joinstyle="miter"/>
            <v:imagedata r:id="rId2312" o:title=""/>
            <o:lock v:ext="edit" aspectratio="t"/>
            <w10:wrap type="none"/>
            <w10:anchorlock/>
          </v:shape>
          <o:OLEObject Type="Embed" ProgID="Equation.DSMT4" ShapeID="_x0000_i2233" DrawAspect="Content" ObjectID="_1468076930" r:id="rId2311">
            <o:LockedField>false</o:LockedField>
          </o:OLEObject>
        </w:object>
      </w:r>
      <w:r>
        <w:rPr>
          <w:rFonts w:hint="eastAsia" w:ascii="Times New Roman" w:hAnsi="Times New Roman"/>
        </w:rPr>
        <w:t>无法使得</w:t>
      </w:r>
      <w:r>
        <w:rPr>
          <w:rFonts w:ascii="Times New Roman" w:hAnsi="Times New Roman"/>
          <w:position w:val="-10"/>
        </w:rPr>
        <w:object>
          <v:shape id="_x0000_i2234" o:spt="75" type="#_x0000_t75" style="height:18.4pt;width:146.5pt;" o:ole="t" filled="f" o:preferrelative="t" stroked="f" coordsize="21600,21600">
            <v:path/>
            <v:fill on="f" focussize="0,0"/>
            <v:stroke on="f" joinstyle="miter"/>
            <v:imagedata r:id="rId2302" o:title=""/>
            <o:lock v:ext="edit" aspectratio="t"/>
            <w10:wrap type="none"/>
            <w10:anchorlock/>
          </v:shape>
          <o:OLEObject Type="Embed" ProgID="Equation.DSMT4" ShapeID="_x0000_i2234" DrawAspect="Content" ObjectID="_1468076931" r:id="rId2313">
            <o:LockedField>false</o:LockedField>
          </o:OLEObject>
        </w:object>
      </w:r>
      <w:r>
        <w:rPr>
          <w:rFonts w:hint="eastAsia" w:ascii="Times New Roman" w:hAnsi="Times New Roman"/>
        </w:rPr>
        <w:t>成立。所以</w:t>
      </w:r>
      <w:r>
        <w:rPr>
          <w:rFonts w:ascii="Times New Roman" w:hAnsi="Times New Roman"/>
        </w:rPr>
        <w:t>，KGC</w:t>
      </w:r>
      <w:r>
        <w:rPr>
          <w:rFonts w:hint="eastAsia" w:ascii="Times New Roman" w:hAnsi="Times New Roman"/>
        </w:rPr>
        <w:t>无法非法恢复</w:t>
      </w:r>
      <w:r>
        <w:rPr>
          <w:rFonts w:ascii="Times New Roman" w:hAnsi="Times New Roman"/>
        </w:rPr>
        <w:t>用户的私钥。</w:t>
      </w:r>
    </w:p>
    <w:p>
      <w:pPr>
        <w:tabs>
          <w:tab w:val="left" w:pos="0"/>
        </w:tabs>
        <w:spacing w:line="400" w:lineRule="exact"/>
        <w:ind w:firstLine="480" w:firstLineChars="200"/>
        <w:rPr>
          <w:rFonts w:ascii="宋体" w:hAnsi="宋体" w:eastAsia="微软雅黑" w:cs="宋体"/>
        </w:rPr>
      </w:pPr>
      <w:r>
        <w:rPr>
          <w:rFonts w:hint="eastAsia" w:ascii="Times New Roman" w:hAnsi="Times New Roman"/>
        </w:rPr>
        <w:t>另外，TTP可以</w:t>
      </w:r>
      <w:r>
        <w:rPr>
          <w:rFonts w:ascii="Times New Roman" w:hAnsi="Times New Roman"/>
        </w:rPr>
        <w:t>对用户的行为进行监控</w:t>
      </w:r>
      <w:r>
        <w:rPr>
          <w:rFonts w:hint="eastAsia" w:ascii="Times New Roman" w:hAnsi="Times New Roman"/>
        </w:rPr>
        <w:t>，</w:t>
      </w:r>
      <w:r>
        <w:rPr>
          <w:rFonts w:ascii="Times New Roman" w:hAnsi="Times New Roman"/>
        </w:rPr>
        <w:t>比如设置用户</w:t>
      </w:r>
      <w:r>
        <w:rPr>
          <w:rFonts w:hint="eastAsia" w:ascii="Times New Roman" w:hAnsi="Times New Roman"/>
        </w:rPr>
        <w:t>向</w:t>
      </w:r>
      <w:r>
        <w:rPr>
          <w:rFonts w:ascii="Times New Roman" w:hAnsi="Times New Roman"/>
        </w:rPr>
        <w:t>KPA</w:t>
      </w:r>
      <w:r>
        <w:rPr>
          <w:rFonts w:hint="eastAsia" w:ascii="Times New Roman" w:hAnsi="Times New Roman"/>
        </w:rPr>
        <w:t>在一定</w:t>
      </w:r>
      <w:r>
        <w:rPr>
          <w:rFonts w:ascii="Times New Roman" w:hAnsi="Times New Roman"/>
        </w:rPr>
        <w:t>时间内向KPA</w:t>
      </w:r>
      <w:r>
        <w:rPr>
          <w:rFonts w:hint="eastAsia" w:ascii="Times New Roman" w:hAnsi="Times New Roman"/>
        </w:rPr>
        <w:t>发送请求</w:t>
      </w:r>
      <w:r>
        <w:rPr>
          <w:rFonts w:ascii="Times New Roman" w:hAnsi="Times New Roman"/>
        </w:rPr>
        <w:t>的</w:t>
      </w:r>
      <w:r>
        <w:rPr>
          <w:rFonts w:hint="eastAsia" w:ascii="Times New Roman" w:hAnsi="Times New Roman"/>
        </w:rPr>
        <w:t>上限</w:t>
      </w:r>
      <w:r>
        <w:rPr>
          <w:rFonts w:ascii="Times New Roman" w:hAnsi="Times New Roman"/>
        </w:rPr>
        <w:t>，</w:t>
      </w:r>
      <w:r>
        <w:rPr>
          <w:rFonts w:hint="eastAsia" w:ascii="Times New Roman" w:hAnsi="Times New Roman"/>
        </w:rPr>
        <w:t>防止用户</w:t>
      </w:r>
      <w:r>
        <w:rPr>
          <w:rFonts w:ascii="Times New Roman" w:hAnsi="Times New Roman"/>
        </w:rPr>
        <w:t>多次向</w:t>
      </w:r>
      <w:r>
        <w:rPr>
          <w:rFonts w:hint="eastAsia" w:ascii="Times New Roman" w:hAnsi="Times New Roman"/>
        </w:rPr>
        <w:t>KP</w:t>
      </w:r>
      <w:r>
        <w:rPr>
          <w:rFonts w:ascii="Times New Roman" w:hAnsi="Times New Roman"/>
        </w:rPr>
        <w:t>A</w:t>
      </w:r>
      <w:r>
        <w:rPr>
          <w:rFonts w:hint="eastAsia" w:ascii="Times New Roman" w:hAnsi="Times New Roman"/>
        </w:rPr>
        <w:t>在</w:t>
      </w:r>
      <w:r>
        <w:rPr>
          <w:rFonts w:ascii="Times New Roman" w:hAnsi="Times New Roman"/>
        </w:rPr>
        <w:t>一定时间内重复提交相同的申</w:t>
      </w:r>
      <w:r>
        <w:rPr>
          <w:rFonts w:hint="eastAsia" w:ascii="Times New Roman" w:hAnsi="Times New Roman"/>
        </w:rPr>
        <w:t>请</w:t>
      </w:r>
      <w:r>
        <w:rPr>
          <w:rFonts w:ascii="Times New Roman" w:hAnsi="Times New Roman"/>
        </w:rPr>
        <w:t>。</w:t>
      </w:r>
      <w:r>
        <w:rPr>
          <w:rFonts w:hint="eastAsia" w:ascii="Times New Roman" w:hAnsi="Times New Roman"/>
        </w:rPr>
        <w:t>对于</w:t>
      </w:r>
      <w:r>
        <w:rPr>
          <w:rFonts w:ascii="Times New Roman" w:hAnsi="Times New Roman"/>
        </w:rPr>
        <w:t>在实际应用中，KGC</w:t>
      </w:r>
      <w:r>
        <w:rPr>
          <w:rFonts w:hint="eastAsia" w:ascii="Times New Roman" w:hAnsi="Times New Roman"/>
        </w:rPr>
        <w:t>出现</w:t>
      </w:r>
      <w:r>
        <w:rPr>
          <w:rFonts w:ascii="Times New Roman" w:hAnsi="Times New Roman"/>
        </w:rPr>
        <w:t>故障或者KPA</w:t>
      </w:r>
      <w:r>
        <w:rPr>
          <w:rFonts w:hint="eastAsia" w:ascii="Times New Roman" w:hAnsi="Times New Roman"/>
        </w:rPr>
        <w:t>出现</w:t>
      </w:r>
      <w:r>
        <w:rPr>
          <w:rFonts w:ascii="Times New Roman" w:hAnsi="Times New Roman"/>
        </w:rPr>
        <w:t>故障，在TTP中维护KGC</w:t>
      </w:r>
      <w:r>
        <w:rPr>
          <w:rFonts w:ascii="宋体" w:hAnsi="宋体" w:cs="宋体"/>
        </w:rPr>
        <w:t>的</w:t>
      </w:r>
      <w:r>
        <w:rPr>
          <w:rFonts w:hint="eastAsia" w:ascii="宋体" w:hAnsi="宋体" w:cs="宋体"/>
        </w:rPr>
        <w:t>关键信息，</w:t>
      </w:r>
      <w:r>
        <w:rPr>
          <w:rFonts w:ascii="宋体" w:hAnsi="宋体" w:cs="宋体"/>
        </w:rPr>
        <w:t>并</w:t>
      </w:r>
      <w:r>
        <w:rPr>
          <w:rFonts w:hint="eastAsia" w:ascii="宋体" w:hAnsi="宋体" w:cs="宋体"/>
        </w:rPr>
        <w:t>根据</w:t>
      </w:r>
      <w:r>
        <w:rPr>
          <w:rFonts w:ascii="宋体" w:hAnsi="宋体" w:cs="宋体"/>
        </w:rPr>
        <w:t>门限方案</w:t>
      </w:r>
      <w:r>
        <w:rPr>
          <w:rFonts w:hint="eastAsia" w:ascii="宋体" w:hAnsi="宋体" w:cs="宋体"/>
        </w:rPr>
        <w:t>规定当</w:t>
      </w:r>
      <w:r>
        <w:rPr>
          <w:position w:val="-8"/>
        </w:rPr>
        <w:object>
          <v:shape id="_x0000_i2235" o:spt="75" type="#_x0000_t75" style="height:15.9pt;width:30.15pt;" o:ole="t" filled="f" o:preferrelative="t" stroked="f" coordsize="21600,21600">
            <v:path/>
            <v:fill on="f" focussize="0,0"/>
            <v:stroke on="f" joinstyle="miter"/>
            <v:imagedata r:id="rId2315" o:title=""/>
            <o:lock v:ext="edit" aspectratio="t"/>
            <w10:wrap type="none"/>
            <w10:anchorlock/>
          </v:shape>
          <o:OLEObject Type="Embed" ProgID="Equation.DSMT4" ShapeID="_x0000_i2235" DrawAspect="Content" ObjectID="_1468076932" r:id="rId2314">
            <o:LockedField>false</o:LockedField>
          </o:OLEObject>
        </w:object>
      </w:r>
      <w:r>
        <w:rPr>
          <w:rFonts w:hint="eastAsia"/>
        </w:rPr>
        <w:t>（</w:t>
      </w:r>
      <w:r>
        <w:rPr>
          <w:position w:val="-10"/>
        </w:rPr>
        <w:object>
          <v:shape id="_x0000_i2236" o:spt="75" type="#_x0000_t75" style="height:15.9pt;width:59.45pt;" o:ole="t" filled="f" o:preferrelative="t" stroked="f" coordsize="21600,21600">
            <v:path/>
            <v:fill on="f" focussize="0,0"/>
            <v:stroke on="f" joinstyle="miter"/>
            <v:imagedata r:id="rId2317" o:title=""/>
            <o:lock v:ext="edit" aspectratio="t"/>
            <w10:wrap type="none"/>
            <w10:anchorlock/>
          </v:shape>
          <o:OLEObject Type="Embed" ProgID="Equation.DSMT4" ShapeID="_x0000_i2236" DrawAspect="Content" ObjectID="_1468076933" r:id="rId2316">
            <o:LockedField>false</o:LockedField>
          </o:OLEObject>
        </w:object>
      </w:r>
      <w:r>
        <w:rPr>
          <w:rFonts w:hint="eastAsia"/>
        </w:rPr>
        <w:t>）中</w:t>
      </w:r>
      <w:r>
        <w:t>的</w:t>
      </w:r>
      <w:r>
        <w:rPr>
          <w:position w:val="-6"/>
        </w:rPr>
        <w:object>
          <v:shape id="_x0000_i2237" o:spt="75" type="#_x0000_t75" style="height:12.55pt;width:6.7pt;" o:ole="t" filled="f" o:preferrelative="t" stroked="f" coordsize="21600,21600">
            <v:path/>
            <v:fill on="f" focussize="0,0"/>
            <v:stroke on="f" joinstyle="miter"/>
            <v:imagedata r:id="rId2319" o:title=""/>
            <o:lock v:ext="edit" aspectratio="t"/>
            <w10:wrap type="none"/>
            <w10:anchorlock/>
          </v:shape>
          <o:OLEObject Type="Embed" ProgID="Equation.DSMT4" ShapeID="_x0000_i2237" DrawAspect="Content" ObjectID="_1468076934" r:id="rId2318">
            <o:LockedField>false</o:LockedField>
          </o:OLEObject>
        </w:object>
      </w:r>
      <w:r>
        <w:rPr>
          <w:rFonts w:hint="eastAsia"/>
        </w:rPr>
        <w:t>个</w:t>
      </w:r>
      <w:r>
        <w:rPr>
          <w:position w:val="-8"/>
        </w:rPr>
        <w:object>
          <v:shape id="_x0000_i2238" o:spt="75" type="#_x0000_t75" style="height:15.9pt;width:30.15pt;" o:ole="t" filled="f" o:preferrelative="t" stroked="f" coordsize="21600,21600">
            <v:path/>
            <v:fill on="f" focussize="0,0"/>
            <v:stroke on="f" joinstyle="miter"/>
            <v:imagedata r:id="rId2321" o:title=""/>
            <o:lock v:ext="edit" aspectratio="t"/>
            <w10:wrap type="none"/>
            <w10:anchorlock/>
          </v:shape>
          <o:OLEObject Type="Embed" ProgID="Equation.DSMT4" ShapeID="_x0000_i2238" DrawAspect="Content" ObjectID="_1468076935" r:id="rId2320">
            <o:LockedField>false</o:LockedField>
          </o:OLEObject>
        </w:object>
      </w:r>
      <w:r>
        <w:rPr>
          <w:rFonts w:hint="eastAsia"/>
        </w:rPr>
        <w:t>和</w:t>
      </w:r>
      <w:r>
        <w:rPr>
          <w:rFonts w:ascii="Times New Roman" w:hAnsi="Times New Roman"/>
        </w:rPr>
        <w:t>KGC合作</w:t>
      </w:r>
      <w:r>
        <w:rPr>
          <w:rFonts w:hint="eastAsia" w:ascii="Times New Roman" w:hAnsi="Times New Roman"/>
        </w:rPr>
        <w:t>即可</w:t>
      </w:r>
      <w:r>
        <w:rPr>
          <w:rFonts w:ascii="Times New Roman" w:hAnsi="Times New Roman"/>
        </w:rPr>
        <w:t>得到所需要的密钥</w:t>
      </w:r>
      <w:r>
        <w:rPr>
          <w:rFonts w:ascii="宋体" w:hAnsi="宋体" w:cs="宋体"/>
        </w:rPr>
        <w:t>。</w:t>
      </w:r>
    </w:p>
    <w:p>
      <w:pPr>
        <w:tabs>
          <w:tab w:val="left" w:pos="0"/>
        </w:tabs>
        <w:spacing w:line="400" w:lineRule="exact"/>
        <w:ind w:firstLine="480" w:firstLineChars="200"/>
        <w:rPr>
          <w:rFonts w:hint="eastAsia"/>
        </w:rPr>
      </w:pPr>
      <w:r>
        <w:rPr>
          <w:rFonts w:hint="eastAsia"/>
        </w:rPr>
        <w:t>（2）</w:t>
      </w:r>
      <w:r>
        <w:rPr>
          <w:rFonts w:ascii="Times New Roman" w:hAnsi="Times New Roman"/>
        </w:rPr>
        <w:t>KGC</w:t>
      </w:r>
      <w:r>
        <w:rPr>
          <w:rFonts w:hint="eastAsia"/>
        </w:rPr>
        <w:t>和</w:t>
      </w:r>
      <w:r>
        <w:rPr>
          <w:position w:val="-6"/>
        </w:rPr>
        <w:object>
          <v:shape id="_x0000_i2239" o:spt="75" type="#_x0000_t75" style="height:10.9pt;width:10.05pt;" o:ole="t" filled="f" o:preferrelative="t" stroked="f" coordsize="21600,21600">
            <v:path/>
            <v:fill on="f" focussize="0,0"/>
            <v:stroke on="f" joinstyle="miter"/>
            <v:imagedata r:id="rId2323" o:title=""/>
            <o:lock v:ext="edit" aspectratio="t"/>
            <w10:wrap type="none"/>
            <w10:anchorlock/>
          </v:shape>
          <o:OLEObject Type="Embed" ProgID="Equation.DSMT4" ShapeID="_x0000_i2239" DrawAspect="Content" ObjectID="_1468076936" r:id="rId2322">
            <o:LockedField>false</o:LockedField>
          </o:OLEObject>
        </w:object>
      </w:r>
      <w:r>
        <w:rPr>
          <w:rFonts w:hint="eastAsia"/>
        </w:rPr>
        <w:t>个</w:t>
      </w:r>
      <w:r>
        <w:rPr>
          <w:rFonts w:hint="eastAsia" w:ascii="Times New Roman" w:hAnsi="Times New Roman"/>
        </w:rPr>
        <w:t>KP</w:t>
      </w:r>
      <w:r>
        <w:rPr>
          <w:rFonts w:ascii="Times New Roman" w:hAnsi="Times New Roman"/>
        </w:rPr>
        <w:t>A</w:t>
      </w:r>
      <w:r>
        <w:rPr>
          <w:rFonts w:hint="eastAsia"/>
        </w:rPr>
        <w:t>在</w:t>
      </w:r>
      <w:r>
        <w:t>产生</w:t>
      </w:r>
      <w:r>
        <w:rPr>
          <w:rFonts w:hint="eastAsia"/>
        </w:rPr>
        <w:t>合法</w:t>
      </w:r>
      <w:r>
        <w:t>用户的</w:t>
      </w:r>
      <w:r>
        <w:rPr>
          <w:position w:val="-10"/>
        </w:rPr>
        <w:object>
          <v:shape id="_x0000_i2240" o:spt="75" type="#_x0000_t75" style="height:18.4pt;width:15.05pt;" o:ole="t" filled="f" o:preferrelative="t" stroked="f" coordsize="21600,21600">
            <v:path/>
            <v:fill on="f" focussize="0,0"/>
            <v:stroke on="f" joinstyle="miter"/>
            <v:imagedata r:id="rId2325" o:title=""/>
            <o:lock v:ext="edit" aspectratio="t"/>
            <w10:wrap type="none"/>
            <w10:anchorlock/>
          </v:shape>
          <o:OLEObject Type="Embed" ProgID="Equation.DSMT4" ShapeID="_x0000_i2240" DrawAspect="Content" ObjectID="_1468076937" r:id="rId2324">
            <o:LockedField>false</o:LockedField>
          </o:OLEObject>
        </w:object>
      </w:r>
      <w:r>
        <w:rPr>
          <w:rFonts w:hint="eastAsia"/>
        </w:rPr>
        <w:t>，</w:t>
      </w:r>
      <w:r>
        <w:rPr>
          <w:position w:val="-10"/>
        </w:rPr>
        <w:object>
          <v:shape id="_x0000_i2241" o:spt="75" type="#_x0000_t75" style="height:18.4pt;width:44.35pt;" o:ole="t" filled="f" o:preferrelative="t" stroked="f" coordsize="21600,21600">
            <v:path/>
            <v:fill on="f" focussize="0,0"/>
            <v:stroke on="f" joinstyle="miter"/>
            <v:imagedata r:id="rId2327" o:title=""/>
            <o:lock v:ext="edit" aspectratio="t"/>
            <w10:wrap type="none"/>
            <w10:anchorlock/>
          </v:shape>
          <o:OLEObject Type="Embed" ProgID="Equation.DSMT4" ShapeID="_x0000_i2241" DrawAspect="Content" ObjectID="_1468076938" r:id="rId2326">
            <o:LockedField>false</o:LockedField>
          </o:OLEObject>
        </w:object>
      </w:r>
      <w:r>
        <w:rPr>
          <w:rFonts w:hint="eastAsia"/>
        </w:rPr>
        <w:t>，</w:t>
      </w:r>
      <w:r>
        <w:t>以及</w:t>
      </w:r>
      <w:r>
        <w:rPr>
          <w:position w:val="-10"/>
        </w:rPr>
        <w:object>
          <v:shape id="_x0000_i2242" o:spt="75" type="#_x0000_t75" style="height:18.4pt;width:19.25pt;" o:ole="t" filled="f" o:preferrelative="t" stroked="f" coordsize="21600,21600">
            <v:path/>
            <v:fill on="f" focussize="0,0"/>
            <v:stroke on="f" joinstyle="miter"/>
            <v:imagedata r:id="rId2329" o:title=""/>
            <o:lock v:ext="edit" aspectratio="t"/>
            <w10:wrap type="none"/>
            <w10:anchorlock/>
          </v:shape>
          <o:OLEObject Type="Embed" ProgID="Equation.DSMT4" ShapeID="_x0000_i2242" DrawAspect="Content" ObjectID="_1468076939" r:id="rId2328">
            <o:LockedField>false</o:LockedField>
          </o:OLEObject>
        </w:object>
      </w:r>
      <w:r>
        <w:rPr>
          <w:rFonts w:hint="eastAsia"/>
        </w:rPr>
        <w:t>，</w:t>
      </w:r>
      <w:r>
        <w:rPr>
          <w:position w:val="-10"/>
        </w:rPr>
        <w:object>
          <v:shape id="_x0000_i2243" o:spt="75" type="#_x0000_t75" style="height:18.4pt;width:54.4pt;" o:ole="t" filled="f" o:preferrelative="t" stroked="f" coordsize="21600,21600">
            <v:path/>
            <v:fill on="f" focussize="0,0"/>
            <v:stroke on="f" joinstyle="miter"/>
            <v:imagedata r:id="rId2331" o:title=""/>
            <o:lock v:ext="edit" aspectratio="t"/>
            <w10:wrap type="none"/>
            <w10:anchorlock/>
          </v:shape>
          <o:OLEObject Type="Embed" ProgID="Equation.DSMT4" ShapeID="_x0000_i2243" DrawAspect="Content" ObjectID="_1468076940" r:id="rId2330">
            <o:LockedField>false</o:LockedField>
          </o:OLEObject>
        </w:object>
      </w:r>
      <w:r>
        <w:rPr>
          <w:rFonts w:hint="eastAsia"/>
        </w:rPr>
        <w:t>（</w:t>
      </w:r>
      <w:r>
        <w:rPr>
          <w:position w:val="-10"/>
        </w:rPr>
        <w:object>
          <v:shape id="_x0000_i2244" o:spt="75" type="#_x0000_t75" style="height:15.9pt;width:59.45pt;" o:ole="t" filled="f" o:preferrelative="t" stroked="f" coordsize="21600,21600">
            <v:path/>
            <v:fill on="f" focussize="0,0"/>
            <v:stroke on="f" joinstyle="miter"/>
            <v:imagedata r:id="rId2333" o:title=""/>
            <o:lock v:ext="edit" aspectratio="t"/>
            <w10:wrap type="none"/>
            <w10:anchorlock/>
          </v:shape>
          <o:OLEObject Type="Embed" ProgID="Equation.DSMT4" ShapeID="_x0000_i2244" DrawAspect="Content" ObjectID="_1468076941" r:id="rId2332">
            <o:LockedField>false</o:LockedField>
          </o:OLEObject>
        </w:object>
      </w:r>
      <w:r>
        <w:rPr>
          <w:rFonts w:hint="eastAsia"/>
        </w:rPr>
        <w:t>）时</w:t>
      </w:r>
      <w:r>
        <w:t>，使用了</w:t>
      </w:r>
      <w:r>
        <w:rPr>
          <w:rFonts w:hint="eastAsia"/>
        </w:rPr>
        <w:t>哈希函数</w:t>
      </w:r>
      <w:r>
        <w:rPr>
          <w:position w:val="-10"/>
        </w:rPr>
        <w:object>
          <v:shape id="_x0000_i2245" o:spt="75" type="#_x0000_t75" style="height:18.4pt;width:105.5pt;" o:ole="t" filled="f" o:preferrelative="t" stroked="f" coordsize="21600,21600">
            <v:path/>
            <v:fill on="f" focussize="0,0"/>
            <v:stroke on="f" joinstyle="miter"/>
            <v:imagedata r:id="rId2335" o:title=""/>
            <o:lock v:ext="edit" aspectratio="t"/>
            <w10:wrap type="none"/>
            <w10:anchorlock/>
          </v:shape>
          <o:OLEObject Type="Embed" ProgID="Equation.DSMT4" ShapeID="_x0000_i2245" DrawAspect="Content" ObjectID="_1468076942" r:id="rId2334">
            <o:LockedField>false</o:LockedField>
          </o:OLEObject>
        </w:object>
      </w:r>
      <w:r>
        <w:rPr>
          <w:rFonts w:hint="eastAsia"/>
        </w:rPr>
        <w:t>，计算</w:t>
      </w:r>
      <w:r>
        <w:t>得到</w:t>
      </w:r>
      <w:r>
        <w:rPr>
          <w:rFonts w:hint="eastAsia"/>
        </w:rPr>
        <w:t>与</w:t>
      </w:r>
      <w:r>
        <w:rPr>
          <w:position w:val="-10"/>
        </w:rPr>
        <w:object>
          <v:shape id="_x0000_i2246" o:spt="75" type="#_x0000_t75" style="height:18.4pt;width:13.4pt;" o:ole="t" filled="f" o:preferrelative="t" stroked="f" coordsize="21600,21600">
            <v:path/>
            <v:fill on="f" focussize="0,0"/>
            <v:stroke on="f" joinstyle="miter"/>
            <v:imagedata r:id="rId2337" o:title=""/>
            <o:lock v:ext="edit" aspectratio="t"/>
            <w10:wrap type="none"/>
            <w10:anchorlock/>
          </v:shape>
          <o:OLEObject Type="Embed" ProgID="Equation.DSMT4" ShapeID="_x0000_i2246" DrawAspect="Content" ObjectID="_1468076943" r:id="rId2336">
            <o:LockedField>false</o:LockedField>
          </o:OLEObject>
        </w:object>
      </w:r>
      <w:r>
        <w:rPr>
          <w:rFonts w:hint="eastAsia"/>
        </w:rPr>
        <w:t>对应</w:t>
      </w:r>
      <w:r>
        <w:t>的签名</w:t>
      </w:r>
      <w:r>
        <w:rPr>
          <w:position w:val="-10"/>
        </w:rPr>
        <w:object>
          <v:shape id="_x0000_i2247" o:spt="75" type="#_x0000_t75" style="height:18.4pt;width:41pt;" o:ole="t" filled="f" o:preferrelative="t" stroked="f" coordsize="21600,21600">
            <v:path/>
            <v:fill on="f" focussize="0,0"/>
            <v:stroke on="f" joinstyle="miter"/>
            <v:imagedata r:id="rId2339" o:title=""/>
            <o:lock v:ext="edit" aspectratio="t"/>
            <w10:wrap type="none"/>
            <w10:anchorlock/>
          </v:shape>
          <o:OLEObject Type="Embed" ProgID="Equation.DSMT4" ShapeID="_x0000_i2247" DrawAspect="Content" ObjectID="_1468076944" r:id="rId2338">
            <o:LockedField>false</o:LockedField>
          </o:OLEObject>
        </w:object>
      </w:r>
      <w:r>
        <w:rPr>
          <w:rFonts w:hint="eastAsia"/>
        </w:rPr>
        <w:t>，使用</w:t>
      </w:r>
      <w:r>
        <w:rPr>
          <w:position w:val="-10"/>
        </w:rPr>
        <w:object>
          <v:shape id="_x0000_i2248" o:spt="75" type="#_x0000_t75" style="height:18.4pt;width:48.55pt;" o:ole="t" filled="f" o:preferrelative="t" stroked="f" coordsize="21600,21600">
            <v:path/>
            <v:fill on="f" focussize="0,0"/>
            <v:stroke on="f" joinstyle="miter"/>
            <v:imagedata r:id="rId2341" o:title=""/>
            <o:lock v:ext="edit" aspectratio="t"/>
            <w10:wrap type="none"/>
            <w10:anchorlock/>
          </v:shape>
          <o:OLEObject Type="Embed" ProgID="Equation.DSMT4" ShapeID="_x0000_i2248" DrawAspect="Content" ObjectID="_1468076945" r:id="rId2340">
            <o:LockedField>false</o:LockedField>
          </o:OLEObject>
        </w:object>
      </w:r>
      <w:r>
        <w:rPr>
          <w:rFonts w:hint="eastAsia"/>
        </w:rPr>
        <w:t>对</w:t>
      </w:r>
      <w:r>
        <w:rPr>
          <w:position w:val="-10"/>
        </w:rPr>
        <w:object>
          <v:shape id="_x0000_i2249" o:spt="75" type="#_x0000_t75" style="height:18.4pt;width:19.25pt;" o:ole="t" filled="f" o:preferrelative="t" stroked="f" coordsize="21600,21600">
            <v:path/>
            <v:fill on="f" focussize="0,0"/>
            <v:stroke on="f" joinstyle="miter"/>
            <v:imagedata r:id="rId2343" o:title=""/>
            <o:lock v:ext="edit" aspectratio="t"/>
            <w10:wrap type="none"/>
            <w10:anchorlock/>
          </v:shape>
          <o:OLEObject Type="Embed" ProgID="Equation.DSMT4" ShapeID="_x0000_i2249" DrawAspect="Content" ObjectID="_1468076946" r:id="rId2342">
            <o:LockedField>false</o:LockedField>
          </o:OLEObject>
        </w:object>
      </w:r>
      <w:r>
        <w:rPr>
          <w:rFonts w:hint="eastAsia"/>
        </w:rPr>
        <w:t>进行了</w:t>
      </w:r>
      <w:r>
        <w:t>签名，并附加</w:t>
      </w:r>
      <w:r>
        <w:rPr>
          <w:rFonts w:hint="eastAsia"/>
        </w:rPr>
        <w:t>上了</w:t>
      </w:r>
      <w:r>
        <w:t>有效期</w:t>
      </w:r>
      <w:r>
        <w:rPr>
          <w:position w:val="-4"/>
        </w:rPr>
        <w:object>
          <v:shape id="_x0000_i2250" o:spt="75" type="#_x0000_t75" style="height:12.55pt;width:10.9pt;" o:ole="t" filled="f" o:preferrelative="t" stroked="f" coordsize="21600,21600">
            <v:path/>
            <v:fill on="f" focussize="0,0"/>
            <v:stroke on="f" joinstyle="miter"/>
            <v:imagedata r:id="rId2345" o:title=""/>
            <o:lock v:ext="edit" aspectratio="t"/>
            <w10:wrap type="none"/>
            <w10:anchorlock/>
          </v:shape>
          <o:OLEObject Type="Embed" ProgID="Equation.DSMT4" ShapeID="_x0000_i2250" DrawAspect="Content" ObjectID="_1468076947" r:id="rId2344">
            <o:LockedField>false</o:LockedField>
          </o:OLEObject>
        </w:object>
      </w:r>
      <w:r>
        <w:rPr>
          <w:rFonts w:hint="eastAsia"/>
        </w:rPr>
        <w:t>。通过</w:t>
      </w:r>
      <w:r>
        <w:t>双线性映射</w:t>
      </w:r>
      <w:r>
        <w:rPr>
          <w:rFonts w:hint="eastAsia"/>
        </w:rPr>
        <w:t>验证</w:t>
      </w:r>
      <w:r>
        <w:t>用户提交的</w:t>
      </w:r>
      <w:r>
        <w:rPr>
          <w:position w:val="-10"/>
        </w:rPr>
        <w:object>
          <v:shape id="_x0000_i2251" o:spt="75" type="#_x0000_t75" style="height:18.4pt;width:13.4pt;" o:ole="t" filled="f" o:preferrelative="t" stroked="f" coordsize="21600,21600">
            <v:path/>
            <v:fill on="f" focussize="0,0"/>
            <v:stroke on="f" joinstyle="miter"/>
            <v:imagedata r:id="rId2337" o:title=""/>
            <o:lock v:ext="edit" aspectratio="t"/>
            <w10:wrap type="none"/>
            <w10:anchorlock/>
          </v:shape>
          <o:OLEObject Type="Embed" ProgID="Equation.DSMT4" ShapeID="_x0000_i2251" DrawAspect="Content" ObjectID="_1468076948" r:id="rId2346">
            <o:LockedField>false</o:LockedField>
          </o:OLEObject>
        </w:object>
      </w:r>
      <w:r>
        <w:rPr>
          <w:rFonts w:hint="eastAsia"/>
        </w:rPr>
        <w:t>和</w:t>
      </w:r>
      <w:r>
        <w:rPr>
          <w:position w:val="-10"/>
        </w:rPr>
        <w:object>
          <v:shape id="_x0000_i2252" o:spt="75" type="#_x0000_t75" style="height:18.4pt;width:38.5pt;" o:ole="t" filled="f" o:preferrelative="t" stroked="f" coordsize="21600,21600">
            <v:path/>
            <v:fill on="f" focussize="0,0"/>
            <v:stroke on="f" joinstyle="miter"/>
            <v:imagedata r:id="rId2348" o:title=""/>
            <o:lock v:ext="edit" aspectratio="t"/>
            <w10:wrap type="none"/>
            <w10:anchorlock/>
          </v:shape>
          <o:OLEObject Type="Embed" ProgID="Equation.DSMT4" ShapeID="_x0000_i2252" DrawAspect="Content" ObjectID="_1468076949" r:id="rId2347">
            <o:LockedField>false</o:LockedField>
          </o:OLEObject>
        </w:object>
      </w:r>
      <w:r>
        <w:rPr>
          <w:rFonts w:hint="eastAsia"/>
        </w:rPr>
        <w:t>的</w:t>
      </w:r>
      <w:r>
        <w:t>正确性</w:t>
      </w:r>
      <w:r>
        <w:rPr>
          <w:rFonts w:hint="eastAsia"/>
        </w:rPr>
        <w:t>方案中</w:t>
      </w:r>
      <w:r>
        <w:t>，</w:t>
      </w:r>
      <w:r>
        <w:rPr>
          <w:rFonts w:hint="eastAsia"/>
        </w:rPr>
        <w:t>用户向</w:t>
      </w:r>
      <w:r>
        <w:t>第一个</w:t>
      </w:r>
      <w:r>
        <w:rPr>
          <w:rFonts w:hint="eastAsia"/>
        </w:rPr>
        <w:t>KPA</w:t>
      </w:r>
      <w:r>
        <w:t>提交</w:t>
      </w:r>
      <w:r>
        <w:rPr>
          <w:position w:val="-10"/>
        </w:rPr>
        <w:object>
          <v:shape id="_x0000_i2253" o:spt="75" type="#_x0000_t75" style="height:18.4pt;width:15.05pt;" o:ole="t" filled="f" o:preferrelative="t" stroked="f" coordsize="21600,21600">
            <v:path/>
            <v:fill on="f" focussize="0,0"/>
            <v:stroke on="f" joinstyle="miter"/>
            <v:imagedata r:id="rId2325" o:title=""/>
            <o:lock v:ext="edit" aspectratio="t"/>
            <w10:wrap type="none"/>
            <w10:anchorlock/>
          </v:shape>
          <o:OLEObject Type="Embed" ProgID="Equation.DSMT4" ShapeID="_x0000_i2253" DrawAspect="Content" ObjectID="_1468076950" r:id="rId2349">
            <o:LockedField>false</o:LockedField>
          </o:OLEObject>
        </w:object>
      </w:r>
      <w:r>
        <w:rPr>
          <w:rFonts w:hint="eastAsia"/>
        </w:rPr>
        <w:t>，</w:t>
      </w:r>
      <w:r>
        <w:rPr>
          <w:position w:val="-10"/>
        </w:rPr>
        <w:object>
          <v:shape id="_x0000_i2254" o:spt="75" type="#_x0000_t75" style="height:18.4pt;width:44.35pt;" o:ole="t" filled="f" o:preferrelative="t" stroked="f" coordsize="21600,21600">
            <v:path/>
            <v:fill on="f" focussize="0,0"/>
            <v:stroke on="f" joinstyle="miter"/>
            <v:imagedata r:id="rId2351" o:title=""/>
            <o:lock v:ext="edit" aspectratio="t"/>
            <w10:wrap type="none"/>
            <w10:anchorlock/>
          </v:shape>
          <o:OLEObject Type="Embed" ProgID="Equation.DSMT4" ShapeID="_x0000_i2254" DrawAspect="Content" ObjectID="_1468076951" r:id="rId2350">
            <o:LockedField>false</o:LockedField>
          </o:OLEObject>
        </w:object>
      </w:r>
      <w:r>
        <w:rPr>
          <w:rFonts w:hint="eastAsia"/>
        </w:rPr>
        <w:t>，</w:t>
      </w:r>
      <w:r>
        <w:rPr>
          <w:position w:val="-8"/>
        </w:rPr>
        <w:object>
          <v:shape id="_x0000_i2255" o:spt="75" type="#_x0000_t75" style="height:15.9pt;width:31pt;" o:ole="t" filled="f" o:preferrelative="t" stroked="f" coordsize="21600,21600">
            <v:path/>
            <v:fill on="f" focussize="0,0"/>
            <v:stroke on="f" joinstyle="miter"/>
            <v:imagedata r:id="rId2353" o:title=""/>
            <o:lock v:ext="edit" aspectratio="t"/>
            <w10:wrap type="none"/>
            <w10:anchorlock/>
          </v:shape>
          <o:OLEObject Type="Embed" ProgID="Equation.DSMT4" ShapeID="_x0000_i2255" DrawAspect="Content" ObjectID="_1468076952" r:id="rId2352">
            <o:LockedField>false</o:LockedField>
          </o:OLEObject>
        </w:object>
      </w:r>
      <w:r>
        <w:rPr>
          <w:rFonts w:hint="eastAsia"/>
        </w:rPr>
        <w:t>计算</w:t>
      </w:r>
      <w:r>
        <w:rPr>
          <w:position w:val="-10"/>
        </w:rPr>
        <w:object>
          <v:shape id="_x0000_i2256" o:spt="75" type="#_x0000_t75" style="height:18.4pt;width:95.45pt;" o:ole="t" filled="f" o:preferrelative="t" stroked="f" coordsize="21600,21600">
            <v:path/>
            <v:fill on="f" focussize="0,0"/>
            <v:stroke on="f" joinstyle="miter"/>
            <v:imagedata r:id="rId2355" o:title=""/>
            <o:lock v:ext="edit" aspectratio="t"/>
            <w10:wrap type="none"/>
            <w10:anchorlock/>
          </v:shape>
          <o:OLEObject Type="Embed" ProgID="Equation.DSMT4" ShapeID="_x0000_i2256" DrawAspect="Content" ObjectID="_1468076953" r:id="rId2354">
            <o:LockedField>false</o:LockedField>
          </o:OLEObject>
        </w:object>
      </w:r>
      <w:r>
        <w:rPr>
          <w:rFonts w:hint="eastAsia"/>
        </w:rPr>
        <w:t>，</w:t>
      </w:r>
      <w:r>
        <w:t>证明正确性过程如</w:t>
      </w:r>
      <w:r>
        <w:rPr>
          <w:rFonts w:hint="eastAsia"/>
        </w:rPr>
        <w:t>式</w:t>
      </w:r>
      <w:r>
        <w:t>（</w:t>
      </w:r>
      <w:r>
        <w:rPr>
          <w:rFonts w:hint="eastAsia"/>
        </w:rPr>
        <w:t>3</w:t>
      </w:r>
      <w:r>
        <w:t>-2</w:t>
      </w:r>
      <w:r>
        <w:rPr>
          <w:rFonts w:hint="eastAsia"/>
        </w:rPr>
        <w:t>9）</w:t>
      </w:r>
      <w:r>
        <w:t>所示：</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tabs>
                <w:tab w:val="left" w:pos="0"/>
              </w:tabs>
              <w:spacing w:before="120" w:after="120"/>
              <w:jc w:val="center"/>
              <w:rPr>
                <w:rFonts w:ascii="宋体" w:hAnsi="宋体" w:cs="宋体"/>
              </w:rPr>
            </w:pPr>
          </w:p>
        </w:tc>
        <w:tc>
          <w:tcPr>
            <w:tcW w:w="6343" w:type="dxa"/>
            <w:tcMar>
              <w:left w:w="0" w:type="dxa"/>
              <w:right w:w="0" w:type="dxa"/>
            </w:tcMar>
            <w:vAlign w:val="center"/>
          </w:tcPr>
          <w:p>
            <w:pPr>
              <w:tabs>
                <w:tab w:val="left" w:pos="0"/>
              </w:tabs>
              <w:spacing w:before="120" w:after="120"/>
              <w:jc w:val="center"/>
              <w:rPr>
                <w:rFonts w:ascii="宋体" w:hAnsi="宋体" w:cs="宋体"/>
              </w:rPr>
            </w:pPr>
            <w:r>
              <w:rPr>
                <w:position w:val="-50"/>
              </w:rPr>
              <w:object>
                <v:shape id="_x0000_i2257" o:spt="75" type="#_x0000_t75" style="height:57.75pt;width:163.25pt;" o:ole="t" filled="f" o:preferrelative="t" stroked="f" coordsize="21600,21600">
                  <v:path/>
                  <v:fill on="f" focussize="0,0"/>
                  <v:stroke on="f" joinstyle="miter"/>
                  <v:imagedata r:id="rId2357" o:title=""/>
                  <o:lock v:ext="edit" aspectratio="t"/>
                  <w10:wrap type="none"/>
                  <w10:anchorlock/>
                </v:shape>
                <o:OLEObject Type="Embed" ProgID="Equation.DSMT4" ShapeID="_x0000_i2257" DrawAspect="Content" ObjectID="_1468076954" r:id="rId2356">
                  <o:LockedField>false</o:LockedField>
                </o:OLEObject>
              </w:object>
            </w:r>
          </w:p>
        </w:tc>
        <w:tc>
          <w:tcPr>
            <w:tcW w:w="920" w:type="dxa"/>
            <w:tcMar>
              <w:left w:w="0" w:type="dxa"/>
              <w:right w:w="0" w:type="dxa"/>
            </w:tcMar>
            <w:vAlign w:val="center"/>
          </w:tcPr>
          <w:p>
            <w:pPr>
              <w:tabs>
                <w:tab w:val="left" w:pos="0"/>
              </w:tabs>
              <w:spacing w:before="120" w:after="120"/>
              <w:jc w:val="right"/>
              <w:rPr>
                <w:rFonts w:ascii="宋体" w:hAnsi="宋体" w:cs="宋体"/>
              </w:rPr>
            </w:pPr>
            <w:r>
              <w:t>（</w:t>
            </w:r>
            <w:r>
              <w:rPr>
                <w:rFonts w:hint="eastAsia"/>
              </w:rPr>
              <w:t>3</w:t>
            </w:r>
            <w:r>
              <w:t>-</w:t>
            </w:r>
            <w:r>
              <w:rPr>
                <w:rFonts w:hint="eastAsia"/>
              </w:rPr>
              <w:t>29）</w:t>
            </w:r>
          </w:p>
        </w:tc>
      </w:tr>
    </w:tbl>
    <w:p>
      <w:pPr>
        <w:tabs>
          <w:tab w:val="left" w:pos="0"/>
        </w:tabs>
        <w:spacing w:line="400" w:lineRule="exact"/>
        <w:ind w:firstLine="480" w:firstLineChars="200"/>
        <w:rPr>
          <w:rFonts w:hint="eastAsia"/>
        </w:rPr>
      </w:pPr>
      <w:r>
        <w:rPr>
          <w:rFonts w:hint="eastAsia"/>
        </w:rPr>
        <w:t>KPA（</w:t>
      </w:r>
      <w:r>
        <w:rPr>
          <w:position w:val="-10"/>
        </w:rPr>
        <w:object>
          <v:shape id="_x0000_i2258" o:spt="75" type="#_x0000_t75" style="height:15.9pt;width:51.05pt;" o:ole="t" filled="f" o:preferrelative="t" stroked="f" coordsize="21600,21600">
            <v:path/>
            <v:fill on="f" focussize="0,0"/>
            <v:stroke on="f" joinstyle="miter"/>
            <v:imagedata r:id="rId2359" o:title=""/>
            <o:lock v:ext="edit" aspectratio="t"/>
            <w10:wrap type="none"/>
            <w10:anchorlock/>
          </v:shape>
          <o:OLEObject Type="Embed" ProgID="Equation.DSMT4" ShapeID="_x0000_i2258" DrawAspect="Content" ObjectID="_1468076955" r:id="rId2358">
            <o:LockedField>false</o:LockedField>
          </o:OLEObject>
        </w:object>
      </w:r>
      <w:r>
        <w:rPr>
          <w:rFonts w:hint="eastAsia"/>
        </w:rPr>
        <w:t>）可以</w:t>
      </w:r>
      <w:r>
        <w:t>通过</w:t>
      </w:r>
      <w:r>
        <w:rPr>
          <w:position w:val="-10"/>
        </w:rPr>
        <w:object>
          <v:shape id="_x0000_i2259" o:spt="75" type="#_x0000_t75" style="height:18.4pt;width:162.4pt;" o:ole="t" filled="f" o:preferrelative="t" stroked="f" coordsize="21600,21600">
            <v:path/>
            <v:fill on="f" focussize="0,0"/>
            <v:stroke on="f" joinstyle="miter"/>
            <v:imagedata r:id="rId2232" o:title=""/>
            <o:lock v:ext="edit" aspectratio="t"/>
            <w10:wrap type="none"/>
            <w10:anchorlock/>
          </v:shape>
          <o:OLEObject Type="Embed" ProgID="Equation.DSMT4" ShapeID="_x0000_i2259" DrawAspect="Content" ObjectID="_1468076956" r:id="rId2360">
            <o:LockedField>false</o:LockedField>
          </o:OLEObject>
        </w:object>
      </w:r>
      <w:r>
        <w:rPr>
          <w:rFonts w:hint="eastAsia"/>
        </w:rPr>
        <w:t>验证</w:t>
      </w:r>
      <w:r>
        <w:t>TTA</w:t>
      </w:r>
      <w:r>
        <w:rPr>
          <w:rFonts w:hint="eastAsia"/>
        </w:rPr>
        <w:t>提交</w:t>
      </w:r>
      <w:r>
        <w:t>的</w:t>
      </w:r>
      <w:r>
        <w:rPr>
          <w:position w:val="-10"/>
        </w:rPr>
        <w:object>
          <v:shape id="_x0000_i2260" o:spt="75" type="#_x0000_t75" style="height:18.4pt;width:13.4pt;" o:ole="t" filled="f" o:preferrelative="t" stroked="f" coordsize="21600,21600">
            <v:path/>
            <v:fill on="f" focussize="0,0"/>
            <v:stroke on="f" joinstyle="miter"/>
            <v:imagedata r:id="rId2337" o:title=""/>
            <o:lock v:ext="edit" aspectratio="t"/>
            <w10:wrap type="none"/>
            <w10:anchorlock/>
          </v:shape>
          <o:OLEObject Type="Embed" ProgID="Equation.DSMT4" ShapeID="_x0000_i2260" DrawAspect="Content" ObjectID="_1468076957" r:id="rId2361">
            <o:LockedField>false</o:LockedField>
          </o:OLEObject>
        </w:object>
      </w:r>
      <w:r>
        <w:rPr>
          <w:rFonts w:hint="eastAsia"/>
        </w:rPr>
        <w:t>和</w:t>
      </w:r>
      <w:r>
        <w:rPr>
          <w:position w:val="-10"/>
        </w:rPr>
        <w:object>
          <v:shape id="_x0000_i2261" o:spt="75" type="#_x0000_t75" style="height:18.4pt;width:41pt;" o:ole="t" filled="f" o:preferrelative="t" stroked="f" coordsize="21600,21600">
            <v:path/>
            <v:fill on="f" focussize="0,0"/>
            <v:stroke on="f" joinstyle="miter"/>
            <v:imagedata r:id="rId2363" o:title=""/>
            <o:lock v:ext="edit" aspectratio="t"/>
            <w10:wrap type="none"/>
            <w10:anchorlock/>
          </v:shape>
          <o:OLEObject Type="Embed" ProgID="Equation.DSMT4" ShapeID="_x0000_i2261" DrawAspect="Content" ObjectID="_1468076958" r:id="rId2362">
            <o:LockedField>false</o:LockedField>
          </o:OLEObject>
        </w:object>
      </w:r>
      <w:r>
        <w:rPr>
          <w:rFonts w:hint="eastAsia"/>
        </w:rPr>
        <w:t>的</w:t>
      </w:r>
      <w:r>
        <w:t>正确性</w:t>
      </w:r>
      <w:r>
        <w:rPr>
          <w:rFonts w:hint="eastAsia"/>
        </w:rPr>
        <w:t>，</w:t>
      </w:r>
      <w:r>
        <w:t>证明的具体过程如前</w:t>
      </w:r>
      <w:r>
        <w:rPr>
          <w:rFonts w:hint="eastAsia"/>
        </w:rPr>
        <w:t>所述</w:t>
      </w:r>
      <w:r>
        <w:t>。</w:t>
      </w:r>
    </w:p>
    <w:p>
      <w:pPr>
        <w:tabs>
          <w:tab w:val="left" w:pos="0"/>
        </w:tabs>
        <w:spacing w:line="400" w:lineRule="exact"/>
        <w:ind w:firstLine="480" w:firstLineChars="200"/>
        <w:rPr>
          <w:rFonts w:hint="eastAsia"/>
        </w:rPr>
      </w:pPr>
      <w:r>
        <w:rPr>
          <w:rFonts w:hint="eastAsia"/>
        </w:rPr>
        <w:t>非法</w:t>
      </w:r>
      <w:r>
        <w:t>分子是无法</w:t>
      </w:r>
      <w:r>
        <w:rPr>
          <w:rFonts w:hint="eastAsia"/>
        </w:rPr>
        <w:t>得到</w:t>
      </w:r>
      <w:r>
        <w:t>用户的</w:t>
      </w:r>
      <w:r>
        <w:rPr>
          <w:position w:val="-10"/>
        </w:rPr>
        <w:object>
          <v:shape id="_x0000_i2262" o:spt="75" type="#_x0000_t75" style="height:18.4pt;width:13.4pt;" o:ole="t" filled="f" o:preferrelative="t" stroked="f" coordsize="21600,21600">
            <v:path/>
            <v:fill on="f" focussize="0,0"/>
            <v:stroke on="f" joinstyle="miter"/>
            <v:imagedata r:id="rId2365" o:title=""/>
            <o:lock v:ext="edit" aspectratio="t"/>
            <w10:wrap type="none"/>
            <w10:anchorlock/>
          </v:shape>
          <o:OLEObject Type="Embed" ProgID="Equation.DSMT4" ShapeID="_x0000_i2262" DrawAspect="Content" ObjectID="_1468076959" r:id="rId2364">
            <o:LockedField>false</o:LockedField>
          </o:OLEObject>
        </w:object>
      </w:r>
      <w:r>
        <w:rPr>
          <w:rFonts w:hint="eastAsia"/>
        </w:rPr>
        <w:t>，</w:t>
      </w:r>
      <w:r>
        <w:t>保证了合</w:t>
      </w:r>
      <w:r>
        <w:rPr>
          <w:rFonts w:hint="eastAsia"/>
        </w:rPr>
        <w:t>法</w:t>
      </w:r>
      <w:r>
        <w:t>用户正常使用系统</w:t>
      </w:r>
      <w:r>
        <w:rPr>
          <w:rFonts w:hint="eastAsia"/>
        </w:rPr>
        <w:t>，</w:t>
      </w:r>
      <w:r>
        <w:t>有效</w:t>
      </w:r>
      <w:r>
        <w:rPr>
          <w:rFonts w:hint="eastAsia"/>
        </w:rPr>
        <w:t>地打击了</w:t>
      </w:r>
      <w:r>
        <w:t>非法分子</w:t>
      </w:r>
      <w:r>
        <w:rPr>
          <w:rFonts w:hint="eastAsia"/>
        </w:rPr>
        <w:t>发动的</w:t>
      </w:r>
      <w:r>
        <w:t>拒绝服务攻击</w:t>
      </w:r>
      <w:r>
        <w:rPr>
          <w:rFonts w:hint="eastAsia"/>
        </w:rPr>
        <w:t>，使</w:t>
      </w:r>
      <w:r>
        <w:t>系统具</w:t>
      </w:r>
      <w:r>
        <w:rPr>
          <w:rFonts w:hint="eastAsia"/>
        </w:rPr>
        <w:t>更高</w:t>
      </w:r>
      <w:r>
        <w:t>的安全性。</w:t>
      </w:r>
    </w:p>
    <w:p>
      <w:pPr>
        <w:tabs>
          <w:tab w:val="left" w:pos="0"/>
        </w:tabs>
        <w:spacing w:line="400" w:lineRule="exact"/>
        <w:rPr>
          <w:rFonts w:hint="eastAsia"/>
        </w:rPr>
      </w:pPr>
      <w:r>
        <w:rPr>
          <w:rFonts w:hint="eastAsia"/>
        </w:rPr>
        <w:t>2.改进</w:t>
      </w:r>
      <w:r>
        <w:t>方案的</w:t>
      </w:r>
      <w:r>
        <w:rPr>
          <w:rFonts w:hint="eastAsia"/>
        </w:rPr>
        <w:t>身份</w:t>
      </w:r>
      <w:r>
        <w:t>验证</w:t>
      </w:r>
      <w:r>
        <w:rPr>
          <w:rFonts w:hint="eastAsia"/>
        </w:rPr>
        <w:t>及监听</w:t>
      </w:r>
      <w:r>
        <w:t>分析</w:t>
      </w:r>
    </w:p>
    <w:p>
      <w:pPr>
        <w:tabs>
          <w:tab w:val="left" w:pos="0"/>
        </w:tabs>
        <w:spacing w:line="400" w:lineRule="exact"/>
        <w:ind w:firstLine="480" w:firstLineChars="200"/>
        <w:rPr>
          <w:rFonts w:hint="eastAsia" w:cs="宋体"/>
        </w:rPr>
      </w:pPr>
      <w:r>
        <w:rPr>
          <w:rFonts w:hint="eastAsia"/>
        </w:rPr>
        <w:t>（1</w:t>
      </w:r>
      <w:r>
        <w:t>）</w:t>
      </w:r>
      <w:r>
        <w:rPr>
          <w:rFonts w:hint="eastAsia" w:ascii="Times New Roman" w:hAnsi="Times New Roman"/>
        </w:rPr>
        <w:t>在用户</w:t>
      </w:r>
      <w:r>
        <w:rPr>
          <w:rFonts w:ascii="Times New Roman" w:hAnsi="Times New Roman"/>
        </w:rPr>
        <w:t>私钥</w:t>
      </w:r>
      <w:r>
        <w:rPr>
          <w:rFonts w:hint="eastAsia" w:ascii="Times New Roman" w:hAnsi="Times New Roman"/>
        </w:rPr>
        <w:t>安全</w:t>
      </w:r>
      <w:r>
        <w:rPr>
          <w:rFonts w:ascii="Times New Roman" w:hAnsi="Times New Roman"/>
        </w:rPr>
        <w:t>阶段，</w:t>
      </w:r>
      <w:r>
        <w:rPr>
          <w:rFonts w:hint="eastAsia" w:ascii="Times New Roman" w:hAnsi="Times New Roman"/>
        </w:rPr>
        <w:t>将</w:t>
      </w:r>
      <w:r>
        <w:rPr>
          <w:rFonts w:ascii="Times New Roman" w:hAnsi="Times New Roman"/>
          <w:position w:val="-8"/>
        </w:rPr>
        <w:object>
          <v:shape id="_x0000_i2263" o:spt="75" type="#_x0000_t75" style="height:15.9pt;width:31pt;" o:ole="t" filled="f" o:preferrelative="t" stroked="f" coordsize="21600,21600">
            <v:path/>
            <v:fill on="f" focussize="0,0"/>
            <v:stroke on="f" joinstyle="miter"/>
            <v:imagedata r:id="rId2367" o:title=""/>
            <o:lock v:ext="edit" aspectratio="t"/>
            <w10:wrap type="none"/>
            <w10:anchorlock/>
          </v:shape>
          <o:OLEObject Type="Embed" ProgID="Equation.DSMT4" ShapeID="_x0000_i2263" DrawAspect="Content" ObjectID="_1468076960" r:id="rId2366">
            <o:LockedField>false</o:LockedField>
          </o:OLEObject>
        </w:object>
      </w:r>
      <w:r>
        <w:rPr>
          <w:rFonts w:hint="eastAsia" w:ascii="Times New Roman" w:hAnsi="Times New Roman"/>
        </w:rPr>
        <w:t>（</w:t>
      </w:r>
      <w:r>
        <w:rPr>
          <w:position w:val="-10"/>
        </w:rPr>
        <w:object>
          <v:shape id="_x0000_i2264" o:spt="75" type="#_x0000_t75" style="height:15.9pt;width:67.8pt;" o:ole="t" filled="f" o:preferrelative="t" stroked="f" coordsize="21600,21600">
            <v:path/>
            <v:fill on="f" focussize="0,0"/>
            <v:stroke on="f" joinstyle="miter"/>
            <v:imagedata r:id="rId2369" o:title=""/>
            <o:lock v:ext="edit" aspectratio="t"/>
            <w10:wrap type="none"/>
            <w10:anchorlock/>
          </v:shape>
          <o:OLEObject Type="Embed" ProgID="Equation.DSMT4" ShapeID="_x0000_i2264" DrawAspect="Content" ObjectID="_1468076961" r:id="rId2368">
            <o:LockedField>false</o:LockedField>
          </o:OLEObject>
        </w:object>
      </w:r>
      <w:r>
        <w:rPr>
          <w:rFonts w:ascii="Times New Roman" w:hAnsi="Times New Roman"/>
        </w:rPr>
        <w:t>）</w:t>
      </w:r>
      <w:r>
        <w:rPr>
          <w:rFonts w:hint="eastAsia" w:ascii="Times New Roman" w:hAnsi="Times New Roman"/>
        </w:rPr>
        <w:t>合成</w:t>
      </w:r>
      <w:r>
        <w:rPr>
          <w:rFonts w:ascii="Times New Roman" w:hAnsi="Times New Roman"/>
        </w:rPr>
        <w:t>的部分</w:t>
      </w:r>
      <w:r>
        <w:rPr>
          <w:rFonts w:hint="eastAsia" w:ascii="Times New Roman" w:hAnsi="Times New Roman"/>
        </w:rPr>
        <w:t>私钥</w:t>
      </w:r>
      <w:r>
        <w:rPr>
          <w:rFonts w:ascii="Times New Roman" w:hAnsi="Times New Roman"/>
          <w:position w:val="-10"/>
        </w:rPr>
        <w:object>
          <v:shape id="_x0000_i2265" o:spt="75" type="#_x0000_t75" style="height:18.4pt;width:13.4pt;" o:ole="t" filled="f" o:preferrelative="t" stroked="f" coordsize="21600,21600">
            <v:path/>
            <v:fill on="f" focussize="0,0"/>
            <v:stroke on="f" joinstyle="miter"/>
            <v:imagedata r:id="rId2371" o:title=""/>
            <o:lock v:ext="edit" aspectratio="t"/>
            <w10:wrap type="none"/>
            <w10:anchorlock/>
          </v:shape>
          <o:OLEObject Type="Embed" ProgID="Equation.DSMT4" ShapeID="_x0000_i2265" DrawAspect="Content" ObjectID="_1468076962" r:id="rId2370">
            <o:LockedField>false</o:LockedField>
          </o:OLEObject>
        </w:object>
      </w:r>
      <w:r>
        <w:rPr>
          <w:rFonts w:hint="eastAsia" w:ascii="Times New Roman" w:hAnsi="Times New Roman"/>
        </w:rPr>
        <w:t>和</w:t>
      </w:r>
      <w:r>
        <w:rPr>
          <w:rFonts w:ascii="Times New Roman" w:hAnsi="Times New Roman"/>
        </w:rPr>
        <w:t>对应的签名</w:t>
      </w:r>
      <w:r>
        <w:rPr>
          <w:rFonts w:ascii="Times New Roman" w:hAnsi="Times New Roman"/>
          <w:position w:val="-10"/>
        </w:rPr>
        <w:object>
          <v:shape id="_x0000_i2266" o:spt="75" type="#_x0000_t75" style="height:18.4pt;width:13.4pt;" o:ole="t" filled="f" o:preferrelative="t" stroked="f" coordsize="21600,21600">
            <v:path/>
            <v:fill on="f" focussize="0,0"/>
            <v:stroke on="f" joinstyle="miter"/>
            <v:imagedata r:id="rId2373" o:title=""/>
            <o:lock v:ext="edit" aspectratio="t"/>
            <w10:wrap type="none"/>
            <w10:anchorlock/>
          </v:shape>
          <o:OLEObject Type="Embed" ProgID="Equation.DSMT4" ShapeID="_x0000_i2266" DrawAspect="Content" ObjectID="_1468076963" r:id="rId2372">
            <o:LockedField>false</o:LockedField>
          </o:OLEObject>
        </w:object>
      </w:r>
      <w:r>
        <w:rPr>
          <w:rFonts w:hint="eastAsia" w:ascii="Times New Roman" w:hAnsi="Times New Roman"/>
        </w:rPr>
        <w:t>先发送给</w:t>
      </w:r>
      <w:r>
        <w:rPr>
          <w:rFonts w:ascii="Times New Roman" w:hAnsi="Times New Roman"/>
        </w:rPr>
        <w:t>TTP</w:t>
      </w:r>
      <w:r>
        <w:rPr>
          <w:rFonts w:hint="eastAsia" w:ascii="Times New Roman" w:hAnsi="Times New Roman"/>
        </w:rPr>
        <w:t>，直到</w:t>
      </w:r>
      <w:r>
        <w:rPr>
          <w:rFonts w:ascii="Times New Roman" w:hAnsi="Times New Roman"/>
        </w:rPr>
        <w:t>产生</w:t>
      </w:r>
      <w:r>
        <w:rPr>
          <w:rFonts w:ascii="Times New Roman" w:hAnsi="Times New Roman"/>
          <w:position w:val="-10"/>
        </w:rPr>
        <w:object>
          <v:shape id="_x0000_i2267" o:spt="75" type="#_x0000_t75" style="height:18.4pt;width:15.05pt;" o:ole="t" filled="f" o:preferrelative="t" stroked="f" coordsize="21600,21600">
            <v:path/>
            <v:fill on="f" focussize="0,0"/>
            <v:stroke on="f" joinstyle="miter"/>
            <v:imagedata r:id="rId2375" o:title=""/>
            <o:lock v:ext="edit" aspectratio="t"/>
            <w10:wrap type="none"/>
            <w10:anchorlock/>
          </v:shape>
          <o:OLEObject Type="Embed" ProgID="Equation.DSMT4" ShapeID="_x0000_i2267" DrawAspect="Content" ObjectID="_1468076964" r:id="rId2374">
            <o:LockedField>false</o:LockedField>
          </o:OLEObject>
        </w:object>
      </w:r>
      <w:r>
        <w:rPr>
          <w:rFonts w:hint="eastAsia" w:ascii="Times New Roman" w:hAnsi="Times New Roman"/>
        </w:rPr>
        <w:t>和</w:t>
      </w:r>
      <w:r>
        <w:rPr>
          <w:rFonts w:ascii="Times New Roman" w:hAnsi="Times New Roman"/>
          <w:position w:val="-10"/>
        </w:rPr>
        <w:object>
          <v:shape id="_x0000_i2268" o:spt="75" type="#_x0000_t75" style="height:18.4pt;width:39.35pt;" o:ole="t" filled="f" o:preferrelative="t" stroked="f" coordsize="21600,21600">
            <v:path/>
            <v:fill on="f" focussize="0,0"/>
            <v:stroke on="f" joinstyle="miter"/>
            <v:imagedata r:id="rId2377" o:title=""/>
            <o:lock v:ext="edit" aspectratio="t"/>
            <w10:wrap type="none"/>
            <w10:anchorlock/>
          </v:shape>
          <o:OLEObject Type="Embed" ProgID="Equation.DSMT4" ShapeID="_x0000_i2268" DrawAspect="Content" ObjectID="_1468076965" r:id="rId2376">
            <o:LockedField>false</o:LockedField>
          </o:OLEObject>
        </w:object>
      </w:r>
      <w:r>
        <w:rPr>
          <w:rFonts w:hint="eastAsia" w:ascii="Times New Roman" w:hAnsi="Times New Roman"/>
        </w:rPr>
        <w:t>，</w:t>
      </w:r>
      <w:r>
        <w:rPr>
          <w:rFonts w:ascii="Times New Roman" w:hAnsi="Times New Roman"/>
          <w:position w:val="-8"/>
        </w:rPr>
        <w:object>
          <v:shape id="_x0000_i2269" o:spt="75" type="#_x0000_t75" style="height:15.9pt;width:32.65pt;" o:ole="t" filled="f" o:preferrelative="t" stroked="f" coordsize="21600,21600">
            <v:path/>
            <v:fill on="f" focussize="0,0"/>
            <v:stroke on="f" joinstyle="miter"/>
            <v:imagedata r:id="rId2379" o:title=""/>
            <o:lock v:ext="edit" aspectratio="t"/>
            <w10:wrap type="none"/>
            <w10:anchorlock/>
          </v:shape>
          <o:OLEObject Type="Embed" ProgID="Equation.DSMT4" ShapeID="_x0000_i2269" DrawAspect="Content" ObjectID="_1468076966" r:id="rId2378">
            <o:LockedField>false</o:LockedField>
          </o:OLEObject>
        </w:object>
      </w:r>
      <w:r>
        <w:rPr>
          <w:rFonts w:hint="eastAsia" w:ascii="Times New Roman" w:hAnsi="Times New Roman"/>
        </w:rPr>
        <w:t>将</w:t>
      </w:r>
      <w:r>
        <w:rPr>
          <w:rFonts w:ascii="Times New Roman" w:hAnsi="Times New Roman"/>
        </w:rPr>
        <w:t>两者发送给用户</w:t>
      </w:r>
      <w:r>
        <w:rPr>
          <w:rFonts w:hint="eastAsia" w:ascii="Times New Roman" w:hAnsi="Times New Roman"/>
        </w:rPr>
        <w:t>。</w:t>
      </w:r>
      <w:r>
        <w:rPr>
          <w:rFonts w:ascii="Times New Roman" w:hAnsi="Times New Roman"/>
        </w:rPr>
        <w:t>这一</w:t>
      </w:r>
      <w:r>
        <w:rPr>
          <w:rFonts w:hint="eastAsia" w:ascii="Times New Roman" w:hAnsi="Times New Roman"/>
        </w:rPr>
        <w:t>改变</w:t>
      </w:r>
      <w:r>
        <w:rPr>
          <w:rFonts w:ascii="Times New Roman" w:hAnsi="Times New Roman"/>
        </w:rPr>
        <w:t>，大大</w:t>
      </w:r>
      <w:r>
        <w:rPr>
          <w:rFonts w:hint="eastAsia" w:ascii="Times New Roman" w:hAnsi="Times New Roman"/>
        </w:rPr>
        <w:t>地</w:t>
      </w:r>
      <w:r>
        <w:rPr>
          <w:rFonts w:ascii="Times New Roman" w:hAnsi="Times New Roman"/>
        </w:rPr>
        <w:t>减少了用户和</w:t>
      </w:r>
      <w:r>
        <w:rPr>
          <w:rFonts w:ascii="Times New Roman" w:hAnsi="Times New Roman"/>
          <w:position w:val="-8"/>
        </w:rPr>
        <w:object>
          <v:shape id="_x0000_i2270" o:spt="75" type="#_x0000_t75" style="height:15.9pt;width:30.15pt;" o:ole="t" filled="f" o:preferrelative="t" stroked="f" coordsize="21600,21600">
            <v:path/>
            <v:fill on="f" focussize="0,0"/>
            <v:stroke on="f" joinstyle="miter"/>
            <v:imagedata r:id="rId2381" o:title=""/>
            <o:lock v:ext="edit" aspectratio="t"/>
            <w10:wrap type="none"/>
            <w10:anchorlock/>
          </v:shape>
          <o:OLEObject Type="Embed" ProgID="Equation.DSMT4" ShapeID="_x0000_i2270" DrawAspect="Content" ObjectID="_1468076967" r:id="rId2380">
            <o:LockedField>false</o:LockedField>
          </o:OLEObject>
        </w:object>
      </w:r>
      <w:r>
        <w:rPr>
          <w:rFonts w:hint="eastAsia" w:ascii="Times New Roman" w:hAnsi="Times New Roman"/>
        </w:rPr>
        <w:t>（</w:t>
      </w:r>
      <w:r>
        <w:rPr>
          <w:position w:val="-10"/>
        </w:rPr>
        <w:object>
          <v:shape id="_x0000_i2271" o:spt="75" type="#_x0000_t75" style="height:15.9pt;width:78.7pt;" o:ole="t" filled="f" o:preferrelative="t" stroked="f" coordsize="21600,21600">
            <v:path/>
            <v:fill on="f" focussize="0,0"/>
            <v:stroke on="f" joinstyle="miter"/>
            <v:imagedata r:id="rId2383" o:title=""/>
            <o:lock v:ext="edit" aspectratio="t"/>
            <w10:wrap type="none"/>
            <w10:anchorlock/>
          </v:shape>
          <o:OLEObject Type="Embed" ProgID="Equation.DSMT4" ShapeID="_x0000_i2271" DrawAspect="Content" ObjectID="_1468076968" r:id="rId2382">
            <o:LockedField>false</o:LockedField>
          </o:OLEObject>
        </w:object>
      </w:r>
      <w:r>
        <w:rPr>
          <w:rFonts w:hint="eastAsia" w:ascii="Times New Roman" w:hAnsi="Times New Roman"/>
        </w:rPr>
        <w:t>）之间</w:t>
      </w:r>
      <w:r>
        <w:rPr>
          <w:rFonts w:ascii="Times New Roman" w:hAnsi="Times New Roman"/>
        </w:rPr>
        <w:t>的通讯和身份验证次数，</w:t>
      </w:r>
      <w:r>
        <w:rPr>
          <w:rFonts w:hint="eastAsia" w:ascii="Times New Roman" w:hAnsi="Times New Roman"/>
        </w:rPr>
        <w:t>使系统</w:t>
      </w:r>
      <w:r>
        <w:rPr>
          <w:rFonts w:ascii="Times New Roman" w:hAnsi="Times New Roman"/>
        </w:rPr>
        <w:t>具有更高的效率。</w:t>
      </w:r>
      <w:r>
        <w:rPr>
          <w:rFonts w:hint="eastAsia" w:cs="宋体"/>
        </w:rPr>
        <w:t>在一定时间内，</w:t>
      </w:r>
      <w:r>
        <w:rPr>
          <w:rFonts w:ascii="Times New Roman" w:hAnsi="Times New Roman"/>
        </w:rPr>
        <w:t>TTP</w:t>
      </w:r>
      <w:r>
        <w:rPr>
          <w:rFonts w:hint="eastAsia" w:cs="宋体"/>
        </w:rPr>
        <w:t>一次将所有数据提交给</w:t>
      </w:r>
      <w:r>
        <w:t>KPA</w:t>
      </w:r>
      <w:r>
        <w:rPr>
          <w:rFonts w:hint="eastAsia" w:cs="宋体"/>
        </w:rPr>
        <w:t>，减少了用户和</w:t>
      </w:r>
      <w:r>
        <w:t>KPA</w:t>
      </w:r>
      <w:r>
        <w:rPr>
          <w:rFonts w:hint="eastAsia" w:cs="宋体"/>
        </w:rPr>
        <w:t>直接进行通讯造成的系统冗余。用户不直接和所有的</w:t>
      </w:r>
      <w:r>
        <w:t>KPA</w:t>
      </w:r>
      <w:r>
        <w:rPr>
          <w:rFonts w:hint="eastAsia" w:cs="宋体"/>
        </w:rPr>
        <w:t>进行身份验证，只需要和</w:t>
      </w:r>
      <w:r>
        <w:t>TTP</w:t>
      </w:r>
      <w:r>
        <w:rPr>
          <w:rFonts w:hint="eastAsia" w:cs="宋体"/>
        </w:rPr>
        <w:t>之间进行通讯，验证自己身份的合法性，减少了身份验证的次数。</w:t>
      </w:r>
    </w:p>
    <w:p>
      <w:pPr>
        <w:tabs>
          <w:tab w:val="left" w:pos="0"/>
        </w:tabs>
        <w:spacing w:line="400" w:lineRule="exact"/>
        <w:ind w:firstLine="480" w:firstLineChars="200"/>
        <w:rPr>
          <w:rFonts w:ascii="Times New Roman" w:hAnsi="Times New Roman"/>
        </w:rPr>
      </w:pPr>
      <w:r>
        <w:rPr>
          <w:rFonts w:hint="eastAsia" w:cs="宋体"/>
        </w:rPr>
        <w:t>在一个固定的时间段内，假设有</w:t>
      </w:r>
      <w:r>
        <w:rPr>
          <w:position w:val="-4"/>
        </w:rPr>
        <w:object>
          <v:shape id="_x0000_i2272" o:spt="75" type="#_x0000_t75" style="height:12.55pt;width:12.55pt;" o:ole="t" filled="f" o:preferrelative="t" stroked="f" coordsize="21600,21600">
            <v:path/>
            <v:fill on="f" focussize="0,0"/>
            <v:stroke on="f" joinstyle="miter"/>
            <v:imagedata r:id="rId2385" o:title=""/>
            <o:lock v:ext="edit" aspectratio="t"/>
            <w10:wrap type="none"/>
            <w10:anchorlock/>
          </v:shape>
          <o:OLEObject Type="Embed" ProgID="Equation.DSMT4" ShapeID="_x0000_i2272" DrawAspect="Content" ObjectID="_1468076969" r:id="rId2384">
            <o:LockedField>false</o:LockedField>
          </o:OLEObject>
        </w:object>
      </w:r>
      <w:r>
        <w:rPr>
          <w:rFonts w:hint="eastAsia" w:cs="宋体"/>
        </w:rPr>
        <w:t>个用户申请获得</w:t>
      </w:r>
      <w:r>
        <w:rPr>
          <w:position w:val="-10"/>
        </w:rPr>
        <w:object>
          <v:shape id="_x0000_i2273" o:spt="75" type="#_x0000_t75" style="height:18.4pt;width:13.4pt;" o:ole="t" filled="f" o:preferrelative="t" stroked="f" coordsize="21600,21600">
            <v:path/>
            <v:fill on="f" focussize="0,0"/>
            <v:stroke on="f" joinstyle="miter"/>
            <v:imagedata r:id="rId2387" o:title=""/>
            <o:lock v:ext="edit" aspectratio="t"/>
            <w10:wrap type="none"/>
            <w10:anchorlock/>
          </v:shape>
          <o:OLEObject Type="Embed" ProgID="Equation.DSMT4" ShapeID="_x0000_i2273" DrawAspect="Content" ObjectID="_1468076970" r:id="rId2386">
            <o:LockedField>false</o:LockedField>
          </o:OLEObject>
        </w:object>
      </w:r>
      <w:r>
        <w:rPr>
          <w:rFonts w:hint="eastAsia"/>
        </w:rPr>
        <w:t>和</w:t>
      </w:r>
      <w:r>
        <w:rPr>
          <w:position w:val="-10"/>
        </w:rPr>
        <w:object>
          <v:shape id="_x0000_i2274" o:spt="75" type="#_x0000_t75" style="height:18.4pt;width:38.5pt;" o:ole="t" filled="f" o:preferrelative="t" stroked="f" coordsize="21600,21600">
            <v:path/>
            <v:fill on="f" focussize="0,0"/>
            <v:stroke on="f" joinstyle="miter"/>
            <v:imagedata r:id="rId2389" o:title=""/>
            <o:lock v:ext="edit" aspectratio="t"/>
            <w10:wrap type="none"/>
            <w10:anchorlock/>
          </v:shape>
          <o:OLEObject Type="Embed" ProgID="Equation.DSMT4" ShapeID="_x0000_i2274" DrawAspect="Content" ObjectID="_1468076971" r:id="rId2388">
            <o:LockedField>false</o:LockedField>
          </o:OLEObject>
        </w:object>
      </w:r>
      <w:r>
        <w:rPr>
          <w:rFonts w:hint="eastAsia" w:cs="宋体"/>
        </w:rPr>
        <w:t>，从用户，</w:t>
      </w:r>
      <w:r>
        <w:t>KPA</w:t>
      </w:r>
      <w:r>
        <w:rPr>
          <w:rFonts w:hint="eastAsia"/>
        </w:rPr>
        <w:t>，</w:t>
      </w:r>
      <w:r>
        <w:t>TTP</w:t>
      </w:r>
      <w:r>
        <w:rPr>
          <w:rFonts w:hint="eastAsia"/>
        </w:rPr>
        <w:t>之间的</w:t>
      </w:r>
      <w:r>
        <w:t>验证</w:t>
      </w:r>
      <w:r>
        <w:rPr>
          <w:rFonts w:hint="eastAsia"/>
        </w:rPr>
        <w:t>角度</w:t>
      </w:r>
      <w:r>
        <w:t>来看</w:t>
      </w:r>
      <w:r>
        <w:rPr>
          <w:rFonts w:hint="eastAsia"/>
        </w:rPr>
        <w:t>，</w:t>
      </w:r>
      <w:r>
        <w:rPr>
          <w:rFonts w:hint="eastAsia" w:cs="宋体"/>
        </w:rPr>
        <w:t>在Lee.B的方案中，需要进行</w:t>
      </w:r>
      <w:r>
        <w:rPr>
          <w:position w:val="-6"/>
        </w:rPr>
        <w:object>
          <v:shape id="_x0000_i2275" o:spt="75" type="#_x0000_t75" style="height:14.25pt;width:18.4pt;" o:ole="t" filled="f" o:preferrelative="t" stroked="f" coordsize="21600,21600">
            <v:path/>
            <v:fill on="f" focussize="0,0"/>
            <v:stroke on="f" joinstyle="miter"/>
            <v:imagedata r:id="rId2391" o:title=""/>
            <o:lock v:ext="edit" aspectratio="t"/>
            <w10:wrap type="none"/>
            <w10:anchorlock/>
          </v:shape>
          <o:OLEObject Type="Embed" ProgID="Equation.DSMT4" ShapeID="_x0000_i2275" DrawAspect="Content" ObjectID="_1468076972" r:id="rId2390">
            <o:LockedField>false</o:LockedField>
          </o:OLEObject>
        </w:object>
      </w:r>
      <w:r>
        <w:rPr>
          <w:rFonts w:hint="eastAsia" w:cs="宋体"/>
        </w:rPr>
        <w:t>次身份验证；在改进的方案中，用户不需要和</w:t>
      </w:r>
      <w:r>
        <w:t>KPA</w:t>
      </w:r>
      <w:r>
        <w:rPr>
          <w:rFonts w:hint="eastAsia" w:cs="宋体"/>
        </w:rPr>
        <w:t>之间进行通讯，进行身份验证，用户将自己的身份和盲因子交给</w:t>
      </w:r>
      <w:r>
        <w:t>TTP</w:t>
      </w:r>
      <w:r>
        <w:rPr>
          <w:rFonts w:hint="eastAsia" w:cs="宋体"/>
        </w:rPr>
        <w:t>，</w:t>
      </w:r>
      <w:r>
        <w:t>TTP</w:t>
      </w:r>
      <w:r>
        <w:rPr>
          <w:rFonts w:hint="eastAsia" w:cs="宋体"/>
        </w:rPr>
        <w:t>直接将所有的身份和盲因子一次性交付给</w:t>
      </w:r>
      <w:r>
        <w:t>KPA</w:t>
      </w:r>
      <w:r>
        <w:rPr>
          <w:rFonts w:hint="eastAsia" w:cs="宋体"/>
        </w:rPr>
        <w:t>，在这个身份验证过程中，需要进行的身份验证次数是</w:t>
      </w:r>
      <w:r>
        <w:rPr>
          <w:position w:val="-6"/>
        </w:rPr>
        <w:object>
          <v:shape id="_x0000_i2276" o:spt="75" type="#_x0000_t75" style="height:14.25pt;width:36.85pt;" o:ole="t" filled="f" o:preferrelative="t" stroked="f" coordsize="21600,21600">
            <v:path/>
            <v:fill on="f" focussize="0,0"/>
            <v:stroke on="f" joinstyle="miter"/>
            <v:imagedata r:id="rId2393" o:title=""/>
            <o:lock v:ext="edit" aspectratio="t"/>
            <w10:wrap type="none"/>
            <w10:anchorlock/>
          </v:shape>
          <o:OLEObject Type="Embed" ProgID="Equation.DSMT4" ShapeID="_x0000_i2276" DrawAspect="Content" ObjectID="_1468076973" r:id="rId2392">
            <o:LockedField>false</o:LockedField>
          </o:OLEObject>
        </w:object>
      </w:r>
      <w:r>
        <w:rPr>
          <w:rFonts w:hint="eastAsia" w:cs="宋体"/>
        </w:rPr>
        <w:t>次。通过</w:t>
      </w:r>
      <w:r>
        <w:t>TTP</w:t>
      </w:r>
      <w:r>
        <w:rPr>
          <w:rFonts w:hint="eastAsia" w:cs="宋体"/>
        </w:rPr>
        <w:t>的代理，降低了通讯的频率，增强了系统的健壮性。</w:t>
      </w:r>
    </w:p>
    <w:p>
      <w:pPr>
        <w:tabs>
          <w:tab w:val="left" w:pos="0"/>
        </w:tabs>
        <w:spacing w:line="400" w:lineRule="exact"/>
        <w:ind w:firstLine="480" w:firstLineChars="200"/>
        <w:rPr>
          <w:rFonts w:hint="eastAsia" w:cs="宋体"/>
        </w:rPr>
      </w:pPr>
      <w:r>
        <w:rPr>
          <w:rFonts w:hint="eastAsia" w:cs="宋体"/>
        </w:rPr>
        <w:t>（2）在通常的网络通信中，非法分子可能会采取措施对PKG或KPA进行破坏或者监听，也可能冒充用户的身份进行非法活动，加入</w:t>
      </w:r>
      <w:r>
        <w:rPr>
          <w:rFonts w:cs="宋体"/>
        </w:rPr>
        <w:t>TTP</w:t>
      </w:r>
      <w:r>
        <w:rPr>
          <w:rFonts w:hint="eastAsia" w:cs="宋体"/>
        </w:rPr>
        <w:t>后，如法律授权下的政府监管机构。</w:t>
      </w:r>
      <w:r>
        <w:rPr>
          <w:rFonts w:cs="宋体"/>
        </w:rPr>
        <w:t>TTP</w:t>
      </w:r>
      <w:r>
        <w:rPr>
          <w:rFonts w:hint="eastAsia" w:cs="宋体"/>
        </w:rPr>
        <w:t>的加入，对用户的身份进行了保存，维护了合法用户的信息。当非法用户想要使用系统进行非法操作时，在身份验证中，无法通过，那么，就无法进行其他的对系统的破坏。用户的私钥信息也可以得到较好的保护。再者，也减轻了PKG和KPA的负担，分工合作，更有利于系统的应用和推广使用。</w:t>
      </w:r>
    </w:p>
    <w:p>
      <w:pPr>
        <w:tabs>
          <w:tab w:val="left" w:pos="0"/>
        </w:tabs>
        <w:spacing w:line="400" w:lineRule="exact"/>
        <w:rPr>
          <w:rFonts w:hint="eastAsia" w:cs="宋体"/>
        </w:rPr>
      </w:pPr>
      <w:r>
        <w:rPr>
          <w:rFonts w:hint="eastAsia" w:cs="宋体"/>
        </w:rPr>
        <w:t>3.改进</w:t>
      </w:r>
      <w:r>
        <w:rPr>
          <w:rFonts w:cs="宋体"/>
        </w:rPr>
        <w:t>方案与其他方案的比较</w:t>
      </w:r>
    </w:p>
    <w:p>
      <w:pPr>
        <w:tabs>
          <w:tab w:val="left" w:pos="0"/>
        </w:tabs>
        <w:spacing w:line="400" w:lineRule="exact"/>
        <w:ind w:firstLine="480" w:firstLineChars="200"/>
        <w:rPr>
          <w:rFonts w:hint="eastAsia"/>
        </w:rPr>
      </w:pPr>
      <w:r>
        <w:rPr>
          <w:rFonts w:hint="eastAsia" w:cs="宋体"/>
        </w:rPr>
        <w:t>文献[89]中</w:t>
      </w:r>
      <w:r>
        <w:rPr>
          <w:rFonts w:cs="宋体"/>
        </w:rPr>
        <w:t>，</w:t>
      </w:r>
      <w:r>
        <w:rPr>
          <w:rFonts w:hint="eastAsia" w:cs="宋体"/>
        </w:rPr>
        <w:t>研究</w:t>
      </w:r>
      <w:r>
        <w:rPr>
          <w:rFonts w:cs="宋体"/>
        </w:rPr>
        <w:t>者</w:t>
      </w:r>
      <w:r>
        <w:rPr>
          <w:rFonts w:hint="eastAsia" w:cs="宋体"/>
        </w:rPr>
        <w:t>针对Lee</w:t>
      </w:r>
      <w:r>
        <w:rPr>
          <w:rFonts w:cs="宋体"/>
        </w:rPr>
        <w:t>.B</w:t>
      </w:r>
      <w:r>
        <w:rPr>
          <w:rFonts w:hint="eastAsia" w:cs="宋体"/>
        </w:rPr>
        <w:t>方案</w:t>
      </w:r>
      <w:r>
        <w:rPr>
          <w:rFonts w:cs="宋体"/>
        </w:rPr>
        <w:t>中</w:t>
      </w:r>
      <w:r>
        <w:rPr>
          <w:rFonts w:hint="eastAsia" w:cs="宋体"/>
        </w:rPr>
        <w:t>用户</w:t>
      </w:r>
      <w:r>
        <w:rPr>
          <w:rFonts w:cs="宋体"/>
        </w:rPr>
        <w:t>身份认证次数多</w:t>
      </w:r>
      <w:r>
        <w:rPr>
          <w:rFonts w:hint="eastAsia" w:cs="宋体"/>
        </w:rPr>
        <w:t>，</w:t>
      </w:r>
      <w:r>
        <w:rPr>
          <w:rFonts w:cs="宋体"/>
        </w:rPr>
        <w:t>KGC</w:t>
      </w:r>
      <w:r>
        <w:rPr>
          <w:rFonts w:hint="eastAsia" w:cs="宋体"/>
        </w:rPr>
        <w:t>和所有</w:t>
      </w:r>
      <w:r>
        <w:rPr>
          <w:rFonts w:cs="宋体"/>
        </w:rPr>
        <w:t>的KPA合作伪造用户盲因子的问题，</w:t>
      </w:r>
      <w:r>
        <w:rPr>
          <w:rFonts w:hint="eastAsia" w:cs="宋体"/>
        </w:rPr>
        <w:t>引入了</w:t>
      </w:r>
      <w:r>
        <w:rPr>
          <w:rFonts w:cs="宋体"/>
        </w:rPr>
        <w:t>可信机构，但是对于</w:t>
      </w:r>
      <w:r>
        <w:rPr>
          <w:rFonts w:hint="eastAsia" w:cs="宋体"/>
        </w:rPr>
        <w:t>伪造</w:t>
      </w:r>
      <w:r>
        <w:rPr>
          <w:rFonts w:cs="宋体"/>
        </w:rPr>
        <w:t>签名的问题</w:t>
      </w:r>
      <w:r>
        <w:rPr>
          <w:rFonts w:hint="eastAsia" w:cs="宋体"/>
        </w:rPr>
        <w:t>对</w:t>
      </w:r>
      <w:r>
        <w:rPr>
          <w:position w:val="-10"/>
        </w:rPr>
        <w:object>
          <v:shape id="_x0000_i2277" o:spt="75" type="#_x0000_t75" style="height:18.4pt;width:13.4pt;" o:ole="t" filled="f" o:preferrelative="t" stroked="f" coordsize="21600,21600">
            <v:path/>
            <v:fill on="f" focussize="0,0"/>
            <v:stroke on="f" joinstyle="miter"/>
            <v:imagedata r:id="rId2387" o:title=""/>
            <o:lock v:ext="edit" aspectratio="t"/>
            <w10:wrap type="none"/>
            <w10:anchorlock/>
          </v:shape>
          <o:OLEObject Type="Embed" ProgID="Equation.DSMT4" ShapeID="_x0000_i2277" DrawAspect="Content" ObjectID="_1468076974" r:id="rId2394">
            <o:LockedField>false</o:LockedField>
          </o:OLEObject>
        </w:object>
      </w:r>
      <w:r>
        <w:rPr>
          <w:rFonts w:hint="eastAsia"/>
        </w:rPr>
        <w:t>和</w:t>
      </w:r>
      <w:r>
        <w:rPr>
          <w:position w:val="-10"/>
        </w:rPr>
        <w:object>
          <v:shape id="_x0000_i2278" o:spt="75" type="#_x0000_t75" style="height:18.4pt;width:41pt;" o:ole="t" filled="f" o:preferrelative="t" stroked="f" coordsize="21600,21600">
            <v:path/>
            <v:fill on="f" focussize="0,0"/>
            <v:stroke on="f" joinstyle="miter"/>
            <v:imagedata r:id="rId2396" o:title=""/>
            <o:lock v:ext="edit" aspectratio="t"/>
            <w10:wrap type="none"/>
            <w10:anchorlock/>
          </v:shape>
          <o:OLEObject Type="Embed" ProgID="Equation.DSMT4" ShapeID="_x0000_i2278" DrawAspect="Content" ObjectID="_1468076975" r:id="rId2395">
            <o:LockedField>false</o:LockedField>
          </o:OLEObject>
        </w:object>
      </w:r>
      <w:r>
        <w:rPr>
          <w:rFonts w:hint="eastAsia"/>
        </w:rPr>
        <w:t>的正确性</w:t>
      </w:r>
      <w:r>
        <w:t>保证并没有提供有效的保护机制。</w:t>
      </w:r>
      <w:r>
        <w:rPr>
          <w:rFonts w:cs="宋体"/>
        </w:rPr>
        <w:t>文献[90</w:t>
      </w:r>
      <w:r>
        <w:rPr>
          <w:rFonts w:hint="eastAsia" w:cs="宋体"/>
        </w:rPr>
        <w:t>]中采用</w:t>
      </w:r>
      <w:r>
        <w:rPr>
          <w:position w:val="-10"/>
        </w:rPr>
        <w:object>
          <v:shape id="_x0000_i2279" o:spt="75" type="#_x0000_t75" style="height:18.4pt;width:137.3pt;" o:ole="t" filled="f" o:preferrelative="t" stroked="f" coordsize="21600,21600">
            <v:path/>
            <v:fill on="f" focussize="0,0"/>
            <v:stroke on="f" joinstyle="miter"/>
            <v:imagedata r:id="rId2398" o:title=""/>
            <o:lock v:ext="edit" aspectratio="t"/>
            <w10:wrap type="none"/>
            <w10:anchorlock/>
          </v:shape>
          <o:OLEObject Type="Embed" ProgID="Equation.DSMT4" ShapeID="_x0000_i2279" DrawAspect="Content" ObjectID="_1468076976" r:id="rId2397">
            <o:LockedField>false</o:LockedField>
          </o:OLEObject>
        </w:object>
      </w:r>
      <w:r>
        <w:rPr>
          <w:rFonts w:hint="eastAsia"/>
        </w:rPr>
        <w:t>计算</w:t>
      </w:r>
      <w:r>
        <w:t>与</w:t>
      </w:r>
      <w:r>
        <w:rPr>
          <w:position w:val="-10"/>
        </w:rPr>
        <w:object>
          <v:shape id="_x0000_i2280" o:spt="75" type="#_x0000_t75" style="height:18.4pt;width:14.25pt;" o:ole="t" filled="f" o:preferrelative="t" stroked="f" coordsize="21600,21600">
            <v:path/>
            <v:fill on="f" focussize="0,0"/>
            <v:stroke on="f" joinstyle="miter"/>
            <v:imagedata r:id="rId2400" o:title=""/>
            <o:lock v:ext="edit" aspectratio="t"/>
            <w10:wrap type="none"/>
            <w10:anchorlock/>
          </v:shape>
          <o:OLEObject Type="Embed" ProgID="Equation.DSMT4" ShapeID="_x0000_i2280" DrawAspect="Content" ObjectID="_1468076977" r:id="rId2399">
            <o:LockedField>false</o:LockedField>
          </o:OLEObject>
        </w:object>
      </w:r>
      <w:r>
        <w:rPr>
          <w:rFonts w:hint="eastAsia"/>
        </w:rPr>
        <w:t>对应</w:t>
      </w:r>
      <w:r>
        <w:t>的签名</w:t>
      </w:r>
      <w:r>
        <w:rPr>
          <w:position w:val="-10"/>
        </w:rPr>
        <w:object>
          <v:shape id="_x0000_i2281" o:spt="75" type="#_x0000_t75" style="height:18.4pt;width:41pt;" o:ole="t" filled="f" o:preferrelative="t" stroked="f" coordsize="21600,21600">
            <v:path/>
            <v:fill on="f" focussize="0,0"/>
            <v:stroke on="f" joinstyle="miter"/>
            <v:imagedata r:id="rId2402" o:title=""/>
            <o:lock v:ext="edit" aspectratio="t"/>
            <w10:wrap type="none"/>
            <w10:anchorlock/>
          </v:shape>
          <o:OLEObject Type="Embed" ProgID="Equation.DSMT4" ShapeID="_x0000_i2281" DrawAspect="Content" ObjectID="_1468076978" r:id="rId2401">
            <o:LockedField>false</o:LockedField>
          </o:OLEObject>
        </w:object>
      </w:r>
      <w:r>
        <w:rPr>
          <w:rFonts w:hint="eastAsia"/>
        </w:rPr>
        <w:t>，</w:t>
      </w:r>
      <w:r>
        <w:t>每个</w:t>
      </w:r>
      <w:r>
        <w:rPr>
          <w:rFonts w:hint="eastAsia"/>
        </w:rPr>
        <w:t>KPA需要</w:t>
      </w:r>
      <w:r>
        <w:t>维护一个私钥服务列表</w:t>
      </w:r>
      <w:r>
        <w:rPr>
          <w:position w:val="-10"/>
        </w:rPr>
        <w:object>
          <v:shape id="_x0000_i2282" o:spt="75" type="#_x0000_t75" style="height:15.9pt;width:51.05pt;" o:ole="t" filled="f" o:preferrelative="t" stroked="f" coordsize="21600,21600">
            <v:path/>
            <v:fill on="f" focussize="0,0"/>
            <v:stroke on="f" joinstyle="miter"/>
            <v:imagedata r:id="rId2404" o:title=""/>
            <o:lock v:ext="edit" aspectratio="t"/>
            <w10:wrap type="none"/>
            <w10:anchorlock/>
          </v:shape>
          <o:OLEObject Type="Embed" ProgID="Equation.DSMT4" ShapeID="_x0000_i2282" DrawAspect="Content" ObjectID="_1468076979" r:id="rId2403">
            <o:LockedField>false</o:LockedField>
          </o:OLEObject>
        </w:object>
      </w:r>
      <w:r>
        <w:rPr>
          <w:rFonts w:hint="eastAsia"/>
        </w:rPr>
        <w:t>，</w:t>
      </w:r>
      <w:r>
        <w:rPr>
          <w:position w:val="-4"/>
        </w:rPr>
        <w:object>
          <v:shape id="_x0000_i2283" o:spt="75" type="#_x0000_t75" style="height:12.55pt;width:10.9pt;" o:ole="t" filled="f" o:preferrelative="t" stroked="f" coordsize="21600,21600">
            <v:path/>
            <v:fill on="f" focussize="0,0"/>
            <v:stroke on="f" joinstyle="miter"/>
            <v:imagedata r:id="rId2406" o:title=""/>
            <o:lock v:ext="edit" aspectratio="t"/>
            <w10:wrap type="none"/>
            <w10:anchorlock/>
          </v:shape>
          <o:OLEObject Type="Embed" ProgID="Equation.DSMT4" ShapeID="_x0000_i2283" DrawAspect="Content" ObjectID="_1468076980" r:id="rId2405">
            <o:LockedField>false</o:LockedField>
          </o:OLEObject>
        </w:object>
      </w:r>
      <w:r>
        <w:rPr>
          <w:rFonts w:hint="eastAsia"/>
        </w:rPr>
        <w:t>是</w:t>
      </w:r>
      <w:r>
        <w:t>私钥的有效期，</w:t>
      </w:r>
      <w:r>
        <w:rPr>
          <w:rFonts w:hint="eastAsia"/>
        </w:rPr>
        <w:t>如果</w:t>
      </w:r>
      <w:r>
        <w:rPr>
          <w:position w:val="-4"/>
        </w:rPr>
        <w:object>
          <v:shape id="_x0000_i2284" o:spt="75" type="#_x0000_t75" style="height:12.55pt;width:15.9pt;" o:ole="t" filled="f" o:preferrelative="t" stroked="f" coordsize="21600,21600">
            <v:path/>
            <v:fill on="f" focussize="0,0"/>
            <v:stroke on="f" joinstyle="miter"/>
            <v:imagedata r:id="rId2408" o:title=""/>
            <o:lock v:ext="edit" aspectratio="t"/>
            <w10:wrap type="none"/>
            <w10:anchorlock/>
          </v:shape>
          <o:OLEObject Type="Embed" ProgID="Equation.DSMT4" ShapeID="_x0000_i2284" DrawAspect="Content" ObjectID="_1468076981" r:id="rId2407">
            <o:LockedField>false</o:LockedField>
          </o:OLEObject>
        </w:object>
      </w:r>
      <w:r>
        <w:rPr>
          <w:rFonts w:hint="eastAsia"/>
        </w:rPr>
        <w:t>的已失效</w:t>
      </w:r>
      <w:r>
        <w:t>，则将</w:t>
      </w:r>
      <w:r>
        <w:rPr>
          <w:position w:val="-10"/>
        </w:rPr>
        <w:object>
          <v:shape id="_x0000_i2285" o:spt="75" type="#_x0000_t75" style="height:15.9pt;width:51.05pt;" o:ole="t" filled="f" o:preferrelative="t" stroked="f" coordsize="21600,21600">
            <v:path/>
            <v:fill on="f" focussize="0,0"/>
            <v:stroke on="f" joinstyle="miter"/>
            <v:imagedata r:id="rId2404" o:title=""/>
            <o:lock v:ext="edit" aspectratio="t"/>
            <w10:wrap type="none"/>
            <w10:anchorlock/>
          </v:shape>
          <o:OLEObject Type="Embed" ProgID="Equation.DSMT4" ShapeID="_x0000_i2285" DrawAspect="Content" ObjectID="_1468076982" r:id="rId2409">
            <o:LockedField>false</o:LockedField>
          </o:OLEObject>
        </w:object>
      </w:r>
      <w:r>
        <w:rPr>
          <w:rFonts w:hint="eastAsia"/>
        </w:rPr>
        <w:t>从私钥服务</w:t>
      </w:r>
      <w:r>
        <w:t>列表中删除</w:t>
      </w:r>
      <w:r>
        <w:rPr>
          <w:rFonts w:hint="eastAsia"/>
        </w:rPr>
        <w:t>，</w:t>
      </w:r>
      <w:r>
        <w:t>如此一来</w:t>
      </w:r>
      <w:r>
        <w:rPr>
          <w:rFonts w:hint="eastAsia"/>
        </w:rPr>
        <w:t>加重了</w:t>
      </w:r>
      <w:r>
        <w:t>KPA</w:t>
      </w:r>
      <w:r>
        <w:rPr>
          <w:rFonts w:hint="eastAsia"/>
        </w:rPr>
        <w:t>的</w:t>
      </w:r>
      <w:r>
        <w:t>负担。</w:t>
      </w:r>
      <w:r>
        <w:rPr>
          <w:rFonts w:hint="eastAsia"/>
        </w:rPr>
        <w:t>本文中</w:t>
      </w:r>
      <w:r>
        <w:t>的可信</w:t>
      </w:r>
      <w:r>
        <w:rPr>
          <w:rFonts w:hint="eastAsia"/>
        </w:rPr>
        <w:t>第三方</w:t>
      </w:r>
      <w:r>
        <w:t>TTA的加入，</w:t>
      </w:r>
      <w:r>
        <w:rPr>
          <w:rFonts w:hint="eastAsia"/>
        </w:rPr>
        <w:t>维护了</w:t>
      </w:r>
      <w:r>
        <w:t>用户的</w:t>
      </w:r>
      <w:r>
        <w:rPr>
          <w:position w:val="-4"/>
        </w:rPr>
        <w:object>
          <v:shape id="_x0000_i2286" o:spt="75" type="#_x0000_t75" style="height:12.55pt;width:15.9pt;" o:ole="t" filled="f" o:preferrelative="t" stroked="f" coordsize="21600,21600">
            <v:path/>
            <v:fill on="f" focussize="0,0"/>
            <v:stroke on="f" joinstyle="miter"/>
            <v:imagedata r:id="rId2411" o:title=""/>
            <o:lock v:ext="edit" aspectratio="t"/>
            <w10:wrap type="none"/>
            <w10:anchorlock/>
          </v:shape>
          <o:OLEObject Type="Embed" ProgID="Equation.DSMT4" ShapeID="_x0000_i2286" DrawAspect="Content" ObjectID="_1468076983" r:id="rId2410">
            <o:LockedField>false</o:LockedField>
          </o:OLEObject>
        </w:object>
      </w:r>
      <w:r>
        <w:rPr>
          <w:rFonts w:hint="eastAsia"/>
        </w:rPr>
        <w:t>，</w:t>
      </w:r>
      <w:r>
        <w:rPr>
          <w:position w:val="-10"/>
        </w:rPr>
        <w:object>
          <v:shape id="_x0000_i2287" o:spt="75" type="#_x0000_t75" style="height:15.9pt;width:25.1pt;" o:ole="t" filled="f" o:preferrelative="t" stroked="f" coordsize="21600,21600">
            <v:path/>
            <v:fill on="f" focussize="0,0"/>
            <v:stroke on="f" joinstyle="miter"/>
            <v:imagedata r:id="rId2413" o:title=""/>
            <o:lock v:ext="edit" aspectratio="t"/>
            <w10:wrap type="none"/>
            <w10:anchorlock/>
          </v:shape>
          <o:OLEObject Type="Embed" ProgID="Equation.DSMT4" ShapeID="_x0000_i2287" DrawAspect="Content" ObjectID="_1468076984" r:id="rId2412">
            <o:LockedField>false</o:LockedField>
          </o:OLEObject>
        </w:object>
      </w:r>
      <w:r>
        <w:rPr>
          <w:rFonts w:hint="eastAsia"/>
        </w:rPr>
        <w:t>和</w:t>
      </w:r>
      <w:r>
        <w:rPr>
          <w:position w:val="-4"/>
        </w:rPr>
        <w:object>
          <v:shape id="_x0000_i2288" o:spt="75" type="#_x0000_t75" style="height:12.55pt;width:10.9pt;" o:ole="t" filled="f" o:preferrelative="t" stroked="f" coordsize="21600,21600">
            <v:path/>
            <v:fill on="f" focussize="0,0"/>
            <v:stroke on="f" joinstyle="miter"/>
            <v:imagedata r:id="rId2415" o:title=""/>
            <o:lock v:ext="edit" aspectratio="t"/>
            <w10:wrap type="none"/>
            <w10:anchorlock/>
          </v:shape>
          <o:OLEObject Type="Embed" ProgID="Equation.DSMT4" ShapeID="_x0000_i2288" DrawAspect="Content" ObjectID="_1468076985" r:id="rId2414">
            <o:LockedField>false</o:LockedField>
          </o:OLEObject>
        </w:object>
      </w:r>
      <w:r>
        <w:rPr>
          <w:rFonts w:hint="eastAsia"/>
        </w:rPr>
        <w:t>，</w:t>
      </w:r>
      <w:r>
        <w:t>一方</w:t>
      </w:r>
      <w:r>
        <w:rPr>
          <w:rFonts w:hint="eastAsia"/>
        </w:rPr>
        <w:t>面减少了</w:t>
      </w:r>
      <w:r>
        <w:t>用户身份的认证次数</w:t>
      </w:r>
      <w:r>
        <w:rPr>
          <w:rFonts w:hint="eastAsia"/>
        </w:rPr>
        <w:t>，</w:t>
      </w:r>
      <w:r>
        <w:t>另一</w:t>
      </w:r>
      <w:r>
        <w:rPr>
          <w:rFonts w:hint="eastAsia"/>
        </w:rPr>
        <w:t>面</w:t>
      </w:r>
      <w:r>
        <w:t>又TTA</w:t>
      </w:r>
      <w:r>
        <w:rPr>
          <w:rFonts w:hint="eastAsia"/>
        </w:rPr>
        <w:t>统一</w:t>
      </w:r>
      <w:r>
        <w:t>维护</w:t>
      </w:r>
      <w:r>
        <w:rPr>
          <w:rFonts w:hint="eastAsia"/>
        </w:rPr>
        <w:t>用户</w:t>
      </w:r>
      <w:r>
        <w:t>密钥的有效期，减轻了KPA的负担。</w:t>
      </w:r>
    </w:p>
    <w:p>
      <w:pPr>
        <w:tabs>
          <w:tab w:val="left" w:pos="0"/>
        </w:tabs>
        <w:spacing w:line="400" w:lineRule="exact"/>
        <w:rPr>
          <w:rFonts w:hint="eastAsia"/>
        </w:rPr>
      </w:pPr>
      <w:r>
        <w:rPr>
          <w:rFonts w:hint="eastAsia"/>
        </w:rPr>
        <w:t>4.开放性</w:t>
      </w:r>
      <w:r>
        <w:t>问题</w:t>
      </w:r>
    </w:p>
    <w:p>
      <w:pPr>
        <w:tabs>
          <w:tab w:val="left" w:pos="0"/>
        </w:tabs>
        <w:spacing w:line="400" w:lineRule="exact"/>
        <w:ind w:firstLine="480" w:firstLineChars="200"/>
        <w:rPr>
          <w:rFonts w:hint="eastAsia"/>
        </w:rPr>
      </w:pPr>
      <w:r>
        <w:rPr>
          <w:rFonts w:hint="eastAsia"/>
        </w:rPr>
        <w:t>改进</w:t>
      </w:r>
      <w:r>
        <w:t>的方案同Lee.B原方案，都使用了大量</w:t>
      </w:r>
      <w:r>
        <w:rPr>
          <w:rFonts w:hint="eastAsia"/>
        </w:rPr>
        <w:t>的</w:t>
      </w:r>
      <w:r>
        <w:t>双线性</w:t>
      </w:r>
      <w:r>
        <w:rPr>
          <w:rFonts w:hint="eastAsia"/>
        </w:rPr>
        <w:t>运算</w:t>
      </w:r>
      <w:r>
        <w:t>，且设计过程复杂，所以计算效率较低</w:t>
      </w:r>
      <w:r>
        <w:rPr>
          <w:rFonts w:hint="eastAsia"/>
        </w:rPr>
        <w:t>。</w:t>
      </w:r>
      <w:r>
        <w:t>此外，改进的方案中引入了</w:t>
      </w:r>
      <w:r>
        <w:rPr>
          <w:rFonts w:hint="eastAsia"/>
        </w:rPr>
        <w:t>可信</w:t>
      </w:r>
      <w:r>
        <w:t>第三方</w:t>
      </w:r>
      <w:r>
        <w:rPr>
          <w:rFonts w:hint="eastAsia"/>
        </w:rPr>
        <w:t>并不是提高</w:t>
      </w:r>
      <w:r>
        <w:t>安全性和效率的优化方案。</w:t>
      </w:r>
      <w:r>
        <w:rPr>
          <w:rFonts w:hint="eastAsia"/>
        </w:rPr>
        <w:t>虽然</w:t>
      </w:r>
      <w:r>
        <w:t>减少了用户身份的验证次数，</w:t>
      </w:r>
      <w:r>
        <w:rPr>
          <w:rFonts w:hint="eastAsia"/>
        </w:rPr>
        <w:t>对</w:t>
      </w:r>
      <w:r>
        <w:t>存在的</w:t>
      </w:r>
      <w:r>
        <w:rPr>
          <w:rFonts w:hint="eastAsia"/>
        </w:rPr>
        <w:t>内部攻击，</w:t>
      </w:r>
      <w:r>
        <w:t>外部攻击以及物理因素造成的安全问题</w:t>
      </w:r>
      <w:r>
        <w:rPr>
          <w:rFonts w:hint="eastAsia"/>
        </w:rPr>
        <w:t>进行</w:t>
      </w:r>
      <w:r>
        <w:t>了抵御，但是</w:t>
      </w:r>
      <w:r>
        <w:rPr>
          <w:rFonts w:hint="eastAsia"/>
        </w:rPr>
        <w:t>，</w:t>
      </w:r>
      <w:r>
        <w:t>将改进的方案运用于实际中，仍需要进一步的研究和</w:t>
      </w:r>
      <w:r>
        <w:rPr>
          <w:rFonts w:hint="eastAsia"/>
        </w:rPr>
        <w:t>完善</w:t>
      </w:r>
      <w:r>
        <w:t>。</w:t>
      </w:r>
    </w:p>
    <w:p>
      <w:pPr>
        <w:tabs>
          <w:tab w:val="left" w:pos="0"/>
        </w:tabs>
        <w:spacing w:before="240" w:after="120" w:line="400" w:lineRule="exact"/>
        <w:outlineLvl w:val="1"/>
        <w:rPr>
          <w:rFonts w:hint="eastAsia" w:cs="宋体"/>
        </w:rPr>
      </w:pPr>
      <w:bookmarkStart w:id="82" w:name="_Toc449695444"/>
      <w:r>
        <w:rPr>
          <w:rFonts w:hint="eastAsia" w:eastAsia="黑体" w:cs="黑体"/>
          <w:bCs/>
          <w:sz w:val="28"/>
          <w:szCs w:val="28"/>
        </w:rPr>
        <w:t>3.4.</w:t>
      </w:r>
      <w:r>
        <w:rPr>
          <w:rFonts w:eastAsia="黑体" w:cs="黑体"/>
          <w:bCs/>
          <w:sz w:val="28"/>
          <w:szCs w:val="28"/>
        </w:rPr>
        <w:t>3</w:t>
      </w:r>
      <w:r>
        <w:rPr>
          <w:rFonts w:hint="eastAsia" w:eastAsia="黑体" w:cs="黑体"/>
          <w:bCs/>
          <w:sz w:val="28"/>
          <w:szCs w:val="28"/>
        </w:rPr>
        <w:t xml:space="preserve"> 改进的私钥分发协议的应用</w:t>
      </w:r>
      <w:bookmarkEnd w:id="82"/>
    </w:p>
    <w:p>
      <w:pPr>
        <w:spacing w:line="400" w:lineRule="exact"/>
        <w:ind w:firstLine="480" w:firstLineChars="200"/>
        <w:rPr>
          <w:rFonts w:hint="eastAsia" w:cs="宋体"/>
        </w:rPr>
      </w:pPr>
      <w:r>
        <w:rPr>
          <w:rFonts w:hint="eastAsia" w:cs="宋体"/>
        </w:rPr>
        <w:t>在改进</w:t>
      </w:r>
      <w:r>
        <w:rPr>
          <w:rFonts w:cs="宋体"/>
        </w:rPr>
        <w:t>的</w:t>
      </w:r>
      <w:r>
        <w:rPr>
          <w:rFonts w:hint="eastAsia" w:cs="宋体"/>
        </w:rPr>
        <w:t>私钥分发</w:t>
      </w:r>
      <w:r>
        <w:rPr>
          <w:rFonts w:hint="eastAsia"/>
        </w:rPr>
        <w:t>协议</w:t>
      </w:r>
      <w:r>
        <w:t>下生成的</w:t>
      </w:r>
      <w:r>
        <w:rPr>
          <w:position w:val="-8"/>
        </w:rPr>
        <w:object>
          <v:shape id="_x0000_i2289" o:spt="75" type="#_x0000_t75" style="height:16.75pt;width:19.25pt;" o:ole="t" filled="f" o:preferrelative="t" stroked="f" coordsize="21600,21600">
            <v:path/>
            <v:fill on="f" focussize="0,0"/>
            <v:stroke on="f" joinstyle="miter"/>
            <v:imagedata r:id="rId2417" o:title=""/>
            <o:lock v:ext="edit" aspectratio="t"/>
            <w10:wrap type="none"/>
            <w10:anchorlock/>
          </v:shape>
          <o:OLEObject Type="Embed" ProgID="Equation.DSMT4" ShapeID="_x0000_i2289" DrawAspect="Content" ObjectID="_1468076986" r:id="rId2416">
            <o:LockedField>false</o:LockedField>
          </o:OLEObject>
        </w:object>
      </w:r>
      <w:r>
        <w:rPr>
          <w:rFonts w:hint="eastAsia"/>
        </w:rPr>
        <w:t>和</w:t>
      </w:r>
      <w:r>
        <w:rPr>
          <w:position w:val="-4"/>
        </w:rPr>
        <w:object>
          <v:shape id="_x0000_i2290" o:spt="75" type="#_x0000_t75" style="height:12.55pt;width:10.9pt;" o:ole="t" filled="f" o:preferrelative="t" stroked="f" coordsize="21600,21600">
            <v:path/>
            <v:fill on="f" focussize="0,0"/>
            <v:stroke on="f" joinstyle="miter"/>
            <v:imagedata r:id="rId2419" o:title=""/>
            <o:lock v:ext="edit" aspectratio="t"/>
            <w10:wrap type="none"/>
            <w10:anchorlock/>
          </v:shape>
          <o:OLEObject Type="Embed" ProgID="Equation.DSMT4" ShapeID="_x0000_i2290" DrawAspect="Content" ObjectID="_1468076987" r:id="rId2418">
            <o:LockedField>false</o:LockedField>
          </o:OLEObject>
        </w:object>
      </w:r>
      <w:r>
        <w:rPr>
          <w:rFonts w:hint="eastAsia"/>
        </w:rPr>
        <w:t>，用户</w:t>
      </w:r>
      <w:r>
        <w:t>可以用</w:t>
      </w:r>
      <w:r>
        <w:rPr>
          <w:position w:val="-4"/>
        </w:rPr>
        <w:object>
          <v:shape id="_x0000_i2291" o:spt="75" type="#_x0000_t75" style="height:12.55pt;width:10.9pt;" o:ole="t" filled="f" o:preferrelative="t" stroked="f" coordsize="21600,21600">
            <v:path/>
            <v:fill on="f" focussize="0,0"/>
            <v:stroke on="f" joinstyle="miter"/>
            <v:imagedata r:id="rId2421" o:title=""/>
            <o:lock v:ext="edit" aspectratio="t"/>
            <w10:wrap type="none"/>
            <w10:anchorlock/>
          </v:shape>
          <o:OLEObject Type="Embed" ProgID="Equation.DSMT4" ShapeID="_x0000_i2291" DrawAspect="Content" ObjectID="_1468076988" r:id="rId2420">
            <o:LockedField>false</o:LockedField>
          </o:OLEObject>
        </w:object>
      </w:r>
      <w:r>
        <w:rPr>
          <w:rFonts w:hint="eastAsia"/>
        </w:rPr>
        <w:t>进行加密数据的</w:t>
      </w:r>
      <w:r>
        <w:t>操作</w:t>
      </w:r>
      <w:r>
        <w:rPr>
          <w:rFonts w:hint="eastAsia"/>
        </w:rPr>
        <w:t>，</w:t>
      </w:r>
      <w:r>
        <w:t>提高信息的保密性</w:t>
      </w:r>
      <w:r>
        <w:rPr>
          <w:rFonts w:hint="eastAsia"/>
        </w:rPr>
        <w:t>，也可以对</w:t>
      </w:r>
      <w:r>
        <w:t>其他用户的签名进行审核；用</w:t>
      </w:r>
      <w:r>
        <w:rPr>
          <w:position w:val="-8"/>
        </w:rPr>
        <w:object>
          <v:shape id="_x0000_i2292" o:spt="75" type="#_x0000_t75" style="height:15.9pt;width:19.25pt;" o:ole="t" filled="f" o:preferrelative="t" stroked="f" coordsize="21600,21600">
            <v:path/>
            <v:fill on="f" focussize="0,0"/>
            <v:stroke on="f" joinstyle="miter"/>
            <v:imagedata r:id="rId2423" o:title=""/>
            <o:lock v:ext="edit" aspectratio="t"/>
            <w10:wrap type="none"/>
            <w10:anchorlock/>
          </v:shape>
          <o:OLEObject Type="Embed" ProgID="Equation.DSMT4" ShapeID="_x0000_i2292" DrawAspect="Content" ObjectID="_1468076989" r:id="rId2422">
            <o:LockedField>false</o:LockedField>
          </o:OLEObject>
        </w:object>
      </w:r>
      <w:r>
        <w:rPr>
          <w:rFonts w:hint="eastAsia"/>
        </w:rPr>
        <w:t>解密</w:t>
      </w:r>
      <w:r>
        <w:t>使用</w:t>
      </w:r>
      <w:r>
        <w:rPr>
          <w:position w:val="-4"/>
        </w:rPr>
        <w:object>
          <v:shape id="_x0000_i2293" o:spt="75" type="#_x0000_t75" style="height:12.55pt;width:10.9pt;" o:ole="t" filled="f" o:preferrelative="t" stroked="f" coordsize="21600,21600">
            <v:path/>
            <v:fill on="f" focussize="0,0"/>
            <v:stroke on="f" joinstyle="miter"/>
            <v:imagedata r:id="rId2425" o:title=""/>
            <o:lock v:ext="edit" aspectratio="t"/>
            <w10:wrap type="none"/>
            <w10:anchorlock/>
          </v:shape>
          <o:OLEObject Type="Embed" ProgID="Equation.DSMT4" ShapeID="_x0000_i2293" DrawAspect="Content" ObjectID="_1468076990" r:id="rId2424">
            <o:LockedField>false</o:LockedField>
          </o:OLEObject>
        </w:object>
      </w:r>
      <w:r>
        <w:rPr>
          <w:rFonts w:hint="eastAsia" w:cs="宋体"/>
        </w:rPr>
        <w:t>加密</w:t>
      </w:r>
      <w:r>
        <w:rPr>
          <w:rFonts w:cs="宋体"/>
        </w:rPr>
        <w:t>的数据或者</w:t>
      </w:r>
      <w:r>
        <w:rPr>
          <w:rFonts w:hint="eastAsia" w:cs="宋体"/>
        </w:rPr>
        <w:t>信息</w:t>
      </w:r>
      <w:r>
        <w:rPr>
          <w:rFonts w:cs="宋体"/>
        </w:rPr>
        <w:t>，</w:t>
      </w:r>
      <w:r>
        <w:rPr>
          <w:rFonts w:hint="eastAsia" w:cs="宋体"/>
        </w:rPr>
        <w:t>或</w:t>
      </w:r>
      <w:r>
        <w:rPr>
          <w:rFonts w:cs="宋体"/>
        </w:rPr>
        <w:t>对所发行的文件</w:t>
      </w:r>
      <w:r>
        <w:rPr>
          <w:rFonts w:hint="eastAsia" w:cs="宋体"/>
        </w:rPr>
        <w:t>或者其他</w:t>
      </w:r>
      <w:r>
        <w:rPr>
          <w:rFonts w:cs="宋体"/>
        </w:rPr>
        <w:t>信息进行签名。</w:t>
      </w:r>
      <w:r>
        <w:rPr>
          <w:rFonts w:hint="eastAsia" w:cs="宋体"/>
        </w:rPr>
        <w:t>比如</w:t>
      </w:r>
      <w:r>
        <w:rPr>
          <w:rFonts w:cs="宋体"/>
        </w:rPr>
        <w:t>，可以用在BF-IBE</w:t>
      </w:r>
      <w:r>
        <w:rPr>
          <w:rFonts w:hint="eastAsia" w:cs="宋体"/>
        </w:rPr>
        <w:t>的基本</w:t>
      </w:r>
      <w:r>
        <w:rPr>
          <w:rFonts w:cs="宋体"/>
        </w:rPr>
        <w:t>方案中，或者</w:t>
      </w:r>
      <w:r>
        <w:rPr>
          <w:rFonts w:hint="eastAsia" w:cs="宋体"/>
        </w:rPr>
        <w:t>用于Boneh等人</w:t>
      </w:r>
      <w:r>
        <w:rPr>
          <w:rFonts w:cs="宋体"/>
        </w:rPr>
        <w:t>提出的</w:t>
      </w:r>
      <w:r>
        <w:rPr>
          <w:rFonts w:hint="eastAsia" w:cs="宋体"/>
        </w:rPr>
        <w:t>IBS方案</w:t>
      </w:r>
      <w:r>
        <w:rPr>
          <w:rFonts w:cs="宋体"/>
        </w:rPr>
        <w:t>中。</w:t>
      </w:r>
      <w:r>
        <w:rPr>
          <w:rFonts w:hint="eastAsia" w:cs="宋体"/>
        </w:rPr>
        <w:t>此外</w:t>
      </w:r>
      <w:r>
        <w:rPr>
          <w:rFonts w:cs="宋体"/>
        </w:rPr>
        <w:t>，</w:t>
      </w:r>
      <w:r>
        <w:rPr>
          <w:rFonts w:hint="eastAsia" w:cs="宋体"/>
        </w:rPr>
        <w:t>该安全私钥分发协议支持任何合法用户的密钥托管。</w:t>
      </w:r>
    </w:p>
    <w:p>
      <w:pPr>
        <w:spacing w:line="400" w:lineRule="exact"/>
        <w:ind w:firstLine="480" w:firstLineChars="200"/>
        <w:rPr>
          <w:rFonts w:hint="eastAsia"/>
        </w:rPr>
      </w:pPr>
      <w:r>
        <w:rPr>
          <w:rFonts w:hint="eastAsia" w:cs="宋体"/>
        </w:rPr>
        <w:t>假设用户采用BF</w:t>
      </w:r>
      <w:r>
        <w:rPr>
          <w:rFonts w:cs="宋体"/>
        </w:rPr>
        <w:t>-IBE</w:t>
      </w:r>
      <w:r>
        <w:rPr>
          <w:rFonts w:hint="eastAsia" w:cs="宋体"/>
        </w:rPr>
        <w:t>基本</w:t>
      </w:r>
      <w:r>
        <w:rPr>
          <w:rFonts w:cs="宋体"/>
        </w:rPr>
        <w:t>方案，</w:t>
      </w:r>
      <w:r>
        <w:rPr>
          <w:rFonts w:hint="eastAsia" w:cs="宋体"/>
        </w:rPr>
        <w:t>使用公钥</w:t>
      </w:r>
      <w:r>
        <w:rPr>
          <w:position w:val="-10"/>
        </w:rPr>
        <w:object>
          <v:shape id="_x0000_i2294" o:spt="75" type="#_x0000_t75" style="height:17.6pt;width:19.25pt;" o:ole="t" filled="f" o:preferrelative="t" stroked="f" coordsize="21600,21600">
            <v:path/>
            <v:fill on="f" focussize="0,0"/>
            <v:stroke on="f" joinstyle="miter"/>
            <v:imagedata r:id="rId2427" o:title=""/>
            <o:lock v:ext="edit" aspectratio="t"/>
            <w10:wrap type="none"/>
            <w10:anchorlock/>
          </v:shape>
          <o:OLEObject Type="Embed" ProgID="Equation.DSMT4" ShapeID="_x0000_i2294" DrawAspect="Content" ObjectID="_1468076991" r:id="rId2426">
            <o:LockedField>false</o:LockedField>
          </o:OLEObject>
        </w:object>
      </w:r>
      <w:r>
        <w:rPr>
          <w:rFonts w:hint="eastAsia" w:cs="宋体"/>
        </w:rPr>
        <w:t>加密明文信息</w:t>
      </w:r>
      <w:r>
        <w:rPr>
          <w:position w:val="-6"/>
        </w:rPr>
        <w:object>
          <v:shape id="_x0000_i2295" o:spt="75" type="#_x0000_t75" style="height:10.05pt;width:13.4pt;" o:ole="t" filled="f" o:preferrelative="t" stroked="f" coordsize="21600,21600">
            <v:path/>
            <v:fill on="f" focussize="0,0"/>
            <v:stroke on="f" joinstyle="miter"/>
            <v:imagedata r:id="rId2429" o:title=""/>
            <o:lock v:ext="edit" aspectratio="t"/>
            <w10:wrap type="none"/>
            <w10:anchorlock/>
          </v:shape>
          <o:OLEObject Type="Embed" ProgID="Equation.DSMT4" ShapeID="_x0000_i2295" DrawAspect="Content" ObjectID="_1468076992" r:id="rId2428">
            <o:LockedField>false</o:LockedField>
          </o:OLEObject>
        </w:object>
      </w:r>
      <w:r>
        <w:rPr>
          <w:rFonts w:hint="eastAsia" w:cs="宋体"/>
        </w:rPr>
        <w:t>，得到如</w:t>
      </w:r>
      <w:r>
        <w:rPr>
          <w:rFonts w:cs="宋体"/>
        </w:rPr>
        <w:t>公式</w:t>
      </w:r>
      <w:r>
        <w:rPr>
          <w:rFonts w:hint="eastAsia" w:cs="宋体"/>
        </w:rPr>
        <w:t>（3</w:t>
      </w:r>
      <w:r>
        <w:rPr>
          <w:rFonts w:cs="宋体"/>
        </w:rPr>
        <w:t>-</w:t>
      </w:r>
      <w:r>
        <w:rPr>
          <w:rFonts w:hint="eastAsia" w:cs="宋体"/>
        </w:rPr>
        <w:t>30）</w:t>
      </w:r>
      <w:r>
        <w:rPr>
          <w:rFonts w:cs="宋体"/>
        </w:rPr>
        <w:t>所示的</w:t>
      </w:r>
      <w:r>
        <w:rPr>
          <w:position w:val="-6"/>
        </w:rPr>
        <w:object>
          <v:shape id="_x0000_i2296" o:spt="75" type="#_x0000_t75" style="height:10.9pt;width:9.2pt;" o:ole="t" filled="f" o:preferrelative="t" stroked="f" coordsize="21600,21600">
            <v:path/>
            <v:fill on="f" focussize="0,0"/>
            <v:stroke on="f" joinstyle="miter"/>
            <v:imagedata r:id="rId2431" o:title=""/>
            <o:lock v:ext="edit" aspectratio="t"/>
            <w10:wrap type="none"/>
            <w10:anchorlock/>
          </v:shape>
          <o:OLEObject Type="Embed" ProgID="Equation.DSMT4" ShapeID="_x0000_i2296" DrawAspect="Content" ObjectID="_1468076993" r:id="rId2430">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297" o:spt="75" type="#_x0000_t75" style="height:17.6pt;width:178.35pt;" o:ole="t" filled="f" o:preferrelative="t" stroked="f" coordsize="21600,21600">
                  <v:path/>
                  <v:fill on="f" focussize="0,0"/>
                  <v:stroke on="f" joinstyle="miter"/>
                  <v:imagedata r:id="rId2433" o:title=""/>
                  <o:lock v:ext="edit" aspectratio="t"/>
                  <w10:wrap type="none"/>
                  <w10:anchorlock/>
                </v:shape>
                <o:OLEObject Type="Embed" ProgID="Equation.DSMT4" ShapeID="_x0000_i2297" DrawAspect="Content" ObjectID="_1468076994" r:id="rId2432">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w:t>
            </w:r>
            <w:r>
              <w:rPr>
                <w:rFonts w:hint="eastAsia"/>
              </w:rPr>
              <w:t>30）</w:t>
            </w:r>
          </w:p>
        </w:tc>
      </w:tr>
    </w:tbl>
    <w:p>
      <w:pPr>
        <w:spacing w:line="400" w:lineRule="exact"/>
        <w:ind w:firstLine="480" w:firstLineChars="200"/>
        <w:rPr>
          <w:rFonts w:hint="eastAsia"/>
        </w:rPr>
      </w:pPr>
      <w:r>
        <w:rPr>
          <w:rFonts w:hint="eastAsia"/>
        </w:rPr>
        <w:t>用户</w:t>
      </w:r>
      <w:r>
        <w:t>得到</w:t>
      </w:r>
      <w:r>
        <w:rPr>
          <w:position w:val="-10"/>
        </w:rPr>
        <w:object>
          <v:shape id="_x0000_i2298" o:spt="75" type="#_x0000_t75" style="height:15.9pt;width:51.05pt;" o:ole="t" filled="f" o:preferrelative="t" stroked="f" coordsize="21600,21600">
            <v:path/>
            <v:fill on="f" focussize="0,0"/>
            <v:stroke on="f" joinstyle="miter"/>
            <v:imagedata r:id="rId2435" o:title=""/>
            <o:lock v:ext="edit" aspectratio="t"/>
            <w10:wrap type="none"/>
            <w10:anchorlock/>
          </v:shape>
          <o:OLEObject Type="Embed" ProgID="Equation.DSMT4" ShapeID="_x0000_i2298" DrawAspect="Content" ObjectID="_1468076995" r:id="rId2434">
            <o:LockedField>false</o:LockedField>
          </o:OLEObject>
        </w:object>
      </w:r>
      <w:r>
        <w:rPr>
          <w:rFonts w:hint="eastAsia"/>
        </w:rPr>
        <w:t>，恢复</w:t>
      </w:r>
      <w:r>
        <w:rPr>
          <w:position w:val="-6"/>
        </w:rPr>
        <w:object>
          <v:shape id="_x0000_i2299" o:spt="75" type="#_x0000_t75" style="height:10.9pt;width:12.55pt;" o:ole="t" filled="f" o:preferrelative="t" stroked="f" coordsize="21600,21600">
            <v:path/>
            <v:fill on="f" focussize="0,0"/>
            <v:stroke on="f" joinstyle="miter"/>
            <v:imagedata r:id="rId2437" o:title=""/>
            <o:lock v:ext="edit" aspectratio="t"/>
            <w10:wrap type="none"/>
            <w10:anchorlock/>
          </v:shape>
          <o:OLEObject Type="Embed" ProgID="Equation.DSMT4" ShapeID="_x0000_i2299" DrawAspect="Content" ObjectID="_1468076996" r:id="rId2436">
            <o:LockedField>false</o:LockedField>
          </o:OLEObject>
        </w:object>
      </w:r>
      <w:r>
        <w:rPr>
          <w:rFonts w:hint="eastAsia"/>
        </w:rPr>
        <w:t>，可</w:t>
      </w:r>
      <w:r>
        <w:t>采用</w:t>
      </w:r>
      <w:r>
        <w:rPr>
          <w:rFonts w:hint="eastAsia"/>
        </w:rPr>
        <w:t>公式（3</w:t>
      </w:r>
      <w:r>
        <w:t>-</w:t>
      </w:r>
      <w:r>
        <w:rPr>
          <w:rFonts w:hint="eastAsia"/>
        </w:rPr>
        <w:t>31）：</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300" o:spt="75" type="#_x0000_t75" style="height:16.75pt;width:112.2pt;" o:ole="t" filled="f" o:preferrelative="t" stroked="f" coordsize="21600,21600">
                  <v:path/>
                  <v:fill on="f" focussize="0,0"/>
                  <v:stroke on="f" joinstyle="miter"/>
                  <v:imagedata r:id="rId2439" o:title=""/>
                  <o:lock v:ext="edit" aspectratio="t"/>
                  <w10:wrap type="none"/>
                  <w10:anchorlock/>
                </v:shape>
                <o:OLEObject Type="Embed" ProgID="Equation.DSMT4" ShapeID="_x0000_i2300" DrawAspect="Content" ObjectID="_1468076997" r:id="rId2438">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w:t>
            </w:r>
            <w:r>
              <w:rPr>
                <w:rFonts w:hint="eastAsia"/>
              </w:rPr>
              <w:t>31）</w:t>
            </w:r>
          </w:p>
        </w:tc>
      </w:tr>
    </w:tbl>
    <w:p>
      <w:pPr>
        <w:spacing w:line="400" w:lineRule="exact"/>
        <w:ind w:firstLine="480" w:firstLineChars="200"/>
        <w:rPr>
          <w:rFonts w:hint="eastAsia"/>
        </w:rPr>
      </w:pPr>
      <w:r>
        <w:rPr>
          <w:rFonts w:cs="宋体"/>
        </w:rPr>
        <w:t>用户</w:t>
      </w:r>
      <w:r>
        <w:rPr>
          <w:rFonts w:hint="eastAsia" w:cs="宋体"/>
        </w:rPr>
        <w:t>解密</w:t>
      </w:r>
      <w:r>
        <w:rPr>
          <w:position w:val="-6"/>
        </w:rPr>
        <w:object>
          <v:shape id="_x0000_i2301" o:spt="75" type="#_x0000_t75" style="height:10.9pt;width:9.2pt;" o:ole="t" filled="f" o:preferrelative="t" stroked="f" coordsize="21600,21600">
            <v:path/>
            <v:fill on="f" focussize="0,0"/>
            <v:stroke on="f" joinstyle="miter"/>
            <v:imagedata r:id="rId2441" o:title=""/>
            <o:lock v:ext="edit" aspectratio="t"/>
            <w10:wrap type="none"/>
            <w10:anchorlock/>
          </v:shape>
          <o:OLEObject Type="Embed" ProgID="Equation.DSMT4" ShapeID="_x0000_i2301" DrawAspect="Content" ObjectID="_1468076998" r:id="rId2440">
            <o:LockedField>false</o:LockedField>
          </o:OLEObject>
        </w:object>
      </w:r>
      <w:r>
        <w:rPr>
          <w:rFonts w:hint="eastAsia"/>
        </w:rPr>
        <w:t>时</w:t>
      </w:r>
      <w:r>
        <w:t>，</w:t>
      </w:r>
      <w:r>
        <w:rPr>
          <w:rFonts w:hint="eastAsia"/>
        </w:rPr>
        <w:t>通过</w:t>
      </w:r>
      <w:r>
        <w:t>合法</w:t>
      </w:r>
      <w:r>
        <w:rPr>
          <w:rFonts w:hint="eastAsia"/>
        </w:rPr>
        <w:t>性</w:t>
      </w:r>
      <w:r>
        <w:t>检查后，</w:t>
      </w:r>
      <w:r>
        <w:rPr>
          <w:rFonts w:hint="eastAsia"/>
        </w:rPr>
        <w:t>在</w:t>
      </w:r>
      <w:r>
        <w:t>KGC</w:t>
      </w:r>
      <w:r>
        <w:rPr>
          <w:rFonts w:hint="eastAsia"/>
        </w:rPr>
        <w:t>和</w:t>
      </w:r>
      <w:r>
        <w:rPr>
          <w:position w:val="-6"/>
        </w:rPr>
        <w:object>
          <v:shape id="_x0000_i2302" o:spt="75" type="#_x0000_t75" style="height:10.9pt;width:10.05pt;" o:ole="t" filled="f" o:preferrelative="t" stroked="f" coordsize="21600,21600">
            <v:path/>
            <v:fill on="f" focussize="0,0"/>
            <v:stroke on="f" joinstyle="miter"/>
            <v:imagedata r:id="rId2443" o:title=""/>
            <o:lock v:ext="edit" aspectratio="t"/>
            <w10:wrap type="none"/>
            <w10:anchorlock/>
          </v:shape>
          <o:OLEObject Type="Embed" ProgID="Equation.DSMT4" ShapeID="_x0000_i2302" DrawAspect="Content" ObjectID="_1468076999" r:id="rId2442">
            <o:LockedField>false</o:LockedField>
          </o:OLEObject>
        </w:object>
      </w:r>
      <w:r>
        <w:rPr>
          <w:rFonts w:hint="eastAsia"/>
        </w:rPr>
        <w:t>个</w:t>
      </w:r>
      <w:r>
        <w:t>KPA</w:t>
      </w:r>
      <w:r>
        <w:rPr>
          <w:rFonts w:hint="eastAsia"/>
        </w:rPr>
        <w:t>的</w:t>
      </w:r>
      <w:r>
        <w:t>合作下，</w:t>
      </w:r>
      <w:r>
        <w:rPr>
          <w:rFonts w:hint="eastAsia"/>
        </w:rPr>
        <w:t>解密</w:t>
      </w:r>
      <w:r>
        <w:rPr>
          <w:position w:val="-6"/>
        </w:rPr>
        <w:object>
          <v:shape id="_x0000_i2303" o:spt="75" type="#_x0000_t75" style="height:10.9pt;width:9.2pt;" o:ole="t" filled="f" o:preferrelative="t" stroked="f" coordsize="21600,21600">
            <v:path/>
            <v:fill on="f" focussize="0,0"/>
            <v:stroke on="f" joinstyle="miter"/>
            <v:imagedata r:id="rId2441" o:title=""/>
            <o:lock v:ext="edit" aspectratio="t"/>
            <w10:wrap type="none"/>
            <w10:anchorlock/>
          </v:shape>
          <o:OLEObject Type="Embed" ProgID="Equation.DSMT4" ShapeID="_x0000_i2303" DrawAspect="Content" ObjectID="_1468077000" r:id="rId2444">
            <o:LockedField>false</o:LockedField>
          </o:OLEObject>
        </w:object>
      </w:r>
      <w:r>
        <w:rPr>
          <w:rFonts w:hint="eastAsia"/>
        </w:rPr>
        <w:t>得到</w:t>
      </w:r>
      <w:r>
        <w:rPr>
          <w:position w:val="-6"/>
        </w:rPr>
        <w:object>
          <v:shape id="_x0000_i2304" o:spt="75" type="#_x0000_t75" style="height:10.9pt;width:12.55pt;" o:ole="t" filled="f" o:preferrelative="t" stroked="f" coordsize="21600,21600">
            <v:path/>
            <v:fill on="f" focussize="0,0"/>
            <v:stroke on="f" joinstyle="miter"/>
            <v:imagedata r:id="rId2446" o:title=""/>
            <o:lock v:ext="edit" aspectratio="t"/>
            <w10:wrap type="none"/>
            <w10:anchorlock/>
          </v:shape>
          <o:OLEObject Type="Embed" ProgID="Equation.DSMT4" ShapeID="_x0000_i2304" DrawAspect="Content" ObjectID="_1468077001" r:id="rId2445">
            <o:LockedField>false</o:LockedField>
          </o:OLEObject>
        </w:object>
      </w:r>
      <w:r>
        <w:rPr>
          <w:rFonts w:hint="eastAsia"/>
        </w:rPr>
        <w:t>。每一个</w:t>
      </w:r>
      <w:r>
        <w:t>实体</w:t>
      </w:r>
      <w:r>
        <w:rPr>
          <w:rFonts w:hint="eastAsia"/>
        </w:rPr>
        <w:t>可以</w:t>
      </w:r>
      <w:r>
        <w:t>按照公式（</w:t>
      </w:r>
      <w:r>
        <w:rPr>
          <w:rFonts w:hint="eastAsia"/>
        </w:rPr>
        <w:t>3</w:t>
      </w:r>
      <w:r>
        <w:t>-3</w:t>
      </w:r>
      <w:r>
        <w:rPr>
          <w:rFonts w:hint="eastAsia"/>
        </w:rPr>
        <w:t>2）顺序</w:t>
      </w:r>
      <w:r>
        <w:t>计算</w:t>
      </w:r>
      <w:r>
        <w:rPr>
          <w:rFonts w:hint="eastAsia"/>
        </w:rPr>
        <w:t>，</w:t>
      </w:r>
      <w:r>
        <w:t>成功</w:t>
      </w:r>
      <w:r>
        <w:rPr>
          <w:rFonts w:hint="eastAsia"/>
        </w:rPr>
        <w:t>得到</w:t>
      </w:r>
      <w:r>
        <w:rPr>
          <w:position w:val="-6"/>
        </w:rPr>
        <w:object>
          <v:shape id="_x0000_i2305" o:spt="75" type="#_x0000_t75" style="height:10.9pt;width:12.55pt;" o:ole="t" filled="f" o:preferrelative="t" stroked="f" coordsize="21600,21600">
            <v:path/>
            <v:fill on="f" focussize="0,0"/>
            <v:stroke on="f" joinstyle="miter"/>
            <v:imagedata r:id="rId2448" o:title=""/>
            <o:lock v:ext="edit" aspectratio="t"/>
            <w10:wrap type="none"/>
            <w10:anchorlock/>
          </v:shape>
          <o:OLEObject Type="Embed" ProgID="Equation.DSMT4" ShapeID="_x0000_i2305" DrawAspect="Content" ObjectID="_1468077002" r:id="rId2447">
            <o:LockedField>false</o:LockedField>
          </o:OLEObject>
        </w:object>
      </w:r>
      <w:r>
        <w:rPr>
          <w:rFonts w:hint="eastAsia"/>
        </w:rPr>
        <w:t>：</w:t>
      </w:r>
    </w:p>
    <w:tbl>
      <w:tblPr>
        <w:tblStyle w:val="16"/>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1"/>
        <w:gridCol w:w="6343"/>
        <w:gridCol w:w="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1" w:type="dxa"/>
            <w:tcMar>
              <w:left w:w="0" w:type="dxa"/>
              <w:right w:w="0" w:type="dxa"/>
            </w:tcMar>
            <w:vAlign w:val="center"/>
          </w:tcPr>
          <w:p>
            <w:pPr>
              <w:spacing w:before="120" w:after="120" w:line="400" w:lineRule="exact"/>
              <w:jc w:val="center"/>
              <w:rPr>
                <w:rFonts w:hint="eastAsia" w:cs="宋体"/>
              </w:rPr>
            </w:pPr>
          </w:p>
        </w:tc>
        <w:tc>
          <w:tcPr>
            <w:tcW w:w="6343" w:type="dxa"/>
            <w:tcMar>
              <w:left w:w="0" w:type="dxa"/>
              <w:right w:w="0" w:type="dxa"/>
            </w:tcMar>
            <w:vAlign w:val="center"/>
          </w:tcPr>
          <w:p>
            <w:pPr>
              <w:spacing w:before="120" w:after="120" w:line="400" w:lineRule="exact"/>
              <w:jc w:val="center"/>
              <w:rPr>
                <w:rFonts w:hint="eastAsia" w:cs="宋体"/>
              </w:rPr>
            </w:pPr>
            <w:r>
              <w:rPr>
                <w:position w:val="-10"/>
              </w:rPr>
              <w:object>
                <v:shape id="_x0000_i2306" o:spt="75" type="#_x0000_t75" style="height:17.6pt;width:177.5pt;" o:ole="t" filled="f" o:preferrelative="t" stroked="f" coordsize="21600,21600">
                  <v:path/>
                  <v:fill on="f" focussize="0,0"/>
                  <v:stroke on="f" joinstyle="miter"/>
                  <v:imagedata r:id="rId2450" o:title=""/>
                  <o:lock v:ext="edit" aspectratio="t"/>
                  <w10:wrap type="none"/>
                  <w10:anchorlock/>
                </v:shape>
                <o:OLEObject Type="Embed" ProgID="Equation.DSMT4" ShapeID="_x0000_i2306" DrawAspect="Content" ObjectID="_1468077003" r:id="rId2449">
                  <o:LockedField>false</o:LockedField>
                </o:OLEObject>
              </w:object>
            </w:r>
          </w:p>
        </w:tc>
        <w:tc>
          <w:tcPr>
            <w:tcW w:w="920" w:type="dxa"/>
            <w:tcMar>
              <w:left w:w="0" w:type="dxa"/>
              <w:right w:w="0" w:type="dxa"/>
            </w:tcMar>
            <w:vAlign w:val="center"/>
          </w:tcPr>
          <w:p>
            <w:pPr>
              <w:spacing w:before="120" w:after="120" w:line="400" w:lineRule="exact"/>
              <w:jc w:val="center"/>
              <w:rPr>
                <w:rFonts w:hint="eastAsia" w:cs="宋体"/>
              </w:rPr>
            </w:pPr>
            <w:r>
              <w:rPr>
                <w:rFonts w:hint="eastAsia"/>
              </w:rPr>
              <w:t xml:space="preserve"> </w:t>
            </w:r>
            <w:r>
              <w:t>（</w:t>
            </w:r>
            <w:r>
              <w:rPr>
                <w:rFonts w:hint="eastAsia"/>
              </w:rPr>
              <w:t>3</w:t>
            </w:r>
            <w:r>
              <w:t>-</w:t>
            </w:r>
            <w:r>
              <w:rPr>
                <w:rFonts w:hint="eastAsia"/>
              </w:rPr>
              <w:t>32）</w:t>
            </w:r>
          </w:p>
        </w:tc>
      </w:tr>
    </w:tbl>
    <w:p>
      <w:pPr>
        <w:spacing w:before="360" w:after="120" w:line="400" w:lineRule="exact"/>
        <w:outlineLvl w:val="0"/>
        <w:rPr>
          <w:rFonts w:ascii="Times New Roman" w:hAnsi="Times New Roman" w:eastAsia="黑体" w:cs="黑体"/>
          <w:bCs/>
          <w:sz w:val="28"/>
          <w:szCs w:val="28"/>
        </w:rPr>
      </w:pPr>
      <w:bookmarkStart w:id="83" w:name="_Toc449695445"/>
      <w:r>
        <w:rPr>
          <w:rFonts w:hint="eastAsia" w:ascii="Times New Roman" w:hAnsi="Times New Roman" w:eastAsia="黑体" w:cs="黑体"/>
          <w:bCs/>
          <w:sz w:val="28"/>
          <w:szCs w:val="28"/>
        </w:rPr>
        <w:t>3.5 本章小结</w:t>
      </w:r>
      <w:bookmarkEnd w:id="83"/>
    </w:p>
    <w:p>
      <w:pPr>
        <w:spacing w:line="400" w:lineRule="exact"/>
        <w:ind w:firstLine="480" w:firstLineChars="200"/>
        <w:rPr>
          <w:rFonts w:hint="eastAsia" w:cs="宋体"/>
        </w:rPr>
      </w:pPr>
      <w:r>
        <w:rPr>
          <w:rFonts w:hint="eastAsia" w:cs="宋体"/>
        </w:rPr>
        <w:t>IBE体制中存在</w:t>
      </w:r>
      <w:r>
        <w:rPr>
          <w:rFonts w:cs="宋体"/>
        </w:rPr>
        <w:t>着天然的密钥托管问题，本章针对IBE的密钥托管问题，</w:t>
      </w:r>
      <w:r>
        <w:rPr>
          <w:rFonts w:hint="eastAsia" w:cs="宋体"/>
        </w:rPr>
        <w:t>进行了研究分析</w:t>
      </w:r>
      <w:r>
        <w:rPr>
          <w:rFonts w:cs="宋体"/>
        </w:rPr>
        <w:t>。</w:t>
      </w:r>
    </w:p>
    <w:p>
      <w:pPr>
        <w:spacing w:line="400" w:lineRule="exact"/>
        <w:ind w:firstLine="480" w:firstLineChars="200"/>
        <w:rPr>
          <w:rFonts w:hint="eastAsia" w:cs="宋体"/>
        </w:rPr>
      </w:pPr>
      <w:r>
        <w:rPr>
          <w:rFonts w:hint="eastAsia" w:cs="宋体"/>
        </w:rPr>
        <w:t>（1）对于</w:t>
      </w:r>
      <w:r>
        <w:rPr>
          <w:rFonts w:cs="宋体"/>
        </w:rPr>
        <w:t>Boneh和Franklin提出的</w:t>
      </w:r>
      <w:r>
        <w:rPr>
          <w:rFonts w:hint="eastAsia" w:cs="宋体"/>
        </w:rPr>
        <w:t>方案</w:t>
      </w:r>
      <w:r>
        <w:rPr>
          <w:rFonts w:cs="宋体"/>
        </w:rPr>
        <w:t>，进行了深入的</w:t>
      </w:r>
      <w:r>
        <w:rPr>
          <w:rFonts w:hint="eastAsia" w:cs="宋体"/>
        </w:rPr>
        <w:t>分析</w:t>
      </w:r>
      <w:r>
        <w:rPr>
          <w:rFonts w:cs="宋体"/>
        </w:rPr>
        <w:t>和</w:t>
      </w:r>
      <w:r>
        <w:rPr>
          <w:rFonts w:hint="eastAsia" w:cs="宋体"/>
        </w:rPr>
        <w:t>研究。结合</w:t>
      </w:r>
      <w:r>
        <w:rPr>
          <w:rFonts w:cs="宋体"/>
        </w:rPr>
        <w:t>Feldman</w:t>
      </w:r>
      <w:r>
        <w:rPr>
          <w:rFonts w:hint="eastAsia" w:cs="宋体"/>
        </w:rPr>
        <w:t>-</w:t>
      </w:r>
      <w:r>
        <w:rPr>
          <w:rFonts w:cs="宋体"/>
        </w:rPr>
        <w:t>VSS方案的思想，运用盲签名技术，加入了TTA</w:t>
      </w:r>
      <w:r>
        <w:rPr>
          <w:rFonts w:hint="eastAsia" w:cs="宋体"/>
        </w:rPr>
        <w:t>，针对B</w:t>
      </w:r>
      <w:r>
        <w:rPr>
          <w:rFonts w:cs="宋体"/>
        </w:rPr>
        <w:t>F-IBE</w:t>
      </w:r>
      <w:r>
        <w:rPr>
          <w:rFonts w:hint="eastAsia" w:cs="宋体"/>
        </w:rPr>
        <w:t>具体</w:t>
      </w:r>
      <w:r>
        <w:rPr>
          <w:rFonts w:cs="宋体"/>
        </w:rPr>
        <w:t>方案</w:t>
      </w:r>
      <w:r>
        <w:rPr>
          <w:rFonts w:hint="eastAsia" w:cs="宋体"/>
        </w:rPr>
        <w:t>密钥</w:t>
      </w:r>
      <w:r>
        <w:rPr>
          <w:rFonts w:cs="宋体"/>
        </w:rPr>
        <w:t>管理问题进行了改进</w:t>
      </w:r>
      <w:r>
        <w:rPr>
          <w:rFonts w:hint="eastAsia" w:cs="宋体"/>
        </w:rPr>
        <w:t>，并将其</w:t>
      </w:r>
      <w:r>
        <w:rPr>
          <w:rFonts w:cs="宋体"/>
        </w:rPr>
        <w:t>运用于</w:t>
      </w:r>
      <w:r>
        <w:rPr>
          <w:rFonts w:hint="eastAsia" w:cs="宋体"/>
        </w:rPr>
        <w:t>通讯</w:t>
      </w:r>
      <w:r>
        <w:rPr>
          <w:rFonts w:cs="宋体"/>
        </w:rPr>
        <w:t>中的加密和解密过程。</w:t>
      </w:r>
      <w:r>
        <w:rPr>
          <w:rFonts w:hint="eastAsia" w:cs="宋体"/>
        </w:rPr>
        <w:t>分析了</w:t>
      </w:r>
      <w:r>
        <w:rPr>
          <w:rFonts w:cs="宋体"/>
        </w:rPr>
        <w:t>方案的安全性，</w:t>
      </w:r>
      <w:r>
        <w:rPr>
          <w:rFonts w:hint="eastAsia" w:cs="宋体"/>
        </w:rPr>
        <w:t>并对新方案</w:t>
      </w:r>
      <w:r>
        <w:rPr>
          <w:rFonts w:cs="宋体"/>
        </w:rPr>
        <w:t>的</w:t>
      </w:r>
      <w:r>
        <w:rPr>
          <w:rFonts w:hint="eastAsia" w:cs="宋体"/>
        </w:rPr>
        <w:t>正确</w:t>
      </w:r>
      <w:r>
        <w:rPr>
          <w:rFonts w:cs="宋体"/>
        </w:rPr>
        <w:t>性进行了分析证明</w:t>
      </w:r>
      <w:r>
        <w:rPr>
          <w:rFonts w:hint="eastAsia" w:cs="宋体"/>
        </w:rPr>
        <w:t>，同时</w:t>
      </w:r>
      <w:r>
        <w:rPr>
          <w:rFonts w:cs="宋体"/>
        </w:rPr>
        <w:t>将其与其他密钥管理方案进行了</w:t>
      </w:r>
      <w:r>
        <w:rPr>
          <w:rFonts w:hint="eastAsia" w:cs="宋体"/>
        </w:rPr>
        <w:t>对比分析，指出了</w:t>
      </w:r>
      <w:r>
        <w:rPr>
          <w:rFonts w:cs="宋体"/>
        </w:rPr>
        <w:t>改进方案中存在的开放性问题。</w:t>
      </w:r>
    </w:p>
    <w:p>
      <w:pPr>
        <w:spacing w:line="400" w:lineRule="exact"/>
        <w:ind w:firstLine="480" w:firstLineChars="200"/>
        <w:rPr>
          <w:rFonts w:hint="eastAsia"/>
        </w:rPr>
      </w:pPr>
      <w:r>
        <w:rPr>
          <w:rFonts w:hint="eastAsia" w:cs="宋体"/>
        </w:rPr>
        <w:t>（2）对于</w:t>
      </w:r>
      <w:r>
        <w:rPr>
          <w:rFonts w:hint="eastAsia"/>
        </w:rPr>
        <w:t>Lee</w:t>
      </w:r>
      <w:r>
        <w:t>.B</w:t>
      </w:r>
      <w:r>
        <w:rPr>
          <w:rFonts w:hint="eastAsia"/>
        </w:rPr>
        <w:t>的</w:t>
      </w:r>
      <w:r>
        <w:t>方案</w:t>
      </w:r>
      <w:r>
        <w:rPr>
          <w:rFonts w:cs="宋体"/>
        </w:rPr>
        <w:t>，</w:t>
      </w:r>
      <w:r>
        <w:rPr>
          <w:rFonts w:hint="eastAsia" w:cs="宋体"/>
        </w:rPr>
        <w:t>指出</w:t>
      </w:r>
      <w:r>
        <w:rPr>
          <w:rFonts w:cs="宋体"/>
        </w:rPr>
        <w:t>Lee.B</w:t>
      </w:r>
      <w:r>
        <w:rPr>
          <w:rFonts w:hint="eastAsia" w:cs="宋体"/>
        </w:rPr>
        <w:t>协议中</w:t>
      </w:r>
      <w:r>
        <w:rPr>
          <w:rFonts w:cs="宋体"/>
        </w:rPr>
        <w:t>存在</w:t>
      </w:r>
      <w:r>
        <w:rPr>
          <w:rFonts w:hint="eastAsia" w:cs="宋体"/>
        </w:rPr>
        <w:t>内部攻击</w:t>
      </w:r>
      <w:r>
        <w:rPr>
          <w:rFonts w:cs="宋体"/>
        </w:rPr>
        <w:t>，外部攻击和物理</w:t>
      </w:r>
      <w:r>
        <w:rPr>
          <w:rFonts w:hint="eastAsia" w:cs="宋体"/>
        </w:rPr>
        <w:t>故障问题</w:t>
      </w:r>
      <w:r>
        <w:rPr>
          <w:rFonts w:cs="宋体"/>
        </w:rPr>
        <w:t>。</w:t>
      </w:r>
      <w:r>
        <w:rPr>
          <w:rFonts w:hint="eastAsia" w:cs="宋体"/>
        </w:rPr>
        <w:t>引</w:t>
      </w:r>
      <w:r>
        <w:rPr>
          <w:rFonts w:cs="宋体"/>
        </w:rPr>
        <w:t>入了TTP</w:t>
      </w:r>
      <w:r>
        <w:rPr>
          <w:rFonts w:hint="eastAsia" w:cs="宋体"/>
        </w:rPr>
        <w:t>，维护用户的</w:t>
      </w:r>
      <w:r>
        <w:rPr>
          <w:position w:val="-4"/>
        </w:rPr>
        <w:object>
          <v:shape id="_x0000_i2307" o:spt="75" type="#_x0000_t75" style="height:12.55pt;width:15.9pt;" o:ole="t" filled="f" o:preferrelative="t" stroked="f" coordsize="21600,21600">
            <v:path/>
            <v:fill on="f" focussize="0,0"/>
            <v:stroke on="f" joinstyle="miter"/>
            <v:imagedata r:id="rId2411" o:title=""/>
            <o:lock v:ext="edit" aspectratio="t"/>
            <w10:wrap type="none"/>
            <w10:anchorlock/>
          </v:shape>
          <o:OLEObject Type="Embed" ProgID="Equation.DSMT4" ShapeID="_x0000_i2307" DrawAspect="Content" ObjectID="_1468077004" r:id="rId2451">
            <o:LockedField>false</o:LockedField>
          </o:OLEObject>
        </w:object>
      </w:r>
      <w:r>
        <w:rPr>
          <w:rFonts w:hint="eastAsia"/>
        </w:rPr>
        <w:t>，</w:t>
      </w:r>
      <w:r>
        <w:rPr>
          <w:position w:val="-10"/>
        </w:rPr>
        <w:object>
          <v:shape id="_x0000_i2308" o:spt="75" type="#_x0000_t75" style="height:15.9pt;width:25.1pt;" o:ole="t" filled="f" o:preferrelative="t" stroked="f" coordsize="21600,21600">
            <v:path/>
            <v:fill on="f" focussize="0,0"/>
            <v:stroke on="f" joinstyle="miter"/>
            <v:imagedata r:id="rId2413" o:title=""/>
            <o:lock v:ext="edit" aspectratio="t"/>
            <w10:wrap type="none"/>
            <w10:anchorlock/>
          </v:shape>
          <o:OLEObject Type="Embed" ProgID="Equation.DSMT4" ShapeID="_x0000_i2308" DrawAspect="Content" ObjectID="_1468077005" r:id="rId2452">
            <o:LockedField>false</o:LockedField>
          </o:OLEObject>
        </w:object>
      </w:r>
      <w:r>
        <w:rPr>
          <w:rFonts w:hint="eastAsia"/>
        </w:rPr>
        <w:t>和</w:t>
      </w:r>
      <w:r>
        <w:rPr>
          <w:position w:val="-4"/>
        </w:rPr>
        <w:object>
          <v:shape id="_x0000_i2309" o:spt="75" type="#_x0000_t75" style="height:12.55pt;width:10.9pt;" o:ole="t" filled="f" o:preferrelative="t" stroked="f" coordsize="21600,21600">
            <v:path/>
            <v:fill on="f" focussize="0,0"/>
            <v:stroke on="f" joinstyle="miter"/>
            <v:imagedata r:id="rId2415" o:title=""/>
            <o:lock v:ext="edit" aspectratio="t"/>
            <w10:wrap type="none"/>
            <w10:anchorlock/>
          </v:shape>
          <o:OLEObject Type="Embed" ProgID="Equation.DSMT4" ShapeID="_x0000_i2309" DrawAspect="Content" ObjectID="_1468077006" r:id="rId2453">
            <o:LockedField>false</o:LockedField>
          </o:OLEObject>
        </w:object>
      </w:r>
      <w:r>
        <w:rPr>
          <w:rFonts w:cs="宋体"/>
        </w:rPr>
        <w:t>信息</w:t>
      </w:r>
      <w:r>
        <w:rPr>
          <w:rFonts w:hint="eastAsia" w:cs="宋体"/>
        </w:rPr>
        <w:t>；在</w:t>
      </w:r>
      <w:r>
        <w:rPr>
          <w:rFonts w:cs="宋体"/>
        </w:rPr>
        <w:t>KGC和</w:t>
      </w:r>
      <w:r>
        <w:rPr>
          <w:position w:val="-8"/>
        </w:rPr>
        <w:object>
          <v:shape id="_x0000_i2310" o:spt="75" type="#_x0000_t75" style="height:15.9pt;width:30.15pt;" o:ole="t" filled="f" o:preferrelative="t" stroked="f" coordsize="21600,21600">
            <v:path/>
            <v:fill on="f" focussize="0,0"/>
            <v:stroke on="f" joinstyle="miter"/>
            <v:imagedata r:id="rId2455" o:title=""/>
            <o:lock v:ext="edit" aspectratio="t"/>
            <w10:wrap type="none"/>
            <w10:anchorlock/>
          </v:shape>
          <o:OLEObject Type="Embed" ProgID="Equation.DSMT4" ShapeID="_x0000_i2310" DrawAspect="Content" ObjectID="_1468077007" r:id="rId2454">
            <o:LockedField>false</o:LockedField>
          </o:OLEObject>
        </w:object>
      </w:r>
      <w:r>
        <w:rPr>
          <w:rFonts w:hint="eastAsia" w:cs="宋体"/>
        </w:rPr>
        <w:t>（</w:t>
      </w:r>
      <w:r>
        <w:rPr>
          <w:position w:val="-10"/>
        </w:rPr>
        <w:object>
          <v:shape id="_x0000_i2311" o:spt="75" type="#_x0000_t75" style="height:15.9pt;width:59.45pt;" o:ole="t" filled="f" o:preferrelative="t" stroked="f" coordsize="21600,21600">
            <v:path/>
            <v:fill on="f" focussize="0,0"/>
            <v:stroke on="f" joinstyle="miter"/>
            <v:imagedata r:id="rId2457" o:title=""/>
            <o:lock v:ext="edit" aspectratio="t"/>
            <w10:wrap type="none"/>
            <w10:anchorlock/>
          </v:shape>
          <o:OLEObject Type="Embed" ProgID="Equation.DSMT4" ShapeID="_x0000_i2311" DrawAspect="Content" ObjectID="_1468077008" r:id="rId2456">
            <o:LockedField>false</o:LockedField>
          </o:OLEObject>
        </w:object>
      </w:r>
      <w:r>
        <w:rPr>
          <w:rFonts w:hint="eastAsia"/>
        </w:rPr>
        <w:t>）对</w:t>
      </w:r>
      <w:r>
        <w:rPr>
          <w:position w:val="-10"/>
        </w:rPr>
        <w:object>
          <v:shape id="_x0000_i2312" o:spt="75" type="#_x0000_t75" style="height:18.4pt;width:13.4pt;" o:ole="t" filled="f" o:preferrelative="t" stroked="f" coordsize="21600,21600">
            <v:path/>
            <v:fill on="f" focussize="0,0"/>
            <v:stroke on="f" joinstyle="miter"/>
            <v:imagedata r:id="rId2459" o:title=""/>
            <o:lock v:ext="edit" aspectratio="t"/>
            <w10:wrap type="none"/>
            <w10:anchorlock/>
          </v:shape>
          <o:OLEObject Type="Embed" ProgID="Equation.DSMT4" ShapeID="_x0000_i2312" DrawAspect="Content" ObjectID="_1468077009" r:id="rId2458">
            <o:LockedField>false</o:LockedField>
          </o:OLEObject>
        </w:object>
      </w:r>
      <w:r>
        <w:rPr>
          <w:rFonts w:hint="eastAsia"/>
        </w:rPr>
        <w:t>进行</w:t>
      </w:r>
      <w:r>
        <w:t>签名时，</w:t>
      </w:r>
      <w:r>
        <w:rPr>
          <w:rFonts w:hint="eastAsia"/>
        </w:rPr>
        <w:t>加入了时间</w:t>
      </w:r>
      <w:r>
        <w:rPr>
          <w:position w:val="-4"/>
        </w:rPr>
        <w:object>
          <v:shape id="_x0000_i2313" o:spt="75" type="#_x0000_t75" style="height:12.55pt;width:10.9pt;" o:ole="t" filled="f" o:preferrelative="t" stroked="f" coordsize="21600,21600">
            <v:path/>
            <v:fill on="f" focussize="0,0"/>
            <v:stroke on="f" joinstyle="miter"/>
            <v:imagedata r:id="rId2415" o:title=""/>
            <o:lock v:ext="edit" aspectratio="t"/>
            <w10:wrap type="none"/>
            <w10:anchorlock/>
          </v:shape>
          <o:OLEObject Type="Embed" ProgID="Equation.DSMT4" ShapeID="_x0000_i2313" DrawAspect="Content" ObjectID="_1468077010" r:id="rId2460">
            <o:LockedField>false</o:LockedField>
          </o:OLEObject>
        </w:object>
      </w:r>
      <w:r>
        <w:rPr>
          <w:rFonts w:hint="eastAsia"/>
        </w:rPr>
        <w:t>，减少了</w:t>
      </w:r>
      <w:r>
        <w:t>用户</w:t>
      </w:r>
      <w:r>
        <w:rPr>
          <w:rFonts w:hint="eastAsia"/>
        </w:rPr>
        <w:t>和</w:t>
      </w:r>
      <w:r>
        <w:rPr>
          <w:position w:val="-8"/>
        </w:rPr>
        <w:object>
          <v:shape id="_x0000_i2314" o:spt="75" type="#_x0000_t75" style="height:15.9pt;width:30.15pt;" o:ole="t" filled="f" o:preferrelative="t" stroked="f" coordsize="21600,21600">
            <v:path/>
            <v:fill on="f" focussize="0,0"/>
            <v:stroke on="f" joinstyle="miter"/>
            <v:imagedata r:id="rId2462" o:title=""/>
            <o:lock v:ext="edit" aspectratio="t"/>
            <w10:wrap type="none"/>
            <w10:anchorlock/>
          </v:shape>
          <o:OLEObject Type="Embed" ProgID="Equation.DSMT4" ShapeID="_x0000_i2314" DrawAspect="Content" ObjectID="_1468077011" r:id="rId2461">
            <o:LockedField>false</o:LockedField>
          </o:OLEObject>
        </w:object>
      </w:r>
      <w:r>
        <w:rPr>
          <w:rFonts w:hint="eastAsia" w:cs="宋体"/>
        </w:rPr>
        <w:t>（</w:t>
      </w:r>
      <w:r>
        <w:rPr>
          <w:position w:val="-10"/>
        </w:rPr>
        <w:object>
          <v:shape id="_x0000_i2315" o:spt="75" type="#_x0000_t75" style="height:15.9pt;width:59.45pt;" o:ole="t" filled="f" o:preferrelative="t" stroked="f" coordsize="21600,21600">
            <v:path/>
            <v:fill on="f" focussize="0,0"/>
            <v:stroke on="f" joinstyle="miter"/>
            <v:imagedata r:id="rId2457" o:title=""/>
            <o:lock v:ext="edit" aspectratio="t"/>
            <w10:wrap type="none"/>
            <w10:anchorlock/>
          </v:shape>
          <o:OLEObject Type="Embed" ProgID="Equation.DSMT4" ShapeID="_x0000_i2315" DrawAspect="Content" ObjectID="_1468077012" r:id="rId2463">
            <o:LockedField>false</o:LockedField>
          </o:OLEObject>
        </w:object>
      </w:r>
      <w:r>
        <w:rPr>
          <w:rFonts w:hint="eastAsia"/>
        </w:rPr>
        <w:t>）之间</w:t>
      </w:r>
      <w:r>
        <w:t>进行</w:t>
      </w:r>
      <w:r>
        <w:rPr>
          <w:rFonts w:hint="eastAsia"/>
        </w:rPr>
        <w:t>身份审核</w:t>
      </w:r>
      <w:r>
        <w:t>的次数；</w:t>
      </w:r>
      <w:r>
        <w:rPr>
          <w:rFonts w:hint="eastAsia"/>
        </w:rPr>
        <w:t>提高了</w:t>
      </w:r>
      <w:r>
        <w:t>系统对</w:t>
      </w:r>
      <w:r>
        <w:rPr>
          <w:rFonts w:hint="eastAsia"/>
        </w:rPr>
        <w:t>内部攻击，</w:t>
      </w:r>
      <w:r>
        <w:t>外部攻击和物理故障的风险抵御能力。</w:t>
      </w:r>
      <w:r>
        <w:rPr>
          <w:rFonts w:hint="eastAsia"/>
        </w:rPr>
        <w:t>分析了</w:t>
      </w:r>
      <w:r>
        <w:t>方案的</w:t>
      </w:r>
      <w:r>
        <w:rPr>
          <w:rFonts w:hint="eastAsia"/>
        </w:rPr>
        <w:t>的安全性，</w:t>
      </w:r>
      <w:r>
        <w:t>提出了方案的监听设计，</w:t>
      </w:r>
      <w:r>
        <w:rPr>
          <w:rFonts w:hint="eastAsia"/>
        </w:rPr>
        <w:t>将该方案</w:t>
      </w:r>
      <w:r>
        <w:t>与</w:t>
      </w:r>
      <w:r>
        <w:rPr>
          <w:rFonts w:hint="eastAsia"/>
        </w:rPr>
        <w:t>其他方案</w:t>
      </w:r>
      <w:r>
        <w:t>进行了对比分析，并指出了</w:t>
      </w:r>
      <w:r>
        <w:rPr>
          <w:rFonts w:hint="eastAsia"/>
        </w:rPr>
        <w:t>改进方案中</w:t>
      </w:r>
      <w:r>
        <w:t>存在的开放性问题。</w:t>
      </w:r>
    </w:p>
    <w:p>
      <w:pPr>
        <w:spacing w:line="400" w:lineRule="exact"/>
        <w:ind w:firstLine="480" w:firstLineChars="200"/>
        <w:rPr>
          <w:rFonts w:hint="eastAsia"/>
        </w:rPr>
        <w:sectPr>
          <w:headerReference r:id="rId22" w:type="default"/>
          <w:type w:val="oddPage"/>
          <w:pgSz w:w="11906" w:h="16838"/>
          <w:pgMar w:top="1701" w:right="1701" w:bottom="1701" w:left="1701" w:header="1134" w:footer="1134" w:gutter="0"/>
          <w:cols w:space="425" w:num="1"/>
          <w:docGrid w:type="lines" w:linePitch="312" w:charSpace="0"/>
        </w:sectPr>
      </w:pPr>
    </w:p>
    <w:p>
      <w:pPr>
        <w:numPr>
          <w:ilvl w:val="0"/>
          <w:numId w:val="5"/>
        </w:numPr>
        <w:spacing w:before="480" w:after="360" w:line="400" w:lineRule="exact"/>
        <w:jc w:val="center"/>
        <w:outlineLvl w:val="0"/>
        <w:rPr>
          <w:rFonts w:hint="eastAsia" w:eastAsia="黑体" w:cs="黑体"/>
          <w:bCs/>
          <w:sz w:val="30"/>
          <w:szCs w:val="28"/>
        </w:rPr>
      </w:pPr>
      <w:bookmarkStart w:id="84" w:name="_Toc449695446"/>
      <w:r>
        <w:rPr>
          <w:rFonts w:hint="eastAsia" w:eastAsia="黑体" w:cs="黑体"/>
          <w:bCs/>
          <w:sz w:val="30"/>
          <w:szCs w:val="28"/>
        </w:rPr>
        <w:t>基于身份加密在安全电子邮件系统中的应用</w:t>
      </w:r>
      <w:bookmarkEnd w:id="84"/>
    </w:p>
    <w:p>
      <w:pPr>
        <w:tabs>
          <w:tab w:val="left" w:pos="1434"/>
        </w:tabs>
        <w:spacing w:line="400" w:lineRule="exact"/>
        <w:ind w:firstLine="480" w:firstLineChars="200"/>
        <w:rPr>
          <w:rFonts w:hint="eastAsia" w:cs="宋体"/>
        </w:rPr>
      </w:pPr>
      <w:r>
        <w:rPr>
          <w:rFonts w:hint="eastAsia" w:cs="宋体"/>
        </w:rPr>
        <w:t>电子邮件方便快捷，内容丰富，使用它</w:t>
      </w:r>
      <w:r>
        <w:rPr>
          <w:rFonts w:cs="宋体"/>
        </w:rPr>
        <w:t>的</w:t>
      </w:r>
      <w:r>
        <w:rPr>
          <w:rFonts w:hint="eastAsia" w:cs="宋体"/>
        </w:rPr>
        <w:t>人数逐年增长。网易邮箱大师《2014年度互联网邮箱使用情况报告》中，指出中国网民平均每人使用约超过3.8个电子邮箱账户。</w:t>
      </w:r>
    </w:p>
    <w:p>
      <w:pPr>
        <w:tabs>
          <w:tab w:val="left" w:pos="1434"/>
        </w:tabs>
        <w:spacing w:line="400" w:lineRule="exact"/>
        <w:ind w:firstLine="480" w:firstLineChars="200"/>
        <w:rPr>
          <w:rFonts w:ascii="宋体" w:hAnsi="宋体" w:cs="宋体"/>
        </w:rPr>
      </w:pPr>
      <w:r>
        <w:rPr>
          <w:rFonts w:hint="eastAsia" w:cs="宋体"/>
        </w:rPr>
        <w:t>然而，对于</w:t>
      </w:r>
      <w:r>
        <w:rPr>
          <w:rFonts w:cs="宋体"/>
        </w:rPr>
        <w:t>大部分的电子邮件</w:t>
      </w:r>
      <w:r>
        <w:rPr>
          <w:rFonts w:hint="eastAsia" w:cs="宋体"/>
        </w:rPr>
        <w:t>，没对其传送</w:t>
      </w:r>
      <w:r>
        <w:rPr>
          <w:rFonts w:cs="宋体"/>
        </w:rPr>
        <w:t>的</w:t>
      </w:r>
      <w:r>
        <w:rPr>
          <w:rFonts w:hint="eastAsia" w:cs="宋体"/>
        </w:rPr>
        <w:t>信息</w:t>
      </w:r>
      <w:r>
        <w:rPr>
          <w:rFonts w:cs="宋体"/>
        </w:rPr>
        <w:t>进行保护</w:t>
      </w:r>
      <w:r>
        <w:rPr>
          <w:rFonts w:hint="eastAsia" w:cs="宋体"/>
        </w:rPr>
        <w:t>。邮件</w:t>
      </w:r>
      <w:r>
        <w:rPr>
          <w:rFonts w:cs="宋体"/>
        </w:rPr>
        <w:t>中重要信息的泄露，</w:t>
      </w:r>
      <w:r>
        <w:rPr>
          <w:rFonts w:hint="eastAsia" w:cs="宋体"/>
        </w:rPr>
        <w:t>会给</w:t>
      </w:r>
      <w:r>
        <w:rPr>
          <w:rFonts w:cs="宋体"/>
        </w:rPr>
        <w:t>电子邮件的</w:t>
      </w:r>
      <w:r>
        <w:rPr>
          <w:rFonts w:hint="eastAsia" w:cs="宋体"/>
        </w:rPr>
        <w:t>使用者</w:t>
      </w:r>
      <w:r>
        <w:rPr>
          <w:rFonts w:cs="宋体"/>
        </w:rPr>
        <w:t>带来</w:t>
      </w:r>
      <w:r>
        <w:rPr>
          <w:rFonts w:hint="eastAsia" w:cs="宋体"/>
        </w:rPr>
        <w:t>不必要</w:t>
      </w:r>
      <w:r>
        <w:rPr>
          <w:rFonts w:cs="宋体"/>
        </w:rPr>
        <w:t>的麻烦，造成不可避免的个人财产损失或者隐私</w:t>
      </w:r>
      <w:r>
        <w:rPr>
          <w:rFonts w:hint="eastAsia" w:cs="宋体"/>
        </w:rPr>
        <w:t>暴露</w:t>
      </w:r>
      <w:r>
        <w:rPr>
          <w:rFonts w:cs="宋体"/>
        </w:rPr>
        <w:t>。</w:t>
      </w:r>
      <w:r>
        <w:rPr>
          <w:rFonts w:hint="eastAsia" w:cs="宋体"/>
        </w:rPr>
        <w:t>所以</w:t>
      </w:r>
      <w:r>
        <w:rPr>
          <w:rFonts w:cs="宋体"/>
        </w:rPr>
        <w:t>，</w:t>
      </w:r>
      <w:r>
        <w:rPr>
          <w:rFonts w:hint="eastAsia" w:cs="宋体"/>
        </w:rPr>
        <w:t>研究安全性</w:t>
      </w:r>
      <w:r>
        <w:rPr>
          <w:rFonts w:cs="宋体"/>
        </w:rPr>
        <w:t>、使用性和</w:t>
      </w:r>
      <w:r>
        <w:rPr>
          <w:rFonts w:hint="eastAsia" w:cs="宋体"/>
        </w:rPr>
        <w:t>易用性</w:t>
      </w:r>
      <w:r>
        <w:rPr>
          <w:rFonts w:cs="宋体"/>
        </w:rPr>
        <w:t>高的安全电子邮件系统</w:t>
      </w:r>
      <w:r>
        <w:rPr>
          <w:rFonts w:hint="eastAsia" w:cs="宋体"/>
          <w:vertAlign w:val="superscript"/>
        </w:rPr>
        <w:t>[</w:t>
      </w:r>
      <w:r>
        <w:rPr>
          <w:rFonts w:cs="宋体"/>
          <w:vertAlign w:val="superscript"/>
        </w:rPr>
        <w:t>49</w:t>
      </w:r>
      <w:r>
        <w:rPr>
          <w:rFonts w:hint="eastAsia" w:cs="宋体"/>
          <w:vertAlign w:val="superscript"/>
        </w:rPr>
        <w:t>]</w:t>
      </w:r>
      <w:r>
        <w:rPr>
          <w:rFonts w:cs="宋体"/>
        </w:rPr>
        <w:t>十分</w:t>
      </w:r>
      <w:r>
        <w:rPr>
          <w:rFonts w:hint="eastAsia" w:cs="宋体"/>
        </w:rPr>
        <w:t>重要</w:t>
      </w:r>
      <w:r>
        <w:rPr>
          <w:rFonts w:cs="宋体"/>
        </w:rPr>
        <w:t>。</w:t>
      </w:r>
      <w:r>
        <w:rPr>
          <w:rFonts w:hint="eastAsia" w:cs="宋体"/>
        </w:rPr>
        <w:t>目前</w:t>
      </w:r>
      <w:r>
        <w:rPr>
          <w:rFonts w:cs="宋体"/>
        </w:rPr>
        <w:t>，采用的</w:t>
      </w:r>
      <w:r>
        <w:rPr>
          <w:rFonts w:hint="eastAsia" w:cs="宋体"/>
        </w:rPr>
        <w:t>主流保证</w:t>
      </w:r>
      <w:r>
        <w:rPr>
          <w:rFonts w:cs="宋体"/>
        </w:rPr>
        <w:t>电子邮件安全的是PKI</w:t>
      </w:r>
      <w:r>
        <w:rPr>
          <w:rFonts w:hint="eastAsia" w:cs="宋体"/>
        </w:rPr>
        <w:t>和</w:t>
      </w:r>
      <w:r>
        <w:rPr>
          <w:rFonts w:cs="宋体"/>
        </w:rPr>
        <w:t>S/MIME</w:t>
      </w:r>
      <w:r>
        <w:rPr>
          <w:rFonts w:hint="eastAsia" w:cs="宋体"/>
        </w:rPr>
        <w:t>技术</w:t>
      </w:r>
      <w:r>
        <w:rPr>
          <w:rFonts w:cs="宋体"/>
        </w:rPr>
        <w:t>相结合的安全</w:t>
      </w:r>
      <w:r>
        <w:rPr>
          <w:rFonts w:hint="eastAsia" w:cs="宋体"/>
        </w:rPr>
        <w:t>电子</w:t>
      </w:r>
      <w:r>
        <w:rPr>
          <w:rFonts w:cs="宋体"/>
        </w:rPr>
        <w:t>邮件系统</w:t>
      </w:r>
      <w:r>
        <w:rPr>
          <w:rFonts w:hint="eastAsia" w:cs="宋体"/>
          <w:vertAlign w:val="superscript"/>
        </w:rPr>
        <w:t>[50]</w:t>
      </w:r>
      <w:r>
        <w:rPr>
          <w:rFonts w:hint="eastAsia" w:cs="宋体"/>
        </w:rPr>
        <w:t>。采用</w:t>
      </w:r>
      <w:r>
        <w:rPr>
          <w:rFonts w:cs="宋体"/>
        </w:rPr>
        <w:t>PKI</w:t>
      </w:r>
      <w:r>
        <w:rPr>
          <w:rFonts w:hint="eastAsia" w:cs="宋体"/>
        </w:rPr>
        <w:t>技术</w:t>
      </w:r>
      <w:r>
        <w:rPr>
          <w:rFonts w:cs="宋体"/>
        </w:rPr>
        <w:t>，不可避免的带来了</w:t>
      </w:r>
      <w:r>
        <w:rPr>
          <w:rFonts w:hint="eastAsia" w:cs="宋体"/>
        </w:rPr>
        <w:t>繁琐</w:t>
      </w:r>
      <w:r>
        <w:rPr>
          <w:rFonts w:cs="宋体"/>
        </w:rPr>
        <w:t>的证书管理</w:t>
      </w:r>
      <w:r>
        <w:rPr>
          <w:rFonts w:hint="eastAsia" w:cs="宋体"/>
        </w:rPr>
        <w:t>。将</w:t>
      </w:r>
      <w:r>
        <w:rPr>
          <w:rFonts w:cs="宋体"/>
        </w:rPr>
        <w:t>IBE运用</w:t>
      </w:r>
      <w:r>
        <w:rPr>
          <w:rFonts w:hint="eastAsia" w:cs="宋体"/>
        </w:rPr>
        <w:t>于</w:t>
      </w:r>
      <w:r>
        <w:rPr>
          <w:rFonts w:cs="宋体"/>
        </w:rPr>
        <w:t>电子邮件客户</w:t>
      </w:r>
      <w:r>
        <w:rPr>
          <w:rFonts w:hint="eastAsia" w:cs="宋体"/>
        </w:rPr>
        <w:t>端</w:t>
      </w:r>
      <w:r>
        <w:rPr>
          <w:rFonts w:ascii="宋体" w:hAnsi="宋体" w:cs="宋体"/>
        </w:rPr>
        <w:t>，可以</w:t>
      </w:r>
      <w:r>
        <w:rPr>
          <w:rFonts w:hint="eastAsia" w:ascii="宋体" w:hAnsi="宋体" w:cs="宋体"/>
        </w:rPr>
        <w:t>将</w:t>
      </w:r>
      <w:r>
        <w:rPr>
          <w:rFonts w:ascii="宋体" w:hAnsi="宋体" w:cs="宋体"/>
        </w:rPr>
        <w:t>用户的</w:t>
      </w:r>
      <w:r>
        <w:rPr>
          <w:rFonts w:hint="eastAsia" w:ascii="宋体" w:hAnsi="宋体" w:cs="宋体"/>
        </w:rPr>
        <w:t>邮箱</w:t>
      </w:r>
      <w:r>
        <w:rPr>
          <w:rFonts w:ascii="宋体" w:hAnsi="宋体" w:cs="宋体"/>
        </w:rPr>
        <w:t>地址作为</w:t>
      </w:r>
      <w:r>
        <w:rPr>
          <w:rFonts w:hint="eastAsia" w:ascii="宋体" w:hAnsi="宋体" w:cs="宋体"/>
        </w:rPr>
        <w:t>公钥</w:t>
      </w:r>
      <w:r>
        <w:rPr>
          <w:rFonts w:ascii="宋体" w:hAnsi="宋体" w:cs="宋体"/>
        </w:rPr>
        <w:t>，加密信息或者验证签名</w:t>
      </w:r>
      <w:r>
        <w:rPr>
          <w:rFonts w:hint="eastAsia" w:ascii="宋体" w:hAnsi="宋体" w:cs="宋体"/>
        </w:rPr>
        <w:t>，</w:t>
      </w:r>
      <w:r>
        <w:rPr>
          <w:rFonts w:ascii="宋体" w:hAnsi="宋体" w:cs="宋体"/>
        </w:rPr>
        <w:t>不再需要借助证书作为</w:t>
      </w:r>
      <w:r>
        <w:rPr>
          <w:rFonts w:hint="eastAsia" w:ascii="宋体" w:hAnsi="宋体" w:cs="宋体"/>
        </w:rPr>
        <w:t>绑定</w:t>
      </w:r>
      <w:r>
        <w:rPr>
          <w:rFonts w:ascii="宋体" w:hAnsi="宋体" w:cs="宋体"/>
        </w:rPr>
        <w:t>用户身份和</w:t>
      </w:r>
      <w:r>
        <w:rPr>
          <w:rFonts w:hint="eastAsia" w:ascii="宋体" w:hAnsi="宋体" w:cs="宋体"/>
        </w:rPr>
        <w:t>公钥</w:t>
      </w:r>
      <w:r>
        <w:rPr>
          <w:rFonts w:ascii="宋体" w:hAnsi="宋体" w:cs="宋体"/>
        </w:rPr>
        <w:t>的媒介</w:t>
      </w:r>
      <w:r>
        <w:rPr>
          <w:rFonts w:hint="eastAsia" w:ascii="宋体" w:hAnsi="宋体" w:cs="宋体"/>
        </w:rPr>
        <w:t>，</w:t>
      </w:r>
      <w:r>
        <w:rPr>
          <w:rFonts w:ascii="宋体" w:hAnsi="宋体" w:cs="宋体"/>
        </w:rPr>
        <w:t>精简了</w:t>
      </w:r>
      <w:r>
        <w:rPr>
          <w:rFonts w:hint="eastAsia" w:ascii="宋体" w:hAnsi="宋体" w:cs="宋体"/>
        </w:rPr>
        <w:t>安全</w:t>
      </w:r>
      <w:r>
        <w:rPr>
          <w:rFonts w:ascii="宋体" w:hAnsi="宋体" w:cs="宋体"/>
        </w:rPr>
        <w:t>电子邮</w:t>
      </w:r>
      <w:r>
        <w:rPr>
          <w:rFonts w:hint="eastAsia" w:ascii="宋体" w:hAnsi="宋体" w:cs="宋体"/>
        </w:rPr>
        <w:t>件</w:t>
      </w:r>
      <w:r>
        <w:rPr>
          <w:rFonts w:ascii="宋体" w:hAnsi="宋体" w:cs="宋体"/>
        </w:rPr>
        <w:t>系统的设计</w:t>
      </w:r>
      <w:r>
        <w:rPr>
          <w:rFonts w:hint="eastAsia" w:ascii="宋体" w:hAnsi="宋体" w:cs="宋体"/>
        </w:rPr>
        <w:t>，具有研究</w:t>
      </w:r>
      <w:r>
        <w:rPr>
          <w:rFonts w:ascii="宋体" w:hAnsi="宋体" w:cs="宋体"/>
        </w:rPr>
        <w:t>价值和</w:t>
      </w:r>
      <w:r>
        <w:rPr>
          <w:rFonts w:hint="eastAsia" w:ascii="宋体" w:hAnsi="宋体" w:cs="宋体"/>
        </w:rPr>
        <w:t>实用</w:t>
      </w:r>
      <w:r>
        <w:rPr>
          <w:rFonts w:ascii="宋体" w:hAnsi="宋体" w:cs="宋体"/>
        </w:rPr>
        <w:t>意义。</w:t>
      </w:r>
    </w:p>
    <w:p>
      <w:pPr>
        <w:tabs>
          <w:tab w:val="left" w:pos="4722"/>
        </w:tabs>
        <w:spacing w:before="360" w:after="120" w:line="400" w:lineRule="exact"/>
        <w:outlineLvl w:val="0"/>
        <w:rPr>
          <w:rFonts w:hint="eastAsia" w:eastAsia="黑体" w:cs="黑体"/>
          <w:bCs/>
          <w:sz w:val="28"/>
          <w:szCs w:val="28"/>
        </w:rPr>
      </w:pPr>
      <w:bookmarkStart w:id="85" w:name="_Toc449695447"/>
      <w:r>
        <w:rPr>
          <w:rFonts w:hint="eastAsia" w:eastAsia="黑体" w:cs="黑体"/>
          <w:bCs/>
          <w:sz w:val="28"/>
          <w:szCs w:val="28"/>
        </w:rPr>
        <w:t>4.1</w:t>
      </w:r>
      <w:r>
        <w:rPr>
          <w:rFonts w:eastAsia="黑体" w:cs="黑体"/>
          <w:bCs/>
          <w:sz w:val="28"/>
          <w:szCs w:val="28"/>
        </w:rPr>
        <w:t xml:space="preserve"> </w:t>
      </w:r>
      <w:r>
        <w:rPr>
          <w:rFonts w:hint="eastAsia" w:eastAsia="黑体" w:cs="黑体"/>
          <w:bCs/>
          <w:sz w:val="28"/>
          <w:szCs w:val="28"/>
        </w:rPr>
        <w:t>电子邮件的介绍</w:t>
      </w:r>
      <w:bookmarkEnd w:id="85"/>
    </w:p>
    <w:p>
      <w:pPr>
        <w:spacing w:after="120" w:line="400" w:lineRule="exact"/>
        <w:outlineLvl w:val="1"/>
        <w:rPr>
          <w:rFonts w:hint="eastAsia" w:eastAsia="黑体" w:cs="黑体"/>
          <w:sz w:val="28"/>
          <w:szCs w:val="28"/>
        </w:rPr>
      </w:pPr>
      <w:bookmarkStart w:id="86" w:name="_Toc449695448"/>
      <w:r>
        <w:rPr>
          <w:rFonts w:hint="eastAsia" w:eastAsia="黑体" w:cs="黑体"/>
          <w:sz w:val="28"/>
          <w:szCs w:val="28"/>
        </w:rPr>
        <w:t>4.1.1 电子邮件和电子邮件系统</w:t>
      </w:r>
      <w:bookmarkEnd w:id="86"/>
    </w:p>
    <w:p>
      <w:pPr>
        <w:tabs>
          <w:tab w:val="left" w:pos="1434"/>
        </w:tabs>
        <w:spacing w:line="400" w:lineRule="exact"/>
        <w:ind w:firstLine="480" w:firstLineChars="200"/>
        <w:rPr>
          <w:rFonts w:hint="eastAsia" w:cs="宋体"/>
        </w:rPr>
      </w:pPr>
      <w:r>
        <w:rPr>
          <w:rFonts w:hint="eastAsia" w:cs="宋体"/>
        </w:rPr>
        <w:t>电子邮件</w:t>
      </w:r>
      <w:r>
        <w:rPr>
          <w:rFonts w:cs="宋体"/>
        </w:rPr>
        <w:t>由信头和信体</w:t>
      </w:r>
      <w:r>
        <w:rPr>
          <w:rFonts w:hint="eastAsia" w:cs="宋体"/>
        </w:rPr>
        <w:t>组成</w:t>
      </w:r>
      <w:r>
        <w:rPr>
          <w:rFonts w:cs="宋体"/>
        </w:rPr>
        <w:t>。信头</w:t>
      </w:r>
      <w:r>
        <w:rPr>
          <w:rFonts w:hint="eastAsia" w:cs="宋体"/>
        </w:rPr>
        <w:t>主要包括</w:t>
      </w:r>
      <w:r>
        <w:rPr>
          <w:rFonts w:cs="宋体"/>
        </w:rPr>
        <w:t>邮件的</w:t>
      </w:r>
      <w:r>
        <w:rPr>
          <w:rFonts w:hint="eastAsia" w:cs="宋体"/>
        </w:rPr>
        <w:t>发送方</w:t>
      </w:r>
      <w:r>
        <w:rPr>
          <w:rFonts w:cs="宋体"/>
        </w:rPr>
        <w:t>，接收方，</w:t>
      </w:r>
      <w:r>
        <w:rPr>
          <w:rFonts w:hint="eastAsia" w:cs="宋体"/>
        </w:rPr>
        <w:t>主题，</w:t>
      </w:r>
      <w:r>
        <w:rPr>
          <w:rFonts w:cs="宋体"/>
        </w:rPr>
        <w:t>时间</w:t>
      </w:r>
      <w:r>
        <w:rPr>
          <w:rFonts w:hint="eastAsia" w:cs="宋体"/>
        </w:rPr>
        <w:t>；</w:t>
      </w:r>
      <w:r>
        <w:rPr>
          <w:rFonts w:cs="宋体"/>
        </w:rPr>
        <w:t>信体</w:t>
      </w:r>
      <w:r>
        <w:rPr>
          <w:rFonts w:hint="eastAsia" w:cs="宋体"/>
        </w:rPr>
        <w:t>是</w:t>
      </w:r>
      <w:r>
        <w:rPr>
          <w:rFonts w:cs="宋体"/>
        </w:rPr>
        <w:t>邮件的</w:t>
      </w:r>
      <w:r>
        <w:rPr>
          <w:rFonts w:hint="eastAsia" w:cs="宋体"/>
        </w:rPr>
        <w:t>正文</w:t>
      </w:r>
      <w:r>
        <w:rPr>
          <w:rFonts w:hint="eastAsia" w:ascii="宋体" w:hAnsi="宋体" w:cs="宋体"/>
        </w:rPr>
        <w:t>。</w:t>
      </w:r>
      <w:r>
        <w:rPr>
          <w:rFonts w:hint="eastAsia" w:cs="宋体"/>
        </w:rPr>
        <w:t>RF</w:t>
      </w:r>
      <w:r>
        <w:rPr>
          <w:rFonts w:cs="宋体"/>
        </w:rPr>
        <w:t>C822</w:t>
      </w:r>
      <w:r>
        <w:rPr>
          <w:rFonts w:hint="eastAsia" w:cs="宋体"/>
        </w:rPr>
        <w:t>规定</w:t>
      </w:r>
      <w:r>
        <w:rPr>
          <w:rFonts w:cs="宋体"/>
        </w:rPr>
        <w:t>，信头和信体之间必须有一空行。</w:t>
      </w:r>
    </w:p>
    <w:p>
      <w:pPr>
        <w:tabs>
          <w:tab w:val="left" w:pos="1434"/>
        </w:tabs>
        <w:spacing w:line="400" w:lineRule="exact"/>
        <w:ind w:firstLine="480" w:firstLineChars="200"/>
        <w:rPr>
          <w:rFonts w:asciiTheme="majorEastAsia" w:hAnsiTheme="majorEastAsia" w:eastAsiaTheme="majorEastAsia"/>
        </w:rPr>
      </w:pPr>
      <w:r>
        <w:rPr>
          <w:rFonts w:hint="eastAsia" w:cs="宋体"/>
        </w:rPr>
        <w:t>电子邮件是借助电子</w:t>
      </w:r>
      <w:r>
        <w:rPr>
          <w:rFonts w:cs="宋体"/>
        </w:rPr>
        <w:t>信息技术</w:t>
      </w:r>
      <w:r>
        <w:rPr>
          <w:rFonts w:hint="eastAsia" w:cs="宋体"/>
        </w:rPr>
        <w:t>提供</w:t>
      </w:r>
      <w:r>
        <w:rPr>
          <w:rFonts w:cs="宋体"/>
        </w:rPr>
        <w:t>信息交换的</w:t>
      </w:r>
      <w:r>
        <w:rPr>
          <w:rFonts w:hint="eastAsia" w:cs="宋体"/>
        </w:rPr>
        <w:t>通讯方式。电子</w:t>
      </w:r>
      <w:r>
        <w:rPr>
          <w:rFonts w:cs="宋体"/>
        </w:rPr>
        <w:t>邮件系统</w:t>
      </w:r>
      <w:r>
        <w:rPr>
          <w:rFonts w:hint="eastAsia" w:cs="宋体"/>
        </w:rPr>
        <w:t>在通信</w:t>
      </w:r>
      <w:r>
        <w:rPr>
          <w:rFonts w:cs="宋体"/>
        </w:rPr>
        <w:t>网络上建立一</w:t>
      </w:r>
      <w:r>
        <w:rPr>
          <w:rFonts w:hint="eastAsia" w:cs="宋体"/>
        </w:rPr>
        <w:t>个分布式的</w:t>
      </w:r>
      <w:r>
        <w:rPr>
          <w:rFonts w:cs="宋体"/>
        </w:rPr>
        <w:t>计算机系统</w:t>
      </w:r>
      <w:r>
        <w:rPr>
          <w:rFonts w:hint="eastAsia" w:cs="宋体"/>
        </w:rPr>
        <w:t>，用户进行</w:t>
      </w:r>
      <w:r>
        <w:rPr>
          <w:rFonts w:cs="宋体"/>
        </w:rPr>
        <w:t>信息交流时需要</w:t>
      </w:r>
      <w:r>
        <w:rPr>
          <w:rFonts w:hint="eastAsia" w:cs="宋体"/>
        </w:rPr>
        <w:t>借助多个</w:t>
      </w:r>
      <w:r>
        <w:rPr>
          <w:rFonts w:cs="宋体"/>
        </w:rPr>
        <w:t>路由和</w:t>
      </w:r>
      <w:r>
        <w:rPr>
          <w:rFonts w:hint="eastAsia" w:cs="宋体"/>
        </w:rPr>
        <w:t>代理</w:t>
      </w:r>
      <w:r>
        <w:rPr>
          <w:rFonts w:cs="宋体"/>
        </w:rPr>
        <w:t>来完成</w:t>
      </w:r>
      <w:r>
        <w:rPr>
          <w:rFonts w:hint="eastAsia" w:cs="宋体"/>
        </w:rPr>
        <w:t>。图4</w:t>
      </w:r>
      <w:r>
        <w:rPr>
          <w:rFonts w:cs="宋体"/>
        </w:rPr>
        <w:t>-1</w:t>
      </w:r>
      <w:r>
        <w:rPr>
          <w:rFonts w:hint="eastAsia" w:cs="宋体"/>
        </w:rPr>
        <w:t>描述了电子</w:t>
      </w:r>
      <w:r>
        <w:rPr>
          <w:rFonts w:cs="宋体"/>
        </w:rPr>
        <w:t>邮件</w:t>
      </w:r>
      <w:r>
        <w:rPr>
          <w:rFonts w:hint="eastAsia" w:cs="宋体"/>
        </w:rPr>
        <w:t>从产生</w:t>
      </w:r>
      <w:r>
        <w:rPr>
          <w:rFonts w:cs="宋体"/>
        </w:rPr>
        <w:t>到发送到</w:t>
      </w:r>
      <w:r>
        <w:rPr>
          <w:rFonts w:hint="eastAsia" w:cs="宋体"/>
        </w:rPr>
        <w:t>接收者</w:t>
      </w:r>
      <w:r>
        <w:rPr>
          <w:rFonts w:cs="宋体"/>
        </w:rPr>
        <w:t>中间经过</w:t>
      </w:r>
      <w:r>
        <w:rPr>
          <w:rFonts w:hint="eastAsia" w:cs="宋体"/>
        </w:rPr>
        <w:t>的传输过程</w:t>
      </w:r>
      <w:r>
        <w:rPr>
          <w:rFonts w:cs="宋体"/>
        </w:rPr>
        <w:t>。</w:t>
      </w:r>
    </w:p>
    <w:p>
      <w:pPr>
        <w:tabs>
          <w:tab w:val="left" w:pos="1434"/>
        </w:tabs>
        <w:spacing w:before="120" w:after="120"/>
        <w:ind w:firstLine="480" w:firstLineChars="200"/>
        <w:jc w:val="center"/>
        <w:rPr>
          <w:rFonts w:hint="eastAsia" w:cs="宋体"/>
        </w:rPr>
      </w:pPr>
      <w:r>
        <w:object>
          <v:shape id="_x0000_i2316" o:spt="75" type="#_x0000_t75" style="height:60.3pt;width:367.55pt;" o:ole="t" filled="f" o:preferrelative="t" stroked="f" coordsize="21600,21600">
            <v:path/>
            <v:fill on="f" focussize="0,0"/>
            <v:stroke on="f" joinstyle="miter"/>
            <v:imagedata r:id="rId2465" o:title=""/>
            <o:lock v:ext="edit" aspectratio="t"/>
            <w10:wrap type="none"/>
            <w10:anchorlock/>
          </v:shape>
          <o:OLEObject Type="Embed" ProgID="Visio.Drawing.11" ShapeID="_x0000_i2316" DrawAspect="Content" ObjectID="_1468077013" r:id="rId2464">
            <o:LockedField>false</o:LockedField>
          </o:OLEObject>
        </w:object>
      </w:r>
    </w:p>
    <w:p>
      <w:pPr>
        <w:tabs>
          <w:tab w:val="left" w:pos="1434"/>
        </w:tabs>
        <w:spacing w:before="120" w:after="240" w:line="400" w:lineRule="exact"/>
        <w:ind w:firstLine="420" w:firstLineChars="200"/>
        <w:jc w:val="center"/>
        <w:rPr>
          <w:rFonts w:hint="eastAsia" w:cs="宋体"/>
          <w:sz w:val="21"/>
          <w:szCs w:val="21"/>
        </w:rPr>
      </w:pPr>
      <w:r>
        <w:rPr>
          <w:rFonts w:hint="eastAsia" w:cs="宋体"/>
          <w:sz w:val="21"/>
          <w:szCs w:val="21"/>
        </w:rPr>
        <w:t>图4</w:t>
      </w:r>
      <w:r>
        <w:rPr>
          <w:rFonts w:cs="宋体"/>
          <w:sz w:val="21"/>
          <w:szCs w:val="21"/>
        </w:rPr>
        <w:t xml:space="preserve">-1 </w:t>
      </w:r>
      <w:r>
        <w:rPr>
          <w:rFonts w:hint="eastAsia" w:cs="宋体"/>
          <w:sz w:val="21"/>
          <w:szCs w:val="21"/>
        </w:rPr>
        <w:t>电子邮件</w:t>
      </w:r>
      <w:r>
        <w:rPr>
          <w:rFonts w:cs="宋体"/>
          <w:sz w:val="21"/>
          <w:szCs w:val="21"/>
        </w:rPr>
        <w:t>传输</w:t>
      </w:r>
      <w:r>
        <w:rPr>
          <w:rFonts w:hint="eastAsia" w:cs="宋体"/>
          <w:sz w:val="21"/>
          <w:szCs w:val="21"/>
        </w:rPr>
        <w:t>过程</w:t>
      </w:r>
      <w:r>
        <w:rPr>
          <w:rFonts w:cs="宋体"/>
          <w:sz w:val="21"/>
          <w:szCs w:val="21"/>
        </w:rPr>
        <w:t>示意图</w:t>
      </w:r>
    </w:p>
    <w:p>
      <w:pPr>
        <w:tabs>
          <w:tab w:val="left" w:pos="1434"/>
        </w:tabs>
        <w:spacing w:line="400" w:lineRule="exact"/>
        <w:ind w:firstLine="480" w:firstLineChars="200"/>
        <w:rPr>
          <w:rFonts w:hint="eastAsia" w:cs="宋体"/>
        </w:rPr>
      </w:pPr>
      <w:r>
        <w:rPr>
          <w:rFonts w:hint="eastAsia" w:cs="宋体"/>
        </w:rPr>
        <w:t>发件人</w:t>
      </w:r>
      <w:r>
        <w:rPr>
          <w:rFonts w:cs="宋体"/>
        </w:rPr>
        <w:t>在本地的</w:t>
      </w:r>
      <w:r>
        <w:rPr>
          <w:rFonts w:hint="eastAsia" w:cs="宋体"/>
        </w:rPr>
        <w:t>邮件</w:t>
      </w:r>
      <w:r>
        <w:rPr>
          <w:rFonts w:cs="宋体"/>
        </w:rPr>
        <w:t>用户代理上</w:t>
      </w:r>
      <w:r>
        <w:rPr>
          <w:rFonts w:hint="eastAsia" w:cs="宋体"/>
        </w:rPr>
        <w:t>完成</w:t>
      </w:r>
      <w:r>
        <w:rPr>
          <w:rFonts w:cs="宋体"/>
        </w:rPr>
        <w:t>电子邮件的编写和发送，</w:t>
      </w:r>
      <w:r>
        <w:rPr>
          <w:rFonts w:hint="eastAsia" w:cs="宋体"/>
        </w:rPr>
        <w:t>用户代理</w:t>
      </w:r>
      <w:r>
        <w:rPr>
          <w:rFonts w:cs="宋体"/>
        </w:rPr>
        <w:t>寻找到一个邮件传输</w:t>
      </w:r>
      <w:r>
        <w:rPr>
          <w:rFonts w:hint="eastAsia" w:cs="宋体"/>
        </w:rPr>
        <w:t>代理。</w:t>
      </w:r>
      <w:r>
        <w:rPr>
          <w:rFonts w:cs="宋体"/>
        </w:rPr>
        <w:t>邮件传输代理收到</w:t>
      </w:r>
      <w:r>
        <w:rPr>
          <w:rFonts w:hint="eastAsia" w:cs="宋体"/>
        </w:rPr>
        <w:t>邮件</w:t>
      </w:r>
      <w:r>
        <w:rPr>
          <w:rFonts w:cs="宋体"/>
        </w:rPr>
        <w:t>后，并不是直接将邮件发送</w:t>
      </w:r>
      <w:r>
        <w:rPr>
          <w:rFonts w:hint="eastAsia" w:cs="宋体"/>
        </w:rPr>
        <w:t>到接收者</w:t>
      </w:r>
      <w:r>
        <w:rPr>
          <w:rFonts w:cs="宋体"/>
        </w:rPr>
        <w:t>手中</w:t>
      </w:r>
      <w:r>
        <w:rPr>
          <w:rFonts w:hint="eastAsia" w:cs="宋体"/>
        </w:rPr>
        <w:t>，</w:t>
      </w:r>
      <w:r>
        <w:rPr>
          <w:rFonts w:cs="宋体"/>
        </w:rPr>
        <w:t>而是将其缓冲在一个自己维护的消息</w:t>
      </w:r>
      <w:r>
        <w:rPr>
          <w:rFonts w:hint="eastAsia" w:cs="宋体"/>
        </w:rPr>
        <w:t>队列中</w:t>
      </w:r>
      <w:r>
        <w:rPr>
          <w:rFonts w:cs="宋体"/>
        </w:rPr>
        <w:t>。</w:t>
      </w:r>
      <w:r>
        <w:rPr>
          <w:rFonts w:hint="eastAsia" w:cs="宋体"/>
        </w:rPr>
        <w:t>然后</w:t>
      </w:r>
      <w:r>
        <w:rPr>
          <w:rFonts w:cs="宋体"/>
        </w:rPr>
        <w:t>，邮件</w:t>
      </w:r>
      <w:r>
        <w:rPr>
          <w:rFonts w:hint="eastAsia" w:cs="宋体"/>
        </w:rPr>
        <w:t>传输代理</w:t>
      </w:r>
      <w:r>
        <w:rPr>
          <w:rFonts w:cs="宋体"/>
        </w:rPr>
        <w:t>读取邮件中目标地址</w:t>
      </w:r>
      <w:r>
        <w:rPr>
          <w:rFonts w:hint="eastAsia" w:cs="宋体"/>
        </w:rPr>
        <w:t>，</w:t>
      </w:r>
      <w:r>
        <w:rPr>
          <w:rFonts w:cs="宋体"/>
        </w:rPr>
        <w:t>判断</w:t>
      </w:r>
      <w:r>
        <w:rPr>
          <w:rFonts w:hint="eastAsia" w:cs="宋体"/>
        </w:rPr>
        <w:t>为目标</w:t>
      </w:r>
      <w:r>
        <w:rPr>
          <w:rFonts w:cs="宋体"/>
        </w:rPr>
        <w:t>地址邮箱</w:t>
      </w:r>
      <w:r>
        <w:rPr>
          <w:rFonts w:hint="eastAsia" w:cs="宋体"/>
        </w:rPr>
        <w:t>提供</w:t>
      </w:r>
      <w:r>
        <w:rPr>
          <w:rFonts w:cs="宋体"/>
        </w:rPr>
        <w:t>服务的邮件服务器，</w:t>
      </w:r>
      <w:r>
        <w:rPr>
          <w:rFonts w:hint="eastAsia" w:cs="宋体"/>
        </w:rPr>
        <w:t>并将邮件</w:t>
      </w:r>
      <w:r>
        <w:rPr>
          <w:rFonts w:cs="宋体"/>
        </w:rPr>
        <w:t>投递到该</w:t>
      </w:r>
      <w:r>
        <w:rPr>
          <w:rFonts w:hint="eastAsia" w:cs="宋体"/>
        </w:rPr>
        <w:t>邮件</w:t>
      </w:r>
      <w:r>
        <w:rPr>
          <w:rFonts w:cs="宋体"/>
        </w:rPr>
        <w:t>服务器中。</w:t>
      </w:r>
      <w:r>
        <w:rPr>
          <w:rFonts w:hint="eastAsia" w:cs="宋体"/>
        </w:rPr>
        <w:t>邮件</w:t>
      </w:r>
      <w:r>
        <w:rPr>
          <w:rFonts w:cs="宋体"/>
        </w:rPr>
        <w:t>服务器收到邮件后，将其保存在本地数据库中</w:t>
      </w:r>
      <w:r>
        <w:rPr>
          <w:rFonts w:hint="eastAsia" w:cs="宋体"/>
        </w:rPr>
        <w:t>，直到接收者</w:t>
      </w:r>
      <w:r>
        <w:rPr>
          <w:rFonts w:cs="宋体"/>
        </w:rPr>
        <w:t>读取邮件。</w:t>
      </w:r>
    </w:p>
    <w:p>
      <w:pPr>
        <w:tabs>
          <w:tab w:val="left" w:pos="1434"/>
        </w:tabs>
        <w:spacing w:line="400" w:lineRule="exact"/>
        <w:ind w:firstLine="480" w:firstLineChars="200"/>
        <w:rPr>
          <w:rFonts w:hint="eastAsia" w:cs="宋体"/>
        </w:rPr>
      </w:pPr>
      <w:r>
        <w:rPr>
          <w:rFonts w:hint="eastAsia" w:cs="宋体"/>
        </w:rPr>
        <w:t>但是</w:t>
      </w:r>
      <w:r>
        <w:rPr>
          <w:rFonts w:cs="宋体"/>
        </w:rPr>
        <w:t>，</w:t>
      </w:r>
      <w:r>
        <w:rPr>
          <w:rFonts w:hint="eastAsia" w:cs="宋体"/>
        </w:rPr>
        <w:t>在实际</w:t>
      </w:r>
      <w:r>
        <w:rPr>
          <w:rFonts w:cs="宋体"/>
        </w:rPr>
        <w:t>的网络上</w:t>
      </w:r>
      <w:r>
        <w:rPr>
          <w:rFonts w:hint="eastAsia" w:cs="宋体"/>
        </w:rPr>
        <w:t>进行邮件</w:t>
      </w:r>
      <w:r>
        <w:rPr>
          <w:rFonts w:cs="宋体"/>
        </w:rPr>
        <w:t>传输</w:t>
      </w:r>
      <w:r>
        <w:rPr>
          <w:rFonts w:hint="eastAsia" w:cs="宋体"/>
        </w:rPr>
        <w:t>时</w:t>
      </w:r>
      <w:r>
        <w:rPr>
          <w:rFonts w:cs="宋体"/>
        </w:rPr>
        <w:t>，并不是通过电子邮件</w:t>
      </w:r>
      <w:r>
        <w:rPr>
          <w:rFonts w:hint="eastAsia" w:cs="宋体"/>
        </w:rPr>
        <w:t>上</w:t>
      </w:r>
      <w:r>
        <w:rPr>
          <w:rFonts w:cs="宋体"/>
        </w:rPr>
        <w:t>的目标地址来判断邮件的投递地址的</w:t>
      </w:r>
      <w:r>
        <w:rPr>
          <w:rFonts w:hint="eastAsia" w:cs="宋体"/>
        </w:rPr>
        <w:t>。因为</w:t>
      </w:r>
      <w:r>
        <w:rPr>
          <w:rFonts w:cs="宋体"/>
        </w:rPr>
        <w:t>，在</w:t>
      </w:r>
      <w:r>
        <w:rPr>
          <w:rFonts w:hint="eastAsia" w:cs="宋体"/>
        </w:rPr>
        <w:t>邮件</w:t>
      </w:r>
      <w:r>
        <w:rPr>
          <w:rFonts w:cs="宋体"/>
        </w:rPr>
        <w:t>传输过程中，服务器会给电子邮件的外面加上一层信封</w:t>
      </w:r>
      <w:r>
        <w:rPr>
          <w:rFonts w:hint="eastAsia" w:cs="宋体"/>
        </w:rPr>
        <w:t>。</w:t>
      </w:r>
      <w:r>
        <w:rPr>
          <w:rFonts w:cs="宋体"/>
        </w:rPr>
        <w:t>在实际投递过程</w:t>
      </w:r>
      <w:r>
        <w:rPr>
          <w:rFonts w:hint="eastAsia" w:cs="宋体"/>
        </w:rPr>
        <w:t>中</w:t>
      </w:r>
      <w:r>
        <w:rPr>
          <w:rFonts w:cs="宋体"/>
        </w:rPr>
        <w:t>，采用的</w:t>
      </w:r>
      <w:r>
        <w:rPr>
          <w:rFonts w:hint="eastAsia" w:cs="宋体"/>
        </w:rPr>
        <w:t>是信封上的</w:t>
      </w:r>
      <w:r>
        <w:rPr>
          <w:rFonts w:cs="宋体"/>
        </w:rPr>
        <w:t>地址或者</w:t>
      </w:r>
      <w:r>
        <w:rPr>
          <w:rFonts w:hint="eastAsia" w:cs="宋体"/>
        </w:rPr>
        <w:t>是信封</w:t>
      </w:r>
      <w:r>
        <w:rPr>
          <w:rFonts w:cs="宋体"/>
        </w:rPr>
        <w:t>的信头。</w:t>
      </w:r>
      <w:r>
        <w:rPr>
          <w:rFonts w:hint="eastAsia" w:cs="宋体"/>
        </w:rPr>
        <w:t>如</w:t>
      </w:r>
      <w:r>
        <w:rPr>
          <w:rFonts w:cs="宋体"/>
        </w:rPr>
        <w:t>图</w:t>
      </w:r>
      <w:r>
        <w:rPr>
          <w:rFonts w:hint="eastAsia" w:cs="宋体"/>
        </w:rPr>
        <w:t>4</w:t>
      </w:r>
      <w:r>
        <w:rPr>
          <w:rFonts w:cs="宋体"/>
        </w:rPr>
        <w:t>-1</w:t>
      </w:r>
      <w:r>
        <w:rPr>
          <w:rFonts w:hint="eastAsia" w:cs="宋体"/>
        </w:rPr>
        <w:t>所示</w:t>
      </w:r>
      <w:r>
        <w:rPr>
          <w:rFonts w:cs="宋体"/>
        </w:rPr>
        <w:t>，电子邮件并不是</w:t>
      </w:r>
      <w:r>
        <w:rPr>
          <w:rFonts w:hint="eastAsia" w:cs="宋体"/>
        </w:rPr>
        <w:t>直接从发送</w:t>
      </w:r>
      <w:r>
        <w:rPr>
          <w:rFonts w:cs="宋体"/>
        </w:rPr>
        <w:t>方到达接收方的手里的。</w:t>
      </w:r>
      <w:r>
        <w:rPr>
          <w:rFonts w:hint="eastAsia" w:cs="宋体"/>
        </w:rPr>
        <w:t>在</w:t>
      </w:r>
      <w:r>
        <w:rPr>
          <w:rFonts w:cs="宋体"/>
        </w:rPr>
        <w:t>传输过程中</w:t>
      </w:r>
      <w:r>
        <w:rPr>
          <w:rFonts w:hint="eastAsia" w:cs="宋体"/>
        </w:rPr>
        <w:t>，</w:t>
      </w:r>
      <w:r>
        <w:rPr>
          <w:rFonts w:cs="宋体"/>
        </w:rPr>
        <w:t>需要经过多次的</w:t>
      </w:r>
      <w:r>
        <w:rPr>
          <w:rFonts w:hint="eastAsia" w:cs="宋体"/>
        </w:rPr>
        <w:t>中转。</w:t>
      </w:r>
      <w:r>
        <w:rPr>
          <w:rFonts w:cs="宋体"/>
        </w:rPr>
        <w:t>这和实际中进行通讯的过程很相似，</w:t>
      </w:r>
      <w:r>
        <w:rPr>
          <w:rFonts w:hint="eastAsia" w:cs="宋体"/>
        </w:rPr>
        <w:t>在</w:t>
      </w:r>
      <w:r>
        <w:rPr>
          <w:rFonts w:cs="宋体"/>
        </w:rPr>
        <w:t>传统</w:t>
      </w:r>
      <w:r>
        <w:rPr>
          <w:rFonts w:hint="eastAsia" w:cs="宋体"/>
        </w:rPr>
        <w:t>的信件</w:t>
      </w:r>
      <w:r>
        <w:rPr>
          <w:rFonts w:cs="宋体"/>
        </w:rPr>
        <w:t>通信过程中，一封信从发信人到收信人的手里，</w:t>
      </w:r>
      <w:r>
        <w:rPr>
          <w:rFonts w:hint="eastAsia" w:cs="宋体"/>
        </w:rPr>
        <w:t>需要</w:t>
      </w:r>
      <w:r>
        <w:rPr>
          <w:rFonts w:cs="宋体"/>
        </w:rPr>
        <w:t>经过邮局，</w:t>
      </w:r>
      <w:r>
        <w:rPr>
          <w:rFonts w:hint="eastAsia" w:cs="宋体"/>
        </w:rPr>
        <w:t>传输</w:t>
      </w:r>
      <w:r>
        <w:rPr>
          <w:rFonts w:cs="宋体"/>
        </w:rPr>
        <w:t>工具，邮递员</w:t>
      </w:r>
      <w:r>
        <w:rPr>
          <w:rFonts w:hint="eastAsia" w:cs="宋体"/>
        </w:rPr>
        <w:t>的</w:t>
      </w:r>
      <w:r>
        <w:rPr>
          <w:rFonts w:cs="宋体"/>
        </w:rPr>
        <w:t>合作</w:t>
      </w:r>
      <w:r>
        <w:rPr>
          <w:rFonts w:hint="eastAsia" w:cs="宋体"/>
        </w:rPr>
        <w:t>才能</w:t>
      </w:r>
      <w:r>
        <w:rPr>
          <w:rFonts w:cs="宋体"/>
        </w:rPr>
        <w:t>实现。</w:t>
      </w:r>
      <w:r>
        <w:rPr>
          <w:rFonts w:hint="eastAsia" w:cs="宋体"/>
        </w:rPr>
        <w:t>在网络</w:t>
      </w:r>
      <w:r>
        <w:rPr>
          <w:rFonts w:cs="宋体"/>
        </w:rPr>
        <w:t>上传递的电子邮件也是类似的形式。图</w:t>
      </w:r>
      <w:r>
        <w:rPr>
          <w:rFonts w:hint="eastAsia" w:cs="宋体"/>
        </w:rPr>
        <w:t>4</w:t>
      </w:r>
      <w:r>
        <w:rPr>
          <w:rFonts w:cs="宋体"/>
        </w:rPr>
        <w:t>-2</w:t>
      </w:r>
      <w:r>
        <w:rPr>
          <w:rFonts w:hint="eastAsia" w:cs="宋体"/>
        </w:rPr>
        <w:t>给出</w:t>
      </w:r>
      <w:r>
        <w:rPr>
          <w:rFonts w:cs="宋体"/>
        </w:rPr>
        <w:t>了</w:t>
      </w:r>
      <w:r>
        <w:rPr>
          <w:rFonts w:hint="eastAsia" w:cs="宋体"/>
        </w:rPr>
        <w:t>一个形象</w:t>
      </w:r>
      <w:r>
        <w:rPr>
          <w:rFonts w:cs="宋体"/>
        </w:rPr>
        <w:t>的电子邮件发送</w:t>
      </w:r>
      <w:r>
        <w:rPr>
          <w:rFonts w:hint="eastAsia" w:cs="宋体"/>
        </w:rPr>
        <w:t>和</w:t>
      </w:r>
      <w:r>
        <w:rPr>
          <w:rFonts w:cs="宋体"/>
        </w:rPr>
        <w:t>接受过程。</w:t>
      </w:r>
    </w:p>
    <w:p>
      <w:pPr>
        <w:tabs>
          <w:tab w:val="left" w:pos="1434"/>
        </w:tabs>
        <w:spacing w:before="120" w:after="120"/>
        <w:jc w:val="center"/>
        <w:rPr>
          <w:rFonts w:ascii="宋体" w:hAnsi="宋体" w:cs="宋体"/>
        </w:rPr>
      </w:pPr>
      <w:r>
        <w:object>
          <v:shape id="_x0000_i2317" o:spt="75" type="#_x0000_t75" style="height:182.5pt;width:424.45pt;" o:ole="t" filled="f" o:preferrelative="t" stroked="f" coordsize="21600,21600">
            <v:path/>
            <v:fill on="f" focussize="0,0"/>
            <v:stroke on="f" joinstyle="miter"/>
            <v:imagedata r:id="rId2467" o:title=""/>
            <o:lock v:ext="edit" aspectratio="t"/>
            <w10:wrap type="none"/>
            <w10:anchorlock/>
          </v:shape>
          <o:OLEObject Type="Embed" ProgID="Visio.Drawing.11" ShapeID="_x0000_i2317" DrawAspect="Content" ObjectID="_1468077014" r:id="rId2466">
            <o:LockedField>false</o:LockedField>
          </o:OLEObject>
        </w:object>
      </w:r>
    </w:p>
    <w:p>
      <w:pPr>
        <w:tabs>
          <w:tab w:val="left" w:pos="1434"/>
        </w:tabs>
        <w:spacing w:before="120" w:after="240" w:line="400" w:lineRule="exact"/>
        <w:jc w:val="center"/>
        <w:rPr>
          <w:rFonts w:ascii="Times New Roman" w:hAnsi="Times New Roman" w:cs="宋体"/>
          <w:sz w:val="21"/>
          <w:szCs w:val="21"/>
        </w:rPr>
      </w:pPr>
      <w:r>
        <w:rPr>
          <w:rFonts w:hint="eastAsia" w:ascii="Times New Roman" w:hAnsi="Times New Roman" w:cs="宋体"/>
          <w:sz w:val="21"/>
          <w:szCs w:val="21"/>
        </w:rPr>
        <w:t>图4</w:t>
      </w:r>
      <w:r>
        <w:rPr>
          <w:rFonts w:ascii="Times New Roman" w:hAnsi="Times New Roman" w:cs="宋体"/>
          <w:sz w:val="21"/>
          <w:szCs w:val="21"/>
        </w:rPr>
        <w:t xml:space="preserve">-2 </w:t>
      </w:r>
      <w:r>
        <w:rPr>
          <w:rFonts w:hint="eastAsia" w:ascii="Times New Roman" w:hAnsi="Times New Roman" w:cs="宋体"/>
          <w:sz w:val="21"/>
          <w:szCs w:val="21"/>
        </w:rPr>
        <w:t>电子邮件传送</w:t>
      </w:r>
      <w:r>
        <w:rPr>
          <w:rFonts w:ascii="Times New Roman" w:hAnsi="Times New Roman" w:cs="宋体"/>
          <w:sz w:val="21"/>
          <w:szCs w:val="21"/>
        </w:rPr>
        <w:t>形象示意图</w:t>
      </w:r>
    </w:p>
    <w:p>
      <w:pPr>
        <w:tabs>
          <w:tab w:val="left" w:pos="1434"/>
        </w:tabs>
        <w:spacing w:line="400" w:lineRule="exact"/>
        <w:ind w:firstLine="480" w:firstLineChars="200"/>
        <w:rPr>
          <w:rFonts w:hint="eastAsia" w:cs="宋体"/>
        </w:rPr>
      </w:pPr>
      <w:r>
        <w:rPr>
          <w:rFonts w:hint="eastAsia" w:cs="宋体"/>
        </w:rPr>
        <w:t>在</w:t>
      </w:r>
      <w:r>
        <w:rPr>
          <w:rFonts w:cs="宋体"/>
        </w:rPr>
        <w:t>实际通讯过程中，</w:t>
      </w:r>
      <w:r>
        <w:rPr>
          <w:rFonts w:hint="eastAsia" w:cs="宋体"/>
        </w:rPr>
        <w:t>用户</w:t>
      </w:r>
      <w:r>
        <w:rPr>
          <w:rFonts w:cs="宋体"/>
        </w:rPr>
        <w:t>在客户端</w:t>
      </w:r>
      <w:r>
        <w:rPr>
          <w:rFonts w:hint="eastAsia" w:cs="宋体"/>
        </w:rPr>
        <w:t>2上</w:t>
      </w:r>
      <w:r>
        <w:rPr>
          <w:rFonts w:cs="宋体"/>
        </w:rPr>
        <w:t>编写电子邮件，</w:t>
      </w:r>
      <w:r>
        <w:rPr>
          <w:rFonts w:hint="eastAsia" w:cs="宋体"/>
        </w:rPr>
        <w:t>然后</w:t>
      </w:r>
      <w:r>
        <w:rPr>
          <w:rFonts w:cs="宋体"/>
        </w:rPr>
        <w:t>通过SMTP协议将其发送到他的</w:t>
      </w:r>
      <w:r>
        <w:rPr>
          <w:rFonts w:hint="eastAsia" w:cs="宋体"/>
        </w:rPr>
        <w:t>SMTP</w:t>
      </w:r>
      <w:r>
        <w:rPr>
          <w:rFonts w:cs="宋体"/>
        </w:rPr>
        <w:t>1</w:t>
      </w:r>
      <w:r>
        <w:rPr>
          <w:rFonts w:hint="eastAsia" w:cs="宋体"/>
        </w:rPr>
        <w:t>服务器中</w:t>
      </w:r>
      <w:r>
        <w:rPr>
          <w:rFonts w:cs="宋体"/>
        </w:rPr>
        <w:t>。</w:t>
      </w:r>
      <w:r>
        <w:rPr>
          <w:rFonts w:hint="eastAsia" w:cs="宋体"/>
        </w:rPr>
        <w:t>接着，</w:t>
      </w:r>
      <w:r>
        <w:rPr>
          <w:rFonts w:cs="宋体"/>
        </w:rPr>
        <w:t>由SMTP1</w:t>
      </w:r>
      <w:r>
        <w:rPr>
          <w:rFonts w:hint="eastAsia" w:cs="宋体"/>
        </w:rPr>
        <w:t>找到收件人</w:t>
      </w:r>
      <w:r>
        <w:rPr>
          <w:rFonts w:cs="宋体"/>
        </w:rPr>
        <w:t>所在SMTP2</w:t>
      </w:r>
      <w:r>
        <w:rPr>
          <w:rFonts w:hint="eastAsia" w:cs="宋体"/>
        </w:rPr>
        <w:t>，建立</w:t>
      </w:r>
      <w:r>
        <w:rPr>
          <w:rFonts w:cs="宋体"/>
        </w:rPr>
        <w:t>与SMTP2</w:t>
      </w:r>
      <w:r>
        <w:rPr>
          <w:rFonts w:hint="eastAsia" w:cs="宋体"/>
        </w:rPr>
        <w:t>之间的连接</w:t>
      </w:r>
      <w:r>
        <w:rPr>
          <w:rFonts w:cs="宋体"/>
        </w:rPr>
        <w:t>，</w:t>
      </w:r>
      <w:r>
        <w:rPr>
          <w:rFonts w:hint="eastAsia" w:cs="宋体"/>
        </w:rPr>
        <w:t>把邮件</w:t>
      </w:r>
      <w:r>
        <w:rPr>
          <w:rFonts w:cs="宋体"/>
        </w:rPr>
        <w:t>发送到收件人的</w:t>
      </w:r>
      <w:r>
        <w:rPr>
          <w:rFonts w:hint="eastAsia" w:cs="宋体"/>
        </w:rPr>
        <w:t>SMTP</w:t>
      </w:r>
      <w:r>
        <w:rPr>
          <w:rFonts w:cs="宋体"/>
        </w:rPr>
        <w:t>2</w:t>
      </w:r>
      <w:r>
        <w:rPr>
          <w:rFonts w:hint="eastAsia" w:cs="宋体"/>
        </w:rPr>
        <w:t>中。</w:t>
      </w:r>
      <w:r>
        <w:rPr>
          <w:rFonts w:cs="宋体"/>
        </w:rPr>
        <w:t>SMTP2</w:t>
      </w:r>
      <w:r>
        <w:rPr>
          <w:rFonts w:hint="eastAsia" w:cs="宋体"/>
        </w:rPr>
        <w:t>等待</w:t>
      </w:r>
      <w:r>
        <w:rPr>
          <w:rFonts w:cs="宋体"/>
        </w:rPr>
        <w:t>用户来读取邮件。</w:t>
      </w:r>
    </w:p>
    <w:p>
      <w:pPr>
        <w:tabs>
          <w:tab w:val="left" w:pos="1434"/>
        </w:tabs>
        <w:spacing w:line="400" w:lineRule="exact"/>
        <w:ind w:firstLine="480" w:firstLineChars="200"/>
        <w:rPr>
          <w:rFonts w:hint="eastAsia" w:cs="宋体"/>
        </w:rPr>
      </w:pPr>
      <w:r>
        <w:rPr>
          <w:rFonts w:hint="eastAsia" w:cs="宋体"/>
        </w:rPr>
        <w:t>从</w:t>
      </w:r>
      <w:r>
        <w:rPr>
          <w:rFonts w:cs="宋体"/>
        </w:rPr>
        <w:t>TCP/IP</w:t>
      </w:r>
      <w:r>
        <w:rPr>
          <w:rFonts w:hint="eastAsia" w:cs="宋体"/>
        </w:rPr>
        <w:t>（</w:t>
      </w:r>
      <w:r>
        <w:rPr>
          <w:rFonts w:cs="宋体"/>
        </w:rPr>
        <w:t>Transmission Control Protocol/Internet Protocol）</w:t>
      </w:r>
      <w:r>
        <w:rPr>
          <w:rFonts w:hint="eastAsia" w:cs="宋体"/>
        </w:rPr>
        <w:t>四层</w:t>
      </w:r>
      <w:r>
        <w:rPr>
          <w:rFonts w:cs="宋体"/>
        </w:rPr>
        <w:t>网</w:t>
      </w:r>
      <w:r>
        <w:rPr>
          <w:rFonts w:hint="eastAsia" w:cs="宋体"/>
        </w:rPr>
        <w:t>网参考</w:t>
      </w:r>
      <w:r>
        <w:rPr>
          <w:rFonts w:cs="宋体"/>
        </w:rPr>
        <w:t>模型来分析，</w:t>
      </w:r>
      <w:r>
        <w:rPr>
          <w:rFonts w:hint="eastAsia" w:cs="宋体"/>
        </w:rPr>
        <w:t>电子邮件信息</w:t>
      </w:r>
      <w:r>
        <w:rPr>
          <w:rFonts w:cs="宋体"/>
        </w:rPr>
        <w:t>从一个客户端流向另外一个客户端，</w:t>
      </w:r>
      <w:r>
        <w:rPr>
          <w:rFonts w:hint="eastAsia" w:cs="宋体"/>
        </w:rPr>
        <w:t>中转</w:t>
      </w:r>
      <w:r>
        <w:rPr>
          <w:rFonts w:cs="宋体"/>
        </w:rPr>
        <w:t>过程中，</w:t>
      </w:r>
      <w:r>
        <w:rPr>
          <w:rFonts w:hint="eastAsia" w:cs="宋体"/>
        </w:rPr>
        <w:t>存在</w:t>
      </w:r>
      <w:r>
        <w:rPr>
          <w:rFonts w:cs="宋体"/>
        </w:rPr>
        <w:t>着诸多</w:t>
      </w:r>
      <w:r>
        <w:rPr>
          <w:rFonts w:hint="eastAsia" w:cs="宋体"/>
        </w:rPr>
        <w:t>对其</w:t>
      </w:r>
      <w:r>
        <w:rPr>
          <w:rFonts w:cs="宋体"/>
        </w:rPr>
        <w:t>造成安全威胁的因素。</w:t>
      </w:r>
      <w:r>
        <w:rPr>
          <w:rFonts w:hint="eastAsia" w:cs="宋体"/>
        </w:rPr>
        <w:t>总结</w:t>
      </w:r>
      <w:r>
        <w:rPr>
          <w:rFonts w:cs="宋体"/>
        </w:rPr>
        <w:t>起来，主要有三个方面，</w:t>
      </w:r>
      <w:r>
        <w:rPr>
          <w:rFonts w:hint="eastAsia" w:cs="宋体"/>
        </w:rPr>
        <w:t>窃听</w:t>
      </w:r>
      <w:r>
        <w:rPr>
          <w:rFonts w:cs="宋体"/>
        </w:rPr>
        <w:t>，篡改，伪造。</w:t>
      </w:r>
      <w:r>
        <w:rPr>
          <w:rFonts w:hint="eastAsia" w:cs="宋体"/>
        </w:rPr>
        <w:t>窃听</w:t>
      </w:r>
      <w:r>
        <w:rPr>
          <w:rFonts w:cs="宋体"/>
        </w:rPr>
        <w:t>是</w:t>
      </w:r>
      <w:r>
        <w:rPr>
          <w:rFonts w:hint="eastAsia" w:cs="宋体"/>
        </w:rPr>
        <w:t>由网络</w:t>
      </w:r>
      <w:r>
        <w:rPr>
          <w:rFonts w:cs="宋体"/>
        </w:rPr>
        <w:t>的开放性</w:t>
      </w:r>
      <w:r>
        <w:rPr>
          <w:rFonts w:hint="eastAsia" w:cs="宋体"/>
        </w:rPr>
        <w:t>导致的</w:t>
      </w:r>
      <w:r>
        <w:rPr>
          <w:rFonts w:cs="宋体"/>
        </w:rPr>
        <w:t>，</w:t>
      </w:r>
      <w:r>
        <w:rPr>
          <w:rFonts w:hint="eastAsia" w:cs="宋体"/>
        </w:rPr>
        <w:t>非法</w:t>
      </w:r>
      <w:r>
        <w:rPr>
          <w:rFonts w:cs="宋体"/>
        </w:rPr>
        <w:t>分</w:t>
      </w:r>
      <w:r>
        <w:rPr>
          <w:rFonts w:hint="eastAsia" w:cs="宋体"/>
        </w:rPr>
        <w:t>子使用</w:t>
      </w:r>
      <w:r>
        <w:rPr>
          <w:rFonts w:cs="宋体"/>
        </w:rPr>
        <w:t>一定的网</w:t>
      </w:r>
      <w:r>
        <w:rPr>
          <w:rFonts w:hint="eastAsia" w:cs="宋体"/>
        </w:rPr>
        <w:t>络</w:t>
      </w:r>
      <w:r>
        <w:rPr>
          <w:rFonts w:cs="宋体"/>
        </w:rPr>
        <w:t>嗅探，抓包</w:t>
      </w:r>
      <w:r>
        <w:rPr>
          <w:rFonts w:hint="eastAsia" w:cs="宋体"/>
        </w:rPr>
        <w:t>技术或者安装</w:t>
      </w:r>
      <w:r>
        <w:rPr>
          <w:rFonts w:cs="宋体"/>
        </w:rPr>
        <w:t>监听器</w:t>
      </w:r>
      <w:r>
        <w:rPr>
          <w:rFonts w:hint="eastAsia" w:cs="宋体"/>
        </w:rPr>
        <w:t>等</w:t>
      </w:r>
      <w:r>
        <w:rPr>
          <w:rFonts w:cs="宋体"/>
        </w:rPr>
        <w:t>，对邮件系统进行</w:t>
      </w:r>
      <w:r>
        <w:rPr>
          <w:rFonts w:hint="eastAsia" w:cs="宋体"/>
        </w:rPr>
        <w:t>监视</w:t>
      </w:r>
      <w:r>
        <w:rPr>
          <w:rFonts w:cs="宋体"/>
        </w:rPr>
        <w:t>，</w:t>
      </w:r>
      <w:r>
        <w:rPr>
          <w:rFonts w:hint="eastAsia" w:cs="宋体"/>
        </w:rPr>
        <w:t>窃取</w:t>
      </w:r>
      <w:r>
        <w:rPr>
          <w:rFonts w:cs="宋体"/>
        </w:rPr>
        <w:t>有</w:t>
      </w:r>
      <w:r>
        <w:rPr>
          <w:rFonts w:hint="eastAsia" w:cs="宋体"/>
        </w:rPr>
        <w:t>利</w:t>
      </w:r>
      <w:r>
        <w:rPr>
          <w:rFonts w:cs="宋体"/>
        </w:rPr>
        <w:t>信息。</w:t>
      </w:r>
      <w:r>
        <w:rPr>
          <w:rFonts w:hint="eastAsia" w:cs="宋体"/>
        </w:rPr>
        <w:t>篡改</w:t>
      </w:r>
      <w:r>
        <w:rPr>
          <w:rFonts w:cs="宋体"/>
        </w:rPr>
        <w:t>，</w:t>
      </w:r>
      <w:r>
        <w:rPr>
          <w:rFonts w:hint="eastAsia" w:cs="宋体"/>
        </w:rPr>
        <w:t>当</w:t>
      </w:r>
      <w:r>
        <w:rPr>
          <w:rFonts w:cs="宋体"/>
        </w:rPr>
        <w:t>第三方非法操作</w:t>
      </w:r>
      <w:r>
        <w:rPr>
          <w:rFonts w:hint="eastAsia" w:cs="宋体"/>
        </w:rPr>
        <w:t>者</w:t>
      </w:r>
      <w:r>
        <w:rPr>
          <w:rFonts w:cs="宋体"/>
        </w:rPr>
        <w:t>，截获了电子邮件信息后，可以</w:t>
      </w:r>
      <w:r>
        <w:rPr>
          <w:rFonts w:hint="eastAsia" w:cs="宋体"/>
        </w:rPr>
        <w:t>对</w:t>
      </w:r>
      <w:r>
        <w:rPr>
          <w:rFonts w:cs="宋体"/>
        </w:rPr>
        <w:t>信息进行修改，</w:t>
      </w:r>
      <w:r>
        <w:rPr>
          <w:rFonts w:hint="eastAsia" w:cs="宋体"/>
        </w:rPr>
        <w:t>破坏了</w:t>
      </w:r>
      <w:r>
        <w:rPr>
          <w:rFonts w:cs="宋体"/>
        </w:rPr>
        <w:t>电子邮件的真实性和完整性。</w:t>
      </w:r>
      <w:r>
        <w:rPr>
          <w:rFonts w:hint="eastAsia" w:cs="宋体"/>
        </w:rPr>
        <w:t>伪造</w:t>
      </w:r>
      <w:r>
        <w:rPr>
          <w:rFonts w:cs="宋体"/>
        </w:rPr>
        <w:t>，</w:t>
      </w:r>
      <w:r>
        <w:rPr>
          <w:rFonts w:hint="eastAsia" w:cs="宋体"/>
        </w:rPr>
        <w:t>在电子</w:t>
      </w:r>
      <w:r>
        <w:rPr>
          <w:rFonts w:cs="宋体"/>
        </w:rPr>
        <w:t>邮件中，</w:t>
      </w:r>
      <w:r>
        <w:rPr>
          <w:rFonts w:hint="eastAsia" w:cs="宋体"/>
        </w:rPr>
        <w:t>犯罪</w:t>
      </w:r>
      <w:r>
        <w:rPr>
          <w:rFonts w:cs="宋体"/>
        </w:rPr>
        <w:t>分子</w:t>
      </w:r>
      <w:r>
        <w:rPr>
          <w:rFonts w:hint="eastAsia" w:cs="宋体"/>
        </w:rPr>
        <w:t>冒充合法</w:t>
      </w:r>
      <w:r>
        <w:rPr>
          <w:rFonts w:cs="宋体"/>
        </w:rPr>
        <w:t>用户的身份，</w:t>
      </w:r>
      <w:r>
        <w:rPr>
          <w:rFonts w:hint="eastAsia" w:cs="宋体"/>
        </w:rPr>
        <w:t>传递虚假</w:t>
      </w:r>
      <w:r>
        <w:rPr>
          <w:rFonts w:cs="宋体"/>
        </w:rPr>
        <w:t>邮件</w:t>
      </w:r>
      <w:r>
        <w:rPr>
          <w:rFonts w:hint="eastAsia" w:cs="宋体"/>
        </w:rPr>
        <w:t>。要抵御</w:t>
      </w:r>
      <w:r>
        <w:rPr>
          <w:rFonts w:cs="宋体"/>
        </w:rPr>
        <w:t>这些</w:t>
      </w:r>
      <w:r>
        <w:rPr>
          <w:rFonts w:hint="eastAsia" w:cs="宋体"/>
        </w:rPr>
        <w:t>攻击</w:t>
      </w:r>
      <w:r>
        <w:rPr>
          <w:rFonts w:cs="宋体"/>
        </w:rPr>
        <w:t>手段，</w:t>
      </w:r>
      <w:r>
        <w:rPr>
          <w:rFonts w:hint="eastAsia" w:cs="宋体"/>
        </w:rPr>
        <w:t>需要采取</w:t>
      </w:r>
      <w:r>
        <w:rPr>
          <w:rFonts w:cs="宋体"/>
        </w:rPr>
        <w:t>相应的措施</w:t>
      </w:r>
      <w:r>
        <w:rPr>
          <w:rFonts w:hint="eastAsia" w:cs="宋体"/>
        </w:rPr>
        <w:t>，</w:t>
      </w:r>
      <w:r>
        <w:rPr>
          <w:rFonts w:cs="宋体"/>
        </w:rPr>
        <w:t>保证邮件的安全。</w:t>
      </w:r>
    </w:p>
    <w:p>
      <w:pPr>
        <w:spacing w:before="240" w:after="120" w:line="400" w:lineRule="exact"/>
        <w:outlineLvl w:val="1"/>
        <w:rPr>
          <w:rFonts w:hint="eastAsia" w:eastAsia="黑体" w:cs="黑体"/>
          <w:sz w:val="28"/>
          <w:szCs w:val="28"/>
        </w:rPr>
      </w:pPr>
      <w:bookmarkStart w:id="87" w:name="_Toc449695449"/>
      <w:r>
        <w:rPr>
          <w:rFonts w:hint="eastAsia" w:eastAsia="黑体" w:cs="黑体"/>
          <w:sz w:val="28"/>
          <w:szCs w:val="28"/>
        </w:rPr>
        <w:t>4.1.2</w:t>
      </w:r>
      <w:r>
        <w:rPr>
          <w:rFonts w:eastAsia="黑体" w:cs="黑体"/>
          <w:sz w:val="28"/>
          <w:szCs w:val="28"/>
        </w:rPr>
        <w:t xml:space="preserve"> </w:t>
      </w:r>
      <w:r>
        <w:rPr>
          <w:rFonts w:hint="eastAsia" w:eastAsia="黑体" w:cs="黑体"/>
          <w:sz w:val="28"/>
          <w:szCs w:val="28"/>
        </w:rPr>
        <w:t>电子邮件安全解决</w:t>
      </w:r>
      <w:r>
        <w:rPr>
          <w:rFonts w:eastAsia="黑体" w:cs="黑体"/>
          <w:sz w:val="28"/>
          <w:szCs w:val="28"/>
        </w:rPr>
        <w:t>方案</w:t>
      </w:r>
      <w:bookmarkEnd w:id="87"/>
    </w:p>
    <w:p>
      <w:pPr>
        <w:adjustRightInd w:val="0"/>
        <w:spacing w:line="400" w:lineRule="exact"/>
        <w:ind w:firstLine="480" w:firstLineChars="200"/>
        <w:rPr>
          <w:rFonts w:hint="eastAsia" w:cs="宋体"/>
        </w:rPr>
      </w:pPr>
      <w:r>
        <w:rPr>
          <w:rFonts w:hint="eastAsia" w:cs="宋体"/>
        </w:rPr>
        <w:t>当前</w:t>
      </w:r>
      <w:r>
        <w:rPr>
          <w:rFonts w:cs="宋体"/>
        </w:rPr>
        <w:t>，结合不同的协议</w:t>
      </w:r>
      <w:r>
        <w:rPr>
          <w:rFonts w:hint="eastAsia" w:cs="宋体"/>
        </w:rPr>
        <w:t>和技术</w:t>
      </w:r>
      <w:r>
        <w:rPr>
          <w:rFonts w:cs="宋体"/>
        </w:rPr>
        <w:t>手段，针对邮件</w:t>
      </w:r>
      <w:r>
        <w:rPr>
          <w:rFonts w:hint="eastAsia" w:cs="宋体"/>
        </w:rPr>
        <w:t>产生</w:t>
      </w:r>
      <w:r>
        <w:rPr>
          <w:rFonts w:cs="宋体"/>
        </w:rPr>
        <w:t>，</w:t>
      </w:r>
      <w:r>
        <w:rPr>
          <w:rFonts w:hint="eastAsia" w:cs="宋体"/>
        </w:rPr>
        <w:t>传输</w:t>
      </w:r>
      <w:r>
        <w:rPr>
          <w:rFonts w:cs="宋体"/>
        </w:rPr>
        <w:t>和</w:t>
      </w:r>
      <w:r>
        <w:rPr>
          <w:rFonts w:hint="eastAsia" w:cs="宋体"/>
        </w:rPr>
        <w:t>服务器</w:t>
      </w:r>
      <w:r>
        <w:rPr>
          <w:rFonts w:cs="宋体"/>
        </w:rPr>
        <w:t>三个方</w:t>
      </w:r>
      <w:r>
        <w:rPr>
          <w:rFonts w:hint="eastAsia" w:cs="宋体"/>
        </w:rPr>
        <w:t>面</w:t>
      </w:r>
      <w:r>
        <w:rPr>
          <w:rFonts w:cs="宋体"/>
        </w:rPr>
        <w:t>，</w:t>
      </w:r>
      <w:r>
        <w:rPr>
          <w:rFonts w:hint="eastAsia" w:cs="宋体"/>
        </w:rPr>
        <w:t>提出</w:t>
      </w:r>
      <w:r>
        <w:rPr>
          <w:rFonts w:cs="宋体"/>
        </w:rPr>
        <w:t>了不同的解决方案。</w:t>
      </w:r>
    </w:p>
    <w:p>
      <w:pPr>
        <w:adjustRightInd w:val="0"/>
        <w:spacing w:line="400" w:lineRule="exact"/>
        <w:ind w:firstLine="480" w:firstLineChars="200"/>
        <w:rPr>
          <w:rFonts w:hint="eastAsia" w:cs="宋体"/>
        </w:rPr>
      </w:pPr>
      <w:r>
        <w:rPr>
          <w:rFonts w:hint="eastAsia" w:cs="宋体"/>
        </w:rPr>
        <w:t>对于</w:t>
      </w:r>
      <w:r>
        <w:rPr>
          <w:rFonts w:cs="宋体"/>
        </w:rPr>
        <w:t>邮件客户端，</w:t>
      </w:r>
      <w:r>
        <w:rPr>
          <w:rFonts w:hint="eastAsia" w:cs="宋体"/>
        </w:rPr>
        <w:t>结合</w:t>
      </w:r>
      <w:r>
        <w:rPr>
          <w:rFonts w:cs="宋体"/>
        </w:rPr>
        <w:t>密码学中的</w:t>
      </w:r>
      <w:r>
        <w:rPr>
          <w:rFonts w:hint="eastAsia" w:cs="宋体"/>
        </w:rPr>
        <w:t>数字</w:t>
      </w:r>
      <w:r>
        <w:rPr>
          <w:rFonts w:cs="宋体"/>
        </w:rPr>
        <w:t>签名和加密/</w:t>
      </w:r>
      <w:r>
        <w:rPr>
          <w:rFonts w:hint="eastAsia" w:cs="宋体"/>
        </w:rPr>
        <w:t>解密</w:t>
      </w:r>
      <w:r>
        <w:rPr>
          <w:rFonts w:cs="宋体"/>
        </w:rPr>
        <w:t>技术，对</w:t>
      </w:r>
      <w:r>
        <w:rPr>
          <w:rFonts w:hint="eastAsia" w:cs="宋体"/>
        </w:rPr>
        <w:t>邮件</w:t>
      </w:r>
      <w:r>
        <w:rPr>
          <w:rFonts w:cs="宋体"/>
        </w:rPr>
        <w:t>进行</w:t>
      </w:r>
      <w:r>
        <w:rPr>
          <w:rFonts w:hint="eastAsia" w:cs="宋体"/>
        </w:rPr>
        <w:t>安全</w:t>
      </w:r>
      <w:r>
        <w:rPr>
          <w:rFonts w:cs="宋体"/>
        </w:rPr>
        <w:t>处理，</w:t>
      </w:r>
      <w:r>
        <w:rPr>
          <w:rFonts w:hint="eastAsia" w:cs="宋体"/>
        </w:rPr>
        <w:t>隐藏</w:t>
      </w:r>
      <w:r>
        <w:rPr>
          <w:rFonts w:cs="宋体"/>
        </w:rPr>
        <w:t>邮件</w:t>
      </w:r>
      <w:r>
        <w:rPr>
          <w:rFonts w:hint="eastAsia" w:cs="宋体"/>
        </w:rPr>
        <w:t>明文信息</w:t>
      </w:r>
      <w:r>
        <w:rPr>
          <w:rFonts w:cs="宋体"/>
        </w:rPr>
        <w:t>，</w:t>
      </w:r>
      <w:r>
        <w:rPr>
          <w:rFonts w:hint="eastAsia" w:cs="宋体"/>
        </w:rPr>
        <w:t>保障邮件</w:t>
      </w:r>
      <w:r>
        <w:rPr>
          <w:rFonts w:cs="宋体"/>
        </w:rPr>
        <w:t>安全，</w:t>
      </w:r>
      <w:r>
        <w:rPr>
          <w:rFonts w:hint="eastAsia" w:cs="宋体"/>
        </w:rPr>
        <w:t>同时</w:t>
      </w:r>
      <w:r>
        <w:rPr>
          <w:rFonts w:cs="宋体"/>
        </w:rPr>
        <w:t>，不增加用户使用电子邮件客户</w:t>
      </w:r>
      <w:r>
        <w:rPr>
          <w:rFonts w:hint="eastAsia" w:cs="宋体"/>
        </w:rPr>
        <w:t>端</w:t>
      </w:r>
      <w:r>
        <w:rPr>
          <w:rFonts w:cs="宋体"/>
        </w:rPr>
        <w:t>的难度</w:t>
      </w:r>
      <w:r>
        <w:rPr>
          <w:rFonts w:hint="eastAsia" w:ascii="宋体" w:hAnsi="宋体" w:cs="宋体"/>
        </w:rPr>
        <w:t>。采用</w:t>
      </w:r>
      <w:r>
        <w:rPr>
          <w:rFonts w:ascii="宋体" w:hAnsi="宋体" w:cs="宋体"/>
        </w:rPr>
        <w:t>一些安全协议，借助</w:t>
      </w:r>
      <w:r>
        <w:rPr>
          <w:rFonts w:cs="宋体"/>
        </w:rPr>
        <w:t>PKI</w:t>
      </w:r>
      <w:r>
        <w:rPr>
          <w:rFonts w:ascii="宋体" w:hAnsi="宋体" w:cs="宋体"/>
        </w:rPr>
        <w:t>保证邮件安全。</w:t>
      </w:r>
      <w:r>
        <w:rPr>
          <w:rFonts w:hint="eastAsia" w:ascii="宋体" w:hAnsi="宋体" w:cs="宋体"/>
        </w:rPr>
        <w:t>发展</w:t>
      </w:r>
      <w:r>
        <w:rPr>
          <w:rFonts w:ascii="宋体" w:hAnsi="宋体" w:cs="宋体"/>
        </w:rPr>
        <w:t>成熟且应用广泛的协议</w:t>
      </w:r>
      <w:r>
        <w:rPr>
          <w:rFonts w:hint="eastAsia" w:ascii="宋体" w:hAnsi="宋体" w:cs="宋体"/>
        </w:rPr>
        <w:t>主要</w:t>
      </w:r>
      <w:r>
        <w:rPr>
          <w:rFonts w:ascii="宋体" w:hAnsi="宋体" w:cs="宋体"/>
        </w:rPr>
        <w:t>是</w:t>
      </w:r>
      <w:r>
        <w:rPr>
          <w:rFonts w:hint="eastAsia" w:cs="宋体"/>
        </w:rPr>
        <w:t>PGP（Pretty Good Privacy）</w:t>
      </w:r>
      <w:r>
        <w:rPr>
          <w:rFonts w:hint="eastAsia" w:ascii="宋体" w:hAnsi="宋体" w:cs="宋体"/>
        </w:rPr>
        <w:t>和</w:t>
      </w:r>
      <w:r>
        <w:rPr>
          <w:rFonts w:hint="eastAsia" w:cs="宋体"/>
        </w:rPr>
        <w:t>S/MIME（Secure/Multipurpose Internet Mail Extensions）。PGP采用</w:t>
      </w:r>
      <w:r>
        <w:rPr>
          <w:rFonts w:cs="宋体"/>
        </w:rPr>
        <w:t>的</w:t>
      </w:r>
      <w:r>
        <w:rPr>
          <w:rFonts w:hint="eastAsia" w:cs="宋体"/>
        </w:rPr>
        <w:t>是哈希</w:t>
      </w:r>
      <w:r>
        <w:rPr>
          <w:rFonts w:cs="宋体"/>
        </w:rPr>
        <w:t>函数和公钥</w:t>
      </w:r>
      <w:r>
        <w:rPr>
          <w:rFonts w:hint="eastAsia" w:cs="宋体"/>
        </w:rPr>
        <w:t>密码</w:t>
      </w:r>
      <w:r>
        <w:rPr>
          <w:rFonts w:cs="宋体"/>
        </w:rPr>
        <w:t>相结合的技术，保证</w:t>
      </w:r>
      <w:r>
        <w:rPr>
          <w:rFonts w:hint="eastAsia" w:cs="宋体"/>
        </w:rPr>
        <w:t>信件内容</w:t>
      </w:r>
      <w:r>
        <w:rPr>
          <w:rFonts w:cs="宋体"/>
        </w:rPr>
        <w:t>的保密性，</w:t>
      </w:r>
      <w:r>
        <w:rPr>
          <w:rFonts w:hint="eastAsia" w:cs="宋体"/>
        </w:rPr>
        <w:t>不可修改</w:t>
      </w:r>
      <w:r>
        <w:rPr>
          <w:rFonts w:cs="宋体"/>
        </w:rPr>
        <w:t>和不可否认性。</w:t>
      </w:r>
      <w:r>
        <w:rPr>
          <w:rFonts w:hint="eastAsia" w:cs="宋体"/>
        </w:rPr>
        <w:t>S</w:t>
      </w:r>
      <w:r>
        <w:rPr>
          <w:rFonts w:cs="宋体"/>
        </w:rPr>
        <w:t>/MIME</w:t>
      </w:r>
      <w:r>
        <w:rPr>
          <w:rFonts w:hint="eastAsia" w:cs="宋体"/>
        </w:rPr>
        <w:t>是一种</w:t>
      </w:r>
      <w:r>
        <w:rPr>
          <w:rFonts w:cs="宋体"/>
        </w:rPr>
        <w:t>基于RSA</w:t>
      </w:r>
      <w:r>
        <w:rPr>
          <w:rFonts w:hint="eastAsia" w:cs="宋体"/>
        </w:rPr>
        <w:t>数据安全</w:t>
      </w:r>
      <w:r>
        <w:rPr>
          <w:rFonts w:cs="宋体"/>
        </w:rPr>
        <w:t>的技术，</w:t>
      </w:r>
      <w:r>
        <w:rPr>
          <w:rFonts w:hint="eastAsia" w:cs="宋体"/>
        </w:rPr>
        <w:t>它提供了一个</w:t>
      </w:r>
      <w:r>
        <w:rPr>
          <w:rFonts w:cs="宋体"/>
        </w:rPr>
        <w:t>具有</w:t>
      </w:r>
      <w:r>
        <w:rPr>
          <w:rFonts w:hint="eastAsia" w:cs="宋体"/>
        </w:rPr>
        <w:t>一致性</w:t>
      </w:r>
      <w:r>
        <w:rPr>
          <w:rFonts w:cs="宋体"/>
        </w:rPr>
        <w:t>的方法来发送和</w:t>
      </w:r>
      <w:r>
        <w:rPr>
          <w:rFonts w:hint="eastAsia" w:cs="宋体"/>
        </w:rPr>
        <w:t>接收</w:t>
      </w:r>
      <w:r>
        <w:rPr>
          <w:rFonts w:cs="宋体"/>
        </w:rPr>
        <w:t>安全的MIME数据</w:t>
      </w:r>
      <w:r>
        <w:rPr>
          <w:rFonts w:hint="eastAsia" w:cs="宋体"/>
        </w:rPr>
        <w:t>。相对</w:t>
      </w:r>
      <w:r>
        <w:rPr>
          <w:rFonts w:cs="宋体"/>
        </w:rPr>
        <w:t>于PGP</w:t>
      </w:r>
      <w:r>
        <w:rPr>
          <w:rFonts w:hint="eastAsia" w:cs="宋体"/>
        </w:rPr>
        <w:t>，S</w:t>
      </w:r>
      <w:r>
        <w:rPr>
          <w:rFonts w:cs="宋体"/>
        </w:rPr>
        <w:t>/MIME</w:t>
      </w:r>
      <w:r>
        <w:rPr>
          <w:rFonts w:hint="eastAsia" w:cs="宋体"/>
        </w:rPr>
        <w:t>使用了</w:t>
      </w:r>
      <w:r>
        <w:rPr>
          <w:rFonts w:cs="宋体"/>
        </w:rPr>
        <w:t>CA的层次</w:t>
      </w:r>
      <w:r>
        <w:rPr>
          <w:rFonts w:hint="eastAsia" w:cs="宋体"/>
        </w:rPr>
        <w:t>信任</w:t>
      </w:r>
      <w:r>
        <w:rPr>
          <w:rFonts w:cs="宋体"/>
        </w:rPr>
        <w:t>模型，</w:t>
      </w:r>
      <w:r>
        <w:rPr>
          <w:rFonts w:hint="eastAsia" w:cs="宋体"/>
        </w:rPr>
        <w:t>下级</w:t>
      </w:r>
      <w:r>
        <w:rPr>
          <w:rFonts w:cs="宋体"/>
        </w:rPr>
        <w:t>对上级身份的认证，</w:t>
      </w:r>
      <w:r>
        <w:rPr>
          <w:rFonts w:hint="eastAsia" w:cs="宋体"/>
        </w:rPr>
        <w:t>CA</w:t>
      </w:r>
      <w:r>
        <w:rPr>
          <w:rFonts w:cs="宋体"/>
        </w:rPr>
        <w:t>颁发证书给用户，</w:t>
      </w:r>
      <w:r>
        <w:rPr>
          <w:rFonts w:hint="eastAsia" w:cs="宋体"/>
        </w:rPr>
        <w:t>认证</w:t>
      </w:r>
      <w:r>
        <w:rPr>
          <w:rFonts w:cs="宋体"/>
        </w:rPr>
        <w:t>用户身份，</w:t>
      </w:r>
      <w:r>
        <w:rPr>
          <w:rFonts w:hint="eastAsia" w:cs="宋体"/>
        </w:rPr>
        <w:t>使得</w:t>
      </w:r>
      <w:r>
        <w:rPr>
          <w:rFonts w:cs="宋体"/>
        </w:rPr>
        <w:t>S/MIME</w:t>
      </w:r>
      <w:r>
        <w:rPr>
          <w:rFonts w:hint="eastAsia" w:cs="宋体"/>
        </w:rPr>
        <w:t>有更高</w:t>
      </w:r>
      <w:r>
        <w:rPr>
          <w:rFonts w:cs="宋体"/>
        </w:rPr>
        <w:t>的安全性和扩展性</w:t>
      </w:r>
      <w:r>
        <w:rPr>
          <w:rFonts w:hint="eastAsia" w:cs="宋体"/>
        </w:rPr>
        <w:t>。</w:t>
      </w:r>
    </w:p>
    <w:p>
      <w:pPr>
        <w:adjustRightInd w:val="0"/>
        <w:spacing w:line="400" w:lineRule="exact"/>
        <w:ind w:firstLine="480" w:firstLineChars="200"/>
        <w:rPr>
          <w:rFonts w:hint="eastAsia" w:cs="宋体"/>
        </w:rPr>
      </w:pPr>
      <w:r>
        <w:rPr>
          <w:rFonts w:hint="eastAsia" w:cs="宋体"/>
        </w:rPr>
        <w:t>对于邮箱</w:t>
      </w:r>
      <w:r>
        <w:rPr>
          <w:rFonts w:cs="宋体"/>
        </w:rPr>
        <w:t>服务器端，采用的服务器必须是</w:t>
      </w:r>
      <w:r>
        <w:rPr>
          <w:rFonts w:hint="eastAsia" w:cs="宋体"/>
        </w:rPr>
        <w:t>安全</w:t>
      </w:r>
      <w:r>
        <w:rPr>
          <w:rFonts w:cs="宋体"/>
        </w:rPr>
        <w:t>，可靠，</w:t>
      </w:r>
      <w:r>
        <w:rPr>
          <w:rFonts w:hint="eastAsia" w:cs="宋体"/>
        </w:rPr>
        <w:t>稳定的</w:t>
      </w:r>
      <w:r>
        <w:rPr>
          <w:rFonts w:cs="宋体"/>
        </w:rPr>
        <w:t>，为用户</w:t>
      </w:r>
      <w:r>
        <w:rPr>
          <w:rFonts w:hint="eastAsia" w:cs="宋体"/>
        </w:rPr>
        <w:t>提供</w:t>
      </w:r>
      <w:r>
        <w:rPr>
          <w:rFonts w:cs="宋体"/>
        </w:rPr>
        <w:t>快速的服务请求</w:t>
      </w:r>
      <w:r>
        <w:rPr>
          <w:rFonts w:hint="eastAsia" w:cs="宋体"/>
        </w:rPr>
        <w:t>响应</w:t>
      </w:r>
      <w:r>
        <w:rPr>
          <w:rFonts w:cs="宋体"/>
        </w:rPr>
        <w:t>。</w:t>
      </w:r>
      <w:r>
        <w:rPr>
          <w:rFonts w:hint="eastAsia" w:cs="宋体"/>
        </w:rPr>
        <w:t>对于</w:t>
      </w:r>
      <w:r>
        <w:rPr>
          <w:rFonts w:cs="宋体"/>
        </w:rPr>
        <w:t>邮箱服务器来说，主要的问题是垃圾邮件</w:t>
      </w:r>
      <w:r>
        <w:rPr>
          <w:rFonts w:hint="eastAsia" w:cs="宋体"/>
        </w:rPr>
        <w:t>造成</w:t>
      </w:r>
      <w:r>
        <w:rPr>
          <w:rFonts w:cs="宋体"/>
        </w:rPr>
        <w:t>的系统崩溃</w:t>
      </w:r>
      <w:r>
        <w:rPr>
          <w:rFonts w:hint="eastAsia" w:cs="宋体"/>
        </w:rPr>
        <w:t>和</w:t>
      </w:r>
      <w:r>
        <w:rPr>
          <w:rFonts w:cs="宋体"/>
        </w:rPr>
        <w:t>拒绝服务。</w:t>
      </w:r>
      <w:r>
        <w:rPr>
          <w:rFonts w:hint="eastAsia" w:cs="宋体"/>
        </w:rPr>
        <w:t>采用的</w:t>
      </w:r>
      <w:r>
        <w:rPr>
          <w:rFonts w:cs="宋体"/>
        </w:rPr>
        <w:t>是局部解决方案</w:t>
      </w:r>
      <w:r>
        <w:rPr>
          <w:rFonts w:hint="eastAsia" w:cs="宋体"/>
        </w:rPr>
        <w:t>即防火墙</w:t>
      </w:r>
      <w:r>
        <w:rPr>
          <w:rFonts w:cs="宋体"/>
        </w:rPr>
        <w:t>技术，</w:t>
      </w:r>
      <w:r>
        <w:rPr>
          <w:rFonts w:hint="eastAsia" w:cs="宋体"/>
        </w:rPr>
        <w:t>一是在</w:t>
      </w:r>
      <w:r>
        <w:rPr>
          <w:rFonts w:cs="宋体"/>
        </w:rPr>
        <w:t>公用防火墙上使用</w:t>
      </w:r>
      <w:r>
        <w:rPr>
          <w:rFonts w:hint="eastAsia" w:cs="宋体"/>
        </w:rPr>
        <w:t>邮件</w:t>
      </w:r>
      <w:r>
        <w:rPr>
          <w:rFonts w:cs="宋体"/>
        </w:rPr>
        <w:t>服务代理，</w:t>
      </w:r>
      <w:r>
        <w:rPr>
          <w:rFonts w:hint="eastAsia" w:cs="宋体"/>
        </w:rPr>
        <w:t>另一个是安装</w:t>
      </w:r>
      <w:r>
        <w:rPr>
          <w:rFonts w:cs="宋体"/>
        </w:rPr>
        <w:t>电子</w:t>
      </w:r>
      <w:r>
        <w:rPr>
          <w:rFonts w:hint="eastAsia" w:cs="宋体"/>
        </w:rPr>
        <w:t>邮件</w:t>
      </w:r>
      <w:r>
        <w:rPr>
          <w:rFonts w:cs="宋体"/>
        </w:rPr>
        <w:t>防火墙。</w:t>
      </w:r>
    </w:p>
    <w:p>
      <w:pPr>
        <w:adjustRightInd w:val="0"/>
        <w:spacing w:line="400" w:lineRule="exact"/>
        <w:ind w:firstLine="480" w:firstLineChars="200"/>
        <w:rPr>
          <w:rFonts w:ascii="宋体" w:hAnsi="宋体" w:cs="宋体"/>
        </w:rPr>
      </w:pPr>
      <w:r>
        <w:rPr>
          <w:rFonts w:hint="eastAsia" w:ascii="宋体" w:hAnsi="宋体" w:cs="宋体"/>
        </w:rPr>
        <w:t>在</w:t>
      </w:r>
      <w:r>
        <w:rPr>
          <w:rFonts w:ascii="宋体" w:hAnsi="宋体" w:cs="宋体"/>
        </w:rPr>
        <w:t>网</w:t>
      </w:r>
      <w:r>
        <w:rPr>
          <w:rFonts w:hint="eastAsia" w:ascii="宋体" w:hAnsi="宋体" w:cs="宋体"/>
        </w:rPr>
        <w:t>络模型</w:t>
      </w:r>
      <w:r>
        <w:rPr>
          <w:rFonts w:ascii="宋体" w:hAnsi="宋体" w:cs="宋体"/>
        </w:rPr>
        <w:t>中的</w:t>
      </w:r>
      <w:r>
        <w:rPr>
          <w:rFonts w:hint="eastAsia" w:ascii="宋体" w:hAnsi="宋体" w:cs="宋体"/>
        </w:rPr>
        <w:t>传输层（</w:t>
      </w:r>
      <w:r>
        <w:rPr>
          <w:rFonts w:hint="eastAsia" w:cs="宋体"/>
        </w:rPr>
        <w:t>Inter</w:t>
      </w:r>
      <w:r>
        <w:rPr>
          <w:rFonts w:cs="宋体"/>
        </w:rPr>
        <w:t>net Layer</w:t>
      </w:r>
      <w:r>
        <w:rPr>
          <w:rFonts w:hint="eastAsia" w:ascii="宋体" w:hAnsi="宋体" w:cs="宋体"/>
        </w:rPr>
        <w:t>）实现</w:t>
      </w:r>
      <w:r>
        <w:rPr>
          <w:rFonts w:ascii="宋体" w:hAnsi="宋体" w:cs="宋体"/>
        </w:rPr>
        <w:t>对信头信息的保护，</w:t>
      </w:r>
      <w:r>
        <w:rPr>
          <w:rFonts w:hint="eastAsia" w:ascii="宋体" w:hAnsi="宋体" w:cs="宋体"/>
        </w:rPr>
        <w:t>由于</w:t>
      </w:r>
      <w:r>
        <w:rPr>
          <w:rFonts w:ascii="宋体" w:hAnsi="宋体" w:cs="宋体"/>
        </w:rPr>
        <w:t>客户端中，</w:t>
      </w:r>
      <w:r>
        <w:rPr>
          <w:rFonts w:hint="eastAsia" w:ascii="宋体" w:hAnsi="宋体" w:cs="宋体"/>
        </w:rPr>
        <w:t>主要</w:t>
      </w:r>
      <w:r>
        <w:rPr>
          <w:rFonts w:ascii="宋体" w:hAnsi="宋体" w:cs="宋体"/>
        </w:rPr>
        <w:t>是对邮件体</w:t>
      </w:r>
      <w:r>
        <w:rPr>
          <w:rFonts w:hint="eastAsia" w:ascii="宋体" w:hAnsi="宋体" w:cs="宋体"/>
        </w:rPr>
        <w:t>中</w:t>
      </w:r>
      <w:r>
        <w:rPr>
          <w:rFonts w:ascii="宋体" w:hAnsi="宋体" w:cs="宋体"/>
        </w:rPr>
        <w:t>的内容进行了隐藏，</w:t>
      </w:r>
      <w:r>
        <w:rPr>
          <w:rFonts w:hint="eastAsia" w:ascii="宋体" w:hAnsi="宋体" w:cs="宋体"/>
        </w:rPr>
        <w:t>并未</w:t>
      </w:r>
      <w:r>
        <w:rPr>
          <w:rFonts w:ascii="宋体" w:hAnsi="宋体" w:cs="宋体"/>
        </w:rPr>
        <w:t>对邮件头做处理。</w:t>
      </w:r>
      <w:r>
        <w:rPr>
          <w:rFonts w:hint="eastAsia" w:ascii="宋体" w:hAnsi="宋体" w:cs="宋体"/>
        </w:rPr>
        <w:t>采用</w:t>
      </w:r>
      <w:r>
        <w:rPr>
          <w:rFonts w:ascii="宋体" w:hAnsi="宋体" w:cs="宋体"/>
        </w:rPr>
        <w:t>的技术手段主要</w:t>
      </w:r>
      <w:r>
        <w:rPr>
          <w:rFonts w:hint="eastAsia" w:ascii="宋体" w:hAnsi="宋体" w:cs="宋体"/>
        </w:rPr>
        <w:t>：一是</w:t>
      </w:r>
      <w:r>
        <w:rPr>
          <w:rFonts w:hint="eastAsia" w:cs="宋体"/>
        </w:rPr>
        <w:t>SSL SMTP</w:t>
      </w:r>
      <w:r>
        <w:rPr>
          <w:rFonts w:hint="eastAsia" w:ascii="宋体" w:hAnsi="宋体" w:cs="宋体"/>
        </w:rPr>
        <w:t>（</w:t>
      </w:r>
      <w:r>
        <w:rPr>
          <w:rFonts w:hint="eastAsia" w:cs="宋体"/>
        </w:rPr>
        <w:t>Secure</w:t>
      </w:r>
      <w:r>
        <w:rPr>
          <w:rFonts w:cs="宋体"/>
        </w:rPr>
        <w:t xml:space="preserve"> Socket Layer</w:t>
      </w:r>
      <w:r>
        <w:rPr>
          <w:rFonts w:ascii="宋体" w:hAnsi="宋体" w:cs="宋体"/>
        </w:rPr>
        <w:t>，</w:t>
      </w:r>
      <w:r>
        <w:rPr>
          <w:rFonts w:cs="宋体"/>
        </w:rPr>
        <w:t>Simple Mail Transfer Protocol</w:t>
      </w:r>
      <w:r>
        <w:rPr>
          <w:rFonts w:ascii="宋体" w:hAnsi="宋体" w:cs="宋体"/>
        </w:rPr>
        <w:t>，</w:t>
      </w:r>
      <w:r>
        <w:rPr>
          <w:rFonts w:hint="eastAsia" w:cs="宋体"/>
        </w:rPr>
        <w:t>SSL</w:t>
      </w:r>
      <w:r>
        <w:rPr>
          <w:rFonts w:cs="宋体"/>
        </w:rPr>
        <w:t>-</w:t>
      </w:r>
      <w:r>
        <w:rPr>
          <w:rFonts w:hint="eastAsia" w:cs="宋体"/>
        </w:rPr>
        <w:t>SMTP</w:t>
      </w:r>
      <w:r>
        <w:rPr>
          <w:rFonts w:cs="宋体"/>
        </w:rPr>
        <w:t>）</w:t>
      </w:r>
      <w:r>
        <w:rPr>
          <w:rFonts w:ascii="宋体" w:hAnsi="宋体" w:cs="宋体"/>
        </w:rPr>
        <w:t xml:space="preserve"> 和</w:t>
      </w:r>
      <w:r>
        <w:rPr>
          <w:rFonts w:hint="eastAsia" w:cs="宋体"/>
        </w:rPr>
        <w:t>SSL POP</w:t>
      </w:r>
      <w:r>
        <w:rPr>
          <w:rFonts w:hint="eastAsia" w:ascii="宋体" w:hAnsi="宋体" w:cs="宋体"/>
        </w:rPr>
        <w:t>（</w:t>
      </w:r>
      <w:r>
        <w:rPr>
          <w:rFonts w:hint="eastAsia" w:cs="宋体"/>
        </w:rPr>
        <w:t>Secure</w:t>
      </w:r>
      <w:r>
        <w:rPr>
          <w:rFonts w:cs="宋体"/>
        </w:rPr>
        <w:t xml:space="preserve"> Socket Layer</w:t>
      </w:r>
      <w:r>
        <w:rPr>
          <w:rFonts w:ascii="宋体" w:hAnsi="宋体" w:cs="宋体"/>
        </w:rPr>
        <w:t>，</w:t>
      </w:r>
      <w:r>
        <w:rPr>
          <w:rFonts w:cs="宋体"/>
        </w:rPr>
        <w:t>Post Office Protocol</w:t>
      </w:r>
      <w:r>
        <w:rPr>
          <w:rFonts w:ascii="宋体" w:hAnsi="宋体" w:cs="宋体"/>
        </w:rPr>
        <w:t>，</w:t>
      </w:r>
      <w:r>
        <w:rPr>
          <w:rFonts w:hint="eastAsia" w:cs="宋体"/>
        </w:rPr>
        <w:t>SS</w:t>
      </w:r>
      <w:r>
        <w:rPr>
          <w:rFonts w:cs="宋体"/>
        </w:rPr>
        <w:t>L-</w:t>
      </w:r>
      <w:r>
        <w:rPr>
          <w:rFonts w:hint="eastAsia" w:cs="宋体"/>
        </w:rPr>
        <w:t xml:space="preserve"> POP</w:t>
      </w:r>
      <w:r>
        <w:rPr>
          <w:rFonts w:ascii="宋体" w:hAnsi="宋体" w:cs="宋体"/>
        </w:rPr>
        <w:t>）</w:t>
      </w:r>
      <w:r>
        <w:rPr>
          <w:rFonts w:hint="eastAsia" w:ascii="宋体" w:hAnsi="宋体" w:cs="宋体"/>
        </w:rPr>
        <w:t>，二是使用虚拟专用网</w:t>
      </w:r>
      <w:r>
        <w:rPr>
          <w:rFonts w:ascii="宋体" w:hAnsi="宋体" w:cs="宋体"/>
        </w:rPr>
        <w:t>（</w:t>
      </w:r>
      <w:r>
        <w:rPr>
          <w:rFonts w:cs="宋体"/>
        </w:rPr>
        <w:t>Virtual Private Network</w:t>
      </w:r>
      <w:r>
        <w:rPr>
          <w:rFonts w:ascii="宋体" w:hAnsi="宋体" w:cs="宋体"/>
        </w:rPr>
        <w:t>，</w:t>
      </w:r>
      <w:r>
        <w:rPr>
          <w:rFonts w:hint="eastAsia" w:cs="宋体"/>
        </w:rPr>
        <w:t>VPN</w:t>
      </w:r>
      <w:r>
        <w:rPr>
          <w:rFonts w:hint="eastAsia" w:ascii="宋体" w:hAnsi="宋体" w:cs="宋体"/>
        </w:rPr>
        <w:t>）</w:t>
      </w:r>
      <w:r>
        <w:rPr>
          <w:rFonts w:ascii="宋体" w:hAnsi="宋体" w:cs="宋体"/>
        </w:rPr>
        <w:t>或者其他</w:t>
      </w:r>
      <w:r>
        <w:rPr>
          <w:rFonts w:cs="宋体"/>
        </w:rPr>
        <w:t>IP</w:t>
      </w:r>
      <w:r>
        <w:rPr>
          <w:rFonts w:ascii="宋体" w:hAnsi="宋体" w:cs="宋体"/>
        </w:rPr>
        <w:t>通道技术</w:t>
      </w:r>
      <w:r>
        <w:rPr>
          <w:rFonts w:hint="eastAsia" w:ascii="宋体" w:hAnsi="宋体" w:cs="宋体"/>
        </w:rPr>
        <w:t>。</w:t>
      </w:r>
      <w:r>
        <w:rPr>
          <w:rFonts w:hint="eastAsia" w:cs="宋体"/>
        </w:rPr>
        <w:t>VPN对TCP</w:t>
      </w:r>
      <w:r>
        <w:rPr>
          <w:rFonts w:cs="宋体"/>
        </w:rPr>
        <w:t>/IP</w:t>
      </w:r>
      <w:r>
        <w:rPr>
          <w:rFonts w:hint="eastAsia" w:cs="宋体"/>
        </w:rPr>
        <w:t>进行了封装</w:t>
      </w:r>
      <w:r>
        <w:rPr>
          <w:rFonts w:cs="宋体"/>
        </w:rPr>
        <w:t>处理，</w:t>
      </w:r>
      <w:r>
        <w:rPr>
          <w:rFonts w:hint="eastAsia" w:cs="宋体"/>
        </w:rPr>
        <w:t>自然而然地</w:t>
      </w:r>
      <w:r>
        <w:rPr>
          <w:rFonts w:cs="宋体"/>
        </w:rPr>
        <w:t>包括对</w:t>
      </w:r>
      <w:r>
        <w:rPr>
          <w:rFonts w:hint="eastAsia" w:cs="宋体"/>
        </w:rPr>
        <w:t>邮件</w:t>
      </w:r>
      <w:r>
        <w:rPr>
          <w:rFonts w:cs="宋体"/>
        </w:rPr>
        <w:t>（</w:t>
      </w:r>
      <w:r>
        <w:rPr>
          <w:rFonts w:hint="eastAsia" w:cs="宋体"/>
        </w:rPr>
        <w:t>信头</w:t>
      </w:r>
      <w:r>
        <w:rPr>
          <w:rFonts w:cs="宋体"/>
        </w:rPr>
        <w:t>和</w:t>
      </w:r>
      <w:r>
        <w:rPr>
          <w:rFonts w:hint="eastAsia" w:cs="宋体"/>
        </w:rPr>
        <w:t>信体</w:t>
      </w:r>
      <w:r>
        <w:rPr>
          <w:rFonts w:cs="宋体"/>
        </w:rPr>
        <w:t>）的</w:t>
      </w:r>
      <w:r>
        <w:rPr>
          <w:rFonts w:hint="eastAsia" w:cs="宋体"/>
        </w:rPr>
        <w:t>整体</w:t>
      </w:r>
      <w:r>
        <w:rPr>
          <w:rFonts w:cs="宋体"/>
        </w:rPr>
        <w:t>处理。</w:t>
      </w:r>
    </w:p>
    <w:p>
      <w:pPr>
        <w:spacing w:before="240" w:after="120" w:line="400" w:lineRule="exact"/>
        <w:outlineLvl w:val="1"/>
        <w:rPr>
          <w:rFonts w:hint="eastAsia" w:eastAsia="黑体" w:cs="黑体"/>
          <w:sz w:val="28"/>
          <w:szCs w:val="28"/>
        </w:rPr>
      </w:pPr>
      <w:bookmarkStart w:id="88" w:name="_Toc449695450"/>
      <w:r>
        <w:rPr>
          <w:rFonts w:hint="eastAsia" w:eastAsia="黑体" w:cs="黑体"/>
          <w:sz w:val="28"/>
          <w:szCs w:val="28"/>
        </w:rPr>
        <w:t>4.1.</w:t>
      </w:r>
      <w:r>
        <w:rPr>
          <w:rFonts w:eastAsia="黑体" w:cs="黑体"/>
          <w:sz w:val="28"/>
          <w:szCs w:val="28"/>
        </w:rPr>
        <w:t xml:space="preserve">3 </w:t>
      </w:r>
      <w:r>
        <w:rPr>
          <w:rFonts w:hint="eastAsia" w:eastAsia="黑体" w:cs="黑体"/>
          <w:sz w:val="28"/>
          <w:szCs w:val="28"/>
        </w:rPr>
        <w:t>电子邮件协议</w:t>
      </w:r>
      <w:bookmarkEnd w:id="88"/>
    </w:p>
    <w:p>
      <w:pPr>
        <w:spacing w:line="400" w:lineRule="exact"/>
        <w:ind w:firstLine="480" w:firstLineChars="200"/>
        <w:rPr>
          <w:rFonts w:hint="eastAsia" w:cs="宋体"/>
        </w:rPr>
      </w:pPr>
      <w:r>
        <w:rPr>
          <w:rFonts w:hint="eastAsia" w:cs="宋体"/>
        </w:rPr>
        <w:t>SMTP</w:t>
      </w:r>
      <w:r>
        <w:rPr>
          <w:rFonts w:cs="宋体"/>
          <w:vertAlign w:val="superscript"/>
        </w:rPr>
        <w:t>[51]</w:t>
      </w:r>
      <w:r>
        <w:rPr>
          <w:rFonts w:hint="eastAsia" w:cs="宋体"/>
        </w:rPr>
        <w:t>和</w:t>
      </w:r>
      <w:r>
        <w:rPr>
          <w:rFonts w:cs="宋体"/>
        </w:rPr>
        <w:t>POP3</w:t>
      </w:r>
      <w:r>
        <w:rPr>
          <w:rFonts w:cs="宋体"/>
          <w:vertAlign w:val="superscript"/>
        </w:rPr>
        <w:t>[52]</w:t>
      </w:r>
      <w:r>
        <w:rPr>
          <w:rFonts w:hint="eastAsia" w:cs="宋体"/>
        </w:rPr>
        <w:t>是</w:t>
      </w:r>
      <w:r>
        <w:rPr>
          <w:rFonts w:cs="宋体"/>
        </w:rPr>
        <w:t>在电子邮件</w:t>
      </w:r>
      <w:r>
        <w:rPr>
          <w:rFonts w:hint="eastAsia" w:cs="宋体"/>
        </w:rPr>
        <w:t>系统</w:t>
      </w:r>
      <w:r>
        <w:rPr>
          <w:rFonts w:cs="宋体"/>
        </w:rPr>
        <w:t>中</w:t>
      </w:r>
      <w:r>
        <w:rPr>
          <w:rFonts w:hint="eastAsia" w:cs="宋体"/>
        </w:rPr>
        <w:t>使用</w:t>
      </w:r>
      <w:r>
        <w:rPr>
          <w:rFonts w:cs="宋体"/>
        </w:rPr>
        <w:t>最广泛的两个协议</w:t>
      </w:r>
      <w:r>
        <w:rPr>
          <w:rFonts w:hint="eastAsia" w:cs="宋体"/>
        </w:rPr>
        <w:t>，用户</w:t>
      </w:r>
      <w:r>
        <w:rPr>
          <w:rFonts w:cs="宋体"/>
        </w:rPr>
        <w:t>在邮箱客户端使用SMTP将</w:t>
      </w:r>
      <w:r>
        <w:rPr>
          <w:rFonts w:hint="eastAsia" w:cs="宋体"/>
        </w:rPr>
        <w:t>电子邮件</w:t>
      </w:r>
      <w:r>
        <w:rPr>
          <w:rFonts w:cs="宋体"/>
        </w:rPr>
        <w:t>发送到邮箱服务器，</w:t>
      </w:r>
      <w:r>
        <w:rPr>
          <w:rFonts w:hint="eastAsia" w:cs="宋体"/>
        </w:rPr>
        <w:t>使用</w:t>
      </w:r>
      <w:r>
        <w:rPr>
          <w:rFonts w:cs="宋体"/>
        </w:rPr>
        <w:t>POP3</w:t>
      </w:r>
      <w:r>
        <w:rPr>
          <w:rFonts w:hint="eastAsia" w:cs="宋体"/>
        </w:rPr>
        <w:t>协议从</w:t>
      </w:r>
      <w:r>
        <w:rPr>
          <w:rFonts w:cs="宋体"/>
        </w:rPr>
        <w:t>邮箱服务器</w:t>
      </w:r>
      <w:r>
        <w:rPr>
          <w:rFonts w:hint="eastAsia" w:cs="宋体"/>
        </w:rPr>
        <w:t>获取电子邮件</w:t>
      </w:r>
      <w:r>
        <w:rPr>
          <w:rFonts w:cs="宋体"/>
        </w:rPr>
        <w:t>。</w:t>
      </w:r>
    </w:p>
    <w:p>
      <w:pPr>
        <w:spacing w:line="400" w:lineRule="exact"/>
        <w:ind w:firstLine="480" w:firstLineChars="200"/>
        <w:rPr>
          <w:rFonts w:hint="eastAsia" w:cs="宋体"/>
        </w:rPr>
      </w:pPr>
      <w:r>
        <w:rPr>
          <w:rFonts w:hint="eastAsia" w:cs="宋体"/>
        </w:rPr>
        <w:t>SMTP（Simple Mail Transport Protocol，简单邮件传输协议）是</w:t>
      </w:r>
      <w:r>
        <w:rPr>
          <w:rFonts w:cs="宋体"/>
        </w:rPr>
        <w:t>TCP/IP</w:t>
      </w:r>
      <w:r>
        <w:rPr>
          <w:rFonts w:hint="eastAsia" w:cs="宋体"/>
        </w:rPr>
        <w:t>诸多</w:t>
      </w:r>
      <w:r>
        <w:rPr>
          <w:rFonts w:cs="宋体"/>
        </w:rPr>
        <w:t>协议</w:t>
      </w:r>
      <w:r>
        <w:rPr>
          <w:rFonts w:hint="eastAsia" w:cs="宋体"/>
        </w:rPr>
        <w:t>中</w:t>
      </w:r>
      <w:r>
        <w:rPr>
          <w:rFonts w:cs="宋体"/>
        </w:rPr>
        <w:t>的一种，</w:t>
      </w:r>
      <w:r>
        <w:rPr>
          <w:rFonts w:hint="eastAsia" w:cs="宋体"/>
        </w:rPr>
        <w:t>它规定了客户与邮件</w:t>
      </w:r>
      <w:r>
        <w:rPr>
          <w:rFonts w:cs="宋体"/>
        </w:rPr>
        <w:t>传输代理之间的</w:t>
      </w:r>
      <w:r>
        <w:rPr>
          <w:rFonts w:hint="eastAsia" w:cs="宋体"/>
        </w:rPr>
        <w:t>通信</w:t>
      </w:r>
      <w:r>
        <w:rPr>
          <w:rFonts w:cs="宋体"/>
        </w:rPr>
        <w:t>规则</w:t>
      </w:r>
      <w:r>
        <w:rPr>
          <w:rFonts w:hint="eastAsia" w:cs="宋体"/>
        </w:rPr>
        <w:t>，属于</w:t>
      </w:r>
      <w:r>
        <w:rPr>
          <w:rFonts w:cs="宋体"/>
        </w:rPr>
        <w:t>请求</w:t>
      </w:r>
      <w:r>
        <w:rPr>
          <w:rFonts w:hint="eastAsia" w:cs="宋体"/>
        </w:rPr>
        <w:t>/响应式</w:t>
      </w:r>
      <w:r>
        <w:rPr>
          <w:rFonts w:cs="宋体"/>
        </w:rPr>
        <w:t>协议。</w:t>
      </w:r>
      <w:r>
        <w:rPr>
          <w:rFonts w:hint="eastAsia" w:cs="宋体"/>
        </w:rPr>
        <w:t>SMTP</w:t>
      </w:r>
      <w:r>
        <w:rPr>
          <w:rFonts w:cs="宋体"/>
        </w:rPr>
        <w:t>在两种应用场景中发挥着作用，</w:t>
      </w:r>
      <w:r>
        <w:rPr>
          <w:rFonts w:hint="eastAsia" w:cs="宋体"/>
        </w:rPr>
        <w:t>其一用户</w:t>
      </w:r>
      <w:r>
        <w:rPr>
          <w:rFonts w:cs="宋体"/>
        </w:rPr>
        <w:t>的客户端计算机和</w:t>
      </w:r>
      <w:r>
        <w:rPr>
          <w:rFonts w:hint="eastAsia" w:cs="宋体"/>
        </w:rPr>
        <w:t>邮件</w:t>
      </w:r>
      <w:r>
        <w:rPr>
          <w:rFonts w:cs="宋体"/>
        </w:rPr>
        <w:t>传输代理之间的通讯，其二是服务</w:t>
      </w:r>
      <w:r>
        <w:rPr>
          <w:rFonts w:hint="eastAsia" w:cs="宋体"/>
        </w:rPr>
        <w:t>器之间</w:t>
      </w:r>
      <w:r>
        <w:rPr>
          <w:rFonts w:cs="宋体"/>
        </w:rPr>
        <w:t>的通讯。</w:t>
      </w:r>
      <w:r>
        <w:rPr>
          <w:rFonts w:hint="eastAsia" w:cs="宋体"/>
        </w:rPr>
        <w:t>SMTP接收</w:t>
      </w:r>
      <w:r>
        <w:rPr>
          <w:rFonts w:cs="宋体"/>
        </w:rPr>
        <w:t>用户的发出的请求，做出相应的响应，主要是基于ASCII文本</w:t>
      </w:r>
      <w:r>
        <w:rPr>
          <w:rFonts w:hint="eastAsia" w:cs="宋体"/>
        </w:rPr>
        <w:t>，</w:t>
      </w:r>
      <w:r>
        <w:rPr>
          <w:rFonts w:cs="宋体"/>
        </w:rPr>
        <w:t>通过</w:t>
      </w:r>
      <w:r>
        <w:rPr>
          <w:rFonts w:hint="eastAsia" w:cs="宋体"/>
        </w:rPr>
        <w:t>命令</w:t>
      </w:r>
      <w:r>
        <w:rPr>
          <w:rFonts w:cs="宋体"/>
        </w:rPr>
        <w:t>来实现</w:t>
      </w:r>
      <w:r>
        <w:rPr>
          <w:rFonts w:hint="eastAsia" w:cs="宋体"/>
        </w:rPr>
        <w:t>的</w:t>
      </w:r>
      <w:r>
        <w:rPr>
          <w:rFonts w:cs="宋体"/>
        </w:rPr>
        <w:t>。</w:t>
      </w:r>
      <w:r>
        <w:rPr>
          <w:rFonts w:hint="eastAsia" w:cs="宋体"/>
        </w:rPr>
        <w:t>命令</w:t>
      </w:r>
      <w:r>
        <w:rPr>
          <w:rFonts w:cs="宋体"/>
        </w:rPr>
        <w:t>的组成</w:t>
      </w:r>
      <w:r>
        <w:rPr>
          <w:rFonts w:hint="eastAsia" w:cs="宋体"/>
        </w:rPr>
        <w:t>包括命令</w:t>
      </w:r>
      <w:r>
        <w:rPr>
          <w:rFonts w:cs="宋体"/>
        </w:rPr>
        <w:t>名和参数</w:t>
      </w:r>
      <w:r>
        <w:rPr>
          <w:rFonts w:hint="eastAsia" w:cs="宋体"/>
        </w:rPr>
        <w:t>信息</w:t>
      </w:r>
      <w:r>
        <w:rPr>
          <w:rFonts w:cs="宋体"/>
        </w:rPr>
        <w:t>。</w:t>
      </w:r>
      <w:r>
        <w:rPr>
          <w:rFonts w:hint="eastAsia" w:cs="宋体"/>
        </w:rPr>
        <w:t>用户向</w:t>
      </w:r>
      <w:r>
        <w:rPr>
          <w:rFonts w:cs="宋体"/>
        </w:rPr>
        <w:t>SMTP服务器发送申请</w:t>
      </w:r>
      <w:r>
        <w:rPr>
          <w:rFonts w:hint="eastAsia" w:cs="宋体"/>
        </w:rPr>
        <w:t>后</w:t>
      </w:r>
      <w:r>
        <w:rPr>
          <w:rFonts w:cs="宋体"/>
        </w:rPr>
        <w:t>，SMTP服务器做出相应的</w:t>
      </w:r>
      <w:r>
        <w:rPr>
          <w:rFonts w:hint="eastAsia" w:cs="宋体"/>
        </w:rPr>
        <w:t>响应</w:t>
      </w:r>
      <w:r>
        <w:rPr>
          <w:rFonts w:cs="宋体"/>
        </w:rPr>
        <w:t>处理，并将结果返回给客户端，</w:t>
      </w:r>
      <w:r>
        <w:rPr>
          <w:rFonts w:hint="eastAsia" w:cs="宋体"/>
        </w:rPr>
        <w:t>告知用户</w:t>
      </w:r>
      <w:r>
        <w:rPr>
          <w:rFonts w:cs="宋体"/>
        </w:rPr>
        <w:t>请求结果。</w:t>
      </w:r>
      <w:r>
        <w:rPr>
          <w:rFonts w:hint="eastAsia" w:cs="宋体"/>
        </w:rPr>
        <w:t>例如</w:t>
      </w:r>
      <w:r>
        <w:rPr>
          <w:rFonts w:cs="宋体"/>
        </w:rPr>
        <w:t>，</w:t>
      </w:r>
      <w:r>
        <w:rPr>
          <w:rFonts w:hint="eastAsia" w:cs="宋体"/>
        </w:rPr>
        <w:t>当使用</w:t>
      </w:r>
      <w:r>
        <w:rPr>
          <w:rFonts w:cs="宋体"/>
        </w:rPr>
        <w:t>命令行</w:t>
      </w:r>
      <w:r>
        <w:rPr>
          <w:rFonts w:hint="eastAsia" w:cs="宋体"/>
        </w:rPr>
        <w:t>登陆</w:t>
      </w:r>
      <w:r>
        <w:rPr>
          <w:rFonts w:cs="宋体"/>
        </w:rPr>
        <w:t>SMTP服务器</w:t>
      </w:r>
      <w:r>
        <w:rPr>
          <w:rFonts w:hint="eastAsia" w:cs="宋体"/>
        </w:rPr>
        <w:t>时</w:t>
      </w:r>
      <w:r>
        <w:rPr>
          <w:rFonts w:cs="宋体"/>
        </w:rPr>
        <w:t>，若</w:t>
      </w:r>
      <w:r>
        <w:rPr>
          <w:rFonts w:hint="eastAsia" w:cs="宋体"/>
        </w:rPr>
        <w:t>登陆</w:t>
      </w:r>
      <w:r>
        <w:rPr>
          <w:rFonts w:cs="宋体"/>
        </w:rPr>
        <w:t>成功，</w:t>
      </w:r>
      <w:r>
        <w:rPr>
          <w:rFonts w:hint="eastAsia" w:cs="宋体"/>
        </w:rPr>
        <w:t>SMTP</w:t>
      </w:r>
      <w:r>
        <w:rPr>
          <w:rFonts w:cs="宋体"/>
        </w:rPr>
        <w:t>服务器会</w:t>
      </w:r>
      <w:r>
        <w:rPr>
          <w:rFonts w:hint="eastAsia" w:cs="宋体"/>
        </w:rPr>
        <w:t>返回250，</w:t>
      </w:r>
      <w:r>
        <w:rPr>
          <w:rFonts w:cs="宋体"/>
        </w:rPr>
        <w:t>若登陆</w:t>
      </w:r>
      <w:r>
        <w:rPr>
          <w:rFonts w:hint="eastAsia" w:cs="宋体"/>
        </w:rPr>
        <w:t>不成功</w:t>
      </w:r>
      <w:r>
        <w:rPr>
          <w:rFonts w:cs="宋体"/>
        </w:rPr>
        <w:t>，则返回</w:t>
      </w:r>
      <w:r>
        <w:rPr>
          <w:rFonts w:hint="eastAsia" w:cs="宋体"/>
        </w:rPr>
        <w:t>502。SMTP</w:t>
      </w:r>
      <w:r>
        <w:rPr>
          <w:rFonts w:cs="宋体"/>
        </w:rPr>
        <w:t>使用的端口号是</w:t>
      </w:r>
      <w:r>
        <w:rPr>
          <w:rFonts w:hint="eastAsia" w:cs="宋体"/>
        </w:rPr>
        <w:t>25，</w:t>
      </w:r>
      <w:r>
        <w:rPr>
          <w:rFonts w:cs="宋体"/>
        </w:rPr>
        <w:t>不同的SMTP服务器提供商提供了不同的SMTP服务器地址，如网易</w:t>
      </w:r>
      <w:r>
        <w:rPr>
          <w:rFonts w:hint="eastAsia" w:cs="宋体"/>
        </w:rPr>
        <w:t>126邮箱</w:t>
      </w:r>
      <w:r>
        <w:rPr>
          <w:rFonts w:cs="宋体"/>
        </w:rPr>
        <w:t>的smtp.126.com</w:t>
      </w:r>
      <w:r>
        <w:rPr>
          <w:rFonts w:hint="eastAsia" w:cs="宋体"/>
        </w:rPr>
        <w:t>。当</w:t>
      </w:r>
      <w:r>
        <w:rPr>
          <w:rFonts w:cs="宋体"/>
        </w:rPr>
        <w:t>使用命令行发送邮件时可以使用telnet smtp.126.com 25</w:t>
      </w:r>
      <w:r>
        <w:rPr>
          <w:rFonts w:hint="eastAsia" w:cs="宋体"/>
        </w:rPr>
        <w:t>登陆126邮箱</w:t>
      </w:r>
      <w:r>
        <w:rPr>
          <w:rFonts w:cs="宋体"/>
        </w:rPr>
        <w:t>，</w:t>
      </w:r>
      <w:r>
        <w:rPr>
          <w:rFonts w:hint="eastAsia" w:cs="宋体"/>
        </w:rPr>
        <w:t>发送邮件</w:t>
      </w:r>
      <w:r>
        <w:rPr>
          <w:rFonts w:cs="宋体"/>
        </w:rPr>
        <w:t>。</w:t>
      </w:r>
    </w:p>
    <w:p>
      <w:pPr>
        <w:spacing w:line="400" w:lineRule="exact"/>
        <w:ind w:firstLine="480" w:firstLineChars="200"/>
        <w:rPr>
          <w:rFonts w:hint="eastAsia" w:cs="宋体"/>
        </w:rPr>
      </w:pPr>
      <w:r>
        <w:rPr>
          <w:rFonts w:hint="eastAsia" w:cs="宋体"/>
        </w:rPr>
        <w:t>POP3（Post Office Protocol，Version 3，邮局协议），同</w:t>
      </w:r>
      <w:r>
        <w:rPr>
          <w:rFonts w:cs="宋体"/>
        </w:rPr>
        <w:t>SMTP一样属于TCP/IP</w:t>
      </w:r>
      <w:r>
        <w:rPr>
          <w:rFonts w:hint="eastAsia" w:cs="宋体"/>
        </w:rPr>
        <w:t>协议</w:t>
      </w:r>
      <w:r>
        <w:rPr>
          <w:rFonts w:cs="宋体"/>
        </w:rPr>
        <w:t>中的</w:t>
      </w:r>
      <w:r>
        <w:rPr>
          <w:rFonts w:hint="eastAsia" w:cs="宋体"/>
        </w:rPr>
        <w:t>一个</w:t>
      </w:r>
      <w:r>
        <w:rPr>
          <w:rFonts w:cs="宋体"/>
        </w:rPr>
        <w:t>成员</w:t>
      </w:r>
      <w:r>
        <w:rPr>
          <w:rFonts w:hint="eastAsia" w:cs="宋体"/>
        </w:rPr>
        <w:t>，是为邮件</w:t>
      </w:r>
      <w:r>
        <w:rPr>
          <w:rFonts w:cs="宋体"/>
        </w:rPr>
        <w:t>客户</w:t>
      </w:r>
      <w:r>
        <w:rPr>
          <w:rFonts w:hint="eastAsia" w:cs="宋体"/>
        </w:rPr>
        <w:t>端</w:t>
      </w:r>
      <w:r>
        <w:rPr>
          <w:rFonts w:cs="宋体"/>
        </w:rPr>
        <w:t>用户提供远程</w:t>
      </w:r>
      <w:r>
        <w:rPr>
          <w:rFonts w:hint="eastAsia" w:cs="宋体"/>
        </w:rPr>
        <w:t>管理</w:t>
      </w:r>
      <w:r>
        <w:rPr>
          <w:rFonts w:cs="宋体"/>
        </w:rPr>
        <w:t>邮件服务器上</w:t>
      </w:r>
      <w:r>
        <w:rPr>
          <w:rFonts w:hint="eastAsia" w:cs="宋体"/>
        </w:rPr>
        <w:t>邮件</w:t>
      </w:r>
      <w:r>
        <w:rPr>
          <w:rFonts w:cs="宋体"/>
        </w:rPr>
        <w:t>的</w:t>
      </w:r>
      <w:r>
        <w:rPr>
          <w:rFonts w:hint="eastAsia" w:cs="宋体"/>
        </w:rPr>
        <w:t>协议</w:t>
      </w:r>
      <w:r>
        <w:rPr>
          <w:rFonts w:cs="宋体"/>
        </w:rPr>
        <w:t>。</w:t>
      </w:r>
      <w:r>
        <w:rPr>
          <w:rFonts w:hint="eastAsia" w:cs="宋体"/>
        </w:rPr>
        <w:t>它采用</w:t>
      </w:r>
      <w:r>
        <w:rPr>
          <w:rFonts w:hint="eastAsia" w:cs="宋体"/>
          <w:color w:val="000000"/>
        </w:rPr>
        <w:t>“</w:t>
      </w:r>
      <w:r>
        <w:rPr>
          <w:rFonts w:hint="eastAsia"/>
          <w:color w:val="000000"/>
        </w:rPr>
        <w:t>离线</w:t>
      </w:r>
      <w:r>
        <w:rPr>
          <w:rFonts w:hint="eastAsia" w:cs="宋体"/>
          <w:color w:val="000000"/>
        </w:rPr>
        <w:t>”访问模式处理电子邮件</w:t>
      </w:r>
      <w:r>
        <w:rPr>
          <w:rFonts w:cs="宋体"/>
          <w:color w:val="000000"/>
        </w:rPr>
        <w:t>，</w:t>
      </w:r>
      <w:r>
        <w:rPr>
          <w:rFonts w:hint="eastAsia" w:cs="宋体"/>
          <w:color w:val="000000"/>
        </w:rPr>
        <w:t>当</w:t>
      </w:r>
      <w:r>
        <w:rPr>
          <w:rFonts w:cs="宋体"/>
          <w:color w:val="000000"/>
        </w:rPr>
        <w:t>用户需要</w:t>
      </w:r>
      <w:r>
        <w:rPr>
          <w:rFonts w:hint="eastAsia" w:cs="宋体"/>
          <w:color w:val="000000"/>
        </w:rPr>
        <w:t>阅读</w:t>
      </w:r>
      <w:r>
        <w:rPr>
          <w:rFonts w:cs="宋体"/>
          <w:color w:val="000000"/>
        </w:rPr>
        <w:t>邮件时，</w:t>
      </w:r>
      <w:r>
        <w:rPr>
          <w:rFonts w:hint="eastAsia" w:cs="宋体"/>
          <w:color w:val="000000"/>
        </w:rPr>
        <w:t>使用</w:t>
      </w:r>
      <w:r>
        <w:rPr>
          <w:rFonts w:cs="宋体"/>
          <w:color w:val="000000"/>
        </w:rPr>
        <w:t>POP3与邮箱</w:t>
      </w:r>
      <w:r>
        <w:rPr>
          <w:rFonts w:hint="eastAsia" w:cs="宋体"/>
          <w:color w:val="000000"/>
        </w:rPr>
        <w:t>服务器之间</w:t>
      </w:r>
      <w:r>
        <w:rPr>
          <w:rFonts w:cs="宋体"/>
          <w:color w:val="000000"/>
        </w:rPr>
        <w:t>建立连接，</w:t>
      </w:r>
      <w:r>
        <w:rPr>
          <w:rFonts w:hint="eastAsia" w:cs="宋体"/>
          <w:color w:val="000000"/>
        </w:rPr>
        <w:t>进行</w:t>
      </w:r>
      <w:r>
        <w:rPr>
          <w:rFonts w:cs="宋体"/>
          <w:color w:val="000000"/>
        </w:rPr>
        <w:t>通讯，对邮件进行收取，删除</w:t>
      </w:r>
      <w:r>
        <w:rPr>
          <w:rFonts w:hint="eastAsia" w:cs="宋体"/>
          <w:color w:val="000000"/>
        </w:rPr>
        <w:t>等</w:t>
      </w:r>
      <w:r>
        <w:rPr>
          <w:rFonts w:cs="宋体"/>
          <w:color w:val="000000"/>
        </w:rPr>
        <w:t>管理。</w:t>
      </w:r>
      <w:r>
        <w:rPr>
          <w:rFonts w:hint="eastAsia" w:cs="宋体"/>
          <w:color w:val="000000"/>
        </w:rPr>
        <w:t>POP</w:t>
      </w:r>
      <w:r>
        <w:rPr>
          <w:rFonts w:cs="宋体"/>
          <w:color w:val="000000"/>
        </w:rPr>
        <w:t>3</w:t>
      </w:r>
      <w:r>
        <w:rPr>
          <w:rFonts w:hint="eastAsia" w:cs="宋体"/>
          <w:color w:val="000000"/>
        </w:rPr>
        <w:t>也是</w:t>
      </w:r>
      <w:r>
        <w:rPr>
          <w:rFonts w:cs="宋体"/>
          <w:color w:val="000000"/>
        </w:rPr>
        <w:t>一种请求</w:t>
      </w:r>
      <w:r>
        <w:rPr>
          <w:rFonts w:hint="eastAsia" w:cs="宋体"/>
          <w:color w:val="000000"/>
        </w:rPr>
        <w:t>/应答式</w:t>
      </w:r>
      <w:r>
        <w:rPr>
          <w:rFonts w:cs="宋体"/>
          <w:color w:val="000000"/>
        </w:rPr>
        <w:t>协议</w:t>
      </w:r>
      <w:r>
        <w:rPr>
          <w:rFonts w:hint="eastAsia" w:cs="宋体"/>
          <w:color w:val="000000"/>
        </w:rPr>
        <w:t>，提供基于</w:t>
      </w:r>
      <w:r>
        <w:rPr>
          <w:rFonts w:cs="宋体"/>
          <w:color w:val="000000"/>
        </w:rPr>
        <w:t>ASII的面向行的命令操作</w:t>
      </w:r>
      <w:r>
        <w:rPr>
          <w:rFonts w:hint="eastAsia" w:cs="宋体"/>
          <w:color w:val="000000"/>
        </w:rPr>
        <w:t>。</w:t>
      </w:r>
      <w:r>
        <w:rPr>
          <w:rFonts w:cs="宋体"/>
          <w:color w:val="000000"/>
        </w:rPr>
        <w:t>命令的组成</w:t>
      </w:r>
      <w:r>
        <w:rPr>
          <w:rFonts w:hint="eastAsia" w:cs="宋体"/>
          <w:color w:val="000000"/>
        </w:rPr>
        <w:t>由</w:t>
      </w:r>
      <w:r>
        <w:rPr>
          <w:rFonts w:cs="宋体"/>
          <w:color w:val="000000"/>
        </w:rPr>
        <w:t>关键字和可选参数组成</w:t>
      </w:r>
      <w:r>
        <w:rPr>
          <w:rFonts w:hint="eastAsia" w:cs="宋体"/>
          <w:color w:val="000000"/>
        </w:rPr>
        <w:t>，以</w:t>
      </w:r>
      <w:r>
        <w:rPr>
          <w:rFonts w:cs="宋体"/>
          <w:color w:val="000000"/>
        </w:rPr>
        <w:t>单行文本的形式发送。</w:t>
      </w:r>
      <w:r>
        <w:rPr>
          <w:rFonts w:hint="eastAsia" w:cs="宋体"/>
          <w:color w:val="000000"/>
        </w:rPr>
        <w:t>POP</w:t>
      </w:r>
      <w:r>
        <w:rPr>
          <w:rFonts w:cs="宋体"/>
          <w:color w:val="000000"/>
        </w:rPr>
        <w:t>3</w:t>
      </w:r>
      <w:r>
        <w:rPr>
          <w:rFonts w:hint="eastAsia" w:cs="宋体"/>
          <w:color w:val="000000"/>
        </w:rPr>
        <w:t>命令</w:t>
      </w:r>
      <w:r>
        <w:rPr>
          <w:rFonts w:cs="宋体"/>
          <w:color w:val="000000"/>
        </w:rPr>
        <w:t>的应答</w:t>
      </w:r>
      <w:r>
        <w:rPr>
          <w:rFonts w:hint="eastAsia" w:cs="宋体"/>
          <w:color w:val="000000"/>
        </w:rPr>
        <w:t>包括</w:t>
      </w:r>
      <w:r>
        <w:rPr>
          <w:rFonts w:cs="宋体"/>
          <w:color w:val="000000"/>
        </w:rPr>
        <w:t>两种形式：单行应答，多行应答</w:t>
      </w:r>
      <w:r>
        <w:rPr>
          <w:rFonts w:hint="eastAsia" w:cs="宋体"/>
          <w:color w:val="000000"/>
        </w:rPr>
        <w:t>，多行</w:t>
      </w:r>
      <w:r>
        <w:rPr>
          <w:rFonts w:cs="宋体"/>
          <w:color w:val="000000"/>
        </w:rPr>
        <w:t>应答</w:t>
      </w:r>
      <w:r>
        <w:rPr>
          <w:rFonts w:hint="eastAsia" w:cs="宋体"/>
          <w:color w:val="000000"/>
        </w:rPr>
        <w:t>由</w:t>
      </w:r>
      <w:r>
        <w:rPr>
          <w:rFonts w:cs="宋体"/>
          <w:color w:val="000000"/>
        </w:rPr>
        <w:t>单行应答</w:t>
      </w:r>
      <w:r>
        <w:rPr>
          <w:rFonts w:hint="eastAsia" w:cs="宋体"/>
          <w:color w:val="000000"/>
        </w:rPr>
        <w:t>组成</w:t>
      </w:r>
      <w:r>
        <w:rPr>
          <w:rFonts w:cs="宋体"/>
          <w:color w:val="000000"/>
        </w:rPr>
        <w:t>。</w:t>
      </w:r>
      <w:r>
        <w:rPr>
          <w:rFonts w:hint="eastAsia" w:cs="宋体"/>
          <w:color w:val="000000"/>
        </w:rPr>
        <w:t>POP</w:t>
      </w:r>
      <w:r>
        <w:rPr>
          <w:rFonts w:cs="宋体"/>
          <w:color w:val="000000"/>
        </w:rPr>
        <w:t>3</w:t>
      </w:r>
      <w:r>
        <w:rPr>
          <w:rFonts w:hint="eastAsia" w:cs="宋体"/>
          <w:color w:val="000000"/>
        </w:rPr>
        <w:t>使用</w:t>
      </w:r>
      <w:r>
        <w:rPr>
          <w:rFonts w:cs="宋体"/>
          <w:color w:val="000000"/>
        </w:rPr>
        <w:t>的端口号是</w:t>
      </w:r>
      <w:r>
        <w:rPr>
          <w:rFonts w:hint="eastAsia" w:cs="宋体"/>
          <w:color w:val="000000"/>
        </w:rPr>
        <w:t>110，例如</w:t>
      </w:r>
      <w:r>
        <w:rPr>
          <w:rFonts w:cs="宋体"/>
          <w:color w:val="000000"/>
        </w:rPr>
        <w:t>，</w:t>
      </w:r>
      <w:r>
        <w:rPr>
          <w:rFonts w:hint="eastAsia" w:cs="宋体"/>
          <w:color w:val="000000"/>
        </w:rPr>
        <w:t>在</w:t>
      </w:r>
      <w:r>
        <w:rPr>
          <w:rFonts w:cs="宋体"/>
          <w:color w:val="000000"/>
        </w:rPr>
        <w:t>windows操作系统下使用命令行</w:t>
      </w:r>
      <w:r>
        <w:rPr>
          <w:rFonts w:hint="eastAsia" w:cs="宋体"/>
          <w:color w:val="000000"/>
        </w:rPr>
        <w:t>从</w:t>
      </w:r>
      <w:r>
        <w:rPr>
          <w:rFonts w:cs="宋体"/>
          <w:color w:val="000000"/>
        </w:rPr>
        <w:t>指定的邮箱服务器接收邮件时，</w:t>
      </w:r>
      <w:r>
        <w:rPr>
          <w:rFonts w:hint="eastAsia" w:cs="宋体"/>
          <w:color w:val="000000"/>
        </w:rPr>
        <w:t>可以使用telnet</w:t>
      </w:r>
      <w:r>
        <w:rPr>
          <w:rFonts w:cs="宋体"/>
          <w:color w:val="000000"/>
        </w:rPr>
        <w:t xml:space="preserve"> pop3.126.com 110</w:t>
      </w:r>
      <w:r>
        <w:rPr>
          <w:rFonts w:hint="eastAsia" w:cs="宋体"/>
          <w:color w:val="000000"/>
        </w:rPr>
        <w:t>连接</w:t>
      </w:r>
      <w:r>
        <w:rPr>
          <w:rFonts w:cs="宋体"/>
          <w:color w:val="000000"/>
        </w:rPr>
        <w:t>服务器，然后输入用户</w:t>
      </w:r>
      <w:r>
        <w:rPr>
          <w:rFonts w:hint="eastAsia" w:cs="宋体"/>
          <w:color w:val="000000"/>
        </w:rPr>
        <w:t>名</w:t>
      </w:r>
      <w:r>
        <w:rPr>
          <w:rFonts w:cs="宋体"/>
          <w:color w:val="000000"/>
        </w:rPr>
        <w:t>和密码，</w:t>
      </w:r>
      <w:r>
        <w:rPr>
          <w:rFonts w:hint="eastAsia" w:cs="宋体"/>
          <w:color w:val="000000"/>
        </w:rPr>
        <w:t>输入</w:t>
      </w:r>
      <w:r>
        <w:rPr>
          <w:rFonts w:cs="宋体"/>
          <w:color w:val="000000"/>
        </w:rPr>
        <w:t>list命令获取</w:t>
      </w:r>
      <w:r>
        <w:rPr>
          <w:rFonts w:hint="eastAsia" w:cs="宋体"/>
          <w:color w:val="000000"/>
        </w:rPr>
        <w:t>邮件信息</w:t>
      </w:r>
      <w:r>
        <w:rPr>
          <w:rFonts w:cs="宋体"/>
          <w:color w:val="000000"/>
        </w:rPr>
        <w:t>，</w:t>
      </w:r>
      <w:r>
        <w:rPr>
          <w:rFonts w:hint="eastAsia" w:cs="宋体"/>
          <w:color w:val="000000"/>
        </w:rPr>
        <w:t>retr</w:t>
      </w:r>
      <w:r>
        <w:rPr>
          <w:rFonts w:cs="宋体"/>
          <w:color w:val="000000"/>
        </w:rPr>
        <w:t>+</w:t>
      </w:r>
      <w:r>
        <w:rPr>
          <w:rFonts w:hint="eastAsia" w:cs="宋体"/>
          <w:color w:val="000000"/>
        </w:rPr>
        <w:t>邮件</w:t>
      </w:r>
      <w:r>
        <w:rPr>
          <w:rFonts w:cs="宋体"/>
          <w:color w:val="000000"/>
        </w:rPr>
        <w:t>编号，</w:t>
      </w:r>
      <w:r>
        <w:rPr>
          <w:rFonts w:hint="eastAsia" w:cs="宋体"/>
          <w:color w:val="000000"/>
        </w:rPr>
        <w:t>获取</w:t>
      </w:r>
      <w:r>
        <w:rPr>
          <w:rFonts w:cs="宋体"/>
          <w:color w:val="000000"/>
        </w:rPr>
        <w:t>指定邮件信息。</w:t>
      </w:r>
    </w:p>
    <w:p>
      <w:pPr>
        <w:spacing w:before="240" w:after="120" w:line="400" w:lineRule="exact"/>
        <w:outlineLvl w:val="1"/>
        <w:rPr>
          <w:rFonts w:hint="eastAsia" w:eastAsia="黑体" w:cs="黑体"/>
          <w:sz w:val="28"/>
          <w:szCs w:val="28"/>
        </w:rPr>
      </w:pPr>
      <w:bookmarkStart w:id="89" w:name="_Toc449695451"/>
      <w:r>
        <w:rPr>
          <w:rFonts w:hint="eastAsia" w:eastAsia="黑体" w:cs="黑体"/>
          <w:sz w:val="28"/>
          <w:szCs w:val="28"/>
        </w:rPr>
        <w:t>4.1.</w:t>
      </w:r>
      <w:r>
        <w:rPr>
          <w:rFonts w:eastAsia="黑体" w:cs="黑体"/>
          <w:sz w:val="28"/>
          <w:szCs w:val="28"/>
        </w:rPr>
        <w:t>4</w:t>
      </w:r>
      <w:r>
        <w:rPr>
          <w:rFonts w:hint="eastAsia" w:eastAsia="黑体" w:cs="黑体"/>
          <w:sz w:val="28"/>
          <w:szCs w:val="28"/>
        </w:rPr>
        <w:t xml:space="preserve"> S/MIME和PKI技术分析</w:t>
      </w:r>
      <w:bookmarkEnd w:id="89"/>
    </w:p>
    <w:p>
      <w:pPr>
        <w:tabs>
          <w:tab w:val="left" w:pos="1434"/>
        </w:tabs>
        <w:spacing w:line="400" w:lineRule="exact"/>
        <w:ind w:firstLine="480" w:firstLineChars="200"/>
        <w:rPr>
          <w:rFonts w:hint="eastAsia" w:cs="宋体"/>
        </w:rPr>
      </w:pPr>
      <w:r>
        <w:rPr>
          <w:rFonts w:hint="eastAsia" w:cs="宋体"/>
        </w:rPr>
        <w:t>PKI与S/MIME的</w:t>
      </w:r>
      <w:r>
        <w:rPr>
          <w:rFonts w:cs="宋体"/>
        </w:rPr>
        <w:t>结合</w:t>
      </w:r>
      <w:r>
        <w:rPr>
          <w:rFonts w:hint="eastAsia" w:cs="宋体"/>
        </w:rPr>
        <w:t>解决</w:t>
      </w:r>
      <w:r>
        <w:rPr>
          <w:rFonts w:cs="宋体"/>
        </w:rPr>
        <w:t>了电子邮件在</w:t>
      </w:r>
      <w:r>
        <w:rPr>
          <w:rFonts w:hint="eastAsia" w:cs="宋体"/>
        </w:rPr>
        <w:t>客户端</w:t>
      </w:r>
      <w:r>
        <w:rPr>
          <w:rFonts w:cs="宋体"/>
        </w:rPr>
        <w:t>的安全，发件人发送</w:t>
      </w:r>
      <w:r>
        <w:rPr>
          <w:rFonts w:hint="eastAsia" w:cs="宋体"/>
        </w:rPr>
        <w:t>信息</w:t>
      </w:r>
      <w:r>
        <w:rPr>
          <w:rFonts w:cs="宋体"/>
        </w:rPr>
        <w:t>的保密性，</w:t>
      </w:r>
      <w:r>
        <w:rPr>
          <w:rFonts w:hint="eastAsia" w:cs="宋体"/>
        </w:rPr>
        <w:t>完整性</w:t>
      </w:r>
      <w:r>
        <w:rPr>
          <w:rFonts w:cs="宋体"/>
        </w:rPr>
        <w:t>，</w:t>
      </w:r>
      <w:r>
        <w:rPr>
          <w:rFonts w:hint="eastAsia" w:cs="宋体"/>
        </w:rPr>
        <w:t>不可抵赖性</w:t>
      </w:r>
      <w:r>
        <w:rPr>
          <w:rFonts w:cs="宋体"/>
        </w:rPr>
        <w:t>，</w:t>
      </w:r>
      <w:r>
        <w:rPr>
          <w:rFonts w:hint="eastAsia" w:cs="宋体"/>
        </w:rPr>
        <w:t>同时保证了</w:t>
      </w:r>
      <w:r>
        <w:rPr>
          <w:rFonts w:cs="宋体"/>
        </w:rPr>
        <w:t>收件人</w:t>
      </w:r>
      <w:r>
        <w:rPr>
          <w:rFonts w:hint="eastAsia" w:cs="宋体"/>
        </w:rPr>
        <w:t>身份</w:t>
      </w:r>
      <w:r>
        <w:rPr>
          <w:rFonts w:cs="宋体"/>
        </w:rPr>
        <w:t>的可靠性。</w:t>
      </w:r>
    </w:p>
    <w:p>
      <w:pPr>
        <w:tabs>
          <w:tab w:val="left" w:pos="1434"/>
        </w:tabs>
        <w:spacing w:line="400" w:lineRule="exact"/>
        <w:ind w:firstLine="480" w:firstLineChars="200"/>
        <w:rPr>
          <w:rFonts w:hint="eastAsia" w:cs="宋体"/>
        </w:rPr>
      </w:pPr>
      <w:r>
        <w:rPr>
          <w:rFonts w:hint="eastAsia" w:cs="宋体"/>
        </w:rPr>
        <w:t>从</w:t>
      </w:r>
      <w:r>
        <w:rPr>
          <w:rFonts w:cs="宋体"/>
        </w:rPr>
        <w:t>采用的</w:t>
      </w:r>
      <w:r>
        <w:rPr>
          <w:rFonts w:hint="eastAsia" w:cs="宋体"/>
        </w:rPr>
        <w:t>公钥</w:t>
      </w:r>
      <w:r>
        <w:rPr>
          <w:rFonts w:cs="宋体"/>
        </w:rPr>
        <w:t>加密算法</w:t>
      </w:r>
      <w:r>
        <w:rPr>
          <w:rFonts w:hint="eastAsia" w:cs="宋体"/>
        </w:rPr>
        <w:t>角度</w:t>
      </w:r>
      <w:r>
        <w:rPr>
          <w:rFonts w:cs="宋体"/>
        </w:rPr>
        <w:t>来说，</w:t>
      </w:r>
      <w:r>
        <w:rPr>
          <w:rFonts w:hint="eastAsia" w:cs="宋体"/>
        </w:rPr>
        <w:t>它采用</w:t>
      </w:r>
      <w:r>
        <w:rPr>
          <w:rFonts w:cs="宋体"/>
        </w:rPr>
        <w:t>的</w:t>
      </w:r>
      <w:r>
        <w:rPr>
          <w:rFonts w:hint="eastAsia" w:cs="宋体"/>
        </w:rPr>
        <w:t>最重要的</w:t>
      </w:r>
      <w:r>
        <w:rPr>
          <w:rFonts w:cs="宋体"/>
        </w:rPr>
        <w:t>加密算法RSA</w:t>
      </w:r>
      <w:r>
        <w:rPr>
          <w:rFonts w:hint="eastAsia" w:cs="宋体"/>
        </w:rPr>
        <w:t>的</w:t>
      </w:r>
      <w:r>
        <w:rPr>
          <w:rFonts w:cs="宋体"/>
        </w:rPr>
        <w:t>密钥安全长度</w:t>
      </w:r>
      <w:r>
        <w:rPr>
          <w:rFonts w:hint="eastAsia" w:cs="宋体"/>
        </w:rPr>
        <w:t>受到美国</w:t>
      </w:r>
      <w:r>
        <w:rPr>
          <w:rFonts w:cs="宋体"/>
        </w:rPr>
        <w:t>出口的限制</w:t>
      </w:r>
      <w:r>
        <w:rPr>
          <w:rFonts w:hint="eastAsia" w:cs="宋体"/>
        </w:rPr>
        <w:t>。当密钥</w:t>
      </w:r>
      <w:r>
        <w:rPr>
          <w:rFonts w:cs="宋体"/>
        </w:rPr>
        <w:t>长度</w:t>
      </w:r>
      <w:r>
        <w:rPr>
          <w:rFonts w:hint="eastAsia" w:cs="宋体"/>
        </w:rPr>
        <w:t>大</w:t>
      </w:r>
      <w:r>
        <w:rPr>
          <w:rFonts w:cs="宋体"/>
        </w:rPr>
        <w:t>于</w:t>
      </w:r>
      <w:r>
        <w:rPr>
          <w:rFonts w:hint="eastAsia" w:cs="宋体"/>
        </w:rPr>
        <w:t>1024位</w:t>
      </w:r>
      <w:r>
        <w:rPr>
          <w:rFonts w:cs="宋体"/>
        </w:rPr>
        <w:t>的时候，</w:t>
      </w:r>
      <w:r>
        <w:rPr>
          <w:rFonts w:hint="eastAsia" w:cs="宋体"/>
        </w:rPr>
        <w:t>其他</w:t>
      </w:r>
      <w:r>
        <w:rPr>
          <w:rFonts w:cs="宋体"/>
        </w:rPr>
        <w:t>国家不具有使用</w:t>
      </w:r>
      <w:r>
        <w:rPr>
          <w:rFonts w:hint="eastAsia" w:cs="宋体"/>
        </w:rPr>
        <w:t>权限</w:t>
      </w:r>
      <w:r>
        <w:rPr>
          <w:rFonts w:cs="宋体"/>
        </w:rPr>
        <w:t>。</w:t>
      </w:r>
      <w:r>
        <w:rPr>
          <w:rFonts w:hint="eastAsia" w:cs="宋体"/>
        </w:rPr>
        <w:t>这个</w:t>
      </w:r>
      <w:r>
        <w:rPr>
          <w:rFonts w:cs="宋体"/>
        </w:rPr>
        <w:t>原因</w:t>
      </w:r>
      <w:r>
        <w:rPr>
          <w:rFonts w:hint="eastAsia" w:cs="宋体"/>
        </w:rPr>
        <w:t>影响了</w:t>
      </w:r>
      <w:r>
        <w:rPr>
          <w:rFonts w:cs="宋体"/>
        </w:rPr>
        <w:t>RSA算法的安全性，也对PKI/MIME</w:t>
      </w:r>
      <w:r>
        <w:rPr>
          <w:rFonts w:hint="eastAsia" w:cs="宋体"/>
        </w:rPr>
        <w:t>技术</w:t>
      </w:r>
      <w:r>
        <w:rPr>
          <w:rFonts w:cs="宋体"/>
        </w:rPr>
        <w:t>的安全性造成了一定的影响。</w:t>
      </w:r>
    </w:p>
    <w:p>
      <w:pPr>
        <w:tabs>
          <w:tab w:val="left" w:pos="1434"/>
        </w:tabs>
        <w:spacing w:line="400" w:lineRule="exact"/>
        <w:ind w:firstLine="480" w:firstLineChars="200"/>
        <w:rPr>
          <w:rFonts w:hint="eastAsia" w:cs="宋体"/>
        </w:rPr>
      </w:pPr>
      <w:r>
        <w:rPr>
          <w:rFonts w:hint="eastAsia" w:cs="宋体"/>
        </w:rPr>
        <w:t>从</w:t>
      </w:r>
      <w:r>
        <w:rPr>
          <w:rFonts w:cs="宋体"/>
        </w:rPr>
        <w:t>PKI的</w:t>
      </w:r>
      <w:r>
        <w:rPr>
          <w:rFonts w:hint="eastAsia" w:cs="宋体"/>
        </w:rPr>
        <w:t>证书</w:t>
      </w:r>
      <w:r>
        <w:rPr>
          <w:rFonts w:cs="宋体"/>
        </w:rPr>
        <w:t>管理角度来说，</w:t>
      </w:r>
      <w:r>
        <w:rPr>
          <w:rFonts w:hint="eastAsia" w:cs="宋体"/>
        </w:rPr>
        <w:t>证书</w:t>
      </w:r>
      <w:r>
        <w:rPr>
          <w:rFonts w:cs="宋体"/>
        </w:rPr>
        <w:t>的产生，发布，</w:t>
      </w:r>
      <w:r>
        <w:rPr>
          <w:rFonts w:hint="eastAsia" w:cs="宋体"/>
        </w:rPr>
        <w:t>撤销</w:t>
      </w:r>
      <w:r>
        <w:rPr>
          <w:rFonts w:cs="宋体"/>
        </w:rPr>
        <w:t>，更新，维护</w:t>
      </w:r>
      <w:r>
        <w:rPr>
          <w:rFonts w:hint="eastAsia" w:cs="宋体"/>
        </w:rPr>
        <w:t>等管理</w:t>
      </w:r>
      <w:r>
        <w:rPr>
          <w:rFonts w:cs="宋体"/>
        </w:rPr>
        <w:t>工作，</w:t>
      </w:r>
      <w:r>
        <w:rPr>
          <w:rFonts w:hint="eastAsia" w:cs="宋体"/>
        </w:rPr>
        <w:t>繁琐冗杂</w:t>
      </w:r>
      <w:r>
        <w:rPr>
          <w:rFonts w:cs="宋体"/>
        </w:rPr>
        <w:t>。</w:t>
      </w:r>
      <w:r>
        <w:rPr>
          <w:rFonts w:hint="eastAsia" w:cs="宋体"/>
        </w:rPr>
        <w:t>对于</w:t>
      </w:r>
      <w:r>
        <w:rPr>
          <w:rFonts w:cs="宋体"/>
        </w:rPr>
        <w:t>用户来说，</w:t>
      </w:r>
      <w:r>
        <w:rPr>
          <w:rFonts w:hint="eastAsia" w:cs="宋体"/>
        </w:rPr>
        <w:t>证书</w:t>
      </w:r>
      <w:r>
        <w:rPr>
          <w:rFonts w:cs="宋体"/>
        </w:rPr>
        <w:t>的使用过程</w:t>
      </w:r>
      <w:r>
        <w:rPr>
          <w:rFonts w:hint="eastAsia" w:cs="宋体"/>
        </w:rPr>
        <w:t>复杂</w:t>
      </w:r>
      <w:r>
        <w:rPr>
          <w:rFonts w:cs="宋体"/>
        </w:rPr>
        <w:t>。</w:t>
      </w:r>
      <w:r>
        <w:rPr>
          <w:rFonts w:hint="eastAsia" w:cs="宋体"/>
        </w:rPr>
        <w:t>在通讯</w:t>
      </w:r>
      <w:r>
        <w:rPr>
          <w:rFonts w:cs="宋体"/>
        </w:rPr>
        <w:t>过程中，当发</w:t>
      </w:r>
      <w:r>
        <w:rPr>
          <w:rFonts w:hint="eastAsia" w:cs="宋体"/>
        </w:rPr>
        <w:t>件人要发送</w:t>
      </w:r>
      <w:r>
        <w:rPr>
          <w:rFonts w:cs="宋体"/>
        </w:rPr>
        <w:t>加密邮件给收件人时，需要从</w:t>
      </w:r>
      <w:r>
        <w:rPr>
          <w:rFonts w:hint="eastAsia" w:cs="宋体"/>
        </w:rPr>
        <w:t>CA维护</w:t>
      </w:r>
      <w:r>
        <w:rPr>
          <w:rFonts w:cs="宋体"/>
        </w:rPr>
        <w:t>的证书</w:t>
      </w:r>
      <w:r>
        <w:rPr>
          <w:rFonts w:hint="eastAsia" w:cs="宋体"/>
        </w:rPr>
        <w:t>中</w:t>
      </w:r>
      <w:r>
        <w:rPr>
          <w:rFonts w:cs="宋体"/>
        </w:rPr>
        <w:t>，</w:t>
      </w:r>
      <w:r>
        <w:rPr>
          <w:rFonts w:hint="eastAsia" w:cs="宋体"/>
        </w:rPr>
        <w:t>定位</w:t>
      </w:r>
      <w:r>
        <w:rPr>
          <w:rFonts w:cs="宋体"/>
        </w:rPr>
        <w:t>和查阅收件</w:t>
      </w:r>
      <w:r>
        <w:rPr>
          <w:rFonts w:hint="eastAsia" w:cs="宋体"/>
        </w:rPr>
        <w:t>人</w:t>
      </w:r>
      <w:r>
        <w:rPr>
          <w:rFonts w:cs="宋体"/>
        </w:rPr>
        <w:t>的证书</w:t>
      </w:r>
      <w:r>
        <w:rPr>
          <w:rFonts w:hint="eastAsia" w:cs="宋体"/>
        </w:rPr>
        <w:t>。</w:t>
      </w:r>
      <w:r>
        <w:rPr>
          <w:rFonts w:cs="宋体"/>
        </w:rPr>
        <w:t>然后使用证书中的公钥信息对要发送的邮件明</w:t>
      </w:r>
      <w:r>
        <w:rPr>
          <w:rFonts w:hint="eastAsia" w:cs="宋体"/>
        </w:rPr>
        <w:t>文进行</w:t>
      </w:r>
      <w:r>
        <w:rPr>
          <w:rFonts w:cs="宋体"/>
        </w:rPr>
        <w:t>加密</w:t>
      </w:r>
      <w:r>
        <w:rPr>
          <w:rFonts w:hint="eastAsia" w:cs="宋体"/>
        </w:rPr>
        <w:t>。由于</w:t>
      </w:r>
      <w:r>
        <w:rPr>
          <w:rFonts w:cs="宋体"/>
        </w:rPr>
        <w:t>CA</w:t>
      </w:r>
      <w:r>
        <w:rPr>
          <w:rFonts w:hint="eastAsia" w:cs="宋体"/>
        </w:rPr>
        <w:t>的</w:t>
      </w:r>
      <w:r>
        <w:rPr>
          <w:rFonts w:cs="宋体"/>
        </w:rPr>
        <w:t>信任模型是层级结构，查找对应</w:t>
      </w:r>
      <w:r>
        <w:rPr>
          <w:rFonts w:hint="eastAsia" w:cs="宋体"/>
        </w:rPr>
        <w:t>用户</w:t>
      </w:r>
      <w:r>
        <w:rPr>
          <w:rFonts w:cs="宋体"/>
        </w:rPr>
        <w:t>的</w:t>
      </w:r>
      <w:r>
        <w:rPr>
          <w:rFonts w:hint="eastAsia" w:cs="宋体"/>
        </w:rPr>
        <w:t>数字</w:t>
      </w:r>
      <w:r>
        <w:rPr>
          <w:rFonts w:cs="宋体"/>
        </w:rPr>
        <w:t>证书</w:t>
      </w:r>
      <w:r>
        <w:rPr>
          <w:rFonts w:hint="eastAsia" w:cs="宋体"/>
        </w:rPr>
        <w:t>需要</w:t>
      </w:r>
      <w:r>
        <w:rPr>
          <w:rFonts w:cs="宋体"/>
        </w:rPr>
        <w:t>耗费大量的时间</w:t>
      </w:r>
      <w:r>
        <w:rPr>
          <w:rFonts w:hint="eastAsia" w:cs="宋体"/>
        </w:rPr>
        <w:t>。数字</w:t>
      </w:r>
      <w:r>
        <w:rPr>
          <w:rFonts w:cs="宋体"/>
        </w:rPr>
        <w:t>证书的使用</w:t>
      </w:r>
      <w:r>
        <w:rPr>
          <w:rFonts w:hint="eastAsia" w:cs="宋体"/>
        </w:rPr>
        <w:t>范围</w:t>
      </w:r>
      <w:r>
        <w:rPr>
          <w:rFonts w:cs="宋体"/>
        </w:rPr>
        <w:t>限制也是限制其发展的一个因素，</w:t>
      </w:r>
      <w:r>
        <w:rPr>
          <w:rFonts w:hint="eastAsia" w:cs="宋体"/>
        </w:rPr>
        <w:t>证书</w:t>
      </w:r>
      <w:r>
        <w:rPr>
          <w:rFonts w:cs="宋体"/>
        </w:rPr>
        <w:t>中的公钥是分</w:t>
      </w:r>
      <w:r>
        <w:rPr>
          <w:rFonts w:hint="eastAsia" w:cs="宋体"/>
        </w:rPr>
        <w:t>类</w:t>
      </w:r>
      <w:r>
        <w:rPr>
          <w:rFonts w:cs="宋体"/>
        </w:rPr>
        <w:t>的，有的用于</w:t>
      </w:r>
      <w:r>
        <w:rPr>
          <w:rFonts w:hint="eastAsia" w:cs="宋体"/>
        </w:rPr>
        <w:t>加密</w:t>
      </w:r>
      <w:r>
        <w:rPr>
          <w:rFonts w:cs="宋体"/>
        </w:rPr>
        <w:t>，有的</w:t>
      </w:r>
      <w:r>
        <w:rPr>
          <w:rFonts w:hint="eastAsia" w:cs="宋体"/>
        </w:rPr>
        <w:t>用于</w:t>
      </w:r>
      <w:r>
        <w:rPr>
          <w:rFonts w:cs="宋体"/>
        </w:rPr>
        <w:t>用户签名，</w:t>
      </w:r>
      <w:r>
        <w:rPr>
          <w:rFonts w:hint="eastAsia" w:cs="宋体"/>
        </w:rPr>
        <w:t>确定</w:t>
      </w:r>
      <w:r>
        <w:rPr>
          <w:rFonts w:cs="宋体"/>
        </w:rPr>
        <w:t>用户的</w:t>
      </w:r>
      <w:r>
        <w:rPr>
          <w:rFonts w:hint="eastAsia" w:cs="宋体"/>
        </w:rPr>
        <w:t>需求</w:t>
      </w:r>
      <w:r>
        <w:rPr>
          <w:rFonts w:cs="宋体"/>
        </w:rPr>
        <w:t>，查找到对应的证书也是</w:t>
      </w:r>
      <w:r>
        <w:rPr>
          <w:rFonts w:hint="eastAsia" w:cs="宋体"/>
        </w:rPr>
        <w:t>需要时间。另外</w:t>
      </w:r>
      <w:r>
        <w:rPr>
          <w:rFonts w:cs="宋体"/>
        </w:rPr>
        <w:t>，不同地域，不同层次的CA之间</w:t>
      </w:r>
      <w:r>
        <w:rPr>
          <w:rFonts w:hint="eastAsia" w:cs="宋体"/>
        </w:rPr>
        <w:t>的交叉</w:t>
      </w:r>
      <w:r>
        <w:rPr>
          <w:rFonts w:cs="宋体"/>
        </w:rPr>
        <w:t>认证，</w:t>
      </w:r>
      <w:r>
        <w:rPr>
          <w:rFonts w:hint="eastAsia" w:cs="宋体"/>
        </w:rPr>
        <w:t>证书撤销</w:t>
      </w:r>
      <w:r>
        <w:rPr>
          <w:rFonts w:cs="宋体"/>
        </w:rPr>
        <w:t>列表的维护等也</w:t>
      </w:r>
      <w:r>
        <w:rPr>
          <w:rFonts w:hint="eastAsia" w:cs="宋体"/>
        </w:rPr>
        <w:t>限制了</w:t>
      </w:r>
      <w:r>
        <w:rPr>
          <w:rFonts w:cs="宋体"/>
        </w:rPr>
        <w:t>PKI在实际中的应用。</w:t>
      </w:r>
    </w:p>
    <w:p>
      <w:pPr>
        <w:spacing w:before="360" w:after="120" w:line="400" w:lineRule="exact"/>
        <w:outlineLvl w:val="0"/>
        <w:rPr>
          <w:rFonts w:hint="eastAsia" w:cs="宋体"/>
          <w:bCs/>
        </w:rPr>
      </w:pPr>
      <w:bookmarkStart w:id="90" w:name="_Toc449695452"/>
      <w:r>
        <w:rPr>
          <w:rFonts w:hint="eastAsia" w:eastAsia="黑体" w:cs="黑体"/>
          <w:bCs/>
          <w:sz w:val="28"/>
          <w:szCs w:val="28"/>
        </w:rPr>
        <w:t>4.2 基于身份的安全电子邮件系统的设计</w:t>
      </w:r>
      <w:bookmarkEnd w:id="90"/>
    </w:p>
    <w:p>
      <w:pPr>
        <w:spacing w:after="120" w:line="400" w:lineRule="exact"/>
        <w:outlineLvl w:val="1"/>
        <w:rPr>
          <w:rFonts w:hint="eastAsia" w:eastAsia="黑体" w:cs="黑体"/>
          <w:bCs/>
          <w:sz w:val="28"/>
          <w:szCs w:val="28"/>
        </w:rPr>
      </w:pPr>
      <w:bookmarkStart w:id="91" w:name="_Toc449695453"/>
      <w:r>
        <w:rPr>
          <w:rFonts w:hint="eastAsia" w:eastAsia="黑体" w:cs="黑体"/>
          <w:bCs/>
          <w:sz w:val="28"/>
          <w:szCs w:val="28"/>
        </w:rPr>
        <w:t>4.2.</w:t>
      </w:r>
      <w:r>
        <w:rPr>
          <w:rFonts w:eastAsia="黑体" w:cs="黑体"/>
          <w:bCs/>
          <w:sz w:val="28"/>
          <w:szCs w:val="28"/>
        </w:rPr>
        <w:t>1</w:t>
      </w:r>
      <w:r>
        <w:rPr>
          <w:rFonts w:hint="eastAsia" w:eastAsia="黑体" w:cs="黑体"/>
          <w:bCs/>
          <w:sz w:val="28"/>
          <w:szCs w:val="28"/>
        </w:rPr>
        <w:t xml:space="preserve"> 基于</w:t>
      </w:r>
      <w:r>
        <w:rPr>
          <w:rFonts w:eastAsia="黑体" w:cs="黑体"/>
          <w:bCs/>
          <w:sz w:val="28"/>
          <w:szCs w:val="28"/>
        </w:rPr>
        <w:t>身份</w:t>
      </w:r>
      <w:r>
        <w:rPr>
          <w:rFonts w:hint="eastAsia" w:eastAsia="黑体" w:cs="黑体"/>
          <w:bCs/>
          <w:sz w:val="28"/>
          <w:szCs w:val="28"/>
        </w:rPr>
        <w:t>的安全</w:t>
      </w:r>
      <w:r>
        <w:rPr>
          <w:rFonts w:eastAsia="黑体" w:cs="黑体"/>
          <w:bCs/>
          <w:sz w:val="28"/>
          <w:szCs w:val="28"/>
        </w:rPr>
        <w:t>电子邮件系统模型</w:t>
      </w:r>
      <w:bookmarkEnd w:id="91"/>
    </w:p>
    <w:p>
      <w:pPr>
        <w:tabs>
          <w:tab w:val="center" w:pos="4153"/>
        </w:tabs>
        <w:spacing w:line="400" w:lineRule="exact"/>
        <w:ind w:firstLine="480" w:firstLineChars="200"/>
        <w:rPr>
          <w:rFonts w:hint="eastAsia" w:cs="宋体"/>
        </w:rPr>
      </w:pPr>
      <w:r>
        <w:rPr>
          <w:rFonts w:hint="eastAsia" w:cs="宋体"/>
        </w:rPr>
        <w:t>基于</w:t>
      </w:r>
      <w:r>
        <w:rPr>
          <w:rFonts w:cs="宋体"/>
        </w:rPr>
        <w:t>身份加密的安全电子邮件系统</w:t>
      </w:r>
      <w:r>
        <w:rPr>
          <w:rFonts w:hint="eastAsia" w:cs="宋体"/>
        </w:rPr>
        <w:t>的模型</w:t>
      </w:r>
      <w:r>
        <w:rPr>
          <w:rFonts w:cs="宋体"/>
        </w:rPr>
        <w:t>图如</w:t>
      </w:r>
      <w:r>
        <w:rPr>
          <w:rFonts w:hint="eastAsia" w:cs="宋体"/>
        </w:rPr>
        <w:t>图4</w:t>
      </w:r>
      <w:r>
        <w:rPr>
          <w:rFonts w:cs="宋体"/>
        </w:rPr>
        <w:t>-3</w:t>
      </w:r>
      <w:r>
        <w:rPr>
          <w:rFonts w:hint="eastAsia" w:cs="宋体"/>
        </w:rPr>
        <w:t>所示：</w:t>
      </w:r>
    </w:p>
    <w:p>
      <w:pPr>
        <w:tabs>
          <w:tab w:val="center" w:pos="4153"/>
        </w:tabs>
        <w:spacing w:before="120" w:after="120"/>
        <w:jc w:val="center"/>
        <w:rPr>
          <w:rFonts w:hint="eastAsia" w:cs="宋体"/>
        </w:rPr>
      </w:pPr>
      <w:r>
        <w:object>
          <v:shape id="_x0000_i2318" o:spt="75" type="#_x0000_t75" style="height:349.1pt;width:412.75pt;" o:ole="t" filled="f" o:preferrelative="t" stroked="f" coordsize="21600,21600">
            <v:path/>
            <v:fill on="f" focussize="0,0"/>
            <v:stroke on="f" joinstyle="miter"/>
            <v:imagedata r:id="rId2469" o:title=""/>
            <o:lock v:ext="edit" aspectratio="t"/>
            <w10:wrap type="none"/>
            <w10:anchorlock/>
          </v:shape>
          <o:OLEObject Type="Embed" ProgID="Visio.Drawing.11" ShapeID="_x0000_i2318" DrawAspect="Content" ObjectID="_1468077015" r:id="rId2468">
            <o:LockedField>false</o:LockedField>
          </o:OLEObject>
        </w:object>
      </w:r>
    </w:p>
    <w:p>
      <w:pPr>
        <w:tabs>
          <w:tab w:val="center" w:pos="4153"/>
        </w:tabs>
        <w:spacing w:before="120" w:after="240" w:line="400" w:lineRule="exact"/>
        <w:jc w:val="center"/>
        <w:rPr>
          <w:rFonts w:hint="eastAsia" w:cs="宋体"/>
          <w:sz w:val="21"/>
          <w:szCs w:val="21"/>
        </w:rPr>
      </w:pPr>
      <w:r>
        <w:rPr>
          <w:rFonts w:hint="eastAsia" w:cs="宋体"/>
          <w:sz w:val="21"/>
          <w:szCs w:val="21"/>
        </w:rPr>
        <w:t>图4</w:t>
      </w:r>
      <w:r>
        <w:rPr>
          <w:rFonts w:cs="宋体"/>
          <w:sz w:val="21"/>
          <w:szCs w:val="21"/>
        </w:rPr>
        <w:t xml:space="preserve">-3 </w:t>
      </w:r>
      <w:r>
        <w:rPr>
          <w:rFonts w:hint="eastAsia" w:cs="宋体"/>
          <w:sz w:val="21"/>
          <w:szCs w:val="21"/>
        </w:rPr>
        <w:t>基于身份</w:t>
      </w:r>
      <w:r>
        <w:rPr>
          <w:rFonts w:cs="宋体"/>
          <w:sz w:val="21"/>
          <w:szCs w:val="21"/>
        </w:rPr>
        <w:t>加密安全电子邮件系统模型图</w:t>
      </w:r>
    </w:p>
    <w:p>
      <w:pPr>
        <w:tabs>
          <w:tab w:val="left" w:pos="7374"/>
        </w:tabs>
        <w:spacing w:line="400" w:lineRule="exact"/>
        <w:ind w:firstLine="480" w:firstLineChars="200"/>
        <w:rPr>
          <w:rFonts w:hint="eastAsia" w:cs="宋体"/>
          <w:color w:val="000000"/>
        </w:rPr>
      </w:pPr>
      <w:r>
        <w:rPr>
          <w:rFonts w:hint="eastAsia" w:cs="宋体"/>
          <w:color w:val="000000"/>
        </w:rPr>
        <w:t>模型</w:t>
      </w:r>
      <w:r>
        <w:rPr>
          <w:rFonts w:cs="宋体"/>
          <w:color w:val="000000"/>
        </w:rPr>
        <w:t>的具体工作流程如下：</w:t>
      </w:r>
    </w:p>
    <w:p>
      <w:pPr>
        <w:tabs>
          <w:tab w:val="left" w:pos="7374"/>
        </w:tabs>
        <w:spacing w:line="400" w:lineRule="exact"/>
        <w:ind w:firstLine="480" w:firstLineChars="200"/>
        <w:rPr>
          <w:rFonts w:hint="eastAsia" w:cs="宋体"/>
          <w:color w:val="000000"/>
        </w:rPr>
      </w:pPr>
      <w:r>
        <w:rPr>
          <w:rFonts w:hint="eastAsia" w:cs="宋体"/>
          <w:color w:val="000000"/>
        </w:rPr>
        <w:t>（1）PKG运行BF</w:t>
      </w:r>
      <w:r>
        <w:rPr>
          <w:rFonts w:cs="宋体"/>
          <w:color w:val="000000"/>
        </w:rPr>
        <w:t>-IBE</w:t>
      </w:r>
      <w:r>
        <w:rPr>
          <w:rFonts w:hint="eastAsia" w:cs="宋体"/>
          <w:color w:val="000000"/>
        </w:rPr>
        <w:t>具体实施</w:t>
      </w:r>
      <w:r>
        <w:rPr>
          <w:rFonts w:cs="宋体"/>
          <w:color w:val="000000"/>
        </w:rPr>
        <w:t>方案</w:t>
      </w:r>
      <w:r>
        <w:rPr>
          <w:rFonts w:hint="eastAsia" w:cs="宋体"/>
          <w:color w:val="000000"/>
        </w:rPr>
        <w:t>中</w:t>
      </w:r>
      <w:r>
        <w:rPr>
          <w:rFonts w:cs="宋体"/>
          <w:color w:val="000000"/>
        </w:rPr>
        <w:t>的初始化算法，</w:t>
      </w:r>
      <w:r>
        <w:rPr>
          <w:rFonts w:hint="eastAsia" w:cs="宋体"/>
          <w:color w:val="000000"/>
        </w:rPr>
        <w:t>通过输入一个安全</w:t>
      </w:r>
      <w:r>
        <w:rPr>
          <w:rFonts w:cs="宋体"/>
          <w:color w:val="000000"/>
        </w:rPr>
        <w:t>的随机数</w:t>
      </w:r>
      <w:r>
        <w:rPr>
          <w:rFonts w:hint="eastAsia" w:cs="宋体"/>
          <w:color w:val="000000"/>
        </w:rPr>
        <w:t>种子</w:t>
      </w:r>
      <w:r>
        <w:rPr>
          <w:rFonts w:cs="宋体"/>
          <w:color w:val="000000"/>
        </w:rPr>
        <w:t>，</w:t>
      </w:r>
      <w:r>
        <w:rPr>
          <w:rFonts w:hint="eastAsia" w:cs="宋体"/>
          <w:color w:val="000000"/>
        </w:rPr>
        <w:t>得到系统</w:t>
      </w:r>
      <w:r>
        <w:rPr>
          <w:rFonts w:cs="宋体"/>
          <w:color w:val="000000"/>
        </w:rPr>
        <w:t>参数</w:t>
      </w:r>
      <w:r>
        <w:rPr>
          <w:rFonts w:hint="eastAsia" w:cs="宋体"/>
          <w:color w:val="000000"/>
        </w:rPr>
        <w:t>文件</w:t>
      </w:r>
      <w:r>
        <w:rPr>
          <w:rFonts w:cs="宋体"/>
          <w:color w:val="000000"/>
        </w:rPr>
        <w:t>和主密钥</w:t>
      </w:r>
      <w:r>
        <w:rPr>
          <w:rFonts w:hint="eastAsia" w:cs="宋体"/>
          <w:color w:val="000000"/>
        </w:rPr>
        <w:t>文件，保密</w:t>
      </w:r>
      <w:r>
        <w:rPr>
          <w:rFonts w:cs="宋体"/>
          <w:color w:val="000000"/>
        </w:rPr>
        <w:t>主密钥</w:t>
      </w:r>
      <w:r>
        <w:rPr>
          <w:rFonts w:hint="eastAsia" w:cs="宋体"/>
          <w:color w:val="000000"/>
        </w:rPr>
        <w:t>文件</w:t>
      </w:r>
      <w:r>
        <w:rPr>
          <w:rFonts w:cs="宋体"/>
          <w:color w:val="000000"/>
        </w:rPr>
        <w:t>，</w:t>
      </w:r>
      <w:r>
        <w:rPr>
          <w:rFonts w:hint="eastAsia" w:cs="宋体"/>
          <w:color w:val="000000"/>
        </w:rPr>
        <w:t>并提供</w:t>
      </w:r>
      <w:r>
        <w:rPr>
          <w:rFonts w:cs="宋体"/>
          <w:color w:val="000000"/>
        </w:rPr>
        <w:t>发送</w:t>
      </w:r>
      <w:r>
        <w:rPr>
          <w:rFonts w:hint="eastAsia" w:cs="宋体"/>
          <w:color w:val="000000"/>
        </w:rPr>
        <w:t>系统</w:t>
      </w:r>
      <w:r>
        <w:rPr>
          <w:rFonts w:cs="宋体"/>
          <w:color w:val="000000"/>
        </w:rPr>
        <w:t>参数服务</w:t>
      </w:r>
      <w:r>
        <w:rPr>
          <w:rFonts w:hint="eastAsia" w:cs="宋体"/>
          <w:color w:val="000000"/>
        </w:rPr>
        <w:t>、提取</w:t>
      </w:r>
      <w:r>
        <w:rPr>
          <w:rFonts w:cs="宋体"/>
          <w:color w:val="000000"/>
        </w:rPr>
        <w:t>合法用户</w:t>
      </w:r>
      <w:r>
        <w:rPr>
          <w:rFonts w:hint="eastAsia" w:cs="宋体"/>
          <w:color w:val="000000"/>
        </w:rPr>
        <w:t>私钥服务。</w:t>
      </w:r>
    </w:p>
    <w:p>
      <w:pPr>
        <w:tabs>
          <w:tab w:val="left" w:pos="7374"/>
        </w:tabs>
        <w:spacing w:line="400" w:lineRule="exact"/>
        <w:ind w:firstLine="480" w:firstLineChars="200"/>
        <w:rPr>
          <w:rFonts w:hint="eastAsia" w:cs="宋体"/>
          <w:color w:val="000000"/>
        </w:rPr>
      </w:pPr>
      <w:r>
        <w:rPr>
          <w:rFonts w:hint="eastAsia" w:cs="宋体"/>
          <w:color w:val="000000"/>
        </w:rPr>
        <w:t>（2）发件人向</w:t>
      </w:r>
      <w:r>
        <w:rPr>
          <w:rFonts w:cs="宋体"/>
          <w:color w:val="000000"/>
        </w:rPr>
        <w:t>PKG</w:t>
      </w:r>
      <w:r>
        <w:rPr>
          <w:rFonts w:hint="eastAsia" w:cs="宋体"/>
          <w:color w:val="000000"/>
        </w:rPr>
        <w:t>发送</w:t>
      </w:r>
      <w:r>
        <w:rPr>
          <w:rFonts w:cs="宋体"/>
          <w:color w:val="000000"/>
        </w:rPr>
        <w:t>请求，</w:t>
      </w:r>
      <w:r>
        <w:rPr>
          <w:rFonts w:hint="eastAsia" w:cs="宋体"/>
          <w:color w:val="000000"/>
        </w:rPr>
        <w:t>申请</w:t>
      </w:r>
      <w:r>
        <w:rPr>
          <w:rFonts w:cs="宋体"/>
          <w:color w:val="000000"/>
        </w:rPr>
        <w:t>获取系统</w:t>
      </w:r>
      <w:r>
        <w:rPr>
          <w:rFonts w:hint="eastAsia" w:cs="宋体"/>
          <w:color w:val="000000"/>
        </w:rPr>
        <w:t>参数。PKG</w:t>
      </w:r>
      <w:r>
        <w:rPr>
          <w:rFonts w:cs="宋体"/>
          <w:color w:val="000000"/>
        </w:rPr>
        <w:t>将系统参数</w:t>
      </w:r>
      <w:r>
        <w:rPr>
          <w:rFonts w:hint="eastAsia" w:cs="宋体"/>
          <w:color w:val="000000"/>
        </w:rPr>
        <w:t>以文件</w:t>
      </w:r>
      <w:r>
        <w:rPr>
          <w:rFonts w:cs="宋体"/>
          <w:color w:val="000000"/>
        </w:rPr>
        <w:t>的形式发送给</w:t>
      </w:r>
      <w:r>
        <w:rPr>
          <w:rFonts w:hint="eastAsia" w:cs="宋体"/>
          <w:color w:val="000000"/>
        </w:rPr>
        <w:t>发件人</w:t>
      </w:r>
      <w:r>
        <w:rPr>
          <w:rFonts w:cs="宋体"/>
          <w:color w:val="000000"/>
        </w:rPr>
        <w:t>。</w:t>
      </w:r>
    </w:p>
    <w:p>
      <w:pPr>
        <w:tabs>
          <w:tab w:val="left" w:pos="7374"/>
        </w:tabs>
        <w:spacing w:line="400" w:lineRule="exact"/>
        <w:ind w:firstLine="480" w:firstLineChars="200"/>
        <w:rPr>
          <w:rFonts w:hint="eastAsia" w:cs="宋体"/>
          <w:color w:val="000000"/>
        </w:rPr>
      </w:pPr>
      <w:r>
        <w:rPr>
          <w:rFonts w:hint="eastAsia" w:cs="宋体"/>
          <w:color w:val="000000"/>
        </w:rPr>
        <w:t>（3）发件人撰写</w:t>
      </w:r>
      <w:r>
        <w:rPr>
          <w:rFonts w:cs="宋体"/>
          <w:color w:val="000000"/>
        </w:rPr>
        <w:t>电子邮件，</w:t>
      </w:r>
      <w:r>
        <w:rPr>
          <w:rFonts w:hint="eastAsia" w:cs="宋体"/>
          <w:color w:val="000000"/>
        </w:rPr>
        <w:t>使用</w:t>
      </w:r>
      <w:r>
        <w:rPr>
          <w:rFonts w:cs="宋体"/>
          <w:color w:val="000000"/>
        </w:rPr>
        <w:t>对称加密算法，</w:t>
      </w:r>
      <w:r>
        <w:rPr>
          <w:rFonts w:hint="eastAsia" w:cs="宋体"/>
          <w:color w:val="000000"/>
        </w:rPr>
        <w:t>加密</w:t>
      </w:r>
      <w:r>
        <w:rPr>
          <w:rFonts w:cs="宋体"/>
          <w:color w:val="000000"/>
        </w:rPr>
        <w:t>邮件</w:t>
      </w:r>
      <w:r>
        <w:rPr>
          <w:rFonts w:hint="eastAsia" w:cs="宋体"/>
          <w:color w:val="000000"/>
        </w:rPr>
        <w:t>明文；</w:t>
      </w:r>
      <w:r>
        <w:rPr>
          <w:rFonts w:cs="宋体"/>
          <w:color w:val="000000"/>
        </w:rPr>
        <w:t>使用BF-IBE</w:t>
      </w:r>
      <w:r>
        <w:rPr>
          <w:rFonts w:hint="eastAsia" w:cs="宋体"/>
          <w:color w:val="000000"/>
        </w:rPr>
        <w:t>具体实施</w:t>
      </w:r>
      <w:r>
        <w:rPr>
          <w:rFonts w:cs="宋体"/>
          <w:color w:val="000000"/>
        </w:rPr>
        <w:t>方案中的加密算法</w:t>
      </w:r>
      <w:r>
        <w:rPr>
          <w:rFonts w:hint="eastAsia" w:cs="宋体"/>
          <w:color w:val="000000"/>
        </w:rPr>
        <w:t>，将</w:t>
      </w:r>
      <w:r>
        <w:rPr>
          <w:rFonts w:cs="宋体"/>
          <w:color w:val="000000"/>
        </w:rPr>
        <w:t>收件人的邮箱地址作为</w:t>
      </w:r>
      <w:r>
        <w:rPr>
          <w:rFonts w:hint="eastAsia" w:cs="宋体"/>
          <w:color w:val="000000"/>
        </w:rPr>
        <w:t>公钥</w:t>
      </w:r>
      <w:r>
        <w:rPr>
          <w:rFonts w:hint="eastAsia" w:ascii="宋体" w:hAnsi="宋体" w:cs="宋体"/>
          <w:color w:val="000000"/>
        </w:rPr>
        <w:t>，</w:t>
      </w:r>
      <w:r>
        <w:rPr>
          <w:rFonts w:hint="eastAsia" w:cs="宋体"/>
          <w:color w:val="000000"/>
        </w:rPr>
        <w:t>加密</w:t>
      </w:r>
      <w:r>
        <w:rPr>
          <w:rFonts w:cs="宋体"/>
          <w:color w:val="000000"/>
        </w:rPr>
        <w:t>对称加密算法使用的</w:t>
      </w:r>
      <w:r>
        <w:rPr>
          <w:rFonts w:hint="eastAsia" w:cs="宋体"/>
          <w:color w:val="000000"/>
        </w:rPr>
        <w:t>密钥</w:t>
      </w:r>
      <w:r>
        <w:rPr>
          <w:rFonts w:cs="宋体"/>
          <w:color w:val="000000"/>
        </w:rPr>
        <w:t>。</w:t>
      </w:r>
    </w:p>
    <w:p>
      <w:pPr>
        <w:tabs>
          <w:tab w:val="left" w:pos="7374"/>
        </w:tabs>
        <w:spacing w:line="400" w:lineRule="exact"/>
        <w:ind w:firstLine="480" w:firstLineChars="200"/>
        <w:rPr>
          <w:rFonts w:hint="eastAsia" w:cs="宋体"/>
          <w:color w:val="000000"/>
        </w:rPr>
      </w:pPr>
      <w:r>
        <w:rPr>
          <w:rFonts w:hint="eastAsia" w:cs="宋体"/>
          <w:color w:val="000000"/>
        </w:rPr>
        <w:t>（4）发</w:t>
      </w:r>
      <w:r>
        <w:rPr>
          <w:rFonts w:cs="宋体"/>
          <w:color w:val="000000"/>
        </w:rPr>
        <w:t>件人</w:t>
      </w:r>
      <w:r>
        <w:rPr>
          <w:rFonts w:hint="eastAsia" w:cs="宋体"/>
          <w:color w:val="000000"/>
        </w:rPr>
        <w:t>发送加密</w:t>
      </w:r>
      <w:r>
        <w:rPr>
          <w:rFonts w:cs="宋体"/>
          <w:color w:val="000000"/>
        </w:rPr>
        <w:t>的电子</w:t>
      </w:r>
      <w:r>
        <w:rPr>
          <w:rFonts w:hint="eastAsia" w:cs="宋体"/>
          <w:color w:val="000000"/>
        </w:rPr>
        <w:t>邮件</w:t>
      </w:r>
      <w:r>
        <w:rPr>
          <w:rFonts w:cs="宋体"/>
          <w:color w:val="000000"/>
        </w:rPr>
        <w:t>。</w:t>
      </w:r>
    </w:p>
    <w:p>
      <w:pPr>
        <w:tabs>
          <w:tab w:val="left" w:pos="7374"/>
        </w:tabs>
        <w:spacing w:line="400" w:lineRule="exact"/>
        <w:ind w:firstLine="480" w:firstLineChars="200"/>
        <w:rPr>
          <w:rFonts w:hint="eastAsia" w:cs="宋体"/>
          <w:color w:val="000000"/>
        </w:rPr>
      </w:pPr>
      <w:r>
        <w:rPr>
          <w:rFonts w:hint="eastAsia" w:cs="宋体"/>
          <w:color w:val="000000"/>
        </w:rPr>
        <w:t>（5）收件人获取</w:t>
      </w:r>
      <w:r>
        <w:rPr>
          <w:rFonts w:cs="宋体"/>
          <w:color w:val="000000"/>
        </w:rPr>
        <w:t>加密后的邮件。</w:t>
      </w:r>
    </w:p>
    <w:p>
      <w:pPr>
        <w:tabs>
          <w:tab w:val="left" w:pos="7374"/>
        </w:tabs>
        <w:spacing w:line="400" w:lineRule="exact"/>
        <w:ind w:firstLine="480" w:firstLineChars="200"/>
        <w:rPr>
          <w:rFonts w:hint="eastAsia" w:cs="宋体"/>
          <w:color w:val="000000"/>
        </w:rPr>
      </w:pPr>
      <w:r>
        <w:rPr>
          <w:rFonts w:hint="eastAsia" w:cs="宋体"/>
          <w:color w:val="000000"/>
        </w:rPr>
        <w:t>（6）收件人</w:t>
      </w:r>
      <w:r>
        <w:rPr>
          <w:rFonts w:cs="宋体"/>
          <w:color w:val="000000"/>
        </w:rPr>
        <w:t>和PKG</w:t>
      </w:r>
      <w:r>
        <w:rPr>
          <w:rFonts w:hint="eastAsia" w:cs="宋体"/>
          <w:color w:val="000000"/>
        </w:rPr>
        <w:t>之间进行</w:t>
      </w:r>
      <w:r>
        <w:rPr>
          <w:rFonts w:cs="宋体"/>
          <w:color w:val="000000"/>
        </w:rPr>
        <w:t>通</w:t>
      </w:r>
      <w:r>
        <w:rPr>
          <w:rFonts w:hint="eastAsia" w:cs="宋体"/>
          <w:color w:val="000000"/>
        </w:rPr>
        <w:t>信</w:t>
      </w:r>
      <w:r>
        <w:rPr>
          <w:rFonts w:cs="宋体"/>
          <w:color w:val="000000"/>
        </w:rPr>
        <w:t>，申请获得</w:t>
      </w:r>
      <w:r>
        <w:rPr>
          <w:rFonts w:hint="eastAsia" w:cs="宋体"/>
          <w:color w:val="000000"/>
        </w:rPr>
        <w:t>与</w:t>
      </w:r>
      <w:r>
        <w:rPr>
          <w:rFonts w:cs="宋体"/>
          <w:color w:val="000000"/>
        </w:rPr>
        <w:t>自己</w:t>
      </w:r>
      <w:r>
        <w:rPr>
          <w:rFonts w:hint="eastAsia" w:cs="宋体"/>
          <w:color w:val="000000"/>
        </w:rPr>
        <w:t>邮箱</w:t>
      </w:r>
      <w:r>
        <w:rPr>
          <w:rFonts w:cs="宋体"/>
          <w:color w:val="000000"/>
        </w:rPr>
        <w:t>地址对应的私钥</w:t>
      </w:r>
      <w:r>
        <w:rPr>
          <w:rFonts w:hint="eastAsia" w:cs="宋体"/>
          <w:color w:val="000000"/>
        </w:rPr>
        <w:t>和</w:t>
      </w:r>
      <w:r>
        <w:rPr>
          <w:rFonts w:cs="宋体"/>
          <w:color w:val="000000"/>
        </w:rPr>
        <w:t>系统参数文件。</w:t>
      </w:r>
    </w:p>
    <w:p>
      <w:pPr>
        <w:tabs>
          <w:tab w:val="left" w:pos="7374"/>
        </w:tabs>
        <w:spacing w:line="400" w:lineRule="exact"/>
        <w:ind w:firstLine="480" w:firstLineChars="200"/>
        <w:rPr>
          <w:rFonts w:hint="eastAsia" w:cs="宋体"/>
          <w:color w:val="000000"/>
        </w:rPr>
      </w:pPr>
      <w:r>
        <w:rPr>
          <w:rFonts w:hint="eastAsia" w:cs="宋体"/>
          <w:color w:val="000000"/>
        </w:rPr>
        <w:t>（7）</w:t>
      </w:r>
      <w:r>
        <w:rPr>
          <w:rFonts w:cs="宋体"/>
          <w:color w:val="000000"/>
        </w:rPr>
        <w:t>PKG对用户的</w:t>
      </w:r>
      <w:r>
        <w:rPr>
          <w:rFonts w:hint="eastAsia" w:cs="宋体"/>
          <w:color w:val="000000"/>
        </w:rPr>
        <w:t>身份进行</w:t>
      </w:r>
      <w:r>
        <w:rPr>
          <w:rFonts w:cs="宋体"/>
          <w:color w:val="000000"/>
        </w:rPr>
        <w:t>审核，</w:t>
      </w:r>
      <w:r>
        <w:rPr>
          <w:rFonts w:hint="eastAsia" w:cs="宋体"/>
          <w:color w:val="000000"/>
        </w:rPr>
        <w:t>审核</w:t>
      </w:r>
      <w:r>
        <w:rPr>
          <w:rFonts w:cs="宋体"/>
          <w:color w:val="000000"/>
        </w:rPr>
        <w:t>通过后，</w:t>
      </w:r>
      <w:r>
        <w:rPr>
          <w:rFonts w:hint="eastAsia" w:cs="宋体"/>
          <w:color w:val="000000"/>
        </w:rPr>
        <w:t>产生与收件</w:t>
      </w:r>
      <w:r>
        <w:rPr>
          <w:rFonts w:cs="宋体"/>
          <w:color w:val="000000"/>
        </w:rPr>
        <w:t>人邮箱地址对应的私钥</w:t>
      </w:r>
      <w:r>
        <w:rPr>
          <w:rFonts w:hint="eastAsia" w:cs="宋体"/>
          <w:color w:val="000000"/>
        </w:rPr>
        <w:t>，将</w:t>
      </w:r>
      <w:r>
        <w:rPr>
          <w:rFonts w:cs="宋体"/>
          <w:color w:val="000000"/>
        </w:rPr>
        <w:t>系统参数</w:t>
      </w:r>
      <w:r>
        <w:rPr>
          <w:rFonts w:hint="eastAsia" w:cs="宋体"/>
          <w:color w:val="000000"/>
        </w:rPr>
        <w:t>文件</w:t>
      </w:r>
      <w:r>
        <w:rPr>
          <w:rFonts w:cs="宋体"/>
          <w:color w:val="000000"/>
        </w:rPr>
        <w:t>和</w:t>
      </w:r>
      <w:r>
        <w:rPr>
          <w:rFonts w:hint="eastAsia" w:cs="宋体"/>
          <w:color w:val="000000"/>
        </w:rPr>
        <w:t>私钥</w:t>
      </w:r>
      <w:r>
        <w:rPr>
          <w:rFonts w:cs="宋体"/>
          <w:color w:val="000000"/>
        </w:rPr>
        <w:t>文件传送给用户。</w:t>
      </w:r>
    </w:p>
    <w:p>
      <w:pPr>
        <w:tabs>
          <w:tab w:val="left" w:pos="7374"/>
        </w:tabs>
        <w:spacing w:line="400" w:lineRule="exact"/>
        <w:ind w:firstLine="480" w:firstLineChars="200"/>
        <w:rPr>
          <w:rFonts w:hint="eastAsia" w:cs="宋体"/>
          <w:color w:val="000000"/>
        </w:rPr>
      </w:pPr>
      <w:r>
        <w:rPr>
          <w:rFonts w:hint="eastAsia" w:cs="宋体"/>
          <w:color w:val="000000"/>
        </w:rPr>
        <w:t>（8）</w:t>
      </w:r>
      <w:r>
        <w:rPr>
          <w:rFonts w:cs="宋体"/>
          <w:color w:val="000000"/>
        </w:rPr>
        <w:t>收件人</w:t>
      </w:r>
      <w:r>
        <w:rPr>
          <w:rFonts w:hint="eastAsia" w:cs="宋体"/>
          <w:color w:val="000000"/>
        </w:rPr>
        <w:t>使用</w:t>
      </w:r>
      <w:r>
        <w:rPr>
          <w:rFonts w:cs="宋体"/>
          <w:color w:val="000000"/>
        </w:rPr>
        <w:t>PKG发送的</w:t>
      </w:r>
      <w:r>
        <w:rPr>
          <w:rFonts w:hint="eastAsia" w:cs="宋体"/>
          <w:color w:val="000000"/>
        </w:rPr>
        <w:t>系统参数</w:t>
      </w:r>
      <w:r>
        <w:rPr>
          <w:rFonts w:cs="宋体"/>
          <w:color w:val="000000"/>
        </w:rPr>
        <w:t>和</w:t>
      </w:r>
      <w:r>
        <w:rPr>
          <w:rFonts w:hint="eastAsia" w:cs="宋体"/>
          <w:color w:val="000000"/>
        </w:rPr>
        <w:t>私钥，</w:t>
      </w:r>
      <w:r>
        <w:rPr>
          <w:rFonts w:cs="宋体"/>
          <w:color w:val="000000"/>
        </w:rPr>
        <w:t>采用BF-IBE</w:t>
      </w:r>
      <w:r>
        <w:rPr>
          <w:rFonts w:hint="eastAsia" w:cs="宋体"/>
          <w:color w:val="000000"/>
        </w:rPr>
        <w:t>具体实施</w:t>
      </w:r>
      <w:r>
        <w:rPr>
          <w:rFonts w:cs="宋体"/>
          <w:color w:val="000000"/>
        </w:rPr>
        <w:t>方案中的解密算法进行解密，得到</w:t>
      </w:r>
      <w:r>
        <w:rPr>
          <w:rFonts w:hint="eastAsia" w:cs="宋体"/>
          <w:color w:val="000000"/>
        </w:rPr>
        <w:t>会话</w:t>
      </w:r>
      <w:r>
        <w:rPr>
          <w:rFonts w:cs="宋体"/>
          <w:color w:val="000000"/>
        </w:rPr>
        <w:t>密钥，然后用</w:t>
      </w:r>
      <w:r>
        <w:rPr>
          <w:rFonts w:hint="eastAsia" w:cs="宋体"/>
          <w:color w:val="000000"/>
        </w:rPr>
        <w:t>该会话密钥解密</w:t>
      </w:r>
      <w:r>
        <w:rPr>
          <w:rFonts w:cs="宋体"/>
          <w:color w:val="000000"/>
        </w:rPr>
        <w:t>，得到邮件明文。</w:t>
      </w:r>
    </w:p>
    <w:p>
      <w:pPr>
        <w:tabs>
          <w:tab w:val="center" w:pos="4153"/>
        </w:tabs>
        <w:spacing w:before="240" w:after="120" w:line="400" w:lineRule="exact"/>
        <w:outlineLvl w:val="1"/>
        <w:rPr>
          <w:rFonts w:hint="eastAsia" w:cs="宋体"/>
          <w:color w:val="000000"/>
          <w:shd w:val="clear" w:color="auto" w:fill="FFFFFF"/>
        </w:rPr>
      </w:pPr>
      <w:bookmarkStart w:id="92" w:name="_Toc449695454"/>
      <w:r>
        <w:rPr>
          <w:rFonts w:hint="eastAsia" w:eastAsia="黑体" w:cs="黑体"/>
          <w:bCs/>
          <w:sz w:val="28"/>
          <w:szCs w:val="28"/>
        </w:rPr>
        <w:t>4.2.</w:t>
      </w:r>
      <w:r>
        <w:rPr>
          <w:rFonts w:eastAsia="黑体" w:cs="黑体"/>
          <w:bCs/>
          <w:sz w:val="28"/>
          <w:szCs w:val="28"/>
        </w:rPr>
        <w:t>2</w:t>
      </w:r>
      <w:r>
        <w:rPr>
          <w:rFonts w:hint="eastAsia" w:eastAsia="黑体" w:cs="黑体"/>
          <w:bCs/>
          <w:sz w:val="28"/>
          <w:szCs w:val="28"/>
        </w:rPr>
        <w:t xml:space="preserve"> 系统初始化算法流程</w:t>
      </w:r>
      <w:bookmarkEnd w:id="92"/>
    </w:p>
    <w:p>
      <w:pPr>
        <w:tabs>
          <w:tab w:val="left" w:pos="2190"/>
        </w:tabs>
        <w:spacing w:line="400" w:lineRule="exact"/>
        <w:ind w:firstLine="480" w:firstLineChars="200"/>
        <w:rPr>
          <w:rFonts w:hint="eastAsia"/>
        </w:rPr>
      </w:pPr>
      <w:r>
        <w:rPr>
          <w:rFonts w:hint="eastAsia" w:cs="宋体"/>
        </w:rPr>
        <w:t>系统</w:t>
      </w:r>
      <w:r>
        <w:rPr>
          <w:rFonts w:cs="宋体"/>
        </w:rPr>
        <w:t>初始化流程主要由PKG</w:t>
      </w:r>
      <w:r>
        <w:rPr>
          <w:rFonts w:hint="eastAsia" w:cs="宋体"/>
        </w:rPr>
        <w:t>实现。因为BF</w:t>
      </w:r>
      <w:r>
        <w:rPr>
          <w:rFonts w:cs="宋体"/>
        </w:rPr>
        <w:t>-IBE</w:t>
      </w:r>
      <w:r>
        <w:rPr>
          <w:rFonts w:hint="eastAsia" w:cs="宋体"/>
        </w:rPr>
        <w:t>具体实施方案</w:t>
      </w:r>
      <w:r>
        <w:rPr>
          <w:rFonts w:cs="宋体"/>
        </w:rPr>
        <w:t>的安全性</w:t>
      </w:r>
      <w:r>
        <w:rPr>
          <w:rFonts w:hint="eastAsia" w:cs="宋体"/>
        </w:rPr>
        <w:t>建立在</w:t>
      </w:r>
      <w:r>
        <w:rPr>
          <w:rFonts w:cs="宋体"/>
        </w:rPr>
        <w:t>BDH假设上，</w:t>
      </w:r>
      <w:r>
        <w:rPr>
          <w:rFonts w:hint="eastAsia" w:cs="宋体"/>
        </w:rPr>
        <w:t>Boneh和</w:t>
      </w:r>
      <w:r>
        <w:rPr>
          <w:rFonts w:cs="宋体"/>
        </w:rPr>
        <w:t>Franklin给出了</w:t>
      </w:r>
      <w:r>
        <w:rPr>
          <w:rFonts w:hint="eastAsia" w:cs="宋体"/>
        </w:rPr>
        <w:t>一个</w:t>
      </w:r>
      <w:r>
        <w:rPr>
          <w:rFonts w:cs="宋体"/>
        </w:rPr>
        <w:t>满足BDH</w:t>
      </w:r>
      <w:r>
        <w:rPr>
          <w:rFonts w:hint="eastAsia" w:cs="宋体"/>
        </w:rPr>
        <w:t>假设</w:t>
      </w:r>
      <w:r>
        <w:rPr>
          <w:rFonts w:cs="宋体"/>
        </w:rPr>
        <w:t>的</w:t>
      </w:r>
      <w:r>
        <w:rPr>
          <w:rFonts w:hint="eastAsia" w:cs="宋体"/>
        </w:rPr>
        <w:t>随机</w:t>
      </w:r>
      <w:r>
        <w:rPr>
          <w:rFonts w:cs="宋体"/>
        </w:rPr>
        <w:t>数产生器</w:t>
      </w:r>
      <w:r>
        <w:rPr>
          <w:position w:val="-8"/>
        </w:rPr>
        <w:object>
          <v:shape id="_x0000_i2319" o:spt="75" type="#_x0000_t75" style="height:15.9pt;width:12.55pt;" o:ole="t" filled="f" o:preferrelative="t" stroked="f" coordsize="21600,21600">
            <v:path/>
            <v:fill on="f" focussize="0,0"/>
            <v:stroke on="f" joinstyle="miter"/>
            <v:imagedata r:id="rId2471" o:title=""/>
            <o:lock v:ext="edit" aspectratio="t"/>
            <w10:wrap type="none"/>
            <w10:anchorlock/>
          </v:shape>
          <o:OLEObject Type="Embed" ProgID="Equation.DSMT4" ShapeID="_x0000_i2319" DrawAspect="Content" ObjectID="_1468077016" r:id="rId2470">
            <o:LockedField>false</o:LockedField>
          </o:OLEObject>
        </w:object>
      </w:r>
      <w:r>
        <w:rPr>
          <w:rFonts w:hint="eastAsia"/>
        </w:rPr>
        <w:t>。启动</w:t>
      </w:r>
      <w:r>
        <w:rPr>
          <w:position w:val="-8"/>
        </w:rPr>
        <w:object>
          <v:shape id="_x0000_i2320" o:spt="75" type="#_x0000_t75" style="height:15.9pt;width:12.55pt;" o:ole="t" filled="f" o:preferrelative="t" stroked="f" coordsize="21600,21600">
            <v:path/>
            <v:fill on="f" focussize="0,0"/>
            <v:stroke on="f" joinstyle="miter"/>
            <v:imagedata r:id="rId2473" o:title=""/>
            <o:lock v:ext="edit" aspectratio="t"/>
            <w10:wrap type="none"/>
            <w10:anchorlock/>
          </v:shape>
          <o:OLEObject Type="Embed" ProgID="Equation.DSMT4" ShapeID="_x0000_i2320" DrawAspect="Content" ObjectID="_1468077017" r:id="rId2472">
            <o:LockedField>false</o:LockedField>
          </o:OLEObject>
        </w:object>
      </w:r>
      <w:r>
        <w:rPr>
          <w:rFonts w:hint="eastAsia"/>
        </w:rPr>
        <w:t>，即</w:t>
      </w:r>
      <w:r>
        <w:t>开始算法的执行过程，先输入一个安全的数值，</w:t>
      </w:r>
      <w:r>
        <w:rPr>
          <w:rFonts w:hint="eastAsia"/>
        </w:rPr>
        <w:t>然后</w:t>
      </w:r>
      <w:r>
        <w:rPr>
          <w:position w:val="-8"/>
        </w:rPr>
        <w:object>
          <v:shape id="_x0000_i2321" o:spt="75" type="#_x0000_t75" style="height:15.9pt;width:12.55pt;" o:ole="t" filled="f" o:preferrelative="t" stroked="f" coordsize="21600,21600">
            <v:path/>
            <v:fill on="f" focussize="0,0"/>
            <v:stroke on="f" joinstyle="miter"/>
            <v:imagedata r:id="rId2475" o:title=""/>
            <o:lock v:ext="edit" aspectratio="t"/>
            <w10:wrap type="none"/>
            <w10:anchorlock/>
          </v:shape>
          <o:OLEObject Type="Embed" ProgID="Equation.DSMT4" ShapeID="_x0000_i2321" DrawAspect="Content" ObjectID="_1468077018" r:id="rId2474">
            <o:LockedField>false</o:LockedField>
          </o:OLEObject>
        </w:object>
      </w:r>
      <w:r>
        <w:rPr>
          <w:rFonts w:hint="eastAsia"/>
        </w:rPr>
        <w:t>运行在</w:t>
      </w:r>
      <w:r>
        <w:t>多项式时间内，</w:t>
      </w:r>
      <w:r>
        <w:rPr>
          <w:rFonts w:hint="eastAsia"/>
        </w:rPr>
        <w:t>直到产生</w:t>
      </w:r>
      <w:r>
        <w:t>的参数</w:t>
      </w:r>
      <w:r>
        <w:rPr>
          <w:rFonts w:hint="eastAsia"/>
        </w:rPr>
        <w:t>满足要求</w:t>
      </w:r>
      <w:r>
        <w:t>。</w:t>
      </w:r>
    </w:p>
    <w:p>
      <w:pPr>
        <w:tabs>
          <w:tab w:val="left" w:pos="2190"/>
        </w:tabs>
        <w:spacing w:line="400" w:lineRule="exact"/>
        <w:ind w:firstLine="480" w:firstLineChars="200"/>
        <w:rPr>
          <w:rFonts w:hint="eastAsia" w:cs="宋体"/>
        </w:rPr>
      </w:pPr>
      <w:r>
        <w:rPr>
          <w:rFonts w:hint="eastAsia"/>
        </w:rPr>
        <w:t>在本文</w:t>
      </w:r>
      <w:r>
        <w:t>的设计流程</w:t>
      </w:r>
      <w:r>
        <w:rPr>
          <w:rFonts w:hint="eastAsia"/>
        </w:rPr>
        <w:t>中</w:t>
      </w:r>
      <w:r>
        <w:t>，随机数的产生是以大</w:t>
      </w:r>
      <w:r>
        <w:rPr>
          <w:rFonts w:hint="eastAsia"/>
        </w:rPr>
        <w:t>整数</w:t>
      </w:r>
      <w:r>
        <w:t>作为</w:t>
      </w:r>
      <w:r>
        <w:rPr>
          <w:rFonts w:hint="eastAsia"/>
        </w:rPr>
        <w:t>基础的</w:t>
      </w:r>
      <w:r>
        <w:t>。MIRACL</w:t>
      </w:r>
      <w:r>
        <w:rPr>
          <w:rFonts w:hint="eastAsia"/>
        </w:rPr>
        <w:t>提供大数</w:t>
      </w:r>
      <w:r>
        <w:t>运算的所有算法</w:t>
      </w:r>
      <w:r>
        <w:rPr>
          <w:rFonts w:hint="eastAsia"/>
        </w:rPr>
        <w:t>。在</w:t>
      </w:r>
      <w:r>
        <w:t>MIRACL内部，</w:t>
      </w:r>
      <w:r>
        <w:rPr>
          <w:rFonts w:hint="eastAsia"/>
        </w:rPr>
        <w:t>规定当使用</w:t>
      </w:r>
      <w:r>
        <w:t>MIRACL进行运算时，必须</w:t>
      </w:r>
      <w:r>
        <w:rPr>
          <w:rFonts w:hint="eastAsia"/>
        </w:rPr>
        <w:t>先</w:t>
      </w:r>
      <w:r>
        <w:t>初始化一个</w:t>
      </w:r>
      <w:r>
        <w:rPr>
          <w:rFonts w:hint="eastAsia"/>
        </w:rPr>
        <w:t>Miracl</w:t>
      </w:r>
      <w:r>
        <w:t>类</w:t>
      </w:r>
      <w:r>
        <w:rPr>
          <w:rFonts w:hint="eastAsia"/>
        </w:rPr>
        <w:t>的</w:t>
      </w:r>
      <w:r>
        <w:t>虚拟对</w:t>
      </w:r>
      <w:r>
        <w:rPr>
          <w:rFonts w:hint="eastAsia"/>
        </w:rPr>
        <w:t>象</w:t>
      </w:r>
      <w:r>
        <w:t>，</w:t>
      </w:r>
      <w:r>
        <w:rPr>
          <w:rFonts w:hint="eastAsia"/>
        </w:rPr>
        <w:t>进行</w:t>
      </w:r>
      <w:r>
        <w:t>整个Miracl系统的初始化，然后</w:t>
      </w:r>
      <w:r>
        <w:rPr>
          <w:rFonts w:hint="eastAsia"/>
        </w:rPr>
        <w:t>再</w:t>
      </w:r>
      <w:r>
        <w:t>进行其他的</w:t>
      </w:r>
      <w:r>
        <w:rPr>
          <w:rFonts w:hint="eastAsia"/>
        </w:rPr>
        <w:t>运算</w:t>
      </w:r>
      <w:r>
        <w:t>。</w:t>
      </w:r>
      <w:r>
        <w:rPr>
          <w:rFonts w:hint="eastAsia"/>
        </w:rPr>
        <w:t>在</w:t>
      </w:r>
      <w:r>
        <w:t>执行</w:t>
      </w:r>
      <w:r>
        <w:rPr>
          <w:rFonts w:cs="宋体"/>
        </w:rPr>
        <w:t>算法</w:t>
      </w:r>
      <w:r>
        <w:rPr>
          <w:rFonts w:hint="eastAsia" w:cs="宋体"/>
        </w:rPr>
        <w:t>时</w:t>
      </w:r>
      <w:r>
        <w:rPr>
          <w:rFonts w:cs="宋体"/>
        </w:rPr>
        <w:t>，</w:t>
      </w:r>
      <w:r>
        <w:rPr>
          <w:rFonts w:hint="eastAsia" w:cs="宋体"/>
        </w:rPr>
        <w:t>规定必须输入一个</w:t>
      </w:r>
      <w:r>
        <w:rPr>
          <w:rFonts w:cs="宋体"/>
        </w:rPr>
        <w:t>满足要求的随机</w:t>
      </w:r>
      <w:r>
        <w:rPr>
          <w:rFonts w:hint="eastAsia" w:cs="宋体"/>
        </w:rPr>
        <w:t>参数</w:t>
      </w:r>
      <w:r>
        <w:rPr>
          <w:rFonts w:cs="宋体"/>
        </w:rPr>
        <w:t>作为</w:t>
      </w:r>
      <w:r>
        <w:rPr>
          <w:rFonts w:hint="eastAsia" w:cs="宋体"/>
        </w:rPr>
        <w:t>安全</w:t>
      </w:r>
      <w:r>
        <w:rPr>
          <w:rFonts w:cs="宋体"/>
        </w:rPr>
        <w:t>参数（种子</w:t>
      </w:r>
      <w:r>
        <w:rPr>
          <w:rFonts w:hint="eastAsia" w:cs="宋体"/>
        </w:rPr>
        <w:t>）</w:t>
      </w:r>
      <w:r>
        <w:rPr>
          <w:rFonts w:cs="宋体"/>
        </w:rPr>
        <w:t>输入，</w:t>
      </w:r>
      <w:r>
        <w:rPr>
          <w:rFonts w:hint="eastAsia" w:cs="宋体"/>
        </w:rPr>
        <w:t>调用</w:t>
      </w:r>
      <w:r>
        <w:rPr>
          <w:rFonts w:cs="宋体"/>
        </w:rPr>
        <w:t>函数</w:t>
      </w:r>
      <w:r>
        <w:rPr>
          <w:rFonts w:hint="eastAsia" w:cs="宋体"/>
        </w:rPr>
        <w:t>irand</w:t>
      </w:r>
      <w:r>
        <w:rPr>
          <w:rFonts w:cs="宋体"/>
        </w:rPr>
        <w:t>，</w:t>
      </w:r>
      <w:r>
        <w:rPr>
          <w:rFonts w:hint="eastAsia" w:cs="宋体"/>
        </w:rPr>
        <w:t>对整个</w:t>
      </w:r>
      <w:r>
        <w:rPr>
          <w:rFonts w:cs="宋体"/>
        </w:rPr>
        <w:t>系统的随机数产生器进行初始化</w:t>
      </w:r>
      <w:r>
        <w:rPr>
          <w:rFonts w:hint="eastAsia" w:cs="宋体"/>
        </w:rPr>
        <w:t>。</w:t>
      </w:r>
    </w:p>
    <w:p>
      <w:pPr>
        <w:tabs>
          <w:tab w:val="left" w:pos="2190"/>
        </w:tabs>
        <w:spacing w:line="400" w:lineRule="exact"/>
        <w:ind w:firstLine="480" w:firstLineChars="200"/>
        <w:rPr>
          <w:rFonts w:hint="eastAsia"/>
        </w:rPr>
      </w:pPr>
      <w:r>
        <w:rPr>
          <w:rFonts w:hint="eastAsia"/>
        </w:rPr>
        <w:t>大整数</w:t>
      </w:r>
      <w:r>
        <w:rPr>
          <w:position w:val="-10"/>
        </w:rPr>
        <w:object>
          <v:shape id="_x0000_i2322"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22" DrawAspect="Content" ObjectID="_1468077019" r:id="rId2476">
            <o:LockedField>false</o:LockedField>
          </o:OLEObject>
        </w:object>
      </w:r>
      <w:r>
        <w:rPr>
          <w:rFonts w:hint="eastAsia"/>
        </w:rPr>
        <w:t>、</w:t>
      </w:r>
      <w:r>
        <w:rPr>
          <w:position w:val="-10"/>
        </w:rPr>
        <w:object>
          <v:shape id="_x0000_i2323" o:spt="75" type="#_x0000_t75" style="height:13.4pt;width:12.55pt;" o:ole="t" filled="f" o:preferrelative="t" stroked="f" coordsize="21600,21600">
            <v:path/>
            <v:fill on="f" focussize="0,0"/>
            <v:stroke on="f" joinstyle="miter"/>
            <v:imagedata r:id="rId2479" o:title=""/>
            <o:lock v:ext="edit" aspectratio="t"/>
            <w10:wrap type="none"/>
            <w10:anchorlock/>
          </v:shape>
          <o:OLEObject Type="Embed" ProgID="Equation.DSMT4" ShapeID="_x0000_i2323" DrawAspect="Content" ObjectID="_1468077020" r:id="rId2478">
            <o:LockedField>false</o:LockedField>
          </o:OLEObject>
        </w:object>
      </w:r>
      <w:r>
        <w:t>的计算</w:t>
      </w:r>
      <w:r>
        <w:rPr>
          <w:rFonts w:hint="eastAsia"/>
        </w:rPr>
        <w:t>。大整数</w:t>
      </w:r>
      <w:r>
        <w:rPr>
          <w:position w:val="-10"/>
        </w:rPr>
        <w:object>
          <v:shape id="_x0000_i2324"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24" DrawAspect="Content" ObjectID="_1468077021" r:id="rId2480">
            <o:LockedField>false</o:LockedField>
          </o:OLEObject>
        </w:object>
      </w:r>
      <w:r>
        <w:t>是一个固定的值</w:t>
      </w:r>
      <w:r>
        <w:rPr>
          <w:rFonts w:hint="eastAsia"/>
        </w:rPr>
        <w:t>，</w:t>
      </w:r>
      <w:r>
        <w:t>是</w:t>
      </w:r>
      <w:r>
        <w:rPr>
          <w:rFonts w:hint="eastAsia"/>
        </w:rPr>
        <w:t>Sol</w:t>
      </w:r>
      <w:r>
        <w:t>inas</w:t>
      </w:r>
      <w:r>
        <w:rPr>
          <w:rFonts w:hint="eastAsia"/>
        </w:rPr>
        <w:t>素数</w:t>
      </w:r>
      <w:r>
        <w:rPr>
          <w:rFonts w:hint="eastAsia"/>
          <w:vertAlign w:val="superscript"/>
        </w:rPr>
        <w:t>[91]</w:t>
      </w:r>
      <w:r>
        <w:rPr>
          <w:rFonts w:hint="eastAsia" w:ascii="宋体" w:hAnsi="宋体" w:cs="宋体"/>
        </w:rPr>
        <w:t>，</w:t>
      </w:r>
      <w:r>
        <w:rPr>
          <w:rFonts w:hint="eastAsia"/>
        </w:rPr>
        <w:t>其形式化</w:t>
      </w:r>
      <w:r>
        <w:t>定义为</w:t>
      </w:r>
      <w:r>
        <w:rPr>
          <w:position w:val="-10"/>
        </w:rPr>
        <w:object>
          <v:shape id="_x0000_i2325" o:spt="75" type="#_x0000_t75" style="height:17.6pt;width:70.35pt;" o:ole="t" filled="f" o:preferrelative="t" stroked="f" coordsize="21600,21600">
            <v:path/>
            <v:fill on="f" focussize="0,0"/>
            <v:stroke on="f" joinstyle="miter"/>
            <v:imagedata r:id="rId2482" o:title=""/>
            <o:lock v:ext="edit" aspectratio="t"/>
            <w10:wrap type="none"/>
            <w10:anchorlock/>
          </v:shape>
          <o:OLEObject Type="Embed" ProgID="Equation.DSMT4" ShapeID="_x0000_i2325" DrawAspect="Content" ObjectID="_1468077022" r:id="rId2481">
            <o:LockedField>false</o:LockedField>
          </o:OLEObject>
        </w:object>
      </w:r>
      <w:r>
        <w:rPr>
          <w:rFonts w:hint="eastAsia"/>
        </w:rPr>
        <w:t>，</w:t>
      </w:r>
      <w:r>
        <w:rPr>
          <w:position w:val="-6"/>
        </w:rPr>
        <w:object>
          <v:shape id="_x0000_i2326" o:spt="75" type="#_x0000_t75" style="height:10.9pt;width:10.05pt;" o:ole="t" filled="f" o:preferrelative="t" stroked="f" coordsize="21600,21600">
            <v:path/>
            <v:fill on="f" focussize="0,0"/>
            <v:stroke on="f" joinstyle="miter"/>
            <v:imagedata r:id="rId2484" o:title=""/>
            <o:lock v:ext="edit" aspectratio="t"/>
            <w10:wrap type="none"/>
            <w10:anchorlock/>
          </v:shape>
          <o:OLEObject Type="Embed" ProgID="Equation.DSMT4" ShapeID="_x0000_i2326" DrawAspect="Content" ObjectID="_1468077023" r:id="rId2483">
            <o:LockedField>false</o:LockedField>
          </o:OLEObject>
        </w:object>
      </w:r>
      <w:r>
        <w:rPr>
          <w:rFonts w:hint="eastAsia"/>
        </w:rPr>
        <w:t>，</w:t>
      </w:r>
      <w:r>
        <w:rPr>
          <w:position w:val="-6"/>
        </w:rPr>
        <w:object>
          <v:shape id="_x0000_i2327" o:spt="75" type="#_x0000_t75" style="height:14.25pt;width:10.05pt;" o:ole="t" filled="f" o:preferrelative="t" stroked="f" coordsize="21600,21600">
            <v:path/>
            <v:fill on="f" focussize="0,0"/>
            <v:stroke on="f" joinstyle="miter"/>
            <v:imagedata r:id="rId2486" o:title=""/>
            <o:lock v:ext="edit" aspectratio="t"/>
            <w10:wrap type="none"/>
            <w10:anchorlock/>
          </v:shape>
          <o:OLEObject Type="Embed" ProgID="Equation.DSMT4" ShapeID="_x0000_i2327" DrawAspect="Content" ObjectID="_1468077024" r:id="rId2485">
            <o:LockedField>false</o:LockedField>
          </o:OLEObject>
        </w:object>
      </w:r>
      <w:r>
        <w:rPr>
          <w:rFonts w:hint="eastAsia"/>
        </w:rPr>
        <w:t>是正整数。中间变量</w:t>
      </w:r>
      <w:r>
        <w:rPr>
          <w:position w:val="-6"/>
        </w:rPr>
        <w:object>
          <v:shape id="_x0000_i2328" o:spt="75" type="#_x0000_t75" style="height:12.55pt;width:6.7pt;" o:ole="t" filled="f" o:preferrelative="t" stroked="f" coordsize="21600,21600">
            <v:path/>
            <v:fill on="f" focussize="0,0"/>
            <v:stroke on="f" joinstyle="miter"/>
            <v:imagedata r:id="rId2488" o:title=""/>
            <o:lock v:ext="edit" aspectratio="t"/>
            <w10:wrap type="none"/>
            <w10:anchorlock/>
          </v:shape>
          <o:OLEObject Type="Embed" ProgID="Equation.DSMT4" ShapeID="_x0000_i2328" DrawAspect="Content" ObjectID="_1468077025" r:id="rId2487">
            <o:LockedField>false</o:LockedField>
          </o:OLEObject>
        </w:object>
      </w:r>
      <w:r>
        <w:rPr>
          <w:rFonts w:hint="eastAsia"/>
        </w:rPr>
        <w:t>，</w:t>
      </w:r>
      <w:r>
        <w:rPr>
          <w:position w:val="-6"/>
        </w:rPr>
        <w:object>
          <v:shape id="_x0000_i2329" o:spt="75" type="#_x0000_t75" style="height:10.9pt;width:8.35pt;" o:ole="t" filled="f" o:preferrelative="t" stroked="f" coordsize="21600,21600">
            <v:path/>
            <v:fill on="f" focussize="0,0"/>
            <v:stroke on="f" joinstyle="miter"/>
            <v:imagedata r:id="rId2490" o:title=""/>
            <o:lock v:ext="edit" aspectratio="t"/>
            <w10:wrap type="none"/>
            <w10:anchorlock/>
          </v:shape>
          <o:OLEObject Type="Embed" ProgID="Equation.DSMT4" ShapeID="_x0000_i2329" DrawAspect="Content" ObjectID="_1468077026" r:id="rId2489">
            <o:LockedField>false</o:LockedField>
          </o:OLEObject>
        </w:object>
      </w:r>
      <w:r>
        <w:rPr>
          <w:rFonts w:hint="eastAsia"/>
        </w:rPr>
        <w:t>通过</w:t>
      </w:r>
      <w:r>
        <w:rPr>
          <w:position w:val="-10"/>
        </w:rPr>
        <w:object>
          <v:shape id="_x0000_i2330"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30" DrawAspect="Content" ObjectID="_1468077027" r:id="rId2491">
            <o:LockedField>false</o:LockedField>
          </o:OLEObject>
        </w:object>
      </w:r>
      <w:r>
        <w:rPr>
          <w:rFonts w:hint="eastAsia"/>
        </w:rPr>
        <w:t>进行</w:t>
      </w:r>
      <w:r>
        <w:t>初始化。</w:t>
      </w:r>
      <w:r>
        <w:rPr>
          <w:rFonts w:hint="eastAsia"/>
        </w:rPr>
        <w:t>其中，</w:t>
      </w:r>
      <w:r>
        <w:rPr>
          <w:position w:val="-6"/>
        </w:rPr>
        <w:object>
          <v:shape id="_x0000_i2331" o:spt="75" type="#_x0000_t75" style="height:12.55pt;width:6.7pt;" o:ole="t" filled="f" o:preferrelative="t" stroked="f" coordsize="21600,21600">
            <v:path/>
            <v:fill on="f" focussize="0,0"/>
            <v:stroke on="f" joinstyle="miter"/>
            <v:imagedata r:id="rId2488" o:title=""/>
            <o:lock v:ext="edit" aspectratio="t"/>
            <w10:wrap type="none"/>
            <w10:anchorlock/>
          </v:shape>
          <o:OLEObject Type="Embed" ProgID="Equation.DSMT4" ShapeID="_x0000_i2331" DrawAspect="Content" ObjectID="_1468077028" r:id="rId2492">
            <o:LockedField>false</o:LockedField>
          </o:OLEObject>
        </w:object>
      </w:r>
      <w:r>
        <w:t>作为rand</w:t>
      </w:r>
      <w:r>
        <w:rPr>
          <w:rFonts w:hint="eastAsia"/>
        </w:rPr>
        <w:t>函数</w:t>
      </w:r>
      <w:r>
        <w:t>的输入值，产生大整数</w:t>
      </w:r>
      <w:r>
        <w:rPr>
          <w:rFonts w:hint="eastAsia"/>
        </w:rPr>
        <w:t>随机数</w:t>
      </w:r>
      <w:r>
        <w:rPr>
          <w:position w:val="-6"/>
        </w:rPr>
        <w:object>
          <v:shape id="_x0000_i2332" o:spt="75" type="#_x0000_t75" style="height:10.9pt;width:10.05pt;" o:ole="t" filled="f" o:preferrelative="t" stroked="f" coordsize="21600,21600">
            <v:path/>
            <v:fill on="f" focussize="0,0"/>
            <v:stroke on="f" joinstyle="miter"/>
            <v:imagedata r:id="rId2494" o:title=""/>
            <o:lock v:ext="edit" aspectratio="t"/>
            <w10:wrap type="none"/>
            <w10:anchorlock/>
          </v:shape>
          <o:OLEObject Type="Embed" ProgID="Equation.DSMT4" ShapeID="_x0000_i2332" DrawAspect="Content" ObjectID="_1468077029" r:id="rId2493">
            <o:LockedField>false</o:LockedField>
          </o:OLEObject>
        </w:object>
      </w:r>
      <w:r>
        <w:t>。</w:t>
      </w:r>
      <w:r>
        <w:rPr>
          <w:position w:val="-6"/>
        </w:rPr>
        <w:object>
          <v:shape id="_x0000_i2333" o:spt="75" type="#_x0000_t75" style="height:12.55pt;width:6.7pt;" o:ole="t" filled="f" o:preferrelative="t" stroked="f" coordsize="21600,21600">
            <v:path/>
            <v:fill on="f" focussize="0,0"/>
            <v:stroke on="f" joinstyle="miter"/>
            <v:imagedata r:id="rId2496" o:title=""/>
            <o:lock v:ext="edit" aspectratio="t"/>
            <w10:wrap type="none"/>
            <w10:anchorlock/>
          </v:shape>
          <o:OLEObject Type="Embed" ProgID="Equation.DSMT4" ShapeID="_x0000_i2333" DrawAspect="Content" ObjectID="_1468077030" r:id="rId2495">
            <o:LockedField>false</o:LockedField>
          </o:OLEObject>
        </w:object>
      </w:r>
      <w:r>
        <w:rPr>
          <w:rFonts w:hint="eastAsia"/>
        </w:rPr>
        <w:t>，</w:t>
      </w:r>
      <w:r>
        <w:rPr>
          <w:position w:val="-6"/>
        </w:rPr>
        <w:object>
          <v:shape id="_x0000_i2334" o:spt="75" type="#_x0000_t75" style="height:10.9pt;width:8.35pt;" o:ole="t" filled="f" o:preferrelative="t" stroked="f" coordsize="21600,21600">
            <v:path/>
            <v:fill on="f" focussize="0,0"/>
            <v:stroke on="f" joinstyle="miter"/>
            <v:imagedata r:id="rId2490" o:title=""/>
            <o:lock v:ext="edit" aspectratio="t"/>
            <w10:wrap type="none"/>
            <w10:anchorlock/>
          </v:shape>
          <o:OLEObject Type="Embed" ProgID="Equation.DSMT4" ShapeID="_x0000_i2334" DrawAspect="Content" ObjectID="_1468077031" r:id="rId2497">
            <o:LockedField>false</o:LockedField>
          </o:OLEObject>
        </w:object>
      </w:r>
      <w:r>
        <w:rPr>
          <w:rFonts w:hint="eastAsia"/>
        </w:rPr>
        <w:t>和</w:t>
      </w:r>
      <w:r>
        <w:t>随机函数</w:t>
      </w:r>
      <w:r>
        <w:rPr>
          <w:rFonts w:hint="eastAsia"/>
        </w:rPr>
        <w:t>以及prime</w:t>
      </w:r>
      <w:r>
        <w:t>函数</w:t>
      </w:r>
      <w:r>
        <w:rPr>
          <w:rFonts w:hint="eastAsia"/>
        </w:rPr>
        <w:t>循环计算</w:t>
      </w:r>
      <w:r>
        <w:t>得到满足条件的</w:t>
      </w:r>
      <w:r>
        <w:rPr>
          <w:position w:val="-10"/>
        </w:rPr>
        <w:object>
          <v:shape id="_x0000_i2335" o:spt="75" type="#_x0000_t75" style="height:13.4pt;width:12.55pt;" o:ole="t" filled="f" o:preferrelative="t" stroked="f" coordsize="21600,21600">
            <v:path/>
            <v:fill on="f" focussize="0,0"/>
            <v:stroke on="f" joinstyle="miter"/>
            <v:imagedata r:id="rId2479" o:title=""/>
            <o:lock v:ext="edit" aspectratio="t"/>
            <w10:wrap type="none"/>
            <w10:anchorlock/>
          </v:shape>
          <o:OLEObject Type="Embed" ProgID="Equation.DSMT4" ShapeID="_x0000_i2335" DrawAspect="Content" ObjectID="_1468077032" r:id="rId2498">
            <o:LockedField>false</o:LockedField>
          </o:OLEObject>
        </w:object>
      </w:r>
      <w:r>
        <w:rPr>
          <w:rFonts w:hint="eastAsia"/>
        </w:rPr>
        <w:t>。</w:t>
      </w:r>
      <w:r>
        <w:rPr>
          <w:position w:val="-10"/>
        </w:rPr>
        <w:object>
          <v:shape id="_x0000_i2336" o:spt="75" type="#_x0000_t75" style="height:13.4pt;width:12.55pt;" o:ole="t" filled="f" o:preferrelative="t" stroked="f" coordsize="21600,21600">
            <v:path/>
            <v:fill on="f" focussize="0,0"/>
            <v:stroke on="f" joinstyle="miter"/>
            <v:imagedata r:id="rId2479" o:title=""/>
            <o:lock v:ext="edit" aspectratio="t"/>
            <w10:wrap type="none"/>
            <w10:anchorlock/>
          </v:shape>
          <o:OLEObject Type="Embed" ProgID="Equation.DSMT4" ShapeID="_x0000_i2336" DrawAspect="Content" ObjectID="_1468077033" r:id="rId2499">
            <o:LockedField>false</o:LockedField>
          </o:OLEObject>
        </w:object>
      </w:r>
      <w:r>
        <w:rPr>
          <w:rFonts w:hint="eastAsia"/>
        </w:rPr>
        <w:t>必须</w:t>
      </w:r>
      <w:r>
        <w:t>满足</w:t>
      </w:r>
      <w:r>
        <w:rPr>
          <w:rFonts w:hint="eastAsia"/>
        </w:rPr>
        <w:t>三个</w:t>
      </w:r>
      <w:r>
        <w:t>条件：</w:t>
      </w:r>
      <w:r>
        <w:rPr>
          <w:position w:val="-10"/>
        </w:rPr>
        <w:object>
          <v:shape id="_x0000_i2337" o:spt="75" type="#_x0000_t75" style="height:15.9pt;width:58.6pt;" o:ole="t" filled="f" o:preferrelative="t" stroked="f" coordsize="21600,21600">
            <v:path/>
            <v:fill on="f" focussize="0,0"/>
            <v:stroke on="f" joinstyle="miter"/>
            <v:imagedata r:id="rId2501" o:title=""/>
            <o:lock v:ext="edit" aspectratio="t"/>
            <w10:wrap type="none"/>
            <w10:anchorlock/>
          </v:shape>
          <o:OLEObject Type="Embed" ProgID="Equation.DSMT4" ShapeID="_x0000_i2337" DrawAspect="Content" ObjectID="_1468077034" r:id="rId2500">
            <o:LockedField>false</o:LockedField>
          </o:OLEObject>
        </w:object>
      </w:r>
      <w:r>
        <w:rPr>
          <w:rFonts w:hint="eastAsia"/>
        </w:rPr>
        <w:t>，</w:t>
      </w:r>
      <w:r>
        <w:rPr>
          <w:position w:val="-10"/>
        </w:rPr>
        <w:object>
          <v:shape id="_x0000_i2338" o:spt="75" type="#_x0000_t75" style="height:15.9pt;width:58.6pt;" o:ole="t" filled="f" o:preferrelative="t" stroked="f" coordsize="21600,21600">
            <v:path/>
            <v:fill on="f" focussize="0,0"/>
            <v:stroke on="f" joinstyle="miter"/>
            <v:imagedata r:id="rId2503" o:title=""/>
            <o:lock v:ext="edit" aspectratio="t"/>
            <w10:wrap type="none"/>
            <w10:anchorlock/>
          </v:shape>
          <o:OLEObject Type="Embed" ProgID="Equation.DSMT4" ShapeID="_x0000_i2338" DrawAspect="Content" ObjectID="_1468077035" r:id="rId2502">
            <o:LockedField>false</o:LockedField>
          </o:OLEObject>
        </w:object>
      </w:r>
      <w:r>
        <w:rPr>
          <w:rFonts w:hint="eastAsia"/>
        </w:rPr>
        <w:t>，</w:t>
      </w:r>
      <w:r>
        <w:rPr>
          <w:position w:val="-10"/>
        </w:rPr>
        <w:object>
          <v:shape id="_x0000_i2339" o:spt="75" type="#_x0000_t75" style="height:15.9pt;width:70.35pt;" o:ole="t" filled="f" o:preferrelative="t" stroked="f" coordsize="21600,21600">
            <v:path/>
            <v:fill on="f" focussize="0,0"/>
            <v:stroke on="f" joinstyle="miter"/>
            <v:imagedata r:id="rId2505" o:title=""/>
            <o:lock v:ext="edit" aspectratio="t"/>
            <w10:wrap type="none"/>
            <w10:anchorlock/>
          </v:shape>
          <o:OLEObject Type="Embed" ProgID="Equation.DSMT4" ShapeID="_x0000_i2339" DrawAspect="Content" ObjectID="_1468077036" r:id="rId2504">
            <o:LockedField>false</o:LockedField>
          </o:OLEObject>
        </w:object>
      </w:r>
      <w:r>
        <w:rPr>
          <w:rFonts w:hint="eastAsia"/>
        </w:rPr>
        <w:t>。</w:t>
      </w:r>
    </w:p>
    <w:p>
      <w:pPr>
        <w:tabs>
          <w:tab w:val="left" w:pos="2190"/>
        </w:tabs>
        <w:spacing w:line="400" w:lineRule="exact"/>
        <w:ind w:firstLine="480" w:firstLineChars="200"/>
        <w:rPr>
          <w:rFonts w:hint="eastAsia"/>
        </w:rPr>
      </w:pPr>
      <w:r>
        <w:rPr>
          <w:rFonts w:hint="eastAsia" w:cs="宋体"/>
        </w:rPr>
        <w:t>根据算法</w:t>
      </w:r>
      <w:r>
        <w:rPr>
          <w:position w:val="-8"/>
        </w:rPr>
        <w:object>
          <v:shape id="_x0000_i2340" o:spt="75" type="#_x0000_t75" style="height:15.9pt;width:12.55pt;" o:ole="t" filled="f" o:preferrelative="t" stroked="f" coordsize="21600,21600">
            <v:path/>
            <v:fill on="f" focussize="0,0"/>
            <v:stroke on="f" joinstyle="miter"/>
            <v:imagedata r:id="rId2507" o:title=""/>
            <o:lock v:ext="edit" aspectratio="t"/>
            <w10:wrap type="none"/>
            <w10:anchorlock/>
          </v:shape>
          <o:OLEObject Type="Embed" ProgID="Equation.DSMT4" ShapeID="_x0000_i2340" DrawAspect="Content" ObjectID="_1468077037" r:id="rId2506">
            <o:LockedField>false</o:LockedField>
          </o:OLEObject>
        </w:object>
      </w:r>
      <w:r>
        <w:rPr>
          <w:rFonts w:hint="eastAsia"/>
        </w:rPr>
        <w:t>，</w:t>
      </w:r>
      <w:r>
        <w:t>选取的</w:t>
      </w:r>
      <w:r>
        <w:rPr>
          <w:rFonts w:hint="eastAsia"/>
        </w:rPr>
        <w:t>是</w:t>
      </w:r>
      <w:r>
        <w:t>定义在有限域</w:t>
      </w:r>
      <w:r>
        <w:rPr>
          <w:position w:val="-10"/>
        </w:rPr>
        <w:object>
          <v:shape id="_x0000_i2341" o:spt="75" type="#_x0000_t75" style="height:16.75pt;width:15.05pt;" o:ole="t" filled="f" o:preferrelative="t" stroked="f" coordsize="21600,21600">
            <v:path/>
            <v:fill on="f" focussize="0,0"/>
            <v:stroke on="f" joinstyle="miter"/>
            <v:imagedata r:id="rId2509" o:title=""/>
            <o:lock v:ext="edit" aspectratio="t"/>
            <w10:wrap type="none"/>
            <w10:anchorlock/>
          </v:shape>
          <o:OLEObject Type="Embed" ProgID="Equation.DSMT4" ShapeID="_x0000_i2341" DrawAspect="Content" ObjectID="_1468077038" r:id="rId2508">
            <o:LockedField>false</o:LockedField>
          </o:OLEObject>
        </w:object>
      </w:r>
      <w:r>
        <w:rPr>
          <w:rFonts w:hint="eastAsia"/>
        </w:rPr>
        <w:t>上</w:t>
      </w:r>
      <w:r>
        <w:t>的</w:t>
      </w:r>
      <w:r>
        <w:rPr>
          <w:rFonts w:hint="eastAsia" w:cs="宋体"/>
        </w:rPr>
        <w:t>椭圆</w:t>
      </w:r>
      <w:r>
        <w:rPr>
          <w:rFonts w:cs="宋体"/>
        </w:rPr>
        <w:t>曲线</w:t>
      </w:r>
      <w:r>
        <w:rPr>
          <w:rFonts w:hint="eastAsia" w:cs="宋体"/>
        </w:rPr>
        <w:t>，</w:t>
      </w:r>
      <w:r>
        <w:rPr>
          <w:rFonts w:cs="宋体"/>
        </w:rPr>
        <w:t>其方程</w:t>
      </w:r>
      <w:r>
        <w:rPr>
          <w:rFonts w:hint="eastAsia" w:cs="宋体"/>
        </w:rPr>
        <w:t>是</w:t>
      </w:r>
      <w:r>
        <w:rPr>
          <w:rFonts w:cs="宋体"/>
        </w:rPr>
        <w:t>：</w:t>
      </w:r>
      <w:r>
        <w:rPr>
          <w:position w:val="-10"/>
        </w:rPr>
        <w:object>
          <v:shape id="_x0000_i2342" o:spt="75" type="#_x0000_t75" style="height:17.6pt;width:85.4pt;" o:ole="t" filled="f" o:preferrelative="t" stroked="f" coordsize="21600,21600">
            <v:path/>
            <v:fill on="f" focussize="0,0"/>
            <v:stroke on="f" joinstyle="miter"/>
            <v:imagedata r:id="rId2511" o:title=""/>
            <o:lock v:ext="edit" aspectratio="t"/>
            <w10:wrap type="none"/>
            <w10:anchorlock/>
          </v:shape>
          <o:OLEObject Type="Embed" ProgID="Equation.DSMT4" ShapeID="_x0000_i2342" DrawAspect="Content" ObjectID="_1468077039" r:id="rId2510">
            <o:LockedField>false</o:LockedField>
          </o:OLEObject>
        </w:object>
      </w:r>
      <w:r>
        <w:rPr>
          <w:rFonts w:hint="eastAsia"/>
        </w:rPr>
        <w:t>。通过</w:t>
      </w:r>
      <w:r>
        <w:t>函数randn</w:t>
      </w:r>
      <w:r>
        <w:rPr>
          <w:rFonts w:hint="eastAsia"/>
        </w:rPr>
        <w:t>随机选取</w:t>
      </w:r>
      <w:r>
        <w:t>该椭圆曲线上的一点</w:t>
      </w:r>
      <w:r>
        <w:rPr>
          <w:position w:val="-4"/>
        </w:rPr>
        <w:object>
          <v:shape id="_x0000_i2343" o:spt="75" type="#_x0000_t75" style="height:13.4pt;width:12.55pt;" o:ole="t" filled="f" o:preferrelative="t" stroked="f" coordsize="21600,21600">
            <v:path/>
            <v:fill on="f" focussize="0,0"/>
            <v:stroke on="f" joinstyle="miter"/>
            <v:imagedata r:id="rId2513" o:title=""/>
            <o:lock v:ext="edit" aspectratio="t"/>
            <w10:wrap type="none"/>
            <w10:anchorlock/>
          </v:shape>
          <o:OLEObject Type="Embed" ProgID="Equation.DSMT4" ShapeID="_x0000_i2343" DrawAspect="Content" ObjectID="_1468077040" r:id="rId2512">
            <o:LockedField>false</o:LockedField>
          </o:OLEObject>
        </w:object>
      </w:r>
      <w:r>
        <w:rPr>
          <w:rFonts w:hint="eastAsia" w:ascii="宋体" w:hAnsi="宋体" w:cs="宋体"/>
        </w:rPr>
        <w:t>，使得</w:t>
      </w:r>
      <w:r>
        <w:rPr>
          <w:rFonts w:hint="eastAsia"/>
        </w:rPr>
        <w:t>点</w:t>
      </w:r>
      <w:r>
        <w:rPr>
          <w:position w:val="-4"/>
        </w:rPr>
        <w:object>
          <v:shape id="_x0000_i2344" o:spt="75" type="#_x0000_t75" style="height:13.4pt;width:12.55pt;" o:ole="t" filled="f" o:preferrelative="t" stroked="f" coordsize="21600,21600">
            <v:path/>
            <v:fill on="f" focussize="0,0"/>
            <v:stroke on="f" joinstyle="miter"/>
            <v:imagedata r:id="rId2515" o:title=""/>
            <o:lock v:ext="edit" aspectratio="t"/>
            <w10:wrap type="none"/>
            <w10:anchorlock/>
          </v:shape>
          <o:OLEObject Type="Embed" ProgID="Equation.DSMT4" ShapeID="_x0000_i2344" DrawAspect="Content" ObjectID="_1468077041" r:id="rId2514">
            <o:LockedField>false</o:LockedField>
          </o:OLEObject>
        </w:object>
      </w:r>
      <w:r>
        <w:rPr>
          <w:rFonts w:hint="eastAsia"/>
        </w:rPr>
        <w:t>是</w:t>
      </w:r>
      <w:r>
        <w:rPr>
          <w:position w:val="-6"/>
        </w:rPr>
        <w:object>
          <v:shape id="_x0000_i2345" o:spt="75" type="#_x0000_t75" style="height:13.4pt;width:24.3pt;" o:ole="t" filled="f" o:preferrelative="t" stroked="f" coordsize="21600,21600">
            <v:path/>
            <v:fill on="f" focussize="0,0"/>
            <v:stroke on="f" joinstyle="miter"/>
            <v:imagedata r:id="rId2517" o:title=""/>
            <o:lock v:ext="edit" aspectratio="t"/>
            <w10:wrap type="none"/>
            <w10:anchorlock/>
          </v:shape>
          <o:OLEObject Type="Embed" ProgID="Equation.DSMT4" ShapeID="_x0000_i2345" DrawAspect="Content" ObjectID="_1468077042" r:id="rId2516">
            <o:LockedField>false</o:LockedField>
          </o:OLEObject>
        </w:object>
      </w:r>
      <w:r>
        <w:rPr>
          <w:rFonts w:hint="eastAsia"/>
        </w:rPr>
        <w:t>阶</w:t>
      </w:r>
      <w:r>
        <w:t>的点</w:t>
      </w:r>
      <w:r>
        <w:rPr>
          <w:rFonts w:hint="eastAsia"/>
        </w:rPr>
        <w:t>。如此</w:t>
      </w:r>
      <w:r>
        <w:t>一来，</w:t>
      </w:r>
      <w:r>
        <w:rPr>
          <w:rFonts w:hint="eastAsia"/>
        </w:rPr>
        <w:t>可以通过点</w:t>
      </w:r>
      <w:r>
        <w:rPr>
          <w:position w:val="-4"/>
        </w:rPr>
        <w:object>
          <v:shape id="_x0000_i2346" o:spt="75" type="#_x0000_t75" style="height:13.4pt;width:12.55pt;" o:ole="t" filled="f" o:preferrelative="t" stroked="f" coordsize="21600,21600">
            <v:path/>
            <v:fill on="f" focussize="0,0"/>
            <v:stroke on="f" joinstyle="miter"/>
            <v:imagedata r:id="rId2513" o:title=""/>
            <o:lock v:ext="edit" aspectratio="t"/>
            <w10:wrap type="none"/>
            <w10:anchorlock/>
          </v:shape>
          <o:OLEObject Type="Embed" ProgID="Equation.DSMT4" ShapeID="_x0000_i2346" DrawAspect="Content" ObjectID="_1468077043" r:id="rId2518">
            <o:LockedField>false</o:LockedField>
          </o:OLEObject>
        </w:object>
      </w:r>
      <w:r>
        <w:rPr>
          <w:rFonts w:hint="eastAsia"/>
        </w:rPr>
        <w:t>产生</w:t>
      </w:r>
      <w:r>
        <w:t>一个群</w:t>
      </w:r>
      <w:r>
        <w:rPr>
          <w:rFonts w:hint="eastAsia"/>
        </w:rPr>
        <w:t>，</w:t>
      </w:r>
      <w:r>
        <w:t>记为</w:t>
      </w:r>
      <w:r>
        <w:rPr>
          <w:position w:val="-10"/>
        </w:rPr>
        <w:object>
          <v:shape id="_x0000_i2347" o:spt="75" type="#_x0000_t75" style="height:17.6pt;width:45.2pt;" o:ole="t" filled="f" o:preferrelative="t" stroked="f" coordsize="21600,21600">
            <v:path/>
            <v:fill on="f" focussize="0,0"/>
            <v:stroke on="f" joinstyle="miter"/>
            <v:imagedata r:id="rId2520" o:title=""/>
            <o:lock v:ext="edit" aspectratio="t"/>
            <w10:wrap type="none"/>
            <w10:anchorlock/>
          </v:shape>
          <o:OLEObject Type="Embed" ProgID="Equation.DSMT4" ShapeID="_x0000_i2347" DrawAspect="Content" ObjectID="_1468077044" r:id="rId2519">
            <o:LockedField>false</o:LockedField>
          </o:OLEObject>
        </w:object>
      </w:r>
      <w:r>
        <w:rPr>
          <w:rFonts w:hint="eastAsia"/>
        </w:rPr>
        <w:t>。</w:t>
      </w:r>
    </w:p>
    <w:p>
      <w:pPr>
        <w:tabs>
          <w:tab w:val="left" w:pos="2190"/>
        </w:tabs>
        <w:spacing w:line="400" w:lineRule="exact"/>
        <w:ind w:firstLine="480" w:firstLineChars="200"/>
        <w:rPr>
          <w:rFonts w:ascii="宋体" w:hAnsi="宋体" w:cs="宋体"/>
        </w:rPr>
      </w:pPr>
      <w:r>
        <w:rPr>
          <w:rFonts w:hint="eastAsia"/>
        </w:rPr>
        <w:t>计算椭圆曲线</w:t>
      </w:r>
      <w:r>
        <w:t>在</w:t>
      </w:r>
      <w:r>
        <w:rPr>
          <w:position w:val="-12"/>
        </w:rPr>
        <w:object>
          <v:shape id="_x0000_i2348" o:spt="75" type="#_x0000_t75" style="height:17.6pt;width:18.4pt;" o:ole="t" filled="f" o:preferrelative="t" stroked="f" coordsize="21600,21600">
            <v:path/>
            <v:fill on="f" focussize="0,0"/>
            <v:stroke on="f" joinstyle="miter"/>
            <v:imagedata r:id="rId2522" o:title=""/>
            <o:lock v:ext="edit" aspectratio="t"/>
            <w10:wrap type="none"/>
            <w10:anchorlock/>
          </v:shape>
          <o:OLEObject Type="Embed" ProgID="Equation.DSMT4" ShapeID="_x0000_i2348" DrawAspect="Content" ObjectID="_1468077045" r:id="rId2521">
            <o:LockedField>false</o:LockedField>
          </o:OLEObject>
        </w:object>
      </w:r>
      <w:r>
        <w:rPr>
          <w:rFonts w:hint="eastAsia"/>
        </w:rPr>
        <w:t>上满足</w:t>
      </w:r>
      <w:r>
        <w:rPr>
          <w:position w:val="-10"/>
        </w:rPr>
        <w:object>
          <v:shape id="_x0000_i2349" o:spt="75" type="#_x0000_t75" style="height:17.6pt;width:63.65pt;" o:ole="t" filled="f" o:preferrelative="t" stroked="f" coordsize="21600,21600">
            <v:path/>
            <v:fill on="f" focussize="0,0"/>
            <v:stroke on="f" joinstyle="miter"/>
            <v:imagedata r:id="rId2524" o:title=""/>
            <o:lock v:ext="edit" aspectratio="t"/>
            <w10:wrap type="none"/>
            <w10:anchorlock/>
          </v:shape>
          <o:OLEObject Type="Embed" ProgID="Equation.DSMT4" ShapeID="_x0000_i2349" DrawAspect="Content" ObjectID="_1468077046" r:id="rId2523">
            <o:LockedField>false</o:LockedField>
          </o:OLEObject>
        </w:object>
      </w:r>
      <w:r>
        <w:rPr>
          <w:rFonts w:hint="eastAsia"/>
        </w:rPr>
        <w:t>的解</w:t>
      </w:r>
      <w:r>
        <w:rPr>
          <w:position w:val="-6"/>
        </w:rPr>
        <w:object>
          <v:shape id="_x0000_i2350" o:spt="75" type="#_x0000_t75" style="height:14.25pt;width:25.1pt;" o:ole="t" filled="f" o:preferrelative="t" stroked="f" coordsize="21600,21600">
            <v:path/>
            <v:fill on="f" focussize="0,0"/>
            <v:stroke on="f" joinstyle="miter"/>
            <v:imagedata r:id="rId2526" o:title=""/>
            <o:lock v:ext="edit" aspectratio="t"/>
            <w10:wrap type="none"/>
            <w10:anchorlock/>
          </v:shape>
          <o:OLEObject Type="Embed" ProgID="Equation.DSMT4" ShapeID="_x0000_i2350" DrawAspect="Content" ObjectID="_1468077047" r:id="rId2525">
            <o:LockedField>false</o:LockedField>
          </o:OLEObject>
        </w:object>
      </w:r>
      <w:r>
        <w:rPr>
          <w:rFonts w:hint="eastAsia"/>
        </w:rPr>
        <w:t>。</w:t>
      </w:r>
      <w:r>
        <w:rPr>
          <w:rFonts w:hint="eastAsia" w:ascii="宋体" w:hAnsi="宋体" w:cs="宋体"/>
        </w:rPr>
        <w:t xml:space="preserve"> </w:t>
      </w:r>
    </w:p>
    <w:p>
      <w:pPr>
        <w:tabs>
          <w:tab w:val="left" w:pos="2190"/>
        </w:tabs>
        <w:spacing w:line="400" w:lineRule="exact"/>
        <w:ind w:firstLine="480" w:firstLineChars="200"/>
        <w:rPr>
          <w:rFonts w:hint="eastAsia"/>
        </w:rPr>
      </w:pPr>
      <w:r>
        <w:rPr>
          <w:rFonts w:hint="eastAsia" w:ascii="宋体" w:hAnsi="宋体" w:cs="宋体"/>
        </w:rPr>
        <w:t>大</w:t>
      </w:r>
      <w:r>
        <w:rPr>
          <w:rFonts w:hint="eastAsia"/>
        </w:rPr>
        <w:t>整数</w:t>
      </w:r>
      <w:r>
        <w:t>型的</w:t>
      </w:r>
      <w:r>
        <w:rPr>
          <w:position w:val="-6"/>
        </w:rPr>
        <w:object>
          <v:shape id="_x0000_i2351" o:spt="75" type="#_x0000_t75" style="height:10.05pt;width:9.2pt;" o:ole="t" filled="f" o:preferrelative="t" stroked="f" coordsize="21600,21600">
            <v:path/>
            <v:fill on="f" focussize="0,0"/>
            <v:stroke on="f" joinstyle="miter"/>
            <v:imagedata r:id="rId2528" o:title=""/>
            <o:lock v:ext="edit" aspectratio="t"/>
            <w10:wrap type="none"/>
            <w10:anchorlock/>
          </v:shape>
          <o:OLEObject Type="Embed" ProgID="Equation.DSMT4" ShapeID="_x0000_i2351" DrawAspect="Content" ObjectID="_1468077048" r:id="rId2527">
            <o:LockedField>false</o:LockedField>
          </o:OLEObject>
        </w:object>
      </w:r>
      <w:r>
        <w:rPr>
          <w:rFonts w:hint="eastAsia"/>
        </w:rPr>
        <w:t>，在计算</w:t>
      </w:r>
      <w:r>
        <w:rPr>
          <w:position w:val="-10"/>
        </w:rPr>
        <w:object>
          <v:shape id="_x0000_i2352"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52" DrawAspect="Content" ObjectID="_1468077049" r:id="rId2529">
            <o:LockedField>false</o:LockedField>
          </o:OLEObject>
        </w:object>
      </w:r>
      <w:r>
        <w:rPr>
          <w:rFonts w:hint="eastAsia"/>
        </w:rPr>
        <w:t>时</w:t>
      </w:r>
      <w:r>
        <w:t>，</w:t>
      </w:r>
      <w:r>
        <w:rPr>
          <w:rFonts w:hint="eastAsia"/>
        </w:rPr>
        <w:t>已经进行了初化。此时，</w:t>
      </w:r>
      <w:r>
        <w:t>通过固定值</w:t>
      </w:r>
      <w:r>
        <w:rPr>
          <w:position w:val="-10"/>
        </w:rPr>
        <w:object>
          <v:shape id="_x0000_i2353"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53" DrawAspect="Content" ObjectID="_1468077050" r:id="rId2530">
            <o:LockedField>false</o:LockedField>
          </o:OLEObject>
        </w:object>
      </w:r>
      <w:r>
        <w:rPr>
          <w:rFonts w:hint="eastAsia"/>
        </w:rPr>
        <w:t>，</w:t>
      </w:r>
      <w:r>
        <w:t>使用</w:t>
      </w:r>
      <w:r>
        <w:rPr>
          <w:rFonts w:hint="eastAsia"/>
        </w:rPr>
        <w:t>rand函数</w:t>
      </w:r>
      <w:r>
        <w:t>产生</w:t>
      </w:r>
      <w:r>
        <w:rPr>
          <w:rFonts w:hint="eastAsia"/>
        </w:rPr>
        <w:t>一随机的</w:t>
      </w:r>
      <w:r>
        <w:rPr>
          <w:position w:val="-6"/>
        </w:rPr>
        <w:object>
          <v:shape id="_x0000_i2354" o:spt="75" type="#_x0000_t75" style="height:10.05pt;width:9.2pt;" o:ole="t" filled="f" o:preferrelative="t" stroked="f" coordsize="21600,21600">
            <v:path/>
            <v:fill on="f" focussize="0,0"/>
            <v:stroke on="f" joinstyle="miter"/>
            <v:imagedata r:id="rId2528" o:title=""/>
            <o:lock v:ext="edit" aspectratio="t"/>
            <w10:wrap type="none"/>
            <w10:anchorlock/>
          </v:shape>
          <o:OLEObject Type="Embed" ProgID="Equation.DSMT4" ShapeID="_x0000_i2354" DrawAspect="Content" ObjectID="_1468077051" r:id="rId2531">
            <o:LockedField>false</o:LockedField>
          </o:OLEObject>
        </w:object>
      </w:r>
      <w:r>
        <w:t>，将</w:t>
      </w:r>
      <w:r>
        <w:rPr>
          <w:position w:val="-6"/>
        </w:rPr>
        <w:object>
          <v:shape id="_x0000_i2355" o:spt="75" type="#_x0000_t75" style="height:10.05pt;width:9.2pt;" o:ole="t" filled="f" o:preferrelative="t" stroked="f" coordsize="21600,21600">
            <v:path/>
            <v:fill on="f" focussize="0,0"/>
            <v:stroke on="f" joinstyle="miter"/>
            <v:imagedata r:id="rId2528" o:title=""/>
            <o:lock v:ext="edit" aspectratio="t"/>
            <w10:wrap type="none"/>
            <w10:anchorlock/>
          </v:shape>
          <o:OLEObject Type="Embed" ProgID="Equation.DSMT4" ShapeID="_x0000_i2355" DrawAspect="Content" ObjectID="_1468077052" r:id="rId2532">
            <o:LockedField>false</o:LockedField>
          </o:OLEObject>
        </w:object>
      </w:r>
      <w:r>
        <w:t>作为</w:t>
      </w:r>
      <w:r>
        <w:rPr>
          <w:rFonts w:hint="eastAsia"/>
        </w:rPr>
        <w:t>主密钥</w:t>
      </w:r>
      <w:r>
        <w:t>。</w:t>
      </w:r>
    </w:p>
    <w:p>
      <w:pPr>
        <w:tabs>
          <w:tab w:val="left" w:pos="2190"/>
        </w:tabs>
        <w:spacing w:line="400" w:lineRule="exact"/>
        <w:ind w:firstLine="480" w:firstLineChars="200"/>
        <w:rPr>
          <w:rFonts w:hint="eastAsia"/>
        </w:rPr>
      </w:pPr>
      <w:r>
        <w:rPr>
          <w:rFonts w:hint="eastAsia"/>
        </w:rPr>
        <w:t>通过</w:t>
      </w:r>
      <w:r>
        <w:rPr>
          <w:position w:val="-6"/>
        </w:rPr>
        <w:object>
          <v:shape id="_x0000_i2356" o:spt="75" type="#_x0000_t75" style="height:10.05pt;width:9.2pt;" o:ole="t" filled="f" o:preferrelative="t" stroked="f" coordsize="21600,21600">
            <v:path/>
            <v:fill on="f" focussize="0,0"/>
            <v:stroke on="f" joinstyle="miter"/>
            <v:imagedata r:id="rId2528" o:title=""/>
            <o:lock v:ext="edit" aspectratio="t"/>
            <w10:wrap type="none"/>
            <w10:anchorlock/>
          </v:shape>
          <o:OLEObject Type="Embed" ProgID="Equation.DSMT4" ShapeID="_x0000_i2356" DrawAspect="Content" ObjectID="_1468077053" r:id="rId2533">
            <o:LockedField>false</o:LockedField>
          </o:OLEObject>
        </w:object>
      </w:r>
      <w:r>
        <w:t>和</w:t>
      </w:r>
      <w:r>
        <w:rPr>
          <w:position w:val="-4"/>
        </w:rPr>
        <w:object>
          <v:shape id="_x0000_i2357" o:spt="75" type="#_x0000_t75" style="height:13.4pt;width:12.55pt;" o:ole="t" filled="f" o:preferrelative="t" stroked="f" coordsize="21600,21600">
            <v:path/>
            <v:fill on="f" focussize="0,0"/>
            <v:stroke on="f" joinstyle="miter"/>
            <v:imagedata r:id="rId2513" o:title=""/>
            <o:lock v:ext="edit" aspectratio="t"/>
            <w10:wrap type="none"/>
            <w10:anchorlock/>
          </v:shape>
          <o:OLEObject Type="Embed" ProgID="Equation.DSMT4" ShapeID="_x0000_i2357" DrawAspect="Content" ObjectID="_1468077054" r:id="rId2534">
            <o:LockedField>false</o:LockedField>
          </o:OLEObject>
        </w:object>
      </w:r>
      <w:r>
        <w:t>产生系统的公钥</w:t>
      </w:r>
      <w:r>
        <w:rPr>
          <w:position w:val="-10"/>
        </w:rPr>
        <w:object>
          <v:shape id="_x0000_i2358" o:spt="75" type="#_x0000_t75" style="height:17.6pt;width:21.75pt;" o:ole="t" filled="f" o:preferrelative="t" stroked="f" coordsize="21600,21600">
            <v:path/>
            <v:fill on="f" focussize="0,0"/>
            <v:stroke on="f" joinstyle="miter"/>
            <v:imagedata r:id="rId2536" o:title=""/>
            <o:lock v:ext="edit" aspectratio="t"/>
            <w10:wrap type="none"/>
            <w10:anchorlock/>
          </v:shape>
          <o:OLEObject Type="Embed" ProgID="Equation.DSMT4" ShapeID="_x0000_i2358" DrawAspect="Content" ObjectID="_1468077055" r:id="rId2535">
            <o:LockedField>false</o:LockedField>
          </o:OLEObject>
        </w:object>
      </w:r>
      <w:r>
        <w:rPr>
          <w:rFonts w:hint="eastAsia"/>
        </w:rPr>
        <w:t>，</w:t>
      </w:r>
      <w:r>
        <w:rPr>
          <w:position w:val="-10"/>
        </w:rPr>
        <w:object>
          <v:shape id="_x0000_i2359" o:spt="75" type="#_x0000_t75" style="height:17.6pt;width:56.1pt;" o:ole="t" filled="f" o:preferrelative="t" stroked="f" coordsize="21600,21600">
            <v:path/>
            <v:fill on="f" focussize="0,0"/>
            <v:stroke on="f" joinstyle="miter"/>
            <v:imagedata r:id="rId2538" o:title=""/>
            <o:lock v:ext="edit" aspectratio="t"/>
            <w10:wrap type="none"/>
            <w10:anchorlock/>
          </v:shape>
          <o:OLEObject Type="Embed" ProgID="Equation.DSMT4" ShapeID="_x0000_i2359" DrawAspect="Content" ObjectID="_1468077056" r:id="rId2537">
            <o:LockedField>false</o:LockedField>
          </o:OLEObject>
        </w:object>
      </w:r>
      <w:r>
        <w:rPr>
          <w:rFonts w:hint="eastAsia"/>
        </w:rPr>
        <w:t>。</w:t>
      </w:r>
    </w:p>
    <w:p>
      <w:pPr>
        <w:tabs>
          <w:tab w:val="left" w:pos="2190"/>
        </w:tabs>
        <w:spacing w:line="400" w:lineRule="exact"/>
        <w:ind w:firstLine="480" w:firstLineChars="200"/>
        <w:rPr>
          <w:rFonts w:ascii="微软雅黑" w:hAnsi="微软雅黑" w:eastAsia="微软雅黑"/>
        </w:rPr>
      </w:pPr>
      <w:r>
        <w:rPr>
          <w:rFonts w:hint="eastAsia" w:ascii="宋体" w:hAnsi="宋体" w:cs="宋体"/>
        </w:rPr>
        <w:t>最后，</w:t>
      </w:r>
      <w:r>
        <w:rPr>
          <w:rFonts w:ascii="宋体" w:hAnsi="宋体" w:cs="宋体"/>
        </w:rPr>
        <w:t>将</w:t>
      </w:r>
      <w:r>
        <w:rPr>
          <w:position w:val="-10"/>
        </w:rPr>
        <w:object>
          <v:shape id="_x0000_i2360" o:spt="75" type="#_x0000_t75" style="height:13.4pt;width:12.55pt;" o:ole="t" filled="f" o:preferrelative="t" stroked="f" coordsize="21600,21600">
            <v:path/>
            <v:fill on="f" focussize="0,0"/>
            <v:stroke on="f" joinstyle="miter"/>
            <v:imagedata r:id="rId2479" o:title=""/>
            <o:lock v:ext="edit" aspectratio="t"/>
            <w10:wrap type="none"/>
            <w10:anchorlock/>
          </v:shape>
          <o:OLEObject Type="Embed" ProgID="Equation.DSMT4" ShapeID="_x0000_i2360" DrawAspect="Content" ObjectID="_1468077057" r:id="rId2539">
            <o:LockedField>false</o:LockedField>
          </o:OLEObject>
        </w:object>
      </w:r>
      <w:r>
        <w:rPr>
          <w:rFonts w:hint="eastAsia"/>
        </w:rPr>
        <w:t>，</w:t>
      </w:r>
      <w:r>
        <w:rPr>
          <w:position w:val="-10"/>
        </w:rPr>
        <w:object>
          <v:shape id="_x0000_i2361" o:spt="75" type="#_x0000_t75" style="height:13.4pt;width:10.05pt;" o:ole="t" filled="f" o:preferrelative="t" stroked="f" coordsize="21600,21600">
            <v:path/>
            <v:fill on="f" focussize="0,0"/>
            <v:stroke on="f" joinstyle="miter"/>
            <v:imagedata r:id="rId2477" o:title=""/>
            <o:lock v:ext="edit" aspectratio="t"/>
            <w10:wrap type="none"/>
            <w10:anchorlock/>
          </v:shape>
          <o:OLEObject Type="Embed" ProgID="Equation.DSMT4" ShapeID="_x0000_i2361" DrawAspect="Content" ObjectID="_1468077058" r:id="rId2540">
            <o:LockedField>false</o:LockedField>
          </o:OLEObject>
        </w:object>
      </w:r>
      <w:r>
        <w:rPr>
          <w:rFonts w:hint="eastAsia"/>
        </w:rPr>
        <w:t>，</w:t>
      </w:r>
      <w:r>
        <w:rPr>
          <w:position w:val="-4"/>
        </w:rPr>
        <w:object>
          <v:shape id="_x0000_i2362" o:spt="75" type="#_x0000_t75" style="height:12.55pt;width:12.55pt;" o:ole="t" filled="f" o:preferrelative="t" stroked="f" coordsize="21600,21600">
            <v:path/>
            <v:fill on="f" focussize="0,0"/>
            <v:stroke on="f" joinstyle="miter"/>
            <v:imagedata r:id="rId2542" o:title=""/>
            <o:lock v:ext="edit" aspectratio="t"/>
            <w10:wrap type="none"/>
            <w10:anchorlock/>
          </v:shape>
          <o:OLEObject Type="Embed" ProgID="Equation.DSMT4" ShapeID="_x0000_i2362" DrawAspect="Content" ObjectID="_1468077059" r:id="rId2541">
            <o:LockedField>false</o:LockedField>
          </o:OLEObject>
        </w:object>
      </w:r>
      <w:r>
        <w:rPr>
          <w:rFonts w:hint="eastAsia"/>
        </w:rPr>
        <w:t>，</w:t>
      </w:r>
      <w:r>
        <w:rPr>
          <w:position w:val="-10"/>
        </w:rPr>
        <w:object>
          <v:shape id="_x0000_i2363" o:spt="75" type="#_x0000_t75" style="height:17.6pt;width:21.75pt;" o:ole="t" filled="f" o:preferrelative="t" stroked="f" coordsize="21600,21600">
            <v:path/>
            <v:fill on="f" focussize="0,0"/>
            <v:stroke on="f" joinstyle="miter"/>
            <v:imagedata r:id="rId2544" o:title=""/>
            <o:lock v:ext="edit" aspectratio="t"/>
            <w10:wrap type="none"/>
            <w10:anchorlock/>
          </v:shape>
          <o:OLEObject Type="Embed" ProgID="Equation.DSMT4" ShapeID="_x0000_i2363" DrawAspect="Content" ObjectID="_1468077060" r:id="rId2543">
            <o:LockedField>false</o:LockedField>
          </o:OLEObject>
        </w:object>
      </w:r>
      <w:r>
        <w:rPr>
          <w:rFonts w:hint="eastAsia"/>
        </w:rPr>
        <w:t>，</w:t>
      </w:r>
      <w:r>
        <w:rPr>
          <w:position w:val="-6"/>
        </w:rPr>
        <w:object>
          <v:shape id="_x0000_i2364" o:spt="75" type="#_x0000_t75" style="height:14.25pt;width:25.1pt;" o:ole="t" filled="f" o:preferrelative="t" stroked="f" coordsize="21600,21600">
            <v:path/>
            <v:fill on="f" focussize="0,0"/>
            <v:stroke on="f" joinstyle="miter"/>
            <v:imagedata r:id="rId2546" o:title=""/>
            <o:lock v:ext="edit" aspectratio="t"/>
            <w10:wrap type="none"/>
            <w10:anchorlock/>
          </v:shape>
          <o:OLEObject Type="Embed" ProgID="Equation.DSMT4" ShapeID="_x0000_i2364" DrawAspect="Content" ObjectID="_1468077061" r:id="rId2545">
            <o:LockedField>false</o:LockedField>
          </o:OLEObject>
        </w:object>
      </w:r>
      <w:r>
        <w:rPr>
          <w:rFonts w:hint="eastAsia"/>
        </w:rPr>
        <w:t>以及</w:t>
      </w:r>
      <w:r>
        <w:rPr>
          <w:position w:val="-10"/>
        </w:rPr>
        <w:object>
          <v:shape id="_x0000_i2365" o:spt="75" type="#_x0000_t75" style="height:13.4pt;width:12.55pt;" o:ole="t" filled="f" o:preferrelative="t" stroked="f" coordsize="21600,21600">
            <v:path/>
            <v:fill on="f" focussize="0,0"/>
            <v:stroke on="f" joinstyle="miter"/>
            <v:imagedata r:id="rId2479" o:title=""/>
            <o:lock v:ext="edit" aspectratio="t"/>
            <w10:wrap type="none"/>
            <w10:anchorlock/>
          </v:shape>
          <o:OLEObject Type="Embed" ProgID="Equation.DSMT4" ShapeID="_x0000_i2365" DrawAspect="Content" ObjectID="_1468077062" r:id="rId2547">
            <o:LockedField>false</o:LockedField>
          </o:OLEObject>
        </w:object>
      </w:r>
      <w:r>
        <w:rPr>
          <w:rFonts w:hint="eastAsia"/>
        </w:rPr>
        <w:t>的</w:t>
      </w:r>
      <w:r>
        <w:t>位数</w:t>
      </w:r>
      <w:r>
        <w:rPr>
          <w:rFonts w:hint="eastAsia" w:cs="宋体"/>
        </w:rPr>
        <w:t>存入sysparams文件中</w:t>
      </w:r>
      <w:r>
        <w:rPr>
          <w:rFonts w:cs="宋体"/>
        </w:rPr>
        <w:t>，主密钥</w:t>
      </w:r>
      <w:r>
        <w:rPr>
          <w:position w:val="-6"/>
        </w:rPr>
        <w:object>
          <v:shape id="_x0000_i2366" o:spt="75" type="#_x0000_t75" style="height:10.05pt;width:9.2pt;" o:ole="t" filled="f" o:preferrelative="t" stroked="f" coordsize="21600,21600">
            <v:path/>
            <v:fill on="f" focussize="0,0"/>
            <v:stroke on="f" joinstyle="miter"/>
            <v:imagedata r:id="rId2528" o:title=""/>
            <o:lock v:ext="edit" aspectratio="t"/>
            <w10:wrap type="none"/>
            <w10:anchorlock/>
          </v:shape>
          <o:OLEObject Type="Embed" ProgID="Equation.DSMT4" ShapeID="_x0000_i2366" DrawAspect="Content" ObjectID="_1468077063" r:id="rId2548">
            <o:LockedField>false</o:LockedField>
          </o:OLEObject>
        </w:object>
      </w:r>
      <w:r>
        <w:rPr>
          <w:rFonts w:hint="eastAsia" w:cs="宋体"/>
        </w:rPr>
        <w:t>存入pkg</w:t>
      </w:r>
      <w:r>
        <w:rPr>
          <w:rFonts w:cs="宋体"/>
        </w:rPr>
        <w:t>master</w:t>
      </w:r>
      <w:r>
        <w:rPr>
          <w:rFonts w:hint="eastAsia" w:cs="宋体"/>
        </w:rPr>
        <w:t>文件</w:t>
      </w:r>
      <w:r>
        <w:rPr>
          <w:rFonts w:cs="宋体"/>
        </w:rPr>
        <w:t>中。</w:t>
      </w:r>
      <w:r>
        <w:rPr>
          <w:rFonts w:hint="eastAsia" w:cs="宋体"/>
        </w:rPr>
        <w:t>图4</w:t>
      </w:r>
      <w:r>
        <w:rPr>
          <w:rFonts w:cs="宋体"/>
        </w:rPr>
        <w:t>-4</w:t>
      </w:r>
      <w:r>
        <w:rPr>
          <w:rFonts w:hint="eastAsia" w:cs="宋体"/>
        </w:rPr>
        <w:t>是系统</w:t>
      </w:r>
      <w:r>
        <w:rPr>
          <w:rFonts w:cs="宋体"/>
        </w:rPr>
        <w:t>初始化算法的流程</w:t>
      </w:r>
      <w:r>
        <w:rPr>
          <w:rFonts w:hint="eastAsia" w:cs="宋体"/>
        </w:rPr>
        <w:t>图：</w:t>
      </w:r>
    </w:p>
    <w:p>
      <w:pPr>
        <w:tabs>
          <w:tab w:val="left" w:pos="2190"/>
        </w:tabs>
        <w:spacing w:before="120" w:after="120"/>
        <w:jc w:val="center"/>
        <w:rPr>
          <w:rFonts w:hint="eastAsia" w:cs="宋体"/>
        </w:rPr>
      </w:pPr>
      <w:r>
        <w:object>
          <v:shape id="_x0000_i2367" o:spt="75" type="#_x0000_t75" style="height:522.4pt;width:375.9pt;" o:ole="t" filled="f" o:preferrelative="t" stroked="f" coordsize="21600,21600">
            <v:path/>
            <v:fill on="f" focussize="0,0"/>
            <v:stroke on="f" joinstyle="miter"/>
            <v:imagedata r:id="rId2550" o:title=""/>
            <o:lock v:ext="edit" aspectratio="t"/>
            <w10:wrap type="none"/>
            <w10:anchorlock/>
          </v:shape>
          <o:OLEObject Type="Embed" ProgID="Visio.Drawing.11" ShapeID="_x0000_i2367" DrawAspect="Content" ObjectID="_1468077064" r:id="rId2549">
            <o:LockedField>false</o:LockedField>
          </o:OLEObject>
        </w:object>
      </w:r>
    </w:p>
    <w:p>
      <w:pPr>
        <w:tabs>
          <w:tab w:val="left" w:pos="2190"/>
        </w:tabs>
        <w:spacing w:before="120" w:after="240" w:line="400" w:lineRule="exact"/>
        <w:jc w:val="center"/>
        <w:rPr>
          <w:rFonts w:hint="eastAsia" w:cs="宋体"/>
          <w:sz w:val="21"/>
          <w:szCs w:val="21"/>
        </w:rPr>
      </w:pPr>
      <w:r>
        <w:rPr>
          <w:rFonts w:hint="eastAsia" w:cs="宋体"/>
          <w:sz w:val="21"/>
          <w:szCs w:val="21"/>
        </w:rPr>
        <w:t>图4</w:t>
      </w:r>
      <w:r>
        <w:rPr>
          <w:rFonts w:cs="宋体"/>
          <w:sz w:val="21"/>
          <w:szCs w:val="21"/>
        </w:rPr>
        <w:t>-4 PKG</w:t>
      </w:r>
      <w:r>
        <w:rPr>
          <w:rFonts w:hint="eastAsia" w:cs="宋体"/>
          <w:sz w:val="21"/>
          <w:szCs w:val="21"/>
        </w:rPr>
        <w:t>初始化</w:t>
      </w:r>
      <w:r>
        <w:rPr>
          <w:rFonts w:cs="宋体"/>
          <w:sz w:val="21"/>
          <w:szCs w:val="21"/>
        </w:rPr>
        <w:t>算法流程图</w:t>
      </w:r>
    </w:p>
    <w:p>
      <w:pPr>
        <w:tabs>
          <w:tab w:val="center" w:pos="4153"/>
        </w:tabs>
        <w:spacing w:before="240" w:after="120" w:line="400" w:lineRule="exact"/>
        <w:outlineLvl w:val="1"/>
        <w:rPr>
          <w:rFonts w:hint="eastAsia" w:cs="宋体"/>
          <w:color w:val="000000"/>
          <w:shd w:val="clear" w:color="auto" w:fill="FFFFFF"/>
        </w:rPr>
      </w:pPr>
      <w:bookmarkStart w:id="93" w:name="_Toc449695455"/>
      <w:r>
        <w:rPr>
          <w:rFonts w:hint="eastAsia" w:eastAsia="黑体" w:cs="黑体"/>
          <w:bCs/>
          <w:sz w:val="28"/>
          <w:szCs w:val="28"/>
        </w:rPr>
        <w:t>4.2.</w:t>
      </w:r>
      <w:r>
        <w:rPr>
          <w:rFonts w:eastAsia="黑体" w:cs="黑体"/>
          <w:bCs/>
          <w:sz w:val="28"/>
          <w:szCs w:val="28"/>
        </w:rPr>
        <w:t>3</w:t>
      </w:r>
      <w:r>
        <w:rPr>
          <w:rFonts w:hint="eastAsia" w:eastAsia="黑体" w:cs="黑体"/>
          <w:bCs/>
          <w:sz w:val="28"/>
          <w:szCs w:val="28"/>
        </w:rPr>
        <w:t xml:space="preserve"> 用户私钥</w:t>
      </w:r>
      <w:r>
        <w:rPr>
          <w:rFonts w:eastAsia="黑体" w:cs="黑体"/>
          <w:bCs/>
          <w:sz w:val="28"/>
          <w:szCs w:val="28"/>
        </w:rPr>
        <w:t>提取</w:t>
      </w:r>
      <w:r>
        <w:rPr>
          <w:rFonts w:hint="eastAsia" w:eastAsia="黑体" w:cs="黑体"/>
          <w:bCs/>
          <w:sz w:val="28"/>
          <w:szCs w:val="28"/>
        </w:rPr>
        <w:t>算法流程</w:t>
      </w:r>
      <w:bookmarkEnd w:id="93"/>
    </w:p>
    <w:p>
      <w:pPr>
        <w:tabs>
          <w:tab w:val="left" w:pos="7374"/>
        </w:tabs>
        <w:spacing w:line="400" w:lineRule="exact"/>
        <w:ind w:firstLine="480" w:firstLineChars="200"/>
        <w:rPr>
          <w:rFonts w:ascii="宋体" w:hAnsi="宋体" w:cs="宋体"/>
        </w:rPr>
      </w:pPr>
      <w:r>
        <w:rPr>
          <w:rFonts w:cs="宋体"/>
        </w:rPr>
        <w:t>PKG</w:t>
      </w:r>
      <w:r>
        <w:rPr>
          <w:rFonts w:hint="eastAsia" w:cs="宋体"/>
        </w:rPr>
        <w:t>初始</w:t>
      </w:r>
      <w:r>
        <w:rPr>
          <w:rFonts w:cs="宋体"/>
        </w:rPr>
        <w:t>化</w:t>
      </w:r>
      <w:r>
        <w:rPr>
          <w:rFonts w:hint="eastAsia" w:cs="宋体"/>
        </w:rPr>
        <w:t>整个</w:t>
      </w:r>
      <w:r>
        <w:rPr>
          <w:rFonts w:cs="宋体"/>
        </w:rPr>
        <w:t>系统</w:t>
      </w:r>
      <w:r>
        <w:rPr>
          <w:rFonts w:hint="eastAsia" w:cs="宋体"/>
        </w:rPr>
        <w:t>后</w:t>
      </w:r>
      <w:r>
        <w:rPr>
          <w:rFonts w:cs="宋体"/>
        </w:rPr>
        <w:t>，产生了</w:t>
      </w:r>
      <w:r>
        <w:rPr>
          <w:rFonts w:hint="eastAsia" w:cs="宋体"/>
        </w:rPr>
        <w:t>sysparams文件和pkg</w:t>
      </w:r>
      <w:r>
        <w:rPr>
          <w:rFonts w:cs="宋体"/>
        </w:rPr>
        <w:t>master</w:t>
      </w:r>
      <w:r>
        <w:rPr>
          <w:rFonts w:hint="eastAsia" w:cs="宋体"/>
        </w:rPr>
        <w:t>文件。</w:t>
      </w:r>
      <w:r>
        <w:rPr>
          <w:rFonts w:cs="宋体"/>
        </w:rPr>
        <w:t>当用户提出申请</w:t>
      </w:r>
      <w:r>
        <w:rPr>
          <w:rFonts w:hint="eastAsia" w:cs="宋体"/>
        </w:rPr>
        <w:t>私钥</w:t>
      </w:r>
      <w:r>
        <w:rPr>
          <w:rFonts w:cs="宋体"/>
        </w:rPr>
        <w:t>请求时，PKG判断用户身份的合法性，然后将用户的ID</w:t>
      </w:r>
      <w:r>
        <w:rPr>
          <w:rFonts w:hint="eastAsia" w:cs="宋体"/>
        </w:rPr>
        <w:t>，</w:t>
      </w:r>
      <w:r>
        <w:rPr>
          <w:rFonts w:cs="宋体"/>
        </w:rPr>
        <w:t>sysparams</w:t>
      </w:r>
      <w:r>
        <w:rPr>
          <w:rFonts w:hint="eastAsia" w:cs="宋体"/>
        </w:rPr>
        <w:t>和pkg</w:t>
      </w:r>
      <w:r>
        <w:rPr>
          <w:rFonts w:cs="宋体"/>
        </w:rPr>
        <w:t>master作为输入</w:t>
      </w:r>
      <w:r>
        <w:rPr>
          <w:rFonts w:hint="eastAsia" w:cs="宋体"/>
        </w:rPr>
        <w:t>参数</w:t>
      </w:r>
      <w:r>
        <w:rPr>
          <w:rFonts w:cs="宋体"/>
        </w:rPr>
        <w:t>，计算得到</w:t>
      </w:r>
      <w:r>
        <w:rPr>
          <w:rFonts w:hint="eastAsia" w:cs="宋体"/>
        </w:rPr>
        <w:t>与</w:t>
      </w:r>
      <w:r>
        <w:rPr>
          <w:rFonts w:cs="宋体"/>
        </w:rPr>
        <w:t>ID</w:t>
      </w:r>
      <w:r>
        <w:rPr>
          <w:rFonts w:hint="eastAsia" w:cs="宋体"/>
        </w:rPr>
        <w:t>对应</w:t>
      </w:r>
      <w:r>
        <w:rPr>
          <w:rFonts w:cs="宋体"/>
        </w:rPr>
        <w:t>的</w:t>
      </w:r>
      <w:r>
        <w:rPr>
          <w:position w:val="-6"/>
        </w:rPr>
        <w:object>
          <v:shape id="_x0000_i2368" o:spt="75" type="#_x0000_t75" style="height:14.25pt;width:22.6pt;" o:ole="t" filled="f" o:preferrelative="t" stroked="f" coordsize="21600,21600">
            <v:path/>
            <v:fill on="f" focussize="0,0"/>
            <v:stroke on="f" joinstyle="miter"/>
            <v:imagedata r:id="rId2552" o:title=""/>
            <o:lock v:ext="edit" aspectratio="t"/>
            <w10:wrap type="none"/>
            <w10:anchorlock/>
          </v:shape>
          <o:OLEObject Type="Embed" ProgID="Equation.DSMT4" ShapeID="_x0000_i2368" DrawAspect="Content" ObjectID="_1468077065" r:id="rId2551">
            <o:LockedField>false</o:LockedField>
          </o:OLEObject>
        </w:object>
      </w:r>
      <w:r>
        <w:rPr>
          <w:rFonts w:hint="eastAsia"/>
        </w:rPr>
        <w:t>。</w:t>
      </w:r>
      <w:r>
        <w:rPr>
          <w:rFonts w:hint="eastAsia" w:cs="宋体"/>
        </w:rPr>
        <w:t>使用</w:t>
      </w:r>
      <w:r>
        <w:rPr>
          <w:rFonts w:cs="宋体"/>
        </w:rPr>
        <w:t>的参数</w:t>
      </w:r>
      <w:r>
        <w:rPr>
          <w:rFonts w:hint="eastAsia" w:cs="宋体"/>
        </w:rPr>
        <w:t>主要有sys</w:t>
      </w:r>
      <w:r>
        <w:rPr>
          <w:rFonts w:cs="宋体"/>
        </w:rPr>
        <w:t>params</w:t>
      </w:r>
      <w:r>
        <w:rPr>
          <w:rFonts w:hint="eastAsia" w:cs="宋体"/>
        </w:rPr>
        <w:t>中</w:t>
      </w:r>
      <w:r>
        <w:rPr>
          <w:rFonts w:cs="宋体"/>
        </w:rPr>
        <w:t>的</w:t>
      </w:r>
      <w:r>
        <w:rPr>
          <w:position w:val="-10"/>
        </w:rPr>
        <w:object>
          <v:shape id="_x0000_i2369" o:spt="75" type="#_x0000_t75" style="height:12.55pt;width:12.55pt;" o:ole="t" filled="f" o:preferrelative="t" stroked="f" coordsize="21600,21600">
            <v:path/>
            <v:fill on="f" focussize="0,0"/>
            <v:stroke on="f" joinstyle="miter"/>
            <v:imagedata r:id="rId2554" o:title=""/>
            <o:lock v:ext="edit" aspectratio="t"/>
            <w10:wrap type="none"/>
            <w10:anchorlock/>
          </v:shape>
          <o:OLEObject Type="Embed" ProgID="Equation.DSMT4" ShapeID="_x0000_i2369" DrawAspect="Content" ObjectID="_1468077066" r:id="rId2553">
            <o:LockedField>false</o:LockedField>
          </o:OLEObject>
        </w:object>
      </w:r>
      <w:r>
        <w:rPr>
          <w:rFonts w:hint="eastAsia" w:cs="宋体"/>
        </w:rPr>
        <w:t>，</w:t>
      </w:r>
      <w:r>
        <w:rPr>
          <w:position w:val="-10"/>
        </w:rPr>
        <w:object>
          <v:shape id="_x0000_i2370" o:spt="75" type="#_x0000_t75" style="height:12.55pt;width:10.05pt;" o:ole="t" filled="f" o:preferrelative="t" stroked="f" coordsize="21600,21600">
            <v:path/>
            <v:fill on="f" focussize="0,0"/>
            <v:stroke on="f" joinstyle="miter"/>
            <v:imagedata r:id="rId2556" o:title=""/>
            <o:lock v:ext="edit" aspectratio="t"/>
            <w10:wrap type="none"/>
            <w10:anchorlock/>
          </v:shape>
          <o:OLEObject Type="Embed" ProgID="Equation.DSMT4" ShapeID="_x0000_i2370" DrawAspect="Content" ObjectID="_1468077067" r:id="rId2555">
            <o:LockedField>false</o:LockedField>
          </o:OLEObject>
        </w:object>
      </w:r>
      <w:r>
        <w:rPr>
          <w:rFonts w:hint="eastAsia" w:cs="宋体"/>
        </w:rPr>
        <w:t>和</w:t>
      </w:r>
      <w:r>
        <w:rPr>
          <w:rFonts w:cs="宋体"/>
        </w:rPr>
        <w:t>masterkey</w:t>
      </w:r>
      <w:r>
        <w:rPr>
          <w:rFonts w:hint="eastAsia" w:cs="宋体"/>
        </w:rPr>
        <w:t>中</w:t>
      </w:r>
      <w:r>
        <w:rPr>
          <w:rFonts w:cs="宋体"/>
        </w:rPr>
        <w:t>的</w:t>
      </w:r>
      <w:r>
        <w:rPr>
          <w:position w:val="-6"/>
        </w:rPr>
        <w:object>
          <v:shape id="_x0000_i2371" o:spt="75" type="#_x0000_t75" style="height:10.05pt;width:9.2pt;" o:ole="t" filled="f" o:preferrelative="t" stroked="f" coordsize="21600,21600">
            <v:path/>
            <v:fill on="f" focussize="0,0"/>
            <v:stroke on="f" joinstyle="miter"/>
            <v:imagedata r:id="rId2558" o:title=""/>
            <o:lock v:ext="edit" aspectratio="t"/>
            <w10:wrap type="none"/>
            <w10:anchorlock/>
          </v:shape>
          <o:OLEObject Type="Embed" ProgID="Equation.DSMT4" ShapeID="_x0000_i2371" DrawAspect="Content" ObjectID="_1468077068" r:id="rId2557">
            <o:LockedField>false</o:LockedField>
          </o:OLEObject>
        </w:object>
      </w:r>
      <w:r>
        <w:rPr>
          <w:rFonts w:hint="eastAsia" w:cs="宋体"/>
        </w:rPr>
        <w:t>，</w:t>
      </w:r>
      <w:r>
        <w:rPr>
          <w:rFonts w:cs="宋体"/>
        </w:rPr>
        <w:t>使用</w:t>
      </w:r>
      <w:r>
        <w:rPr>
          <w:position w:val="-10"/>
        </w:rPr>
        <w:object>
          <v:shape id="_x0000_i2372" o:spt="75" type="#_x0000_t75" style="height:12.55pt;width:12.55pt;" o:ole="t" filled="f" o:preferrelative="t" stroked="f" coordsize="21600,21600">
            <v:path/>
            <v:fill on="f" focussize="0,0"/>
            <v:stroke on="f" joinstyle="miter"/>
            <v:imagedata r:id="rId2560" o:title=""/>
            <o:lock v:ext="edit" aspectratio="t"/>
            <w10:wrap type="none"/>
            <w10:anchorlock/>
          </v:shape>
          <o:OLEObject Type="Embed" ProgID="Equation.DSMT4" ShapeID="_x0000_i2372" DrawAspect="Content" ObjectID="_1468077069" r:id="rId2559">
            <o:LockedField>false</o:LockedField>
          </o:OLEObject>
        </w:object>
      </w:r>
      <w:r>
        <w:rPr>
          <w:rFonts w:hint="eastAsia" w:cs="宋体"/>
        </w:rPr>
        <w:t>构造</w:t>
      </w:r>
      <w:r>
        <w:rPr>
          <w:rFonts w:cs="宋体"/>
        </w:rPr>
        <w:t>有限域</w:t>
      </w:r>
      <w:r>
        <w:rPr>
          <w:position w:val="-10"/>
        </w:rPr>
        <w:object>
          <v:shape id="_x0000_i2373" o:spt="75" type="#_x0000_t75" style="height:17.6pt;width:14.25pt;" o:ole="t" filled="f" o:preferrelative="t" stroked="f" coordsize="21600,21600">
            <v:path/>
            <v:fill on="f" focussize="0,0"/>
            <v:stroke on="f" joinstyle="miter"/>
            <v:imagedata r:id="rId2562" o:title=""/>
            <o:lock v:ext="edit" aspectratio="t"/>
            <w10:wrap type="none"/>
            <w10:anchorlock/>
          </v:shape>
          <o:OLEObject Type="Embed" ProgID="Equation.DSMT4" ShapeID="_x0000_i2373" DrawAspect="Content" ObjectID="_1468077070" r:id="rId2561">
            <o:LockedField>false</o:LockedField>
          </o:OLEObject>
        </w:object>
      </w:r>
      <w:r>
        <w:rPr>
          <w:rFonts w:cs="宋体"/>
        </w:rPr>
        <w:t>上的</w:t>
      </w:r>
      <w:r>
        <w:rPr>
          <w:rFonts w:hint="eastAsia" w:cs="宋体"/>
        </w:rPr>
        <w:t>椭圆曲线</w:t>
      </w:r>
      <w:r>
        <w:rPr>
          <w:rFonts w:cs="宋体"/>
        </w:rPr>
        <w:t>，其方程是</w:t>
      </w:r>
      <w:r>
        <w:rPr>
          <w:position w:val="-10"/>
        </w:rPr>
        <w:object>
          <v:shape id="_x0000_i2374" o:spt="75" type="#_x0000_t75" style="height:17.6pt;width:86.25pt;" o:ole="t" filled="f" o:preferrelative="t" stroked="f" coordsize="21600,21600">
            <v:path/>
            <v:fill on="f" focussize="0,0"/>
            <v:stroke on="f" joinstyle="miter"/>
            <v:imagedata r:id="rId2564" o:title=""/>
            <o:lock v:ext="edit" aspectratio="t"/>
            <w10:wrap type="none"/>
            <w10:anchorlock/>
          </v:shape>
          <o:OLEObject Type="Embed" ProgID="Equation.DSMT4" ShapeID="_x0000_i2374" DrawAspect="Content" ObjectID="_1468077071" r:id="rId2563">
            <o:LockedField>false</o:LockedField>
          </o:OLEObject>
        </w:object>
      </w:r>
      <w:r>
        <w:rPr>
          <w:rFonts w:hint="eastAsia"/>
        </w:rPr>
        <w:t>。</w:t>
      </w:r>
      <w:r>
        <w:rPr>
          <w:rFonts w:hint="eastAsia" w:cs="宋体"/>
        </w:rPr>
        <w:t>用户</w:t>
      </w:r>
      <w:r>
        <w:rPr>
          <w:rFonts w:cs="宋体"/>
        </w:rPr>
        <w:t>私钥</w:t>
      </w:r>
      <w:r>
        <w:rPr>
          <w:rFonts w:hint="eastAsia" w:cs="宋体"/>
        </w:rPr>
        <w:t>提取算法</w:t>
      </w:r>
      <w:r>
        <w:rPr>
          <w:rFonts w:cs="宋体"/>
        </w:rPr>
        <w:t>的</w:t>
      </w:r>
      <w:r>
        <w:rPr>
          <w:rFonts w:hint="eastAsia" w:cs="宋体"/>
        </w:rPr>
        <w:t>执行</w:t>
      </w:r>
      <w:r>
        <w:rPr>
          <w:rFonts w:cs="宋体"/>
        </w:rPr>
        <w:t>流程如图</w:t>
      </w:r>
      <w:r>
        <w:rPr>
          <w:rFonts w:hint="eastAsia" w:cs="宋体"/>
        </w:rPr>
        <w:t>4</w:t>
      </w:r>
      <w:r>
        <w:rPr>
          <w:rFonts w:cs="宋体"/>
        </w:rPr>
        <w:t>-5</w:t>
      </w:r>
      <w:r>
        <w:rPr>
          <w:rFonts w:hint="eastAsia" w:cs="宋体"/>
        </w:rPr>
        <w:t>：</w:t>
      </w:r>
    </w:p>
    <w:p>
      <w:pPr>
        <w:tabs>
          <w:tab w:val="left" w:pos="7374"/>
        </w:tabs>
        <w:spacing w:before="120" w:after="120"/>
        <w:jc w:val="center"/>
        <w:rPr>
          <w:rFonts w:hint="eastAsia" w:cs="宋体"/>
          <w:color w:val="000000"/>
        </w:rPr>
      </w:pPr>
      <w:r>
        <w:object>
          <v:shape id="_x0000_i2375" o:spt="75" type="#_x0000_t75" style="height:428.65pt;width:175.8pt;" o:ole="t" filled="f" o:preferrelative="t" stroked="f" coordsize="21600,21600">
            <v:path/>
            <v:fill on="f" focussize="0,0"/>
            <v:stroke on="f" joinstyle="miter"/>
            <v:imagedata r:id="rId2566" o:title=""/>
            <o:lock v:ext="edit" aspectratio="t"/>
            <w10:wrap type="none"/>
            <w10:anchorlock/>
          </v:shape>
          <o:OLEObject Type="Embed" ProgID="Visio.Drawing.11" ShapeID="_x0000_i2375" DrawAspect="Content" ObjectID="_1468077072" r:id="rId2565">
            <o:LockedField>false</o:LockedField>
          </o:OLEObject>
        </w:object>
      </w:r>
    </w:p>
    <w:p>
      <w:pPr>
        <w:tabs>
          <w:tab w:val="left" w:pos="7374"/>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 xml:space="preserve">-5 </w:t>
      </w:r>
      <w:r>
        <w:rPr>
          <w:rFonts w:hint="eastAsia" w:cs="宋体"/>
          <w:color w:val="000000"/>
          <w:sz w:val="21"/>
          <w:szCs w:val="21"/>
        </w:rPr>
        <w:t>用户</w:t>
      </w:r>
      <w:r>
        <w:rPr>
          <w:rFonts w:cs="宋体"/>
          <w:color w:val="000000"/>
          <w:sz w:val="21"/>
          <w:szCs w:val="21"/>
        </w:rPr>
        <w:t>的私钥提取流程图</w:t>
      </w:r>
    </w:p>
    <w:p>
      <w:pPr>
        <w:tabs>
          <w:tab w:val="left" w:pos="7374"/>
        </w:tabs>
        <w:spacing w:line="400" w:lineRule="exact"/>
        <w:ind w:firstLine="480" w:firstLineChars="200"/>
        <w:rPr>
          <w:rFonts w:hint="eastAsia" w:cs="宋体"/>
          <w:color w:val="000000"/>
        </w:rPr>
      </w:pPr>
      <w:r>
        <w:rPr>
          <w:rFonts w:hint="eastAsia" w:cs="宋体"/>
          <w:color w:val="000000"/>
        </w:rPr>
        <w:t>用户</w:t>
      </w:r>
      <w:r>
        <w:rPr>
          <w:position w:val="-6"/>
        </w:rPr>
        <w:object>
          <v:shape id="_x0000_i2376" o:spt="75" type="#_x0000_t75" style="height:14.25pt;width:22.6pt;" o:ole="t" filled="f" o:preferrelative="t" stroked="f" coordsize="21600,21600">
            <v:path/>
            <v:fill on="f" focussize="0,0"/>
            <v:stroke on="f" joinstyle="miter"/>
            <v:imagedata r:id="rId2568" o:title=""/>
            <o:lock v:ext="edit" aspectratio="t"/>
            <w10:wrap type="none"/>
            <w10:anchorlock/>
          </v:shape>
          <o:OLEObject Type="Embed" ProgID="Equation.DSMT4" ShapeID="_x0000_i2376" DrawAspect="Content" ObjectID="_1468077073" r:id="rId2567">
            <o:LockedField>false</o:LockedField>
          </o:OLEObject>
        </w:object>
      </w:r>
      <w:r>
        <w:rPr>
          <w:rFonts w:hint="eastAsia" w:cs="宋体"/>
          <w:color w:val="000000"/>
        </w:rPr>
        <w:t>的</w:t>
      </w:r>
      <w:r>
        <w:rPr>
          <w:rFonts w:cs="宋体"/>
          <w:color w:val="000000"/>
        </w:rPr>
        <w:t>计算，将ID采用map_to_point</w:t>
      </w:r>
      <w:r>
        <w:rPr>
          <w:rFonts w:hint="eastAsia" w:cs="宋体"/>
          <w:color w:val="000000"/>
        </w:rPr>
        <w:t>算法</w:t>
      </w:r>
      <w:r>
        <w:rPr>
          <w:rFonts w:cs="宋体"/>
          <w:color w:val="000000"/>
        </w:rPr>
        <w:t>，</w:t>
      </w:r>
      <w:r>
        <w:rPr>
          <w:rFonts w:hint="eastAsia" w:cs="宋体"/>
          <w:color w:val="000000"/>
        </w:rPr>
        <w:t>映射成</w:t>
      </w:r>
      <w:r>
        <w:rPr>
          <w:rFonts w:cs="宋体"/>
          <w:color w:val="000000"/>
        </w:rPr>
        <w:t>椭圆曲线上的一</w:t>
      </w:r>
      <w:r>
        <w:rPr>
          <w:rFonts w:hint="eastAsia" w:cs="宋体"/>
          <w:color w:val="000000"/>
        </w:rPr>
        <w:t>点</w:t>
      </w:r>
      <w:r>
        <w:rPr>
          <w:rFonts w:cs="宋体"/>
          <w:color w:val="000000"/>
        </w:rPr>
        <w:t>，这个算法在用户私钥提取过程</w:t>
      </w:r>
      <w:r>
        <w:rPr>
          <w:rFonts w:hint="eastAsia" w:cs="宋体"/>
          <w:color w:val="000000"/>
        </w:rPr>
        <w:t>之中</w:t>
      </w:r>
      <w:r>
        <w:rPr>
          <w:rFonts w:cs="宋体"/>
          <w:color w:val="000000"/>
        </w:rPr>
        <w:t>至关重要。</w:t>
      </w:r>
      <w:r>
        <w:rPr>
          <w:rFonts w:hint="eastAsia" w:cs="宋体"/>
          <w:color w:val="000000"/>
        </w:rPr>
        <w:t>它</w:t>
      </w:r>
      <w:r>
        <w:rPr>
          <w:rFonts w:cs="宋体"/>
          <w:color w:val="000000"/>
        </w:rPr>
        <w:t>通过</w:t>
      </w:r>
      <w:r>
        <w:rPr>
          <w:rFonts w:hint="eastAsia" w:cs="宋体"/>
          <w:color w:val="000000"/>
        </w:rPr>
        <w:t>哈希函数</w:t>
      </w:r>
      <w:r>
        <w:rPr>
          <w:rFonts w:cs="宋体"/>
          <w:color w:val="000000"/>
        </w:rPr>
        <w:t>，</w:t>
      </w:r>
      <w:r>
        <w:rPr>
          <w:rFonts w:hint="eastAsia" w:cs="宋体"/>
          <w:color w:val="000000"/>
        </w:rPr>
        <w:t>将一个</w:t>
      </w:r>
      <w:r>
        <w:rPr>
          <w:rFonts w:cs="宋体"/>
          <w:color w:val="000000"/>
        </w:rPr>
        <w:t>ID</w:t>
      </w:r>
      <w:r>
        <w:rPr>
          <w:rFonts w:hint="eastAsia" w:cs="宋体"/>
          <w:color w:val="000000"/>
        </w:rPr>
        <w:t>哈希成</w:t>
      </w:r>
      <w:r>
        <w:rPr>
          <w:rFonts w:cs="宋体"/>
          <w:color w:val="000000"/>
        </w:rPr>
        <w:t>一个</w:t>
      </w:r>
      <w:r>
        <w:rPr>
          <w:rFonts w:hint="eastAsia" w:cs="宋体"/>
          <w:color w:val="000000"/>
        </w:rPr>
        <w:t>小于模数</w:t>
      </w:r>
      <w:r>
        <w:rPr>
          <w:position w:val="-10"/>
        </w:rPr>
        <w:object>
          <v:shape id="_x0000_i2377" o:spt="75" type="#_x0000_t75" style="height:12.55pt;width:12.55pt;" o:ole="t" filled="f" o:preferrelative="t" stroked="f" coordsize="21600,21600">
            <v:path/>
            <v:fill on="f" focussize="0,0"/>
            <v:stroke on="f" joinstyle="miter"/>
            <v:imagedata r:id="rId2570" o:title=""/>
            <o:lock v:ext="edit" aspectratio="t"/>
            <w10:wrap type="none"/>
            <w10:anchorlock/>
          </v:shape>
          <o:OLEObject Type="Embed" ProgID="Equation.DSMT4" ShapeID="_x0000_i2377" DrawAspect="Content" ObjectID="_1468077074" r:id="rId2569">
            <o:LockedField>false</o:LockedField>
          </o:OLEObject>
        </w:object>
      </w:r>
      <w:r>
        <w:rPr>
          <w:rFonts w:cs="宋体"/>
          <w:color w:val="000000"/>
        </w:rPr>
        <w:t>的</w:t>
      </w:r>
      <w:r>
        <w:rPr>
          <w:rFonts w:hint="eastAsia" w:cs="宋体"/>
          <w:color w:val="000000"/>
        </w:rPr>
        <w:t>大数</w:t>
      </w:r>
      <w:r>
        <w:rPr>
          <w:position w:val="-10"/>
        </w:rPr>
        <w:object>
          <v:shape id="_x0000_i2378" o:spt="75" type="#_x0000_t75" style="height:12.55pt;width:10.9pt;" o:ole="t" filled="f" o:preferrelative="t" stroked="f" coordsize="21600,21600">
            <v:path/>
            <v:fill on="f" focussize="0,0"/>
            <v:stroke on="f" joinstyle="miter"/>
            <v:imagedata r:id="rId2572" o:title=""/>
            <o:lock v:ext="edit" aspectratio="t"/>
            <w10:wrap type="none"/>
            <w10:anchorlock/>
          </v:shape>
          <o:OLEObject Type="Embed" ProgID="Equation.DSMT4" ShapeID="_x0000_i2378" DrawAspect="Content" ObjectID="_1468077075" r:id="rId2571">
            <o:LockedField>false</o:LockedField>
          </o:OLEObject>
        </w:object>
      </w:r>
      <w:r>
        <w:rPr>
          <w:rFonts w:hint="eastAsia" w:cs="宋体"/>
          <w:color w:val="000000"/>
        </w:rPr>
        <w:t>，将</w:t>
      </w:r>
      <w:r>
        <w:rPr>
          <w:position w:val="-10"/>
        </w:rPr>
        <w:object>
          <v:shape id="_x0000_i2379" o:spt="75" type="#_x0000_t75" style="height:12.55pt;width:10.9pt;" o:ole="t" filled="f" o:preferrelative="t" stroked="f" coordsize="21600,21600">
            <v:path/>
            <v:fill on="f" focussize="0,0"/>
            <v:stroke on="f" joinstyle="miter"/>
            <v:imagedata r:id="rId2574" o:title=""/>
            <o:lock v:ext="edit" aspectratio="t"/>
            <w10:wrap type="none"/>
            <w10:anchorlock/>
          </v:shape>
          <o:OLEObject Type="Embed" ProgID="Equation.DSMT4" ShapeID="_x0000_i2379" DrawAspect="Content" ObjectID="_1468077076" r:id="rId2573">
            <o:LockedField>false</o:LockedField>
          </o:OLEObject>
        </w:object>
      </w:r>
      <w:r>
        <w:rPr>
          <w:rFonts w:hint="eastAsia"/>
        </w:rPr>
        <w:t>作为</w:t>
      </w:r>
      <w:r>
        <w:rPr>
          <w:rFonts w:cs="宋体"/>
          <w:color w:val="000000"/>
        </w:rPr>
        <w:t>椭圆曲线的纵坐标</w:t>
      </w:r>
      <w:r>
        <w:rPr>
          <w:rFonts w:hint="eastAsia" w:cs="宋体"/>
          <w:color w:val="000000"/>
        </w:rPr>
        <w:t>，通过</w:t>
      </w:r>
      <w:r>
        <w:rPr>
          <w:position w:val="-10"/>
        </w:rPr>
        <w:object>
          <v:shape id="_x0000_i2380" o:spt="75" type="#_x0000_t75" style="height:12.55pt;width:10.9pt;" o:ole="t" filled="f" o:preferrelative="t" stroked="f" coordsize="21600,21600">
            <v:path/>
            <v:fill on="f" focussize="0,0"/>
            <v:stroke on="f" joinstyle="miter"/>
            <v:imagedata r:id="rId2572" o:title=""/>
            <o:lock v:ext="edit" aspectratio="t"/>
            <w10:wrap type="none"/>
            <w10:anchorlock/>
          </v:shape>
          <o:OLEObject Type="Embed" ProgID="Equation.DSMT4" ShapeID="_x0000_i2380" DrawAspect="Content" ObjectID="_1468077077" r:id="rId2575">
            <o:LockedField>false</o:LockedField>
          </o:OLEObject>
        </w:object>
      </w:r>
      <w:r>
        <w:rPr>
          <w:rFonts w:cs="宋体"/>
          <w:color w:val="000000"/>
        </w:rPr>
        <w:t>，</w:t>
      </w:r>
      <w:r>
        <w:rPr>
          <w:rFonts w:hint="eastAsia" w:cs="宋体"/>
          <w:color w:val="000000"/>
        </w:rPr>
        <w:t>计算得到与之</w:t>
      </w:r>
      <w:r>
        <w:rPr>
          <w:rFonts w:cs="宋体"/>
          <w:color w:val="000000"/>
        </w:rPr>
        <w:t>对</w:t>
      </w:r>
      <w:r>
        <w:rPr>
          <w:rFonts w:hint="eastAsia" w:cs="宋体"/>
          <w:color w:val="000000"/>
        </w:rPr>
        <w:t>应</w:t>
      </w:r>
      <w:r>
        <w:rPr>
          <w:rFonts w:cs="宋体"/>
          <w:color w:val="000000"/>
        </w:rPr>
        <w:t>的</w:t>
      </w:r>
      <w:r>
        <w:rPr>
          <w:position w:val="-6"/>
        </w:rPr>
        <w:object>
          <v:shape id="_x0000_i2381" o:spt="75" type="#_x0000_t75" style="height:10.9pt;width:10.05pt;" o:ole="t" filled="f" o:preferrelative="t" stroked="f" coordsize="21600,21600">
            <v:path/>
            <v:fill on="f" focussize="0,0"/>
            <v:stroke on="f" joinstyle="miter"/>
            <v:imagedata r:id="rId2577" o:title=""/>
            <o:lock v:ext="edit" aspectratio="t"/>
            <w10:wrap type="none"/>
            <w10:anchorlock/>
          </v:shape>
          <o:OLEObject Type="Embed" ProgID="Equation.DSMT4" ShapeID="_x0000_i2381" DrawAspect="Content" ObjectID="_1468077078" r:id="rId2576">
            <o:LockedField>false</o:LockedField>
          </o:OLEObject>
        </w:object>
      </w:r>
      <w:r>
        <w:rPr>
          <w:rFonts w:cs="宋体"/>
          <w:color w:val="000000"/>
        </w:rPr>
        <w:t>，采用的计算公式是</w:t>
      </w:r>
      <w:r>
        <w:rPr>
          <w:position w:val="-10"/>
        </w:rPr>
        <w:object>
          <v:shape id="_x0000_i2382" o:spt="75" type="#_x0000_t75" style="height:17.6pt;width:164.1pt;" o:ole="t" filled="f" o:preferrelative="t" stroked="f" coordsize="21600,21600">
            <v:path/>
            <v:fill on="f" focussize="0,0"/>
            <v:stroke on="f" joinstyle="miter"/>
            <v:imagedata r:id="rId2579" o:title=""/>
            <o:lock v:ext="edit" aspectratio="t"/>
            <w10:wrap type="none"/>
            <w10:anchorlock/>
          </v:shape>
          <o:OLEObject Type="Embed" ProgID="Equation.DSMT4" ShapeID="_x0000_i2382" DrawAspect="Content" ObjectID="_1468077079" r:id="rId2578">
            <o:LockedField>false</o:LockedField>
          </o:OLEObject>
        </w:object>
      </w:r>
      <w:r>
        <w:rPr>
          <w:rFonts w:hint="eastAsia"/>
        </w:rPr>
        <w:t>，</w:t>
      </w:r>
      <w:r>
        <w:t>并返回</w:t>
      </w:r>
      <w:r>
        <w:rPr>
          <w:rFonts w:hint="eastAsia"/>
        </w:rPr>
        <w:t>在椭圆</w:t>
      </w:r>
      <w:r>
        <w:t>曲线</w:t>
      </w:r>
      <w:r>
        <w:rPr>
          <w:rFonts w:hint="eastAsia"/>
        </w:rPr>
        <w:t>上</w:t>
      </w:r>
      <w:r>
        <w:t>的点的坐标</w:t>
      </w:r>
      <w:r>
        <w:rPr>
          <w:position w:val="-10"/>
        </w:rPr>
        <w:object>
          <v:shape id="_x0000_i2383" o:spt="75" type="#_x0000_t75" style="height:15.9pt;width:22.6pt;" o:ole="t" filled="f" o:preferrelative="t" stroked="f" coordsize="21600,21600">
            <v:path/>
            <v:fill on="f" focussize="0,0"/>
            <v:stroke on="f" joinstyle="miter"/>
            <v:imagedata r:id="rId2581" o:title=""/>
            <o:lock v:ext="edit" aspectratio="t"/>
            <w10:wrap type="none"/>
            <w10:anchorlock/>
          </v:shape>
          <o:OLEObject Type="Embed" ProgID="Equation.DSMT4" ShapeID="_x0000_i2383" DrawAspect="Content" ObjectID="_1468077080" r:id="rId2580">
            <o:LockedField>false</o:LockedField>
          </o:OLEObject>
        </w:object>
      </w:r>
      <w:r>
        <w:rPr>
          <w:rFonts w:hint="eastAsia"/>
        </w:rPr>
        <w:t>。最后，</w:t>
      </w:r>
      <w:r>
        <w:t>通过</w:t>
      </w:r>
      <w:r>
        <w:rPr>
          <w:position w:val="-10"/>
        </w:rPr>
        <w:object>
          <v:shape id="_x0000_i2384" o:spt="75" type="#_x0000_t75" style="height:15.9pt;width:60.3pt;" o:ole="t" filled="f" o:preferrelative="t" stroked="f" coordsize="21600,21600">
            <v:path/>
            <v:fill on="f" focussize="0,0"/>
            <v:stroke on="f" joinstyle="miter"/>
            <v:imagedata r:id="rId2583" o:title=""/>
            <o:lock v:ext="edit" aspectratio="t"/>
            <w10:wrap type="none"/>
            <w10:anchorlock/>
          </v:shape>
          <o:OLEObject Type="Embed" ProgID="Equation.DSMT4" ShapeID="_x0000_i2384" DrawAspect="Content" ObjectID="_1468077081" r:id="rId2582">
            <o:LockedField>false</o:LockedField>
          </o:OLEObject>
        </w:object>
      </w:r>
      <w:r>
        <w:rPr>
          <w:rFonts w:hint="eastAsia"/>
        </w:rPr>
        <w:t>计算</w:t>
      </w:r>
      <w:r>
        <w:t>得到用户的</w:t>
      </w:r>
      <w:r>
        <w:rPr>
          <w:position w:val="-6"/>
        </w:rPr>
        <w:object>
          <v:shape id="_x0000_i2385" o:spt="75" type="#_x0000_t75" style="height:14.25pt;width:22.6pt;" o:ole="t" filled="f" o:preferrelative="t" stroked="f" coordsize="21600,21600">
            <v:path/>
            <v:fill on="f" focussize="0,0"/>
            <v:stroke on="f" joinstyle="miter"/>
            <v:imagedata r:id="rId2585" o:title=""/>
            <o:lock v:ext="edit" aspectratio="t"/>
            <w10:wrap type="none"/>
            <w10:anchorlock/>
          </v:shape>
          <o:OLEObject Type="Embed" ProgID="Equation.DSMT4" ShapeID="_x0000_i2385" DrawAspect="Content" ObjectID="_1468077082" r:id="rId2584">
            <o:LockedField>false</o:LockedField>
          </o:OLEObject>
        </w:object>
      </w:r>
      <w:r>
        <w:rPr>
          <w:rFonts w:hint="eastAsia"/>
        </w:rPr>
        <w:t>，并将</w:t>
      </w:r>
      <w:r>
        <w:rPr>
          <w:position w:val="-6"/>
        </w:rPr>
        <w:object>
          <v:shape id="_x0000_i2386" o:spt="75" type="#_x0000_t75" style="height:14.25pt;width:22.6pt;" o:ole="t" filled="f" o:preferrelative="t" stroked="f" coordsize="21600,21600">
            <v:path/>
            <v:fill on="f" focussize="0,0"/>
            <v:stroke on="f" joinstyle="miter"/>
            <v:imagedata r:id="rId2587" o:title=""/>
            <o:lock v:ext="edit" aspectratio="t"/>
            <w10:wrap type="none"/>
            <w10:anchorlock/>
          </v:shape>
          <o:OLEObject Type="Embed" ProgID="Equation.DSMT4" ShapeID="_x0000_i2386" DrawAspect="Content" ObjectID="_1468077083" r:id="rId2586">
            <o:LockedField>false</o:LockedField>
          </o:OLEObject>
        </w:object>
      </w:r>
      <w:r>
        <w:rPr>
          <w:rFonts w:hint="eastAsia"/>
        </w:rPr>
        <w:t>的</w:t>
      </w:r>
      <w:r>
        <w:t>纵坐标存入文件</w:t>
      </w:r>
      <w:r>
        <w:rPr>
          <w:rFonts w:hint="eastAsia"/>
        </w:rPr>
        <w:t>privat</w:t>
      </w:r>
      <w:r>
        <w:t>key</w:t>
      </w:r>
      <w:r>
        <w:rPr>
          <w:rFonts w:hint="eastAsia"/>
        </w:rPr>
        <w:t>中，</w:t>
      </w:r>
      <w:r>
        <w:rPr>
          <w:position w:val="-6"/>
        </w:rPr>
        <w:object>
          <v:shape id="_x0000_i2387" o:spt="75" type="#_x0000_t75" style="height:14.25pt;width:22.6pt;" o:ole="t" filled="f" o:preferrelative="t" stroked="f" coordsize="21600,21600">
            <v:path/>
            <v:fill on="f" focussize="0,0"/>
            <v:stroke on="f" joinstyle="miter"/>
            <v:imagedata r:id="rId2589" o:title=""/>
            <o:lock v:ext="edit" aspectratio="t"/>
            <w10:wrap type="none"/>
            <w10:anchorlock/>
          </v:shape>
          <o:OLEObject Type="Embed" ProgID="Equation.DSMT4" ShapeID="_x0000_i2387" DrawAspect="Content" ObjectID="_1468077084" r:id="rId2588">
            <o:LockedField>false</o:LockedField>
          </o:OLEObject>
        </w:object>
      </w:r>
      <w:r>
        <w:rPr>
          <w:rFonts w:hint="eastAsia"/>
        </w:rPr>
        <w:t>的</w:t>
      </w:r>
      <w:r>
        <w:t>纵坐标就是用户</w:t>
      </w:r>
      <w:r>
        <w:rPr>
          <w:rFonts w:hint="eastAsia"/>
        </w:rPr>
        <w:t>的</w:t>
      </w:r>
      <w:r>
        <w:t>私钥。</w:t>
      </w:r>
    </w:p>
    <w:p>
      <w:pPr>
        <w:spacing w:before="240" w:after="120" w:line="400" w:lineRule="exact"/>
        <w:outlineLvl w:val="1"/>
        <w:rPr>
          <w:rFonts w:hint="eastAsia" w:eastAsia="黑体" w:cs="黑体"/>
          <w:bCs/>
          <w:sz w:val="28"/>
          <w:szCs w:val="28"/>
        </w:rPr>
      </w:pPr>
      <w:bookmarkStart w:id="94" w:name="_Toc449695456"/>
      <w:r>
        <w:rPr>
          <w:rFonts w:hint="eastAsia" w:eastAsia="黑体" w:cs="黑体"/>
          <w:bCs/>
          <w:sz w:val="28"/>
          <w:szCs w:val="28"/>
        </w:rPr>
        <w:t>4.2.</w:t>
      </w:r>
      <w:r>
        <w:rPr>
          <w:rFonts w:eastAsia="黑体" w:cs="黑体"/>
          <w:bCs/>
          <w:sz w:val="28"/>
          <w:szCs w:val="28"/>
        </w:rPr>
        <w:t>4</w:t>
      </w:r>
      <w:r>
        <w:rPr>
          <w:rFonts w:hint="eastAsia" w:eastAsia="黑体" w:cs="黑体"/>
          <w:bCs/>
          <w:sz w:val="28"/>
          <w:szCs w:val="28"/>
        </w:rPr>
        <w:t xml:space="preserve"> 加密算法流程</w:t>
      </w:r>
      <w:bookmarkEnd w:id="94"/>
    </w:p>
    <w:p>
      <w:pPr>
        <w:spacing w:line="400" w:lineRule="exact"/>
        <w:ind w:firstLine="480" w:firstLineChars="200"/>
        <w:rPr>
          <w:rFonts w:ascii="宋体" w:hAnsi="宋体" w:cs="宋体"/>
          <w:bCs/>
          <w:szCs w:val="28"/>
        </w:rPr>
      </w:pPr>
      <w:r>
        <w:rPr>
          <w:rFonts w:hint="eastAsia" w:cs="黑体"/>
          <w:bCs/>
          <w:szCs w:val="28"/>
        </w:rPr>
        <w:t>在</w:t>
      </w:r>
      <w:r>
        <w:rPr>
          <w:rFonts w:cs="黑体"/>
          <w:bCs/>
          <w:szCs w:val="28"/>
        </w:rPr>
        <w:t>加密的过程</w:t>
      </w:r>
      <w:r>
        <w:rPr>
          <w:rFonts w:hint="eastAsia" w:cs="黑体"/>
          <w:bCs/>
          <w:szCs w:val="28"/>
        </w:rPr>
        <w:t>中</w:t>
      </w:r>
      <w:r>
        <w:rPr>
          <w:rFonts w:cs="黑体"/>
          <w:bCs/>
          <w:szCs w:val="28"/>
        </w:rPr>
        <w:t>，</w:t>
      </w:r>
      <w:r>
        <w:rPr>
          <w:rFonts w:hint="eastAsia" w:cs="黑体"/>
          <w:bCs/>
          <w:szCs w:val="28"/>
        </w:rPr>
        <w:t>本文</w:t>
      </w:r>
      <w:r>
        <w:rPr>
          <w:rFonts w:cs="黑体"/>
          <w:bCs/>
          <w:szCs w:val="28"/>
        </w:rPr>
        <w:t>采用了</w:t>
      </w:r>
      <w:r>
        <w:rPr>
          <w:rFonts w:hint="eastAsia" w:cs="黑体"/>
          <w:bCs/>
          <w:szCs w:val="28"/>
        </w:rPr>
        <w:t>对称</w:t>
      </w:r>
      <w:r>
        <w:rPr>
          <w:rFonts w:cs="黑体"/>
          <w:bCs/>
          <w:szCs w:val="28"/>
        </w:rPr>
        <w:t>加密方法——</w:t>
      </w:r>
      <w:r>
        <w:rPr>
          <w:rFonts w:hint="eastAsia" w:cs="黑体"/>
          <w:bCs/>
          <w:szCs w:val="28"/>
        </w:rPr>
        <w:t>高级</w:t>
      </w:r>
      <w:r>
        <w:rPr>
          <w:rFonts w:cs="黑体"/>
          <w:bCs/>
          <w:szCs w:val="28"/>
        </w:rPr>
        <w:t>加密标准（Advanced Encryption Standard</w:t>
      </w:r>
      <w:r>
        <w:rPr>
          <w:rFonts w:hint="eastAsia" w:cs="黑体"/>
          <w:bCs/>
          <w:szCs w:val="28"/>
        </w:rPr>
        <w:t>，</w:t>
      </w:r>
      <w:r>
        <w:rPr>
          <w:rFonts w:cs="黑体"/>
          <w:bCs/>
          <w:szCs w:val="28"/>
        </w:rPr>
        <w:t>AES）</w:t>
      </w:r>
      <w:r>
        <w:rPr>
          <w:rFonts w:hint="eastAsia" w:cs="黑体"/>
          <w:bCs/>
          <w:szCs w:val="28"/>
          <w:vertAlign w:val="superscript"/>
        </w:rPr>
        <w:t>[</w:t>
      </w:r>
      <w:r>
        <w:rPr>
          <w:rFonts w:cs="黑体"/>
          <w:bCs/>
          <w:szCs w:val="28"/>
          <w:vertAlign w:val="superscript"/>
        </w:rPr>
        <w:t>53</w:t>
      </w:r>
      <w:r>
        <w:rPr>
          <w:rFonts w:hint="eastAsia" w:cs="黑体"/>
          <w:bCs/>
          <w:szCs w:val="28"/>
          <w:vertAlign w:val="superscript"/>
        </w:rPr>
        <w:t>]</w:t>
      </w:r>
      <w:r>
        <w:rPr>
          <w:rFonts w:hint="eastAsia" w:cs="黑体"/>
          <w:bCs/>
          <w:szCs w:val="28"/>
        </w:rPr>
        <w:t>，非对称</w:t>
      </w:r>
      <w:r>
        <w:rPr>
          <w:rFonts w:cs="黑体"/>
          <w:bCs/>
          <w:szCs w:val="28"/>
        </w:rPr>
        <w:t>加密方法——Boneh-Franklin IBE</w:t>
      </w:r>
      <w:r>
        <w:rPr>
          <w:rFonts w:hint="eastAsia" w:cs="黑体"/>
          <w:bCs/>
          <w:szCs w:val="28"/>
        </w:rPr>
        <w:t>相结合</w:t>
      </w:r>
      <w:r>
        <w:rPr>
          <w:rFonts w:cs="黑体"/>
          <w:bCs/>
          <w:szCs w:val="28"/>
        </w:rPr>
        <w:t>的技术</w:t>
      </w:r>
      <w:r>
        <w:rPr>
          <w:rFonts w:hint="eastAsia" w:cs="黑体"/>
          <w:bCs/>
          <w:szCs w:val="28"/>
        </w:rPr>
        <w:t>进行</w:t>
      </w:r>
      <w:r>
        <w:rPr>
          <w:rFonts w:cs="黑体"/>
          <w:bCs/>
          <w:szCs w:val="28"/>
        </w:rPr>
        <w:t>加密</w:t>
      </w:r>
      <w:r>
        <w:rPr>
          <w:rFonts w:hint="eastAsia" w:cs="黑体"/>
          <w:bCs/>
          <w:szCs w:val="28"/>
        </w:rPr>
        <w:t>，</w:t>
      </w:r>
      <w:r>
        <w:rPr>
          <w:rFonts w:cs="黑体"/>
          <w:bCs/>
          <w:szCs w:val="28"/>
        </w:rPr>
        <w:t>结合了对称加密方法高效、快捷的特点</w:t>
      </w:r>
      <w:r>
        <w:rPr>
          <w:rFonts w:hint="eastAsia" w:cs="黑体"/>
          <w:bCs/>
          <w:szCs w:val="28"/>
        </w:rPr>
        <w:t>和非对称</w:t>
      </w:r>
      <w:r>
        <w:rPr>
          <w:rFonts w:cs="黑体"/>
          <w:bCs/>
          <w:szCs w:val="28"/>
        </w:rPr>
        <w:t>加密方法</w:t>
      </w:r>
      <w:r>
        <w:rPr>
          <w:rFonts w:hint="eastAsia" w:cs="黑体"/>
          <w:bCs/>
          <w:szCs w:val="28"/>
        </w:rPr>
        <w:t>密钥</w:t>
      </w:r>
      <w:r>
        <w:rPr>
          <w:rFonts w:cs="黑体"/>
          <w:bCs/>
          <w:szCs w:val="28"/>
        </w:rPr>
        <w:t>管理</w:t>
      </w:r>
      <w:r>
        <w:rPr>
          <w:rFonts w:hint="eastAsia" w:cs="黑体"/>
          <w:bCs/>
          <w:szCs w:val="28"/>
        </w:rPr>
        <w:t>简单</w:t>
      </w:r>
      <w:r>
        <w:rPr>
          <w:rFonts w:cs="黑体"/>
          <w:bCs/>
          <w:szCs w:val="28"/>
        </w:rPr>
        <w:t>的特点</w:t>
      </w:r>
      <w:r>
        <w:rPr>
          <w:rFonts w:hint="eastAsia" w:ascii="宋体" w:hAnsi="宋体" w:cs="宋体"/>
          <w:bCs/>
          <w:szCs w:val="28"/>
        </w:rPr>
        <w:t>，使得</w:t>
      </w:r>
      <w:r>
        <w:rPr>
          <w:rFonts w:ascii="宋体" w:hAnsi="宋体" w:cs="宋体"/>
          <w:bCs/>
          <w:szCs w:val="28"/>
        </w:rPr>
        <w:t>加密的效率和密钥的安全性得到了保障。</w:t>
      </w:r>
      <w:r>
        <w:rPr>
          <w:rFonts w:hint="eastAsia" w:ascii="宋体" w:hAnsi="宋体" w:cs="宋体"/>
          <w:bCs/>
          <w:szCs w:val="28"/>
        </w:rPr>
        <w:t>加密</w:t>
      </w:r>
      <w:r>
        <w:rPr>
          <w:rFonts w:ascii="宋体" w:hAnsi="宋体" w:cs="宋体"/>
          <w:bCs/>
          <w:szCs w:val="28"/>
        </w:rPr>
        <w:t>阶段中，将从</w:t>
      </w:r>
      <w:r>
        <w:rPr>
          <w:rFonts w:cs="黑体"/>
          <w:bCs/>
          <w:szCs w:val="28"/>
        </w:rPr>
        <w:t>PKG</w:t>
      </w:r>
      <w:r>
        <w:rPr>
          <w:rFonts w:hint="eastAsia" w:cs="黑体"/>
          <w:bCs/>
          <w:szCs w:val="28"/>
        </w:rPr>
        <w:t>提供</w:t>
      </w:r>
      <w:r>
        <w:rPr>
          <w:rFonts w:cs="黑体"/>
          <w:bCs/>
          <w:szCs w:val="28"/>
        </w:rPr>
        <w:t>的</w:t>
      </w:r>
      <w:r>
        <w:rPr>
          <w:rFonts w:hint="eastAsia" w:cs="黑体"/>
          <w:bCs/>
          <w:szCs w:val="28"/>
        </w:rPr>
        <w:t>sys</w:t>
      </w:r>
      <w:r>
        <w:rPr>
          <w:rFonts w:cs="黑体"/>
          <w:bCs/>
          <w:szCs w:val="28"/>
        </w:rPr>
        <w:t>params</w:t>
      </w:r>
      <w:r>
        <w:rPr>
          <w:rFonts w:hint="eastAsia" w:cs="黑体"/>
          <w:bCs/>
          <w:szCs w:val="28"/>
        </w:rPr>
        <w:t>文件，</w:t>
      </w:r>
      <w:r>
        <w:rPr>
          <w:rFonts w:cs="黑体"/>
          <w:bCs/>
          <w:szCs w:val="28"/>
        </w:rPr>
        <w:t>用户的ID以及</w:t>
      </w:r>
      <w:r>
        <w:rPr>
          <w:rFonts w:hint="eastAsia" w:cs="黑体"/>
          <w:bCs/>
          <w:szCs w:val="28"/>
        </w:rPr>
        <w:t>邮件明文</w:t>
      </w:r>
      <w:r>
        <w:rPr>
          <w:rFonts w:cs="黑体"/>
          <w:bCs/>
          <w:szCs w:val="28"/>
        </w:rPr>
        <w:t>作为输入参数，计算得</w:t>
      </w:r>
      <w:r>
        <w:rPr>
          <w:rFonts w:hint="eastAsia" w:cs="黑体"/>
          <w:bCs/>
          <w:szCs w:val="28"/>
        </w:rPr>
        <w:t>到</w:t>
      </w:r>
      <w:r>
        <w:rPr>
          <w:rFonts w:cs="黑体"/>
          <w:bCs/>
          <w:szCs w:val="28"/>
        </w:rPr>
        <w:t>邮件密文和会话</w:t>
      </w:r>
      <w:r>
        <w:rPr>
          <w:rFonts w:hint="eastAsia" w:cs="黑体"/>
          <w:bCs/>
          <w:szCs w:val="28"/>
        </w:rPr>
        <w:t>密钥</w:t>
      </w:r>
      <w:r>
        <w:rPr>
          <w:rFonts w:cs="黑体"/>
          <w:bCs/>
          <w:szCs w:val="28"/>
        </w:rPr>
        <w:t>的密文。加密算法</w:t>
      </w:r>
      <w:r>
        <w:rPr>
          <w:rFonts w:hint="eastAsia" w:cs="黑体"/>
          <w:bCs/>
          <w:szCs w:val="28"/>
        </w:rPr>
        <w:t>执行</w:t>
      </w:r>
      <w:r>
        <w:rPr>
          <w:rFonts w:cs="黑体"/>
          <w:bCs/>
          <w:szCs w:val="28"/>
        </w:rPr>
        <w:t>流程如</w:t>
      </w:r>
      <w:r>
        <w:rPr>
          <w:rFonts w:hint="eastAsia" w:cs="黑体"/>
          <w:bCs/>
          <w:szCs w:val="28"/>
        </w:rPr>
        <w:t>图4</w:t>
      </w:r>
      <w:r>
        <w:rPr>
          <w:rFonts w:cs="黑体"/>
          <w:bCs/>
          <w:szCs w:val="28"/>
        </w:rPr>
        <w:t>-6</w:t>
      </w:r>
      <w:r>
        <w:rPr>
          <w:rFonts w:hint="eastAsia" w:cs="黑体"/>
          <w:bCs/>
          <w:szCs w:val="28"/>
        </w:rPr>
        <w:t>：</w:t>
      </w:r>
    </w:p>
    <w:p>
      <w:pPr>
        <w:spacing w:before="120" w:after="120"/>
        <w:jc w:val="center"/>
        <w:rPr>
          <w:rFonts w:hint="eastAsia" w:cs="黑体"/>
          <w:bCs/>
          <w:szCs w:val="28"/>
        </w:rPr>
      </w:pPr>
      <w:r>
        <w:object>
          <v:shape id="_x0000_i2388" o:spt="75" type="#_x0000_t75" style="height:463.8pt;width:386.8pt;" o:ole="t" filled="f" o:preferrelative="t" stroked="f" coordsize="21600,21600">
            <v:path/>
            <v:fill on="f" focussize="0,0"/>
            <v:stroke on="f" joinstyle="miter"/>
            <v:imagedata r:id="rId2591" o:title=""/>
            <o:lock v:ext="edit" aspectratio="t"/>
            <w10:wrap type="none"/>
            <w10:anchorlock/>
          </v:shape>
          <o:OLEObject Type="Embed" ProgID="Visio.Drawing.11" ShapeID="_x0000_i2388" DrawAspect="Content" ObjectID="_1468077085" r:id="rId2590">
            <o:LockedField>false</o:LockedField>
          </o:OLEObject>
        </w:object>
      </w:r>
    </w:p>
    <w:p>
      <w:pPr>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 xml:space="preserve">-6 </w:t>
      </w:r>
      <w:r>
        <w:rPr>
          <w:rFonts w:hint="eastAsia" w:cs="宋体"/>
          <w:color w:val="000000"/>
          <w:sz w:val="21"/>
          <w:szCs w:val="21"/>
        </w:rPr>
        <w:t>加密</w:t>
      </w:r>
      <w:r>
        <w:rPr>
          <w:rFonts w:cs="宋体"/>
          <w:color w:val="000000"/>
          <w:sz w:val="21"/>
          <w:szCs w:val="21"/>
        </w:rPr>
        <w:t>流程图</w:t>
      </w:r>
    </w:p>
    <w:p>
      <w:pPr>
        <w:spacing w:line="400" w:lineRule="exact"/>
        <w:ind w:firstLine="480" w:firstLineChars="200"/>
        <w:rPr>
          <w:rFonts w:hint="eastAsia"/>
        </w:rPr>
      </w:pPr>
      <w:r>
        <w:rPr>
          <w:rFonts w:hint="eastAsia"/>
        </w:rPr>
        <w:t>首先</w:t>
      </w:r>
      <w:r>
        <w:t>，从</w:t>
      </w:r>
      <w:r>
        <w:rPr>
          <w:rFonts w:hint="eastAsia"/>
        </w:rPr>
        <w:t>sys</w:t>
      </w:r>
      <w:r>
        <w:t>params</w:t>
      </w:r>
      <w:r>
        <w:rPr>
          <w:rFonts w:hint="eastAsia"/>
        </w:rPr>
        <w:t>中取出</w:t>
      </w:r>
      <w:r>
        <w:rPr>
          <w:position w:val="-10"/>
        </w:rPr>
        <w:object>
          <v:shape id="_x0000_i2389" o:spt="75" type="#_x0000_t75" style="height:12.55pt;width:12.55pt;" o:ole="t" filled="f" o:preferrelative="t" stroked="f" coordsize="21600,21600">
            <v:path/>
            <v:fill on="f" focussize="0,0"/>
            <v:stroke on="f" joinstyle="miter"/>
            <v:imagedata r:id="rId2593" o:title=""/>
            <o:lock v:ext="edit" aspectratio="t"/>
            <w10:wrap type="none"/>
            <w10:anchorlock/>
          </v:shape>
          <o:OLEObject Type="Embed" ProgID="Equation.DSMT4" ShapeID="_x0000_i2389" DrawAspect="Content" ObjectID="_1468077086" r:id="rId2592">
            <o:LockedField>false</o:LockedField>
          </o:OLEObject>
        </w:object>
      </w:r>
      <w:r>
        <w:rPr>
          <w:rFonts w:hint="eastAsia"/>
        </w:rPr>
        <w:t>，</w:t>
      </w:r>
      <w:r>
        <w:rPr>
          <w:position w:val="-10"/>
        </w:rPr>
        <w:object>
          <v:shape id="_x0000_i2390" o:spt="75" type="#_x0000_t75" style="height:12.55pt;width:10.05pt;" o:ole="t" filled="f" o:preferrelative="t" stroked="f" coordsize="21600,21600">
            <v:path/>
            <v:fill on="f" focussize="0,0"/>
            <v:stroke on="f" joinstyle="miter"/>
            <v:imagedata r:id="rId2595" o:title=""/>
            <o:lock v:ext="edit" aspectratio="t"/>
            <w10:wrap type="none"/>
            <w10:anchorlock/>
          </v:shape>
          <o:OLEObject Type="Embed" ProgID="Equation.DSMT4" ShapeID="_x0000_i2390" DrawAspect="Content" ObjectID="_1468077087" r:id="rId2594">
            <o:LockedField>false</o:LockedField>
          </o:OLEObject>
        </w:object>
      </w:r>
      <w:r>
        <w:rPr>
          <w:rFonts w:hint="eastAsia" w:ascii="宋体" w:hAnsi="宋体" w:cs="宋体"/>
        </w:rPr>
        <w:t>，</w:t>
      </w:r>
      <w:r>
        <w:rPr>
          <w:position w:val="-4"/>
        </w:rPr>
        <w:object>
          <v:shape id="_x0000_i2391" o:spt="75" type="#_x0000_t75" style="height:12.55pt;width:12.55pt;" o:ole="t" filled="f" o:preferrelative="t" stroked="f" coordsize="21600,21600">
            <v:path/>
            <v:fill on="f" focussize="0,0"/>
            <v:stroke on="f" joinstyle="miter"/>
            <v:imagedata r:id="rId2597" o:title=""/>
            <o:lock v:ext="edit" aspectratio="t"/>
            <w10:wrap type="none"/>
            <w10:anchorlock/>
          </v:shape>
          <o:OLEObject Type="Embed" ProgID="Equation.DSMT4" ShapeID="_x0000_i2391" DrawAspect="Content" ObjectID="_1468077088" r:id="rId2596">
            <o:LockedField>false</o:LockedField>
          </o:OLEObject>
        </w:object>
      </w:r>
      <w:r>
        <w:rPr>
          <w:rFonts w:hint="eastAsia"/>
        </w:rPr>
        <w:t>，提前</w:t>
      </w:r>
      <w:r>
        <w:t>产生</w:t>
      </w:r>
      <w:r>
        <w:rPr>
          <w:rFonts w:hint="eastAsia"/>
        </w:rPr>
        <w:t>一个</w:t>
      </w:r>
      <w:r>
        <w:t>以固定</w:t>
      </w:r>
      <w:r>
        <w:rPr>
          <w:rFonts w:hint="eastAsia"/>
        </w:rPr>
        <w:t>点</w:t>
      </w:r>
      <w:r>
        <w:rPr>
          <w:position w:val="-4"/>
        </w:rPr>
        <w:object>
          <v:shape id="_x0000_i2392" o:spt="75" type="#_x0000_t75" style="height:12.55pt;width:12.55pt;" o:ole="t" filled="f" o:preferrelative="t" stroked="f" coordsize="21600,21600">
            <v:path/>
            <v:fill on="f" focussize="0,0"/>
            <v:stroke on="f" joinstyle="miter"/>
            <v:imagedata r:id="rId2597" o:title=""/>
            <o:lock v:ext="edit" aspectratio="t"/>
            <w10:wrap type="none"/>
            <w10:anchorlock/>
          </v:shape>
          <o:OLEObject Type="Embed" ProgID="Equation.DSMT4" ShapeID="_x0000_i2392" DrawAspect="Content" ObjectID="_1468077089" r:id="rId2598">
            <o:LockedField>false</o:LockedField>
          </o:OLEObject>
        </w:object>
      </w:r>
      <w:r>
        <w:rPr>
          <w:rFonts w:hint="eastAsia"/>
        </w:rPr>
        <w:t>构成</w:t>
      </w:r>
      <w:r>
        <w:t>的一个点群</w:t>
      </w:r>
      <w:r>
        <w:rPr>
          <w:rFonts w:hint="eastAsia"/>
        </w:rPr>
        <w:t>。这些点是</w:t>
      </w:r>
      <w:r>
        <w:rPr>
          <w:rFonts w:hint="eastAsia" w:ascii="宋体" w:hAnsi="宋体" w:cs="宋体"/>
          <w:bCs/>
          <w:szCs w:val="28"/>
        </w:rPr>
        <w:t>有限域</w:t>
      </w:r>
      <w:r>
        <w:rPr>
          <w:position w:val="-10"/>
        </w:rPr>
        <w:object>
          <v:shape id="_x0000_i2393" o:spt="75" type="#_x0000_t75" style="height:16.75pt;width:15.05pt;" o:ole="t" filled="f" o:preferrelative="t" stroked="f" coordsize="21600,21600">
            <v:path/>
            <v:fill on="f" focussize="0,0"/>
            <v:stroke on="f" joinstyle="miter"/>
            <v:imagedata r:id="rId2600" o:title=""/>
            <o:lock v:ext="edit" aspectratio="t"/>
            <w10:wrap type="none"/>
            <w10:anchorlock/>
          </v:shape>
          <o:OLEObject Type="Embed" ProgID="Equation.DSMT4" ShapeID="_x0000_i2393" DrawAspect="Content" ObjectID="_1468077090" r:id="rId2599">
            <o:LockedField>false</o:LockedField>
          </o:OLEObject>
        </w:object>
      </w:r>
      <w:r>
        <w:rPr>
          <w:rFonts w:hint="eastAsia"/>
        </w:rPr>
        <w:t>上</w:t>
      </w:r>
      <w:r>
        <w:t>的</w:t>
      </w:r>
      <w:r>
        <w:rPr>
          <w:rFonts w:hint="eastAsia"/>
        </w:rPr>
        <w:t>满足方程</w:t>
      </w:r>
      <w:r>
        <w:rPr>
          <w:position w:val="-10"/>
        </w:rPr>
        <w:object>
          <v:shape id="_x0000_i2394" o:spt="75" type="#_x0000_t75" style="height:17.6pt;width:86.25pt;" o:ole="t" filled="f" o:preferrelative="t" stroked="f" coordsize="21600,21600">
            <v:path/>
            <v:fill on="f" focussize="0,0"/>
            <v:stroke on="f" joinstyle="miter"/>
            <v:imagedata r:id="rId2602" o:title=""/>
            <o:lock v:ext="edit" aspectratio="t"/>
            <w10:wrap type="none"/>
            <w10:anchorlock/>
          </v:shape>
          <o:OLEObject Type="Embed" ProgID="Equation.DSMT4" ShapeID="_x0000_i2394" DrawAspect="Content" ObjectID="_1468077091" r:id="rId2601">
            <o:LockedField>false</o:LockedField>
          </o:OLEObject>
        </w:object>
      </w:r>
      <w:r>
        <w:rPr>
          <w:rFonts w:hint="eastAsia"/>
        </w:rPr>
        <w:t>的</w:t>
      </w:r>
      <w:r>
        <w:t>椭圆曲线</w:t>
      </w:r>
      <w:r>
        <w:rPr>
          <w:rFonts w:hint="eastAsia"/>
        </w:rPr>
        <w:t>的所有点</w:t>
      </w:r>
      <w:r>
        <w:t>的子集</w:t>
      </w:r>
      <w:r>
        <w:rPr>
          <w:rFonts w:hint="eastAsia"/>
        </w:rPr>
        <w:t>。确定</w:t>
      </w:r>
      <w:r>
        <w:t>椭圆曲线方程</w:t>
      </w:r>
      <w:r>
        <w:rPr>
          <w:rFonts w:hint="eastAsia"/>
        </w:rPr>
        <w:t>是</w:t>
      </w:r>
      <w:r>
        <w:rPr>
          <w:position w:val="-10"/>
        </w:rPr>
        <w:object>
          <v:shape id="_x0000_i2395" o:spt="75" type="#_x0000_t75" style="height:17.6pt;width:86.25pt;" o:ole="t" filled="f" o:preferrelative="t" stroked="f" coordsize="21600,21600">
            <v:path/>
            <v:fill on="f" focussize="0,0"/>
            <v:stroke on="f" joinstyle="miter"/>
            <v:imagedata r:id="rId2602" o:title=""/>
            <o:lock v:ext="edit" aspectratio="t"/>
            <w10:wrap type="none"/>
            <w10:anchorlock/>
          </v:shape>
          <o:OLEObject Type="Embed" ProgID="Equation.DSMT4" ShapeID="_x0000_i2395" DrawAspect="Content" ObjectID="_1468077092" r:id="rId2603">
            <o:LockedField>false</o:LockedField>
          </o:OLEObject>
        </w:object>
      </w:r>
      <w:r>
        <w:rPr>
          <w:rFonts w:hint="eastAsia"/>
        </w:rPr>
        <w:t>。然后</w:t>
      </w:r>
      <w:r>
        <w:t>，将</w:t>
      </w:r>
      <w:r>
        <w:rPr>
          <w:position w:val="-4"/>
        </w:rPr>
        <w:object>
          <v:shape id="_x0000_i2396" o:spt="75" type="#_x0000_t75" style="height:12.55pt;width:12.55pt;" o:ole="t" filled="f" o:preferrelative="t" stroked="f" coordsize="21600,21600">
            <v:path/>
            <v:fill on="f" focussize="0,0"/>
            <v:stroke on="f" joinstyle="miter"/>
            <v:imagedata r:id="rId2597" o:title=""/>
            <o:lock v:ext="edit" aspectratio="t"/>
            <w10:wrap type="none"/>
            <w10:anchorlock/>
          </v:shape>
          <o:OLEObject Type="Embed" ProgID="Equation.DSMT4" ShapeID="_x0000_i2396" DrawAspect="Content" ObjectID="_1468077093" r:id="rId2604">
            <o:LockedField>false</o:LockedField>
          </o:OLEObject>
        </w:object>
      </w:r>
      <w:r>
        <w:rPr>
          <w:rFonts w:hint="eastAsia"/>
        </w:rPr>
        <w:t>，</w:t>
      </w:r>
      <w:r>
        <w:rPr>
          <w:position w:val="-10"/>
        </w:rPr>
        <w:object>
          <v:shape id="_x0000_i2397" o:spt="75" type="#_x0000_t75" style="height:17.6pt;width:21.75pt;" o:ole="t" filled="f" o:preferrelative="t" stroked="f" coordsize="21600,21600">
            <v:path/>
            <v:fill on="f" focussize="0,0"/>
            <v:stroke on="f" joinstyle="miter"/>
            <v:imagedata r:id="rId2606" o:title=""/>
            <o:lock v:ext="edit" aspectratio="t"/>
            <w10:wrap type="none"/>
            <w10:anchorlock/>
          </v:shape>
          <o:OLEObject Type="Embed" ProgID="Equation.DSMT4" ShapeID="_x0000_i2397" DrawAspect="Content" ObjectID="_1468077094" r:id="rId2605">
            <o:LockedField>false</o:LockedField>
          </o:OLEObject>
        </w:object>
      </w:r>
      <w:r>
        <w:rPr>
          <w:rFonts w:hint="eastAsia"/>
        </w:rPr>
        <w:t>，</w:t>
      </w:r>
      <w:r>
        <w:rPr>
          <w:position w:val="-6"/>
        </w:rPr>
        <w:object>
          <v:shape id="_x0000_i2398" o:spt="75" type="#_x0000_t75" style="height:14.25pt;width:25.1pt;" o:ole="t" filled="f" o:preferrelative="t" stroked="f" coordsize="21600,21600">
            <v:path/>
            <v:fill on="f" focussize="0,0"/>
            <v:stroke on="f" joinstyle="miter"/>
            <v:imagedata r:id="rId2608" o:title=""/>
            <o:lock v:ext="edit" aspectratio="t"/>
            <w10:wrap type="none"/>
            <w10:anchorlock/>
          </v:shape>
          <o:OLEObject Type="Embed" ProgID="Equation.DSMT4" ShapeID="_x0000_i2398" DrawAspect="Content" ObjectID="_1468077095" r:id="rId2607">
            <o:LockedField>false</o:LockedField>
          </o:OLEObject>
        </w:object>
      </w:r>
      <w:r>
        <w:rPr>
          <w:rFonts w:hint="eastAsia"/>
        </w:rPr>
        <w:t>这些</w:t>
      </w:r>
      <w:r>
        <w:t>点全部</w:t>
      </w:r>
      <w:r>
        <w:rPr>
          <w:rFonts w:hint="eastAsia"/>
        </w:rPr>
        <w:t>设置</w:t>
      </w:r>
      <w:r>
        <w:t>在该曲线</w:t>
      </w:r>
      <w:r>
        <w:rPr>
          <w:rFonts w:hint="eastAsia"/>
        </w:rPr>
        <w:t>上</w:t>
      </w:r>
      <w:r>
        <w:t>。</w:t>
      </w:r>
      <w:r>
        <w:rPr>
          <w:rFonts w:hint="eastAsia"/>
        </w:rPr>
        <w:t>接着</w:t>
      </w:r>
      <w:r>
        <w:t>，将用户输入的</w:t>
      </w:r>
      <w:r>
        <w:rPr>
          <w:rFonts w:hint="eastAsia"/>
        </w:rPr>
        <w:t>ID，</w:t>
      </w:r>
      <w:r>
        <w:t>采用map_to_point</w:t>
      </w:r>
      <w:r>
        <w:rPr>
          <w:rFonts w:hint="eastAsia"/>
        </w:rPr>
        <w:t>函数</w:t>
      </w:r>
      <w:r>
        <w:t>，</w:t>
      </w:r>
      <w:r>
        <w:rPr>
          <w:rFonts w:hint="eastAsia"/>
        </w:rPr>
        <w:t>转化成</w:t>
      </w:r>
      <w:r>
        <w:t>椭圆</w:t>
      </w:r>
      <w:r>
        <w:rPr>
          <w:rFonts w:hint="eastAsia"/>
        </w:rPr>
        <w:t>曲线</w:t>
      </w:r>
      <w:r>
        <w:t>上的一点</w:t>
      </w:r>
      <w:r>
        <w:rPr>
          <w:position w:val="-10"/>
        </w:rPr>
        <w:object>
          <v:shape id="_x0000_i2399" o:spt="75" type="#_x0000_t75" style="height:15.9pt;width:22.6pt;" o:ole="t" filled="f" o:preferrelative="t" stroked="f" coordsize="21600,21600">
            <v:path/>
            <v:fill on="f" focussize="0,0"/>
            <v:stroke on="f" joinstyle="miter"/>
            <v:imagedata r:id="rId2610" o:title=""/>
            <o:lock v:ext="edit" aspectratio="t"/>
            <w10:wrap type="none"/>
            <w10:anchorlock/>
          </v:shape>
          <o:OLEObject Type="Embed" ProgID="Equation.DSMT4" ShapeID="_x0000_i2399" DrawAspect="Content" ObjectID="_1468077096" r:id="rId2609">
            <o:LockedField>false</o:LockedField>
          </o:OLEObject>
        </w:object>
      </w:r>
      <w:r>
        <w:rPr>
          <w:rFonts w:hint="eastAsia"/>
        </w:rPr>
        <w:t>。对</w:t>
      </w:r>
      <w:r>
        <w:t>参数</w:t>
      </w:r>
      <w:r>
        <w:rPr>
          <w:position w:val="-10"/>
        </w:rPr>
        <w:object>
          <v:shape id="_x0000_i2400" o:spt="75" type="#_x0000_t75" style="height:17.6pt;width:21.75pt;" o:ole="t" filled="f" o:preferrelative="t" stroked="f" coordsize="21600,21600">
            <v:path/>
            <v:fill on="f" focussize="0,0"/>
            <v:stroke on="f" joinstyle="miter"/>
            <v:imagedata r:id="rId2606" o:title=""/>
            <o:lock v:ext="edit" aspectratio="t"/>
            <w10:wrap type="none"/>
            <w10:anchorlock/>
          </v:shape>
          <o:OLEObject Type="Embed" ProgID="Equation.DSMT4" ShapeID="_x0000_i2400" DrawAspect="Content" ObjectID="_1468077097" r:id="rId2611">
            <o:LockedField>false</o:LockedField>
          </o:OLEObject>
        </w:object>
      </w:r>
      <w:r>
        <w:rPr>
          <w:rFonts w:hint="eastAsia"/>
        </w:rPr>
        <w:t>，</w:t>
      </w:r>
      <w:r>
        <w:rPr>
          <w:position w:val="-10"/>
        </w:rPr>
        <w:object>
          <v:shape id="_x0000_i2401" o:spt="75" type="#_x0000_t75" style="height:15.9pt;width:22.6pt;" o:ole="t" filled="f" o:preferrelative="t" stroked="f" coordsize="21600,21600">
            <v:path/>
            <v:fill on="f" focussize="0,0"/>
            <v:stroke on="f" joinstyle="miter"/>
            <v:imagedata r:id="rId2610" o:title=""/>
            <o:lock v:ext="edit" aspectratio="t"/>
            <w10:wrap type="none"/>
            <w10:anchorlock/>
          </v:shape>
          <o:OLEObject Type="Embed" ProgID="Equation.DSMT4" ShapeID="_x0000_i2401" DrawAspect="Content" ObjectID="_1468077098" r:id="rId2612">
            <o:LockedField>false</o:LockedField>
          </o:OLEObject>
        </w:object>
      </w:r>
      <w:r>
        <w:rPr>
          <w:rFonts w:hint="eastAsia"/>
        </w:rPr>
        <w:t>，</w:t>
      </w:r>
      <w:r>
        <w:rPr>
          <w:position w:val="-10"/>
        </w:rPr>
        <w:object>
          <v:shape id="_x0000_i2402" o:spt="75" type="#_x0000_t75" style="height:12.55pt;width:10.05pt;" o:ole="t" filled="f" o:preferrelative="t" stroked="f" coordsize="21600,21600">
            <v:path/>
            <v:fill on="f" focussize="0,0"/>
            <v:stroke on="f" joinstyle="miter"/>
            <v:imagedata r:id="rId2595" o:title=""/>
            <o:lock v:ext="edit" aspectratio="t"/>
            <w10:wrap type="none"/>
            <w10:anchorlock/>
          </v:shape>
          <o:OLEObject Type="Embed" ProgID="Equation.DSMT4" ShapeID="_x0000_i2402" DrawAspect="Content" ObjectID="_1468077099" r:id="rId2613">
            <o:LockedField>false</o:LockedField>
          </o:OLEObject>
        </w:object>
      </w:r>
      <w:r>
        <w:rPr>
          <w:rFonts w:hint="eastAsia"/>
        </w:rPr>
        <w:t>，</w:t>
      </w:r>
      <w:r>
        <w:rPr>
          <w:position w:val="-6"/>
        </w:rPr>
        <w:object>
          <v:shape id="_x0000_i2403" o:spt="75" type="#_x0000_t75" style="height:14.25pt;width:25.1pt;" o:ole="t" filled="f" o:preferrelative="t" stroked="f" coordsize="21600,21600">
            <v:path/>
            <v:fill on="f" focussize="0,0"/>
            <v:stroke on="f" joinstyle="miter"/>
            <v:imagedata r:id="rId2608" o:title=""/>
            <o:lock v:ext="edit" aspectratio="t"/>
            <w10:wrap type="none"/>
            <w10:anchorlock/>
          </v:shape>
          <o:OLEObject Type="Embed" ProgID="Equation.DSMT4" ShapeID="_x0000_i2403" DrawAspect="Content" ObjectID="_1468077100" r:id="rId2614">
            <o:LockedField>false</o:LockedField>
          </o:OLEObject>
        </w:object>
      </w:r>
      <w:r>
        <w:rPr>
          <w:rFonts w:hint="eastAsia"/>
        </w:rPr>
        <w:t>，</w:t>
      </w:r>
      <w:r>
        <w:rPr>
          <w:position w:val="-10"/>
        </w:rPr>
        <w:object>
          <v:shape id="_x0000_i2404" o:spt="75" type="#_x0000_t75" style="height:15.9pt;width:20.95pt;" o:ole="t" filled="f" o:preferrelative="t" stroked="f" coordsize="21600,21600">
            <v:path/>
            <v:fill on="f" focussize="0,0"/>
            <v:stroke on="f" joinstyle="miter"/>
            <v:imagedata r:id="rId2616" o:title=""/>
            <o:lock v:ext="edit" aspectratio="t"/>
            <w10:wrap type="none"/>
            <w10:anchorlock/>
          </v:shape>
          <o:OLEObject Type="Embed" ProgID="Equation.DSMT4" ShapeID="_x0000_i2404" DrawAspect="Content" ObjectID="_1468077101" r:id="rId2615">
            <o:LockedField>false</o:LockedField>
          </o:OLEObject>
        </w:object>
      </w:r>
      <w:r>
        <w:rPr>
          <w:rFonts w:hint="eastAsia"/>
        </w:rPr>
        <w:t>，进行椭圆曲线上</w:t>
      </w:r>
      <w:r>
        <w:t>的Tate</w:t>
      </w:r>
      <w:r>
        <w:rPr>
          <w:rFonts w:hint="eastAsia"/>
        </w:rPr>
        <w:t>对运算，</w:t>
      </w:r>
      <w:r>
        <w:t>并</w:t>
      </w:r>
      <w:r>
        <w:rPr>
          <w:rFonts w:hint="eastAsia"/>
        </w:rPr>
        <w:t>判断所使用</w:t>
      </w:r>
      <w:r>
        <w:t>的</w:t>
      </w:r>
      <w:r>
        <w:rPr>
          <w:rFonts w:hint="eastAsia"/>
        </w:rPr>
        <w:t>Tate</w:t>
      </w:r>
      <w:r>
        <w:t>对是否是满足</w:t>
      </w:r>
      <w:r>
        <w:rPr>
          <w:rFonts w:hint="eastAsia"/>
        </w:rPr>
        <w:t>可容许</w:t>
      </w:r>
      <w:r>
        <w:t>双线性性质的映射。</w:t>
      </w:r>
      <w:r>
        <w:rPr>
          <w:rFonts w:hint="eastAsia"/>
        </w:rPr>
        <w:t>若满足</w:t>
      </w:r>
      <w:r>
        <w:t>双</w:t>
      </w:r>
      <w:r>
        <w:rPr>
          <w:rFonts w:hint="eastAsia"/>
        </w:rPr>
        <w:t>线</w:t>
      </w:r>
      <w:r>
        <w:t>性，</w:t>
      </w:r>
      <w:r>
        <w:rPr>
          <w:rFonts w:hint="eastAsia"/>
        </w:rPr>
        <w:t>可交换性</w:t>
      </w:r>
      <w:r>
        <w:t>和非退化性，则继续</w:t>
      </w:r>
      <w:r>
        <w:rPr>
          <w:rFonts w:hint="eastAsia"/>
        </w:rPr>
        <w:t>进行</w:t>
      </w:r>
      <w:r>
        <w:t>运算</w:t>
      </w:r>
      <w:r>
        <w:rPr>
          <w:rFonts w:hint="eastAsia"/>
        </w:rPr>
        <w:t>；</w:t>
      </w:r>
      <w:r>
        <w:t>否则，</w:t>
      </w:r>
      <w:r>
        <w:rPr>
          <w:rFonts w:hint="eastAsia"/>
        </w:rPr>
        <w:t>退出</w:t>
      </w:r>
      <w:r>
        <w:t>加密流程。</w:t>
      </w:r>
    </w:p>
    <w:p>
      <w:pPr>
        <w:spacing w:line="400" w:lineRule="exact"/>
        <w:ind w:firstLine="480" w:firstLineChars="200"/>
        <w:rPr>
          <w:rFonts w:hint="eastAsia"/>
        </w:rPr>
      </w:pPr>
      <w:r>
        <w:rPr>
          <w:rFonts w:hint="eastAsia"/>
        </w:rPr>
        <w:t>若</w:t>
      </w:r>
      <w:r>
        <w:t>Tate</w:t>
      </w:r>
      <w:r>
        <w:rPr>
          <w:rFonts w:hint="eastAsia"/>
        </w:rPr>
        <w:t>对</w:t>
      </w:r>
      <w:r>
        <w:t>是可容许双线性映射，则进行邮件明文的加密</w:t>
      </w:r>
      <w:r>
        <w:rPr>
          <w:rFonts w:hint="eastAsia"/>
        </w:rPr>
        <w:t>。系统</w:t>
      </w:r>
      <w:r>
        <w:t>随机选取</w:t>
      </w:r>
      <w:r>
        <w:rPr>
          <w:rFonts w:hint="eastAsia"/>
        </w:rPr>
        <w:t>一个固定长度</w:t>
      </w:r>
      <w:r>
        <w:t>的字符串数组作为加密的会话密钥</w:t>
      </w:r>
      <w:r>
        <w:rPr>
          <w:position w:val="-10"/>
        </w:rPr>
        <w:object>
          <v:shape id="_x0000_i2405" o:spt="75" type="#_x0000_t75" style="height:15.9pt;width:19.25pt;" o:ole="t" filled="f" o:preferrelative="t" stroked="f" coordsize="21600,21600">
            <v:path/>
            <v:fill on="f" focussize="0,0"/>
            <v:stroke on="f" joinstyle="miter"/>
            <v:imagedata r:id="rId2618" o:title=""/>
            <o:lock v:ext="edit" aspectratio="t"/>
            <w10:wrap type="none"/>
            <w10:anchorlock/>
          </v:shape>
          <o:OLEObject Type="Embed" ProgID="Equation.DSMT4" ShapeID="_x0000_i2405" DrawAspect="Content" ObjectID="_1468077102" r:id="rId2617">
            <o:LockedField>false</o:LockedField>
          </o:OLEObject>
        </w:object>
      </w:r>
      <w:r>
        <w:rPr>
          <w:rFonts w:hint="eastAsia"/>
        </w:rPr>
        <w:t>。然后，</w:t>
      </w:r>
      <w:r>
        <w:t>进行</w:t>
      </w:r>
      <w:r>
        <w:rPr>
          <w:rFonts w:hint="eastAsia"/>
        </w:rPr>
        <w:t>AES</w:t>
      </w:r>
      <w:r>
        <w:t>加密</w:t>
      </w:r>
      <w:r>
        <w:rPr>
          <w:rFonts w:hint="eastAsia"/>
        </w:rPr>
        <w:t>。</w:t>
      </w:r>
      <w:r>
        <w:t>AES加密分为三个</w:t>
      </w:r>
      <w:r>
        <w:rPr>
          <w:rFonts w:hint="eastAsia"/>
        </w:rPr>
        <w:t>阶段</w:t>
      </w:r>
      <w:r>
        <w:t>：初始化AES</w:t>
      </w:r>
      <w:r>
        <w:rPr>
          <w:rFonts w:hint="eastAsia"/>
        </w:rPr>
        <w:t>加密</w:t>
      </w:r>
      <w:r>
        <w:t>会话，AES加密，结束AES加密</w:t>
      </w:r>
      <w:r>
        <w:rPr>
          <w:rFonts w:hint="eastAsia"/>
        </w:rPr>
        <w:t>会话</w:t>
      </w:r>
      <w:r>
        <w:t>。</w:t>
      </w:r>
      <w:r>
        <w:rPr>
          <w:rFonts w:hint="eastAsia"/>
        </w:rPr>
        <w:t>在</w:t>
      </w:r>
      <w:r>
        <w:t>结束</w:t>
      </w:r>
      <w:r>
        <w:rPr>
          <w:rFonts w:hint="eastAsia"/>
        </w:rPr>
        <w:t>AES加密会话之前</w:t>
      </w:r>
      <w:r>
        <w:t>，将密文存入</w:t>
      </w:r>
      <w:r>
        <w:rPr>
          <w:rFonts w:hint="eastAsia"/>
        </w:rPr>
        <w:t>ciphertext.ibe文件</w:t>
      </w:r>
      <w:r>
        <w:t>中。</w:t>
      </w:r>
    </w:p>
    <w:p>
      <w:pPr>
        <w:spacing w:line="400" w:lineRule="exact"/>
        <w:ind w:firstLine="480" w:firstLineChars="200"/>
        <w:rPr>
          <w:rFonts w:ascii="宋体" w:hAnsi="宋体" w:cs="宋体"/>
        </w:rPr>
      </w:pPr>
      <w:r>
        <w:rPr>
          <w:rFonts w:hint="eastAsia"/>
        </w:rPr>
        <w:t>邮件</w:t>
      </w:r>
      <w:r>
        <w:t>明文加密完成后，使用BF-IBE</w:t>
      </w:r>
      <w:r>
        <w:rPr>
          <w:rFonts w:hint="eastAsia"/>
        </w:rPr>
        <w:t>方案</w:t>
      </w:r>
      <w:r>
        <w:t>中的加密算法加密AES会话密</w:t>
      </w:r>
      <w:r>
        <w:rPr>
          <w:rFonts w:hint="eastAsia"/>
        </w:rPr>
        <w:t>钥</w:t>
      </w:r>
      <w:r>
        <w:rPr>
          <w:position w:val="-10"/>
        </w:rPr>
        <w:object>
          <v:shape id="_x0000_i2406" o:spt="75" type="#_x0000_t75" style="height:15.9pt;width:19.25pt;" o:ole="t" filled="f" o:preferrelative="t" stroked="f" coordsize="21600,21600">
            <v:path/>
            <v:fill on="f" focussize="0,0"/>
            <v:stroke on="f" joinstyle="miter"/>
            <v:imagedata r:id="rId2618" o:title=""/>
            <o:lock v:ext="edit" aspectratio="t"/>
            <w10:wrap type="none"/>
            <w10:anchorlock/>
          </v:shape>
          <o:OLEObject Type="Embed" ProgID="Equation.DSMT4" ShapeID="_x0000_i2406" DrawAspect="Content" ObjectID="_1468077103" r:id="rId2619">
            <o:LockedField>false</o:LockedField>
          </o:OLEObject>
        </w:object>
      </w:r>
      <w:r>
        <w:t>。首先，</w:t>
      </w:r>
      <w:r>
        <w:rPr>
          <w:rFonts w:hint="eastAsia"/>
        </w:rPr>
        <w:t>系统</w:t>
      </w:r>
      <w:r>
        <w:t>随机选取</w:t>
      </w:r>
      <w:r>
        <w:rPr>
          <w:rFonts w:hint="eastAsia"/>
        </w:rPr>
        <w:t>一个固定</w:t>
      </w:r>
      <w:r>
        <w:t>长度的字符数组</w:t>
      </w:r>
      <w:r>
        <w:rPr>
          <w:position w:val="-6"/>
        </w:rPr>
        <w:object>
          <v:shape id="_x0000_i2407" o:spt="75" type="#_x0000_t75" style="height:14.25pt;width:21.75pt;" o:ole="t" filled="f" o:preferrelative="t" stroked="f" coordsize="21600,21600">
            <v:path/>
            <v:fill on="f" focussize="0,0"/>
            <v:stroke on="f" joinstyle="miter"/>
            <v:imagedata r:id="rId2621" o:title=""/>
            <o:lock v:ext="edit" aspectratio="t"/>
            <w10:wrap type="none"/>
            <w10:anchorlock/>
          </v:shape>
          <o:OLEObject Type="Embed" ProgID="Equation.DSMT4" ShapeID="_x0000_i2407" DrawAspect="Content" ObjectID="_1468077104" r:id="rId2620">
            <o:LockedField>false</o:LockedField>
          </o:OLEObject>
        </w:object>
      </w:r>
      <w:r>
        <w:rPr>
          <w:rFonts w:hint="eastAsia"/>
        </w:rPr>
        <w:t>。</w:t>
      </w:r>
      <w:r>
        <w:t>然后</w:t>
      </w:r>
      <w:r>
        <w:rPr>
          <w:rFonts w:hint="eastAsia"/>
        </w:rPr>
        <w:t>，使用</w:t>
      </w:r>
      <w:r>
        <w:t>哈希函数</w:t>
      </w:r>
      <w:r>
        <w:rPr>
          <w:position w:val="-6"/>
        </w:rPr>
        <w:object>
          <v:shape id="_x0000_i2408" o:spt="75" type="#_x0000_t75" style="height:14.25pt;width:17.6pt;" o:ole="t" filled="f" o:preferrelative="t" stroked="f" coordsize="21600,21600">
            <v:path/>
            <v:fill on="f" focussize="0,0"/>
            <v:stroke on="f" joinstyle="miter"/>
            <v:imagedata r:id="rId2623" o:title=""/>
            <o:lock v:ext="edit" aspectratio="t"/>
            <w10:wrap type="none"/>
            <w10:anchorlock/>
          </v:shape>
          <o:OLEObject Type="Embed" ProgID="Equation.DSMT4" ShapeID="_x0000_i2408" DrawAspect="Content" ObjectID="_1468077105" r:id="rId2622">
            <o:LockedField>false</o:LockedField>
          </o:OLEObject>
        </w:object>
      </w:r>
      <w:r>
        <w:t>，计算</w:t>
      </w:r>
      <w:r>
        <w:rPr>
          <w:rFonts w:hint="eastAsia"/>
        </w:rPr>
        <w:t>得到</w:t>
      </w:r>
      <w:r>
        <w:rPr>
          <w:position w:val="-10"/>
        </w:rPr>
        <w:object>
          <v:shape id="_x0000_i2409" o:spt="75" type="#_x0000_t75" style="height:17.6pt;width:97.95pt;" o:ole="t" filled="f" o:preferrelative="t" stroked="f" coordsize="21600,21600">
            <v:path/>
            <v:fill on="f" focussize="0,0"/>
            <v:stroke on="f" joinstyle="miter"/>
            <v:imagedata r:id="rId2625" o:title=""/>
            <o:lock v:ext="edit" aspectratio="t"/>
            <w10:wrap type="none"/>
            <w10:anchorlock/>
          </v:shape>
          <o:OLEObject Type="Embed" ProgID="Equation.DSMT4" ShapeID="_x0000_i2409" DrawAspect="Content" ObjectID="_1468077106" r:id="rId2624">
            <o:LockedField>false</o:LockedField>
          </o:OLEObject>
        </w:object>
      </w:r>
      <w:r>
        <w:rPr>
          <w:rFonts w:hint="eastAsia"/>
        </w:rPr>
        <w:t>，</w:t>
      </w:r>
      <w:r>
        <w:t>进而得到</w:t>
      </w:r>
      <w:r>
        <w:rPr>
          <w:position w:val="-6"/>
        </w:rPr>
        <w:object>
          <v:shape id="_x0000_i2410" o:spt="75" type="#_x0000_t75" style="height:14.25pt;width:37.65pt;" o:ole="t" filled="f" o:preferrelative="t" stroked="f" coordsize="21600,21600">
            <v:path/>
            <v:fill on="f" focussize="0,0"/>
            <v:stroke on="f" joinstyle="miter"/>
            <v:imagedata r:id="rId2627" o:title=""/>
            <o:lock v:ext="edit" aspectratio="t"/>
            <w10:wrap type="none"/>
            <w10:anchorlock/>
          </v:shape>
          <o:OLEObject Type="Embed" ProgID="Equation.DSMT4" ShapeID="_x0000_i2410" DrawAspect="Content" ObjectID="_1468077107" r:id="rId2626">
            <o:LockedField>false</o:LockedField>
          </o:OLEObject>
        </w:object>
      </w:r>
      <w:r>
        <w:rPr>
          <w:rFonts w:hint="eastAsia"/>
        </w:rPr>
        <w:t>，</w:t>
      </w:r>
      <w:r>
        <w:rPr>
          <w:position w:val="-10"/>
        </w:rPr>
        <w:object>
          <v:shape id="_x0000_i2411" o:spt="75" type="#_x0000_t75" style="height:17.6pt;width:24.3pt;" o:ole="t" filled="f" o:preferrelative="t" stroked="f" coordsize="21600,21600">
            <v:path/>
            <v:fill on="f" focussize="0,0"/>
            <v:stroke on="f" joinstyle="miter"/>
            <v:imagedata r:id="rId2629" o:title=""/>
            <o:lock v:ext="edit" aspectratio="t"/>
            <w10:wrap type="none"/>
            <w10:anchorlock/>
          </v:shape>
          <o:OLEObject Type="Embed" ProgID="Equation.DSMT4" ShapeID="_x0000_i2411" DrawAspect="Content" ObjectID="_1468077108" r:id="rId2628">
            <o:LockedField>false</o:LockedField>
          </o:OLEObject>
        </w:object>
      </w:r>
      <w:r>
        <w:rPr>
          <w:rFonts w:hint="eastAsia"/>
        </w:rPr>
        <w:t>。</w:t>
      </w:r>
      <w:r>
        <w:t>接着，</w:t>
      </w:r>
      <w:r>
        <w:rPr>
          <w:rFonts w:hint="eastAsia"/>
        </w:rPr>
        <w:t>使用</w:t>
      </w:r>
      <w:r>
        <w:t>哈希函数</w:t>
      </w:r>
      <w:r>
        <w:rPr>
          <w:position w:val="-4"/>
        </w:rPr>
        <w:object>
          <v:shape id="_x0000_i2412" o:spt="75" type="#_x0000_t75" style="height:12.55pt;width:17.6pt;" o:ole="t" filled="f" o:preferrelative="t" stroked="f" coordsize="21600,21600">
            <v:path/>
            <v:fill on="f" focussize="0,0"/>
            <v:stroke on="f" joinstyle="miter"/>
            <v:imagedata r:id="rId2631" o:title=""/>
            <o:lock v:ext="edit" aspectratio="t"/>
            <w10:wrap type="none"/>
            <w10:anchorlock/>
          </v:shape>
          <o:OLEObject Type="Embed" ProgID="Equation.DSMT4" ShapeID="_x0000_i2412" DrawAspect="Content" ObjectID="_1468077109" r:id="rId2630">
            <o:LockedField>false</o:LockedField>
          </o:OLEObject>
        </w:object>
      </w:r>
      <w:r>
        <w:rPr>
          <w:rFonts w:hint="eastAsia"/>
        </w:rPr>
        <w:t>，</w:t>
      </w:r>
      <w:r>
        <w:t>将</w:t>
      </w:r>
      <w:r>
        <w:rPr>
          <w:rFonts w:hint="eastAsia"/>
        </w:rPr>
        <w:t>在有限域</w:t>
      </w:r>
      <w:r>
        <w:rPr>
          <w:position w:val="-12"/>
        </w:rPr>
        <w:object>
          <v:shape id="_x0000_i2413" o:spt="75" type="#_x0000_t75" style="height:17.6pt;width:18.4pt;" o:ole="t" filled="f" o:preferrelative="t" stroked="f" coordsize="21600,21600">
            <v:path/>
            <v:fill on="f" focussize="0,0"/>
            <v:stroke on="f" joinstyle="miter"/>
            <v:imagedata r:id="rId2633" o:title=""/>
            <o:lock v:ext="edit" aspectratio="t"/>
            <w10:wrap type="none"/>
            <w10:anchorlock/>
          </v:shape>
          <o:OLEObject Type="Embed" ProgID="Equation.DSMT4" ShapeID="_x0000_i2413" DrawAspect="Content" ObjectID="_1468077110" r:id="rId2632">
            <o:LockedField>false</o:LockedField>
          </o:OLEObject>
        </w:object>
      </w:r>
      <w:r>
        <w:rPr>
          <w:rFonts w:hint="eastAsia"/>
        </w:rPr>
        <w:t>上</w:t>
      </w:r>
      <w:r>
        <w:t>的点</w:t>
      </w:r>
      <w:r>
        <w:rPr>
          <w:position w:val="-10"/>
        </w:rPr>
        <w:object>
          <v:shape id="_x0000_i2414" o:spt="75" type="#_x0000_t75" style="height:17.6pt;width:24.3pt;" o:ole="t" filled="f" o:preferrelative="t" stroked="f" coordsize="21600,21600">
            <v:path/>
            <v:fill on="f" focussize="0,0"/>
            <v:stroke on="f" joinstyle="miter"/>
            <v:imagedata r:id="rId2635" o:title=""/>
            <o:lock v:ext="edit" aspectratio="t"/>
            <w10:wrap type="none"/>
            <w10:anchorlock/>
          </v:shape>
          <o:OLEObject Type="Embed" ProgID="Equation.DSMT4" ShapeID="_x0000_i2414" DrawAspect="Content" ObjectID="_1468077111" r:id="rId2634">
            <o:LockedField>false</o:LockedField>
          </o:OLEObject>
        </w:object>
      </w:r>
      <w:r>
        <w:rPr>
          <w:rFonts w:hint="eastAsia"/>
        </w:rPr>
        <w:t>哈希成一个固定</w:t>
      </w:r>
      <w:r>
        <w:t>长度的</w:t>
      </w:r>
      <w:r>
        <w:rPr>
          <w:rFonts w:hint="eastAsia"/>
        </w:rPr>
        <w:t>字符</w:t>
      </w:r>
      <w:r>
        <w:t>数组</w:t>
      </w:r>
      <w:r>
        <w:rPr>
          <w:position w:val="-10"/>
        </w:rPr>
        <w:object>
          <v:shape id="_x0000_i2415" o:spt="75" type="#_x0000_t75" style="height:15.9pt;width:25.1pt;" o:ole="t" filled="f" o:preferrelative="t" stroked="f" coordsize="21600,21600">
            <v:path/>
            <v:fill on="f" focussize="0,0"/>
            <v:stroke on="f" joinstyle="miter"/>
            <v:imagedata r:id="rId2637" o:title=""/>
            <o:lock v:ext="edit" aspectratio="t"/>
            <w10:wrap type="none"/>
            <w10:anchorlock/>
          </v:shape>
          <o:OLEObject Type="Embed" ProgID="Equation.DSMT4" ShapeID="_x0000_i2415" DrawAspect="Content" ObjectID="_1468077112" r:id="rId2636">
            <o:LockedField>false</o:LockedField>
          </o:OLEObject>
        </w:object>
      </w:r>
      <w:r>
        <w:rPr>
          <w:rFonts w:hint="eastAsia"/>
        </w:rPr>
        <w:t>。通过</w:t>
      </w:r>
      <w:r>
        <w:rPr>
          <w:position w:val="-6"/>
        </w:rPr>
        <w:object>
          <v:shape id="_x0000_i2416" o:spt="75" type="#_x0000_t75" style="height:14.25pt;width:21.75pt;" o:ole="t" filled="f" o:preferrelative="t" stroked="f" coordsize="21600,21600">
            <v:path/>
            <v:fill on="f" focussize="0,0"/>
            <v:stroke on="f" joinstyle="miter"/>
            <v:imagedata r:id="rId2639" o:title=""/>
            <o:lock v:ext="edit" aspectratio="t"/>
            <w10:wrap type="none"/>
            <w10:anchorlock/>
          </v:shape>
          <o:OLEObject Type="Embed" ProgID="Equation.DSMT4" ShapeID="_x0000_i2416" DrawAspect="Content" ObjectID="_1468077113" r:id="rId2638">
            <o:LockedField>false</o:LockedField>
          </o:OLEObject>
        </w:object>
      </w:r>
      <w:r>
        <w:rPr>
          <w:rFonts w:hint="eastAsia"/>
        </w:rPr>
        <w:t>和</w:t>
      </w:r>
      <w:r>
        <w:rPr>
          <w:position w:val="-10"/>
        </w:rPr>
        <w:object>
          <v:shape id="_x0000_i2417" o:spt="75" type="#_x0000_t75" style="height:15.9pt;width:25.1pt;" o:ole="t" filled="f" o:preferrelative="t" stroked="f" coordsize="21600,21600">
            <v:path/>
            <v:fill on="f" focussize="0,0"/>
            <v:stroke on="f" joinstyle="miter"/>
            <v:imagedata r:id="rId2641" o:title=""/>
            <o:lock v:ext="edit" aspectratio="t"/>
            <w10:wrap type="none"/>
            <w10:anchorlock/>
          </v:shape>
          <o:OLEObject Type="Embed" ProgID="Equation.DSMT4" ShapeID="_x0000_i2417" DrawAspect="Content" ObjectID="_1468077114" r:id="rId2640">
            <o:LockedField>false</o:LockedField>
          </o:OLEObject>
        </w:object>
      </w:r>
      <w:r>
        <w:rPr>
          <w:rFonts w:hint="eastAsia"/>
        </w:rPr>
        <w:t>的</w:t>
      </w:r>
      <w:r>
        <w:t>异或运算，得到</w:t>
      </w:r>
      <w:r>
        <w:rPr>
          <w:position w:val="-6"/>
        </w:rPr>
        <w:object>
          <v:shape id="_x0000_i2418" o:spt="75" type="#_x0000_t75" style="height:13.4pt;width:10.9pt;" o:ole="t" filled="f" o:preferrelative="t" stroked="f" coordsize="21600,21600">
            <v:path/>
            <v:fill on="f" focussize="0,0"/>
            <v:stroke on="f" joinstyle="miter"/>
            <v:imagedata r:id="rId2643" o:title=""/>
            <o:lock v:ext="edit" aspectratio="t"/>
            <w10:wrap type="none"/>
            <w10:anchorlock/>
          </v:shape>
          <o:OLEObject Type="Embed" ProgID="Equation.DSMT4" ShapeID="_x0000_i2418" DrawAspect="Content" ObjectID="_1468077115" r:id="rId2642">
            <o:LockedField>false</o:LockedField>
          </o:OLEObject>
        </w:object>
      </w:r>
      <w:r>
        <w:rPr>
          <w:rFonts w:hint="eastAsia"/>
        </w:rPr>
        <w:t>。再</w:t>
      </w:r>
      <w:r>
        <w:t>使用</w:t>
      </w:r>
      <w:r>
        <w:rPr>
          <w:rFonts w:hint="eastAsia"/>
        </w:rPr>
        <w:t>哈希函数</w:t>
      </w:r>
      <w:r>
        <w:rPr>
          <w:position w:val="-4"/>
        </w:rPr>
        <w:object>
          <v:shape id="_x0000_i2419" o:spt="75" type="#_x0000_t75" style="height:12.55pt;width:17.6pt;" o:ole="t" filled="f" o:preferrelative="t" stroked="f" coordsize="21600,21600">
            <v:path/>
            <v:fill on="f" focussize="0,0"/>
            <v:stroke on="f" joinstyle="miter"/>
            <v:imagedata r:id="rId2645" o:title=""/>
            <o:lock v:ext="edit" aspectratio="t"/>
            <w10:wrap type="none"/>
            <w10:anchorlock/>
          </v:shape>
          <o:OLEObject Type="Embed" ProgID="Equation.DSMT4" ShapeID="_x0000_i2419" DrawAspect="Content" ObjectID="_1468077116" r:id="rId2644">
            <o:LockedField>false</o:LockedField>
          </o:OLEObject>
        </w:object>
      </w:r>
      <w:r>
        <w:rPr>
          <w:rFonts w:hint="eastAsia"/>
        </w:rPr>
        <w:t>对</w:t>
      </w:r>
      <w:r>
        <w:rPr>
          <w:position w:val="-6"/>
        </w:rPr>
        <w:object>
          <v:shape id="_x0000_i2420" o:spt="75" type="#_x0000_t75" style="height:14.25pt;width:21.75pt;" o:ole="t" filled="f" o:preferrelative="t" stroked="f" coordsize="21600,21600">
            <v:path/>
            <v:fill on="f" focussize="0,0"/>
            <v:stroke on="f" joinstyle="miter"/>
            <v:imagedata r:id="rId2647" o:title=""/>
            <o:lock v:ext="edit" aspectratio="t"/>
            <w10:wrap type="none"/>
            <w10:anchorlock/>
          </v:shape>
          <o:OLEObject Type="Embed" ProgID="Equation.DSMT4" ShapeID="_x0000_i2420" DrawAspect="Content" ObjectID="_1468077117" r:id="rId2646">
            <o:LockedField>false</o:LockedField>
          </o:OLEObject>
        </w:object>
      </w:r>
      <w:r>
        <w:rPr>
          <w:rFonts w:hint="eastAsia"/>
        </w:rPr>
        <w:t>进行</w:t>
      </w:r>
      <w:r>
        <w:t>哈希运算，</w:t>
      </w:r>
      <w:r>
        <w:rPr>
          <w:rFonts w:hint="eastAsia"/>
        </w:rPr>
        <w:t>得到</w:t>
      </w:r>
      <w:r>
        <w:t>运算前的</w:t>
      </w:r>
      <w:r>
        <w:rPr>
          <w:position w:val="-6"/>
        </w:rPr>
        <w:object>
          <v:shape id="_x0000_i2421" o:spt="75" type="#_x0000_t75" style="height:14.25pt;width:21.75pt;" o:ole="t" filled="f" o:preferrelative="t" stroked="f" coordsize="21600,21600">
            <v:path/>
            <v:fill on="f" focussize="0,0"/>
            <v:stroke on="f" joinstyle="miter"/>
            <v:imagedata r:id="rId2647" o:title=""/>
            <o:lock v:ext="edit" aspectratio="t"/>
            <w10:wrap type="none"/>
            <w10:anchorlock/>
          </v:shape>
          <o:OLEObject Type="Embed" ProgID="Equation.DSMT4" ShapeID="_x0000_i2421" DrawAspect="Content" ObjectID="_1468077118" r:id="rId2648">
            <o:LockedField>false</o:LockedField>
          </o:OLEObject>
        </w:object>
      </w:r>
      <w:r>
        <w:rPr>
          <w:rFonts w:hint="eastAsia" w:ascii="宋体" w:hAnsi="宋体" w:cs="宋体"/>
        </w:rPr>
        <w:t>。最后</w:t>
      </w:r>
      <w:r>
        <w:rPr>
          <w:rFonts w:ascii="宋体" w:hAnsi="宋体" w:cs="宋体"/>
        </w:rPr>
        <w:t>，将其和</w:t>
      </w:r>
      <w:r>
        <w:rPr>
          <w:position w:val="-10"/>
        </w:rPr>
        <w:object>
          <v:shape id="_x0000_i2422" o:spt="75" type="#_x0000_t75" style="height:15.9pt;width:19.25pt;" o:ole="t" filled="f" o:preferrelative="t" stroked="f" coordsize="21600,21600">
            <v:path/>
            <v:fill on="f" focussize="0,0"/>
            <v:stroke on="f" joinstyle="miter"/>
            <v:imagedata r:id="rId2618" o:title=""/>
            <o:lock v:ext="edit" aspectratio="t"/>
            <w10:wrap type="none"/>
            <w10:anchorlock/>
          </v:shape>
          <o:OLEObject Type="Embed" ProgID="Equation.DSMT4" ShapeID="_x0000_i2422" DrawAspect="Content" ObjectID="_1468077119" r:id="rId2649">
            <o:LockedField>false</o:LockedField>
          </o:OLEObject>
        </w:object>
      </w:r>
      <w:r>
        <w:rPr>
          <w:rFonts w:hint="eastAsia"/>
        </w:rPr>
        <w:t>进行</w:t>
      </w:r>
      <w:r>
        <w:t>异或</w:t>
      </w:r>
      <w:r>
        <w:rPr>
          <w:rFonts w:hint="eastAsia"/>
        </w:rPr>
        <w:t>运算</w:t>
      </w:r>
      <w:r>
        <w:t>得到</w:t>
      </w:r>
      <w:r>
        <w:rPr>
          <w:position w:val="-6"/>
        </w:rPr>
        <w:object>
          <v:shape id="_x0000_i2423" o:spt="75" type="#_x0000_t75" style="height:14.25pt;width:14.25pt;" o:ole="t" filled="f" o:preferrelative="t" stroked="f" coordsize="21600,21600">
            <v:path/>
            <v:fill on="f" focussize="0,0"/>
            <v:stroke on="f" joinstyle="miter"/>
            <v:imagedata r:id="rId2651" o:title=""/>
            <o:lock v:ext="edit" aspectratio="t"/>
            <w10:wrap type="none"/>
            <w10:anchorlock/>
          </v:shape>
          <o:OLEObject Type="Embed" ProgID="Equation.DSMT4" ShapeID="_x0000_i2423" DrawAspect="Content" ObjectID="_1468077120" r:id="rId2650">
            <o:LockedField>false</o:LockedField>
          </o:OLEObject>
        </w:object>
      </w:r>
      <w:r>
        <w:rPr>
          <w:rFonts w:hint="eastAsia"/>
        </w:rPr>
        <w:t>。将</w:t>
      </w:r>
      <w:r>
        <w:rPr>
          <w:position w:val="-6"/>
        </w:rPr>
        <w:object>
          <v:shape id="_x0000_i2424" o:spt="75" type="#_x0000_t75" style="height:14.25pt;width:12.55pt;" o:ole="t" filled="f" o:preferrelative="t" stroked="f" coordsize="21600,21600">
            <v:path/>
            <v:fill on="f" focussize="0,0"/>
            <v:stroke on="f" joinstyle="miter"/>
            <v:imagedata r:id="rId2653" o:title=""/>
            <o:lock v:ext="edit" aspectratio="t"/>
            <w10:wrap type="none"/>
            <w10:anchorlock/>
          </v:shape>
          <o:OLEObject Type="Embed" ProgID="Equation.DSMT4" ShapeID="_x0000_i2424" DrawAspect="Content" ObjectID="_1468077121" r:id="rId2652">
            <o:LockedField>false</o:LockedField>
          </o:OLEObject>
        </w:object>
      </w:r>
      <w:r>
        <w:rPr>
          <w:rFonts w:hint="eastAsia"/>
        </w:rPr>
        <w:t>的</w:t>
      </w:r>
      <w:r>
        <w:rPr>
          <w:position w:val="-10"/>
        </w:rPr>
        <w:object>
          <v:shape id="_x0000_i2425" o:spt="75" type="#_x0000_t75" style="height:12.55pt;width:10.9pt;" o:ole="t" filled="f" o:preferrelative="t" stroked="f" coordsize="21600,21600">
            <v:path/>
            <v:fill on="f" focussize="0,0"/>
            <v:stroke on="f" joinstyle="miter"/>
            <v:imagedata r:id="rId2655" o:title=""/>
            <o:lock v:ext="edit" aspectratio="t"/>
            <w10:wrap type="none"/>
            <w10:anchorlock/>
          </v:shape>
          <o:OLEObject Type="Embed" ProgID="Equation.DSMT4" ShapeID="_x0000_i2425" DrawAspect="Content" ObjectID="_1468077122" r:id="rId2654">
            <o:LockedField>false</o:LockedField>
          </o:OLEObject>
        </w:object>
      </w:r>
      <w:r>
        <w:rPr>
          <w:rFonts w:hint="eastAsia"/>
        </w:rPr>
        <w:t>，转化</w:t>
      </w:r>
      <w:r>
        <w:t>成大整数型的</w:t>
      </w:r>
      <w:r>
        <w:rPr>
          <w:position w:val="-6"/>
        </w:rPr>
        <w:object>
          <v:shape id="_x0000_i2426" o:spt="75" type="#_x0000_t75" style="height:13.4pt;width:10.9pt;" o:ole="t" filled="f" o:preferrelative="t" stroked="f" coordsize="21600,21600">
            <v:path/>
            <v:fill on="f" focussize="0,0"/>
            <v:stroke on="f" joinstyle="miter"/>
            <v:imagedata r:id="rId2643" o:title=""/>
            <o:lock v:ext="edit" aspectratio="t"/>
            <w10:wrap type="none"/>
            <w10:anchorlock/>
          </v:shape>
          <o:OLEObject Type="Embed" ProgID="Equation.DSMT4" ShapeID="_x0000_i2426" DrawAspect="Content" ObjectID="_1468077123" r:id="rId2656">
            <o:LockedField>false</o:LockedField>
          </o:OLEObject>
        </w:object>
      </w:r>
      <w:r>
        <w:rPr>
          <w:rFonts w:hint="eastAsia"/>
        </w:rPr>
        <w:t>和</w:t>
      </w:r>
      <w:r>
        <w:rPr>
          <w:position w:val="-6"/>
        </w:rPr>
        <w:object>
          <v:shape id="_x0000_i2427" o:spt="75" type="#_x0000_t75" style="height:14.25pt;width:14.25pt;" o:ole="t" filled="f" o:preferrelative="t" stroked="f" coordsize="21600,21600">
            <v:path/>
            <v:fill on="f" focussize="0,0"/>
            <v:stroke on="f" joinstyle="miter"/>
            <v:imagedata r:id="rId2651" o:title=""/>
            <o:lock v:ext="edit" aspectratio="t"/>
            <w10:wrap type="none"/>
            <w10:anchorlock/>
          </v:shape>
          <o:OLEObject Type="Embed" ProgID="Equation.DSMT4" ShapeID="_x0000_i2427" DrawAspect="Content" ObjectID="_1468077124" r:id="rId2657">
            <o:LockedField>false</o:LockedField>
          </o:OLEObject>
        </w:object>
      </w:r>
      <w:r>
        <w:rPr>
          <w:rFonts w:hint="eastAsia"/>
        </w:rPr>
        <w:t>存入文件key</w:t>
      </w:r>
      <w:r>
        <w:t>_file</w:t>
      </w:r>
      <w:r>
        <w:rPr>
          <w:rFonts w:hint="eastAsia"/>
        </w:rPr>
        <w:t>中</w:t>
      </w:r>
      <w:r>
        <w:t>。</w:t>
      </w:r>
    </w:p>
    <w:p>
      <w:pPr>
        <w:spacing w:before="240" w:after="120" w:line="400" w:lineRule="exact"/>
        <w:outlineLvl w:val="1"/>
        <w:rPr>
          <w:rFonts w:hint="eastAsia" w:eastAsia="黑体" w:cs="黑体"/>
          <w:bCs/>
          <w:sz w:val="28"/>
          <w:szCs w:val="28"/>
        </w:rPr>
      </w:pPr>
      <w:bookmarkStart w:id="95" w:name="_Toc449695457"/>
      <w:r>
        <w:rPr>
          <w:rFonts w:hint="eastAsia" w:eastAsia="黑体" w:cs="黑体"/>
          <w:bCs/>
          <w:sz w:val="28"/>
          <w:szCs w:val="28"/>
        </w:rPr>
        <w:t>4.2.</w:t>
      </w:r>
      <w:r>
        <w:rPr>
          <w:rFonts w:eastAsia="黑体" w:cs="黑体"/>
          <w:bCs/>
          <w:sz w:val="28"/>
          <w:szCs w:val="28"/>
        </w:rPr>
        <w:t>5</w:t>
      </w:r>
      <w:r>
        <w:rPr>
          <w:rFonts w:hint="eastAsia" w:eastAsia="黑体" w:cs="黑体"/>
          <w:bCs/>
          <w:sz w:val="28"/>
          <w:szCs w:val="28"/>
        </w:rPr>
        <w:t xml:space="preserve"> 解密算法流程</w:t>
      </w:r>
      <w:bookmarkEnd w:id="95"/>
    </w:p>
    <w:p>
      <w:pPr>
        <w:spacing w:line="400" w:lineRule="exact"/>
        <w:ind w:firstLine="480" w:firstLineChars="200"/>
        <w:rPr>
          <w:rFonts w:hint="eastAsia" w:cs="黑体"/>
          <w:bCs/>
          <w:szCs w:val="28"/>
        </w:rPr>
      </w:pPr>
      <w:r>
        <w:rPr>
          <w:rFonts w:hint="eastAsia" w:cs="黑体"/>
          <w:bCs/>
          <w:szCs w:val="28"/>
        </w:rPr>
        <w:t>解密</w:t>
      </w:r>
      <w:r>
        <w:rPr>
          <w:rFonts w:cs="黑体"/>
          <w:bCs/>
          <w:szCs w:val="28"/>
        </w:rPr>
        <w:t>算法的执行过程：</w:t>
      </w:r>
      <w:r>
        <w:rPr>
          <w:rFonts w:hint="eastAsia" w:cs="黑体"/>
          <w:bCs/>
          <w:szCs w:val="28"/>
        </w:rPr>
        <w:t>首先</w:t>
      </w:r>
      <w:r>
        <w:rPr>
          <w:rFonts w:cs="黑体"/>
          <w:bCs/>
          <w:szCs w:val="28"/>
        </w:rPr>
        <w:t>通过</w:t>
      </w:r>
      <w:r>
        <w:rPr>
          <w:rFonts w:hint="eastAsia" w:cs="黑体"/>
          <w:bCs/>
          <w:szCs w:val="28"/>
        </w:rPr>
        <w:t>Boneh-Franklin的</w:t>
      </w:r>
      <w:r>
        <w:rPr>
          <w:rFonts w:cs="黑体"/>
          <w:bCs/>
          <w:szCs w:val="28"/>
        </w:rPr>
        <w:t>IBE解密算法得到AES</w:t>
      </w:r>
      <w:r>
        <w:rPr>
          <w:rFonts w:hint="eastAsia" w:cs="黑体"/>
          <w:bCs/>
          <w:szCs w:val="28"/>
        </w:rPr>
        <w:t>会话</w:t>
      </w:r>
      <w:r>
        <w:rPr>
          <w:rFonts w:cs="黑体"/>
          <w:bCs/>
          <w:szCs w:val="28"/>
        </w:rPr>
        <w:t>密钥，</w:t>
      </w:r>
      <w:r>
        <w:rPr>
          <w:rFonts w:hint="eastAsia" w:cs="黑体"/>
          <w:bCs/>
          <w:szCs w:val="28"/>
        </w:rPr>
        <w:t>然后</w:t>
      </w:r>
      <w:r>
        <w:rPr>
          <w:rFonts w:cs="黑体"/>
          <w:bCs/>
          <w:szCs w:val="28"/>
        </w:rPr>
        <w:t>使用AES</w:t>
      </w:r>
      <w:r>
        <w:rPr>
          <w:rFonts w:hint="eastAsia" w:cs="黑体"/>
          <w:bCs/>
          <w:szCs w:val="28"/>
        </w:rPr>
        <w:t>解密</w:t>
      </w:r>
      <w:r>
        <w:rPr>
          <w:rFonts w:cs="黑体"/>
          <w:bCs/>
          <w:szCs w:val="28"/>
        </w:rPr>
        <w:t>算法得到</w:t>
      </w:r>
      <w:r>
        <w:rPr>
          <w:rFonts w:hint="eastAsia" w:cs="黑体"/>
          <w:bCs/>
          <w:szCs w:val="28"/>
        </w:rPr>
        <w:t>明文</w:t>
      </w:r>
      <w:r>
        <w:rPr>
          <w:rFonts w:cs="黑体"/>
          <w:bCs/>
          <w:szCs w:val="28"/>
        </w:rPr>
        <w:t>信息。</w:t>
      </w:r>
      <w:r>
        <w:rPr>
          <w:rFonts w:hint="eastAsia" w:cs="黑体"/>
          <w:bCs/>
          <w:szCs w:val="28"/>
        </w:rPr>
        <w:t>解密</w:t>
      </w:r>
      <w:r>
        <w:rPr>
          <w:rFonts w:cs="黑体"/>
          <w:bCs/>
          <w:szCs w:val="28"/>
        </w:rPr>
        <w:t>时，输入</w:t>
      </w:r>
      <w:r>
        <w:rPr>
          <w:rFonts w:hint="eastAsia" w:cs="黑体"/>
          <w:bCs/>
          <w:szCs w:val="28"/>
        </w:rPr>
        <w:t>文件</w:t>
      </w:r>
      <w:r>
        <w:rPr>
          <w:rFonts w:cs="黑体"/>
          <w:bCs/>
          <w:szCs w:val="28"/>
        </w:rPr>
        <w:t>sysparams</w:t>
      </w:r>
      <w:r>
        <w:rPr>
          <w:rFonts w:hint="eastAsia" w:cs="黑体"/>
          <w:bCs/>
          <w:szCs w:val="28"/>
        </w:rPr>
        <w:t>，</w:t>
      </w:r>
      <w:r>
        <w:rPr>
          <w:rFonts w:cs="黑体"/>
          <w:bCs/>
          <w:szCs w:val="28"/>
        </w:rPr>
        <w:t>privatkey</w:t>
      </w:r>
      <w:r>
        <w:rPr>
          <w:rFonts w:hint="eastAsia" w:cs="黑体"/>
          <w:bCs/>
          <w:szCs w:val="28"/>
        </w:rPr>
        <w:t>，ciphertext</w:t>
      </w:r>
      <w:r>
        <w:rPr>
          <w:rFonts w:cs="黑体"/>
          <w:bCs/>
          <w:szCs w:val="28"/>
        </w:rPr>
        <w:t>.ibe</w:t>
      </w:r>
      <w:r>
        <w:rPr>
          <w:rFonts w:hint="eastAsia" w:cs="黑体"/>
          <w:bCs/>
          <w:szCs w:val="28"/>
        </w:rPr>
        <w:t>，key</w:t>
      </w:r>
      <w:r>
        <w:rPr>
          <w:rFonts w:cs="黑体"/>
          <w:bCs/>
          <w:szCs w:val="28"/>
        </w:rPr>
        <w:t>_file</w:t>
      </w:r>
      <w:r>
        <w:rPr>
          <w:rFonts w:hint="eastAsia" w:cs="黑体"/>
          <w:bCs/>
          <w:szCs w:val="28"/>
        </w:rPr>
        <w:t>输出</w:t>
      </w:r>
      <w:r>
        <w:rPr>
          <w:rFonts w:cs="黑体"/>
          <w:bCs/>
          <w:szCs w:val="28"/>
        </w:rPr>
        <w:t>邮件的明文</w:t>
      </w:r>
      <w:r>
        <w:rPr>
          <w:rFonts w:hint="eastAsia" w:cs="黑体"/>
          <w:bCs/>
          <w:szCs w:val="28"/>
        </w:rPr>
        <w:t>。在</w:t>
      </w:r>
      <w:r>
        <w:rPr>
          <w:rFonts w:cs="黑体"/>
          <w:bCs/>
          <w:szCs w:val="28"/>
        </w:rPr>
        <w:t>下文的描述中，</w:t>
      </w:r>
      <w:r>
        <w:rPr>
          <w:position w:val="-10"/>
        </w:rPr>
        <w:object>
          <v:shape id="_x0000_i2428" o:spt="75" type="#_x0000_t75" style="height:15.9pt;width:19.25pt;" o:ole="t" filled="f" o:preferrelative="t" stroked="f" coordsize="21600,21600">
            <v:path/>
            <v:fill on="f" focussize="0,0"/>
            <v:stroke on="f" joinstyle="miter"/>
            <v:imagedata r:id="rId2618" o:title=""/>
            <o:lock v:ext="edit" aspectratio="t"/>
            <w10:wrap type="none"/>
            <w10:anchorlock/>
          </v:shape>
          <o:OLEObject Type="Embed" ProgID="Equation.DSMT4" ShapeID="_x0000_i2428" DrawAspect="Content" ObjectID="_1468077125" r:id="rId2658">
            <o:LockedField>false</o:LockedField>
          </o:OLEObject>
        </w:object>
      </w:r>
      <w:r>
        <w:rPr>
          <w:rFonts w:hint="eastAsia"/>
        </w:rPr>
        <w:t>代表</w:t>
      </w:r>
      <w:r>
        <w:t>会话密钥</w:t>
      </w:r>
      <w:r>
        <w:rPr>
          <w:rFonts w:hint="eastAsia"/>
        </w:rPr>
        <w:t>。</w:t>
      </w:r>
      <w:r>
        <w:rPr>
          <w:position w:val="-6"/>
        </w:rPr>
        <w:object>
          <v:shape id="_x0000_i2429" o:spt="75" type="#_x0000_t75" style="height:14.25pt;width:22.6pt;" o:ole="t" filled="f" o:preferrelative="t" stroked="f" coordsize="21600,21600">
            <v:path/>
            <v:fill on="f" focussize="0,0"/>
            <v:stroke on="f" joinstyle="miter"/>
            <v:imagedata r:id="rId2660" o:title=""/>
            <o:lock v:ext="edit" aspectratio="t"/>
            <w10:wrap type="none"/>
            <w10:anchorlock/>
          </v:shape>
          <o:OLEObject Type="Embed" ProgID="Equation.DSMT4" ShapeID="_x0000_i2429" DrawAspect="Content" ObjectID="_1468077126" r:id="rId2659">
            <o:LockedField>false</o:LockedField>
          </o:OLEObject>
        </w:object>
      </w:r>
      <w:r>
        <w:rPr>
          <w:rFonts w:hint="eastAsia"/>
        </w:rPr>
        <w:t>是</w:t>
      </w:r>
      <w:r>
        <w:t>用户的私钥，</w:t>
      </w:r>
      <w:r>
        <w:rPr>
          <w:position w:val="-6"/>
        </w:rPr>
        <w:object>
          <v:shape id="_x0000_i2430" o:spt="75" type="#_x0000_t75" style="height:10.05pt;width:10.9pt;" o:ole="t" filled="f" o:preferrelative="t" stroked="f" coordsize="21600,21600">
            <v:path/>
            <v:fill on="f" focussize="0,0"/>
            <v:stroke on="f" joinstyle="miter"/>
            <v:imagedata r:id="rId2662" o:title=""/>
            <o:lock v:ext="edit" aspectratio="t"/>
            <w10:wrap type="none"/>
            <w10:anchorlock/>
          </v:shape>
          <o:OLEObject Type="Embed" ProgID="Equation.DSMT4" ShapeID="_x0000_i2430" DrawAspect="Content" ObjectID="_1468077127" r:id="rId2661">
            <o:LockedField>false</o:LockedField>
          </o:OLEObject>
        </w:object>
      </w:r>
      <w:r>
        <w:rPr>
          <w:rFonts w:hint="eastAsia"/>
        </w:rPr>
        <w:t>是Miracl提供</w:t>
      </w:r>
      <w:r>
        <w:t>的ZZn2</w:t>
      </w:r>
      <w:r>
        <w:rPr>
          <w:rFonts w:hint="eastAsia"/>
        </w:rPr>
        <w:t>型</w:t>
      </w:r>
      <w:r>
        <w:t>变量。</w:t>
      </w:r>
      <w:r>
        <w:rPr>
          <w:position w:val="-10"/>
        </w:rPr>
        <w:object>
          <v:shape id="_x0000_i2431" o:spt="75" type="#_x0000_t75" style="height:15.9pt;width:25.1pt;" o:ole="t" filled="f" o:preferrelative="t" stroked="f" coordsize="21600,21600">
            <v:path/>
            <v:fill on="f" focussize="0,0"/>
            <v:stroke on="f" joinstyle="miter"/>
            <v:imagedata r:id="rId2637" o:title=""/>
            <o:lock v:ext="edit" aspectratio="t"/>
            <w10:wrap type="none"/>
            <w10:anchorlock/>
          </v:shape>
          <o:OLEObject Type="Embed" ProgID="Equation.DSMT4" ShapeID="_x0000_i2431" DrawAspect="Content" ObjectID="_1468077128" r:id="rId2663">
            <o:LockedField>false</o:LockedField>
          </o:OLEObject>
        </w:object>
      </w:r>
      <w:r>
        <w:rPr>
          <w:rFonts w:hint="eastAsia"/>
        </w:rPr>
        <w:t>和</w:t>
      </w:r>
      <w:r>
        <w:rPr>
          <w:position w:val="-6"/>
        </w:rPr>
        <w:object>
          <v:shape id="_x0000_i2432" o:spt="75" type="#_x0000_t75" style="height:14.25pt;width:21.75pt;" o:ole="t" filled="f" o:preferrelative="t" stroked="f" coordsize="21600,21600">
            <v:path/>
            <v:fill on="f" focussize="0,0"/>
            <v:stroke on="f" joinstyle="miter"/>
            <v:imagedata r:id="rId2639" o:title=""/>
            <o:lock v:ext="edit" aspectratio="t"/>
            <w10:wrap type="none"/>
            <w10:anchorlock/>
          </v:shape>
          <o:OLEObject Type="Embed" ProgID="Equation.DSMT4" ShapeID="_x0000_i2432" DrawAspect="Content" ObjectID="_1468077129" r:id="rId2664">
            <o:LockedField>false</o:LockedField>
          </o:OLEObject>
        </w:object>
      </w:r>
      <w:r>
        <w:rPr>
          <w:rFonts w:hint="eastAsia"/>
        </w:rPr>
        <w:t>都是字符</w:t>
      </w:r>
      <w:r>
        <w:t>数组。</w:t>
      </w:r>
      <w:r>
        <w:rPr>
          <w:rFonts w:hint="eastAsia" w:cs="黑体"/>
          <w:bCs/>
          <w:szCs w:val="28"/>
        </w:rPr>
        <w:t>在进行</w:t>
      </w:r>
      <w:r>
        <w:rPr>
          <w:rFonts w:cs="黑体"/>
          <w:bCs/>
          <w:szCs w:val="28"/>
        </w:rPr>
        <w:t>解密之前，</w:t>
      </w:r>
      <w:r>
        <w:t>从</w:t>
      </w:r>
      <w:r>
        <w:rPr>
          <w:rFonts w:hint="eastAsia"/>
        </w:rPr>
        <w:t>sys</w:t>
      </w:r>
      <w:r>
        <w:t>params</w:t>
      </w:r>
      <w:r>
        <w:rPr>
          <w:rFonts w:hint="eastAsia"/>
        </w:rPr>
        <w:t>中取出</w:t>
      </w:r>
      <w:r>
        <w:rPr>
          <w:position w:val="-10"/>
        </w:rPr>
        <w:object>
          <v:shape id="_x0000_i2433" o:spt="75" type="#_x0000_t75" style="height:12.55pt;width:12.55pt;" o:ole="t" filled="f" o:preferrelative="t" stroked="f" coordsize="21600,21600">
            <v:path/>
            <v:fill on="f" focussize="0,0"/>
            <v:stroke on="f" joinstyle="miter"/>
            <v:imagedata r:id="rId2666" o:title=""/>
            <o:lock v:ext="edit" aspectratio="t"/>
            <w10:wrap type="none"/>
            <w10:anchorlock/>
          </v:shape>
          <o:OLEObject Type="Embed" ProgID="Equation.DSMT4" ShapeID="_x0000_i2433" DrawAspect="Content" ObjectID="_1468077130" r:id="rId2665">
            <o:LockedField>false</o:LockedField>
          </o:OLEObject>
        </w:object>
      </w:r>
      <w:r>
        <w:rPr>
          <w:rFonts w:hint="eastAsia"/>
        </w:rPr>
        <w:t>，</w:t>
      </w:r>
      <w:r>
        <w:rPr>
          <w:position w:val="-10"/>
        </w:rPr>
        <w:object>
          <v:shape id="_x0000_i2434" o:spt="75" type="#_x0000_t75" style="height:12.55pt;width:10.05pt;" o:ole="t" filled="f" o:preferrelative="t" stroked="f" coordsize="21600,21600">
            <v:path/>
            <v:fill on="f" focussize="0,0"/>
            <v:stroke on="f" joinstyle="miter"/>
            <v:imagedata r:id="rId2668" o:title=""/>
            <o:lock v:ext="edit" aspectratio="t"/>
            <w10:wrap type="none"/>
            <w10:anchorlock/>
          </v:shape>
          <o:OLEObject Type="Embed" ProgID="Equation.DSMT4" ShapeID="_x0000_i2434" DrawAspect="Content" ObjectID="_1468077131" r:id="rId2667">
            <o:LockedField>false</o:LockedField>
          </o:OLEObject>
        </w:object>
      </w:r>
      <w:r>
        <w:rPr>
          <w:rFonts w:hint="eastAsia" w:ascii="宋体" w:hAnsi="宋体" w:cs="宋体"/>
        </w:rPr>
        <w:t>，</w:t>
      </w:r>
      <w:r>
        <w:rPr>
          <w:position w:val="-4"/>
        </w:rPr>
        <w:object>
          <v:shape id="_x0000_i2435" o:spt="75" type="#_x0000_t75" style="height:12.55pt;width:12.55pt;" o:ole="t" filled="f" o:preferrelative="t" stroked="f" coordsize="21600,21600">
            <v:path/>
            <v:fill on="f" focussize="0,0"/>
            <v:stroke on="f" joinstyle="miter"/>
            <v:imagedata r:id="rId2670" o:title=""/>
            <o:lock v:ext="edit" aspectratio="t"/>
            <w10:wrap type="none"/>
            <w10:anchorlock/>
          </v:shape>
          <o:OLEObject Type="Embed" ProgID="Equation.DSMT4" ShapeID="_x0000_i2435" DrawAspect="Content" ObjectID="_1468077132" r:id="rId2669">
            <o:LockedField>false</o:LockedField>
          </o:OLEObject>
        </w:object>
      </w:r>
      <w:r>
        <w:rPr>
          <w:rFonts w:hint="eastAsia"/>
        </w:rPr>
        <w:t>，提前</w:t>
      </w:r>
      <w:r>
        <w:t>产生</w:t>
      </w:r>
      <w:r>
        <w:rPr>
          <w:rFonts w:hint="eastAsia"/>
        </w:rPr>
        <w:t>一个</w:t>
      </w:r>
      <w:r>
        <w:t>以固定</w:t>
      </w:r>
      <w:r>
        <w:rPr>
          <w:rFonts w:hint="eastAsia"/>
        </w:rPr>
        <w:t>点</w:t>
      </w:r>
      <w:r>
        <w:rPr>
          <w:position w:val="-4"/>
        </w:rPr>
        <w:object>
          <v:shape id="_x0000_i2436" o:spt="75" type="#_x0000_t75" style="height:12.55pt;width:12.55pt;" o:ole="t" filled="f" o:preferrelative="t" stroked="f" coordsize="21600,21600">
            <v:path/>
            <v:fill on="f" focussize="0,0"/>
            <v:stroke on="f" joinstyle="miter"/>
            <v:imagedata r:id="rId2670" o:title=""/>
            <o:lock v:ext="edit" aspectratio="t"/>
            <w10:wrap type="none"/>
            <w10:anchorlock/>
          </v:shape>
          <o:OLEObject Type="Embed" ProgID="Equation.DSMT4" ShapeID="_x0000_i2436" DrawAspect="Content" ObjectID="_1468077133" r:id="rId2671">
            <o:LockedField>false</o:LockedField>
          </o:OLEObject>
        </w:object>
      </w:r>
      <w:r>
        <w:rPr>
          <w:rFonts w:hint="eastAsia"/>
        </w:rPr>
        <w:t>构成</w:t>
      </w:r>
      <w:r>
        <w:t>的一个点群</w:t>
      </w:r>
      <w:r>
        <w:rPr>
          <w:rFonts w:hint="eastAsia"/>
        </w:rPr>
        <w:t>。这些点是</w:t>
      </w:r>
      <w:r>
        <w:rPr>
          <w:rFonts w:hint="eastAsia" w:ascii="宋体" w:hAnsi="宋体" w:cs="宋体"/>
          <w:bCs/>
          <w:szCs w:val="28"/>
        </w:rPr>
        <w:t>有限域</w:t>
      </w:r>
      <w:r>
        <w:rPr>
          <w:position w:val="-10"/>
        </w:rPr>
        <w:object>
          <v:shape id="_x0000_i2437" o:spt="75" type="#_x0000_t75" style="height:16.75pt;width:14.25pt;" o:ole="t" filled="f" o:preferrelative="t" stroked="f" coordsize="21600,21600">
            <v:path/>
            <v:fill on="f" focussize="0,0"/>
            <v:stroke on="f" joinstyle="miter"/>
            <v:imagedata r:id="rId2673" o:title=""/>
            <o:lock v:ext="edit" aspectratio="t"/>
            <w10:wrap type="none"/>
            <w10:anchorlock/>
          </v:shape>
          <o:OLEObject Type="Embed" ProgID="Equation.DSMT4" ShapeID="_x0000_i2437" DrawAspect="Content" ObjectID="_1468077134" r:id="rId2672">
            <o:LockedField>false</o:LockedField>
          </o:OLEObject>
        </w:object>
      </w:r>
      <w:r>
        <w:rPr>
          <w:rFonts w:hint="eastAsia"/>
        </w:rPr>
        <w:t>上满足方程</w:t>
      </w:r>
      <w:r>
        <w:t>：</w:t>
      </w:r>
      <w:r>
        <w:rPr>
          <w:position w:val="-10"/>
        </w:rPr>
        <w:object>
          <v:shape id="_x0000_i2438" o:spt="75" type="#_x0000_t75" style="height:17.6pt;width:86.25pt;" o:ole="t" filled="f" o:preferrelative="t" stroked="f" coordsize="21600,21600">
            <v:path/>
            <v:fill on="f" focussize="0,0"/>
            <v:stroke on="f" joinstyle="miter"/>
            <v:imagedata r:id="rId2675" o:title=""/>
            <o:lock v:ext="edit" aspectratio="t"/>
            <w10:wrap type="none"/>
            <w10:anchorlock/>
          </v:shape>
          <o:OLEObject Type="Embed" ProgID="Equation.DSMT4" ShapeID="_x0000_i2438" DrawAspect="Content" ObjectID="_1468077135" r:id="rId2674">
            <o:LockedField>false</o:LockedField>
          </o:OLEObject>
        </w:object>
      </w:r>
      <w:r>
        <w:rPr>
          <w:rFonts w:hint="eastAsia"/>
        </w:rPr>
        <w:t>的椭圆</w:t>
      </w:r>
      <w:r>
        <w:t>曲线</w:t>
      </w:r>
      <w:r>
        <w:rPr>
          <w:rFonts w:hint="eastAsia"/>
        </w:rPr>
        <w:t>的</w:t>
      </w:r>
      <w:r>
        <w:t>点群的子</w:t>
      </w:r>
      <w:r>
        <w:rPr>
          <w:rFonts w:hint="eastAsia"/>
        </w:rPr>
        <w:t>群。确定</w:t>
      </w:r>
      <w:r>
        <w:t>椭圆曲线方程</w:t>
      </w:r>
      <w:r>
        <w:rPr>
          <w:rFonts w:hint="eastAsia"/>
        </w:rPr>
        <w:t>是</w:t>
      </w:r>
      <w:r>
        <w:rPr>
          <w:position w:val="-10"/>
        </w:rPr>
        <w:object>
          <v:shape id="_x0000_i2439" o:spt="75" type="#_x0000_t75" style="height:17.6pt;width:86.25pt;" o:ole="t" filled="f" o:preferrelative="t" stroked="f" coordsize="21600,21600">
            <v:path/>
            <v:fill on="f" focussize="0,0"/>
            <v:stroke on="f" joinstyle="miter"/>
            <v:imagedata r:id="rId2677" o:title=""/>
            <o:lock v:ext="edit" aspectratio="t"/>
            <w10:wrap type="none"/>
            <w10:anchorlock/>
          </v:shape>
          <o:OLEObject Type="Embed" ProgID="Equation.DSMT4" ShapeID="_x0000_i2439" DrawAspect="Content" ObjectID="_1468077136" r:id="rId2676">
            <o:LockedField>false</o:LockedField>
          </o:OLEObject>
        </w:object>
      </w:r>
      <w:r>
        <w:rPr>
          <w:rFonts w:hint="eastAsia"/>
        </w:rPr>
        <w:t>。</w:t>
      </w:r>
      <w:r>
        <w:t>将</w:t>
      </w:r>
      <w:r>
        <w:rPr>
          <w:position w:val="-4"/>
        </w:rPr>
        <w:object>
          <v:shape id="_x0000_i2440" o:spt="75" type="#_x0000_t75" style="height:13.4pt;width:12.55pt;" o:ole="t" filled="f" o:preferrelative="t" stroked="f" coordsize="21600,21600">
            <v:path/>
            <v:fill on="f" focussize="0,0"/>
            <v:stroke on="f" joinstyle="miter"/>
            <v:imagedata r:id="rId2679" o:title=""/>
            <o:lock v:ext="edit" aspectratio="t"/>
            <w10:wrap type="none"/>
            <w10:anchorlock/>
          </v:shape>
          <o:OLEObject Type="Embed" ProgID="Equation.DSMT4" ShapeID="_x0000_i2440" DrawAspect="Content" ObjectID="_1468077137" r:id="rId2678">
            <o:LockedField>false</o:LockedField>
          </o:OLEObject>
        </w:object>
      </w:r>
      <w:r>
        <w:rPr>
          <w:rFonts w:hint="eastAsia"/>
        </w:rPr>
        <w:t>，</w:t>
      </w:r>
      <w:r>
        <w:rPr>
          <w:position w:val="-10"/>
        </w:rPr>
        <w:object>
          <v:shape id="_x0000_i2441" o:spt="75" type="#_x0000_t75" style="height:17.6pt;width:21.75pt;" o:ole="t" filled="f" o:preferrelative="t" stroked="f" coordsize="21600,21600">
            <v:path/>
            <v:fill on="f" focussize="0,0"/>
            <v:stroke on="f" joinstyle="miter"/>
            <v:imagedata r:id="rId2681" o:title=""/>
            <o:lock v:ext="edit" aspectratio="t"/>
            <w10:wrap type="none"/>
            <w10:anchorlock/>
          </v:shape>
          <o:OLEObject Type="Embed" ProgID="Equation.DSMT4" ShapeID="_x0000_i2441" DrawAspect="Content" ObjectID="_1468077138" r:id="rId2680">
            <o:LockedField>false</o:LockedField>
          </o:OLEObject>
        </w:object>
      </w:r>
      <w:r>
        <w:rPr>
          <w:rFonts w:hint="eastAsia"/>
        </w:rPr>
        <w:t>，</w:t>
      </w:r>
      <w:r>
        <w:rPr>
          <w:position w:val="-6"/>
        </w:rPr>
        <w:object>
          <v:shape id="_x0000_i2442" o:spt="75" type="#_x0000_t75" style="height:14.25pt;width:25.1pt;" o:ole="t" filled="f" o:preferrelative="t" stroked="f" coordsize="21600,21600">
            <v:path/>
            <v:fill on="f" focussize="0,0"/>
            <v:stroke on="f" joinstyle="miter"/>
            <v:imagedata r:id="rId2683" o:title=""/>
            <o:lock v:ext="edit" aspectratio="t"/>
            <w10:wrap type="none"/>
            <w10:anchorlock/>
          </v:shape>
          <o:OLEObject Type="Embed" ProgID="Equation.DSMT4" ShapeID="_x0000_i2442" DrawAspect="Content" ObjectID="_1468077139" r:id="rId2682">
            <o:LockedField>false</o:LockedField>
          </o:OLEObject>
        </w:object>
      </w:r>
      <w:r>
        <w:rPr>
          <w:rFonts w:hint="eastAsia"/>
        </w:rPr>
        <w:t>这些</w:t>
      </w:r>
      <w:r>
        <w:t>点全部</w:t>
      </w:r>
      <w:r>
        <w:rPr>
          <w:rFonts w:hint="eastAsia"/>
        </w:rPr>
        <w:t>设置</w:t>
      </w:r>
      <w:r>
        <w:t>在该曲线</w:t>
      </w:r>
      <w:r>
        <w:rPr>
          <w:rFonts w:hint="eastAsia"/>
        </w:rPr>
        <w:t>上</w:t>
      </w:r>
      <w:r>
        <w:t>。</w:t>
      </w:r>
      <w:r>
        <w:rPr>
          <w:rFonts w:hint="eastAsia"/>
        </w:rPr>
        <w:t>从</w:t>
      </w:r>
      <w:r>
        <w:t>private_key</w:t>
      </w:r>
      <w:r>
        <w:rPr>
          <w:rFonts w:hint="eastAsia"/>
        </w:rPr>
        <w:t>文件中读取</w:t>
      </w:r>
      <w:r>
        <w:t>出</w:t>
      </w:r>
      <w:r>
        <w:rPr>
          <w:position w:val="-6"/>
        </w:rPr>
        <w:object>
          <v:shape id="_x0000_i2443" o:spt="75" type="#_x0000_t75" style="height:14.25pt;width:22.6pt;" o:ole="t" filled="f" o:preferrelative="t" stroked="f" coordsize="21600,21600">
            <v:path/>
            <v:fill on="f" focussize="0,0"/>
            <v:stroke on="f" joinstyle="miter"/>
            <v:imagedata r:id="rId2660" o:title=""/>
            <o:lock v:ext="edit" aspectratio="t"/>
            <w10:wrap type="none"/>
            <w10:anchorlock/>
          </v:shape>
          <o:OLEObject Type="Embed" ProgID="Equation.DSMT4" ShapeID="_x0000_i2443" DrawAspect="Content" ObjectID="_1468077140" r:id="rId2684">
            <o:LockedField>false</o:LockedField>
          </o:OLEObject>
        </w:object>
      </w:r>
      <w:r>
        <w:rPr>
          <w:rFonts w:hint="eastAsia"/>
        </w:rPr>
        <w:t>，通过</w:t>
      </w:r>
      <w:r>
        <w:rPr>
          <w:position w:val="-6"/>
        </w:rPr>
        <w:object>
          <v:shape id="_x0000_i2444" o:spt="75" type="#_x0000_t75" style="height:14.25pt;width:22.6pt;" o:ole="t" filled="f" o:preferrelative="t" stroked="f" coordsize="21600,21600">
            <v:path/>
            <v:fill on="f" focussize="0,0"/>
            <v:stroke on="f" joinstyle="miter"/>
            <v:imagedata r:id="rId2660" o:title=""/>
            <o:lock v:ext="edit" aspectratio="t"/>
            <w10:wrap type="none"/>
            <w10:anchorlock/>
          </v:shape>
          <o:OLEObject Type="Embed" ProgID="Equation.DSMT4" ShapeID="_x0000_i2444" DrawAspect="Content" ObjectID="_1468077141" r:id="rId2685">
            <o:LockedField>false</o:LockedField>
          </o:OLEObject>
        </w:object>
      </w:r>
      <w:r>
        <w:rPr>
          <w:rFonts w:hint="eastAsia"/>
        </w:rPr>
        <w:t>计算</w:t>
      </w:r>
      <w:r>
        <w:t>得到</w:t>
      </w:r>
      <w:r>
        <w:rPr>
          <w:rFonts w:hint="eastAsia"/>
        </w:rPr>
        <w:t>其</w:t>
      </w:r>
      <w:r>
        <w:t>在椭圆曲线上的横坐标，</w:t>
      </w:r>
      <w:r>
        <w:rPr>
          <w:rFonts w:hint="eastAsia"/>
        </w:rPr>
        <w:t>并将</w:t>
      </w:r>
      <w:r>
        <w:rPr>
          <w:position w:val="-6"/>
        </w:rPr>
        <w:object>
          <v:shape id="_x0000_i2445" o:spt="75" type="#_x0000_t75" style="height:14.25pt;width:22.6pt;" o:ole="t" filled="f" o:preferrelative="t" stroked="f" coordsize="21600,21600">
            <v:path/>
            <v:fill on="f" focussize="0,0"/>
            <v:stroke on="f" joinstyle="miter"/>
            <v:imagedata r:id="rId2660" o:title=""/>
            <o:lock v:ext="edit" aspectratio="t"/>
            <w10:wrap type="none"/>
            <w10:anchorlock/>
          </v:shape>
          <o:OLEObject Type="Embed" ProgID="Equation.DSMT4" ShapeID="_x0000_i2445" DrawAspect="Content" ObjectID="_1468077142" r:id="rId2686">
            <o:LockedField>false</o:LockedField>
          </o:OLEObject>
        </w:object>
      </w:r>
      <w:r>
        <w:rPr>
          <w:rFonts w:hint="eastAsia"/>
        </w:rPr>
        <w:t>设置</w:t>
      </w:r>
      <w:r>
        <w:t>在椭圆曲线上</w:t>
      </w:r>
      <w:r>
        <w:rPr>
          <w:rFonts w:hint="eastAsia"/>
        </w:rPr>
        <w:t>。然后，</w:t>
      </w:r>
      <w:r>
        <w:t>开始解密。</w:t>
      </w:r>
      <w:r>
        <w:rPr>
          <w:rFonts w:cs="黑体"/>
          <w:bCs/>
          <w:szCs w:val="28"/>
        </w:rPr>
        <w:t>解密流程</w:t>
      </w:r>
      <w:r>
        <w:rPr>
          <w:rFonts w:hint="eastAsia" w:cs="黑体"/>
          <w:bCs/>
          <w:szCs w:val="28"/>
        </w:rPr>
        <w:t>图</w:t>
      </w:r>
      <w:r>
        <w:rPr>
          <w:rFonts w:cs="黑体"/>
          <w:bCs/>
          <w:szCs w:val="28"/>
        </w:rPr>
        <w:t>如图</w:t>
      </w:r>
      <w:r>
        <w:rPr>
          <w:rFonts w:hint="eastAsia" w:cs="黑体"/>
          <w:bCs/>
          <w:szCs w:val="28"/>
        </w:rPr>
        <w:t>4</w:t>
      </w:r>
      <w:r>
        <w:rPr>
          <w:rFonts w:cs="黑体"/>
          <w:bCs/>
          <w:szCs w:val="28"/>
        </w:rPr>
        <w:t>-7：</w:t>
      </w:r>
    </w:p>
    <w:p>
      <w:pPr>
        <w:spacing w:before="120" w:after="120"/>
        <w:jc w:val="center"/>
        <w:rPr>
          <w:rFonts w:hint="eastAsia" w:eastAsia="黑体" w:cs="黑体"/>
          <w:bCs/>
          <w:sz w:val="28"/>
          <w:szCs w:val="28"/>
        </w:rPr>
      </w:pPr>
      <w:r>
        <w:object>
          <v:shape id="_x0000_i2446" o:spt="75" type="#_x0000_t75" style="height:483.9pt;width:395.15pt;" o:ole="t" filled="f" o:preferrelative="t" stroked="f" coordsize="21600,21600">
            <v:path/>
            <v:fill on="f" focussize="0,0"/>
            <v:stroke on="f" joinstyle="miter"/>
            <v:imagedata r:id="rId2688" o:title=""/>
            <o:lock v:ext="edit" aspectratio="t"/>
            <w10:wrap type="none"/>
            <w10:anchorlock/>
          </v:shape>
          <o:OLEObject Type="Embed" ProgID="Visio.Drawing.11" ShapeID="_x0000_i2446" DrawAspect="Content" ObjectID="_1468077143" r:id="rId2687">
            <o:LockedField>false</o:LockedField>
          </o:OLEObject>
        </w:object>
      </w:r>
    </w:p>
    <w:p>
      <w:pPr>
        <w:spacing w:before="120" w:after="240" w:line="400" w:lineRule="exact"/>
        <w:jc w:val="center"/>
        <w:rPr>
          <w:rFonts w:hint="eastAsia" w:cs="黑体"/>
          <w:bCs/>
          <w:sz w:val="21"/>
          <w:szCs w:val="21"/>
        </w:rPr>
      </w:pPr>
      <w:r>
        <w:rPr>
          <w:rFonts w:hint="eastAsia" w:cs="黑体"/>
          <w:bCs/>
          <w:sz w:val="21"/>
          <w:szCs w:val="21"/>
        </w:rPr>
        <w:t>图4</w:t>
      </w:r>
      <w:r>
        <w:rPr>
          <w:rFonts w:cs="黑体"/>
          <w:bCs/>
          <w:sz w:val="21"/>
          <w:szCs w:val="21"/>
        </w:rPr>
        <w:t xml:space="preserve">-7 </w:t>
      </w:r>
      <w:r>
        <w:rPr>
          <w:rFonts w:hint="eastAsia" w:cs="黑体"/>
          <w:bCs/>
          <w:sz w:val="21"/>
          <w:szCs w:val="21"/>
        </w:rPr>
        <w:t>解密</w:t>
      </w:r>
      <w:r>
        <w:rPr>
          <w:rFonts w:cs="黑体"/>
          <w:bCs/>
          <w:sz w:val="21"/>
          <w:szCs w:val="21"/>
        </w:rPr>
        <w:t>流程图</w:t>
      </w:r>
    </w:p>
    <w:p>
      <w:pPr>
        <w:spacing w:line="400" w:lineRule="exact"/>
        <w:ind w:firstLine="480" w:firstLineChars="200"/>
        <w:rPr>
          <w:rFonts w:hint="eastAsia"/>
        </w:rPr>
      </w:pPr>
      <w:r>
        <w:rPr>
          <w:rFonts w:hint="eastAsia"/>
        </w:rPr>
        <w:t>读取</w:t>
      </w:r>
      <w:r>
        <w:t>key_file中的信息，</w:t>
      </w:r>
      <w:r>
        <w:rPr>
          <w:rFonts w:hint="eastAsia"/>
        </w:rPr>
        <w:t>使用</w:t>
      </w:r>
      <w:r>
        <w:t>BF-IBE</w:t>
      </w:r>
      <w:r>
        <w:rPr>
          <w:rFonts w:hint="eastAsia"/>
        </w:rPr>
        <w:t>解密</w:t>
      </w:r>
      <w:r>
        <w:t>，得到会话密钥。</w:t>
      </w:r>
      <w:r>
        <w:rPr>
          <w:rFonts w:hint="eastAsia"/>
        </w:rPr>
        <w:t>首先，通过</w:t>
      </w:r>
      <w:r>
        <w:rPr>
          <w:position w:val="-6"/>
        </w:rPr>
        <w:object>
          <v:shape id="_x0000_i2447" o:spt="75" type="#_x0000_t75" style="height:13.4pt;width:12.55pt;" o:ole="t" filled="f" o:preferrelative="t" stroked="f" coordsize="21600,21600">
            <v:path/>
            <v:fill on="f" focussize="0,0"/>
            <v:stroke on="f" joinstyle="miter"/>
            <v:imagedata r:id="rId2690" o:title=""/>
            <o:lock v:ext="edit" aspectratio="t"/>
            <w10:wrap type="none"/>
            <w10:anchorlock/>
          </v:shape>
          <o:OLEObject Type="Embed" ProgID="Equation.DSMT4" ShapeID="_x0000_i2447" DrawAspect="Content" ObjectID="_1468077144" r:id="rId2689">
            <o:LockedField>false</o:LockedField>
          </o:OLEObject>
        </w:object>
      </w:r>
      <w:r>
        <w:rPr>
          <w:rFonts w:hint="eastAsia"/>
        </w:rPr>
        <w:t>的</w:t>
      </w:r>
      <w:r>
        <w:t>纵坐标，得到</w:t>
      </w:r>
      <w:r>
        <w:rPr>
          <w:rFonts w:hint="eastAsia"/>
        </w:rPr>
        <w:t>与其</w:t>
      </w:r>
      <w:r>
        <w:t>对应的横</w:t>
      </w:r>
      <w:r>
        <w:rPr>
          <w:rFonts w:hint="eastAsia"/>
        </w:rPr>
        <w:t>坐标</w:t>
      </w:r>
      <w:r>
        <w:t>，将其设置在椭圆曲线上。</w:t>
      </w:r>
      <w:r>
        <w:rPr>
          <w:rFonts w:hint="eastAsia"/>
        </w:rPr>
        <w:t>将</w:t>
      </w:r>
      <w:r>
        <w:rPr>
          <w:position w:val="-6"/>
        </w:rPr>
        <w:object>
          <v:shape id="_x0000_i2448" o:spt="75" type="#_x0000_t75" style="height:14.25pt;width:10.9pt;" o:ole="t" filled="f" o:preferrelative="t" stroked="f" coordsize="21600,21600">
            <v:path/>
            <v:fill on="f" focussize="0,0"/>
            <v:stroke on="f" joinstyle="miter"/>
            <v:imagedata r:id="rId2692" o:title=""/>
            <o:lock v:ext="edit" aspectratio="t"/>
            <w10:wrap type="none"/>
            <w10:anchorlock/>
          </v:shape>
          <o:OLEObject Type="Embed" ProgID="Equation.DSMT4" ShapeID="_x0000_i2448" DrawAspect="Content" ObjectID="_1468077145" r:id="rId2691">
            <o:LockedField>false</o:LockedField>
          </o:OLEObject>
        </w:object>
      </w:r>
      <w:r>
        <w:rPr>
          <w:rFonts w:hint="eastAsia"/>
        </w:rPr>
        <w:t>和</w:t>
      </w:r>
      <w:r>
        <w:rPr>
          <w:position w:val="-6"/>
        </w:rPr>
        <w:object>
          <v:shape id="_x0000_i2449" o:spt="75" type="#_x0000_t75" style="height:14.25pt;width:14.25pt;" o:ole="t" filled="f" o:preferrelative="t" stroked="f" coordsize="21600,21600">
            <v:path/>
            <v:fill on="f" focussize="0,0"/>
            <v:stroke on="f" joinstyle="miter"/>
            <v:imagedata r:id="rId2694" o:title=""/>
            <o:lock v:ext="edit" aspectratio="t"/>
            <w10:wrap type="none"/>
            <w10:anchorlock/>
          </v:shape>
          <o:OLEObject Type="Embed" ProgID="Equation.DSMT4" ShapeID="_x0000_i2449" DrawAspect="Content" ObjectID="_1468077146" r:id="rId2693">
            <o:LockedField>false</o:LockedField>
          </o:OLEObject>
        </w:object>
      </w:r>
      <w:r>
        <w:rPr>
          <w:rFonts w:hint="eastAsia"/>
        </w:rPr>
        <w:t>转换成</w:t>
      </w:r>
      <w:r>
        <w:t>固定长度的二进制的字符串。</w:t>
      </w:r>
      <w:r>
        <w:rPr>
          <w:rFonts w:hint="eastAsia"/>
        </w:rPr>
        <w:t>通过</w:t>
      </w:r>
      <w:r>
        <w:t>函数判断</w:t>
      </w:r>
      <w:r>
        <w:rPr>
          <w:position w:val="-6"/>
        </w:rPr>
        <w:object>
          <v:shape id="_x0000_i2450" o:spt="75" type="#_x0000_t75" style="height:13.4pt;width:12.55pt;" o:ole="t" filled="f" o:preferrelative="t" stroked="f" coordsize="21600,21600">
            <v:path/>
            <v:fill on="f" focussize="0,0"/>
            <v:stroke on="f" joinstyle="miter"/>
            <v:imagedata r:id="rId2690" o:title=""/>
            <o:lock v:ext="edit" aspectratio="t"/>
            <w10:wrap type="none"/>
            <w10:anchorlock/>
          </v:shape>
          <o:OLEObject Type="Embed" ProgID="Equation.DSMT4" ShapeID="_x0000_i2450" DrawAspect="Content" ObjectID="_1468077147" r:id="rId2695">
            <o:LockedField>false</o:LockedField>
          </o:OLEObject>
        </w:object>
      </w:r>
      <w:r>
        <w:rPr>
          <w:rFonts w:hint="eastAsia"/>
        </w:rPr>
        <w:t>，</w:t>
      </w:r>
      <w:r>
        <w:rPr>
          <w:position w:val="-6"/>
        </w:rPr>
        <w:object>
          <v:shape id="_x0000_i2451" o:spt="75" type="#_x0000_t75" style="height:14.25pt;width:22.6pt;" o:ole="t" filled="f" o:preferrelative="t" stroked="f" coordsize="21600,21600">
            <v:path/>
            <v:fill on="f" focussize="0,0"/>
            <v:stroke on="f" joinstyle="miter"/>
            <v:imagedata r:id="rId2697" o:title=""/>
            <o:lock v:ext="edit" aspectratio="t"/>
            <w10:wrap type="none"/>
            <w10:anchorlock/>
          </v:shape>
          <o:OLEObject Type="Embed" ProgID="Equation.DSMT4" ShapeID="_x0000_i2451" DrawAspect="Content" ObjectID="_1468077148" r:id="rId2696">
            <o:LockedField>false</o:LockedField>
          </o:OLEObject>
        </w:object>
      </w:r>
      <w:r>
        <w:rPr>
          <w:rFonts w:hint="eastAsia"/>
        </w:rPr>
        <w:t>，</w:t>
      </w:r>
      <w:r>
        <w:rPr>
          <w:position w:val="-10"/>
        </w:rPr>
        <w:object>
          <v:shape id="_x0000_i2452" o:spt="75" type="#_x0000_t75" style="height:12.55pt;width:10.05pt;" o:ole="t" filled="f" o:preferrelative="t" stroked="f" coordsize="21600,21600">
            <v:path/>
            <v:fill on="f" focussize="0,0"/>
            <v:stroke on="f" joinstyle="miter"/>
            <v:imagedata r:id="rId2699" o:title=""/>
            <o:lock v:ext="edit" aspectratio="t"/>
            <w10:wrap type="none"/>
            <w10:anchorlock/>
          </v:shape>
          <o:OLEObject Type="Embed" ProgID="Equation.DSMT4" ShapeID="_x0000_i2452" DrawAspect="Content" ObjectID="_1468077149" r:id="rId2698">
            <o:LockedField>false</o:LockedField>
          </o:OLEObject>
        </w:object>
      </w:r>
      <w:r>
        <w:rPr>
          <w:rFonts w:hint="eastAsia"/>
        </w:rPr>
        <w:t>，</w:t>
      </w:r>
      <w:r>
        <w:rPr>
          <w:position w:val="-6"/>
        </w:rPr>
        <w:object>
          <v:shape id="_x0000_i2453" o:spt="75" type="#_x0000_t75" style="height:14.25pt;width:25.1pt;" o:ole="t" filled="f" o:preferrelative="t" stroked="f" coordsize="21600,21600">
            <v:path/>
            <v:fill on="f" focussize="0,0"/>
            <v:stroke on="f" joinstyle="miter"/>
            <v:imagedata r:id="rId2701" o:title=""/>
            <o:lock v:ext="edit" aspectratio="t"/>
            <w10:wrap type="none"/>
            <w10:anchorlock/>
          </v:shape>
          <o:OLEObject Type="Embed" ProgID="Equation.DSMT4" ShapeID="_x0000_i2453" DrawAspect="Content" ObjectID="_1468077150" r:id="rId2700">
            <o:LockedField>false</o:LockedField>
          </o:OLEObject>
        </w:object>
      </w:r>
      <w:r>
        <w:rPr>
          <w:rFonts w:hint="eastAsia"/>
        </w:rPr>
        <w:t>，</w:t>
      </w:r>
      <w:r>
        <w:rPr>
          <w:position w:val="-6"/>
        </w:rPr>
        <w:object>
          <v:shape id="_x0000_i2454" o:spt="75" type="#_x0000_t75" style="height:10.05pt;width:10.9pt;" o:ole="t" filled="f" o:preferrelative="t" stroked="f" coordsize="21600,21600">
            <v:path/>
            <v:fill on="f" focussize="0,0"/>
            <v:stroke on="f" joinstyle="miter"/>
            <v:imagedata r:id="rId2703" o:title=""/>
            <o:lock v:ext="edit" aspectratio="t"/>
            <w10:wrap type="none"/>
            <w10:anchorlock/>
          </v:shape>
          <o:OLEObject Type="Embed" ProgID="Equation.DSMT4" ShapeID="_x0000_i2454" DrawAspect="Content" ObjectID="_1468077151" r:id="rId2702">
            <o:LockedField>false</o:LockedField>
          </o:OLEObject>
        </w:object>
      </w:r>
      <w:r>
        <w:rPr>
          <w:rFonts w:hint="eastAsia"/>
        </w:rPr>
        <w:t>是否</w:t>
      </w:r>
      <w:r>
        <w:t>可以进行</w:t>
      </w:r>
      <w:r>
        <w:rPr>
          <w:rFonts w:hint="eastAsia"/>
        </w:rPr>
        <w:t>椭圆</w:t>
      </w:r>
      <w:r>
        <w:t>曲线上的</w:t>
      </w:r>
      <w:r>
        <w:rPr>
          <w:rFonts w:hint="eastAsia"/>
        </w:rPr>
        <w:t>Tate运算，并满足</w:t>
      </w:r>
      <w:r>
        <w:t>可容许双线性映射的性质</w:t>
      </w:r>
      <w:r>
        <w:rPr>
          <w:rFonts w:hint="eastAsia"/>
        </w:rPr>
        <w:t>；</w:t>
      </w:r>
      <w:r>
        <w:t>若不</w:t>
      </w:r>
      <w:r>
        <w:rPr>
          <w:rFonts w:hint="eastAsia"/>
        </w:rPr>
        <w:t>可以</w:t>
      </w:r>
      <w:r>
        <w:t>，则</w:t>
      </w:r>
      <w:r>
        <w:rPr>
          <w:rFonts w:hint="eastAsia"/>
        </w:rPr>
        <w:t>拒绝继续</w:t>
      </w:r>
      <w:r>
        <w:t>解密。若</w:t>
      </w:r>
      <w:r>
        <w:rPr>
          <w:rFonts w:hint="eastAsia"/>
        </w:rPr>
        <w:t>可以</w:t>
      </w:r>
      <w:r>
        <w:t>，则</w:t>
      </w:r>
      <w:r>
        <w:rPr>
          <w:rFonts w:hint="eastAsia"/>
        </w:rPr>
        <w:t>使用哈希函数</w:t>
      </w:r>
      <w:r>
        <w:rPr>
          <w:position w:val="-4"/>
        </w:rPr>
        <w:object>
          <v:shape id="_x0000_i2455" o:spt="75" type="#_x0000_t75" style="height:12.55pt;width:17.6pt;" o:ole="t" filled="f" o:preferrelative="t" stroked="f" coordsize="21600,21600">
            <v:path/>
            <v:fill on="f" focussize="0,0"/>
            <v:stroke on="f" joinstyle="miter"/>
            <v:imagedata r:id="rId2705" o:title=""/>
            <o:lock v:ext="edit" aspectratio="t"/>
            <w10:wrap type="none"/>
            <w10:anchorlock/>
          </v:shape>
          <o:OLEObject Type="Embed" ProgID="Equation.DSMT4" ShapeID="_x0000_i2455" DrawAspect="Content" ObjectID="_1468077152" r:id="rId2704">
            <o:LockedField>false</o:LockedField>
          </o:OLEObject>
        </w:object>
      </w:r>
      <w:r>
        <w:rPr>
          <w:rFonts w:hint="eastAsia"/>
        </w:rPr>
        <w:t>，将</w:t>
      </w:r>
      <w:r>
        <w:rPr>
          <w:position w:val="-6"/>
        </w:rPr>
        <w:object>
          <v:shape id="_x0000_i2456" o:spt="75" type="#_x0000_t75" style="height:10.05pt;width:10.9pt;" o:ole="t" filled="f" o:preferrelative="t" stroked="f" coordsize="21600,21600">
            <v:path/>
            <v:fill on="f" focussize="0,0"/>
            <v:stroke on="f" joinstyle="miter"/>
            <v:imagedata r:id="rId2703" o:title=""/>
            <o:lock v:ext="edit" aspectratio="t"/>
            <w10:wrap type="none"/>
            <w10:anchorlock/>
          </v:shape>
          <o:OLEObject Type="Embed" ProgID="Equation.DSMT4" ShapeID="_x0000_i2456" DrawAspect="Content" ObjectID="_1468077153" r:id="rId2706">
            <o:LockedField>false</o:LockedField>
          </o:OLEObject>
        </w:object>
      </w:r>
      <w:r>
        <w:rPr>
          <w:rFonts w:hint="eastAsia"/>
        </w:rPr>
        <w:t>哈希</w:t>
      </w:r>
      <w:r>
        <w:t>成一个</w:t>
      </w:r>
      <w:r>
        <w:rPr>
          <w:rFonts w:hint="eastAsia"/>
        </w:rPr>
        <w:t>固定</w:t>
      </w:r>
      <w:r>
        <w:t>长度的字符串</w:t>
      </w:r>
      <w:r>
        <w:rPr>
          <w:position w:val="-10"/>
        </w:rPr>
        <w:object>
          <v:shape id="_x0000_i2457" o:spt="75" type="#_x0000_t75" style="height:15.9pt;width:25.1pt;" o:ole="t" filled="f" o:preferrelative="t" stroked="f" coordsize="21600,21600">
            <v:path/>
            <v:fill on="f" focussize="0,0"/>
            <v:stroke on="f" joinstyle="miter"/>
            <v:imagedata r:id="rId2708" o:title=""/>
            <o:lock v:ext="edit" aspectratio="t"/>
            <w10:wrap type="none"/>
            <w10:anchorlock/>
          </v:shape>
          <o:OLEObject Type="Embed" ProgID="Equation.DSMT4" ShapeID="_x0000_i2457" DrawAspect="Content" ObjectID="_1468077154" r:id="rId2707">
            <o:LockedField>false</o:LockedField>
          </o:OLEObject>
        </w:object>
      </w:r>
      <w:r>
        <w:rPr>
          <w:rFonts w:hint="eastAsia"/>
        </w:rPr>
        <w:t>。</w:t>
      </w:r>
      <w:r>
        <w:t>接着，将</w:t>
      </w:r>
      <w:r>
        <w:rPr>
          <w:position w:val="-6"/>
        </w:rPr>
        <w:object>
          <v:shape id="_x0000_i2458" o:spt="75" type="#_x0000_t75" style="height:14.25pt;width:10.9pt;" o:ole="t" filled="f" o:preferrelative="t" stroked="f" coordsize="21600,21600">
            <v:path/>
            <v:fill on="f" focussize="0,0"/>
            <v:stroke on="f" joinstyle="miter"/>
            <v:imagedata r:id="rId2692" o:title=""/>
            <o:lock v:ext="edit" aspectratio="t"/>
            <w10:wrap type="none"/>
            <w10:anchorlock/>
          </v:shape>
          <o:OLEObject Type="Embed" ProgID="Equation.DSMT4" ShapeID="_x0000_i2458" DrawAspect="Content" ObjectID="_1468077155" r:id="rId2709">
            <o:LockedField>false</o:LockedField>
          </o:OLEObject>
        </w:object>
      </w:r>
      <w:r>
        <w:rPr>
          <w:rFonts w:hint="eastAsia"/>
        </w:rPr>
        <w:t>和</w:t>
      </w:r>
      <w:r>
        <w:rPr>
          <w:position w:val="-10"/>
        </w:rPr>
        <w:object>
          <v:shape id="_x0000_i2459" o:spt="75" type="#_x0000_t75" style="height:15.9pt;width:25.1pt;" o:ole="t" filled="f" o:preferrelative="t" stroked="f" coordsize="21600,21600">
            <v:path/>
            <v:fill on="f" focussize="0,0"/>
            <v:stroke on="f" joinstyle="miter"/>
            <v:imagedata r:id="rId2708" o:title=""/>
            <o:lock v:ext="edit" aspectratio="t"/>
            <w10:wrap type="none"/>
            <w10:anchorlock/>
          </v:shape>
          <o:OLEObject Type="Embed" ProgID="Equation.DSMT4" ShapeID="_x0000_i2459" DrawAspect="Content" ObjectID="_1468077156" r:id="rId2710">
            <o:LockedField>false</o:LockedField>
          </o:OLEObject>
        </w:object>
      </w:r>
      <w:r>
        <w:rPr>
          <w:rFonts w:hint="eastAsia"/>
        </w:rPr>
        <w:t>进行</w:t>
      </w:r>
      <w:r>
        <w:t>异或</w:t>
      </w:r>
      <w:r>
        <w:rPr>
          <w:rFonts w:hint="eastAsia"/>
        </w:rPr>
        <w:t>运算</w:t>
      </w:r>
      <w:r>
        <w:t>，</w:t>
      </w:r>
      <w:r>
        <w:rPr>
          <w:rFonts w:hint="eastAsia"/>
        </w:rPr>
        <w:t>得到一个</w:t>
      </w:r>
      <w:r>
        <w:t>字符串数组</w:t>
      </w:r>
      <w:r>
        <w:rPr>
          <w:position w:val="-6"/>
        </w:rPr>
        <w:object>
          <v:shape id="_x0000_i2460" o:spt="75" type="#_x0000_t75" style="height:14.25pt;width:21.75pt;" o:ole="t" filled="f" o:preferrelative="t" stroked="f" coordsize="21600,21600">
            <v:path/>
            <v:fill on="f" focussize="0,0"/>
            <v:stroke on="f" joinstyle="miter"/>
            <v:imagedata r:id="rId2712" o:title=""/>
            <o:lock v:ext="edit" aspectratio="t"/>
            <w10:wrap type="none"/>
            <w10:anchorlock/>
          </v:shape>
          <o:OLEObject Type="Embed" ProgID="Equation.DSMT4" ShapeID="_x0000_i2460" DrawAspect="Content" ObjectID="_1468077157" r:id="rId2711">
            <o:LockedField>false</o:LockedField>
          </o:OLEObject>
        </w:object>
      </w:r>
      <w:r>
        <w:rPr>
          <w:rFonts w:hint="eastAsia"/>
        </w:rPr>
        <w:t>。使用</w:t>
      </w:r>
      <w:r>
        <w:t>哈希函数</w:t>
      </w:r>
      <w:r>
        <w:rPr>
          <w:position w:val="-4"/>
        </w:rPr>
        <w:object>
          <v:shape id="_x0000_i2461" o:spt="75" type="#_x0000_t75" style="height:12.55pt;width:17.6pt;" o:ole="t" filled="f" o:preferrelative="t" stroked="f" coordsize="21600,21600">
            <v:path/>
            <v:fill on="f" focussize="0,0"/>
            <v:stroke on="f" joinstyle="miter"/>
            <v:imagedata r:id="rId2714" o:title=""/>
            <o:lock v:ext="edit" aspectratio="t"/>
            <w10:wrap type="none"/>
            <w10:anchorlock/>
          </v:shape>
          <o:OLEObject Type="Embed" ProgID="Equation.DSMT4" ShapeID="_x0000_i2461" DrawAspect="Content" ObjectID="_1468077158" r:id="rId2713">
            <o:LockedField>false</o:LockedField>
          </o:OLEObject>
        </w:object>
      </w:r>
      <w:r>
        <w:rPr>
          <w:rFonts w:hint="eastAsia"/>
        </w:rPr>
        <w:t>将</w:t>
      </w:r>
      <w:r>
        <w:rPr>
          <w:position w:val="-6"/>
        </w:rPr>
        <w:object>
          <v:shape id="_x0000_i2462" o:spt="75" type="#_x0000_t75" style="height:14.25pt;width:21.75pt;" o:ole="t" filled="f" o:preferrelative="t" stroked="f" coordsize="21600,21600">
            <v:path/>
            <v:fill on="f" focussize="0,0"/>
            <v:stroke on="f" joinstyle="miter"/>
            <v:imagedata r:id="rId2716" o:title=""/>
            <o:lock v:ext="edit" aspectratio="t"/>
            <w10:wrap type="none"/>
            <w10:anchorlock/>
          </v:shape>
          <o:OLEObject Type="Embed" ProgID="Equation.DSMT4" ShapeID="_x0000_i2462" DrawAspect="Content" ObjectID="_1468077159" r:id="rId2715">
            <o:LockedField>false</o:LockedField>
          </o:OLEObject>
        </w:object>
      </w:r>
      <w:r>
        <w:rPr>
          <w:rFonts w:hint="eastAsia"/>
        </w:rPr>
        <w:t>哈希成一个新的</w:t>
      </w:r>
      <w:r>
        <w:t>字符串数组</w:t>
      </w:r>
      <w:r>
        <w:rPr>
          <w:position w:val="-10"/>
        </w:rPr>
        <w:object>
          <v:shape id="_x0000_i2463" o:spt="75" type="#_x0000_t75" style="height:15.9pt;width:25.1pt;" o:ole="t" filled="f" o:preferrelative="t" stroked="f" coordsize="21600,21600">
            <v:path/>
            <v:fill on="f" focussize="0,0"/>
            <v:stroke on="f" joinstyle="miter"/>
            <v:imagedata r:id="rId2718" o:title=""/>
            <o:lock v:ext="edit" aspectratio="t"/>
            <w10:wrap type="none"/>
            <w10:anchorlock/>
          </v:shape>
          <o:OLEObject Type="Embed" ProgID="Equation.DSMT4" ShapeID="_x0000_i2463" DrawAspect="Content" ObjectID="_1468077160" r:id="rId2717">
            <o:LockedField>false</o:LockedField>
          </o:OLEObject>
        </w:object>
      </w:r>
      <w:r>
        <w:rPr>
          <w:rFonts w:hint="eastAsia"/>
        </w:rPr>
        <w:t>。然后</w:t>
      </w:r>
      <w:r>
        <w:t>，将</w:t>
      </w:r>
      <w:r>
        <w:rPr>
          <w:position w:val="-6"/>
        </w:rPr>
        <w:object>
          <v:shape id="_x0000_i2464" o:spt="75" type="#_x0000_t75" style="height:14.25pt;width:14.25pt;" o:ole="t" filled="f" o:preferrelative="t" stroked="f" coordsize="21600,21600">
            <v:path/>
            <v:fill on="f" focussize="0,0"/>
            <v:stroke on="f" joinstyle="miter"/>
            <v:imagedata r:id="rId2694" o:title=""/>
            <o:lock v:ext="edit" aspectratio="t"/>
            <w10:wrap type="none"/>
            <w10:anchorlock/>
          </v:shape>
          <o:OLEObject Type="Embed" ProgID="Equation.DSMT4" ShapeID="_x0000_i2464" DrawAspect="Content" ObjectID="_1468077161" r:id="rId2719">
            <o:LockedField>false</o:LockedField>
          </o:OLEObject>
        </w:object>
      </w:r>
      <w:r>
        <w:rPr>
          <w:rFonts w:hint="eastAsia"/>
        </w:rPr>
        <w:t>和</w:t>
      </w:r>
      <w:r>
        <w:rPr>
          <w:position w:val="-10"/>
        </w:rPr>
        <w:object>
          <v:shape id="_x0000_i2465" o:spt="75" type="#_x0000_t75" style="height:15.9pt;width:25.1pt;" o:ole="t" filled="f" o:preferrelative="t" stroked="f" coordsize="21600,21600">
            <v:path/>
            <v:fill on="f" focussize="0,0"/>
            <v:stroke on="f" joinstyle="miter"/>
            <v:imagedata r:id="rId2708" o:title=""/>
            <o:lock v:ext="edit" aspectratio="t"/>
            <w10:wrap type="none"/>
            <w10:anchorlock/>
          </v:shape>
          <o:OLEObject Type="Embed" ProgID="Equation.DSMT4" ShapeID="_x0000_i2465" DrawAspect="Content" ObjectID="_1468077162" r:id="rId2720">
            <o:LockedField>false</o:LockedField>
          </o:OLEObject>
        </w:object>
      </w:r>
      <w:r>
        <w:rPr>
          <w:rFonts w:hint="eastAsia"/>
        </w:rPr>
        <w:t>进行异或</w:t>
      </w:r>
      <w:r>
        <w:t>运算，得到</w:t>
      </w:r>
      <w:r>
        <w:rPr>
          <w:rFonts w:hint="eastAsia"/>
        </w:rPr>
        <w:t>字符串数组</w:t>
      </w:r>
      <w:r>
        <w:rPr>
          <w:position w:val="-10"/>
        </w:rPr>
        <w:object>
          <v:shape id="_x0000_i2466" o:spt="75" type="#_x0000_t75" style="height:15.9pt;width:19.25pt;" o:ole="t" filled="f" o:preferrelative="t" stroked="f" coordsize="21600,21600">
            <v:path/>
            <v:fill on="f" focussize="0,0"/>
            <v:stroke on="f" joinstyle="miter"/>
            <v:imagedata r:id="rId2722" o:title=""/>
            <o:lock v:ext="edit" aspectratio="t"/>
            <w10:wrap type="none"/>
            <w10:anchorlock/>
          </v:shape>
          <o:OLEObject Type="Embed" ProgID="Equation.DSMT4" ShapeID="_x0000_i2466" DrawAspect="Content" ObjectID="_1468077163" r:id="rId2721">
            <o:LockedField>false</o:LockedField>
          </o:OLEObject>
        </w:object>
      </w:r>
      <w:r>
        <w:rPr>
          <w:rFonts w:hint="eastAsia"/>
        </w:rPr>
        <w:t>。</w:t>
      </w:r>
      <w:r>
        <w:t>最后</w:t>
      </w:r>
      <w:r>
        <w:rPr>
          <w:rFonts w:hint="eastAsia"/>
        </w:rPr>
        <w:t>使用哈希函数</w:t>
      </w:r>
      <w:r>
        <w:rPr>
          <w:position w:val="-6"/>
        </w:rPr>
        <w:object>
          <v:shape id="_x0000_i2467" o:spt="75" type="#_x0000_t75" style="height:14.25pt;width:17.6pt;" o:ole="t" filled="f" o:preferrelative="t" stroked="f" coordsize="21600,21600">
            <v:path/>
            <v:fill on="f" focussize="0,0"/>
            <v:stroke on="f" joinstyle="miter"/>
            <v:imagedata r:id="rId2724" o:title=""/>
            <o:lock v:ext="edit" aspectratio="t"/>
            <w10:wrap type="none"/>
            <w10:anchorlock/>
          </v:shape>
          <o:OLEObject Type="Embed" ProgID="Equation.DSMT4" ShapeID="_x0000_i2467" DrawAspect="Content" ObjectID="_1468077164" r:id="rId2723">
            <o:LockedField>false</o:LockedField>
          </o:OLEObject>
        </w:object>
      </w:r>
      <w:r>
        <w:rPr>
          <w:rFonts w:hint="eastAsia"/>
        </w:rPr>
        <w:t>，得到</w:t>
      </w:r>
      <w:r>
        <w:t>大整数</w:t>
      </w:r>
      <w:r>
        <w:rPr>
          <w:position w:val="-10"/>
        </w:rPr>
        <w:object>
          <v:shape id="_x0000_i2468" o:spt="75" type="#_x0000_t75" style="height:15.9pt;width:82.05pt;" o:ole="t" filled="f" o:preferrelative="t" stroked="f" coordsize="21600,21600">
            <v:path/>
            <v:fill on="f" focussize="0,0"/>
            <v:stroke on="f" joinstyle="miter"/>
            <v:imagedata r:id="rId2726" o:title=""/>
            <o:lock v:ext="edit" aspectratio="t"/>
            <w10:wrap type="none"/>
            <w10:anchorlock/>
          </v:shape>
          <o:OLEObject Type="Embed" ProgID="Equation.DSMT4" ShapeID="_x0000_i2468" DrawAspect="Content" ObjectID="_1468077165" r:id="rId2725">
            <o:LockedField>false</o:LockedField>
          </o:OLEObject>
        </w:object>
      </w:r>
      <w:r>
        <w:rPr>
          <w:rFonts w:hint="eastAsia"/>
        </w:rPr>
        <w:t>，计算</w:t>
      </w:r>
      <w:r>
        <w:rPr>
          <w:position w:val="-4"/>
        </w:rPr>
        <w:object>
          <v:shape id="_x0000_i2469" o:spt="75" type="#_x0000_t75" style="height:12.55pt;width:15.9pt;" o:ole="t" filled="f" o:preferrelative="t" stroked="f" coordsize="21600,21600">
            <v:path/>
            <v:fill on="f" focussize="0,0"/>
            <v:stroke on="f" joinstyle="miter"/>
            <v:imagedata r:id="rId2728" o:title=""/>
            <o:lock v:ext="edit" aspectratio="t"/>
            <w10:wrap type="none"/>
            <w10:anchorlock/>
          </v:shape>
          <o:OLEObject Type="Embed" ProgID="Equation.DSMT4" ShapeID="_x0000_i2469" DrawAspect="Content" ObjectID="_1468077166" r:id="rId2727">
            <o:LockedField>false</o:LockedField>
          </o:OLEObject>
        </w:object>
      </w:r>
      <w:r>
        <w:rPr>
          <w:rFonts w:hint="eastAsia"/>
        </w:rPr>
        <w:t>的</w:t>
      </w:r>
      <w:r>
        <w:t>值，</w:t>
      </w:r>
      <w:r>
        <w:rPr>
          <w:rFonts w:hint="eastAsia"/>
        </w:rPr>
        <w:t>和</w:t>
      </w:r>
      <w:r>
        <w:rPr>
          <w:position w:val="-6"/>
        </w:rPr>
        <w:object>
          <v:shape id="_x0000_i2470" o:spt="75" type="#_x0000_t75" style="height:14.25pt;width:12.55pt;" o:ole="t" filled="f" o:preferrelative="t" stroked="f" coordsize="21600,21600">
            <v:path/>
            <v:fill on="f" focussize="0,0"/>
            <v:stroke on="f" joinstyle="miter"/>
            <v:imagedata r:id="rId2730" o:title=""/>
            <o:lock v:ext="edit" aspectratio="t"/>
            <w10:wrap type="none"/>
            <w10:anchorlock/>
          </v:shape>
          <o:OLEObject Type="Embed" ProgID="Equation.DSMT4" ShapeID="_x0000_i2470" DrawAspect="Content" ObjectID="_1468077167" r:id="rId2729">
            <o:LockedField>false</o:LockedField>
          </o:OLEObject>
        </w:object>
      </w:r>
      <w:r>
        <w:rPr>
          <w:rFonts w:hint="eastAsia"/>
        </w:rPr>
        <w:t>进行</w:t>
      </w:r>
      <w:r>
        <w:t>比较。若</w:t>
      </w:r>
      <w:r>
        <w:rPr>
          <w:rFonts w:hint="eastAsia"/>
        </w:rPr>
        <w:t>两者</w:t>
      </w:r>
      <w:r>
        <w:t>相等，则恢复</w:t>
      </w:r>
      <w:r>
        <w:rPr>
          <w:position w:val="-10"/>
        </w:rPr>
        <w:object>
          <v:shape id="_x0000_i2471" o:spt="75" type="#_x0000_t75" style="height:15.9pt;width:19.25pt;" o:ole="t" filled="f" o:preferrelative="t" stroked="f" coordsize="21600,21600">
            <v:path/>
            <v:fill on="f" focussize="0,0"/>
            <v:stroke on="f" joinstyle="miter"/>
            <v:imagedata r:id="rId2722" o:title=""/>
            <o:lock v:ext="edit" aspectratio="t"/>
            <w10:wrap type="none"/>
            <w10:anchorlock/>
          </v:shape>
          <o:OLEObject Type="Embed" ProgID="Equation.DSMT4" ShapeID="_x0000_i2471" DrawAspect="Content" ObjectID="_1468077168" r:id="rId2731">
            <o:LockedField>false</o:LockedField>
          </o:OLEObject>
        </w:object>
      </w:r>
      <w:r>
        <w:rPr>
          <w:rFonts w:hint="eastAsia"/>
        </w:rPr>
        <w:t>；</w:t>
      </w:r>
      <w:r>
        <w:t>否则，</w:t>
      </w:r>
      <w:r>
        <w:rPr>
          <w:rFonts w:hint="eastAsia"/>
        </w:rPr>
        <w:t>无法得到</w:t>
      </w:r>
      <w:r>
        <w:rPr>
          <w:position w:val="-10"/>
        </w:rPr>
        <w:object>
          <v:shape id="_x0000_i2472" o:spt="75" type="#_x0000_t75" style="height:15.9pt;width:19.25pt;" o:ole="t" filled="f" o:preferrelative="t" stroked="f" coordsize="21600,21600">
            <v:path/>
            <v:fill on="f" focussize="0,0"/>
            <v:stroke on="f" joinstyle="miter"/>
            <v:imagedata r:id="rId2722" o:title=""/>
            <o:lock v:ext="edit" aspectratio="t"/>
            <w10:wrap type="none"/>
            <w10:anchorlock/>
          </v:shape>
          <o:OLEObject Type="Embed" ProgID="Equation.DSMT4" ShapeID="_x0000_i2472" DrawAspect="Content" ObjectID="_1468077169" r:id="rId2732">
            <o:LockedField>false</o:LockedField>
          </o:OLEObject>
        </w:object>
      </w:r>
      <w:r>
        <w:rPr>
          <w:rFonts w:hint="eastAsia"/>
        </w:rPr>
        <w:t>。</w:t>
      </w:r>
    </w:p>
    <w:p>
      <w:pPr>
        <w:spacing w:line="400" w:lineRule="exact"/>
        <w:ind w:firstLine="480" w:firstLineChars="200"/>
        <w:rPr>
          <w:rFonts w:ascii="微软雅黑" w:hAnsi="微软雅黑" w:eastAsia="微软雅黑"/>
        </w:rPr>
      </w:pPr>
      <w:r>
        <w:rPr>
          <w:rFonts w:hint="eastAsia"/>
        </w:rPr>
        <w:t>若成功获得</w:t>
      </w:r>
      <w:r>
        <w:rPr>
          <w:position w:val="-10"/>
        </w:rPr>
        <w:object>
          <v:shape id="_x0000_i2473" o:spt="75" type="#_x0000_t75" style="height:15.9pt;width:19.25pt;" o:ole="t" filled="f" o:preferrelative="t" stroked="f" coordsize="21600,21600">
            <v:path/>
            <v:fill on="f" focussize="0,0"/>
            <v:stroke on="f" joinstyle="miter"/>
            <v:imagedata r:id="rId2722" o:title=""/>
            <o:lock v:ext="edit" aspectratio="t"/>
            <w10:wrap type="none"/>
            <w10:anchorlock/>
          </v:shape>
          <o:OLEObject Type="Embed" ProgID="Equation.DSMT4" ShapeID="_x0000_i2473" DrawAspect="Content" ObjectID="_1468077170" r:id="rId2733">
            <o:LockedField>false</o:LockedField>
          </o:OLEObject>
        </w:object>
      </w:r>
      <w:r>
        <w:rPr>
          <w:rFonts w:hint="eastAsia"/>
        </w:rPr>
        <w:t>，</w:t>
      </w:r>
      <w:r>
        <w:t>则可以</w:t>
      </w:r>
      <w:r>
        <w:rPr>
          <w:rFonts w:hint="eastAsia"/>
        </w:rPr>
        <w:t>进行AES</w:t>
      </w:r>
      <w:r>
        <w:t>解密。</w:t>
      </w:r>
      <w:r>
        <w:rPr>
          <w:rFonts w:hint="eastAsia"/>
        </w:rPr>
        <w:t>解密分为</w:t>
      </w:r>
      <w:r>
        <w:t>三个阶段：</w:t>
      </w:r>
      <w:r>
        <w:rPr>
          <w:rFonts w:hint="eastAsia"/>
        </w:rPr>
        <w:t>初始化</w:t>
      </w:r>
      <w:r>
        <w:t>AES</w:t>
      </w:r>
      <w:r>
        <w:rPr>
          <w:rFonts w:hint="eastAsia"/>
        </w:rPr>
        <w:t>解密</w:t>
      </w:r>
      <w:r>
        <w:t>会话，AES</w:t>
      </w:r>
      <w:r>
        <w:rPr>
          <w:rFonts w:hint="eastAsia"/>
        </w:rPr>
        <w:t>解密，</w:t>
      </w:r>
      <w:r>
        <w:t>结束AES解密会话。</w:t>
      </w:r>
      <w:r>
        <w:rPr>
          <w:rFonts w:hint="eastAsia"/>
        </w:rPr>
        <w:t>最终</w:t>
      </w:r>
      <w:r>
        <w:t>，用户</w:t>
      </w:r>
      <w:r>
        <w:rPr>
          <w:rFonts w:hint="eastAsia"/>
        </w:rPr>
        <w:t>得到明文</w:t>
      </w:r>
      <w:r>
        <w:t>。</w:t>
      </w:r>
    </w:p>
    <w:p>
      <w:pPr>
        <w:spacing w:before="360" w:after="120" w:line="400" w:lineRule="exact"/>
        <w:outlineLvl w:val="0"/>
        <w:rPr>
          <w:rFonts w:hint="eastAsia" w:eastAsia="黑体" w:cs="黑体"/>
          <w:bCs/>
          <w:sz w:val="28"/>
          <w:szCs w:val="28"/>
        </w:rPr>
      </w:pPr>
      <w:bookmarkStart w:id="96" w:name="_Toc449695458"/>
      <w:r>
        <w:rPr>
          <w:rFonts w:hint="eastAsia" w:eastAsia="黑体" w:cs="黑体"/>
          <w:bCs/>
          <w:sz w:val="28"/>
          <w:szCs w:val="28"/>
        </w:rPr>
        <w:t>4.3</w:t>
      </w:r>
      <w:r>
        <w:rPr>
          <w:rFonts w:eastAsia="黑体" w:cs="黑体"/>
          <w:bCs/>
          <w:sz w:val="28"/>
          <w:szCs w:val="28"/>
        </w:rPr>
        <w:t xml:space="preserve"> </w:t>
      </w:r>
      <w:r>
        <w:rPr>
          <w:rFonts w:hint="eastAsia" w:eastAsia="黑体" w:cs="黑体"/>
          <w:bCs/>
          <w:sz w:val="28"/>
          <w:szCs w:val="28"/>
        </w:rPr>
        <w:t>基于身份安全电子邮件系统的实现</w:t>
      </w:r>
      <w:bookmarkEnd w:id="96"/>
    </w:p>
    <w:p>
      <w:pPr>
        <w:spacing w:after="120" w:line="400" w:lineRule="exact"/>
        <w:outlineLvl w:val="1"/>
        <w:rPr>
          <w:rFonts w:hint="eastAsia" w:eastAsia="黑体" w:cs="黑体"/>
          <w:bCs/>
          <w:sz w:val="28"/>
          <w:szCs w:val="28"/>
        </w:rPr>
      </w:pPr>
      <w:bookmarkStart w:id="97" w:name="_Toc449695459"/>
      <w:r>
        <w:rPr>
          <w:rFonts w:hint="eastAsia" w:eastAsia="黑体" w:cs="黑体"/>
          <w:bCs/>
          <w:sz w:val="28"/>
          <w:szCs w:val="28"/>
        </w:rPr>
        <w:t>4.3.1 模拟工具</w:t>
      </w:r>
      <w:bookmarkEnd w:id="97"/>
    </w:p>
    <w:p>
      <w:pPr>
        <w:spacing w:line="400" w:lineRule="exact"/>
        <w:ind w:firstLine="480" w:firstLineChars="200"/>
        <w:rPr>
          <w:rFonts w:hint="eastAsia" w:cs="宋体"/>
          <w:color w:val="000000"/>
        </w:rPr>
      </w:pPr>
      <w:r>
        <w:rPr>
          <w:rFonts w:hint="eastAsia" w:cs="宋体"/>
          <w:color w:val="000000"/>
        </w:rPr>
        <w:t>本文</w:t>
      </w:r>
      <w:r>
        <w:rPr>
          <w:rFonts w:cs="宋体"/>
          <w:color w:val="000000"/>
        </w:rPr>
        <w:t>使用Microsoft Visul C++作为开发工具，</w:t>
      </w:r>
      <w:r>
        <w:rPr>
          <w:rFonts w:hint="eastAsia" w:cs="宋体"/>
          <w:color w:val="000000"/>
        </w:rPr>
        <w:t>运用</w:t>
      </w:r>
      <w:r>
        <w:rPr>
          <w:rFonts w:cs="宋体"/>
          <w:color w:val="000000"/>
        </w:rPr>
        <w:t>MIRACL</w:t>
      </w:r>
      <w:r>
        <w:rPr>
          <w:rFonts w:cs="宋体"/>
          <w:color w:val="000000"/>
          <w:vertAlign w:val="superscript"/>
        </w:rPr>
        <w:t>[54]</w:t>
      </w:r>
      <w:r>
        <w:rPr>
          <w:rFonts w:hint="eastAsia" w:cs="宋体"/>
          <w:color w:val="000000"/>
        </w:rPr>
        <w:t>提供</w:t>
      </w:r>
      <w:r>
        <w:rPr>
          <w:rFonts w:cs="宋体"/>
          <w:color w:val="000000"/>
        </w:rPr>
        <w:t>的BF-IBE</w:t>
      </w:r>
      <w:r>
        <w:rPr>
          <w:rFonts w:hint="eastAsia" w:cs="宋体"/>
          <w:color w:val="000000"/>
        </w:rPr>
        <w:t>具体实施</w:t>
      </w:r>
      <w:r>
        <w:rPr>
          <w:rFonts w:cs="宋体"/>
          <w:color w:val="000000"/>
        </w:rPr>
        <w:t>方案</w:t>
      </w:r>
      <w:r>
        <w:rPr>
          <w:rFonts w:hint="eastAsia" w:cs="宋体"/>
          <w:color w:val="000000"/>
        </w:rPr>
        <w:t>的的整个</w:t>
      </w:r>
      <w:r>
        <w:rPr>
          <w:rFonts w:cs="宋体"/>
          <w:color w:val="000000"/>
        </w:rPr>
        <w:t>算法流程</w:t>
      </w:r>
      <w:r>
        <w:rPr>
          <w:rFonts w:hint="eastAsia" w:cs="宋体"/>
          <w:color w:val="000000"/>
        </w:rPr>
        <w:t>，</w:t>
      </w:r>
      <w:r>
        <w:rPr>
          <w:rFonts w:cs="宋体"/>
          <w:color w:val="000000"/>
        </w:rPr>
        <w:t>并结合</w:t>
      </w:r>
      <w:r>
        <w:rPr>
          <w:rFonts w:hint="eastAsia" w:cs="宋体"/>
          <w:color w:val="000000"/>
        </w:rPr>
        <w:t>JMail实现</w:t>
      </w:r>
      <w:r>
        <w:rPr>
          <w:rFonts w:cs="宋体"/>
          <w:color w:val="000000"/>
        </w:rPr>
        <w:t>了电子邮件的发送和</w:t>
      </w:r>
      <w:r>
        <w:rPr>
          <w:rFonts w:hint="eastAsia" w:cs="宋体"/>
          <w:color w:val="000000"/>
        </w:rPr>
        <w:t>接收</w:t>
      </w:r>
      <w:r>
        <w:rPr>
          <w:rFonts w:cs="宋体"/>
          <w:color w:val="000000"/>
        </w:rPr>
        <w:t>，模拟了</w:t>
      </w:r>
      <w:r>
        <w:rPr>
          <w:rFonts w:hint="eastAsia" w:cs="宋体"/>
          <w:color w:val="000000"/>
        </w:rPr>
        <w:t>PKG</w:t>
      </w:r>
      <w:r>
        <w:rPr>
          <w:rFonts w:cs="宋体"/>
          <w:color w:val="000000"/>
        </w:rPr>
        <w:t>，用户和电子邮件服务器之间的通信过程。</w:t>
      </w:r>
    </w:p>
    <w:p>
      <w:pPr>
        <w:spacing w:line="400" w:lineRule="exact"/>
        <w:ind w:firstLine="480" w:firstLineChars="200"/>
        <w:rPr>
          <w:rFonts w:hint="eastAsia" w:cs="宋体"/>
          <w:color w:val="000000"/>
        </w:rPr>
      </w:pPr>
      <w:r>
        <w:rPr>
          <w:rFonts w:cs="宋体"/>
          <w:color w:val="000000"/>
        </w:rPr>
        <w:t>MIRACL</w:t>
      </w:r>
      <w:r>
        <w:rPr>
          <w:rFonts w:hint="eastAsia" w:cs="宋体"/>
          <w:color w:val="000000"/>
        </w:rPr>
        <w:t>定义了新的</w:t>
      </w:r>
      <w:r>
        <w:rPr>
          <w:rFonts w:cs="宋体"/>
          <w:color w:val="000000"/>
        </w:rPr>
        <w:t>数据类型大整数big和</w:t>
      </w:r>
      <w:r>
        <w:rPr>
          <w:rFonts w:hint="eastAsia" w:cs="宋体"/>
          <w:color w:val="000000"/>
        </w:rPr>
        <w:t>大有理数</w:t>
      </w:r>
      <w:r>
        <w:rPr>
          <w:rFonts w:cs="宋体"/>
          <w:color w:val="000000"/>
        </w:rPr>
        <w:t>flash，</w:t>
      </w:r>
      <w:r>
        <w:rPr>
          <w:rFonts w:hint="eastAsia" w:cs="宋体"/>
          <w:color w:val="000000"/>
        </w:rPr>
        <w:t>涵盖了</w:t>
      </w:r>
      <w:r>
        <w:rPr>
          <w:rFonts w:cs="宋体"/>
          <w:color w:val="000000"/>
        </w:rPr>
        <w:t>多倍精度算法的</w:t>
      </w:r>
      <w:r>
        <w:rPr>
          <w:rFonts w:hint="eastAsia" w:cs="宋体"/>
          <w:color w:val="000000"/>
        </w:rPr>
        <w:t>方</w:t>
      </w:r>
      <w:r>
        <w:rPr>
          <w:rFonts w:cs="宋体"/>
          <w:color w:val="000000"/>
        </w:rPr>
        <w:t>方面</w:t>
      </w:r>
      <w:r>
        <w:rPr>
          <w:rFonts w:hint="eastAsia" w:cs="宋体"/>
          <w:color w:val="000000"/>
        </w:rPr>
        <w:t>面。其中</w:t>
      </w:r>
      <w:r>
        <w:rPr>
          <w:rFonts w:cs="宋体"/>
          <w:color w:val="000000"/>
        </w:rPr>
        <w:t>，</w:t>
      </w:r>
      <w:r>
        <w:rPr>
          <w:rFonts w:hint="eastAsia" w:cs="宋体"/>
          <w:color w:val="000000"/>
        </w:rPr>
        <w:t>大整数的运算</w:t>
      </w:r>
      <w:r>
        <w:rPr>
          <w:rFonts w:cs="宋体"/>
          <w:color w:val="000000"/>
        </w:rPr>
        <w:t>算法是基于Donald.E.Knuth</w:t>
      </w:r>
      <w:r>
        <w:rPr>
          <w:rFonts w:hint="eastAsia" w:cs="宋体"/>
          <w:color w:val="000000"/>
        </w:rPr>
        <w:t>在《计算机</w:t>
      </w:r>
      <w:r>
        <w:rPr>
          <w:rFonts w:cs="宋体"/>
          <w:color w:val="000000"/>
        </w:rPr>
        <w:t>程序设计</w:t>
      </w:r>
      <w:r>
        <w:rPr>
          <w:rFonts w:hint="eastAsia" w:cs="宋体"/>
          <w:color w:val="000000"/>
        </w:rPr>
        <w:t>的</w:t>
      </w:r>
      <w:r>
        <w:rPr>
          <w:rFonts w:cs="宋体"/>
          <w:color w:val="000000"/>
        </w:rPr>
        <w:t>艺术》中提出的算法。</w:t>
      </w:r>
      <w:r>
        <w:rPr>
          <w:rFonts w:hint="eastAsia" w:cs="宋体"/>
          <w:color w:val="000000"/>
        </w:rPr>
        <w:t>MIRACL是一个</w:t>
      </w:r>
      <w:r>
        <w:rPr>
          <w:rFonts w:cs="宋体"/>
          <w:color w:val="000000"/>
        </w:rPr>
        <w:t>可移植的C函数库，</w:t>
      </w:r>
      <w:r>
        <w:rPr>
          <w:rFonts w:hint="eastAsia" w:cs="宋体"/>
          <w:color w:val="000000"/>
        </w:rPr>
        <w:t>提供了</w:t>
      </w:r>
      <w:r>
        <w:rPr>
          <w:rFonts w:cs="宋体"/>
          <w:color w:val="000000"/>
        </w:rPr>
        <w:t>对称加密和非对称加密算法的实现</w:t>
      </w:r>
      <w:r>
        <w:rPr>
          <w:rFonts w:hint="eastAsia" w:cs="宋体"/>
          <w:color w:val="000000"/>
        </w:rPr>
        <w:t>方案</w:t>
      </w:r>
      <w:r>
        <w:rPr>
          <w:rFonts w:cs="宋体"/>
          <w:color w:val="000000"/>
        </w:rPr>
        <w:t>，</w:t>
      </w:r>
      <w:r>
        <w:rPr>
          <w:rFonts w:hint="eastAsia" w:cs="宋体"/>
          <w:color w:val="000000"/>
        </w:rPr>
        <w:t>能快速</w:t>
      </w:r>
      <w:r>
        <w:rPr>
          <w:rFonts w:cs="宋体"/>
          <w:color w:val="000000"/>
        </w:rPr>
        <w:t>实现加密和解密过程，</w:t>
      </w:r>
      <w:r>
        <w:rPr>
          <w:rFonts w:hint="eastAsia" w:cs="宋体"/>
          <w:color w:val="000000"/>
        </w:rPr>
        <w:t>并且计算</w:t>
      </w:r>
      <w:r>
        <w:rPr>
          <w:rFonts w:cs="宋体"/>
          <w:color w:val="000000"/>
        </w:rPr>
        <w:t>效率高。</w:t>
      </w:r>
      <w:r>
        <w:rPr>
          <w:rFonts w:hint="eastAsia" w:cs="宋体"/>
          <w:color w:val="000000"/>
        </w:rPr>
        <w:t>针对</w:t>
      </w:r>
      <w:r>
        <w:rPr>
          <w:rFonts w:cs="宋体"/>
          <w:color w:val="000000"/>
        </w:rPr>
        <w:t>大整数和大有理数，</w:t>
      </w:r>
      <w:r>
        <w:rPr>
          <w:rFonts w:hint="eastAsia" w:cs="宋体"/>
          <w:color w:val="000000"/>
        </w:rPr>
        <w:t>重载了各种</w:t>
      </w:r>
      <w:r>
        <w:rPr>
          <w:rFonts w:cs="宋体"/>
          <w:color w:val="000000"/>
        </w:rPr>
        <w:t>运算，如基本的</w:t>
      </w:r>
      <w:r>
        <w:rPr>
          <w:rFonts w:hint="eastAsia" w:cs="宋体"/>
          <w:color w:val="000000"/>
        </w:rPr>
        <w:t>四则运算；提供了big</w:t>
      </w:r>
      <w:r>
        <w:rPr>
          <w:rFonts w:cs="宋体"/>
          <w:color w:val="000000"/>
        </w:rPr>
        <w:t>和bytes</w:t>
      </w:r>
      <w:r>
        <w:rPr>
          <w:rFonts w:hint="eastAsia" w:cs="宋体"/>
          <w:color w:val="000000"/>
        </w:rPr>
        <w:t>相互</w:t>
      </w:r>
      <w:r>
        <w:rPr>
          <w:rFonts w:cs="宋体"/>
          <w:color w:val="000000"/>
        </w:rPr>
        <w:t>之间</w:t>
      </w:r>
      <w:r>
        <w:rPr>
          <w:rFonts w:hint="eastAsia" w:cs="宋体"/>
          <w:color w:val="000000"/>
        </w:rPr>
        <w:t>进行</w:t>
      </w:r>
      <w:r>
        <w:rPr>
          <w:rFonts w:cs="宋体"/>
          <w:color w:val="000000"/>
        </w:rPr>
        <w:t>类型转换的函数</w:t>
      </w:r>
      <w:r>
        <w:rPr>
          <w:rFonts w:hint="eastAsia" w:cs="宋体"/>
          <w:color w:val="000000"/>
        </w:rPr>
        <w:t>；它</w:t>
      </w:r>
      <w:r>
        <w:rPr>
          <w:rFonts w:cs="宋体"/>
          <w:color w:val="000000"/>
        </w:rPr>
        <w:t>提供了AES加密的</w:t>
      </w:r>
      <w:r>
        <w:rPr>
          <w:rFonts w:hint="eastAsia" w:cs="宋体"/>
          <w:color w:val="000000"/>
        </w:rPr>
        <w:t>完整实现</w:t>
      </w:r>
      <w:r>
        <w:rPr>
          <w:rFonts w:cs="宋体"/>
          <w:color w:val="000000"/>
        </w:rPr>
        <w:t>算法，</w:t>
      </w:r>
      <w:r>
        <w:rPr>
          <w:rFonts w:hint="eastAsia" w:cs="宋体"/>
          <w:color w:val="000000"/>
        </w:rPr>
        <w:t>给出了</w:t>
      </w:r>
      <w:r>
        <w:rPr>
          <w:rFonts w:cs="宋体"/>
          <w:color w:val="000000"/>
        </w:rPr>
        <w:t>椭圆曲线加密和</w:t>
      </w:r>
      <w:r>
        <w:rPr>
          <w:rFonts w:hint="eastAsia" w:cs="宋体"/>
          <w:color w:val="000000"/>
        </w:rPr>
        <w:t>解密</w:t>
      </w:r>
      <w:r>
        <w:rPr>
          <w:rFonts w:cs="宋体"/>
          <w:color w:val="000000"/>
        </w:rPr>
        <w:t>的实现流程。</w:t>
      </w:r>
    </w:p>
    <w:p>
      <w:pPr>
        <w:spacing w:line="400" w:lineRule="exact"/>
        <w:ind w:firstLine="480" w:firstLineChars="200"/>
        <w:rPr>
          <w:rFonts w:hint="eastAsia" w:cs="宋体"/>
          <w:color w:val="000000"/>
        </w:rPr>
      </w:pPr>
      <w:r>
        <w:rPr>
          <w:rFonts w:hint="eastAsia" w:cs="宋体"/>
          <w:color w:val="000000"/>
        </w:rPr>
        <w:t>JMail</w:t>
      </w:r>
      <w:r>
        <w:rPr>
          <w:rFonts w:cs="宋体"/>
          <w:color w:val="000000"/>
        </w:rPr>
        <w:t>使网站具有</w:t>
      </w:r>
      <w:r>
        <w:rPr>
          <w:rFonts w:hint="eastAsia" w:cs="宋体"/>
          <w:color w:val="000000"/>
        </w:rPr>
        <w:t>发送</w:t>
      </w:r>
      <w:r>
        <w:rPr>
          <w:rFonts w:cs="宋体"/>
          <w:color w:val="000000"/>
        </w:rPr>
        <w:t>和收取电子邮件的功能，</w:t>
      </w:r>
      <w:r>
        <w:rPr>
          <w:rFonts w:hint="eastAsia" w:cs="宋体"/>
          <w:color w:val="000000"/>
        </w:rPr>
        <w:t>是一免费</w:t>
      </w:r>
      <w:r>
        <w:rPr>
          <w:rFonts w:cs="宋体"/>
          <w:color w:val="000000"/>
        </w:rPr>
        <w:t>的</w:t>
      </w:r>
      <w:r>
        <w:rPr>
          <w:rFonts w:hint="eastAsia" w:cs="宋体"/>
          <w:color w:val="000000"/>
        </w:rPr>
        <w:t>第三方邮件</w:t>
      </w:r>
      <w:r>
        <w:rPr>
          <w:rFonts w:cs="宋体"/>
          <w:color w:val="000000"/>
        </w:rPr>
        <w:t>操作组件</w:t>
      </w:r>
      <w:r>
        <w:rPr>
          <w:rFonts w:hint="eastAsia" w:cs="宋体"/>
          <w:color w:val="000000"/>
        </w:rPr>
        <w:t>。它可以提供多方面的</w:t>
      </w:r>
      <w:r>
        <w:rPr>
          <w:rFonts w:cs="宋体"/>
          <w:color w:val="000000"/>
        </w:rPr>
        <w:t>功能，</w:t>
      </w:r>
      <w:r>
        <w:rPr>
          <w:rFonts w:hint="eastAsia" w:cs="宋体"/>
          <w:color w:val="000000"/>
        </w:rPr>
        <w:t>在</w:t>
      </w:r>
      <w:r>
        <w:rPr>
          <w:rFonts w:cs="宋体"/>
          <w:color w:val="000000"/>
        </w:rPr>
        <w:t>发送邮件的</w:t>
      </w:r>
      <w:r>
        <w:rPr>
          <w:rFonts w:hint="eastAsia" w:cs="宋体"/>
          <w:color w:val="000000"/>
        </w:rPr>
        <w:t>可以</w:t>
      </w:r>
      <w:r>
        <w:rPr>
          <w:rFonts w:cs="宋体"/>
          <w:color w:val="000000"/>
        </w:rPr>
        <w:t>携带附件</w:t>
      </w:r>
      <w:r>
        <w:rPr>
          <w:rFonts w:hint="eastAsia" w:cs="宋体"/>
          <w:color w:val="000000"/>
        </w:rPr>
        <w:t>；</w:t>
      </w:r>
      <w:r>
        <w:rPr>
          <w:rFonts w:cs="宋体"/>
          <w:color w:val="000000"/>
        </w:rPr>
        <w:t>提供了日志，便于检查邮件发送的问题</w:t>
      </w:r>
      <w:r>
        <w:rPr>
          <w:rFonts w:hint="eastAsia" w:cs="宋体"/>
          <w:color w:val="000000"/>
        </w:rPr>
        <w:t>；可以</w:t>
      </w:r>
      <w:r>
        <w:rPr>
          <w:rFonts w:cs="宋体"/>
          <w:color w:val="000000"/>
        </w:rPr>
        <w:t>对邮件的优先级进行设置；</w:t>
      </w:r>
      <w:r>
        <w:rPr>
          <w:rFonts w:hint="eastAsia" w:cs="宋体"/>
          <w:color w:val="000000"/>
        </w:rPr>
        <w:t>提供了</w:t>
      </w:r>
      <w:r>
        <w:rPr>
          <w:rFonts w:cs="宋体"/>
          <w:color w:val="000000"/>
        </w:rPr>
        <w:t>对多种格式的邮件的支持</w:t>
      </w:r>
      <w:r>
        <w:rPr>
          <w:rFonts w:hint="eastAsia" w:cs="宋体"/>
          <w:color w:val="000000"/>
        </w:rPr>
        <w:t>；提供</w:t>
      </w:r>
      <w:r>
        <w:rPr>
          <w:rFonts w:cs="宋体"/>
          <w:color w:val="000000"/>
        </w:rPr>
        <w:t>了</w:t>
      </w:r>
      <w:r>
        <w:rPr>
          <w:rFonts w:hint="eastAsia" w:cs="宋体"/>
          <w:color w:val="000000"/>
        </w:rPr>
        <w:t>多种</w:t>
      </w:r>
      <w:r>
        <w:rPr>
          <w:rFonts w:cs="宋体"/>
          <w:color w:val="000000"/>
        </w:rPr>
        <w:t>发送方式。</w:t>
      </w:r>
      <w:r>
        <w:rPr>
          <w:rFonts w:hint="eastAsia" w:cs="宋体"/>
          <w:color w:val="000000"/>
        </w:rPr>
        <w:t>另外</w:t>
      </w:r>
      <w:r>
        <w:rPr>
          <w:rFonts w:cs="宋体"/>
          <w:color w:val="000000"/>
        </w:rPr>
        <w:t>，</w:t>
      </w:r>
      <w:r>
        <w:rPr>
          <w:rFonts w:hint="eastAsia" w:cs="宋体"/>
          <w:color w:val="000000"/>
        </w:rPr>
        <w:t>JMail使用</w:t>
      </w:r>
      <w:r>
        <w:rPr>
          <w:rFonts w:cs="宋体"/>
          <w:color w:val="000000"/>
        </w:rPr>
        <w:t>方便，</w:t>
      </w:r>
      <w:r>
        <w:rPr>
          <w:rFonts w:hint="eastAsia" w:cs="宋体"/>
          <w:color w:val="000000"/>
        </w:rPr>
        <w:t>在进行</w:t>
      </w:r>
      <w:r>
        <w:rPr>
          <w:rFonts w:cs="宋体"/>
          <w:color w:val="000000"/>
        </w:rPr>
        <w:t>开发的时候，</w:t>
      </w:r>
      <w:r>
        <w:rPr>
          <w:rFonts w:hint="eastAsia" w:cs="宋体"/>
          <w:color w:val="000000"/>
        </w:rPr>
        <w:t>仅仅</w:t>
      </w:r>
      <w:r>
        <w:rPr>
          <w:rFonts w:cs="宋体"/>
          <w:color w:val="000000"/>
        </w:rPr>
        <w:t>需要</w:t>
      </w:r>
      <w:r>
        <w:rPr>
          <w:rFonts w:hint="eastAsia" w:cs="宋体"/>
          <w:color w:val="000000"/>
        </w:rPr>
        <w:t>在</w:t>
      </w:r>
      <w:r>
        <w:rPr>
          <w:rFonts w:cs="宋体"/>
          <w:color w:val="000000"/>
        </w:rPr>
        <w:t>应用</w:t>
      </w:r>
      <w:r>
        <w:rPr>
          <w:rFonts w:hint="eastAsia" w:cs="宋体"/>
          <w:color w:val="000000"/>
        </w:rPr>
        <w:t>程序</w:t>
      </w:r>
      <w:r>
        <w:rPr>
          <w:rFonts w:cs="宋体"/>
          <w:color w:val="000000"/>
        </w:rPr>
        <w:t>中引入</w:t>
      </w:r>
      <w:r>
        <w:rPr>
          <w:rFonts w:hint="eastAsia" w:cs="宋体"/>
          <w:color w:val="000000"/>
        </w:rPr>
        <w:t>jamil</w:t>
      </w:r>
      <w:r>
        <w:rPr>
          <w:rFonts w:cs="宋体"/>
          <w:color w:val="000000"/>
        </w:rPr>
        <w:t>的</w:t>
      </w:r>
      <w:r>
        <w:rPr>
          <w:rFonts w:hint="eastAsia" w:cs="宋体"/>
          <w:color w:val="000000"/>
        </w:rPr>
        <w:t>动态</w:t>
      </w:r>
      <w:r>
        <w:rPr>
          <w:rFonts w:cs="宋体"/>
          <w:color w:val="000000"/>
        </w:rPr>
        <w:t>链接库，就可以调用JMail</w:t>
      </w:r>
      <w:r>
        <w:rPr>
          <w:rFonts w:hint="eastAsia" w:cs="宋体"/>
          <w:color w:val="000000"/>
        </w:rPr>
        <w:t>实现邮件</w:t>
      </w:r>
      <w:r>
        <w:rPr>
          <w:rFonts w:cs="宋体"/>
          <w:color w:val="000000"/>
        </w:rPr>
        <w:t>的</w:t>
      </w:r>
      <w:r>
        <w:rPr>
          <w:rFonts w:hint="eastAsia" w:cs="宋体"/>
          <w:color w:val="000000"/>
        </w:rPr>
        <w:t>发送</w:t>
      </w:r>
      <w:r>
        <w:rPr>
          <w:rFonts w:cs="宋体"/>
          <w:color w:val="000000"/>
        </w:rPr>
        <w:t>和接</w:t>
      </w:r>
      <w:r>
        <w:rPr>
          <w:rFonts w:hint="eastAsia" w:cs="宋体"/>
          <w:color w:val="000000"/>
        </w:rPr>
        <w:t>收</w:t>
      </w:r>
      <w:r>
        <w:rPr>
          <w:rFonts w:cs="宋体"/>
          <w:color w:val="000000"/>
        </w:rPr>
        <w:t>功能。</w:t>
      </w:r>
    </w:p>
    <w:p>
      <w:pPr>
        <w:spacing w:before="240" w:after="120" w:line="400" w:lineRule="exact"/>
        <w:outlineLvl w:val="1"/>
        <w:rPr>
          <w:rFonts w:hint="eastAsia" w:eastAsia="黑体" w:cs="黑体"/>
          <w:bCs/>
          <w:sz w:val="28"/>
          <w:szCs w:val="28"/>
        </w:rPr>
      </w:pPr>
      <w:bookmarkStart w:id="98" w:name="_Toc449695460"/>
      <w:r>
        <w:rPr>
          <w:rFonts w:hint="eastAsia" w:eastAsia="黑体" w:cs="黑体"/>
          <w:bCs/>
          <w:sz w:val="28"/>
          <w:szCs w:val="28"/>
        </w:rPr>
        <w:t>4.3.2 PKG主要功能实现</w:t>
      </w:r>
      <w:r>
        <w:rPr>
          <w:rFonts w:eastAsia="黑体" w:cs="黑体"/>
          <w:bCs/>
          <w:sz w:val="28"/>
          <w:szCs w:val="28"/>
        </w:rPr>
        <w:t>算法</w:t>
      </w:r>
      <w:bookmarkEnd w:id="98"/>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在该</w:t>
      </w:r>
      <w:r>
        <w:rPr>
          <w:rFonts w:ascii="Times New Roman" w:hAnsi="Times New Roman" w:cs="NimbusRomNo9L-Medi"/>
          <w:kern w:val="0"/>
        </w:rPr>
        <w:t>系统中，PKG主要完成两个方</w:t>
      </w:r>
      <w:r>
        <w:rPr>
          <w:rFonts w:hint="eastAsia" w:ascii="Times New Roman" w:hAnsi="Times New Roman" w:cs="NimbusRomNo9L-Medi"/>
          <w:kern w:val="0"/>
        </w:rPr>
        <w:t>面</w:t>
      </w:r>
      <w:r>
        <w:rPr>
          <w:rFonts w:ascii="Times New Roman" w:hAnsi="Times New Roman" w:cs="NimbusRomNo9L-Medi"/>
          <w:kern w:val="0"/>
        </w:rPr>
        <w:t>的任务，</w:t>
      </w:r>
      <w:r>
        <w:rPr>
          <w:rFonts w:hint="eastAsia" w:ascii="Times New Roman" w:hAnsi="Times New Roman" w:cs="NimbusRomNo9L-Medi"/>
          <w:kern w:val="0"/>
        </w:rPr>
        <w:t>一是产生</w:t>
      </w:r>
      <w:r>
        <w:rPr>
          <w:rFonts w:ascii="Times New Roman" w:hAnsi="Times New Roman" w:cs="NimbusRomNo9L-Medi"/>
          <w:kern w:val="0"/>
        </w:rPr>
        <w:t>系统参数和主密钥，</w:t>
      </w:r>
      <w:r>
        <w:rPr>
          <w:rFonts w:hint="eastAsia" w:ascii="Times New Roman" w:hAnsi="Times New Roman" w:cs="NimbusRomNo9L-Medi"/>
          <w:kern w:val="0"/>
        </w:rPr>
        <w:t>二是对用户</w:t>
      </w:r>
      <w:r>
        <w:rPr>
          <w:rFonts w:ascii="Times New Roman" w:hAnsi="Times New Roman" w:cs="NimbusRomNo9L-Medi"/>
          <w:kern w:val="0"/>
        </w:rPr>
        <w:t>提出的请求作出</w:t>
      </w:r>
      <w:r>
        <w:rPr>
          <w:rFonts w:hint="eastAsia" w:ascii="Times New Roman" w:hAnsi="Times New Roman" w:cs="NimbusRomNo9L-Medi"/>
          <w:kern w:val="0"/>
        </w:rPr>
        <w:t>响应</w:t>
      </w:r>
      <w:r>
        <w:rPr>
          <w:rFonts w:ascii="Times New Roman" w:hAnsi="Times New Roman" w:cs="NimbusRomNo9L-Medi"/>
          <w:kern w:val="0"/>
        </w:rPr>
        <w:t>。</w:t>
      </w:r>
      <w:r>
        <w:rPr>
          <w:rFonts w:hint="eastAsia" w:ascii="Times New Roman" w:hAnsi="Times New Roman" w:cs="NimbusRomNo9L-Medi"/>
          <w:kern w:val="0"/>
        </w:rPr>
        <w:t>这个</w:t>
      </w:r>
      <w:r>
        <w:rPr>
          <w:rFonts w:ascii="Times New Roman" w:hAnsi="Times New Roman" w:cs="NimbusRomNo9L-Medi"/>
          <w:kern w:val="0"/>
        </w:rPr>
        <w:t>响应分为两种，</w:t>
      </w:r>
      <w:r>
        <w:rPr>
          <w:rFonts w:hint="eastAsia" w:ascii="Times New Roman" w:hAnsi="Times New Roman" w:cs="NimbusRomNo9L-Medi"/>
          <w:kern w:val="0"/>
        </w:rPr>
        <w:t>一个</w:t>
      </w:r>
      <w:r>
        <w:rPr>
          <w:rFonts w:ascii="Times New Roman" w:hAnsi="Times New Roman" w:cs="NimbusRomNo9L-Medi"/>
          <w:kern w:val="0"/>
        </w:rPr>
        <w:t>是</w:t>
      </w:r>
      <w:r>
        <w:rPr>
          <w:rFonts w:hint="eastAsia" w:ascii="Times New Roman" w:hAnsi="Times New Roman" w:cs="NimbusRomNo9L-Medi"/>
          <w:kern w:val="0"/>
        </w:rPr>
        <w:t>返回</w:t>
      </w:r>
      <w:r>
        <w:rPr>
          <w:rFonts w:ascii="Times New Roman" w:hAnsi="Times New Roman" w:cs="NimbusRomNo9L-Medi"/>
          <w:kern w:val="0"/>
        </w:rPr>
        <w:t>系统参数，二是返回用户的私钥</w:t>
      </w:r>
      <w:r>
        <w:rPr>
          <w:rFonts w:hint="eastAsia" w:ascii="Times New Roman" w:hAnsi="Times New Roman" w:cs="NimbusRomNo9L-Medi"/>
          <w:kern w:val="0"/>
        </w:rPr>
        <w:t>。其中</w:t>
      </w:r>
      <w:r>
        <w:rPr>
          <w:rFonts w:ascii="Times New Roman" w:hAnsi="Times New Roman" w:cs="NimbusRomNo9L-Medi"/>
          <w:kern w:val="0"/>
        </w:rPr>
        <w:t>，系统</w:t>
      </w:r>
      <w:r>
        <w:rPr>
          <w:rFonts w:hint="eastAsia" w:ascii="Times New Roman" w:hAnsi="Times New Roman" w:cs="NimbusRomNo9L-Medi"/>
          <w:kern w:val="0"/>
        </w:rPr>
        <w:t>参数</w:t>
      </w:r>
      <w:r>
        <w:rPr>
          <w:rFonts w:ascii="Times New Roman" w:hAnsi="Times New Roman" w:cs="NimbusRomNo9L-Medi"/>
          <w:kern w:val="0"/>
        </w:rPr>
        <w:t>通过系统</w:t>
      </w:r>
      <w:r>
        <w:rPr>
          <w:rFonts w:hint="eastAsia" w:ascii="Times New Roman" w:hAnsi="Times New Roman" w:cs="NimbusRomNo9L-Medi"/>
          <w:kern w:val="0"/>
        </w:rPr>
        <w:t>初始化</w:t>
      </w:r>
      <w:r>
        <w:rPr>
          <w:rFonts w:ascii="Times New Roman" w:hAnsi="Times New Roman" w:cs="NimbusRomNo9L-Medi"/>
          <w:kern w:val="0"/>
        </w:rPr>
        <w:t>算法来实现</w:t>
      </w:r>
      <w:r>
        <w:rPr>
          <w:rFonts w:hint="eastAsia" w:ascii="Times New Roman" w:hAnsi="Times New Roman" w:cs="NimbusRomNo9L-Medi"/>
          <w:kern w:val="0"/>
        </w:rPr>
        <w:t>，用户</w:t>
      </w:r>
      <w:r>
        <w:rPr>
          <w:rFonts w:ascii="Times New Roman" w:hAnsi="Times New Roman" w:cs="NimbusRomNo9L-Medi"/>
          <w:kern w:val="0"/>
        </w:rPr>
        <w:t>私钥通过用户私钥提取算法来实现。</w:t>
      </w:r>
    </w:p>
    <w:p>
      <w:pPr>
        <w:autoSpaceDE w:val="0"/>
        <w:autoSpaceDN w:val="0"/>
        <w:adjustRightInd w:val="0"/>
        <w:spacing w:line="400" w:lineRule="exact"/>
        <w:rPr>
          <w:rFonts w:ascii="Times New Roman" w:hAnsi="Times New Roman" w:cs="NimbusRomNo9L-Medi"/>
          <w:kern w:val="0"/>
        </w:rPr>
      </w:pPr>
      <w:r>
        <w:rPr>
          <w:rFonts w:ascii="Times New Roman" w:hAnsi="Times New Roman" w:cs="NimbusRomNo9L-Medi"/>
          <w:kern w:val="0"/>
        </w:rPr>
        <w:t>1.</w:t>
      </w:r>
      <w:r>
        <w:rPr>
          <w:rFonts w:hint="eastAsia" w:ascii="Times New Roman" w:hAnsi="Times New Roman" w:cs="NimbusRomNo9L-Medi"/>
          <w:kern w:val="0"/>
        </w:rPr>
        <w:t>系统</w:t>
      </w:r>
      <w:r>
        <w:rPr>
          <w:rFonts w:ascii="Times New Roman" w:hAnsi="Times New Roman" w:cs="NimbusRomNo9L-Medi"/>
          <w:kern w:val="0"/>
        </w:rPr>
        <w:t>初始化算法实现</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系统</w:t>
      </w:r>
      <w:r>
        <w:rPr>
          <w:rFonts w:ascii="Times New Roman" w:hAnsi="Times New Roman" w:cs="NimbusRomNo9L-Medi"/>
          <w:kern w:val="0"/>
        </w:rPr>
        <w:t>初始化中，</w:t>
      </w:r>
      <w:r>
        <w:rPr>
          <w:rFonts w:hint="eastAsia" w:ascii="Times New Roman" w:hAnsi="Times New Roman" w:cs="NimbusRomNo9L-Medi"/>
          <w:kern w:val="0"/>
        </w:rPr>
        <w:t>有两个</w:t>
      </w:r>
      <w:r>
        <w:rPr>
          <w:rFonts w:ascii="Times New Roman" w:hAnsi="Times New Roman" w:cs="NimbusRomNo9L-Medi"/>
          <w:kern w:val="0"/>
        </w:rPr>
        <w:t>关键因素：随机数产生器的选取和椭圆曲线方程的</w:t>
      </w:r>
      <w:r>
        <w:rPr>
          <w:rFonts w:hint="eastAsia" w:ascii="Times New Roman" w:hAnsi="Times New Roman" w:cs="NimbusRomNo9L-Medi"/>
          <w:kern w:val="0"/>
        </w:rPr>
        <w:t>确定</w:t>
      </w:r>
      <w:r>
        <w:rPr>
          <w:rFonts w:ascii="Times New Roman" w:hAnsi="Times New Roman" w:cs="NimbusRomNo9L-Medi"/>
          <w:kern w:val="0"/>
        </w:rPr>
        <w:t>。</w:t>
      </w:r>
      <w:r>
        <w:rPr>
          <w:rFonts w:hint="eastAsia" w:ascii="Times New Roman" w:hAnsi="Times New Roman" w:cs="NimbusRomNo9L-Medi"/>
          <w:kern w:val="0"/>
        </w:rPr>
        <w:t>以下对</w:t>
      </w:r>
      <w:r>
        <w:rPr>
          <w:rFonts w:ascii="Times New Roman" w:hAnsi="Times New Roman" w:cs="NimbusRomNo9L-Medi"/>
          <w:kern w:val="0"/>
        </w:rPr>
        <w:t>随机数产生器和椭圆曲线</w:t>
      </w:r>
      <w:r>
        <w:rPr>
          <w:rFonts w:hint="eastAsia" w:ascii="Times New Roman" w:hAnsi="Times New Roman" w:cs="NimbusRomNo9L-Medi"/>
          <w:kern w:val="0"/>
        </w:rPr>
        <w:t>方程</w:t>
      </w:r>
      <w:r>
        <w:rPr>
          <w:rFonts w:ascii="Times New Roman" w:hAnsi="Times New Roman" w:cs="NimbusRomNo9L-Medi"/>
          <w:kern w:val="0"/>
        </w:rPr>
        <w:t>的确定展开</w:t>
      </w:r>
      <w:r>
        <w:rPr>
          <w:rFonts w:hint="eastAsia" w:ascii="Times New Roman" w:hAnsi="Times New Roman" w:cs="NimbusRomNo9L-Medi"/>
          <w:kern w:val="0"/>
        </w:rPr>
        <w:t>描述</w:t>
      </w:r>
      <w:r>
        <w:rPr>
          <w:rFonts w:ascii="Times New Roman" w:hAnsi="Times New Roman" w:cs="NimbusRomNo9L-Medi"/>
          <w:kern w:val="0"/>
        </w:rPr>
        <w:t>。</w:t>
      </w:r>
    </w:p>
    <w:p>
      <w:pPr>
        <w:autoSpaceDE w:val="0"/>
        <w:autoSpaceDN w:val="0"/>
        <w:adjustRightInd w:val="0"/>
        <w:spacing w:line="400" w:lineRule="exact"/>
        <w:ind w:firstLine="480" w:firstLineChars="200"/>
        <w:rPr>
          <w:rFonts w:ascii="Times New Roman" w:hAnsi="Times New Roman" w:cs="NimbusRomNo9L-Medi"/>
          <w:kern w:val="0"/>
        </w:rPr>
      </w:pPr>
      <w:r>
        <w:rPr>
          <w:rFonts w:ascii="Times New Roman" w:hAnsi="Times New Roman" w:cs="NimbusRomNo9L-Medi"/>
          <w:kern w:val="0"/>
        </w:rPr>
        <w:t>MIRACL提供</w:t>
      </w:r>
      <w:r>
        <w:rPr>
          <w:rFonts w:hint="eastAsia" w:ascii="Times New Roman" w:hAnsi="Times New Roman" w:cs="NimbusRomNo9L-Medi"/>
          <w:kern w:val="0"/>
        </w:rPr>
        <w:t>了</w:t>
      </w:r>
      <w:r>
        <w:rPr>
          <w:rFonts w:ascii="Times New Roman" w:hAnsi="Times New Roman" w:cs="NimbusRomNo9L-Medi"/>
          <w:kern w:val="0"/>
        </w:rPr>
        <w:t>随机数产生器。</w:t>
      </w:r>
      <w:r>
        <w:rPr>
          <w:rFonts w:hint="eastAsia" w:ascii="Times New Roman" w:hAnsi="Times New Roman" w:cs="NimbusRomNo9L-Medi"/>
          <w:kern w:val="0"/>
        </w:rPr>
        <w:t>在系统未</w:t>
      </w:r>
      <w:r>
        <w:rPr>
          <w:rFonts w:ascii="Times New Roman" w:hAnsi="Times New Roman" w:cs="NimbusRomNo9L-Medi"/>
          <w:kern w:val="0"/>
        </w:rPr>
        <w:t>进行初始化时，</w:t>
      </w:r>
      <w:r>
        <w:rPr>
          <w:rFonts w:hint="eastAsia" w:ascii="Times New Roman" w:hAnsi="Times New Roman" w:cs="NimbusRomNo9L-Medi"/>
          <w:kern w:val="0"/>
        </w:rPr>
        <w:t>先初始化</w:t>
      </w:r>
      <w:r>
        <w:rPr>
          <w:rFonts w:ascii="Times New Roman" w:hAnsi="Times New Roman" w:cs="NimbusRomNo9L-Medi"/>
          <w:kern w:val="0"/>
        </w:rPr>
        <w:t>一个</w:t>
      </w:r>
      <w:r>
        <w:rPr>
          <w:rFonts w:hint="eastAsia" w:ascii="Times New Roman" w:hAnsi="Times New Roman" w:cs="NimbusRomNo9L-Medi"/>
          <w:kern w:val="0"/>
        </w:rPr>
        <w:t>Miracl的对象</w:t>
      </w:r>
      <w:r>
        <w:rPr>
          <w:rFonts w:ascii="Times New Roman" w:hAnsi="Times New Roman" w:cs="NimbusRomNo9L-Medi"/>
          <w:kern w:val="0"/>
        </w:rPr>
        <w:t>，</w:t>
      </w:r>
      <w:r>
        <w:rPr>
          <w:rFonts w:hint="eastAsia" w:ascii="Times New Roman" w:hAnsi="Times New Roman" w:cs="NimbusRomNo9L-Medi"/>
          <w:kern w:val="0"/>
        </w:rPr>
        <w:t>预先</w:t>
      </w:r>
      <w:r>
        <w:rPr>
          <w:rFonts w:ascii="Times New Roman" w:hAnsi="Times New Roman" w:cs="NimbusRomNo9L-Medi"/>
          <w:kern w:val="0"/>
        </w:rPr>
        <w:t>对整个</w:t>
      </w:r>
      <w:r>
        <w:rPr>
          <w:rFonts w:hint="eastAsia" w:ascii="Times New Roman" w:hAnsi="Times New Roman" w:cs="NimbusRomNo9L-Medi"/>
          <w:kern w:val="0"/>
        </w:rPr>
        <w:t>计算</w:t>
      </w:r>
      <w:r>
        <w:rPr>
          <w:rFonts w:ascii="Times New Roman" w:hAnsi="Times New Roman" w:cs="NimbusRomNo9L-Medi"/>
          <w:kern w:val="0"/>
        </w:rPr>
        <w:t>进行初始化。</w:t>
      </w:r>
      <w:r>
        <w:rPr>
          <w:rFonts w:hint="eastAsia" w:ascii="Times New Roman" w:hAnsi="Times New Roman" w:cs="NimbusRomNo9L-Medi"/>
          <w:kern w:val="0"/>
        </w:rPr>
        <w:t>Miracl</w:t>
      </w:r>
      <w:r>
        <w:rPr>
          <w:rFonts w:ascii="Times New Roman" w:hAnsi="Times New Roman" w:cs="NimbusRomNo9L-Medi"/>
          <w:kern w:val="0"/>
        </w:rPr>
        <w:t>类的构成如下：</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class Miracl</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miracl *mr;</w:t>
      </w:r>
      <w:r>
        <w:rPr>
          <w:rFonts w:ascii="Times New Roman" w:hAnsi="Times New Roman" w:cs="NimbusRomNo9L-Medi"/>
          <w:kern w:val="0"/>
        </w:rPr>
        <w:t xml:space="preserve">  </w:t>
      </w:r>
      <w:r>
        <w:rPr>
          <w:rFonts w:hint="eastAsia" w:ascii="Times New Roman" w:hAnsi="Times New Roman" w:cs="NimbusRomNo9L-Medi"/>
          <w:kern w:val="0"/>
        </w:rPr>
        <w:t>//</w:t>
      </w:r>
      <w:r>
        <w:rPr>
          <w:rFonts w:ascii="Times New Roman" w:hAnsi="Times New Roman" w:cs="NimbusRomNo9L-Medi"/>
          <w:kern w:val="0"/>
        </w:rPr>
        <w:t>结构体miracl</w:t>
      </w:r>
      <w:r>
        <w:rPr>
          <w:rFonts w:hint="eastAsia" w:ascii="Times New Roman" w:hAnsi="Times New Roman" w:cs="NimbusRomNo9L-Medi"/>
          <w:kern w:val="0"/>
        </w:rPr>
        <w:t>指针变量</w:t>
      </w:r>
      <w:r>
        <w:rPr>
          <w:rFonts w:ascii="Times New Roman" w:hAnsi="Times New Roman" w:cs="NimbusRomNo9L-Medi"/>
          <w:kern w:val="0"/>
        </w:rPr>
        <w:t>mr</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public:</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Miracl(int nd,mr_small nb=0)</w:t>
      </w:r>
      <w:r>
        <w:rPr>
          <w:rFonts w:ascii="Times New Roman" w:hAnsi="Times New Roman" w:cs="NimbusRomNo9L-Medi"/>
          <w:kern w:val="0"/>
        </w:rPr>
        <w:t xml:space="preserve">   </w:t>
      </w:r>
      <w:r>
        <w:rPr>
          <w:rFonts w:hint="eastAsia" w:ascii="Times New Roman" w:hAnsi="Times New Roman" w:cs="NimbusRomNo9L-Medi"/>
          <w:kern w:val="0"/>
        </w:rPr>
        <w:t>//</w:t>
      </w:r>
      <w:r>
        <w:rPr>
          <w:rFonts w:ascii="Times New Roman" w:hAnsi="Times New Roman" w:cs="NimbusRomNo9L-Medi"/>
          <w:kern w:val="0"/>
        </w:rPr>
        <w:t>整型</w:t>
      </w:r>
      <w:r>
        <w:rPr>
          <w:rFonts w:hint="eastAsia" w:ascii="Times New Roman" w:hAnsi="Times New Roman" w:cs="NimbusRomNo9L-Medi"/>
          <w:kern w:val="0"/>
        </w:rPr>
        <w:t>变量</w:t>
      </w:r>
      <w:r>
        <w:rPr>
          <w:rFonts w:ascii="Times New Roman" w:hAnsi="Times New Roman" w:cs="NimbusRomNo9L-Medi"/>
          <w:kern w:val="0"/>
        </w:rPr>
        <w:t>mr_small</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{mr=mirsys(nd,nb);</w:t>
      </w:r>
      <w:r>
        <w:rPr>
          <w:rFonts w:ascii="Times New Roman" w:hAnsi="Times New Roman" w:cs="NimbusRomNo9L-Medi"/>
          <w:kern w:val="0"/>
        </w:rPr>
        <w:t xml:space="preserve">          //</w:t>
      </w:r>
      <w:r>
        <w:rPr>
          <w:rFonts w:hint="eastAsia" w:ascii="Times New Roman" w:hAnsi="Times New Roman" w:cs="NimbusRomNo9L-Medi"/>
          <w:kern w:val="0"/>
        </w:rPr>
        <w:t>初始化</w:t>
      </w:r>
      <w:r>
        <w:rPr>
          <w:rFonts w:ascii="Times New Roman" w:hAnsi="Times New Roman" w:cs="NimbusRomNo9L-Medi"/>
          <w:kern w:val="0"/>
        </w:rPr>
        <w:t>当</w:t>
      </w:r>
      <w:r>
        <w:rPr>
          <w:rFonts w:hint="eastAsia" w:ascii="Times New Roman" w:hAnsi="Times New Roman" w:cs="NimbusRomNo9L-Medi"/>
          <w:kern w:val="0"/>
        </w:rPr>
        <w:t>前</w:t>
      </w:r>
      <w:r>
        <w:rPr>
          <w:rFonts w:ascii="Times New Roman" w:hAnsi="Times New Roman" w:cs="NimbusRomNo9L-Medi"/>
          <w:kern w:val="0"/>
        </w:rPr>
        <w:t>程序线程，</w:t>
      </w:r>
      <w:r>
        <w:rPr>
          <w:rFonts w:hint="eastAsia" w:ascii="Times New Roman" w:hAnsi="Times New Roman" w:cs="NimbusRomNo9L-Medi"/>
          <w:kern w:val="0"/>
        </w:rPr>
        <w:t>返回</w:t>
      </w:r>
      <w:r>
        <w:rPr>
          <w:rFonts w:ascii="Times New Roman" w:hAnsi="Times New Roman" w:cs="NimbusRomNo9L-Medi"/>
          <w:kern w:val="0"/>
        </w:rPr>
        <w:t>miracl型指针</w:t>
      </w:r>
    </w:p>
    <w:p>
      <w:pPr>
        <w:autoSpaceDE w:val="0"/>
        <w:autoSpaceDN w:val="0"/>
        <w:adjustRightInd w:val="0"/>
        <w:spacing w:line="400" w:lineRule="exact"/>
        <w:ind w:firstLine="840" w:firstLineChars="350"/>
        <w:rPr>
          <w:rFonts w:ascii="Times New Roman" w:hAnsi="Times New Roman" w:cs="NimbusRomNo9L-Medi"/>
          <w:kern w:val="0"/>
        </w:rPr>
      </w:pPr>
      <w:r>
        <w:rPr>
          <w:rFonts w:hint="eastAsia" w:ascii="Times New Roman" w:hAnsi="Times New Roman" w:cs="NimbusRomNo9L-Medi"/>
          <w:kern w:val="0"/>
        </w:rPr>
        <w:t>#ifdef MR_FLASH</w:t>
      </w:r>
      <w:r>
        <w:rPr>
          <w:rFonts w:ascii="Times New Roman" w:hAnsi="Times New Roman" w:cs="NimbusRomNo9L-Medi"/>
          <w:kern w:val="0"/>
        </w:rPr>
        <w:t xml:space="preserve">            </w:t>
      </w:r>
      <w:r>
        <w:rPr>
          <w:rFonts w:hint="eastAsia" w:ascii="Times New Roman" w:hAnsi="Times New Roman" w:cs="NimbusRomNo9L-Medi"/>
          <w:kern w:val="0"/>
        </w:rPr>
        <w:t>//52</w:t>
      </w:r>
    </w:p>
    <w:p>
      <w:pPr>
        <w:autoSpaceDE w:val="0"/>
        <w:autoSpaceDN w:val="0"/>
        <w:adjustRightInd w:val="0"/>
        <w:spacing w:line="400" w:lineRule="exact"/>
        <w:ind w:firstLine="960" w:firstLineChars="400"/>
        <w:rPr>
          <w:rFonts w:ascii="Times New Roman" w:hAnsi="Times New Roman" w:cs="NimbusRomNo9L-Medi"/>
          <w:kern w:val="0"/>
        </w:rPr>
      </w:pPr>
      <w:r>
        <w:rPr>
          <w:rFonts w:hint="eastAsia" w:ascii="Times New Roman" w:hAnsi="Times New Roman" w:cs="NimbusRomNo9L-Medi"/>
          <w:kern w:val="0"/>
        </w:rPr>
        <w:t>mr-&gt;RPOINT=TRUE;</w:t>
      </w:r>
      <w:r>
        <w:rPr>
          <w:rFonts w:ascii="Times New Roman" w:hAnsi="Times New Roman" w:cs="NimbusRomNo9L-Medi"/>
          <w:kern w:val="0"/>
        </w:rPr>
        <w:t xml:space="preserve">  </w:t>
      </w:r>
    </w:p>
    <w:p>
      <w:pPr>
        <w:tabs>
          <w:tab w:val="left" w:pos="2100"/>
        </w:tabs>
        <w:autoSpaceDE w:val="0"/>
        <w:autoSpaceDN w:val="0"/>
        <w:adjustRightInd w:val="0"/>
        <w:spacing w:line="400" w:lineRule="exact"/>
        <w:ind w:firstLine="840" w:firstLineChars="350"/>
        <w:rPr>
          <w:rFonts w:ascii="Times New Roman" w:hAnsi="Times New Roman" w:cs="NimbusRomNo9L-Medi"/>
          <w:kern w:val="0"/>
        </w:rPr>
      </w:pPr>
      <w:r>
        <w:rPr>
          <w:rFonts w:hint="eastAsia" w:ascii="Times New Roman" w:hAnsi="Times New Roman" w:cs="NimbusRomNo9L-Medi"/>
          <w:kern w:val="0"/>
        </w:rPr>
        <w:t>#endif}</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miracl *operator&amp;() {return mr;}</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~Miracl() {mirexit();}</w:t>
      </w:r>
      <w:r>
        <w:rPr>
          <w:rFonts w:ascii="Times New Roman" w:hAnsi="Times New Roman" w:cs="NimbusRomNo9L-Medi"/>
          <w:kern w:val="0"/>
        </w:rPr>
        <w:t xml:space="preserve">         </w:t>
      </w:r>
      <w:r>
        <w:rPr>
          <w:rFonts w:hint="eastAsia" w:ascii="Times New Roman" w:hAnsi="Times New Roman" w:cs="NimbusRomNo9L-Medi"/>
          <w:kern w:val="0"/>
        </w:rPr>
        <w:t>//清除当前</w:t>
      </w:r>
      <w:r>
        <w:rPr>
          <w:rFonts w:ascii="Times New Roman" w:hAnsi="Times New Roman" w:cs="NimbusRomNo9L-Medi"/>
          <w:kern w:val="0"/>
        </w:rPr>
        <w:t>Miracl</w:t>
      </w:r>
      <w:r>
        <w:rPr>
          <w:rFonts w:hint="eastAsia" w:ascii="Times New Roman" w:hAnsi="Times New Roman" w:cs="NimbusRomNo9L-Medi"/>
          <w:kern w:val="0"/>
        </w:rPr>
        <w:t>对象</w:t>
      </w:r>
      <w:r>
        <w:rPr>
          <w:rFonts w:ascii="Times New Roman" w:hAnsi="Times New Roman" w:cs="NimbusRomNo9L-Medi"/>
          <w:kern w:val="0"/>
        </w:rPr>
        <w:t>，释放所有内部变量</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在</w:t>
      </w:r>
      <w:r>
        <w:rPr>
          <w:rFonts w:ascii="Times New Roman" w:hAnsi="Times New Roman" w:cs="NimbusRomNo9L-Medi"/>
          <w:kern w:val="0"/>
        </w:rPr>
        <w:t>Miracl类中定义</w:t>
      </w:r>
      <w:r>
        <w:rPr>
          <w:rFonts w:hint="eastAsia" w:ascii="Times New Roman" w:hAnsi="Times New Roman" w:cs="NimbusRomNo9L-Medi"/>
          <w:kern w:val="0"/>
        </w:rPr>
        <w:t>的</w:t>
      </w:r>
      <w:r>
        <w:rPr>
          <w:rFonts w:ascii="Times New Roman" w:hAnsi="Times New Roman" w:cs="NimbusRomNo9L-Medi"/>
          <w:kern w:val="0"/>
        </w:rPr>
        <w:t>私有成员变量</w:t>
      </w:r>
      <w:r>
        <w:rPr>
          <w:rFonts w:hint="eastAsia" w:ascii="Times New Roman" w:hAnsi="Times New Roman" w:cs="NimbusRomNo9L-Medi"/>
          <w:kern w:val="0"/>
        </w:rPr>
        <w:t>是一个</w:t>
      </w:r>
      <w:r>
        <w:rPr>
          <w:rFonts w:ascii="Times New Roman" w:hAnsi="Times New Roman" w:cs="NimbusRomNo9L-Medi"/>
          <w:kern w:val="0"/>
        </w:rPr>
        <w:t>结构体类型的指针</w:t>
      </w:r>
      <w:r>
        <w:rPr>
          <w:rFonts w:hint="eastAsia" w:ascii="Times New Roman" w:hAnsi="Times New Roman" w:cs="NimbusRomNo9L-Medi"/>
          <w:kern w:val="0"/>
        </w:rPr>
        <w:t>，在</w:t>
      </w:r>
      <w:r>
        <w:rPr>
          <w:rFonts w:ascii="Times New Roman" w:hAnsi="Times New Roman" w:cs="NimbusRomNo9L-Medi"/>
          <w:kern w:val="0"/>
        </w:rPr>
        <w:t>MIRACL中给出了结构体miracl的</w:t>
      </w:r>
      <w:r>
        <w:rPr>
          <w:rFonts w:hint="eastAsia" w:ascii="Times New Roman" w:hAnsi="Times New Roman" w:cs="NimbusRomNo9L-Medi"/>
          <w:kern w:val="0"/>
        </w:rPr>
        <w:t>具体定义。</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Miracl</w:t>
      </w:r>
      <w:r>
        <w:rPr>
          <w:rFonts w:ascii="Times New Roman" w:hAnsi="Times New Roman" w:cs="NimbusRomNo9L-Medi"/>
          <w:kern w:val="0"/>
        </w:rPr>
        <w:t>类的构造函数中，最</w:t>
      </w:r>
      <w:r>
        <w:rPr>
          <w:rFonts w:hint="eastAsia" w:ascii="Times New Roman" w:hAnsi="Times New Roman" w:cs="NimbusRomNo9L-Medi"/>
          <w:kern w:val="0"/>
        </w:rPr>
        <w:t>关键</w:t>
      </w:r>
      <w:r>
        <w:rPr>
          <w:rFonts w:ascii="Times New Roman" w:hAnsi="Times New Roman" w:cs="NimbusRomNo9L-Medi"/>
          <w:kern w:val="0"/>
        </w:rPr>
        <w:t>的是函数</w:t>
      </w:r>
      <w:r>
        <w:rPr>
          <w:rFonts w:hint="eastAsia" w:ascii="Times New Roman" w:hAnsi="Times New Roman" w:cs="NimbusRomNo9L-Medi"/>
          <w:kern w:val="0"/>
        </w:rPr>
        <w:t>mir</w:t>
      </w:r>
      <w:r>
        <w:rPr>
          <w:rFonts w:ascii="Times New Roman" w:hAnsi="Times New Roman" w:cs="NimbusRomNo9L-Medi"/>
          <w:kern w:val="0"/>
        </w:rPr>
        <w:t>sys</w:t>
      </w:r>
      <w:r>
        <w:rPr>
          <w:rFonts w:hint="eastAsia" w:ascii="Times New Roman" w:hAnsi="Times New Roman" w:cs="NimbusRomNo9L-Medi"/>
          <w:kern w:val="0"/>
        </w:rPr>
        <w:t>。该函数</w:t>
      </w:r>
      <w:r>
        <w:rPr>
          <w:rFonts w:ascii="Times New Roman" w:hAnsi="Times New Roman" w:cs="NimbusRomNo9L-Medi"/>
          <w:kern w:val="0"/>
        </w:rPr>
        <w:t>接收</w:t>
      </w:r>
      <w:r>
        <w:rPr>
          <w:rFonts w:hint="eastAsia" w:ascii="Times New Roman" w:hAnsi="Times New Roman" w:cs="NimbusRomNo9L-Medi"/>
          <w:kern w:val="0"/>
        </w:rPr>
        <w:t>两个整型</w:t>
      </w:r>
      <w:r>
        <w:rPr>
          <w:rFonts w:ascii="Times New Roman" w:hAnsi="Times New Roman" w:cs="NimbusRomNo9L-Medi"/>
          <w:kern w:val="0"/>
        </w:rPr>
        <w:t>变量</w:t>
      </w:r>
      <w:r>
        <w:rPr>
          <w:rFonts w:ascii="Times New Roman" w:hAnsi="Times New Roman" w:cs="NimbusRomNo9L-Medi"/>
          <w:i/>
          <w:kern w:val="0"/>
        </w:rPr>
        <w:t>nd</w:t>
      </w:r>
      <w:r>
        <w:rPr>
          <w:rFonts w:hint="eastAsia" w:ascii="Times New Roman" w:hAnsi="Times New Roman" w:cs="NimbusRomNo9L-Medi"/>
          <w:kern w:val="0"/>
        </w:rPr>
        <w:t>和</w:t>
      </w:r>
      <w:r>
        <w:rPr>
          <w:rFonts w:ascii="Times New Roman" w:hAnsi="Times New Roman" w:cs="NimbusRomNo9L-Medi"/>
          <w:i/>
          <w:kern w:val="0"/>
        </w:rPr>
        <w:t>nb</w:t>
      </w:r>
      <w:r>
        <w:rPr>
          <w:rFonts w:ascii="Times New Roman" w:hAnsi="Times New Roman" w:cs="NimbusRomNo9L-Medi"/>
          <w:kern w:val="0"/>
        </w:rPr>
        <w:t>。</w:t>
      </w:r>
      <w:r>
        <w:rPr>
          <w:rFonts w:hint="eastAsia" w:ascii="Times New Roman" w:hAnsi="Times New Roman" w:cs="NimbusRomNo9L-Medi"/>
          <w:kern w:val="0"/>
        </w:rPr>
        <w:t>当创建一个</w:t>
      </w:r>
      <w:r>
        <w:rPr>
          <w:rFonts w:ascii="Times New Roman" w:hAnsi="Times New Roman" w:cs="NimbusRomNo9L-Medi"/>
          <w:kern w:val="0"/>
        </w:rPr>
        <w:t>Miracl的对象</w:t>
      </w:r>
      <w:r>
        <w:rPr>
          <w:rFonts w:hint="eastAsia" w:ascii="Times New Roman" w:hAnsi="Times New Roman" w:cs="NimbusRomNo9L-Medi"/>
          <w:kern w:val="0"/>
        </w:rPr>
        <w:t>时</w:t>
      </w:r>
      <w:r>
        <w:rPr>
          <w:rFonts w:ascii="Times New Roman" w:hAnsi="Times New Roman" w:cs="NimbusRomNo9L-Medi"/>
          <w:kern w:val="0"/>
        </w:rPr>
        <w:t>，会自动调用该函数，完成以下的初始化工作：</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（1）初始化</w:t>
      </w:r>
      <w:r>
        <w:rPr>
          <w:rFonts w:ascii="Times New Roman" w:hAnsi="Times New Roman" w:cs="NimbusRomNo9L-Medi"/>
          <w:kern w:val="0"/>
        </w:rPr>
        <w:t>MIRACL</w:t>
      </w:r>
      <w:r>
        <w:rPr>
          <w:rFonts w:hint="eastAsia" w:ascii="Times New Roman" w:hAnsi="Times New Roman" w:cs="NimbusRomNo9L-Medi"/>
          <w:kern w:val="0"/>
        </w:rPr>
        <w:t>的</w:t>
      </w:r>
      <w:r>
        <w:rPr>
          <w:rFonts w:ascii="Times New Roman" w:hAnsi="Times New Roman" w:cs="NimbusRomNo9L-Medi"/>
          <w:kern w:val="0"/>
        </w:rPr>
        <w:t>错误</w:t>
      </w:r>
      <w:r>
        <w:rPr>
          <w:rFonts w:hint="eastAsia" w:ascii="Times New Roman" w:hAnsi="Times New Roman" w:cs="NimbusRomNo9L-Medi"/>
          <w:kern w:val="0"/>
        </w:rPr>
        <w:t>追踪</w:t>
      </w:r>
      <w:r>
        <w:rPr>
          <w:rFonts w:ascii="Times New Roman" w:hAnsi="Times New Roman" w:cs="NimbusRomNo9L-Medi"/>
          <w:kern w:val="0"/>
        </w:rPr>
        <w:t>机制。</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（2）为系统</w:t>
      </w:r>
      <w:r>
        <w:rPr>
          <w:rFonts w:ascii="Times New Roman" w:hAnsi="Times New Roman" w:cs="NimbusRomNo9L-Medi"/>
          <w:kern w:val="0"/>
        </w:rPr>
        <w:t>内的</w:t>
      </w:r>
      <w:r>
        <w:rPr>
          <w:rFonts w:hint="eastAsia" w:ascii="Times New Roman" w:hAnsi="Times New Roman" w:cs="NimbusRomNo9L-Medi"/>
          <w:kern w:val="0"/>
        </w:rPr>
        <w:t>bi</w:t>
      </w:r>
      <w:r>
        <w:rPr>
          <w:rFonts w:ascii="Times New Roman" w:hAnsi="Times New Roman" w:cs="NimbusRomNo9L-Medi"/>
          <w:kern w:val="0"/>
        </w:rPr>
        <w:t>g</w:t>
      </w:r>
      <w:r>
        <w:rPr>
          <w:rFonts w:hint="eastAsia" w:ascii="Times New Roman" w:hAnsi="Times New Roman" w:cs="NimbusRomNo9L-Medi"/>
          <w:kern w:val="0"/>
        </w:rPr>
        <w:t>或</w:t>
      </w:r>
      <w:r>
        <w:rPr>
          <w:rFonts w:ascii="Times New Roman" w:hAnsi="Times New Roman" w:cs="NimbusRomNo9L-Medi"/>
          <w:kern w:val="0"/>
        </w:rPr>
        <w:t>flash</w:t>
      </w:r>
      <w:r>
        <w:rPr>
          <w:rFonts w:hint="eastAsia" w:ascii="Times New Roman" w:hAnsi="Times New Roman" w:cs="NimbusRomNo9L-Medi"/>
          <w:kern w:val="0"/>
        </w:rPr>
        <w:t>型</w:t>
      </w:r>
      <w:r>
        <w:rPr>
          <w:rFonts w:ascii="Times New Roman" w:hAnsi="Times New Roman" w:cs="NimbusRomNo9L-Medi"/>
          <w:kern w:val="0"/>
        </w:rPr>
        <w:t>变量</w:t>
      </w:r>
      <w:r>
        <w:rPr>
          <w:rFonts w:hint="eastAsia" w:ascii="Times New Roman" w:hAnsi="Times New Roman" w:cs="NimbusRomNo9L-Medi"/>
          <w:kern w:val="0"/>
        </w:rPr>
        <w:t>产生</w:t>
      </w:r>
      <w:r>
        <w:rPr>
          <w:rFonts w:ascii="Times New Roman" w:hAnsi="Times New Roman" w:cs="NimbusRomNo9L-Medi"/>
          <w:kern w:val="0"/>
        </w:rPr>
        <w:t>以</w:t>
      </w:r>
      <w:r>
        <w:rPr>
          <w:rFonts w:ascii="Times New Roman" w:hAnsi="Times New Roman" w:cs="NimbusRomNo9L-Medi"/>
          <w:i/>
          <w:kern w:val="0"/>
        </w:rPr>
        <w:t>nb</w:t>
      </w:r>
      <w:r>
        <w:rPr>
          <w:rFonts w:ascii="Times New Roman" w:hAnsi="Times New Roman" w:cs="NimbusRomNo9L-Medi"/>
          <w:kern w:val="0"/>
        </w:rPr>
        <w:t>为基数</w:t>
      </w:r>
      <w:r>
        <w:rPr>
          <w:rFonts w:hint="eastAsia" w:ascii="Times New Roman" w:hAnsi="Times New Roman" w:cs="NimbusRomNo9L-Medi"/>
          <w:kern w:val="0"/>
        </w:rPr>
        <w:t>的</w:t>
      </w:r>
      <w:r>
        <w:rPr>
          <w:rFonts w:ascii="Times New Roman" w:hAnsi="Times New Roman" w:cs="NimbusRomNo9L-Medi"/>
          <w:i/>
          <w:kern w:val="0"/>
        </w:rPr>
        <w:t>nd</w:t>
      </w:r>
      <w:r>
        <w:rPr>
          <w:rFonts w:hint="eastAsia" w:ascii="Times New Roman" w:hAnsi="Times New Roman" w:cs="NimbusRomNo9L-Medi"/>
          <w:kern w:val="0"/>
        </w:rPr>
        <w:t>个数</w:t>
      </w:r>
      <w:r>
        <w:rPr>
          <w:rFonts w:ascii="Times New Roman" w:hAnsi="Times New Roman" w:cs="NimbusRomNo9L-Medi"/>
          <w:kern w:val="0"/>
        </w:rPr>
        <w:t>。</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（3）初始化16个大整数</w:t>
      </w:r>
      <w:r>
        <w:rPr>
          <w:rFonts w:ascii="Times New Roman" w:hAnsi="Times New Roman" w:cs="NimbusRomNo9L-Medi"/>
          <w:kern w:val="0"/>
        </w:rPr>
        <w:t>型</w:t>
      </w:r>
      <w:r>
        <w:rPr>
          <w:rFonts w:hint="eastAsia" w:ascii="Times New Roman" w:hAnsi="Times New Roman" w:cs="NimbusRomNo9L-Medi"/>
          <w:kern w:val="0"/>
        </w:rPr>
        <w:t>的</w:t>
      </w:r>
      <w:r>
        <w:rPr>
          <w:rFonts w:ascii="Times New Roman" w:hAnsi="Times New Roman" w:cs="NimbusRomNo9L-Medi"/>
          <w:kern w:val="0"/>
        </w:rPr>
        <w:t>工作变量</w:t>
      </w:r>
      <w:r>
        <w:rPr>
          <w:rFonts w:hint="eastAsia" w:ascii="Times New Roman" w:hAnsi="Times New Roman" w:cs="NimbusRomNo9L-Medi"/>
          <w:kern w:val="0"/>
        </w:rPr>
        <w:t>。</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（4）初始化</w:t>
      </w:r>
      <w:r>
        <w:rPr>
          <w:rFonts w:ascii="Times New Roman" w:hAnsi="Times New Roman" w:cs="NimbusRomNo9L-Medi"/>
          <w:kern w:val="0"/>
        </w:rPr>
        <w:t>某些</w:t>
      </w:r>
      <w:r>
        <w:rPr>
          <w:rFonts w:hint="eastAsia" w:ascii="Times New Roman" w:hAnsi="Times New Roman" w:cs="NimbusRomNo9L-Medi"/>
          <w:kern w:val="0"/>
        </w:rPr>
        <w:t>实例</w:t>
      </w:r>
      <w:r>
        <w:rPr>
          <w:rFonts w:ascii="Times New Roman" w:hAnsi="Times New Roman" w:cs="NimbusRomNo9L-Medi"/>
          <w:kern w:val="0"/>
        </w:rPr>
        <w:t>变量。</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（5）通过</w:t>
      </w:r>
      <w:r>
        <w:rPr>
          <w:rFonts w:ascii="Times New Roman" w:hAnsi="Times New Roman" w:cs="NimbusRomNo9L-Medi"/>
          <w:kern w:val="0"/>
        </w:rPr>
        <w:t>调动函数irand</w:t>
      </w:r>
      <w:r>
        <w:rPr>
          <w:rFonts w:hint="eastAsia" w:ascii="Times New Roman" w:hAnsi="Times New Roman" w:cs="NimbusRomNo9L-Medi"/>
          <w:kern w:val="0"/>
        </w:rPr>
        <w:t>启动随机数</w:t>
      </w:r>
      <w:r>
        <w:rPr>
          <w:rFonts w:ascii="Times New Roman" w:hAnsi="Times New Roman" w:cs="NimbusRomNo9L-Medi"/>
          <w:kern w:val="0"/>
        </w:rPr>
        <w:t>产生器。</w:t>
      </w:r>
    </w:p>
    <w:p>
      <w:pPr>
        <w:autoSpaceDE w:val="0"/>
        <w:autoSpaceDN w:val="0"/>
        <w:adjustRightInd w:val="0"/>
        <w:spacing w:line="400" w:lineRule="exact"/>
        <w:ind w:firstLine="480" w:firstLineChars="200"/>
        <w:rPr>
          <w:rFonts w:ascii="Times New Roman" w:hAnsi="Times New Roman" w:cs="NimbusRomNo9L-Medi"/>
          <w:kern w:val="0"/>
          <w:u w:val="single"/>
        </w:rPr>
      </w:pPr>
      <w:r>
        <w:rPr>
          <w:rFonts w:hint="eastAsia" w:ascii="Times New Roman" w:hAnsi="Times New Roman" w:cs="NimbusRomNo9L-Medi"/>
          <w:kern w:val="0"/>
        </w:rPr>
        <w:t>该函数</w:t>
      </w:r>
      <w:r>
        <w:rPr>
          <w:rFonts w:ascii="Times New Roman" w:hAnsi="Times New Roman" w:cs="NimbusRomNo9L-Medi"/>
          <w:kern w:val="0"/>
        </w:rPr>
        <w:t>的返回值，是一个miral</w:t>
      </w:r>
      <w:r>
        <w:rPr>
          <w:rFonts w:hint="eastAsia" w:ascii="Times New Roman" w:hAnsi="Times New Roman" w:cs="NimbusRomNo9L-Medi"/>
          <w:kern w:val="0"/>
        </w:rPr>
        <w:t>结构体的类型</w:t>
      </w:r>
      <w:r>
        <w:rPr>
          <w:rFonts w:ascii="Times New Roman" w:hAnsi="Times New Roman" w:cs="NimbusRomNo9L-Medi"/>
          <w:kern w:val="0"/>
        </w:rPr>
        <w:t>指针</w:t>
      </w:r>
      <w:r>
        <w:rPr>
          <w:rFonts w:hint="eastAsia" w:ascii="Times New Roman" w:hAnsi="Times New Roman" w:cs="NimbusRomNo9L-Medi"/>
          <w:kern w:val="0"/>
        </w:rPr>
        <w:t>。若返回空值，</w:t>
      </w:r>
      <w:r>
        <w:rPr>
          <w:rFonts w:ascii="Times New Roman" w:hAnsi="Times New Roman" w:cs="NimbusRomNo9L-Medi"/>
          <w:kern w:val="0"/>
        </w:rPr>
        <w:t>说明内存空间</w:t>
      </w:r>
      <w:r>
        <w:rPr>
          <w:rFonts w:hint="eastAsia" w:ascii="Times New Roman" w:hAnsi="Times New Roman" w:cs="NimbusRomNo9L-Medi"/>
          <w:kern w:val="0"/>
        </w:rPr>
        <w:t>不够；</w:t>
      </w:r>
      <w:r>
        <w:rPr>
          <w:rFonts w:ascii="Times New Roman" w:hAnsi="Times New Roman" w:cs="NimbusRomNo9L-Medi"/>
          <w:kern w:val="0"/>
        </w:rPr>
        <w:t>若非空，</w:t>
      </w:r>
      <w:r>
        <w:rPr>
          <w:rFonts w:hint="eastAsia" w:ascii="Times New Roman" w:hAnsi="Times New Roman" w:cs="NimbusRomNo9L-Medi"/>
          <w:kern w:val="0"/>
        </w:rPr>
        <w:t>则返回</w:t>
      </w:r>
      <w:r>
        <w:rPr>
          <w:rFonts w:ascii="Times New Roman" w:hAnsi="Times New Roman" w:cs="NimbusRomNo9L-Medi"/>
          <w:kern w:val="0"/>
        </w:rPr>
        <w:t>一个Miracl</w:t>
      </w:r>
      <w:r>
        <w:rPr>
          <w:rFonts w:hint="eastAsia" w:ascii="Times New Roman" w:hAnsi="Times New Roman" w:cs="NimbusRomNo9L-Medi"/>
          <w:kern w:val="0"/>
        </w:rPr>
        <w:t>实例</w:t>
      </w:r>
      <w:r>
        <w:rPr>
          <w:rFonts w:ascii="Times New Roman" w:hAnsi="Times New Roman" w:cs="NimbusRomNo9L-Medi"/>
          <w:kern w:val="0"/>
        </w:rPr>
        <w:t>指针，使用这个指针可以访问所有的实例变量。</w:t>
      </w:r>
      <w:r>
        <w:rPr>
          <w:rFonts w:hint="eastAsia" w:ascii="Times New Roman" w:hAnsi="Times New Roman" w:cs="NimbusRomNo9L-Medi"/>
          <w:kern w:val="0"/>
        </w:rPr>
        <w:t>在实际</w:t>
      </w:r>
      <w:r>
        <w:rPr>
          <w:rFonts w:ascii="Times New Roman" w:hAnsi="Times New Roman" w:cs="NimbusRomNo9L-Medi"/>
          <w:kern w:val="0"/>
        </w:rPr>
        <w:t>使用时，将这个指针赋值给一个</w:t>
      </w:r>
      <w:r>
        <w:rPr>
          <w:rFonts w:hint="eastAsia" w:ascii="Times New Roman" w:hAnsi="Times New Roman" w:cs="NimbusRomNo9L-Medi"/>
          <w:kern w:val="0"/>
        </w:rPr>
        <w:t>miracl</w:t>
      </w:r>
      <w:r>
        <w:rPr>
          <w:rFonts w:ascii="Times New Roman" w:hAnsi="Times New Roman" w:cs="NimbusRomNo9L-Medi"/>
          <w:kern w:val="0"/>
        </w:rPr>
        <w:t>结构</w:t>
      </w:r>
      <w:r>
        <w:rPr>
          <w:rFonts w:hint="eastAsia" w:ascii="Times New Roman" w:hAnsi="Times New Roman" w:cs="NimbusRomNo9L-Medi"/>
          <w:kern w:val="0"/>
        </w:rPr>
        <w:t>体</w:t>
      </w:r>
      <w:r>
        <w:rPr>
          <w:rFonts w:ascii="Times New Roman" w:hAnsi="Times New Roman" w:cs="NimbusRomNo9L-Medi"/>
          <w:kern w:val="0"/>
        </w:rPr>
        <w:t>指针。通过这</w:t>
      </w:r>
      <w:r>
        <w:rPr>
          <w:rFonts w:hint="eastAsia" w:ascii="Times New Roman" w:hAnsi="Times New Roman" w:cs="NimbusRomNo9L-Medi"/>
          <w:kern w:val="0"/>
        </w:rPr>
        <w:t>个</w:t>
      </w:r>
      <w:r>
        <w:rPr>
          <w:rFonts w:ascii="Times New Roman" w:hAnsi="Times New Roman" w:cs="NimbusRomNo9L-Medi"/>
          <w:kern w:val="0"/>
        </w:rPr>
        <w:t>结构体指针</w:t>
      </w:r>
      <w:r>
        <w:rPr>
          <w:rFonts w:hint="eastAsia" w:ascii="Times New Roman" w:hAnsi="Times New Roman" w:cs="NimbusRomNo9L-Medi"/>
          <w:kern w:val="0"/>
        </w:rPr>
        <w:t>，可以</w:t>
      </w:r>
      <w:r>
        <w:rPr>
          <w:rFonts w:ascii="Times New Roman" w:hAnsi="Times New Roman" w:cs="NimbusRomNo9L-Medi"/>
          <w:kern w:val="0"/>
        </w:rPr>
        <w:t>控制输入输出的</w:t>
      </w:r>
      <w:r>
        <w:rPr>
          <w:rFonts w:hint="eastAsia" w:ascii="Times New Roman" w:hAnsi="Times New Roman" w:cs="NimbusRomNo9L-Medi"/>
          <w:kern w:val="0"/>
        </w:rPr>
        <w:t>基数</w:t>
      </w:r>
      <w:r>
        <w:rPr>
          <w:rFonts w:ascii="Times New Roman" w:hAnsi="Times New Roman" w:cs="NimbusRomNo9L-Medi"/>
          <w:kern w:val="0"/>
        </w:rPr>
        <w:t>。</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对于</w:t>
      </w:r>
      <w:r>
        <w:rPr>
          <w:rFonts w:ascii="Times New Roman" w:hAnsi="Times New Roman" w:cs="NimbusRomNo9L-Medi"/>
          <w:kern w:val="0"/>
        </w:rPr>
        <w:t>PKG</w:t>
      </w:r>
      <w:r>
        <w:rPr>
          <w:rFonts w:hint="eastAsia" w:ascii="Times New Roman" w:hAnsi="Times New Roman" w:cs="NimbusRomNo9L-Medi"/>
          <w:kern w:val="0"/>
        </w:rPr>
        <w:t>执行</w:t>
      </w:r>
      <w:r>
        <w:rPr>
          <w:rFonts w:ascii="Times New Roman" w:hAnsi="Times New Roman" w:cs="NimbusRomNo9L-Medi"/>
          <w:kern w:val="0"/>
        </w:rPr>
        <w:t>的算法</w:t>
      </w:r>
      <w:r>
        <w:rPr>
          <w:rFonts w:hint="eastAsia" w:ascii="Times New Roman" w:hAnsi="Times New Roman" w:cs="NimbusRomNo9L-Medi"/>
          <w:kern w:val="0"/>
        </w:rPr>
        <w:t>，</w:t>
      </w:r>
      <w:r>
        <w:rPr>
          <w:rFonts w:ascii="Times New Roman" w:hAnsi="Times New Roman" w:cs="NimbusRomNo9L-Medi"/>
          <w:kern w:val="0"/>
        </w:rPr>
        <w:t>当</w:t>
      </w:r>
      <w:r>
        <w:rPr>
          <w:position w:val="-10"/>
        </w:rPr>
        <w:object>
          <v:shape id="_x0000_i2474" o:spt="75" type="#_x0000_t75" style="height:12.55pt;width:12.55pt;" o:ole="t" filled="f" o:preferrelative="t" stroked="f" coordsize="21600,21600">
            <v:path/>
            <v:fill on="f" focussize="0,0"/>
            <v:stroke on="f" joinstyle="miter"/>
            <v:imagedata r:id="rId2735" o:title=""/>
            <o:lock v:ext="edit" aspectratio="t"/>
            <w10:wrap type="none"/>
            <w10:anchorlock/>
          </v:shape>
          <o:OLEObject Type="Embed" ProgID="Equation.DSMT4" ShapeID="_x0000_i2474" DrawAspect="Content" ObjectID="_1468077171" r:id="rId2734">
            <o:LockedField>false</o:LockedField>
          </o:OLEObject>
        </w:object>
      </w:r>
      <w:r>
        <w:rPr>
          <w:rFonts w:hint="eastAsia" w:ascii="宋体" w:hAnsi="宋体" w:cs="宋体"/>
        </w:rPr>
        <w:t>的</w:t>
      </w:r>
      <w:r>
        <w:rPr>
          <w:rFonts w:ascii="宋体" w:hAnsi="宋体" w:cs="宋体"/>
        </w:rPr>
        <w:t>值改变</w:t>
      </w:r>
      <w:r>
        <w:rPr>
          <w:rFonts w:hint="eastAsia" w:ascii="Times New Roman" w:hAnsi="Times New Roman" w:cs="NimbusRomNo9L-Medi"/>
          <w:kern w:val="0"/>
        </w:rPr>
        <w:t>时</w:t>
      </w:r>
      <w:r>
        <w:rPr>
          <w:rFonts w:ascii="Times New Roman" w:hAnsi="Times New Roman" w:cs="NimbusRomNo9L-Medi"/>
          <w:kern w:val="0"/>
        </w:rPr>
        <w:t>，MIRACL系统</w:t>
      </w:r>
      <w:r>
        <w:rPr>
          <w:rFonts w:hint="eastAsia" w:ascii="Times New Roman" w:hAnsi="Times New Roman" w:cs="NimbusRomNo9L-Medi"/>
          <w:kern w:val="0"/>
        </w:rPr>
        <w:t>初始化产生</w:t>
      </w:r>
      <w:r>
        <w:rPr>
          <w:rFonts w:ascii="Times New Roman" w:hAnsi="Times New Roman" w:cs="NimbusRomNo9L-Medi"/>
          <w:kern w:val="0"/>
        </w:rPr>
        <w:t>的</w:t>
      </w:r>
      <w:r>
        <w:rPr>
          <w:rFonts w:hint="eastAsia" w:ascii="Times New Roman" w:hAnsi="Times New Roman" w:cs="NimbusRomNo9L-Medi"/>
          <w:kern w:val="0"/>
        </w:rPr>
        <w:t>系统内</w:t>
      </w:r>
      <w:r>
        <w:rPr>
          <w:rFonts w:ascii="Times New Roman" w:hAnsi="Times New Roman" w:cs="NimbusRomNo9L-Medi"/>
          <w:kern w:val="0"/>
        </w:rPr>
        <w:t>big</w:t>
      </w:r>
      <w:r>
        <w:rPr>
          <w:rFonts w:hint="eastAsia" w:ascii="Times New Roman" w:hAnsi="Times New Roman" w:cs="NimbusRomNo9L-Medi"/>
          <w:kern w:val="0"/>
        </w:rPr>
        <w:t>类型</w:t>
      </w:r>
      <w:r>
        <w:rPr>
          <w:rFonts w:ascii="Times New Roman" w:hAnsi="Times New Roman" w:cs="NimbusRomNo9L-Medi"/>
          <w:kern w:val="0"/>
        </w:rPr>
        <w:t>的变量也会随之发</w:t>
      </w:r>
      <w:r>
        <w:rPr>
          <w:rFonts w:hint="eastAsia" w:ascii="Times New Roman" w:hAnsi="Times New Roman" w:cs="NimbusRomNo9L-Medi"/>
          <w:kern w:val="0"/>
        </w:rPr>
        <w:t>生</w:t>
      </w:r>
      <w:r>
        <w:rPr>
          <w:rFonts w:ascii="Times New Roman" w:hAnsi="Times New Roman" w:cs="NimbusRomNo9L-Medi"/>
          <w:kern w:val="0"/>
        </w:rPr>
        <w:t>改变</w:t>
      </w:r>
      <w:r>
        <w:rPr>
          <w:rFonts w:hint="eastAsia" w:ascii="Times New Roman" w:hAnsi="Times New Roman" w:cs="NimbusRomNo9L-Medi"/>
          <w:kern w:val="0"/>
        </w:rPr>
        <w:t>。如</w:t>
      </w:r>
      <w:r>
        <w:rPr>
          <w:rFonts w:ascii="Times New Roman" w:hAnsi="Times New Roman" w:cs="NimbusRomNo9L-Medi"/>
          <w:kern w:val="0"/>
        </w:rPr>
        <w:t>，若</w:t>
      </w:r>
      <w:r>
        <w:rPr>
          <w:position w:val="-10"/>
        </w:rPr>
        <w:object>
          <v:shape id="_x0000_i2475" o:spt="75" type="#_x0000_t75" style="height:12.55pt;width:12.55pt;" o:ole="t" filled="f" o:preferrelative="t" stroked="f" coordsize="21600,21600">
            <v:path/>
            <v:fill on="f" focussize="0,0"/>
            <v:stroke on="f" joinstyle="miter"/>
            <v:imagedata r:id="rId2735" o:title=""/>
            <o:lock v:ext="edit" aspectratio="t"/>
            <w10:wrap type="none"/>
            <w10:anchorlock/>
          </v:shape>
          <o:OLEObject Type="Embed" ProgID="Equation.DSMT4" ShapeID="_x0000_i2475" DrawAspect="Content" ObjectID="_1468077172" r:id="rId2736">
            <o:LockedField>false</o:LockedField>
          </o:OLEObject>
        </w:object>
      </w:r>
      <w:r>
        <w:rPr>
          <w:rFonts w:hint="eastAsia"/>
        </w:rPr>
        <w:t>是</w:t>
      </w:r>
      <w:r>
        <w:rPr>
          <w:rFonts w:hint="eastAsia" w:ascii="Times New Roman" w:hAnsi="Times New Roman" w:cs="NimbusRomNo9L-Medi"/>
          <w:kern w:val="0"/>
        </w:rPr>
        <w:t>512位，</w:t>
      </w:r>
      <w:r>
        <w:rPr>
          <w:rFonts w:ascii="Times New Roman" w:hAnsi="Times New Roman" w:cs="NimbusRomNo9L-Medi"/>
          <w:kern w:val="0"/>
        </w:rPr>
        <w:t>可以在</w:t>
      </w:r>
      <w:r>
        <w:rPr>
          <w:rFonts w:hint="eastAsia" w:ascii="Times New Roman" w:hAnsi="Times New Roman" w:cs="NimbusRomNo9L-Medi"/>
          <w:kern w:val="0"/>
        </w:rPr>
        <w:t>设置Miracl</w:t>
      </w:r>
      <w:r>
        <w:rPr>
          <w:rFonts w:ascii="Times New Roman" w:hAnsi="Times New Roman" w:cs="NimbusRomNo9L-Medi"/>
          <w:kern w:val="0"/>
        </w:rPr>
        <w:t xml:space="preserve"> precision</w:t>
      </w:r>
      <w:r>
        <w:rPr>
          <w:rFonts w:hint="eastAsia" w:ascii="Times New Roman" w:hAnsi="Times New Roman" w:cs="NimbusRomNo9L-Medi"/>
          <w:kern w:val="0"/>
        </w:rPr>
        <w:t>(16,0)；若</w:t>
      </w:r>
      <w:r>
        <w:rPr>
          <w:position w:val="-10"/>
        </w:rPr>
        <w:object>
          <v:shape id="_x0000_i2476" o:spt="75" type="#_x0000_t75" style="height:12.55pt;width:12.55pt;" o:ole="t" filled="f" o:preferrelative="t" stroked="f" coordsize="21600,21600">
            <v:path/>
            <v:fill on="f" focussize="0,0"/>
            <v:stroke on="f" joinstyle="miter"/>
            <v:imagedata r:id="rId2735" o:title=""/>
            <o:lock v:ext="edit" aspectratio="t"/>
            <w10:wrap type="none"/>
            <w10:anchorlock/>
          </v:shape>
          <o:OLEObject Type="Embed" ProgID="Equation.DSMT4" ShapeID="_x0000_i2476" DrawAspect="Content" ObjectID="_1468077173" r:id="rId2737">
            <o:LockedField>false</o:LockedField>
          </o:OLEObject>
        </w:object>
      </w:r>
      <w:r>
        <w:rPr>
          <w:rFonts w:hint="eastAsia"/>
        </w:rPr>
        <w:t>是1024位</w:t>
      </w:r>
      <w:r>
        <w:t>，则</w:t>
      </w:r>
      <w:r>
        <w:rPr>
          <w:rFonts w:hint="eastAsia"/>
        </w:rPr>
        <w:t>pre</w:t>
      </w:r>
      <w:r>
        <w:t>cision</w:t>
      </w:r>
      <w:r>
        <w:rPr>
          <w:rFonts w:hint="eastAsia"/>
        </w:rPr>
        <w:t>是</w:t>
      </w:r>
      <w:r>
        <w:t>(32</w:t>
      </w:r>
      <w:r>
        <w:rPr>
          <w:rFonts w:hint="eastAsia"/>
        </w:rPr>
        <w:t>，0)</w:t>
      </w:r>
      <w:r>
        <w:rPr>
          <w:rFonts w:ascii="Times New Roman" w:hAnsi="Times New Roman" w:cs="NimbusRomNo9L-Medi"/>
          <w:kern w:val="0"/>
        </w:rPr>
        <w:t>。</w:t>
      </w:r>
      <w:r>
        <w:rPr>
          <w:rFonts w:hint="eastAsia" w:ascii="Times New Roman" w:hAnsi="Times New Roman" w:cs="NimbusRomNo9L-Medi"/>
          <w:kern w:val="0"/>
        </w:rPr>
        <w:t>其中</w:t>
      </w:r>
      <w:r>
        <w:rPr>
          <w:rFonts w:ascii="Times New Roman" w:hAnsi="Times New Roman" w:cs="NimbusRomNo9L-Medi"/>
          <w:kern w:val="0"/>
        </w:rPr>
        <w:t>，</w:t>
      </w:r>
      <w:r>
        <w:rPr>
          <w:rFonts w:hint="eastAsia" w:ascii="Times New Roman" w:hAnsi="Times New Roman" w:cs="NimbusRomNo9L-Medi"/>
          <w:kern w:val="0"/>
        </w:rPr>
        <w:t>0代表</w:t>
      </w:r>
      <w:r>
        <w:rPr>
          <w:rFonts w:ascii="Times New Roman" w:hAnsi="Times New Roman" w:cs="NimbusRomNo9L-Medi"/>
          <w:kern w:val="0"/>
        </w:rPr>
        <w:t>任意</w:t>
      </w:r>
      <w:r>
        <w:rPr>
          <w:rFonts w:hint="eastAsia" w:ascii="Times New Roman" w:hAnsi="Times New Roman" w:cs="NimbusRomNo9L-Medi"/>
          <w:kern w:val="0"/>
        </w:rPr>
        <w:t>基数。</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在确定</w:t>
      </w:r>
      <w:r>
        <w:rPr>
          <w:rFonts w:ascii="Times New Roman" w:hAnsi="Times New Roman" w:cs="NimbusRomNo9L-Medi"/>
          <w:kern w:val="0"/>
        </w:rPr>
        <w:t>椭圆</w:t>
      </w:r>
      <w:r>
        <w:rPr>
          <w:rFonts w:hint="eastAsia" w:ascii="Times New Roman" w:hAnsi="Times New Roman" w:cs="NimbusRomNo9L-Medi"/>
          <w:kern w:val="0"/>
        </w:rPr>
        <w:t>曲线方程</w:t>
      </w:r>
      <w:r>
        <w:rPr>
          <w:rFonts w:ascii="Times New Roman" w:hAnsi="Times New Roman" w:cs="NimbusRomNo9L-Medi"/>
          <w:kern w:val="0"/>
        </w:rPr>
        <w:t>之前，</w:t>
      </w:r>
      <w:r>
        <w:rPr>
          <w:rFonts w:hint="eastAsia" w:ascii="Times New Roman" w:hAnsi="Times New Roman" w:cs="NimbusRomNo9L-Medi"/>
          <w:kern w:val="0"/>
        </w:rPr>
        <w:t>对于</w:t>
      </w:r>
      <w:r>
        <w:rPr>
          <w:rFonts w:ascii="Times New Roman" w:hAnsi="Times New Roman" w:cs="NimbusRomNo9L-Medi"/>
          <w:kern w:val="0"/>
        </w:rPr>
        <w:t>MIRACL</w:t>
      </w:r>
      <w:r>
        <w:rPr>
          <w:rFonts w:hint="eastAsia" w:ascii="Times New Roman" w:hAnsi="Times New Roman" w:cs="NimbusRomNo9L-Medi"/>
          <w:kern w:val="0"/>
        </w:rPr>
        <w:t>系统</w:t>
      </w:r>
      <w:r>
        <w:rPr>
          <w:rFonts w:ascii="Times New Roman" w:hAnsi="Times New Roman" w:cs="NimbusRomNo9L-Medi"/>
          <w:kern w:val="0"/>
        </w:rPr>
        <w:t>所使用的</w:t>
      </w:r>
      <w:r>
        <w:rPr>
          <w:rFonts w:hint="eastAsia" w:ascii="Times New Roman" w:hAnsi="Times New Roman" w:cs="NimbusRomNo9L-Medi"/>
          <w:kern w:val="0"/>
        </w:rPr>
        <w:t>大整数进行</w:t>
      </w:r>
      <w:r>
        <w:rPr>
          <w:rFonts w:ascii="Times New Roman" w:hAnsi="Times New Roman" w:cs="NimbusRomNo9L-Medi"/>
          <w:kern w:val="0"/>
        </w:rPr>
        <w:t>简单的描述。</w:t>
      </w:r>
      <w:r>
        <w:rPr>
          <w:rFonts w:hint="eastAsia" w:ascii="Times New Roman" w:hAnsi="Times New Roman" w:cs="NimbusRomNo9L-Medi"/>
          <w:kern w:val="0"/>
        </w:rPr>
        <w:t>在</w:t>
      </w:r>
      <w:r>
        <w:rPr>
          <w:rFonts w:ascii="Times New Roman" w:hAnsi="Times New Roman" w:cs="NimbusRomNo9L-Medi"/>
          <w:kern w:val="0"/>
        </w:rPr>
        <w:t>MIRACL</w:t>
      </w:r>
      <w:r>
        <w:rPr>
          <w:rFonts w:hint="eastAsia" w:ascii="Times New Roman" w:hAnsi="Times New Roman" w:cs="NimbusRomNo9L-Medi"/>
          <w:kern w:val="0"/>
        </w:rPr>
        <w:t>中</w:t>
      </w:r>
      <w:r>
        <w:rPr>
          <w:rFonts w:ascii="Times New Roman" w:hAnsi="Times New Roman" w:cs="NimbusRomNo9L-Medi"/>
          <w:kern w:val="0"/>
        </w:rPr>
        <w:t>提供了</w:t>
      </w:r>
      <w:r>
        <w:rPr>
          <w:rFonts w:hint="eastAsia" w:ascii="Times New Roman" w:hAnsi="Times New Roman" w:cs="NimbusRomNo9L-Medi"/>
          <w:kern w:val="0"/>
        </w:rPr>
        <w:t>Big</w:t>
      </w:r>
      <w:r>
        <w:rPr>
          <w:rFonts w:ascii="Times New Roman" w:hAnsi="Times New Roman" w:cs="NimbusRomNo9L-Medi"/>
          <w:kern w:val="0"/>
        </w:rPr>
        <w:t>类，它封装了大</w:t>
      </w:r>
      <w:r>
        <w:rPr>
          <w:rFonts w:hint="eastAsia" w:ascii="Times New Roman" w:hAnsi="Times New Roman" w:cs="NimbusRomNo9L-Medi"/>
          <w:kern w:val="0"/>
        </w:rPr>
        <w:t>整数</w:t>
      </w:r>
      <w:r>
        <w:rPr>
          <w:rFonts w:ascii="Times New Roman" w:hAnsi="Times New Roman" w:cs="NimbusRomNo9L-Medi"/>
          <w:kern w:val="0"/>
        </w:rPr>
        <w:t>的</w:t>
      </w:r>
      <w:r>
        <w:rPr>
          <w:rFonts w:hint="eastAsia" w:ascii="Times New Roman" w:hAnsi="Times New Roman" w:cs="NimbusRomNo9L-Medi"/>
          <w:kern w:val="0"/>
        </w:rPr>
        <w:t>基本属性</w:t>
      </w:r>
      <w:r>
        <w:rPr>
          <w:rFonts w:ascii="Times New Roman" w:hAnsi="Times New Roman" w:cs="NimbusRomNo9L-Medi"/>
          <w:kern w:val="0"/>
        </w:rPr>
        <w:t>和方法。</w:t>
      </w:r>
      <w:r>
        <w:rPr>
          <w:rFonts w:hint="eastAsia" w:ascii="Times New Roman" w:hAnsi="Times New Roman" w:cs="NimbusRomNo9L-Medi"/>
          <w:kern w:val="0"/>
        </w:rPr>
        <w:t>整个</w:t>
      </w:r>
      <w:r>
        <w:rPr>
          <w:rFonts w:ascii="Times New Roman" w:hAnsi="Times New Roman" w:cs="NimbusRomNo9L-Medi"/>
          <w:kern w:val="0"/>
        </w:rPr>
        <w:t>方案中的运算，</w:t>
      </w:r>
      <w:r>
        <w:rPr>
          <w:rFonts w:hint="eastAsia" w:ascii="Times New Roman" w:hAnsi="Times New Roman" w:cs="NimbusRomNo9L-Medi"/>
          <w:kern w:val="0"/>
        </w:rPr>
        <w:t>和</w:t>
      </w:r>
      <w:r>
        <w:rPr>
          <w:rFonts w:ascii="Times New Roman" w:hAnsi="Times New Roman" w:cs="NimbusRomNo9L-Medi"/>
          <w:kern w:val="0"/>
        </w:rPr>
        <w:t>大整数</w:t>
      </w:r>
      <w:r>
        <w:rPr>
          <w:rFonts w:hint="eastAsia" w:ascii="Times New Roman" w:hAnsi="Times New Roman" w:cs="NimbusRomNo9L-Medi"/>
          <w:kern w:val="0"/>
        </w:rPr>
        <w:t>密切</w:t>
      </w:r>
      <w:r>
        <w:rPr>
          <w:rFonts w:ascii="Times New Roman" w:hAnsi="Times New Roman" w:cs="NimbusRomNo9L-Medi"/>
          <w:kern w:val="0"/>
        </w:rPr>
        <w:t>相关</w:t>
      </w:r>
      <w:r>
        <w:rPr>
          <w:rFonts w:hint="eastAsia" w:ascii="Times New Roman" w:hAnsi="Times New Roman" w:cs="NimbusRomNo9L-Medi"/>
          <w:kern w:val="0"/>
        </w:rPr>
        <w:t>，</w:t>
      </w:r>
      <w:r>
        <w:rPr>
          <w:rFonts w:ascii="Times New Roman" w:hAnsi="Times New Roman" w:cs="NimbusRomNo9L-Medi"/>
          <w:kern w:val="0"/>
        </w:rPr>
        <w:t>其部分</w:t>
      </w:r>
      <w:r>
        <w:rPr>
          <w:rFonts w:hint="eastAsia" w:ascii="Times New Roman" w:hAnsi="Times New Roman" w:cs="NimbusRomNo9L-Medi"/>
          <w:kern w:val="0"/>
        </w:rPr>
        <w:t>代码</w:t>
      </w:r>
      <w:r>
        <w:rPr>
          <w:rFonts w:ascii="Times New Roman" w:hAnsi="Times New Roman" w:cs="NimbusRomNo9L-Medi"/>
          <w:kern w:val="0"/>
        </w:rPr>
        <w:t>如下：</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class Big </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w:t>
      </w:r>
      <w:r>
        <w:rPr>
          <w:rFonts w:ascii="Times New Roman" w:hAnsi="Times New Roman" w:cs="NimbusRomNo9L-Medi"/>
          <w:kern w:val="0"/>
        </w:rPr>
        <w:t xml:space="preserve">   </w:t>
      </w:r>
    </w:p>
    <w:p>
      <w:pPr>
        <w:autoSpaceDE w:val="0"/>
        <w:autoSpaceDN w:val="0"/>
        <w:adjustRightInd w:val="0"/>
        <w:spacing w:line="400" w:lineRule="exact"/>
        <w:ind w:firstLine="960" w:firstLineChars="400"/>
        <w:rPr>
          <w:rFonts w:ascii="Times New Roman" w:hAnsi="Times New Roman" w:cs="NimbusRomNo9L-Medi"/>
          <w:kern w:val="0"/>
        </w:rPr>
      </w:pPr>
      <w:r>
        <w:rPr>
          <w:rFonts w:ascii="Times New Roman" w:hAnsi="Times New Roman" w:cs="NimbusRomNo9L-Medi"/>
          <w:kern w:val="0"/>
        </w:rPr>
        <w:t>//</w:t>
      </w:r>
      <w:r>
        <w:rPr>
          <w:rFonts w:hint="eastAsia" w:ascii="Times New Roman" w:hAnsi="Times New Roman" w:cs="NimbusRomNo9L-Medi"/>
          <w:kern w:val="0"/>
        </w:rPr>
        <w:t>成员</w:t>
      </w:r>
      <w:r>
        <w:rPr>
          <w:rFonts w:ascii="Times New Roman" w:hAnsi="Times New Roman" w:cs="NimbusRomNo9L-Medi"/>
          <w:kern w:val="0"/>
        </w:rPr>
        <w:t>变量</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big fn;</w:t>
      </w:r>
      <w:r>
        <w:rPr>
          <w:rFonts w:ascii="Times New Roman" w:hAnsi="Times New Roman" w:cs="NimbusRomNo9L-Medi"/>
          <w:kern w:val="0"/>
        </w:rPr>
        <w:t xml:space="preserve"> </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public:</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operator-(const Big&amp;, int);</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operator*(int,const Big&amp;);</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operator*(const Big&amp;,const Big&amp;);</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operator/(const Big&amp;,int);</w:t>
      </w:r>
    </w:p>
    <w:p>
      <w:pPr>
        <w:autoSpaceDE w:val="0"/>
        <w:autoSpaceDN w:val="0"/>
        <w:adjustRightInd w:val="0"/>
        <w:spacing w:line="400" w:lineRule="exact"/>
        <w:ind w:firstLine="960" w:firstLineChars="400"/>
        <w:rPr>
          <w:rFonts w:ascii="Times New Roman" w:hAnsi="Times New Roman" w:cs="NimbusRomNo9L-Medi"/>
          <w:kern w:val="0"/>
        </w:rPr>
      </w:pPr>
      <w:r>
        <w:rPr>
          <w:rFonts w:ascii="Times New Roman" w:hAnsi="Times New Roman" w:cs="NimbusRomNo9L-Medi"/>
          <w:kern w:val="0"/>
        </w:rPr>
        <w:t xml:space="preserve">… … </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int bit(const Big&amp; b,int i)  {return mr_testbit(b.fn,i);}</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int bits(const Big&amp; b) {return logb2(b.fn);}   </w:t>
      </w:r>
    </w:p>
    <w:p>
      <w:pPr>
        <w:autoSpaceDE w:val="0"/>
        <w:autoSpaceDN w:val="0"/>
        <w:adjustRightInd w:val="0"/>
        <w:spacing w:line="400" w:lineRule="exact"/>
        <w:ind w:firstLine="840" w:firstLineChars="350"/>
        <w:rPr>
          <w:rFonts w:ascii="Times New Roman" w:hAnsi="Times New Roman" w:cs="NimbusRomNo9L-Medi"/>
          <w:kern w:val="0"/>
        </w:rPr>
      </w:pPr>
      <w:r>
        <w:rPr>
          <w:rFonts w:hint="eastAsia" w:ascii="Times New Roman" w:hAnsi="Times New Roman" w:cs="NimbusRomNo9L-Medi"/>
          <w:kern w:val="0"/>
        </w:rPr>
        <w:t xml:space="preserve"> friend Big pow(constBig&amp;,int);               // x^m</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rand(const Big&amp;);     // 产生</w:t>
      </w:r>
      <w:r>
        <w:rPr>
          <w:rFonts w:ascii="Times New Roman" w:hAnsi="Times New Roman" w:cs="NimbusRomNo9L-Medi"/>
          <w:kern w:val="0"/>
        </w:rPr>
        <w:t>随机数</w:t>
      </w:r>
    </w:p>
    <w:p>
      <w:pPr>
        <w:tabs>
          <w:tab w:val="left" w:pos="4361"/>
        </w:tabs>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friend Big get_modulus(void);</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w:t>
      </w:r>
      <w:r>
        <w:rPr>
          <w:rFonts w:ascii="Times New Roman" w:hAnsi="Times New Roman" w:cs="NimbusRomNo9L-Medi"/>
          <w:kern w:val="0"/>
        </w:rPr>
        <w:t xml:space="preserve">…… </w:t>
      </w:r>
    </w:p>
    <w:p>
      <w:pPr>
        <w:autoSpaceDE w:val="0"/>
        <w:autoSpaceDN w:val="0"/>
        <w:adjustRightInd w:val="0"/>
        <w:spacing w:line="400" w:lineRule="exact"/>
        <w:ind w:firstLine="480" w:firstLineChars="200"/>
        <w:rPr>
          <w:rFonts w:ascii="Times New Roman" w:hAnsi="Times New Roman" w:cs="NimbusRomNo9L-Medi"/>
          <w:kern w:val="0"/>
        </w:rPr>
      </w:pPr>
      <w:r>
        <w:rPr>
          <w:rFonts w:hint="eastAsia" w:ascii="Times New Roman" w:hAnsi="Times New Roman" w:cs="NimbusRomNo9L-Medi"/>
          <w:kern w:val="0"/>
        </w:rPr>
        <w:t xml:space="preserve">  };</w:t>
      </w:r>
    </w:p>
    <w:p>
      <w:pPr>
        <w:autoSpaceDE w:val="0"/>
        <w:autoSpaceDN w:val="0"/>
        <w:adjustRightInd w:val="0"/>
        <w:spacing w:line="400" w:lineRule="exact"/>
        <w:ind w:firstLine="480" w:firstLineChars="200"/>
        <w:rPr>
          <w:rFonts w:hint="eastAsia"/>
        </w:rPr>
      </w:pPr>
      <w:r>
        <w:rPr>
          <w:rFonts w:hint="eastAsia" w:ascii="Times New Roman" w:hAnsi="Times New Roman" w:cs="NimbusRomNo9L-Medi"/>
          <w:kern w:val="0"/>
        </w:rPr>
        <w:t>此外</w:t>
      </w:r>
      <w:r>
        <w:rPr>
          <w:rFonts w:ascii="Times New Roman" w:hAnsi="Times New Roman" w:cs="NimbusRomNo9L-Medi"/>
          <w:kern w:val="0"/>
        </w:rPr>
        <w:t>，</w:t>
      </w:r>
      <w:r>
        <w:rPr>
          <w:rFonts w:hint="eastAsia" w:ascii="Times New Roman" w:hAnsi="Times New Roman" w:cs="NimbusRomNo9L-Medi"/>
          <w:kern w:val="0"/>
        </w:rPr>
        <w:t>模</w:t>
      </w:r>
      <w:r>
        <w:rPr>
          <w:rFonts w:ascii="Times New Roman" w:hAnsi="Times New Roman" w:cs="NimbusRomNo9L-Medi"/>
          <w:kern w:val="0"/>
        </w:rPr>
        <w:t>n</w:t>
      </w:r>
      <w:r>
        <w:rPr>
          <w:rFonts w:hint="eastAsia" w:ascii="Times New Roman" w:hAnsi="Times New Roman" w:cs="NimbusRomNo9L-Medi"/>
          <w:kern w:val="0"/>
        </w:rPr>
        <w:t>剩余</w:t>
      </w:r>
      <w:r>
        <w:rPr>
          <w:rFonts w:ascii="Times New Roman" w:hAnsi="Times New Roman" w:cs="NimbusRomNo9L-Medi"/>
          <w:kern w:val="0"/>
        </w:rPr>
        <w:t>类ZZn</w:t>
      </w:r>
      <w:r>
        <w:rPr>
          <w:rFonts w:ascii="Times New Roman" w:hAnsi="Times New Roman" w:cs="NimbusRomNo9L-Medi"/>
          <w:kern w:val="0"/>
          <w:vertAlign w:val="superscript"/>
        </w:rPr>
        <w:t>[55]</w:t>
      </w:r>
      <w:r>
        <w:rPr>
          <w:rFonts w:hint="eastAsia" w:ascii="Times New Roman" w:hAnsi="Times New Roman" w:cs="NimbusRomNo9L-Medi"/>
          <w:kern w:val="0"/>
        </w:rPr>
        <w:t>，n</w:t>
      </w:r>
      <w:r>
        <w:rPr>
          <w:rFonts w:ascii="Times New Roman" w:hAnsi="Times New Roman" w:cs="NimbusRomNo9L-Medi"/>
          <w:kern w:val="0"/>
          <w:vertAlign w:val="superscript"/>
        </w:rPr>
        <w:t>2</w:t>
      </w:r>
      <w:r>
        <w:rPr>
          <w:rFonts w:hint="eastAsia" w:ascii="Times New Roman" w:hAnsi="Times New Roman" w:cs="NimbusRomNo9L-Medi"/>
          <w:kern w:val="0"/>
        </w:rPr>
        <w:t>上</w:t>
      </w:r>
      <w:r>
        <w:rPr>
          <w:rFonts w:ascii="Times New Roman" w:hAnsi="Times New Roman" w:cs="NimbusRomNo9L-Medi"/>
          <w:kern w:val="0"/>
        </w:rPr>
        <w:t>的</w:t>
      </w:r>
      <w:r>
        <w:rPr>
          <w:rFonts w:hint="eastAsia" w:ascii="Times New Roman" w:hAnsi="Times New Roman" w:cs="NimbusRomNo9L-Medi"/>
          <w:kern w:val="0"/>
        </w:rPr>
        <w:t>算法</w:t>
      </w:r>
      <w:r>
        <w:rPr>
          <w:rFonts w:ascii="Times New Roman" w:hAnsi="Times New Roman" w:cs="NimbusRomNo9L-Medi"/>
          <w:kern w:val="0"/>
        </w:rPr>
        <w:t>类ZZn2</w:t>
      </w:r>
      <w:r>
        <w:rPr>
          <w:rFonts w:hint="eastAsia" w:ascii="Times New Roman" w:hAnsi="Times New Roman" w:cs="NimbusRomNo9L-Medi"/>
          <w:kern w:val="0"/>
        </w:rPr>
        <w:t>，椭圆</w:t>
      </w:r>
      <w:r>
        <w:rPr>
          <w:rFonts w:ascii="Times New Roman" w:hAnsi="Times New Roman" w:cs="NimbusRomNo9L-Medi"/>
          <w:kern w:val="0"/>
        </w:rPr>
        <w:t>曲线模n</w:t>
      </w:r>
      <w:r>
        <w:rPr>
          <w:rFonts w:ascii="Times New Roman" w:hAnsi="Times New Roman" w:cs="NimbusRomNo9L-Medi"/>
          <w:kern w:val="0"/>
          <w:vertAlign w:val="superscript"/>
        </w:rPr>
        <w:t>[56]</w:t>
      </w:r>
      <w:r>
        <w:rPr>
          <w:rFonts w:hint="eastAsia" w:ascii="Times New Roman" w:hAnsi="Times New Roman" w:cs="NimbusRomNo9L-Medi"/>
          <w:kern w:val="0"/>
        </w:rPr>
        <w:t>类</w:t>
      </w:r>
      <w:r>
        <w:rPr>
          <w:rFonts w:ascii="Times New Roman" w:hAnsi="Times New Roman" w:cs="NimbusRomNo9L-Medi"/>
          <w:kern w:val="0"/>
        </w:rPr>
        <w:t>ECn</w:t>
      </w:r>
      <w:r>
        <w:rPr>
          <w:rFonts w:hint="eastAsia" w:ascii="Times New Roman" w:hAnsi="Times New Roman" w:cs="NimbusRomNo9L-Medi"/>
          <w:kern w:val="0"/>
        </w:rPr>
        <w:t>，椭圆曲线模n</w:t>
      </w:r>
      <w:r>
        <w:rPr>
          <w:rFonts w:ascii="Times New Roman" w:hAnsi="Times New Roman" w:cs="NimbusRomNo9L-Medi"/>
          <w:kern w:val="0"/>
          <w:vertAlign w:val="superscript"/>
        </w:rPr>
        <w:t>2</w:t>
      </w:r>
      <w:r>
        <w:rPr>
          <w:rFonts w:hint="eastAsia" w:ascii="Times New Roman" w:hAnsi="Times New Roman" w:cs="NimbusRomNo9L-Medi"/>
          <w:kern w:val="0"/>
        </w:rPr>
        <w:t>类</w:t>
      </w:r>
      <w:r>
        <w:rPr>
          <w:rFonts w:ascii="Times New Roman" w:hAnsi="Times New Roman" w:cs="NimbusRomNo9L-Medi"/>
          <w:kern w:val="0"/>
        </w:rPr>
        <w:t>ECn2</w:t>
      </w:r>
      <w:r>
        <w:rPr>
          <w:rFonts w:hint="eastAsia" w:ascii="Times New Roman" w:hAnsi="Times New Roman" w:cs="NimbusRomNo9L-Medi"/>
          <w:kern w:val="0"/>
        </w:rPr>
        <w:t>，有限</w:t>
      </w:r>
      <w:r>
        <w:rPr>
          <w:rFonts w:ascii="Times New Roman" w:hAnsi="Times New Roman" w:cs="NimbusRomNo9L-Medi"/>
          <w:kern w:val="0"/>
        </w:rPr>
        <w:t>域</w:t>
      </w:r>
      <w:r>
        <w:rPr>
          <w:position w:val="-10"/>
        </w:rPr>
        <w:object>
          <v:shape id="_x0000_i2477" o:spt="75" type="#_x0000_t75" style="height:17.6pt;width:14.25pt;" o:ole="t" filled="f" o:preferrelative="t" stroked="f" coordsize="21600,21600">
            <v:path/>
            <v:fill on="f" focussize="0,0"/>
            <v:stroke on="f" joinstyle="miter"/>
            <v:imagedata r:id="rId2739" o:title=""/>
            <o:lock v:ext="edit" aspectratio="t"/>
            <w10:wrap type="none"/>
            <w10:anchorlock/>
          </v:shape>
          <o:OLEObject Type="Embed" ProgID="Equation.DSMT4" ShapeID="_x0000_i2477" DrawAspect="Content" ObjectID="_1468077174" r:id="rId2738">
            <o:LockedField>false</o:LockedField>
          </o:OLEObject>
        </w:object>
      </w:r>
      <w:r>
        <w:rPr>
          <w:rFonts w:hint="eastAsia"/>
        </w:rPr>
        <w:t>上</w:t>
      </w:r>
      <w:r>
        <w:t>的</w:t>
      </w:r>
      <w:r>
        <w:rPr>
          <w:rFonts w:hint="eastAsia"/>
        </w:rPr>
        <w:t>快速指数预计算</w:t>
      </w:r>
      <w:r>
        <w:rPr>
          <w:rFonts w:hint="eastAsia"/>
          <w:vertAlign w:val="superscript"/>
        </w:rPr>
        <w:t>[</w:t>
      </w:r>
      <w:r>
        <w:rPr>
          <w:vertAlign w:val="superscript"/>
        </w:rPr>
        <w:t>57</w:t>
      </w:r>
      <w:r>
        <w:rPr>
          <w:rFonts w:hint="eastAsia"/>
          <w:vertAlign w:val="superscript"/>
        </w:rPr>
        <w:t>]</w:t>
      </w:r>
      <w:r>
        <w:rPr>
          <w:rFonts w:hint="eastAsia" w:ascii="Times New Roman" w:hAnsi="Times New Roman" w:cs="NimbusRomNo9L-Medi"/>
          <w:kern w:val="0"/>
        </w:rPr>
        <w:t>EBrick类对于椭圆</w:t>
      </w:r>
      <w:r>
        <w:rPr>
          <w:rFonts w:ascii="Times New Roman" w:hAnsi="Times New Roman" w:cs="NimbusRomNo9L-Medi"/>
          <w:kern w:val="0"/>
        </w:rPr>
        <w:t>曲线的构造，椭圆曲线上点的运算</w:t>
      </w:r>
      <w:r>
        <w:rPr>
          <w:rFonts w:hint="eastAsia" w:ascii="Times New Roman" w:hAnsi="Times New Roman" w:cs="NimbusRomNo9L-Medi"/>
          <w:kern w:val="0"/>
        </w:rPr>
        <w:t>，</w:t>
      </w:r>
      <w:r>
        <w:rPr>
          <w:rFonts w:ascii="Times New Roman" w:hAnsi="Times New Roman" w:cs="NimbusRomNo9L-Medi"/>
          <w:kern w:val="0"/>
        </w:rPr>
        <w:t>以及</w:t>
      </w:r>
      <w:r>
        <w:rPr>
          <w:rFonts w:hint="eastAsia" w:ascii="Times New Roman" w:hAnsi="Times New Roman" w:cs="NimbusRomNo9L-Medi"/>
          <w:kern w:val="0"/>
        </w:rPr>
        <w:t>椭圆曲线上</w:t>
      </w:r>
      <w:r>
        <w:rPr>
          <w:rFonts w:ascii="Times New Roman" w:hAnsi="Times New Roman" w:cs="NimbusRomNo9L-Medi"/>
          <w:kern w:val="0"/>
        </w:rPr>
        <w:t>的Tate对</w:t>
      </w:r>
      <w:r>
        <w:rPr>
          <w:rFonts w:hint="eastAsia" w:ascii="Times New Roman" w:hAnsi="Times New Roman" w:cs="NimbusRomNo9L-Medi"/>
          <w:kern w:val="0"/>
        </w:rPr>
        <w:t>都很重要。本文</w:t>
      </w:r>
      <w:r>
        <w:rPr>
          <w:rFonts w:ascii="Times New Roman" w:hAnsi="Times New Roman" w:cs="NimbusRomNo9L-Medi"/>
          <w:kern w:val="0"/>
        </w:rPr>
        <w:t>不再对其进行详细说明。</w:t>
      </w:r>
      <w:r>
        <w:rPr>
          <w:rFonts w:hint="eastAsia" w:ascii="Times New Roman" w:hAnsi="Times New Roman" w:cs="NimbusRomNo9L-Medi"/>
          <w:kern w:val="0"/>
        </w:rPr>
        <w:t>初始化实现</w:t>
      </w:r>
      <w:r>
        <w:rPr>
          <w:rFonts w:ascii="Times New Roman" w:hAnsi="Times New Roman" w:cs="NimbusRomNo9L-Medi"/>
          <w:kern w:val="0"/>
        </w:rPr>
        <w:t>时，</w:t>
      </w:r>
      <w:r>
        <w:rPr>
          <w:rFonts w:hint="eastAsia" w:ascii="Times New Roman" w:hAnsi="Times New Roman" w:cs="NimbusRomNo9L-Medi"/>
          <w:kern w:val="0"/>
        </w:rPr>
        <w:t>输入</w:t>
      </w:r>
      <w:r>
        <w:rPr>
          <w:rFonts w:ascii="Times New Roman" w:hAnsi="Times New Roman" w:cs="NimbusRomNo9L-Medi"/>
          <w:kern w:val="0"/>
        </w:rPr>
        <w:t>安全参数后，</w:t>
      </w:r>
      <w:r>
        <w:rPr>
          <w:rFonts w:hint="eastAsia" w:ascii="Times New Roman" w:hAnsi="Times New Roman" w:cs="NimbusRomNo9L-Medi"/>
          <w:kern w:val="0"/>
        </w:rPr>
        <w:t>通过</w:t>
      </w:r>
      <w:r>
        <w:rPr>
          <w:rFonts w:ascii="Times New Roman" w:hAnsi="Times New Roman" w:cs="NimbusRomNo9L-Medi"/>
          <w:kern w:val="0"/>
        </w:rPr>
        <w:t>函数</w:t>
      </w:r>
      <w:r>
        <w:rPr>
          <w:rFonts w:hint="eastAsia" w:ascii="Times New Roman" w:hAnsi="Times New Roman" w:cs="NimbusRomNo9L-Medi"/>
          <w:kern w:val="0"/>
        </w:rPr>
        <w:t>irand启动</w:t>
      </w:r>
      <w:r>
        <w:rPr>
          <w:rFonts w:ascii="Times New Roman" w:hAnsi="Times New Roman" w:cs="NimbusRomNo9L-Medi"/>
          <w:kern w:val="0"/>
        </w:rPr>
        <w:t>随机数产生器</w:t>
      </w:r>
      <w:r>
        <w:rPr>
          <w:rFonts w:hint="eastAsia" w:ascii="Times New Roman" w:hAnsi="Times New Roman" w:cs="NimbusRomNo9L-Medi"/>
          <w:kern w:val="0"/>
        </w:rPr>
        <w:t>，产生</w:t>
      </w:r>
      <w:r>
        <w:rPr>
          <w:rFonts w:ascii="Times New Roman" w:hAnsi="Times New Roman" w:cs="NimbusRomNo9L-Medi"/>
          <w:kern w:val="0"/>
        </w:rPr>
        <w:t>系统参数</w:t>
      </w:r>
      <w:r>
        <w:rPr>
          <w:position w:val="-10"/>
        </w:rPr>
        <w:object>
          <v:shape id="_x0000_i2478" o:spt="75" type="#_x0000_t75" style="height:12.55pt;width:12.55pt;" o:ole="t" filled="f" o:preferrelative="t" stroked="f" coordsize="21600,21600">
            <v:path/>
            <v:fill on="f" focussize="0,0"/>
            <v:stroke on="f" joinstyle="miter"/>
            <v:imagedata r:id="rId2741" o:title=""/>
            <o:lock v:ext="edit" aspectratio="t"/>
            <w10:wrap type="none"/>
            <w10:anchorlock/>
          </v:shape>
          <o:OLEObject Type="Embed" ProgID="Equation.DSMT4" ShapeID="_x0000_i2478" DrawAspect="Content" ObjectID="_1468077175" r:id="rId2740">
            <o:LockedField>false</o:LockedField>
          </o:OLEObject>
        </w:object>
      </w:r>
      <w:r>
        <w:rPr>
          <w:rFonts w:hint="eastAsia"/>
        </w:rPr>
        <w:t>，</w:t>
      </w:r>
      <w:r>
        <w:rPr>
          <w:position w:val="-10"/>
        </w:rPr>
        <w:object>
          <v:shape id="_x0000_i2479" o:spt="75" type="#_x0000_t75" style="height:12.55pt;width:10.05pt;" o:ole="t" filled="f" o:preferrelative="t" stroked="f" coordsize="21600,21600">
            <v:path/>
            <v:fill on="f" focussize="0,0"/>
            <v:stroke on="f" joinstyle="miter"/>
            <v:imagedata r:id="rId2743" o:title=""/>
            <o:lock v:ext="edit" aspectratio="t"/>
            <w10:wrap type="none"/>
            <w10:anchorlock/>
          </v:shape>
          <o:OLEObject Type="Embed" ProgID="Equation.DSMT4" ShapeID="_x0000_i2479" DrawAspect="Content" ObjectID="_1468077176" r:id="rId2742">
            <o:LockedField>false</o:LockedField>
          </o:OLEObject>
        </w:object>
      </w:r>
      <w:r>
        <w:rPr>
          <w:rFonts w:hint="eastAsia"/>
        </w:rPr>
        <w:t>，</w:t>
      </w:r>
      <w:r>
        <w:rPr>
          <w:position w:val="-4"/>
        </w:rPr>
        <w:object>
          <v:shape id="_x0000_i2480" o:spt="75" type="#_x0000_t75" style="height:12.55pt;width:12.55pt;" o:ole="t" filled="f" o:preferrelative="t" stroked="f" coordsize="21600,21600">
            <v:path/>
            <v:fill on="f" focussize="0,0"/>
            <v:stroke on="f" joinstyle="miter"/>
            <v:imagedata r:id="rId2745" o:title=""/>
            <o:lock v:ext="edit" aspectratio="t"/>
            <w10:wrap type="none"/>
            <w10:anchorlock/>
          </v:shape>
          <o:OLEObject Type="Embed" ProgID="Equation.DSMT4" ShapeID="_x0000_i2480" DrawAspect="Content" ObjectID="_1468077177" r:id="rId2744">
            <o:LockedField>false</o:LockedField>
          </o:OLEObject>
        </w:object>
      </w:r>
      <w:r>
        <w:rPr>
          <w:rFonts w:hint="eastAsia"/>
        </w:rPr>
        <w:t>，</w:t>
      </w:r>
      <w:r>
        <w:rPr>
          <w:position w:val="-10"/>
        </w:rPr>
        <w:object>
          <v:shape id="_x0000_i2481" o:spt="75" type="#_x0000_t75" style="height:17.6pt;width:21.75pt;" o:ole="t" filled="f" o:preferrelative="t" stroked="f" coordsize="21600,21600">
            <v:path/>
            <v:fill on="f" focussize="0,0"/>
            <v:stroke on="f" joinstyle="miter"/>
            <v:imagedata r:id="rId2747" o:title=""/>
            <o:lock v:ext="edit" aspectratio="t"/>
            <w10:wrap type="none"/>
            <w10:anchorlock/>
          </v:shape>
          <o:OLEObject Type="Embed" ProgID="Equation.DSMT4" ShapeID="_x0000_i2481" DrawAspect="Content" ObjectID="_1468077178" r:id="rId2746">
            <o:LockedField>false</o:LockedField>
          </o:OLEObject>
        </w:object>
      </w:r>
      <w:r>
        <w:rPr>
          <w:rFonts w:hint="eastAsia"/>
        </w:rPr>
        <w:t>，</w:t>
      </w:r>
      <w:r>
        <w:rPr>
          <w:position w:val="-6"/>
        </w:rPr>
        <w:object>
          <v:shape id="_x0000_i2482" o:spt="75" type="#_x0000_t75" style="height:14.25pt;width:25.1pt;" o:ole="t" filled="f" o:preferrelative="t" stroked="f" coordsize="21600,21600">
            <v:path/>
            <v:fill on="f" focussize="0,0"/>
            <v:stroke on="f" joinstyle="miter"/>
            <v:imagedata r:id="rId2749" o:title=""/>
            <o:lock v:ext="edit" aspectratio="t"/>
            <w10:wrap type="none"/>
            <w10:anchorlock/>
          </v:shape>
          <o:OLEObject Type="Embed" ProgID="Equation.DSMT4" ShapeID="_x0000_i2482" DrawAspect="Content" ObjectID="_1468077179" r:id="rId2748">
            <o:LockedField>false</o:LockedField>
          </o:OLEObject>
        </w:object>
      </w:r>
      <w:r>
        <w:rPr>
          <w:rFonts w:hint="eastAsia"/>
        </w:rPr>
        <w:t>和</w:t>
      </w:r>
      <w:r>
        <w:rPr>
          <w:position w:val="-6"/>
        </w:rPr>
        <w:object>
          <v:shape id="_x0000_i2483" o:spt="75" type="#_x0000_t75" style="height:10.05pt;width:9.2pt;" o:ole="t" filled="f" o:preferrelative="t" stroked="f" coordsize="21600,21600">
            <v:path/>
            <v:fill on="f" focussize="0,0"/>
            <v:stroke on="f" joinstyle="miter"/>
            <v:imagedata r:id="rId2751" o:title=""/>
            <o:lock v:ext="edit" aspectratio="t"/>
            <w10:wrap type="none"/>
            <w10:anchorlock/>
          </v:shape>
          <o:OLEObject Type="Embed" ProgID="Equation.DSMT4" ShapeID="_x0000_i2483" DrawAspect="Content" ObjectID="_1468077180" r:id="rId2750">
            <o:LockedField>false</o:LockedField>
          </o:OLEObject>
        </w:object>
      </w:r>
      <w:r>
        <w:rPr>
          <w:rFonts w:hint="eastAsia"/>
        </w:rPr>
        <w:t>，</w:t>
      </w:r>
      <w:r>
        <w:t>并存入</w:t>
      </w:r>
      <w:r>
        <w:rPr>
          <w:rFonts w:hint="eastAsia"/>
        </w:rPr>
        <w:t>文件sys</w:t>
      </w:r>
      <w:r>
        <w:t>params</w:t>
      </w:r>
      <w:r>
        <w:rPr>
          <w:rFonts w:hint="eastAsia"/>
        </w:rPr>
        <w:t>和</w:t>
      </w:r>
      <w:r>
        <w:t>pkgmaster</w:t>
      </w:r>
      <w:r>
        <w:rPr>
          <w:rFonts w:hint="eastAsia"/>
        </w:rPr>
        <w:t>中。</w:t>
      </w:r>
    </w:p>
    <w:p>
      <w:pPr>
        <w:autoSpaceDE w:val="0"/>
        <w:autoSpaceDN w:val="0"/>
        <w:adjustRightInd w:val="0"/>
        <w:spacing w:line="400" w:lineRule="exact"/>
        <w:ind w:firstLine="480" w:firstLineChars="200"/>
        <w:jc w:val="left"/>
        <w:rPr>
          <w:rFonts w:ascii="Times New Roman" w:hAnsi="Times New Roman" w:cs="NimbusRomNo9L-Medi"/>
          <w:kern w:val="0"/>
        </w:rPr>
      </w:pPr>
      <w:r>
        <w:rPr>
          <w:rFonts w:hint="eastAsia" w:ascii="Times New Roman" w:hAnsi="Times New Roman" w:cs="NimbusRomNo9L-Medi"/>
          <w:kern w:val="0"/>
        </w:rPr>
        <w:t>在MIRACL</w:t>
      </w:r>
      <w:r>
        <w:rPr>
          <w:rFonts w:ascii="Times New Roman" w:hAnsi="Times New Roman" w:cs="NimbusRomNo9L-Medi"/>
          <w:kern w:val="0"/>
        </w:rPr>
        <w:t>系统初始化时，</w:t>
      </w:r>
      <w:r>
        <w:rPr>
          <w:rFonts w:hint="eastAsia" w:ascii="Times New Roman" w:hAnsi="Times New Roman" w:cs="NimbusRomNo9L-Medi"/>
          <w:kern w:val="0"/>
        </w:rPr>
        <w:t>要</w:t>
      </w:r>
      <w:r>
        <w:rPr>
          <w:rFonts w:ascii="Times New Roman" w:hAnsi="Times New Roman" w:cs="NimbusRomNo9L-Medi"/>
          <w:kern w:val="0"/>
        </w:rPr>
        <w:t>确定BF-IBE</w:t>
      </w:r>
      <w:r>
        <w:rPr>
          <w:rFonts w:hint="eastAsia" w:ascii="Times New Roman" w:hAnsi="Times New Roman" w:cs="NimbusRomNo9L-Medi"/>
          <w:kern w:val="0"/>
        </w:rPr>
        <w:t>加密</w:t>
      </w:r>
      <w:r>
        <w:rPr>
          <w:rFonts w:ascii="Times New Roman" w:hAnsi="Times New Roman" w:cs="NimbusRomNo9L-Medi"/>
          <w:kern w:val="0"/>
        </w:rPr>
        <w:t>方案</w:t>
      </w:r>
      <w:r>
        <w:rPr>
          <w:position w:val="-10"/>
        </w:rPr>
        <w:object>
          <v:shape id="_x0000_i2484" o:spt="75" type="#_x0000_t75" style="height:12.55pt;width:12.55pt;" o:ole="t" filled="f" o:preferrelative="t" stroked="f" coordsize="21600,21600">
            <v:path/>
            <v:fill on="f" focussize="0,0"/>
            <v:stroke on="f" joinstyle="miter"/>
            <v:imagedata r:id="rId2741" o:title=""/>
            <o:lock v:ext="edit" aspectratio="t"/>
            <w10:wrap type="none"/>
            <w10:anchorlock/>
          </v:shape>
          <o:OLEObject Type="Embed" ProgID="Equation.DSMT4" ShapeID="_x0000_i2484" DrawAspect="Content" ObjectID="_1468077181" r:id="rId2752">
            <o:LockedField>false</o:LockedField>
          </o:OLEObject>
        </w:object>
      </w:r>
      <w:r>
        <w:rPr>
          <w:rFonts w:hint="eastAsia" w:ascii="Times New Roman" w:hAnsi="Times New Roman" w:cs="NimbusRomNo9L-Medi"/>
          <w:kern w:val="0"/>
        </w:rPr>
        <w:t>和</w:t>
      </w:r>
      <w:r>
        <w:rPr>
          <w:position w:val="-10"/>
        </w:rPr>
        <w:object>
          <v:shape id="_x0000_i2485" o:spt="75" type="#_x0000_t75" style="height:12.55pt;width:10.05pt;" o:ole="t" filled="f" o:preferrelative="t" stroked="f" coordsize="21600,21600">
            <v:path/>
            <v:fill on="f" focussize="0,0"/>
            <v:stroke on="f" joinstyle="miter"/>
            <v:imagedata r:id="rId2743" o:title=""/>
            <o:lock v:ext="edit" aspectratio="t"/>
            <w10:wrap type="none"/>
            <w10:anchorlock/>
          </v:shape>
          <o:OLEObject Type="Embed" ProgID="Equation.DSMT4" ShapeID="_x0000_i2485" DrawAspect="Content" ObjectID="_1468077182" r:id="rId2753">
            <o:LockedField>false</o:LockedField>
          </o:OLEObject>
        </w:object>
      </w:r>
      <w:r>
        <w:rPr>
          <w:rFonts w:hint="eastAsia" w:ascii="Times New Roman" w:hAnsi="Times New Roman" w:cs="NimbusRomNo9L-Medi"/>
          <w:kern w:val="0"/>
        </w:rPr>
        <w:t>的</w:t>
      </w:r>
      <w:r>
        <w:rPr>
          <w:rFonts w:ascii="Times New Roman" w:hAnsi="Times New Roman" w:cs="NimbusRomNo9L-Medi"/>
          <w:kern w:val="0"/>
        </w:rPr>
        <w:t>位数。</w:t>
      </w:r>
      <w:r>
        <w:rPr>
          <w:rFonts w:hint="eastAsia" w:ascii="Times New Roman" w:hAnsi="Times New Roman" w:cs="NimbusRomNo9L-Medi"/>
          <w:kern w:val="0"/>
        </w:rPr>
        <w:t>本文使用</w:t>
      </w:r>
      <w:r>
        <w:rPr>
          <w:rFonts w:ascii="Times New Roman" w:hAnsi="Times New Roman" w:cs="NimbusRomNo9L-Medi"/>
          <w:kern w:val="0"/>
        </w:rPr>
        <w:t>的素数</w:t>
      </w:r>
      <w:r>
        <w:rPr>
          <w:position w:val="-10"/>
        </w:rPr>
        <w:object>
          <v:shape id="_x0000_i2486" o:spt="75" type="#_x0000_t75" style="height:12.55pt;width:12.55pt;" o:ole="t" filled="f" o:preferrelative="t" stroked="f" coordsize="21600,21600">
            <v:path/>
            <v:fill on="f" focussize="0,0"/>
            <v:stroke on="f" joinstyle="miter"/>
            <v:imagedata r:id="rId2741" o:title=""/>
            <o:lock v:ext="edit" aspectratio="t"/>
            <w10:wrap type="none"/>
            <w10:anchorlock/>
          </v:shape>
          <o:OLEObject Type="Embed" ProgID="Equation.DSMT4" ShapeID="_x0000_i2486" DrawAspect="Content" ObjectID="_1468077183" r:id="rId2754">
            <o:LockedField>false</o:LockedField>
          </o:OLEObject>
        </w:object>
      </w:r>
      <w:r>
        <w:rPr>
          <w:rFonts w:hint="eastAsia" w:ascii="Times New Roman" w:hAnsi="Times New Roman" w:cs="NimbusRomNo9L-Medi"/>
          <w:kern w:val="0"/>
        </w:rPr>
        <w:t>是512位</w:t>
      </w:r>
      <w:r>
        <w:rPr>
          <w:rFonts w:ascii="Times New Roman" w:hAnsi="Times New Roman" w:cs="NimbusRomNo9L-Medi"/>
          <w:kern w:val="0"/>
        </w:rPr>
        <w:t>，</w:t>
      </w:r>
      <w:r>
        <w:rPr>
          <w:position w:val="-10"/>
        </w:rPr>
        <w:object>
          <v:shape id="_x0000_i2487" o:spt="75" type="#_x0000_t75" style="height:12.55pt;width:10.05pt;" o:ole="t" filled="f" o:preferrelative="t" stroked="f" coordsize="21600,21600">
            <v:path/>
            <v:fill on="f" focussize="0,0"/>
            <v:stroke on="f" joinstyle="miter"/>
            <v:imagedata r:id="rId2743" o:title=""/>
            <o:lock v:ext="edit" aspectratio="t"/>
            <w10:wrap type="none"/>
            <w10:anchorlock/>
          </v:shape>
          <o:OLEObject Type="Embed" ProgID="Equation.DSMT4" ShapeID="_x0000_i2487" DrawAspect="Content" ObjectID="_1468077184" r:id="rId2755">
            <o:LockedField>false</o:LockedField>
          </o:OLEObject>
        </w:object>
      </w:r>
      <w:r>
        <w:rPr>
          <w:rFonts w:ascii="Times New Roman" w:hAnsi="Times New Roman" w:cs="NimbusRomNo9L-Medi"/>
          <w:kern w:val="0"/>
        </w:rPr>
        <w:t>是</w:t>
      </w:r>
      <w:r>
        <w:rPr>
          <w:rFonts w:hint="eastAsia" w:ascii="Times New Roman" w:hAnsi="Times New Roman" w:cs="NimbusRomNo9L-Medi"/>
          <w:kern w:val="0"/>
        </w:rPr>
        <w:t>160位，MIRACL系统</w:t>
      </w:r>
      <w:r>
        <w:rPr>
          <w:rFonts w:ascii="Times New Roman" w:hAnsi="Times New Roman" w:cs="NimbusRomNo9L-Medi"/>
          <w:kern w:val="0"/>
        </w:rPr>
        <w:t>的初始化设置的是</w:t>
      </w:r>
      <w:r>
        <w:rPr>
          <w:rFonts w:hint="eastAsia" w:ascii="Times New Roman" w:hAnsi="Times New Roman" w:cs="NimbusRomNo9L-Medi"/>
          <w:kern w:val="0"/>
        </w:rPr>
        <w:t>precision(16,0)。运行</w:t>
      </w:r>
      <w:r>
        <w:rPr>
          <w:rFonts w:ascii="Times New Roman" w:hAnsi="Times New Roman" w:cs="NimbusRomNo9L-Medi"/>
          <w:kern w:val="0"/>
        </w:rPr>
        <w:t>程序时，将其</w:t>
      </w:r>
      <w:r>
        <w:rPr>
          <w:rFonts w:hint="eastAsia" w:ascii="Times New Roman" w:hAnsi="Times New Roman" w:cs="NimbusRomNo9L-Medi"/>
          <w:kern w:val="0"/>
        </w:rPr>
        <w:t>赋值</w:t>
      </w:r>
      <w:r>
        <w:rPr>
          <w:rFonts w:ascii="Times New Roman" w:hAnsi="Times New Roman" w:cs="NimbusRomNo9L-Medi"/>
          <w:kern w:val="0"/>
        </w:rPr>
        <w:t>给</w:t>
      </w:r>
      <w:r>
        <w:rPr>
          <w:rFonts w:hint="eastAsia" w:ascii="Times New Roman" w:hAnsi="Times New Roman" w:cs="NimbusRomNo9L-Medi"/>
          <w:kern w:val="0"/>
        </w:rPr>
        <w:t>结构体</w:t>
      </w:r>
      <w:r>
        <w:rPr>
          <w:rFonts w:ascii="Times New Roman" w:hAnsi="Times New Roman" w:cs="NimbusRomNo9L-Medi"/>
          <w:kern w:val="0"/>
        </w:rPr>
        <w:t>miracl</w:t>
      </w:r>
      <w:r>
        <w:rPr>
          <w:rFonts w:hint="eastAsia" w:ascii="Times New Roman" w:hAnsi="Times New Roman" w:cs="NimbusRomNo9L-Medi"/>
          <w:kern w:val="0"/>
        </w:rPr>
        <w:t>类型</w:t>
      </w:r>
      <w:r>
        <w:rPr>
          <w:rFonts w:ascii="Times New Roman" w:hAnsi="Times New Roman" w:cs="NimbusRomNo9L-Medi"/>
          <w:kern w:val="0"/>
        </w:rPr>
        <w:t>的一个指针</w:t>
      </w:r>
      <w:r>
        <w:rPr>
          <w:rFonts w:hint="eastAsia" w:ascii="Times New Roman" w:hAnsi="Times New Roman" w:cs="NimbusRomNo9L-Medi"/>
          <w:i/>
          <w:kern w:val="0"/>
        </w:rPr>
        <w:t>mip</w:t>
      </w:r>
      <w:r>
        <w:rPr>
          <w:rFonts w:hint="eastAsia" w:ascii="Times New Roman" w:hAnsi="Times New Roman" w:cs="NimbusRomNo9L-Medi"/>
          <w:kern w:val="0"/>
        </w:rPr>
        <w:t>。本文</w:t>
      </w:r>
      <w:r>
        <w:rPr>
          <w:rFonts w:ascii="Times New Roman" w:hAnsi="Times New Roman" w:cs="NimbusRomNo9L-Medi"/>
          <w:kern w:val="0"/>
        </w:rPr>
        <w:t>使用</w:t>
      </w:r>
      <w:r>
        <w:rPr>
          <w:position w:val="-10"/>
        </w:rPr>
        <w:object>
          <v:shape id="_x0000_i2488" o:spt="75" type="#_x0000_t75" style="height:17.6pt;width:14.25pt;" o:ole="t" filled="f" o:preferrelative="t" stroked="f" coordsize="21600,21600">
            <v:path/>
            <v:fill on="f" focussize="0,0"/>
            <v:stroke on="f" joinstyle="miter"/>
            <v:imagedata r:id="rId2757" o:title=""/>
            <o:lock v:ext="edit" aspectratio="t"/>
            <w10:wrap type="none"/>
            <w10:anchorlock/>
          </v:shape>
          <o:OLEObject Type="Embed" ProgID="Equation.DSMT4" ShapeID="_x0000_i2488" DrawAspect="Content" ObjectID="_1468077185" r:id="rId2756">
            <o:LockedField>false</o:LockedField>
          </o:OLEObject>
        </w:object>
      </w:r>
      <w:r>
        <w:rPr>
          <w:rFonts w:hint="eastAsia"/>
        </w:rPr>
        <w:t>上</w:t>
      </w:r>
      <w:r>
        <w:t>的</w:t>
      </w:r>
      <w:r>
        <w:rPr>
          <w:rFonts w:hint="eastAsia" w:ascii="Times New Roman" w:hAnsi="Times New Roman" w:cs="NimbusRomNo9L-Medi"/>
          <w:kern w:val="0"/>
        </w:rPr>
        <w:t>椭圆曲线，</w:t>
      </w:r>
      <w:r>
        <w:rPr>
          <w:rFonts w:ascii="Times New Roman" w:hAnsi="Times New Roman" w:cs="NimbusRomNo9L-Medi"/>
          <w:kern w:val="0"/>
        </w:rPr>
        <w:t>其方程</w:t>
      </w:r>
      <w:r>
        <w:rPr>
          <w:rFonts w:hint="eastAsia" w:ascii="Times New Roman" w:hAnsi="Times New Roman" w:cs="NimbusRomNo9L-Medi"/>
          <w:kern w:val="0"/>
        </w:rPr>
        <w:t>：</w:t>
      </w:r>
      <w:r>
        <w:rPr>
          <w:position w:val="-10"/>
        </w:rPr>
        <w:object>
          <v:shape id="_x0000_i2489" o:spt="75" type="#_x0000_t75" style="height:17.6pt;width:91.25pt;" o:ole="t" filled="f" o:preferrelative="t" stroked="f" coordsize="21600,21600">
            <v:path/>
            <v:fill on="f" focussize="0,0"/>
            <v:stroke on="f" joinstyle="miter"/>
            <v:imagedata r:id="rId2759" o:title=""/>
            <o:lock v:ext="edit" aspectratio="t"/>
            <w10:wrap type="none"/>
            <w10:anchorlock/>
          </v:shape>
          <o:OLEObject Type="Embed" ProgID="Equation.DSMT4" ShapeID="_x0000_i2489" DrawAspect="Content" ObjectID="_1468077186" r:id="rId2758">
            <o:LockedField>false</o:LockedField>
          </o:OLEObject>
        </w:object>
      </w:r>
      <w:r>
        <w:rPr>
          <w:rFonts w:hint="eastAsia" w:ascii="Times New Roman" w:hAnsi="Times New Roman"/>
        </w:rPr>
        <w:t>。</w:t>
      </w:r>
      <w:r>
        <w:rPr>
          <w:position w:val="-10"/>
        </w:rPr>
        <w:object>
          <v:shape id="_x0000_i2490" o:spt="75" type="#_x0000_t75" style="height:12.55pt;width:10.05pt;" o:ole="t" filled="f" o:preferrelative="t" stroked="f" coordsize="21600,21600">
            <v:path/>
            <v:fill on="f" focussize="0,0"/>
            <v:stroke on="f" joinstyle="miter"/>
            <v:imagedata r:id="rId2743" o:title=""/>
            <o:lock v:ext="edit" aspectratio="t"/>
            <w10:wrap type="none"/>
            <w10:anchorlock/>
          </v:shape>
          <o:OLEObject Type="Embed" ProgID="Equation.DSMT4" ShapeID="_x0000_i2490" DrawAspect="Content" ObjectID="_1468077187" r:id="rId2760">
            <o:LockedField>false</o:LockedField>
          </o:OLEObject>
        </w:object>
      </w:r>
      <w:r>
        <w:rPr>
          <w:rFonts w:hint="eastAsia" w:ascii="Times New Roman" w:hAnsi="Times New Roman"/>
        </w:rPr>
        <w:t>通过</w:t>
      </w:r>
      <w:r>
        <w:rPr>
          <w:position w:val="-10"/>
        </w:rPr>
        <w:object>
          <v:shape id="_x0000_i2491" o:spt="75" type="#_x0000_t75" style="height:17.6pt;width:77.85pt;" o:ole="t" filled="f" o:preferrelative="t" stroked="f" coordsize="21600,21600">
            <v:path/>
            <v:fill on="f" focussize="0,0"/>
            <v:stroke on="f" joinstyle="miter"/>
            <v:imagedata r:id="rId2762" o:title=""/>
            <o:lock v:ext="edit" aspectratio="t"/>
            <w10:wrap type="none"/>
            <w10:anchorlock/>
          </v:shape>
          <o:OLEObject Type="Embed" ProgID="Equation.DSMT4" ShapeID="_x0000_i2491" DrawAspect="Content" ObjectID="_1468077188" r:id="rId2761">
            <o:LockedField>false</o:LockedField>
          </o:OLEObject>
        </w:object>
      </w:r>
      <w:r>
        <w:rPr>
          <w:rFonts w:hint="eastAsia"/>
        </w:rPr>
        <w:t>计算</w:t>
      </w:r>
      <w:r>
        <w:t>，是一个固定值</w:t>
      </w:r>
      <w:r>
        <w:rPr>
          <w:rFonts w:hint="eastAsia" w:ascii="Times New Roman" w:hAnsi="Times New Roman"/>
        </w:rPr>
        <w:t>。</w:t>
      </w:r>
      <w:r>
        <w:rPr>
          <w:position w:val="-10"/>
        </w:rPr>
        <w:object>
          <v:shape id="_x0000_i2492" o:spt="75" type="#_x0000_t75" style="height:12.55pt;width:12.55pt;" o:ole="t" filled="f" o:preferrelative="t" stroked="f" coordsize="21600,21600">
            <v:path/>
            <v:fill on="f" focussize="0,0"/>
            <v:stroke on="f" joinstyle="miter"/>
            <v:imagedata r:id="rId2741" o:title=""/>
            <o:lock v:ext="edit" aspectratio="t"/>
            <w10:wrap type="none"/>
            <w10:anchorlock/>
          </v:shape>
          <o:OLEObject Type="Embed" ProgID="Equation.DSMT4" ShapeID="_x0000_i2492" DrawAspect="Content" ObjectID="_1468077189" r:id="rId2763">
            <o:LockedField>false</o:LockedField>
          </o:OLEObject>
        </w:object>
      </w:r>
      <w:r>
        <w:rPr>
          <w:rFonts w:hint="eastAsia" w:ascii="Times New Roman" w:hAnsi="Times New Roman"/>
        </w:rPr>
        <w:t>是一个</w:t>
      </w:r>
      <w:r>
        <w:rPr>
          <w:rFonts w:ascii="Times New Roman" w:hAnsi="Times New Roman"/>
        </w:rPr>
        <w:t>大素数，</w:t>
      </w:r>
      <w:r>
        <w:rPr>
          <w:rFonts w:hint="eastAsia" w:ascii="Times New Roman" w:hAnsi="Times New Roman"/>
        </w:rPr>
        <w:t>满足</w:t>
      </w:r>
      <w:r>
        <w:rPr>
          <w:position w:val="-10"/>
        </w:rPr>
        <w:object>
          <v:shape id="_x0000_i2493" o:spt="75" type="#_x0000_t75" style="height:15.9pt;width:46.9pt;" o:ole="t" filled="f" o:preferrelative="t" stroked="f" coordsize="21600,21600">
            <v:path/>
            <v:fill on="f" focussize="0,0"/>
            <v:stroke on="f" joinstyle="miter"/>
            <v:imagedata r:id="rId2765" o:title=""/>
            <o:lock v:ext="edit" aspectratio="t"/>
            <w10:wrap type="none"/>
            <w10:anchorlock/>
          </v:shape>
          <o:OLEObject Type="Embed" ProgID="Equation.DSMT4" ShapeID="_x0000_i2493" DrawAspect="Content" ObjectID="_1468077190" r:id="rId2764">
            <o:LockedField>false</o:LockedField>
          </o:OLEObject>
        </w:object>
      </w:r>
      <w:r>
        <w:rPr>
          <w:rFonts w:hint="eastAsia" w:ascii="Times New Roman" w:hAnsi="Times New Roman"/>
        </w:rPr>
        <w:t>，即</w:t>
      </w:r>
      <w:r>
        <w:rPr>
          <w:position w:val="-10"/>
        </w:rPr>
        <w:object>
          <v:shape id="_x0000_i2494" o:spt="75" type="#_x0000_t75" style="height:15.9pt;width:55.25pt;" o:ole="t" filled="f" o:preferrelative="t" stroked="f" coordsize="21600,21600">
            <v:path/>
            <v:fill on="f" focussize="0,0"/>
            <v:stroke on="f" joinstyle="miter"/>
            <v:imagedata r:id="rId2767" o:title=""/>
            <o:lock v:ext="edit" aspectratio="t"/>
            <w10:wrap type="none"/>
            <w10:anchorlock/>
          </v:shape>
          <o:OLEObject Type="Embed" ProgID="Equation.DSMT4" ShapeID="_x0000_i2494" DrawAspect="Content" ObjectID="_1468077191" r:id="rId2766">
            <o:LockedField>false</o:LockedField>
          </o:OLEObject>
        </w:object>
      </w:r>
      <w:r>
        <w:rPr>
          <w:rFonts w:hint="eastAsia" w:ascii="Times New Roman" w:hAnsi="Times New Roman"/>
        </w:rPr>
        <w:t>且</w:t>
      </w:r>
      <w:r>
        <w:rPr>
          <w:position w:val="-10"/>
        </w:rPr>
        <w:object>
          <v:shape id="_x0000_i2495" o:spt="75" type="#_x0000_t75" style="height:15.9pt;width:55.25pt;" o:ole="t" filled="f" o:preferrelative="t" stroked="f" coordsize="21600,21600">
            <v:path/>
            <v:fill on="f" focussize="0,0"/>
            <v:stroke on="f" joinstyle="miter"/>
            <v:imagedata r:id="rId2769" o:title=""/>
            <o:lock v:ext="edit" aspectratio="t"/>
            <w10:wrap type="none"/>
            <w10:anchorlock/>
          </v:shape>
          <o:OLEObject Type="Embed" ProgID="Equation.DSMT4" ShapeID="_x0000_i2495" DrawAspect="Content" ObjectID="_1468077192" r:id="rId2768">
            <o:LockedField>false</o:LockedField>
          </o:OLEObject>
        </w:object>
      </w:r>
      <w:r>
        <w:rPr>
          <w:rFonts w:hint="eastAsia" w:ascii="Times New Roman" w:hAnsi="Times New Roman"/>
        </w:rPr>
        <w:t>。椭圆</w:t>
      </w:r>
      <w:r>
        <w:rPr>
          <w:rFonts w:ascii="Times New Roman" w:hAnsi="Times New Roman"/>
        </w:rPr>
        <w:t>曲线</w:t>
      </w:r>
      <w:r>
        <w:rPr>
          <w:rFonts w:hint="eastAsia" w:ascii="Times New Roman" w:hAnsi="Times New Roman"/>
        </w:rPr>
        <w:t>方程</w:t>
      </w:r>
      <w:r>
        <w:rPr>
          <w:rFonts w:ascii="Times New Roman" w:hAnsi="Times New Roman"/>
        </w:rPr>
        <w:t>的构造使用了ECn</w:t>
      </w:r>
      <w:r>
        <w:rPr>
          <w:rFonts w:hint="eastAsia" w:ascii="Times New Roman" w:hAnsi="Times New Roman"/>
        </w:rPr>
        <w:t>类，它</w:t>
      </w:r>
      <w:r>
        <w:rPr>
          <w:rFonts w:ascii="Times New Roman" w:hAnsi="Times New Roman"/>
        </w:rPr>
        <w:t>定义的椭圆曲线</w:t>
      </w:r>
      <w:r>
        <w:rPr>
          <w:rFonts w:hint="eastAsia" w:ascii="Times New Roman" w:hAnsi="Times New Roman"/>
        </w:rPr>
        <w:t>模</w:t>
      </w:r>
      <w:r>
        <w:rPr>
          <w:rFonts w:ascii="Times New Roman" w:hAnsi="Times New Roman"/>
        </w:rPr>
        <w:t>n的</w:t>
      </w:r>
      <w:r>
        <w:rPr>
          <w:rFonts w:hint="eastAsia" w:ascii="Times New Roman" w:hAnsi="Times New Roman"/>
        </w:rPr>
        <w:t>运算，</w:t>
      </w:r>
      <w:r>
        <w:rPr>
          <w:rFonts w:ascii="Times New Roman" w:hAnsi="Times New Roman"/>
        </w:rPr>
        <w:t>提供了</w:t>
      </w:r>
      <w:r>
        <w:rPr>
          <w:rFonts w:hint="eastAsia" w:ascii="Times New Roman" w:hAnsi="Times New Roman"/>
        </w:rPr>
        <w:t>实例化</w:t>
      </w:r>
      <w:r>
        <w:rPr>
          <w:rFonts w:ascii="Times New Roman" w:hAnsi="Times New Roman"/>
        </w:rPr>
        <w:t>椭圆曲线的方法。</w:t>
      </w:r>
      <w:r>
        <w:rPr>
          <w:rFonts w:hint="eastAsia" w:ascii="Times New Roman" w:hAnsi="Times New Roman"/>
        </w:rPr>
        <w:t>计算</w:t>
      </w:r>
      <w:r>
        <w:rPr>
          <w:rFonts w:ascii="Times New Roman" w:hAnsi="Times New Roman"/>
        </w:rPr>
        <w:t>椭圆曲线在有限域</w:t>
      </w:r>
      <w:r>
        <w:rPr>
          <w:position w:val="-12"/>
        </w:rPr>
        <w:object>
          <v:shape id="_x0000_i2496" o:spt="75" type="#_x0000_t75" style="height:17.6pt;width:18.4pt;" o:ole="t" filled="f" o:preferrelative="t" stroked="f" coordsize="21600,21600">
            <v:path/>
            <v:fill on="f" focussize="0,0"/>
            <v:stroke on="f" joinstyle="miter"/>
            <v:imagedata r:id="rId2771" o:title=""/>
            <o:lock v:ext="edit" aspectratio="t"/>
            <w10:wrap type="none"/>
            <w10:anchorlock/>
          </v:shape>
          <o:OLEObject Type="Embed" ProgID="Equation.DSMT4" ShapeID="_x0000_i2496" DrawAspect="Content" ObjectID="_1468077193" r:id="rId2770">
            <o:LockedField>false</o:LockedField>
          </o:OLEObject>
        </w:object>
      </w:r>
      <w:r>
        <w:rPr>
          <w:rFonts w:hint="eastAsia" w:ascii="Times New Roman" w:hAnsi="Times New Roman"/>
        </w:rPr>
        <w:t>上</w:t>
      </w:r>
      <w:r>
        <w:rPr>
          <w:rFonts w:ascii="Times New Roman" w:hAnsi="Times New Roman"/>
        </w:rPr>
        <w:t>的立方根</w:t>
      </w:r>
      <w:r>
        <w:rPr>
          <w:position w:val="-6"/>
        </w:rPr>
        <w:object>
          <v:shape id="_x0000_i2497" o:spt="75" type="#_x0000_t75" style="height:14.25pt;width:25.1pt;" o:ole="t" filled="f" o:preferrelative="t" stroked="f" coordsize="21600,21600">
            <v:path/>
            <v:fill on="f" focussize="0,0"/>
            <v:stroke on="f" joinstyle="miter"/>
            <v:imagedata r:id="rId2773" o:title=""/>
            <o:lock v:ext="edit" aspectratio="t"/>
            <w10:wrap type="none"/>
            <w10:anchorlock/>
          </v:shape>
          <o:OLEObject Type="Embed" ProgID="Equation.DSMT4" ShapeID="_x0000_i2497" DrawAspect="Content" ObjectID="_1468077194" r:id="rId2772">
            <o:LockedField>false</o:LockedField>
          </o:OLEObject>
        </w:object>
      </w:r>
      <w:r>
        <w:rPr>
          <w:rFonts w:hint="eastAsia" w:ascii="Times New Roman" w:hAnsi="Times New Roman"/>
        </w:rPr>
        <w:t>，使用</w:t>
      </w:r>
      <w:r>
        <w:rPr>
          <w:rFonts w:ascii="Times New Roman" w:hAnsi="Times New Roman"/>
        </w:rPr>
        <w:t>的关键函数</w:t>
      </w:r>
      <w:r>
        <w:rPr>
          <w:rFonts w:hint="eastAsia" w:ascii="Times New Roman" w:hAnsi="Times New Roman"/>
        </w:rPr>
        <w:t>是</w:t>
      </w:r>
      <w:r>
        <w:rPr>
          <w:rFonts w:hint="eastAsia" w:ascii="Times New Roman" w:hAnsi="Times New Roman" w:cs="宋体"/>
          <w:color w:val="000000"/>
        </w:rPr>
        <w:t>ZZn2 randn2(void)和BOOL isunity()</w:t>
      </w:r>
      <w:r>
        <w:rPr>
          <w:rFonts w:ascii="Times New Roman" w:hAnsi="Times New Roman"/>
        </w:rPr>
        <w:t>。</w:t>
      </w:r>
      <w:r>
        <w:rPr>
          <w:rFonts w:hint="eastAsia" w:ascii="Times New Roman" w:hAnsi="Times New Roman"/>
        </w:rPr>
        <w:t>任意</w:t>
      </w:r>
      <w:r>
        <w:rPr>
          <w:rFonts w:ascii="Times New Roman" w:hAnsi="Times New Roman"/>
        </w:rPr>
        <w:t>选取椭圆曲线上的一点</w:t>
      </w:r>
      <w:r>
        <w:rPr>
          <w:position w:val="-4"/>
        </w:rPr>
        <w:object>
          <v:shape id="_x0000_i2498" o:spt="75" type="#_x0000_t75" style="height:12.55pt;width:12.55pt;" o:ole="t" filled="f" o:preferrelative="t" stroked="f" coordsize="21600,21600">
            <v:path/>
            <v:fill on="f" focussize="0,0"/>
            <v:stroke on="f" joinstyle="miter"/>
            <v:imagedata r:id="rId2745" o:title=""/>
            <o:lock v:ext="edit" aspectratio="t"/>
            <w10:wrap type="none"/>
            <w10:anchorlock/>
          </v:shape>
          <o:OLEObject Type="Embed" ProgID="Equation.DSMT4" ShapeID="_x0000_i2498" DrawAspect="Content" ObjectID="_1468077195" r:id="rId2774">
            <o:LockedField>false</o:LockedField>
          </o:OLEObject>
        </w:object>
      </w:r>
      <w:r>
        <w:rPr>
          <w:rFonts w:hint="eastAsia" w:ascii="Times New Roman" w:hAnsi="Times New Roman"/>
        </w:rPr>
        <w:t>，通过</w:t>
      </w:r>
      <w:r>
        <w:rPr>
          <w:rFonts w:ascii="Times New Roman" w:hAnsi="Times New Roman"/>
        </w:rPr>
        <w:t>它可以产生一个点群。</w:t>
      </w:r>
      <w:r>
        <w:rPr>
          <w:rFonts w:hint="eastAsia" w:ascii="Times New Roman" w:hAnsi="Times New Roman"/>
        </w:rPr>
        <w:t>通过</w:t>
      </w:r>
      <w:r>
        <w:rPr>
          <w:rFonts w:ascii="Times New Roman" w:hAnsi="Times New Roman"/>
        </w:rPr>
        <w:t>rand(</w:t>
      </w:r>
      <w:r>
        <w:rPr>
          <w:position w:val="-10"/>
        </w:rPr>
        <w:object>
          <v:shape id="_x0000_i2499" o:spt="75" type="#_x0000_t75" style="height:12.55pt;width:10.05pt;" o:ole="t" filled="f" o:preferrelative="t" stroked="f" coordsize="21600,21600">
            <v:path/>
            <v:fill on="f" focussize="0,0"/>
            <v:stroke on="f" joinstyle="miter"/>
            <v:imagedata r:id="rId2776" o:title=""/>
            <o:lock v:ext="edit" aspectratio="t"/>
            <w10:wrap type="none"/>
            <w10:anchorlock/>
          </v:shape>
          <o:OLEObject Type="Embed" ProgID="Equation.DSMT4" ShapeID="_x0000_i2499" DrawAspect="Content" ObjectID="_1468077196" r:id="rId2775">
            <o:LockedField>false</o:LockedField>
          </o:OLEObject>
        </w:object>
      </w:r>
      <w:r>
        <w:rPr>
          <w:rFonts w:hint="eastAsia" w:ascii="Times New Roman" w:hAnsi="Times New Roman"/>
        </w:rPr>
        <w:t>)产生</w:t>
      </w:r>
      <w:r>
        <w:rPr>
          <w:rFonts w:ascii="Times New Roman" w:hAnsi="Times New Roman"/>
        </w:rPr>
        <w:t>主密钥</w:t>
      </w:r>
      <w:r>
        <w:rPr>
          <w:position w:val="-6"/>
        </w:rPr>
        <w:object>
          <v:shape id="_x0000_i2500" o:spt="75" type="#_x0000_t75" style="height:10.05pt;width:9.2pt;" o:ole="t" filled="f" o:preferrelative="t" stroked="f" coordsize="21600,21600">
            <v:path/>
            <v:fill on="f" focussize="0,0"/>
            <v:stroke on="f" joinstyle="miter"/>
            <v:imagedata r:id="rId2778" o:title=""/>
            <o:lock v:ext="edit" aspectratio="t"/>
            <w10:wrap type="none"/>
            <w10:anchorlock/>
          </v:shape>
          <o:OLEObject Type="Embed" ProgID="Equation.DSMT4" ShapeID="_x0000_i2500" DrawAspect="Content" ObjectID="_1468077197" r:id="rId2777">
            <o:LockedField>false</o:LockedField>
          </o:OLEObject>
        </w:object>
      </w:r>
      <w:r>
        <w:rPr>
          <w:rFonts w:hint="eastAsia" w:ascii="Times New Roman" w:hAnsi="Times New Roman"/>
        </w:rPr>
        <w:t>。最后</w:t>
      </w:r>
      <w:r>
        <w:rPr>
          <w:rFonts w:ascii="Times New Roman" w:hAnsi="Times New Roman"/>
        </w:rPr>
        <w:t>通过</w:t>
      </w:r>
      <w:r>
        <w:rPr>
          <w:position w:val="-6"/>
        </w:rPr>
        <w:object>
          <v:shape id="_x0000_i2501" o:spt="75" type="#_x0000_t75" style="height:10.05pt;width:9.2pt;" o:ole="t" filled="f" o:preferrelative="t" stroked="f" coordsize="21600,21600">
            <v:path/>
            <v:fill on="f" focussize="0,0"/>
            <v:stroke on="f" joinstyle="miter"/>
            <v:imagedata r:id="rId2780" o:title=""/>
            <o:lock v:ext="edit" aspectratio="t"/>
            <w10:wrap type="none"/>
            <w10:anchorlock/>
          </v:shape>
          <o:OLEObject Type="Embed" ProgID="Equation.DSMT4" ShapeID="_x0000_i2501" DrawAspect="Content" ObjectID="_1468077198" r:id="rId2779">
            <o:LockedField>false</o:LockedField>
          </o:OLEObject>
        </w:object>
      </w:r>
      <w:r>
        <w:rPr>
          <w:rFonts w:ascii="Times New Roman" w:hAnsi="Times New Roman"/>
        </w:rPr>
        <w:t>和</w:t>
      </w:r>
      <w:r>
        <w:rPr>
          <w:position w:val="-4"/>
        </w:rPr>
        <w:object>
          <v:shape id="_x0000_i2502" o:spt="75" type="#_x0000_t75" style="height:12.55pt;width:12.55pt;" o:ole="t" filled="f" o:preferrelative="t" stroked="f" coordsize="21600,21600">
            <v:path/>
            <v:fill on="f" focussize="0,0"/>
            <v:stroke on="f" joinstyle="miter"/>
            <v:imagedata r:id="rId2782" o:title=""/>
            <o:lock v:ext="edit" aspectratio="t"/>
            <w10:wrap type="none"/>
            <w10:anchorlock/>
          </v:shape>
          <o:OLEObject Type="Embed" ProgID="Equation.DSMT4" ShapeID="_x0000_i2502" DrawAspect="Content" ObjectID="_1468077199" r:id="rId2781">
            <o:LockedField>false</o:LockedField>
          </o:OLEObject>
        </w:object>
      </w:r>
      <w:r>
        <w:rPr>
          <w:rFonts w:ascii="Times New Roman" w:hAnsi="Times New Roman"/>
        </w:rPr>
        <w:t>的运算，计算得到</w:t>
      </w:r>
      <w:r>
        <w:rPr>
          <w:position w:val="-10"/>
        </w:rPr>
        <w:object>
          <v:shape id="_x0000_i2503" o:spt="75" type="#_x0000_t75" style="height:17.6pt;width:21.75pt;" o:ole="t" filled="f" o:preferrelative="t" stroked="f" coordsize="21600,21600">
            <v:path/>
            <v:fill on="f" focussize="0,0"/>
            <v:stroke on="f" joinstyle="miter"/>
            <v:imagedata r:id="rId2784" o:title=""/>
            <o:lock v:ext="edit" aspectratio="t"/>
            <w10:wrap type="none"/>
            <w10:anchorlock/>
          </v:shape>
          <o:OLEObject Type="Embed" ProgID="Equation.DSMT4" ShapeID="_x0000_i2503" DrawAspect="Content" ObjectID="_1468077200" r:id="rId2783">
            <o:LockedField>false</o:LockedField>
          </o:OLEObject>
        </w:object>
      </w:r>
      <w:r>
        <w:rPr>
          <w:rFonts w:hint="eastAsia" w:ascii="Times New Roman" w:hAnsi="Times New Roman"/>
        </w:rPr>
        <w:t>。</w:t>
      </w:r>
    </w:p>
    <w:p>
      <w:pPr>
        <w:autoSpaceDE w:val="0"/>
        <w:autoSpaceDN w:val="0"/>
        <w:adjustRightInd w:val="0"/>
        <w:spacing w:line="400" w:lineRule="exact"/>
        <w:rPr>
          <w:rFonts w:ascii="Times New Roman" w:hAnsi="Times New Roman" w:cs="NimbusRomNo9L-Medi"/>
          <w:kern w:val="0"/>
        </w:rPr>
      </w:pPr>
      <w:r>
        <w:rPr>
          <w:rFonts w:hint="eastAsia" w:ascii="Times New Roman" w:hAnsi="Times New Roman" w:cs="NimbusRomNo9L-Medi"/>
          <w:kern w:val="0"/>
        </w:rPr>
        <w:t>2.用户</w:t>
      </w:r>
      <w:r>
        <w:rPr>
          <w:rFonts w:ascii="Times New Roman" w:hAnsi="Times New Roman" w:cs="NimbusRomNo9L-Medi"/>
          <w:kern w:val="0"/>
        </w:rPr>
        <w:t>的私钥提取功能实现</w:t>
      </w:r>
    </w:p>
    <w:p>
      <w:pPr>
        <w:spacing w:line="400" w:lineRule="exact"/>
        <w:ind w:firstLine="480" w:firstLineChars="200"/>
        <w:rPr>
          <w:rFonts w:hint="eastAsia" w:cs="宋体"/>
          <w:color w:val="000000"/>
        </w:rPr>
      </w:pPr>
      <w:r>
        <w:rPr>
          <w:rFonts w:hint="eastAsia" w:cs="宋体"/>
          <w:color w:val="000000"/>
        </w:rPr>
        <w:t>当身份</w:t>
      </w:r>
      <w:r>
        <w:rPr>
          <w:rFonts w:cs="宋体"/>
          <w:color w:val="000000"/>
        </w:rPr>
        <w:t>为ID的用户</w:t>
      </w:r>
      <w:r>
        <w:rPr>
          <w:rFonts w:hint="eastAsia" w:cs="宋体"/>
          <w:color w:val="000000"/>
        </w:rPr>
        <w:t>向</w:t>
      </w:r>
      <w:r>
        <w:rPr>
          <w:rFonts w:cs="宋体"/>
          <w:color w:val="000000"/>
        </w:rPr>
        <w:t>PKG发送申请私钥</w:t>
      </w:r>
      <w:r>
        <w:rPr>
          <w:rFonts w:hint="eastAsia" w:cs="宋体"/>
          <w:color w:val="000000"/>
        </w:rPr>
        <w:t>请求</w:t>
      </w:r>
      <w:r>
        <w:rPr>
          <w:rFonts w:cs="宋体"/>
          <w:color w:val="000000"/>
        </w:rPr>
        <w:t>时</w:t>
      </w:r>
      <w:r>
        <w:rPr>
          <w:rFonts w:hint="eastAsia" w:cs="宋体"/>
          <w:color w:val="000000"/>
        </w:rPr>
        <w:t>，PKG先根据用</w:t>
      </w:r>
      <w:r>
        <w:rPr>
          <w:rFonts w:cs="宋体"/>
          <w:color w:val="000000"/>
        </w:rPr>
        <w:t>户的ID，采用</w:t>
      </w:r>
      <w:r>
        <w:rPr>
          <w:rFonts w:hint="eastAsia" w:cs="宋体"/>
          <w:color w:val="000000"/>
        </w:rPr>
        <w:t>map_to_</w:t>
      </w:r>
      <w:r>
        <w:rPr>
          <w:rFonts w:cs="宋体"/>
          <w:color w:val="000000"/>
        </w:rPr>
        <w:t>point</w:t>
      </w:r>
      <w:r>
        <w:rPr>
          <w:rFonts w:hint="eastAsia" w:cs="宋体"/>
          <w:color w:val="000000"/>
        </w:rPr>
        <w:t>函数</w:t>
      </w:r>
      <w:r>
        <w:rPr>
          <w:rFonts w:cs="宋体"/>
          <w:color w:val="000000"/>
        </w:rPr>
        <w:t>将用户的ID</w:t>
      </w:r>
      <w:r>
        <w:rPr>
          <w:rFonts w:hint="eastAsia" w:cs="宋体"/>
          <w:color w:val="000000"/>
        </w:rPr>
        <w:t>映射</w:t>
      </w:r>
      <w:r>
        <w:rPr>
          <w:rFonts w:cs="宋体"/>
          <w:color w:val="000000"/>
        </w:rPr>
        <w:t>成</w:t>
      </w:r>
      <w:r>
        <w:rPr>
          <w:rFonts w:hint="eastAsia" w:cs="宋体"/>
          <w:color w:val="000000"/>
        </w:rPr>
        <w:t>椭圆</w:t>
      </w:r>
      <w:r>
        <w:rPr>
          <w:rFonts w:cs="宋体"/>
          <w:color w:val="000000"/>
        </w:rPr>
        <w:t>曲线</w:t>
      </w:r>
      <w:r>
        <w:rPr>
          <w:rFonts w:hint="eastAsia" w:cs="宋体"/>
          <w:color w:val="000000"/>
        </w:rPr>
        <w:t>上</w:t>
      </w:r>
      <w:r>
        <w:rPr>
          <w:rFonts w:cs="宋体"/>
          <w:color w:val="000000"/>
        </w:rPr>
        <w:t>的一个点</w:t>
      </w:r>
      <w:r>
        <w:rPr>
          <w:position w:val="-10"/>
        </w:rPr>
        <w:object>
          <v:shape id="_x0000_i2504" o:spt="75" type="#_x0000_t75" style="height:15.9pt;width:22.6pt;" o:ole="t" filled="f" o:preferrelative="t" stroked="f" coordsize="21600,21600">
            <v:path/>
            <v:fill on="f" focussize="0,0"/>
            <v:stroke on="f" joinstyle="miter"/>
            <v:imagedata r:id="rId2786" o:title=""/>
            <o:lock v:ext="edit" aspectratio="t"/>
            <w10:wrap type="none"/>
            <w10:anchorlock/>
          </v:shape>
          <o:OLEObject Type="Embed" ProgID="Equation.DSMT4" ShapeID="_x0000_i2504" DrawAspect="Content" ObjectID="_1468077201" r:id="rId2785">
            <o:LockedField>false</o:LockedField>
          </o:OLEObject>
        </w:object>
      </w:r>
      <w:r>
        <w:rPr>
          <w:rFonts w:cs="宋体"/>
          <w:color w:val="000000"/>
        </w:rPr>
        <w:t>，</w:t>
      </w:r>
      <w:r>
        <w:rPr>
          <w:rFonts w:hint="eastAsia" w:cs="宋体"/>
          <w:color w:val="000000"/>
        </w:rPr>
        <w:t>再采用</w:t>
      </w:r>
      <w:r>
        <w:rPr>
          <w:rFonts w:cs="宋体"/>
          <w:color w:val="000000"/>
        </w:rPr>
        <w:t>公式</w:t>
      </w:r>
      <w:r>
        <w:rPr>
          <w:position w:val="-10"/>
        </w:rPr>
        <w:object>
          <v:shape id="_x0000_i2505" o:spt="75" type="#_x0000_t75" style="height:15.9pt;width:54.4pt;" o:ole="t" filled="f" o:preferrelative="t" stroked="f" coordsize="21600,21600">
            <v:path/>
            <v:fill on="f" focussize="0,0"/>
            <v:stroke on="f" joinstyle="miter"/>
            <v:imagedata r:id="rId2788" o:title=""/>
            <o:lock v:ext="edit" aspectratio="t"/>
            <w10:wrap type="none"/>
            <w10:anchorlock/>
          </v:shape>
          <o:OLEObject Type="Embed" ProgID="Equation.DSMT4" ShapeID="_x0000_i2505" DrawAspect="Content" ObjectID="_1468077202" r:id="rId2787">
            <o:LockedField>false</o:LockedField>
          </o:OLEObject>
        </w:object>
      </w:r>
      <w:r>
        <w:rPr>
          <w:rFonts w:cs="宋体"/>
          <w:color w:val="000000"/>
        </w:rPr>
        <w:t>，</w:t>
      </w:r>
      <w:r>
        <w:rPr>
          <w:rFonts w:hint="eastAsia" w:cs="宋体"/>
          <w:color w:val="000000"/>
        </w:rPr>
        <w:t>得到</w:t>
      </w:r>
      <w:r>
        <w:rPr>
          <w:position w:val="-6"/>
        </w:rPr>
        <w:object>
          <v:shape id="_x0000_i2506" o:spt="75" type="#_x0000_t75" style="height:14.25pt;width:22.6pt;" o:ole="t" filled="f" o:preferrelative="t" stroked="f" coordsize="21600,21600">
            <v:path/>
            <v:fill on="f" focussize="0,0"/>
            <v:stroke on="f" joinstyle="miter"/>
            <v:imagedata r:id="rId2790" o:title=""/>
            <o:lock v:ext="edit" aspectratio="t"/>
            <w10:wrap type="none"/>
            <w10:anchorlock/>
          </v:shape>
          <o:OLEObject Type="Embed" ProgID="Equation.DSMT4" ShapeID="_x0000_i2506" DrawAspect="Content" ObjectID="_1468077203" r:id="rId2789">
            <o:LockedField>false</o:LockedField>
          </o:OLEObject>
        </w:object>
      </w:r>
      <w:r>
        <w:rPr>
          <w:rFonts w:cs="宋体"/>
          <w:color w:val="000000"/>
        </w:rPr>
        <w:t>，</w:t>
      </w:r>
      <w:r>
        <w:rPr>
          <w:position w:val="-6"/>
        </w:rPr>
        <w:object>
          <v:shape id="_x0000_i2507" o:spt="75" type="#_x0000_t75" style="height:14.25pt;width:22.6pt;" o:ole="t" filled="f" o:preferrelative="t" stroked="f" coordsize="21600,21600">
            <v:path/>
            <v:fill on="f" focussize="0,0"/>
            <v:stroke on="f" joinstyle="miter"/>
            <v:imagedata r:id="rId2792" o:title=""/>
            <o:lock v:ext="edit" aspectratio="t"/>
            <w10:wrap type="none"/>
            <w10:anchorlock/>
          </v:shape>
          <o:OLEObject Type="Embed" ProgID="Equation.DSMT4" ShapeID="_x0000_i2507" DrawAspect="Content" ObjectID="_1468077204" r:id="rId2791">
            <o:LockedField>false</o:LockedField>
          </o:OLEObject>
        </w:object>
      </w:r>
      <w:r>
        <w:rPr>
          <w:rFonts w:hint="eastAsia" w:cs="宋体"/>
          <w:color w:val="000000"/>
        </w:rPr>
        <w:t>的纵坐标就是</w:t>
      </w:r>
      <w:r>
        <w:rPr>
          <w:rFonts w:cs="宋体"/>
          <w:color w:val="000000"/>
        </w:rPr>
        <w:t>用户</w:t>
      </w:r>
      <w:r>
        <w:rPr>
          <w:rFonts w:hint="eastAsia" w:cs="宋体"/>
          <w:color w:val="000000"/>
        </w:rPr>
        <w:t>的</w:t>
      </w:r>
      <w:r>
        <w:rPr>
          <w:rFonts w:cs="宋体"/>
          <w:color w:val="000000"/>
        </w:rPr>
        <w:t>私钥</w:t>
      </w:r>
      <w:r>
        <w:rPr>
          <w:rFonts w:hint="eastAsia" w:cs="宋体"/>
          <w:color w:val="000000"/>
        </w:rPr>
        <w:t>。最后，</w:t>
      </w:r>
      <w:r>
        <w:rPr>
          <w:rFonts w:cs="宋体"/>
          <w:color w:val="000000"/>
        </w:rPr>
        <w:t>将</w:t>
      </w:r>
      <w:r>
        <w:rPr>
          <w:rFonts w:hint="eastAsia"/>
        </w:rPr>
        <w:t>其</w:t>
      </w:r>
      <w:r>
        <w:rPr>
          <w:rFonts w:cs="宋体"/>
          <w:color w:val="000000"/>
        </w:rPr>
        <w:t>以</w:t>
      </w:r>
      <w:r>
        <w:rPr>
          <w:rFonts w:hint="eastAsia" w:cs="宋体"/>
          <w:color w:val="000000"/>
        </w:rPr>
        <w:t>16进制</w:t>
      </w:r>
      <w:r>
        <w:rPr>
          <w:rFonts w:cs="宋体"/>
          <w:color w:val="000000"/>
        </w:rPr>
        <w:t>字符串的形式写入</w:t>
      </w:r>
      <w:r>
        <w:rPr>
          <w:rFonts w:hint="eastAsia" w:cs="宋体"/>
          <w:color w:val="000000"/>
        </w:rPr>
        <w:t>privat</w:t>
      </w:r>
      <w:r>
        <w:rPr>
          <w:rFonts w:cs="宋体"/>
          <w:color w:val="000000"/>
        </w:rPr>
        <w:t>key</w:t>
      </w:r>
      <w:r>
        <w:rPr>
          <w:rFonts w:hint="eastAsia" w:cs="宋体"/>
          <w:color w:val="000000"/>
        </w:rPr>
        <w:t>中。</w:t>
      </w:r>
    </w:p>
    <w:p>
      <w:pPr>
        <w:spacing w:line="400" w:lineRule="exact"/>
        <w:ind w:firstLine="480" w:firstLineChars="200"/>
        <w:rPr>
          <w:rFonts w:ascii="微软雅黑" w:hAnsi="微软雅黑" w:eastAsia="微软雅黑" w:cs="宋体"/>
          <w:color w:val="000000"/>
        </w:rPr>
      </w:pPr>
      <w:r>
        <w:rPr>
          <w:rFonts w:hint="eastAsia" w:cs="宋体"/>
          <w:color w:val="000000"/>
        </w:rPr>
        <w:t>函数</w:t>
      </w:r>
      <w:r>
        <w:rPr>
          <w:rFonts w:cs="宋体"/>
          <w:color w:val="000000"/>
        </w:rPr>
        <w:t>map_to_point</w:t>
      </w:r>
      <w:r>
        <w:rPr>
          <w:rFonts w:hint="eastAsia" w:cs="宋体"/>
          <w:color w:val="000000"/>
        </w:rPr>
        <w:t>是</w:t>
      </w:r>
      <w:r>
        <w:rPr>
          <w:rFonts w:cs="宋体"/>
          <w:color w:val="000000"/>
        </w:rPr>
        <w:t>用户</w:t>
      </w:r>
      <w:r>
        <w:rPr>
          <w:rFonts w:hint="eastAsia" w:cs="宋体"/>
          <w:color w:val="000000"/>
        </w:rPr>
        <w:t>私钥提取</w:t>
      </w:r>
      <w:r>
        <w:rPr>
          <w:rFonts w:cs="宋体"/>
          <w:color w:val="000000"/>
        </w:rPr>
        <w:t>的</w:t>
      </w:r>
      <w:r>
        <w:rPr>
          <w:rFonts w:hint="eastAsia" w:cs="宋体"/>
          <w:color w:val="000000"/>
        </w:rPr>
        <w:t>关键</w:t>
      </w:r>
      <w:r>
        <w:rPr>
          <w:rFonts w:cs="宋体"/>
          <w:color w:val="000000"/>
        </w:rPr>
        <w:t>。</w:t>
      </w:r>
      <w:r>
        <w:rPr>
          <w:rFonts w:hint="eastAsia" w:cs="宋体"/>
          <w:color w:val="000000"/>
        </w:rPr>
        <w:t>先用</w:t>
      </w:r>
      <w:r>
        <w:rPr>
          <w:rFonts w:cs="宋体"/>
          <w:color w:val="000000"/>
        </w:rPr>
        <w:t>哈希函数</w:t>
      </w:r>
      <w:r>
        <w:rPr>
          <w:position w:val="-4"/>
        </w:rPr>
        <w:object>
          <v:shape id="_x0000_i2508" o:spt="75" type="#_x0000_t75" style="height:12.55pt;width:17.6pt;" o:ole="t" filled="f" o:preferrelative="t" stroked="f" coordsize="21600,21600">
            <v:path/>
            <v:fill on="f" focussize="0,0"/>
            <v:stroke on="f" joinstyle="miter"/>
            <v:imagedata r:id="rId2794" o:title=""/>
            <o:lock v:ext="edit" aspectratio="t"/>
            <w10:wrap type="none"/>
            <w10:anchorlock/>
          </v:shape>
          <o:OLEObject Type="Embed" ProgID="Equation.DSMT4" ShapeID="_x0000_i2508" DrawAspect="Content" ObjectID="_1468077205" r:id="rId2793">
            <o:LockedField>false</o:LockedField>
          </o:OLEObject>
        </w:object>
      </w:r>
      <w:r>
        <w:rPr>
          <w:rFonts w:hint="eastAsia"/>
        </w:rPr>
        <w:t>，将ID</w:t>
      </w:r>
      <w:r>
        <w:t>转化成</w:t>
      </w:r>
      <w:r>
        <w:rPr>
          <w:rFonts w:hint="eastAsia"/>
        </w:rPr>
        <w:t>一个在</w:t>
      </w:r>
      <w:r>
        <w:rPr>
          <w:position w:val="-10"/>
        </w:rPr>
        <w:object>
          <v:shape id="_x0000_i2509" o:spt="75" type="#_x0000_t75" style="height:17.6pt;width:14.25pt;" o:ole="t" filled="f" o:preferrelative="t" stroked="f" coordsize="21600,21600">
            <v:path/>
            <v:fill on="f" focussize="0,0"/>
            <v:stroke on="f" joinstyle="miter"/>
            <v:imagedata r:id="rId2796" o:title=""/>
            <o:lock v:ext="edit" aspectratio="t"/>
            <w10:wrap type="none"/>
            <w10:anchorlock/>
          </v:shape>
          <o:OLEObject Type="Embed" ProgID="Equation.DSMT4" ShapeID="_x0000_i2509" DrawAspect="Content" ObjectID="_1468077206" r:id="rId2795">
            <o:LockedField>false</o:LockedField>
          </o:OLEObject>
        </w:object>
      </w:r>
      <w:r>
        <w:rPr>
          <w:rFonts w:hint="eastAsia"/>
        </w:rPr>
        <w:t>上</w:t>
      </w:r>
      <w:r>
        <w:t>小于模数的大整数。</w:t>
      </w:r>
      <w:r>
        <w:rPr>
          <w:rFonts w:hint="eastAsia"/>
        </w:rPr>
        <w:t>再将</w:t>
      </w:r>
      <w:r>
        <w:t>该</w:t>
      </w:r>
      <w:r>
        <w:rPr>
          <w:rFonts w:hint="eastAsia"/>
        </w:rPr>
        <w:t>大整数</w:t>
      </w:r>
      <w:r>
        <w:t>作</w:t>
      </w:r>
      <w:r>
        <w:rPr>
          <w:rFonts w:hint="eastAsia"/>
        </w:rPr>
        <w:t>为</w:t>
      </w:r>
      <w:r>
        <w:rPr>
          <w:position w:val="-10"/>
        </w:rPr>
        <w:object>
          <v:shape id="_x0000_i2510" o:spt="75" type="#_x0000_t75" style="height:17.6pt;width:14.25pt;" o:ole="t" filled="f" o:preferrelative="t" stroked="f" coordsize="21600,21600">
            <v:path/>
            <v:fill on="f" focussize="0,0"/>
            <v:stroke on="f" joinstyle="miter"/>
            <v:imagedata r:id="rId2796" o:title=""/>
            <o:lock v:ext="edit" aspectratio="t"/>
            <w10:wrap type="none"/>
            <w10:anchorlock/>
          </v:shape>
          <o:OLEObject Type="Embed" ProgID="Equation.DSMT4" ShapeID="_x0000_i2510" DrawAspect="Content" ObjectID="_1468077207" r:id="rId2797">
            <o:LockedField>false</o:LockedField>
          </o:OLEObject>
        </w:object>
      </w:r>
      <w:r>
        <w:rPr>
          <w:rFonts w:hint="eastAsia"/>
        </w:rPr>
        <w:t>上</w:t>
      </w:r>
      <w:r>
        <w:t>椭圆曲线</w:t>
      </w:r>
      <w:r>
        <w:rPr>
          <w:position w:val="-10"/>
        </w:rPr>
        <w:object>
          <v:shape id="_x0000_i2511" o:spt="75" type="#_x0000_t75" style="height:17.6pt;width:91.25pt;" o:ole="t" filled="f" o:preferrelative="t" stroked="f" coordsize="21600,21600">
            <v:path/>
            <v:fill on="f" focussize="0,0"/>
            <v:stroke on="f" joinstyle="miter"/>
            <v:imagedata r:id="rId2799" o:title=""/>
            <o:lock v:ext="edit" aspectratio="t"/>
            <w10:wrap type="none"/>
            <w10:anchorlock/>
          </v:shape>
          <o:OLEObject Type="Embed" ProgID="Equation.DSMT4" ShapeID="_x0000_i2511" DrawAspect="Content" ObjectID="_1468077208" r:id="rId2798">
            <o:LockedField>false</o:LockedField>
          </o:OLEObject>
        </w:object>
      </w:r>
      <w:r>
        <w:rPr>
          <w:rFonts w:hint="eastAsia"/>
        </w:rPr>
        <w:t>上</w:t>
      </w:r>
      <w:r>
        <w:t>某一点的纵坐标，</w:t>
      </w:r>
      <w:r>
        <w:rPr>
          <w:rFonts w:hint="eastAsia"/>
        </w:rPr>
        <w:t>计算得到</w:t>
      </w:r>
      <w:r>
        <w:t>横坐标</w:t>
      </w:r>
      <w:r>
        <w:rPr>
          <w:rFonts w:hint="eastAsia"/>
        </w:rPr>
        <w:t>，返回</w:t>
      </w:r>
      <w:r>
        <w:rPr>
          <w:position w:val="-10"/>
        </w:rPr>
        <w:object>
          <v:shape id="_x0000_i2512" o:spt="75" type="#_x0000_t75" style="height:15.9pt;width:22.6pt;" o:ole="t" filled="f" o:preferrelative="t" stroked="f" coordsize="21600,21600">
            <v:path/>
            <v:fill on="f" focussize="0,0"/>
            <v:stroke on="f" joinstyle="miter"/>
            <v:imagedata r:id="rId2801" o:title=""/>
            <o:lock v:ext="edit" aspectratio="t"/>
            <w10:wrap type="none"/>
            <w10:anchorlock/>
          </v:shape>
          <o:OLEObject Type="Embed" ProgID="Equation.DSMT4" ShapeID="_x0000_i2512" DrawAspect="Content" ObjectID="_1468077209" r:id="rId2800">
            <o:LockedField>false</o:LockedField>
          </o:OLEObject>
        </w:object>
      </w:r>
      <w:r>
        <w:rPr>
          <w:rFonts w:hint="eastAsia"/>
        </w:rPr>
        <w:t>。</w:t>
      </w:r>
      <w:r>
        <w:rPr>
          <w:rFonts w:hint="eastAsia" w:cs="宋体"/>
          <w:color w:val="000000"/>
        </w:rPr>
        <w:t>其</w:t>
      </w:r>
      <w:r>
        <w:rPr>
          <w:rFonts w:cs="宋体"/>
          <w:color w:val="000000"/>
        </w:rPr>
        <w:t>代码如下：</w:t>
      </w:r>
    </w:p>
    <w:p>
      <w:pPr>
        <w:spacing w:line="400" w:lineRule="exact"/>
        <w:ind w:firstLine="480" w:firstLineChars="200"/>
        <w:rPr>
          <w:rFonts w:hint="eastAsia" w:cs="宋体"/>
          <w:color w:val="000000"/>
        </w:rPr>
      </w:pPr>
      <w:r>
        <w:rPr>
          <w:rFonts w:hint="eastAsia" w:cs="宋体"/>
          <w:color w:val="000000"/>
        </w:rPr>
        <w:t>ECn map_to_point(char *ID)</w:t>
      </w:r>
    </w:p>
    <w:p>
      <w:pPr>
        <w:spacing w:line="400" w:lineRule="exact"/>
        <w:ind w:firstLine="480" w:firstLineChars="200"/>
        <w:rPr>
          <w:rFonts w:hint="eastAsia" w:cs="宋体"/>
          <w:color w:val="000000"/>
        </w:rPr>
      </w:pPr>
      <w:r>
        <w:rPr>
          <w:rFonts w:hint="eastAsia" w:cs="宋体"/>
          <w:color w:val="000000"/>
        </w:rPr>
        <w:t>{</w:t>
      </w:r>
    </w:p>
    <w:p>
      <w:pPr>
        <w:spacing w:line="400" w:lineRule="exact"/>
        <w:ind w:firstLine="480" w:firstLineChars="200"/>
        <w:rPr>
          <w:rFonts w:hint="eastAsia" w:cs="宋体"/>
          <w:color w:val="000000"/>
        </w:rPr>
      </w:pPr>
      <w:r>
        <w:rPr>
          <w:rFonts w:hint="eastAsia" w:cs="宋体"/>
          <w:color w:val="000000"/>
        </w:rPr>
        <w:t xml:space="preserve">    ECn Q;</w:t>
      </w:r>
      <w:r>
        <w:rPr>
          <w:rFonts w:cs="宋体"/>
          <w:color w:val="000000"/>
        </w:rPr>
        <w:t xml:space="preserve">  </w:t>
      </w:r>
    </w:p>
    <w:p>
      <w:pPr>
        <w:spacing w:line="400" w:lineRule="exact"/>
        <w:ind w:firstLine="480" w:firstLineChars="200"/>
        <w:rPr>
          <w:rFonts w:hint="eastAsia" w:cs="宋体"/>
          <w:color w:val="000000"/>
        </w:rPr>
      </w:pPr>
      <w:r>
        <w:rPr>
          <w:rFonts w:hint="eastAsia" w:cs="宋体"/>
          <w:color w:val="000000"/>
        </w:rPr>
        <w:t xml:space="preserve">    Big x0,y0=H1(ID);</w:t>
      </w:r>
      <w:r>
        <w:rPr>
          <w:rFonts w:cs="宋体"/>
          <w:color w:val="000000"/>
        </w:rPr>
        <w:t xml:space="preserve">      </w:t>
      </w:r>
      <w:r>
        <w:rPr>
          <w:rFonts w:hint="eastAsia" w:cs="宋体"/>
          <w:color w:val="000000"/>
        </w:rPr>
        <w:t>//哈希</w:t>
      </w:r>
      <w:r>
        <w:rPr>
          <w:rFonts w:cs="宋体"/>
          <w:color w:val="000000"/>
        </w:rPr>
        <w:t>函数</w:t>
      </w:r>
      <w:r>
        <w:rPr>
          <w:position w:val="-4"/>
        </w:rPr>
        <w:object>
          <v:shape id="_x0000_i2513" o:spt="75" type="#_x0000_t75" style="height:12.55pt;width:17.6pt;" o:ole="t" filled="f" o:preferrelative="t" stroked="f" coordsize="21600,21600">
            <v:path/>
            <v:fill on="f" focussize="0,0"/>
            <v:stroke on="f" joinstyle="miter"/>
            <v:imagedata r:id="rId2794" o:title=""/>
            <o:lock v:ext="edit" aspectratio="t"/>
            <w10:wrap type="none"/>
            <w10:anchorlock/>
          </v:shape>
          <o:OLEObject Type="Embed" ProgID="Equation.DSMT4" ShapeID="_x0000_i2513" DrawAspect="Content" ObjectID="_1468077210" r:id="rId2802">
            <o:LockedField>false</o:LockedField>
          </o:OLEObject>
        </w:object>
      </w:r>
    </w:p>
    <w:p>
      <w:pPr>
        <w:spacing w:line="400" w:lineRule="exact"/>
        <w:ind w:firstLine="480" w:firstLineChars="200"/>
        <w:rPr>
          <w:rFonts w:hint="eastAsia" w:cs="宋体"/>
          <w:color w:val="000000"/>
        </w:rPr>
      </w:pPr>
      <w:r>
        <w:rPr>
          <w:rFonts w:hint="eastAsia" w:cs="宋体"/>
          <w:color w:val="000000"/>
        </w:rPr>
        <w:t xml:space="preserve">    x0=getx(y0);</w:t>
      </w:r>
      <w:r>
        <w:rPr>
          <w:rFonts w:cs="宋体"/>
          <w:color w:val="000000"/>
        </w:rPr>
        <w:t xml:space="preserve">           </w:t>
      </w:r>
      <w:r>
        <w:rPr>
          <w:rFonts w:hint="eastAsia" w:cs="宋体"/>
          <w:color w:val="000000"/>
        </w:rPr>
        <w:t>//函数</w:t>
      </w:r>
      <w:r>
        <w:rPr>
          <w:rFonts w:cs="宋体"/>
          <w:color w:val="000000"/>
        </w:rPr>
        <w:t>getx</w:t>
      </w:r>
      <w:r>
        <w:rPr>
          <w:rFonts w:hint="eastAsia" w:cs="宋体"/>
          <w:color w:val="000000"/>
        </w:rPr>
        <w:t xml:space="preserve"> </w:t>
      </w:r>
    </w:p>
    <w:p>
      <w:pPr>
        <w:spacing w:line="400" w:lineRule="exact"/>
        <w:ind w:firstLine="480" w:firstLineChars="200"/>
        <w:rPr>
          <w:rFonts w:hint="eastAsia" w:cs="宋体"/>
          <w:color w:val="000000"/>
        </w:rPr>
      </w:pPr>
      <w:r>
        <w:rPr>
          <w:rFonts w:hint="eastAsia" w:cs="宋体"/>
          <w:color w:val="000000"/>
        </w:rPr>
        <w:t xml:space="preserve">    Q.set(x0,y0);</w:t>
      </w:r>
    </w:p>
    <w:p>
      <w:pPr>
        <w:spacing w:line="400" w:lineRule="exact"/>
        <w:ind w:firstLine="480" w:firstLineChars="200"/>
        <w:rPr>
          <w:rFonts w:hint="eastAsia" w:cs="宋体"/>
          <w:color w:val="000000"/>
        </w:rPr>
      </w:pPr>
      <w:r>
        <w:rPr>
          <w:rFonts w:hint="eastAsia" w:cs="宋体"/>
          <w:color w:val="000000"/>
        </w:rPr>
        <w:t xml:space="preserve">    return Q;</w:t>
      </w:r>
    </w:p>
    <w:p>
      <w:pPr>
        <w:spacing w:line="400" w:lineRule="exact"/>
        <w:ind w:firstLine="480" w:firstLineChars="200"/>
        <w:rPr>
          <w:rFonts w:hint="eastAsia" w:cs="宋体"/>
          <w:color w:val="000000"/>
        </w:rPr>
      </w:pPr>
      <w:r>
        <w:rPr>
          <w:rFonts w:hint="eastAsia" w:cs="宋体"/>
          <w:color w:val="000000"/>
        </w:rPr>
        <w:t>}</w:t>
      </w:r>
    </w:p>
    <w:p>
      <w:pPr>
        <w:spacing w:line="400" w:lineRule="exact"/>
        <w:ind w:firstLine="480" w:firstLineChars="200"/>
        <w:rPr>
          <w:rFonts w:hint="eastAsia"/>
        </w:rPr>
      </w:pPr>
      <w:r>
        <w:rPr>
          <w:position w:val="-4"/>
        </w:rPr>
        <w:object>
          <v:shape id="_x0000_i2514" o:spt="75" type="#_x0000_t75" style="height:12.55pt;width:17.6pt;" o:ole="t" filled="f" o:preferrelative="t" stroked="f" coordsize="21600,21600">
            <v:path/>
            <v:fill on="f" focussize="0,0"/>
            <v:stroke on="f" joinstyle="miter"/>
            <v:imagedata r:id="rId2794" o:title=""/>
            <o:lock v:ext="edit" aspectratio="t"/>
            <w10:wrap type="none"/>
            <w10:anchorlock/>
          </v:shape>
          <o:OLEObject Type="Embed" ProgID="Equation.DSMT4" ShapeID="_x0000_i2514" DrawAspect="Content" ObjectID="_1468077211" r:id="rId2803">
            <o:LockedField>false</o:LockedField>
          </o:OLEObject>
        </w:object>
      </w:r>
      <w:r>
        <w:rPr>
          <w:rFonts w:hint="eastAsia"/>
        </w:rPr>
        <w:t>使用</w:t>
      </w:r>
      <w:r>
        <w:t>SHA-256</w:t>
      </w:r>
      <w:r>
        <w:rPr>
          <w:vertAlign w:val="superscript"/>
        </w:rPr>
        <w:t>[58]</w:t>
      </w:r>
      <w:r>
        <w:rPr>
          <w:rFonts w:hint="eastAsia"/>
        </w:rPr>
        <w:t>作为其</w:t>
      </w:r>
      <w:r>
        <w:t>基本哈希算法</w:t>
      </w:r>
      <w:r>
        <w:rPr>
          <w:rFonts w:hint="eastAsia"/>
        </w:rPr>
        <w:t>，</w:t>
      </w:r>
      <w:r>
        <w:t>MIRACL定义了SHA-256</w:t>
      </w:r>
      <w:r>
        <w:rPr>
          <w:rFonts w:hint="eastAsia"/>
        </w:rPr>
        <w:t>的</w:t>
      </w:r>
      <w:r>
        <w:t>结构体。描述如下：</w:t>
      </w:r>
    </w:p>
    <w:p>
      <w:pPr>
        <w:spacing w:line="400" w:lineRule="exact"/>
        <w:ind w:firstLine="480" w:firstLineChars="200"/>
        <w:rPr>
          <w:rFonts w:hint="eastAsia" w:cs="宋体"/>
          <w:color w:val="000000"/>
        </w:rPr>
      </w:pPr>
      <w:r>
        <w:rPr>
          <w:rFonts w:hint="eastAsia" w:cs="宋体"/>
          <w:color w:val="000000"/>
        </w:rPr>
        <w:t>typedef struct {</w:t>
      </w:r>
    </w:p>
    <w:p>
      <w:pPr>
        <w:spacing w:line="400" w:lineRule="exact"/>
        <w:ind w:firstLine="480" w:firstLineChars="200"/>
        <w:rPr>
          <w:rFonts w:hint="eastAsia" w:cs="宋体"/>
          <w:color w:val="000000"/>
        </w:rPr>
      </w:pPr>
      <w:r>
        <w:rPr>
          <w:rFonts w:hint="eastAsia" w:cs="宋体"/>
          <w:color w:val="000000"/>
        </w:rPr>
        <w:t>mr_unsign32 length[2];</w:t>
      </w:r>
      <w:r>
        <w:rPr>
          <w:rFonts w:cs="宋体"/>
          <w:color w:val="000000"/>
        </w:rPr>
        <w:t xml:space="preserve">  </w:t>
      </w:r>
      <w:r>
        <w:rPr>
          <w:rFonts w:hint="eastAsia" w:cs="宋体"/>
          <w:color w:val="000000"/>
        </w:rPr>
        <w:t>//无符号</w:t>
      </w:r>
      <w:r>
        <w:rPr>
          <w:rFonts w:cs="宋体"/>
          <w:color w:val="000000"/>
        </w:rPr>
        <w:t>整型数组length</w:t>
      </w:r>
    </w:p>
    <w:p>
      <w:pPr>
        <w:spacing w:line="400" w:lineRule="exact"/>
        <w:ind w:firstLine="480" w:firstLineChars="200"/>
        <w:rPr>
          <w:rFonts w:hint="eastAsia" w:cs="宋体"/>
          <w:color w:val="000000"/>
        </w:rPr>
      </w:pPr>
      <w:r>
        <w:rPr>
          <w:rFonts w:hint="eastAsia" w:cs="宋体"/>
          <w:color w:val="000000"/>
        </w:rPr>
        <w:t>mr_unsign32 h[8];</w:t>
      </w:r>
      <w:r>
        <w:rPr>
          <w:rFonts w:cs="宋体"/>
          <w:color w:val="000000"/>
        </w:rPr>
        <w:t xml:space="preserve"> </w:t>
      </w:r>
      <w:r>
        <w:rPr>
          <w:rFonts w:hint="eastAsia" w:cs="宋体"/>
          <w:color w:val="000000"/>
        </w:rPr>
        <w:t>//无符号整型</w:t>
      </w:r>
      <w:r>
        <w:rPr>
          <w:rFonts w:cs="宋体"/>
          <w:color w:val="000000"/>
        </w:rPr>
        <w:t>数组h</w:t>
      </w:r>
    </w:p>
    <w:p>
      <w:pPr>
        <w:spacing w:line="400" w:lineRule="exact"/>
        <w:ind w:firstLine="480" w:firstLineChars="200"/>
        <w:rPr>
          <w:rFonts w:hint="eastAsia" w:cs="宋体"/>
          <w:color w:val="000000"/>
        </w:rPr>
      </w:pPr>
      <w:r>
        <w:rPr>
          <w:rFonts w:hint="eastAsia" w:cs="宋体"/>
          <w:color w:val="000000"/>
        </w:rPr>
        <w:t>mr_unsign32 w[80];</w:t>
      </w:r>
      <w:r>
        <w:rPr>
          <w:rFonts w:cs="宋体"/>
          <w:color w:val="000000"/>
        </w:rPr>
        <w:t xml:space="preserve"> </w:t>
      </w:r>
      <w:r>
        <w:rPr>
          <w:rFonts w:hint="eastAsia" w:cs="宋体"/>
          <w:color w:val="000000"/>
        </w:rPr>
        <w:t>//无符号</w:t>
      </w:r>
      <w:r>
        <w:rPr>
          <w:rFonts w:cs="宋体"/>
          <w:color w:val="000000"/>
        </w:rPr>
        <w:t>整型</w:t>
      </w:r>
      <w:r>
        <w:rPr>
          <w:rFonts w:hint="eastAsia" w:cs="宋体"/>
          <w:color w:val="000000"/>
        </w:rPr>
        <w:t>数组</w:t>
      </w:r>
      <w:r>
        <w:rPr>
          <w:rFonts w:cs="宋体"/>
          <w:color w:val="000000"/>
        </w:rPr>
        <w:t>w</w:t>
      </w:r>
    </w:p>
    <w:p>
      <w:pPr>
        <w:spacing w:line="400" w:lineRule="exact"/>
        <w:ind w:firstLine="480" w:firstLineChars="200"/>
        <w:rPr>
          <w:rFonts w:hint="eastAsia" w:cs="宋体"/>
          <w:color w:val="000000"/>
        </w:rPr>
      </w:pPr>
      <w:r>
        <w:rPr>
          <w:rFonts w:hint="eastAsia" w:cs="宋体"/>
          <w:color w:val="000000"/>
        </w:rPr>
        <w:t>} sha256;</w:t>
      </w:r>
    </w:p>
    <w:p>
      <w:pPr>
        <w:spacing w:line="400" w:lineRule="exact"/>
        <w:ind w:firstLine="480" w:firstLineChars="200"/>
        <w:rPr>
          <w:rFonts w:hint="eastAsia"/>
        </w:rPr>
      </w:pPr>
      <w:r>
        <w:rPr>
          <w:position w:val="-4"/>
        </w:rPr>
        <w:object>
          <v:shape id="_x0000_i2515" o:spt="75" type="#_x0000_t75" style="height:12.55pt;width:17.6pt;" o:ole="t" filled="f" o:preferrelative="t" stroked="f" coordsize="21600,21600">
            <v:path/>
            <v:fill on="f" focussize="0,0"/>
            <v:stroke on="f" joinstyle="miter"/>
            <v:imagedata r:id="rId2794" o:title=""/>
            <o:lock v:ext="edit" aspectratio="t"/>
            <w10:wrap type="none"/>
            <w10:anchorlock/>
          </v:shape>
          <o:OLEObject Type="Embed" ProgID="Equation.DSMT4" ShapeID="_x0000_i2515" DrawAspect="Content" ObjectID="_1468077212" r:id="rId2804">
            <o:LockedField>false</o:LockedField>
          </o:OLEObject>
        </w:object>
      </w:r>
      <w:r>
        <w:rPr>
          <w:rFonts w:hint="eastAsia"/>
        </w:rPr>
        <w:t>执行的</w:t>
      </w:r>
      <w:r>
        <w:t>算法</w:t>
      </w:r>
      <w:r>
        <w:rPr>
          <w:rFonts w:hint="eastAsia"/>
        </w:rPr>
        <w:t>过程如图4</w:t>
      </w:r>
      <w:r>
        <w:t>-</w:t>
      </w:r>
      <w:r>
        <w:rPr>
          <w:rFonts w:hint="eastAsia"/>
        </w:rPr>
        <w:t>8所示</w:t>
      </w:r>
      <w:r>
        <w:t>：</w:t>
      </w:r>
    </w:p>
    <w:tbl>
      <w:tblPr>
        <w:tblStyle w:val="16"/>
        <w:tblW w:w="76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jc w:val="center"/>
        </w:trPr>
        <w:tc>
          <w:tcPr>
            <w:tcW w:w="7654" w:type="dxa"/>
          </w:tcPr>
          <w:p>
            <w:pPr>
              <w:spacing w:line="400" w:lineRule="exact"/>
              <w:rPr>
                <w:rFonts w:hint="eastAsia" w:cs="宋体"/>
                <w:color w:val="000000"/>
                <w:sz w:val="21"/>
              </w:rPr>
            </w:pPr>
            <w:r>
              <w:rPr>
                <w:rFonts w:hint="eastAsia" w:cs="宋体"/>
                <w:color w:val="000000"/>
                <w:sz w:val="21"/>
              </w:rPr>
              <w:t>输入</w:t>
            </w:r>
            <w:r>
              <w:rPr>
                <w:rFonts w:cs="宋体"/>
                <w:color w:val="000000"/>
                <w:sz w:val="21"/>
              </w:rPr>
              <w:t>：</w:t>
            </w:r>
            <w:r>
              <w:rPr>
                <w:rFonts w:hint="eastAsia" w:cs="宋体"/>
                <w:color w:val="000000"/>
                <w:sz w:val="21"/>
              </w:rPr>
              <w:t>任意</w:t>
            </w:r>
            <w:r>
              <w:rPr>
                <w:rFonts w:cs="宋体"/>
                <w:color w:val="000000"/>
                <w:sz w:val="21"/>
              </w:rPr>
              <w:t>长度的</w:t>
            </w:r>
            <w:r>
              <w:rPr>
                <w:rFonts w:hint="eastAsia" w:cs="宋体"/>
                <w:color w:val="000000"/>
                <w:sz w:val="21"/>
              </w:rPr>
              <w:t>字符串ID</w:t>
            </w:r>
          </w:p>
          <w:p>
            <w:pPr>
              <w:spacing w:line="400" w:lineRule="exact"/>
              <w:rPr>
                <w:rFonts w:hint="eastAsia" w:cs="宋体"/>
                <w:color w:val="000000"/>
              </w:rPr>
            </w:pPr>
            <w:r>
              <w:rPr>
                <w:rFonts w:hint="eastAsia" w:cs="宋体"/>
                <w:color w:val="000000"/>
                <w:sz w:val="21"/>
              </w:rPr>
              <w:t>输出</w:t>
            </w:r>
            <w:r>
              <w:rPr>
                <w:rFonts w:cs="宋体"/>
                <w:color w:val="000000"/>
                <w:sz w:val="21"/>
              </w:rPr>
              <w:t>：</w:t>
            </w:r>
            <w:r>
              <w:rPr>
                <w:rFonts w:hint="eastAsia" w:cs="宋体"/>
                <w:color w:val="000000"/>
                <w:sz w:val="21"/>
              </w:rPr>
              <w:t>Big型数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pStyle w:val="22"/>
              <w:numPr>
                <w:ilvl w:val="0"/>
                <w:numId w:val="24"/>
              </w:numPr>
              <w:spacing w:line="400" w:lineRule="exact"/>
              <w:ind w:firstLineChars="0"/>
              <w:rPr>
                <w:rFonts w:ascii="Times New Roman" w:hAnsi="Times New Roman"/>
                <w:sz w:val="21"/>
              </w:rPr>
            </w:pPr>
            <w:r>
              <w:rPr>
                <w:rFonts w:ascii="Times New Roman" w:hAnsi="Times New Roman"/>
                <w:sz w:val="21"/>
              </w:rPr>
              <w:t>Big型</w:t>
            </w:r>
            <w:r>
              <w:rPr>
                <w:rFonts w:hint="eastAsia" w:ascii="Times New Roman" w:hAnsi="Times New Roman"/>
                <w:sz w:val="21"/>
              </w:rPr>
              <w:t>变量</w:t>
            </w:r>
            <w:r>
              <w:rPr>
                <w:rFonts w:ascii="Times New Roman" w:hAnsi="Times New Roman"/>
                <w:i/>
                <w:sz w:val="21"/>
              </w:rPr>
              <w:t>h</w:t>
            </w:r>
            <w:r>
              <w:rPr>
                <w:rFonts w:hint="eastAsia" w:ascii="Times New Roman" w:hAnsi="Times New Roman"/>
                <w:sz w:val="21"/>
              </w:rPr>
              <w:t>，</w:t>
            </w:r>
            <w:r>
              <w:rPr>
                <w:rFonts w:ascii="Times New Roman" w:hAnsi="Times New Roman"/>
                <w:i/>
                <w:sz w:val="21"/>
              </w:rPr>
              <w:t>p</w:t>
            </w:r>
            <w:r>
              <w:rPr>
                <w:rFonts w:hint="eastAsia" w:ascii="Times New Roman" w:hAnsi="Times New Roman"/>
                <w:sz w:val="21"/>
              </w:rPr>
              <w:t>；固定</w:t>
            </w:r>
            <w:r>
              <w:rPr>
                <w:rFonts w:ascii="Times New Roman" w:hAnsi="Times New Roman"/>
                <w:sz w:val="21"/>
              </w:rPr>
              <w:t>长度字符数组</w:t>
            </w:r>
            <w:r>
              <w:rPr>
                <w:rFonts w:ascii="Times New Roman" w:hAnsi="Times New Roman"/>
                <w:i/>
                <w:sz w:val="21"/>
              </w:rPr>
              <w:t>s</w:t>
            </w:r>
            <w:r>
              <w:rPr>
                <w:rFonts w:hint="eastAsia" w:ascii="Times New Roman" w:hAnsi="Times New Roman"/>
                <w:sz w:val="21"/>
              </w:rPr>
              <w:t>；</w:t>
            </w:r>
            <w:r>
              <w:rPr>
                <w:rFonts w:ascii="Times New Roman" w:hAnsi="Times New Roman"/>
                <w:sz w:val="21"/>
              </w:rPr>
              <w:t>整型</w:t>
            </w:r>
            <w:r>
              <w:rPr>
                <w:rFonts w:hint="eastAsia" w:ascii="Times New Roman" w:hAnsi="Times New Roman"/>
                <w:sz w:val="21"/>
              </w:rPr>
              <w:t>变量</w:t>
            </w:r>
            <w:r>
              <w:rPr>
                <w:rFonts w:ascii="Times New Roman" w:hAnsi="Times New Roman"/>
                <w:i/>
                <w:sz w:val="21"/>
              </w:rPr>
              <w:t>i</w:t>
            </w:r>
            <w:r>
              <w:rPr>
                <w:rFonts w:hint="eastAsia" w:ascii="Times New Roman" w:hAnsi="Times New Roman"/>
                <w:sz w:val="21"/>
              </w:rPr>
              <w:t>，</w:t>
            </w:r>
            <w:r>
              <w:rPr>
                <w:rFonts w:ascii="Times New Roman" w:hAnsi="Times New Roman"/>
                <w:i/>
                <w:sz w:val="21"/>
              </w:rPr>
              <w:t>j</w:t>
            </w:r>
            <w:r>
              <w:rPr>
                <w:rFonts w:hint="eastAsia" w:ascii="Times New Roman" w:hAnsi="Times New Roman"/>
                <w:sz w:val="21"/>
              </w:rPr>
              <w:t>；sha256结构体变量</w:t>
            </w:r>
            <w:r>
              <w:rPr>
                <w:rFonts w:ascii="Times New Roman" w:hAnsi="Times New Roman"/>
                <w:i/>
                <w:sz w:val="21"/>
              </w:rPr>
              <w:t>sh</w:t>
            </w:r>
            <w:r>
              <w:rPr>
                <w:rFonts w:hint="eastAsia" w:ascii="Times New Roman" w:hAnsi="Times New Roman"/>
                <w:sz w:val="21"/>
              </w:rPr>
              <w:t>。</w:t>
            </w:r>
          </w:p>
          <w:p>
            <w:pPr>
              <w:pStyle w:val="22"/>
              <w:numPr>
                <w:ilvl w:val="0"/>
                <w:numId w:val="24"/>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函数shs256_init初始化</w:t>
            </w:r>
            <w:r>
              <w:rPr>
                <w:rFonts w:hint="eastAsia" w:ascii="Times New Roman" w:hAnsi="Times New Roman"/>
                <w:sz w:val="21"/>
              </w:rPr>
              <w:t>SHA</w:t>
            </w:r>
            <w:r>
              <w:rPr>
                <w:rFonts w:ascii="Times New Roman" w:hAnsi="Times New Roman"/>
                <w:sz w:val="21"/>
              </w:rPr>
              <w:t>-256</w:t>
            </w:r>
            <w:r>
              <w:rPr>
                <w:rFonts w:hint="eastAsia" w:ascii="Times New Roman" w:hAnsi="Times New Roman"/>
                <w:sz w:val="21"/>
              </w:rPr>
              <w:t>算法</w:t>
            </w:r>
            <w:r>
              <w:rPr>
                <w:rFonts w:ascii="Times New Roman" w:hAnsi="Times New Roman"/>
                <w:sz w:val="21"/>
              </w:rPr>
              <w:t>。</w:t>
            </w:r>
          </w:p>
          <w:p>
            <w:pPr>
              <w:pStyle w:val="22"/>
              <w:numPr>
                <w:ilvl w:val="0"/>
                <w:numId w:val="24"/>
              </w:numPr>
              <w:spacing w:line="400" w:lineRule="exact"/>
              <w:ind w:firstLineChars="0"/>
              <w:rPr>
                <w:rFonts w:ascii="Times New Roman" w:hAnsi="Times New Roman"/>
                <w:sz w:val="21"/>
              </w:rPr>
            </w:pPr>
            <w:r>
              <w:rPr>
                <w:rFonts w:hint="eastAsia" w:ascii="Times New Roman" w:hAnsi="Times New Roman"/>
                <w:sz w:val="21"/>
              </w:rPr>
              <w:t>循环</w:t>
            </w:r>
            <w:r>
              <w:rPr>
                <w:rFonts w:ascii="Times New Roman" w:hAnsi="Times New Roman"/>
                <w:sz w:val="21"/>
              </w:rPr>
              <w:t>调用</w:t>
            </w:r>
            <w:r>
              <w:rPr>
                <w:rFonts w:hint="eastAsia" w:ascii="Times New Roman" w:hAnsi="Times New Roman"/>
                <w:sz w:val="21"/>
              </w:rPr>
              <w:t>函数</w:t>
            </w:r>
            <w:r>
              <w:rPr>
                <w:rFonts w:ascii="Times New Roman" w:hAnsi="Times New Roman"/>
                <w:sz w:val="21"/>
              </w:rPr>
              <w:t>shs255_process</w:t>
            </w:r>
            <w:r>
              <w:rPr>
                <w:rFonts w:hint="eastAsia" w:ascii="Times New Roman" w:hAnsi="Times New Roman"/>
                <w:sz w:val="21"/>
              </w:rPr>
              <w:t>按字节处理ID，直至ID[</w:t>
            </w:r>
            <w:r>
              <w:rPr>
                <w:rFonts w:hint="eastAsia" w:ascii="Times New Roman" w:hAnsi="Times New Roman"/>
                <w:i/>
                <w:sz w:val="21"/>
              </w:rPr>
              <w:t>i</w:t>
            </w:r>
            <w:r>
              <w:rPr>
                <w:rFonts w:hint="eastAsia" w:ascii="Times New Roman" w:hAnsi="Times New Roman"/>
                <w:sz w:val="21"/>
              </w:rPr>
              <w:t>]=0。</w:t>
            </w:r>
          </w:p>
          <w:p>
            <w:pPr>
              <w:pStyle w:val="22"/>
              <w:numPr>
                <w:ilvl w:val="0"/>
                <w:numId w:val="24"/>
              </w:numPr>
              <w:spacing w:line="400" w:lineRule="exact"/>
              <w:ind w:firstLineChars="0"/>
              <w:rPr>
                <w:rFonts w:ascii="Times New Roman" w:hAnsi="Times New Roman"/>
                <w:sz w:val="21"/>
              </w:rPr>
            </w:pPr>
            <w:r>
              <w:rPr>
                <w:rFonts w:hint="eastAsia" w:ascii="Times New Roman" w:hAnsi="Times New Roman"/>
                <w:sz w:val="21"/>
              </w:rPr>
              <w:t>调用函数</w:t>
            </w:r>
            <w:r>
              <w:rPr>
                <w:rFonts w:ascii="Times New Roman" w:hAnsi="Times New Roman"/>
                <w:sz w:val="21"/>
              </w:rPr>
              <w:t>shs256_hash</w:t>
            </w:r>
            <w:r>
              <w:rPr>
                <w:rFonts w:hint="eastAsia" w:ascii="Times New Roman" w:hAnsi="Times New Roman"/>
                <w:sz w:val="21"/>
              </w:rPr>
              <w:t>将</w:t>
            </w:r>
            <w:r>
              <w:rPr>
                <w:rFonts w:ascii="Times New Roman" w:hAnsi="Times New Roman"/>
                <w:sz w:val="21"/>
              </w:rPr>
              <w:t>处理后的结果存入</w:t>
            </w:r>
            <w:r>
              <w:rPr>
                <w:rFonts w:hint="eastAsia" w:ascii="Times New Roman" w:hAnsi="Times New Roman"/>
                <w:i/>
                <w:sz w:val="21"/>
              </w:rPr>
              <w:t>s</w:t>
            </w:r>
            <w:r>
              <w:rPr>
                <w:rFonts w:hint="eastAsia" w:ascii="Times New Roman" w:hAnsi="Times New Roman"/>
                <w:sz w:val="21"/>
              </w:rPr>
              <w:t>。</w:t>
            </w:r>
          </w:p>
          <w:p>
            <w:pPr>
              <w:pStyle w:val="22"/>
              <w:numPr>
                <w:ilvl w:val="0"/>
                <w:numId w:val="24"/>
              </w:numPr>
              <w:spacing w:line="400" w:lineRule="exact"/>
              <w:ind w:firstLineChars="0"/>
              <w:rPr>
                <w:rFonts w:ascii="Times New Roman" w:hAnsi="Times New Roman"/>
                <w:sz w:val="21"/>
              </w:rPr>
            </w:pPr>
            <w:r>
              <w:rPr>
                <w:rFonts w:hint="eastAsia" w:ascii="Times New Roman" w:hAnsi="Times New Roman"/>
                <w:sz w:val="21"/>
              </w:rPr>
              <w:t>给</w:t>
            </w:r>
            <w:r>
              <w:rPr>
                <w:rFonts w:ascii="Times New Roman" w:hAnsi="Times New Roman"/>
                <w:i/>
                <w:sz w:val="21"/>
              </w:rPr>
              <w:t>p</w:t>
            </w:r>
            <w:r>
              <w:rPr>
                <w:rFonts w:ascii="Times New Roman" w:hAnsi="Times New Roman"/>
                <w:sz w:val="21"/>
              </w:rPr>
              <w:t>赋值</w:t>
            </w:r>
            <w:r>
              <w:rPr>
                <w:rFonts w:hint="eastAsia" w:ascii="Times New Roman" w:hAnsi="Times New Roman"/>
                <w:sz w:val="21"/>
              </w:rPr>
              <w:t>，</w:t>
            </w:r>
            <w:r>
              <w:rPr>
                <w:rFonts w:ascii="Times New Roman" w:hAnsi="Times New Roman"/>
                <w:i/>
                <w:sz w:val="21"/>
              </w:rPr>
              <w:t>p</w:t>
            </w:r>
            <w:r>
              <w:rPr>
                <w:rFonts w:hint="eastAsia" w:ascii="Times New Roman" w:hAnsi="Times New Roman"/>
                <w:sz w:val="21"/>
              </w:rPr>
              <w:t>是</w:t>
            </w:r>
            <w:r>
              <w:rPr>
                <w:rFonts w:ascii="Times New Roman" w:hAnsi="Times New Roman"/>
                <w:sz w:val="21"/>
              </w:rPr>
              <w:t>模数</w:t>
            </w:r>
            <w:r>
              <w:rPr>
                <w:rFonts w:hint="eastAsia" w:ascii="Times New Roman" w:hAnsi="Times New Roman"/>
                <w:sz w:val="21"/>
              </w:rPr>
              <w:t>。</w:t>
            </w:r>
          </w:p>
          <w:p>
            <w:pPr>
              <w:pStyle w:val="22"/>
              <w:numPr>
                <w:ilvl w:val="0"/>
                <w:numId w:val="24"/>
              </w:numPr>
              <w:spacing w:line="400" w:lineRule="exact"/>
              <w:ind w:firstLineChars="0"/>
              <w:rPr>
                <w:rFonts w:ascii="Times New Roman" w:hAnsi="Times New Roman"/>
                <w:sz w:val="21"/>
              </w:rPr>
            </w:pPr>
            <w:r>
              <w:rPr>
                <w:rFonts w:hint="eastAsia" w:ascii="Times New Roman" w:hAnsi="Times New Roman"/>
                <w:sz w:val="21"/>
              </w:rPr>
              <w:t>令</w:t>
            </w:r>
            <w:r>
              <w:rPr>
                <w:rFonts w:ascii="Times New Roman" w:hAnsi="Times New Roman"/>
                <w:i/>
                <w:sz w:val="21"/>
              </w:rPr>
              <w:t>h</w:t>
            </w:r>
            <w:r>
              <w:rPr>
                <w:rFonts w:ascii="Times New Roman" w:hAnsi="Times New Roman"/>
                <w:sz w:val="21"/>
              </w:rPr>
              <w:t>=1</w:t>
            </w:r>
            <w:r>
              <w:rPr>
                <w:rFonts w:hint="eastAsia" w:ascii="Times New Roman" w:hAnsi="Times New Roman"/>
                <w:sz w:val="21"/>
              </w:rPr>
              <w:t>，</w:t>
            </w:r>
            <w:r>
              <w:rPr>
                <w:rFonts w:ascii="Times New Roman" w:hAnsi="Times New Roman"/>
                <w:i/>
                <w:sz w:val="21"/>
              </w:rPr>
              <w:t>j</w:t>
            </w:r>
            <w:r>
              <w:rPr>
                <w:rFonts w:ascii="Times New Roman" w:hAnsi="Times New Roman"/>
                <w:sz w:val="21"/>
              </w:rPr>
              <w:t>=0</w:t>
            </w:r>
            <w:r>
              <w:rPr>
                <w:rFonts w:hint="eastAsia" w:ascii="Times New Roman" w:hAnsi="Times New Roman"/>
                <w:sz w:val="21"/>
              </w:rPr>
              <w:t>，</w:t>
            </w:r>
            <w:r>
              <w:rPr>
                <w:rFonts w:ascii="Times New Roman" w:hAnsi="Times New Roman"/>
                <w:i/>
                <w:sz w:val="21"/>
              </w:rPr>
              <w:t>i</w:t>
            </w:r>
            <w:r>
              <w:rPr>
                <w:rFonts w:ascii="Times New Roman" w:hAnsi="Times New Roman"/>
                <w:sz w:val="21"/>
              </w:rPr>
              <w:t>=1</w:t>
            </w:r>
            <w:r>
              <w:rPr>
                <w:rFonts w:hint="eastAsia" w:ascii="Times New Roman" w:hAnsi="Times New Roman"/>
                <w:sz w:val="21"/>
              </w:rPr>
              <w:t>。重新</w:t>
            </w:r>
            <w:r>
              <w:rPr>
                <w:rFonts w:ascii="Times New Roman" w:hAnsi="Times New Roman"/>
                <w:sz w:val="21"/>
              </w:rPr>
              <w:t>计算</w:t>
            </w:r>
            <w:r>
              <w:rPr>
                <w:rFonts w:ascii="Times New Roman" w:hAnsi="Times New Roman"/>
                <w:i/>
                <w:sz w:val="21"/>
              </w:rPr>
              <w:t>s</w:t>
            </w:r>
            <w:r>
              <w:rPr>
                <w:rFonts w:ascii="Times New Roman" w:hAnsi="Times New Roman"/>
                <w:sz w:val="21"/>
              </w:rPr>
              <w:t>，</w:t>
            </w:r>
            <w:r>
              <w:rPr>
                <w:rFonts w:hint="eastAsia" w:ascii="Times New Roman" w:hAnsi="Times New Roman"/>
                <w:sz w:val="21"/>
              </w:rPr>
              <w:t>直至</w:t>
            </w:r>
            <w:r>
              <w:rPr>
                <w:rFonts w:ascii="Times New Roman" w:hAnsi="Times New Roman"/>
                <w:sz w:val="21"/>
              </w:rPr>
              <w:t>得到大于</w:t>
            </w:r>
            <w:r>
              <w:rPr>
                <w:rFonts w:ascii="Times New Roman" w:hAnsi="Times New Roman"/>
                <w:i/>
                <w:sz w:val="21"/>
              </w:rPr>
              <w:t>p</w:t>
            </w:r>
            <w:r>
              <w:rPr>
                <w:rFonts w:ascii="Times New Roman" w:hAnsi="Times New Roman"/>
                <w:sz w:val="21"/>
              </w:rPr>
              <w:t>的</w:t>
            </w:r>
            <w:r>
              <w:rPr>
                <w:rFonts w:hint="eastAsia" w:ascii="Times New Roman" w:hAnsi="Times New Roman"/>
                <w:sz w:val="21"/>
              </w:rPr>
              <w:t>值</w:t>
            </w:r>
            <w:r>
              <w:rPr>
                <w:rFonts w:hint="eastAsia" w:ascii="Times New Roman" w:hAnsi="Times New Roman"/>
                <w:i/>
                <w:sz w:val="21"/>
              </w:rPr>
              <w:t>h</w:t>
            </w:r>
            <w:r>
              <w:rPr>
                <w:rFonts w:hint="eastAsia" w:ascii="Times New Roman" w:hAnsi="Times New Roman"/>
                <w:sz w:val="21"/>
              </w:rPr>
              <w:t>。</w:t>
            </w:r>
          </w:p>
          <w:p>
            <w:pPr>
              <w:pStyle w:val="22"/>
              <w:numPr>
                <w:ilvl w:val="0"/>
                <w:numId w:val="24"/>
              </w:numPr>
              <w:spacing w:line="400" w:lineRule="exact"/>
              <w:ind w:firstLineChars="0"/>
              <w:rPr>
                <w:rFonts w:ascii="Times New Roman" w:hAnsi="Times New Roman"/>
                <w:sz w:val="21"/>
              </w:rPr>
            </w:pPr>
            <w:r>
              <w:rPr>
                <w:rFonts w:ascii="Times New Roman" w:hAnsi="Times New Roman"/>
                <w:i/>
                <w:sz w:val="21"/>
              </w:rPr>
              <w:t>h</w:t>
            </w:r>
            <w:r>
              <w:rPr>
                <w:rFonts w:hint="eastAsia" w:ascii="Times New Roman" w:hAnsi="Times New Roman"/>
                <w:sz w:val="21"/>
              </w:rPr>
              <w:t>%</w:t>
            </w:r>
            <w:r>
              <w:rPr>
                <w:rFonts w:ascii="Times New Roman" w:hAnsi="Times New Roman"/>
                <w:i/>
                <w:sz w:val="21"/>
              </w:rPr>
              <w:t>p</w:t>
            </w:r>
            <w:r>
              <w:rPr>
                <w:rFonts w:ascii="Times New Roman" w:hAnsi="Times New Roman"/>
                <w:sz w:val="21"/>
              </w:rPr>
              <w:t>，</w:t>
            </w:r>
            <w:r>
              <w:rPr>
                <w:rFonts w:hint="eastAsia" w:ascii="Times New Roman" w:hAnsi="Times New Roman"/>
                <w:sz w:val="21"/>
              </w:rPr>
              <w:t>返回</w:t>
            </w:r>
            <w:r>
              <w:rPr>
                <w:rFonts w:ascii="Times New Roman" w:hAnsi="Times New Roman"/>
                <w:sz w:val="21"/>
              </w:rPr>
              <w:t>h。</w:t>
            </w:r>
          </w:p>
        </w:tc>
      </w:tr>
    </w:tbl>
    <w:p>
      <w:pPr>
        <w:spacing w:before="120" w:after="240" w:line="400" w:lineRule="exact"/>
        <w:jc w:val="center"/>
        <w:rPr>
          <w:rFonts w:hint="eastAsia" w:cs="宋体"/>
          <w:color w:val="000000"/>
        </w:rPr>
      </w:pPr>
      <w:r>
        <w:rPr>
          <w:rFonts w:hint="eastAsia"/>
          <w:sz w:val="21"/>
          <w:szCs w:val="21"/>
        </w:rPr>
        <w:t>图4</w:t>
      </w:r>
      <w:r>
        <w:rPr>
          <w:sz w:val="21"/>
          <w:szCs w:val="21"/>
        </w:rPr>
        <w:t>-</w:t>
      </w:r>
      <w:r>
        <w:rPr>
          <w:rFonts w:hint="eastAsia"/>
          <w:sz w:val="21"/>
          <w:szCs w:val="21"/>
        </w:rPr>
        <w:t>8</w:t>
      </w:r>
      <w:r>
        <w:rPr>
          <w:sz w:val="21"/>
          <w:szCs w:val="21"/>
        </w:rPr>
        <w:t xml:space="preserve"> </w:t>
      </w:r>
      <w:r>
        <w:rPr>
          <w:sz w:val="21"/>
        </w:rPr>
        <w:t>H1</w:t>
      </w:r>
      <w:r>
        <w:rPr>
          <w:rFonts w:hint="eastAsia"/>
          <w:sz w:val="21"/>
          <w:szCs w:val="21"/>
        </w:rPr>
        <w:t>算法</w:t>
      </w:r>
    </w:p>
    <w:p>
      <w:pPr>
        <w:spacing w:line="400" w:lineRule="exact"/>
        <w:ind w:firstLine="480" w:firstLineChars="200"/>
        <w:rPr>
          <w:rFonts w:hint="eastAsia" w:cs="宋体"/>
          <w:color w:val="000000"/>
        </w:rPr>
      </w:pPr>
      <w:r>
        <w:rPr>
          <w:rFonts w:hint="eastAsia" w:cs="宋体"/>
          <w:color w:val="000000"/>
        </w:rPr>
        <w:t>函数get</w:t>
      </w:r>
      <w:r>
        <w:rPr>
          <w:rFonts w:cs="宋体"/>
          <w:color w:val="000000"/>
        </w:rPr>
        <w:t>x</w:t>
      </w:r>
      <w:r>
        <w:rPr>
          <w:rFonts w:hint="eastAsia" w:cs="宋体"/>
          <w:color w:val="000000"/>
        </w:rPr>
        <w:t>，</w:t>
      </w:r>
      <w:r>
        <w:rPr>
          <w:rFonts w:cs="宋体"/>
          <w:color w:val="000000"/>
        </w:rPr>
        <w:t>输入一个Big型的</w:t>
      </w:r>
      <w:r>
        <w:rPr>
          <w:rFonts w:hint="eastAsia" w:cs="宋体"/>
          <w:color w:val="000000"/>
        </w:rPr>
        <w:t>数</w:t>
      </w:r>
      <w:r>
        <w:rPr>
          <w:rFonts w:cs="宋体"/>
          <w:color w:val="000000"/>
        </w:rPr>
        <w:t>，</w:t>
      </w:r>
      <w:r>
        <w:rPr>
          <w:rFonts w:hint="eastAsia" w:cs="宋体"/>
          <w:color w:val="000000"/>
        </w:rPr>
        <w:t>输出该值在</w:t>
      </w:r>
      <w:r>
        <w:rPr>
          <w:rFonts w:cs="宋体"/>
          <w:color w:val="000000"/>
        </w:rPr>
        <w:t>椭圆曲线上的横坐标。</w:t>
      </w:r>
      <w:r>
        <w:rPr>
          <w:rFonts w:hint="eastAsia" w:cs="宋体"/>
          <w:color w:val="000000"/>
        </w:rPr>
        <w:t>设</w:t>
      </w:r>
      <w:r>
        <w:rPr>
          <w:rFonts w:cs="宋体"/>
          <w:color w:val="000000"/>
        </w:rPr>
        <w:t>输入值是</w:t>
      </w:r>
      <w:r>
        <w:rPr>
          <w:rFonts w:hint="eastAsia" w:cs="宋体"/>
          <w:i/>
          <w:color w:val="000000"/>
        </w:rPr>
        <w:t>y</w:t>
      </w:r>
      <w:r>
        <w:rPr>
          <w:rFonts w:cs="宋体"/>
          <w:i/>
          <w:color w:val="000000"/>
        </w:rPr>
        <w:t>0</w:t>
      </w:r>
      <w:r>
        <w:rPr>
          <w:rFonts w:hint="eastAsia" w:cs="宋体"/>
          <w:color w:val="000000"/>
        </w:rPr>
        <w:t>，</w:t>
      </w:r>
      <w:r>
        <w:rPr>
          <w:rFonts w:cs="宋体"/>
          <w:color w:val="000000"/>
        </w:rPr>
        <w:t>输出值是</w:t>
      </w:r>
      <w:r>
        <w:rPr>
          <w:rFonts w:hint="eastAsia" w:cs="宋体"/>
          <w:i/>
          <w:color w:val="000000"/>
        </w:rPr>
        <w:t>x0</w:t>
      </w:r>
      <w:r>
        <w:rPr>
          <w:rFonts w:hint="eastAsia" w:cs="宋体"/>
          <w:color w:val="000000"/>
        </w:rPr>
        <w:t>。先调用</w:t>
      </w:r>
      <w:r>
        <w:rPr>
          <w:rFonts w:cs="宋体"/>
          <w:color w:val="000000"/>
        </w:rPr>
        <w:t>函数</w:t>
      </w:r>
      <w:r>
        <w:rPr>
          <w:rFonts w:hint="eastAsia" w:cs="宋体"/>
          <w:color w:val="000000"/>
        </w:rPr>
        <w:t>get_modulus()取得</w:t>
      </w:r>
      <w:r>
        <w:rPr>
          <w:rFonts w:cs="宋体"/>
          <w:color w:val="000000"/>
        </w:rPr>
        <w:t>模数</w:t>
      </w:r>
      <w:r>
        <w:rPr>
          <w:rFonts w:hint="eastAsia" w:cs="宋体"/>
          <w:i/>
          <w:color w:val="000000"/>
        </w:rPr>
        <w:t>p</w:t>
      </w:r>
      <w:r>
        <w:rPr>
          <w:rFonts w:hint="eastAsia" w:cs="宋体"/>
          <w:color w:val="000000"/>
        </w:rPr>
        <w:t>，</w:t>
      </w:r>
      <w:r>
        <w:rPr>
          <w:rFonts w:cs="宋体"/>
          <w:color w:val="000000"/>
        </w:rPr>
        <w:t>再</w:t>
      </w:r>
      <w:r>
        <w:rPr>
          <w:rFonts w:hint="eastAsia" w:cs="宋体"/>
          <w:color w:val="000000"/>
        </w:rPr>
        <w:t>通过</w:t>
      </w:r>
      <w:r>
        <w:rPr>
          <w:rFonts w:hint="eastAsia" w:cs="宋体"/>
          <w:i/>
          <w:color w:val="000000"/>
        </w:rPr>
        <w:t>x</w:t>
      </w:r>
      <w:r>
        <w:rPr>
          <w:rFonts w:cs="宋体"/>
          <w:i/>
          <w:color w:val="000000"/>
        </w:rPr>
        <w:t xml:space="preserve">0 = </w:t>
      </w:r>
      <w:r>
        <w:rPr>
          <w:rFonts w:cs="宋体"/>
          <w:color w:val="000000"/>
        </w:rPr>
        <w:t>(</w:t>
      </w:r>
      <w:r>
        <w:rPr>
          <w:rFonts w:cs="宋体"/>
          <w:i/>
          <w:color w:val="000000"/>
        </w:rPr>
        <w:t xml:space="preserve">y0 ^ </w:t>
      </w:r>
      <w:r>
        <w:rPr>
          <w:rFonts w:cs="宋体"/>
          <w:color w:val="000000"/>
        </w:rPr>
        <w:t xml:space="preserve">2 - 1) </w:t>
      </w:r>
      <w:r>
        <w:rPr>
          <w:rFonts w:cs="宋体"/>
          <w:i/>
          <w:color w:val="000000"/>
        </w:rPr>
        <w:t xml:space="preserve">^ </w:t>
      </w:r>
      <w:r>
        <w:rPr>
          <w:rFonts w:cs="宋体"/>
          <w:color w:val="000000"/>
        </w:rPr>
        <w:t>(1 / 3) mod</w:t>
      </w:r>
      <w:r>
        <w:rPr>
          <w:rFonts w:cs="宋体"/>
          <w:i/>
          <w:color w:val="000000"/>
        </w:rPr>
        <w:t xml:space="preserve"> p</w:t>
      </w:r>
      <w:r>
        <w:rPr>
          <w:rFonts w:hint="eastAsia" w:cs="宋体"/>
          <w:color w:val="000000"/>
        </w:rPr>
        <w:t>得到</w:t>
      </w:r>
      <w:r>
        <w:rPr>
          <w:rFonts w:hint="eastAsia" w:cs="宋体"/>
          <w:i/>
          <w:color w:val="000000"/>
        </w:rPr>
        <w:t>x0</w:t>
      </w:r>
      <w:r>
        <w:rPr>
          <w:rFonts w:hint="eastAsia" w:cs="宋体"/>
          <w:color w:val="000000"/>
        </w:rPr>
        <w:t>。</w:t>
      </w:r>
      <w:r>
        <w:rPr>
          <w:rFonts w:cs="宋体"/>
          <w:color w:val="000000"/>
        </w:rPr>
        <w:t>函数</w:t>
      </w:r>
      <w:r>
        <w:rPr>
          <w:rFonts w:hint="eastAsia" w:cs="宋体"/>
          <w:color w:val="000000"/>
        </w:rPr>
        <w:t>set</w:t>
      </w:r>
      <w:r>
        <w:rPr>
          <w:rFonts w:cs="宋体"/>
          <w:color w:val="000000"/>
        </w:rPr>
        <w:t>用于</w:t>
      </w:r>
      <w:r>
        <w:rPr>
          <w:rFonts w:hint="eastAsia" w:cs="宋体"/>
          <w:color w:val="000000"/>
        </w:rPr>
        <w:t>判断输入</w:t>
      </w:r>
      <w:r>
        <w:rPr>
          <w:rFonts w:cs="宋体"/>
          <w:color w:val="000000"/>
        </w:rPr>
        <w:t>的点的坐标是否是有限域</w:t>
      </w:r>
      <w:r>
        <w:rPr>
          <w:position w:val="-10"/>
        </w:rPr>
        <w:object>
          <v:shape id="_x0000_i2516" o:spt="75" type="#_x0000_t75" style="height:17.6pt;width:14.25pt;" o:ole="t" filled="f" o:preferrelative="t" stroked="f" coordsize="21600,21600">
            <v:path/>
            <v:fill on="f" focussize="0,0"/>
            <v:stroke on="f" joinstyle="miter"/>
            <v:imagedata r:id="rId2806" o:title=""/>
            <o:lock v:ext="edit" aspectratio="t"/>
            <w10:wrap type="none"/>
            <w10:anchorlock/>
          </v:shape>
          <o:OLEObject Type="Embed" ProgID="Equation.DSMT4" ShapeID="_x0000_i2516" DrawAspect="Content" ObjectID="_1468077213" r:id="rId2805">
            <o:LockedField>false</o:LockedField>
          </o:OLEObject>
        </w:object>
      </w:r>
      <w:r>
        <w:rPr>
          <w:rFonts w:hint="eastAsia"/>
        </w:rPr>
        <w:t>上</w:t>
      </w:r>
      <w:r>
        <w:t>椭圆曲线</w:t>
      </w:r>
      <w:r>
        <w:rPr>
          <w:position w:val="-10"/>
        </w:rPr>
        <w:object>
          <v:shape id="_x0000_i2517" o:spt="75" type="#_x0000_t75" style="height:17.6pt;width:90.4pt;" o:ole="t" filled="f" o:preferrelative="t" stroked="f" coordsize="21600,21600">
            <v:path/>
            <v:fill on="f" focussize="0,0"/>
            <v:stroke on="f" joinstyle="miter"/>
            <v:imagedata r:id="rId2808" o:title=""/>
            <o:lock v:ext="edit" aspectratio="t"/>
            <w10:wrap type="none"/>
            <w10:anchorlock/>
          </v:shape>
          <o:OLEObject Type="Embed" ProgID="Equation.DSMT4" ShapeID="_x0000_i2517" DrawAspect="Content" ObjectID="_1468077214" r:id="rId2807">
            <o:LockedField>false</o:LockedField>
          </o:OLEObject>
        </w:object>
      </w:r>
      <w:r>
        <w:rPr>
          <w:rFonts w:hint="eastAsia"/>
        </w:rPr>
        <w:t>上</w:t>
      </w:r>
      <w:r>
        <w:t>的一点</w:t>
      </w:r>
      <w:r>
        <w:rPr>
          <w:rFonts w:hint="eastAsia"/>
        </w:rPr>
        <w:t>。</w:t>
      </w:r>
    </w:p>
    <w:p>
      <w:pPr>
        <w:spacing w:before="240" w:after="120" w:line="400" w:lineRule="exact"/>
        <w:outlineLvl w:val="1"/>
        <w:rPr>
          <w:rFonts w:hint="eastAsia" w:cs="宋体"/>
          <w:color w:val="000000"/>
          <w:shd w:val="clear" w:color="auto" w:fill="FFFFFF"/>
        </w:rPr>
      </w:pPr>
      <w:bookmarkStart w:id="99" w:name="_Toc449695461"/>
      <w:r>
        <w:rPr>
          <w:rFonts w:hint="eastAsia" w:eastAsia="黑体" w:cs="黑体"/>
          <w:bCs/>
          <w:sz w:val="28"/>
          <w:szCs w:val="28"/>
        </w:rPr>
        <w:t>4.3.3 邮件客户端加密</w:t>
      </w:r>
      <w:r>
        <w:rPr>
          <w:rFonts w:eastAsia="黑体" w:cs="黑体"/>
          <w:bCs/>
          <w:sz w:val="28"/>
          <w:szCs w:val="28"/>
        </w:rPr>
        <w:t>解密</w:t>
      </w:r>
      <w:r>
        <w:rPr>
          <w:rFonts w:hint="eastAsia" w:eastAsia="黑体" w:cs="黑体"/>
          <w:bCs/>
          <w:sz w:val="28"/>
          <w:szCs w:val="28"/>
        </w:rPr>
        <w:t>功能实现算法</w:t>
      </w:r>
      <w:bookmarkEnd w:id="99"/>
    </w:p>
    <w:p>
      <w:pPr>
        <w:spacing w:line="400" w:lineRule="exact"/>
        <w:ind w:firstLine="480" w:firstLineChars="200"/>
        <w:rPr>
          <w:rFonts w:hint="eastAsia" w:cs="宋体"/>
          <w:color w:val="000000"/>
        </w:rPr>
      </w:pPr>
      <w:r>
        <w:rPr>
          <w:rFonts w:hint="eastAsia" w:cs="宋体"/>
          <w:color w:val="000000"/>
        </w:rPr>
        <w:t>邮件</w:t>
      </w:r>
      <w:r>
        <w:rPr>
          <w:rFonts w:cs="宋体"/>
          <w:color w:val="000000"/>
        </w:rPr>
        <w:t>系统客户端</w:t>
      </w:r>
      <w:r>
        <w:rPr>
          <w:rFonts w:hint="eastAsia" w:cs="宋体"/>
          <w:color w:val="000000"/>
        </w:rPr>
        <w:t>完成了</w:t>
      </w:r>
      <w:r>
        <w:rPr>
          <w:rFonts w:cs="宋体"/>
          <w:color w:val="000000"/>
        </w:rPr>
        <w:t>两大功能：</w:t>
      </w:r>
      <w:r>
        <w:rPr>
          <w:rFonts w:hint="eastAsia" w:cs="宋体"/>
          <w:color w:val="000000"/>
        </w:rPr>
        <w:t>电子邮件</w:t>
      </w:r>
      <w:r>
        <w:rPr>
          <w:rFonts w:cs="宋体"/>
          <w:color w:val="000000"/>
        </w:rPr>
        <w:t>的发送和接</w:t>
      </w:r>
      <w:r>
        <w:rPr>
          <w:rFonts w:hint="eastAsia" w:cs="宋体"/>
          <w:color w:val="000000"/>
        </w:rPr>
        <w:t>收</w:t>
      </w:r>
      <w:r>
        <w:rPr>
          <w:rFonts w:cs="宋体"/>
          <w:color w:val="000000"/>
        </w:rPr>
        <w:t>，邮件的加密和解密。</w:t>
      </w:r>
      <w:r>
        <w:rPr>
          <w:rFonts w:hint="eastAsia" w:cs="宋体"/>
          <w:color w:val="000000"/>
        </w:rPr>
        <w:t>通过</w:t>
      </w:r>
      <w:r>
        <w:rPr>
          <w:rFonts w:cs="宋体"/>
          <w:color w:val="000000"/>
        </w:rPr>
        <w:t>JMail</w:t>
      </w:r>
      <w:r>
        <w:rPr>
          <w:rFonts w:hint="eastAsia" w:cs="宋体"/>
          <w:color w:val="000000"/>
        </w:rPr>
        <w:t>实现邮件</w:t>
      </w:r>
      <w:r>
        <w:rPr>
          <w:rFonts w:cs="宋体"/>
          <w:color w:val="000000"/>
        </w:rPr>
        <w:t>的发送和</w:t>
      </w:r>
      <w:r>
        <w:rPr>
          <w:rFonts w:hint="eastAsia" w:cs="宋体"/>
          <w:color w:val="000000"/>
        </w:rPr>
        <w:t>接收，以下</w:t>
      </w:r>
      <w:r>
        <w:rPr>
          <w:rFonts w:cs="宋体"/>
          <w:color w:val="000000"/>
        </w:rPr>
        <w:t>部分对电子邮件加密和解密功能的</w:t>
      </w:r>
      <w:r>
        <w:rPr>
          <w:rFonts w:hint="eastAsia" w:cs="宋体"/>
          <w:color w:val="000000"/>
        </w:rPr>
        <w:t>实现</w:t>
      </w:r>
      <w:r>
        <w:rPr>
          <w:rFonts w:cs="宋体"/>
          <w:color w:val="000000"/>
        </w:rPr>
        <w:t>进行</w:t>
      </w:r>
      <w:r>
        <w:rPr>
          <w:rFonts w:hint="eastAsia" w:cs="宋体"/>
          <w:color w:val="000000"/>
        </w:rPr>
        <w:t>描述</w:t>
      </w:r>
      <w:r>
        <w:rPr>
          <w:rFonts w:cs="宋体"/>
          <w:color w:val="000000"/>
        </w:rPr>
        <w:t>。</w:t>
      </w:r>
    </w:p>
    <w:p>
      <w:pPr>
        <w:spacing w:line="400" w:lineRule="exact"/>
        <w:rPr>
          <w:rFonts w:hint="eastAsia" w:cs="宋体"/>
          <w:color w:val="000000"/>
        </w:rPr>
      </w:pPr>
      <w:r>
        <w:rPr>
          <w:rFonts w:hint="eastAsia" w:cs="宋体"/>
          <w:color w:val="000000"/>
        </w:rPr>
        <w:t>1.</w:t>
      </w:r>
      <w:r>
        <w:rPr>
          <w:rFonts w:cs="宋体"/>
          <w:color w:val="000000"/>
        </w:rPr>
        <w:t>加密功能实现</w:t>
      </w:r>
    </w:p>
    <w:p>
      <w:pPr>
        <w:spacing w:line="400" w:lineRule="exact"/>
        <w:ind w:firstLine="480" w:firstLineChars="200"/>
        <w:rPr>
          <w:rFonts w:hint="eastAsia" w:cs="宋体"/>
          <w:color w:val="000000"/>
        </w:rPr>
      </w:pPr>
      <w:r>
        <w:rPr>
          <w:rFonts w:hint="eastAsia" w:cs="宋体"/>
          <w:color w:val="000000"/>
        </w:rPr>
        <w:t>加密</w:t>
      </w:r>
      <w:r>
        <w:rPr>
          <w:rFonts w:cs="宋体"/>
          <w:color w:val="000000"/>
        </w:rPr>
        <w:t>算法</w:t>
      </w:r>
      <w:r>
        <w:rPr>
          <w:rFonts w:hint="eastAsia" w:cs="宋体"/>
          <w:color w:val="000000"/>
        </w:rPr>
        <w:t>包括：AES加密</w:t>
      </w:r>
      <w:r>
        <w:rPr>
          <w:rFonts w:cs="宋体"/>
          <w:color w:val="000000"/>
        </w:rPr>
        <w:t>和IBE加密</w:t>
      </w:r>
      <w:r>
        <w:rPr>
          <w:rFonts w:hint="eastAsia" w:cs="宋体"/>
          <w:color w:val="000000"/>
        </w:rPr>
        <w:t>。</w:t>
      </w:r>
      <w:r>
        <w:rPr>
          <w:rFonts w:cs="宋体"/>
          <w:color w:val="000000"/>
        </w:rPr>
        <w:t>AES</w:t>
      </w:r>
      <w:r>
        <w:rPr>
          <w:rFonts w:hint="eastAsia" w:cs="宋体"/>
          <w:color w:val="000000"/>
        </w:rPr>
        <w:t>加密邮件正文</w:t>
      </w:r>
      <w:r>
        <w:rPr>
          <w:rFonts w:cs="宋体"/>
          <w:color w:val="000000"/>
        </w:rPr>
        <w:t>，IBE加密AES</w:t>
      </w:r>
      <w:r>
        <w:rPr>
          <w:rFonts w:hint="eastAsia" w:cs="宋体"/>
          <w:color w:val="000000"/>
        </w:rPr>
        <w:t>的</w:t>
      </w:r>
      <w:r>
        <w:rPr>
          <w:rFonts w:cs="宋体"/>
          <w:color w:val="000000"/>
        </w:rPr>
        <w:t>会话密钥。</w:t>
      </w:r>
      <w:r>
        <w:rPr>
          <w:rFonts w:hint="eastAsia" w:cs="宋体"/>
          <w:color w:val="000000"/>
        </w:rPr>
        <w:t>加密</w:t>
      </w:r>
      <w:r>
        <w:rPr>
          <w:rFonts w:cs="宋体"/>
          <w:color w:val="000000"/>
        </w:rPr>
        <w:t>后，将信息分别存入</w:t>
      </w:r>
      <w:r>
        <w:rPr>
          <w:rFonts w:hint="eastAsia" w:cs="宋体"/>
          <w:color w:val="000000"/>
        </w:rPr>
        <w:t>ciphtext</w:t>
      </w:r>
      <w:r>
        <w:rPr>
          <w:rFonts w:cs="宋体"/>
          <w:color w:val="000000"/>
        </w:rPr>
        <w:t>.ibe</w:t>
      </w:r>
      <w:r>
        <w:rPr>
          <w:rFonts w:hint="eastAsia" w:cs="宋体"/>
          <w:color w:val="000000"/>
        </w:rPr>
        <w:t>和key_file中</w:t>
      </w:r>
      <w:r>
        <w:rPr>
          <w:rFonts w:cs="宋体"/>
          <w:color w:val="000000"/>
        </w:rPr>
        <w:t>。</w:t>
      </w:r>
    </w:p>
    <w:p>
      <w:pPr>
        <w:spacing w:line="400" w:lineRule="exact"/>
        <w:ind w:firstLine="480" w:firstLineChars="200"/>
        <w:rPr>
          <w:rFonts w:hint="eastAsia" w:cs="宋体"/>
          <w:color w:val="000000"/>
        </w:rPr>
      </w:pPr>
      <w:r>
        <w:rPr>
          <w:rFonts w:hint="eastAsia" w:cs="宋体"/>
          <w:color w:val="000000"/>
        </w:rPr>
        <w:t>AES加密邮件</w:t>
      </w:r>
      <w:r>
        <w:rPr>
          <w:rFonts w:cs="宋体"/>
          <w:color w:val="000000"/>
        </w:rPr>
        <w:t>正文</w:t>
      </w:r>
      <w:r>
        <w:rPr>
          <w:rFonts w:hint="eastAsia" w:cs="宋体"/>
          <w:color w:val="000000"/>
        </w:rPr>
        <w:t>是在固定</w:t>
      </w:r>
      <w:r>
        <w:rPr>
          <w:rFonts w:cs="宋体"/>
          <w:color w:val="000000"/>
        </w:rPr>
        <w:t>区块长度</w:t>
      </w:r>
      <w:r>
        <w:rPr>
          <w:rFonts w:hint="eastAsia" w:cs="宋体"/>
          <w:color w:val="000000"/>
        </w:rPr>
        <w:t>（128位）</w:t>
      </w:r>
      <w:r>
        <w:rPr>
          <w:rFonts w:cs="宋体"/>
          <w:color w:val="000000"/>
        </w:rPr>
        <w:t>下的分组加密</w:t>
      </w:r>
      <w:r>
        <w:rPr>
          <w:rFonts w:hint="eastAsia" w:cs="宋体"/>
          <w:color w:val="000000"/>
        </w:rPr>
        <w:t>，加密使用</w:t>
      </w:r>
      <w:r>
        <w:rPr>
          <w:rFonts w:cs="宋体"/>
          <w:color w:val="000000"/>
        </w:rPr>
        <w:t>的密钥长度</w:t>
      </w:r>
      <w:r>
        <w:rPr>
          <w:rFonts w:hint="eastAsia" w:cs="宋体"/>
          <w:color w:val="000000"/>
        </w:rPr>
        <w:t>有3</w:t>
      </w:r>
      <w:r>
        <w:rPr>
          <w:rFonts w:cs="宋体"/>
          <w:color w:val="000000"/>
        </w:rPr>
        <w:t>种：</w:t>
      </w:r>
      <w:r>
        <w:rPr>
          <w:rFonts w:hint="eastAsia" w:cs="宋体"/>
          <w:color w:val="000000"/>
        </w:rPr>
        <w:t>128，192和256。在</w:t>
      </w:r>
      <w:r>
        <w:rPr>
          <w:rFonts w:cs="宋体"/>
          <w:color w:val="000000"/>
        </w:rPr>
        <w:t>进行AES加密时，</w:t>
      </w:r>
      <w:r>
        <w:rPr>
          <w:rFonts w:hint="eastAsia" w:cs="宋体"/>
          <w:color w:val="000000"/>
        </w:rPr>
        <w:t>调用了</w:t>
      </w:r>
      <w:r>
        <w:rPr>
          <w:rFonts w:cs="宋体"/>
          <w:color w:val="000000"/>
        </w:rPr>
        <w:t>三个函数，分别完成了初始化AES加密</w:t>
      </w:r>
      <w:r>
        <w:rPr>
          <w:rFonts w:hint="eastAsia" w:cs="宋体"/>
          <w:color w:val="000000"/>
        </w:rPr>
        <w:t>会话</w:t>
      </w:r>
      <w:r>
        <w:rPr>
          <w:rFonts w:cs="宋体"/>
          <w:color w:val="000000"/>
        </w:rPr>
        <w:t>、AES加密、结束AES</w:t>
      </w:r>
      <w:r>
        <w:rPr>
          <w:rFonts w:hint="eastAsia" w:cs="宋体"/>
          <w:color w:val="000000"/>
        </w:rPr>
        <w:t>加密</w:t>
      </w:r>
      <w:r>
        <w:rPr>
          <w:rFonts w:cs="宋体"/>
          <w:color w:val="000000"/>
        </w:rPr>
        <w:t>会话</w:t>
      </w:r>
      <w:r>
        <w:rPr>
          <w:rFonts w:hint="eastAsia" w:cs="宋体"/>
          <w:color w:val="000000"/>
        </w:rPr>
        <w:t>。AES</w:t>
      </w:r>
      <w:r>
        <w:rPr>
          <w:rFonts w:cs="宋体"/>
          <w:color w:val="000000"/>
        </w:rPr>
        <w:t>加密后，将密文存入</w:t>
      </w:r>
      <w:r>
        <w:rPr>
          <w:rFonts w:hint="eastAsia" w:cs="宋体"/>
          <w:color w:val="000000"/>
        </w:rPr>
        <w:t>ciphtext</w:t>
      </w:r>
      <w:r>
        <w:rPr>
          <w:rFonts w:cs="宋体"/>
          <w:color w:val="000000"/>
        </w:rPr>
        <w:t>.ibe</w:t>
      </w:r>
      <w:r>
        <w:rPr>
          <w:rFonts w:hint="eastAsia" w:cs="宋体"/>
          <w:color w:val="000000"/>
        </w:rPr>
        <w:t>，</w:t>
      </w:r>
      <w:r>
        <w:rPr>
          <w:rFonts w:cs="宋体"/>
          <w:color w:val="000000"/>
        </w:rPr>
        <w:t>AES加密的算法</w:t>
      </w:r>
      <w:r>
        <w:rPr>
          <w:rFonts w:hint="eastAsia" w:cs="宋体"/>
          <w:color w:val="000000"/>
        </w:rPr>
        <w:t>描述</w:t>
      </w:r>
      <w:r>
        <w:rPr>
          <w:rFonts w:cs="宋体"/>
          <w:color w:val="000000"/>
        </w:rPr>
        <w:t>如</w:t>
      </w:r>
      <w:r>
        <w:rPr>
          <w:rFonts w:hint="eastAsia" w:cs="宋体"/>
          <w:color w:val="000000"/>
        </w:rPr>
        <w:t>图4</w:t>
      </w:r>
      <w:r>
        <w:rPr>
          <w:rFonts w:cs="宋体"/>
          <w:color w:val="000000"/>
        </w:rPr>
        <w:t>-</w:t>
      </w:r>
      <w:r>
        <w:rPr>
          <w:rFonts w:hint="eastAsia" w:cs="宋体"/>
          <w:color w:val="000000"/>
        </w:rPr>
        <w:t>9所示</w:t>
      </w:r>
      <w:r>
        <w:rPr>
          <w:rFonts w:cs="宋体"/>
          <w:color w:val="000000"/>
        </w:rPr>
        <w:t>：</w:t>
      </w:r>
    </w:p>
    <w:tbl>
      <w:tblPr>
        <w:tblStyle w:val="16"/>
        <w:tblW w:w="76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spacing w:line="400" w:lineRule="exact"/>
              <w:rPr>
                <w:rFonts w:hint="eastAsia" w:cs="宋体"/>
                <w:color w:val="000000"/>
                <w:sz w:val="21"/>
              </w:rPr>
            </w:pPr>
            <w:r>
              <w:rPr>
                <w:rFonts w:hint="eastAsia" w:cs="宋体"/>
                <w:color w:val="000000"/>
                <w:sz w:val="21"/>
              </w:rPr>
              <w:t>输入</w:t>
            </w:r>
            <w:r>
              <w:rPr>
                <w:rFonts w:cs="宋体"/>
                <w:color w:val="000000"/>
                <w:sz w:val="21"/>
              </w:rPr>
              <w:t>：</w:t>
            </w:r>
            <w:r>
              <w:rPr>
                <w:rFonts w:hint="eastAsia" w:cs="宋体"/>
                <w:color w:val="000000"/>
                <w:sz w:val="21"/>
              </w:rPr>
              <w:t>明文</w:t>
            </w:r>
          </w:p>
          <w:p>
            <w:pPr>
              <w:spacing w:line="400" w:lineRule="exact"/>
              <w:rPr>
                <w:rFonts w:hint="eastAsia" w:cs="宋体"/>
                <w:color w:val="000000"/>
              </w:rPr>
            </w:pPr>
            <w:r>
              <w:rPr>
                <w:rFonts w:hint="eastAsia" w:cs="宋体"/>
                <w:color w:val="000000"/>
                <w:sz w:val="21"/>
              </w:rPr>
              <w:t>输出</w:t>
            </w:r>
            <w:r>
              <w:rPr>
                <w:rFonts w:cs="宋体"/>
                <w:color w:val="000000"/>
                <w:sz w:val="21"/>
              </w:rPr>
              <w:t>：</w:t>
            </w:r>
            <w:r>
              <w:rPr>
                <w:rFonts w:hint="eastAsia" w:cs="宋体"/>
                <w:color w:val="000000"/>
                <w:sz w:val="21"/>
              </w:rPr>
              <w:t>密文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函数brand</w:t>
            </w:r>
            <w:r>
              <w:rPr>
                <w:rFonts w:hint="eastAsia" w:ascii="Times New Roman" w:hAnsi="Times New Roman"/>
                <w:sz w:val="21"/>
              </w:rPr>
              <w:t>产生</w:t>
            </w:r>
            <w:r>
              <w:rPr>
                <w:rFonts w:ascii="Times New Roman" w:hAnsi="Times New Roman"/>
                <w:sz w:val="21"/>
              </w:rPr>
              <w:t>固定长度的字符</w:t>
            </w:r>
            <w:r>
              <w:rPr>
                <w:rFonts w:hint="eastAsia" w:ascii="Times New Roman" w:hAnsi="Times New Roman"/>
                <w:sz w:val="21"/>
              </w:rPr>
              <w:t>数组</w:t>
            </w:r>
            <w:r>
              <w:rPr>
                <w:rFonts w:hint="eastAsia" w:ascii="Times New Roman" w:hAnsi="Times New Roman"/>
                <w:i/>
                <w:sz w:val="21"/>
              </w:rPr>
              <w:t>key</w:t>
            </w:r>
            <w:r>
              <w:rPr>
                <w:rFonts w:hint="eastAsia" w:ascii="Times New Roman" w:hAnsi="Times New Roman"/>
                <w:sz w:val="21"/>
              </w:rPr>
              <w:t>。</w:t>
            </w:r>
          </w:p>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初始化</w:t>
            </w:r>
            <w:r>
              <w:rPr>
                <w:rFonts w:ascii="Times New Roman" w:hAnsi="Times New Roman"/>
                <w:sz w:val="21"/>
              </w:rPr>
              <w:t>长度为</w:t>
            </w:r>
            <w:r>
              <w:rPr>
                <w:rFonts w:hint="eastAsia" w:ascii="Times New Roman" w:hAnsi="Times New Roman"/>
                <w:sz w:val="21"/>
              </w:rPr>
              <w:t>16的</w:t>
            </w:r>
            <w:r>
              <w:rPr>
                <w:rFonts w:ascii="Times New Roman" w:hAnsi="Times New Roman"/>
                <w:sz w:val="21"/>
              </w:rPr>
              <w:t>字符数组</w:t>
            </w:r>
            <w:r>
              <w:rPr>
                <w:rFonts w:ascii="Times New Roman" w:hAnsi="Times New Roman"/>
                <w:i/>
                <w:sz w:val="21"/>
              </w:rPr>
              <w:t>iv</w:t>
            </w:r>
            <w:r>
              <w:rPr>
                <w:rFonts w:hint="eastAsia" w:ascii="Times New Roman" w:hAnsi="Times New Roman"/>
                <w:sz w:val="21"/>
              </w:rPr>
              <w:t>。</w:t>
            </w:r>
          </w:p>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调用aes</w:t>
            </w:r>
            <w:r>
              <w:rPr>
                <w:rFonts w:ascii="Times New Roman" w:hAnsi="Times New Roman"/>
                <w:sz w:val="21"/>
              </w:rPr>
              <w:t>_init</w:t>
            </w:r>
            <w:r>
              <w:rPr>
                <w:rFonts w:hint="eastAsia" w:ascii="Times New Roman" w:hAnsi="Times New Roman"/>
                <w:sz w:val="21"/>
              </w:rPr>
              <w:t>函数初始化</w:t>
            </w:r>
            <w:r>
              <w:rPr>
                <w:rFonts w:ascii="Times New Roman" w:hAnsi="Times New Roman"/>
                <w:sz w:val="21"/>
              </w:rPr>
              <w:t>aes加密</w:t>
            </w:r>
            <w:r>
              <w:rPr>
                <w:rFonts w:hint="eastAsia" w:ascii="Times New Roman" w:hAnsi="Times New Roman"/>
                <w:sz w:val="21"/>
              </w:rPr>
              <w:t>会话。</w:t>
            </w:r>
          </w:p>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使用aes_</w:t>
            </w:r>
            <w:r>
              <w:rPr>
                <w:rFonts w:ascii="Times New Roman" w:hAnsi="Times New Roman"/>
                <w:sz w:val="21"/>
              </w:rPr>
              <w:t>encrypt</w:t>
            </w:r>
            <w:r>
              <w:rPr>
                <w:rFonts w:hint="eastAsia" w:ascii="Times New Roman" w:hAnsi="Times New Roman"/>
                <w:sz w:val="21"/>
              </w:rPr>
              <w:t>加密邮件明文</w:t>
            </w:r>
            <w:r>
              <w:rPr>
                <w:rFonts w:ascii="Times New Roman" w:hAnsi="Times New Roman"/>
                <w:sz w:val="21"/>
              </w:rPr>
              <w:t>。</w:t>
            </w:r>
          </w:p>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密文</w:t>
            </w:r>
            <w:r>
              <w:rPr>
                <w:rFonts w:ascii="Times New Roman" w:hAnsi="Times New Roman"/>
                <w:sz w:val="21"/>
              </w:rPr>
              <w:t>存入ciphertext.ibe</w:t>
            </w:r>
            <w:r>
              <w:rPr>
                <w:rFonts w:hint="eastAsia" w:ascii="Times New Roman" w:hAnsi="Times New Roman"/>
                <w:sz w:val="21"/>
              </w:rPr>
              <w:t>中</w:t>
            </w:r>
            <w:r>
              <w:rPr>
                <w:rFonts w:ascii="Times New Roman" w:hAnsi="Times New Roman"/>
                <w:sz w:val="21"/>
              </w:rPr>
              <w:t>。</w:t>
            </w:r>
          </w:p>
          <w:p>
            <w:pPr>
              <w:pStyle w:val="22"/>
              <w:numPr>
                <w:ilvl w:val="0"/>
                <w:numId w:val="25"/>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aes_end</w:t>
            </w:r>
            <w:r>
              <w:rPr>
                <w:rFonts w:hint="eastAsia" w:ascii="Times New Roman" w:hAnsi="Times New Roman"/>
                <w:sz w:val="21"/>
              </w:rPr>
              <w:t>结束aes</w:t>
            </w:r>
            <w:r>
              <w:rPr>
                <w:rFonts w:ascii="Times New Roman" w:hAnsi="Times New Roman"/>
                <w:sz w:val="21"/>
              </w:rPr>
              <w:t>加密会话</w:t>
            </w:r>
            <w:r>
              <w:rPr>
                <w:rFonts w:hint="eastAsia" w:ascii="Times New Roman" w:hAnsi="Times New Roman"/>
                <w:sz w:val="21"/>
              </w:rPr>
              <w:t>。</w:t>
            </w:r>
          </w:p>
        </w:tc>
      </w:tr>
    </w:tbl>
    <w:p>
      <w:pPr>
        <w:spacing w:before="120" w:after="240" w:line="400" w:lineRule="exact"/>
        <w:jc w:val="center"/>
        <w:rPr>
          <w:rFonts w:hint="eastAsia" w:cs="宋体"/>
          <w:color w:val="000000"/>
        </w:rPr>
      </w:pPr>
      <w:r>
        <w:rPr>
          <w:rFonts w:hint="eastAsia"/>
          <w:sz w:val="21"/>
          <w:szCs w:val="21"/>
        </w:rPr>
        <w:t>图4</w:t>
      </w:r>
      <w:r>
        <w:rPr>
          <w:sz w:val="21"/>
          <w:szCs w:val="21"/>
        </w:rPr>
        <w:t>-</w:t>
      </w:r>
      <w:r>
        <w:rPr>
          <w:rFonts w:hint="eastAsia"/>
          <w:sz w:val="21"/>
          <w:szCs w:val="21"/>
        </w:rPr>
        <w:t>9</w:t>
      </w:r>
      <w:r>
        <w:rPr>
          <w:sz w:val="21"/>
          <w:szCs w:val="21"/>
        </w:rPr>
        <w:t xml:space="preserve"> AES加密</w:t>
      </w:r>
      <w:r>
        <w:rPr>
          <w:rFonts w:hint="eastAsia"/>
          <w:sz w:val="21"/>
          <w:szCs w:val="21"/>
        </w:rPr>
        <w:t>算法</w:t>
      </w:r>
    </w:p>
    <w:p>
      <w:pPr>
        <w:spacing w:line="400" w:lineRule="exact"/>
        <w:ind w:firstLine="480" w:firstLineChars="200"/>
        <w:rPr>
          <w:rFonts w:ascii="Times New Roman" w:hAnsi="Times New Roman" w:cs="宋体"/>
          <w:color w:val="000000"/>
        </w:rPr>
      </w:pPr>
      <w:r>
        <w:rPr>
          <w:rFonts w:hint="eastAsia" w:cs="宋体"/>
          <w:color w:val="000000"/>
        </w:rPr>
        <w:t>IBE加密会话密钥前</w:t>
      </w:r>
      <w:r>
        <w:rPr>
          <w:rFonts w:cs="宋体"/>
          <w:color w:val="000000"/>
        </w:rPr>
        <w:t>，</w:t>
      </w:r>
      <w:r>
        <w:rPr>
          <w:rFonts w:hint="eastAsia" w:cs="宋体"/>
          <w:color w:val="000000"/>
        </w:rPr>
        <w:t>发件人要</w:t>
      </w:r>
      <w:r>
        <w:rPr>
          <w:rFonts w:cs="宋体"/>
          <w:color w:val="000000"/>
        </w:rPr>
        <w:t>先</w:t>
      </w:r>
      <w:r>
        <w:rPr>
          <w:rFonts w:hint="eastAsia" w:cs="宋体"/>
          <w:color w:val="000000"/>
        </w:rPr>
        <w:t>从PKG处</w:t>
      </w:r>
      <w:r>
        <w:rPr>
          <w:rFonts w:cs="宋体"/>
          <w:color w:val="000000"/>
        </w:rPr>
        <w:t>获取系统参数</w:t>
      </w:r>
      <w:r>
        <w:rPr>
          <w:rFonts w:hint="eastAsia" w:cs="宋体"/>
          <w:color w:val="000000"/>
        </w:rPr>
        <w:t>sys</w:t>
      </w:r>
      <w:r>
        <w:rPr>
          <w:rFonts w:cs="宋体"/>
          <w:color w:val="000000"/>
        </w:rPr>
        <w:t>params</w:t>
      </w:r>
      <w:r>
        <w:rPr>
          <w:rFonts w:hint="eastAsia" w:cs="宋体"/>
          <w:color w:val="000000"/>
        </w:rPr>
        <w:t>，再</w:t>
      </w:r>
      <w:r>
        <w:rPr>
          <w:rFonts w:cs="宋体"/>
          <w:color w:val="000000"/>
        </w:rPr>
        <w:t>进行加密。</w:t>
      </w:r>
      <w:r>
        <w:rPr>
          <w:rFonts w:hint="eastAsia" w:cs="宋体"/>
          <w:color w:val="000000"/>
        </w:rPr>
        <w:t>在进行</w:t>
      </w:r>
      <w:r>
        <w:rPr>
          <w:rFonts w:cs="宋体"/>
          <w:color w:val="000000"/>
        </w:rPr>
        <w:t>加密时，采用了</w:t>
      </w:r>
      <w:r>
        <w:rPr>
          <w:rFonts w:hint="eastAsia" w:cs="宋体"/>
          <w:color w:val="000000"/>
        </w:rPr>
        <w:t>EBrick类</w:t>
      </w:r>
      <w:r>
        <w:rPr>
          <w:rFonts w:cs="宋体"/>
          <w:color w:val="000000"/>
        </w:rPr>
        <w:t>提供</w:t>
      </w:r>
      <w:r>
        <w:rPr>
          <w:rFonts w:hint="eastAsia" w:cs="宋体"/>
          <w:color w:val="000000"/>
        </w:rPr>
        <w:t>的</w:t>
      </w:r>
      <w:r>
        <w:rPr>
          <w:rFonts w:cs="宋体"/>
          <w:color w:val="000000"/>
        </w:rPr>
        <w:t>初始化方法，得到了</w:t>
      </w:r>
      <w:r>
        <w:rPr>
          <w:rFonts w:hint="eastAsia"/>
        </w:rPr>
        <w:t>一个</w:t>
      </w:r>
      <w:r>
        <w:t>以固定</w:t>
      </w:r>
      <w:r>
        <w:rPr>
          <w:rFonts w:hint="eastAsia"/>
        </w:rPr>
        <w:t>点</w:t>
      </w:r>
      <w:r>
        <w:rPr>
          <w:position w:val="-4"/>
        </w:rPr>
        <w:object>
          <v:shape id="_x0000_i2518" o:spt="75" type="#_x0000_t75" style="height:12.55pt;width:12.55pt;" o:ole="t" filled="f" o:preferrelative="t" stroked="f" coordsize="21600,21600">
            <v:path/>
            <v:fill on="f" focussize="0,0"/>
            <v:stroke on="f" joinstyle="miter"/>
            <v:imagedata r:id="rId2810" o:title=""/>
            <o:lock v:ext="edit" aspectratio="t"/>
            <w10:wrap type="none"/>
            <w10:anchorlock/>
          </v:shape>
          <o:OLEObject Type="Embed" ProgID="Equation.DSMT4" ShapeID="_x0000_i2518" DrawAspect="Content" ObjectID="_1468077215" r:id="rId2809">
            <o:LockedField>false</o:LockedField>
          </o:OLEObject>
        </w:object>
      </w:r>
      <w:r>
        <w:rPr>
          <w:rFonts w:hint="eastAsia"/>
        </w:rPr>
        <w:t>构成</w:t>
      </w:r>
      <w:r>
        <w:t>的一个点群</w:t>
      </w:r>
      <w:r>
        <w:rPr>
          <w:rFonts w:hint="eastAsia" w:cs="宋体"/>
          <w:color w:val="000000"/>
        </w:rPr>
        <w:t>。</w:t>
      </w:r>
      <w:r>
        <w:rPr>
          <w:rFonts w:hint="eastAsia"/>
        </w:rPr>
        <w:t>这些点是</w:t>
      </w:r>
      <w:r>
        <w:rPr>
          <w:position w:val="-10"/>
        </w:rPr>
        <w:object>
          <v:shape id="_x0000_i2519" o:spt="75" type="#_x0000_t75" style="height:16.75pt;width:14.25pt;" o:ole="t" filled="f" o:preferrelative="t" stroked="f" coordsize="21600,21600">
            <v:path/>
            <v:fill on="f" focussize="0,0"/>
            <v:stroke on="f" joinstyle="miter"/>
            <v:imagedata r:id="rId2812" o:title=""/>
            <o:lock v:ext="edit" aspectratio="t"/>
            <w10:wrap type="none"/>
            <w10:anchorlock/>
          </v:shape>
          <o:OLEObject Type="Embed" ProgID="Equation.DSMT4" ShapeID="_x0000_i2519" DrawAspect="Content" ObjectID="_1468077216" r:id="rId2811">
            <o:LockedField>false</o:LockedField>
          </o:OLEObject>
        </w:object>
      </w:r>
      <w:r>
        <w:rPr>
          <w:rFonts w:hint="eastAsia"/>
        </w:rPr>
        <w:t>上</w:t>
      </w:r>
      <w:r>
        <w:t>的椭圆曲线</w:t>
      </w:r>
      <w:r>
        <w:rPr>
          <w:position w:val="-10"/>
        </w:rPr>
        <w:object>
          <v:shape id="_x0000_i2520" o:spt="75" type="#_x0000_t75" style="height:17.6pt;width:86.25pt;" o:ole="t" filled="f" o:preferrelative="t" stroked="f" coordsize="21600,21600">
            <v:path/>
            <v:fill on="f" focussize="0,0"/>
            <v:stroke on="f" joinstyle="miter"/>
            <v:imagedata r:id="rId2814" o:title=""/>
            <o:lock v:ext="edit" aspectratio="t"/>
            <w10:wrap type="none"/>
            <w10:anchorlock/>
          </v:shape>
          <o:OLEObject Type="Embed" ProgID="Equation.DSMT4" ShapeID="_x0000_i2520" DrawAspect="Content" ObjectID="_1468077217" r:id="rId2813">
            <o:LockedField>false</o:LockedField>
          </o:OLEObject>
        </w:object>
      </w:r>
      <w:r>
        <w:rPr>
          <w:rFonts w:hint="eastAsia"/>
        </w:rPr>
        <w:t>的所有点</w:t>
      </w:r>
      <w:r>
        <w:t>的子集</w:t>
      </w:r>
      <w:r>
        <w:rPr>
          <w:rFonts w:hint="eastAsia"/>
        </w:rPr>
        <w:t>。</w:t>
      </w:r>
      <w:r>
        <w:rPr>
          <w:rFonts w:hint="eastAsia" w:ascii="Times New Roman" w:hAnsi="Times New Roman" w:cs="宋体"/>
          <w:color w:val="000000"/>
        </w:rPr>
        <w:t>椭圆</w:t>
      </w:r>
      <w:r>
        <w:rPr>
          <w:rFonts w:ascii="Times New Roman" w:hAnsi="Times New Roman" w:cs="宋体"/>
          <w:color w:val="000000"/>
        </w:rPr>
        <w:t>曲线上的Tate</w:t>
      </w:r>
      <w:r>
        <w:rPr>
          <w:rFonts w:hint="eastAsia" w:ascii="Times New Roman" w:hAnsi="Times New Roman" w:cs="宋体"/>
          <w:color w:val="000000"/>
        </w:rPr>
        <w:t>对是实现IBE加密算法</w:t>
      </w:r>
      <w:r>
        <w:rPr>
          <w:rFonts w:ascii="Times New Roman" w:hAnsi="Times New Roman" w:cs="宋体"/>
          <w:color w:val="000000"/>
        </w:rPr>
        <w:t>的关键</w:t>
      </w:r>
      <w:r>
        <w:rPr>
          <w:rFonts w:hint="eastAsia" w:ascii="Times New Roman" w:hAnsi="Times New Roman" w:cs="宋体"/>
          <w:color w:val="000000"/>
        </w:rPr>
        <w:t>，通过</w:t>
      </w:r>
      <w:r>
        <w:rPr>
          <w:rFonts w:ascii="Times New Roman" w:hAnsi="Times New Roman" w:cs="宋体"/>
          <w:color w:val="000000"/>
        </w:rPr>
        <w:t>函数extract</w:t>
      </w:r>
      <w:r>
        <w:rPr>
          <w:rFonts w:hint="eastAsia" w:ascii="Times New Roman" w:hAnsi="Times New Roman" w:cs="宋体"/>
          <w:color w:val="000000"/>
        </w:rPr>
        <w:t>，g，</w:t>
      </w:r>
      <w:r>
        <w:rPr>
          <w:rFonts w:ascii="Times New Roman" w:hAnsi="Times New Roman" w:cs="宋体"/>
          <w:color w:val="000000"/>
        </w:rPr>
        <w:t>fast_tate_pairing</w:t>
      </w:r>
      <w:r>
        <w:rPr>
          <w:rFonts w:hint="eastAsia" w:ascii="Times New Roman" w:hAnsi="Times New Roman" w:cs="宋体"/>
          <w:color w:val="000000"/>
        </w:rPr>
        <w:t>，</w:t>
      </w:r>
      <w:r>
        <w:rPr>
          <w:rFonts w:ascii="Times New Roman" w:hAnsi="Times New Roman" w:cs="宋体"/>
          <w:color w:val="000000"/>
        </w:rPr>
        <w:t>ecap</w:t>
      </w:r>
      <w:r>
        <w:rPr>
          <w:rFonts w:hint="eastAsia" w:ascii="Times New Roman" w:hAnsi="Times New Roman" w:cs="宋体"/>
          <w:color w:val="000000"/>
        </w:rPr>
        <w:t>，line，</w:t>
      </w:r>
      <w:r>
        <w:rPr>
          <w:rFonts w:ascii="Times New Roman" w:hAnsi="Times New Roman" w:cs="宋体"/>
          <w:color w:val="000000"/>
        </w:rPr>
        <w:t>vertical</w:t>
      </w:r>
      <w:r>
        <w:rPr>
          <w:rFonts w:hint="eastAsia" w:ascii="Times New Roman" w:hAnsi="Times New Roman" w:cs="宋体"/>
          <w:color w:val="000000"/>
        </w:rPr>
        <w:t>，判断</w:t>
      </w:r>
      <w:r>
        <w:rPr>
          <w:rFonts w:ascii="Times New Roman" w:hAnsi="Times New Roman" w:cs="宋体"/>
          <w:color w:val="000000"/>
        </w:rPr>
        <w:t>椭圆曲线上的Tate对运算</w:t>
      </w:r>
      <w:r>
        <w:rPr>
          <w:rFonts w:hint="eastAsia" w:ascii="Times New Roman" w:hAnsi="Times New Roman" w:cs="宋体"/>
          <w:color w:val="000000"/>
        </w:rPr>
        <w:t>是否是可容许</w:t>
      </w:r>
      <w:r>
        <w:rPr>
          <w:rFonts w:ascii="Times New Roman" w:hAnsi="Times New Roman" w:cs="宋体"/>
          <w:color w:val="000000"/>
        </w:rPr>
        <w:t>双线性映射。</w:t>
      </w:r>
    </w:p>
    <w:p>
      <w:pPr>
        <w:spacing w:line="400" w:lineRule="exact"/>
        <w:ind w:firstLine="480" w:firstLineChars="200"/>
        <w:rPr>
          <w:rFonts w:hint="eastAsia"/>
        </w:rPr>
      </w:pPr>
      <w:r>
        <w:rPr>
          <w:rFonts w:ascii="Times New Roman" w:hAnsi="Times New Roman" w:cs="宋体"/>
          <w:color w:val="000000"/>
        </w:rPr>
        <w:t>BF-IBE</w:t>
      </w:r>
      <w:r>
        <w:rPr>
          <w:rFonts w:hint="eastAsia" w:ascii="Times New Roman" w:hAnsi="Times New Roman" w:cs="宋体"/>
          <w:color w:val="000000"/>
        </w:rPr>
        <w:t>方案</w:t>
      </w:r>
      <w:r>
        <w:rPr>
          <w:rFonts w:ascii="Times New Roman" w:hAnsi="Times New Roman" w:cs="宋体"/>
          <w:color w:val="000000"/>
        </w:rPr>
        <w:t>加密会话密钥时，</w:t>
      </w:r>
      <w:r>
        <w:rPr>
          <w:rFonts w:hint="eastAsia" w:ascii="Times New Roman" w:hAnsi="Times New Roman" w:cs="宋体"/>
          <w:color w:val="000000"/>
        </w:rPr>
        <w:t>使用3</w:t>
      </w:r>
      <w:r>
        <w:rPr>
          <w:rFonts w:ascii="Times New Roman" w:hAnsi="Times New Roman" w:cs="宋体"/>
          <w:color w:val="000000"/>
        </w:rPr>
        <w:t>个哈希函数：</w:t>
      </w:r>
      <w:r>
        <w:rPr>
          <w:position w:val="-4"/>
        </w:rPr>
        <w:object>
          <v:shape id="_x0000_i2521" o:spt="75" type="#_x0000_t75" style="height:12.55pt;width:17.6pt;" o:ole="t" filled="f" o:preferrelative="t" stroked="f" coordsize="21600,21600">
            <v:path/>
            <v:fill on="f" focussize="0,0"/>
            <v:stroke on="f" joinstyle="miter"/>
            <v:imagedata r:id="rId2816" o:title=""/>
            <o:lock v:ext="edit" aspectratio="t"/>
            <w10:wrap type="none"/>
            <w10:anchorlock/>
          </v:shape>
          <o:OLEObject Type="Embed" ProgID="Equation.DSMT4" ShapeID="_x0000_i2521" DrawAspect="Content" ObjectID="_1468077218" r:id="rId2815">
            <o:LockedField>false</o:LockedField>
          </o:OLEObject>
        </w:object>
      </w:r>
      <w:r>
        <w:rPr>
          <w:rFonts w:hint="eastAsia"/>
        </w:rPr>
        <w:t>，</w:t>
      </w:r>
      <w:r>
        <w:rPr>
          <w:position w:val="-6"/>
        </w:rPr>
        <w:object>
          <v:shape id="_x0000_i2522" o:spt="75" type="#_x0000_t75" style="height:13.4pt;width:17.6pt;" o:ole="t" filled="f" o:preferrelative="t" stroked="f" coordsize="21600,21600">
            <v:path/>
            <v:fill on="f" focussize="0,0"/>
            <v:stroke on="f" joinstyle="miter"/>
            <v:imagedata r:id="rId2818" o:title=""/>
            <o:lock v:ext="edit" aspectratio="t"/>
            <w10:wrap type="none"/>
            <w10:anchorlock/>
          </v:shape>
          <o:OLEObject Type="Embed" ProgID="Equation.DSMT4" ShapeID="_x0000_i2522" DrawAspect="Content" ObjectID="_1468077219" r:id="rId2817">
            <o:LockedField>false</o:LockedField>
          </o:OLEObject>
        </w:object>
      </w:r>
      <w:r>
        <w:rPr>
          <w:rFonts w:hint="eastAsia"/>
        </w:rPr>
        <w:t>，</w:t>
      </w:r>
      <w:r>
        <w:rPr>
          <w:position w:val="-4"/>
        </w:rPr>
        <w:object>
          <v:shape id="_x0000_i2523" o:spt="75" type="#_x0000_t75" style="height:12.55pt;width:17.6pt;" o:ole="t" filled="f" o:preferrelative="t" stroked="f" coordsize="21600,21600">
            <v:path/>
            <v:fill on="f" focussize="0,0"/>
            <v:stroke on="f" joinstyle="miter"/>
            <v:imagedata r:id="rId2820" o:title=""/>
            <o:lock v:ext="edit" aspectratio="t"/>
            <w10:wrap type="none"/>
            <w10:anchorlock/>
          </v:shape>
          <o:OLEObject Type="Embed" ProgID="Equation.DSMT4" ShapeID="_x0000_i2523" DrawAspect="Content" ObjectID="_1468077220" r:id="rId2819">
            <o:LockedField>false</o:LockedField>
          </o:OLEObject>
        </w:object>
      </w:r>
      <w:r>
        <w:rPr>
          <w:rFonts w:hint="eastAsia"/>
        </w:rPr>
        <w:t>。</w:t>
      </w:r>
    </w:p>
    <w:p>
      <w:pPr>
        <w:spacing w:line="400" w:lineRule="exact"/>
        <w:ind w:firstLine="480" w:firstLineChars="200"/>
        <w:rPr>
          <w:rFonts w:hint="eastAsia"/>
        </w:rPr>
      </w:pPr>
      <w:r>
        <w:rPr>
          <w:rFonts w:hint="eastAsia"/>
        </w:rPr>
        <w:t>哈希函数</w:t>
      </w:r>
      <w:r>
        <w:rPr>
          <w:position w:val="-4"/>
        </w:rPr>
        <w:object>
          <v:shape id="_x0000_i2524" o:spt="75" type="#_x0000_t75" style="height:12.55pt;width:17.6pt;" o:ole="t" filled="f" o:preferrelative="t" stroked="f" coordsize="21600,21600">
            <v:path/>
            <v:fill on="f" focussize="0,0"/>
            <v:stroke on="f" joinstyle="miter"/>
            <v:imagedata r:id="rId2822" o:title=""/>
            <o:lock v:ext="edit" aspectratio="t"/>
            <w10:wrap type="none"/>
            <w10:anchorlock/>
          </v:shape>
          <o:OLEObject Type="Embed" ProgID="Equation.DSMT4" ShapeID="_x0000_i2524" DrawAspect="Content" ObjectID="_1468077221" r:id="rId2821">
            <o:LockedField>false</o:LockedField>
          </o:OLEObject>
        </w:object>
      </w:r>
      <w:r>
        <w:rPr>
          <w:rFonts w:hint="eastAsia"/>
        </w:rPr>
        <w:t>，将一个</w:t>
      </w:r>
      <w:r>
        <w:rPr>
          <w:position w:val="-12"/>
        </w:rPr>
        <w:object>
          <v:shape id="_x0000_i2525" o:spt="75" type="#_x0000_t75" style="height:17.6pt;width:18.4pt;" o:ole="t" filled="f" o:preferrelative="t" stroked="f" coordsize="21600,21600">
            <v:path/>
            <v:fill on="f" focussize="0,0"/>
            <v:stroke on="f" joinstyle="miter"/>
            <v:imagedata r:id="rId2824" o:title=""/>
            <o:lock v:ext="edit" aspectratio="t"/>
            <w10:wrap type="none"/>
            <w10:anchorlock/>
          </v:shape>
          <o:OLEObject Type="Embed" ProgID="Equation.DSMT4" ShapeID="_x0000_i2525" DrawAspect="Content" ObjectID="_1468077222" r:id="rId2823">
            <o:LockedField>false</o:LockedField>
          </o:OLEObject>
        </w:object>
      </w:r>
      <w:r>
        <w:rPr>
          <w:rFonts w:hint="eastAsia"/>
        </w:rPr>
        <w:t>上</w:t>
      </w:r>
      <w:r>
        <w:t>的</w:t>
      </w:r>
      <w:r>
        <w:rPr>
          <w:rFonts w:hint="eastAsia"/>
        </w:rPr>
        <w:t>ZZn</w:t>
      </w:r>
      <w:r>
        <w:t>2</w:t>
      </w:r>
      <w:r>
        <w:rPr>
          <w:rFonts w:hint="eastAsia"/>
        </w:rPr>
        <w:t>型</w:t>
      </w:r>
      <w:r>
        <w:t>的</w:t>
      </w:r>
      <w:r>
        <w:rPr>
          <w:rFonts w:hint="eastAsia"/>
        </w:rPr>
        <w:t>变量</w:t>
      </w:r>
      <w:r>
        <w:t>转化成一个固定长度的字符串，返回字符串的长度值。</w:t>
      </w:r>
      <w:r>
        <w:rPr>
          <w:rFonts w:hint="eastAsia"/>
        </w:rPr>
        <w:t>其算法</w:t>
      </w:r>
      <w:r>
        <w:t>描述如</w:t>
      </w:r>
      <w:r>
        <w:rPr>
          <w:rFonts w:hint="eastAsia"/>
        </w:rPr>
        <w:t>图4</w:t>
      </w:r>
      <w:r>
        <w:t>-</w:t>
      </w:r>
      <w:r>
        <w:rPr>
          <w:rFonts w:hint="eastAsia"/>
        </w:rPr>
        <w:t>10所示</w:t>
      </w:r>
      <w:r>
        <w:t>：</w:t>
      </w:r>
    </w:p>
    <w:tbl>
      <w:tblPr>
        <w:tblStyle w:val="16"/>
        <w:tblW w:w="76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spacing w:line="400" w:lineRule="exact"/>
              <w:rPr>
                <w:rFonts w:hint="eastAsia" w:cs="宋体"/>
                <w:color w:val="000000"/>
                <w:sz w:val="21"/>
              </w:rPr>
            </w:pPr>
            <w:r>
              <w:rPr>
                <w:rFonts w:hint="eastAsia" w:cs="宋体"/>
                <w:color w:val="000000"/>
                <w:sz w:val="21"/>
              </w:rPr>
              <w:t>输入</w:t>
            </w:r>
            <w:r>
              <w:rPr>
                <w:rFonts w:cs="宋体"/>
                <w:color w:val="000000"/>
                <w:sz w:val="21"/>
              </w:rPr>
              <w:t>：</w:t>
            </w:r>
            <w:r>
              <w:rPr>
                <w:rFonts w:hint="eastAsia" w:cs="宋体"/>
                <w:color w:val="000000"/>
                <w:sz w:val="21"/>
              </w:rPr>
              <w:t>ZZn</w:t>
            </w:r>
            <w:r>
              <w:rPr>
                <w:rFonts w:cs="宋体"/>
                <w:color w:val="000000"/>
                <w:sz w:val="21"/>
              </w:rPr>
              <w:t>2</w:t>
            </w:r>
            <w:r>
              <w:rPr>
                <w:rFonts w:hint="eastAsia" w:cs="宋体"/>
                <w:color w:val="000000"/>
                <w:sz w:val="21"/>
              </w:rPr>
              <w:t>型</w:t>
            </w:r>
            <w:r>
              <w:rPr>
                <w:rFonts w:cs="宋体"/>
                <w:color w:val="000000"/>
                <w:sz w:val="21"/>
              </w:rPr>
              <w:t>变量</w:t>
            </w:r>
            <w:r>
              <w:rPr>
                <w:rFonts w:cs="宋体"/>
                <w:i/>
                <w:color w:val="000000"/>
                <w:sz w:val="21"/>
              </w:rPr>
              <w:t>x</w:t>
            </w:r>
            <w:r>
              <w:rPr>
                <w:rFonts w:hint="eastAsia" w:cs="宋体"/>
                <w:color w:val="000000"/>
                <w:sz w:val="21"/>
              </w:rPr>
              <w:t>，字符串</w:t>
            </w:r>
            <w:r>
              <w:rPr>
                <w:rFonts w:cs="宋体"/>
                <w:i/>
                <w:color w:val="000000"/>
                <w:sz w:val="21"/>
              </w:rPr>
              <w:t>s</w:t>
            </w:r>
          </w:p>
          <w:p>
            <w:pPr>
              <w:spacing w:line="400" w:lineRule="exact"/>
              <w:rPr>
                <w:rFonts w:hint="eastAsia" w:cs="宋体"/>
                <w:color w:val="000000"/>
              </w:rPr>
            </w:pPr>
            <w:r>
              <w:rPr>
                <w:rFonts w:hint="eastAsia" w:cs="宋体"/>
                <w:color w:val="000000"/>
                <w:sz w:val="21"/>
              </w:rPr>
              <w:t>输出</w:t>
            </w:r>
            <w:r>
              <w:rPr>
                <w:rFonts w:cs="宋体"/>
                <w:color w:val="000000"/>
                <w:sz w:val="21"/>
              </w:rPr>
              <w:t>：</w:t>
            </w:r>
            <w:r>
              <w:rPr>
                <w:rFonts w:hint="eastAsia" w:cs="宋体"/>
                <w:color w:val="000000"/>
                <w:sz w:val="21"/>
              </w:rPr>
              <w:t>字符串</w:t>
            </w:r>
            <w:r>
              <w:rPr>
                <w:rFonts w:cs="宋体"/>
                <w:i/>
                <w:color w:val="000000"/>
                <w:sz w:val="21"/>
              </w:rPr>
              <w:t>s</w:t>
            </w:r>
            <w:r>
              <w:rPr>
                <w:rFonts w:cs="宋体"/>
                <w:color w:val="000000"/>
                <w:sz w:val="21"/>
              </w:rPr>
              <w:t>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pStyle w:val="22"/>
              <w:numPr>
                <w:ilvl w:val="0"/>
                <w:numId w:val="26"/>
              </w:numPr>
              <w:spacing w:line="400" w:lineRule="exact"/>
              <w:ind w:firstLineChars="0"/>
              <w:rPr>
                <w:rFonts w:ascii="Times New Roman" w:hAnsi="Times New Roman"/>
                <w:sz w:val="21"/>
              </w:rPr>
            </w:pPr>
            <w:r>
              <w:rPr>
                <w:rFonts w:hint="eastAsia" w:ascii="Times New Roman" w:hAnsi="Times New Roman"/>
                <w:sz w:val="21"/>
              </w:rPr>
              <w:t>定义结构体</w:t>
            </w:r>
            <w:r>
              <w:rPr>
                <w:rFonts w:ascii="Times New Roman" w:hAnsi="Times New Roman"/>
                <w:sz w:val="21"/>
              </w:rPr>
              <w:t>sha256</w:t>
            </w:r>
            <w:r>
              <w:rPr>
                <w:rFonts w:hint="eastAsia" w:ascii="Times New Roman" w:hAnsi="Times New Roman"/>
                <w:sz w:val="21"/>
              </w:rPr>
              <w:t>变量</w:t>
            </w:r>
            <w:r>
              <w:rPr>
                <w:rFonts w:ascii="Times New Roman" w:hAnsi="Times New Roman"/>
                <w:i/>
                <w:sz w:val="21"/>
              </w:rPr>
              <w:t>sh</w:t>
            </w:r>
            <w:r>
              <w:rPr>
                <w:rFonts w:hint="eastAsia" w:ascii="Times New Roman" w:hAnsi="Times New Roman"/>
                <w:sz w:val="21"/>
              </w:rPr>
              <w:t>，Big型</w:t>
            </w:r>
            <w:r>
              <w:rPr>
                <w:rFonts w:ascii="Times New Roman" w:hAnsi="Times New Roman"/>
                <w:sz w:val="21"/>
              </w:rPr>
              <w:t>变量</w:t>
            </w:r>
            <w:r>
              <w:rPr>
                <w:rFonts w:hint="eastAsia" w:ascii="Times New Roman" w:hAnsi="Times New Roman"/>
                <w:i/>
                <w:sz w:val="21"/>
              </w:rPr>
              <w:t>a</w:t>
            </w:r>
            <w:r>
              <w:rPr>
                <w:rFonts w:hint="eastAsia" w:ascii="Times New Roman" w:hAnsi="Times New Roman"/>
                <w:sz w:val="21"/>
              </w:rPr>
              <w:t>，</w:t>
            </w:r>
            <w:r>
              <w:rPr>
                <w:rFonts w:ascii="Times New Roman" w:hAnsi="Times New Roman"/>
                <w:i/>
                <w:sz w:val="21"/>
              </w:rPr>
              <w:t>b</w:t>
            </w:r>
            <w:r>
              <w:rPr>
                <w:rFonts w:hint="eastAsia" w:ascii="Times New Roman" w:hAnsi="Times New Roman"/>
                <w:sz w:val="21"/>
              </w:rPr>
              <w:t>，整型变量</w:t>
            </w:r>
            <w:r>
              <w:rPr>
                <w:rFonts w:hint="eastAsia" w:ascii="Times New Roman" w:hAnsi="Times New Roman"/>
                <w:i/>
                <w:sz w:val="21"/>
              </w:rPr>
              <w:t>m</w:t>
            </w:r>
            <w:r>
              <w:rPr>
                <w:rFonts w:hint="eastAsia" w:ascii="Times New Roman" w:hAnsi="Times New Roman"/>
                <w:sz w:val="21"/>
              </w:rPr>
              <w:t>。</w:t>
            </w:r>
          </w:p>
          <w:p>
            <w:pPr>
              <w:pStyle w:val="22"/>
              <w:numPr>
                <w:ilvl w:val="0"/>
                <w:numId w:val="26"/>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shs256_init</w:t>
            </w:r>
            <w:r>
              <w:rPr>
                <w:rFonts w:hint="eastAsia" w:ascii="Times New Roman" w:hAnsi="Times New Roman"/>
                <w:sz w:val="21"/>
              </w:rPr>
              <w:t>初始化SHA</w:t>
            </w:r>
            <w:r>
              <w:rPr>
                <w:rFonts w:ascii="Times New Roman" w:hAnsi="Times New Roman"/>
                <w:sz w:val="21"/>
              </w:rPr>
              <w:t>-256</w:t>
            </w:r>
            <w:r>
              <w:rPr>
                <w:rFonts w:hint="eastAsia" w:ascii="Times New Roman" w:hAnsi="Times New Roman"/>
                <w:sz w:val="21"/>
              </w:rPr>
              <w:t>算法</w:t>
            </w:r>
            <w:r>
              <w:rPr>
                <w:rFonts w:ascii="Times New Roman" w:hAnsi="Times New Roman"/>
                <w:sz w:val="21"/>
              </w:rPr>
              <w:t>。</w:t>
            </w:r>
          </w:p>
          <w:p>
            <w:pPr>
              <w:pStyle w:val="22"/>
              <w:numPr>
                <w:ilvl w:val="0"/>
                <w:numId w:val="26"/>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get方法</w:t>
            </w:r>
            <w:r>
              <w:rPr>
                <w:rFonts w:hint="eastAsia" w:ascii="Times New Roman" w:hAnsi="Times New Roman"/>
                <w:sz w:val="21"/>
              </w:rPr>
              <w:t>转化</w:t>
            </w:r>
            <w:r>
              <w:rPr>
                <w:rFonts w:hint="eastAsia" w:ascii="Times New Roman" w:hAnsi="Times New Roman"/>
                <w:i/>
                <w:sz w:val="21"/>
              </w:rPr>
              <w:t>a</w:t>
            </w:r>
            <w:r>
              <w:rPr>
                <w:rFonts w:hint="eastAsia" w:ascii="Times New Roman" w:hAnsi="Times New Roman"/>
                <w:sz w:val="21"/>
              </w:rPr>
              <w:t>，</w:t>
            </w:r>
            <w:r>
              <w:rPr>
                <w:rFonts w:ascii="Times New Roman" w:hAnsi="Times New Roman"/>
                <w:i/>
                <w:sz w:val="21"/>
              </w:rPr>
              <w:t>b</w:t>
            </w:r>
            <w:r>
              <w:rPr>
                <w:rFonts w:hint="eastAsia" w:ascii="Times New Roman" w:hAnsi="Times New Roman"/>
                <w:sz w:val="21"/>
              </w:rPr>
              <w:t>的形式。</w:t>
            </w:r>
          </w:p>
          <w:p>
            <w:pPr>
              <w:pStyle w:val="22"/>
              <w:numPr>
                <w:ilvl w:val="0"/>
                <w:numId w:val="26"/>
              </w:numPr>
              <w:spacing w:line="400" w:lineRule="exact"/>
              <w:ind w:firstLineChars="0"/>
              <w:rPr>
                <w:rFonts w:ascii="Times New Roman" w:hAnsi="Times New Roman"/>
                <w:sz w:val="21"/>
              </w:rPr>
            </w:pPr>
            <w:r>
              <w:rPr>
                <w:rFonts w:hint="eastAsia" w:ascii="Times New Roman" w:hAnsi="Times New Roman"/>
                <w:i/>
                <w:sz w:val="21"/>
              </w:rPr>
              <w:t>a</w:t>
            </w:r>
            <w:r>
              <w:rPr>
                <w:rFonts w:hint="eastAsia" w:ascii="Times New Roman" w:hAnsi="Times New Roman"/>
                <w:sz w:val="21"/>
              </w:rPr>
              <w:t>大于0，则循环</w:t>
            </w:r>
            <w:r>
              <w:rPr>
                <w:rFonts w:ascii="Times New Roman" w:hAnsi="Times New Roman"/>
                <w:sz w:val="21"/>
              </w:rPr>
              <w:t>调用shs255_process</w:t>
            </w:r>
            <w:r>
              <w:rPr>
                <w:rFonts w:hint="eastAsia" w:ascii="Times New Roman" w:hAnsi="Times New Roman"/>
                <w:sz w:val="21"/>
              </w:rPr>
              <w:t>按字节处理</w:t>
            </w:r>
            <w:r>
              <w:rPr>
                <w:rFonts w:ascii="Times New Roman" w:hAnsi="Times New Roman"/>
                <w:i/>
                <w:sz w:val="21"/>
              </w:rPr>
              <w:t>m</w:t>
            </w:r>
            <w:r>
              <w:rPr>
                <w:rFonts w:hint="eastAsia" w:ascii="Times New Roman" w:hAnsi="Times New Roman"/>
                <w:sz w:val="21"/>
              </w:rPr>
              <w:t>。</w:t>
            </w:r>
          </w:p>
          <w:p>
            <w:pPr>
              <w:pStyle w:val="22"/>
              <w:numPr>
                <w:ilvl w:val="0"/>
                <w:numId w:val="26"/>
              </w:numPr>
              <w:spacing w:line="400" w:lineRule="exact"/>
              <w:ind w:firstLineChars="0"/>
              <w:rPr>
                <w:rFonts w:ascii="Times New Roman" w:hAnsi="Times New Roman"/>
                <w:sz w:val="21"/>
              </w:rPr>
            </w:pPr>
            <w:r>
              <w:rPr>
                <w:rFonts w:ascii="Times New Roman" w:hAnsi="Times New Roman"/>
                <w:i/>
                <w:sz w:val="21"/>
              </w:rPr>
              <w:t>b</w:t>
            </w:r>
            <w:r>
              <w:rPr>
                <w:rFonts w:ascii="Times New Roman" w:hAnsi="Times New Roman"/>
                <w:sz w:val="21"/>
              </w:rPr>
              <w:t>大于</w:t>
            </w:r>
            <w:r>
              <w:rPr>
                <w:rFonts w:hint="eastAsia" w:ascii="Times New Roman" w:hAnsi="Times New Roman"/>
                <w:sz w:val="21"/>
              </w:rPr>
              <w:t>0，</w:t>
            </w:r>
            <w:r>
              <w:rPr>
                <w:rFonts w:ascii="Times New Roman" w:hAnsi="Times New Roman"/>
                <w:sz w:val="21"/>
              </w:rPr>
              <w:t>则</w:t>
            </w:r>
            <w:r>
              <w:rPr>
                <w:rFonts w:hint="eastAsia" w:ascii="Times New Roman" w:hAnsi="Times New Roman"/>
                <w:sz w:val="21"/>
              </w:rPr>
              <w:t>循环</w:t>
            </w:r>
            <w:r>
              <w:rPr>
                <w:rFonts w:ascii="Times New Roman" w:hAnsi="Times New Roman"/>
                <w:sz w:val="21"/>
              </w:rPr>
              <w:t>调用shs255_process</w:t>
            </w:r>
            <w:r>
              <w:rPr>
                <w:rFonts w:hint="eastAsia" w:ascii="Times New Roman" w:hAnsi="Times New Roman"/>
                <w:sz w:val="21"/>
              </w:rPr>
              <w:t>按字节处理</w:t>
            </w:r>
            <w:r>
              <w:rPr>
                <w:rFonts w:ascii="Times New Roman" w:hAnsi="Times New Roman"/>
                <w:i/>
                <w:sz w:val="21"/>
              </w:rPr>
              <w:t>m</w:t>
            </w:r>
            <w:r>
              <w:rPr>
                <w:rFonts w:hint="eastAsia" w:ascii="Times New Roman" w:hAnsi="Times New Roman"/>
                <w:sz w:val="21"/>
              </w:rPr>
              <w:t>。</w:t>
            </w:r>
          </w:p>
          <w:p>
            <w:pPr>
              <w:pStyle w:val="22"/>
              <w:numPr>
                <w:ilvl w:val="0"/>
                <w:numId w:val="26"/>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shs256_hash</w:t>
            </w:r>
            <w:r>
              <w:rPr>
                <w:rFonts w:hint="eastAsia" w:ascii="Times New Roman" w:hAnsi="Times New Roman"/>
                <w:sz w:val="21"/>
              </w:rPr>
              <w:t>将</w:t>
            </w:r>
            <w:r>
              <w:rPr>
                <w:rFonts w:ascii="Times New Roman" w:hAnsi="Times New Roman"/>
                <w:sz w:val="21"/>
              </w:rPr>
              <w:t>处理后的结果存入</w:t>
            </w:r>
            <w:r>
              <w:rPr>
                <w:rFonts w:hint="eastAsia" w:ascii="Times New Roman" w:hAnsi="Times New Roman"/>
                <w:i/>
                <w:sz w:val="21"/>
              </w:rPr>
              <w:t>s</w:t>
            </w:r>
            <w:r>
              <w:rPr>
                <w:rFonts w:hint="eastAsia" w:ascii="Times New Roman" w:hAnsi="Times New Roman"/>
                <w:sz w:val="21"/>
              </w:rPr>
              <w:t>中。</w:t>
            </w:r>
          </w:p>
          <w:p>
            <w:pPr>
              <w:pStyle w:val="22"/>
              <w:numPr>
                <w:ilvl w:val="0"/>
                <w:numId w:val="26"/>
              </w:numPr>
              <w:spacing w:line="400" w:lineRule="exact"/>
              <w:ind w:firstLineChars="0"/>
              <w:rPr>
                <w:rFonts w:ascii="Times New Roman" w:hAnsi="Times New Roman"/>
                <w:sz w:val="21"/>
              </w:rPr>
            </w:pPr>
            <w:r>
              <w:rPr>
                <w:rFonts w:hint="eastAsia" w:ascii="Times New Roman" w:hAnsi="Times New Roman"/>
                <w:sz w:val="21"/>
              </w:rPr>
              <w:t>返回</w:t>
            </w:r>
            <w:r>
              <w:rPr>
                <w:rFonts w:hint="eastAsia" w:ascii="Times New Roman" w:hAnsi="Times New Roman"/>
                <w:i/>
                <w:sz w:val="21"/>
              </w:rPr>
              <w:t>s</w:t>
            </w:r>
            <w:r>
              <w:rPr>
                <w:rFonts w:hint="eastAsia" w:ascii="Times New Roman" w:hAnsi="Times New Roman"/>
                <w:sz w:val="21"/>
              </w:rPr>
              <w:t>的长度</w:t>
            </w:r>
            <w:r>
              <w:rPr>
                <w:rFonts w:ascii="Times New Roman" w:hAnsi="Times New Roman"/>
                <w:sz w:val="21"/>
              </w:rPr>
              <w:t>。</w:t>
            </w:r>
          </w:p>
        </w:tc>
      </w:tr>
    </w:tbl>
    <w:p>
      <w:pPr>
        <w:spacing w:before="120" w:after="240" w:line="400" w:lineRule="exact"/>
        <w:jc w:val="center"/>
        <w:rPr>
          <w:rFonts w:ascii="Times New Roman" w:hAnsi="Times New Roman"/>
        </w:rPr>
      </w:pPr>
      <w:r>
        <w:rPr>
          <w:rFonts w:hint="eastAsia"/>
          <w:sz w:val="21"/>
          <w:szCs w:val="21"/>
        </w:rPr>
        <w:t>图4</w:t>
      </w:r>
      <w:r>
        <w:rPr>
          <w:sz w:val="21"/>
          <w:szCs w:val="21"/>
        </w:rPr>
        <w:t>-</w:t>
      </w:r>
      <w:r>
        <w:rPr>
          <w:rFonts w:hint="eastAsia"/>
          <w:sz w:val="21"/>
          <w:szCs w:val="21"/>
        </w:rPr>
        <w:t>10</w:t>
      </w:r>
      <w:r>
        <w:rPr>
          <w:sz w:val="21"/>
          <w:szCs w:val="21"/>
        </w:rPr>
        <w:t xml:space="preserve"> </w:t>
      </w:r>
      <w:r>
        <w:rPr>
          <w:sz w:val="21"/>
        </w:rPr>
        <w:t>H2</w:t>
      </w:r>
      <w:r>
        <w:rPr>
          <w:rFonts w:hint="eastAsia"/>
          <w:sz w:val="21"/>
          <w:szCs w:val="21"/>
        </w:rPr>
        <w:t>算法</w:t>
      </w:r>
    </w:p>
    <w:p>
      <w:pPr>
        <w:spacing w:line="400" w:lineRule="exact"/>
        <w:ind w:firstLine="480" w:firstLineChars="200"/>
        <w:rPr>
          <w:rFonts w:hint="eastAsia"/>
        </w:rPr>
      </w:pPr>
      <w:r>
        <w:rPr>
          <w:rFonts w:hint="eastAsia" w:ascii="Times New Roman" w:hAnsi="Times New Roman"/>
        </w:rPr>
        <w:t>哈希函数</w:t>
      </w:r>
      <w:r>
        <w:rPr>
          <w:position w:val="-6"/>
        </w:rPr>
        <w:object>
          <v:shape id="_x0000_i2526" o:spt="75" type="#_x0000_t75" style="height:13.4pt;width:17.6pt;" o:ole="t" filled="f" o:preferrelative="t" stroked="f" coordsize="21600,21600">
            <v:path/>
            <v:fill on="f" focussize="0,0"/>
            <v:stroke on="f" joinstyle="miter"/>
            <v:imagedata r:id="rId2826" o:title=""/>
            <o:lock v:ext="edit" aspectratio="t"/>
            <w10:wrap type="none"/>
            <w10:anchorlock/>
          </v:shape>
          <o:OLEObject Type="Embed" ProgID="Equation.DSMT4" ShapeID="_x0000_i2526" DrawAspect="Content" ObjectID="_1468077223" r:id="rId2825">
            <o:LockedField>false</o:LockedField>
          </o:OLEObject>
        </w:object>
      </w:r>
      <w:r>
        <w:rPr>
          <w:rFonts w:hint="eastAsia"/>
        </w:rPr>
        <w:t>，将两个任意</w:t>
      </w:r>
      <w:r>
        <w:t>长度的字符串，</w:t>
      </w:r>
      <w:r>
        <w:rPr>
          <w:rFonts w:hint="eastAsia"/>
        </w:rPr>
        <w:t>转化</w:t>
      </w:r>
      <w:r>
        <w:t>成一个</w:t>
      </w:r>
      <w:r>
        <w:rPr>
          <w:rFonts w:hint="eastAsia"/>
        </w:rPr>
        <w:t>Big型</w:t>
      </w:r>
      <w:r>
        <w:t>变量。</w:t>
      </w:r>
      <w:r>
        <w:rPr>
          <w:rFonts w:hint="eastAsia"/>
        </w:rPr>
        <w:t>其算法</w:t>
      </w:r>
      <w:r>
        <w:t>描述</w:t>
      </w:r>
      <w:r>
        <w:rPr>
          <w:rFonts w:hint="eastAsia"/>
        </w:rPr>
        <w:t>见图4</w:t>
      </w:r>
      <w:r>
        <w:t>-</w:t>
      </w:r>
      <w:r>
        <w:rPr>
          <w:rFonts w:hint="eastAsia"/>
        </w:rPr>
        <w:t>11所示</w:t>
      </w:r>
      <w:r>
        <w:t>：</w:t>
      </w:r>
    </w:p>
    <w:tbl>
      <w:tblPr>
        <w:tblStyle w:val="16"/>
        <w:tblW w:w="76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spacing w:line="400" w:lineRule="exact"/>
              <w:jc w:val="left"/>
              <w:rPr>
                <w:rFonts w:hint="eastAsia" w:cs="宋体"/>
                <w:color w:val="000000"/>
                <w:sz w:val="21"/>
              </w:rPr>
            </w:pPr>
            <w:r>
              <w:rPr>
                <w:rFonts w:hint="eastAsia" w:cs="宋体"/>
                <w:color w:val="000000"/>
                <w:sz w:val="21"/>
              </w:rPr>
              <w:t>输入</w:t>
            </w:r>
            <w:r>
              <w:rPr>
                <w:rFonts w:cs="宋体"/>
                <w:color w:val="000000"/>
                <w:sz w:val="21"/>
              </w:rPr>
              <w:t>：字符串</w:t>
            </w:r>
            <w:r>
              <w:rPr>
                <w:rFonts w:cs="宋体"/>
                <w:i/>
                <w:color w:val="000000"/>
                <w:sz w:val="21"/>
              </w:rPr>
              <w:t>x1</w:t>
            </w:r>
            <w:r>
              <w:rPr>
                <w:rFonts w:hint="eastAsia" w:cs="宋体"/>
                <w:color w:val="000000"/>
                <w:sz w:val="21"/>
              </w:rPr>
              <w:t>和</w:t>
            </w:r>
            <w:r>
              <w:rPr>
                <w:rFonts w:hint="eastAsia" w:cs="宋体"/>
                <w:i/>
                <w:color w:val="000000"/>
                <w:sz w:val="21"/>
              </w:rPr>
              <w:t>x</w:t>
            </w:r>
            <w:r>
              <w:rPr>
                <w:rFonts w:cs="宋体"/>
                <w:i/>
                <w:color w:val="000000"/>
                <w:sz w:val="21"/>
              </w:rPr>
              <w:t>2</w:t>
            </w:r>
          </w:p>
          <w:p>
            <w:pPr>
              <w:spacing w:line="400" w:lineRule="exact"/>
              <w:jc w:val="left"/>
              <w:rPr>
                <w:rFonts w:hint="eastAsia" w:cs="宋体"/>
                <w:color w:val="000000"/>
              </w:rPr>
            </w:pPr>
            <w:r>
              <w:rPr>
                <w:rFonts w:hint="eastAsia" w:cs="宋体"/>
                <w:color w:val="000000"/>
                <w:sz w:val="21"/>
              </w:rPr>
              <w:t>输出</w:t>
            </w:r>
            <w:r>
              <w:rPr>
                <w:rFonts w:cs="宋体"/>
                <w:color w:val="000000"/>
                <w:sz w:val="21"/>
              </w:rPr>
              <w:t>：Big</w:t>
            </w:r>
            <w:r>
              <w:rPr>
                <w:rFonts w:hint="eastAsia" w:cs="宋体"/>
                <w:color w:val="000000"/>
                <w:sz w:val="21"/>
              </w:rPr>
              <w:t>型</w:t>
            </w:r>
            <w:r>
              <w:rPr>
                <w:rFonts w:cs="宋体"/>
                <w:color w:val="000000"/>
                <w:sz w:val="21"/>
              </w:rPr>
              <w:t>数</w:t>
            </w:r>
            <w:r>
              <w:rPr>
                <w:rFonts w:cs="宋体"/>
                <w:i/>
                <w:color w:val="000000"/>
                <w:sz w:val="21"/>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pStyle w:val="22"/>
              <w:numPr>
                <w:ilvl w:val="0"/>
                <w:numId w:val="27"/>
              </w:numPr>
              <w:spacing w:line="400" w:lineRule="exact"/>
              <w:ind w:firstLineChars="0"/>
              <w:rPr>
                <w:rFonts w:ascii="Times New Roman" w:hAnsi="Times New Roman"/>
                <w:sz w:val="21"/>
              </w:rPr>
            </w:pPr>
            <w:r>
              <w:rPr>
                <w:rFonts w:hint="eastAsia" w:ascii="Times New Roman" w:hAnsi="Times New Roman"/>
                <w:sz w:val="21"/>
              </w:rPr>
              <w:t>定义</w:t>
            </w:r>
            <w:r>
              <w:rPr>
                <w:rFonts w:ascii="Times New Roman" w:hAnsi="Times New Roman"/>
                <w:sz w:val="21"/>
              </w:rPr>
              <w:t>结构体sha256</w:t>
            </w:r>
            <w:r>
              <w:rPr>
                <w:rFonts w:hint="eastAsia" w:ascii="Times New Roman" w:hAnsi="Times New Roman"/>
                <w:sz w:val="21"/>
              </w:rPr>
              <w:t>变量</w:t>
            </w:r>
            <w:r>
              <w:rPr>
                <w:rFonts w:ascii="Times New Roman" w:hAnsi="Times New Roman"/>
                <w:i/>
                <w:sz w:val="21"/>
              </w:rPr>
              <w:t>sh</w:t>
            </w:r>
            <w:r>
              <w:rPr>
                <w:rFonts w:hint="eastAsia" w:ascii="Times New Roman" w:hAnsi="Times New Roman"/>
                <w:sz w:val="21"/>
              </w:rPr>
              <w:t>，Big型</w:t>
            </w:r>
            <w:r>
              <w:rPr>
                <w:rFonts w:ascii="Times New Roman" w:hAnsi="Times New Roman"/>
                <w:sz w:val="21"/>
              </w:rPr>
              <w:t>变量</w:t>
            </w:r>
            <w:r>
              <w:rPr>
                <w:rFonts w:hint="eastAsia" w:ascii="Times New Roman" w:hAnsi="Times New Roman"/>
                <w:i/>
                <w:sz w:val="21"/>
              </w:rPr>
              <w:t>a</w:t>
            </w:r>
            <w:r>
              <w:rPr>
                <w:rFonts w:hint="eastAsia" w:ascii="Times New Roman" w:hAnsi="Times New Roman"/>
                <w:sz w:val="21"/>
              </w:rPr>
              <w:t>，整型变量</w:t>
            </w:r>
            <w:r>
              <w:rPr>
                <w:rFonts w:ascii="Times New Roman" w:hAnsi="Times New Roman"/>
                <w:i/>
                <w:sz w:val="21"/>
              </w:rPr>
              <w:t>i</w:t>
            </w:r>
            <w:r>
              <w:rPr>
                <w:rFonts w:hint="eastAsia" w:ascii="Times New Roman" w:hAnsi="Times New Roman"/>
                <w:sz w:val="21"/>
              </w:rPr>
              <w:t>，</w:t>
            </w:r>
            <w:r>
              <w:rPr>
                <w:rFonts w:ascii="Times New Roman" w:hAnsi="Times New Roman"/>
                <w:sz w:val="21"/>
              </w:rPr>
              <w:t>固定长度的字符串</w:t>
            </w:r>
            <w:r>
              <w:rPr>
                <w:rFonts w:ascii="Times New Roman" w:hAnsi="Times New Roman"/>
                <w:i/>
                <w:sz w:val="21"/>
              </w:rPr>
              <w:t>h</w:t>
            </w:r>
            <w:r>
              <w:rPr>
                <w:rFonts w:hint="eastAsia" w:ascii="Times New Roman" w:hAnsi="Times New Roman"/>
                <w:sz w:val="21"/>
              </w:rPr>
              <w:t>。</w:t>
            </w:r>
          </w:p>
          <w:p>
            <w:pPr>
              <w:pStyle w:val="22"/>
              <w:numPr>
                <w:ilvl w:val="0"/>
                <w:numId w:val="27"/>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shs256_init</w:t>
            </w:r>
            <w:r>
              <w:rPr>
                <w:rFonts w:hint="eastAsia" w:ascii="Times New Roman" w:hAnsi="Times New Roman"/>
                <w:sz w:val="21"/>
              </w:rPr>
              <w:t>初始化SHA</w:t>
            </w:r>
            <w:r>
              <w:rPr>
                <w:rFonts w:ascii="Times New Roman" w:hAnsi="Times New Roman"/>
                <w:sz w:val="21"/>
              </w:rPr>
              <w:t>-256</w:t>
            </w:r>
            <w:r>
              <w:rPr>
                <w:rFonts w:hint="eastAsia" w:ascii="Times New Roman" w:hAnsi="Times New Roman"/>
                <w:sz w:val="21"/>
              </w:rPr>
              <w:t>算法</w:t>
            </w:r>
            <w:r>
              <w:rPr>
                <w:rFonts w:ascii="Times New Roman" w:hAnsi="Times New Roman"/>
                <w:sz w:val="21"/>
              </w:rPr>
              <w:t>。</w:t>
            </w:r>
          </w:p>
          <w:p>
            <w:pPr>
              <w:pStyle w:val="22"/>
              <w:numPr>
                <w:ilvl w:val="0"/>
                <w:numId w:val="27"/>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shs256_process</w:t>
            </w:r>
            <w:r>
              <w:rPr>
                <w:rFonts w:hint="eastAsia" w:ascii="Times New Roman" w:hAnsi="Times New Roman"/>
                <w:sz w:val="21"/>
              </w:rPr>
              <w:t>按字节处理</w:t>
            </w:r>
            <w:r>
              <w:rPr>
                <w:rFonts w:hint="eastAsia" w:ascii="Times New Roman" w:hAnsi="Times New Roman"/>
                <w:i/>
                <w:sz w:val="21"/>
              </w:rPr>
              <w:t>x1</w:t>
            </w:r>
            <w:r>
              <w:rPr>
                <w:rFonts w:hint="eastAsia" w:ascii="Times New Roman" w:hAnsi="Times New Roman"/>
                <w:sz w:val="21"/>
              </w:rPr>
              <w:t>。</w:t>
            </w:r>
          </w:p>
          <w:p>
            <w:pPr>
              <w:pStyle w:val="22"/>
              <w:numPr>
                <w:ilvl w:val="0"/>
                <w:numId w:val="27"/>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shs256_process</w:t>
            </w:r>
            <w:r>
              <w:rPr>
                <w:rFonts w:hint="eastAsia" w:ascii="Times New Roman" w:hAnsi="Times New Roman"/>
                <w:sz w:val="21"/>
              </w:rPr>
              <w:t>按字节处理</w:t>
            </w:r>
            <w:r>
              <w:rPr>
                <w:rFonts w:ascii="Times New Roman" w:hAnsi="Times New Roman"/>
                <w:i/>
                <w:sz w:val="21"/>
              </w:rPr>
              <w:t>x2</w:t>
            </w:r>
            <w:r>
              <w:rPr>
                <w:rFonts w:hint="eastAsia" w:ascii="Times New Roman" w:hAnsi="Times New Roman"/>
                <w:sz w:val="21"/>
              </w:rPr>
              <w:t>。</w:t>
            </w:r>
          </w:p>
          <w:p>
            <w:pPr>
              <w:pStyle w:val="22"/>
              <w:numPr>
                <w:ilvl w:val="0"/>
                <w:numId w:val="27"/>
              </w:numPr>
              <w:spacing w:line="400" w:lineRule="exact"/>
              <w:ind w:firstLineChars="0"/>
              <w:rPr>
                <w:rFonts w:ascii="Times New Roman" w:hAnsi="Times New Roman"/>
                <w:sz w:val="21"/>
              </w:rPr>
            </w:pPr>
            <w:r>
              <w:rPr>
                <w:rFonts w:hint="eastAsia" w:ascii="宋体" w:hAnsi="宋体" w:cs="宋体"/>
                <w:sz w:val="21"/>
              </w:rPr>
              <w:t>调用</w:t>
            </w:r>
            <w:r>
              <w:rPr>
                <w:rFonts w:ascii="Times New Roman" w:hAnsi="Times New Roman"/>
                <w:sz w:val="21"/>
              </w:rPr>
              <w:t>shs256_hash</w:t>
            </w:r>
            <w:r>
              <w:rPr>
                <w:rFonts w:hint="eastAsia" w:ascii="Times New Roman" w:hAnsi="Times New Roman"/>
                <w:sz w:val="21"/>
              </w:rPr>
              <w:t>将</w:t>
            </w:r>
            <w:r>
              <w:rPr>
                <w:rFonts w:ascii="Times New Roman" w:hAnsi="Times New Roman"/>
                <w:sz w:val="21"/>
              </w:rPr>
              <w:t>处理后的结</w:t>
            </w:r>
            <w:r>
              <w:rPr>
                <w:rFonts w:hint="eastAsia" w:ascii="Times New Roman" w:hAnsi="Times New Roman"/>
                <w:sz w:val="21"/>
              </w:rPr>
              <w:t>果</w:t>
            </w:r>
            <w:r>
              <w:rPr>
                <w:rFonts w:ascii="Times New Roman" w:hAnsi="Times New Roman"/>
                <w:sz w:val="21"/>
              </w:rPr>
              <w:t>存入</w:t>
            </w:r>
            <w:r>
              <w:rPr>
                <w:rFonts w:ascii="Times New Roman" w:hAnsi="Times New Roman"/>
                <w:i/>
                <w:sz w:val="21"/>
              </w:rPr>
              <w:t>h</w:t>
            </w:r>
            <w:r>
              <w:rPr>
                <w:rFonts w:ascii="Times New Roman" w:hAnsi="Times New Roman"/>
                <w:sz w:val="21"/>
              </w:rPr>
              <w:t>。</w:t>
            </w:r>
          </w:p>
          <w:p>
            <w:pPr>
              <w:pStyle w:val="22"/>
              <w:numPr>
                <w:ilvl w:val="0"/>
                <w:numId w:val="27"/>
              </w:numPr>
              <w:spacing w:line="400" w:lineRule="exact"/>
              <w:ind w:firstLineChars="0"/>
              <w:rPr>
                <w:rFonts w:ascii="Times New Roman" w:hAnsi="Times New Roman"/>
                <w:sz w:val="21"/>
              </w:rPr>
            </w:pPr>
            <w:r>
              <w:rPr>
                <w:rFonts w:hint="eastAsia" w:ascii="Times New Roman" w:hAnsi="Times New Roman"/>
                <w:sz w:val="21"/>
              </w:rPr>
              <w:t>将</w:t>
            </w:r>
            <w:r>
              <w:rPr>
                <w:rFonts w:ascii="Times New Roman" w:hAnsi="Times New Roman"/>
                <w:i/>
                <w:sz w:val="21"/>
              </w:rPr>
              <w:t>h</w:t>
            </w:r>
            <w:r>
              <w:rPr>
                <w:rFonts w:ascii="Times New Roman" w:hAnsi="Times New Roman"/>
                <w:sz w:val="21"/>
              </w:rPr>
              <w:t>转化为Big型的</w:t>
            </w:r>
            <w:r>
              <w:rPr>
                <w:rFonts w:ascii="Times New Roman" w:hAnsi="Times New Roman"/>
                <w:i/>
                <w:sz w:val="21"/>
              </w:rPr>
              <w:t>a</w:t>
            </w:r>
            <w:r>
              <w:rPr>
                <w:rFonts w:ascii="Times New Roman" w:hAnsi="Times New Roman"/>
                <w:sz w:val="21"/>
              </w:rPr>
              <w:t>，返回</w:t>
            </w:r>
            <w:r>
              <w:rPr>
                <w:rFonts w:ascii="Times New Roman" w:hAnsi="Times New Roman"/>
                <w:i/>
                <w:sz w:val="21"/>
              </w:rPr>
              <w:t>a</w:t>
            </w:r>
            <w:r>
              <w:rPr>
                <w:rFonts w:ascii="Times New Roman" w:hAnsi="Times New Roman"/>
                <w:sz w:val="21"/>
              </w:rPr>
              <w:t>。</w:t>
            </w:r>
          </w:p>
        </w:tc>
      </w:tr>
    </w:tbl>
    <w:p>
      <w:pPr>
        <w:spacing w:before="120" w:after="240" w:line="400" w:lineRule="exact"/>
        <w:jc w:val="center"/>
        <w:rPr>
          <w:rFonts w:ascii="Times New Roman" w:hAnsi="Times New Roman" w:cs="宋体"/>
          <w:color w:val="000000"/>
        </w:rPr>
      </w:pPr>
      <w:r>
        <w:rPr>
          <w:rFonts w:hint="eastAsia"/>
          <w:sz w:val="21"/>
          <w:szCs w:val="21"/>
        </w:rPr>
        <w:t>图4</w:t>
      </w:r>
      <w:r>
        <w:rPr>
          <w:sz w:val="21"/>
          <w:szCs w:val="21"/>
        </w:rPr>
        <w:t>-</w:t>
      </w:r>
      <w:r>
        <w:rPr>
          <w:rFonts w:hint="eastAsia"/>
          <w:sz w:val="21"/>
          <w:szCs w:val="21"/>
        </w:rPr>
        <w:t>11</w:t>
      </w:r>
      <w:r>
        <w:rPr>
          <w:sz w:val="21"/>
          <w:szCs w:val="21"/>
        </w:rPr>
        <w:t xml:space="preserve"> </w:t>
      </w:r>
      <w:r>
        <w:rPr>
          <w:sz w:val="21"/>
        </w:rPr>
        <w:t>H3</w:t>
      </w:r>
      <w:r>
        <w:rPr>
          <w:rFonts w:hint="eastAsia"/>
          <w:sz w:val="21"/>
          <w:szCs w:val="21"/>
        </w:rPr>
        <w:t>算法</w:t>
      </w:r>
    </w:p>
    <w:p>
      <w:pPr>
        <w:spacing w:line="400" w:lineRule="exact"/>
        <w:ind w:firstLine="480" w:firstLineChars="200"/>
        <w:rPr>
          <w:rFonts w:ascii="Times New Roman" w:hAnsi="Times New Roman" w:cs="宋体"/>
          <w:color w:val="000000"/>
        </w:rPr>
      </w:pPr>
      <w:r>
        <w:rPr>
          <w:rFonts w:hint="eastAsia" w:ascii="Times New Roman" w:hAnsi="Times New Roman" w:cs="宋体"/>
          <w:color w:val="000000"/>
        </w:rPr>
        <w:t>哈希</w:t>
      </w:r>
      <w:r>
        <w:rPr>
          <w:rFonts w:ascii="Times New Roman" w:hAnsi="Times New Roman" w:cs="宋体"/>
          <w:color w:val="000000"/>
        </w:rPr>
        <w:t>函数</w:t>
      </w:r>
      <w:r>
        <w:rPr>
          <w:position w:val="-4"/>
        </w:rPr>
        <w:object>
          <v:shape id="_x0000_i2527" o:spt="75" type="#_x0000_t75" style="height:12.55pt;width:17.6pt;" o:ole="t" filled="f" o:preferrelative="t" stroked="f" coordsize="21600,21600">
            <v:path/>
            <v:fill on="f" focussize="0,0"/>
            <v:stroke on="f" joinstyle="miter"/>
            <v:imagedata r:id="rId2828" o:title=""/>
            <o:lock v:ext="edit" aspectratio="t"/>
            <w10:wrap type="none"/>
            <w10:anchorlock/>
          </v:shape>
          <o:OLEObject Type="Embed" ProgID="Equation.DSMT4" ShapeID="_x0000_i2527" DrawAspect="Content" ObjectID="_1468077224" r:id="rId2827">
            <o:LockedField>false</o:LockedField>
          </o:OLEObject>
        </w:object>
      </w:r>
      <w:r>
        <w:rPr>
          <w:rFonts w:hint="eastAsia"/>
        </w:rPr>
        <w:t>接收</w:t>
      </w:r>
      <w:r>
        <w:t>两个字符串作为输入，</w:t>
      </w:r>
      <w:r>
        <w:rPr>
          <w:rFonts w:hint="eastAsia"/>
        </w:rPr>
        <w:t>并将第</w:t>
      </w:r>
      <w:r>
        <w:t>一个字符串</w:t>
      </w:r>
      <w:r>
        <w:rPr>
          <w:rFonts w:hint="eastAsia"/>
        </w:rPr>
        <w:t>哈希运算后</w:t>
      </w:r>
      <w:r>
        <w:t>，</w:t>
      </w:r>
      <w:r>
        <w:rPr>
          <w:rFonts w:hint="eastAsia"/>
        </w:rPr>
        <w:t>存入</w:t>
      </w:r>
      <w:r>
        <w:t>第二个字符串。BF-IBE</w:t>
      </w:r>
      <w:r>
        <w:rPr>
          <w:rFonts w:hint="eastAsia"/>
        </w:rPr>
        <w:t>方案</w:t>
      </w:r>
      <w:r>
        <w:t>加密会话密钥后，</w:t>
      </w:r>
      <w:r>
        <w:rPr>
          <w:rFonts w:hint="eastAsia" w:ascii="Times New Roman" w:hAnsi="Times New Roman" w:cs="宋体"/>
          <w:color w:val="000000"/>
        </w:rPr>
        <w:t>将</w:t>
      </w:r>
      <w:r>
        <w:rPr>
          <w:rFonts w:ascii="Times New Roman" w:hAnsi="Times New Roman" w:cs="宋体"/>
          <w:i/>
          <w:color w:val="000000"/>
        </w:rPr>
        <w:t>U</w:t>
      </w:r>
      <w:r>
        <w:rPr>
          <w:rFonts w:ascii="Times New Roman" w:hAnsi="Times New Roman" w:cs="宋体"/>
          <w:color w:val="000000"/>
        </w:rPr>
        <w:t>的纵坐标</w:t>
      </w:r>
      <w:r>
        <w:rPr>
          <w:rFonts w:hint="eastAsia" w:ascii="Times New Roman" w:hAnsi="Times New Roman" w:cs="宋体"/>
          <w:color w:val="000000"/>
        </w:rPr>
        <w:t>，</w:t>
      </w:r>
      <w:r>
        <w:rPr>
          <w:rFonts w:ascii="Times New Roman" w:hAnsi="Times New Roman" w:cs="宋体"/>
          <w:i/>
          <w:color w:val="000000"/>
        </w:rPr>
        <w:t>V</w:t>
      </w:r>
      <w:r>
        <w:rPr>
          <w:rFonts w:hint="eastAsia" w:ascii="Times New Roman" w:hAnsi="Times New Roman" w:cs="宋体"/>
          <w:color w:val="000000"/>
        </w:rPr>
        <w:t>和</w:t>
      </w:r>
      <w:r>
        <w:rPr>
          <w:rFonts w:ascii="Times New Roman" w:hAnsi="Times New Roman" w:cs="宋体"/>
          <w:i/>
          <w:color w:val="000000"/>
        </w:rPr>
        <w:t>W</w:t>
      </w:r>
      <w:r>
        <w:rPr>
          <w:rFonts w:ascii="Times New Roman" w:hAnsi="Times New Roman" w:cs="宋体"/>
          <w:color w:val="000000"/>
        </w:rPr>
        <w:t>存入</w:t>
      </w:r>
      <w:r>
        <w:rPr>
          <w:rFonts w:hint="eastAsia" w:ascii="Times New Roman" w:hAnsi="Times New Roman" w:cs="宋体"/>
          <w:color w:val="000000"/>
        </w:rPr>
        <w:t>key_file中。</w:t>
      </w:r>
    </w:p>
    <w:p>
      <w:pPr>
        <w:spacing w:line="400" w:lineRule="exact"/>
        <w:rPr>
          <w:rFonts w:hint="eastAsia"/>
        </w:rPr>
      </w:pPr>
      <w:r>
        <w:rPr>
          <w:rFonts w:hint="eastAsia" w:ascii="Times New Roman" w:hAnsi="Times New Roman" w:cs="宋体"/>
          <w:color w:val="000000"/>
        </w:rPr>
        <w:t>2.</w:t>
      </w:r>
      <w:r>
        <w:rPr>
          <w:rFonts w:ascii="Times New Roman" w:hAnsi="Times New Roman" w:cs="宋体"/>
          <w:color w:val="000000"/>
        </w:rPr>
        <w:t>解密功能实现</w:t>
      </w:r>
    </w:p>
    <w:p>
      <w:pPr>
        <w:spacing w:line="400" w:lineRule="exact"/>
        <w:ind w:firstLine="480" w:firstLineChars="200"/>
        <w:rPr>
          <w:rFonts w:ascii="Times New Roman" w:hAnsi="Times New Roman"/>
        </w:rPr>
      </w:pPr>
      <w:r>
        <w:rPr>
          <w:rFonts w:hint="eastAsia"/>
        </w:rPr>
        <w:t>收件</w:t>
      </w:r>
      <w:r>
        <w:t>人</w:t>
      </w:r>
      <w:r>
        <w:rPr>
          <w:rFonts w:hint="eastAsia"/>
        </w:rPr>
        <w:t>在进行解密之前，从</w:t>
      </w:r>
      <w:r>
        <w:t>PKG</w:t>
      </w:r>
      <w:r>
        <w:rPr>
          <w:rFonts w:hint="eastAsia"/>
        </w:rPr>
        <w:t>处</w:t>
      </w:r>
      <w:r>
        <w:t>获得了</w:t>
      </w:r>
      <w:r>
        <w:rPr>
          <w:rFonts w:hint="eastAsia"/>
        </w:rPr>
        <w:t>sysparams</w:t>
      </w:r>
      <w:r>
        <w:t>和privatkey</w:t>
      </w:r>
      <w:r>
        <w:rPr>
          <w:rFonts w:hint="eastAsia"/>
        </w:rPr>
        <w:t>，得到了发件人</w:t>
      </w:r>
      <w:r>
        <w:t>发送的信息</w:t>
      </w:r>
      <w:r>
        <w:rPr>
          <w:rFonts w:hint="eastAsia"/>
        </w:rPr>
        <w:t>。进行</w:t>
      </w:r>
      <w:r>
        <w:t>解密时，使用</w:t>
      </w:r>
      <w:r>
        <w:rPr>
          <w:rFonts w:hint="eastAsia"/>
        </w:rPr>
        <w:t>IBE的</w:t>
      </w:r>
      <w:r>
        <w:t>私钥解密</w:t>
      </w:r>
      <w:r>
        <w:rPr>
          <w:rFonts w:hint="eastAsia"/>
        </w:rPr>
        <w:t>，</w:t>
      </w:r>
      <w:r>
        <w:t>得到AES会话密钥</w:t>
      </w:r>
      <w:r>
        <w:rPr>
          <w:rFonts w:hint="eastAsia"/>
        </w:rPr>
        <w:t>；</w:t>
      </w:r>
      <w:r>
        <w:t>使用</w:t>
      </w:r>
      <w:r>
        <w:rPr>
          <w:rFonts w:hint="eastAsia"/>
        </w:rPr>
        <w:t>AES解</w:t>
      </w:r>
      <w:r>
        <w:t>密算法，得到</w:t>
      </w:r>
      <w:r>
        <w:rPr>
          <w:rFonts w:hint="eastAsia"/>
        </w:rPr>
        <w:t>邮件</w:t>
      </w:r>
      <w:r>
        <w:t>正文。</w:t>
      </w:r>
      <w:r>
        <w:rPr>
          <w:rFonts w:ascii="Times New Roman" w:hAnsi="Times New Roman"/>
        </w:rPr>
        <w:t>IBE</w:t>
      </w:r>
      <w:r>
        <w:rPr>
          <w:rFonts w:hint="eastAsia" w:ascii="Times New Roman" w:hAnsi="Times New Roman"/>
        </w:rPr>
        <w:t>解密是</w:t>
      </w:r>
      <w:r>
        <w:rPr>
          <w:rFonts w:ascii="Times New Roman" w:hAnsi="Times New Roman"/>
        </w:rPr>
        <w:t>IBE</w:t>
      </w:r>
      <w:r>
        <w:rPr>
          <w:rFonts w:hint="eastAsia" w:ascii="Times New Roman" w:hAnsi="Times New Roman"/>
        </w:rPr>
        <w:t>加密</w:t>
      </w:r>
      <w:r>
        <w:rPr>
          <w:rFonts w:ascii="Times New Roman" w:hAnsi="Times New Roman"/>
        </w:rPr>
        <w:t>的逆过程</w:t>
      </w:r>
      <w:r>
        <w:rPr>
          <w:rFonts w:hint="eastAsia" w:ascii="Times New Roman" w:hAnsi="Times New Roman"/>
        </w:rPr>
        <w:t>，关键步骤</w:t>
      </w:r>
      <w:r>
        <w:rPr>
          <w:rFonts w:ascii="Times New Roman" w:hAnsi="Times New Roman"/>
        </w:rPr>
        <w:t>是BF-IBE</w:t>
      </w:r>
      <w:r>
        <w:rPr>
          <w:rFonts w:hint="eastAsia" w:ascii="Times New Roman" w:hAnsi="Times New Roman"/>
        </w:rPr>
        <w:t>方案</w:t>
      </w:r>
      <w:r>
        <w:rPr>
          <w:rFonts w:ascii="Times New Roman" w:hAnsi="Times New Roman"/>
        </w:rPr>
        <w:t>的</w:t>
      </w:r>
      <w:r>
        <w:rPr>
          <w:rFonts w:hint="eastAsia" w:ascii="Times New Roman" w:hAnsi="Times New Roman"/>
        </w:rPr>
        <w:t>解密算法</w:t>
      </w:r>
      <w:r>
        <w:rPr>
          <w:rFonts w:ascii="Times New Roman" w:hAnsi="Times New Roman"/>
        </w:rPr>
        <w:t>和</w:t>
      </w:r>
      <w:r>
        <w:rPr>
          <w:rFonts w:hint="eastAsia" w:ascii="Times New Roman" w:hAnsi="Times New Roman"/>
        </w:rPr>
        <w:t>AES</w:t>
      </w:r>
      <w:r>
        <w:rPr>
          <w:rFonts w:ascii="Times New Roman" w:hAnsi="Times New Roman"/>
        </w:rPr>
        <w:t>解密</w:t>
      </w:r>
      <w:r>
        <w:rPr>
          <w:rFonts w:hint="eastAsia" w:ascii="Times New Roman" w:hAnsi="Times New Roman"/>
        </w:rPr>
        <w:t>算法</w:t>
      </w:r>
      <w:r>
        <w:rPr>
          <w:rFonts w:ascii="Times New Roman" w:hAnsi="Times New Roman"/>
        </w:rPr>
        <w:t>。</w:t>
      </w:r>
    </w:p>
    <w:p>
      <w:pPr>
        <w:spacing w:line="400" w:lineRule="exact"/>
        <w:ind w:firstLine="480" w:firstLineChars="200"/>
        <w:rPr>
          <w:rFonts w:ascii="Times New Roman" w:hAnsi="Times New Roman"/>
        </w:rPr>
      </w:pPr>
      <w:r>
        <w:rPr>
          <w:rFonts w:hint="eastAsia" w:ascii="Times New Roman" w:hAnsi="Times New Roman"/>
        </w:rPr>
        <w:t>通过</w:t>
      </w:r>
      <w:r>
        <w:rPr>
          <w:rFonts w:ascii="Times New Roman" w:hAnsi="Times New Roman"/>
        </w:rPr>
        <w:t>如</w:t>
      </w:r>
      <w:r>
        <w:rPr>
          <w:rFonts w:hint="eastAsia" w:ascii="Times New Roman" w:hAnsi="Times New Roman"/>
        </w:rPr>
        <w:t>图4</w:t>
      </w:r>
      <w:r>
        <w:rPr>
          <w:rFonts w:ascii="Times New Roman" w:hAnsi="Times New Roman"/>
        </w:rPr>
        <w:t>-</w:t>
      </w:r>
      <w:r>
        <w:rPr>
          <w:rFonts w:hint="eastAsia" w:ascii="Times New Roman" w:hAnsi="Times New Roman"/>
        </w:rPr>
        <w:t>12所示</w:t>
      </w:r>
      <w:r>
        <w:rPr>
          <w:rFonts w:ascii="Times New Roman" w:hAnsi="Times New Roman"/>
        </w:rPr>
        <w:t>的解密流程，执行BF-IBE</w:t>
      </w:r>
      <w:r>
        <w:rPr>
          <w:rFonts w:hint="eastAsia" w:ascii="Times New Roman" w:hAnsi="Times New Roman"/>
        </w:rPr>
        <w:t>方案</w:t>
      </w:r>
      <w:r>
        <w:rPr>
          <w:rFonts w:ascii="Times New Roman" w:hAnsi="Times New Roman"/>
        </w:rPr>
        <w:t>的</w:t>
      </w:r>
      <w:r>
        <w:rPr>
          <w:rFonts w:hint="eastAsia" w:ascii="Times New Roman" w:hAnsi="Times New Roman"/>
        </w:rPr>
        <w:t>解密</w:t>
      </w:r>
      <w:r>
        <w:rPr>
          <w:rFonts w:ascii="Times New Roman" w:hAnsi="Times New Roman"/>
        </w:rPr>
        <w:t>过程：</w:t>
      </w:r>
    </w:p>
    <w:tbl>
      <w:tblPr>
        <w:tblStyle w:val="16"/>
        <w:tblpPr w:leftFromText="180" w:rightFromText="180" w:vertAnchor="text" w:tblpXSpec="center" w:tblpY="1"/>
        <w:tblOverlap w:val="never"/>
        <w:tblW w:w="7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54" w:type="dxa"/>
          </w:tcPr>
          <w:p>
            <w:pPr>
              <w:spacing w:line="400" w:lineRule="exact"/>
              <w:rPr>
                <w:rFonts w:hint="eastAsia" w:cs="宋体"/>
                <w:color w:val="000000"/>
                <w:sz w:val="21"/>
              </w:rPr>
            </w:pPr>
            <w:r>
              <w:rPr>
                <w:rFonts w:hint="eastAsia" w:cs="宋体"/>
                <w:color w:val="000000"/>
                <w:sz w:val="21"/>
              </w:rPr>
              <w:t>输入</w:t>
            </w:r>
            <w:r>
              <w:rPr>
                <w:rFonts w:cs="宋体"/>
                <w:color w:val="000000"/>
                <w:sz w:val="21"/>
              </w:rPr>
              <w:t>：</w:t>
            </w:r>
            <w:r>
              <w:rPr>
                <w:rFonts w:hint="eastAsia" w:cs="宋体"/>
                <w:i/>
                <w:color w:val="000000"/>
                <w:sz w:val="21"/>
              </w:rPr>
              <w:t>U</w:t>
            </w:r>
            <w:r>
              <w:rPr>
                <w:rFonts w:hint="eastAsia" w:cs="宋体"/>
                <w:color w:val="000000"/>
                <w:sz w:val="21"/>
              </w:rPr>
              <w:t>，</w:t>
            </w:r>
            <w:r>
              <w:rPr>
                <w:rFonts w:cs="宋体"/>
                <w:i/>
                <w:color w:val="000000"/>
                <w:sz w:val="21"/>
              </w:rPr>
              <w:t>V</w:t>
            </w:r>
            <w:r>
              <w:rPr>
                <w:rFonts w:hint="eastAsia" w:cs="宋体"/>
                <w:color w:val="000000"/>
                <w:sz w:val="21"/>
              </w:rPr>
              <w:t>，</w:t>
            </w:r>
            <w:r>
              <w:rPr>
                <w:rFonts w:cs="宋体"/>
                <w:i/>
                <w:color w:val="000000"/>
                <w:sz w:val="21"/>
              </w:rPr>
              <w:t>W</w:t>
            </w:r>
          </w:p>
          <w:p>
            <w:pPr>
              <w:spacing w:line="400" w:lineRule="exact"/>
              <w:rPr>
                <w:rFonts w:hint="eastAsia" w:cs="宋体"/>
                <w:color w:val="000000"/>
              </w:rPr>
            </w:pPr>
            <w:r>
              <w:rPr>
                <w:rFonts w:hint="eastAsia" w:cs="宋体"/>
                <w:color w:val="000000"/>
                <w:sz w:val="21"/>
              </w:rPr>
              <w:t>输出</w:t>
            </w:r>
            <w:r>
              <w:rPr>
                <w:rFonts w:cs="宋体"/>
                <w:color w:val="000000"/>
                <w:sz w:val="21"/>
              </w:rPr>
              <w:t>：</w:t>
            </w:r>
            <w:r>
              <w:rPr>
                <w:rFonts w:hint="eastAsia" w:cs="宋体"/>
                <w:color w:val="000000"/>
                <w:sz w:val="21"/>
              </w:rPr>
              <w:t>会话</w:t>
            </w:r>
            <w:r>
              <w:rPr>
                <w:rFonts w:cs="宋体"/>
                <w:color w:val="000000"/>
                <w:sz w:val="21"/>
              </w:rPr>
              <w:t>密钥</w:t>
            </w:r>
            <w:r>
              <w:rPr>
                <w:rFonts w:cs="宋体"/>
                <w:i/>
                <w:color w:val="000000"/>
                <w:sz w:val="21"/>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54" w:type="dxa"/>
          </w:tcPr>
          <w:p>
            <w:pPr>
              <w:pStyle w:val="22"/>
              <w:numPr>
                <w:ilvl w:val="0"/>
                <w:numId w:val="28"/>
              </w:numPr>
              <w:spacing w:line="400" w:lineRule="exact"/>
              <w:ind w:firstLineChars="0"/>
              <w:rPr>
                <w:rFonts w:ascii="Times New Roman" w:hAnsi="Times New Roman"/>
                <w:sz w:val="21"/>
              </w:rPr>
            </w:pPr>
            <w:r>
              <w:rPr>
                <w:rFonts w:hint="eastAsia" w:ascii="Times New Roman" w:hAnsi="Times New Roman"/>
                <w:sz w:val="21"/>
              </w:rPr>
              <w:t>H</w:t>
            </w:r>
            <w:r>
              <w:rPr>
                <w:rFonts w:ascii="Times New Roman" w:hAnsi="Times New Roman"/>
                <w:sz w:val="21"/>
              </w:rPr>
              <w:t>2</w:t>
            </w:r>
            <w:r>
              <w:rPr>
                <w:rFonts w:hint="eastAsia" w:ascii="Times New Roman" w:hAnsi="Times New Roman"/>
                <w:sz w:val="21"/>
              </w:rPr>
              <w:t>处理</w:t>
            </w:r>
            <w:r>
              <w:rPr>
                <w:rFonts w:ascii="Times New Roman" w:hAnsi="Times New Roman"/>
                <w:i/>
                <w:sz w:val="21"/>
              </w:rPr>
              <w:t>W</w:t>
            </w:r>
            <w:r>
              <w:rPr>
                <w:rFonts w:ascii="Times New Roman" w:hAnsi="Times New Roman"/>
                <w:sz w:val="21"/>
              </w:rPr>
              <w:t>，得到</w:t>
            </w:r>
            <w:r>
              <w:rPr>
                <w:rFonts w:ascii="Times New Roman" w:hAnsi="Times New Roman"/>
                <w:i/>
                <w:sz w:val="21"/>
              </w:rPr>
              <w:t>pad</w:t>
            </w:r>
            <w:r>
              <w:rPr>
                <w:rFonts w:ascii="Times New Roman" w:hAnsi="Times New Roman"/>
                <w:sz w:val="21"/>
              </w:rPr>
              <w:t>，其中</w:t>
            </w:r>
            <w:r>
              <w:rPr>
                <w:rFonts w:ascii="Times New Roman" w:hAnsi="Times New Roman"/>
                <w:i/>
                <w:sz w:val="21"/>
              </w:rPr>
              <w:t>W</w:t>
            </w:r>
            <w:r>
              <w:rPr>
                <w:rFonts w:ascii="Times New Roman" w:hAnsi="Times New Roman"/>
                <w:sz w:val="21"/>
              </w:rPr>
              <w:t>通过Tate对计算得到。</w:t>
            </w:r>
          </w:p>
          <w:p>
            <w:pPr>
              <w:pStyle w:val="22"/>
              <w:numPr>
                <w:ilvl w:val="0"/>
                <w:numId w:val="28"/>
              </w:numPr>
              <w:spacing w:line="400" w:lineRule="exact"/>
              <w:ind w:firstLineChars="0"/>
              <w:rPr>
                <w:rFonts w:ascii="Times New Roman" w:hAnsi="Times New Roman"/>
                <w:sz w:val="21"/>
              </w:rPr>
            </w:pPr>
            <w:r>
              <w:rPr>
                <w:rFonts w:ascii="Times New Roman" w:hAnsi="Times New Roman"/>
                <w:sz w:val="21"/>
              </w:rPr>
              <w:t>V</w:t>
            </w:r>
            <w:r>
              <w:rPr>
                <w:rFonts w:hint="eastAsia" w:ascii="Times New Roman" w:hAnsi="Times New Roman"/>
                <w:sz w:val="21"/>
              </w:rPr>
              <w:t>和</w:t>
            </w:r>
            <w:r>
              <w:rPr>
                <w:rFonts w:ascii="Times New Roman" w:hAnsi="Times New Roman"/>
                <w:i/>
                <w:sz w:val="21"/>
              </w:rPr>
              <w:t>rho</w:t>
            </w:r>
            <w:r>
              <w:rPr>
                <w:rFonts w:ascii="Times New Roman" w:hAnsi="Times New Roman"/>
                <w:sz w:val="21"/>
              </w:rPr>
              <w:t>异或运算得到</w:t>
            </w:r>
            <w:r>
              <w:rPr>
                <w:rFonts w:hint="eastAsia" w:ascii="Times New Roman" w:hAnsi="Times New Roman"/>
                <w:i/>
                <w:sz w:val="21"/>
              </w:rPr>
              <w:t>rho</w:t>
            </w:r>
            <w:r>
              <w:rPr>
                <w:rFonts w:hint="eastAsia" w:ascii="Times New Roman" w:hAnsi="Times New Roman"/>
                <w:sz w:val="21"/>
              </w:rPr>
              <w:t>，</w:t>
            </w:r>
            <w:r>
              <w:rPr>
                <w:rFonts w:ascii="Times New Roman" w:hAnsi="Times New Roman"/>
                <w:sz w:val="21"/>
              </w:rPr>
              <w:t>H4</w:t>
            </w:r>
            <w:r>
              <w:rPr>
                <w:rFonts w:hint="eastAsia" w:ascii="Times New Roman" w:hAnsi="Times New Roman"/>
                <w:sz w:val="21"/>
              </w:rPr>
              <w:t>处理</w:t>
            </w:r>
            <w:r>
              <w:rPr>
                <w:rFonts w:ascii="Times New Roman" w:hAnsi="Times New Roman"/>
                <w:i/>
                <w:sz w:val="21"/>
              </w:rPr>
              <w:t>rho</w:t>
            </w:r>
            <w:r>
              <w:rPr>
                <w:rFonts w:ascii="Times New Roman" w:hAnsi="Times New Roman"/>
                <w:sz w:val="21"/>
              </w:rPr>
              <w:t>和</w:t>
            </w:r>
            <w:r>
              <w:rPr>
                <w:rFonts w:ascii="Times New Roman" w:hAnsi="Times New Roman"/>
                <w:i/>
                <w:sz w:val="21"/>
              </w:rPr>
              <w:t>pad</w:t>
            </w:r>
            <w:r>
              <w:rPr>
                <w:rFonts w:ascii="Times New Roman" w:hAnsi="Times New Roman"/>
                <w:sz w:val="21"/>
              </w:rPr>
              <w:t>，得到新的</w:t>
            </w:r>
            <w:r>
              <w:rPr>
                <w:rFonts w:ascii="Times New Roman" w:hAnsi="Times New Roman"/>
                <w:i/>
                <w:sz w:val="21"/>
              </w:rPr>
              <w:t>pad</w:t>
            </w:r>
            <w:r>
              <w:rPr>
                <w:rFonts w:ascii="Times New Roman" w:hAnsi="Times New Roman"/>
                <w:sz w:val="21"/>
              </w:rPr>
              <w:t>，</w:t>
            </w:r>
            <w:r>
              <w:rPr>
                <w:rFonts w:ascii="Times New Roman" w:hAnsi="Times New Roman"/>
                <w:i/>
                <w:sz w:val="21"/>
              </w:rPr>
              <w:t>W</w:t>
            </w:r>
            <w:r>
              <w:rPr>
                <w:rFonts w:ascii="Times New Roman" w:hAnsi="Times New Roman"/>
                <w:sz w:val="21"/>
              </w:rPr>
              <w:t>和</w:t>
            </w:r>
            <w:r>
              <w:rPr>
                <w:rFonts w:ascii="Times New Roman" w:hAnsi="Times New Roman"/>
                <w:i/>
                <w:sz w:val="21"/>
              </w:rPr>
              <w:t>pad</w:t>
            </w:r>
            <w:r>
              <w:rPr>
                <w:rFonts w:ascii="Times New Roman" w:hAnsi="Times New Roman"/>
                <w:sz w:val="21"/>
              </w:rPr>
              <w:t>异或</w:t>
            </w:r>
            <w:r>
              <w:rPr>
                <w:rFonts w:hint="eastAsia" w:ascii="Times New Roman" w:hAnsi="Times New Roman"/>
                <w:sz w:val="21"/>
              </w:rPr>
              <w:t>运算得到</w:t>
            </w:r>
            <w:r>
              <w:rPr>
                <w:rFonts w:ascii="Times New Roman" w:hAnsi="Times New Roman"/>
                <w:i/>
                <w:sz w:val="21"/>
              </w:rPr>
              <w:t>key</w:t>
            </w:r>
            <w:r>
              <w:rPr>
                <w:rFonts w:hint="eastAsia" w:ascii="Times New Roman" w:hAnsi="Times New Roman"/>
                <w:sz w:val="21"/>
              </w:rPr>
              <w:t>。</w:t>
            </w:r>
          </w:p>
          <w:p>
            <w:pPr>
              <w:pStyle w:val="22"/>
              <w:numPr>
                <w:ilvl w:val="0"/>
                <w:numId w:val="28"/>
              </w:numPr>
              <w:spacing w:line="400" w:lineRule="exact"/>
              <w:ind w:firstLineChars="0"/>
              <w:rPr>
                <w:rFonts w:ascii="Times New Roman" w:hAnsi="Times New Roman"/>
                <w:sz w:val="21"/>
              </w:rPr>
            </w:pPr>
            <w:r>
              <w:rPr>
                <w:rFonts w:hint="eastAsia" w:ascii="Times New Roman" w:hAnsi="Times New Roman"/>
                <w:sz w:val="21"/>
              </w:rPr>
              <w:t>H3处理</w:t>
            </w:r>
            <w:r>
              <w:rPr>
                <w:rFonts w:ascii="Times New Roman" w:hAnsi="Times New Roman"/>
                <w:i/>
                <w:sz w:val="21"/>
              </w:rPr>
              <w:t>rho</w:t>
            </w:r>
            <w:r>
              <w:rPr>
                <w:rFonts w:ascii="Times New Roman" w:hAnsi="Times New Roman"/>
                <w:sz w:val="21"/>
              </w:rPr>
              <w:t>和</w:t>
            </w:r>
            <w:r>
              <w:rPr>
                <w:rFonts w:ascii="Times New Roman" w:hAnsi="Times New Roman"/>
                <w:i/>
                <w:sz w:val="21"/>
              </w:rPr>
              <w:t>key</w:t>
            </w:r>
            <w:r>
              <w:rPr>
                <w:rFonts w:hint="eastAsia" w:ascii="Times New Roman" w:hAnsi="Times New Roman"/>
                <w:sz w:val="21"/>
              </w:rPr>
              <w:t>，</w:t>
            </w:r>
            <w:r>
              <w:rPr>
                <w:rFonts w:ascii="Times New Roman" w:hAnsi="Times New Roman"/>
                <w:sz w:val="21"/>
              </w:rPr>
              <w:t>得到一个</w:t>
            </w:r>
            <w:r>
              <w:rPr>
                <w:rFonts w:hint="eastAsia" w:ascii="Times New Roman" w:hAnsi="Times New Roman"/>
                <w:sz w:val="21"/>
              </w:rPr>
              <w:t>大整数</w:t>
            </w:r>
            <w:r>
              <w:rPr>
                <w:rFonts w:ascii="Times New Roman" w:hAnsi="Times New Roman"/>
                <w:sz w:val="21"/>
              </w:rPr>
              <w:t>，</w:t>
            </w:r>
            <w:r>
              <w:rPr>
                <w:rFonts w:hint="eastAsia" w:ascii="Times New Roman" w:hAnsi="Times New Roman"/>
                <w:sz w:val="21"/>
              </w:rPr>
              <w:t>该大整数</w:t>
            </w:r>
            <w:r>
              <w:rPr>
                <w:rFonts w:ascii="Times New Roman" w:hAnsi="Times New Roman"/>
                <w:sz w:val="21"/>
              </w:rPr>
              <w:t>模</w:t>
            </w:r>
            <w:r>
              <w:rPr>
                <w:rFonts w:ascii="Times New Roman" w:hAnsi="Times New Roman"/>
                <w:i/>
                <w:sz w:val="21"/>
              </w:rPr>
              <w:t>q</w:t>
            </w:r>
            <w:r>
              <w:rPr>
                <w:rFonts w:ascii="Times New Roman" w:hAnsi="Times New Roman"/>
                <w:sz w:val="21"/>
              </w:rPr>
              <w:t>，得到</w:t>
            </w:r>
            <w:r>
              <w:rPr>
                <w:rFonts w:hint="eastAsia" w:ascii="Times New Roman" w:hAnsi="Times New Roman"/>
                <w:i/>
                <w:sz w:val="21"/>
              </w:rPr>
              <w:t>r</w:t>
            </w:r>
            <w:r>
              <w:rPr>
                <w:rFonts w:hint="eastAsia" w:ascii="Times New Roman" w:hAnsi="Times New Roman"/>
                <w:sz w:val="21"/>
              </w:rPr>
              <w:t>。</w:t>
            </w:r>
          </w:p>
          <w:p>
            <w:pPr>
              <w:pStyle w:val="22"/>
              <w:numPr>
                <w:ilvl w:val="0"/>
                <w:numId w:val="28"/>
              </w:numPr>
              <w:spacing w:line="400" w:lineRule="exact"/>
              <w:ind w:firstLineChars="0"/>
              <w:rPr>
                <w:rFonts w:ascii="Times New Roman" w:hAnsi="Times New Roman"/>
                <w:sz w:val="21"/>
              </w:rPr>
            </w:pPr>
            <w:r>
              <w:rPr>
                <w:rFonts w:hint="eastAsia" w:ascii="Times New Roman" w:hAnsi="Times New Roman"/>
                <w:sz w:val="21"/>
              </w:rPr>
              <w:t>判断</w:t>
            </w:r>
            <w:r>
              <w:rPr>
                <w:rFonts w:hint="eastAsia" w:ascii="Times New Roman" w:hAnsi="Times New Roman"/>
                <w:i/>
                <w:sz w:val="21"/>
              </w:rPr>
              <w:t>rP</w:t>
            </w:r>
            <w:r>
              <w:rPr>
                <w:rFonts w:hint="eastAsia" w:ascii="Times New Roman" w:hAnsi="Times New Roman"/>
                <w:sz w:val="21"/>
              </w:rPr>
              <w:t>和</w:t>
            </w:r>
            <w:r>
              <w:rPr>
                <w:rFonts w:ascii="Times New Roman" w:hAnsi="Times New Roman"/>
                <w:i/>
                <w:sz w:val="21"/>
              </w:rPr>
              <w:t>U</w:t>
            </w:r>
            <w:r>
              <w:rPr>
                <w:rFonts w:ascii="Times New Roman" w:hAnsi="Times New Roman"/>
                <w:sz w:val="21"/>
              </w:rPr>
              <w:t>是否</w:t>
            </w:r>
            <w:r>
              <w:rPr>
                <w:rFonts w:hint="eastAsia" w:ascii="Times New Roman" w:hAnsi="Times New Roman"/>
                <w:sz w:val="21"/>
              </w:rPr>
              <w:t>相等</w:t>
            </w:r>
            <w:r>
              <w:rPr>
                <w:rFonts w:ascii="Times New Roman" w:hAnsi="Times New Roman"/>
                <w:sz w:val="21"/>
              </w:rPr>
              <w:t>，若不等，则拒绝</w:t>
            </w:r>
            <w:r>
              <w:rPr>
                <w:rFonts w:hint="eastAsia" w:ascii="Times New Roman" w:hAnsi="Times New Roman"/>
                <w:sz w:val="21"/>
              </w:rPr>
              <w:t>恢复</w:t>
            </w:r>
            <w:r>
              <w:rPr>
                <w:rFonts w:ascii="Times New Roman" w:hAnsi="Times New Roman"/>
                <w:i/>
                <w:sz w:val="21"/>
              </w:rPr>
              <w:t>key</w:t>
            </w:r>
            <w:r>
              <w:rPr>
                <w:rFonts w:ascii="Times New Roman" w:hAnsi="Times New Roman"/>
                <w:sz w:val="21"/>
              </w:rPr>
              <w:t>，反之，恢复</w:t>
            </w:r>
            <w:r>
              <w:rPr>
                <w:rFonts w:ascii="Times New Roman" w:hAnsi="Times New Roman"/>
                <w:i/>
                <w:sz w:val="21"/>
              </w:rPr>
              <w:t>key</w:t>
            </w:r>
            <w:r>
              <w:rPr>
                <w:rFonts w:hint="eastAsia" w:ascii="Times New Roman" w:hAnsi="Times New Roman"/>
                <w:sz w:val="21"/>
              </w:rPr>
              <w:t>。</w:t>
            </w:r>
          </w:p>
        </w:tc>
      </w:tr>
    </w:tbl>
    <w:p>
      <w:pPr>
        <w:tabs>
          <w:tab w:val="center" w:pos="4492"/>
        </w:tabs>
        <w:spacing w:before="120" w:after="240" w:line="400" w:lineRule="exact"/>
        <w:jc w:val="center"/>
        <w:rPr>
          <w:rFonts w:ascii="Times New Roman" w:hAnsi="Times New Roman"/>
        </w:rPr>
      </w:pPr>
      <w:r>
        <w:rPr>
          <w:rFonts w:hint="eastAsia"/>
          <w:sz w:val="21"/>
          <w:szCs w:val="21"/>
        </w:rPr>
        <w:t>图4</w:t>
      </w:r>
      <w:r>
        <w:rPr>
          <w:sz w:val="21"/>
          <w:szCs w:val="21"/>
        </w:rPr>
        <w:t>-</w:t>
      </w:r>
      <w:r>
        <w:rPr>
          <w:rFonts w:hint="eastAsia"/>
          <w:sz w:val="21"/>
          <w:szCs w:val="21"/>
        </w:rPr>
        <w:t>12</w:t>
      </w:r>
      <w:r>
        <w:rPr>
          <w:sz w:val="21"/>
          <w:szCs w:val="21"/>
        </w:rPr>
        <w:t xml:space="preserve"> </w:t>
      </w:r>
      <w:r>
        <w:rPr>
          <w:rFonts w:hint="eastAsia"/>
          <w:sz w:val="21"/>
          <w:szCs w:val="21"/>
        </w:rPr>
        <w:t>BF-</w:t>
      </w:r>
      <w:r>
        <w:rPr>
          <w:sz w:val="21"/>
          <w:szCs w:val="21"/>
        </w:rPr>
        <w:t>IBE</w:t>
      </w:r>
      <w:r>
        <w:rPr>
          <w:rFonts w:hint="eastAsia"/>
          <w:sz w:val="21"/>
          <w:szCs w:val="21"/>
        </w:rPr>
        <w:t>解密过程</w:t>
      </w:r>
    </w:p>
    <w:p>
      <w:pPr>
        <w:tabs>
          <w:tab w:val="center" w:pos="4492"/>
        </w:tabs>
        <w:spacing w:line="400" w:lineRule="exact"/>
        <w:ind w:firstLine="480" w:firstLineChars="200"/>
        <w:rPr>
          <w:rFonts w:ascii="Times New Roman" w:hAnsi="Times New Roman"/>
        </w:rPr>
      </w:pPr>
      <w:r>
        <w:rPr>
          <w:rFonts w:hint="eastAsia" w:ascii="Times New Roman" w:hAnsi="Times New Roman"/>
        </w:rPr>
        <w:t>得到</w:t>
      </w:r>
      <w:r>
        <w:rPr>
          <w:rFonts w:ascii="Times New Roman" w:hAnsi="Times New Roman"/>
        </w:rPr>
        <w:t>会话密钥</w:t>
      </w:r>
      <w:r>
        <w:rPr>
          <w:rFonts w:hint="eastAsia" w:ascii="Times New Roman" w:hAnsi="Times New Roman"/>
          <w:i/>
        </w:rPr>
        <w:t>key</w:t>
      </w:r>
      <w:r>
        <w:rPr>
          <w:rFonts w:hint="eastAsia" w:ascii="Times New Roman" w:hAnsi="Times New Roman"/>
        </w:rPr>
        <w:t>后</w:t>
      </w:r>
      <w:r>
        <w:rPr>
          <w:rFonts w:ascii="Times New Roman" w:hAnsi="Times New Roman"/>
        </w:rPr>
        <w:t>，进行AES解密，</w:t>
      </w:r>
      <w:r>
        <w:rPr>
          <w:rFonts w:hint="eastAsia" w:ascii="Times New Roman" w:hAnsi="Times New Roman"/>
        </w:rPr>
        <w:t>其执行</w:t>
      </w:r>
      <w:r>
        <w:rPr>
          <w:rFonts w:ascii="Times New Roman" w:hAnsi="Times New Roman"/>
        </w:rPr>
        <w:t>的算法流程</w:t>
      </w:r>
      <w:r>
        <w:rPr>
          <w:rFonts w:hint="eastAsia" w:ascii="Times New Roman" w:hAnsi="Times New Roman"/>
        </w:rPr>
        <w:t>如图4</w:t>
      </w:r>
      <w:r>
        <w:rPr>
          <w:rFonts w:ascii="Times New Roman" w:hAnsi="Times New Roman"/>
        </w:rPr>
        <w:t>-</w:t>
      </w:r>
      <w:r>
        <w:rPr>
          <w:rFonts w:hint="eastAsia" w:ascii="Times New Roman" w:hAnsi="Times New Roman"/>
        </w:rPr>
        <w:t>13所示</w:t>
      </w:r>
      <w:r>
        <w:rPr>
          <w:rFonts w:ascii="Times New Roman" w:hAnsi="Times New Roman"/>
        </w:rPr>
        <w:t>：</w:t>
      </w:r>
    </w:p>
    <w:tbl>
      <w:tblPr>
        <w:tblStyle w:val="16"/>
        <w:tblW w:w="76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spacing w:line="400" w:lineRule="exact"/>
              <w:rPr>
                <w:rFonts w:hint="eastAsia" w:cs="宋体"/>
                <w:color w:val="000000"/>
                <w:sz w:val="21"/>
              </w:rPr>
            </w:pPr>
            <w:r>
              <w:rPr>
                <w:rFonts w:hint="eastAsia" w:cs="宋体"/>
                <w:color w:val="000000"/>
                <w:sz w:val="21"/>
              </w:rPr>
              <w:t>输入</w:t>
            </w:r>
            <w:r>
              <w:rPr>
                <w:rFonts w:cs="宋体"/>
                <w:color w:val="000000"/>
                <w:sz w:val="21"/>
              </w:rPr>
              <w:t>：</w:t>
            </w:r>
            <w:r>
              <w:rPr>
                <w:rFonts w:hint="eastAsia" w:cs="宋体"/>
                <w:color w:val="000000"/>
                <w:sz w:val="21"/>
              </w:rPr>
              <w:t>密文，</w:t>
            </w:r>
            <w:r>
              <w:rPr>
                <w:rFonts w:cs="宋体"/>
                <w:color w:val="000000"/>
                <w:sz w:val="21"/>
              </w:rPr>
              <w:t>会话</w:t>
            </w:r>
            <w:r>
              <w:rPr>
                <w:rFonts w:hint="eastAsia" w:cs="宋体"/>
                <w:color w:val="000000"/>
                <w:sz w:val="21"/>
              </w:rPr>
              <w:t>密钥</w:t>
            </w:r>
            <w:r>
              <w:rPr>
                <w:rFonts w:cs="宋体"/>
                <w:i/>
                <w:color w:val="000000"/>
                <w:sz w:val="21"/>
              </w:rPr>
              <w:t>key</w:t>
            </w:r>
          </w:p>
          <w:p>
            <w:pPr>
              <w:spacing w:line="400" w:lineRule="exact"/>
              <w:rPr>
                <w:rFonts w:hint="eastAsia" w:cs="宋体"/>
                <w:color w:val="000000"/>
              </w:rPr>
            </w:pPr>
            <w:r>
              <w:rPr>
                <w:rFonts w:hint="eastAsia" w:cs="宋体"/>
                <w:color w:val="000000"/>
                <w:sz w:val="21"/>
              </w:rPr>
              <w:t>输出：</w:t>
            </w:r>
            <w:r>
              <w:rPr>
                <w:rFonts w:cs="宋体"/>
                <w:color w:val="000000"/>
                <w:sz w:val="21"/>
              </w:rPr>
              <w:t>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54" w:type="dxa"/>
          </w:tcPr>
          <w:p>
            <w:pPr>
              <w:pStyle w:val="22"/>
              <w:numPr>
                <w:ilvl w:val="0"/>
                <w:numId w:val="29"/>
              </w:numPr>
              <w:spacing w:line="400" w:lineRule="exact"/>
              <w:ind w:firstLineChars="0"/>
              <w:rPr>
                <w:rFonts w:ascii="Times New Roman" w:hAnsi="Times New Roman"/>
                <w:sz w:val="21"/>
              </w:rPr>
            </w:pPr>
            <w:r>
              <w:rPr>
                <w:rFonts w:hint="eastAsia" w:ascii="Times New Roman" w:hAnsi="Times New Roman"/>
                <w:sz w:val="21"/>
              </w:rPr>
              <w:t>初始化</w:t>
            </w:r>
            <w:r>
              <w:rPr>
                <w:rFonts w:ascii="Times New Roman" w:hAnsi="Times New Roman"/>
                <w:sz w:val="21"/>
              </w:rPr>
              <w:t>长度为</w:t>
            </w:r>
            <w:r>
              <w:rPr>
                <w:rFonts w:hint="eastAsia" w:ascii="Times New Roman" w:hAnsi="Times New Roman"/>
                <w:sz w:val="21"/>
              </w:rPr>
              <w:t>16的</w:t>
            </w:r>
            <w:r>
              <w:rPr>
                <w:rFonts w:ascii="Times New Roman" w:hAnsi="Times New Roman"/>
                <w:sz w:val="21"/>
              </w:rPr>
              <w:t>字符数组</w:t>
            </w:r>
            <w:r>
              <w:rPr>
                <w:rFonts w:hint="eastAsia" w:ascii="Times New Roman" w:hAnsi="Times New Roman"/>
                <w:i/>
                <w:sz w:val="21"/>
              </w:rPr>
              <w:t>iv</w:t>
            </w:r>
            <w:r>
              <w:rPr>
                <w:rFonts w:hint="eastAsia" w:ascii="Times New Roman" w:hAnsi="Times New Roman"/>
                <w:sz w:val="21"/>
              </w:rPr>
              <w:t>。</w:t>
            </w:r>
          </w:p>
          <w:p>
            <w:pPr>
              <w:pStyle w:val="22"/>
              <w:numPr>
                <w:ilvl w:val="0"/>
                <w:numId w:val="29"/>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aes_init</w:t>
            </w:r>
            <w:r>
              <w:rPr>
                <w:rFonts w:hint="eastAsia" w:ascii="Times New Roman" w:hAnsi="Times New Roman"/>
                <w:sz w:val="21"/>
              </w:rPr>
              <w:t>函数</w:t>
            </w:r>
            <w:r>
              <w:rPr>
                <w:rFonts w:ascii="Times New Roman" w:hAnsi="Times New Roman"/>
                <w:sz w:val="21"/>
              </w:rPr>
              <w:t>，初始化aes</w:t>
            </w:r>
            <w:r>
              <w:rPr>
                <w:rFonts w:hint="eastAsia" w:ascii="Times New Roman" w:hAnsi="Times New Roman"/>
                <w:sz w:val="21"/>
              </w:rPr>
              <w:t>解</w:t>
            </w:r>
            <w:r>
              <w:rPr>
                <w:rFonts w:ascii="Times New Roman" w:hAnsi="Times New Roman"/>
                <w:sz w:val="21"/>
              </w:rPr>
              <w:t>密会话。</w:t>
            </w:r>
          </w:p>
          <w:p>
            <w:pPr>
              <w:pStyle w:val="22"/>
              <w:numPr>
                <w:ilvl w:val="0"/>
                <w:numId w:val="29"/>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aes_decrypt</w:t>
            </w:r>
            <w:r>
              <w:rPr>
                <w:rFonts w:hint="eastAsia" w:ascii="Times New Roman" w:hAnsi="Times New Roman"/>
                <w:sz w:val="21"/>
              </w:rPr>
              <w:t>解密cipher</w:t>
            </w:r>
            <w:r>
              <w:rPr>
                <w:rFonts w:ascii="Times New Roman" w:hAnsi="Times New Roman"/>
                <w:sz w:val="21"/>
              </w:rPr>
              <w:t>text.ibe，得到邮件</w:t>
            </w:r>
            <w:r>
              <w:rPr>
                <w:rFonts w:hint="eastAsia" w:ascii="Times New Roman" w:hAnsi="Times New Roman"/>
                <w:sz w:val="21"/>
              </w:rPr>
              <w:t>正文</w:t>
            </w:r>
            <w:r>
              <w:rPr>
                <w:rFonts w:ascii="Times New Roman" w:hAnsi="Times New Roman"/>
                <w:sz w:val="21"/>
              </w:rPr>
              <w:t>。</w:t>
            </w:r>
          </w:p>
          <w:p>
            <w:pPr>
              <w:pStyle w:val="22"/>
              <w:numPr>
                <w:ilvl w:val="0"/>
                <w:numId w:val="29"/>
              </w:numPr>
              <w:spacing w:line="400" w:lineRule="exact"/>
              <w:ind w:firstLineChars="0"/>
              <w:rPr>
                <w:rFonts w:ascii="Times New Roman" w:hAnsi="Times New Roman"/>
                <w:sz w:val="21"/>
              </w:rPr>
            </w:pPr>
            <w:r>
              <w:rPr>
                <w:rFonts w:hint="eastAsia" w:ascii="Times New Roman" w:hAnsi="Times New Roman"/>
                <w:sz w:val="21"/>
              </w:rPr>
              <w:t>调用</w:t>
            </w:r>
            <w:r>
              <w:rPr>
                <w:rFonts w:ascii="Times New Roman" w:hAnsi="Times New Roman"/>
                <w:sz w:val="21"/>
              </w:rPr>
              <w:t>aes_end</w:t>
            </w:r>
            <w:r>
              <w:rPr>
                <w:rFonts w:hint="eastAsia" w:ascii="Times New Roman" w:hAnsi="Times New Roman"/>
                <w:sz w:val="21"/>
              </w:rPr>
              <w:t>结束</w:t>
            </w:r>
            <w:r>
              <w:rPr>
                <w:rFonts w:ascii="Times New Roman" w:hAnsi="Times New Roman"/>
                <w:sz w:val="21"/>
              </w:rPr>
              <w:t>加密会话。</w:t>
            </w:r>
          </w:p>
        </w:tc>
      </w:tr>
    </w:tbl>
    <w:p>
      <w:pPr>
        <w:spacing w:before="120" w:after="240" w:line="400" w:lineRule="exact"/>
        <w:jc w:val="center"/>
        <w:rPr>
          <w:rFonts w:hint="eastAsia" w:eastAsia="黑体" w:cs="黑体"/>
          <w:bCs/>
          <w:sz w:val="28"/>
          <w:szCs w:val="28"/>
        </w:rPr>
      </w:pPr>
      <w:r>
        <w:rPr>
          <w:rFonts w:hint="eastAsia"/>
          <w:sz w:val="21"/>
          <w:szCs w:val="21"/>
        </w:rPr>
        <w:t>图4</w:t>
      </w:r>
      <w:r>
        <w:rPr>
          <w:sz w:val="21"/>
          <w:szCs w:val="21"/>
        </w:rPr>
        <w:t>-</w:t>
      </w:r>
      <w:r>
        <w:rPr>
          <w:rFonts w:hint="eastAsia"/>
          <w:sz w:val="21"/>
          <w:szCs w:val="21"/>
        </w:rPr>
        <w:t>13</w:t>
      </w:r>
      <w:r>
        <w:rPr>
          <w:sz w:val="21"/>
          <w:szCs w:val="21"/>
        </w:rPr>
        <w:t xml:space="preserve"> AES</w:t>
      </w:r>
      <w:r>
        <w:rPr>
          <w:rFonts w:hint="eastAsia"/>
          <w:sz w:val="21"/>
          <w:szCs w:val="21"/>
        </w:rPr>
        <w:t>解密算法</w:t>
      </w:r>
    </w:p>
    <w:p>
      <w:pPr>
        <w:spacing w:before="240" w:after="120" w:line="400" w:lineRule="exact"/>
        <w:outlineLvl w:val="1"/>
        <w:rPr>
          <w:rFonts w:hint="eastAsia" w:eastAsia="黑体" w:cs="黑体"/>
          <w:bCs/>
          <w:sz w:val="28"/>
          <w:szCs w:val="28"/>
        </w:rPr>
      </w:pPr>
      <w:bookmarkStart w:id="100" w:name="_Toc449695462"/>
      <w:r>
        <w:rPr>
          <w:rFonts w:hint="eastAsia" w:eastAsia="黑体" w:cs="黑体"/>
          <w:bCs/>
          <w:sz w:val="28"/>
          <w:szCs w:val="28"/>
        </w:rPr>
        <w:t>4.3.4 PKG和用户</w:t>
      </w:r>
      <w:r>
        <w:rPr>
          <w:rFonts w:eastAsia="黑体" w:cs="黑体"/>
          <w:bCs/>
          <w:sz w:val="28"/>
          <w:szCs w:val="28"/>
        </w:rPr>
        <w:t>之间的通</w:t>
      </w:r>
      <w:r>
        <w:rPr>
          <w:rFonts w:hint="eastAsia" w:eastAsia="黑体" w:cs="黑体"/>
          <w:bCs/>
          <w:sz w:val="28"/>
          <w:szCs w:val="28"/>
        </w:rPr>
        <w:t>信</w:t>
      </w:r>
      <w:bookmarkEnd w:id="100"/>
    </w:p>
    <w:p>
      <w:pPr>
        <w:tabs>
          <w:tab w:val="left" w:pos="3011"/>
        </w:tabs>
        <w:spacing w:line="400" w:lineRule="exact"/>
        <w:ind w:firstLine="480" w:firstLineChars="200"/>
        <w:rPr>
          <w:rFonts w:hint="eastAsia" w:cs="宋体"/>
          <w:color w:val="000000"/>
        </w:rPr>
      </w:pPr>
      <w:r>
        <w:rPr>
          <w:rFonts w:hint="eastAsia" w:cs="宋体"/>
          <w:color w:val="000000"/>
        </w:rPr>
        <w:t>PKG服务器</w:t>
      </w:r>
      <w:r>
        <w:rPr>
          <w:rFonts w:cs="宋体"/>
          <w:color w:val="000000"/>
        </w:rPr>
        <w:t>和</w:t>
      </w:r>
      <w:r>
        <w:rPr>
          <w:rFonts w:hint="eastAsia" w:cs="宋体"/>
          <w:color w:val="000000"/>
        </w:rPr>
        <w:t>客户端用户使用TCP，通过</w:t>
      </w:r>
      <w:r>
        <w:rPr>
          <w:rFonts w:cs="宋体"/>
          <w:color w:val="000000"/>
        </w:rPr>
        <w:t>VC++</w:t>
      </w:r>
      <w:r>
        <w:rPr>
          <w:rFonts w:hint="eastAsia" w:cs="宋体"/>
          <w:color w:val="000000"/>
        </w:rPr>
        <w:t>的</w:t>
      </w:r>
      <w:r>
        <w:rPr>
          <w:rFonts w:cs="宋体"/>
          <w:color w:val="000000"/>
        </w:rPr>
        <w:t>WinSock</w:t>
      </w:r>
      <w:r>
        <w:rPr>
          <w:rFonts w:cs="宋体"/>
          <w:color w:val="000000"/>
          <w:vertAlign w:val="superscript"/>
        </w:rPr>
        <w:t>[59]</w:t>
      </w:r>
      <w:r>
        <w:rPr>
          <w:rFonts w:cs="宋体"/>
          <w:color w:val="000000"/>
        </w:rPr>
        <w:t>实现通</w:t>
      </w:r>
      <w:r>
        <w:rPr>
          <w:rFonts w:hint="eastAsia" w:cs="宋体"/>
          <w:color w:val="000000"/>
        </w:rPr>
        <w:t>信。</w:t>
      </w:r>
    </w:p>
    <w:p>
      <w:pPr>
        <w:tabs>
          <w:tab w:val="left" w:pos="3011"/>
        </w:tabs>
        <w:spacing w:line="400" w:lineRule="exact"/>
        <w:ind w:firstLine="480" w:firstLineChars="200"/>
        <w:rPr>
          <w:rFonts w:hint="eastAsia" w:cs="宋体"/>
          <w:color w:val="000000"/>
        </w:rPr>
      </w:pPr>
      <w:r>
        <w:rPr>
          <w:rFonts w:hint="eastAsia" w:cs="宋体"/>
          <w:color w:val="000000"/>
        </w:rPr>
        <w:t>PKG服务器使用</w:t>
      </w:r>
      <w:r>
        <w:rPr>
          <w:rFonts w:cs="宋体"/>
          <w:color w:val="000000"/>
        </w:rPr>
        <w:t>线程机制</w:t>
      </w:r>
      <w:r>
        <w:rPr>
          <w:rFonts w:hint="eastAsia" w:cs="宋体"/>
          <w:color w:val="000000"/>
          <w:vertAlign w:val="superscript"/>
        </w:rPr>
        <w:t>[60]</w:t>
      </w:r>
      <w:r>
        <w:rPr>
          <w:rFonts w:hint="eastAsia" w:cs="宋体"/>
          <w:color w:val="000000"/>
        </w:rPr>
        <w:t>处理用户</w:t>
      </w:r>
      <w:r>
        <w:rPr>
          <w:rFonts w:cs="宋体"/>
          <w:color w:val="000000"/>
        </w:rPr>
        <w:t>的请求，</w:t>
      </w:r>
      <w:r>
        <w:rPr>
          <w:rFonts w:hint="eastAsia" w:cs="宋体"/>
          <w:color w:val="000000"/>
        </w:rPr>
        <w:t>包括监听</w:t>
      </w:r>
      <w:r>
        <w:rPr>
          <w:rFonts w:cs="宋体"/>
          <w:color w:val="000000"/>
        </w:rPr>
        <w:t>线程，</w:t>
      </w:r>
      <w:r>
        <w:rPr>
          <w:rFonts w:hint="eastAsia" w:cs="宋体"/>
          <w:color w:val="000000"/>
        </w:rPr>
        <w:t>消息</w:t>
      </w:r>
      <w:r>
        <w:rPr>
          <w:rFonts w:cs="宋体"/>
          <w:color w:val="000000"/>
        </w:rPr>
        <w:t>线程，文件线程。</w:t>
      </w:r>
      <w:r>
        <w:rPr>
          <w:rFonts w:hint="eastAsia" w:cs="宋体"/>
          <w:color w:val="000000"/>
        </w:rPr>
        <w:t>其中，</w:t>
      </w:r>
      <w:r>
        <w:rPr>
          <w:rFonts w:cs="宋体"/>
          <w:color w:val="000000"/>
        </w:rPr>
        <w:t>消息线程</w:t>
      </w:r>
      <w:r>
        <w:rPr>
          <w:rFonts w:hint="eastAsia" w:cs="宋体"/>
          <w:color w:val="000000"/>
        </w:rPr>
        <w:t>用于</w:t>
      </w:r>
      <w:r>
        <w:rPr>
          <w:rFonts w:cs="宋体"/>
          <w:color w:val="000000"/>
        </w:rPr>
        <w:t>服务器和客户端之间的消息</w:t>
      </w:r>
      <w:r>
        <w:rPr>
          <w:rFonts w:hint="eastAsia" w:cs="宋体"/>
          <w:color w:val="000000"/>
        </w:rPr>
        <w:t>交互</w:t>
      </w:r>
      <w:r>
        <w:rPr>
          <w:rFonts w:cs="宋体"/>
          <w:color w:val="000000"/>
        </w:rPr>
        <w:t>，文件</w:t>
      </w:r>
      <w:r>
        <w:rPr>
          <w:rFonts w:hint="eastAsia" w:cs="宋体"/>
          <w:color w:val="000000"/>
        </w:rPr>
        <w:t>线程</w:t>
      </w:r>
      <w:r>
        <w:rPr>
          <w:rFonts w:cs="宋体"/>
          <w:color w:val="000000"/>
        </w:rPr>
        <w:t>用</w:t>
      </w:r>
      <w:r>
        <w:rPr>
          <w:rFonts w:hint="eastAsia" w:cs="宋体"/>
          <w:color w:val="000000"/>
        </w:rPr>
        <w:t>于</w:t>
      </w:r>
      <w:r>
        <w:rPr>
          <w:rFonts w:cs="宋体"/>
          <w:color w:val="000000"/>
        </w:rPr>
        <w:t>传输</w:t>
      </w:r>
      <w:r>
        <w:rPr>
          <w:rFonts w:hint="eastAsia" w:cs="宋体"/>
          <w:color w:val="000000"/>
        </w:rPr>
        <w:t>和</w:t>
      </w:r>
      <w:r>
        <w:rPr>
          <w:rFonts w:cs="宋体"/>
          <w:color w:val="000000"/>
        </w:rPr>
        <w:t>接</w:t>
      </w:r>
      <w:r>
        <w:rPr>
          <w:rFonts w:hint="eastAsia" w:cs="宋体"/>
          <w:color w:val="000000"/>
        </w:rPr>
        <w:t>收</w:t>
      </w:r>
      <w:r>
        <w:rPr>
          <w:rFonts w:cs="宋体"/>
          <w:color w:val="000000"/>
        </w:rPr>
        <w:t>文件</w:t>
      </w:r>
      <w:r>
        <w:rPr>
          <w:rFonts w:hint="eastAsia" w:cs="宋体"/>
          <w:color w:val="000000"/>
        </w:rPr>
        <w:t>，</w:t>
      </w:r>
      <w:r>
        <w:rPr>
          <w:rFonts w:cs="宋体"/>
          <w:color w:val="000000"/>
        </w:rPr>
        <w:t>监听线程用于监听客户端的请求。</w:t>
      </w:r>
      <w:r>
        <w:rPr>
          <w:rFonts w:hint="eastAsia" w:cs="宋体"/>
          <w:color w:val="000000"/>
        </w:rPr>
        <w:t>本文在</w:t>
      </w:r>
      <w:r>
        <w:rPr>
          <w:rFonts w:cs="宋体"/>
          <w:color w:val="000000"/>
        </w:rPr>
        <w:t>本地</w:t>
      </w:r>
      <w:r>
        <w:rPr>
          <w:rFonts w:hint="eastAsia" w:cs="宋体"/>
          <w:color w:val="000000"/>
        </w:rPr>
        <w:t>机</w:t>
      </w:r>
      <w:r>
        <w:rPr>
          <w:rFonts w:cs="宋体"/>
          <w:color w:val="000000"/>
        </w:rPr>
        <w:t>上</w:t>
      </w:r>
      <w:r>
        <w:rPr>
          <w:rFonts w:hint="eastAsia" w:cs="宋体"/>
          <w:color w:val="000000"/>
        </w:rPr>
        <w:t>模拟了PKG服务器</w:t>
      </w:r>
      <w:r>
        <w:rPr>
          <w:rFonts w:cs="宋体"/>
          <w:color w:val="000000"/>
        </w:rPr>
        <w:t>和客户端</w:t>
      </w:r>
      <w:r>
        <w:rPr>
          <w:rFonts w:hint="eastAsia" w:cs="宋体"/>
          <w:color w:val="000000"/>
        </w:rPr>
        <w:t>用户</w:t>
      </w:r>
      <w:r>
        <w:rPr>
          <w:rFonts w:cs="宋体"/>
          <w:color w:val="000000"/>
        </w:rPr>
        <w:t>之间传输系统参数</w:t>
      </w:r>
      <w:r>
        <w:rPr>
          <w:rFonts w:hint="eastAsia" w:cs="宋体"/>
          <w:color w:val="000000"/>
        </w:rPr>
        <w:t>文件和用户</w:t>
      </w:r>
      <w:r>
        <w:rPr>
          <w:rFonts w:cs="宋体"/>
          <w:color w:val="000000"/>
        </w:rPr>
        <w:t>私钥</w:t>
      </w:r>
      <w:r>
        <w:rPr>
          <w:rFonts w:hint="eastAsia" w:cs="宋体"/>
          <w:color w:val="000000"/>
        </w:rPr>
        <w:t>文件的通信</w:t>
      </w:r>
      <w:r>
        <w:rPr>
          <w:rFonts w:cs="宋体"/>
          <w:color w:val="000000"/>
        </w:rPr>
        <w:t>过程。</w:t>
      </w:r>
    </w:p>
    <w:p>
      <w:pPr>
        <w:tabs>
          <w:tab w:val="left" w:pos="3011"/>
        </w:tabs>
        <w:spacing w:line="400" w:lineRule="exact"/>
        <w:ind w:firstLine="480" w:firstLineChars="200"/>
        <w:rPr>
          <w:rFonts w:hint="eastAsia" w:cs="宋体"/>
          <w:color w:val="000000"/>
        </w:rPr>
      </w:pPr>
      <w:r>
        <w:rPr>
          <w:rFonts w:hint="eastAsia" w:cs="宋体"/>
          <w:color w:val="000000"/>
        </w:rPr>
        <w:t>首先，</w:t>
      </w:r>
      <w:r>
        <w:rPr>
          <w:rFonts w:cs="宋体"/>
          <w:color w:val="000000"/>
        </w:rPr>
        <w:t>PKG</w:t>
      </w:r>
      <w:r>
        <w:rPr>
          <w:rFonts w:hint="eastAsia" w:cs="宋体"/>
          <w:color w:val="000000"/>
        </w:rPr>
        <w:t>服务</w:t>
      </w:r>
      <w:r>
        <w:rPr>
          <w:rFonts w:cs="宋体"/>
          <w:color w:val="000000"/>
        </w:rPr>
        <w:t>器</w:t>
      </w:r>
      <w:r>
        <w:rPr>
          <w:rFonts w:hint="eastAsia" w:cs="宋体"/>
          <w:color w:val="000000"/>
        </w:rPr>
        <w:t>启动</w:t>
      </w:r>
      <w:r>
        <w:rPr>
          <w:rFonts w:cs="宋体"/>
          <w:color w:val="000000"/>
        </w:rPr>
        <w:t>服务，</w:t>
      </w:r>
      <w:r>
        <w:rPr>
          <w:rFonts w:hint="eastAsia" w:cs="宋体"/>
          <w:color w:val="000000"/>
        </w:rPr>
        <w:t>绑定</w:t>
      </w:r>
      <w:r>
        <w:rPr>
          <w:rFonts w:cs="宋体"/>
          <w:color w:val="000000"/>
        </w:rPr>
        <w:t>本地的一个端口</w:t>
      </w:r>
      <w:r>
        <w:rPr>
          <w:rFonts w:hint="eastAsia" w:cs="宋体"/>
          <w:color w:val="000000"/>
        </w:rPr>
        <w:t>号</w:t>
      </w:r>
      <w:r>
        <w:rPr>
          <w:rFonts w:cs="宋体"/>
          <w:color w:val="000000"/>
        </w:rPr>
        <w:t>，</w:t>
      </w:r>
      <w:r>
        <w:rPr>
          <w:rFonts w:hint="eastAsia" w:cs="宋体"/>
          <w:color w:val="000000"/>
        </w:rPr>
        <w:t>监听</w:t>
      </w:r>
      <w:r>
        <w:rPr>
          <w:rFonts w:cs="宋体"/>
          <w:color w:val="000000"/>
        </w:rPr>
        <w:t>客户端用户的连接请求。</w:t>
      </w:r>
      <w:r>
        <w:rPr>
          <w:rFonts w:hint="eastAsia" w:cs="宋体"/>
          <w:color w:val="000000"/>
        </w:rPr>
        <w:t>然后</w:t>
      </w:r>
      <w:r>
        <w:rPr>
          <w:rFonts w:hint="eastAsia" w:ascii="宋体" w:hAnsi="宋体" w:cs="宋体"/>
          <w:color w:val="000000"/>
        </w:rPr>
        <w:t>，</w:t>
      </w:r>
      <w:r>
        <w:rPr>
          <w:rFonts w:cs="宋体"/>
          <w:color w:val="000000"/>
        </w:rPr>
        <w:t>PKG服务器</w:t>
      </w:r>
      <w:r>
        <w:rPr>
          <w:rFonts w:ascii="宋体" w:hAnsi="宋体" w:cs="宋体"/>
          <w:color w:val="000000"/>
        </w:rPr>
        <w:t>端</w:t>
      </w:r>
      <w:r>
        <w:rPr>
          <w:rFonts w:cs="宋体"/>
          <w:color w:val="000000"/>
        </w:rPr>
        <w:t>输入</w:t>
      </w:r>
      <w:r>
        <w:rPr>
          <w:rFonts w:hint="eastAsia" w:cs="宋体"/>
          <w:color w:val="000000"/>
        </w:rPr>
        <w:t>特定</w:t>
      </w:r>
      <w:r>
        <w:rPr>
          <w:rFonts w:cs="宋体"/>
          <w:color w:val="000000"/>
        </w:rPr>
        <w:t>长度的随机</w:t>
      </w:r>
      <w:r>
        <w:rPr>
          <w:rFonts w:hint="eastAsia" w:cs="宋体"/>
          <w:color w:val="000000"/>
        </w:rPr>
        <w:t>数</w:t>
      </w:r>
      <w:r>
        <w:rPr>
          <w:rFonts w:cs="宋体"/>
          <w:color w:val="000000"/>
        </w:rPr>
        <w:t>种子，</w:t>
      </w:r>
      <w:r>
        <w:rPr>
          <w:rFonts w:hint="eastAsia" w:cs="宋体"/>
          <w:color w:val="000000"/>
        </w:rPr>
        <w:t>运行系统</w:t>
      </w:r>
      <w:r>
        <w:rPr>
          <w:rFonts w:cs="宋体"/>
          <w:color w:val="000000"/>
        </w:rPr>
        <w:t>初始化算法，</w:t>
      </w:r>
      <w:r>
        <w:rPr>
          <w:rFonts w:hint="eastAsia" w:cs="宋体"/>
          <w:color w:val="000000"/>
        </w:rPr>
        <w:t>产生</w:t>
      </w:r>
      <w:r>
        <w:rPr>
          <w:rFonts w:cs="宋体"/>
          <w:color w:val="000000"/>
        </w:rPr>
        <w:t>系统</w:t>
      </w:r>
      <w:r>
        <w:rPr>
          <w:rFonts w:hint="eastAsia" w:cs="宋体"/>
          <w:color w:val="000000"/>
        </w:rPr>
        <w:t>参数</w:t>
      </w:r>
      <w:r>
        <w:rPr>
          <w:rFonts w:cs="宋体"/>
          <w:color w:val="000000"/>
        </w:rPr>
        <w:t>和主密钥，并将其存入</w:t>
      </w:r>
      <w:r>
        <w:rPr>
          <w:rFonts w:hint="eastAsia" w:cs="宋体"/>
          <w:color w:val="000000"/>
        </w:rPr>
        <w:t>sys</w:t>
      </w:r>
      <w:r>
        <w:rPr>
          <w:rFonts w:cs="宋体"/>
          <w:color w:val="000000"/>
        </w:rPr>
        <w:t>params</w:t>
      </w:r>
      <w:r>
        <w:rPr>
          <w:rFonts w:hint="eastAsia" w:cs="宋体"/>
          <w:color w:val="000000"/>
        </w:rPr>
        <w:t>和pkgmaster中。当用户</w:t>
      </w:r>
      <w:r>
        <w:rPr>
          <w:rFonts w:cs="宋体"/>
          <w:color w:val="000000"/>
        </w:rPr>
        <w:t>和PKG服务器建立连接后，</w:t>
      </w:r>
      <w:r>
        <w:rPr>
          <w:rFonts w:hint="eastAsia" w:cs="宋体"/>
          <w:color w:val="000000"/>
        </w:rPr>
        <w:t>PKG</w:t>
      </w:r>
      <w:r>
        <w:rPr>
          <w:rFonts w:cs="宋体"/>
          <w:color w:val="000000"/>
        </w:rPr>
        <w:t>服务器</w:t>
      </w:r>
      <w:r>
        <w:rPr>
          <w:rFonts w:hint="eastAsia" w:cs="宋体"/>
          <w:color w:val="000000"/>
        </w:rPr>
        <w:t>根据</w:t>
      </w:r>
      <w:r>
        <w:rPr>
          <w:rFonts w:cs="宋体"/>
          <w:color w:val="000000"/>
        </w:rPr>
        <w:t>用户发送的消息，确定用户需要的文件</w:t>
      </w:r>
      <w:r>
        <w:rPr>
          <w:rFonts w:hint="eastAsia" w:cs="宋体"/>
          <w:color w:val="000000"/>
        </w:rPr>
        <w:t>，</w:t>
      </w:r>
      <w:r>
        <w:rPr>
          <w:rFonts w:cs="宋体"/>
          <w:color w:val="000000"/>
        </w:rPr>
        <w:t>并将文件</w:t>
      </w:r>
      <w:r>
        <w:rPr>
          <w:rFonts w:hint="eastAsia" w:cs="宋体"/>
          <w:color w:val="000000"/>
        </w:rPr>
        <w:t>发送</w:t>
      </w:r>
      <w:r>
        <w:rPr>
          <w:rFonts w:cs="宋体"/>
          <w:color w:val="000000"/>
        </w:rPr>
        <w:t>给用户。</w:t>
      </w:r>
      <w:r>
        <w:rPr>
          <w:rFonts w:hint="eastAsia" w:cs="宋体"/>
          <w:color w:val="000000"/>
        </w:rPr>
        <w:t>当客户端用户</w:t>
      </w:r>
      <w:r>
        <w:rPr>
          <w:rFonts w:cs="宋体"/>
          <w:color w:val="000000"/>
        </w:rPr>
        <w:t>发送消息</w:t>
      </w:r>
      <w:r>
        <w:rPr>
          <w:rFonts w:hint="eastAsia" w:cs="宋体"/>
          <w:color w:val="000000"/>
        </w:rPr>
        <w:t>是</w:t>
      </w:r>
      <w:r>
        <w:rPr>
          <w:rFonts w:cs="宋体"/>
          <w:color w:val="000000"/>
        </w:rPr>
        <w:t>请求系统参数时，</w:t>
      </w:r>
      <w:r>
        <w:rPr>
          <w:rFonts w:hint="eastAsia" w:cs="宋体"/>
          <w:color w:val="000000"/>
        </w:rPr>
        <w:t>PKG</w:t>
      </w:r>
      <w:r>
        <w:rPr>
          <w:rFonts w:cs="宋体"/>
          <w:color w:val="000000"/>
        </w:rPr>
        <w:t>服务器</w:t>
      </w:r>
      <w:r>
        <w:rPr>
          <w:rFonts w:hint="eastAsia" w:cs="宋体"/>
          <w:color w:val="000000"/>
        </w:rPr>
        <w:t>将系统</w:t>
      </w:r>
      <w:r>
        <w:rPr>
          <w:rFonts w:cs="宋体"/>
          <w:color w:val="000000"/>
        </w:rPr>
        <w:t>参数文件</w:t>
      </w:r>
      <w:r>
        <w:rPr>
          <w:rFonts w:hint="eastAsia" w:cs="宋体"/>
          <w:color w:val="000000"/>
        </w:rPr>
        <w:t>发送</w:t>
      </w:r>
      <w:r>
        <w:rPr>
          <w:rFonts w:cs="宋体"/>
          <w:color w:val="000000"/>
        </w:rPr>
        <w:t>给用户</w:t>
      </w:r>
      <w:r>
        <w:rPr>
          <w:rFonts w:hint="eastAsia" w:cs="宋体"/>
          <w:color w:val="000000"/>
        </w:rPr>
        <w:t>。</w:t>
      </w:r>
      <w:r>
        <w:rPr>
          <w:rFonts w:cs="宋体"/>
          <w:color w:val="000000"/>
        </w:rPr>
        <w:t>用户收到</w:t>
      </w:r>
      <w:r>
        <w:rPr>
          <w:rFonts w:hint="eastAsia" w:cs="宋体"/>
          <w:color w:val="000000"/>
        </w:rPr>
        <w:t>系统</w:t>
      </w:r>
      <w:r>
        <w:rPr>
          <w:rFonts w:cs="宋体"/>
          <w:color w:val="000000"/>
        </w:rPr>
        <w:t>参数文件后，将其</w:t>
      </w:r>
      <w:r>
        <w:rPr>
          <w:rFonts w:hint="eastAsia" w:cs="宋体"/>
          <w:color w:val="000000"/>
        </w:rPr>
        <w:t>保存</w:t>
      </w:r>
      <w:r>
        <w:rPr>
          <w:rFonts w:cs="宋体"/>
          <w:color w:val="000000"/>
        </w:rPr>
        <w:t>在</w:t>
      </w:r>
      <w:r>
        <w:rPr>
          <w:rFonts w:hint="eastAsia" w:cs="宋体"/>
          <w:color w:val="000000"/>
        </w:rPr>
        <w:t>本地电脑上，便于</w:t>
      </w:r>
      <w:r>
        <w:rPr>
          <w:rFonts w:cs="宋体"/>
          <w:color w:val="000000"/>
        </w:rPr>
        <w:t>以后进行加密</w:t>
      </w:r>
      <w:r>
        <w:rPr>
          <w:rFonts w:hint="eastAsia" w:cs="宋体"/>
          <w:color w:val="000000"/>
        </w:rPr>
        <w:t>。当客户端用户</w:t>
      </w:r>
      <w:r>
        <w:rPr>
          <w:rFonts w:cs="宋体"/>
          <w:color w:val="000000"/>
        </w:rPr>
        <w:t>发出</w:t>
      </w:r>
      <w:r>
        <w:rPr>
          <w:rFonts w:hint="eastAsia" w:cs="宋体"/>
          <w:color w:val="000000"/>
        </w:rPr>
        <w:t>请求</w:t>
      </w:r>
      <w:r>
        <w:rPr>
          <w:rFonts w:cs="宋体"/>
          <w:color w:val="000000"/>
        </w:rPr>
        <w:t>私钥的消息时，</w:t>
      </w:r>
      <w:r>
        <w:rPr>
          <w:rFonts w:hint="eastAsia" w:cs="宋体"/>
          <w:color w:val="000000"/>
        </w:rPr>
        <w:t>PKG</w:t>
      </w:r>
      <w:r>
        <w:rPr>
          <w:rFonts w:cs="宋体"/>
          <w:color w:val="000000"/>
        </w:rPr>
        <w:t>服务器</w:t>
      </w:r>
      <w:r>
        <w:rPr>
          <w:rFonts w:hint="eastAsia" w:cs="宋体"/>
          <w:color w:val="000000"/>
        </w:rPr>
        <w:t>根据用户</w:t>
      </w:r>
      <w:r>
        <w:rPr>
          <w:rFonts w:cs="宋体"/>
          <w:color w:val="000000"/>
        </w:rPr>
        <w:t>发送的电子邮件地址</w:t>
      </w:r>
      <w:r>
        <w:rPr>
          <w:rFonts w:hint="eastAsia" w:cs="宋体"/>
          <w:color w:val="000000"/>
        </w:rPr>
        <w:t>计算用户</w:t>
      </w:r>
      <w:r>
        <w:rPr>
          <w:rFonts w:cs="宋体"/>
          <w:color w:val="000000"/>
        </w:rPr>
        <w:t>的</w:t>
      </w:r>
      <w:r>
        <w:rPr>
          <w:rFonts w:hint="eastAsia" w:cs="宋体"/>
          <w:color w:val="000000"/>
        </w:rPr>
        <w:t>私钥</w:t>
      </w:r>
      <w:r>
        <w:rPr>
          <w:rFonts w:cs="宋体"/>
          <w:color w:val="000000"/>
        </w:rPr>
        <w:t>，并将用户私钥</w:t>
      </w:r>
      <w:r>
        <w:rPr>
          <w:rFonts w:hint="eastAsia" w:cs="宋体"/>
          <w:color w:val="000000"/>
        </w:rPr>
        <w:t>文件</w:t>
      </w:r>
      <w:r>
        <w:rPr>
          <w:rFonts w:cs="宋体"/>
          <w:color w:val="000000"/>
        </w:rPr>
        <w:t>发送给</w:t>
      </w:r>
      <w:r>
        <w:rPr>
          <w:rFonts w:hint="eastAsia" w:cs="宋体"/>
          <w:color w:val="000000"/>
        </w:rPr>
        <w:t>该</w:t>
      </w:r>
      <w:r>
        <w:rPr>
          <w:rFonts w:cs="宋体"/>
          <w:color w:val="000000"/>
        </w:rPr>
        <w:t>用户，用户</w:t>
      </w:r>
      <w:r>
        <w:rPr>
          <w:rFonts w:hint="eastAsia" w:cs="宋体"/>
          <w:color w:val="000000"/>
        </w:rPr>
        <w:t>将其</w:t>
      </w:r>
      <w:r>
        <w:rPr>
          <w:rFonts w:cs="宋体"/>
          <w:color w:val="000000"/>
        </w:rPr>
        <w:t>安全保存</w:t>
      </w:r>
      <w:r>
        <w:rPr>
          <w:rFonts w:hint="eastAsia" w:cs="宋体"/>
          <w:color w:val="000000"/>
        </w:rPr>
        <w:t>，</w:t>
      </w:r>
      <w:r>
        <w:rPr>
          <w:rFonts w:cs="宋体"/>
          <w:color w:val="000000"/>
        </w:rPr>
        <w:t>在以后解密时使用。</w:t>
      </w:r>
      <w:r>
        <w:rPr>
          <w:rFonts w:hint="eastAsia" w:cs="宋体"/>
          <w:color w:val="000000"/>
        </w:rPr>
        <w:t>在</w:t>
      </w:r>
      <w:r>
        <w:rPr>
          <w:rFonts w:cs="宋体"/>
          <w:color w:val="000000"/>
        </w:rPr>
        <w:t>通信</w:t>
      </w:r>
      <w:r>
        <w:rPr>
          <w:rFonts w:hint="eastAsia" w:cs="宋体"/>
          <w:color w:val="000000"/>
        </w:rPr>
        <w:t>过程</w:t>
      </w:r>
      <w:r>
        <w:rPr>
          <w:rFonts w:cs="宋体"/>
          <w:color w:val="000000"/>
        </w:rPr>
        <w:t>中的</w:t>
      </w:r>
      <w:r>
        <w:rPr>
          <w:rFonts w:hint="eastAsia" w:cs="宋体"/>
          <w:color w:val="000000"/>
        </w:rPr>
        <w:t>对象</w:t>
      </w:r>
      <w:r>
        <w:rPr>
          <w:rFonts w:cs="宋体"/>
          <w:color w:val="000000"/>
        </w:rPr>
        <w:t>交互</w:t>
      </w:r>
      <w:r>
        <w:rPr>
          <w:rFonts w:hint="eastAsia" w:cs="宋体"/>
          <w:color w:val="000000"/>
        </w:rPr>
        <w:t>序列</w:t>
      </w:r>
      <w:r>
        <w:rPr>
          <w:rFonts w:cs="宋体"/>
          <w:color w:val="000000"/>
        </w:rPr>
        <w:t>图如图</w:t>
      </w:r>
      <w:r>
        <w:rPr>
          <w:rFonts w:hint="eastAsia" w:cs="宋体"/>
          <w:color w:val="000000"/>
        </w:rPr>
        <w:t>4</w:t>
      </w:r>
      <w:r>
        <w:rPr>
          <w:rFonts w:cs="宋体"/>
          <w:color w:val="000000"/>
        </w:rPr>
        <w:t>-</w:t>
      </w:r>
      <w:r>
        <w:rPr>
          <w:rFonts w:hint="eastAsia" w:cs="宋体"/>
          <w:color w:val="000000"/>
        </w:rPr>
        <w:t>14所示</w:t>
      </w:r>
      <w:r>
        <w:rPr>
          <w:rFonts w:cs="宋体"/>
          <w:color w:val="000000"/>
        </w:rPr>
        <w:t>：</w:t>
      </w:r>
    </w:p>
    <w:p>
      <w:pPr>
        <w:tabs>
          <w:tab w:val="left" w:pos="3011"/>
        </w:tabs>
        <w:spacing w:before="120" w:after="240"/>
        <w:ind w:firstLine="480" w:firstLineChars="200"/>
        <w:jc w:val="center"/>
        <w:rPr>
          <w:rFonts w:hint="eastAsia" w:cs="黑体"/>
          <w:bCs/>
          <w:sz w:val="21"/>
          <w:szCs w:val="21"/>
        </w:rPr>
      </w:pPr>
      <w:r>
        <w:rPr>
          <w:rStyle w:val="31"/>
          <w:i w:val="0"/>
          <w:iCs w:val="0"/>
        </w:rPr>
        <w:object>
          <v:shape id="_x0000_i2528" o:spt="75" type="#_x0000_t75" style="height:276.3pt;width:403.55pt;" o:ole="t" filled="f" o:preferrelative="t" stroked="f" coordsize="21600,21600">
            <v:path/>
            <v:fill on="f" focussize="0,0"/>
            <v:stroke on="f" joinstyle="miter"/>
            <v:imagedata r:id="rId2830" o:title=""/>
            <o:lock v:ext="edit" aspectratio="t"/>
            <w10:wrap type="none"/>
            <w10:anchorlock/>
          </v:shape>
          <o:OLEObject Type="Embed" ProgID="Visio.Drawing.11" ShapeID="_x0000_i2528" DrawAspect="Content" ObjectID="_1468077225" r:id="rId2829">
            <o:LockedField>false</o:LockedField>
          </o:OLEObject>
        </w:object>
      </w:r>
      <w:r>
        <w:rPr>
          <w:rFonts w:hint="eastAsia" w:cs="黑体"/>
          <w:bCs/>
          <w:sz w:val="21"/>
          <w:szCs w:val="21"/>
        </w:rPr>
        <w:t>图4</w:t>
      </w:r>
      <w:r>
        <w:rPr>
          <w:rFonts w:cs="黑体"/>
          <w:bCs/>
          <w:sz w:val="21"/>
          <w:szCs w:val="21"/>
        </w:rPr>
        <w:t>-</w:t>
      </w:r>
      <w:r>
        <w:rPr>
          <w:rFonts w:hint="eastAsia" w:cs="黑体"/>
          <w:bCs/>
          <w:sz w:val="21"/>
          <w:szCs w:val="21"/>
        </w:rPr>
        <w:t>14</w:t>
      </w:r>
      <w:r>
        <w:rPr>
          <w:rFonts w:cs="黑体"/>
          <w:bCs/>
          <w:sz w:val="21"/>
          <w:szCs w:val="21"/>
        </w:rPr>
        <w:t xml:space="preserve"> </w:t>
      </w:r>
      <w:r>
        <w:rPr>
          <w:rFonts w:hint="eastAsia" w:cs="黑体"/>
          <w:bCs/>
          <w:sz w:val="21"/>
          <w:szCs w:val="21"/>
        </w:rPr>
        <w:t>PKG</w:t>
      </w:r>
      <w:r>
        <w:rPr>
          <w:rFonts w:cs="黑体"/>
          <w:bCs/>
          <w:sz w:val="21"/>
          <w:szCs w:val="21"/>
        </w:rPr>
        <w:t>和用户交互序列图</w:t>
      </w:r>
    </w:p>
    <w:p>
      <w:pPr>
        <w:spacing w:before="240" w:after="120" w:line="400" w:lineRule="exact"/>
        <w:outlineLvl w:val="1"/>
        <w:rPr>
          <w:rFonts w:hint="eastAsia" w:eastAsia="黑体" w:cs="黑体"/>
          <w:bCs/>
          <w:sz w:val="28"/>
          <w:szCs w:val="28"/>
        </w:rPr>
      </w:pPr>
      <w:bookmarkStart w:id="101" w:name="_Toc449695463"/>
      <w:r>
        <w:rPr>
          <w:rFonts w:hint="eastAsia" w:eastAsia="黑体" w:cs="黑体"/>
          <w:bCs/>
          <w:sz w:val="28"/>
          <w:szCs w:val="28"/>
        </w:rPr>
        <w:t>4.3.5 邮件发送</w:t>
      </w:r>
      <w:r>
        <w:rPr>
          <w:rFonts w:eastAsia="黑体" w:cs="黑体"/>
          <w:bCs/>
          <w:sz w:val="28"/>
          <w:szCs w:val="28"/>
        </w:rPr>
        <w:t>和接</w:t>
      </w:r>
      <w:r>
        <w:rPr>
          <w:rFonts w:hint="eastAsia" w:eastAsia="黑体" w:cs="黑体"/>
          <w:bCs/>
          <w:sz w:val="28"/>
          <w:szCs w:val="28"/>
        </w:rPr>
        <w:t>收</w:t>
      </w:r>
      <w:bookmarkEnd w:id="101"/>
    </w:p>
    <w:p>
      <w:pPr>
        <w:tabs>
          <w:tab w:val="left" w:pos="3011"/>
        </w:tabs>
        <w:spacing w:line="400" w:lineRule="exact"/>
        <w:ind w:firstLine="480" w:firstLineChars="200"/>
        <w:rPr>
          <w:rFonts w:hint="eastAsia" w:cs="宋体"/>
          <w:color w:val="000000"/>
        </w:rPr>
      </w:pPr>
      <w:r>
        <w:rPr>
          <w:rFonts w:hint="eastAsia" w:cs="宋体"/>
          <w:color w:val="000000"/>
        </w:rPr>
        <w:t>电子</w:t>
      </w:r>
      <w:r>
        <w:rPr>
          <w:rFonts w:cs="宋体"/>
          <w:color w:val="000000"/>
        </w:rPr>
        <w:t>邮件的发送和接</w:t>
      </w:r>
      <w:r>
        <w:rPr>
          <w:rFonts w:hint="eastAsia" w:cs="宋体"/>
          <w:color w:val="000000"/>
        </w:rPr>
        <w:t>收</w:t>
      </w:r>
      <w:r>
        <w:rPr>
          <w:rFonts w:cs="宋体"/>
          <w:color w:val="000000"/>
        </w:rPr>
        <w:t>使用是JMail</w:t>
      </w:r>
      <w:r>
        <w:rPr>
          <w:rFonts w:hint="eastAsia" w:cs="宋体"/>
          <w:color w:val="000000"/>
        </w:rPr>
        <w:t>组件</w:t>
      </w:r>
      <w:r>
        <w:rPr>
          <w:rFonts w:cs="宋体"/>
          <w:color w:val="000000"/>
        </w:rPr>
        <w:t>来实现的</w:t>
      </w:r>
      <w:r>
        <w:rPr>
          <w:rFonts w:hint="eastAsia" w:cs="宋体"/>
          <w:color w:val="000000"/>
        </w:rPr>
        <w:t>，在邮件</w:t>
      </w:r>
      <w:r>
        <w:rPr>
          <w:rFonts w:cs="宋体"/>
          <w:color w:val="000000"/>
        </w:rPr>
        <w:t>客户端应用程序中加入JMail动态链接库。</w:t>
      </w:r>
    </w:p>
    <w:p>
      <w:pPr>
        <w:tabs>
          <w:tab w:val="left" w:pos="3011"/>
        </w:tabs>
        <w:spacing w:line="400" w:lineRule="exact"/>
        <w:ind w:firstLine="480" w:firstLineChars="200"/>
        <w:rPr>
          <w:rFonts w:hint="eastAsia" w:cs="宋体"/>
          <w:color w:val="000000"/>
        </w:rPr>
      </w:pPr>
      <w:r>
        <w:rPr>
          <w:rFonts w:hint="eastAsia" w:cs="宋体"/>
          <w:color w:val="000000"/>
        </w:rPr>
        <w:t>当</w:t>
      </w:r>
      <w:r>
        <w:rPr>
          <w:rFonts w:cs="宋体"/>
          <w:color w:val="000000"/>
        </w:rPr>
        <w:t>用户</w:t>
      </w:r>
      <w:r>
        <w:rPr>
          <w:rFonts w:hint="eastAsia" w:cs="宋体"/>
          <w:color w:val="000000"/>
        </w:rPr>
        <w:t>邮件</w:t>
      </w:r>
      <w:r>
        <w:rPr>
          <w:rFonts w:cs="宋体"/>
          <w:color w:val="000000"/>
        </w:rPr>
        <w:t>发送时，</w:t>
      </w:r>
      <w:r>
        <w:rPr>
          <w:rFonts w:hint="eastAsia" w:cs="宋体"/>
          <w:color w:val="000000"/>
        </w:rPr>
        <w:t>登陆</w:t>
      </w:r>
      <w:r>
        <w:rPr>
          <w:rFonts w:cs="宋体"/>
          <w:color w:val="000000"/>
        </w:rPr>
        <w:t>邮</w:t>
      </w:r>
      <w:r>
        <w:rPr>
          <w:rFonts w:hint="eastAsia" w:cs="宋体"/>
          <w:color w:val="000000"/>
        </w:rPr>
        <w:t>件</w:t>
      </w:r>
      <w:r>
        <w:rPr>
          <w:rFonts w:cs="宋体"/>
          <w:color w:val="000000"/>
        </w:rPr>
        <w:t>系统客户端，</w:t>
      </w:r>
      <w:r>
        <w:rPr>
          <w:rFonts w:hint="eastAsia" w:cs="宋体"/>
          <w:color w:val="000000"/>
        </w:rPr>
        <w:t>使用</w:t>
      </w:r>
      <w:r>
        <w:rPr>
          <w:rFonts w:cs="宋体"/>
          <w:color w:val="000000"/>
        </w:rPr>
        <w:t>SMTP，</w:t>
      </w:r>
      <w:r>
        <w:rPr>
          <w:rFonts w:hint="eastAsia" w:cs="宋体"/>
          <w:color w:val="000000"/>
        </w:rPr>
        <w:t>设置</w:t>
      </w:r>
      <w:r>
        <w:rPr>
          <w:rFonts w:cs="宋体"/>
          <w:color w:val="000000"/>
        </w:rPr>
        <w:t>服务器地址和端口号，</w:t>
      </w:r>
      <w:r>
        <w:rPr>
          <w:rFonts w:hint="eastAsia" w:cs="宋体"/>
          <w:color w:val="000000"/>
        </w:rPr>
        <w:t>填写与该</w:t>
      </w:r>
      <w:r>
        <w:rPr>
          <w:rFonts w:cs="宋体"/>
          <w:color w:val="000000"/>
        </w:rPr>
        <w:t>服务器</w:t>
      </w:r>
      <w:r>
        <w:rPr>
          <w:rFonts w:hint="eastAsia" w:cs="宋体"/>
          <w:color w:val="000000"/>
        </w:rPr>
        <w:t>对应</w:t>
      </w:r>
      <w:r>
        <w:rPr>
          <w:rFonts w:cs="宋体"/>
          <w:color w:val="000000"/>
        </w:rPr>
        <w:t>的邮箱的</w:t>
      </w:r>
      <w:r>
        <w:rPr>
          <w:rFonts w:hint="eastAsia" w:cs="宋体"/>
          <w:color w:val="000000"/>
        </w:rPr>
        <w:t>帐</w:t>
      </w:r>
      <w:r>
        <w:rPr>
          <w:rFonts w:cs="宋体"/>
          <w:color w:val="000000"/>
        </w:rPr>
        <w:t>户名和密码</w:t>
      </w:r>
      <w:r>
        <w:rPr>
          <w:rFonts w:hint="eastAsia" w:cs="宋体"/>
          <w:color w:val="000000"/>
        </w:rPr>
        <w:t>，填写</w:t>
      </w:r>
      <w:r>
        <w:rPr>
          <w:rFonts w:cs="宋体"/>
          <w:color w:val="000000"/>
        </w:rPr>
        <w:t>收件人的</w:t>
      </w:r>
      <w:r>
        <w:rPr>
          <w:rFonts w:hint="eastAsia" w:cs="宋体"/>
          <w:color w:val="000000"/>
        </w:rPr>
        <w:t>邮箱地址</w:t>
      </w:r>
      <w:r>
        <w:rPr>
          <w:rFonts w:cs="宋体"/>
          <w:color w:val="000000"/>
        </w:rPr>
        <w:t>，</w:t>
      </w:r>
      <w:r>
        <w:rPr>
          <w:rFonts w:hint="eastAsia" w:cs="宋体"/>
          <w:color w:val="000000"/>
        </w:rPr>
        <w:t>编辑</w:t>
      </w:r>
      <w:r>
        <w:rPr>
          <w:rFonts w:cs="宋体"/>
          <w:color w:val="000000"/>
        </w:rPr>
        <w:t>电子邮件</w:t>
      </w:r>
      <w:r>
        <w:rPr>
          <w:rFonts w:hint="eastAsia" w:cs="宋体"/>
          <w:color w:val="000000"/>
        </w:rPr>
        <w:t>。若采用加密功能</w:t>
      </w:r>
      <w:r>
        <w:rPr>
          <w:rFonts w:cs="宋体"/>
          <w:color w:val="000000"/>
        </w:rPr>
        <w:t>，</w:t>
      </w:r>
      <w:r>
        <w:rPr>
          <w:rFonts w:hint="eastAsia" w:cs="宋体"/>
          <w:color w:val="000000"/>
        </w:rPr>
        <w:t>需要</w:t>
      </w:r>
      <w:r>
        <w:rPr>
          <w:rFonts w:cs="宋体"/>
          <w:color w:val="000000"/>
        </w:rPr>
        <w:t>和PKG服务器之间建立连接，获取系统参数</w:t>
      </w:r>
      <w:r>
        <w:rPr>
          <w:rFonts w:hint="eastAsia" w:cs="宋体"/>
          <w:color w:val="000000"/>
        </w:rPr>
        <w:t>文件</w:t>
      </w:r>
      <w:r>
        <w:rPr>
          <w:rFonts w:cs="宋体"/>
          <w:color w:val="000000"/>
        </w:rPr>
        <w:t>，</w:t>
      </w:r>
      <w:r>
        <w:rPr>
          <w:rFonts w:hint="eastAsia" w:cs="宋体"/>
          <w:color w:val="000000"/>
        </w:rPr>
        <w:t>然后</w:t>
      </w:r>
      <w:r>
        <w:rPr>
          <w:rFonts w:cs="宋体"/>
          <w:color w:val="000000"/>
        </w:rPr>
        <w:t>进行加密，则将邮件加密后的密文信息发送出去。</w:t>
      </w:r>
      <w:r>
        <w:rPr>
          <w:rFonts w:hint="eastAsia" w:cs="宋体"/>
          <w:color w:val="000000"/>
        </w:rPr>
        <w:t>若</w:t>
      </w:r>
      <w:r>
        <w:rPr>
          <w:rFonts w:cs="宋体"/>
          <w:color w:val="000000"/>
        </w:rPr>
        <w:t>不采用加密则将邮件直接发送出去。</w:t>
      </w:r>
      <w:r>
        <w:rPr>
          <w:rFonts w:hint="eastAsia" w:cs="宋体"/>
          <w:color w:val="000000"/>
        </w:rPr>
        <w:t>发送</w:t>
      </w:r>
      <w:r>
        <w:rPr>
          <w:rFonts w:cs="宋体"/>
          <w:color w:val="000000"/>
        </w:rPr>
        <w:t>邮件时，可以实现附件的发送。</w:t>
      </w:r>
    </w:p>
    <w:p>
      <w:pPr>
        <w:tabs>
          <w:tab w:val="left" w:pos="3011"/>
        </w:tabs>
        <w:spacing w:line="400" w:lineRule="exact"/>
        <w:ind w:firstLine="480" w:firstLineChars="200"/>
        <w:rPr>
          <w:rFonts w:hint="eastAsia" w:cs="宋体"/>
          <w:color w:val="000000"/>
        </w:rPr>
      </w:pPr>
      <w:r>
        <w:rPr>
          <w:rFonts w:hint="eastAsia" w:cs="宋体"/>
          <w:color w:val="000000"/>
        </w:rPr>
        <w:t>用户邮件</w:t>
      </w:r>
      <w:r>
        <w:rPr>
          <w:rFonts w:cs="宋体"/>
          <w:color w:val="000000"/>
        </w:rPr>
        <w:t>接收</w:t>
      </w:r>
      <w:r>
        <w:rPr>
          <w:rFonts w:hint="eastAsia" w:cs="宋体"/>
          <w:color w:val="000000"/>
        </w:rPr>
        <w:t>时</w:t>
      </w:r>
      <w:r>
        <w:rPr>
          <w:rFonts w:cs="宋体"/>
          <w:color w:val="000000"/>
        </w:rPr>
        <w:t>，</w:t>
      </w:r>
      <w:r>
        <w:rPr>
          <w:rFonts w:hint="eastAsia" w:cs="宋体"/>
          <w:color w:val="000000"/>
        </w:rPr>
        <w:t>使用</w:t>
      </w:r>
      <w:r>
        <w:rPr>
          <w:rFonts w:cs="宋体"/>
          <w:color w:val="000000"/>
        </w:rPr>
        <w:t>POP</w:t>
      </w:r>
      <w:r>
        <w:rPr>
          <w:rFonts w:hint="eastAsia" w:cs="宋体"/>
          <w:color w:val="000000"/>
        </w:rPr>
        <w:t>，</w:t>
      </w:r>
      <w:r>
        <w:rPr>
          <w:rFonts w:cs="宋体"/>
          <w:color w:val="000000"/>
        </w:rPr>
        <w:t>登陆</w:t>
      </w:r>
      <w:r>
        <w:rPr>
          <w:rFonts w:hint="eastAsia" w:cs="宋体"/>
          <w:color w:val="000000"/>
        </w:rPr>
        <w:t>邮件系统</w:t>
      </w:r>
      <w:r>
        <w:rPr>
          <w:rFonts w:cs="宋体"/>
          <w:color w:val="000000"/>
        </w:rPr>
        <w:t>客户端，</w:t>
      </w:r>
      <w:r>
        <w:rPr>
          <w:rFonts w:hint="eastAsia" w:cs="宋体"/>
          <w:color w:val="000000"/>
        </w:rPr>
        <w:t>填写服务器</w:t>
      </w:r>
      <w:r>
        <w:rPr>
          <w:rFonts w:cs="宋体"/>
          <w:color w:val="000000"/>
        </w:rPr>
        <w:t>地址和端口</w:t>
      </w:r>
      <w:r>
        <w:rPr>
          <w:rFonts w:hint="eastAsia" w:cs="宋体"/>
          <w:color w:val="000000"/>
        </w:rPr>
        <w:t>号信息</w:t>
      </w:r>
      <w:r>
        <w:rPr>
          <w:rFonts w:cs="宋体"/>
          <w:color w:val="000000"/>
        </w:rPr>
        <w:t>，</w:t>
      </w:r>
      <w:r>
        <w:rPr>
          <w:rFonts w:hint="eastAsia" w:cs="宋体"/>
          <w:color w:val="000000"/>
        </w:rPr>
        <w:t>获取</w:t>
      </w:r>
      <w:r>
        <w:rPr>
          <w:rFonts w:cs="宋体"/>
          <w:color w:val="000000"/>
        </w:rPr>
        <w:t>该邮箱服务器维护的电子信箱中的邮件。</w:t>
      </w:r>
      <w:r>
        <w:rPr>
          <w:rFonts w:hint="eastAsia" w:cs="宋体"/>
          <w:color w:val="000000"/>
        </w:rPr>
        <w:t>用户若收到</w:t>
      </w:r>
      <w:r>
        <w:rPr>
          <w:rFonts w:cs="宋体"/>
          <w:color w:val="000000"/>
        </w:rPr>
        <w:t>加密的电子邮件，则需要</w:t>
      </w:r>
      <w:r>
        <w:rPr>
          <w:rFonts w:hint="eastAsia" w:cs="宋体"/>
          <w:color w:val="000000"/>
        </w:rPr>
        <w:t>和</w:t>
      </w:r>
      <w:r>
        <w:rPr>
          <w:rFonts w:cs="宋体"/>
          <w:color w:val="000000"/>
        </w:rPr>
        <w:t>PKG</w:t>
      </w:r>
      <w:r>
        <w:rPr>
          <w:rFonts w:hint="eastAsia" w:cs="宋体"/>
          <w:color w:val="000000"/>
        </w:rPr>
        <w:t>服务器至之间</w:t>
      </w:r>
      <w:r>
        <w:rPr>
          <w:rFonts w:cs="宋体"/>
          <w:color w:val="000000"/>
        </w:rPr>
        <w:t>建立</w:t>
      </w:r>
      <w:r>
        <w:rPr>
          <w:rFonts w:hint="eastAsia" w:cs="宋体"/>
          <w:color w:val="000000"/>
        </w:rPr>
        <w:t>连接</w:t>
      </w:r>
      <w:r>
        <w:rPr>
          <w:rFonts w:cs="宋体"/>
          <w:color w:val="000000"/>
        </w:rPr>
        <w:t>，</w:t>
      </w:r>
      <w:r>
        <w:rPr>
          <w:rFonts w:hint="eastAsia" w:cs="宋体"/>
          <w:color w:val="000000"/>
        </w:rPr>
        <w:t>获取</w:t>
      </w:r>
      <w:r>
        <w:rPr>
          <w:rFonts w:cs="宋体"/>
          <w:color w:val="000000"/>
        </w:rPr>
        <w:t>系统参数</w:t>
      </w:r>
      <w:r>
        <w:rPr>
          <w:rFonts w:hint="eastAsia" w:cs="宋体"/>
          <w:color w:val="000000"/>
        </w:rPr>
        <w:t>文件</w:t>
      </w:r>
      <w:r>
        <w:rPr>
          <w:rFonts w:cs="宋体"/>
          <w:color w:val="000000"/>
        </w:rPr>
        <w:t>，</w:t>
      </w:r>
      <w:r>
        <w:rPr>
          <w:rFonts w:hint="eastAsia" w:cs="宋体"/>
          <w:color w:val="000000"/>
        </w:rPr>
        <w:t>同时获取与</w:t>
      </w:r>
      <w:r>
        <w:rPr>
          <w:rFonts w:cs="宋体"/>
          <w:color w:val="000000"/>
        </w:rPr>
        <w:t>其</w:t>
      </w:r>
      <w:r>
        <w:rPr>
          <w:rFonts w:hint="eastAsia" w:cs="宋体"/>
          <w:color w:val="000000"/>
        </w:rPr>
        <w:t>电子邮件</w:t>
      </w:r>
      <w:r>
        <w:rPr>
          <w:rFonts w:cs="宋体"/>
          <w:color w:val="000000"/>
        </w:rPr>
        <w:t>地址对应的私钥。然后使用该</w:t>
      </w:r>
      <w:r>
        <w:rPr>
          <w:rFonts w:hint="eastAsia" w:cs="宋体"/>
          <w:color w:val="000000"/>
        </w:rPr>
        <w:t>系统参数文件</w:t>
      </w:r>
      <w:r>
        <w:rPr>
          <w:rFonts w:cs="宋体"/>
          <w:color w:val="000000"/>
        </w:rPr>
        <w:t>和</w:t>
      </w:r>
      <w:r>
        <w:rPr>
          <w:rFonts w:hint="eastAsia" w:cs="宋体"/>
          <w:color w:val="000000"/>
        </w:rPr>
        <w:t>私钥</w:t>
      </w:r>
      <w:r>
        <w:rPr>
          <w:rFonts w:cs="宋体"/>
          <w:color w:val="000000"/>
        </w:rPr>
        <w:t>文件进行解密，</w:t>
      </w:r>
      <w:r>
        <w:rPr>
          <w:rFonts w:hint="eastAsia" w:cs="宋体"/>
          <w:color w:val="000000"/>
        </w:rPr>
        <w:t>得到明文</w:t>
      </w:r>
      <w:r>
        <w:rPr>
          <w:rFonts w:cs="宋体"/>
          <w:color w:val="000000"/>
        </w:rPr>
        <w:t>。若是正常的电子邮件，则</w:t>
      </w:r>
      <w:r>
        <w:rPr>
          <w:rFonts w:hint="eastAsia" w:cs="宋体"/>
          <w:color w:val="000000"/>
        </w:rPr>
        <w:t>仍</w:t>
      </w:r>
      <w:r>
        <w:rPr>
          <w:rFonts w:cs="宋体"/>
          <w:color w:val="000000"/>
        </w:rPr>
        <w:t>然可以正常读取邮件信息。</w:t>
      </w:r>
    </w:p>
    <w:p>
      <w:pPr>
        <w:spacing w:before="240" w:after="120" w:line="400" w:lineRule="exact"/>
        <w:outlineLvl w:val="1"/>
        <w:rPr>
          <w:rFonts w:hint="eastAsia" w:eastAsia="黑体" w:cs="黑体"/>
          <w:bCs/>
          <w:sz w:val="28"/>
          <w:szCs w:val="28"/>
        </w:rPr>
      </w:pPr>
      <w:bookmarkStart w:id="102" w:name="_Toc449695464"/>
      <w:r>
        <w:rPr>
          <w:rFonts w:hint="eastAsia" w:eastAsia="黑体" w:cs="黑体"/>
          <w:bCs/>
          <w:sz w:val="28"/>
          <w:szCs w:val="28"/>
        </w:rPr>
        <w:t>4.3.6 系统运行界面图和测试</w:t>
      </w:r>
      <w:bookmarkEnd w:id="102"/>
    </w:p>
    <w:p>
      <w:pPr>
        <w:tabs>
          <w:tab w:val="left" w:pos="3011"/>
        </w:tabs>
        <w:spacing w:line="400" w:lineRule="exact"/>
        <w:rPr>
          <w:rFonts w:hint="eastAsia" w:cs="宋体"/>
          <w:color w:val="000000"/>
        </w:rPr>
      </w:pPr>
      <w:r>
        <w:rPr>
          <w:rFonts w:hint="eastAsia" w:cs="宋体"/>
          <w:color w:val="000000"/>
        </w:rPr>
        <w:t>1.</w:t>
      </w:r>
      <w:r>
        <w:rPr>
          <w:rFonts w:cs="宋体"/>
          <w:color w:val="000000"/>
        </w:rPr>
        <w:t>PKG</w:t>
      </w:r>
      <w:r>
        <w:rPr>
          <w:rFonts w:hint="eastAsia" w:cs="宋体"/>
          <w:color w:val="000000"/>
        </w:rPr>
        <w:t>服务器</w:t>
      </w:r>
      <w:r>
        <w:rPr>
          <w:rFonts w:cs="宋体"/>
          <w:color w:val="000000"/>
        </w:rPr>
        <w:t>界面图</w:t>
      </w:r>
    </w:p>
    <w:p>
      <w:pPr>
        <w:tabs>
          <w:tab w:val="left" w:pos="3011"/>
        </w:tabs>
        <w:spacing w:line="400" w:lineRule="exact"/>
        <w:ind w:firstLine="480" w:firstLineChars="200"/>
        <w:rPr>
          <w:rFonts w:hint="eastAsia" w:cs="宋体"/>
          <w:color w:val="000000"/>
        </w:rPr>
      </w:pPr>
      <w:r>
        <w:rPr>
          <w:rFonts w:hint="eastAsia" w:cs="宋体"/>
          <w:color w:val="000000"/>
        </w:rPr>
        <w:t>当登陆</w:t>
      </w:r>
      <w:r>
        <w:rPr>
          <w:rFonts w:cs="宋体"/>
          <w:color w:val="000000"/>
        </w:rPr>
        <w:t>PKG服务器后，得到的</w:t>
      </w:r>
      <w:r>
        <w:rPr>
          <w:rFonts w:hint="eastAsia" w:cs="宋体"/>
          <w:color w:val="000000"/>
        </w:rPr>
        <w:t>界面</w:t>
      </w:r>
      <w:r>
        <w:rPr>
          <w:rFonts w:cs="宋体"/>
          <w:color w:val="000000"/>
        </w:rPr>
        <w:t>如图</w:t>
      </w:r>
      <w:r>
        <w:rPr>
          <w:rFonts w:hint="eastAsia" w:cs="宋体"/>
          <w:color w:val="000000"/>
        </w:rPr>
        <w:t>4</w:t>
      </w:r>
      <w:r>
        <w:rPr>
          <w:rFonts w:cs="宋体"/>
          <w:color w:val="000000"/>
        </w:rPr>
        <w:t>-</w:t>
      </w:r>
      <w:r>
        <w:rPr>
          <w:rFonts w:hint="eastAsia" w:cs="宋体"/>
          <w:color w:val="000000"/>
        </w:rPr>
        <w:t>15，PKG</w:t>
      </w:r>
      <w:r>
        <w:rPr>
          <w:rFonts w:cs="宋体"/>
          <w:color w:val="000000"/>
        </w:rPr>
        <w:t>服务器启动服务后，可以进行消息的发送和文件</w:t>
      </w:r>
      <w:r>
        <w:rPr>
          <w:rFonts w:hint="eastAsia" w:cs="宋体"/>
          <w:color w:val="000000"/>
        </w:rPr>
        <w:t>的</w:t>
      </w:r>
      <w:r>
        <w:rPr>
          <w:rFonts w:cs="宋体"/>
          <w:color w:val="000000"/>
        </w:rPr>
        <w:t>传输。</w:t>
      </w:r>
      <w:r>
        <w:rPr>
          <w:rFonts w:hint="eastAsia" w:cs="宋体"/>
          <w:color w:val="000000"/>
        </w:rPr>
        <w:t>PKG</w:t>
      </w:r>
      <w:r>
        <w:rPr>
          <w:rFonts w:cs="宋体"/>
          <w:color w:val="000000"/>
        </w:rPr>
        <w:t>服务器提供了系统初始化，用户私钥提取，</w:t>
      </w:r>
      <w:r>
        <w:rPr>
          <w:rFonts w:hint="eastAsia" w:cs="宋体"/>
          <w:color w:val="000000"/>
        </w:rPr>
        <w:t>发送</w:t>
      </w:r>
      <w:r>
        <w:rPr>
          <w:rFonts w:cs="宋体"/>
          <w:color w:val="000000"/>
        </w:rPr>
        <w:t>和</w:t>
      </w:r>
      <w:r>
        <w:rPr>
          <w:rFonts w:hint="eastAsia" w:cs="宋体"/>
          <w:color w:val="000000"/>
        </w:rPr>
        <w:t>接收</w:t>
      </w:r>
      <w:r>
        <w:rPr>
          <w:rFonts w:cs="宋体"/>
          <w:color w:val="000000"/>
        </w:rPr>
        <w:t>文件，发送和接收消息</w:t>
      </w:r>
      <w:r>
        <w:rPr>
          <w:rFonts w:hint="eastAsia" w:cs="宋体"/>
          <w:color w:val="000000"/>
        </w:rPr>
        <w:t>，</w:t>
      </w:r>
      <w:r>
        <w:rPr>
          <w:rFonts w:cs="宋体"/>
          <w:color w:val="000000"/>
        </w:rPr>
        <w:t>判断用户请求功能。</w:t>
      </w:r>
    </w:p>
    <w:p>
      <w:pPr>
        <w:tabs>
          <w:tab w:val="left" w:pos="3011"/>
        </w:tabs>
        <w:spacing w:before="120" w:after="120"/>
        <w:jc w:val="center"/>
        <w:rPr>
          <w:rFonts w:hint="eastAsia" w:cs="宋体"/>
          <w:color w:val="000000"/>
        </w:rPr>
      </w:pPr>
      <w:r>
        <w:rPr>
          <w:rFonts w:cs="宋体"/>
          <w:color w:val="000000"/>
        </w:rPr>
        <w:drawing>
          <wp:inline distT="0" distB="0" distL="0" distR="0">
            <wp:extent cx="4067175" cy="5115560"/>
            <wp:effectExtent l="0" t="0" r="952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31">
                      <a:extLst>
                        <a:ext uri="{28A0092B-C50C-407E-A947-70E740481C1C}">
                          <a14:useLocalDpi xmlns:a14="http://schemas.microsoft.com/office/drawing/2010/main" val="0"/>
                        </a:ext>
                      </a:extLst>
                    </a:blip>
                    <a:stretch>
                      <a:fillRect/>
                    </a:stretch>
                  </pic:blipFill>
                  <pic:spPr>
                    <a:xfrm>
                      <a:off x="0" y="0"/>
                      <a:ext cx="4067743" cy="5115639"/>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w:t>
      </w:r>
      <w:r>
        <w:rPr>
          <w:rFonts w:hint="eastAsia" w:cs="宋体"/>
          <w:color w:val="000000"/>
          <w:sz w:val="21"/>
          <w:szCs w:val="21"/>
        </w:rPr>
        <w:t>15</w:t>
      </w:r>
      <w:r>
        <w:rPr>
          <w:rFonts w:cs="宋体"/>
          <w:color w:val="000000"/>
          <w:sz w:val="21"/>
          <w:szCs w:val="21"/>
        </w:rPr>
        <w:t xml:space="preserve"> PKG服务器运行界面图</w:t>
      </w:r>
    </w:p>
    <w:p>
      <w:pPr>
        <w:tabs>
          <w:tab w:val="left" w:pos="3011"/>
        </w:tabs>
        <w:spacing w:line="400" w:lineRule="exact"/>
        <w:rPr>
          <w:rFonts w:hint="eastAsia" w:cs="宋体"/>
          <w:color w:val="000000"/>
        </w:rPr>
      </w:pPr>
      <w:r>
        <w:rPr>
          <w:rFonts w:hint="eastAsia" w:cs="宋体"/>
          <w:color w:val="000000"/>
        </w:rPr>
        <w:t>2.客户</w:t>
      </w:r>
      <w:r>
        <w:rPr>
          <w:rFonts w:cs="宋体"/>
          <w:color w:val="000000"/>
        </w:rPr>
        <w:t>端运行界面图</w:t>
      </w:r>
    </w:p>
    <w:p>
      <w:pPr>
        <w:tabs>
          <w:tab w:val="left" w:pos="3011"/>
        </w:tabs>
        <w:spacing w:line="400" w:lineRule="exact"/>
        <w:ind w:firstLine="480" w:firstLineChars="200"/>
        <w:rPr>
          <w:rFonts w:hint="eastAsia" w:cs="宋体"/>
          <w:color w:val="000000"/>
        </w:rPr>
      </w:pPr>
      <w:r>
        <w:rPr>
          <w:rFonts w:hint="eastAsia" w:cs="宋体"/>
          <w:color w:val="000000"/>
        </w:rPr>
        <w:t>当启动</w:t>
      </w:r>
      <w:r>
        <w:rPr>
          <w:rFonts w:cs="宋体"/>
          <w:color w:val="000000"/>
        </w:rPr>
        <w:t>客户</w:t>
      </w:r>
      <w:r>
        <w:rPr>
          <w:rFonts w:hint="eastAsia" w:cs="宋体"/>
          <w:color w:val="000000"/>
        </w:rPr>
        <w:t>端</w:t>
      </w:r>
      <w:r>
        <w:rPr>
          <w:rFonts w:cs="宋体"/>
          <w:color w:val="000000"/>
        </w:rPr>
        <w:t>后的</w:t>
      </w:r>
      <w:r>
        <w:rPr>
          <w:rFonts w:hint="eastAsia" w:cs="宋体"/>
          <w:color w:val="000000"/>
        </w:rPr>
        <w:t>运行</w:t>
      </w:r>
      <w:r>
        <w:rPr>
          <w:rFonts w:cs="宋体"/>
          <w:color w:val="000000"/>
        </w:rPr>
        <w:t>界面图如图</w:t>
      </w:r>
      <w:r>
        <w:rPr>
          <w:rFonts w:hint="eastAsia" w:cs="宋体"/>
          <w:color w:val="000000"/>
        </w:rPr>
        <w:t>4</w:t>
      </w:r>
      <w:r>
        <w:rPr>
          <w:rFonts w:cs="宋体"/>
          <w:color w:val="000000"/>
        </w:rPr>
        <w:t>-1</w:t>
      </w:r>
      <w:r>
        <w:rPr>
          <w:rFonts w:hint="eastAsia" w:cs="宋体"/>
          <w:color w:val="000000"/>
        </w:rPr>
        <w:t>6，当</w:t>
      </w:r>
      <w:r>
        <w:rPr>
          <w:rFonts w:cs="宋体"/>
          <w:color w:val="000000"/>
        </w:rPr>
        <w:t>客户端用户</w:t>
      </w:r>
      <w:r>
        <w:rPr>
          <w:rFonts w:hint="eastAsia" w:cs="宋体"/>
          <w:color w:val="000000"/>
        </w:rPr>
        <w:t>连接了</w:t>
      </w:r>
      <w:r>
        <w:rPr>
          <w:rFonts w:cs="宋体"/>
          <w:color w:val="000000"/>
        </w:rPr>
        <w:t>服务器之后，才可以进行消息的发送和文件</w:t>
      </w:r>
      <w:r>
        <w:rPr>
          <w:rFonts w:hint="eastAsia" w:cs="宋体"/>
          <w:color w:val="000000"/>
        </w:rPr>
        <w:t>的</w:t>
      </w:r>
      <w:r>
        <w:rPr>
          <w:rFonts w:cs="宋体"/>
          <w:color w:val="000000"/>
        </w:rPr>
        <w:t>传输</w:t>
      </w:r>
      <w:r>
        <w:rPr>
          <w:rFonts w:hint="eastAsia" w:cs="宋体"/>
          <w:color w:val="000000"/>
        </w:rPr>
        <w:t>。用户</w:t>
      </w:r>
      <w:r>
        <w:rPr>
          <w:rFonts w:cs="宋体"/>
          <w:color w:val="000000"/>
        </w:rPr>
        <w:t>登陆客户端</w:t>
      </w:r>
      <w:r>
        <w:rPr>
          <w:rFonts w:hint="eastAsia" w:cs="宋体"/>
          <w:color w:val="000000"/>
        </w:rPr>
        <w:t>向</w:t>
      </w:r>
      <w:r>
        <w:rPr>
          <w:rFonts w:cs="宋体"/>
          <w:color w:val="000000"/>
        </w:rPr>
        <w:t>PKG</w:t>
      </w:r>
      <w:r>
        <w:rPr>
          <w:rFonts w:hint="eastAsia" w:cs="宋体"/>
          <w:color w:val="000000"/>
        </w:rPr>
        <w:t>服务器</w:t>
      </w:r>
      <w:r>
        <w:rPr>
          <w:rFonts w:cs="宋体"/>
          <w:color w:val="000000"/>
        </w:rPr>
        <w:t>发送请求，获取</w:t>
      </w:r>
      <w:r>
        <w:rPr>
          <w:rFonts w:hint="eastAsia" w:cs="宋体"/>
          <w:color w:val="000000"/>
        </w:rPr>
        <w:t>系统</w:t>
      </w:r>
      <w:r>
        <w:rPr>
          <w:rFonts w:cs="宋体"/>
          <w:color w:val="000000"/>
        </w:rPr>
        <w:t>参数文件</w:t>
      </w:r>
      <w:r>
        <w:rPr>
          <w:rFonts w:hint="eastAsia" w:cs="宋体"/>
          <w:color w:val="000000"/>
        </w:rPr>
        <w:t>，</w:t>
      </w:r>
      <w:r>
        <w:rPr>
          <w:rFonts w:cs="宋体"/>
          <w:color w:val="000000"/>
        </w:rPr>
        <w:t>或者向PKG申请获取与自己邮箱地址对应的私钥。当PKG服务器响应用户请求后，用户</w:t>
      </w:r>
      <w:r>
        <w:rPr>
          <w:rFonts w:hint="eastAsia" w:cs="宋体"/>
          <w:color w:val="000000"/>
        </w:rPr>
        <w:t>接收</w:t>
      </w:r>
      <w:r>
        <w:rPr>
          <w:rFonts w:cs="宋体"/>
          <w:color w:val="000000"/>
        </w:rPr>
        <w:t>从PKG服务器传送的</w:t>
      </w:r>
      <w:r>
        <w:rPr>
          <w:rFonts w:hint="eastAsia" w:cs="宋体"/>
          <w:color w:val="000000"/>
        </w:rPr>
        <w:t>文</w:t>
      </w:r>
      <w:r>
        <w:rPr>
          <w:rFonts w:cs="宋体"/>
          <w:color w:val="000000"/>
        </w:rPr>
        <w:t>件并保存</w:t>
      </w:r>
      <w:r>
        <w:rPr>
          <w:rFonts w:hint="eastAsia" w:cs="宋体"/>
          <w:color w:val="000000"/>
        </w:rPr>
        <w:t>。</w:t>
      </w:r>
    </w:p>
    <w:p>
      <w:pPr>
        <w:tabs>
          <w:tab w:val="left" w:pos="3011"/>
        </w:tabs>
        <w:spacing w:before="120" w:after="120"/>
        <w:jc w:val="center"/>
        <w:rPr>
          <w:rFonts w:hint="eastAsia" w:cs="宋体"/>
          <w:color w:val="000000"/>
        </w:rPr>
      </w:pPr>
      <w:r>
        <w:rPr>
          <w:rFonts w:cs="宋体"/>
          <w:color w:val="000000"/>
        </w:rPr>
        <w:drawing>
          <wp:inline distT="0" distB="0" distL="0" distR="0">
            <wp:extent cx="4771390" cy="27324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32">
                      <a:extLst>
                        <a:ext uri="{28A0092B-C50C-407E-A947-70E740481C1C}">
                          <a14:useLocalDpi xmlns:a14="http://schemas.microsoft.com/office/drawing/2010/main" val="0"/>
                        </a:ext>
                      </a:extLst>
                    </a:blip>
                    <a:stretch>
                      <a:fillRect/>
                    </a:stretch>
                  </pic:blipFill>
                  <pic:spPr>
                    <a:xfrm>
                      <a:off x="0" y="0"/>
                      <a:ext cx="4775493" cy="2734880"/>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-1</w:t>
      </w:r>
      <w:r>
        <w:rPr>
          <w:rFonts w:hint="eastAsia" w:cs="宋体"/>
          <w:color w:val="000000"/>
          <w:sz w:val="21"/>
          <w:szCs w:val="21"/>
        </w:rPr>
        <w:t>6</w:t>
      </w:r>
      <w:r>
        <w:rPr>
          <w:rFonts w:cs="宋体"/>
          <w:color w:val="000000"/>
          <w:sz w:val="21"/>
          <w:szCs w:val="21"/>
        </w:rPr>
        <w:t xml:space="preserve"> </w:t>
      </w:r>
      <w:r>
        <w:rPr>
          <w:rFonts w:hint="eastAsia" w:cs="宋体"/>
          <w:color w:val="000000"/>
          <w:sz w:val="21"/>
          <w:szCs w:val="21"/>
        </w:rPr>
        <w:t>客户端</w:t>
      </w:r>
      <w:r>
        <w:rPr>
          <w:rFonts w:cs="宋体"/>
          <w:color w:val="000000"/>
          <w:sz w:val="21"/>
          <w:szCs w:val="21"/>
        </w:rPr>
        <w:t>运行界面图</w:t>
      </w:r>
    </w:p>
    <w:p>
      <w:pPr>
        <w:tabs>
          <w:tab w:val="left" w:pos="3011"/>
        </w:tabs>
        <w:spacing w:line="400" w:lineRule="exact"/>
        <w:rPr>
          <w:rFonts w:hint="eastAsia" w:cs="宋体"/>
          <w:color w:val="000000"/>
        </w:rPr>
      </w:pPr>
      <w:r>
        <w:rPr>
          <w:rFonts w:hint="eastAsia" w:cs="宋体"/>
          <w:color w:val="000000"/>
        </w:rPr>
        <w:t>3.发送</w:t>
      </w:r>
      <w:r>
        <w:rPr>
          <w:rFonts w:cs="宋体"/>
          <w:color w:val="000000"/>
        </w:rPr>
        <w:t>邮件界面图</w:t>
      </w:r>
    </w:p>
    <w:p>
      <w:pPr>
        <w:tabs>
          <w:tab w:val="left" w:pos="3011"/>
        </w:tabs>
        <w:spacing w:line="400" w:lineRule="exact"/>
        <w:ind w:firstLine="480" w:firstLineChars="200"/>
        <w:rPr>
          <w:rFonts w:hint="eastAsia" w:cs="宋体"/>
          <w:color w:val="000000"/>
        </w:rPr>
      </w:pPr>
      <w:r>
        <w:rPr>
          <w:rFonts w:hint="eastAsia" w:cs="宋体"/>
          <w:color w:val="000000"/>
        </w:rPr>
        <w:t>用户</w:t>
      </w:r>
      <w:r>
        <w:rPr>
          <w:rFonts w:cs="宋体"/>
          <w:color w:val="000000"/>
        </w:rPr>
        <w:t>发送邮件的界面图如图</w:t>
      </w:r>
      <w:r>
        <w:rPr>
          <w:rFonts w:hint="eastAsia" w:cs="宋体"/>
          <w:color w:val="000000"/>
        </w:rPr>
        <w:t>4</w:t>
      </w:r>
      <w:r>
        <w:rPr>
          <w:rFonts w:cs="宋体"/>
          <w:color w:val="000000"/>
        </w:rPr>
        <w:t>-1</w:t>
      </w:r>
      <w:r>
        <w:rPr>
          <w:rFonts w:hint="eastAsia" w:cs="宋体"/>
          <w:color w:val="000000"/>
        </w:rPr>
        <w:t>7：</w:t>
      </w:r>
    </w:p>
    <w:p>
      <w:pPr>
        <w:tabs>
          <w:tab w:val="left" w:pos="3011"/>
        </w:tabs>
        <w:spacing w:before="120" w:after="120"/>
        <w:jc w:val="center"/>
        <w:rPr>
          <w:rFonts w:hint="eastAsia" w:cs="宋体"/>
          <w:color w:val="000000"/>
        </w:rPr>
      </w:pPr>
      <w:r>
        <w:rPr>
          <w:rFonts w:cs="宋体"/>
          <w:color w:val="000000"/>
        </w:rPr>
        <w:drawing>
          <wp:inline distT="0" distB="0" distL="0" distR="0">
            <wp:extent cx="4890770" cy="3593465"/>
            <wp:effectExtent l="0" t="0" r="508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833">
                      <a:extLst>
                        <a:ext uri="{28A0092B-C50C-407E-A947-70E740481C1C}">
                          <a14:useLocalDpi xmlns:a14="http://schemas.microsoft.com/office/drawing/2010/main" val="0"/>
                        </a:ext>
                      </a:extLst>
                    </a:blip>
                    <a:stretch>
                      <a:fillRect/>
                    </a:stretch>
                  </pic:blipFill>
                  <pic:spPr>
                    <a:xfrm>
                      <a:off x="0" y="0"/>
                      <a:ext cx="4896051" cy="3597685"/>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-1</w:t>
      </w:r>
      <w:r>
        <w:rPr>
          <w:rFonts w:hint="eastAsia" w:cs="宋体"/>
          <w:color w:val="000000"/>
          <w:sz w:val="21"/>
          <w:szCs w:val="21"/>
        </w:rPr>
        <w:t>7</w:t>
      </w:r>
      <w:r>
        <w:rPr>
          <w:rFonts w:cs="宋体"/>
          <w:color w:val="000000"/>
          <w:sz w:val="21"/>
          <w:szCs w:val="21"/>
        </w:rPr>
        <w:t xml:space="preserve"> </w:t>
      </w:r>
      <w:r>
        <w:rPr>
          <w:rFonts w:hint="eastAsia" w:cs="宋体"/>
          <w:color w:val="000000"/>
          <w:sz w:val="21"/>
          <w:szCs w:val="21"/>
        </w:rPr>
        <w:t>发送</w:t>
      </w:r>
      <w:r>
        <w:rPr>
          <w:rFonts w:cs="宋体"/>
          <w:color w:val="000000"/>
          <w:sz w:val="21"/>
          <w:szCs w:val="21"/>
        </w:rPr>
        <w:t>邮件界面图</w:t>
      </w:r>
    </w:p>
    <w:p>
      <w:pPr>
        <w:tabs>
          <w:tab w:val="left" w:pos="3011"/>
        </w:tabs>
        <w:spacing w:line="400" w:lineRule="exact"/>
        <w:ind w:firstLine="480" w:firstLineChars="200"/>
        <w:rPr>
          <w:rFonts w:hint="eastAsia" w:cs="宋体"/>
          <w:color w:val="000000"/>
        </w:rPr>
      </w:pPr>
      <w:r>
        <w:rPr>
          <w:rFonts w:cs="宋体"/>
          <w:color w:val="000000"/>
        </w:rPr>
        <w:t>当用户</w:t>
      </w:r>
      <w:r>
        <w:rPr>
          <w:rFonts w:hint="eastAsia" w:cs="宋体"/>
          <w:color w:val="000000"/>
        </w:rPr>
        <w:t>要</w:t>
      </w:r>
      <w:r>
        <w:rPr>
          <w:rFonts w:cs="宋体"/>
          <w:color w:val="000000"/>
        </w:rPr>
        <w:t>发送邮件时，必须</w:t>
      </w:r>
      <w:r>
        <w:rPr>
          <w:rFonts w:hint="eastAsia" w:cs="宋体"/>
          <w:color w:val="000000"/>
        </w:rPr>
        <w:t>填写</w:t>
      </w:r>
      <w:r>
        <w:rPr>
          <w:rFonts w:cs="宋体"/>
          <w:color w:val="000000"/>
        </w:rPr>
        <w:t>完整的</w:t>
      </w:r>
      <w:r>
        <w:rPr>
          <w:rFonts w:hint="eastAsia" w:cs="宋体"/>
          <w:color w:val="000000"/>
        </w:rPr>
        <w:t>服务器</w:t>
      </w:r>
      <w:r>
        <w:rPr>
          <w:rFonts w:cs="宋体"/>
          <w:color w:val="000000"/>
        </w:rPr>
        <w:t>和端口号信息。发件人的邮箱帐户，密码，收件人的邮箱地址，主题</w:t>
      </w:r>
      <w:r>
        <w:rPr>
          <w:rFonts w:hint="eastAsia" w:cs="宋体"/>
          <w:color w:val="000000"/>
        </w:rPr>
        <w:t>和</w:t>
      </w:r>
      <w:r>
        <w:rPr>
          <w:rFonts w:cs="宋体"/>
          <w:color w:val="000000"/>
        </w:rPr>
        <w:t>正文</w:t>
      </w:r>
      <w:r>
        <w:rPr>
          <w:rFonts w:hint="eastAsia" w:cs="宋体"/>
          <w:color w:val="000000"/>
        </w:rPr>
        <w:t>，</w:t>
      </w:r>
      <w:r>
        <w:rPr>
          <w:rFonts w:cs="宋体"/>
          <w:color w:val="000000"/>
        </w:rPr>
        <w:t>可以选择发送</w:t>
      </w:r>
      <w:r>
        <w:rPr>
          <w:rFonts w:hint="eastAsia" w:cs="宋体"/>
          <w:color w:val="000000"/>
        </w:rPr>
        <w:t>或者</w:t>
      </w:r>
      <w:r>
        <w:rPr>
          <w:rFonts w:cs="宋体"/>
          <w:color w:val="000000"/>
        </w:rPr>
        <w:t>不发送附件，</w:t>
      </w:r>
      <w:r>
        <w:rPr>
          <w:rFonts w:hint="eastAsia" w:cs="宋体"/>
          <w:color w:val="000000"/>
        </w:rPr>
        <w:t>还可以</w:t>
      </w:r>
      <w:r>
        <w:rPr>
          <w:rFonts w:cs="宋体"/>
          <w:color w:val="000000"/>
        </w:rPr>
        <w:t>选择</w:t>
      </w:r>
      <w:r>
        <w:rPr>
          <w:rFonts w:hint="eastAsia" w:cs="宋体"/>
          <w:color w:val="000000"/>
        </w:rPr>
        <w:t>邮件</w:t>
      </w:r>
      <w:r>
        <w:rPr>
          <w:rFonts w:cs="宋体"/>
          <w:color w:val="000000"/>
        </w:rPr>
        <w:t>发送的格式。</w:t>
      </w:r>
    </w:p>
    <w:p>
      <w:pPr>
        <w:tabs>
          <w:tab w:val="left" w:pos="3011"/>
        </w:tabs>
        <w:spacing w:line="400" w:lineRule="exact"/>
        <w:rPr>
          <w:rFonts w:hint="eastAsia" w:cs="宋体"/>
          <w:color w:val="000000"/>
        </w:rPr>
      </w:pPr>
      <w:r>
        <w:rPr>
          <w:rFonts w:hint="eastAsia" w:cs="宋体"/>
          <w:color w:val="000000"/>
        </w:rPr>
        <w:t>4.接收</w:t>
      </w:r>
      <w:r>
        <w:rPr>
          <w:rFonts w:cs="宋体"/>
          <w:color w:val="000000"/>
        </w:rPr>
        <w:t>邮件界面图</w:t>
      </w:r>
    </w:p>
    <w:p>
      <w:pPr>
        <w:tabs>
          <w:tab w:val="left" w:pos="3011"/>
        </w:tabs>
        <w:spacing w:line="400" w:lineRule="exact"/>
        <w:ind w:firstLine="480" w:firstLineChars="200"/>
        <w:rPr>
          <w:rFonts w:hint="eastAsia" w:cs="宋体"/>
          <w:color w:val="000000"/>
        </w:rPr>
      </w:pPr>
      <w:r>
        <w:rPr>
          <w:rFonts w:hint="eastAsia" w:cs="宋体"/>
          <w:color w:val="000000"/>
        </w:rPr>
        <w:t>接收邮件</w:t>
      </w:r>
      <w:r>
        <w:rPr>
          <w:rFonts w:cs="宋体"/>
          <w:color w:val="000000"/>
        </w:rPr>
        <w:t>界面图如图</w:t>
      </w:r>
      <w:r>
        <w:rPr>
          <w:rFonts w:hint="eastAsia" w:cs="宋体"/>
          <w:color w:val="000000"/>
        </w:rPr>
        <w:t>4</w:t>
      </w:r>
      <w:r>
        <w:rPr>
          <w:rFonts w:cs="宋体"/>
          <w:color w:val="000000"/>
        </w:rPr>
        <w:t>-1</w:t>
      </w:r>
      <w:r>
        <w:rPr>
          <w:rFonts w:hint="eastAsia" w:cs="宋体"/>
          <w:color w:val="000000"/>
        </w:rPr>
        <w:t>8，当用户</w:t>
      </w:r>
      <w:r>
        <w:rPr>
          <w:rFonts w:cs="宋体"/>
          <w:color w:val="000000"/>
        </w:rPr>
        <w:t>将服务器地址，</w:t>
      </w:r>
      <w:r>
        <w:rPr>
          <w:rFonts w:hint="eastAsia" w:cs="宋体"/>
          <w:color w:val="000000"/>
        </w:rPr>
        <w:t>帐户名</w:t>
      </w:r>
      <w:r>
        <w:rPr>
          <w:rFonts w:cs="宋体"/>
          <w:color w:val="000000"/>
        </w:rPr>
        <w:t>和密码</w:t>
      </w:r>
      <w:r>
        <w:rPr>
          <w:rFonts w:hint="eastAsia" w:cs="宋体"/>
          <w:color w:val="000000"/>
        </w:rPr>
        <w:t>信息</w:t>
      </w:r>
      <w:r>
        <w:rPr>
          <w:rFonts w:cs="宋体"/>
          <w:color w:val="000000"/>
        </w:rPr>
        <w:t>填写完整</w:t>
      </w:r>
      <w:r>
        <w:rPr>
          <w:rFonts w:hint="eastAsia" w:cs="宋体"/>
          <w:color w:val="000000"/>
        </w:rPr>
        <w:t>后</w:t>
      </w:r>
      <w:r>
        <w:rPr>
          <w:rFonts w:cs="宋体"/>
          <w:color w:val="000000"/>
        </w:rPr>
        <w:t>，可以从相应的服务器地址中，接收邮件。</w:t>
      </w:r>
    </w:p>
    <w:p>
      <w:pPr>
        <w:tabs>
          <w:tab w:val="left" w:pos="3011"/>
        </w:tabs>
        <w:spacing w:before="120" w:after="120"/>
        <w:jc w:val="center"/>
        <w:rPr>
          <w:rFonts w:hint="eastAsia" w:cs="宋体"/>
          <w:color w:val="000000"/>
        </w:rPr>
      </w:pPr>
      <w:r>
        <w:rPr>
          <w:rFonts w:hint="eastAsia" w:cs="宋体"/>
          <w:color w:val="000000"/>
        </w:rPr>
        <w:drawing>
          <wp:inline distT="0" distB="0" distL="0" distR="0">
            <wp:extent cx="4924425" cy="34766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34">
                      <a:extLst>
                        <a:ext uri="{28A0092B-C50C-407E-A947-70E740481C1C}">
                          <a14:useLocalDpi xmlns:a14="http://schemas.microsoft.com/office/drawing/2010/main" val="0"/>
                        </a:ext>
                      </a:extLst>
                    </a:blip>
                    <a:stretch>
                      <a:fillRect/>
                    </a:stretch>
                  </pic:blipFill>
                  <pic:spPr>
                    <a:xfrm>
                      <a:off x="0" y="0"/>
                      <a:ext cx="4934748" cy="3484135"/>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-1</w:t>
      </w:r>
      <w:r>
        <w:rPr>
          <w:rFonts w:hint="eastAsia" w:cs="宋体"/>
          <w:color w:val="000000"/>
          <w:sz w:val="21"/>
          <w:szCs w:val="21"/>
        </w:rPr>
        <w:t>8</w:t>
      </w:r>
      <w:r>
        <w:rPr>
          <w:rFonts w:cs="宋体"/>
          <w:color w:val="000000"/>
          <w:sz w:val="21"/>
          <w:szCs w:val="21"/>
        </w:rPr>
        <w:t xml:space="preserve"> </w:t>
      </w:r>
      <w:r>
        <w:rPr>
          <w:rFonts w:hint="eastAsia" w:cs="宋体"/>
          <w:color w:val="000000"/>
          <w:sz w:val="21"/>
          <w:szCs w:val="21"/>
        </w:rPr>
        <w:t>邮件</w:t>
      </w:r>
      <w:r>
        <w:rPr>
          <w:rFonts w:cs="宋体"/>
          <w:color w:val="000000"/>
          <w:sz w:val="21"/>
          <w:szCs w:val="21"/>
        </w:rPr>
        <w:t>接收界面图</w:t>
      </w:r>
    </w:p>
    <w:p>
      <w:pPr>
        <w:tabs>
          <w:tab w:val="left" w:pos="3011"/>
        </w:tabs>
        <w:spacing w:line="400" w:lineRule="exact"/>
        <w:rPr>
          <w:rFonts w:hint="eastAsia" w:cs="宋体"/>
          <w:color w:val="000000"/>
        </w:rPr>
      </w:pPr>
      <w:r>
        <w:rPr>
          <w:rFonts w:hint="eastAsia" w:cs="宋体"/>
          <w:color w:val="000000"/>
        </w:rPr>
        <w:t>5.示例</w:t>
      </w:r>
      <w:r>
        <w:rPr>
          <w:rFonts w:cs="宋体"/>
          <w:color w:val="000000"/>
        </w:rPr>
        <w:t>演示</w:t>
      </w:r>
    </w:p>
    <w:p>
      <w:pPr>
        <w:tabs>
          <w:tab w:val="left" w:pos="3011"/>
        </w:tabs>
        <w:spacing w:line="400" w:lineRule="exact"/>
        <w:ind w:firstLine="480" w:firstLineChars="200"/>
        <w:rPr>
          <w:rFonts w:hint="eastAsia" w:cs="宋体"/>
          <w:color w:val="000000"/>
        </w:rPr>
      </w:pPr>
      <w:r>
        <w:rPr>
          <w:rFonts w:cs="宋体"/>
          <w:color w:val="000000"/>
        </w:rPr>
        <w:t>PKG</w:t>
      </w:r>
      <w:r>
        <w:rPr>
          <w:rFonts w:hint="eastAsia" w:cs="宋体"/>
          <w:color w:val="000000"/>
        </w:rPr>
        <w:t>服务器在使用</w:t>
      </w:r>
      <w:r>
        <w:rPr>
          <w:rFonts w:cs="宋体"/>
          <w:color w:val="000000"/>
        </w:rPr>
        <w:t>时，随机</w:t>
      </w:r>
      <w:r>
        <w:rPr>
          <w:rFonts w:hint="eastAsia" w:cs="宋体"/>
          <w:color w:val="000000"/>
        </w:rPr>
        <w:t>种子</w:t>
      </w:r>
      <w:r>
        <w:rPr>
          <w:rFonts w:cs="宋体"/>
          <w:color w:val="000000"/>
        </w:rPr>
        <w:t>的</w:t>
      </w:r>
      <w:r>
        <w:rPr>
          <w:rFonts w:hint="eastAsia" w:cs="宋体"/>
          <w:color w:val="000000"/>
        </w:rPr>
        <w:t>输入，系统</w:t>
      </w:r>
      <w:r>
        <w:rPr>
          <w:rFonts w:cs="宋体"/>
          <w:color w:val="000000"/>
        </w:rPr>
        <w:t>初始化功能和用户私钥提取</w:t>
      </w:r>
      <w:r>
        <w:rPr>
          <w:rFonts w:hint="eastAsia" w:cs="宋体"/>
          <w:color w:val="000000"/>
        </w:rPr>
        <w:t>功能</w:t>
      </w:r>
      <w:r>
        <w:rPr>
          <w:rFonts w:cs="宋体"/>
          <w:color w:val="000000"/>
        </w:rPr>
        <w:t>需要</w:t>
      </w:r>
      <w:r>
        <w:rPr>
          <w:rFonts w:hint="eastAsia" w:cs="宋体"/>
          <w:color w:val="000000"/>
        </w:rPr>
        <w:t>可信</w:t>
      </w:r>
      <w:r>
        <w:rPr>
          <w:rFonts w:cs="宋体"/>
          <w:color w:val="000000"/>
        </w:rPr>
        <w:t>者</w:t>
      </w:r>
      <w:r>
        <w:rPr>
          <w:rFonts w:hint="eastAsia" w:cs="宋体"/>
          <w:color w:val="000000"/>
        </w:rPr>
        <w:t>进行</w:t>
      </w:r>
      <w:r>
        <w:rPr>
          <w:rFonts w:cs="宋体"/>
          <w:color w:val="000000"/>
        </w:rPr>
        <w:t>操作。</w:t>
      </w:r>
    </w:p>
    <w:p>
      <w:pPr>
        <w:tabs>
          <w:tab w:val="left" w:pos="3011"/>
        </w:tabs>
        <w:spacing w:line="400" w:lineRule="exact"/>
        <w:ind w:firstLine="480" w:firstLineChars="200"/>
        <w:rPr>
          <w:rFonts w:hint="eastAsia" w:cs="宋体"/>
          <w:color w:val="000000"/>
        </w:rPr>
      </w:pPr>
      <w:r>
        <w:rPr>
          <w:rFonts w:hint="eastAsia" w:cs="宋体"/>
          <w:color w:val="000000"/>
        </w:rPr>
        <w:t>演示时</w:t>
      </w:r>
      <w:r>
        <w:rPr>
          <w:rFonts w:cs="宋体"/>
          <w:color w:val="000000"/>
        </w:rPr>
        <w:t>，</w:t>
      </w:r>
      <w:r>
        <w:rPr>
          <w:rFonts w:hint="eastAsia" w:cs="宋体"/>
          <w:color w:val="000000"/>
        </w:rPr>
        <w:t>在</w:t>
      </w:r>
      <w:r>
        <w:rPr>
          <w:rFonts w:cs="宋体"/>
          <w:color w:val="000000"/>
        </w:rPr>
        <w:t>PKG服务器端</w:t>
      </w:r>
      <w:r>
        <w:rPr>
          <w:rFonts w:hint="eastAsia" w:cs="宋体"/>
          <w:color w:val="000000"/>
        </w:rPr>
        <w:t>输入</w:t>
      </w:r>
      <w:r>
        <w:rPr>
          <w:rFonts w:cs="宋体"/>
          <w:color w:val="000000"/>
        </w:rPr>
        <w:t>的随机数种子是：</w:t>
      </w:r>
      <w:r>
        <w:rPr>
          <w:rFonts w:hint="eastAsia" w:cs="宋体"/>
          <w:color w:val="000000"/>
        </w:rPr>
        <w:t>201603171。</w:t>
      </w:r>
      <w:r>
        <w:rPr>
          <w:rFonts w:cs="宋体"/>
          <w:color w:val="000000"/>
        </w:rPr>
        <w:t>通信过程中使用</w:t>
      </w:r>
      <w:r>
        <w:rPr>
          <w:rFonts w:hint="eastAsia" w:cs="宋体"/>
          <w:color w:val="000000"/>
        </w:rPr>
        <w:t>邮箱地址是</w:t>
      </w:r>
      <w:r>
        <w:rPr>
          <w:rFonts w:cs="宋体"/>
          <w:color w:val="000000"/>
        </w:rPr>
        <w:t>：Bandari_Belle@126.com</w:t>
      </w:r>
      <w:r>
        <w:rPr>
          <w:rFonts w:hint="eastAsia" w:cs="宋体"/>
          <w:color w:val="000000"/>
        </w:rPr>
        <w:t>，发送</w:t>
      </w:r>
      <w:r>
        <w:rPr>
          <w:rFonts w:cs="宋体"/>
          <w:color w:val="000000"/>
        </w:rPr>
        <w:t>的</w:t>
      </w:r>
      <w:r>
        <w:rPr>
          <w:rFonts w:hint="eastAsia" w:cs="宋体"/>
          <w:color w:val="000000"/>
        </w:rPr>
        <w:t>邮件正文</w:t>
      </w:r>
      <w:r>
        <w:rPr>
          <w:rFonts w:cs="宋体"/>
          <w:color w:val="000000"/>
        </w:rPr>
        <w:t>信息</w:t>
      </w:r>
      <w:r>
        <w:rPr>
          <w:rFonts w:hint="eastAsia" w:cs="宋体"/>
          <w:color w:val="000000"/>
        </w:rPr>
        <w:t>是</w:t>
      </w:r>
      <w:r>
        <w:rPr>
          <w:rFonts w:cs="宋体"/>
          <w:color w:val="000000"/>
        </w:rPr>
        <w:t>：</w:t>
      </w:r>
      <w:r>
        <w:rPr>
          <w:rFonts w:hint="eastAsia" w:cs="宋体"/>
          <w:color w:val="000000"/>
        </w:rPr>
        <w:t>阿拉伯</w:t>
      </w:r>
      <w:r>
        <w:rPr>
          <w:rFonts w:cs="宋体"/>
          <w:color w:val="000000"/>
        </w:rPr>
        <w:t>联合酋长国。SMTP服务器和POP服务器分别为：smtp.126.com</w:t>
      </w:r>
      <w:r>
        <w:rPr>
          <w:rFonts w:hint="eastAsia" w:cs="宋体"/>
          <w:color w:val="000000"/>
        </w:rPr>
        <w:t>，pop</w:t>
      </w:r>
      <w:r>
        <w:rPr>
          <w:rFonts w:cs="宋体"/>
          <w:color w:val="000000"/>
        </w:rPr>
        <w:t>3.126.com</w:t>
      </w:r>
      <w:r>
        <w:rPr>
          <w:rFonts w:hint="eastAsia" w:cs="宋体"/>
          <w:color w:val="000000"/>
        </w:rPr>
        <w:t>（</w:t>
      </w:r>
      <w:r>
        <w:rPr>
          <w:rFonts w:cs="宋体"/>
          <w:color w:val="000000"/>
        </w:rPr>
        <w:t>pop.126.com）</w:t>
      </w:r>
      <w:r>
        <w:rPr>
          <w:rFonts w:hint="eastAsia" w:cs="宋体"/>
          <w:color w:val="000000"/>
        </w:rPr>
        <w:t>。在</w:t>
      </w:r>
      <w:r>
        <w:rPr>
          <w:rFonts w:cs="宋体"/>
          <w:color w:val="000000"/>
        </w:rPr>
        <w:t>PKG</w:t>
      </w:r>
      <w:r>
        <w:rPr>
          <w:rFonts w:hint="eastAsia" w:cs="宋体"/>
          <w:color w:val="000000"/>
        </w:rPr>
        <w:t>服务器</w:t>
      </w:r>
      <w:r>
        <w:rPr>
          <w:rFonts w:cs="宋体"/>
          <w:color w:val="000000"/>
        </w:rPr>
        <w:t>端运行系统初始化算法</w:t>
      </w:r>
      <w:r>
        <w:rPr>
          <w:rFonts w:hint="eastAsia" w:cs="宋体"/>
          <w:color w:val="000000"/>
        </w:rPr>
        <w:t>产生系统参数文件</w:t>
      </w:r>
      <w:r>
        <w:rPr>
          <w:rFonts w:cs="宋体"/>
          <w:color w:val="000000"/>
        </w:rPr>
        <w:t>sysparams</w:t>
      </w:r>
      <w:r>
        <w:rPr>
          <w:rFonts w:hint="eastAsia" w:cs="宋体"/>
          <w:color w:val="000000"/>
        </w:rPr>
        <w:t>，其中</w:t>
      </w:r>
      <w:r>
        <w:rPr>
          <w:rFonts w:cs="宋体"/>
          <w:color w:val="000000"/>
        </w:rPr>
        <w:t>的数据</w:t>
      </w:r>
      <w:r>
        <w:rPr>
          <w:rFonts w:hint="eastAsia" w:cs="宋体"/>
          <w:color w:val="000000"/>
        </w:rPr>
        <w:t>如下</w:t>
      </w:r>
      <w:r>
        <w:rPr>
          <w:rFonts w:cs="宋体"/>
          <w:color w:val="000000"/>
        </w:rPr>
        <w:t>所示</w:t>
      </w:r>
      <w:r>
        <w:rPr>
          <w:rFonts w:hint="eastAsia" w:cs="宋体"/>
          <w:color w:val="000000"/>
        </w:rPr>
        <w:t>：</w:t>
      </w:r>
    </w:p>
    <w:p>
      <w:pPr>
        <w:tabs>
          <w:tab w:val="left" w:pos="3011"/>
        </w:tabs>
        <w:spacing w:line="400" w:lineRule="exact"/>
        <w:ind w:firstLine="480" w:firstLineChars="200"/>
        <w:rPr>
          <w:rFonts w:hint="eastAsia" w:cs="宋体"/>
          <w:color w:val="000000"/>
        </w:rPr>
      </w:pPr>
      <w:r>
        <w:rPr>
          <w:i/>
        </w:rPr>
        <w:t>PBITS</w:t>
      </w:r>
      <w:r>
        <w:t>=</w:t>
      </w:r>
      <w:r>
        <w:rPr>
          <w:rFonts w:hint="eastAsia" w:cs="宋体"/>
          <w:color w:val="000000"/>
        </w:rPr>
        <w:t>512</w:t>
      </w:r>
    </w:p>
    <w:p>
      <w:pPr>
        <w:tabs>
          <w:tab w:val="left" w:pos="3011"/>
        </w:tabs>
        <w:spacing w:line="400" w:lineRule="exact"/>
        <w:ind w:firstLine="480" w:firstLineChars="200"/>
        <w:rPr>
          <w:rFonts w:hint="eastAsia" w:cs="宋体"/>
          <w:color w:val="000000"/>
        </w:rPr>
      </w:pPr>
      <w:r>
        <w:rPr>
          <w:i/>
        </w:rPr>
        <w:t>p</w:t>
      </w:r>
      <w:r>
        <w:t>=</w:t>
      </w:r>
      <w:r>
        <w:rPr>
          <w:rFonts w:hint="eastAsia" w:cs="宋体"/>
          <w:color w:val="000000"/>
        </w:rPr>
        <w:t>DAA5F03F78DF1558C7046F5E4E506658C13389EFECB2B7AB5651C9EF6CCBDC54A0A2B8C37904A5350C4D44A82B118B7F53ED33287283B3CD26265CB5238E410B</w:t>
      </w:r>
    </w:p>
    <w:p>
      <w:pPr>
        <w:tabs>
          <w:tab w:val="left" w:pos="3011"/>
        </w:tabs>
        <w:spacing w:line="400" w:lineRule="exact"/>
        <w:ind w:firstLine="480" w:firstLineChars="200"/>
        <w:rPr>
          <w:rFonts w:hint="eastAsia" w:cs="宋体"/>
          <w:color w:val="000000"/>
        </w:rPr>
      </w:pPr>
      <w:r>
        <w:rPr>
          <w:rFonts w:cs="宋体"/>
          <w:i/>
          <w:color w:val="000000"/>
        </w:rPr>
        <w:t>q</w:t>
      </w:r>
      <w:r>
        <w:rPr>
          <w:rFonts w:cs="宋体"/>
          <w:color w:val="000000"/>
        </w:rPr>
        <w:t>=</w:t>
      </w:r>
      <w:r>
        <w:rPr>
          <w:rFonts w:hint="eastAsia" w:cs="宋体"/>
          <w:color w:val="000000"/>
        </w:rPr>
        <w:t>8000000000000000000000000000000000020001</w:t>
      </w:r>
    </w:p>
    <w:p>
      <w:pPr>
        <w:tabs>
          <w:tab w:val="left" w:pos="3011"/>
        </w:tabs>
        <w:spacing w:line="400" w:lineRule="exact"/>
        <w:ind w:firstLine="480" w:firstLineChars="200"/>
        <w:rPr>
          <w:rFonts w:hint="eastAsia" w:cs="宋体"/>
          <w:color w:val="000000"/>
        </w:rPr>
      </w:pPr>
      <w:r>
        <w:rPr>
          <w:rFonts w:cs="宋体"/>
          <w:i/>
          <w:color w:val="000000"/>
        </w:rPr>
        <w:t>Px</w:t>
      </w:r>
      <w:r>
        <w:rPr>
          <w:rFonts w:cs="宋体"/>
          <w:color w:val="000000"/>
        </w:rPr>
        <w:t>=</w:t>
      </w:r>
      <w:r>
        <w:rPr>
          <w:rFonts w:hint="eastAsia" w:cs="宋体"/>
          <w:color w:val="000000"/>
        </w:rPr>
        <w:t>AFA1CF769E03A374D961ECFE1CB185B137F759D76BFB53BD8F6C3BD587BB6D56D0116FACB83FBFC403BED8233D0A01CEC4BD0D94FFE7C5138956E8265C991932</w:t>
      </w:r>
    </w:p>
    <w:p>
      <w:pPr>
        <w:tabs>
          <w:tab w:val="left" w:pos="3011"/>
        </w:tabs>
        <w:spacing w:line="400" w:lineRule="exact"/>
        <w:ind w:firstLine="480" w:firstLineChars="200"/>
        <w:rPr>
          <w:rFonts w:hint="eastAsia" w:cs="宋体"/>
          <w:color w:val="000000"/>
        </w:rPr>
      </w:pPr>
      <w:r>
        <w:rPr>
          <w:rFonts w:cs="宋体"/>
          <w:i/>
          <w:color w:val="000000"/>
        </w:rPr>
        <w:t>Py</w:t>
      </w:r>
      <w:r>
        <w:rPr>
          <w:rFonts w:cs="宋体"/>
          <w:color w:val="000000"/>
        </w:rPr>
        <w:t>=</w:t>
      </w:r>
      <w:r>
        <w:rPr>
          <w:rFonts w:hint="eastAsia" w:cs="宋体"/>
          <w:color w:val="000000"/>
        </w:rPr>
        <w:t>2DAAE53C6985DF9B7AFED9A6AAB526E9719E3ABBB7E07A22D4CFCFB385A88CE10B8D5DB99F63D6B0DB4B4EA4FC84939E4E5E57DA4BF06A71A4B7DAD37DE990AA</w:t>
      </w:r>
    </w:p>
    <w:p>
      <w:pPr>
        <w:tabs>
          <w:tab w:val="left" w:pos="3011"/>
        </w:tabs>
        <w:spacing w:line="400" w:lineRule="exact"/>
        <w:ind w:firstLine="480" w:firstLineChars="200"/>
        <w:rPr>
          <w:rFonts w:hint="eastAsia" w:cs="宋体"/>
          <w:color w:val="000000"/>
        </w:rPr>
      </w:pPr>
      <w:r>
        <w:rPr>
          <w:rFonts w:cs="宋体"/>
          <w:i/>
          <w:color w:val="000000"/>
        </w:rPr>
        <w:t>Ppubx</w:t>
      </w:r>
      <w:r>
        <w:rPr>
          <w:rFonts w:cs="宋体"/>
          <w:color w:val="000000"/>
        </w:rPr>
        <w:t>=</w:t>
      </w:r>
      <w:r>
        <w:rPr>
          <w:rFonts w:hint="eastAsia" w:cs="宋体"/>
          <w:color w:val="000000"/>
        </w:rPr>
        <w:t>A1B4AB32F98DF6D5C6D783316C693597756BA50939962D368821FBE660129CC5B059CE3EAE7801E8CA7CCCE1271B4578A334652350C9DFCA9867BA1E104B6274</w:t>
      </w:r>
    </w:p>
    <w:p>
      <w:pPr>
        <w:tabs>
          <w:tab w:val="left" w:pos="3011"/>
        </w:tabs>
        <w:spacing w:line="400" w:lineRule="exact"/>
        <w:ind w:firstLine="480" w:firstLineChars="200"/>
        <w:rPr>
          <w:rFonts w:hint="eastAsia" w:cs="宋体"/>
          <w:color w:val="000000"/>
        </w:rPr>
      </w:pPr>
      <w:r>
        <w:rPr>
          <w:rFonts w:cs="宋体"/>
          <w:i/>
          <w:color w:val="000000"/>
        </w:rPr>
        <w:t>Ppuby</w:t>
      </w:r>
      <w:r>
        <w:rPr>
          <w:rFonts w:cs="宋体"/>
          <w:color w:val="000000"/>
        </w:rPr>
        <w:t>=</w:t>
      </w:r>
      <w:r>
        <w:rPr>
          <w:rFonts w:hint="eastAsia" w:cs="宋体"/>
          <w:color w:val="000000"/>
        </w:rPr>
        <w:t>B28A7A21C278106773B506D15FB786D23326BE0B2556F8D557AF76BB618E348C55FB21636E480069A6B1642ABA628A06D64D692CE94736F7893EAF940D5CA19D</w:t>
      </w:r>
    </w:p>
    <w:p>
      <w:pPr>
        <w:tabs>
          <w:tab w:val="left" w:pos="3011"/>
        </w:tabs>
        <w:spacing w:line="400" w:lineRule="exact"/>
        <w:ind w:firstLine="480" w:firstLineChars="200"/>
        <w:rPr>
          <w:rFonts w:hint="eastAsia" w:cs="宋体"/>
          <w:color w:val="000000"/>
        </w:rPr>
      </w:pPr>
      <w:r>
        <w:rPr>
          <w:rFonts w:hint="eastAsia" w:cs="宋体"/>
          <w:i/>
          <w:color w:val="000000"/>
        </w:rPr>
        <w:t>c</w:t>
      </w:r>
      <w:r>
        <w:rPr>
          <w:rFonts w:cs="宋体"/>
          <w:i/>
          <w:color w:val="000000"/>
        </w:rPr>
        <w:t>ubex</w:t>
      </w:r>
      <w:r>
        <w:rPr>
          <w:rFonts w:cs="宋体"/>
          <w:color w:val="000000"/>
        </w:rPr>
        <w:t>=</w:t>
      </w:r>
      <w:r>
        <w:rPr>
          <w:rFonts w:hint="eastAsia" w:cs="宋体"/>
          <w:color w:val="000000"/>
        </w:rPr>
        <w:t>6D52F81FBC6F8AAC638237AF2728332C6099C4F7F6595BD5AB28E4F7B665EE2A50515C61BC82529A8626A2541588C5BFA9F699943941D9E693132E5A91C72085</w:t>
      </w:r>
    </w:p>
    <w:p>
      <w:pPr>
        <w:tabs>
          <w:tab w:val="left" w:pos="3011"/>
        </w:tabs>
        <w:spacing w:line="400" w:lineRule="exact"/>
        <w:ind w:firstLine="480" w:firstLineChars="200"/>
        <w:rPr>
          <w:rFonts w:hint="eastAsia" w:cs="宋体"/>
          <w:color w:val="000000"/>
        </w:rPr>
      </w:pPr>
      <w:r>
        <w:rPr>
          <w:rFonts w:cs="宋体"/>
          <w:i/>
          <w:color w:val="000000"/>
        </w:rPr>
        <w:t>cubey</w:t>
      </w:r>
      <w:r>
        <w:rPr>
          <w:rFonts w:cs="宋体"/>
          <w:color w:val="000000"/>
        </w:rPr>
        <w:t>=</w:t>
      </w:r>
      <w:r>
        <w:rPr>
          <w:rFonts w:hint="eastAsia" w:cs="宋体"/>
          <w:color w:val="000000"/>
        </w:rPr>
        <w:t>91107063846979671FFC66113081A11C910F88A15EA4F3FBBD9DDF790EC303049F6B28AE6B13824A3B856CE8F66383E6E15A1DB1A4B453054B26639B9C54AD2E</w:t>
      </w:r>
    </w:p>
    <w:p>
      <w:pPr>
        <w:tabs>
          <w:tab w:val="left" w:pos="3011"/>
        </w:tabs>
        <w:spacing w:line="400" w:lineRule="exact"/>
        <w:ind w:firstLine="480" w:firstLineChars="200"/>
        <w:rPr>
          <w:rFonts w:hint="eastAsia" w:cs="宋体"/>
          <w:color w:val="000000"/>
        </w:rPr>
      </w:pPr>
      <w:r>
        <w:rPr>
          <w:rFonts w:hint="eastAsia" w:cs="宋体"/>
          <w:color w:val="000000"/>
        </w:rPr>
        <w:t>发件人发邮件时</w:t>
      </w:r>
      <w:r>
        <w:rPr>
          <w:rFonts w:cs="宋体"/>
          <w:color w:val="000000"/>
        </w:rPr>
        <w:t>，</w:t>
      </w:r>
      <w:r>
        <w:rPr>
          <w:rFonts w:hint="eastAsia" w:cs="宋体"/>
          <w:color w:val="000000"/>
        </w:rPr>
        <w:t>若</w:t>
      </w:r>
      <w:r>
        <w:rPr>
          <w:rFonts w:cs="宋体"/>
          <w:color w:val="000000"/>
        </w:rPr>
        <w:t>不加密，则直接发送</w:t>
      </w:r>
      <w:r>
        <w:rPr>
          <w:rFonts w:hint="eastAsia" w:cs="宋体"/>
          <w:color w:val="000000"/>
        </w:rPr>
        <w:t>邮件</w:t>
      </w:r>
      <w:r>
        <w:rPr>
          <w:rFonts w:cs="宋体"/>
          <w:color w:val="000000"/>
        </w:rPr>
        <w:t>正文；</w:t>
      </w:r>
      <w:r>
        <w:rPr>
          <w:rFonts w:hint="eastAsia" w:cs="宋体"/>
          <w:color w:val="000000"/>
        </w:rPr>
        <w:t>若</w:t>
      </w:r>
      <w:r>
        <w:rPr>
          <w:rFonts w:cs="宋体"/>
          <w:color w:val="000000"/>
        </w:rPr>
        <w:t>加密，则发送</w:t>
      </w:r>
      <w:r>
        <w:rPr>
          <w:rFonts w:hint="eastAsia" w:cs="宋体"/>
          <w:color w:val="000000"/>
        </w:rPr>
        <w:t>加密后的邮件</w:t>
      </w:r>
      <w:r>
        <w:rPr>
          <w:rFonts w:cs="宋体"/>
          <w:color w:val="000000"/>
        </w:rPr>
        <w:t>正文</w:t>
      </w:r>
      <w:r>
        <w:rPr>
          <w:rFonts w:hint="eastAsia" w:cs="宋体"/>
          <w:color w:val="000000"/>
        </w:rPr>
        <w:t>（</w:t>
      </w:r>
      <w:r>
        <w:rPr>
          <w:rFonts w:cs="宋体"/>
          <w:color w:val="000000"/>
        </w:rPr>
        <w:t>ciphtext.ibe</w:t>
      </w:r>
      <w:r>
        <w:rPr>
          <w:rFonts w:hint="eastAsia" w:cs="宋体"/>
          <w:color w:val="000000"/>
        </w:rPr>
        <w:t>）</w:t>
      </w:r>
      <w:r>
        <w:rPr>
          <w:rFonts w:cs="宋体"/>
          <w:color w:val="000000"/>
        </w:rPr>
        <w:t>和</w:t>
      </w:r>
      <w:r>
        <w:rPr>
          <w:rFonts w:hint="eastAsia" w:cs="宋体"/>
          <w:color w:val="000000"/>
        </w:rPr>
        <w:t>加密</w:t>
      </w:r>
      <w:r>
        <w:rPr>
          <w:rFonts w:cs="宋体"/>
          <w:color w:val="000000"/>
        </w:rPr>
        <w:t>后的</w:t>
      </w:r>
      <w:r>
        <w:rPr>
          <w:rFonts w:hint="eastAsia" w:cs="宋体"/>
          <w:color w:val="000000"/>
        </w:rPr>
        <w:t>会话</w:t>
      </w:r>
      <w:r>
        <w:rPr>
          <w:rFonts w:cs="宋体"/>
          <w:color w:val="000000"/>
        </w:rPr>
        <w:t>密钥（key_file</w:t>
      </w:r>
      <w:r>
        <w:rPr>
          <w:rFonts w:hint="eastAsia" w:cs="宋体"/>
          <w:color w:val="000000"/>
        </w:rPr>
        <w:t>）。发件人</w:t>
      </w:r>
      <w:r>
        <w:rPr>
          <w:rFonts w:cs="宋体"/>
          <w:color w:val="000000"/>
        </w:rPr>
        <w:t>发送</w:t>
      </w:r>
      <w:r>
        <w:rPr>
          <w:rFonts w:hint="eastAsia" w:cs="宋体"/>
          <w:color w:val="000000"/>
        </w:rPr>
        <w:t>加密</w:t>
      </w:r>
      <w:r>
        <w:rPr>
          <w:rFonts w:cs="宋体"/>
          <w:color w:val="000000"/>
        </w:rPr>
        <w:t>邮件前，先和PKG服务器进行通讯，</w:t>
      </w:r>
      <w:r>
        <w:rPr>
          <w:rFonts w:hint="eastAsia" w:cs="宋体"/>
          <w:color w:val="000000"/>
        </w:rPr>
        <w:t>申请</w:t>
      </w:r>
      <w:r>
        <w:rPr>
          <w:rFonts w:cs="宋体"/>
          <w:color w:val="000000"/>
        </w:rPr>
        <w:t>获得系统参数文件，</w:t>
      </w:r>
      <w:r>
        <w:rPr>
          <w:rFonts w:hint="eastAsia" w:cs="宋体"/>
          <w:color w:val="000000"/>
        </w:rPr>
        <w:t>再</w:t>
      </w:r>
      <w:r>
        <w:rPr>
          <w:rFonts w:cs="宋体"/>
          <w:color w:val="000000"/>
        </w:rPr>
        <w:t>进行加密</w:t>
      </w:r>
      <w:r>
        <w:rPr>
          <w:rFonts w:hint="eastAsia" w:cs="宋体"/>
          <w:color w:val="000000"/>
        </w:rPr>
        <w:t>发送</w:t>
      </w:r>
      <w:r>
        <w:rPr>
          <w:rFonts w:cs="宋体"/>
          <w:color w:val="000000"/>
        </w:rPr>
        <w:t>。</w:t>
      </w:r>
      <w:r>
        <w:rPr>
          <w:rFonts w:hint="eastAsia" w:cs="宋体"/>
          <w:color w:val="000000"/>
        </w:rPr>
        <w:t>其中</w:t>
      </w:r>
      <w:r>
        <w:rPr>
          <w:rFonts w:cs="宋体"/>
          <w:color w:val="000000"/>
        </w:rPr>
        <w:t>，ciphtext.ibe中的</w:t>
      </w:r>
      <w:r>
        <w:rPr>
          <w:rFonts w:hint="eastAsia" w:cs="宋体"/>
          <w:color w:val="000000"/>
        </w:rPr>
        <w:t>内容</w:t>
      </w:r>
      <w:r>
        <w:rPr>
          <w:rFonts w:cs="宋体"/>
          <w:color w:val="000000"/>
        </w:rPr>
        <w:t>是：</w:t>
      </w:r>
      <w:r>
        <w:rPr>
          <w:rFonts w:hint="eastAsia" w:cs="宋体"/>
          <w:color w:val="000000"/>
        </w:rPr>
        <w:t>锋Uq</w:t>
      </w:r>
      <w:r>
        <w:rPr>
          <w:rFonts w:hint="eastAsia" w:cs="宋体"/>
          <w:color w:val="000000"/>
        </w:rPr>
        <w:tab/>
      </w:r>
      <w:r>
        <w:rPr>
          <w:rFonts w:hint="eastAsia" w:cs="宋体"/>
          <w:color w:val="000000"/>
        </w:rPr>
        <w:t>踴E橘96|帚，</w:t>
      </w:r>
      <w:r>
        <w:rPr>
          <w:rFonts w:cs="宋体"/>
          <w:color w:val="000000"/>
        </w:rPr>
        <w:t>key_file</w:t>
      </w:r>
      <w:r>
        <w:rPr>
          <w:rFonts w:hint="eastAsia" w:cs="宋体"/>
          <w:color w:val="000000"/>
        </w:rPr>
        <w:t>中</w:t>
      </w:r>
      <w:r>
        <w:rPr>
          <w:rFonts w:cs="宋体"/>
          <w:color w:val="000000"/>
        </w:rPr>
        <w:t>的</w:t>
      </w:r>
      <w:r>
        <w:rPr>
          <w:rFonts w:hint="eastAsia" w:cs="宋体"/>
          <w:color w:val="000000"/>
        </w:rPr>
        <w:t>内容如下</w:t>
      </w:r>
      <w:r>
        <w:rPr>
          <w:rFonts w:cs="宋体"/>
          <w:color w:val="000000"/>
        </w:rPr>
        <w:t>所示：</w:t>
      </w:r>
    </w:p>
    <w:p>
      <w:pPr>
        <w:tabs>
          <w:tab w:val="left" w:pos="3011"/>
        </w:tabs>
        <w:spacing w:line="400" w:lineRule="exact"/>
        <w:ind w:firstLine="480" w:firstLineChars="200"/>
        <w:rPr>
          <w:rFonts w:hint="eastAsia" w:cs="宋体"/>
          <w:color w:val="000000"/>
        </w:rPr>
      </w:pPr>
      <w:r>
        <w:rPr>
          <w:rFonts w:cs="宋体"/>
          <w:i/>
          <w:color w:val="000000"/>
        </w:rPr>
        <w:t>U</w:t>
      </w:r>
      <w:r>
        <w:rPr>
          <w:rFonts w:cs="宋体"/>
          <w:color w:val="000000"/>
        </w:rPr>
        <w:t>=</w:t>
      </w:r>
      <w:r>
        <w:rPr>
          <w:rFonts w:hint="eastAsia" w:cs="宋体"/>
          <w:color w:val="000000"/>
        </w:rPr>
        <w:t>75F905EC87EA44DFEECBFB51E0C103B02B4FC486946A630D06359ABB4659CB4634B4F17C34F4652AE03C5D2EA1BE9C262A64ED6AA0636854A9223543BF596780</w:t>
      </w:r>
    </w:p>
    <w:p>
      <w:pPr>
        <w:tabs>
          <w:tab w:val="left" w:pos="3011"/>
        </w:tabs>
        <w:spacing w:line="400" w:lineRule="exact"/>
        <w:ind w:firstLine="480" w:firstLineChars="200"/>
        <w:rPr>
          <w:rFonts w:hint="eastAsia" w:cs="宋体"/>
          <w:color w:val="000000"/>
        </w:rPr>
      </w:pPr>
      <w:r>
        <w:rPr>
          <w:rFonts w:cs="宋体"/>
          <w:i/>
          <w:color w:val="000000"/>
        </w:rPr>
        <w:t>V</w:t>
      </w:r>
      <w:r>
        <w:rPr>
          <w:rFonts w:cs="宋体"/>
          <w:color w:val="000000"/>
        </w:rPr>
        <w:t>=</w:t>
      </w:r>
      <w:r>
        <w:rPr>
          <w:rFonts w:hint="eastAsia" w:cs="宋体"/>
          <w:color w:val="000000"/>
        </w:rPr>
        <w:t>6B4EA74D0F1A53FA7DFEE01D2A911C9F9C96847A67B65558AF9ECF662C387C01</w:t>
      </w:r>
    </w:p>
    <w:p>
      <w:pPr>
        <w:tabs>
          <w:tab w:val="left" w:pos="3011"/>
        </w:tabs>
        <w:spacing w:line="400" w:lineRule="exact"/>
        <w:ind w:firstLine="480" w:firstLineChars="200"/>
        <w:rPr>
          <w:rFonts w:hint="eastAsia" w:cs="宋体"/>
          <w:color w:val="000000"/>
        </w:rPr>
      </w:pPr>
      <w:r>
        <w:rPr>
          <w:rFonts w:cs="宋体"/>
          <w:i/>
          <w:color w:val="000000"/>
        </w:rPr>
        <w:t>W</w:t>
      </w:r>
      <w:r>
        <w:rPr>
          <w:rFonts w:cs="宋体"/>
          <w:color w:val="000000"/>
        </w:rPr>
        <w:t>=</w:t>
      </w:r>
      <w:r>
        <w:rPr>
          <w:rFonts w:hint="eastAsia" w:cs="宋体"/>
          <w:color w:val="000000"/>
        </w:rPr>
        <w:t>B2D36A08420BAB14C746FE8C3768E3DE54F37185A70030AD2DEBF3C75C978D6D</w:t>
      </w:r>
    </w:p>
    <w:p>
      <w:pPr>
        <w:tabs>
          <w:tab w:val="left" w:pos="3011"/>
        </w:tabs>
        <w:spacing w:line="400" w:lineRule="exact"/>
        <w:ind w:firstLine="480" w:firstLineChars="200"/>
        <w:rPr>
          <w:rFonts w:hint="eastAsia" w:cs="宋体"/>
          <w:color w:val="000000"/>
        </w:rPr>
      </w:pPr>
      <w:r>
        <w:rPr>
          <w:rFonts w:hint="eastAsia" w:cs="宋体"/>
          <w:color w:val="000000"/>
        </w:rPr>
        <w:t>图4</w:t>
      </w:r>
      <w:r>
        <w:rPr>
          <w:rFonts w:cs="宋体"/>
          <w:color w:val="000000"/>
        </w:rPr>
        <w:t>-1</w:t>
      </w:r>
      <w:r>
        <w:rPr>
          <w:rFonts w:hint="eastAsia" w:cs="宋体"/>
          <w:color w:val="000000"/>
        </w:rPr>
        <w:t>9是</w:t>
      </w:r>
      <w:r>
        <w:rPr>
          <w:rFonts w:cs="宋体"/>
          <w:color w:val="000000"/>
        </w:rPr>
        <w:t>发件人加密</w:t>
      </w:r>
      <w:r>
        <w:rPr>
          <w:rFonts w:hint="eastAsia" w:cs="宋体"/>
          <w:color w:val="000000"/>
        </w:rPr>
        <w:t>后</w:t>
      </w:r>
      <w:r>
        <w:rPr>
          <w:rFonts w:cs="宋体"/>
          <w:color w:val="000000"/>
        </w:rPr>
        <w:t>发送的邮件</w:t>
      </w:r>
      <w:r>
        <w:rPr>
          <w:rFonts w:hint="eastAsia" w:cs="宋体"/>
          <w:color w:val="000000"/>
        </w:rPr>
        <w:t>正文：</w:t>
      </w:r>
    </w:p>
    <w:p>
      <w:pPr>
        <w:tabs>
          <w:tab w:val="left" w:pos="3011"/>
        </w:tabs>
        <w:spacing w:before="120" w:after="120"/>
        <w:jc w:val="center"/>
        <w:rPr>
          <w:rFonts w:hint="eastAsia" w:cs="宋体"/>
          <w:color w:val="000000"/>
        </w:rPr>
      </w:pPr>
      <w:r>
        <w:rPr>
          <w:rFonts w:hint="eastAsia" w:cs="宋体"/>
          <w:color w:val="000000"/>
        </w:rPr>
        <w:drawing>
          <wp:inline distT="0" distB="0" distL="0" distR="0">
            <wp:extent cx="4906010" cy="4124325"/>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35">
                      <a:extLst>
                        <a:ext uri="{28A0092B-C50C-407E-A947-70E740481C1C}">
                          <a14:useLocalDpi xmlns:a14="http://schemas.microsoft.com/office/drawing/2010/main" val="0"/>
                        </a:ext>
                      </a:extLst>
                    </a:blip>
                    <a:stretch>
                      <a:fillRect/>
                    </a:stretch>
                  </pic:blipFill>
                  <pic:spPr>
                    <a:xfrm>
                      <a:off x="0" y="0"/>
                      <a:ext cx="4906060" cy="4124901"/>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-1</w:t>
      </w:r>
      <w:r>
        <w:rPr>
          <w:rFonts w:hint="eastAsia" w:cs="宋体"/>
          <w:color w:val="000000"/>
          <w:sz w:val="21"/>
          <w:szCs w:val="21"/>
        </w:rPr>
        <w:t>9</w:t>
      </w:r>
      <w:r>
        <w:rPr>
          <w:rFonts w:cs="宋体"/>
          <w:color w:val="000000"/>
          <w:sz w:val="21"/>
          <w:szCs w:val="21"/>
        </w:rPr>
        <w:t xml:space="preserve"> </w:t>
      </w:r>
      <w:r>
        <w:rPr>
          <w:rFonts w:hint="eastAsia" w:cs="宋体"/>
          <w:color w:val="000000"/>
          <w:sz w:val="21"/>
          <w:szCs w:val="21"/>
        </w:rPr>
        <w:t>发送方</w:t>
      </w:r>
      <w:r>
        <w:rPr>
          <w:rFonts w:cs="宋体"/>
          <w:color w:val="000000"/>
          <w:sz w:val="21"/>
          <w:szCs w:val="21"/>
        </w:rPr>
        <w:t>发送的邮件</w:t>
      </w:r>
    </w:p>
    <w:p>
      <w:pPr>
        <w:tabs>
          <w:tab w:val="left" w:pos="3011"/>
        </w:tabs>
        <w:spacing w:line="400" w:lineRule="exact"/>
        <w:ind w:firstLine="480" w:firstLineChars="200"/>
        <w:rPr>
          <w:rFonts w:hint="eastAsia" w:cs="宋体"/>
          <w:color w:val="000000"/>
        </w:rPr>
      </w:pPr>
      <w:r>
        <w:rPr>
          <w:rFonts w:hint="eastAsia" w:cs="宋体"/>
          <w:color w:val="000000"/>
        </w:rPr>
        <w:t>收件人</w:t>
      </w:r>
      <w:r>
        <w:rPr>
          <w:rFonts w:cs="宋体"/>
          <w:color w:val="000000"/>
        </w:rPr>
        <w:t>收到的邮件内容如图</w:t>
      </w:r>
      <w:r>
        <w:rPr>
          <w:rFonts w:hint="eastAsia" w:cs="宋体"/>
          <w:color w:val="000000"/>
        </w:rPr>
        <w:t>4</w:t>
      </w:r>
      <w:r>
        <w:rPr>
          <w:rFonts w:cs="宋体"/>
          <w:color w:val="000000"/>
        </w:rPr>
        <w:t>-</w:t>
      </w:r>
      <w:r>
        <w:rPr>
          <w:rFonts w:hint="eastAsia" w:cs="宋体"/>
          <w:color w:val="000000"/>
        </w:rPr>
        <w:t>20所示：</w:t>
      </w:r>
    </w:p>
    <w:p>
      <w:pPr>
        <w:tabs>
          <w:tab w:val="left" w:pos="3011"/>
        </w:tabs>
        <w:spacing w:before="120" w:after="120"/>
        <w:jc w:val="center"/>
        <w:rPr>
          <w:rFonts w:hint="eastAsia" w:cs="宋体"/>
          <w:color w:val="000000"/>
        </w:rPr>
      </w:pPr>
      <w:r>
        <w:rPr>
          <w:rFonts w:hint="eastAsia" w:cs="宋体"/>
          <w:color w:val="000000"/>
        </w:rPr>
        <w:drawing>
          <wp:inline distT="0" distB="0" distL="0" distR="0">
            <wp:extent cx="4934585"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36">
                      <a:extLst>
                        <a:ext uri="{28A0092B-C50C-407E-A947-70E740481C1C}">
                          <a14:useLocalDpi xmlns:a14="http://schemas.microsoft.com/office/drawing/2010/main" val="0"/>
                        </a:ext>
                      </a:extLst>
                    </a:blip>
                    <a:stretch>
                      <a:fillRect/>
                    </a:stretch>
                  </pic:blipFill>
                  <pic:spPr>
                    <a:xfrm>
                      <a:off x="0" y="0"/>
                      <a:ext cx="4934639" cy="1267002"/>
                    </a:xfrm>
                    <a:prstGeom prst="rect">
                      <a:avLst/>
                    </a:prstGeom>
                  </pic:spPr>
                </pic:pic>
              </a:graphicData>
            </a:graphic>
          </wp:inline>
        </w:drawing>
      </w:r>
    </w:p>
    <w:p>
      <w:pPr>
        <w:tabs>
          <w:tab w:val="left" w:pos="3011"/>
        </w:tabs>
        <w:spacing w:before="120" w:after="240" w:line="400" w:lineRule="exact"/>
        <w:jc w:val="center"/>
        <w:rPr>
          <w:rFonts w:hint="eastAsia" w:cs="宋体"/>
          <w:color w:val="000000"/>
          <w:sz w:val="21"/>
          <w:szCs w:val="21"/>
        </w:rPr>
      </w:pPr>
      <w:r>
        <w:rPr>
          <w:rFonts w:hint="eastAsia" w:cs="宋体"/>
          <w:color w:val="000000"/>
          <w:sz w:val="21"/>
          <w:szCs w:val="21"/>
        </w:rPr>
        <w:t>图4</w:t>
      </w:r>
      <w:r>
        <w:rPr>
          <w:rFonts w:cs="宋体"/>
          <w:color w:val="000000"/>
          <w:sz w:val="21"/>
          <w:szCs w:val="21"/>
        </w:rPr>
        <w:t>-</w:t>
      </w:r>
      <w:r>
        <w:rPr>
          <w:rFonts w:hint="eastAsia" w:cs="宋体"/>
          <w:color w:val="000000"/>
          <w:sz w:val="21"/>
          <w:szCs w:val="21"/>
        </w:rPr>
        <w:t>20</w:t>
      </w:r>
      <w:r>
        <w:rPr>
          <w:rFonts w:cs="宋体"/>
          <w:color w:val="000000"/>
          <w:sz w:val="21"/>
          <w:szCs w:val="21"/>
        </w:rPr>
        <w:t xml:space="preserve"> </w:t>
      </w:r>
      <w:r>
        <w:rPr>
          <w:rFonts w:hint="eastAsia" w:cs="宋体"/>
          <w:color w:val="000000"/>
          <w:sz w:val="21"/>
          <w:szCs w:val="21"/>
        </w:rPr>
        <w:t>收件人收到</w:t>
      </w:r>
      <w:r>
        <w:rPr>
          <w:rFonts w:cs="宋体"/>
          <w:color w:val="000000"/>
          <w:sz w:val="21"/>
          <w:szCs w:val="21"/>
        </w:rPr>
        <w:t>的邮件</w:t>
      </w:r>
    </w:p>
    <w:p>
      <w:pPr>
        <w:tabs>
          <w:tab w:val="left" w:pos="3011"/>
        </w:tabs>
        <w:spacing w:line="400" w:lineRule="exact"/>
        <w:ind w:firstLine="480" w:firstLineChars="200"/>
        <w:rPr>
          <w:rFonts w:hint="eastAsia" w:cs="宋体"/>
          <w:color w:val="000000"/>
        </w:rPr>
      </w:pPr>
      <w:r>
        <w:rPr>
          <w:rFonts w:hint="eastAsia" w:cs="宋体"/>
          <w:color w:val="000000"/>
        </w:rPr>
        <w:t>收件人解密</w:t>
      </w:r>
      <w:r>
        <w:rPr>
          <w:rFonts w:cs="宋体"/>
          <w:color w:val="000000"/>
        </w:rPr>
        <w:t>邮件</w:t>
      </w:r>
      <w:r>
        <w:rPr>
          <w:rFonts w:hint="eastAsia" w:cs="宋体"/>
          <w:color w:val="000000"/>
        </w:rPr>
        <w:t>前</w:t>
      </w:r>
      <w:r>
        <w:rPr>
          <w:rFonts w:cs="宋体"/>
          <w:color w:val="000000"/>
        </w:rPr>
        <w:t>，</w:t>
      </w:r>
      <w:r>
        <w:rPr>
          <w:rFonts w:hint="eastAsia" w:cs="宋体"/>
          <w:color w:val="000000"/>
        </w:rPr>
        <w:t>先</w:t>
      </w:r>
      <w:r>
        <w:rPr>
          <w:rFonts w:cs="宋体"/>
          <w:color w:val="000000"/>
        </w:rPr>
        <w:t>和PKG</w:t>
      </w:r>
      <w:r>
        <w:rPr>
          <w:rFonts w:hint="eastAsia" w:cs="宋体"/>
          <w:color w:val="000000"/>
        </w:rPr>
        <w:t>服务器</w:t>
      </w:r>
      <w:r>
        <w:rPr>
          <w:rFonts w:cs="宋体"/>
          <w:color w:val="000000"/>
        </w:rPr>
        <w:t>进行通信，得到与</w:t>
      </w:r>
      <w:r>
        <w:rPr>
          <w:rFonts w:hint="eastAsia" w:cs="宋体"/>
          <w:color w:val="000000"/>
        </w:rPr>
        <w:t>其</w:t>
      </w:r>
      <w:r>
        <w:rPr>
          <w:rFonts w:cs="宋体"/>
          <w:color w:val="000000"/>
        </w:rPr>
        <w:t>邮件地址对应的</w:t>
      </w:r>
      <w:r>
        <w:rPr>
          <w:rFonts w:hint="eastAsia" w:cs="宋体"/>
          <w:color w:val="000000"/>
        </w:rPr>
        <w:t>私钥</w:t>
      </w:r>
      <w:r>
        <w:rPr>
          <w:rFonts w:cs="宋体"/>
          <w:color w:val="000000"/>
        </w:rPr>
        <w:t>，就可以解密得到</w:t>
      </w:r>
      <w:r>
        <w:rPr>
          <w:rFonts w:hint="eastAsia" w:cs="宋体"/>
          <w:color w:val="000000"/>
        </w:rPr>
        <w:t>明文，其私钥信息</w:t>
      </w:r>
      <w:r>
        <w:rPr>
          <w:rFonts w:cs="宋体"/>
          <w:color w:val="000000"/>
        </w:rPr>
        <w:t>如下</w:t>
      </w:r>
      <w:r>
        <w:rPr>
          <w:rFonts w:hint="eastAsia" w:cs="宋体"/>
          <w:color w:val="000000"/>
        </w:rPr>
        <w:t>所示：</w:t>
      </w:r>
    </w:p>
    <w:p>
      <w:pPr>
        <w:tabs>
          <w:tab w:val="left" w:pos="3011"/>
        </w:tabs>
        <w:spacing w:line="400" w:lineRule="exact"/>
        <w:ind w:firstLine="480" w:firstLineChars="200"/>
        <w:rPr>
          <w:rFonts w:hint="eastAsia" w:cs="宋体"/>
          <w:color w:val="000000"/>
        </w:rPr>
      </w:pPr>
      <w:r>
        <w:rPr>
          <w:rFonts w:cs="宋体"/>
          <w:i/>
          <w:color w:val="000000"/>
        </w:rPr>
        <w:t>Didy</w:t>
      </w:r>
      <w:r>
        <w:rPr>
          <w:rFonts w:cs="宋体"/>
          <w:color w:val="000000"/>
        </w:rPr>
        <w:t>=</w:t>
      </w:r>
      <w:r>
        <w:rPr>
          <w:rFonts w:hint="eastAsia" w:cs="宋体"/>
          <w:color w:val="000000"/>
        </w:rPr>
        <w:t>5CC348046D4C7DA4AA52F197E23CB2A2A62623F16C84A4B43DDE974F02FB2BDBC670B5A333572FD5D1896004E0C413C749C9F1D5DD685C350CFBE26A8E6546ED</w:t>
      </w:r>
    </w:p>
    <w:p>
      <w:pPr>
        <w:tabs>
          <w:tab w:val="left" w:pos="3011"/>
        </w:tabs>
        <w:spacing w:line="400" w:lineRule="exact"/>
        <w:ind w:firstLine="480" w:firstLineChars="200"/>
        <w:rPr>
          <w:rFonts w:hint="eastAsia" w:cs="宋体"/>
          <w:color w:val="000000"/>
        </w:rPr>
      </w:pPr>
      <w:r>
        <w:rPr>
          <w:rFonts w:hint="eastAsia" w:cs="宋体"/>
          <w:color w:val="000000"/>
        </w:rPr>
        <w:t>收件人解密</w:t>
      </w:r>
      <w:r>
        <w:rPr>
          <w:rFonts w:cs="宋体"/>
          <w:color w:val="000000"/>
        </w:rPr>
        <w:t>的结果</w:t>
      </w:r>
      <w:r>
        <w:rPr>
          <w:rFonts w:hint="eastAsia" w:cs="宋体"/>
          <w:color w:val="000000"/>
        </w:rPr>
        <w:t>如图4</w:t>
      </w:r>
      <w:r>
        <w:rPr>
          <w:rFonts w:cs="宋体"/>
          <w:color w:val="000000"/>
        </w:rPr>
        <w:t>-</w:t>
      </w:r>
      <w:r>
        <w:rPr>
          <w:rFonts w:hint="eastAsia" w:cs="宋体"/>
          <w:color w:val="000000"/>
        </w:rPr>
        <w:t>2</w:t>
      </w:r>
      <w:r>
        <w:rPr>
          <w:rFonts w:cs="宋体"/>
          <w:color w:val="000000"/>
        </w:rPr>
        <w:t>1</w:t>
      </w:r>
      <w:r>
        <w:rPr>
          <w:rFonts w:hint="eastAsia" w:cs="宋体"/>
          <w:color w:val="000000"/>
        </w:rPr>
        <w:t>所示</w:t>
      </w:r>
      <w:r>
        <w:rPr>
          <w:rFonts w:cs="宋体"/>
          <w:color w:val="000000"/>
        </w:rPr>
        <w:t>：</w:t>
      </w:r>
    </w:p>
    <w:p>
      <w:pPr>
        <w:tabs>
          <w:tab w:val="left" w:pos="3011"/>
        </w:tabs>
        <w:spacing w:before="120" w:after="120"/>
        <w:jc w:val="center"/>
        <w:rPr>
          <w:rFonts w:ascii="宋体" w:hAnsi="宋体" w:cs="宋体"/>
          <w:color w:val="000000"/>
        </w:rPr>
      </w:pPr>
      <w:r>
        <w:rPr>
          <w:rFonts w:ascii="宋体" w:hAnsi="宋体" w:cs="宋体"/>
          <w:color w:val="000000"/>
        </w:rPr>
        <w:drawing>
          <wp:inline distT="0" distB="0" distL="0" distR="0">
            <wp:extent cx="4944110" cy="41910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37">
                      <a:extLst>
                        <a:ext uri="{28A0092B-C50C-407E-A947-70E740481C1C}">
                          <a14:useLocalDpi xmlns:a14="http://schemas.microsoft.com/office/drawing/2010/main" val="0"/>
                        </a:ext>
                      </a:extLst>
                    </a:blip>
                    <a:stretch>
                      <a:fillRect/>
                    </a:stretch>
                  </pic:blipFill>
                  <pic:spPr>
                    <a:xfrm>
                      <a:off x="0" y="0"/>
                      <a:ext cx="4944165" cy="4191585"/>
                    </a:xfrm>
                    <a:prstGeom prst="rect">
                      <a:avLst/>
                    </a:prstGeom>
                  </pic:spPr>
                </pic:pic>
              </a:graphicData>
            </a:graphic>
          </wp:inline>
        </w:drawing>
      </w:r>
    </w:p>
    <w:p>
      <w:pPr>
        <w:tabs>
          <w:tab w:val="left" w:pos="3011"/>
        </w:tabs>
        <w:spacing w:before="120" w:after="240" w:line="400" w:lineRule="exact"/>
        <w:jc w:val="center"/>
        <w:rPr>
          <w:rFonts w:ascii="Times New Roman" w:hAnsi="Times New Roman" w:cs="宋体"/>
          <w:color w:val="000000"/>
          <w:sz w:val="21"/>
          <w:szCs w:val="21"/>
        </w:rPr>
      </w:pPr>
      <w:r>
        <w:rPr>
          <w:rFonts w:hint="eastAsia" w:ascii="Times New Roman" w:hAnsi="Times New Roman" w:cs="宋体"/>
          <w:color w:val="000000"/>
          <w:sz w:val="21"/>
          <w:szCs w:val="21"/>
        </w:rPr>
        <w:t>图4</w:t>
      </w:r>
      <w:r>
        <w:rPr>
          <w:rFonts w:ascii="Times New Roman" w:hAnsi="Times New Roman" w:cs="宋体"/>
          <w:color w:val="000000"/>
          <w:sz w:val="21"/>
          <w:szCs w:val="21"/>
        </w:rPr>
        <w:t>-</w:t>
      </w:r>
      <w:r>
        <w:rPr>
          <w:rFonts w:hint="eastAsia" w:ascii="Times New Roman" w:hAnsi="Times New Roman" w:cs="宋体"/>
          <w:color w:val="000000"/>
          <w:sz w:val="21"/>
          <w:szCs w:val="21"/>
        </w:rPr>
        <w:t>2</w:t>
      </w:r>
      <w:r>
        <w:rPr>
          <w:rFonts w:ascii="Times New Roman" w:hAnsi="Times New Roman" w:cs="宋体"/>
          <w:color w:val="000000"/>
          <w:sz w:val="21"/>
          <w:szCs w:val="21"/>
        </w:rPr>
        <w:t xml:space="preserve">1 </w:t>
      </w:r>
      <w:r>
        <w:rPr>
          <w:rFonts w:hint="eastAsia" w:ascii="Times New Roman" w:hAnsi="Times New Roman" w:cs="宋体"/>
          <w:color w:val="000000"/>
          <w:sz w:val="21"/>
          <w:szCs w:val="21"/>
        </w:rPr>
        <w:t>接收</w:t>
      </w:r>
      <w:r>
        <w:rPr>
          <w:rFonts w:ascii="Times New Roman" w:hAnsi="Times New Roman" w:cs="宋体"/>
          <w:color w:val="000000"/>
          <w:sz w:val="21"/>
          <w:szCs w:val="21"/>
        </w:rPr>
        <w:t>方收到的</w:t>
      </w:r>
      <w:r>
        <w:rPr>
          <w:rFonts w:hint="eastAsia" w:ascii="Times New Roman" w:hAnsi="Times New Roman" w:cs="宋体"/>
          <w:color w:val="000000"/>
          <w:sz w:val="21"/>
          <w:szCs w:val="21"/>
        </w:rPr>
        <w:t>邮件</w:t>
      </w:r>
      <w:r>
        <w:rPr>
          <w:rFonts w:ascii="Times New Roman" w:hAnsi="Times New Roman" w:cs="宋体"/>
          <w:color w:val="000000"/>
          <w:sz w:val="21"/>
          <w:szCs w:val="21"/>
        </w:rPr>
        <w:t>内容</w:t>
      </w:r>
    </w:p>
    <w:p>
      <w:pPr>
        <w:tabs>
          <w:tab w:val="left" w:pos="3011"/>
        </w:tabs>
        <w:spacing w:line="400" w:lineRule="exact"/>
        <w:rPr>
          <w:rFonts w:hint="eastAsia" w:cs="宋体"/>
          <w:color w:val="000000"/>
        </w:rPr>
      </w:pPr>
      <w:r>
        <w:rPr>
          <w:rFonts w:hint="eastAsia" w:cs="宋体"/>
          <w:color w:val="000000"/>
        </w:rPr>
        <w:t xml:space="preserve">5.测试 </w:t>
      </w:r>
    </w:p>
    <w:p>
      <w:pPr>
        <w:tabs>
          <w:tab w:val="left" w:pos="3011"/>
        </w:tabs>
        <w:spacing w:line="400" w:lineRule="exact"/>
        <w:ind w:firstLine="480" w:firstLineChars="200"/>
        <w:rPr>
          <w:rFonts w:ascii="宋体" w:hAnsi="宋体" w:cs="宋体"/>
          <w:color w:val="000000"/>
          <w:sz w:val="21"/>
          <w:szCs w:val="21"/>
        </w:rPr>
      </w:pPr>
      <w:r>
        <w:rPr>
          <w:rFonts w:hint="eastAsia" w:cs="宋体"/>
        </w:rPr>
        <w:t>上文</w:t>
      </w:r>
      <w:r>
        <w:rPr>
          <w:rFonts w:cs="宋体"/>
        </w:rPr>
        <w:t>对</w:t>
      </w:r>
      <w:r>
        <w:rPr>
          <w:rFonts w:hint="eastAsia" w:cs="宋体"/>
        </w:rPr>
        <w:t>设计</w:t>
      </w:r>
      <w:r>
        <w:rPr>
          <w:rFonts w:cs="宋体"/>
        </w:rPr>
        <w:t>的安全电子邮件系统的</w:t>
      </w:r>
      <w:r>
        <w:rPr>
          <w:rFonts w:hint="eastAsia" w:cs="宋体"/>
        </w:rPr>
        <w:t>运行</w:t>
      </w:r>
      <w:r>
        <w:rPr>
          <w:rFonts w:cs="宋体"/>
        </w:rPr>
        <w:t>界面</w:t>
      </w:r>
      <w:r>
        <w:rPr>
          <w:rFonts w:hint="eastAsia" w:cs="宋体"/>
        </w:rPr>
        <w:t>进行</w:t>
      </w:r>
      <w:r>
        <w:rPr>
          <w:rFonts w:cs="宋体"/>
        </w:rPr>
        <w:t>了演示，给出了</w:t>
      </w:r>
      <w:r>
        <w:rPr>
          <w:rFonts w:hint="eastAsia" w:cs="宋体"/>
        </w:rPr>
        <w:t>一个演示</w:t>
      </w:r>
      <w:r>
        <w:rPr>
          <w:rFonts w:cs="宋体"/>
        </w:rPr>
        <w:t>的</w:t>
      </w:r>
      <w:r>
        <w:rPr>
          <w:rFonts w:hint="eastAsia" w:cs="宋体"/>
        </w:rPr>
        <w:t>示例</w:t>
      </w:r>
      <w:r>
        <w:rPr>
          <w:rFonts w:cs="宋体"/>
        </w:rPr>
        <w:t>。</w:t>
      </w:r>
      <w:r>
        <w:rPr>
          <w:rFonts w:hint="eastAsia" w:cs="宋体"/>
        </w:rPr>
        <w:t>另外，本文在本地机（OS：Windows7</w:t>
      </w:r>
      <w:r>
        <w:rPr>
          <w:rFonts w:cs="宋体"/>
        </w:rPr>
        <w:t>）</w:t>
      </w:r>
      <w:r>
        <w:rPr>
          <w:rFonts w:hint="eastAsia" w:cs="宋体"/>
        </w:rPr>
        <w:t>上对该系统进行了测试，对邮件明文，包括汉字、中英文（大</w:t>
      </w:r>
      <w:r>
        <w:rPr>
          <w:rFonts w:cs="宋体"/>
        </w:rPr>
        <w:t>/</w:t>
      </w:r>
      <w:r>
        <w:rPr>
          <w:rFonts w:hint="eastAsia" w:cs="宋体"/>
        </w:rPr>
        <w:t>小）写、符号（中</w:t>
      </w:r>
      <w:r>
        <w:rPr>
          <w:rFonts w:cs="宋体"/>
        </w:rPr>
        <w:t>/</w:t>
      </w:r>
      <w:r>
        <w:rPr>
          <w:rFonts w:hint="eastAsia" w:cs="宋体"/>
        </w:rPr>
        <w:t>英）以及它们的组合进行了测试，测试结果表明，该系统可以实现邮件明文的安全传输。由于在发件人进行加密和收件人进行解密时需要和PKG服务器进行通讯，因而，该安全电子邮件系统在性能上比普通的电子邮件系统略弱，消耗的时间略长，这是进一步需要进行研究和探讨的工作。</w:t>
      </w:r>
    </w:p>
    <w:p>
      <w:pPr>
        <w:spacing w:before="360" w:after="120" w:line="400" w:lineRule="exact"/>
        <w:outlineLvl w:val="0"/>
        <w:rPr>
          <w:rFonts w:hint="eastAsia" w:eastAsia="黑体" w:cs="黑体"/>
          <w:bCs/>
          <w:sz w:val="28"/>
          <w:szCs w:val="28"/>
        </w:rPr>
      </w:pPr>
      <w:bookmarkStart w:id="103" w:name="_Toc449695465"/>
      <w:r>
        <w:rPr>
          <w:rFonts w:hint="eastAsia" w:eastAsia="黑体" w:cs="黑体"/>
          <w:bCs/>
          <w:sz w:val="28"/>
          <w:szCs w:val="28"/>
        </w:rPr>
        <w:t>4.</w:t>
      </w:r>
      <w:r>
        <w:rPr>
          <w:rFonts w:eastAsia="黑体" w:cs="黑体"/>
          <w:bCs/>
          <w:sz w:val="28"/>
          <w:szCs w:val="28"/>
        </w:rPr>
        <w:t>4</w:t>
      </w:r>
      <w:r>
        <w:rPr>
          <w:rFonts w:hint="eastAsia" w:eastAsia="黑体" w:cs="黑体"/>
          <w:bCs/>
          <w:sz w:val="28"/>
          <w:szCs w:val="28"/>
        </w:rPr>
        <w:t xml:space="preserve"> 本章小结</w:t>
      </w:r>
      <w:bookmarkEnd w:id="103"/>
    </w:p>
    <w:p>
      <w:pPr>
        <w:spacing w:line="400" w:lineRule="exact"/>
        <w:ind w:firstLine="480" w:firstLineChars="200"/>
        <w:rPr>
          <w:rFonts w:hint="eastAsia" w:cs="宋体"/>
        </w:rPr>
      </w:pPr>
      <w:r>
        <w:rPr>
          <w:rFonts w:hint="eastAsia" w:cs="宋体"/>
        </w:rPr>
        <w:t>本章对</w:t>
      </w:r>
      <w:r>
        <w:rPr>
          <w:rFonts w:cs="宋体"/>
        </w:rPr>
        <w:t>BF-IBE</w:t>
      </w:r>
      <w:r>
        <w:rPr>
          <w:rFonts w:hint="eastAsia" w:cs="宋体"/>
        </w:rPr>
        <w:t>具体实施</w:t>
      </w:r>
      <w:r>
        <w:rPr>
          <w:rFonts w:cs="宋体"/>
        </w:rPr>
        <w:t>方案，进行了深入研究分析</w:t>
      </w:r>
      <w:r>
        <w:rPr>
          <w:rFonts w:hint="eastAsia" w:cs="宋体"/>
        </w:rPr>
        <w:t>。</w:t>
      </w:r>
      <w:r>
        <w:rPr>
          <w:rFonts w:cs="宋体"/>
        </w:rPr>
        <w:t>通过MIRACL</w:t>
      </w:r>
      <w:r>
        <w:rPr>
          <w:rFonts w:hint="eastAsia" w:cs="宋体"/>
        </w:rPr>
        <w:t>提供</w:t>
      </w:r>
      <w:r>
        <w:rPr>
          <w:rFonts w:cs="宋体"/>
        </w:rPr>
        <w:t>的库函数，</w:t>
      </w:r>
      <w:r>
        <w:rPr>
          <w:rFonts w:hint="eastAsia" w:cs="宋体"/>
        </w:rPr>
        <w:t>实现了</w:t>
      </w:r>
      <w:r>
        <w:rPr>
          <w:rFonts w:cs="宋体"/>
        </w:rPr>
        <w:t>BF-IBE</w:t>
      </w:r>
      <w:r>
        <w:rPr>
          <w:rFonts w:hint="eastAsia" w:cs="宋体"/>
        </w:rPr>
        <w:t>具体</w:t>
      </w:r>
      <w:r>
        <w:rPr>
          <w:rFonts w:cs="宋体"/>
        </w:rPr>
        <w:t>实施方案的流程，</w:t>
      </w:r>
      <w:r>
        <w:rPr>
          <w:rFonts w:hint="eastAsia" w:cs="宋体"/>
        </w:rPr>
        <w:t>并将其</w:t>
      </w:r>
      <w:r>
        <w:rPr>
          <w:rFonts w:cs="宋体"/>
        </w:rPr>
        <w:t>运用于安全电子</w:t>
      </w:r>
      <w:r>
        <w:rPr>
          <w:rFonts w:hint="eastAsia" w:cs="宋体"/>
        </w:rPr>
        <w:t>邮件中</w:t>
      </w:r>
      <w:r>
        <w:rPr>
          <w:rFonts w:cs="宋体"/>
        </w:rPr>
        <w:t>。</w:t>
      </w:r>
      <w:r>
        <w:rPr>
          <w:rFonts w:hint="eastAsia" w:cs="宋体"/>
        </w:rPr>
        <w:t>在</w:t>
      </w:r>
      <w:r>
        <w:rPr>
          <w:rFonts w:cs="宋体"/>
        </w:rPr>
        <w:t>本地</w:t>
      </w:r>
      <w:r>
        <w:rPr>
          <w:rFonts w:hint="eastAsia" w:cs="宋体"/>
        </w:rPr>
        <w:t>机</w:t>
      </w:r>
      <w:r>
        <w:rPr>
          <w:rFonts w:cs="宋体"/>
        </w:rPr>
        <w:t>上</w:t>
      </w:r>
      <w:r>
        <w:rPr>
          <w:rFonts w:hint="eastAsia" w:cs="宋体"/>
        </w:rPr>
        <w:t>模拟</w:t>
      </w:r>
      <w:r>
        <w:rPr>
          <w:rFonts w:cs="宋体"/>
        </w:rPr>
        <w:t>实现了密钥服务器</w:t>
      </w:r>
      <w:r>
        <w:rPr>
          <w:rFonts w:hint="eastAsia" w:cs="宋体"/>
        </w:rPr>
        <w:t>和</w:t>
      </w:r>
      <w:r>
        <w:rPr>
          <w:rFonts w:cs="宋体"/>
        </w:rPr>
        <w:t>用户之间的</w:t>
      </w:r>
      <w:r>
        <w:rPr>
          <w:rFonts w:hint="eastAsia" w:cs="宋体"/>
        </w:rPr>
        <w:t>通信</w:t>
      </w:r>
      <w:r>
        <w:rPr>
          <w:rFonts w:cs="宋体"/>
        </w:rPr>
        <w:t>过程，</w:t>
      </w:r>
      <w:r>
        <w:rPr>
          <w:rFonts w:hint="eastAsia" w:cs="宋体"/>
        </w:rPr>
        <w:t>以及邮件</w:t>
      </w:r>
      <w:r>
        <w:rPr>
          <w:rFonts w:cs="宋体"/>
        </w:rPr>
        <w:t>客户端</w:t>
      </w:r>
      <w:r>
        <w:rPr>
          <w:rFonts w:hint="eastAsia" w:cs="宋体"/>
        </w:rPr>
        <w:t>发送</w:t>
      </w:r>
      <w:r>
        <w:rPr>
          <w:rFonts w:cs="宋体"/>
        </w:rPr>
        <w:t>加密的电</w:t>
      </w:r>
      <w:r>
        <w:rPr>
          <w:rFonts w:hint="eastAsia" w:cs="宋体"/>
        </w:rPr>
        <w:t>子</w:t>
      </w:r>
      <w:r>
        <w:rPr>
          <w:rFonts w:cs="宋体"/>
        </w:rPr>
        <w:t>邮件和解密加密的电子邮件</w:t>
      </w:r>
      <w:r>
        <w:rPr>
          <w:rFonts w:hint="eastAsia" w:cs="宋体"/>
        </w:rPr>
        <w:t>功能</w:t>
      </w:r>
      <w:r>
        <w:rPr>
          <w:rFonts w:cs="宋体"/>
        </w:rPr>
        <w:t>。</w:t>
      </w:r>
    </w:p>
    <w:p>
      <w:pPr>
        <w:tabs>
          <w:tab w:val="left" w:pos="3510"/>
        </w:tabs>
        <w:spacing w:line="400" w:lineRule="exact"/>
        <w:jc w:val="left"/>
        <w:rPr>
          <w:rFonts w:hint="eastAsia" w:cs="宋体"/>
        </w:rPr>
        <w:sectPr>
          <w:headerReference r:id="rId23" w:type="default"/>
          <w:pgSz w:w="11906" w:h="16838"/>
          <w:pgMar w:top="1701" w:right="1701" w:bottom="1701" w:left="1701" w:header="1134" w:footer="1134" w:gutter="0"/>
          <w:cols w:space="425" w:num="1"/>
          <w:docGrid w:type="lines" w:linePitch="312" w:charSpace="0"/>
        </w:sectPr>
      </w:pPr>
    </w:p>
    <w:p>
      <w:pPr>
        <w:numPr>
          <w:ilvl w:val="0"/>
          <w:numId w:val="5"/>
        </w:numPr>
        <w:spacing w:before="480" w:after="360" w:line="400" w:lineRule="exact"/>
        <w:jc w:val="center"/>
        <w:outlineLvl w:val="0"/>
        <w:rPr>
          <w:rFonts w:hint="eastAsia" w:eastAsia="黑体" w:cs="黑体"/>
          <w:bCs/>
          <w:sz w:val="28"/>
          <w:szCs w:val="28"/>
        </w:rPr>
      </w:pPr>
      <w:bookmarkStart w:id="104" w:name="_Toc449695466"/>
      <w:r>
        <w:rPr>
          <w:rFonts w:hint="eastAsia" w:eastAsia="黑体" w:cs="黑体"/>
          <w:bCs/>
          <w:sz w:val="28"/>
          <w:szCs w:val="28"/>
        </w:rPr>
        <w:t>结论</w:t>
      </w:r>
      <w:bookmarkEnd w:id="104"/>
    </w:p>
    <w:p>
      <w:pPr>
        <w:spacing w:after="120" w:line="400" w:lineRule="exact"/>
        <w:outlineLvl w:val="0"/>
        <w:rPr>
          <w:rFonts w:hint="eastAsia" w:eastAsia="黑体" w:cs="黑体"/>
          <w:bCs/>
          <w:sz w:val="28"/>
          <w:szCs w:val="28"/>
        </w:rPr>
      </w:pPr>
      <w:bookmarkStart w:id="105" w:name="_Toc449695467"/>
      <w:r>
        <w:rPr>
          <w:rFonts w:hint="eastAsia" w:eastAsia="黑体" w:cs="黑体"/>
          <w:bCs/>
          <w:sz w:val="28"/>
          <w:szCs w:val="28"/>
        </w:rPr>
        <w:t>5.1 研究工作总结</w:t>
      </w:r>
      <w:bookmarkEnd w:id="105"/>
    </w:p>
    <w:p>
      <w:pPr>
        <w:spacing w:line="400" w:lineRule="exact"/>
        <w:ind w:firstLine="480" w:firstLineChars="200"/>
        <w:rPr>
          <w:rFonts w:hint="eastAsia" w:cs="宋体"/>
        </w:rPr>
      </w:pPr>
      <w:r>
        <w:rPr>
          <w:rFonts w:hint="eastAsia" w:cs="宋体"/>
        </w:rPr>
        <w:t>信息</w:t>
      </w:r>
      <w:r>
        <w:rPr>
          <w:rFonts w:cs="宋体"/>
        </w:rPr>
        <w:t>安全始终与任何人</w:t>
      </w:r>
      <w:r>
        <w:rPr>
          <w:rFonts w:hint="eastAsia" w:cs="宋体"/>
        </w:rPr>
        <w:t>休戚相关，</w:t>
      </w:r>
      <w:r>
        <w:rPr>
          <w:rFonts w:cs="宋体"/>
        </w:rPr>
        <w:t>提高信息安全性</w:t>
      </w:r>
      <w:r>
        <w:rPr>
          <w:rFonts w:hint="eastAsia" w:cs="宋体"/>
        </w:rPr>
        <w:t>是</w:t>
      </w:r>
      <w:r>
        <w:rPr>
          <w:rFonts w:cs="宋体"/>
        </w:rPr>
        <w:t>研究学者一</w:t>
      </w:r>
      <w:r>
        <w:rPr>
          <w:rFonts w:hint="eastAsia" w:cs="宋体"/>
        </w:rPr>
        <w:t>直</w:t>
      </w:r>
      <w:r>
        <w:rPr>
          <w:rFonts w:cs="宋体"/>
        </w:rPr>
        <w:t>关注的焦点。</w:t>
      </w:r>
      <w:r>
        <w:rPr>
          <w:rFonts w:hint="eastAsia" w:cs="宋体"/>
        </w:rPr>
        <w:t>对于</w:t>
      </w:r>
      <w:r>
        <w:rPr>
          <w:rFonts w:cs="宋体"/>
        </w:rPr>
        <w:t>在网络上传输的信息，对</w:t>
      </w:r>
      <w:r>
        <w:rPr>
          <w:rFonts w:hint="eastAsia" w:cs="宋体"/>
        </w:rPr>
        <w:t>其</w:t>
      </w:r>
      <w:r>
        <w:rPr>
          <w:rFonts w:cs="宋体"/>
        </w:rPr>
        <w:t>进行加密</w:t>
      </w:r>
      <w:r>
        <w:rPr>
          <w:rFonts w:hint="eastAsia" w:cs="宋体"/>
        </w:rPr>
        <w:t>是</w:t>
      </w:r>
      <w:r>
        <w:rPr>
          <w:rFonts w:cs="宋体"/>
        </w:rPr>
        <w:t>提高</w:t>
      </w:r>
      <w:r>
        <w:rPr>
          <w:rFonts w:hint="eastAsia" w:cs="宋体"/>
        </w:rPr>
        <w:t>信息</w:t>
      </w:r>
      <w:r>
        <w:rPr>
          <w:rFonts w:cs="宋体"/>
        </w:rPr>
        <w:t>安全性采用的主要手段。</w:t>
      </w:r>
      <w:r>
        <w:rPr>
          <w:rFonts w:hint="eastAsia" w:cs="宋体"/>
        </w:rPr>
        <w:t>非对称</w:t>
      </w:r>
      <w:r>
        <w:rPr>
          <w:rFonts w:cs="宋体"/>
        </w:rPr>
        <w:t>加密密码体制中，</w:t>
      </w:r>
      <w:r>
        <w:rPr>
          <w:rFonts w:hint="eastAsia" w:cs="宋体"/>
        </w:rPr>
        <w:t>公钥</w:t>
      </w:r>
      <w:r>
        <w:rPr>
          <w:rFonts w:cs="宋体"/>
        </w:rPr>
        <w:t>是公开的</w:t>
      </w:r>
      <w:r>
        <w:rPr>
          <w:rFonts w:hint="eastAsia" w:cs="宋体"/>
        </w:rPr>
        <w:t>。</w:t>
      </w:r>
      <w:r>
        <w:rPr>
          <w:rFonts w:cs="宋体"/>
        </w:rPr>
        <w:t>由于公钥公开，公钥在使用过程中，</w:t>
      </w:r>
      <w:r>
        <w:rPr>
          <w:rFonts w:hint="eastAsia" w:cs="宋体"/>
        </w:rPr>
        <w:t>就</w:t>
      </w:r>
      <w:r>
        <w:rPr>
          <w:rFonts w:cs="宋体"/>
        </w:rPr>
        <w:t>产生了用户身份认证的问题。PKI</w:t>
      </w:r>
      <w:r>
        <w:rPr>
          <w:rFonts w:hint="eastAsia" w:cs="宋体"/>
        </w:rPr>
        <w:t>使用</w:t>
      </w:r>
      <w:r>
        <w:rPr>
          <w:rFonts w:cs="宋体"/>
        </w:rPr>
        <w:t>数字证书，</w:t>
      </w:r>
      <w:r>
        <w:rPr>
          <w:rFonts w:hint="eastAsia" w:cs="宋体"/>
        </w:rPr>
        <w:t>既实现</w:t>
      </w:r>
      <w:r>
        <w:rPr>
          <w:rFonts w:cs="宋体"/>
        </w:rPr>
        <w:t>了</w:t>
      </w:r>
      <w:r>
        <w:rPr>
          <w:rFonts w:hint="eastAsia" w:cs="宋体"/>
        </w:rPr>
        <w:t>对</w:t>
      </w:r>
      <w:r>
        <w:rPr>
          <w:rFonts w:cs="宋体"/>
        </w:rPr>
        <w:t>用户</w:t>
      </w:r>
      <w:r>
        <w:rPr>
          <w:rFonts w:hint="eastAsia" w:cs="宋体"/>
        </w:rPr>
        <w:t>公钥管理</w:t>
      </w:r>
      <w:r>
        <w:rPr>
          <w:rFonts w:cs="宋体"/>
        </w:rPr>
        <w:t>，</w:t>
      </w:r>
      <w:r>
        <w:rPr>
          <w:rFonts w:hint="eastAsia" w:cs="宋体"/>
        </w:rPr>
        <w:t>又</w:t>
      </w:r>
      <w:r>
        <w:rPr>
          <w:rFonts w:cs="宋体"/>
        </w:rPr>
        <w:t>解决了</w:t>
      </w:r>
      <w:r>
        <w:rPr>
          <w:rFonts w:hint="eastAsia" w:cs="宋体"/>
        </w:rPr>
        <w:t>用户身份</w:t>
      </w:r>
      <w:r>
        <w:rPr>
          <w:rFonts w:cs="宋体"/>
        </w:rPr>
        <w:t>认证</w:t>
      </w:r>
      <w:r>
        <w:rPr>
          <w:rFonts w:hint="eastAsia" w:cs="宋体"/>
        </w:rPr>
        <w:t>问题</w:t>
      </w:r>
      <w:r>
        <w:rPr>
          <w:rFonts w:cs="宋体"/>
        </w:rPr>
        <w:t>。</w:t>
      </w:r>
      <w:r>
        <w:rPr>
          <w:rFonts w:hint="eastAsia" w:cs="宋体"/>
        </w:rPr>
        <w:t>然而</w:t>
      </w:r>
      <w:r>
        <w:rPr>
          <w:rFonts w:cs="宋体"/>
        </w:rPr>
        <w:t>，</w:t>
      </w:r>
      <w:r>
        <w:rPr>
          <w:rFonts w:hint="eastAsia" w:cs="宋体"/>
        </w:rPr>
        <w:t>数字</w:t>
      </w:r>
      <w:r>
        <w:rPr>
          <w:rFonts w:cs="宋体"/>
        </w:rPr>
        <w:t>证书的管理繁琐，对于系统或者用户来说都是耗时</w:t>
      </w:r>
      <w:r>
        <w:rPr>
          <w:rFonts w:hint="eastAsia" w:cs="宋体"/>
        </w:rPr>
        <w:t>费</w:t>
      </w:r>
      <w:r>
        <w:rPr>
          <w:rFonts w:cs="宋体"/>
        </w:rPr>
        <w:t>力的。IBE采用</w:t>
      </w:r>
      <w:r>
        <w:rPr>
          <w:rFonts w:hint="eastAsia" w:cs="宋体"/>
        </w:rPr>
        <w:t>与</w:t>
      </w:r>
      <w:r>
        <w:rPr>
          <w:rFonts w:cs="宋体"/>
        </w:rPr>
        <w:t>用户身份</w:t>
      </w:r>
      <w:r>
        <w:rPr>
          <w:rFonts w:hint="eastAsia" w:cs="宋体"/>
        </w:rPr>
        <w:t>有关</w:t>
      </w:r>
      <w:r>
        <w:rPr>
          <w:rFonts w:cs="宋体"/>
        </w:rPr>
        <w:t>的字符串作为</w:t>
      </w:r>
      <w:r>
        <w:rPr>
          <w:rFonts w:hint="eastAsia" w:cs="宋体"/>
        </w:rPr>
        <w:t>公钥</w:t>
      </w:r>
      <w:r>
        <w:rPr>
          <w:rFonts w:cs="宋体"/>
        </w:rPr>
        <w:t>产生</w:t>
      </w:r>
      <w:r>
        <w:rPr>
          <w:rFonts w:hint="eastAsia" w:cs="宋体"/>
        </w:rPr>
        <w:t>的</w:t>
      </w:r>
      <w:r>
        <w:rPr>
          <w:rFonts w:cs="宋体"/>
        </w:rPr>
        <w:t>参数，</w:t>
      </w:r>
      <w:r>
        <w:rPr>
          <w:rFonts w:hint="eastAsia" w:cs="宋体"/>
        </w:rPr>
        <w:t>在进行</w:t>
      </w:r>
      <w:r>
        <w:rPr>
          <w:rFonts w:cs="宋体"/>
        </w:rPr>
        <w:t>加密和解密的活动</w:t>
      </w:r>
      <w:r>
        <w:rPr>
          <w:rFonts w:hint="eastAsia" w:cs="宋体"/>
        </w:rPr>
        <w:t>中，</w:t>
      </w:r>
      <w:r>
        <w:rPr>
          <w:rFonts w:cs="宋体"/>
        </w:rPr>
        <w:t>不再需要通过数字证书</w:t>
      </w:r>
      <w:r>
        <w:rPr>
          <w:rFonts w:hint="eastAsia" w:cs="宋体"/>
        </w:rPr>
        <w:t>进行</w:t>
      </w:r>
      <w:r>
        <w:rPr>
          <w:rFonts w:cs="宋体"/>
        </w:rPr>
        <w:t>用户身份的审核</w:t>
      </w:r>
      <w:r>
        <w:rPr>
          <w:rFonts w:hint="eastAsia" w:cs="宋体"/>
        </w:rPr>
        <w:t>，</w:t>
      </w:r>
      <w:r>
        <w:rPr>
          <w:rFonts w:cs="宋体"/>
        </w:rPr>
        <w:t>具有更好的应用</w:t>
      </w:r>
      <w:r>
        <w:rPr>
          <w:rFonts w:hint="eastAsia" w:cs="宋体"/>
        </w:rPr>
        <w:t>前景。</w:t>
      </w:r>
    </w:p>
    <w:p>
      <w:pPr>
        <w:spacing w:line="400" w:lineRule="exact"/>
        <w:ind w:firstLine="480" w:firstLineChars="200"/>
        <w:rPr>
          <w:rFonts w:hint="eastAsia" w:cs="宋体"/>
        </w:rPr>
      </w:pPr>
      <w:r>
        <w:rPr>
          <w:rFonts w:hint="eastAsia" w:cs="宋体"/>
        </w:rPr>
        <w:t>IBE中</w:t>
      </w:r>
      <w:r>
        <w:rPr>
          <w:rFonts w:cs="宋体"/>
        </w:rPr>
        <w:t>，</w:t>
      </w:r>
      <w:r>
        <w:rPr>
          <w:rFonts w:hint="eastAsia" w:cs="宋体"/>
        </w:rPr>
        <w:t>用户</w:t>
      </w:r>
      <w:r>
        <w:rPr>
          <w:rFonts w:cs="宋体"/>
        </w:rPr>
        <w:t>的私钥</w:t>
      </w:r>
      <w:r>
        <w:rPr>
          <w:rFonts w:hint="eastAsia" w:cs="宋体"/>
        </w:rPr>
        <w:t>是通过</w:t>
      </w:r>
      <w:r>
        <w:rPr>
          <w:rFonts w:cs="宋体"/>
        </w:rPr>
        <w:t>PKG产生的，存在着密钥</w:t>
      </w:r>
      <w:r>
        <w:rPr>
          <w:rFonts w:hint="eastAsia" w:cs="宋体"/>
        </w:rPr>
        <w:t>托管问题</w:t>
      </w:r>
      <w:r>
        <w:rPr>
          <w:rFonts w:cs="宋体"/>
        </w:rPr>
        <w:t>。私钥由PKG产生后，</w:t>
      </w:r>
      <w:r>
        <w:rPr>
          <w:rFonts w:hint="eastAsia" w:cs="宋体"/>
        </w:rPr>
        <w:t>传输</w:t>
      </w:r>
      <w:r>
        <w:rPr>
          <w:rFonts w:cs="宋体"/>
        </w:rPr>
        <w:t>给用户，</w:t>
      </w:r>
      <w:r>
        <w:rPr>
          <w:rFonts w:hint="eastAsia" w:cs="宋体"/>
        </w:rPr>
        <w:t>使得</w:t>
      </w:r>
      <w:r>
        <w:rPr>
          <w:rFonts w:cs="宋体"/>
        </w:rPr>
        <w:t>PKG又存在</w:t>
      </w:r>
      <w:r>
        <w:rPr>
          <w:rFonts w:hint="eastAsia" w:cs="宋体"/>
        </w:rPr>
        <w:t>着</w:t>
      </w:r>
      <w:r>
        <w:rPr>
          <w:rFonts w:cs="宋体"/>
        </w:rPr>
        <w:t>私钥安全分发的问题。</w:t>
      </w:r>
      <w:r>
        <w:rPr>
          <w:rFonts w:hint="eastAsia" w:cs="宋体"/>
        </w:rPr>
        <w:t>PKG</w:t>
      </w:r>
      <w:r>
        <w:rPr>
          <w:rFonts w:cs="宋体"/>
        </w:rPr>
        <w:t>产生私钥时，若</w:t>
      </w:r>
      <w:r>
        <w:rPr>
          <w:rFonts w:hint="eastAsia" w:cs="宋体"/>
        </w:rPr>
        <w:t>不对</w:t>
      </w:r>
      <w:r>
        <w:rPr>
          <w:rFonts w:cs="宋体"/>
        </w:rPr>
        <w:t>用户</w:t>
      </w:r>
      <w:r>
        <w:rPr>
          <w:rFonts w:hint="eastAsia" w:cs="宋体"/>
        </w:rPr>
        <w:t>身份</w:t>
      </w:r>
      <w:r>
        <w:rPr>
          <w:rFonts w:cs="宋体"/>
        </w:rPr>
        <w:t>的合法性进行审核，</w:t>
      </w:r>
      <w:r>
        <w:rPr>
          <w:rFonts w:hint="eastAsia" w:cs="宋体"/>
        </w:rPr>
        <w:t>又会</w:t>
      </w:r>
      <w:r>
        <w:rPr>
          <w:rFonts w:cs="宋体"/>
        </w:rPr>
        <w:t>造成用户私钥泄露的</w:t>
      </w:r>
      <w:r>
        <w:rPr>
          <w:rFonts w:hint="eastAsia" w:cs="宋体"/>
        </w:rPr>
        <w:t>问题</w:t>
      </w:r>
      <w:r>
        <w:rPr>
          <w:rFonts w:cs="宋体"/>
        </w:rPr>
        <w:t>。本文，针对这</w:t>
      </w:r>
      <w:r>
        <w:rPr>
          <w:rFonts w:hint="eastAsia" w:cs="宋体"/>
        </w:rPr>
        <w:t>IBE</w:t>
      </w:r>
      <w:r>
        <w:rPr>
          <w:rFonts w:cs="宋体"/>
        </w:rPr>
        <w:t>密钥管理中存在的这三个方面的问题进行了研究。</w:t>
      </w:r>
    </w:p>
    <w:p>
      <w:pPr>
        <w:spacing w:line="400" w:lineRule="exact"/>
        <w:ind w:firstLine="480" w:firstLineChars="200"/>
        <w:rPr>
          <w:rFonts w:hint="eastAsia" w:cs="宋体"/>
        </w:rPr>
      </w:pPr>
      <w:r>
        <w:rPr>
          <w:rFonts w:hint="eastAsia" w:cs="宋体"/>
        </w:rPr>
        <w:t>1.对不同</w:t>
      </w:r>
      <w:r>
        <w:rPr>
          <w:rFonts w:cs="宋体"/>
        </w:rPr>
        <w:t>的解决</w:t>
      </w:r>
      <w:r>
        <w:rPr>
          <w:rFonts w:hint="eastAsia" w:cs="宋体"/>
        </w:rPr>
        <w:t>IBE密钥</w:t>
      </w:r>
      <w:r>
        <w:rPr>
          <w:rFonts w:cs="宋体"/>
        </w:rPr>
        <w:t>管理问题的方案进行了</w:t>
      </w:r>
      <w:r>
        <w:rPr>
          <w:rFonts w:hint="eastAsia" w:cs="宋体"/>
        </w:rPr>
        <w:t>介绍</w:t>
      </w:r>
      <w:r>
        <w:rPr>
          <w:rFonts w:cs="宋体"/>
        </w:rPr>
        <w:t>，</w:t>
      </w:r>
      <w:r>
        <w:rPr>
          <w:rFonts w:hint="eastAsia" w:cs="宋体"/>
        </w:rPr>
        <w:t>分析</w:t>
      </w:r>
      <w:r>
        <w:rPr>
          <w:rFonts w:cs="宋体"/>
        </w:rPr>
        <w:t>和</w:t>
      </w:r>
      <w:r>
        <w:rPr>
          <w:rFonts w:hint="eastAsia" w:cs="宋体"/>
        </w:rPr>
        <w:t>比较了</w:t>
      </w:r>
      <w:r>
        <w:rPr>
          <w:rFonts w:cs="宋体"/>
        </w:rPr>
        <w:t>不同方案的</w:t>
      </w:r>
      <w:r>
        <w:rPr>
          <w:rFonts w:hint="eastAsia" w:cs="宋体"/>
        </w:rPr>
        <w:t>优</w:t>
      </w:r>
      <w:r>
        <w:rPr>
          <w:rFonts w:cs="宋体"/>
        </w:rPr>
        <w:t>点和缺点。</w:t>
      </w:r>
    </w:p>
    <w:p>
      <w:pPr>
        <w:spacing w:line="400" w:lineRule="exact"/>
        <w:ind w:firstLine="480" w:firstLineChars="200"/>
        <w:rPr>
          <w:rFonts w:hint="eastAsia"/>
        </w:rPr>
      </w:pPr>
      <w:r>
        <w:rPr>
          <w:rFonts w:hint="eastAsia" w:cs="宋体"/>
        </w:rPr>
        <w:t>2.对</w:t>
      </w:r>
      <w:r>
        <w:rPr>
          <w:rFonts w:cs="宋体"/>
        </w:rPr>
        <w:t>Boneh和Franklin</w:t>
      </w:r>
      <w:r>
        <w:rPr>
          <w:rFonts w:hint="eastAsia" w:cs="宋体"/>
        </w:rPr>
        <w:t>提出的基于</w:t>
      </w:r>
      <w:r>
        <w:rPr>
          <w:rFonts w:cs="宋体"/>
        </w:rPr>
        <w:t>秘密共享方案进行了研究</w:t>
      </w:r>
      <w:r>
        <w:rPr>
          <w:rFonts w:hint="eastAsia" w:cs="宋体"/>
        </w:rPr>
        <w:t>分析，该方案</w:t>
      </w:r>
      <w:r>
        <w:rPr>
          <w:rFonts w:cs="宋体"/>
        </w:rPr>
        <w:t>从PKG的角度考虑解决用户</w:t>
      </w:r>
      <w:r>
        <w:rPr>
          <w:rFonts w:hint="eastAsia" w:cs="宋体"/>
        </w:rPr>
        <w:t>私钥</w:t>
      </w:r>
      <w:r>
        <w:rPr>
          <w:rFonts w:cs="宋体"/>
        </w:rPr>
        <w:t>共享问题</w:t>
      </w:r>
      <w:r>
        <w:rPr>
          <w:rFonts w:hint="eastAsia" w:cs="宋体"/>
        </w:rPr>
        <w:t>的</w:t>
      </w:r>
      <w:r>
        <w:rPr>
          <w:rFonts w:cs="宋体"/>
        </w:rPr>
        <w:t>解决办法</w:t>
      </w:r>
      <w:r>
        <w:rPr>
          <w:rFonts w:hint="eastAsia" w:cs="宋体"/>
        </w:rPr>
        <w:t>，</w:t>
      </w:r>
      <w:r>
        <w:rPr>
          <w:rFonts w:cs="宋体"/>
        </w:rPr>
        <w:t>并</w:t>
      </w:r>
      <w:r>
        <w:rPr>
          <w:rFonts w:hint="eastAsia" w:cs="宋体"/>
        </w:rPr>
        <w:t>没有</w:t>
      </w:r>
      <w:r>
        <w:rPr>
          <w:rFonts w:cs="宋体"/>
        </w:rPr>
        <w:t>完全解决用户的私钥托管问题。多个PKG合作，依然可以恢复用户的私钥。</w:t>
      </w:r>
      <w:r>
        <w:rPr>
          <w:rFonts w:hint="eastAsia" w:cs="宋体"/>
        </w:rPr>
        <w:t>用户依然无法</w:t>
      </w:r>
      <w:r>
        <w:rPr>
          <w:rFonts w:cs="宋体"/>
        </w:rPr>
        <w:t>识别PKG的欺骗行为</w:t>
      </w:r>
      <w:r>
        <w:rPr>
          <w:rFonts w:hint="eastAsia" w:cs="宋体"/>
        </w:rPr>
        <w:t>。各个</w:t>
      </w:r>
      <w:r>
        <w:rPr>
          <w:rFonts w:cs="宋体"/>
        </w:rPr>
        <w:t>PKG也没有对各自拥有的子秘密进行验证。针对这些问题，</w:t>
      </w:r>
      <w:r>
        <w:rPr>
          <w:rFonts w:hint="eastAsia" w:cs="宋体"/>
        </w:rPr>
        <w:t>提出了</w:t>
      </w:r>
      <w:r>
        <w:rPr>
          <w:rFonts w:cs="宋体"/>
        </w:rPr>
        <w:t>一种改进方案，</w:t>
      </w:r>
      <w:r>
        <w:rPr>
          <w:rFonts w:hint="eastAsia" w:cs="宋体"/>
        </w:rPr>
        <w:t>MPKG使用Feldman</w:t>
      </w:r>
      <w:r>
        <w:rPr>
          <w:rFonts w:cs="宋体"/>
        </w:rPr>
        <w:t>-VSS方案</w:t>
      </w:r>
      <w:r>
        <w:rPr>
          <w:rFonts w:hint="eastAsia" w:cs="宋体"/>
        </w:rPr>
        <w:t>分发</w:t>
      </w:r>
      <w:r>
        <w:rPr>
          <w:rFonts w:cs="宋体"/>
        </w:rPr>
        <w:t>系统子秘密给CPKG，并</w:t>
      </w:r>
      <w:r>
        <w:rPr>
          <w:rFonts w:hint="eastAsia" w:cs="宋体"/>
        </w:rPr>
        <w:t>将</w:t>
      </w:r>
      <w:r>
        <w:rPr>
          <w:rFonts w:cs="宋体"/>
        </w:rPr>
        <w:t>验证信息作为公共参数公布。</w:t>
      </w:r>
      <w:r>
        <w:rPr>
          <w:rFonts w:hint="eastAsia" w:cs="宋体"/>
        </w:rPr>
        <w:t>TTA中</w:t>
      </w:r>
      <w:r>
        <w:rPr>
          <w:rFonts w:cs="宋体"/>
        </w:rPr>
        <w:t>维护了用户的</w:t>
      </w:r>
      <w:r>
        <w:rPr>
          <w:rFonts w:hint="eastAsia" w:cs="宋体"/>
        </w:rPr>
        <w:t>ID，</w:t>
      </w:r>
      <w:r>
        <w:rPr>
          <w:position w:val="-4"/>
        </w:rPr>
        <w:object>
          <v:shape id="_x0000_i2529" o:spt="75" type="#_x0000_t75" style="height:15.05pt;width:17.6pt;" o:ole="t" filled="f" o:preferrelative="t" stroked="f" coordsize="21600,21600">
            <v:path/>
            <v:fill on="f" focussize="0,0"/>
            <v:stroke on="f" joinstyle="miter"/>
            <v:imagedata r:id="rId2839" o:title=""/>
            <o:lock v:ext="edit" aspectratio="t"/>
            <w10:wrap type="none"/>
            <w10:anchorlock/>
          </v:shape>
          <o:OLEObject Type="Embed" ProgID="Equation.DSMT4" ShapeID="_x0000_i2529" DrawAspect="Content" ObjectID="_1468077226" r:id="rId2838">
            <o:LockedField>false</o:LockedField>
          </o:OLEObject>
        </w:object>
      </w:r>
      <w:r>
        <w:rPr>
          <w:rFonts w:hint="eastAsia"/>
        </w:rPr>
        <w:t>和</w:t>
      </w:r>
      <w:r>
        <w:rPr>
          <w:position w:val="-10"/>
        </w:rPr>
        <w:object>
          <v:shape id="_x0000_i2530" o:spt="75" type="#_x0000_t75" style="height:15.05pt;width:23.45pt;" o:ole="t" filled="f" o:preferrelative="t" stroked="f" coordsize="21600,21600">
            <v:path/>
            <v:fill on="f" focussize="0,0"/>
            <v:stroke on="f" joinstyle="miter"/>
            <v:imagedata r:id="rId2841" o:title=""/>
            <o:lock v:ext="edit" aspectratio="t"/>
            <w10:wrap type="none"/>
            <w10:anchorlock/>
          </v:shape>
          <o:OLEObject Type="Embed" ProgID="Equation.DSMT4" ShapeID="_x0000_i2530" DrawAspect="Content" ObjectID="_1468077227" r:id="rId2840">
            <o:LockedField>false</o:LockedField>
          </o:OLEObject>
        </w:object>
      </w:r>
      <w:r>
        <w:rPr>
          <w:rFonts w:hint="eastAsia"/>
        </w:rPr>
        <w:t>。在产生用户</w:t>
      </w:r>
      <w:r>
        <w:t>私钥时，加入了用户</w:t>
      </w:r>
      <w:r>
        <w:rPr>
          <w:rFonts w:hint="eastAsia"/>
        </w:rPr>
        <w:t>选择的信息</w:t>
      </w:r>
      <w:r>
        <w:rPr>
          <w:position w:val="-10"/>
        </w:rPr>
        <w:object>
          <v:shape id="_x0000_i2531" o:spt="75" type="#_x0000_t75" style="height:17.6pt;width:33.5pt;" o:ole="t" filled="f" o:preferrelative="t" stroked="f" coordsize="21600,21600">
            <v:path/>
            <v:fill on="f" focussize="0,0"/>
            <v:stroke on="f" joinstyle="miter"/>
            <v:imagedata r:id="rId2843" o:title=""/>
            <o:lock v:ext="edit" aspectratio="t"/>
            <w10:wrap type="none"/>
            <w10:anchorlock/>
          </v:shape>
          <o:OLEObject Type="Embed" ProgID="Equation.DSMT4" ShapeID="_x0000_i2531" DrawAspect="Content" ObjectID="_1468077228" r:id="rId2842">
            <o:LockedField>false</o:LockedField>
          </o:OLEObject>
        </w:object>
      </w:r>
      <w:r>
        <w:rPr>
          <w:rFonts w:hint="eastAsia"/>
        </w:rPr>
        <w:t>，由用户</w:t>
      </w:r>
      <w:r>
        <w:t>计算</w:t>
      </w:r>
      <w:r>
        <w:rPr>
          <w:position w:val="-10"/>
        </w:rPr>
        <w:object>
          <v:shape id="_x0000_i2532" o:spt="75" type="#_x0000_t75" style="height:17.6pt;width:54.4pt;" o:ole="t" filled="f" o:preferrelative="t" stroked="f" coordsize="21600,21600">
            <v:path/>
            <v:fill on="f" focussize="0,0"/>
            <v:stroke on="f" joinstyle="miter"/>
            <v:imagedata r:id="rId2845" o:title=""/>
            <o:lock v:ext="edit" aspectratio="t"/>
            <w10:wrap type="none"/>
            <w10:anchorlock/>
          </v:shape>
          <o:OLEObject Type="Embed" ProgID="Equation.DSMT4" ShapeID="_x0000_i2532" DrawAspect="Content" ObjectID="_1468077229" r:id="rId2844">
            <o:LockedField>false</o:LockedField>
          </o:OLEObject>
        </w:object>
      </w:r>
      <w:r>
        <w:rPr>
          <w:rFonts w:hint="eastAsia"/>
        </w:rPr>
        <w:t>并将其</w:t>
      </w:r>
      <w:r>
        <w:t>和</w:t>
      </w:r>
      <w:r>
        <w:rPr>
          <w:position w:val="-10"/>
        </w:rPr>
        <w:object>
          <v:shape id="_x0000_i2533" o:spt="75" type="#_x0000_t75" style="height:15.05pt;width:23.45pt;" o:ole="t" filled="f" o:preferrelative="t" stroked="f" coordsize="21600,21600">
            <v:path/>
            <v:fill on="f" focussize="0,0"/>
            <v:stroke on="f" joinstyle="miter"/>
            <v:imagedata r:id="rId2847" o:title=""/>
            <o:lock v:ext="edit" aspectratio="t"/>
            <w10:wrap type="none"/>
            <w10:anchorlock/>
          </v:shape>
          <o:OLEObject Type="Embed" ProgID="Equation.DSMT4" ShapeID="_x0000_i2533" DrawAspect="Content" ObjectID="_1468077230" r:id="rId2846">
            <o:LockedField>false</o:LockedField>
          </o:OLEObject>
        </w:object>
      </w:r>
      <w:r>
        <w:rPr>
          <w:rFonts w:hint="eastAsia"/>
        </w:rPr>
        <w:t>一同</w:t>
      </w:r>
      <w:r>
        <w:t>发送给各个CPKG</w:t>
      </w:r>
      <w:r>
        <w:rPr>
          <w:rFonts w:hint="eastAsia"/>
        </w:rPr>
        <w:t>申请</w:t>
      </w:r>
      <w:r>
        <w:t>获得</w:t>
      </w:r>
      <w:r>
        <w:rPr>
          <w:position w:val="-8"/>
        </w:rPr>
        <w:object>
          <v:shape id="_x0000_i2534" o:spt="75" type="#_x0000_t75" style="height:16.75pt;width:17.6pt;" o:ole="t" filled="f" o:preferrelative="t" stroked="f" coordsize="21600,21600">
            <v:path/>
            <v:fill on="f" focussize="0,0"/>
            <v:stroke on="f" joinstyle="miter"/>
            <v:imagedata r:id="rId2849" o:title=""/>
            <o:lock v:ext="edit" aspectratio="t"/>
            <w10:wrap type="none"/>
            <w10:anchorlock/>
          </v:shape>
          <o:OLEObject Type="Embed" ProgID="Equation.DSMT4" ShapeID="_x0000_i2534" DrawAspect="Content" ObjectID="_1468077231" r:id="rId2848">
            <o:LockedField>false</o:LockedField>
          </o:OLEObject>
        </w:object>
      </w:r>
      <w:r>
        <w:rPr>
          <w:rFonts w:hint="eastAsia"/>
        </w:rPr>
        <w:t>。由于</w:t>
      </w:r>
      <w:r>
        <w:t>在合成用户私钥的过程</w:t>
      </w:r>
      <w:r>
        <w:rPr>
          <w:rFonts w:hint="eastAsia"/>
        </w:rPr>
        <w:t>中</w:t>
      </w:r>
      <w:r>
        <w:t>，加入了用户选择的信息</w:t>
      </w:r>
      <w:r>
        <w:rPr>
          <w:position w:val="-6"/>
        </w:rPr>
        <w:object>
          <v:shape id="_x0000_i2535" o:spt="75" type="#_x0000_t75" style="height:12.55pt;width:9.2pt;" o:ole="t" filled="f" o:preferrelative="t" stroked="f" coordsize="21600,21600">
            <v:path/>
            <v:fill on="f" focussize="0,0"/>
            <v:stroke on="f" joinstyle="miter"/>
            <v:imagedata r:id="rId2851" o:title=""/>
            <o:lock v:ext="edit" aspectratio="t"/>
            <w10:wrap type="none"/>
            <w10:anchorlock/>
          </v:shape>
          <o:OLEObject Type="Embed" ProgID="Equation.DSMT4" ShapeID="_x0000_i2535" DrawAspect="Content" ObjectID="_1468077232" r:id="rId2850">
            <o:LockedField>false</o:LockedField>
          </o:OLEObject>
        </w:object>
      </w:r>
      <w:r>
        <w:rPr>
          <w:rFonts w:hint="eastAsia"/>
        </w:rPr>
        <w:t>，增加了</w:t>
      </w:r>
      <w:r>
        <w:t>TTA</w:t>
      </w:r>
      <w:r>
        <w:rPr>
          <w:rFonts w:hint="eastAsia"/>
        </w:rPr>
        <w:t>对</w:t>
      </w:r>
      <w:r>
        <w:t>用户</w:t>
      </w:r>
      <w:r>
        <w:rPr>
          <w:rFonts w:hint="eastAsia"/>
        </w:rPr>
        <w:t>和</w:t>
      </w:r>
      <w:r>
        <w:t>CPKG</w:t>
      </w:r>
      <w:r>
        <w:rPr>
          <w:rFonts w:hint="eastAsia"/>
        </w:rPr>
        <w:t>的</w:t>
      </w:r>
      <w:r>
        <w:t>行为进行监督，</w:t>
      </w:r>
      <w:r>
        <w:rPr>
          <w:rFonts w:hint="eastAsia"/>
        </w:rPr>
        <w:t>多个</w:t>
      </w:r>
      <w:r>
        <w:t>CPKG</w:t>
      </w:r>
      <w:r>
        <w:rPr>
          <w:rFonts w:hint="eastAsia"/>
        </w:rPr>
        <w:t>无法</w:t>
      </w:r>
      <w:r>
        <w:t>恢复用户的私钥，</w:t>
      </w:r>
      <w:r>
        <w:rPr>
          <w:rFonts w:hint="eastAsia"/>
        </w:rPr>
        <w:t>提高了</w:t>
      </w:r>
      <w:r>
        <w:t>用户私钥的安全性。</w:t>
      </w:r>
      <w:r>
        <w:rPr>
          <w:rFonts w:hint="eastAsia"/>
        </w:rPr>
        <w:t>TTA可以</w:t>
      </w:r>
      <w:r>
        <w:t>对用户选择的信息</w:t>
      </w:r>
      <w:r>
        <w:rPr>
          <w:position w:val="-6"/>
        </w:rPr>
        <w:object>
          <v:shape id="_x0000_i2536" o:spt="75" type="#_x0000_t75" style="height:12.55pt;width:9.2pt;" o:ole="t" filled="f" o:preferrelative="t" stroked="f" coordsize="21600,21600">
            <v:path/>
            <v:fill on="f" focussize="0,0"/>
            <v:stroke on="f" joinstyle="miter"/>
            <v:imagedata r:id="rId2853" o:title=""/>
            <o:lock v:ext="edit" aspectratio="t"/>
            <w10:wrap type="none"/>
            <w10:anchorlock/>
          </v:shape>
          <o:OLEObject Type="Embed" ProgID="Equation.DSMT4" ShapeID="_x0000_i2536" DrawAspect="Content" ObjectID="_1468077233" r:id="rId2852">
            <o:LockedField>false</o:LockedField>
          </o:OLEObject>
        </w:object>
      </w:r>
      <w:r>
        <w:rPr>
          <w:rFonts w:hint="eastAsia"/>
        </w:rPr>
        <w:t>进行监听</w:t>
      </w:r>
      <w:r>
        <w:t>，设置用户</w:t>
      </w:r>
      <w:r>
        <w:rPr>
          <w:rFonts w:hint="eastAsia"/>
        </w:rPr>
        <w:t>密钥</w:t>
      </w:r>
      <w:r>
        <w:t>的有效期，从而实现了对密钥的</w:t>
      </w:r>
      <w:r>
        <w:rPr>
          <w:rFonts w:hint="eastAsia"/>
        </w:rPr>
        <w:t>撤销管理</w:t>
      </w:r>
      <w:r>
        <w:t>。</w:t>
      </w:r>
      <w:r>
        <w:rPr>
          <w:rFonts w:hint="eastAsia"/>
        </w:rPr>
        <w:t>最后，对</w:t>
      </w:r>
      <w:r>
        <w:t>该方案的正确性进行了分析证明，</w:t>
      </w:r>
      <w:r>
        <w:rPr>
          <w:rFonts w:hint="eastAsia"/>
        </w:rPr>
        <w:t>并</w:t>
      </w:r>
      <w:r>
        <w:t>将该方案同</w:t>
      </w:r>
      <w:r>
        <w:rPr>
          <w:rFonts w:hint="eastAsia"/>
        </w:rPr>
        <w:t>其他的采用秘密</w:t>
      </w:r>
      <w:r>
        <w:t>共享方案对密钥进行管理的方案进行了分析。</w:t>
      </w:r>
    </w:p>
    <w:p>
      <w:pPr>
        <w:spacing w:line="400" w:lineRule="exact"/>
        <w:ind w:firstLine="480" w:firstLineChars="200"/>
        <w:rPr>
          <w:rFonts w:hint="eastAsia" w:cs="宋体"/>
        </w:rPr>
      </w:pPr>
      <w:r>
        <w:rPr>
          <w:rFonts w:hint="eastAsia" w:cs="宋体"/>
        </w:rPr>
        <w:t>3.对</w:t>
      </w:r>
      <w:r>
        <w:rPr>
          <w:rFonts w:cs="宋体"/>
        </w:rPr>
        <w:t>Lee.B</w:t>
      </w:r>
      <w:r>
        <w:rPr>
          <w:rFonts w:hint="eastAsia" w:cs="宋体"/>
        </w:rPr>
        <w:t>等人提出</w:t>
      </w:r>
      <w:r>
        <w:rPr>
          <w:rFonts w:cs="宋体"/>
        </w:rPr>
        <w:t>的采</w:t>
      </w:r>
      <w:r>
        <w:rPr>
          <w:rFonts w:hint="eastAsia" w:cs="宋体"/>
        </w:rPr>
        <w:t>用一个</w:t>
      </w:r>
      <w:r>
        <w:rPr>
          <w:rFonts w:cs="宋体"/>
        </w:rPr>
        <w:t>KGC和多个KPA</w:t>
      </w:r>
      <w:r>
        <w:rPr>
          <w:rFonts w:hint="eastAsia" w:cs="宋体"/>
        </w:rPr>
        <w:t>共同管理</w:t>
      </w:r>
      <w:r>
        <w:rPr>
          <w:rFonts w:cs="宋体"/>
        </w:rPr>
        <w:t>密钥的方案，</w:t>
      </w:r>
      <w:r>
        <w:rPr>
          <w:rFonts w:hint="eastAsia" w:cs="宋体"/>
        </w:rPr>
        <w:t>针对该方案</w:t>
      </w:r>
      <w:r>
        <w:rPr>
          <w:rFonts w:cs="宋体"/>
        </w:rPr>
        <w:t>存在PKG假冒用户身份发</w:t>
      </w:r>
      <w:r>
        <w:rPr>
          <w:rFonts w:hint="eastAsia" w:cs="宋体"/>
        </w:rPr>
        <w:t>动攻击</w:t>
      </w:r>
      <w:r>
        <w:rPr>
          <w:rFonts w:cs="宋体"/>
        </w:rPr>
        <w:t>，非法</w:t>
      </w:r>
      <w:r>
        <w:rPr>
          <w:rFonts w:hint="eastAsia" w:cs="宋体"/>
        </w:rPr>
        <w:t>分子伪造</w:t>
      </w:r>
      <w:r>
        <w:rPr>
          <w:rFonts w:cs="宋体"/>
        </w:rPr>
        <w:t>KPA</w:t>
      </w:r>
      <w:r>
        <w:rPr>
          <w:rFonts w:hint="eastAsia" w:cs="宋体"/>
        </w:rPr>
        <w:t>或</w:t>
      </w:r>
      <w:r>
        <w:rPr>
          <w:rFonts w:cs="宋体"/>
        </w:rPr>
        <w:t>KGC</w:t>
      </w:r>
      <w:r>
        <w:rPr>
          <w:rFonts w:hint="eastAsia" w:cs="宋体"/>
        </w:rPr>
        <w:t>发送</w:t>
      </w:r>
      <w:r>
        <w:rPr>
          <w:rFonts w:cs="宋体"/>
        </w:rPr>
        <w:t>的部分</w:t>
      </w:r>
      <w:r>
        <w:rPr>
          <w:rFonts w:hint="eastAsia" w:cs="宋体"/>
        </w:rPr>
        <w:t>私钥</w:t>
      </w:r>
      <w:r>
        <w:rPr>
          <w:rFonts w:cs="宋体"/>
        </w:rPr>
        <w:t>签名，以及认证次数过多</w:t>
      </w:r>
      <w:r>
        <w:rPr>
          <w:rFonts w:hint="eastAsia" w:cs="宋体"/>
        </w:rPr>
        <w:t>，</w:t>
      </w:r>
      <w:r>
        <w:rPr>
          <w:rFonts w:cs="宋体"/>
        </w:rPr>
        <w:t>物理故障问题，</w:t>
      </w:r>
      <w:r>
        <w:rPr>
          <w:rFonts w:hint="eastAsia" w:cs="宋体"/>
        </w:rPr>
        <w:t>提出了</w:t>
      </w:r>
      <w:r>
        <w:rPr>
          <w:rFonts w:cs="宋体"/>
        </w:rPr>
        <w:t>一种改进方案</w:t>
      </w:r>
      <w:r>
        <w:rPr>
          <w:rFonts w:hint="eastAsia" w:cs="宋体"/>
        </w:rPr>
        <w:t>，</w:t>
      </w:r>
      <w:r>
        <w:rPr>
          <w:rFonts w:cs="宋体"/>
        </w:rPr>
        <w:t>加入了</w:t>
      </w:r>
      <w:r>
        <w:rPr>
          <w:rFonts w:hint="eastAsia" w:cs="宋体"/>
        </w:rPr>
        <w:t>TTP</w:t>
      </w:r>
      <w:r>
        <w:rPr>
          <w:rFonts w:cs="宋体"/>
        </w:rPr>
        <w:t>，在</w:t>
      </w:r>
      <w:r>
        <w:rPr>
          <w:rFonts w:hint="eastAsia" w:cs="宋体"/>
        </w:rPr>
        <w:t>密钥</w:t>
      </w:r>
      <w:r>
        <w:rPr>
          <w:rFonts w:cs="宋体"/>
        </w:rPr>
        <w:t>分发和</w:t>
      </w:r>
      <w:r>
        <w:rPr>
          <w:rFonts w:hint="eastAsia" w:cs="宋体"/>
        </w:rPr>
        <w:t>密钥</w:t>
      </w:r>
      <w:r>
        <w:rPr>
          <w:rFonts w:cs="宋体"/>
        </w:rPr>
        <w:t>安全</w:t>
      </w:r>
      <w:r>
        <w:rPr>
          <w:rFonts w:hint="eastAsia" w:cs="宋体"/>
        </w:rPr>
        <w:t>阶段</w:t>
      </w:r>
      <w:r>
        <w:rPr>
          <w:rFonts w:cs="宋体"/>
        </w:rPr>
        <w:t>对用户身份</w:t>
      </w:r>
      <w:r>
        <w:rPr>
          <w:rFonts w:hint="eastAsia" w:cs="宋体"/>
        </w:rPr>
        <w:t>进行认证，监督KGC</w:t>
      </w:r>
      <w:r>
        <w:rPr>
          <w:rFonts w:cs="宋体"/>
        </w:rPr>
        <w:t>，KPAn和用户的操作</w:t>
      </w:r>
      <w:r>
        <w:rPr>
          <w:rFonts w:hint="eastAsia" w:cs="宋体"/>
        </w:rPr>
        <w:t>；在KGC和</w:t>
      </w:r>
      <w:r>
        <w:rPr>
          <w:rFonts w:cs="宋体"/>
        </w:rPr>
        <w:t>KPAn产生</w:t>
      </w:r>
      <w:r>
        <w:rPr>
          <w:rFonts w:hint="eastAsia" w:cs="宋体"/>
        </w:rPr>
        <w:t>部分私钥</w:t>
      </w:r>
      <w:r>
        <w:rPr>
          <w:rFonts w:cs="宋体"/>
        </w:rPr>
        <w:t>签名时，加入了</w:t>
      </w:r>
      <w:r>
        <w:rPr>
          <w:rFonts w:hint="eastAsia" w:cs="宋体"/>
        </w:rPr>
        <w:t>时间</w:t>
      </w:r>
      <w:r>
        <w:rPr>
          <w:rFonts w:cs="宋体"/>
        </w:rPr>
        <w:t>T</w:t>
      </w:r>
      <w:r>
        <w:rPr>
          <w:rFonts w:hint="eastAsia" w:cs="宋体"/>
        </w:rPr>
        <w:t>；针对</w:t>
      </w:r>
      <w:r>
        <w:rPr>
          <w:rFonts w:cs="宋体"/>
        </w:rPr>
        <w:t>用户和</w:t>
      </w:r>
      <w:r>
        <w:rPr>
          <w:rFonts w:hint="eastAsia" w:cs="宋体"/>
        </w:rPr>
        <w:t>KPA</w:t>
      </w:r>
      <w:r>
        <w:rPr>
          <w:rFonts w:cs="宋体"/>
        </w:rPr>
        <w:t>n</w:t>
      </w:r>
      <w:r>
        <w:rPr>
          <w:rFonts w:hint="eastAsia" w:cs="宋体"/>
        </w:rPr>
        <w:t>身份</w:t>
      </w:r>
      <w:r>
        <w:rPr>
          <w:rFonts w:cs="宋体"/>
        </w:rPr>
        <w:t>认证次数</w:t>
      </w:r>
      <w:r>
        <w:rPr>
          <w:rFonts w:hint="eastAsia" w:cs="宋体"/>
        </w:rPr>
        <w:t>频繁</w:t>
      </w:r>
      <w:r>
        <w:rPr>
          <w:rFonts w:cs="宋体"/>
        </w:rPr>
        <w:t>的问题，在</w:t>
      </w:r>
      <w:r>
        <w:rPr>
          <w:rFonts w:hint="eastAsia" w:cs="宋体"/>
        </w:rPr>
        <w:t>密钥</w:t>
      </w:r>
      <w:r>
        <w:rPr>
          <w:rFonts w:cs="宋体"/>
        </w:rPr>
        <w:t>安全阶段，采用了先将部分</w:t>
      </w:r>
      <w:r>
        <w:rPr>
          <w:rFonts w:hint="eastAsia" w:cs="宋体"/>
        </w:rPr>
        <w:t>私钥</w:t>
      </w:r>
      <w:r>
        <w:rPr>
          <w:rFonts w:cs="宋体"/>
        </w:rPr>
        <w:t>和与之对应的签名发送给TTP</w:t>
      </w:r>
      <w:r>
        <w:rPr>
          <w:rFonts w:hint="eastAsia" w:cs="宋体"/>
        </w:rPr>
        <w:t>，直到第</w:t>
      </w:r>
      <w:r>
        <w:rPr>
          <w:rFonts w:cs="宋体"/>
        </w:rPr>
        <w:t>n个KPA产生</w:t>
      </w:r>
      <w:r>
        <w:rPr>
          <w:rFonts w:hint="eastAsia" w:cs="宋体"/>
        </w:rPr>
        <w:t>部分私钥</w:t>
      </w:r>
      <w:r>
        <w:rPr>
          <w:rFonts w:cs="宋体"/>
        </w:rPr>
        <w:t>和部分</w:t>
      </w:r>
      <w:r>
        <w:rPr>
          <w:rFonts w:hint="eastAsia" w:cs="宋体"/>
        </w:rPr>
        <w:t>私钥</w:t>
      </w:r>
      <w:r>
        <w:rPr>
          <w:rFonts w:cs="宋体"/>
        </w:rPr>
        <w:t>的签名，</w:t>
      </w:r>
      <w:r>
        <w:rPr>
          <w:rFonts w:hint="eastAsia" w:cs="宋体"/>
        </w:rPr>
        <w:t>再</w:t>
      </w:r>
      <w:r>
        <w:rPr>
          <w:rFonts w:cs="宋体"/>
        </w:rPr>
        <w:t>将</w:t>
      </w:r>
      <w:r>
        <w:rPr>
          <w:rFonts w:hint="eastAsia" w:cs="宋体"/>
        </w:rPr>
        <w:t>该</w:t>
      </w:r>
      <w:r>
        <w:rPr>
          <w:rFonts w:cs="宋体"/>
        </w:rPr>
        <w:t>信息</w:t>
      </w:r>
      <w:r>
        <w:rPr>
          <w:rFonts w:hint="eastAsia" w:cs="宋体"/>
        </w:rPr>
        <w:t>发送</w:t>
      </w:r>
      <w:r>
        <w:rPr>
          <w:rFonts w:cs="宋体"/>
        </w:rPr>
        <w:t>给用户，减少了KPA和用户之间的身份认证次数</w:t>
      </w:r>
      <w:r>
        <w:rPr>
          <w:rFonts w:hint="eastAsia" w:cs="宋体"/>
        </w:rPr>
        <w:t>。</w:t>
      </w:r>
      <w:r>
        <w:rPr>
          <w:rFonts w:cs="宋体"/>
        </w:rPr>
        <w:t>最后</w:t>
      </w:r>
      <w:r>
        <w:rPr>
          <w:rFonts w:hint="eastAsia" w:cs="宋体"/>
        </w:rPr>
        <w:t>，</w:t>
      </w:r>
      <w:r>
        <w:rPr>
          <w:rFonts w:cs="宋体"/>
        </w:rPr>
        <w:t>将改进</w:t>
      </w:r>
      <w:r>
        <w:rPr>
          <w:rFonts w:hint="eastAsia" w:cs="宋体"/>
        </w:rPr>
        <w:t>的</w:t>
      </w:r>
      <w:r>
        <w:rPr>
          <w:rFonts w:cs="宋体"/>
        </w:rPr>
        <w:t>方案同</w:t>
      </w:r>
      <w:r>
        <w:rPr>
          <w:rFonts w:hint="eastAsia" w:cs="宋体"/>
        </w:rPr>
        <w:t>其他同类</w:t>
      </w:r>
      <w:r>
        <w:rPr>
          <w:rFonts w:cs="宋体"/>
        </w:rPr>
        <w:t>方案进行了比较</w:t>
      </w:r>
      <w:r>
        <w:rPr>
          <w:rFonts w:hint="eastAsia" w:cs="宋体"/>
        </w:rPr>
        <w:t>。</w:t>
      </w:r>
    </w:p>
    <w:p>
      <w:pPr>
        <w:spacing w:line="400" w:lineRule="exact"/>
        <w:ind w:firstLine="480" w:firstLineChars="200"/>
        <w:rPr>
          <w:rFonts w:hint="eastAsia" w:cs="宋体"/>
        </w:rPr>
      </w:pPr>
      <w:r>
        <w:rPr>
          <w:rFonts w:hint="eastAsia" w:cs="宋体"/>
        </w:rPr>
        <w:t>4.电子</w:t>
      </w:r>
      <w:r>
        <w:rPr>
          <w:rFonts w:cs="宋体"/>
        </w:rPr>
        <w:t>邮件中存在着安全隐患，</w:t>
      </w:r>
      <w:r>
        <w:rPr>
          <w:rFonts w:hint="eastAsia" w:cs="宋体"/>
        </w:rPr>
        <w:t>将</w:t>
      </w:r>
      <w:r>
        <w:rPr>
          <w:rFonts w:cs="宋体"/>
        </w:rPr>
        <w:t>IBE</w:t>
      </w:r>
      <w:r>
        <w:rPr>
          <w:rFonts w:hint="eastAsia" w:cs="宋体"/>
        </w:rPr>
        <w:t>应用于</w:t>
      </w:r>
      <w:r>
        <w:rPr>
          <w:rFonts w:cs="宋体"/>
        </w:rPr>
        <w:t>安全电子邮件中，可以</w:t>
      </w:r>
      <w:r>
        <w:rPr>
          <w:rFonts w:hint="eastAsia" w:cs="宋体"/>
        </w:rPr>
        <w:t>避免证书</w:t>
      </w:r>
      <w:r>
        <w:rPr>
          <w:rFonts w:cs="宋体"/>
        </w:rPr>
        <w:t>管理</w:t>
      </w:r>
      <w:r>
        <w:rPr>
          <w:rFonts w:hint="eastAsia" w:cs="宋体"/>
        </w:rPr>
        <w:t>。本文</w:t>
      </w:r>
      <w:r>
        <w:rPr>
          <w:rFonts w:cs="宋体"/>
        </w:rPr>
        <w:t>采用BF-IBE</w:t>
      </w:r>
      <w:r>
        <w:rPr>
          <w:rFonts w:hint="eastAsia" w:cs="宋体"/>
        </w:rPr>
        <w:t>的</w:t>
      </w:r>
      <w:r>
        <w:rPr>
          <w:rFonts w:cs="宋体"/>
        </w:rPr>
        <w:t>具体</w:t>
      </w:r>
      <w:r>
        <w:rPr>
          <w:rFonts w:hint="eastAsia" w:cs="宋体"/>
        </w:rPr>
        <w:t>实施方案</w:t>
      </w:r>
      <w:r>
        <w:rPr>
          <w:rFonts w:cs="宋体"/>
        </w:rPr>
        <w:t>，</w:t>
      </w:r>
      <w:r>
        <w:rPr>
          <w:rFonts w:hint="eastAsia" w:cs="宋体"/>
        </w:rPr>
        <w:t>通过</w:t>
      </w:r>
      <w:r>
        <w:rPr>
          <w:rFonts w:cs="宋体"/>
        </w:rPr>
        <w:t>MIRACL</w:t>
      </w:r>
      <w:r>
        <w:rPr>
          <w:rFonts w:hint="eastAsia" w:cs="宋体"/>
        </w:rPr>
        <w:t>提供</w:t>
      </w:r>
      <w:r>
        <w:rPr>
          <w:rFonts w:cs="宋体"/>
        </w:rPr>
        <w:t>的库函数，使用VC++ 6.0模拟了</w:t>
      </w:r>
      <w:r>
        <w:rPr>
          <w:rFonts w:hint="eastAsia" w:cs="宋体"/>
        </w:rPr>
        <w:t>基于</w:t>
      </w:r>
      <w:r>
        <w:rPr>
          <w:rFonts w:cs="宋体"/>
        </w:rPr>
        <w:t>身份的安全电子</w:t>
      </w:r>
      <w:r>
        <w:rPr>
          <w:rFonts w:hint="eastAsia" w:cs="宋体"/>
        </w:rPr>
        <w:t>邮件</w:t>
      </w:r>
      <w:r>
        <w:rPr>
          <w:rFonts w:cs="宋体"/>
        </w:rPr>
        <w:t>系统</w:t>
      </w:r>
      <w:r>
        <w:rPr>
          <w:rFonts w:hint="eastAsia" w:cs="宋体"/>
        </w:rPr>
        <w:t>中密钥</w:t>
      </w:r>
      <w:r>
        <w:rPr>
          <w:rFonts w:cs="宋体"/>
        </w:rPr>
        <w:t>服务器</w:t>
      </w:r>
      <w:r>
        <w:rPr>
          <w:rFonts w:hint="eastAsia" w:cs="宋体"/>
        </w:rPr>
        <w:t>和</w:t>
      </w:r>
      <w:r>
        <w:rPr>
          <w:rFonts w:cs="宋体"/>
        </w:rPr>
        <w:t>用户之间</w:t>
      </w:r>
      <w:r>
        <w:rPr>
          <w:rFonts w:hint="eastAsia" w:cs="宋体"/>
        </w:rPr>
        <w:t>的</w:t>
      </w:r>
      <w:r>
        <w:rPr>
          <w:rFonts w:cs="宋体"/>
        </w:rPr>
        <w:t>信息交互，</w:t>
      </w:r>
      <w:r>
        <w:rPr>
          <w:rFonts w:hint="eastAsia" w:cs="宋体"/>
        </w:rPr>
        <w:t>电子邮件</w:t>
      </w:r>
      <w:r>
        <w:rPr>
          <w:rFonts w:cs="宋体"/>
        </w:rPr>
        <w:t>客户端的</w:t>
      </w:r>
      <w:r>
        <w:rPr>
          <w:rFonts w:hint="eastAsia" w:cs="宋体"/>
        </w:rPr>
        <w:t>发送</w:t>
      </w:r>
      <w:r>
        <w:rPr>
          <w:rFonts w:cs="宋体"/>
        </w:rPr>
        <w:t>加密的电子</w:t>
      </w:r>
      <w:r>
        <w:rPr>
          <w:rFonts w:hint="eastAsia" w:cs="宋体"/>
        </w:rPr>
        <w:t>邮件</w:t>
      </w:r>
      <w:r>
        <w:rPr>
          <w:rFonts w:cs="宋体"/>
        </w:rPr>
        <w:t>，解密</w:t>
      </w:r>
      <w:r>
        <w:rPr>
          <w:rFonts w:hint="eastAsia" w:cs="宋体"/>
        </w:rPr>
        <w:t>接收</w:t>
      </w:r>
      <w:r>
        <w:rPr>
          <w:rFonts w:cs="宋体"/>
        </w:rPr>
        <w:t>的电子邮件</w:t>
      </w:r>
      <w:r>
        <w:rPr>
          <w:rFonts w:hint="eastAsia" w:cs="宋体"/>
        </w:rPr>
        <w:t>的</w:t>
      </w:r>
      <w:r>
        <w:rPr>
          <w:rFonts w:cs="宋体"/>
        </w:rPr>
        <w:t>过程</w:t>
      </w:r>
      <w:r>
        <w:rPr>
          <w:rFonts w:hint="eastAsia" w:cs="宋体"/>
        </w:rPr>
        <w:t>，</w:t>
      </w:r>
      <w:r>
        <w:rPr>
          <w:rFonts w:cs="宋体"/>
        </w:rPr>
        <w:t>对于将IBE应用于实际</w:t>
      </w:r>
      <w:r>
        <w:rPr>
          <w:rFonts w:hint="eastAsia" w:cs="宋体"/>
        </w:rPr>
        <w:t>中</w:t>
      </w:r>
      <w:r>
        <w:rPr>
          <w:rFonts w:cs="宋体"/>
        </w:rPr>
        <w:t>有一定的参考价值</w:t>
      </w:r>
      <w:r>
        <w:rPr>
          <w:rFonts w:hint="eastAsia" w:cs="宋体"/>
        </w:rPr>
        <w:t>，将</w:t>
      </w:r>
      <w:r>
        <w:rPr>
          <w:rFonts w:cs="宋体"/>
        </w:rPr>
        <w:t>BF-IBE</w:t>
      </w:r>
      <w:r>
        <w:rPr>
          <w:rFonts w:hint="eastAsia" w:cs="宋体"/>
        </w:rPr>
        <w:t>具体实施</w:t>
      </w:r>
      <w:r>
        <w:rPr>
          <w:rFonts w:cs="宋体"/>
        </w:rPr>
        <w:t>方案用于</w:t>
      </w:r>
      <w:r>
        <w:rPr>
          <w:rFonts w:hint="eastAsia" w:cs="宋体"/>
        </w:rPr>
        <w:t>保证</w:t>
      </w:r>
      <w:r>
        <w:rPr>
          <w:rFonts w:cs="宋体"/>
        </w:rPr>
        <w:t>电子</w:t>
      </w:r>
      <w:r>
        <w:rPr>
          <w:rFonts w:hint="eastAsia" w:cs="宋体"/>
        </w:rPr>
        <w:t>邮件</w:t>
      </w:r>
      <w:r>
        <w:rPr>
          <w:rFonts w:cs="宋体"/>
        </w:rPr>
        <w:t>也有</w:t>
      </w:r>
      <w:r>
        <w:rPr>
          <w:rFonts w:hint="eastAsia" w:cs="宋体"/>
        </w:rPr>
        <w:t>现实</w:t>
      </w:r>
      <w:r>
        <w:rPr>
          <w:rFonts w:cs="宋体"/>
        </w:rPr>
        <w:t>意义。</w:t>
      </w:r>
    </w:p>
    <w:p>
      <w:pPr>
        <w:spacing w:before="360" w:after="120" w:line="400" w:lineRule="exact"/>
        <w:outlineLvl w:val="0"/>
        <w:rPr>
          <w:rFonts w:hint="eastAsia" w:eastAsia="黑体" w:cs="黑体"/>
          <w:bCs/>
          <w:sz w:val="28"/>
          <w:szCs w:val="28"/>
        </w:rPr>
      </w:pPr>
      <w:bookmarkStart w:id="106" w:name="_Toc449695468"/>
      <w:r>
        <w:rPr>
          <w:rFonts w:hint="eastAsia" w:eastAsia="黑体" w:cs="黑体"/>
          <w:bCs/>
          <w:sz w:val="28"/>
          <w:szCs w:val="28"/>
        </w:rPr>
        <w:t>5.2 研究工作展望</w:t>
      </w:r>
      <w:bookmarkEnd w:id="106"/>
    </w:p>
    <w:p>
      <w:pPr>
        <w:spacing w:line="400" w:lineRule="exact"/>
        <w:ind w:firstLine="480" w:firstLineChars="200"/>
        <w:rPr>
          <w:rFonts w:hint="eastAsia" w:cs="宋体"/>
        </w:rPr>
      </w:pPr>
      <w:r>
        <w:rPr>
          <w:rFonts w:hint="eastAsia" w:cs="宋体"/>
        </w:rPr>
        <w:t>通过</w:t>
      </w:r>
      <w:r>
        <w:rPr>
          <w:rFonts w:cs="宋体"/>
        </w:rPr>
        <w:t>对</w:t>
      </w:r>
      <w:r>
        <w:rPr>
          <w:rFonts w:hint="eastAsia" w:cs="宋体"/>
        </w:rPr>
        <w:t>BF</w:t>
      </w:r>
      <w:r>
        <w:rPr>
          <w:rFonts w:cs="宋体"/>
        </w:rPr>
        <w:t>-IBE基本方案的理论研究和</w:t>
      </w:r>
      <w:r>
        <w:rPr>
          <w:rFonts w:hint="eastAsia" w:cs="宋体"/>
        </w:rPr>
        <w:t>实际</w:t>
      </w:r>
      <w:r>
        <w:rPr>
          <w:rFonts w:cs="宋体"/>
        </w:rPr>
        <w:t>应用模拟，</w:t>
      </w:r>
      <w:r>
        <w:rPr>
          <w:rFonts w:hint="eastAsia" w:cs="宋体"/>
        </w:rPr>
        <w:t>对</w:t>
      </w:r>
      <w:r>
        <w:rPr>
          <w:rFonts w:cs="宋体"/>
        </w:rPr>
        <w:t>IBE密钥</w:t>
      </w:r>
      <w:r>
        <w:rPr>
          <w:rFonts w:hint="eastAsia" w:cs="宋体"/>
        </w:rPr>
        <w:t>密钥</w:t>
      </w:r>
      <w:r>
        <w:rPr>
          <w:rFonts w:cs="宋体"/>
        </w:rPr>
        <w:t>管</w:t>
      </w:r>
      <w:r>
        <w:rPr>
          <w:rFonts w:hint="eastAsia" w:cs="宋体"/>
        </w:rPr>
        <w:t>方案</w:t>
      </w:r>
      <w:r>
        <w:rPr>
          <w:rFonts w:cs="宋体"/>
        </w:rPr>
        <w:t>的</w:t>
      </w:r>
      <w:r>
        <w:rPr>
          <w:rFonts w:hint="eastAsia" w:cs="宋体"/>
        </w:rPr>
        <w:t>分析</w:t>
      </w:r>
      <w:r>
        <w:rPr>
          <w:rFonts w:cs="宋体"/>
        </w:rPr>
        <w:t>和研究，总结本文</w:t>
      </w:r>
      <w:r>
        <w:rPr>
          <w:rFonts w:hint="eastAsia" w:cs="宋体"/>
        </w:rPr>
        <w:t>的</w:t>
      </w:r>
      <w:r>
        <w:rPr>
          <w:rFonts w:cs="宋体"/>
        </w:rPr>
        <w:t>工作</w:t>
      </w:r>
      <w:r>
        <w:rPr>
          <w:rFonts w:hint="eastAsia" w:cs="宋体"/>
        </w:rPr>
        <w:t>中存在</w:t>
      </w:r>
      <w:r>
        <w:rPr>
          <w:rFonts w:cs="宋体"/>
        </w:rPr>
        <w:t>的</w:t>
      </w:r>
      <w:r>
        <w:rPr>
          <w:rFonts w:hint="eastAsia" w:cs="宋体"/>
        </w:rPr>
        <w:t>不足之处</w:t>
      </w:r>
      <w:r>
        <w:rPr>
          <w:rFonts w:cs="宋体"/>
        </w:rPr>
        <w:t>，对</w:t>
      </w:r>
      <w:r>
        <w:rPr>
          <w:rFonts w:hint="eastAsia" w:cs="宋体"/>
        </w:rPr>
        <w:t>本文进一步</w:t>
      </w:r>
      <w:r>
        <w:rPr>
          <w:rFonts w:cs="宋体"/>
        </w:rPr>
        <w:t>的研究工作如下：</w:t>
      </w:r>
    </w:p>
    <w:p>
      <w:pPr>
        <w:spacing w:line="400" w:lineRule="exact"/>
        <w:ind w:firstLine="480" w:firstLineChars="200"/>
        <w:rPr>
          <w:rFonts w:hint="eastAsia" w:cs="宋体"/>
        </w:rPr>
      </w:pPr>
      <w:r>
        <w:rPr>
          <w:rFonts w:hint="eastAsia" w:cs="宋体"/>
        </w:rPr>
        <w:t>结合</w:t>
      </w:r>
      <w:r>
        <w:rPr>
          <w:rFonts w:cs="宋体"/>
        </w:rPr>
        <w:t>基于秘密</w:t>
      </w:r>
      <w:r>
        <w:rPr>
          <w:rFonts w:hint="eastAsia" w:cs="宋体"/>
        </w:rPr>
        <w:t>共享方案的</w:t>
      </w:r>
      <w:r>
        <w:rPr>
          <w:rFonts w:cs="宋体"/>
        </w:rPr>
        <w:t>思想，</w:t>
      </w:r>
      <w:r>
        <w:rPr>
          <w:rFonts w:hint="eastAsia" w:cs="宋体"/>
        </w:rPr>
        <w:t>对</w:t>
      </w:r>
      <w:r>
        <w:rPr>
          <w:rFonts w:cs="宋体"/>
        </w:rPr>
        <w:t>BF-IBE</w:t>
      </w:r>
      <w:r>
        <w:rPr>
          <w:rFonts w:hint="eastAsia" w:cs="宋体"/>
        </w:rPr>
        <w:t>详细</w:t>
      </w:r>
      <w:r>
        <w:rPr>
          <w:rFonts w:cs="宋体"/>
        </w:rPr>
        <w:t>方案中的密钥管理问题</w:t>
      </w:r>
      <w:r>
        <w:rPr>
          <w:rFonts w:hint="eastAsia" w:cs="宋体"/>
        </w:rPr>
        <w:t>进行</w:t>
      </w:r>
      <w:r>
        <w:rPr>
          <w:rFonts w:cs="宋体"/>
        </w:rPr>
        <w:t>的研究工作</w:t>
      </w:r>
      <w:r>
        <w:rPr>
          <w:rFonts w:hint="eastAsia" w:cs="宋体"/>
        </w:rPr>
        <w:t>，在以下方面</w:t>
      </w:r>
      <w:r>
        <w:rPr>
          <w:rFonts w:cs="宋体"/>
        </w:rPr>
        <w:t>需要进行继续研究：</w:t>
      </w:r>
    </w:p>
    <w:p>
      <w:pPr>
        <w:pStyle w:val="22"/>
        <w:numPr>
          <w:ilvl w:val="0"/>
          <w:numId w:val="30"/>
        </w:numPr>
        <w:spacing w:line="400" w:lineRule="exact"/>
        <w:ind w:firstLineChars="0"/>
        <w:rPr>
          <w:rFonts w:hint="eastAsia" w:cs="宋体"/>
        </w:rPr>
      </w:pPr>
      <w:r>
        <w:rPr>
          <w:rFonts w:cs="宋体"/>
        </w:rPr>
        <w:t>由于使用的</w:t>
      </w:r>
      <w:r>
        <w:rPr>
          <w:rFonts w:hint="eastAsia" w:cs="宋体"/>
        </w:rPr>
        <w:t>仍</w:t>
      </w:r>
      <w:r>
        <w:rPr>
          <w:rFonts w:cs="宋体"/>
        </w:rPr>
        <w:t>然是门限方案，</w:t>
      </w:r>
      <w:r>
        <w:rPr>
          <w:rFonts w:hint="eastAsia" w:cs="宋体"/>
        </w:rPr>
        <w:t>所以</w:t>
      </w:r>
      <w:r>
        <w:rPr>
          <w:rFonts w:cs="宋体"/>
        </w:rPr>
        <w:t>并没有从本质上</w:t>
      </w:r>
      <w:r>
        <w:rPr>
          <w:rFonts w:hint="eastAsia" w:cs="宋体"/>
        </w:rPr>
        <w:t>解决</w:t>
      </w:r>
      <w:r>
        <w:rPr>
          <w:rFonts w:cs="宋体"/>
        </w:rPr>
        <w:t>用户</w:t>
      </w:r>
      <w:r>
        <w:rPr>
          <w:rFonts w:hint="eastAsia" w:cs="宋体"/>
        </w:rPr>
        <w:t>的</w:t>
      </w:r>
      <w:r>
        <w:rPr>
          <w:rFonts w:cs="宋体"/>
        </w:rPr>
        <w:t>私钥托管问题</w:t>
      </w:r>
      <w:r>
        <w:rPr>
          <w:rFonts w:hint="eastAsia" w:cs="宋体"/>
        </w:rPr>
        <w:t>。在</w:t>
      </w:r>
      <w:r>
        <w:rPr>
          <w:rFonts w:cs="宋体"/>
        </w:rPr>
        <w:t>方案中，</w:t>
      </w:r>
      <w:r>
        <w:rPr>
          <w:rFonts w:hint="eastAsia" w:cs="宋体"/>
        </w:rPr>
        <w:t>主要</w:t>
      </w:r>
      <w:r>
        <w:rPr>
          <w:rFonts w:cs="宋体"/>
        </w:rPr>
        <w:t>采用了</w:t>
      </w:r>
      <w:r>
        <w:rPr>
          <w:rFonts w:hint="eastAsia" w:cs="宋体"/>
        </w:rPr>
        <w:t>可验证</w:t>
      </w:r>
      <w:r>
        <w:rPr>
          <w:rFonts w:cs="宋体"/>
        </w:rPr>
        <w:t>秘密共享方案的思想，对于子秘密正确性的</w:t>
      </w:r>
      <w:r>
        <w:rPr>
          <w:rFonts w:hint="eastAsia" w:cs="宋体"/>
        </w:rPr>
        <w:t>判断</w:t>
      </w:r>
      <w:r>
        <w:rPr>
          <w:rFonts w:cs="宋体"/>
        </w:rPr>
        <w:t>，</w:t>
      </w:r>
      <w:r>
        <w:rPr>
          <w:rFonts w:hint="eastAsia" w:cs="宋体"/>
        </w:rPr>
        <w:t>可以</w:t>
      </w:r>
      <w:r>
        <w:rPr>
          <w:rFonts w:cs="宋体"/>
        </w:rPr>
        <w:t>采用</w:t>
      </w:r>
      <w:r>
        <w:rPr>
          <w:rFonts w:hint="eastAsia" w:cs="宋体"/>
        </w:rPr>
        <w:t>公开</w:t>
      </w:r>
      <w:r>
        <w:rPr>
          <w:rFonts w:cs="宋体"/>
        </w:rPr>
        <w:t>可验证的秘密共享方案</w:t>
      </w:r>
      <w:r>
        <w:rPr>
          <w:rFonts w:hint="eastAsia" w:cs="宋体"/>
        </w:rPr>
        <w:t>，</w:t>
      </w:r>
      <w:r>
        <w:rPr>
          <w:rFonts w:cs="宋体"/>
        </w:rPr>
        <w:t>这是</w:t>
      </w:r>
      <w:r>
        <w:rPr>
          <w:rFonts w:hint="eastAsia" w:cs="宋体"/>
        </w:rPr>
        <w:t>进一步</w:t>
      </w:r>
      <w:r>
        <w:rPr>
          <w:rFonts w:cs="宋体"/>
        </w:rPr>
        <w:t>的研究探讨工作。</w:t>
      </w:r>
    </w:p>
    <w:p>
      <w:pPr>
        <w:pStyle w:val="22"/>
        <w:numPr>
          <w:ilvl w:val="0"/>
          <w:numId w:val="30"/>
        </w:numPr>
        <w:spacing w:line="400" w:lineRule="exact"/>
        <w:ind w:firstLineChars="0"/>
        <w:rPr>
          <w:rFonts w:hint="eastAsia" w:cs="宋体"/>
        </w:rPr>
      </w:pPr>
      <w:r>
        <w:rPr>
          <w:rFonts w:cs="宋体"/>
        </w:rPr>
        <w:t>由于使用了</w:t>
      </w:r>
      <w:r>
        <w:rPr>
          <w:rFonts w:hint="eastAsia" w:cs="宋体"/>
        </w:rPr>
        <w:t>第三方信任机构，监督了</w:t>
      </w:r>
      <w:r>
        <w:rPr>
          <w:rFonts w:cs="宋体"/>
        </w:rPr>
        <w:t>用户</w:t>
      </w:r>
      <w:r>
        <w:rPr>
          <w:rFonts w:hint="eastAsia" w:cs="宋体"/>
        </w:rPr>
        <w:t>的</w:t>
      </w:r>
      <w:r>
        <w:rPr>
          <w:rFonts w:cs="宋体"/>
        </w:rPr>
        <w:t>行为，</w:t>
      </w:r>
      <w:r>
        <w:rPr>
          <w:rFonts w:hint="eastAsia" w:cs="宋体"/>
        </w:rPr>
        <w:t>但是</w:t>
      </w:r>
      <w:r>
        <w:rPr>
          <w:rFonts w:cs="宋体"/>
        </w:rPr>
        <w:t>对于主PKG和子PKG</w:t>
      </w:r>
      <w:r>
        <w:rPr>
          <w:rFonts w:hint="eastAsia" w:cs="宋体"/>
        </w:rPr>
        <w:t>之间可能</w:t>
      </w:r>
      <w:r>
        <w:rPr>
          <w:rFonts w:cs="宋体"/>
        </w:rPr>
        <w:t>存在的勾结行为并没有</w:t>
      </w:r>
      <w:r>
        <w:rPr>
          <w:rFonts w:hint="eastAsia" w:cs="宋体"/>
        </w:rPr>
        <w:t>采取</w:t>
      </w:r>
      <w:r>
        <w:rPr>
          <w:rFonts w:cs="宋体"/>
        </w:rPr>
        <w:t>相应的措施。</w:t>
      </w:r>
    </w:p>
    <w:p>
      <w:pPr>
        <w:pStyle w:val="22"/>
        <w:numPr>
          <w:ilvl w:val="0"/>
          <w:numId w:val="30"/>
        </w:numPr>
        <w:spacing w:line="400" w:lineRule="exact"/>
        <w:ind w:firstLineChars="0"/>
        <w:rPr>
          <w:rFonts w:hint="eastAsia" w:cs="宋体"/>
        </w:rPr>
      </w:pPr>
      <w:r>
        <w:rPr>
          <w:rFonts w:hint="eastAsia" w:cs="宋体"/>
        </w:rPr>
        <w:t>系统</w:t>
      </w:r>
      <w:r>
        <w:rPr>
          <w:rFonts w:cs="宋体"/>
        </w:rPr>
        <w:t>中</w:t>
      </w:r>
      <w:r>
        <w:rPr>
          <w:rFonts w:hint="eastAsia" w:cs="宋体"/>
        </w:rPr>
        <w:t>对</w:t>
      </w:r>
      <w:r>
        <w:rPr>
          <w:rFonts w:cs="宋体"/>
        </w:rPr>
        <w:t>监听的设计</w:t>
      </w:r>
      <w:r>
        <w:rPr>
          <w:rFonts w:hint="eastAsia" w:cs="宋体"/>
        </w:rPr>
        <w:t>对于</w:t>
      </w:r>
      <w:r>
        <w:rPr>
          <w:rFonts w:cs="宋体"/>
        </w:rPr>
        <w:t>在实际操作中的设计</w:t>
      </w:r>
      <w:r>
        <w:rPr>
          <w:rFonts w:hint="eastAsia" w:cs="宋体"/>
        </w:rPr>
        <w:t>和</w:t>
      </w:r>
      <w:r>
        <w:rPr>
          <w:rFonts w:cs="宋体"/>
        </w:rPr>
        <w:t>详细的操作方案并未给出细致的研究和</w:t>
      </w:r>
      <w:r>
        <w:rPr>
          <w:rFonts w:hint="eastAsia" w:cs="宋体"/>
        </w:rPr>
        <w:t>推导</w:t>
      </w:r>
      <w:r>
        <w:rPr>
          <w:rFonts w:cs="宋体"/>
        </w:rPr>
        <w:t>过程，这也是下一步</w:t>
      </w:r>
      <w:r>
        <w:rPr>
          <w:rFonts w:hint="eastAsia" w:cs="宋体"/>
        </w:rPr>
        <w:t>密钥</w:t>
      </w:r>
      <w:r>
        <w:rPr>
          <w:rFonts w:cs="宋体"/>
        </w:rPr>
        <w:t>管理中需要考虑的问题</w:t>
      </w:r>
      <w:r>
        <w:rPr>
          <w:rFonts w:hint="eastAsia" w:cs="宋体"/>
        </w:rPr>
        <w:t>。</w:t>
      </w:r>
    </w:p>
    <w:p>
      <w:pPr>
        <w:spacing w:line="400" w:lineRule="exact"/>
        <w:ind w:firstLine="480" w:firstLineChars="200"/>
        <w:rPr>
          <w:rFonts w:hint="eastAsia" w:cs="宋体"/>
        </w:rPr>
      </w:pPr>
      <w:r>
        <w:rPr>
          <w:rFonts w:hint="eastAsia" w:cs="宋体"/>
        </w:rPr>
        <w:t>针对</w:t>
      </w:r>
      <w:r>
        <w:rPr>
          <w:rFonts w:cs="宋体"/>
        </w:rPr>
        <w:t>Lee.B</w:t>
      </w:r>
      <w:r>
        <w:rPr>
          <w:rFonts w:hint="eastAsia" w:cs="宋体"/>
        </w:rPr>
        <w:t>等人的</w:t>
      </w:r>
      <w:r>
        <w:rPr>
          <w:rFonts w:cs="宋体"/>
        </w:rPr>
        <w:t>方案提出</w:t>
      </w:r>
      <w:r>
        <w:rPr>
          <w:rFonts w:hint="eastAsia" w:cs="宋体"/>
        </w:rPr>
        <w:t>的</w:t>
      </w:r>
      <w:r>
        <w:rPr>
          <w:rFonts w:cs="宋体"/>
        </w:rPr>
        <w:t>改进方案中，</w:t>
      </w:r>
      <w:r>
        <w:rPr>
          <w:rFonts w:hint="eastAsia" w:cs="宋体"/>
        </w:rPr>
        <w:t>需要</w:t>
      </w:r>
      <w:r>
        <w:rPr>
          <w:rFonts w:cs="宋体"/>
        </w:rPr>
        <w:t>继续进行探讨的是</w:t>
      </w:r>
      <w:r>
        <w:rPr>
          <w:rFonts w:hint="eastAsia" w:cs="宋体"/>
        </w:rPr>
        <w:t>：第三方信任</w:t>
      </w:r>
      <w:r>
        <w:rPr>
          <w:rFonts w:cs="宋体"/>
        </w:rPr>
        <w:t>机构的引入</w:t>
      </w:r>
      <w:r>
        <w:rPr>
          <w:rFonts w:hint="eastAsia" w:cs="宋体"/>
        </w:rPr>
        <w:t>对</w:t>
      </w:r>
      <w:r>
        <w:rPr>
          <w:rFonts w:cs="宋体"/>
        </w:rPr>
        <w:t>于</w:t>
      </w:r>
      <w:r>
        <w:rPr>
          <w:rFonts w:hint="eastAsia" w:cs="宋体"/>
        </w:rPr>
        <w:t>方案</w:t>
      </w:r>
      <w:r>
        <w:rPr>
          <w:rFonts w:cs="宋体"/>
        </w:rPr>
        <w:t>的安全性和效率</w:t>
      </w:r>
      <w:r>
        <w:rPr>
          <w:rFonts w:hint="eastAsia" w:cs="宋体"/>
        </w:rPr>
        <w:t>有影响，</w:t>
      </w:r>
      <w:r>
        <w:rPr>
          <w:rFonts w:cs="宋体"/>
        </w:rPr>
        <w:t>如何在不</w:t>
      </w:r>
      <w:r>
        <w:rPr>
          <w:rFonts w:hint="eastAsia" w:cs="宋体"/>
        </w:rPr>
        <w:t>引入</w:t>
      </w:r>
      <w:r>
        <w:rPr>
          <w:rFonts w:cs="宋体"/>
        </w:rPr>
        <w:t>可信第三方的前提下，</w:t>
      </w:r>
      <w:r>
        <w:rPr>
          <w:rFonts w:hint="eastAsia" w:cs="宋体"/>
        </w:rPr>
        <w:t>解决</w:t>
      </w:r>
      <w:r>
        <w:rPr>
          <w:rFonts w:cs="宋体"/>
        </w:rPr>
        <w:t>方案中存在的问题，是需要进行进一步的研究和探讨的。</w:t>
      </w:r>
    </w:p>
    <w:p>
      <w:pPr>
        <w:spacing w:line="400" w:lineRule="exact"/>
        <w:ind w:firstLine="480" w:firstLineChars="200"/>
        <w:rPr>
          <w:rFonts w:hint="eastAsia" w:cs="黑体"/>
          <w:bCs/>
          <w:szCs w:val="30"/>
        </w:rPr>
      </w:pPr>
      <w:r>
        <w:rPr>
          <w:rFonts w:hint="eastAsia" w:cs="宋体"/>
        </w:rPr>
        <w:t>本文</w:t>
      </w:r>
      <w:r>
        <w:rPr>
          <w:rFonts w:cs="宋体"/>
        </w:rPr>
        <w:t>中的基于身份</w:t>
      </w:r>
      <w:r>
        <w:rPr>
          <w:rFonts w:hint="eastAsia" w:cs="宋体"/>
        </w:rPr>
        <w:t>加密</w:t>
      </w:r>
      <w:r>
        <w:rPr>
          <w:rFonts w:cs="宋体"/>
        </w:rPr>
        <w:t>的安全电子邮件</w:t>
      </w:r>
      <w:r>
        <w:rPr>
          <w:rFonts w:hint="eastAsia" w:cs="宋体"/>
        </w:rPr>
        <w:t>系统</w:t>
      </w:r>
      <w:r>
        <w:rPr>
          <w:rFonts w:cs="宋体"/>
        </w:rPr>
        <w:t>是一个模拟系统，</w:t>
      </w:r>
      <w:r>
        <w:rPr>
          <w:rFonts w:hint="eastAsia" w:cs="宋体"/>
        </w:rPr>
        <w:t>将其</w:t>
      </w:r>
      <w:r>
        <w:rPr>
          <w:rFonts w:cs="宋体"/>
        </w:rPr>
        <w:t>应用于实际当中，需要</w:t>
      </w:r>
      <w:r>
        <w:rPr>
          <w:rFonts w:hint="eastAsia" w:cs="宋体"/>
        </w:rPr>
        <w:t>进一步</w:t>
      </w:r>
      <w:r>
        <w:rPr>
          <w:rFonts w:cs="宋体"/>
        </w:rPr>
        <w:t>的深入研究。</w:t>
      </w:r>
      <w:r>
        <w:rPr>
          <w:rFonts w:hint="eastAsia" w:cs="宋体"/>
        </w:rPr>
        <w:t>在</w:t>
      </w:r>
      <w:r>
        <w:rPr>
          <w:rFonts w:cs="宋体"/>
        </w:rPr>
        <w:t>进行</w:t>
      </w:r>
      <w:r>
        <w:rPr>
          <w:rFonts w:hint="eastAsia" w:cs="宋体"/>
        </w:rPr>
        <w:t>邮件正文</w:t>
      </w:r>
      <w:r>
        <w:rPr>
          <w:rFonts w:cs="宋体"/>
        </w:rPr>
        <w:t>加密时，</w:t>
      </w:r>
      <w:r>
        <w:rPr>
          <w:rFonts w:hint="eastAsia" w:cs="宋体"/>
        </w:rPr>
        <w:t>存在</w:t>
      </w:r>
      <w:r>
        <w:rPr>
          <w:rFonts w:cs="宋体"/>
        </w:rPr>
        <w:t>一些需要进一步解决的问题，如加密</w:t>
      </w:r>
      <w:r>
        <w:rPr>
          <w:rFonts w:hint="eastAsia" w:cs="宋体"/>
        </w:rPr>
        <w:t>内容和</w:t>
      </w:r>
      <w:r>
        <w:rPr>
          <w:rFonts w:cs="宋体"/>
        </w:rPr>
        <w:t>加密内容的长度</w:t>
      </w:r>
      <w:r>
        <w:rPr>
          <w:rFonts w:hint="eastAsia" w:cs="宋体"/>
        </w:rPr>
        <w:t>受到限制。此外</w:t>
      </w:r>
      <w:r>
        <w:rPr>
          <w:rFonts w:cs="宋体"/>
        </w:rPr>
        <w:t>，</w:t>
      </w:r>
      <w:r>
        <w:rPr>
          <w:rFonts w:hint="eastAsia" w:cs="宋体"/>
        </w:rPr>
        <w:t>需要在</w:t>
      </w:r>
      <w:r>
        <w:rPr>
          <w:rFonts w:cs="宋体"/>
        </w:rPr>
        <w:t>电子邮件客户端</w:t>
      </w:r>
      <w:r>
        <w:rPr>
          <w:rFonts w:hint="eastAsia" w:cs="宋体"/>
        </w:rPr>
        <w:t>实现</w:t>
      </w:r>
      <w:r>
        <w:rPr>
          <w:rFonts w:cs="宋体"/>
        </w:rPr>
        <w:t>签名功能，保证</w:t>
      </w:r>
      <w:r>
        <w:rPr>
          <w:rFonts w:hint="eastAsia" w:cs="宋体"/>
        </w:rPr>
        <w:t>信息</w:t>
      </w:r>
      <w:r>
        <w:rPr>
          <w:rFonts w:cs="宋体"/>
        </w:rPr>
        <w:t>发送者</w:t>
      </w:r>
      <w:r>
        <w:rPr>
          <w:rFonts w:hint="eastAsia" w:cs="宋体"/>
        </w:rPr>
        <w:t>无法否认他</w:t>
      </w:r>
      <w:r>
        <w:rPr>
          <w:rFonts w:cs="宋体"/>
        </w:rPr>
        <w:t>发送过该邮件。</w:t>
      </w:r>
    </w:p>
    <w:p>
      <w:pPr>
        <w:spacing w:before="480" w:after="360" w:line="400" w:lineRule="exact"/>
        <w:jc w:val="center"/>
        <w:outlineLvl w:val="0"/>
        <w:rPr>
          <w:rFonts w:ascii="黑体" w:hAnsi="黑体" w:eastAsia="黑体" w:cs="黑体"/>
          <w:sz w:val="30"/>
          <w:szCs w:val="30"/>
        </w:rPr>
        <w:sectPr>
          <w:headerReference r:id="rId24" w:type="default"/>
          <w:pgSz w:w="11906" w:h="16838"/>
          <w:pgMar w:top="1701" w:right="1701" w:bottom="1701" w:left="1701" w:header="1134" w:footer="1134" w:gutter="0"/>
          <w:cols w:space="425" w:num="1"/>
          <w:docGrid w:type="lines" w:linePitch="312" w:charSpace="0"/>
        </w:sectPr>
      </w:pPr>
    </w:p>
    <w:p>
      <w:pPr>
        <w:spacing w:before="480" w:after="360" w:line="400" w:lineRule="exact"/>
        <w:jc w:val="center"/>
        <w:outlineLvl w:val="0"/>
        <w:rPr>
          <w:rFonts w:hint="eastAsia"/>
        </w:rPr>
      </w:pPr>
      <w:bookmarkStart w:id="107" w:name="_Toc449695469"/>
      <w:r>
        <w:rPr>
          <w:rFonts w:hint="eastAsia" w:ascii="黑体" w:hAnsi="黑体" w:eastAsia="黑体" w:cs="黑体"/>
          <w:sz w:val="30"/>
          <w:szCs w:val="30"/>
        </w:rPr>
        <w:t>致谢</w:t>
      </w:r>
      <w:bookmarkEnd w:id="107"/>
    </w:p>
    <w:p>
      <w:pPr>
        <w:spacing w:line="400" w:lineRule="exact"/>
        <w:ind w:firstLine="480" w:firstLineChars="200"/>
        <w:rPr>
          <w:rFonts w:hint="eastAsia" w:cs="宋体"/>
        </w:rPr>
      </w:pPr>
      <w:r>
        <w:rPr>
          <w:rFonts w:hint="eastAsia" w:cs="宋体"/>
        </w:rPr>
        <w:t>诚挚地感谢我的导师李树全老师，在学习上指引我，在生活上关心我，在思想上影响我。在学术研究上，老师身体力行，兢兢业业，勤勤恳恳，数十年如一日，坚持目标，锲而不舍。在培养学生上，不遗余力，谆谆教诲，始终为学生的将来考虑。老师待人和蔼可亲，老师的一言一行影响着我，他教我如何做学问，如何做人，将对我今后的生活产生深远的影响。老师的深厚情谊我将终身难忘。</w:t>
      </w:r>
    </w:p>
    <w:p>
      <w:pPr>
        <w:spacing w:line="400" w:lineRule="exact"/>
        <w:ind w:firstLine="480" w:firstLineChars="200"/>
        <w:rPr>
          <w:rFonts w:hint="eastAsia" w:cs="宋体"/>
        </w:rPr>
      </w:pPr>
      <w:r>
        <w:rPr>
          <w:rFonts w:hint="eastAsia" w:cs="宋体"/>
        </w:rPr>
        <w:t>感谢我的师母在生活上的关心和照顾。</w:t>
      </w:r>
    </w:p>
    <w:p>
      <w:pPr>
        <w:spacing w:line="400" w:lineRule="exact"/>
        <w:ind w:firstLine="480" w:firstLineChars="200"/>
        <w:rPr>
          <w:rFonts w:hint="eastAsia" w:cs="宋体"/>
        </w:rPr>
      </w:pPr>
      <w:r>
        <w:rPr>
          <w:rFonts w:hint="eastAsia" w:cs="宋体"/>
        </w:rPr>
        <w:t>感谢大型主机实验室的所有老师，提供了良好的实验室学习环境。他们对学术研究的热忱，对科研事业的奉献，我看在眼里，记在心里，时时刻刻鞭策自己要努力学习，勤奋向上，不忘师恩。感谢实验室的所有师兄，师弟，师妹们，在学习上的互相探讨，共同学习，在生活上的互动互助，让研究生的生活丰富多彩。</w:t>
      </w:r>
    </w:p>
    <w:p>
      <w:pPr>
        <w:spacing w:line="400" w:lineRule="exact"/>
        <w:ind w:firstLine="480" w:firstLineChars="200"/>
        <w:rPr>
          <w:rFonts w:hint="eastAsia" w:cs="宋体"/>
        </w:rPr>
      </w:pPr>
      <w:r>
        <w:rPr>
          <w:rFonts w:hint="eastAsia" w:cs="宋体"/>
        </w:rPr>
        <w:t>感谢信息与软件工程学院的每一位老师，传授知识，扩展在计算机方面的见识和远见。</w:t>
      </w:r>
    </w:p>
    <w:p>
      <w:pPr>
        <w:spacing w:line="400" w:lineRule="exact"/>
        <w:ind w:firstLine="480" w:firstLineChars="200"/>
        <w:rPr>
          <w:rFonts w:hint="eastAsia" w:cs="宋体"/>
        </w:rPr>
      </w:pPr>
      <w:r>
        <w:rPr>
          <w:rFonts w:hint="eastAsia" w:cs="宋体"/>
        </w:rPr>
        <w:t>最后，感谢我的爸爸妈妈和我的弟弟，没有他们的无条件的支持，没有他们的包荣，没有他们的默默付出，就没有现在的我。感谢我的亲人，感谢他们对我的关心和关照。</w:t>
      </w:r>
    </w:p>
    <w:p>
      <w:pPr>
        <w:tabs>
          <w:tab w:val="left" w:pos="6225"/>
        </w:tabs>
        <w:spacing w:line="400" w:lineRule="exact"/>
        <w:ind w:firstLine="480" w:firstLineChars="200"/>
        <w:rPr>
          <w:rFonts w:hint="eastAsia" w:cs="宋体"/>
        </w:rPr>
        <w:sectPr>
          <w:headerReference r:id="rId25" w:type="default"/>
          <w:pgSz w:w="11906" w:h="16838"/>
          <w:pgMar w:top="1701" w:right="1701" w:bottom="1701" w:left="1701" w:header="1134" w:footer="1134" w:gutter="0"/>
          <w:cols w:space="425" w:num="1"/>
          <w:docGrid w:type="lines" w:linePitch="312" w:charSpace="0"/>
        </w:sectPr>
      </w:pPr>
      <w:r>
        <w:rPr>
          <w:rFonts w:hint="eastAsia" w:cs="宋体"/>
        </w:rPr>
        <w:t>感谢帮助过我的每一个人，感恩这段路上的相伴。</w:t>
      </w:r>
    </w:p>
    <w:p>
      <w:pPr>
        <w:spacing w:before="480" w:after="360" w:line="400" w:lineRule="exact"/>
        <w:jc w:val="center"/>
        <w:outlineLvl w:val="0"/>
        <w:rPr>
          <w:rFonts w:hint="eastAsia"/>
          <w:sz w:val="32"/>
          <w:szCs w:val="32"/>
        </w:rPr>
      </w:pPr>
      <w:bookmarkStart w:id="108" w:name="_Toc449695470"/>
      <w:r>
        <w:rPr>
          <w:rFonts w:hint="eastAsia" w:ascii="黑体" w:hAnsi="黑体" w:eastAsia="黑体" w:cs="黑体"/>
          <w:sz w:val="30"/>
          <w:szCs w:val="30"/>
        </w:rPr>
        <w:t>参考文献</w:t>
      </w:r>
      <w:bookmarkEnd w:id="108"/>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盘冠员.网络犯罪案件中的取证问题——从香港“艳照门”事件谈起[J].证据学论坛,2008, 00: 258-267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苗圩.促进互联网安全健康可持续发展[J].中国经济和信息化,2014, 17: 20-21</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张靓.计算机网络信息安全及防护技术[J].通讯世界,2016, 01: 87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俞承杭.信息安全技术[M].</w:t>
      </w:r>
      <w:r>
        <w:rPr>
          <w:rFonts w:hint="eastAsia" w:ascii="Times New Roman" w:hAnsi="Times New Roman" w:cs="Arial"/>
          <w:color w:val="000000"/>
          <w:sz w:val="21"/>
          <w:szCs w:val="21"/>
        </w:rPr>
        <w:t>北京</w:t>
      </w:r>
      <w:r>
        <w:rPr>
          <w:rFonts w:ascii="Times New Roman" w:hAnsi="Times New Roman" w:cs="Arial"/>
          <w:color w:val="000000"/>
          <w:sz w:val="21"/>
          <w:szCs w:val="21"/>
        </w:rPr>
        <w:t>:科学出版社,2005</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范渊.信息安全的十大风险与实践[J].服务外包,2015, 04: 72-74</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Hamid R, et al. Applied cryptography for cyber security and defense[M]. New York: IGI Global, 2010</w:t>
      </w:r>
      <w:r>
        <w:rPr>
          <w:rFonts w:hint="eastAsia" w:ascii="Times New Roman" w:hAnsi="Times New Roman"/>
          <w:sz w:val="21"/>
          <w:szCs w:val="21"/>
        </w:rPr>
        <w:t>,</w:t>
      </w:r>
      <w:r>
        <w:rPr>
          <w:rFonts w:ascii="Times New Roman" w:hAnsi="Times New Roman"/>
          <w:sz w:val="21"/>
          <w:szCs w:val="21"/>
        </w:rPr>
        <w:t xml:space="preserve"> </w:t>
      </w:r>
      <w:r>
        <w:rPr>
          <w:rFonts w:hint="eastAsia" w:ascii="Times New Roman" w:hAnsi="Times New Roman"/>
          <w:sz w:val="21"/>
          <w:szCs w:val="21"/>
        </w:rPr>
        <w:t>1</w:t>
      </w:r>
      <w:r>
        <w:rPr>
          <w:rFonts w:ascii="Times New Roman" w:hAnsi="Times New Roman"/>
          <w:sz w:val="21"/>
          <w:szCs w:val="21"/>
        </w:rPr>
        <w:t>-50</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包伟.对称密码体制与非对称密码体制比较与分析[J].硅谷,2014, 10: 138-139</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毕方明,苏成,张虹.网络通讯中基于对称密码体制的密钥管理[J].计算机工程与设计,2006, 27(10): 1749-1751</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Arditti D, Charles O, Nguyen Ngoc S. ANONYMOUS AUTHENTICATION METHOD BASED ON AN ASYMMETRIC CRYPTOGRAPHIC ALGORITHM[P]. EP, EP1774699, 2007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Branscomb B, Black D, Perry J R. Network device identity authentication[P]. US, US7240364</w:t>
      </w:r>
      <w:r>
        <w:rPr>
          <w:rFonts w:hint="eastAsia" w:ascii="Times New Roman" w:hAnsi="Times New Roman" w:cs="Arial"/>
          <w:color w:val="000000"/>
          <w:sz w:val="21"/>
          <w:szCs w:val="21"/>
        </w:rPr>
        <w:t xml:space="preserve">, </w:t>
      </w:r>
      <w:r>
        <w:rPr>
          <w:rFonts w:ascii="Times New Roman" w:hAnsi="Times New Roman" w:cs="Arial"/>
          <w:color w:val="000000"/>
          <w:sz w:val="21"/>
          <w:szCs w:val="21"/>
        </w:rPr>
        <w:t>2007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Diffie W. The first ten years of public-key cryptography[J]. Proceedings of the IEEE, 1988</w:t>
      </w:r>
      <w:r>
        <w:rPr>
          <w:rFonts w:hint="eastAsia" w:ascii="Times New Roman" w:hAnsi="Times New Roman" w:cs="Arial"/>
          <w:color w:val="000000"/>
          <w:sz w:val="21"/>
          <w:szCs w:val="21"/>
        </w:rPr>
        <w:t>,</w:t>
      </w:r>
      <w:r>
        <w:rPr>
          <w:rFonts w:ascii="Times New Roman" w:hAnsi="Times New Roman" w:cs="Arial"/>
          <w:color w:val="000000"/>
          <w:sz w:val="21"/>
          <w:szCs w:val="21"/>
        </w:rPr>
        <w:t xml:space="preserve"> 76(5): 560-577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Lambrinoudakis C, Gritzalis S, Dridi F, et al. Security requirements for e-government services: a methodological approach for developing a common PKI-based security policy[J]. Computer Communications, 2003, 26(16): 1873-1883</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Spalding M. Deciding Whether or not to use a Third Party Certificate Authority[J]. Network Security, 2000, 2000(6): 7-8</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Naor M, Nissim K. Certificate revocation and certificate update[J]. IEEE Journal on Selected Areas in Communications, 2000, 18(4): 561-570</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Shamir A. Identity-based cryptosystems and signature schemes[C]. Proc of CRYPTO on</w:t>
      </w:r>
      <w:r>
        <w:rPr>
          <w:rFonts w:ascii="Times New Roman" w:hAnsi="Times New Roman"/>
          <w:sz w:val="21"/>
          <w:szCs w:val="21"/>
        </w:rPr>
        <w:t xml:space="preserve"> </w:t>
      </w:r>
      <w:r>
        <w:rPr>
          <w:rFonts w:hint="eastAsia" w:ascii="Times New Roman" w:hAnsi="Times New Roman"/>
          <w:sz w:val="21"/>
          <w:szCs w:val="21"/>
        </w:rPr>
        <w:t>Advances in Cryptology</w:t>
      </w:r>
      <w:r>
        <w:rPr>
          <w:rFonts w:ascii="Times New Roman" w:hAnsi="Times New Roman"/>
          <w:sz w:val="21"/>
          <w:szCs w:val="21"/>
        </w:rPr>
        <w:t xml:space="preserve">, </w:t>
      </w:r>
      <w:r>
        <w:rPr>
          <w:rFonts w:hint="eastAsia" w:ascii="Times New Roman" w:hAnsi="Times New Roman"/>
          <w:sz w:val="21"/>
          <w:szCs w:val="21"/>
        </w:rPr>
        <w:t>Berlin, 1984,</w:t>
      </w:r>
      <w:r>
        <w:rPr>
          <w:rFonts w:ascii="Times New Roman" w:hAnsi="Times New Roman"/>
          <w:sz w:val="21"/>
          <w:szCs w:val="21"/>
        </w:rPr>
        <w:t xml:space="preserve"> </w:t>
      </w:r>
      <w:r>
        <w:rPr>
          <w:rFonts w:hint="eastAsia" w:ascii="Times New Roman" w:hAnsi="Times New Roman"/>
          <w:sz w:val="21"/>
          <w:szCs w:val="21"/>
        </w:rPr>
        <w:t>47-53</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Agrawal D P, Deng H, Mukherjee A. Threshold and identity-based key management and authentication for wireless ad hoc networks[P]. US, US8050409, 2011</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Whitten A, Tygar J D. Why Jonny Can’t Encrypt: A Usability Evaluation of PGP 5.0[J]. Proceedings of the Ninth Usenix Security Symposium, 1999: 14-14</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Yu J, Xia H, Zhao H, et al. Forward-Secure Identity-Based Signature Scheme in Untrusted Update Environments[J]. Wireless Personal Communications, 2015: 1-25</w:t>
      </w:r>
    </w:p>
    <w:p>
      <w:pPr>
        <w:pStyle w:val="22"/>
        <w:numPr>
          <w:ilvl w:val="0"/>
          <w:numId w:val="31"/>
        </w:numPr>
        <w:spacing w:line="400" w:lineRule="exact"/>
        <w:ind w:left="315" w:hanging="315" w:hangingChars="150"/>
        <w:rPr>
          <w:rFonts w:ascii="Times New Roman" w:hAnsi="Times New Roman" w:cs="Arial"/>
          <w:color w:val="000000"/>
          <w:sz w:val="21"/>
          <w:szCs w:val="21"/>
        </w:rPr>
      </w:pPr>
      <w:r>
        <w:rPr>
          <w:rFonts w:ascii="Times New Roman" w:hAnsi="Times New Roman" w:cs="Arial"/>
          <w:color w:val="000000"/>
          <w:sz w:val="21"/>
          <w:szCs w:val="21"/>
        </w:rPr>
        <w:t>Mitchell M T, Kallman W R, Hoffman D L. SECURE EMAIL[P]. US, US20100031333, 2010</w:t>
      </w:r>
    </w:p>
    <w:p>
      <w:pPr>
        <w:pStyle w:val="22"/>
        <w:numPr>
          <w:ilvl w:val="0"/>
          <w:numId w:val="31"/>
        </w:numPr>
        <w:spacing w:line="400" w:lineRule="exact"/>
        <w:ind w:left="315" w:hanging="315" w:hangingChars="150"/>
        <w:rPr>
          <w:rFonts w:ascii="Times New Roman" w:hAnsi="Times New Roman" w:cs="Arial"/>
          <w:sz w:val="21"/>
          <w:szCs w:val="21"/>
        </w:rPr>
      </w:pPr>
      <w:r>
        <w:rPr>
          <w:rFonts w:ascii="Times New Roman" w:hAnsi="Times New Roman" w:cs="Arial"/>
          <w:sz w:val="21"/>
          <w:szCs w:val="21"/>
        </w:rPr>
        <w:t>Dan B, Franklin M. Identity based encryption from the Weil pairing[C]. Proc of the Crypto Lncs, 2003, 213-229</w:t>
      </w:r>
    </w:p>
    <w:p>
      <w:pPr>
        <w:pStyle w:val="22"/>
        <w:numPr>
          <w:ilvl w:val="0"/>
          <w:numId w:val="31"/>
        </w:numPr>
        <w:spacing w:line="400" w:lineRule="exact"/>
        <w:ind w:left="315" w:hanging="315" w:hangingChars="150"/>
        <w:rPr>
          <w:rFonts w:ascii="Times New Roman" w:hAnsi="Times New Roman" w:cs="Arial"/>
          <w:color w:val="000000"/>
          <w:sz w:val="21"/>
          <w:szCs w:val="21"/>
        </w:rPr>
      </w:pPr>
      <w:r>
        <w:rPr>
          <w:rFonts w:ascii="Times New Roman" w:hAnsi="Times New Roman" w:cs="Arial"/>
          <w:color w:val="000000"/>
          <w:sz w:val="21"/>
          <w:szCs w:val="21"/>
        </w:rPr>
        <w:t>Bleumer G. Random Oracle Model[J]. Encyclopedia of Cryptography &amp; Security, 2005: 1027-1028</w:t>
      </w:r>
    </w:p>
    <w:p>
      <w:pPr>
        <w:pStyle w:val="22"/>
        <w:numPr>
          <w:ilvl w:val="0"/>
          <w:numId w:val="31"/>
        </w:numPr>
        <w:spacing w:line="400" w:lineRule="exact"/>
        <w:ind w:left="315" w:hanging="315" w:hangingChars="150"/>
        <w:rPr>
          <w:rFonts w:ascii="Times New Roman" w:hAnsi="Times New Roman" w:cs="Arial"/>
          <w:color w:val="000000"/>
          <w:sz w:val="21"/>
          <w:szCs w:val="21"/>
        </w:rPr>
      </w:pPr>
      <w:r>
        <w:rPr>
          <w:rFonts w:ascii="Times New Roman" w:hAnsi="Times New Roman"/>
          <w:sz w:val="21"/>
          <w:szCs w:val="21"/>
        </w:rPr>
        <w:t>Dawson E, Donovan D. The breadth of Shamir's secret-sharing scheme[J]. Computers &amp; Security, 1994, 13(1): 69-78</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Chen</w:t>
      </w:r>
      <w:r>
        <w:rPr>
          <w:rFonts w:ascii="Times New Roman" w:hAnsi="Times New Roman"/>
          <w:sz w:val="21"/>
          <w:szCs w:val="21"/>
        </w:rPr>
        <w:t xml:space="preserve"> L, Harrison K, Soldera D, et al. Applications of Multiple Trust Authorities in Pairing Based Cryptosystems[J]. Lecture Notes in Computer Science, 2002, 2437: 260-275</w:t>
      </w:r>
    </w:p>
    <w:p>
      <w:pPr>
        <w:pStyle w:val="22"/>
        <w:numPr>
          <w:ilvl w:val="0"/>
          <w:numId w:val="31"/>
        </w:numPr>
        <w:spacing w:line="400" w:lineRule="exact"/>
        <w:ind w:firstLineChars="0"/>
        <w:rPr>
          <w:rFonts w:ascii="Times New Roman" w:hAnsi="Times New Roman" w:cs="Arial"/>
          <w:sz w:val="21"/>
          <w:szCs w:val="21"/>
        </w:rPr>
      </w:pPr>
      <w:r>
        <w:rPr>
          <w:rFonts w:cs="Arial"/>
          <w:szCs w:val="21"/>
        </w:rPr>
        <w:t>Ge</w:t>
      </w:r>
      <w:r>
        <w:rPr>
          <w:rFonts w:hint="eastAsia" w:ascii="Times New Roman" w:hAnsi="Times New Roman"/>
          <w:sz w:val="21"/>
          <w:szCs w:val="21"/>
        </w:rPr>
        <w:t>ntry C. Certificate-based Encryption and the Certificate Revocation Problem</w:t>
      </w:r>
      <w:r>
        <w:rPr>
          <w:rFonts w:ascii="Times New Roman" w:hAnsi="Times New Roman"/>
          <w:sz w:val="21"/>
          <w:szCs w:val="21"/>
        </w:rPr>
        <w:t>[C]</w:t>
      </w:r>
      <w:r>
        <w:rPr>
          <w:rFonts w:hint="eastAsia" w:ascii="Times New Roman" w:hAnsi="Times New Roman"/>
          <w:sz w:val="21"/>
          <w:szCs w:val="21"/>
        </w:rPr>
        <w:t>. Advances in Cryptology-Euroerypt</w:t>
      </w:r>
      <w:r>
        <w:rPr>
          <w:rFonts w:ascii="Times New Roman" w:hAnsi="Times New Roman"/>
          <w:sz w:val="21"/>
          <w:szCs w:val="21"/>
        </w:rPr>
        <w:t>’</w:t>
      </w:r>
      <w:r>
        <w:rPr>
          <w:rFonts w:hint="eastAsia" w:ascii="Times New Roman" w:hAnsi="Times New Roman"/>
          <w:sz w:val="21"/>
          <w:szCs w:val="21"/>
        </w:rPr>
        <w:t xml:space="preserve">03, </w:t>
      </w:r>
      <w:r>
        <w:rPr>
          <w:rFonts w:ascii="Times New Roman" w:hAnsi="Times New Roman"/>
          <w:sz w:val="21"/>
          <w:szCs w:val="21"/>
        </w:rPr>
        <w:t>Berlin</w:t>
      </w:r>
      <w:r>
        <w:rPr>
          <w:rFonts w:hint="eastAsia" w:ascii="Times New Roman" w:hAnsi="Times New Roman"/>
          <w:sz w:val="21"/>
          <w:szCs w:val="21"/>
        </w:rPr>
        <w:t>, 2003,</w:t>
      </w:r>
      <w:r>
        <w:rPr>
          <w:rFonts w:ascii="Times New Roman" w:hAnsi="Times New Roman"/>
          <w:sz w:val="21"/>
          <w:szCs w:val="21"/>
        </w:rPr>
        <w:t xml:space="preserve"> </w:t>
      </w:r>
      <w:r>
        <w:rPr>
          <w:rFonts w:hint="eastAsia" w:ascii="Times New Roman" w:hAnsi="Times New Roman"/>
          <w:sz w:val="21"/>
          <w:szCs w:val="21"/>
        </w:rPr>
        <w:t>272-293</w:t>
      </w:r>
    </w:p>
    <w:p>
      <w:pPr>
        <w:pStyle w:val="22"/>
        <w:numPr>
          <w:ilvl w:val="0"/>
          <w:numId w:val="31"/>
        </w:numPr>
        <w:spacing w:line="400" w:lineRule="exact"/>
        <w:ind w:firstLineChars="0"/>
        <w:rPr>
          <w:rFonts w:ascii="Times New Roman" w:hAnsi="Times New Roman" w:cs="Arial"/>
          <w:sz w:val="21"/>
          <w:szCs w:val="21"/>
        </w:rPr>
      </w:pPr>
      <w:r>
        <w:rPr>
          <w:rFonts w:cs="Arial"/>
          <w:szCs w:val="21"/>
        </w:rPr>
        <w:t>Ai</w:t>
      </w:r>
      <w:r>
        <w:rPr>
          <w:rFonts w:hint="eastAsia" w:ascii="Times New Roman" w:hAnsi="Times New Roman"/>
          <w:sz w:val="21"/>
          <w:szCs w:val="21"/>
        </w:rPr>
        <w:t>-Riyami S and Paterson K G. Certifieateless Public Key Cryptography</w:t>
      </w:r>
      <w:r>
        <w:rPr>
          <w:rFonts w:ascii="Times New Roman" w:hAnsi="Times New Roman"/>
          <w:sz w:val="21"/>
          <w:szCs w:val="21"/>
        </w:rPr>
        <w:t>[C]</w:t>
      </w:r>
      <w:r>
        <w:rPr>
          <w:rFonts w:hint="eastAsia" w:ascii="Times New Roman" w:hAnsi="Times New Roman"/>
          <w:sz w:val="21"/>
          <w:szCs w:val="21"/>
        </w:rPr>
        <w:t>. Advances in Cryptology-Asiaerypt 2003, Berlin, 2003,</w:t>
      </w:r>
      <w:r>
        <w:rPr>
          <w:rFonts w:ascii="Times New Roman" w:hAnsi="Times New Roman"/>
          <w:sz w:val="21"/>
          <w:szCs w:val="21"/>
        </w:rPr>
        <w:t xml:space="preserve"> </w:t>
      </w:r>
      <w:r>
        <w:rPr>
          <w:rFonts w:hint="eastAsia" w:ascii="Times New Roman" w:hAnsi="Times New Roman"/>
          <w:sz w:val="21"/>
          <w:szCs w:val="21"/>
        </w:rPr>
        <w:t>452-473</w:t>
      </w:r>
    </w:p>
    <w:p>
      <w:pPr>
        <w:pStyle w:val="22"/>
        <w:numPr>
          <w:ilvl w:val="0"/>
          <w:numId w:val="31"/>
        </w:numPr>
        <w:spacing w:line="400" w:lineRule="exact"/>
        <w:ind w:firstLineChars="0"/>
        <w:rPr>
          <w:rFonts w:ascii="Times New Roman" w:hAnsi="Times New Roman" w:cs="Arial"/>
          <w:sz w:val="21"/>
          <w:szCs w:val="21"/>
        </w:rPr>
      </w:pPr>
      <w:r>
        <w:rPr>
          <w:rFonts w:ascii="Times New Roman" w:hAnsi="Times New Roman"/>
          <w:sz w:val="21"/>
          <w:szCs w:val="21"/>
        </w:rPr>
        <w:t xml:space="preserve">Lee </w:t>
      </w:r>
      <w:r>
        <w:rPr>
          <w:rFonts w:ascii="Times New Roman" w:hAnsi="Times New Roman" w:cs="Arial"/>
          <w:sz w:val="21"/>
          <w:szCs w:val="21"/>
        </w:rPr>
        <w:t>B, Boyd C, Dawson E, et al. Secure Key Issuing in ID-based Cryptography[C]</w:t>
      </w:r>
      <w:r>
        <w:rPr>
          <w:rFonts w:hint="eastAsia" w:ascii="Times New Roman" w:hAnsi="Times New Roman" w:cs="Arial"/>
          <w:sz w:val="21"/>
          <w:szCs w:val="21"/>
        </w:rPr>
        <w:t>.</w:t>
      </w:r>
      <w:r>
        <w:rPr>
          <w:rFonts w:ascii="Times New Roman" w:hAnsi="Times New Roman" w:cs="Arial"/>
          <w:sz w:val="21"/>
          <w:szCs w:val="21"/>
        </w:rPr>
        <w:t xml:space="preserve"> In proceedings of the Second Australian Information Security Workshop-AISW 2004, Australia, 2004, 69-74</w:t>
      </w:r>
    </w:p>
    <w:p>
      <w:pPr>
        <w:pStyle w:val="22"/>
        <w:numPr>
          <w:ilvl w:val="0"/>
          <w:numId w:val="31"/>
        </w:numPr>
        <w:spacing w:line="400" w:lineRule="exact"/>
        <w:ind w:firstLineChars="0"/>
        <w:rPr>
          <w:rFonts w:ascii="Times New Roman" w:hAnsi="Times New Roman" w:cs="Arial"/>
          <w:sz w:val="21"/>
          <w:szCs w:val="21"/>
        </w:rPr>
      </w:pPr>
      <w:r>
        <w:rPr>
          <w:rFonts w:ascii="Times New Roman" w:hAnsi="Times New Roman"/>
          <w:sz w:val="21"/>
          <w:szCs w:val="21"/>
        </w:rPr>
        <w:t>G</w:t>
      </w:r>
      <w:r>
        <w:rPr>
          <w:rFonts w:ascii="Times New Roman" w:hAnsi="Times New Roman" w:cs="Arial"/>
          <w:sz w:val="21"/>
          <w:szCs w:val="21"/>
        </w:rPr>
        <w:t>oyal V. Reducing Trust in the PKG in Identity Based Cryptosystems[C]</w:t>
      </w:r>
      <w:r>
        <w:rPr>
          <w:rFonts w:hint="eastAsia" w:ascii="Times New Roman" w:hAnsi="Times New Roman" w:cs="Arial"/>
          <w:sz w:val="21"/>
          <w:szCs w:val="21"/>
        </w:rPr>
        <w:t xml:space="preserve">. </w:t>
      </w:r>
      <w:r>
        <w:rPr>
          <w:rFonts w:ascii="Times New Roman" w:hAnsi="Times New Roman" w:cs="Arial"/>
          <w:sz w:val="21"/>
          <w:szCs w:val="21"/>
        </w:rPr>
        <w:t>Proceedings of the 27th annual international cryptology conference on Advances in cryptology, Berlin, 2007, 430-447</w:t>
      </w:r>
    </w:p>
    <w:p>
      <w:pPr>
        <w:pStyle w:val="22"/>
        <w:numPr>
          <w:ilvl w:val="0"/>
          <w:numId w:val="31"/>
        </w:numPr>
        <w:spacing w:line="400" w:lineRule="exact"/>
        <w:ind w:firstLineChars="0"/>
        <w:rPr>
          <w:rStyle w:val="30"/>
          <w:rFonts w:ascii="Times New Roman" w:hAnsi="Times New Roman" w:cs="Arial"/>
          <w:sz w:val="21"/>
          <w:szCs w:val="21"/>
        </w:rPr>
      </w:pPr>
      <w:r>
        <w:rPr>
          <w:rFonts w:ascii="Times New Roman" w:hAnsi="Times New Roman" w:cs="Arial"/>
          <w:sz w:val="21"/>
          <w:szCs w:val="21"/>
        </w:rPr>
        <w:t>Sherman S. M, Chow</w:t>
      </w:r>
      <w:r>
        <w:rPr>
          <w:rFonts w:hint="eastAsia" w:ascii="Times New Roman" w:hAnsi="Times New Roman" w:cs="Arial"/>
          <w:sz w:val="21"/>
          <w:szCs w:val="21"/>
        </w:rPr>
        <w:t>.</w:t>
      </w:r>
      <w:r>
        <w:rPr>
          <w:rFonts w:ascii="Times New Roman" w:hAnsi="Times New Roman" w:cs="Arial"/>
          <w:sz w:val="21"/>
          <w:szCs w:val="21"/>
        </w:rPr>
        <w:t xml:space="preserve"> </w:t>
      </w:r>
      <w:r>
        <w:rPr>
          <w:rFonts w:hint="eastAsia" w:ascii="Times New Roman" w:hAnsi="Times New Roman" w:cs="Arial"/>
          <w:sz w:val="21"/>
          <w:szCs w:val="21"/>
        </w:rPr>
        <w:t>Removing Escrow from Identity-B</w:t>
      </w:r>
      <w:r>
        <w:rPr>
          <w:rFonts w:ascii="Times New Roman" w:hAnsi="Times New Roman" w:cs="Arial"/>
          <w:sz w:val="21"/>
          <w:szCs w:val="21"/>
        </w:rPr>
        <w:t>a</w:t>
      </w:r>
      <w:r>
        <w:rPr>
          <w:rFonts w:hint="eastAsia" w:ascii="Times New Roman" w:hAnsi="Times New Roman" w:cs="Arial"/>
          <w:sz w:val="21"/>
          <w:szCs w:val="21"/>
        </w:rPr>
        <w:t>sed Encryption</w:t>
      </w:r>
      <w:r>
        <w:rPr>
          <w:rFonts w:ascii="Times New Roman" w:hAnsi="Times New Roman" w:cs="Arial"/>
          <w:sz w:val="21"/>
          <w:szCs w:val="21"/>
        </w:rPr>
        <w:t>[C]</w:t>
      </w:r>
      <w:r>
        <w:rPr>
          <w:rFonts w:hint="eastAsia" w:ascii="Times New Roman" w:hAnsi="Times New Roman" w:cs="Arial"/>
          <w:sz w:val="21"/>
          <w:szCs w:val="21"/>
        </w:rPr>
        <w:t>.</w:t>
      </w:r>
      <w:r>
        <w:rPr>
          <w:rFonts w:ascii="Times New Roman" w:hAnsi="Times New Roman"/>
          <w:sz w:val="21"/>
          <w:szCs w:val="21"/>
        </w:rPr>
        <w:t xml:space="preserve"> International Conference on Public Key Cryptography–PKC 2009, Irvine, 2009, 256-276</w:t>
      </w:r>
    </w:p>
    <w:p>
      <w:pPr>
        <w:pStyle w:val="22"/>
        <w:numPr>
          <w:ilvl w:val="0"/>
          <w:numId w:val="31"/>
        </w:numPr>
        <w:spacing w:line="400" w:lineRule="exact"/>
        <w:ind w:firstLineChars="0"/>
        <w:rPr>
          <w:rFonts w:ascii="Times New Roman" w:hAnsi="Times New Roman" w:cs="Arial"/>
          <w:sz w:val="21"/>
          <w:szCs w:val="21"/>
        </w:rPr>
      </w:pPr>
      <w:r>
        <w:rPr>
          <w:rStyle w:val="30"/>
          <w:rFonts w:ascii="Times New Roman" w:hAnsi="Times New Roman" w:cs="Arial"/>
          <w:sz w:val="21"/>
          <w:szCs w:val="21"/>
        </w:rPr>
        <w:t>K</w:t>
      </w:r>
      <w:r>
        <w:rPr>
          <w:rFonts w:ascii="Times New Roman" w:hAnsi="Times New Roman" w:cs="Arial"/>
          <w:sz w:val="21"/>
          <w:szCs w:val="21"/>
        </w:rPr>
        <w:t>ocher P C. Timing Attacks on Implementations of Di e-Hellman, RSA, DSS, and Other Systems[C]</w:t>
      </w:r>
      <w:r>
        <w:rPr>
          <w:rFonts w:hint="eastAsia" w:ascii="Times New Roman" w:hAnsi="Times New Roman" w:cs="Arial"/>
          <w:sz w:val="21"/>
          <w:szCs w:val="21"/>
        </w:rPr>
        <w:t>.</w:t>
      </w:r>
      <w:r>
        <w:rPr>
          <w:rFonts w:ascii="Times New Roman" w:hAnsi="Times New Roman" w:cs="Arial"/>
          <w:sz w:val="21"/>
          <w:szCs w:val="21"/>
        </w:rPr>
        <w:t xml:space="preserve"> International Cryptology Conference on Advances in Cryptology, Santa Barbara, 1996, 104-113</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Yow K C, Dabholkar A. A Light-Weight Mutual Authentication and Key-Exchange Protocol Based on Elliptical Curve Cryptogaphy for Energy-Constrained Devices[J]. International Journal of Network Security &amp; Its Applications, 2010, 2(2): 123-132</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Chen S L. A NOTE ON CHARACTER OF A FINITE ABLIAN GROUP[J]. Journal of Qingdao University, 2003</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孙</w:t>
      </w:r>
      <w:r>
        <w:rPr>
          <w:rFonts w:ascii="Times New Roman" w:hAnsi="Times New Roman" w:cs="Arial"/>
          <w:color w:val="000000"/>
          <w:sz w:val="21"/>
          <w:szCs w:val="21"/>
        </w:rPr>
        <w:t>家昶.特征值问题的预变换方法(II):任意三角形域Laplace特征值的计算分析[J].计算数学,2012, 34(1): 1-24</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Kato K. Lectures on the approach to Iwasawa theory for Hasse-Weil L-functions via BdR. Part I[M].Germany: Springer Berlin Heidelberg, 1993, 50-163</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Ohkawa K, Iijima T, Chao J. GHS attack to elliptic curves on cubic fields of odd characteristic using B.Smith's hyperellptic-to-nonhyperelliptic transform[J]. Technical Report of Ieice Isec, 2011, 110: 151-157</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Maurer M, Menezes A, Teske E. Analysis of the GHS Weil Descent Attack on the ECDLP over Characteristic Two Finite Fields of Composite Degree[J]. Lms Journal of Computation &amp; Mathematics, 2002, 5: 127-174</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Somsuk K. Decreasing Size of Parameter for Computing Greatest Common Divisor to Speed up New Factorization Algorithm Based on Pollard Rho[M]. Germany: Springer Berlin Heidelberg, 2015, 399-405</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Lang S. Complex Multiplication[M]. Germany: Springer Berlin Heidelberg, 1973, 37-56</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Diem C. The GHS-attack in odd characteristic[J]. J.ramanujan Math.soc, 2003(1): 1-32</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Heiden G J V D. Drinfeld modular curve and Weil pairing[J]. Journal of Algebra, 2004, 299(1): 374-418</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Galbraith S D, Harrison K, Soldera D. Implementing the Tate Pairing[M]. Germany: Springer Berlin Heidelberg, 2002, 324-337</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Renegar J. A polynomial-time algorithm, based on Newton's method, for linear programming[J]. Mathematical Programming, 1987, 40(1): 59-93</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Park M S, Weon T. Method and apparatus for processing server load balancing by using the result of hash function[P]. US, US2014033417, 2014</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Huggins A C, Ritzhaupt A D, Dawson K. Measuring Information and Communication Technology Literacy using a performance assessment: Validation of the Student Tool for Technology Literacy (ST 2 L)[J]. Computers &amp; Education, 2014, 77(2): 1-12</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Horwitz J, Lynn B. Toward Hierarchical Identity-Based Encryption[M]. Germany: Springer Berlin Heidelberg, 2002, 466-481</w:t>
      </w:r>
    </w:p>
    <w:p>
      <w:pPr>
        <w:pStyle w:val="22"/>
        <w:numPr>
          <w:ilvl w:val="0"/>
          <w:numId w:val="31"/>
        </w:numPr>
        <w:spacing w:line="400" w:lineRule="exact"/>
        <w:ind w:firstLineChars="0"/>
        <w:rPr>
          <w:rFonts w:ascii="Times New Roman" w:hAnsi="Times New Roman" w:cs="Arial"/>
          <w:sz w:val="21"/>
          <w:szCs w:val="21"/>
        </w:rPr>
      </w:pPr>
      <w:r>
        <w:rPr>
          <w:rFonts w:ascii="Times New Roman" w:hAnsi="Times New Roman" w:cs="Arial"/>
          <w:sz w:val="21"/>
          <w:szCs w:val="21"/>
        </w:rPr>
        <w:t>Patra R, Surana S, Nedevschi S. Hierarchical identity based cryptography for end-to-end security in DTNs[C]. International Conference on Intelligent Computer Communication and Processing</w:t>
      </w:r>
      <w:r>
        <w:rPr>
          <w:rFonts w:hint="eastAsia" w:ascii="Times New Roman" w:hAnsi="Times New Roman" w:cs="Arial"/>
          <w:sz w:val="21"/>
          <w:szCs w:val="21"/>
        </w:rPr>
        <w:t>,</w:t>
      </w:r>
      <w:r>
        <w:rPr>
          <w:rFonts w:ascii="Times New Roman" w:hAnsi="Times New Roman" w:cs="Arial"/>
          <w:sz w:val="21"/>
          <w:szCs w:val="21"/>
        </w:rPr>
        <w:t xml:space="preserve"> Cluj-Napoca, 2008, 223-230</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Wang L. Research on Key Updating Issues of IBE with Wildcards[J]. Computer &amp; Digital Engineering, 2012</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Feldman P. A practical scheme for non-interactive verifiable secret sharing[J]. Foundations of Computer Science Annual Symposium on, 1987: 427-438</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Kamikatano M, Tsumanuma T, Kashima T. Display apparatus, manufacturing method thereof, pattern display method, blind apparatus, and blind method[P]. US, US8372316, 2013</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Olkin T M, Moreh J. Secure e-mail system[P]. US, US6584564, 2003</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吕</w:t>
      </w:r>
      <w:r>
        <w:rPr>
          <w:rFonts w:ascii="Times New Roman" w:hAnsi="Times New Roman" w:cs="Arial"/>
          <w:color w:val="000000"/>
          <w:sz w:val="21"/>
          <w:szCs w:val="21"/>
        </w:rPr>
        <w:t>立霞.基于PKI和S/MIME的安全WEBMAIL系统的研究与实现[J].网络安全技术与应用, 2008(6): 54-56</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Myers J G, Myers J G. SMTP Service Extension for Authentication[J]. Rfc Internet Engineering Task, 2007</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陈</w:t>
      </w:r>
      <w:r>
        <w:rPr>
          <w:rFonts w:ascii="Times New Roman" w:hAnsi="Times New Roman" w:cs="Arial"/>
          <w:color w:val="000000"/>
          <w:sz w:val="21"/>
          <w:szCs w:val="21"/>
        </w:rPr>
        <w:t>磊.POP3协议的安全策略研究及其实现[D].</w:t>
      </w:r>
      <w:r>
        <w:rPr>
          <w:rFonts w:hint="eastAsia" w:ascii="Times New Roman" w:hAnsi="Times New Roman" w:cs="Arial"/>
          <w:color w:val="000000"/>
          <w:sz w:val="21"/>
          <w:szCs w:val="21"/>
        </w:rPr>
        <w:t>上海</w:t>
      </w:r>
      <w:r>
        <w:rPr>
          <w:rFonts w:ascii="Times New Roman" w:hAnsi="Times New Roman" w:cs="Arial"/>
          <w:color w:val="000000"/>
          <w:sz w:val="21"/>
          <w:szCs w:val="21"/>
        </w:rPr>
        <w:t>:上海交通大学, 2008</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Daemen J, Rijmen V. The Design of Rijndael: AES-The Advanced Encryption Standard[J]. Springer-Verlag, 2002</w:t>
      </w:r>
      <w:r>
        <w:rPr>
          <w:rFonts w:hint="eastAsia" w:ascii="Times New Roman" w:hAnsi="Times New Roman" w:cs="Arial"/>
          <w:color w:val="000000"/>
          <w:sz w:val="21"/>
          <w:szCs w:val="21"/>
        </w:rPr>
        <w:t>: 229-234</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耿</w:t>
      </w:r>
      <w:r>
        <w:rPr>
          <w:rFonts w:ascii="Times New Roman" w:hAnsi="Times New Roman" w:cs="Arial"/>
          <w:color w:val="000000"/>
          <w:sz w:val="21"/>
          <w:szCs w:val="21"/>
        </w:rPr>
        <w:t xml:space="preserve">芹,冀承,张键红.基于MIRACL大数运算库的代理签名算法的实现[C].2008年全国数学与信息科学研究生学术研讨会(MIC 2008), </w:t>
      </w:r>
      <w:r>
        <w:rPr>
          <w:rFonts w:hint="eastAsia" w:ascii="Times New Roman" w:hAnsi="Times New Roman" w:cs="Arial"/>
          <w:color w:val="000000"/>
          <w:sz w:val="21"/>
          <w:szCs w:val="21"/>
        </w:rPr>
        <w:t>北京</w:t>
      </w:r>
      <w:r>
        <w:rPr>
          <w:rFonts w:ascii="Times New Roman" w:hAnsi="Times New Roman" w:cs="Arial"/>
          <w:color w:val="000000"/>
          <w:sz w:val="21"/>
          <w:szCs w:val="21"/>
        </w:rPr>
        <w:t>, 2008</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唐</w:t>
      </w:r>
      <w:r>
        <w:rPr>
          <w:rFonts w:ascii="Times New Roman" w:hAnsi="Times New Roman" w:cs="Arial"/>
          <w:color w:val="000000"/>
          <w:sz w:val="21"/>
          <w:szCs w:val="21"/>
        </w:rPr>
        <w:t>再良.论模n剩余类环Zn的性质与扩张[J].绵阳师范学院学报,2008, 27(8): 6-11</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Dai Y J, Yang C. (t,n)Threshold Signature Encryption Scheme Based on Ellipse Curve Cryptosystem[J]. Application Research of Computers, 2004, 21(9): 142-143</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王</w:t>
      </w:r>
      <w:r>
        <w:rPr>
          <w:rFonts w:ascii="Times New Roman" w:hAnsi="Times New Roman" w:cs="Arial"/>
          <w:color w:val="000000"/>
          <w:sz w:val="21"/>
          <w:szCs w:val="21"/>
        </w:rPr>
        <w:t>成伟.快速有限域计算算法与实现研究[D].</w:t>
      </w:r>
      <w:r>
        <w:rPr>
          <w:rFonts w:hint="eastAsia" w:ascii="Times New Roman" w:hAnsi="Times New Roman" w:cs="Arial"/>
          <w:color w:val="000000"/>
          <w:sz w:val="21"/>
          <w:szCs w:val="21"/>
        </w:rPr>
        <w:t>成都:</w:t>
      </w:r>
      <w:r>
        <w:rPr>
          <w:rFonts w:ascii="Times New Roman" w:hAnsi="Times New Roman" w:cs="Arial"/>
          <w:color w:val="000000"/>
          <w:sz w:val="21"/>
          <w:szCs w:val="21"/>
        </w:rPr>
        <w:t>电子科技大学, 2003</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 xml:space="preserve">Gilbert H, </w:t>
      </w:r>
      <w:r>
        <w:rPr>
          <w:rFonts w:ascii="Times New Roman" w:hAnsi="Times New Roman" w:cs="Times New Roman"/>
          <w:color w:val="000000"/>
          <w:sz w:val="21"/>
          <w:szCs w:val="21"/>
        </w:rPr>
        <w:t>Handschuh H. Security Analysis of SHA-256 and Sisters[J]. Lecture Notes in</w:t>
      </w:r>
      <w:r>
        <w:rPr>
          <w:rFonts w:ascii="Times New Roman" w:hAnsi="Times New Roman" w:cs="Arial"/>
          <w:color w:val="000000"/>
          <w:sz w:val="21"/>
          <w:szCs w:val="21"/>
        </w:rPr>
        <w:t xml:space="preserve"> Computer Science, 2003, 3006: 175-193</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cs="Arial"/>
          <w:color w:val="000000"/>
          <w:sz w:val="21"/>
          <w:szCs w:val="21"/>
        </w:rPr>
        <w:t>王</w:t>
      </w:r>
      <w:r>
        <w:rPr>
          <w:rFonts w:ascii="Times New Roman" w:hAnsi="Times New Roman" w:cs="Arial"/>
          <w:color w:val="000000"/>
          <w:sz w:val="21"/>
          <w:szCs w:val="21"/>
        </w:rPr>
        <w:t>晓鹏.TCP/IP下的Socket及Winsock通信机制[J].航空计算技术,2004, 34(2): 126-128</w:t>
      </w:r>
    </w:p>
    <w:p>
      <w:pPr>
        <w:pStyle w:val="22"/>
        <w:numPr>
          <w:ilvl w:val="0"/>
          <w:numId w:val="31"/>
        </w:numPr>
        <w:spacing w:line="400" w:lineRule="exact"/>
        <w:ind w:firstLineChars="0"/>
        <w:rPr>
          <w:rFonts w:ascii="Times New Roman" w:hAnsi="Times New Roman"/>
          <w:sz w:val="21"/>
          <w:szCs w:val="21"/>
        </w:rPr>
      </w:pPr>
      <w:r>
        <w:rPr>
          <w:rFonts w:ascii="Times New Roman" w:hAnsi="Times New Roman" w:cs="Arial"/>
          <w:color w:val="000000"/>
          <w:sz w:val="21"/>
          <w:szCs w:val="21"/>
        </w:rPr>
        <w:t>Ma</w:t>
      </w:r>
      <w:bookmarkEnd w:id="40"/>
      <w:bookmarkEnd w:id="41"/>
      <w:bookmarkEnd w:id="42"/>
      <w:bookmarkEnd w:id="43"/>
      <w:bookmarkEnd w:id="44"/>
      <w:r>
        <w:rPr>
          <w:rFonts w:ascii="Times New Roman" w:hAnsi="Times New Roman" w:cs="Arial"/>
          <w:color w:val="000000"/>
          <w:sz w:val="21"/>
          <w:szCs w:val="21"/>
        </w:rPr>
        <w:t xml:space="preserve"> J. Multi-Thread Programming Under MS Windows Using MFC[J]. Microcomputth Applications, 2000</w:t>
      </w:r>
    </w:p>
    <w:p>
      <w:pPr>
        <w:pStyle w:val="22"/>
        <w:numPr>
          <w:ilvl w:val="0"/>
          <w:numId w:val="31"/>
        </w:numPr>
        <w:spacing w:line="400" w:lineRule="exact"/>
        <w:ind w:firstLineChars="0"/>
        <w:rPr>
          <w:rFonts w:ascii="Times New Roman" w:hAnsi="Times New Roman" w:cs="Arial"/>
          <w:color w:val="000000"/>
          <w:sz w:val="21"/>
          <w:szCs w:val="21"/>
        </w:rPr>
      </w:pPr>
      <w:r>
        <w:rPr>
          <w:rFonts w:hint="eastAsia" w:ascii="Times New Roman" w:hAnsi="Times New Roman"/>
          <w:sz w:val="21"/>
          <w:szCs w:val="21"/>
        </w:rPr>
        <w:t>Schoenmakers B. A simple publicly verifiable secret sharing scheme</w:t>
      </w:r>
      <w:r>
        <w:rPr>
          <w:rFonts w:ascii="Times New Roman" w:hAnsi="Times New Roman"/>
          <w:sz w:val="21"/>
          <w:szCs w:val="21"/>
        </w:rPr>
        <w:t xml:space="preserve"> and its application to electronic voting[M].Germany: Springer Berlin Heidelberg, 1999, 148-164</w:t>
      </w:r>
    </w:p>
    <w:p>
      <w:pPr>
        <w:pStyle w:val="22"/>
        <w:numPr>
          <w:ilvl w:val="0"/>
          <w:numId w:val="31"/>
        </w:numPr>
        <w:spacing w:line="400" w:lineRule="exact"/>
        <w:ind w:firstLineChars="0"/>
        <w:rPr>
          <w:rFonts w:ascii="Times New Roman" w:hAnsi="Times New Roman" w:cs="Arial"/>
          <w:color w:val="000000"/>
          <w:sz w:val="21"/>
          <w:szCs w:val="21"/>
        </w:rPr>
      </w:pPr>
      <w:r>
        <w:rPr>
          <w:rFonts w:ascii="Times New Roman" w:hAnsi="Times New Roman" w:cs="Arial"/>
          <w:color w:val="000000"/>
          <w:sz w:val="21"/>
          <w:szCs w:val="21"/>
        </w:rPr>
        <w:t>Somayeh Heidarvand, Jorge L. Villar. Public Verifiability from Pairings in Secret Sharing Schemes[C]</w:t>
      </w:r>
      <w:r>
        <w:rPr>
          <w:rFonts w:hint="eastAsia" w:ascii="Times New Roman" w:hAnsi="Times New Roman" w:cs="Arial"/>
          <w:color w:val="000000"/>
          <w:sz w:val="21"/>
          <w:szCs w:val="21"/>
        </w:rPr>
        <w:t>.</w:t>
      </w:r>
      <w:r>
        <w:rPr>
          <w:rFonts w:ascii="Times New Roman" w:hAnsi="Times New Roman" w:cs="Arial"/>
          <w:color w:val="000000"/>
          <w:sz w:val="21"/>
          <w:szCs w:val="21"/>
        </w:rPr>
        <w:t>International Workshop SAC 2008, Sackville, 2009, 294-308</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申远.基于身份</w:t>
      </w:r>
      <w:r>
        <w:rPr>
          <w:rFonts w:ascii="Times New Roman" w:hAnsi="Times New Roman"/>
          <w:sz w:val="21"/>
          <w:szCs w:val="21"/>
        </w:rPr>
        <w:t>的密钥</w:t>
      </w:r>
      <w:r>
        <w:rPr>
          <w:rFonts w:hint="eastAsia" w:ascii="Times New Roman" w:hAnsi="Times New Roman"/>
          <w:sz w:val="21"/>
          <w:szCs w:val="21"/>
        </w:rPr>
        <w:t>管理</w:t>
      </w:r>
      <w:r>
        <w:rPr>
          <w:rFonts w:ascii="Times New Roman" w:hAnsi="Times New Roman"/>
          <w:sz w:val="21"/>
          <w:szCs w:val="21"/>
        </w:rPr>
        <w:t>方案研究</w:t>
      </w:r>
      <w:r>
        <w:rPr>
          <w:rFonts w:hint="eastAsia" w:ascii="Times New Roman" w:hAnsi="Times New Roman"/>
          <w:sz w:val="21"/>
          <w:szCs w:val="21"/>
        </w:rPr>
        <w:t>[D].开封</w:t>
      </w:r>
      <w:r>
        <w:rPr>
          <w:rFonts w:ascii="Times New Roman" w:hAnsi="Times New Roman"/>
          <w:sz w:val="21"/>
          <w:szCs w:val="21"/>
        </w:rPr>
        <w:t>:</w:t>
      </w:r>
      <w:r>
        <w:rPr>
          <w:rFonts w:hint="eastAsia" w:ascii="Times New Roman" w:hAnsi="Times New Roman"/>
          <w:sz w:val="21"/>
          <w:szCs w:val="21"/>
        </w:rPr>
        <w:t>河南</w:t>
      </w:r>
      <w:r>
        <w:rPr>
          <w:rFonts w:ascii="Times New Roman" w:hAnsi="Times New Roman"/>
          <w:sz w:val="21"/>
          <w:szCs w:val="21"/>
        </w:rPr>
        <w:t>大学</w:t>
      </w:r>
      <w:r>
        <w:rPr>
          <w:rFonts w:hint="eastAsia" w:ascii="Times New Roman" w:hAnsi="Times New Roman"/>
          <w:sz w:val="21"/>
          <w:szCs w:val="21"/>
        </w:rPr>
        <w:t>, 2009</w:t>
      </w:r>
      <w:r>
        <w:rPr>
          <w:rFonts w:ascii="Times New Roman" w:hAnsi="Times New Roman"/>
          <w:sz w:val="21"/>
          <w:szCs w:val="21"/>
        </w:rPr>
        <w:t>, 27-31</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陈静</w:t>
      </w:r>
      <w:r>
        <w:rPr>
          <w:rFonts w:ascii="Times New Roman" w:hAnsi="Times New Roman"/>
          <w:sz w:val="21"/>
          <w:szCs w:val="21"/>
        </w:rPr>
        <w:t>.</w:t>
      </w:r>
      <w:r>
        <w:rPr>
          <w:rFonts w:hint="eastAsia" w:ascii="Times New Roman" w:hAnsi="Times New Roman"/>
          <w:sz w:val="21"/>
          <w:szCs w:val="21"/>
        </w:rPr>
        <w:t>基于</w:t>
      </w:r>
      <w:r>
        <w:rPr>
          <w:rFonts w:ascii="Times New Roman" w:hAnsi="Times New Roman"/>
          <w:sz w:val="21"/>
          <w:szCs w:val="21"/>
        </w:rPr>
        <w:t>身份的密码体制研究及其应用</w:t>
      </w:r>
      <w:r>
        <w:rPr>
          <w:rFonts w:hint="eastAsia" w:ascii="Times New Roman" w:hAnsi="Times New Roman"/>
          <w:sz w:val="21"/>
          <w:szCs w:val="21"/>
        </w:rPr>
        <w:t>[D].成都</w:t>
      </w:r>
      <w:r>
        <w:rPr>
          <w:rFonts w:ascii="Times New Roman" w:hAnsi="Times New Roman"/>
          <w:sz w:val="21"/>
          <w:szCs w:val="21"/>
        </w:rPr>
        <w:t>:</w:t>
      </w:r>
      <w:r>
        <w:rPr>
          <w:rFonts w:hint="eastAsia" w:ascii="Times New Roman" w:hAnsi="Times New Roman"/>
          <w:sz w:val="21"/>
          <w:szCs w:val="21"/>
        </w:rPr>
        <w:t>电子</w:t>
      </w:r>
      <w:r>
        <w:rPr>
          <w:rFonts w:ascii="Times New Roman" w:hAnsi="Times New Roman"/>
          <w:sz w:val="21"/>
          <w:szCs w:val="21"/>
        </w:rPr>
        <w:t>科技大学</w:t>
      </w:r>
      <w:r>
        <w:rPr>
          <w:rFonts w:hint="eastAsia" w:ascii="Times New Roman" w:hAnsi="Times New Roman"/>
          <w:sz w:val="21"/>
          <w:szCs w:val="21"/>
        </w:rPr>
        <w:t>, 2005</w:t>
      </w:r>
      <w:r>
        <w:rPr>
          <w:rFonts w:ascii="Times New Roman" w:hAnsi="Times New Roman"/>
          <w:sz w:val="21"/>
          <w:szCs w:val="21"/>
        </w:rPr>
        <w:t>, 34-43</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刘学.基于</w:t>
      </w:r>
      <w:r>
        <w:rPr>
          <w:rFonts w:ascii="Times New Roman" w:hAnsi="Times New Roman"/>
          <w:sz w:val="21"/>
          <w:szCs w:val="21"/>
        </w:rPr>
        <w:t>身份的</w:t>
      </w:r>
      <w:r>
        <w:rPr>
          <w:rFonts w:hint="eastAsia" w:ascii="Times New Roman" w:hAnsi="Times New Roman"/>
          <w:sz w:val="21"/>
          <w:szCs w:val="21"/>
        </w:rPr>
        <w:t>密码</w:t>
      </w:r>
      <w:r>
        <w:rPr>
          <w:rFonts w:ascii="Times New Roman" w:hAnsi="Times New Roman"/>
          <w:sz w:val="21"/>
          <w:szCs w:val="21"/>
        </w:rPr>
        <w:t>体制密钥管理研究</w:t>
      </w:r>
      <w:r>
        <w:rPr>
          <w:rFonts w:hint="eastAsia" w:ascii="Times New Roman" w:hAnsi="Times New Roman"/>
          <w:sz w:val="21"/>
          <w:szCs w:val="21"/>
        </w:rPr>
        <w:t>[D].济南</w:t>
      </w:r>
      <w:r>
        <w:rPr>
          <w:rFonts w:ascii="Times New Roman" w:hAnsi="Times New Roman"/>
          <w:sz w:val="21"/>
          <w:szCs w:val="21"/>
        </w:rPr>
        <w:t>:</w:t>
      </w:r>
      <w:r>
        <w:rPr>
          <w:rFonts w:hint="eastAsia" w:ascii="Times New Roman" w:hAnsi="Times New Roman"/>
          <w:sz w:val="21"/>
          <w:szCs w:val="21"/>
        </w:rPr>
        <w:t>山东</w:t>
      </w:r>
      <w:r>
        <w:rPr>
          <w:rFonts w:ascii="Times New Roman" w:hAnsi="Times New Roman"/>
          <w:sz w:val="21"/>
          <w:szCs w:val="21"/>
        </w:rPr>
        <w:t>大学</w:t>
      </w:r>
      <w:r>
        <w:rPr>
          <w:rFonts w:hint="eastAsia" w:ascii="Times New Roman" w:hAnsi="Times New Roman"/>
          <w:sz w:val="21"/>
          <w:szCs w:val="21"/>
        </w:rPr>
        <w:t>, 2012</w:t>
      </w:r>
      <w:r>
        <w:rPr>
          <w:rFonts w:ascii="Times New Roman" w:hAnsi="Times New Roman"/>
          <w:sz w:val="21"/>
          <w:szCs w:val="21"/>
        </w:rPr>
        <w:t>, 26-36</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韦琳娜,高伟,梁斌梅.一种基于身份私钥的秘密共享方案[J].计算机工程, 2012, 38(23): 137-138</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封化民,孙轶茹,孙莹.基于身份认证加密的私钥共享方案及其应用[J].计算机应用研究, 2014, 05: 1507-1510.</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周加</w:t>
      </w:r>
      <w:r>
        <w:rPr>
          <w:rFonts w:ascii="Times New Roman" w:hAnsi="Times New Roman"/>
          <w:sz w:val="21"/>
          <w:szCs w:val="21"/>
        </w:rPr>
        <w:t>法</w:t>
      </w:r>
      <w:r>
        <w:rPr>
          <w:rFonts w:hint="eastAsia" w:ascii="Times New Roman" w:hAnsi="Times New Roman"/>
          <w:sz w:val="21"/>
          <w:szCs w:val="21"/>
        </w:rPr>
        <w:t>.基于</w:t>
      </w:r>
      <w:r>
        <w:rPr>
          <w:rFonts w:ascii="Times New Roman" w:hAnsi="Times New Roman"/>
          <w:sz w:val="21"/>
          <w:szCs w:val="21"/>
        </w:rPr>
        <w:t>身份公钥密码的密钥托管问题研究</w:t>
      </w:r>
      <w:r>
        <w:rPr>
          <w:rFonts w:hint="eastAsia" w:ascii="Times New Roman" w:hAnsi="Times New Roman"/>
          <w:sz w:val="21"/>
          <w:szCs w:val="21"/>
        </w:rPr>
        <w:t>[D].成都</w:t>
      </w:r>
      <w:r>
        <w:rPr>
          <w:rFonts w:ascii="Times New Roman" w:hAnsi="Times New Roman"/>
          <w:sz w:val="21"/>
          <w:szCs w:val="21"/>
        </w:rPr>
        <w:t>:</w:t>
      </w:r>
      <w:r>
        <w:rPr>
          <w:rFonts w:hint="eastAsia" w:ascii="Times New Roman" w:hAnsi="Times New Roman"/>
          <w:sz w:val="21"/>
          <w:szCs w:val="21"/>
        </w:rPr>
        <w:t>信息</w:t>
      </w:r>
      <w:r>
        <w:rPr>
          <w:rFonts w:ascii="Times New Roman" w:hAnsi="Times New Roman"/>
          <w:sz w:val="21"/>
          <w:szCs w:val="21"/>
        </w:rPr>
        <w:t>工程大学</w:t>
      </w:r>
      <w:r>
        <w:rPr>
          <w:rFonts w:hint="eastAsia" w:ascii="Times New Roman" w:hAnsi="Times New Roman"/>
          <w:sz w:val="21"/>
          <w:szCs w:val="21"/>
        </w:rPr>
        <w:t>, 2006</w:t>
      </w:r>
      <w:r>
        <w:rPr>
          <w:rFonts w:ascii="Times New Roman" w:hAnsi="Times New Roman"/>
          <w:sz w:val="21"/>
          <w:szCs w:val="21"/>
        </w:rPr>
        <w:t>, 13-20</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Chaum D. Blind Signatures for Untraceable Payments[M]. US: Springer US, 1982</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Zhang F, Kim K. ID-Based Blind Signature and Ring Signature from Pairings[M]. Germany: Springer Berlin Heidelberg, 2002</w:t>
      </w:r>
      <w:r>
        <w:rPr>
          <w:rFonts w:hint="eastAsia" w:ascii="Times New Roman" w:hAnsi="Times New Roman"/>
          <w:sz w:val="21"/>
          <w:szCs w:val="21"/>
        </w:rPr>
        <w:t xml:space="preserve">, </w:t>
      </w:r>
      <w:r>
        <w:rPr>
          <w:rFonts w:ascii="Times New Roman" w:hAnsi="Times New Roman"/>
          <w:sz w:val="21"/>
          <w:szCs w:val="21"/>
        </w:rPr>
        <w:t>533-547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J. Zhang, X. Su. Another Efficient Blind Signature Scheme Based on Bilinear Map[C]. Wireless Communications Networking and Mobile Computing (WiCOM) 2010 6th International Conference on, Chengdu, 2010, 1-4</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Fangguo Zhang, Reihaneh Safavi-Naini, Willy Susilo. Efficient Verifiably Encrypted Signature and Partially Blind Signature from Bilinear Pairings[J]. Lecture Notes in Computer Science, 2004, 2904: 191-204</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Zhang X J. Two Improved ID-based Proxy Blind Signatures[J]. Computer Engineering, 2009, 35(3): 15-17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Ribarski P, Antovski L. Comparison of ID-based blind signatures from pairings for e-voting protocols[C]. International Convention on Information and Communication Technology, Electronics and Microelectronics, Opatija, 2014, 1394-1399</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Antončić, V, Galinović, A. Key management in Identity Based Encryption schemes[C]. MIPRO 2010 Proceedings of the 33rd International Convention,.Opatija, 2010, 1235-1239</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Oh J H, Lee K K, Moon S J. How to solve key escrow and identity revocation in identity-based encryption schemes[C]. International Conference on Information Systems Security, Kolkata, 2005: 290-303</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杨彦炯.</w:t>
      </w:r>
      <w:r>
        <w:rPr>
          <w:rFonts w:ascii="Times New Roman" w:hAnsi="Times New Roman"/>
          <w:sz w:val="21"/>
          <w:szCs w:val="21"/>
        </w:rPr>
        <w:t>(t,n)</w:t>
      </w:r>
      <w:r>
        <w:rPr>
          <w:rFonts w:hint="eastAsia" w:ascii="Times New Roman" w:hAnsi="Times New Roman"/>
          <w:sz w:val="21"/>
          <w:szCs w:val="21"/>
        </w:rPr>
        <w:t>门限</w:t>
      </w:r>
      <w:r>
        <w:rPr>
          <w:rFonts w:ascii="Times New Roman" w:hAnsi="Times New Roman"/>
          <w:sz w:val="21"/>
          <w:szCs w:val="21"/>
        </w:rPr>
        <w:t>秘密共享体制的研究</w:t>
      </w:r>
      <w:r>
        <w:rPr>
          <w:rFonts w:hint="eastAsia" w:ascii="Times New Roman" w:hAnsi="Times New Roman"/>
          <w:sz w:val="21"/>
          <w:szCs w:val="21"/>
        </w:rPr>
        <w:t>[D]</w:t>
      </w:r>
      <w:r>
        <w:rPr>
          <w:rFonts w:ascii="Times New Roman" w:hAnsi="Times New Roman"/>
          <w:sz w:val="21"/>
          <w:szCs w:val="21"/>
        </w:rPr>
        <w:t>.</w:t>
      </w:r>
      <w:r>
        <w:rPr>
          <w:rFonts w:hint="eastAsia" w:ascii="Times New Roman" w:hAnsi="Times New Roman"/>
          <w:sz w:val="21"/>
          <w:szCs w:val="21"/>
        </w:rPr>
        <w:t>南京:南京理工</w:t>
      </w:r>
      <w:r>
        <w:rPr>
          <w:rFonts w:ascii="Times New Roman" w:hAnsi="Times New Roman"/>
          <w:sz w:val="21"/>
          <w:szCs w:val="21"/>
        </w:rPr>
        <w:t>大学</w:t>
      </w:r>
      <w:r>
        <w:rPr>
          <w:rFonts w:hint="eastAsia" w:ascii="Times New Roman" w:hAnsi="Times New Roman"/>
          <w:sz w:val="21"/>
          <w:szCs w:val="21"/>
        </w:rPr>
        <w:t>, 2008</w:t>
      </w:r>
      <w:r>
        <w:rPr>
          <w:rFonts w:ascii="Times New Roman" w:hAnsi="Times New Roman"/>
          <w:sz w:val="21"/>
          <w:szCs w:val="21"/>
        </w:rPr>
        <w:t>, 10-13</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P</w:t>
      </w:r>
      <w:r>
        <w:rPr>
          <w:rFonts w:ascii="Times New Roman" w:hAnsi="Times New Roman"/>
          <w:sz w:val="21"/>
          <w:szCs w:val="21"/>
        </w:rPr>
        <w:t>edersen T P. Non-interactive and information-theoretic secure verifiable secret sharing[M]. Germany: Springer Berlin Heidelberg, 2001, 129-140</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Stadler M.Publicly verifiable secret sharing[M]. Germany: Springer Berlin Heidelberg, 2001, 190-199</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Fujisaki E, Okamoto T. A practical and provably secure scheme for publicly verifiable secret sharing and its applications[M]. Germany: Springer Berlin Heidelberg, 2010</w:t>
      </w:r>
      <w:r>
        <w:rPr>
          <w:rFonts w:hint="eastAsia" w:ascii="Times New Roman" w:hAnsi="Times New Roman"/>
          <w:sz w:val="21"/>
          <w:szCs w:val="21"/>
        </w:rPr>
        <w:t xml:space="preserve">, </w:t>
      </w:r>
      <w:r>
        <w:rPr>
          <w:rFonts w:ascii="Times New Roman" w:hAnsi="Times New Roman"/>
          <w:sz w:val="21"/>
          <w:szCs w:val="21"/>
        </w:rPr>
        <w:t>32-46</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Jhanwar M P. A Practical (Non-interactive) Publicly Verifiable Secret Sharing Scheme[C]. International Conference on Information Security Practice and Experience. Springer-Verlag, Guangzhou, 2011</w:t>
      </w:r>
      <w:r>
        <w:rPr>
          <w:rFonts w:hint="eastAsia" w:ascii="Times New Roman" w:hAnsi="Times New Roman"/>
          <w:sz w:val="21"/>
          <w:szCs w:val="21"/>
        </w:rPr>
        <w:t xml:space="preserve">, </w:t>
      </w:r>
      <w:r>
        <w:rPr>
          <w:rFonts w:ascii="Times New Roman" w:hAnsi="Times New Roman"/>
          <w:sz w:val="21"/>
          <w:szCs w:val="21"/>
        </w:rPr>
        <w:t>273-287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Tian Y, Peng C, Ma J. Publicly Verifiable Secret Sharing Schemes Using Bilinear Pairings[J]. International Journal of Network Security, 2012, 14(3), 116-122</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Kahrobaei D, Vidaurre E. Publicly Verifiable Secret Sharing Using Non-Abelian Groups[J]. Eprint Arxiv, 2014</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宋敏.盲签名</w:t>
      </w:r>
      <w:r>
        <w:rPr>
          <w:rFonts w:ascii="Times New Roman" w:hAnsi="Times New Roman"/>
          <w:sz w:val="21"/>
          <w:szCs w:val="21"/>
        </w:rPr>
        <w:t>技术理论及应用研究</w:t>
      </w:r>
      <w:r>
        <w:rPr>
          <w:rFonts w:hint="eastAsia" w:ascii="Times New Roman" w:hAnsi="Times New Roman"/>
          <w:sz w:val="21"/>
          <w:szCs w:val="21"/>
        </w:rPr>
        <w:t>[D]</w:t>
      </w:r>
      <w:r>
        <w:rPr>
          <w:rFonts w:ascii="Times New Roman" w:hAnsi="Times New Roman"/>
          <w:sz w:val="21"/>
          <w:szCs w:val="21"/>
        </w:rPr>
        <w:t>.</w:t>
      </w:r>
      <w:r>
        <w:rPr>
          <w:rFonts w:hint="eastAsia" w:ascii="Times New Roman" w:hAnsi="Times New Roman"/>
          <w:sz w:val="21"/>
          <w:szCs w:val="21"/>
        </w:rPr>
        <w:t>济南</w:t>
      </w:r>
      <w:r>
        <w:rPr>
          <w:rFonts w:ascii="Times New Roman" w:hAnsi="Times New Roman"/>
          <w:sz w:val="21"/>
          <w:szCs w:val="21"/>
        </w:rPr>
        <w:t>:</w:t>
      </w:r>
      <w:r>
        <w:rPr>
          <w:rFonts w:hint="eastAsia" w:ascii="Times New Roman" w:hAnsi="Times New Roman"/>
          <w:sz w:val="21"/>
          <w:szCs w:val="21"/>
        </w:rPr>
        <w:t>山东</w:t>
      </w:r>
      <w:r>
        <w:rPr>
          <w:rFonts w:ascii="Times New Roman" w:hAnsi="Times New Roman"/>
          <w:sz w:val="21"/>
          <w:szCs w:val="21"/>
        </w:rPr>
        <w:t>大学</w:t>
      </w:r>
      <w:r>
        <w:rPr>
          <w:rFonts w:hint="eastAsia" w:ascii="Times New Roman" w:hAnsi="Times New Roman"/>
          <w:sz w:val="21"/>
          <w:szCs w:val="21"/>
        </w:rPr>
        <w:t xml:space="preserve">, </w:t>
      </w:r>
      <w:r>
        <w:rPr>
          <w:rFonts w:ascii="Times New Roman" w:hAnsi="Times New Roman"/>
          <w:sz w:val="21"/>
          <w:szCs w:val="21"/>
        </w:rPr>
        <w:t>2013, 7-8</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刘雁孝</w:t>
      </w:r>
      <w:r>
        <w:rPr>
          <w:rFonts w:ascii="Times New Roman" w:hAnsi="Times New Roman"/>
          <w:sz w:val="21"/>
          <w:szCs w:val="21"/>
        </w:rPr>
        <w:t>.</w:t>
      </w:r>
      <w:r>
        <w:rPr>
          <w:rFonts w:hint="eastAsia" w:ascii="Times New Roman" w:hAnsi="Times New Roman"/>
          <w:sz w:val="21"/>
          <w:szCs w:val="21"/>
        </w:rPr>
        <w:t>(k,n)门限</w:t>
      </w:r>
      <w:r>
        <w:rPr>
          <w:rFonts w:ascii="Times New Roman" w:hAnsi="Times New Roman"/>
          <w:sz w:val="21"/>
          <w:szCs w:val="21"/>
        </w:rPr>
        <w:t>密钥</w:t>
      </w:r>
      <w:r>
        <w:rPr>
          <w:rFonts w:hint="eastAsia" w:ascii="Times New Roman" w:hAnsi="Times New Roman"/>
          <w:sz w:val="21"/>
          <w:szCs w:val="21"/>
        </w:rPr>
        <w:t>共享</w:t>
      </w:r>
      <w:r>
        <w:rPr>
          <w:rFonts w:ascii="Times New Roman" w:hAnsi="Times New Roman"/>
          <w:sz w:val="21"/>
          <w:szCs w:val="21"/>
        </w:rPr>
        <w:t>技术研究</w:t>
      </w:r>
      <w:r>
        <w:rPr>
          <w:rFonts w:hint="eastAsia" w:ascii="Times New Roman" w:hAnsi="Times New Roman"/>
          <w:sz w:val="21"/>
          <w:szCs w:val="21"/>
        </w:rPr>
        <w:t>[D].西安</w:t>
      </w:r>
      <w:r>
        <w:rPr>
          <w:rFonts w:ascii="Times New Roman" w:hAnsi="Times New Roman"/>
          <w:sz w:val="21"/>
          <w:szCs w:val="21"/>
        </w:rPr>
        <w:t>:</w:t>
      </w:r>
      <w:r>
        <w:rPr>
          <w:rFonts w:hint="eastAsia" w:ascii="Times New Roman" w:hAnsi="Times New Roman"/>
          <w:sz w:val="21"/>
          <w:szCs w:val="21"/>
        </w:rPr>
        <w:t>西安</w:t>
      </w:r>
      <w:r>
        <w:rPr>
          <w:rFonts w:ascii="Times New Roman" w:hAnsi="Times New Roman"/>
          <w:sz w:val="21"/>
          <w:szCs w:val="21"/>
        </w:rPr>
        <w:t>电子科技大学</w:t>
      </w:r>
      <w:r>
        <w:rPr>
          <w:rFonts w:hint="eastAsia" w:ascii="Times New Roman" w:hAnsi="Times New Roman"/>
          <w:sz w:val="21"/>
          <w:szCs w:val="21"/>
        </w:rPr>
        <w:t>, 2012</w:t>
      </w:r>
      <w:r>
        <w:rPr>
          <w:rFonts w:ascii="Times New Roman" w:hAnsi="Times New Roman"/>
          <w:sz w:val="21"/>
          <w:szCs w:val="21"/>
        </w:rPr>
        <w:t>, 23-27</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李大伟,杨庚,朱莉.一种基于身份加密的可验证秘密共享方案[J].电子学报,2010, 38(9): 2059-2065</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Dan B, Boyen X. Efficient Selective-ID Secure Identity-Based Encryption Without Random Oracles[J]. Journal of Cryptology, 2004, 2004(4)</w:t>
      </w:r>
      <w:r>
        <w:rPr>
          <w:rFonts w:hint="eastAsia" w:ascii="Times New Roman" w:hAnsi="Times New Roman"/>
          <w:sz w:val="21"/>
          <w:szCs w:val="21"/>
        </w:rPr>
        <w:t xml:space="preserve">, </w:t>
      </w:r>
      <w:r>
        <w:rPr>
          <w:rFonts w:ascii="Times New Roman" w:hAnsi="Times New Roman"/>
          <w:sz w:val="21"/>
          <w:szCs w:val="21"/>
        </w:rPr>
        <w:t>223-238</w:t>
      </w:r>
    </w:p>
    <w:p>
      <w:pPr>
        <w:pStyle w:val="22"/>
        <w:numPr>
          <w:ilvl w:val="0"/>
          <w:numId w:val="31"/>
        </w:numPr>
        <w:spacing w:line="400" w:lineRule="exact"/>
        <w:ind w:firstLineChars="0"/>
        <w:rPr>
          <w:rFonts w:ascii="Times New Roman" w:hAnsi="Times New Roman"/>
          <w:sz w:val="21"/>
          <w:szCs w:val="21"/>
        </w:rPr>
      </w:pPr>
      <w:r>
        <w:rPr>
          <w:rFonts w:ascii="Times New Roman" w:hAnsi="Times New Roman"/>
          <w:sz w:val="21"/>
          <w:szCs w:val="21"/>
        </w:rPr>
        <w:t>Sahai A, Waters B. Fuzzy Identity-Based Encryption[J]. Lecture Notes in Computer Science, 2004, 3494</w:t>
      </w:r>
      <w:r>
        <w:rPr>
          <w:rFonts w:hint="eastAsia" w:ascii="Times New Roman" w:hAnsi="Times New Roman"/>
          <w:sz w:val="21"/>
          <w:szCs w:val="21"/>
        </w:rPr>
        <w:t xml:space="preserve">: </w:t>
      </w:r>
      <w:r>
        <w:rPr>
          <w:rFonts w:ascii="Times New Roman" w:hAnsi="Times New Roman"/>
          <w:sz w:val="21"/>
          <w:szCs w:val="21"/>
        </w:rPr>
        <w:t>457-473</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王进.基于</w:t>
      </w:r>
      <w:r>
        <w:rPr>
          <w:rFonts w:ascii="Times New Roman" w:hAnsi="Times New Roman"/>
          <w:sz w:val="21"/>
          <w:szCs w:val="21"/>
        </w:rPr>
        <w:t>身份密码体制及其应用的研究</w:t>
      </w:r>
      <w:r>
        <w:rPr>
          <w:rFonts w:hint="eastAsia" w:ascii="Times New Roman" w:hAnsi="Times New Roman"/>
          <w:sz w:val="21"/>
          <w:szCs w:val="21"/>
        </w:rPr>
        <w:t>[D]</w:t>
      </w:r>
      <w:r>
        <w:rPr>
          <w:rFonts w:ascii="Times New Roman" w:hAnsi="Times New Roman"/>
          <w:sz w:val="21"/>
          <w:szCs w:val="21"/>
        </w:rPr>
        <w:t>.</w:t>
      </w:r>
      <w:r>
        <w:rPr>
          <w:rFonts w:hint="eastAsia" w:ascii="Times New Roman" w:hAnsi="Times New Roman"/>
          <w:sz w:val="21"/>
          <w:szCs w:val="21"/>
        </w:rPr>
        <w:t>济南</w:t>
      </w:r>
      <w:r>
        <w:rPr>
          <w:rFonts w:ascii="Times New Roman" w:hAnsi="Times New Roman"/>
          <w:sz w:val="21"/>
          <w:szCs w:val="21"/>
        </w:rPr>
        <w:t>:</w:t>
      </w:r>
      <w:r>
        <w:rPr>
          <w:rFonts w:hint="eastAsia" w:ascii="Times New Roman" w:hAnsi="Times New Roman"/>
          <w:sz w:val="21"/>
          <w:szCs w:val="21"/>
        </w:rPr>
        <w:t xml:space="preserve">山东大学, </w:t>
      </w:r>
      <w:r>
        <w:rPr>
          <w:rFonts w:ascii="Times New Roman" w:hAnsi="Times New Roman"/>
          <w:sz w:val="21"/>
          <w:szCs w:val="21"/>
        </w:rPr>
        <w:t>2007</w:t>
      </w:r>
      <w:r>
        <w:rPr>
          <w:rFonts w:hint="eastAsia" w:ascii="Times New Roman" w:hAnsi="Times New Roman"/>
          <w:sz w:val="21"/>
          <w:szCs w:val="21"/>
        </w:rPr>
        <w:t xml:space="preserve">, </w:t>
      </w:r>
      <w:r>
        <w:rPr>
          <w:rFonts w:ascii="Times New Roman" w:hAnsi="Times New Roman"/>
          <w:sz w:val="21"/>
          <w:szCs w:val="21"/>
        </w:rPr>
        <w:t>41-47</w:t>
      </w:r>
    </w:p>
    <w:p>
      <w:pPr>
        <w:pStyle w:val="22"/>
        <w:numPr>
          <w:ilvl w:val="0"/>
          <w:numId w:val="31"/>
        </w:numPr>
        <w:spacing w:line="400" w:lineRule="exact"/>
        <w:ind w:firstLineChars="0"/>
        <w:rPr>
          <w:rFonts w:ascii="Times New Roman" w:hAnsi="Times New Roman"/>
          <w:sz w:val="21"/>
          <w:szCs w:val="21"/>
        </w:rPr>
      </w:pPr>
      <w:r>
        <w:rPr>
          <w:rFonts w:hint="eastAsia" w:ascii="Times New Roman" w:hAnsi="Times New Roman"/>
          <w:sz w:val="21"/>
          <w:szCs w:val="21"/>
        </w:rPr>
        <w:t>王宣丹.</w:t>
      </w:r>
      <w:r>
        <w:rPr>
          <w:rFonts w:ascii="Times New Roman" w:hAnsi="Times New Roman"/>
          <w:sz w:val="21"/>
          <w:szCs w:val="21"/>
        </w:rPr>
        <w:t>IBE</w:t>
      </w:r>
      <w:r>
        <w:rPr>
          <w:rFonts w:hint="eastAsia" w:ascii="Times New Roman" w:hAnsi="Times New Roman"/>
          <w:sz w:val="21"/>
          <w:szCs w:val="21"/>
        </w:rPr>
        <w:t>关键</w:t>
      </w:r>
      <w:r>
        <w:rPr>
          <w:rFonts w:ascii="Times New Roman" w:hAnsi="Times New Roman"/>
          <w:sz w:val="21"/>
          <w:szCs w:val="21"/>
        </w:rPr>
        <w:t>技术的研究及在安全电子邮件中应用</w:t>
      </w:r>
      <w:r>
        <w:rPr>
          <w:rFonts w:hint="eastAsia" w:ascii="Times New Roman" w:hAnsi="Times New Roman"/>
          <w:sz w:val="21"/>
          <w:szCs w:val="21"/>
        </w:rPr>
        <w:t>.哈尔滨:哈尔滨</w:t>
      </w:r>
      <w:r>
        <w:rPr>
          <w:rFonts w:ascii="Times New Roman" w:hAnsi="Times New Roman"/>
          <w:sz w:val="21"/>
          <w:szCs w:val="21"/>
        </w:rPr>
        <w:t>理工大学</w:t>
      </w:r>
      <w:r>
        <w:rPr>
          <w:rFonts w:hint="eastAsia" w:ascii="Times New Roman" w:hAnsi="Times New Roman"/>
          <w:sz w:val="21"/>
          <w:szCs w:val="21"/>
        </w:rPr>
        <w:t xml:space="preserve">, 2009, </w:t>
      </w:r>
      <w:r>
        <w:rPr>
          <w:rFonts w:ascii="Times New Roman" w:hAnsi="Times New Roman"/>
          <w:sz w:val="21"/>
          <w:szCs w:val="21"/>
        </w:rPr>
        <w:t>26-33</w:t>
      </w:r>
    </w:p>
    <w:p>
      <w:pPr>
        <w:pStyle w:val="22"/>
        <w:numPr>
          <w:ilvl w:val="0"/>
          <w:numId w:val="31"/>
        </w:numPr>
        <w:spacing w:line="400" w:lineRule="exact"/>
        <w:ind w:firstLineChars="0"/>
        <w:rPr>
          <w:rFonts w:hint="eastAsia"/>
        </w:rPr>
      </w:pPr>
      <w:r>
        <w:rPr>
          <w:rFonts w:hint="eastAsia" w:ascii="Times New Roman" w:hAnsi="Times New Roman"/>
          <w:sz w:val="21"/>
          <w:szCs w:val="21"/>
        </w:rPr>
        <w:t>Luther Martin.</w:t>
      </w:r>
      <w:r>
        <w:rPr>
          <w:rFonts w:hint="eastAsia"/>
        </w:rPr>
        <w:t xml:space="preserve"> </w:t>
      </w:r>
      <w:r>
        <w:rPr>
          <w:rFonts w:hint="eastAsia" w:ascii="Times New Roman" w:hAnsi="Times New Roman"/>
          <w:sz w:val="21"/>
          <w:szCs w:val="21"/>
        </w:rPr>
        <w:t>Introduction to Identity-Based Encryption[M]</w:t>
      </w:r>
      <w:r>
        <w:rPr>
          <w:rFonts w:ascii="Times New Roman" w:hAnsi="Times New Roman"/>
          <w:sz w:val="21"/>
          <w:szCs w:val="21"/>
        </w:rPr>
        <w:t>. Boston: Artech House, 2008, 16</w:t>
      </w:r>
    </w:p>
    <w:p>
      <w:pPr>
        <w:pStyle w:val="22"/>
        <w:numPr>
          <w:ilvl w:val="0"/>
          <w:numId w:val="31"/>
        </w:numPr>
        <w:spacing w:line="400" w:lineRule="exact"/>
        <w:ind w:firstLineChars="0"/>
        <w:rPr>
          <w:rFonts w:ascii="Times New Roman" w:hAnsi="Times New Roman" w:cs="Arial"/>
          <w:color w:val="000000"/>
          <w:kern w:val="0"/>
          <w:sz w:val="21"/>
          <w:szCs w:val="21"/>
        </w:rPr>
      </w:pPr>
      <w:r>
        <w:rPr>
          <w:rFonts w:ascii="Times New Roman" w:hAnsi="Times New Roman" w:cs="Arial"/>
          <w:color w:val="000000"/>
          <w:kern w:val="0"/>
          <w:sz w:val="21"/>
          <w:szCs w:val="21"/>
        </w:rPr>
        <w:t>彭海涛,史清华</w:t>
      </w:r>
      <w:r>
        <w:rPr>
          <w:rFonts w:hint="eastAsia" w:ascii="Times New Roman" w:hAnsi="Times New Roman" w:cs="Arial"/>
          <w:color w:val="000000"/>
          <w:kern w:val="0"/>
          <w:sz w:val="21"/>
          <w:szCs w:val="21"/>
        </w:rPr>
        <w:t>.</w:t>
      </w:r>
      <w:r>
        <w:rPr>
          <w:rFonts w:ascii="Times New Roman" w:hAnsi="Times New Roman" w:cs="Arial"/>
          <w:color w:val="000000"/>
          <w:kern w:val="0"/>
          <w:sz w:val="21"/>
          <w:szCs w:val="21"/>
        </w:rPr>
        <w:t>基于身份加密的安全电子邮件系统[J].计算机工程,</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2005,</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13:</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124-125+150</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杨浩淼,孙世新,李洪伟. 基于身份加密的非交互式密钥吊销[J]. 计算机应用,</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2006,</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02:</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332-334</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侍伟敏. PKI、IBE关键技术的研究及应用[D]</w:t>
      </w:r>
      <w:r>
        <w:rPr>
          <w:rFonts w:hint="eastAsia" w:ascii="Times New Roman" w:hAnsi="Times New Roman" w:cs="Arial"/>
          <w:color w:val="000000"/>
          <w:kern w:val="0"/>
          <w:sz w:val="21"/>
          <w:szCs w:val="21"/>
        </w:rPr>
        <w:t>.北京:</w:t>
      </w:r>
      <w:r>
        <w:rPr>
          <w:rFonts w:ascii="Times New Roman" w:hAnsi="Times New Roman" w:cs="Arial"/>
          <w:color w:val="000000"/>
          <w:kern w:val="0"/>
          <w:sz w:val="21"/>
          <w:szCs w:val="21"/>
        </w:rPr>
        <w:t>北京邮电大学,</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2006</w:t>
      </w:r>
      <w:r>
        <w:rPr>
          <w:rFonts w:hint="eastAsia" w:ascii="Times New Roman" w:hAnsi="Times New Roman" w:cs="Arial"/>
          <w:color w:val="000000"/>
          <w:kern w:val="0"/>
          <w:sz w:val="21"/>
          <w:szCs w:val="21"/>
        </w:rPr>
        <w:t>, 4</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刘宏伟.基于身份的电子签章系统设计研究[J]. 计算机工程与设计,</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2008,</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22307:</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1735-1738</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徐剑,李晶,张钊,周福才.基于身份密码体制的安全电子邮件系统[J]. 计算机工程,</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2009,</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32809:</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179-181+184</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赵旭东.一种基于身份加密的安全电子邮件方案研究与实现[D].</w:t>
      </w:r>
      <w:r>
        <w:rPr>
          <w:rFonts w:hint="eastAsia" w:ascii="Times New Roman" w:hAnsi="Times New Roman" w:cs="Arial"/>
          <w:color w:val="000000"/>
          <w:kern w:val="0"/>
          <w:sz w:val="21"/>
          <w:szCs w:val="21"/>
        </w:rPr>
        <w:t>成都:</w:t>
      </w:r>
      <w:r>
        <w:rPr>
          <w:rFonts w:ascii="Times New Roman" w:hAnsi="Times New Roman" w:cs="Arial"/>
          <w:color w:val="000000"/>
          <w:kern w:val="0"/>
          <w:sz w:val="21"/>
          <w:szCs w:val="21"/>
        </w:rPr>
        <w:t>西南交通大学,</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2010</w:t>
      </w:r>
      <w:r>
        <w:rPr>
          <w:rFonts w:hint="eastAsia" w:ascii="Times New Roman" w:hAnsi="Times New Roman" w:cs="Arial"/>
          <w:color w:val="000000"/>
          <w:kern w:val="0"/>
          <w:sz w:val="21"/>
          <w:szCs w:val="21"/>
        </w:rPr>
        <w:t>, 31-46</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王皓.基于身份密码体制的研究[D].</w:t>
      </w:r>
      <w:r>
        <w:rPr>
          <w:rFonts w:hint="eastAsia" w:ascii="Times New Roman" w:hAnsi="Times New Roman" w:cs="Arial"/>
          <w:color w:val="000000"/>
          <w:kern w:val="0"/>
          <w:sz w:val="21"/>
          <w:szCs w:val="21"/>
        </w:rPr>
        <w:t>济南:</w:t>
      </w:r>
      <w:r>
        <w:rPr>
          <w:rFonts w:ascii="Times New Roman" w:hAnsi="Times New Roman" w:cs="Arial"/>
          <w:color w:val="000000"/>
          <w:kern w:val="0"/>
          <w:sz w:val="21"/>
          <w:szCs w:val="21"/>
        </w:rPr>
        <w:t>山东大学,</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2012</w:t>
      </w:r>
      <w:r>
        <w:rPr>
          <w:rFonts w:hint="eastAsia" w:ascii="Times New Roman" w:hAnsi="Times New Roman" w:cs="Arial"/>
          <w:color w:val="000000"/>
          <w:kern w:val="0"/>
          <w:sz w:val="21"/>
          <w:szCs w:val="21"/>
        </w:rPr>
        <w:t>, 13-14</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马春光,王九如,武朋,张华. 基于M-IBE的异构传感网密钥管理协议[J]. 计算机研究与发展,</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2013,</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5010:</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2109-2116</w:t>
      </w:r>
      <w:r>
        <w:rPr>
          <w:rFonts w:hint="eastAsia" w:ascii="Times New Roman" w:hAnsi="Times New Roman" w:cs="Arial"/>
          <w:color w:val="000000"/>
          <w:kern w:val="0"/>
          <w:sz w:val="21"/>
          <w:szCs w:val="21"/>
        </w:rPr>
        <w:t xml:space="preserve"> </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王磊.基于身份密码体制的研究及其在即时通信中的应用[D].</w:t>
      </w:r>
      <w:r>
        <w:rPr>
          <w:rFonts w:hint="eastAsia" w:ascii="Times New Roman" w:hAnsi="Times New Roman" w:cs="Arial"/>
          <w:color w:val="000000"/>
          <w:kern w:val="0"/>
          <w:sz w:val="21"/>
          <w:szCs w:val="21"/>
        </w:rPr>
        <w:t>沈阳:</w:t>
      </w:r>
      <w:r>
        <w:rPr>
          <w:rFonts w:ascii="Times New Roman" w:hAnsi="Times New Roman" w:cs="Arial"/>
          <w:color w:val="000000"/>
          <w:kern w:val="0"/>
          <w:sz w:val="21"/>
          <w:szCs w:val="21"/>
        </w:rPr>
        <w:t>东北大学,</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2013</w:t>
      </w:r>
      <w:r>
        <w:rPr>
          <w:rFonts w:hint="eastAsia" w:ascii="Times New Roman" w:hAnsi="Times New Roman" w:cs="Arial"/>
          <w:color w:val="000000"/>
          <w:kern w:val="0"/>
          <w:sz w:val="21"/>
          <w:szCs w:val="21"/>
        </w:rPr>
        <w:t>, 33-59</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王维.基于Mozilla Add-On的IBE邮件加密研究[D].</w:t>
      </w:r>
      <w:r>
        <w:rPr>
          <w:rFonts w:hint="eastAsia" w:ascii="Times New Roman" w:hAnsi="Times New Roman" w:cs="Arial"/>
          <w:color w:val="000000"/>
          <w:kern w:val="0"/>
          <w:sz w:val="21"/>
          <w:szCs w:val="21"/>
        </w:rPr>
        <w:t>武汉:</w:t>
      </w:r>
      <w:r>
        <w:rPr>
          <w:rFonts w:ascii="Times New Roman" w:hAnsi="Times New Roman" w:cs="Arial"/>
          <w:color w:val="000000"/>
          <w:kern w:val="0"/>
          <w:sz w:val="21"/>
          <w:szCs w:val="21"/>
        </w:rPr>
        <w:t>武汉理工大学,</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2014</w:t>
      </w:r>
      <w:r>
        <w:rPr>
          <w:rFonts w:hint="eastAsia" w:ascii="Times New Roman" w:hAnsi="Times New Roman" w:cs="Arial"/>
          <w:color w:val="000000"/>
          <w:kern w:val="0"/>
          <w:sz w:val="21"/>
          <w:szCs w:val="21"/>
        </w:rPr>
        <w:t>, 77-81</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刘镪,王胜男.基于身份标识的密码体制及其在安全电子邮件的应用[J]. 信息安全与技术,</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2014,</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5206:</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70-72</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续素芬,李树国.基于身份加密体系IBE的软件实现[J]. 计算机应用与软件,</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2015,</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3204:</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301-304+325</w:t>
      </w:r>
    </w:p>
    <w:p>
      <w:pPr>
        <w:pStyle w:val="22"/>
        <w:numPr>
          <w:ilvl w:val="0"/>
          <w:numId w:val="31"/>
        </w:numPr>
        <w:spacing w:line="400" w:lineRule="exact"/>
        <w:ind w:firstLineChars="0"/>
        <w:rPr>
          <w:rFonts w:hint="eastAsia"/>
        </w:rPr>
      </w:pPr>
      <w:r>
        <w:rPr>
          <w:rFonts w:ascii="Times New Roman" w:hAnsi="Times New Roman" w:cs="Arial"/>
          <w:color w:val="000000"/>
          <w:kern w:val="0"/>
          <w:sz w:val="21"/>
          <w:szCs w:val="21"/>
        </w:rPr>
        <w:t>周绍午.一种基于身份的密码体制的保密电话方案[J].</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移动通信,</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2015,</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39816:</w:t>
      </w:r>
      <w:r>
        <w:rPr>
          <w:rFonts w:hint="eastAsia" w:ascii="Times New Roman" w:hAnsi="Times New Roman" w:cs="Arial"/>
          <w:color w:val="000000"/>
          <w:kern w:val="0"/>
          <w:sz w:val="21"/>
          <w:szCs w:val="21"/>
        </w:rPr>
        <w:t xml:space="preserve"> </w:t>
      </w:r>
      <w:r>
        <w:rPr>
          <w:rFonts w:ascii="Times New Roman" w:hAnsi="Times New Roman" w:cs="Arial"/>
          <w:color w:val="000000"/>
          <w:kern w:val="0"/>
          <w:sz w:val="21"/>
          <w:szCs w:val="21"/>
        </w:rPr>
        <w:t>77-81</w:t>
      </w:r>
    </w:p>
    <w:p>
      <w:pPr>
        <w:pStyle w:val="25"/>
        <w:sectPr>
          <w:headerReference r:id="rId26" w:type="default"/>
          <w:pgSz w:w="11906" w:h="16838"/>
          <w:pgMar w:top="1701" w:right="1701" w:bottom="1701" w:left="1701" w:header="1134" w:footer="1134" w:gutter="0"/>
          <w:cols w:space="425" w:num="1"/>
          <w:docGrid w:type="lines" w:linePitch="312" w:charSpace="0"/>
        </w:sectPr>
      </w:pPr>
    </w:p>
    <w:p>
      <w:pPr>
        <w:spacing w:before="480" w:after="360" w:line="400" w:lineRule="exact"/>
        <w:jc w:val="center"/>
        <w:outlineLvl w:val="0"/>
        <w:rPr>
          <w:rFonts w:ascii="黑体" w:hAnsi="黑体" w:eastAsia="黑体" w:cs="黑体"/>
          <w:sz w:val="30"/>
          <w:szCs w:val="30"/>
        </w:rPr>
      </w:pPr>
      <w:bookmarkStart w:id="109" w:name="_Toc449695471"/>
      <w:r>
        <w:rPr>
          <w:rFonts w:hint="eastAsia" w:ascii="黑体" w:hAnsi="黑体" w:eastAsia="黑体" w:cs="黑体"/>
          <w:sz w:val="30"/>
          <w:szCs w:val="30"/>
        </w:rPr>
        <w:t>攻读硕士</w:t>
      </w:r>
      <w:r>
        <w:rPr>
          <w:rFonts w:ascii="黑体" w:hAnsi="黑体" w:eastAsia="黑体" w:cs="黑体"/>
          <w:sz w:val="30"/>
          <w:szCs w:val="30"/>
        </w:rPr>
        <w:t>学位期间</w:t>
      </w:r>
      <w:r>
        <w:rPr>
          <w:rFonts w:hint="eastAsia" w:ascii="黑体" w:hAnsi="黑体" w:eastAsia="黑体" w:cs="黑体"/>
          <w:sz w:val="30"/>
          <w:szCs w:val="30"/>
        </w:rPr>
        <w:t>取得的</w:t>
      </w:r>
      <w:r>
        <w:rPr>
          <w:rFonts w:ascii="黑体" w:hAnsi="黑体" w:eastAsia="黑体" w:cs="黑体"/>
          <w:sz w:val="30"/>
          <w:szCs w:val="30"/>
        </w:rPr>
        <w:t>成果</w:t>
      </w:r>
      <w:bookmarkEnd w:id="109"/>
    </w:p>
    <w:p>
      <w:pPr>
        <w:spacing w:line="400" w:lineRule="exact"/>
        <w:rPr>
          <w:rFonts w:ascii="Times New Roman" w:hAnsi="Times New Roman" w:cs="黑体"/>
          <w:sz w:val="21"/>
          <w:szCs w:val="21"/>
        </w:rPr>
      </w:pPr>
      <w:r>
        <w:rPr>
          <w:rFonts w:hint="eastAsia" w:ascii="Times New Roman" w:hAnsi="Times New Roman" w:cs="黑体"/>
          <w:sz w:val="21"/>
          <w:szCs w:val="21"/>
        </w:rPr>
        <w:t>论文</w:t>
      </w:r>
      <w:r>
        <w:rPr>
          <w:rFonts w:ascii="Times New Roman" w:hAnsi="Times New Roman" w:cs="黑体"/>
          <w:sz w:val="21"/>
          <w:szCs w:val="21"/>
        </w:rPr>
        <w:t>：</w:t>
      </w:r>
    </w:p>
    <w:p>
      <w:pPr>
        <w:pStyle w:val="22"/>
        <w:numPr>
          <w:ilvl w:val="0"/>
          <w:numId w:val="32"/>
        </w:numPr>
        <w:spacing w:line="400" w:lineRule="exact"/>
        <w:ind w:firstLineChars="0"/>
        <w:rPr>
          <w:rFonts w:ascii="Times New Roman" w:hAnsi="Times New Roman" w:cs="黑体"/>
          <w:sz w:val="21"/>
          <w:szCs w:val="21"/>
        </w:rPr>
      </w:pPr>
      <w:r>
        <w:rPr>
          <w:rFonts w:hint="eastAsia" w:ascii="Times New Roman" w:hAnsi="Times New Roman" w:cs="黑体"/>
          <w:sz w:val="21"/>
          <w:szCs w:val="21"/>
        </w:rPr>
        <w:t>李树全</w:t>
      </w:r>
      <w:r>
        <w:rPr>
          <w:rFonts w:ascii="Times New Roman" w:hAnsi="Times New Roman" w:cs="黑体"/>
          <w:sz w:val="21"/>
          <w:szCs w:val="21"/>
        </w:rPr>
        <w:t>,</w:t>
      </w:r>
      <w:r>
        <w:rPr>
          <w:rFonts w:hint="eastAsia" w:ascii="Times New Roman" w:hAnsi="Times New Roman" w:cs="黑体"/>
          <w:sz w:val="21"/>
          <w:szCs w:val="21"/>
        </w:rPr>
        <w:t>李玉欢.基于Asmuth-Bloom门限体制的IBE私钥共享方案[J].计算机</w:t>
      </w:r>
      <w:r>
        <w:rPr>
          <w:rFonts w:ascii="Times New Roman" w:hAnsi="Times New Roman" w:cs="黑体"/>
          <w:sz w:val="21"/>
          <w:szCs w:val="21"/>
        </w:rPr>
        <w:t>应用</w:t>
      </w:r>
      <w:r>
        <w:rPr>
          <w:rFonts w:hint="eastAsia" w:ascii="Times New Roman" w:hAnsi="Times New Roman" w:cs="黑体"/>
          <w:sz w:val="21"/>
          <w:szCs w:val="21"/>
        </w:rPr>
        <w:t>研究, 2016（已录用</w:t>
      </w:r>
      <w:r>
        <w:rPr>
          <w:rFonts w:ascii="Times New Roman" w:hAnsi="Times New Roman" w:cs="黑体"/>
          <w:sz w:val="21"/>
          <w:szCs w:val="21"/>
        </w:rPr>
        <w:t>，待刊）</w:t>
      </w:r>
    </w:p>
    <w:p>
      <w:pPr>
        <w:spacing w:line="400" w:lineRule="exact"/>
        <w:rPr>
          <w:rFonts w:ascii="Times New Roman" w:hAnsi="Times New Roman" w:cs="黑体"/>
          <w:sz w:val="21"/>
          <w:szCs w:val="21"/>
        </w:rPr>
      </w:pPr>
      <w:r>
        <w:rPr>
          <w:rFonts w:hint="eastAsia" w:ascii="Times New Roman" w:hAnsi="Times New Roman" w:cs="黑体"/>
          <w:sz w:val="21"/>
          <w:szCs w:val="21"/>
        </w:rPr>
        <w:t>科研</w:t>
      </w:r>
      <w:r>
        <w:rPr>
          <w:rFonts w:ascii="Times New Roman" w:hAnsi="Times New Roman" w:cs="黑体"/>
          <w:sz w:val="21"/>
          <w:szCs w:val="21"/>
        </w:rPr>
        <w:t>项目：</w:t>
      </w:r>
    </w:p>
    <w:p>
      <w:pPr>
        <w:pStyle w:val="22"/>
        <w:numPr>
          <w:ilvl w:val="0"/>
          <w:numId w:val="33"/>
        </w:numPr>
        <w:spacing w:line="400" w:lineRule="exact"/>
        <w:ind w:firstLineChars="0"/>
        <w:rPr>
          <w:rFonts w:ascii="Times New Roman" w:hAnsi="Times New Roman" w:cs="黑体"/>
          <w:sz w:val="21"/>
          <w:szCs w:val="21"/>
        </w:rPr>
      </w:pPr>
      <w:r>
        <w:rPr>
          <w:rFonts w:hint="eastAsia" w:ascii="Times New Roman" w:hAnsi="Times New Roman" w:cs="黑体"/>
          <w:sz w:val="21"/>
          <w:szCs w:val="21"/>
        </w:rPr>
        <w:t>电子</w:t>
      </w:r>
      <w:r>
        <w:rPr>
          <w:rFonts w:ascii="Times New Roman" w:hAnsi="Times New Roman" w:cs="黑体"/>
          <w:sz w:val="21"/>
          <w:szCs w:val="21"/>
        </w:rPr>
        <w:t>科技大学新实验室建设项目</w:t>
      </w:r>
      <w:r>
        <w:rPr>
          <w:rFonts w:hint="eastAsia" w:ascii="Times New Roman" w:hAnsi="Times New Roman" w:cs="黑体"/>
          <w:sz w:val="21"/>
          <w:szCs w:val="21"/>
        </w:rPr>
        <w:t>.银行主机系统</w:t>
      </w:r>
      <w:r>
        <w:rPr>
          <w:rFonts w:ascii="Times New Roman" w:hAnsi="Times New Roman" w:cs="黑体"/>
          <w:sz w:val="21"/>
          <w:szCs w:val="21"/>
        </w:rPr>
        <w:t>. 2014</w:t>
      </w:r>
    </w:p>
    <w:p>
      <w:pPr>
        <w:pStyle w:val="22"/>
        <w:numPr>
          <w:ilvl w:val="0"/>
          <w:numId w:val="33"/>
        </w:numPr>
        <w:spacing w:line="400" w:lineRule="exact"/>
        <w:ind w:firstLineChars="0"/>
        <w:rPr>
          <w:rFonts w:ascii="Times New Roman" w:hAnsi="Times New Roman" w:cs="黑体"/>
          <w:sz w:val="21"/>
          <w:szCs w:val="21"/>
        </w:rPr>
      </w:pPr>
      <w:r>
        <w:rPr>
          <w:rFonts w:hint="eastAsia" w:ascii="Times New Roman" w:hAnsi="Times New Roman" w:cs="黑体"/>
          <w:sz w:val="21"/>
          <w:szCs w:val="21"/>
        </w:rPr>
        <w:t>电子科技大学</w:t>
      </w:r>
      <w:r>
        <w:rPr>
          <w:rFonts w:ascii="Times New Roman" w:hAnsi="Times New Roman" w:cs="黑体"/>
          <w:sz w:val="21"/>
          <w:szCs w:val="21"/>
        </w:rPr>
        <w:t>新实验室建设</w:t>
      </w:r>
      <w:r>
        <w:rPr>
          <w:rFonts w:hint="eastAsia" w:ascii="Times New Roman" w:hAnsi="Times New Roman" w:cs="黑体"/>
          <w:sz w:val="21"/>
          <w:szCs w:val="21"/>
        </w:rPr>
        <w:t>项目</w:t>
      </w:r>
      <w:r>
        <w:rPr>
          <w:rFonts w:ascii="Times New Roman" w:hAnsi="Times New Roman" w:cs="黑体"/>
          <w:sz w:val="21"/>
          <w:szCs w:val="21"/>
        </w:rPr>
        <w:t>.主机专业工程能力综合训练课程</w:t>
      </w:r>
      <w:r>
        <w:rPr>
          <w:rFonts w:hint="eastAsia" w:ascii="Times New Roman" w:hAnsi="Times New Roman" w:cs="黑体"/>
          <w:sz w:val="21"/>
          <w:szCs w:val="21"/>
        </w:rPr>
        <w:t>II-主机移动系统应用开发</w:t>
      </w:r>
      <w:r>
        <w:rPr>
          <w:rFonts w:ascii="Times New Roman" w:hAnsi="Times New Roman" w:cs="黑体"/>
          <w:sz w:val="21"/>
          <w:szCs w:val="21"/>
        </w:rPr>
        <w:t>.</w:t>
      </w:r>
      <w:r>
        <w:rPr>
          <w:rFonts w:hint="eastAsia" w:ascii="Times New Roman" w:hAnsi="Times New Roman" w:cs="黑体"/>
          <w:sz w:val="21"/>
          <w:szCs w:val="21"/>
        </w:rPr>
        <w:t xml:space="preserve"> 2015</w:t>
      </w:r>
    </w:p>
    <w:p>
      <w:pPr>
        <w:spacing w:line="400" w:lineRule="exact"/>
        <w:ind w:left="315" w:hanging="315" w:hangingChars="150"/>
        <w:rPr>
          <w:rFonts w:ascii="Times New Roman" w:hAnsi="Times New Roman" w:cs="黑体"/>
          <w:sz w:val="21"/>
          <w:szCs w:val="21"/>
        </w:rPr>
      </w:pPr>
      <w:r>
        <w:rPr>
          <w:rFonts w:hint="eastAsia" w:ascii="Times New Roman" w:hAnsi="Times New Roman" w:cs="黑体"/>
          <w:sz w:val="21"/>
          <w:szCs w:val="21"/>
        </w:rPr>
        <w:t>奖学金</w:t>
      </w:r>
      <w:r>
        <w:rPr>
          <w:rFonts w:ascii="Times New Roman" w:hAnsi="Times New Roman" w:cs="黑体"/>
          <w:sz w:val="21"/>
          <w:szCs w:val="21"/>
        </w:rPr>
        <w:t>：</w:t>
      </w:r>
    </w:p>
    <w:p>
      <w:pPr>
        <w:pStyle w:val="22"/>
        <w:numPr>
          <w:ilvl w:val="0"/>
          <w:numId w:val="34"/>
        </w:numPr>
        <w:spacing w:line="400" w:lineRule="exact"/>
        <w:ind w:firstLineChars="0"/>
        <w:rPr>
          <w:rFonts w:ascii="Times New Roman" w:hAnsi="Times New Roman" w:cs="黑体"/>
          <w:sz w:val="21"/>
          <w:szCs w:val="21"/>
        </w:rPr>
      </w:pPr>
      <w:r>
        <w:rPr>
          <w:rFonts w:ascii="Times New Roman" w:hAnsi="Times New Roman" w:cs="黑体"/>
          <w:sz w:val="21"/>
          <w:szCs w:val="21"/>
        </w:rPr>
        <w:t>电子科技大学研究生</w:t>
      </w:r>
      <w:r>
        <w:rPr>
          <w:rFonts w:hint="eastAsia" w:ascii="Times New Roman" w:hAnsi="Times New Roman" w:cs="黑体"/>
          <w:sz w:val="21"/>
          <w:szCs w:val="21"/>
        </w:rPr>
        <w:t>学业</w:t>
      </w:r>
      <w:r>
        <w:rPr>
          <w:rFonts w:ascii="Times New Roman" w:hAnsi="Times New Roman" w:cs="黑体"/>
          <w:sz w:val="21"/>
          <w:szCs w:val="21"/>
        </w:rPr>
        <w:t>二等奖学金</w:t>
      </w:r>
      <w:r>
        <w:rPr>
          <w:rFonts w:hint="eastAsia" w:ascii="Times New Roman" w:hAnsi="Times New Roman" w:cs="黑体"/>
          <w:sz w:val="21"/>
          <w:szCs w:val="21"/>
        </w:rPr>
        <w:t>. 2013</w:t>
      </w:r>
    </w:p>
    <w:p>
      <w:pPr>
        <w:pStyle w:val="22"/>
        <w:numPr>
          <w:ilvl w:val="0"/>
          <w:numId w:val="34"/>
        </w:numPr>
        <w:spacing w:line="400" w:lineRule="exact"/>
        <w:ind w:firstLineChars="0"/>
        <w:rPr>
          <w:rFonts w:ascii="Times New Roman" w:hAnsi="Times New Roman" w:cs="黑体"/>
          <w:sz w:val="21"/>
          <w:szCs w:val="21"/>
        </w:rPr>
      </w:pPr>
      <w:r>
        <w:rPr>
          <w:rFonts w:ascii="Times New Roman" w:hAnsi="Times New Roman" w:cs="黑体"/>
          <w:sz w:val="21"/>
          <w:szCs w:val="21"/>
        </w:rPr>
        <w:t>电子科技大学研究生</w:t>
      </w:r>
      <w:r>
        <w:rPr>
          <w:rFonts w:hint="eastAsia" w:ascii="Times New Roman" w:hAnsi="Times New Roman" w:cs="黑体"/>
          <w:sz w:val="21"/>
          <w:szCs w:val="21"/>
        </w:rPr>
        <w:t>学业</w:t>
      </w:r>
      <w:r>
        <w:rPr>
          <w:rFonts w:ascii="Times New Roman" w:hAnsi="Times New Roman" w:cs="黑体"/>
          <w:sz w:val="21"/>
          <w:szCs w:val="21"/>
        </w:rPr>
        <w:t>三等</w:t>
      </w:r>
      <w:r>
        <w:rPr>
          <w:rFonts w:hint="eastAsia" w:ascii="Times New Roman" w:hAnsi="Times New Roman" w:cs="黑体"/>
          <w:sz w:val="21"/>
          <w:szCs w:val="21"/>
        </w:rPr>
        <w:t>奖学金. 2014</w:t>
      </w:r>
    </w:p>
    <w:p>
      <w:pPr>
        <w:spacing w:line="400" w:lineRule="exact"/>
        <w:rPr>
          <w:rFonts w:hint="eastAsia"/>
        </w:rPr>
      </w:pPr>
    </w:p>
    <w:p>
      <w:pPr>
        <w:spacing w:line="400" w:lineRule="exact"/>
        <w:rPr>
          <w:rFonts w:hint="eastAsia"/>
        </w:rPr>
      </w:pPr>
    </w:p>
    <w:p>
      <w:pPr>
        <w:spacing w:line="400" w:lineRule="exact"/>
        <w:rPr>
          <w:rFonts w:hint="eastAsia" w:cs="黑体"/>
          <w:bCs/>
          <w:szCs w:val="30"/>
        </w:rPr>
      </w:pPr>
    </w:p>
    <w:p>
      <w:pPr>
        <w:rPr>
          <w:rFonts w:hint="eastAsia" w:cs="黑体"/>
          <w:szCs w:val="30"/>
        </w:rPr>
      </w:pPr>
    </w:p>
    <w:p>
      <w:pPr>
        <w:rPr>
          <w:rFonts w:hint="eastAsia" w:cs="黑体"/>
          <w:szCs w:val="30"/>
        </w:rPr>
      </w:pPr>
    </w:p>
    <w:p>
      <w:pPr>
        <w:rPr>
          <w:rFonts w:hint="eastAsia" w:cs="黑体"/>
          <w:szCs w:val="30"/>
        </w:rPr>
      </w:pPr>
    </w:p>
    <w:p>
      <w:pPr>
        <w:rPr>
          <w:rFonts w:hint="eastAsia" w:cs="黑体"/>
          <w:szCs w:val="30"/>
        </w:rPr>
      </w:pPr>
    </w:p>
    <w:p>
      <w:pPr>
        <w:rPr>
          <w:rFonts w:hint="eastAsia" w:cs="黑体"/>
          <w:szCs w:val="30"/>
        </w:rPr>
      </w:pPr>
    </w:p>
    <w:p>
      <w:pPr>
        <w:tabs>
          <w:tab w:val="left" w:pos="4710"/>
        </w:tabs>
        <w:rPr>
          <w:rFonts w:hint="eastAsia" w:cs="黑体"/>
          <w:szCs w:val="30"/>
        </w:rPr>
      </w:pPr>
    </w:p>
    <w:sectPr>
      <w:headerReference r:id="rId27" w:type="default"/>
      <w:pgSz w:w="11906" w:h="16838"/>
      <w:pgMar w:top="1701" w:right="1701" w:bottom="1701" w:left="1701"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903"/>
        <w:tab w:val="clear" w:pos="4153"/>
      </w:tabs>
      <w:jc w:val="center"/>
      <w:rPr>
        <w:rFonts w:hint="eastAsia" w:eastAsiaTheme="minorEastAsia"/>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p>
    <w:pPr>
      <w:pStyle w:val="8"/>
      <w:tabs>
        <w:tab w:val="left" w:pos="4903"/>
        <w:tab w:val="clear" w:pos="4153"/>
      </w:tabs>
      <w:jc w:val="center"/>
      <w:rPr>
        <w:rFonts w:hint="eastAsia" w:eastAsiaTheme="minorEastAsia"/>
      </w:rPr>
    </w:pPr>
    <w:r>
      <w:rPr>
        <w:rFonts w:eastAsiaTheme="minorEastAsia"/>
      </w:rPr>
      <w:fldChar w:fldCharType="begin"/>
    </w:r>
    <w:r>
      <w:rPr>
        <w:rFonts w:eastAsiaTheme="minorEastAsia"/>
      </w:rPr>
      <w:instrText xml:space="preserve">PAGE  \* ROMAN  \* MERGEFORMAT</w:instrText>
    </w:r>
    <w:r>
      <w:rPr>
        <w:rFonts w:eastAsiaTheme="minorEastAsia"/>
      </w:rPr>
      <w:fldChar w:fldCharType="separate"/>
    </w:r>
    <w:r>
      <w:rPr>
        <w:rFonts w:hint="eastAsia" w:eastAsiaTheme="minorEastAsia"/>
        <w:lang w:val="zh-CN"/>
      </w:rPr>
      <w:t>V</w:t>
    </w:r>
    <w:r>
      <w:rPr>
        <w:rFonts w:eastAsiaTheme="minorEastAsi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rFonts w:hint="eastAsia"/>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aAtPN2AEAALUDAAAOAAAAAAAAAAEAIAAA&#10;AB4BAABkcnMvZTJvRG9jLnhtbFBLBQYAAAAABgAGAFkBAABoBQ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rFonts w:hint="eastAsia"/>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sz w:val="21"/>
        <w:szCs w:val="21"/>
      </w:rPr>
      <w:fldChar w:fldCharType="begin"/>
    </w:r>
    <w:r>
      <w:rPr>
        <w:sz w:val="21"/>
        <w:szCs w:val="21"/>
      </w:rPr>
      <w:instrText xml:space="preserve">PAGE  \* ROMAN  \* MERGEFORMAT</w:instrText>
    </w:r>
    <w:r>
      <w:rPr>
        <w:sz w:val="21"/>
        <w:szCs w:val="21"/>
      </w:rPr>
      <w:fldChar w:fldCharType="separate"/>
    </w:r>
    <w:r>
      <w:rPr>
        <w:rFonts w:hint="eastAsia"/>
        <w:sz w:val="21"/>
        <w:szCs w:val="21"/>
        <w:lang w:val="zh-CN"/>
      </w:rPr>
      <w:t>VI</w:t>
    </w:r>
    <w:r>
      <w:rPr>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903"/>
        <w:tab w:val="clear" w:pos="4153"/>
      </w:tabs>
      <w:jc w:val="center"/>
      <w:rPr>
        <w:rFonts w:hint="eastAsia" w:eastAsiaTheme="minorEastAsia"/>
      </w:rPr>
    </w:pPr>
    <w:r>
      <w:rPr>
        <w:rFonts w:eastAsiaTheme="minorEastAsia"/>
      </w:rPr>
      <w:fldChar w:fldCharType="begin"/>
    </w:r>
    <w:r>
      <w:rPr>
        <w:rFonts w:eastAsiaTheme="minorEastAsia"/>
      </w:rPr>
      <w:instrText xml:space="preserve">PAGE   \* MERGEFORMAT</w:instrText>
    </w:r>
    <w:r>
      <w:rPr>
        <w:rFonts w:eastAsiaTheme="minorEastAsia"/>
      </w:rPr>
      <w:fldChar w:fldCharType="separate"/>
    </w:r>
    <w:r>
      <w:rPr>
        <w:rFonts w:hint="eastAsia" w:eastAsiaTheme="minorEastAsia"/>
        <w:lang w:val="zh-CN"/>
      </w:rPr>
      <w:t>51</w:t>
    </w:r>
    <w:r>
      <w:rPr>
        <w:rFonts w:eastAsiaTheme="minorEastAsia"/>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sz w:val="21"/>
        <w:szCs w:val="21"/>
      </w:rPr>
      <w:fldChar w:fldCharType="begin"/>
    </w:r>
    <w:r>
      <w:rPr>
        <w:sz w:val="21"/>
        <w:szCs w:val="21"/>
      </w:rPr>
      <w:instrText xml:space="preserve">PAGE   \* MERGEFORMAT</w:instrText>
    </w:r>
    <w:r>
      <w:rPr>
        <w:sz w:val="21"/>
        <w:szCs w:val="21"/>
      </w:rPr>
      <w:fldChar w:fldCharType="separate"/>
    </w:r>
    <w:r>
      <w:rPr>
        <w:rFonts w:hint="eastAsia"/>
        <w:sz w:val="21"/>
        <w:szCs w:val="21"/>
        <w:lang w:val="zh-CN"/>
      </w:rPr>
      <w:t>52</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4200"/>
        <w:tab w:val="left" w:pos="4620"/>
        <w:tab w:val="left" w:pos="5040"/>
        <w:tab w:val="left" w:pos="5460"/>
        <w:tab w:val="clear" w:pos="8306"/>
      </w:tabs>
      <w:jc w:val="left"/>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tabs>
        <w:tab w:val="left" w:pos="2115"/>
        <w:tab w:val="center" w:pos="4252"/>
      </w:tabs>
      <w:rPr>
        <w:rFonts w:hint="eastAsia" w:eastAsiaTheme="minorEastAsia"/>
        <w:sz w:val="21"/>
        <w:szCs w:val="21"/>
      </w:rPr>
    </w:pPr>
    <w:r>
      <w:rPr>
        <w:rFonts w:hint="eastAsia" w:eastAsiaTheme="minorEastAsia"/>
        <w:sz w:val="21"/>
        <w:szCs w:val="21"/>
      </w:rPr>
      <w:t>第一章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eastAsia"/>
        <w:sz w:val="21"/>
        <w:szCs w:val="21"/>
      </w:rPr>
    </w:pPr>
    <w:r>
      <w:rPr>
        <w:rFonts w:hint="eastAsia"/>
        <w:sz w:val="21"/>
        <w:szCs w:val="21"/>
      </w:rPr>
      <w:t>电子科技大学硕士学位</w:t>
    </w:r>
    <w:r>
      <w:rPr>
        <w:sz w:val="21"/>
        <w:szCs w:val="21"/>
      </w:rPr>
      <w:t>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tabs>
        <w:tab w:val="left" w:pos="2115"/>
        <w:tab w:val="center" w:pos="4252"/>
      </w:tabs>
      <w:rPr>
        <w:rFonts w:hint="eastAsia" w:eastAsiaTheme="minorEastAsia"/>
        <w:sz w:val="21"/>
        <w:szCs w:val="21"/>
      </w:rPr>
    </w:pPr>
    <w:r>
      <w:rPr>
        <w:rFonts w:hint="eastAsia" w:eastAsiaTheme="minorEastAsia"/>
        <w:sz w:val="21"/>
        <w:szCs w:val="21"/>
      </w:rPr>
      <w:t>第二章 基于</w:t>
    </w:r>
    <w:r>
      <w:rPr>
        <w:rFonts w:eastAsiaTheme="minorEastAsia"/>
        <w:sz w:val="21"/>
        <w:szCs w:val="21"/>
      </w:rPr>
      <w:t>身份加密体制的基础理论和技术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tabs>
        <w:tab w:val="left" w:pos="2115"/>
        <w:tab w:val="center" w:pos="4252"/>
      </w:tabs>
      <w:rPr>
        <w:rFonts w:hint="eastAsia" w:eastAsiaTheme="minorEastAsia"/>
        <w:sz w:val="21"/>
        <w:szCs w:val="21"/>
      </w:rPr>
    </w:pPr>
    <w:r>
      <w:rPr>
        <w:rFonts w:hint="eastAsia" w:eastAsiaTheme="minorEastAsia"/>
        <w:sz w:val="21"/>
        <w:szCs w:val="21"/>
      </w:rPr>
      <w:t>第三章 基于</w:t>
    </w:r>
    <w:r>
      <w:rPr>
        <w:rFonts w:eastAsiaTheme="minorEastAsia"/>
        <w:sz w:val="21"/>
        <w:szCs w:val="21"/>
      </w:rPr>
      <w:t>身份</w:t>
    </w:r>
    <w:r>
      <w:rPr>
        <w:rFonts w:hint="eastAsia" w:eastAsiaTheme="minorEastAsia"/>
        <w:sz w:val="21"/>
        <w:szCs w:val="21"/>
      </w:rPr>
      <w:t>的</w:t>
    </w:r>
    <w:r>
      <w:rPr>
        <w:rFonts w:eastAsiaTheme="minorEastAsia"/>
        <w:sz w:val="21"/>
        <w:szCs w:val="21"/>
      </w:rPr>
      <w:t>密钥管理方案</w:t>
    </w:r>
    <w:r>
      <w:rPr>
        <w:rFonts w:hint="eastAsia" w:eastAsiaTheme="minorEastAsia"/>
        <w:sz w:val="21"/>
        <w:szCs w:val="21"/>
      </w:rPr>
      <w:t>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tabs>
        <w:tab w:val="left" w:pos="2115"/>
        <w:tab w:val="center" w:pos="4252"/>
      </w:tabs>
      <w:rPr>
        <w:rFonts w:hint="eastAsia" w:eastAsiaTheme="minorEastAsia"/>
        <w:sz w:val="21"/>
        <w:szCs w:val="21"/>
      </w:rPr>
    </w:pPr>
    <w:r>
      <w:rPr>
        <w:rFonts w:hint="eastAsia" w:eastAsiaTheme="minorEastAsia"/>
        <w:sz w:val="21"/>
        <w:szCs w:val="21"/>
      </w:rPr>
      <w:t>第四章 基于</w:t>
    </w:r>
    <w:r>
      <w:rPr>
        <w:rFonts w:eastAsiaTheme="minorEastAsia"/>
        <w:sz w:val="21"/>
        <w:szCs w:val="21"/>
      </w:rPr>
      <w:t>身份</w:t>
    </w:r>
    <w:r>
      <w:rPr>
        <w:rFonts w:hint="eastAsia" w:eastAsiaTheme="minorEastAsia"/>
        <w:sz w:val="21"/>
        <w:szCs w:val="21"/>
      </w:rPr>
      <w:t>加密</w:t>
    </w:r>
    <w:r>
      <w:rPr>
        <w:rFonts w:eastAsiaTheme="minorEastAsia"/>
        <w:sz w:val="21"/>
        <w:szCs w:val="21"/>
      </w:rPr>
      <w:t>在安全电子邮件</w:t>
    </w:r>
    <w:r>
      <w:rPr>
        <w:rFonts w:hint="eastAsia" w:eastAsiaTheme="minorEastAsia"/>
        <w:sz w:val="21"/>
        <w:szCs w:val="21"/>
      </w:rPr>
      <w:t>系统中</w:t>
    </w:r>
    <w:r>
      <w:rPr>
        <w:rFonts w:eastAsiaTheme="minorEastAsia"/>
        <w:sz w:val="21"/>
        <w:szCs w:val="21"/>
      </w:rPr>
      <w:t>的应用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tabs>
        <w:tab w:val="left" w:pos="2115"/>
        <w:tab w:val="center" w:pos="4252"/>
      </w:tabs>
      <w:rPr>
        <w:rFonts w:hint="eastAsia" w:eastAsiaTheme="minorEastAsia"/>
        <w:sz w:val="21"/>
        <w:szCs w:val="21"/>
      </w:rPr>
    </w:pPr>
    <w:r>
      <w:rPr>
        <w:rFonts w:hint="eastAsia" w:eastAsiaTheme="minorEastAsia"/>
        <w:sz w:val="21"/>
        <w:szCs w:val="21"/>
      </w:rPr>
      <w:t>第五章 结论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eastAsia" w:eastAsiaTheme="minorEastAsia"/>
        <w:sz w:val="21"/>
        <w:szCs w:val="21"/>
      </w:rPr>
    </w:pPr>
    <w:r>
      <w:rPr>
        <w:rFonts w:hint="eastAsia" w:eastAsiaTheme="minorEastAsia"/>
        <w:sz w:val="21"/>
        <w:szCs w:val="21"/>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eastAsia" w:eastAsiaTheme="minorEastAsia"/>
        <w:sz w:val="21"/>
        <w:szCs w:val="21"/>
      </w:rPr>
    </w:pPr>
    <w:r>
      <w:rPr>
        <w:rFonts w:hint="eastAsia" w:eastAsiaTheme="minorEastAsia"/>
        <w:sz w:val="21"/>
        <w:szCs w:val="21"/>
      </w:rPr>
      <w:t>攻读</w:t>
    </w:r>
    <w:r>
      <w:rPr>
        <w:rFonts w:eastAsiaTheme="minorEastAsia"/>
        <w:sz w:val="21"/>
        <w:szCs w:val="21"/>
      </w:rPr>
      <w:t>硕士学位期间取得的成果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tabs>
        <w:tab w:val="clear" w:pos="4153"/>
        <w:tab w:val="clear" w:pos="8306"/>
      </w:tabs>
      <w:jc w:val="both"/>
      <w:rPr>
        <w:rFonts w:hint="eastAsia" w:eastAsiaTheme="minorEastAsia"/>
        <w:sz w:val="21"/>
        <w:szCs w:val="21"/>
      </w:rPr>
    </w:pPr>
  </w:p>
  <w:p>
    <w:pPr>
      <w:pStyle w:val="9"/>
      <w:pBdr>
        <w:bottom w:val="none" w:color="auto" w:sz="0" w:space="1"/>
      </w:pBdr>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摘要</w:t>
    </w:r>
  </w:p>
  <w:p>
    <w:pPr>
      <w:jc w:val="center"/>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摘要</w:t>
    </w:r>
  </w:p>
  <w:p>
    <w:pPr>
      <w:pStyle w:val="9"/>
      <w:pBdr>
        <w:bottom w:val="none" w:color="auto" w:sz="0" w:space="1"/>
      </w:pBdr>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ABSTRACT</w:t>
    </w:r>
  </w:p>
  <w:p>
    <w:pPr>
      <w:jc w:val="center"/>
      <w:rPr>
        <w:rFonts w:hint="eastAsi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eastAsia" w:eastAsiaTheme="minorEastAsia"/>
        <w:sz w:val="21"/>
        <w:szCs w:val="21"/>
      </w:rPr>
    </w:pPr>
    <w:r>
      <w:rPr>
        <w:rFonts w:hint="eastAsia" w:eastAsiaTheme="minorEastAsia"/>
        <w:sz w:val="21"/>
        <w:szCs w:val="21"/>
      </w:rPr>
      <w:t>目录</w:t>
    </w:r>
  </w:p>
  <w:p>
    <w:pPr>
      <w:rPr>
        <w:rFonts w:hint="eastAsia"/>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53038"/>
    <w:multiLevelType w:val="multilevel"/>
    <w:tmpl w:val="03353038"/>
    <w:lvl w:ilvl="0" w:tentative="0">
      <w:start w:val="1"/>
      <w:numFmt w:val="lowerLetter"/>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
    <w:nsid w:val="068B26DA"/>
    <w:multiLevelType w:val="multilevel"/>
    <w:tmpl w:val="068B26D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A10D21"/>
    <w:multiLevelType w:val="multilevel"/>
    <w:tmpl w:val="06A10D2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A0A42E4"/>
    <w:multiLevelType w:val="multilevel"/>
    <w:tmpl w:val="0A0A42E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0A2D17AC"/>
    <w:multiLevelType w:val="multilevel"/>
    <w:tmpl w:val="0A2D17A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0B78311E"/>
    <w:multiLevelType w:val="multilevel"/>
    <w:tmpl w:val="0B78311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1076311A"/>
    <w:multiLevelType w:val="multilevel"/>
    <w:tmpl w:val="1076311A"/>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3A8501A"/>
    <w:multiLevelType w:val="multilevel"/>
    <w:tmpl w:val="13A8501A"/>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5FE77C5"/>
    <w:multiLevelType w:val="multilevel"/>
    <w:tmpl w:val="15FE77C5"/>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18547775"/>
    <w:multiLevelType w:val="multilevel"/>
    <w:tmpl w:val="1854777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8BC278B"/>
    <w:multiLevelType w:val="multilevel"/>
    <w:tmpl w:val="18BC278B"/>
    <w:lvl w:ilvl="0" w:tentative="0">
      <w:start w:val="1"/>
      <w:numFmt w:val="decimal"/>
      <w:lvlText w:val="[%1]"/>
      <w:lvlJc w:val="left"/>
      <w:pPr>
        <w:ind w:left="420" w:hanging="420"/>
      </w:pPr>
      <w:rPr>
        <w:rFonts w:hint="eastAsia"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BC5106D"/>
    <w:multiLevelType w:val="multilevel"/>
    <w:tmpl w:val="1BC5106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1E362518"/>
    <w:multiLevelType w:val="multilevel"/>
    <w:tmpl w:val="1E36251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FCC09CA"/>
    <w:multiLevelType w:val="multilevel"/>
    <w:tmpl w:val="1FCC09C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2F6627BB"/>
    <w:multiLevelType w:val="multilevel"/>
    <w:tmpl w:val="2F6627B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FE6A94"/>
    <w:multiLevelType w:val="multilevel"/>
    <w:tmpl w:val="32FE6A9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D70414C"/>
    <w:multiLevelType w:val="multilevel"/>
    <w:tmpl w:val="3D7041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30B3BAC"/>
    <w:multiLevelType w:val="multilevel"/>
    <w:tmpl w:val="430B3B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6183CF7"/>
    <w:multiLevelType w:val="multilevel"/>
    <w:tmpl w:val="46183CF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4CB469AC"/>
    <w:multiLevelType w:val="multilevel"/>
    <w:tmpl w:val="4CB469A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4D184B80"/>
    <w:multiLevelType w:val="multilevel"/>
    <w:tmpl w:val="4D184B80"/>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E710C54"/>
    <w:multiLevelType w:val="multilevel"/>
    <w:tmpl w:val="4E710C54"/>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65BDD45"/>
    <w:multiLevelType w:val="singleLevel"/>
    <w:tmpl w:val="565BDD45"/>
    <w:lvl w:ilvl="0" w:tentative="0">
      <w:start w:val="3"/>
      <w:numFmt w:val="chineseCounting"/>
      <w:suff w:val="space"/>
      <w:lvlText w:val="第%1章"/>
      <w:lvlJc w:val="left"/>
    </w:lvl>
  </w:abstractNum>
  <w:abstractNum w:abstractNumId="23">
    <w:nsid w:val="5D357C15"/>
    <w:multiLevelType w:val="multilevel"/>
    <w:tmpl w:val="5D357C1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643A40E1"/>
    <w:multiLevelType w:val="multilevel"/>
    <w:tmpl w:val="643A40E1"/>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46C4EC1"/>
    <w:multiLevelType w:val="multilevel"/>
    <w:tmpl w:val="646C4EC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5AB3020"/>
    <w:multiLevelType w:val="multilevel"/>
    <w:tmpl w:val="65AB302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CDE3EE5"/>
    <w:multiLevelType w:val="multilevel"/>
    <w:tmpl w:val="6CDE3EE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700E07B7"/>
    <w:multiLevelType w:val="multilevel"/>
    <w:tmpl w:val="700E07B7"/>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75DB2860"/>
    <w:multiLevelType w:val="multilevel"/>
    <w:tmpl w:val="75DB286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788E2F30"/>
    <w:multiLevelType w:val="multilevel"/>
    <w:tmpl w:val="788E2F30"/>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B717FED"/>
    <w:multiLevelType w:val="multilevel"/>
    <w:tmpl w:val="7B717FED"/>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BC472BA"/>
    <w:multiLevelType w:val="multilevel"/>
    <w:tmpl w:val="7BC472BA"/>
    <w:lvl w:ilvl="0" w:tentative="0">
      <w:start w:val="1"/>
      <w:numFmt w:val="decimal"/>
      <w:lvlText w:val="%1."/>
      <w:lvlJc w:val="left"/>
      <w:pPr>
        <w:ind w:left="905" w:hanging="420"/>
      </w:pPr>
    </w:lvl>
    <w:lvl w:ilvl="1" w:tentative="0">
      <w:start w:val="1"/>
      <w:numFmt w:val="lowerLetter"/>
      <w:lvlText w:val="%2)"/>
      <w:lvlJc w:val="left"/>
      <w:pPr>
        <w:ind w:left="1325" w:hanging="420"/>
      </w:pPr>
    </w:lvl>
    <w:lvl w:ilvl="2" w:tentative="0">
      <w:start w:val="1"/>
      <w:numFmt w:val="lowerRoman"/>
      <w:lvlText w:val="%3."/>
      <w:lvlJc w:val="right"/>
      <w:pPr>
        <w:ind w:left="1745" w:hanging="420"/>
      </w:pPr>
    </w:lvl>
    <w:lvl w:ilvl="3" w:tentative="0">
      <w:start w:val="1"/>
      <w:numFmt w:val="decimal"/>
      <w:lvlText w:val="%4."/>
      <w:lvlJc w:val="left"/>
      <w:pPr>
        <w:ind w:left="2165" w:hanging="420"/>
      </w:pPr>
    </w:lvl>
    <w:lvl w:ilvl="4" w:tentative="0">
      <w:start w:val="1"/>
      <w:numFmt w:val="lowerLetter"/>
      <w:lvlText w:val="%5)"/>
      <w:lvlJc w:val="left"/>
      <w:pPr>
        <w:ind w:left="2585" w:hanging="420"/>
      </w:pPr>
    </w:lvl>
    <w:lvl w:ilvl="5" w:tentative="0">
      <w:start w:val="1"/>
      <w:numFmt w:val="lowerRoman"/>
      <w:lvlText w:val="%6."/>
      <w:lvlJc w:val="right"/>
      <w:pPr>
        <w:ind w:left="3005" w:hanging="420"/>
      </w:pPr>
    </w:lvl>
    <w:lvl w:ilvl="6" w:tentative="0">
      <w:start w:val="1"/>
      <w:numFmt w:val="decimal"/>
      <w:lvlText w:val="%7."/>
      <w:lvlJc w:val="left"/>
      <w:pPr>
        <w:ind w:left="3425" w:hanging="420"/>
      </w:pPr>
    </w:lvl>
    <w:lvl w:ilvl="7" w:tentative="0">
      <w:start w:val="1"/>
      <w:numFmt w:val="lowerLetter"/>
      <w:lvlText w:val="%8)"/>
      <w:lvlJc w:val="left"/>
      <w:pPr>
        <w:ind w:left="3845" w:hanging="420"/>
      </w:pPr>
    </w:lvl>
    <w:lvl w:ilvl="8" w:tentative="0">
      <w:start w:val="1"/>
      <w:numFmt w:val="lowerRoman"/>
      <w:lvlText w:val="%9."/>
      <w:lvlJc w:val="right"/>
      <w:pPr>
        <w:ind w:left="4265" w:hanging="420"/>
      </w:pPr>
    </w:lvl>
  </w:abstractNum>
  <w:abstractNum w:abstractNumId="33">
    <w:nsid w:val="7F023684"/>
    <w:multiLevelType w:val="multilevel"/>
    <w:tmpl w:val="7F02368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4"/>
  </w:num>
  <w:num w:numId="2">
    <w:abstractNumId w:val="20"/>
  </w:num>
  <w:num w:numId="3">
    <w:abstractNumId w:val="32"/>
  </w:num>
  <w:num w:numId="4">
    <w:abstractNumId w:val="33"/>
  </w:num>
  <w:num w:numId="5">
    <w:abstractNumId w:val="22"/>
  </w:num>
  <w:num w:numId="6">
    <w:abstractNumId w:val="2"/>
  </w:num>
  <w:num w:numId="7">
    <w:abstractNumId w:val="13"/>
  </w:num>
  <w:num w:numId="8">
    <w:abstractNumId w:val="18"/>
  </w:num>
  <w:num w:numId="9">
    <w:abstractNumId w:val="29"/>
  </w:num>
  <w:num w:numId="10">
    <w:abstractNumId w:val="23"/>
  </w:num>
  <w:num w:numId="11">
    <w:abstractNumId w:val="27"/>
  </w:num>
  <w:num w:numId="12">
    <w:abstractNumId w:val="24"/>
  </w:num>
  <w:num w:numId="13">
    <w:abstractNumId w:val="8"/>
  </w:num>
  <w:num w:numId="14">
    <w:abstractNumId w:val="11"/>
  </w:num>
  <w:num w:numId="15">
    <w:abstractNumId w:val="19"/>
  </w:num>
  <w:num w:numId="16">
    <w:abstractNumId w:val="5"/>
  </w:num>
  <w:num w:numId="17">
    <w:abstractNumId w:val="28"/>
  </w:num>
  <w:num w:numId="18">
    <w:abstractNumId w:val="7"/>
  </w:num>
  <w:num w:numId="19">
    <w:abstractNumId w:val="0"/>
  </w:num>
  <w:num w:numId="20">
    <w:abstractNumId w:val="30"/>
  </w:num>
  <w:num w:numId="21">
    <w:abstractNumId w:val="6"/>
  </w:num>
  <w:num w:numId="22">
    <w:abstractNumId w:val="31"/>
  </w:num>
  <w:num w:numId="23">
    <w:abstractNumId w:val="21"/>
  </w:num>
  <w:num w:numId="24">
    <w:abstractNumId w:val="25"/>
  </w:num>
  <w:num w:numId="25">
    <w:abstractNumId w:val="17"/>
  </w:num>
  <w:num w:numId="26">
    <w:abstractNumId w:val="9"/>
  </w:num>
  <w:num w:numId="27">
    <w:abstractNumId w:val="12"/>
  </w:num>
  <w:num w:numId="28">
    <w:abstractNumId w:val="14"/>
  </w:num>
  <w:num w:numId="29">
    <w:abstractNumId w:val="15"/>
  </w:num>
  <w:num w:numId="30">
    <w:abstractNumId w:val="3"/>
  </w:num>
  <w:num w:numId="31">
    <w:abstractNumId w:val="10"/>
  </w:num>
  <w:num w:numId="32">
    <w:abstractNumId w:val="1"/>
  </w:num>
  <w:num w:numId="33">
    <w:abstractNumId w:val="2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1"/>
  <w:bordersDoNotSurroundFooter w:val="1"/>
  <w:hideSpellingErrors/>
  <w:documentProtection w:enforcement="0"/>
  <w:defaultTabStop w:val="48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FA4"/>
    <w:rsid w:val="000003C2"/>
    <w:rsid w:val="000003E6"/>
    <w:rsid w:val="000003F5"/>
    <w:rsid w:val="00000417"/>
    <w:rsid w:val="00000544"/>
    <w:rsid w:val="00000612"/>
    <w:rsid w:val="00000640"/>
    <w:rsid w:val="0000098B"/>
    <w:rsid w:val="00000A73"/>
    <w:rsid w:val="00000AD4"/>
    <w:rsid w:val="00000AE7"/>
    <w:rsid w:val="00000B12"/>
    <w:rsid w:val="0000102F"/>
    <w:rsid w:val="00001669"/>
    <w:rsid w:val="0000185F"/>
    <w:rsid w:val="000019C5"/>
    <w:rsid w:val="000019F3"/>
    <w:rsid w:val="00001A47"/>
    <w:rsid w:val="00001AF4"/>
    <w:rsid w:val="00001B0B"/>
    <w:rsid w:val="00001B3F"/>
    <w:rsid w:val="00001BA6"/>
    <w:rsid w:val="00001C2F"/>
    <w:rsid w:val="00001CF5"/>
    <w:rsid w:val="00001E6A"/>
    <w:rsid w:val="00001E73"/>
    <w:rsid w:val="00001F22"/>
    <w:rsid w:val="000020B5"/>
    <w:rsid w:val="000020BD"/>
    <w:rsid w:val="0000219A"/>
    <w:rsid w:val="000023DC"/>
    <w:rsid w:val="0000244A"/>
    <w:rsid w:val="00002536"/>
    <w:rsid w:val="000025F0"/>
    <w:rsid w:val="0000262E"/>
    <w:rsid w:val="0000268F"/>
    <w:rsid w:val="0000273B"/>
    <w:rsid w:val="000027AD"/>
    <w:rsid w:val="0000283A"/>
    <w:rsid w:val="00002A3D"/>
    <w:rsid w:val="00002A63"/>
    <w:rsid w:val="00002BD1"/>
    <w:rsid w:val="00002D26"/>
    <w:rsid w:val="00002D43"/>
    <w:rsid w:val="00002D54"/>
    <w:rsid w:val="00002E1D"/>
    <w:rsid w:val="00002E29"/>
    <w:rsid w:val="00002E8B"/>
    <w:rsid w:val="00002EEE"/>
    <w:rsid w:val="000034B9"/>
    <w:rsid w:val="000035E1"/>
    <w:rsid w:val="0000362E"/>
    <w:rsid w:val="00003726"/>
    <w:rsid w:val="00003952"/>
    <w:rsid w:val="00003C06"/>
    <w:rsid w:val="00003EEE"/>
    <w:rsid w:val="00004209"/>
    <w:rsid w:val="0000440E"/>
    <w:rsid w:val="000044BD"/>
    <w:rsid w:val="0000451C"/>
    <w:rsid w:val="00004654"/>
    <w:rsid w:val="000046DF"/>
    <w:rsid w:val="0000496B"/>
    <w:rsid w:val="00004A75"/>
    <w:rsid w:val="00004AC0"/>
    <w:rsid w:val="00004B89"/>
    <w:rsid w:val="00004CC6"/>
    <w:rsid w:val="00004DC3"/>
    <w:rsid w:val="00004E2C"/>
    <w:rsid w:val="00004E9C"/>
    <w:rsid w:val="000050E2"/>
    <w:rsid w:val="000053A4"/>
    <w:rsid w:val="000055FF"/>
    <w:rsid w:val="00005732"/>
    <w:rsid w:val="0000578E"/>
    <w:rsid w:val="00005DE4"/>
    <w:rsid w:val="00005E29"/>
    <w:rsid w:val="00005ECF"/>
    <w:rsid w:val="00006045"/>
    <w:rsid w:val="000060AC"/>
    <w:rsid w:val="000061E1"/>
    <w:rsid w:val="00006593"/>
    <w:rsid w:val="000065FC"/>
    <w:rsid w:val="000066D8"/>
    <w:rsid w:val="00006731"/>
    <w:rsid w:val="00006789"/>
    <w:rsid w:val="00006811"/>
    <w:rsid w:val="0000685A"/>
    <w:rsid w:val="000068AF"/>
    <w:rsid w:val="00006992"/>
    <w:rsid w:val="00006A19"/>
    <w:rsid w:val="00006A85"/>
    <w:rsid w:val="00006ADC"/>
    <w:rsid w:val="00006B08"/>
    <w:rsid w:val="00006D1F"/>
    <w:rsid w:val="00006D67"/>
    <w:rsid w:val="00006F9B"/>
    <w:rsid w:val="00007169"/>
    <w:rsid w:val="00007170"/>
    <w:rsid w:val="00007285"/>
    <w:rsid w:val="00007341"/>
    <w:rsid w:val="000073F7"/>
    <w:rsid w:val="00007400"/>
    <w:rsid w:val="00007419"/>
    <w:rsid w:val="00007587"/>
    <w:rsid w:val="00007745"/>
    <w:rsid w:val="00007783"/>
    <w:rsid w:val="000079F4"/>
    <w:rsid w:val="000079F8"/>
    <w:rsid w:val="00007AFE"/>
    <w:rsid w:val="00007E59"/>
    <w:rsid w:val="00007EAB"/>
    <w:rsid w:val="00007FEC"/>
    <w:rsid w:val="000101E6"/>
    <w:rsid w:val="00010281"/>
    <w:rsid w:val="000102D5"/>
    <w:rsid w:val="0001057E"/>
    <w:rsid w:val="00010638"/>
    <w:rsid w:val="000106D5"/>
    <w:rsid w:val="000106F1"/>
    <w:rsid w:val="000108D1"/>
    <w:rsid w:val="000108EA"/>
    <w:rsid w:val="00010B6B"/>
    <w:rsid w:val="00010BD3"/>
    <w:rsid w:val="00010C0A"/>
    <w:rsid w:val="00010C26"/>
    <w:rsid w:val="00010C79"/>
    <w:rsid w:val="00010E0B"/>
    <w:rsid w:val="00010EE7"/>
    <w:rsid w:val="00010F17"/>
    <w:rsid w:val="00010FBD"/>
    <w:rsid w:val="0001100F"/>
    <w:rsid w:val="000110DF"/>
    <w:rsid w:val="0001122C"/>
    <w:rsid w:val="00011378"/>
    <w:rsid w:val="00011460"/>
    <w:rsid w:val="0001146D"/>
    <w:rsid w:val="000114C1"/>
    <w:rsid w:val="000115B7"/>
    <w:rsid w:val="00011646"/>
    <w:rsid w:val="0001165E"/>
    <w:rsid w:val="000116CE"/>
    <w:rsid w:val="000117BB"/>
    <w:rsid w:val="00011844"/>
    <w:rsid w:val="00011848"/>
    <w:rsid w:val="00011AAA"/>
    <w:rsid w:val="000120D5"/>
    <w:rsid w:val="0001219B"/>
    <w:rsid w:val="000124F5"/>
    <w:rsid w:val="00012532"/>
    <w:rsid w:val="0001255D"/>
    <w:rsid w:val="0001258C"/>
    <w:rsid w:val="000125AC"/>
    <w:rsid w:val="00012777"/>
    <w:rsid w:val="00012812"/>
    <w:rsid w:val="00012B6C"/>
    <w:rsid w:val="00012C36"/>
    <w:rsid w:val="00012E9E"/>
    <w:rsid w:val="00012EC1"/>
    <w:rsid w:val="00012F49"/>
    <w:rsid w:val="00012FCD"/>
    <w:rsid w:val="00012FDC"/>
    <w:rsid w:val="00013261"/>
    <w:rsid w:val="0001354C"/>
    <w:rsid w:val="0001359C"/>
    <w:rsid w:val="000136D4"/>
    <w:rsid w:val="00013718"/>
    <w:rsid w:val="000138F2"/>
    <w:rsid w:val="00013BD3"/>
    <w:rsid w:val="00013C75"/>
    <w:rsid w:val="000140DF"/>
    <w:rsid w:val="00014346"/>
    <w:rsid w:val="00014388"/>
    <w:rsid w:val="000145D3"/>
    <w:rsid w:val="000147F9"/>
    <w:rsid w:val="00014A2E"/>
    <w:rsid w:val="00015381"/>
    <w:rsid w:val="000153C6"/>
    <w:rsid w:val="00015411"/>
    <w:rsid w:val="0001545D"/>
    <w:rsid w:val="000154DC"/>
    <w:rsid w:val="00015703"/>
    <w:rsid w:val="00015721"/>
    <w:rsid w:val="00015795"/>
    <w:rsid w:val="00015B10"/>
    <w:rsid w:val="00015B50"/>
    <w:rsid w:val="00015BF4"/>
    <w:rsid w:val="00015CBD"/>
    <w:rsid w:val="00015FB0"/>
    <w:rsid w:val="0001601C"/>
    <w:rsid w:val="0001602A"/>
    <w:rsid w:val="00016090"/>
    <w:rsid w:val="000160E7"/>
    <w:rsid w:val="000161E9"/>
    <w:rsid w:val="00016397"/>
    <w:rsid w:val="000163D4"/>
    <w:rsid w:val="00016441"/>
    <w:rsid w:val="00016738"/>
    <w:rsid w:val="00016911"/>
    <w:rsid w:val="000169A7"/>
    <w:rsid w:val="00016B59"/>
    <w:rsid w:val="00016B85"/>
    <w:rsid w:val="00016C63"/>
    <w:rsid w:val="00016CB3"/>
    <w:rsid w:val="00016DE5"/>
    <w:rsid w:val="00016DFD"/>
    <w:rsid w:val="00016E4F"/>
    <w:rsid w:val="000171BB"/>
    <w:rsid w:val="000171E3"/>
    <w:rsid w:val="0001737E"/>
    <w:rsid w:val="000173D0"/>
    <w:rsid w:val="00017482"/>
    <w:rsid w:val="000174AB"/>
    <w:rsid w:val="00017521"/>
    <w:rsid w:val="00017538"/>
    <w:rsid w:val="000175C6"/>
    <w:rsid w:val="000176E6"/>
    <w:rsid w:val="00017781"/>
    <w:rsid w:val="000179DB"/>
    <w:rsid w:val="00017A36"/>
    <w:rsid w:val="00017C1A"/>
    <w:rsid w:val="00017C64"/>
    <w:rsid w:val="00017CE9"/>
    <w:rsid w:val="00017CEB"/>
    <w:rsid w:val="00017D77"/>
    <w:rsid w:val="00017E6F"/>
    <w:rsid w:val="00017E72"/>
    <w:rsid w:val="00017ECA"/>
    <w:rsid w:val="00017F75"/>
    <w:rsid w:val="00017FC5"/>
    <w:rsid w:val="00020018"/>
    <w:rsid w:val="00020099"/>
    <w:rsid w:val="000203BE"/>
    <w:rsid w:val="00020467"/>
    <w:rsid w:val="0002055E"/>
    <w:rsid w:val="00020717"/>
    <w:rsid w:val="00020ADB"/>
    <w:rsid w:val="00020AE3"/>
    <w:rsid w:val="00020B79"/>
    <w:rsid w:val="00020BCA"/>
    <w:rsid w:val="00020DE9"/>
    <w:rsid w:val="00020FB8"/>
    <w:rsid w:val="0002111F"/>
    <w:rsid w:val="000214E1"/>
    <w:rsid w:val="000216CF"/>
    <w:rsid w:val="000217F5"/>
    <w:rsid w:val="000218D2"/>
    <w:rsid w:val="00021AD2"/>
    <w:rsid w:val="00021B00"/>
    <w:rsid w:val="00021DBB"/>
    <w:rsid w:val="00021E0F"/>
    <w:rsid w:val="000220ED"/>
    <w:rsid w:val="00022115"/>
    <w:rsid w:val="00022123"/>
    <w:rsid w:val="0002217E"/>
    <w:rsid w:val="0002235F"/>
    <w:rsid w:val="000223C8"/>
    <w:rsid w:val="000224B7"/>
    <w:rsid w:val="0002250E"/>
    <w:rsid w:val="000226AA"/>
    <w:rsid w:val="00022818"/>
    <w:rsid w:val="00022829"/>
    <w:rsid w:val="0002287C"/>
    <w:rsid w:val="00022887"/>
    <w:rsid w:val="00022A07"/>
    <w:rsid w:val="00022B61"/>
    <w:rsid w:val="00022C08"/>
    <w:rsid w:val="00022CE0"/>
    <w:rsid w:val="0002304C"/>
    <w:rsid w:val="000230B1"/>
    <w:rsid w:val="00023127"/>
    <w:rsid w:val="0002314C"/>
    <w:rsid w:val="00023208"/>
    <w:rsid w:val="00023354"/>
    <w:rsid w:val="0002340B"/>
    <w:rsid w:val="0002351D"/>
    <w:rsid w:val="0002352C"/>
    <w:rsid w:val="000235B8"/>
    <w:rsid w:val="000235EA"/>
    <w:rsid w:val="00023B43"/>
    <w:rsid w:val="00023E2B"/>
    <w:rsid w:val="00023E62"/>
    <w:rsid w:val="000240FC"/>
    <w:rsid w:val="000241AE"/>
    <w:rsid w:val="00024298"/>
    <w:rsid w:val="0002430A"/>
    <w:rsid w:val="00024345"/>
    <w:rsid w:val="00024612"/>
    <w:rsid w:val="00024689"/>
    <w:rsid w:val="000246A4"/>
    <w:rsid w:val="000246F6"/>
    <w:rsid w:val="0002490F"/>
    <w:rsid w:val="00024BE2"/>
    <w:rsid w:val="00024DCA"/>
    <w:rsid w:val="00024EA1"/>
    <w:rsid w:val="00025717"/>
    <w:rsid w:val="00025782"/>
    <w:rsid w:val="000258E1"/>
    <w:rsid w:val="0002592A"/>
    <w:rsid w:val="0002599F"/>
    <w:rsid w:val="000259BE"/>
    <w:rsid w:val="000259C6"/>
    <w:rsid w:val="00025AC1"/>
    <w:rsid w:val="00025C8B"/>
    <w:rsid w:val="00025DA2"/>
    <w:rsid w:val="00025E73"/>
    <w:rsid w:val="00025F31"/>
    <w:rsid w:val="00026406"/>
    <w:rsid w:val="0002640E"/>
    <w:rsid w:val="00026526"/>
    <w:rsid w:val="000265DC"/>
    <w:rsid w:val="00026614"/>
    <w:rsid w:val="00026679"/>
    <w:rsid w:val="0002673C"/>
    <w:rsid w:val="00026753"/>
    <w:rsid w:val="000267FC"/>
    <w:rsid w:val="000268F9"/>
    <w:rsid w:val="00026BD3"/>
    <w:rsid w:val="00026E35"/>
    <w:rsid w:val="00027347"/>
    <w:rsid w:val="00027435"/>
    <w:rsid w:val="000274E5"/>
    <w:rsid w:val="0002760A"/>
    <w:rsid w:val="00027758"/>
    <w:rsid w:val="000278B3"/>
    <w:rsid w:val="00027919"/>
    <w:rsid w:val="00027B01"/>
    <w:rsid w:val="00027CB7"/>
    <w:rsid w:val="00027D2F"/>
    <w:rsid w:val="00027DDA"/>
    <w:rsid w:val="00027E96"/>
    <w:rsid w:val="00030034"/>
    <w:rsid w:val="00030082"/>
    <w:rsid w:val="000300EF"/>
    <w:rsid w:val="00030172"/>
    <w:rsid w:val="0003020B"/>
    <w:rsid w:val="00030380"/>
    <w:rsid w:val="0003056F"/>
    <w:rsid w:val="000306BE"/>
    <w:rsid w:val="00030A45"/>
    <w:rsid w:val="00030AAC"/>
    <w:rsid w:val="00030CBF"/>
    <w:rsid w:val="00030D70"/>
    <w:rsid w:val="00030F4C"/>
    <w:rsid w:val="00030FC9"/>
    <w:rsid w:val="00031063"/>
    <w:rsid w:val="00031094"/>
    <w:rsid w:val="00031415"/>
    <w:rsid w:val="0003153B"/>
    <w:rsid w:val="00031691"/>
    <w:rsid w:val="000317CF"/>
    <w:rsid w:val="00031A64"/>
    <w:rsid w:val="00031AF9"/>
    <w:rsid w:val="00031EB9"/>
    <w:rsid w:val="00031F28"/>
    <w:rsid w:val="00031F7E"/>
    <w:rsid w:val="000320B5"/>
    <w:rsid w:val="00032165"/>
    <w:rsid w:val="000325BE"/>
    <w:rsid w:val="0003265B"/>
    <w:rsid w:val="000326AF"/>
    <w:rsid w:val="000326E7"/>
    <w:rsid w:val="0003285D"/>
    <w:rsid w:val="00032990"/>
    <w:rsid w:val="00032A1D"/>
    <w:rsid w:val="00032AF5"/>
    <w:rsid w:val="00032B46"/>
    <w:rsid w:val="00032CE1"/>
    <w:rsid w:val="00032D0E"/>
    <w:rsid w:val="00032D53"/>
    <w:rsid w:val="0003310C"/>
    <w:rsid w:val="000333DA"/>
    <w:rsid w:val="000333EB"/>
    <w:rsid w:val="00033479"/>
    <w:rsid w:val="000334EB"/>
    <w:rsid w:val="00033673"/>
    <w:rsid w:val="0003373C"/>
    <w:rsid w:val="0003378F"/>
    <w:rsid w:val="000338C7"/>
    <w:rsid w:val="00033A9A"/>
    <w:rsid w:val="00033BD5"/>
    <w:rsid w:val="00033E8C"/>
    <w:rsid w:val="00034243"/>
    <w:rsid w:val="000343F4"/>
    <w:rsid w:val="000344D4"/>
    <w:rsid w:val="000347D9"/>
    <w:rsid w:val="000349D8"/>
    <w:rsid w:val="00034A09"/>
    <w:rsid w:val="00034A2B"/>
    <w:rsid w:val="00034B17"/>
    <w:rsid w:val="00034EEB"/>
    <w:rsid w:val="00035063"/>
    <w:rsid w:val="00035184"/>
    <w:rsid w:val="00035244"/>
    <w:rsid w:val="0003532E"/>
    <w:rsid w:val="000358D1"/>
    <w:rsid w:val="000359EA"/>
    <w:rsid w:val="00035A98"/>
    <w:rsid w:val="00035B0B"/>
    <w:rsid w:val="00035BF6"/>
    <w:rsid w:val="00035CE1"/>
    <w:rsid w:val="00035DEC"/>
    <w:rsid w:val="00035FC4"/>
    <w:rsid w:val="00035FFD"/>
    <w:rsid w:val="00036013"/>
    <w:rsid w:val="00036043"/>
    <w:rsid w:val="000360E3"/>
    <w:rsid w:val="000361A9"/>
    <w:rsid w:val="000361DC"/>
    <w:rsid w:val="0003627E"/>
    <w:rsid w:val="000365A1"/>
    <w:rsid w:val="000365FE"/>
    <w:rsid w:val="000366A8"/>
    <w:rsid w:val="000366D4"/>
    <w:rsid w:val="000368EE"/>
    <w:rsid w:val="0003692D"/>
    <w:rsid w:val="000369CE"/>
    <w:rsid w:val="00036AA2"/>
    <w:rsid w:val="00036CC5"/>
    <w:rsid w:val="00036DCA"/>
    <w:rsid w:val="00036E84"/>
    <w:rsid w:val="00036EA5"/>
    <w:rsid w:val="00036EDC"/>
    <w:rsid w:val="00036F8A"/>
    <w:rsid w:val="00037039"/>
    <w:rsid w:val="0003740E"/>
    <w:rsid w:val="000376A7"/>
    <w:rsid w:val="0003772C"/>
    <w:rsid w:val="000377E6"/>
    <w:rsid w:val="0003781E"/>
    <w:rsid w:val="00037AB5"/>
    <w:rsid w:val="00037AC8"/>
    <w:rsid w:val="00037C45"/>
    <w:rsid w:val="00037C7E"/>
    <w:rsid w:val="00037CE9"/>
    <w:rsid w:val="00037D2A"/>
    <w:rsid w:val="000400C3"/>
    <w:rsid w:val="0004014F"/>
    <w:rsid w:val="00040172"/>
    <w:rsid w:val="00040197"/>
    <w:rsid w:val="000401F9"/>
    <w:rsid w:val="0004028B"/>
    <w:rsid w:val="000403B5"/>
    <w:rsid w:val="000403C5"/>
    <w:rsid w:val="00040523"/>
    <w:rsid w:val="0004067D"/>
    <w:rsid w:val="0004096D"/>
    <w:rsid w:val="00040D50"/>
    <w:rsid w:val="00040E84"/>
    <w:rsid w:val="00040FB5"/>
    <w:rsid w:val="00041003"/>
    <w:rsid w:val="00041020"/>
    <w:rsid w:val="000410CA"/>
    <w:rsid w:val="00041122"/>
    <w:rsid w:val="00041161"/>
    <w:rsid w:val="00041498"/>
    <w:rsid w:val="000415C9"/>
    <w:rsid w:val="000416D2"/>
    <w:rsid w:val="000416EB"/>
    <w:rsid w:val="0004179D"/>
    <w:rsid w:val="00041A6C"/>
    <w:rsid w:val="00041AEA"/>
    <w:rsid w:val="00041B66"/>
    <w:rsid w:val="00041D1F"/>
    <w:rsid w:val="00041DD7"/>
    <w:rsid w:val="00041E18"/>
    <w:rsid w:val="00041E42"/>
    <w:rsid w:val="00041EFF"/>
    <w:rsid w:val="00041FF9"/>
    <w:rsid w:val="000420AF"/>
    <w:rsid w:val="000420C4"/>
    <w:rsid w:val="000420F4"/>
    <w:rsid w:val="0004222C"/>
    <w:rsid w:val="000427CB"/>
    <w:rsid w:val="000427FB"/>
    <w:rsid w:val="0004281E"/>
    <w:rsid w:val="000428F0"/>
    <w:rsid w:val="00042C34"/>
    <w:rsid w:val="00042FC4"/>
    <w:rsid w:val="00043168"/>
    <w:rsid w:val="00043487"/>
    <w:rsid w:val="000436BD"/>
    <w:rsid w:val="000436EF"/>
    <w:rsid w:val="0004376D"/>
    <w:rsid w:val="000437D6"/>
    <w:rsid w:val="00043CF7"/>
    <w:rsid w:val="00043FC4"/>
    <w:rsid w:val="00043FFF"/>
    <w:rsid w:val="00044156"/>
    <w:rsid w:val="0004415E"/>
    <w:rsid w:val="00044166"/>
    <w:rsid w:val="000443FC"/>
    <w:rsid w:val="00044410"/>
    <w:rsid w:val="00044481"/>
    <w:rsid w:val="000444C9"/>
    <w:rsid w:val="00044682"/>
    <w:rsid w:val="00044808"/>
    <w:rsid w:val="00044879"/>
    <w:rsid w:val="0004499C"/>
    <w:rsid w:val="00044CB9"/>
    <w:rsid w:val="00044DAE"/>
    <w:rsid w:val="00044DF5"/>
    <w:rsid w:val="00044F37"/>
    <w:rsid w:val="00044F42"/>
    <w:rsid w:val="00044FBC"/>
    <w:rsid w:val="000450FE"/>
    <w:rsid w:val="000454AC"/>
    <w:rsid w:val="000454F1"/>
    <w:rsid w:val="000454F9"/>
    <w:rsid w:val="0004559D"/>
    <w:rsid w:val="00045752"/>
    <w:rsid w:val="0004588F"/>
    <w:rsid w:val="00045970"/>
    <w:rsid w:val="00045AE9"/>
    <w:rsid w:val="00045D65"/>
    <w:rsid w:val="00045EC5"/>
    <w:rsid w:val="00045FC9"/>
    <w:rsid w:val="00046658"/>
    <w:rsid w:val="000468EE"/>
    <w:rsid w:val="00046B9E"/>
    <w:rsid w:val="00046C45"/>
    <w:rsid w:val="00046F2E"/>
    <w:rsid w:val="000470AA"/>
    <w:rsid w:val="000471A5"/>
    <w:rsid w:val="000472BD"/>
    <w:rsid w:val="00047361"/>
    <w:rsid w:val="000473D8"/>
    <w:rsid w:val="000478D5"/>
    <w:rsid w:val="00047920"/>
    <w:rsid w:val="00047D32"/>
    <w:rsid w:val="00047D73"/>
    <w:rsid w:val="00047E12"/>
    <w:rsid w:val="00047E6D"/>
    <w:rsid w:val="00047E81"/>
    <w:rsid w:val="00047EFE"/>
    <w:rsid w:val="0005007B"/>
    <w:rsid w:val="0005008C"/>
    <w:rsid w:val="000500B7"/>
    <w:rsid w:val="00050194"/>
    <w:rsid w:val="000502BC"/>
    <w:rsid w:val="000503BE"/>
    <w:rsid w:val="0005048D"/>
    <w:rsid w:val="000504C7"/>
    <w:rsid w:val="000505F8"/>
    <w:rsid w:val="00050622"/>
    <w:rsid w:val="000508B2"/>
    <w:rsid w:val="00050A72"/>
    <w:rsid w:val="00050AEE"/>
    <w:rsid w:val="00050C17"/>
    <w:rsid w:val="00050DE7"/>
    <w:rsid w:val="0005111E"/>
    <w:rsid w:val="000511B1"/>
    <w:rsid w:val="0005133B"/>
    <w:rsid w:val="000513A1"/>
    <w:rsid w:val="000514D6"/>
    <w:rsid w:val="00051584"/>
    <w:rsid w:val="0005158F"/>
    <w:rsid w:val="000517A0"/>
    <w:rsid w:val="000517DA"/>
    <w:rsid w:val="00051AD2"/>
    <w:rsid w:val="00051B73"/>
    <w:rsid w:val="00051BAD"/>
    <w:rsid w:val="00051BC4"/>
    <w:rsid w:val="00051CA7"/>
    <w:rsid w:val="00051CC6"/>
    <w:rsid w:val="00051CFA"/>
    <w:rsid w:val="00051D5C"/>
    <w:rsid w:val="00051D92"/>
    <w:rsid w:val="00051ED5"/>
    <w:rsid w:val="00052027"/>
    <w:rsid w:val="0005207B"/>
    <w:rsid w:val="000520AC"/>
    <w:rsid w:val="00052213"/>
    <w:rsid w:val="0005244B"/>
    <w:rsid w:val="0005281D"/>
    <w:rsid w:val="000528A9"/>
    <w:rsid w:val="0005290F"/>
    <w:rsid w:val="0005294F"/>
    <w:rsid w:val="00052961"/>
    <w:rsid w:val="00052A20"/>
    <w:rsid w:val="00052A87"/>
    <w:rsid w:val="00052BA5"/>
    <w:rsid w:val="00052DBC"/>
    <w:rsid w:val="00052F39"/>
    <w:rsid w:val="000531B7"/>
    <w:rsid w:val="000532FF"/>
    <w:rsid w:val="000533C9"/>
    <w:rsid w:val="0005362D"/>
    <w:rsid w:val="00053640"/>
    <w:rsid w:val="000536AE"/>
    <w:rsid w:val="00053856"/>
    <w:rsid w:val="00053A59"/>
    <w:rsid w:val="00053D25"/>
    <w:rsid w:val="00053D39"/>
    <w:rsid w:val="00053D79"/>
    <w:rsid w:val="00053DDF"/>
    <w:rsid w:val="00053FC2"/>
    <w:rsid w:val="00054082"/>
    <w:rsid w:val="000542FF"/>
    <w:rsid w:val="000543B2"/>
    <w:rsid w:val="000543F8"/>
    <w:rsid w:val="00054655"/>
    <w:rsid w:val="00054721"/>
    <w:rsid w:val="0005477D"/>
    <w:rsid w:val="00054887"/>
    <w:rsid w:val="0005489D"/>
    <w:rsid w:val="00054993"/>
    <w:rsid w:val="00054A9B"/>
    <w:rsid w:val="00054B5C"/>
    <w:rsid w:val="00054EA2"/>
    <w:rsid w:val="00055266"/>
    <w:rsid w:val="0005543F"/>
    <w:rsid w:val="0005550B"/>
    <w:rsid w:val="0005566A"/>
    <w:rsid w:val="00055724"/>
    <w:rsid w:val="0005578A"/>
    <w:rsid w:val="00055902"/>
    <w:rsid w:val="000559AF"/>
    <w:rsid w:val="00055EC3"/>
    <w:rsid w:val="00055EF2"/>
    <w:rsid w:val="00055FF3"/>
    <w:rsid w:val="000562B3"/>
    <w:rsid w:val="000562D4"/>
    <w:rsid w:val="000562DE"/>
    <w:rsid w:val="0005630D"/>
    <w:rsid w:val="00056553"/>
    <w:rsid w:val="0005656D"/>
    <w:rsid w:val="00056659"/>
    <w:rsid w:val="00056797"/>
    <w:rsid w:val="00056A3F"/>
    <w:rsid w:val="00056CD4"/>
    <w:rsid w:val="00056E35"/>
    <w:rsid w:val="00056F6A"/>
    <w:rsid w:val="00056F94"/>
    <w:rsid w:val="00056FA6"/>
    <w:rsid w:val="0005703C"/>
    <w:rsid w:val="00057047"/>
    <w:rsid w:val="00057061"/>
    <w:rsid w:val="0005722B"/>
    <w:rsid w:val="000573AE"/>
    <w:rsid w:val="00057425"/>
    <w:rsid w:val="0005744B"/>
    <w:rsid w:val="00057614"/>
    <w:rsid w:val="000576A7"/>
    <w:rsid w:val="0005773E"/>
    <w:rsid w:val="00057864"/>
    <w:rsid w:val="00057A7E"/>
    <w:rsid w:val="00057B63"/>
    <w:rsid w:val="00057B6E"/>
    <w:rsid w:val="00057CC6"/>
    <w:rsid w:val="00057FB0"/>
    <w:rsid w:val="00060059"/>
    <w:rsid w:val="000600AF"/>
    <w:rsid w:val="000600E5"/>
    <w:rsid w:val="0006034C"/>
    <w:rsid w:val="00060705"/>
    <w:rsid w:val="00060714"/>
    <w:rsid w:val="00060723"/>
    <w:rsid w:val="0006090F"/>
    <w:rsid w:val="000609E3"/>
    <w:rsid w:val="00060A29"/>
    <w:rsid w:val="00060BB4"/>
    <w:rsid w:val="00060BB5"/>
    <w:rsid w:val="00060E2B"/>
    <w:rsid w:val="00060EA9"/>
    <w:rsid w:val="00060ED2"/>
    <w:rsid w:val="00060F6D"/>
    <w:rsid w:val="00061086"/>
    <w:rsid w:val="000610F4"/>
    <w:rsid w:val="000611F8"/>
    <w:rsid w:val="0006122E"/>
    <w:rsid w:val="0006151B"/>
    <w:rsid w:val="00061591"/>
    <w:rsid w:val="00061779"/>
    <w:rsid w:val="0006192C"/>
    <w:rsid w:val="00061A0E"/>
    <w:rsid w:val="00061C3E"/>
    <w:rsid w:val="00061C9C"/>
    <w:rsid w:val="00061D08"/>
    <w:rsid w:val="0006203D"/>
    <w:rsid w:val="0006207B"/>
    <w:rsid w:val="00062293"/>
    <w:rsid w:val="00062316"/>
    <w:rsid w:val="000626B8"/>
    <w:rsid w:val="00062775"/>
    <w:rsid w:val="000628DE"/>
    <w:rsid w:val="000629A9"/>
    <w:rsid w:val="00062A8D"/>
    <w:rsid w:val="00062A9E"/>
    <w:rsid w:val="00062B89"/>
    <w:rsid w:val="00062CD8"/>
    <w:rsid w:val="00062D9B"/>
    <w:rsid w:val="00062DD9"/>
    <w:rsid w:val="00062E9D"/>
    <w:rsid w:val="00062ED0"/>
    <w:rsid w:val="00062F32"/>
    <w:rsid w:val="000632FF"/>
    <w:rsid w:val="00063341"/>
    <w:rsid w:val="00063368"/>
    <w:rsid w:val="00063473"/>
    <w:rsid w:val="0006362D"/>
    <w:rsid w:val="000636BC"/>
    <w:rsid w:val="00063998"/>
    <w:rsid w:val="00063AD1"/>
    <w:rsid w:val="00063E5F"/>
    <w:rsid w:val="00063FB4"/>
    <w:rsid w:val="000640A3"/>
    <w:rsid w:val="0006424D"/>
    <w:rsid w:val="0006426F"/>
    <w:rsid w:val="0006430D"/>
    <w:rsid w:val="00064517"/>
    <w:rsid w:val="000645AC"/>
    <w:rsid w:val="0006467E"/>
    <w:rsid w:val="00064753"/>
    <w:rsid w:val="000647BC"/>
    <w:rsid w:val="00064B25"/>
    <w:rsid w:val="00064B65"/>
    <w:rsid w:val="00064CCD"/>
    <w:rsid w:val="00064D14"/>
    <w:rsid w:val="00064D9D"/>
    <w:rsid w:val="00064E1B"/>
    <w:rsid w:val="00064F54"/>
    <w:rsid w:val="00064FAC"/>
    <w:rsid w:val="0006502D"/>
    <w:rsid w:val="000654DF"/>
    <w:rsid w:val="000658FD"/>
    <w:rsid w:val="00065BE2"/>
    <w:rsid w:val="00065C09"/>
    <w:rsid w:val="00065D47"/>
    <w:rsid w:val="00065F10"/>
    <w:rsid w:val="00066028"/>
    <w:rsid w:val="000661D2"/>
    <w:rsid w:val="000665C6"/>
    <w:rsid w:val="000665DF"/>
    <w:rsid w:val="00066647"/>
    <w:rsid w:val="0006679B"/>
    <w:rsid w:val="000669D5"/>
    <w:rsid w:val="00066A26"/>
    <w:rsid w:val="00066E3B"/>
    <w:rsid w:val="00066ECA"/>
    <w:rsid w:val="00066FD9"/>
    <w:rsid w:val="00067288"/>
    <w:rsid w:val="000672F8"/>
    <w:rsid w:val="0006736B"/>
    <w:rsid w:val="000673BC"/>
    <w:rsid w:val="00067424"/>
    <w:rsid w:val="00067508"/>
    <w:rsid w:val="00067567"/>
    <w:rsid w:val="000676B5"/>
    <w:rsid w:val="000676C7"/>
    <w:rsid w:val="0006773A"/>
    <w:rsid w:val="0006773F"/>
    <w:rsid w:val="000677D3"/>
    <w:rsid w:val="00067821"/>
    <w:rsid w:val="0006782C"/>
    <w:rsid w:val="00067858"/>
    <w:rsid w:val="00067950"/>
    <w:rsid w:val="00067E8B"/>
    <w:rsid w:val="00067E8D"/>
    <w:rsid w:val="00067EFC"/>
    <w:rsid w:val="00070372"/>
    <w:rsid w:val="00070518"/>
    <w:rsid w:val="00070802"/>
    <w:rsid w:val="0007087C"/>
    <w:rsid w:val="00070AD0"/>
    <w:rsid w:val="00070B7D"/>
    <w:rsid w:val="00070BF0"/>
    <w:rsid w:val="00070DB8"/>
    <w:rsid w:val="00070DE3"/>
    <w:rsid w:val="00070FEC"/>
    <w:rsid w:val="000711E4"/>
    <w:rsid w:val="00071268"/>
    <w:rsid w:val="000713F4"/>
    <w:rsid w:val="0007147F"/>
    <w:rsid w:val="00071499"/>
    <w:rsid w:val="0007194F"/>
    <w:rsid w:val="00071B45"/>
    <w:rsid w:val="00071CF3"/>
    <w:rsid w:val="00071E1B"/>
    <w:rsid w:val="00071F51"/>
    <w:rsid w:val="00072003"/>
    <w:rsid w:val="000720F8"/>
    <w:rsid w:val="000721D8"/>
    <w:rsid w:val="0007220B"/>
    <w:rsid w:val="0007248B"/>
    <w:rsid w:val="000728E8"/>
    <w:rsid w:val="00072958"/>
    <w:rsid w:val="00072C08"/>
    <w:rsid w:val="00072CF7"/>
    <w:rsid w:val="00072E2B"/>
    <w:rsid w:val="0007309B"/>
    <w:rsid w:val="00073120"/>
    <w:rsid w:val="00073211"/>
    <w:rsid w:val="00073326"/>
    <w:rsid w:val="0007334F"/>
    <w:rsid w:val="000735A8"/>
    <w:rsid w:val="000736B8"/>
    <w:rsid w:val="000737DB"/>
    <w:rsid w:val="0007384D"/>
    <w:rsid w:val="00073956"/>
    <w:rsid w:val="0007395B"/>
    <w:rsid w:val="000739F7"/>
    <w:rsid w:val="00073A59"/>
    <w:rsid w:val="00073B6F"/>
    <w:rsid w:val="00073B70"/>
    <w:rsid w:val="00073B72"/>
    <w:rsid w:val="00073E9E"/>
    <w:rsid w:val="00073EF2"/>
    <w:rsid w:val="00073F3E"/>
    <w:rsid w:val="0007436D"/>
    <w:rsid w:val="000745B5"/>
    <w:rsid w:val="000747DB"/>
    <w:rsid w:val="0007483C"/>
    <w:rsid w:val="00074997"/>
    <w:rsid w:val="00074A92"/>
    <w:rsid w:val="00074B84"/>
    <w:rsid w:val="00074CDB"/>
    <w:rsid w:val="00074D47"/>
    <w:rsid w:val="00074D53"/>
    <w:rsid w:val="00074DDF"/>
    <w:rsid w:val="000750C1"/>
    <w:rsid w:val="00075367"/>
    <w:rsid w:val="000753E1"/>
    <w:rsid w:val="0007552E"/>
    <w:rsid w:val="000755DE"/>
    <w:rsid w:val="000755EE"/>
    <w:rsid w:val="0007561E"/>
    <w:rsid w:val="0007564C"/>
    <w:rsid w:val="000758A3"/>
    <w:rsid w:val="000758C4"/>
    <w:rsid w:val="00075953"/>
    <w:rsid w:val="00075BC1"/>
    <w:rsid w:val="00075CAC"/>
    <w:rsid w:val="0007605E"/>
    <w:rsid w:val="0007620F"/>
    <w:rsid w:val="00076639"/>
    <w:rsid w:val="00076672"/>
    <w:rsid w:val="00076769"/>
    <w:rsid w:val="000767F0"/>
    <w:rsid w:val="000769DB"/>
    <w:rsid w:val="00076B63"/>
    <w:rsid w:val="00076D2B"/>
    <w:rsid w:val="00076EA2"/>
    <w:rsid w:val="00076FB0"/>
    <w:rsid w:val="00077103"/>
    <w:rsid w:val="000773F1"/>
    <w:rsid w:val="00077A73"/>
    <w:rsid w:val="00077D55"/>
    <w:rsid w:val="00077D97"/>
    <w:rsid w:val="00077E0D"/>
    <w:rsid w:val="00077E7C"/>
    <w:rsid w:val="00077EAF"/>
    <w:rsid w:val="00077F1E"/>
    <w:rsid w:val="00080002"/>
    <w:rsid w:val="000801D6"/>
    <w:rsid w:val="00080440"/>
    <w:rsid w:val="00080458"/>
    <w:rsid w:val="000806B4"/>
    <w:rsid w:val="0008074B"/>
    <w:rsid w:val="000809C0"/>
    <w:rsid w:val="00080A2B"/>
    <w:rsid w:val="00080ACD"/>
    <w:rsid w:val="00080C65"/>
    <w:rsid w:val="00080CB3"/>
    <w:rsid w:val="00080D2F"/>
    <w:rsid w:val="00080D71"/>
    <w:rsid w:val="00080E77"/>
    <w:rsid w:val="00080FA4"/>
    <w:rsid w:val="000811E8"/>
    <w:rsid w:val="00081282"/>
    <w:rsid w:val="00081350"/>
    <w:rsid w:val="0008143F"/>
    <w:rsid w:val="00081509"/>
    <w:rsid w:val="00081550"/>
    <w:rsid w:val="00081612"/>
    <w:rsid w:val="000817E3"/>
    <w:rsid w:val="000818C5"/>
    <w:rsid w:val="00081AAE"/>
    <w:rsid w:val="00081D47"/>
    <w:rsid w:val="00081DE0"/>
    <w:rsid w:val="00081FF4"/>
    <w:rsid w:val="0008204D"/>
    <w:rsid w:val="00082257"/>
    <w:rsid w:val="000822CD"/>
    <w:rsid w:val="00082410"/>
    <w:rsid w:val="000824DF"/>
    <w:rsid w:val="000828A5"/>
    <w:rsid w:val="0008290B"/>
    <w:rsid w:val="00082A30"/>
    <w:rsid w:val="00082B5C"/>
    <w:rsid w:val="00082D19"/>
    <w:rsid w:val="00082FCB"/>
    <w:rsid w:val="0008302A"/>
    <w:rsid w:val="00083047"/>
    <w:rsid w:val="0008306B"/>
    <w:rsid w:val="000830EF"/>
    <w:rsid w:val="0008315C"/>
    <w:rsid w:val="00083183"/>
    <w:rsid w:val="000831DB"/>
    <w:rsid w:val="000832E0"/>
    <w:rsid w:val="0008331F"/>
    <w:rsid w:val="0008349E"/>
    <w:rsid w:val="0008349F"/>
    <w:rsid w:val="000834AA"/>
    <w:rsid w:val="00083677"/>
    <w:rsid w:val="000836A5"/>
    <w:rsid w:val="000839F4"/>
    <w:rsid w:val="00083C03"/>
    <w:rsid w:val="00083C0C"/>
    <w:rsid w:val="00083FBF"/>
    <w:rsid w:val="00083FC6"/>
    <w:rsid w:val="00083FFC"/>
    <w:rsid w:val="000840F3"/>
    <w:rsid w:val="0008437A"/>
    <w:rsid w:val="0008447D"/>
    <w:rsid w:val="000847A3"/>
    <w:rsid w:val="000849B2"/>
    <w:rsid w:val="00084BDD"/>
    <w:rsid w:val="00084DAE"/>
    <w:rsid w:val="00084DEF"/>
    <w:rsid w:val="00084EBF"/>
    <w:rsid w:val="0008509A"/>
    <w:rsid w:val="000853C5"/>
    <w:rsid w:val="00085444"/>
    <w:rsid w:val="00085464"/>
    <w:rsid w:val="0008558B"/>
    <w:rsid w:val="00085652"/>
    <w:rsid w:val="000856FC"/>
    <w:rsid w:val="0008574C"/>
    <w:rsid w:val="000858BB"/>
    <w:rsid w:val="00085959"/>
    <w:rsid w:val="00085BCA"/>
    <w:rsid w:val="00085C05"/>
    <w:rsid w:val="00086048"/>
    <w:rsid w:val="00086316"/>
    <w:rsid w:val="000867E6"/>
    <w:rsid w:val="00086819"/>
    <w:rsid w:val="00086969"/>
    <w:rsid w:val="00086AB2"/>
    <w:rsid w:val="0008710A"/>
    <w:rsid w:val="0008711E"/>
    <w:rsid w:val="000873FD"/>
    <w:rsid w:val="0008744F"/>
    <w:rsid w:val="0008789C"/>
    <w:rsid w:val="00087997"/>
    <w:rsid w:val="00090347"/>
    <w:rsid w:val="00090350"/>
    <w:rsid w:val="000903F3"/>
    <w:rsid w:val="00090463"/>
    <w:rsid w:val="00090507"/>
    <w:rsid w:val="00090561"/>
    <w:rsid w:val="000907AA"/>
    <w:rsid w:val="00090869"/>
    <w:rsid w:val="000908EA"/>
    <w:rsid w:val="00090BAE"/>
    <w:rsid w:val="00090EBE"/>
    <w:rsid w:val="00091178"/>
    <w:rsid w:val="00091204"/>
    <w:rsid w:val="000913AB"/>
    <w:rsid w:val="0009152C"/>
    <w:rsid w:val="00091696"/>
    <w:rsid w:val="0009179A"/>
    <w:rsid w:val="000917BA"/>
    <w:rsid w:val="00091819"/>
    <w:rsid w:val="00091890"/>
    <w:rsid w:val="00091951"/>
    <w:rsid w:val="0009195A"/>
    <w:rsid w:val="00091A6A"/>
    <w:rsid w:val="00091B3C"/>
    <w:rsid w:val="00091BB5"/>
    <w:rsid w:val="00091C48"/>
    <w:rsid w:val="00091C9B"/>
    <w:rsid w:val="00091D13"/>
    <w:rsid w:val="00091D5E"/>
    <w:rsid w:val="00092020"/>
    <w:rsid w:val="0009215C"/>
    <w:rsid w:val="00092733"/>
    <w:rsid w:val="00092844"/>
    <w:rsid w:val="0009290E"/>
    <w:rsid w:val="000929F2"/>
    <w:rsid w:val="00092A6F"/>
    <w:rsid w:val="00092BF7"/>
    <w:rsid w:val="00092C2A"/>
    <w:rsid w:val="00092F66"/>
    <w:rsid w:val="00093030"/>
    <w:rsid w:val="00093208"/>
    <w:rsid w:val="00093317"/>
    <w:rsid w:val="000934BB"/>
    <w:rsid w:val="0009369B"/>
    <w:rsid w:val="000936BC"/>
    <w:rsid w:val="0009392A"/>
    <w:rsid w:val="00093A9F"/>
    <w:rsid w:val="00093AF6"/>
    <w:rsid w:val="00093B37"/>
    <w:rsid w:val="00093CEE"/>
    <w:rsid w:val="00093D5E"/>
    <w:rsid w:val="00093F14"/>
    <w:rsid w:val="00093FF1"/>
    <w:rsid w:val="000940B0"/>
    <w:rsid w:val="000941DA"/>
    <w:rsid w:val="000942DC"/>
    <w:rsid w:val="000942E5"/>
    <w:rsid w:val="00094437"/>
    <w:rsid w:val="000945C2"/>
    <w:rsid w:val="00094643"/>
    <w:rsid w:val="000946EC"/>
    <w:rsid w:val="00094940"/>
    <w:rsid w:val="00094A33"/>
    <w:rsid w:val="00094AE0"/>
    <w:rsid w:val="00094B67"/>
    <w:rsid w:val="00094B75"/>
    <w:rsid w:val="00094CEC"/>
    <w:rsid w:val="00094D4B"/>
    <w:rsid w:val="00094E36"/>
    <w:rsid w:val="00094E52"/>
    <w:rsid w:val="00094E89"/>
    <w:rsid w:val="00094EE8"/>
    <w:rsid w:val="00094F89"/>
    <w:rsid w:val="0009559E"/>
    <w:rsid w:val="00095629"/>
    <w:rsid w:val="000956A2"/>
    <w:rsid w:val="00095748"/>
    <w:rsid w:val="000957B5"/>
    <w:rsid w:val="00095CA3"/>
    <w:rsid w:val="00095F70"/>
    <w:rsid w:val="0009625E"/>
    <w:rsid w:val="00096498"/>
    <w:rsid w:val="00096749"/>
    <w:rsid w:val="00096908"/>
    <w:rsid w:val="00096ADE"/>
    <w:rsid w:val="00096B51"/>
    <w:rsid w:val="00096C4A"/>
    <w:rsid w:val="00096D71"/>
    <w:rsid w:val="00096D7D"/>
    <w:rsid w:val="00096E65"/>
    <w:rsid w:val="00096EA7"/>
    <w:rsid w:val="00096EC3"/>
    <w:rsid w:val="00096F21"/>
    <w:rsid w:val="00097083"/>
    <w:rsid w:val="00097088"/>
    <w:rsid w:val="00097171"/>
    <w:rsid w:val="000971A1"/>
    <w:rsid w:val="000972D6"/>
    <w:rsid w:val="00097653"/>
    <w:rsid w:val="00097699"/>
    <w:rsid w:val="000976AF"/>
    <w:rsid w:val="00097791"/>
    <w:rsid w:val="0009786E"/>
    <w:rsid w:val="000978F7"/>
    <w:rsid w:val="0009793B"/>
    <w:rsid w:val="000979E5"/>
    <w:rsid w:val="00097C62"/>
    <w:rsid w:val="00097CBE"/>
    <w:rsid w:val="00097E53"/>
    <w:rsid w:val="00097ED8"/>
    <w:rsid w:val="000A0094"/>
    <w:rsid w:val="000A022B"/>
    <w:rsid w:val="000A02F4"/>
    <w:rsid w:val="000A030B"/>
    <w:rsid w:val="000A03DB"/>
    <w:rsid w:val="000A0491"/>
    <w:rsid w:val="000A054A"/>
    <w:rsid w:val="000A054B"/>
    <w:rsid w:val="000A05A9"/>
    <w:rsid w:val="000A0742"/>
    <w:rsid w:val="000A074A"/>
    <w:rsid w:val="000A0940"/>
    <w:rsid w:val="000A09B6"/>
    <w:rsid w:val="000A0AA5"/>
    <w:rsid w:val="000A0AC3"/>
    <w:rsid w:val="000A0DF3"/>
    <w:rsid w:val="000A0F5C"/>
    <w:rsid w:val="000A0FB9"/>
    <w:rsid w:val="000A0FC9"/>
    <w:rsid w:val="000A14CD"/>
    <w:rsid w:val="000A1527"/>
    <w:rsid w:val="000A1834"/>
    <w:rsid w:val="000A18B2"/>
    <w:rsid w:val="000A192C"/>
    <w:rsid w:val="000A19E1"/>
    <w:rsid w:val="000A1AB4"/>
    <w:rsid w:val="000A1D1A"/>
    <w:rsid w:val="000A1FF1"/>
    <w:rsid w:val="000A1FF9"/>
    <w:rsid w:val="000A21B3"/>
    <w:rsid w:val="000A21ED"/>
    <w:rsid w:val="000A22AF"/>
    <w:rsid w:val="000A2333"/>
    <w:rsid w:val="000A23B0"/>
    <w:rsid w:val="000A23B5"/>
    <w:rsid w:val="000A2539"/>
    <w:rsid w:val="000A25FE"/>
    <w:rsid w:val="000A2606"/>
    <w:rsid w:val="000A269E"/>
    <w:rsid w:val="000A275B"/>
    <w:rsid w:val="000A2822"/>
    <w:rsid w:val="000A2895"/>
    <w:rsid w:val="000A292A"/>
    <w:rsid w:val="000A29FF"/>
    <w:rsid w:val="000A2C19"/>
    <w:rsid w:val="000A2C3A"/>
    <w:rsid w:val="000A2D9B"/>
    <w:rsid w:val="000A2E4B"/>
    <w:rsid w:val="000A3055"/>
    <w:rsid w:val="000A318A"/>
    <w:rsid w:val="000A327E"/>
    <w:rsid w:val="000A3503"/>
    <w:rsid w:val="000A3532"/>
    <w:rsid w:val="000A362D"/>
    <w:rsid w:val="000A36C6"/>
    <w:rsid w:val="000A378F"/>
    <w:rsid w:val="000A37C2"/>
    <w:rsid w:val="000A385F"/>
    <w:rsid w:val="000A3868"/>
    <w:rsid w:val="000A3993"/>
    <w:rsid w:val="000A3A26"/>
    <w:rsid w:val="000A3CF1"/>
    <w:rsid w:val="000A3D0A"/>
    <w:rsid w:val="000A3DB8"/>
    <w:rsid w:val="000A3DC8"/>
    <w:rsid w:val="000A3E06"/>
    <w:rsid w:val="000A40FE"/>
    <w:rsid w:val="000A4119"/>
    <w:rsid w:val="000A4177"/>
    <w:rsid w:val="000A4310"/>
    <w:rsid w:val="000A4321"/>
    <w:rsid w:val="000A43EA"/>
    <w:rsid w:val="000A46C5"/>
    <w:rsid w:val="000A4765"/>
    <w:rsid w:val="000A477E"/>
    <w:rsid w:val="000A47D6"/>
    <w:rsid w:val="000A481E"/>
    <w:rsid w:val="000A4830"/>
    <w:rsid w:val="000A485D"/>
    <w:rsid w:val="000A4C12"/>
    <w:rsid w:val="000A4D7C"/>
    <w:rsid w:val="000A4F4F"/>
    <w:rsid w:val="000A4F84"/>
    <w:rsid w:val="000A5292"/>
    <w:rsid w:val="000A52EC"/>
    <w:rsid w:val="000A5313"/>
    <w:rsid w:val="000A5437"/>
    <w:rsid w:val="000A55C6"/>
    <w:rsid w:val="000A55C9"/>
    <w:rsid w:val="000A55CB"/>
    <w:rsid w:val="000A56BD"/>
    <w:rsid w:val="000A5985"/>
    <w:rsid w:val="000A5B89"/>
    <w:rsid w:val="000A5CA2"/>
    <w:rsid w:val="000A5CAC"/>
    <w:rsid w:val="000A5E6C"/>
    <w:rsid w:val="000A5EAE"/>
    <w:rsid w:val="000A6453"/>
    <w:rsid w:val="000A64CD"/>
    <w:rsid w:val="000A66AC"/>
    <w:rsid w:val="000A6816"/>
    <w:rsid w:val="000A688C"/>
    <w:rsid w:val="000A68B0"/>
    <w:rsid w:val="000A6B89"/>
    <w:rsid w:val="000A6BA1"/>
    <w:rsid w:val="000A6BEC"/>
    <w:rsid w:val="000A6C5F"/>
    <w:rsid w:val="000A6E4D"/>
    <w:rsid w:val="000A6E6E"/>
    <w:rsid w:val="000A7076"/>
    <w:rsid w:val="000A71E3"/>
    <w:rsid w:val="000A7355"/>
    <w:rsid w:val="000A73E2"/>
    <w:rsid w:val="000A7444"/>
    <w:rsid w:val="000A7479"/>
    <w:rsid w:val="000A749D"/>
    <w:rsid w:val="000A75CF"/>
    <w:rsid w:val="000A784E"/>
    <w:rsid w:val="000A796F"/>
    <w:rsid w:val="000A7A4A"/>
    <w:rsid w:val="000A7A9B"/>
    <w:rsid w:val="000A7AF6"/>
    <w:rsid w:val="000A7C03"/>
    <w:rsid w:val="000A7C3B"/>
    <w:rsid w:val="000A7D3D"/>
    <w:rsid w:val="000A7DC9"/>
    <w:rsid w:val="000A7FEC"/>
    <w:rsid w:val="000B0164"/>
    <w:rsid w:val="000B01BF"/>
    <w:rsid w:val="000B0227"/>
    <w:rsid w:val="000B02E1"/>
    <w:rsid w:val="000B043B"/>
    <w:rsid w:val="000B043E"/>
    <w:rsid w:val="000B04BF"/>
    <w:rsid w:val="000B04E4"/>
    <w:rsid w:val="000B07C5"/>
    <w:rsid w:val="000B0AE6"/>
    <w:rsid w:val="000B0BE5"/>
    <w:rsid w:val="000B0D37"/>
    <w:rsid w:val="000B0D57"/>
    <w:rsid w:val="000B0EBF"/>
    <w:rsid w:val="000B0EDD"/>
    <w:rsid w:val="000B106C"/>
    <w:rsid w:val="000B10DB"/>
    <w:rsid w:val="000B139D"/>
    <w:rsid w:val="000B14AA"/>
    <w:rsid w:val="000B150C"/>
    <w:rsid w:val="000B1531"/>
    <w:rsid w:val="000B15C0"/>
    <w:rsid w:val="000B16B6"/>
    <w:rsid w:val="000B175F"/>
    <w:rsid w:val="000B1993"/>
    <w:rsid w:val="000B1A34"/>
    <w:rsid w:val="000B1AE3"/>
    <w:rsid w:val="000B1E76"/>
    <w:rsid w:val="000B1ED5"/>
    <w:rsid w:val="000B2060"/>
    <w:rsid w:val="000B21D6"/>
    <w:rsid w:val="000B24CB"/>
    <w:rsid w:val="000B2556"/>
    <w:rsid w:val="000B25C8"/>
    <w:rsid w:val="000B2743"/>
    <w:rsid w:val="000B2916"/>
    <w:rsid w:val="000B293F"/>
    <w:rsid w:val="000B2A03"/>
    <w:rsid w:val="000B2B06"/>
    <w:rsid w:val="000B2C5B"/>
    <w:rsid w:val="000B2CE2"/>
    <w:rsid w:val="000B2E24"/>
    <w:rsid w:val="000B2EAA"/>
    <w:rsid w:val="000B2F2F"/>
    <w:rsid w:val="000B3037"/>
    <w:rsid w:val="000B30B0"/>
    <w:rsid w:val="000B3144"/>
    <w:rsid w:val="000B3266"/>
    <w:rsid w:val="000B33ED"/>
    <w:rsid w:val="000B3517"/>
    <w:rsid w:val="000B35CB"/>
    <w:rsid w:val="000B36FE"/>
    <w:rsid w:val="000B3925"/>
    <w:rsid w:val="000B3B00"/>
    <w:rsid w:val="000B3BD3"/>
    <w:rsid w:val="000B3C32"/>
    <w:rsid w:val="000B3D95"/>
    <w:rsid w:val="000B403B"/>
    <w:rsid w:val="000B4042"/>
    <w:rsid w:val="000B41D6"/>
    <w:rsid w:val="000B4318"/>
    <w:rsid w:val="000B4431"/>
    <w:rsid w:val="000B44E9"/>
    <w:rsid w:val="000B458E"/>
    <w:rsid w:val="000B45E8"/>
    <w:rsid w:val="000B47E6"/>
    <w:rsid w:val="000B4A3D"/>
    <w:rsid w:val="000B4A88"/>
    <w:rsid w:val="000B4B39"/>
    <w:rsid w:val="000B4BE3"/>
    <w:rsid w:val="000B4EBE"/>
    <w:rsid w:val="000B4F7A"/>
    <w:rsid w:val="000B500E"/>
    <w:rsid w:val="000B512A"/>
    <w:rsid w:val="000B52A5"/>
    <w:rsid w:val="000B52D1"/>
    <w:rsid w:val="000B5392"/>
    <w:rsid w:val="000B539E"/>
    <w:rsid w:val="000B53FE"/>
    <w:rsid w:val="000B5443"/>
    <w:rsid w:val="000B54A2"/>
    <w:rsid w:val="000B5556"/>
    <w:rsid w:val="000B56CD"/>
    <w:rsid w:val="000B56F1"/>
    <w:rsid w:val="000B57C2"/>
    <w:rsid w:val="000B5885"/>
    <w:rsid w:val="000B5AD4"/>
    <w:rsid w:val="000B5B4B"/>
    <w:rsid w:val="000B5BF6"/>
    <w:rsid w:val="000B5D84"/>
    <w:rsid w:val="000B5F20"/>
    <w:rsid w:val="000B600D"/>
    <w:rsid w:val="000B6090"/>
    <w:rsid w:val="000B60F1"/>
    <w:rsid w:val="000B6202"/>
    <w:rsid w:val="000B620D"/>
    <w:rsid w:val="000B636D"/>
    <w:rsid w:val="000B6381"/>
    <w:rsid w:val="000B64A5"/>
    <w:rsid w:val="000B6527"/>
    <w:rsid w:val="000B660C"/>
    <w:rsid w:val="000B6B53"/>
    <w:rsid w:val="000B6BB8"/>
    <w:rsid w:val="000B6EAB"/>
    <w:rsid w:val="000B6F44"/>
    <w:rsid w:val="000B71BE"/>
    <w:rsid w:val="000B7294"/>
    <w:rsid w:val="000B72A6"/>
    <w:rsid w:val="000B72AA"/>
    <w:rsid w:val="000B7435"/>
    <w:rsid w:val="000B7462"/>
    <w:rsid w:val="000B74D2"/>
    <w:rsid w:val="000B7558"/>
    <w:rsid w:val="000B763B"/>
    <w:rsid w:val="000B771F"/>
    <w:rsid w:val="000B7797"/>
    <w:rsid w:val="000B78B3"/>
    <w:rsid w:val="000B797E"/>
    <w:rsid w:val="000B7BC9"/>
    <w:rsid w:val="000B7EDD"/>
    <w:rsid w:val="000B7F2F"/>
    <w:rsid w:val="000C00F6"/>
    <w:rsid w:val="000C0397"/>
    <w:rsid w:val="000C039A"/>
    <w:rsid w:val="000C04D9"/>
    <w:rsid w:val="000C053D"/>
    <w:rsid w:val="000C0691"/>
    <w:rsid w:val="000C08CA"/>
    <w:rsid w:val="000C0F3B"/>
    <w:rsid w:val="000C110B"/>
    <w:rsid w:val="000C114A"/>
    <w:rsid w:val="000C131C"/>
    <w:rsid w:val="000C143C"/>
    <w:rsid w:val="000C14A6"/>
    <w:rsid w:val="000C151E"/>
    <w:rsid w:val="000C1592"/>
    <w:rsid w:val="000C18E1"/>
    <w:rsid w:val="000C193D"/>
    <w:rsid w:val="000C194A"/>
    <w:rsid w:val="000C19D4"/>
    <w:rsid w:val="000C1C9B"/>
    <w:rsid w:val="000C1D1D"/>
    <w:rsid w:val="000C1D66"/>
    <w:rsid w:val="000C1D7F"/>
    <w:rsid w:val="000C1DC7"/>
    <w:rsid w:val="000C2178"/>
    <w:rsid w:val="000C21C6"/>
    <w:rsid w:val="000C231A"/>
    <w:rsid w:val="000C23F5"/>
    <w:rsid w:val="000C28F7"/>
    <w:rsid w:val="000C295E"/>
    <w:rsid w:val="000C2A2B"/>
    <w:rsid w:val="000C2A2E"/>
    <w:rsid w:val="000C2C25"/>
    <w:rsid w:val="000C2CC4"/>
    <w:rsid w:val="000C2EFD"/>
    <w:rsid w:val="000C32A7"/>
    <w:rsid w:val="000C3317"/>
    <w:rsid w:val="000C33DE"/>
    <w:rsid w:val="000C37B7"/>
    <w:rsid w:val="000C3905"/>
    <w:rsid w:val="000C3938"/>
    <w:rsid w:val="000C3D11"/>
    <w:rsid w:val="000C3F77"/>
    <w:rsid w:val="000C3FCF"/>
    <w:rsid w:val="000C4044"/>
    <w:rsid w:val="000C407B"/>
    <w:rsid w:val="000C4274"/>
    <w:rsid w:val="000C441F"/>
    <w:rsid w:val="000C4597"/>
    <w:rsid w:val="000C45D4"/>
    <w:rsid w:val="000C46AD"/>
    <w:rsid w:val="000C4734"/>
    <w:rsid w:val="000C4758"/>
    <w:rsid w:val="000C4826"/>
    <w:rsid w:val="000C48D0"/>
    <w:rsid w:val="000C4B3E"/>
    <w:rsid w:val="000C4D46"/>
    <w:rsid w:val="000C526D"/>
    <w:rsid w:val="000C5316"/>
    <w:rsid w:val="000C54B0"/>
    <w:rsid w:val="000C5524"/>
    <w:rsid w:val="000C55E5"/>
    <w:rsid w:val="000C56B3"/>
    <w:rsid w:val="000C576F"/>
    <w:rsid w:val="000C59A1"/>
    <w:rsid w:val="000C5B7F"/>
    <w:rsid w:val="000C5B92"/>
    <w:rsid w:val="000C5C74"/>
    <w:rsid w:val="000C5C95"/>
    <w:rsid w:val="000C5CE0"/>
    <w:rsid w:val="000C5ECC"/>
    <w:rsid w:val="000C5FBB"/>
    <w:rsid w:val="000C5FD6"/>
    <w:rsid w:val="000C61AC"/>
    <w:rsid w:val="000C64C1"/>
    <w:rsid w:val="000C68D3"/>
    <w:rsid w:val="000C68EE"/>
    <w:rsid w:val="000C69A2"/>
    <w:rsid w:val="000C6BAF"/>
    <w:rsid w:val="000C6BF3"/>
    <w:rsid w:val="000C6C68"/>
    <w:rsid w:val="000C6D0E"/>
    <w:rsid w:val="000C6DE2"/>
    <w:rsid w:val="000C6EB5"/>
    <w:rsid w:val="000C7229"/>
    <w:rsid w:val="000C7230"/>
    <w:rsid w:val="000C7264"/>
    <w:rsid w:val="000C76D7"/>
    <w:rsid w:val="000C77FF"/>
    <w:rsid w:val="000C7A94"/>
    <w:rsid w:val="000C7AC2"/>
    <w:rsid w:val="000C7B46"/>
    <w:rsid w:val="000C7BA4"/>
    <w:rsid w:val="000C7BC4"/>
    <w:rsid w:val="000C7D9B"/>
    <w:rsid w:val="000D02BC"/>
    <w:rsid w:val="000D02DE"/>
    <w:rsid w:val="000D03B9"/>
    <w:rsid w:val="000D046E"/>
    <w:rsid w:val="000D04DA"/>
    <w:rsid w:val="000D050D"/>
    <w:rsid w:val="000D0534"/>
    <w:rsid w:val="000D0555"/>
    <w:rsid w:val="000D057F"/>
    <w:rsid w:val="000D06F5"/>
    <w:rsid w:val="000D0745"/>
    <w:rsid w:val="000D07FC"/>
    <w:rsid w:val="000D0946"/>
    <w:rsid w:val="000D09A0"/>
    <w:rsid w:val="000D0B30"/>
    <w:rsid w:val="000D0BA2"/>
    <w:rsid w:val="000D0C83"/>
    <w:rsid w:val="000D0D8C"/>
    <w:rsid w:val="000D0EA3"/>
    <w:rsid w:val="000D0F0F"/>
    <w:rsid w:val="000D10B7"/>
    <w:rsid w:val="000D11BE"/>
    <w:rsid w:val="000D11DF"/>
    <w:rsid w:val="000D1242"/>
    <w:rsid w:val="000D132A"/>
    <w:rsid w:val="000D14EB"/>
    <w:rsid w:val="000D1609"/>
    <w:rsid w:val="000D195F"/>
    <w:rsid w:val="000D1996"/>
    <w:rsid w:val="000D1ADE"/>
    <w:rsid w:val="000D1AEB"/>
    <w:rsid w:val="000D1B6F"/>
    <w:rsid w:val="000D1C2F"/>
    <w:rsid w:val="000D1C57"/>
    <w:rsid w:val="000D1CBF"/>
    <w:rsid w:val="000D1CCF"/>
    <w:rsid w:val="000D1D5D"/>
    <w:rsid w:val="000D20D6"/>
    <w:rsid w:val="000D22E2"/>
    <w:rsid w:val="000D2305"/>
    <w:rsid w:val="000D248F"/>
    <w:rsid w:val="000D25C5"/>
    <w:rsid w:val="000D26B9"/>
    <w:rsid w:val="000D288B"/>
    <w:rsid w:val="000D2A2A"/>
    <w:rsid w:val="000D2BF1"/>
    <w:rsid w:val="000D2CB3"/>
    <w:rsid w:val="000D2D2F"/>
    <w:rsid w:val="000D2D36"/>
    <w:rsid w:val="000D2E7E"/>
    <w:rsid w:val="000D2F07"/>
    <w:rsid w:val="000D2F7F"/>
    <w:rsid w:val="000D3142"/>
    <w:rsid w:val="000D3212"/>
    <w:rsid w:val="000D324E"/>
    <w:rsid w:val="000D32EA"/>
    <w:rsid w:val="000D34F0"/>
    <w:rsid w:val="000D35FB"/>
    <w:rsid w:val="000D3607"/>
    <w:rsid w:val="000D3ABF"/>
    <w:rsid w:val="000D3BF2"/>
    <w:rsid w:val="000D3C68"/>
    <w:rsid w:val="000D3CBF"/>
    <w:rsid w:val="000D3F2F"/>
    <w:rsid w:val="000D446E"/>
    <w:rsid w:val="000D4757"/>
    <w:rsid w:val="000D4A98"/>
    <w:rsid w:val="000D4BCB"/>
    <w:rsid w:val="000D4C78"/>
    <w:rsid w:val="000D4D23"/>
    <w:rsid w:val="000D4E88"/>
    <w:rsid w:val="000D50BC"/>
    <w:rsid w:val="000D5114"/>
    <w:rsid w:val="000D5186"/>
    <w:rsid w:val="000D571F"/>
    <w:rsid w:val="000D57DD"/>
    <w:rsid w:val="000D57E7"/>
    <w:rsid w:val="000D5878"/>
    <w:rsid w:val="000D5917"/>
    <w:rsid w:val="000D5A43"/>
    <w:rsid w:val="000D5B4D"/>
    <w:rsid w:val="000D5D36"/>
    <w:rsid w:val="000D5E33"/>
    <w:rsid w:val="000D5EDD"/>
    <w:rsid w:val="000D5EDF"/>
    <w:rsid w:val="000D5F80"/>
    <w:rsid w:val="000D657D"/>
    <w:rsid w:val="000D672F"/>
    <w:rsid w:val="000D676F"/>
    <w:rsid w:val="000D67A2"/>
    <w:rsid w:val="000D68EE"/>
    <w:rsid w:val="000D6A76"/>
    <w:rsid w:val="000D6ACC"/>
    <w:rsid w:val="000D6B48"/>
    <w:rsid w:val="000D6B5E"/>
    <w:rsid w:val="000D6BED"/>
    <w:rsid w:val="000D6D30"/>
    <w:rsid w:val="000D6E66"/>
    <w:rsid w:val="000D7168"/>
    <w:rsid w:val="000D721B"/>
    <w:rsid w:val="000D7566"/>
    <w:rsid w:val="000D75CF"/>
    <w:rsid w:val="000D762D"/>
    <w:rsid w:val="000D7952"/>
    <w:rsid w:val="000D7960"/>
    <w:rsid w:val="000D7AB7"/>
    <w:rsid w:val="000D7B0C"/>
    <w:rsid w:val="000D7B91"/>
    <w:rsid w:val="000D7D74"/>
    <w:rsid w:val="000D7DC6"/>
    <w:rsid w:val="000D7E3C"/>
    <w:rsid w:val="000D7E89"/>
    <w:rsid w:val="000D7F14"/>
    <w:rsid w:val="000D7F68"/>
    <w:rsid w:val="000E05E2"/>
    <w:rsid w:val="000E0667"/>
    <w:rsid w:val="000E0720"/>
    <w:rsid w:val="000E0736"/>
    <w:rsid w:val="000E0789"/>
    <w:rsid w:val="000E07CC"/>
    <w:rsid w:val="000E0958"/>
    <w:rsid w:val="000E096B"/>
    <w:rsid w:val="000E0989"/>
    <w:rsid w:val="000E0A5B"/>
    <w:rsid w:val="000E0E23"/>
    <w:rsid w:val="000E1153"/>
    <w:rsid w:val="000E11BF"/>
    <w:rsid w:val="000E12C2"/>
    <w:rsid w:val="000E135E"/>
    <w:rsid w:val="000E14E2"/>
    <w:rsid w:val="000E1553"/>
    <w:rsid w:val="000E18F0"/>
    <w:rsid w:val="000E18F4"/>
    <w:rsid w:val="000E199A"/>
    <w:rsid w:val="000E19FF"/>
    <w:rsid w:val="000E1C3F"/>
    <w:rsid w:val="000E1EDE"/>
    <w:rsid w:val="000E1F0F"/>
    <w:rsid w:val="000E1F1C"/>
    <w:rsid w:val="000E1F73"/>
    <w:rsid w:val="000E20C1"/>
    <w:rsid w:val="000E2118"/>
    <w:rsid w:val="000E216A"/>
    <w:rsid w:val="000E2214"/>
    <w:rsid w:val="000E231F"/>
    <w:rsid w:val="000E234D"/>
    <w:rsid w:val="000E2363"/>
    <w:rsid w:val="000E2405"/>
    <w:rsid w:val="000E24AC"/>
    <w:rsid w:val="000E24AF"/>
    <w:rsid w:val="000E25F5"/>
    <w:rsid w:val="000E28F9"/>
    <w:rsid w:val="000E2961"/>
    <w:rsid w:val="000E2A16"/>
    <w:rsid w:val="000E2A91"/>
    <w:rsid w:val="000E2DD7"/>
    <w:rsid w:val="000E2F5A"/>
    <w:rsid w:val="000E2FCE"/>
    <w:rsid w:val="000E305B"/>
    <w:rsid w:val="000E3287"/>
    <w:rsid w:val="000E3325"/>
    <w:rsid w:val="000E34C5"/>
    <w:rsid w:val="000E34D4"/>
    <w:rsid w:val="000E36E8"/>
    <w:rsid w:val="000E3705"/>
    <w:rsid w:val="000E3923"/>
    <w:rsid w:val="000E3956"/>
    <w:rsid w:val="000E3ADA"/>
    <w:rsid w:val="000E3B6E"/>
    <w:rsid w:val="000E3BF9"/>
    <w:rsid w:val="000E3CA4"/>
    <w:rsid w:val="000E4178"/>
    <w:rsid w:val="000E41E9"/>
    <w:rsid w:val="000E42A6"/>
    <w:rsid w:val="000E44A8"/>
    <w:rsid w:val="000E45B8"/>
    <w:rsid w:val="000E4674"/>
    <w:rsid w:val="000E485E"/>
    <w:rsid w:val="000E4871"/>
    <w:rsid w:val="000E4996"/>
    <w:rsid w:val="000E4AD4"/>
    <w:rsid w:val="000E4C5A"/>
    <w:rsid w:val="000E4CA2"/>
    <w:rsid w:val="000E4DBB"/>
    <w:rsid w:val="000E4E3B"/>
    <w:rsid w:val="000E518A"/>
    <w:rsid w:val="000E52D5"/>
    <w:rsid w:val="000E5372"/>
    <w:rsid w:val="000E537D"/>
    <w:rsid w:val="000E53FD"/>
    <w:rsid w:val="000E5541"/>
    <w:rsid w:val="000E55B9"/>
    <w:rsid w:val="000E5878"/>
    <w:rsid w:val="000E5983"/>
    <w:rsid w:val="000E5BD7"/>
    <w:rsid w:val="000E5CC6"/>
    <w:rsid w:val="000E5DEF"/>
    <w:rsid w:val="000E5E80"/>
    <w:rsid w:val="000E5F65"/>
    <w:rsid w:val="000E603A"/>
    <w:rsid w:val="000E6072"/>
    <w:rsid w:val="000E61A2"/>
    <w:rsid w:val="000E6232"/>
    <w:rsid w:val="000E629B"/>
    <w:rsid w:val="000E6362"/>
    <w:rsid w:val="000E6ADD"/>
    <w:rsid w:val="000E6EBD"/>
    <w:rsid w:val="000E706E"/>
    <w:rsid w:val="000E72EB"/>
    <w:rsid w:val="000E73C7"/>
    <w:rsid w:val="000E73CD"/>
    <w:rsid w:val="000E755A"/>
    <w:rsid w:val="000E7680"/>
    <w:rsid w:val="000E7775"/>
    <w:rsid w:val="000E779C"/>
    <w:rsid w:val="000E7835"/>
    <w:rsid w:val="000E7851"/>
    <w:rsid w:val="000E7C44"/>
    <w:rsid w:val="000E7DE1"/>
    <w:rsid w:val="000F00A7"/>
    <w:rsid w:val="000F0178"/>
    <w:rsid w:val="000F05C5"/>
    <w:rsid w:val="000F0A15"/>
    <w:rsid w:val="000F1164"/>
    <w:rsid w:val="000F12B6"/>
    <w:rsid w:val="000F137B"/>
    <w:rsid w:val="000F1415"/>
    <w:rsid w:val="000F1499"/>
    <w:rsid w:val="000F16C6"/>
    <w:rsid w:val="000F16EB"/>
    <w:rsid w:val="000F1978"/>
    <w:rsid w:val="000F1A10"/>
    <w:rsid w:val="000F1A99"/>
    <w:rsid w:val="000F1B1D"/>
    <w:rsid w:val="000F1BA5"/>
    <w:rsid w:val="000F1CDB"/>
    <w:rsid w:val="000F1D2E"/>
    <w:rsid w:val="000F1DF0"/>
    <w:rsid w:val="000F1F26"/>
    <w:rsid w:val="000F1FDE"/>
    <w:rsid w:val="000F22BB"/>
    <w:rsid w:val="000F25E6"/>
    <w:rsid w:val="000F2609"/>
    <w:rsid w:val="000F2649"/>
    <w:rsid w:val="000F28AA"/>
    <w:rsid w:val="000F2B7C"/>
    <w:rsid w:val="000F2CC0"/>
    <w:rsid w:val="000F2E31"/>
    <w:rsid w:val="000F2F3D"/>
    <w:rsid w:val="000F3033"/>
    <w:rsid w:val="000F3118"/>
    <w:rsid w:val="000F3190"/>
    <w:rsid w:val="000F347E"/>
    <w:rsid w:val="000F34D9"/>
    <w:rsid w:val="000F3677"/>
    <w:rsid w:val="000F36C3"/>
    <w:rsid w:val="000F37FD"/>
    <w:rsid w:val="000F38E3"/>
    <w:rsid w:val="000F3941"/>
    <w:rsid w:val="000F39B7"/>
    <w:rsid w:val="000F39D8"/>
    <w:rsid w:val="000F3A26"/>
    <w:rsid w:val="000F3AB5"/>
    <w:rsid w:val="000F3ABF"/>
    <w:rsid w:val="000F3AF2"/>
    <w:rsid w:val="000F3E66"/>
    <w:rsid w:val="000F4035"/>
    <w:rsid w:val="000F4088"/>
    <w:rsid w:val="000F4272"/>
    <w:rsid w:val="000F454D"/>
    <w:rsid w:val="000F45DF"/>
    <w:rsid w:val="000F4649"/>
    <w:rsid w:val="000F47F4"/>
    <w:rsid w:val="000F4A5A"/>
    <w:rsid w:val="000F4CCF"/>
    <w:rsid w:val="000F4DBF"/>
    <w:rsid w:val="000F4E40"/>
    <w:rsid w:val="000F4EA9"/>
    <w:rsid w:val="000F4F42"/>
    <w:rsid w:val="000F53E6"/>
    <w:rsid w:val="000F5641"/>
    <w:rsid w:val="000F5683"/>
    <w:rsid w:val="000F56D1"/>
    <w:rsid w:val="000F5750"/>
    <w:rsid w:val="000F5846"/>
    <w:rsid w:val="000F58AD"/>
    <w:rsid w:val="000F5AE4"/>
    <w:rsid w:val="000F5B40"/>
    <w:rsid w:val="000F5BCB"/>
    <w:rsid w:val="000F5D4E"/>
    <w:rsid w:val="000F5E3C"/>
    <w:rsid w:val="000F5EB7"/>
    <w:rsid w:val="000F6114"/>
    <w:rsid w:val="000F6192"/>
    <w:rsid w:val="000F62DC"/>
    <w:rsid w:val="000F63DC"/>
    <w:rsid w:val="000F655C"/>
    <w:rsid w:val="000F6664"/>
    <w:rsid w:val="000F66B7"/>
    <w:rsid w:val="000F66C6"/>
    <w:rsid w:val="000F6783"/>
    <w:rsid w:val="000F6784"/>
    <w:rsid w:val="000F6851"/>
    <w:rsid w:val="000F68DB"/>
    <w:rsid w:val="000F68F1"/>
    <w:rsid w:val="000F6ABC"/>
    <w:rsid w:val="000F6ADE"/>
    <w:rsid w:val="000F6AF2"/>
    <w:rsid w:val="000F6B61"/>
    <w:rsid w:val="000F6C3E"/>
    <w:rsid w:val="000F6CA9"/>
    <w:rsid w:val="000F6CEA"/>
    <w:rsid w:val="000F6D0A"/>
    <w:rsid w:val="000F6E4D"/>
    <w:rsid w:val="000F6E7C"/>
    <w:rsid w:val="000F6FAA"/>
    <w:rsid w:val="000F6FF1"/>
    <w:rsid w:val="000F7842"/>
    <w:rsid w:val="000F79B0"/>
    <w:rsid w:val="000F7B4B"/>
    <w:rsid w:val="000F7C28"/>
    <w:rsid w:val="000F7C3C"/>
    <w:rsid w:val="000F7CB1"/>
    <w:rsid w:val="000F7E07"/>
    <w:rsid w:val="000F7E23"/>
    <w:rsid w:val="000F7EBD"/>
    <w:rsid w:val="001001C8"/>
    <w:rsid w:val="001002F9"/>
    <w:rsid w:val="001003A8"/>
    <w:rsid w:val="001003DF"/>
    <w:rsid w:val="001004BC"/>
    <w:rsid w:val="001006B8"/>
    <w:rsid w:val="00100762"/>
    <w:rsid w:val="001007B9"/>
    <w:rsid w:val="001007FB"/>
    <w:rsid w:val="0010083C"/>
    <w:rsid w:val="00100846"/>
    <w:rsid w:val="00100847"/>
    <w:rsid w:val="00100853"/>
    <w:rsid w:val="001008B3"/>
    <w:rsid w:val="001008B5"/>
    <w:rsid w:val="001008D4"/>
    <w:rsid w:val="001008D9"/>
    <w:rsid w:val="00100B9C"/>
    <w:rsid w:val="00100BF8"/>
    <w:rsid w:val="0010119F"/>
    <w:rsid w:val="001017EE"/>
    <w:rsid w:val="00101826"/>
    <w:rsid w:val="0010196B"/>
    <w:rsid w:val="00101A81"/>
    <w:rsid w:val="00101AA9"/>
    <w:rsid w:val="00101DDD"/>
    <w:rsid w:val="00101F47"/>
    <w:rsid w:val="0010200E"/>
    <w:rsid w:val="0010218F"/>
    <w:rsid w:val="00102384"/>
    <w:rsid w:val="001025BA"/>
    <w:rsid w:val="0010271F"/>
    <w:rsid w:val="001027A9"/>
    <w:rsid w:val="00102836"/>
    <w:rsid w:val="0010286C"/>
    <w:rsid w:val="0010288E"/>
    <w:rsid w:val="001028C9"/>
    <w:rsid w:val="00102A3D"/>
    <w:rsid w:val="00102A50"/>
    <w:rsid w:val="00102B2C"/>
    <w:rsid w:val="00102C29"/>
    <w:rsid w:val="00102C37"/>
    <w:rsid w:val="00102C5D"/>
    <w:rsid w:val="00102DB1"/>
    <w:rsid w:val="00102E65"/>
    <w:rsid w:val="00102E91"/>
    <w:rsid w:val="00102E94"/>
    <w:rsid w:val="00102EA2"/>
    <w:rsid w:val="00102EF2"/>
    <w:rsid w:val="00102FCD"/>
    <w:rsid w:val="001031E1"/>
    <w:rsid w:val="00103247"/>
    <w:rsid w:val="001034DE"/>
    <w:rsid w:val="00103679"/>
    <w:rsid w:val="0010371F"/>
    <w:rsid w:val="001038BB"/>
    <w:rsid w:val="00103B48"/>
    <w:rsid w:val="00103C18"/>
    <w:rsid w:val="00103D09"/>
    <w:rsid w:val="00103D4B"/>
    <w:rsid w:val="00103E4A"/>
    <w:rsid w:val="00103F01"/>
    <w:rsid w:val="001041BB"/>
    <w:rsid w:val="001042E9"/>
    <w:rsid w:val="00104360"/>
    <w:rsid w:val="0010446A"/>
    <w:rsid w:val="00104519"/>
    <w:rsid w:val="00104633"/>
    <w:rsid w:val="00104797"/>
    <w:rsid w:val="00104842"/>
    <w:rsid w:val="00104F69"/>
    <w:rsid w:val="00104F8C"/>
    <w:rsid w:val="00104FBE"/>
    <w:rsid w:val="00105070"/>
    <w:rsid w:val="00105080"/>
    <w:rsid w:val="001051C6"/>
    <w:rsid w:val="0010534A"/>
    <w:rsid w:val="001054F8"/>
    <w:rsid w:val="0010563B"/>
    <w:rsid w:val="00105866"/>
    <w:rsid w:val="001059D6"/>
    <w:rsid w:val="00105AED"/>
    <w:rsid w:val="00105B55"/>
    <w:rsid w:val="00105BDD"/>
    <w:rsid w:val="00105D2D"/>
    <w:rsid w:val="00105DA6"/>
    <w:rsid w:val="00105DE5"/>
    <w:rsid w:val="00105FAB"/>
    <w:rsid w:val="0010610F"/>
    <w:rsid w:val="00106153"/>
    <w:rsid w:val="001061B1"/>
    <w:rsid w:val="00106227"/>
    <w:rsid w:val="0010629D"/>
    <w:rsid w:val="0010633C"/>
    <w:rsid w:val="00106368"/>
    <w:rsid w:val="001063AA"/>
    <w:rsid w:val="0010654F"/>
    <w:rsid w:val="001065DF"/>
    <w:rsid w:val="00106608"/>
    <w:rsid w:val="00106664"/>
    <w:rsid w:val="001067C7"/>
    <w:rsid w:val="001069D4"/>
    <w:rsid w:val="00106A85"/>
    <w:rsid w:val="00106B09"/>
    <w:rsid w:val="00106BF8"/>
    <w:rsid w:val="00106CE1"/>
    <w:rsid w:val="00107042"/>
    <w:rsid w:val="0010728D"/>
    <w:rsid w:val="001072B5"/>
    <w:rsid w:val="001075B3"/>
    <w:rsid w:val="00107892"/>
    <w:rsid w:val="001078BE"/>
    <w:rsid w:val="001079E2"/>
    <w:rsid w:val="001079E3"/>
    <w:rsid w:val="00107C17"/>
    <w:rsid w:val="00107E03"/>
    <w:rsid w:val="00107EC7"/>
    <w:rsid w:val="00110175"/>
    <w:rsid w:val="00110226"/>
    <w:rsid w:val="00110265"/>
    <w:rsid w:val="0011049A"/>
    <w:rsid w:val="00110635"/>
    <w:rsid w:val="001106FB"/>
    <w:rsid w:val="00110762"/>
    <w:rsid w:val="001107B6"/>
    <w:rsid w:val="0011092B"/>
    <w:rsid w:val="00110A43"/>
    <w:rsid w:val="00110B4D"/>
    <w:rsid w:val="00110BCD"/>
    <w:rsid w:val="00110D9A"/>
    <w:rsid w:val="00111067"/>
    <w:rsid w:val="001111A8"/>
    <w:rsid w:val="001113CB"/>
    <w:rsid w:val="001113EE"/>
    <w:rsid w:val="001114E9"/>
    <w:rsid w:val="001116A0"/>
    <w:rsid w:val="0011184B"/>
    <w:rsid w:val="001119F7"/>
    <w:rsid w:val="00111A5A"/>
    <w:rsid w:val="00111E44"/>
    <w:rsid w:val="00111F5C"/>
    <w:rsid w:val="00111FF4"/>
    <w:rsid w:val="00112079"/>
    <w:rsid w:val="0011208B"/>
    <w:rsid w:val="001120E3"/>
    <w:rsid w:val="001120FA"/>
    <w:rsid w:val="001121A9"/>
    <w:rsid w:val="00112308"/>
    <w:rsid w:val="00112416"/>
    <w:rsid w:val="0011248F"/>
    <w:rsid w:val="001126A2"/>
    <w:rsid w:val="001126D7"/>
    <w:rsid w:val="00112795"/>
    <w:rsid w:val="001129CB"/>
    <w:rsid w:val="00112AFA"/>
    <w:rsid w:val="00112D23"/>
    <w:rsid w:val="00112E89"/>
    <w:rsid w:val="00112F3F"/>
    <w:rsid w:val="00113051"/>
    <w:rsid w:val="001130B4"/>
    <w:rsid w:val="001130C5"/>
    <w:rsid w:val="0011311C"/>
    <w:rsid w:val="00113216"/>
    <w:rsid w:val="0011325A"/>
    <w:rsid w:val="0011336B"/>
    <w:rsid w:val="001133B8"/>
    <w:rsid w:val="00113756"/>
    <w:rsid w:val="00113898"/>
    <w:rsid w:val="001138D3"/>
    <w:rsid w:val="00113929"/>
    <w:rsid w:val="00113A34"/>
    <w:rsid w:val="00113AD9"/>
    <w:rsid w:val="00113B58"/>
    <w:rsid w:val="00113CCA"/>
    <w:rsid w:val="00113F2F"/>
    <w:rsid w:val="00113F3C"/>
    <w:rsid w:val="00114034"/>
    <w:rsid w:val="00114061"/>
    <w:rsid w:val="0011407F"/>
    <w:rsid w:val="0011416A"/>
    <w:rsid w:val="00114214"/>
    <w:rsid w:val="00114224"/>
    <w:rsid w:val="001142D8"/>
    <w:rsid w:val="00114355"/>
    <w:rsid w:val="001143A2"/>
    <w:rsid w:val="00114481"/>
    <w:rsid w:val="001144DC"/>
    <w:rsid w:val="00114772"/>
    <w:rsid w:val="00114854"/>
    <w:rsid w:val="00114A02"/>
    <w:rsid w:val="00114B48"/>
    <w:rsid w:val="00114C6F"/>
    <w:rsid w:val="00114C76"/>
    <w:rsid w:val="00114CB4"/>
    <w:rsid w:val="00114D4F"/>
    <w:rsid w:val="00114FB2"/>
    <w:rsid w:val="00114FD8"/>
    <w:rsid w:val="001150BC"/>
    <w:rsid w:val="001150DC"/>
    <w:rsid w:val="001151D6"/>
    <w:rsid w:val="0011528C"/>
    <w:rsid w:val="001152C5"/>
    <w:rsid w:val="001154FC"/>
    <w:rsid w:val="001157BC"/>
    <w:rsid w:val="001157F7"/>
    <w:rsid w:val="00115807"/>
    <w:rsid w:val="001159B2"/>
    <w:rsid w:val="00115A56"/>
    <w:rsid w:val="00115BA5"/>
    <w:rsid w:val="00115C0C"/>
    <w:rsid w:val="00115F54"/>
    <w:rsid w:val="0011605A"/>
    <w:rsid w:val="001160D2"/>
    <w:rsid w:val="001160E9"/>
    <w:rsid w:val="0011613F"/>
    <w:rsid w:val="0011624C"/>
    <w:rsid w:val="00116279"/>
    <w:rsid w:val="001162ED"/>
    <w:rsid w:val="00116484"/>
    <w:rsid w:val="001165E6"/>
    <w:rsid w:val="001165F3"/>
    <w:rsid w:val="001165FE"/>
    <w:rsid w:val="001166AB"/>
    <w:rsid w:val="0011671E"/>
    <w:rsid w:val="00116764"/>
    <w:rsid w:val="0011686A"/>
    <w:rsid w:val="001168E2"/>
    <w:rsid w:val="001168FB"/>
    <w:rsid w:val="00116974"/>
    <w:rsid w:val="00116AA4"/>
    <w:rsid w:val="00116D5B"/>
    <w:rsid w:val="00116EE6"/>
    <w:rsid w:val="0011703F"/>
    <w:rsid w:val="0011724D"/>
    <w:rsid w:val="0011732D"/>
    <w:rsid w:val="001173CD"/>
    <w:rsid w:val="00117401"/>
    <w:rsid w:val="001174DA"/>
    <w:rsid w:val="00117543"/>
    <w:rsid w:val="0011762F"/>
    <w:rsid w:val="001176EE"/>
    <w:rsid w:val="00117858"/>
    <w:rsid w:val="00117AB6"/>
    <w:rsid w:val="00117B41"/>
    <w:rsid w:val="00117E4E"/>
    <w:rsid w:val="0012005E"/>
    <w:rsid w:val="0012027F"/>
    <w:rsid w:val="001202A9"/>
    <w:rsid w:val="001202D1"/>
    <w:rsid w:val="001202D4"/>
    <w:rsid w:val="0012043B"/>
    <w:rsid w:val="0012046B"/>
    <w:rsid w:val="00120518"/>
    <w:rsid w:val="0012054E"/>
    <w:rsid w:val="00120580"/>
    <w:rsid w:val="001205AE"/>
    <w:rsid w:val="0012060E"/>
    <w:rsid w:val="001206E3"/>
    <w:rsid w:val="001208A8"/>
    <w:rsid w:val="001208B4"/>
    <w:rsid w:val="0012098F"/>
    <w:rsid w:val="001209CF"/>
    <w:rsid w:val="00120A03"/>
    <w:rsid w:val="00120AEC"/>
    <w:rsid w:val="00120B4C"/>
    <w:rsid w:val="00120C41"/>
    <w:rsid w:val="00120E55"/>
    <w:rsid w:val="00120FB1"/>
    <w:rsid w:val="00121018"/>
    <w:rsid w:val="00121030"/>
    <w:rsid w:val="001210C4"/>
    <w:rsid w:val="001212D6"/>
    <w:rsid w:val="00121370"/>
    <w:rsid w:val="0012137C"/>
    <w:rsid w:val="001215FD"/>
    <w:rsid w:val="001217C3"/>
    <w:rsid w:val="001217EF"/>
    <w:rsid w:val="00121817"/>
    <w:rsid w:val="00121A38"/>
    <w:rsid w:val="00121A5D"/>
    <w:rsid w:val="00121AD3"/>
    <w:rsid w:val="00121B05"/>
    <w:rsid w:val="00121B38"/>
    <w:rsid w:val="00121C0D"/>
    <w:rsid w:val="00121F7F"/>
    <w:rsid w:val="00121FC5"/>
    <w:rsid w:val="00121FEC"/>
    <w:rsid w:val="00122098"/>
    <w:rsid w:val="001220A9"/>
    <w:rsid w:val="001220FD"/>
    <w:rsid w:val="0012228E"/>
    <w:rsid w:val="00122333"/>
    <w:rsid w:val="001225FA"/>
    <w:rsid w:val="0012264E"/>
    <w:rsid w:val="00122924"/>
    <w:rsid w:val="001229E2"/>
    <w:rsid w:val="00122A88"/>
    <w:rsid w:val="00122DBE"/>
    <w:rsid w:val="00122F32"/>
    <w:rsid w:val="00122F8A"/>
    <w:rsid w:val="001234D8"/>
    <w:rsid w:val="0012365A"/>
    <w:rsid w:val="001236BA"/>
    <w:rsid w:val="00123745"/>
    <w:rsid w:val="001237FA"/>
    <w:rsid w:val="00123815"/>
    <w:rsid w:val="001239B2"/>
    <w:rsid w:val="001239D0"/>
    <w:rsid w:val="001239F2"/>
    <w:rsid w:val="00123B5A"/>
    <w:rsid w:val="00123E16"/>
    <w:rsid w:val="00123E2C"/>
    <w:rsid w:val="00123EE7"/>
    <w:rsid w:val="00124019"/>
    <w:rsid w:val="001241F4"/>
    <w:rsid w:val="00124611"/>
    <w:rsid w:val="001246FD"/>
    <w:rsid w:val="00124A12"/>
    <w:rsid w:val="00124A21"/>
    <w:rsid w:val="00124A34"/>
    <w:rsid w:val="00124B31"/>
    <w:rsid w:val="00124C2D"/>
    <w:rsid w:val="00124C64"/>
    <w:rsid w:val="00124CC7"/>
    <w:rsid w:val="00124DE2"/>
    <w:rsid w:val="00124E1A"/>
    <w:rsid w:val="00124E9B"/>
    <w:rsid w:val="00124E9E"/>
    <w:rsid w:val="001250B7"/>
    <w:rsid w:val="00125136"/>
    <w:rsid w:val="001251BE"/>
    <w:rsid w:val="00125269"/>
    <w:rsid w:val="00125398"/>
    <w:rsid w:val="0012541E"/>
    <w:rsid w:val="00125611"/>
    <w:rsid w:val="001259AD"/>
    <w:rsid w:val="001259DD"/>
    <w:rsid w:val="00125A50"/>
    <w:rsid w:val="00125B52"/>
    <w:rsid w:val="00125E93"/>
    <w:rsid w:val="00125EA1"/>
    <w:rsid w:val="00125EEA"/>
    <w:rsid w:val="00125FCD"/>
    <w:rsid w:val="0012609A"/>
    <w:rsid w:val="001260DA"/>
    <w:rsid w:val="00126173"/>
    <w:rsid w:val="00126228"/>
    <w:rsid w:val="001262F5"/>
    <w:rsid w:val="00126313"/>
    <w:rsid w:val="0012631E"/>
    <w:rsid w:val="001263D7"/>
    <w:rsid w:val="00126495"/>
    <w:rsid w:val="0012670A"/>
    <w:rsid w:val="00126841"/>
    <w:rsid w:val="001268A4"/>
    <w:rsid w:val="00126A01"/>
    <w:rsid w:val="00126ADF"/>
    <w:rsid w:val="00126B3A"/>
    <w:rsid w:val="00126B4A"/>
    <w:rsid w:val="00126D44"/>
    <w:rsid w:val="00126DF1"/>
    <w:rsid w:val="00126F1D"/>
    <w:rsid w:val="00126F49"/>
    <w:rsid w:val="00126F82"/>
    <w:rsid w:val="0012707B"/>
    <w:rsid w:val="0012715F"/>
    <w:rsid w:val="001272E3"/>
    <w:rsid w:val="00127415"/>
    <w:rsid w:val="0012758E"/>
    <w:rsid w:val="001275AC"/>
    <w:rsid w:val="0012760E"/>
    <w:rsid w:val="001279A8"/>
    <w:rsid w:val="00127B4F"/>
    <w:rsid w:val="00127CAC"/>
    <w:rsid w:val="00127D73"/>
    <w:rsid w:val="00127E76"/>
    <w:rsid w:val="00127EF8"/>
    <w:rsid w:val="00127FF7"/>
    <w:rsid w:val="0013005C"/>
    <w:rsid w:val="0013033C"/>
    <w:rsid w:val="001304C9"/>
    <w:rsid w:val="001305AF"/>
    <w:rsid w:val="00130616"/>
    <w:rsid w:val="001306D5"/>
    <w:rsid w:val="00130835"/>
    <w:rsid w:val="00130900"/>
    <w:rsid w:val="00130B4B"/>
    <w:rsid w:val="00130DB3"/>
    <w:rsid w:val="0013110A"/>
    <w:rsid w:val="001311AB"/>
    <w:rsid w:val="00131307"/>
    <w:rsid w:val="0013132E"/>
    <w:rsid w:val="0013142D"/>
    <w:rsid w:val="001314D1"/>
    <w:rsid w:val="001314F4"/>
    <w:rsid w:val="00131565"/>
    <w:rsid w:val="00131720"/>
    <w:rsid w:val="0013176C"/>
    <w:rsid w:val="00131776"/>
    <w:rsid w:val="00131C2D"/>
    <w:rsid w:val="00131E6D"/>
    <w:rsid w:val="00131F2B"/>
    <w:rsid w:val="00131F8F"/>
    <w:rsid w:val="00131FAB"/>
    <w:rsid w:val="001321C6"/>
    <w:rsid w:val="001322CB"/>
    <w:rsid w:val="001324A7"/>
    <w:rsid w:val="001325E9"/>
    <w:rsid w:val="00132640"/>
    <w:rsid w:val="001329AD"/>
    <w:rsid w:val="00132A54"/>
    <w:rsid w:val="00132AF0"/>
    <w:rsid w:val="00132B45"/>
    <w:rsid w:val="00132E60"/>
    <w:rsid w:val="00132F2E"/>
    <w:rsid w:val="0013305A"/>
    <w:rsid w:val="00133068"/>
    <w:rsid w:val="00133074"/>
    <w:rsid w:val="0013316F"/>
    <w:rsid w:val="001331D7"/>
    <w:rsid w:val="001331F9"/>
    <w:rsid w:val="00133384"/>
    <w:rsid w:val="0013341D"/>
    <w:rsid w:val="0013349D"/>
    <w:rsid w:val="001335D5"/>
    <w:rsid w:val="001336DC"/>
    <w:rsid w:val="001338A3"/>
    <w:rsid w:val="001338C3"/>
    <w:rsid w:val="0013392A"/>
    <w:rsid w:val="00133AC0"/>
    <w:rsid w:val="00133B57"/>
    <w:rsid w:val="00133C5E"/>
    <w:rsid w:val="00133DD1"/>
    <w:rsid w:val="0013400D"/>
    <w:rsid w:val="001341FF"/>
    <w:rsid w:val="00134261"/>
    <w:rsid w:val="001342D5"/>
    <w:rsid w:val="00134357"/>
    <w:rsid w:val="0013451F"/>
    <w:rsid w:val="001346B3"/>
    <w:rsid w:val="00134791"/>
    <w:rsid w:val="0013482C"/>
    <w:rsid w:val="0013488F"/>
    <w:rsid w:val="001349A1"/>
    <w:rsid w:val="00134A31"/>
    <w:rsid w:val="00134A50"/>
    <w:rsid w:val="00134A9E"/>
    <w:rsid w:val="00134BE9"/>
    <w:rsid w:val="00134D4C"/>
    <w:rsid w:val="00134D82"/>
    <w:rsid w:val="00134E73"/>
    <w:rsid w:val="00134E92"/>
    <w:rsid w:val="0013508C"/>
    <w:rsid w:val="001353E6"/>
    <w:rsid w:val="001354F9"/>
    <w:rsid w:val="0013569D"/>
    <w:rsid w:val="0013572A"/>
    <w:rsid w:val="00135B61"/>
    <w:rsid w:val="00135C2A"/>
    <w:rsid w:val="00135D26"/>
    <w:rsid w:val="00135EDB"/>
    <w:rsid w:val="00135FEB"/>
    <w:rsid w:val="001363CF"/>
    <w:rsid w:val="00136418"/>
    <w:rsid w:val="00136718"/>
    <w:rsid w:val="001367E1"/>
    <w:rsid w:val="0013691E"/>
    <w:rsid w:val="00136A3D"/>
    <w:rsid w:val="00136C7A"/>
    <w:rsid w:val="00136E24"/>
    <w:rsid w:val="00136F55"/>
    <w:rsid w:val="001371FC"/>
    <w:rsid w:val="001374CA"/>
    <w:rsid w:val="001374E4"/>
    <w:rsid w:val="00137645"/>
    <w:rsid w:val="00137941"/>
    <w:rsid w:val="00137951"/>
    <w:rsid w:val="001379F6"/>
    <w:rsid w:val="00137A48"/>
    <w:rsid w:val="00137B6D"/>
    <w:rsid w:val="00137C01"/>
    <w:rsid w:val="00137C56"/>
    <w:rsid w:val="00137D00"/>
    <w:rsid w:val="00137DB2"/>
    <w:rsid w:val="00137FDC"/>
    <w:rsid w:val="001401BF"/>
    <w:rsid w:val="00140331"/>
    <w:rsid w:val="00140361"/>
    <w:rsid w:val="00140378"/>
    <w:rsid w:val="0014045D"/>
    <w:rsid w:val="001404CC"/>
    <w:rsid w:val="0014051C"/>
    <w:rsid w:val="001405F8"/>
    <w:rsid w:val="0014062D"/>
    <w:rsid w:val="00140759"/>
    <w:rsid w:val="00140AC6"/>
    <w:rsid w:val="00140C67"/>
    <w:rsid w:val="00140E81"/>
    <w:rsid w:val="00140F31"/>
    <w:rsid w:val="00140F70"/>
    <w:rsid w:val="001410D2"/>
    <w:rsid w:val="001410EF"/>
    <w:rsid w:val="00141114"/>
    <w:rsid w:val="00141218"/>
    <w:rsid w:val="001413BF"/>
    <w:rsid w:val="001413FC"/>
    <w:rsid w:val="0014154F"/>
    <w:rsid w:val="0014162C"/>
    <w:rsid w:val="001416C9"/>
    <w:rsid w:val="00141717"/>
    <w:rsid w:val="001417AC"/>
    <w:rsid w:val="0014192F"/>
    <w:rsid w:val="00141A17"/>
    <w:rsid w:val="00141AF8"/>
    <w:rsid w:val="00141B0A"/>
    <w:rsid w:val="00141BE9"/>
    <w:rsid w:val="00141CBA"/>
    <w:rsid w:val="00141D62"/>
    <w:rsid w:val="00141DE2"/>
    <w:rsid w:val="00141EB7"/>
    <w:rsid w:val="00142291"/>
    <w:rsid w:val="00142545"/>
    <w:rsid w:val="001425FA"/>
    <w:rsid w:val="00142840"/>
    <w:rsid w:val="00142908"/>
    <w:rsid w:val="00142A27"/>
    <w:rsid w:val="0014301F"/>
    <w:rsid w:val="0014308D"/>
    <w:rsid w:val="001430DE"/>
    <w:rsid w:val="00143335"/>
    <w:rsid w:val="00143447"/>
    <w:rsid w:val="0014357C"/>
    <w:rsid w:val="0014361D"/>
    <w:rsid w:val="001436EE"/>
    <w:rsid w:val="001436F3"/>
    <w:rsid w:val="0014374A"/>
    <w:rsid w:val="001437A1"/>
    <w:rsid w:val="00143809"/>
    <w:rsid w:val="0014395D"/>
    <w:rsid w:val="00143BD9"/>
    <w:rsid w:val="00143C79"/>
    <w:rsid w:val="00143D31"/>
    <w:rsid w:val="00143D5D"/>
    <w:rsid w:val="00143DB5"/>
    <w:rsid w:val="00143E3E"/>
    <w:rsid w:val="00143F5F"/>
    <w:rsid w:val="00144006"/>
    <w:rsid w:val="001443DD"/>
    <w:rsid w:val="00144602"/>
    <w:rsid w:val="001448CE"/>
    <w:rsid w:val="00144900"/>
    <w:rsid w:val="001449A1"/>
    <w:rsid w:val="00144AE1"/>
    <w:rsid w:val="00144D0B"/>
    <w:rsid w:val="00144D7E"/>
    <w:rsid w:val="001450C6"/>
    <w:rsid w:val="00145148"/>
    <w:rsid w:val="001451FA"/>
    <w:rsid w:val="00145245"/>
    <w:rsid w:val="0014539C"/>
    <w:rsid w:val="00145436"/>
    <w:rsid w:val="001456F3"/>
    <w:rsid w:val="00145739"/>
    <w:rsid w:val="001457A6"/>
    <w:rsid w:val="0014590E"/>
    <w:rsid w:val="00145950"/>
    <w:rsid w:val="00145AB0"/>
    <w:rsid w:val="00145B0A"/>
    <w:rsid w:val="00145BC7"/>
    <w:rsid w:val="00145CD7"/>
    <w:rsid w:val="00145DCE"/>
    <w:rsid w:val="00145E6C"/>
    <w:rsid w:val="001461FB"/>
    <w:rsid w:val="001462CF"/>
    <w:rsid w:val="0014631A"/>
    <w:rsid w:val="00146499"/>
    <w:rsid w:val="0014657E"/>
    <w:rsid w:val="00146687"/>
    <w:rsid w:val="001466CC"/>
    <w:rsid w:val="001468E9"/>
    <w:rsid w:val="00146B02"/>
    <w:rsid w:val="00146B2C"/>
    <w:rsid w:val="00146D72"/>
    <w:rsid w:val="00146E98"/>
    <w:rsid w:val="00147102"/>
    <w:rsid w:val="00147206"/>
    <w:rsid w:val="0014796D"/>
    <w:rsid w:val="00147ABE"/>
    <w:rsid w:val="00147DF1"/>
    <w:rsid w:val="00147F0C"/>
    <w:rsid w:val="00147FD0"/>
    <w:rsid w:val="0015003A"/>
    <w:rsid w:val="001501A8"/>
    <w:rsid w:val="00150272"/>
    <w:rsid w:val="0015040D"/>
    <w:rsid w:val="0015041C"/>
    <w:rsid w:val="00150497"/>
    <w:rsid w:val="001505E0"/>
    <w:rsid w:val="001505E5"/>
    <w:rsid w:val="00150668"/>
    <w:rsid w:val="001506FF"/>
    <w:rsid w:val="00150874"/>
    <w:rsid w:val="00150930"/>
    <w:rsid w:val="00150A56"/>
    <w:rsid w:val="00150B24"/>
    <w:rsid w:val="00150E0A"/>
    <w:rsid w:val="00150EDD"/>
    <w:rsid w:val="00150F2D"/>
    <w:rsid w:val="00151029"/>
    <w:rsid w:val="00151148"/>
    <w:rsid w:val="0015115B"/>
    <w:rsid w:val="001512B0"/>
    <w:rsid w:val="001513B1"/>
    <w:rsid w:val="0015146A"/>
    <w:rsid w:val="00151701"/>
    <w:rsid w:val="00151733"/>
    <w:rsid w:val="0015197A"/>
    <w:rsid w:val="00151ADF"/>
    <w:rsid w:val="00151BE1"/>
    <w:rsid w:val="00151CE7"/>
    <w:rsid w:val="00151CFB"/>
    <w:rsid w:val="00151D21"/>
    <w:rsid w:val="00151E32"/>
    <w:rsid w:val="00151F08"/>
    <w:rsid w:val="00151F46"/>
    <w:rsid w:val="001521ED"/>
    <w:rsid w:val="0015222C"/>
    <w:rsid w:val="00152277"/>
    <w:rsid w:val="001522B0"/>
    <w:rsid w:val="001522EC"/>
    <w:rsid w:val="00152368"/>
    <w:rsid w:val="00152371"/>
    <w:rsid w:val="00152505"/>
    <w:rsid w:val="001525DA"/>
    <w:rsid w:val="00152604"/>
    <w:rsid w:val="00152618"/>
    <w:rsid w:val="00152790"/>
    <w:rsid w:val="0015279E"/>
    <w:rsid w:val="001527DB"/>
    <w:rsid w:val="001529BD"/>
    <w:rsid w:val="001529F6"/>
    <w:rsid w:val="00152A9D"/>
    <w:rsid w:val="00152AD4"/>
    <w:rsid w:val="00152C1B"/>
    <w:rsid w:val="00152C38"/>
    <w:rsid w:val="00152CC1"/>
    <w:rsid w:val="00152D1F"/>
    <w:rsid w:val="00152D25"/>
    <w:rsid w:val="00152F9E"/>
    <w:rsid w:val="001530DC"/>
    <w:rsid w:val="00153376"/>
    <w:rsid w:val="0015343D"/>
    <w:rsid w:val="00153594"/>
    <w:rsid w:val="001535B8"/>
    <w:rsid w:val="0015366F"/>
    <w:rsid w:val="00153784"/>
    <w:rsid w:val="0015392A"/>
    <w:rsid w:val="001539F4"/>
    <w:rsid w:val="00153BCA"/>
    <w:rsid w:val="00153C7A"/>
    <w:rsid w:val="00153E5F"/>
    <w:rsid w:val="00153E78"/>
    <w:rsid w:val="001540D1"/>
    <w:rsid w:val="001541BB"/>
    <w:rsid w:val="0015423D"/>
    <w:rsid w:val="001543FA"/>
    <w:rsid w:val="0015446E"/>
    <w:rsid w:val="001544E1"/>
    <w:rsid w:val="001548F4"/>
    <w:rsid w:val="00154962"/>
    <w:rsid w:val="00154B9D"/>
    <w:rsid w:val="00154C25"/>
    <w:rsid w:val="00154D27"/>
    <w:rsid w:val="00154E02"/>
    <w:rsid w:val="00154F73"/>
    <w:rsid w:val="001552E2"/>
    <w:rsid w:val="00155570"/>
    <w:rsid w:val="001556FC"/>
    <w:rsid w:val="001558DE"/>
    <w:rsid w:val="0015594B"/>
    <w:rsid w:val="00155B3B"/>
    <w:rsid w:val="00155BCE"/>
    <w:rsid w:val="00155BF5"/>
    <w:rsid w:val="00155C14"/>
    <w:rsid w:val="00155CC7"/>
    <w:rsid w:val="00155E6B"/>
    <w:rsid w:val="00155F5F"/>
    <w:rsid w:val="00155FCF"/>
    <w:rsid w:val="0015600D"/>
    <w:rsid w:val="001560F6"/>
    <w:rsid w:val="0015615B"/>
    <w:rsid w:val="00156199"/>
    <w:rsid w:val="0015634C"/>
    <w:rsid w:val="00156467"/>
    <w:rsid w:val="00156485"/>
    <w:rsid w:val="0015651A"/>
    <w:rsid w:val="001565CB"/>
    <w:rsid w:val="0015661C"/>
    <w:rsid w:val="001569D7"/>
    <w:rsid w:val="00156A37"/>
    <w:rsid w:val="00156BE9"/>
    <w:rsid w:val="00156BEA"/>
    <w:rsid w:val="00156C7F"/>
    <w:rsid w:val="00156F91"/>
    <w:rsid w:val="00157483"/>
    <w:rsid w:val="0015756F"/>
    <w:rsid w:val="0015757A"/>
    <w:rsid w:val="001575DC"/>
    <w:rsid w:val="00157652"/>
    <w:rsid w:val="00157662"/>
    <w:rsid w:val="0015768C"/>
    <w:rsid w:val="00157865"/>
    <w:rsid w:val="001579F8"/>
    <w:rsid w:val="00157D24"/>
    <w:rsid w:val="00157E5F"/>
    <w:rsid w:val="00160268"/>
    <w:rsid w:val="0016037D"/>
    <w:rsid w:val="0016052F"/>
    <w:rsid w:val="00160570"/>
    <w:rsid w:val="00160633"/>
    <w:rsid w:val="0016068E"/>
    <w:rsid w:val="0016069B"/>
    <w:rsid w:val="001607D0"/>
    <w:rsid w:val="0016082C"/>
    <w:rsid w:val="0016083D"/>
    <w:rsid w:val="0016085A"/>
    <w:rsid w:val="00160899"/>
    <w:rsid w:val="001608EC"/>
    <w:rsid w:val="0016090C"/>
    <w:rsid w:val="001609BD"/>
    <w:rsid w:val="00160A9F"/>
    <w:rsid w:val="00160B06"/>
    <w:rsid w:val="00160B7F"/>
    <w:rsid w:val="00160BE3"/>
    <w:rsid w:val="00160C3F"/>
    <w:rsid w:val="00160E57"/>
    <w:rsid w:val="00160E7F"/>
    <w:rsid w:val="00160EAA"/>
    <w:rsid w:val="00160EED"/>
    <w:rsid w:val="00161069"/>
    <w:rsid w:val="001612B9"/>
    <w:rsid w:val="001612D8"/>
    <w:rsid w:val="001613C8"/>
    <w:rsid w:val="001613C9"/>
    <w:rsid w:val="001614AE"/>
    <w:rsid w:val="00161650"/>
    <w:rsid w:val="0016165C"/>
    <w:rsid w:val="00161682"/>
    <w:rsid w:val="0016173F"/>
    <w:rsid w:val="00161849"/>
    <w:rsid w:val="001618A9"/>
    <w:rsid w:val="001618AF"/>
    <w:rsid w:val="00161905"/>
    <w:rsid w:val="00161972"/>
    <w:rsid w:val="00161997"/>
    <w:rsid w:val="00161A24"/>
    <w:rsid w:val="00161A2B"/>
    <w:rsid w:val="00161A72"/>
    <w:rsid w:val="00161C27"/>
    <w:rsid w:val="00161CFC"/>
    <w:rsid w:val="00161FB0"/>
    <w:rsid w:val="00162009"/>
    <w:rsid w:val="00162268"/>
    <w:rsid w:val="0016237B"/>
    <w:rsid w:val="00162584"/>
    <w:rsid w:val="00162672"/>
    <w:rsid w:val="00162767"/>
    <w:rsid w:val="001629E4"/>
    <w:rsid w:val="00162CEE"/>
    <w:rsid w:val="00162DC1"/>
    <w:rsid w:val="00162E0C"/>
    <w:rsid w:val="00162E44"/>
    <w:rsid w:val="00162ED2"/>
    <w:rsid w:val="00163201"/>
    <w:rsid w:val="0016320E"/>
    <w:rsid w:val="00163466"/>
    <w:rsid w:val="00163472"/>
    <w:rsid w:val="001637E7"/>
    <w:rsid w:val="0016385C"/>
    <w:rsid w:val="001638A6"/>
    <w:rsid w:val="00163A80"/>
    <w:rsid w:val="00163BBC"/>
    <w:rsid w:val="00163DE9"/>
    <w:rsid w:val="00164074"/>
    <w:rsid w:val="001643AF"/>
    <w:rsid w:val="001643B0"/>
    <w:rsid w:val="0016456B"/>
    <w:rsid w:val="00164612"/>
    <w:rsid w:val="001646AA"/>
    <w:rsid w:val="0016471D"/>
    <w:rsid w:val="0016482A"/>
    <w:rsid w:val="0016486C"/>
    <w:rsid w:val="00164926"/>
    <w:rsid w:val="00164B85"/>
    <w:rsid w:val="00164D9F"/>
    <w:rsid w:val="00164E61"/>
    <w:rsid w:val="00164F82"/>
    <w:rsid w:val="0016511A"/>
    <w:rsid w:val="00165129"/>
    <w:rsid w:val="001651CA"/>
    <w:rsid w:val="00165978"/>
    <w:rsid w:val="00165A5D"/>
    <w:rsid w:val="00165D1D"/>
    <w:rsid w:val="00165F10"/>
    <w:rsid w:val="00165FC1"/>
    <w:rsid w:val="001660B4"/>
    <w:rsid w:val="00166385"/>
    <w:rsid w:val="001663E3"/>
    <w:rsid w:val="001665D8"/>
    <w:rsid w:val="001666F2"/>
    <w:rsid w:val="00166782"/>
    <w:rsid w:val="001667CE"/>
    <w:rsid w:val="00166834"/>
    <w:rsid w:val="00166864"/>
    <w:rsid w:val="00166869"/>
    <w:rsid w:val="00166AA4"/>
    <w:rsid w:val="00166BA2"/>
    <w:rsid w:val="00166C70"/>
    <w:rsid w:val="00166CA6"/>
    <w:rsid w:val="00166F29"/>
    <w:rsid w:val="00167057"/>
    <w:rsid w:val="0016705D"/>
    <w:rsid w:val="00167086"/>
    <w:rsid w:val="001670E1"/>
    <w:rsid w:val="0016723E"/>
    <w:rsid w:val="001673B0"/>
    <w:rsid w:val="0016759C"/>
    <w:rsid w:val="001677F4"/>
    <w:rsid w:val="001678AE"/>
    <w:rsid w:val="001678B2"/>
    <w:rsid w:val="00167C01"/>
    <w:rsid w:val="00167C73"/>
    <w:rsid w:val="00167D12"/>
    <w:rsid w:val="00167D52"/>
    <w:rsid w:val="00167E05"/>
    <w:rsid w:val="00167E4E"/>
    <w:rsid w:val="00167EDE"/>
    <w:rsid w:val="00167EF1"/>
    <w:rsid w:val="00167F39"/>
    <w:rsid w:val="00170075"/>
    <w:rsid w:val="00170125"/>
    <w:rsid w:val="00170222"/>
    <w:rsid w:val="0017029F"/>
    <w:rsid w:val="00170457"/>
    <w:rsid w:val="00170548"/>
    <w:rsid w:val="00170675"/>
    <w:rsid w:val="0017072D"/>
    <w:rsid w:val="0017075F"/>
    <w:rsid w:val="00170773"/>
    <w:rsid w:val="001708A3"/>
    <w:rsid w:val="00170AD7"/>
    <w:rsid w:val="00170B91"/>
    <w:rsid w:val="00170B93"/>
    <w:rsid w:val="00170BC3"/>
    <w:rsid w:val="00170CEE"/>
    <w:rsid w:val="00170FE4"/>
    <w:rsid w:val="00171193"/>
    <w:rsid w:val="001711DB"/>
    <w:rsid w:val="001711E3"/>
    <w:rsid w:val="001712F8"/>
    <w:rsid w:val="00171445"/>
    <w:rsid w:val="00171687"/>
    <w:rsid w:val="00171698"/>
    <w:rsid w:val="00171759"/>
    <w:rsid w:val="00171881"/>
    <w:rsid w:val="00171985"/>
    <w:rsid w:val="00171AC4"/>
    <w:rsid w:val="00171B6F"/>
    <w:rsid w:val="00171C0E"/>
    <w:rsid w:val="00171DB4"/>
    <w:rsid w:val="00171E7B"/>
    <w:rsid w:val="00171F2D"/>
    <w:rsid w:val="00171FF9"/>
    <w:rsid w:val="00172160"/>
    <w:rsid w:val="0017216D"/>
    <w:rsid w:val="0017217A"/>
    <w:rsid w:val="0017293C"/>
    <w:rsid w:val="001729A0"/>
    <w:rsid w:val="00172A96"/>
    <w:rsid w:val="00172ABC"/>
    <w:rsid w:val="00172C45"/>
    <w:rsid w:val="00172D4E"/>
    <w:rsid w:val="00172D6F"/>
    <w:rsid w:val="00172DC0"/>
    <w:rsid w:val="00172DD7"/>
    <w:rsid w:val="00172FC1"/>
    <w:rsid w:val="001731F5"/>
    <w:rsid w:val="001733CA"/>
    <w:rsid w:val="001733CF"/>
    <w:rsid w:val="001734B1"/>
    <w:rsid w:val="001735BA"/>
    <w:rsid w:val="001736DF"/>
    <w:rsid w:val="0017376A"/>
    <w:rsid w:val="0017377C"/>
    <w:rsid w:val="00173944"/>
    <w:rsid w:val="001739BC"/>
    <w:rsid w:val="00173C11"/>
    <w:rsid w:val="00173CB9"/>
    <w:rsid w:val="00173D42"/>
    <w:rsid w:val="00173D80"/>
    <w:rsid w:val="00173DC7"/>
    <w:rsid w:val="00173E9E"/>
    <w:rsid w:val="00173EA7"/>
    <w:rsid w:val="00173F69"/>
    <w:rsid w:val="0017402B"/>
    <w:rsid w:val="001740B3"/>
    <w:rsid w:val="00174121"/>
    <w:rsid w:val="0017438E"/>
    <w:rsid w:val="001744C0"/>
    <w:rsid w:val="00174501"/>
    <w:rsid w:val="0017464E"/>
    <w:rsid w:val="00174761"/>
    <w:rsid w:val="00174803"/>
    <w:rsid w:val="00174885"/>
    <w:rsid w:val="00174A89"/>
    <w:rsid w:val="00174B4F"/>
    <w:rsid w:val="00174CAC"/>
    <w:rsid w:val="00174E61"/>
    <w:rsid w:val="001750FF"/>
    <w:rsid w:val="001751DB"/>
    <w:rsid w:val="00175206"/>
    <w:rsid w:val="00175297"/>
    <w:rsid w:val="001756D1"/>
    <w:rsid w:val="00175844"/>
    <w:rsid w:val="00175944"/>
    <w:rsid w:val="00175953"/>
    <w:rsid w:val="00175968"/>
    <w:rsid w:val="00175E86"/>
    <w:rsid w:val="00175F8A"/>
    <w:rsid w:val="0017600E"/>
    <w:rsid w:val="001761E9"/>
    <w:rsid w:val="00176287"/>
    <w:rsid w:val="0017629C"/>
    <w:rsid w:val="00176345"/>
    <w:rsid w:val="00176487"/>
    <w:rsid w:val="0017691C"/>
    <w:rsid w:val="001769D3"/>
    <w:rsid w:val="00176BAA"/>
    <w:rsid w:val="00176BD4"/>
    <w:rsid w:val="00176C30"/>
    <w:rsid w:val="00176C7B"/>
    <w:rsid w:val="00176CA5"/>
    <w:rsid w:val="00177005"/>
    <w:rsid w:val="0017716B"/>
    <w:rsid w:val="001773A3"/>
    <w:rsid w:val="00177508"/>
    <w:rsid w:val="00177577"/>
    <w:rsid w:val="001775CA"/>
    <w:rsid w:val="00177872"/>
    <w:rsid w:val="00177A6C"/>
    <w:rsid w:val="00177AAF"/>
    <w:rsid w:val="00177CDD"/>
    <w:rsid w:val="00177D72"/>
    <w:rsid w:val="00177D88"/>
    <w:rsid w:val="00177E1F"/>
    <w:rsid w:val="00180229"/>
    <w:rsid w:val="001803DC"/>
    <w:rsid w:val="0018044F"/>
    <w:rsid w:val="0018051A"/>
    <w:rsid w:val="00180666"/>
    <w:rsid w:val="0018070B"/>
    <w:rsid w:val="00180734"/>
    <w:rsid w:val="0018083C"/>
    <w:rsid w:val="00180937"/>
    <w:rsid w:val="0018098D"/>
    <w:rsid w:val="001809EC"/>
    <w:rsid w:val="00180B44"/>
    <w:rsid w:val="00180B8C"/>
    <w:rsid w:val="00180B97"/>
    <w:rsid w:val="00180C73"/>
    <w:rsid w:val="00180D07"/>
    <w:rsid w:val="00180D48"/>
    <w:rsid w:val="00180E7F"/>
    <w:rsid w:val="00180F7A"/>
    <w:rsid w:val="00180FC8"/>
    <w:rsid w:val="00180FD0"/>
    <w:rsid w:val="0018109A"/>
    <w:rsid w:val="0018113B"/>
    <w:rsid w:val="00181180"/>
    <w:rsid w:val="001812AC"/>
    <w:rsid w:val="0018134A"/>
    <w:rsid w:val="00181436"/>
    <w:rsid w:val="001814ED"/>
    <w:rsid w:val="0018169A"/>
    <w:rsid w:val="001816B3"/>
    <w:rsid w:val="001817AD"/>
    <w:rsid w:val="0018182B"/>
    <w:rsid w:val="001818EB"/>
    <w:rsid w:val="001819F7"/>
    <w:rsid w:val="00181AD3"/>
    <w:rsid w:val="00181BF0"/>
    <w:rsid w:val="00181C91"/>
    <w:rsid w:val="00181CF3"/>
    <w:rsid w:val="00181DB0"/>
    <w:rsid w:val="00181F60"/>
    <w:rsid w:val="00182120"/>
    <w:rsid w:val="00182133"/>
    <w:rsid w:val="001821D4"/>
    <w:rsid w:val="0018227A"/>
    <w:rsid w:val="0018229F"/>
    <w:rsid w:val="00182313"/>
    <w:rsid w:val="0018231B"/>
    <w:rsid w:val="00182409"/>
    <w:rsid w:val="00182415"/>
    <w:rsid w:val="001824F3"/>
    <w:rsid w:val="00182584"/>
    <w:rsid w:val="00182803"/>
    <w:rsid w:val="00182810"/>
    <w:rsid w:val="00182831"/>
    <w:rsid w:val="001828D6"/>
    <w:rsid w:val="0018292A"/>
    <w:rsid w:val="00182957"/>
    <w:rsid w:val="00182981"/>
    <w:rsid w:val="00182B24"/>
    <w:rsid w:val="00182C2E"/>
    <w:rsid w:val="00182D90"/>
    <w:rsid w:val="00182E53"/>
    <w:rsid w:val="00182F1D"/>
    <w:rsid w:val="0018346C"/>
    <w:rsid w:val="001836A2"/>
    <w:rsid w:val="00183765"/>
    <w:rsid w:val="0018388A"/>
    <w:rsid w:val="001838EB"/>
    <w:rsid w:val="001839C6"/>
    <w:rsid w:val="00183A39"/>
    <w:rsid w:val="00183AB7"/>
    <w:rsid w:val="00183AF6"/>
    <w:rsid w:val="00183B2D"/>
    <w:rsid w:val="00183B46"/>
    <w:rsid w:val="00183C11"/>
    <w:rsid w:val="00183D23"/>
    <w:rsid w:val="00183D3A"/>
    <w:rsid w:val="00183EDD"/>
    <w:rsid w:val="00183FA0"/>
    <w:rsid w:val="00183FDE"/>
    <w:rsid w:val="001842AB"/>
    <w:rsid w:val="001842F9"/>
    <w:rsid w:val="001843A4"/>
    <w:rsid w:val="00184502"/>
    <w:rsid w:val="00184516"/>
    <w:rsid w:val="0018452A"/>
    <w:rsid w:val="0018459F"/>
    <w:rsid w:val="001845D9"/>
    <w:rsid w:val="00184673"/>
    <w:rsid w:val="001846E3"/>
    <w:rsid w:val="00184911"/>
    <w:rsid w:val="001849A2"/>
    <w:rsid w:val="00184A00"/>
    <w:rsid w:val="00184A0B"/>
    <w:rsid w:val="00184ABE"/>
    <w:rsid w:val="00184B06"/>
    <w:rsid w:val="00184BCB"/>
    <w:rsid w:val="00184C64"/>
    <w:rsid w:val="00184C7E"/>
    <w:rsid w:val="00184D58"/>
    <w:rsid w:val="00184DAB"/>
    <w:rsid w:val="00184DF4"/>
    <w:rsid w:val="00184E80"/>
    <w:rsid w:val="00184EB3"/>
    <w:rsid w:val="00184EC7"/>
    <w:rsid w:val="00184F6D"/>
    <w:rsid w:val="00184FB4"/>
    <w:rsid w:val="00185136"/>
    <w:rsid w:val="0018524A"/>
    <w:rsid w:val="001852D6"/>
    <w:rsid w:val="0018532F"/>
    <w:rsid w:val="00185353"/>
    <w:rsid w:val="00185359"/>
    <w:rsid w:val="00185437"/>
    <w:rsid w:val="00185482"/>
    <w:rsid w:val="00185483"/>
    <w:rsid w:val="001854E0"/>
    <w:rsid w:val="001854FC"/>
    <w:rsid w:val="00185634"/>
    <w:rsid w:val="00185656"/>
    <w:rsid w:val="001856C8"/>
    <w:rsid w:val="001857DC"/>
    <w:rsid w:val="0018583C"/>
    <w:rsid w:val="0018586C"/>
    <w:rsid w:val="00185941"/>
    <w:rsid w:val="00185952"/>
    <w:rsid w:val="00185C96"/>
    <w:rsid w:val="00185CBE"/>
    <w:rsid w:val="00185D39"/>
    <w:rsid w:val="001860F9"/>
    <w:rsid w:val="001860FF"/>
    <w:rsid w:val="001861D9"/>
    <w:rsid w:val="0018626F"/>
    <w:rsid w:val="00186662"/>
    <w:rsid w:val="001866CD"/>
    <w:rsid w:val="00186904"/>
    <w:rsid w:val="00186949"/>
    <w:rsid w:val="00186A1E"/>
    <w:rsid w:val="00186A79"/>
    <w:rsid w:val="00186B9D"/>
    <w:rsid w:val="00186C8F"/>
    <w:rsid w:val="00186D17"/>
    <w:rsid w:val="00186DD3"/>
    <w:rsid w:val="00186F1D"/>
    <w:rsid w:val="00187155"/>
    <w:rsid w:val="00187449"/>
    <w:rsid w:val="0018764E"/>
    <w:rsid w:val="0018766A"/>
    <w:rsid w:val="001876B9"/>
    <w:rsid w:val="00187715"/>
    <w:rsid w:val="001877F8"/>
    <w:rsid w:val="00187B0F"/>
    <w:rsid w:val="00187BA7"/>
    <w:rsid w:val="00187D5C"/>
    <w:rsid w:val="00187DF1"/>
    <w:rsid w:val="00187E39"/>
    <w:rsid w:val="001902C8"/>
    <w:rsid w:val="001906F0"/>
    <w:rsid w:val="00190833"/>
    <w:rsid w:val="0019096E"/>
    <w:rsid w:val="00190A83"/>
    <w:rsid w:val="00190C80"/>
    <w:rsid w:val="00190CE1"/>
    <w:rsid w:val="00190E1E"/>
    <w:rsid w:val="00190E5A"/>
    <w:rsid w:val="00190FEA"/>
    <w:rsid w:val="0019105B"/>
    <w:rsid w:val="0019117C"/>
    <w:rsid w:val="00191294"/>
    <w:rsid w:val="00191359"/>
    <w:rsid w:val="001915E7"/>
    <w:rsid w:val="00191607"/>
    <w:rsid w:val="001917B1"/>
    <w:rsid w:val="0019181F"/>
    <w:rsid w:val="0019184A"/>
    <w:rsid w:val="001918C3"/>
    <w:rsid w:val="00191AE6"/>
    <w:rsid w:val="00191C84"/>
    <w:rsid w:val="00191D5F"/>
    <w:rsid w:val="00192075"/>
    <w:rsid w:val="0019223E"/>
    <w:rsid w:val="00192494"/>
    <w:rsid w:val="0019257A"/>
    <w:rsid w:val="0019264C"/>
    <w:rsid w:val="001928DA"/>
    <w:rsid w:val="00192F1F"/>
    <w:rsid w:val="00192FB6"/>
    <w:rsid w:val="001930B0"/>
    <w:rsid w:val="001932FE"/>
    <w:rsid w:val="00193597"/>
    <w:rsid w:val="001937FB"/>
    <w:rsid w:val="0019383F"/>
    <w:rsid w:val="001938E8"/>
    <w:rsid w:val="001939CA"/>
    <w:rsid w:val="00193A49"/>
    <w:rsid w:val="00193A74"/>
    <w:rsid w:val="00193A93"/>
    <w:rsid w:val="00193AE8"/>
    <w:rsid w:val="00193B05"/>
    <w:rsid w:val="00193B3B"/>
    <w:rsid w:val="00193C25"/>
    <w:rsid w:val="00193C60"/>
    <w:rsid w:val="00193CB5"/>
    <w:rsid w:val="00193E4B"/>
    <w:rsid w:val="00193F0D"/>
    <w:rsid w:val="001940FB"/>
    <w:rsid w:val="001941D9"/>
    <w:rsid w:val="001943C7"/>
    <w:rsid w:val="0019444D"/>
    <w:rsid w:val="001944A2"/>
    <w:rsid w:val="001944C7"/>
    <w:rsid w:val="0019456F"/>
    <w:rsid w:val="00194769"/>
    <w:rsid w:val="0019479B"/>
    <w:rsid w:val="001947AC"/>
    <w:rsid w:val="001947FA"/>
    <w:rsid w:val="0019494F"/>
    <w:rsid w:val="00194990"/>
    <w:rsid w:val="00194D0D"/>
    <w:rsid w:val="00194F89"/>
    <w:rsid w:val="00194FE5"/>
    <w:rsid w:val="001952AC"/>
    <w:rsid w:val="001954E2"/>
    <w:rsid w:val="0019554B"/>
    <w:rsid w:val="001955E2"/>
    <w:rsid w:val="00195622"/>
    <w:rsid w:val="00195655"/>
    <w:rsid w:val="001957C7"/>
    <w:rsid w:val="00195981"/>
    <w:rsid w:val="001959E7"/>
    <w:rsid w:val="00195C72"/>
    <w:rsid w:val="00195DA7"/>
    <w:rsid w:val="00195DC3"/>
    <w:rsid w:val="00195E4A"/>
    <w:rsid w:val="00195F0E"/>
    <w:rsid w:val="00195FBB"/>
    <w:rsid w:val="00195FC3"/>
    <w:rsid w:val="001960FC"/>
    <w:rsid w:val="0019611B"/>
    <w:rsid w:val="0019613F"/>
    <w:rsid w:val="00196276"/>
    <w:rsid w:val="00196329"/>
    <w:rsid w:val="0019638B"/>
    <w:rsid w:val="001963C7"/>
    <w:rsid w:val="0019659B"/>
    <w:rsid w:val="0019660F"/>
    <w:rsid w:val="0019665E"/>
    <w:rsid w:val="0019683D"/>
    <w:rsid w:val="00196878"/>
    <w:rsid w:val="00196902"/>
    <w:rsid w:val="00196957"/>
    <w:rsid w:val="0019696C"/>
    <w:rsid w:val="00196BB8"/>
    <w:rsid w:val="00196BF1"/>
    <w:rsid w:val="00196D5F"/>
    <w:rsid w:val="00196E8A"/>
    <w:rsid w:val="00196E9A"/>
    <w:rsid w:val="00196FF7"/>
    <w:rsid w:val="00197143"/>
    <w:rsid w:val="0019724C"/>
    <w:rsid w:val="001972C1"/>
    <w:rsid w:val="00197752"/>
    <w:rsid w:val="0019777A"/>
    <w:rsid w:val="00197883"/>
    <w:rsid w:val="0019790A"/>
    <w:rsid w:val="0019793A"/>
    <w:rsid w:val="001979FD"/>
    <w:rsid w:val="001979FF"/>
    <w:rsid w:val="00197A4A"/>
    <w:rsid w:val="00197AFF"/>
    <w:rsid w:val="00197B9F"/>
    <w:rsid w:val="00197BB6"/>
    <w:rsid w:val="00197C38"/>
    <w:rsid w:val="00197CDF"/>
    <w:rsid w:val="00197D16"/>
    <w:rsid w:val="00197D1B"/>
    <w:rsid w:val="00197FC8"/>
    <w:rsid w:val="00197FE2"/>
    <w:rsid w:val="001A01D8"/>
    <w:rsid w:val="001A0264"/>
    <w:rsid w:val="001A03AF"/>
    <w:rsid w:val="001A04FC"/>
    <w:rsid w:val="001A0657"/>
    <w:rsid w:val="001A06E4"/>
    <w:rsid w:val="001A0855"/>
    <w:rsid w:val="001A0B5A"/>
    <w:rsid w:val="001A0C0F"/>
    <w:rsid w:val="001A0D83"/>
    <w:rsid w:val="001A0DD8"/>
    <w:rsid w:val="001A0E59"/>
    <w:rsid w:val="001A102E"/>
    <w:rsid w:val="001A10DB"/>
    <w:rsid w:val="001A1119"/>
    <w:rsid w:val="001A12AB"/>
    <w:rsid w:val="001A131B"/>
    <w:rsid w:val="001A1352"/>
    <w:rsid w:val="001A1379"/>
    <w:rsid w:val="001A184B"/>
    <w:rsid w:val="001A19AB"/>
    <w:rsid w:val="001A1AEE"/>
    <w:rsid w:val="001A1BFD"/>
    <w:rsid w:val="001A1EF9"/>
    <w:rsid w:val="001A223F"/>
    <w:rsid w:val="001A22F3"/>
    <w:rsid w:val="001A245B"/>
    <w:rsid w:val="001A25D8"/>
    <w:rsid w:val="001A2695"/>
    <w:rsid w:val="001A27AF"/>
    <w:rsid w:val="001A27F4"/>
    <w:rsid w:val="001A2B97"/>
    <w:rsid w:val="001A2C01"/>
    <w:rsid w:val="001A2D49"/>
    <w:rsid w:val="001A2D96"/>
    <w:rsid w:val="001A3046"/>
    <w:rsid w:val="001A3070"/>
    <w:rsid w:val="001A32BC"/>
    <w:rsid w:val="001A336D"/>
    <w:rsid w:val="001A355E"/>
    <w:rsid w:val="001A3566"/>
    <w:rsid w:val="001A3628"/>
    <w:rsid w:val="001A36B2"/>
    <w:rsid w:val="001A377A"/>
    <w:rsid w:val="001A3788"/>
    <w:rsid w:val="001A39F7"/>
    <w:rsid w:val="001A39F8"/>
    <w:rsid w:val="001A3B0C"/>
    <w:rsid w:val="001A3BCD"/>
    <w:rsid w:val="001A3C20"/>
    <w:rsid w:val="001A3C40"/>
    <w:rsid w:val="001A3CE4"/>
    <w:rsid w:val="001A3CF1"/>
    <w:rsid w:val="001A3D60"/>
    <w:rsid w:val="001A3FC7"/>
    <w:rsid w:val="001A4132"/>
    <w:rsid w:val="001A439D"/>
    <w:rsid w:val="001A4658"/>
    <w:rsid w:val="001A465A"/>
    <w:rsid w:val="001A4765"/>
    <w:rsid w:val="001A47F8"/>
    <w:rsid w:val="001A4A25"/>
    <w:rsid w:val="001A4A65"/>
    <w:rsid w:val="001A4CF6"/>
    <w:rsid w:val="001A4D0C"/>
    <w:rsid w:val="001A4EB3"/>
    <w:rsid w:val="001A4ED6"/>
    <w:rsid w:val="001A4EEB"/>
    <w:rsid w:val="001A50D9"/>
    <w:rsid w:val="001A5230"/>
    <w:rsid w:val="001A523D"/>
    <w:rsid w:val="001A533A"/>
    <w:rsid w:val="001A5354"/>
    <w:rsid w:val="001A5413"/>
    <w:rsid w:val="001A5571"/>
    <w:rsid w:val="001A5654"/>
    <w:rsid w:val="001A5853"/>
    <w:rsid w:val="001A5A31"/>
    <w:rsid w:val="001A5A89"/>
    <w:rsid w:val="001A5C60"/>
    <w:rsid w:val="001A5D02"/>
    <w:rsid w:val="001A5ECA"/>
    <w:rsid w:val="001A5F29"/>
    <w:rsid w:val="001A6007"/>
    <w:rsid w:val="001A6059"/>
    <w:rsid w:val="001A60B9"/>
    <w:rsid w:val="001A681F"/>
    <w:rsid w:val="001A6876"/>
    <w:rsid w:val="001A68D1"/>
    <w:rsid w:val="001A6A70"/>
    <w:rsid w:val="001A6AB9"/>
    <w:rsid w:val="001A6ADC"/>
    <w:rsid w:val="001A6C1F"/>
    <w:rsid w:val="001A6CBA"/>
    <w:rsid w:val="001A6E35"/>
    <w:rsid w:val="001A75B9"/>
    <w:rsid w:val="001A75F6"/>
    <w:rsid w:val="001A76A2"/>
    <w:rsid w:val="001A76DA"/>
    <w:rsid w:val="001A7973"/>
    <w:rsid w:val="001A7981"/>
    <w:rsid w:val="001A7AF3"/>
    <w:rsid w:val="001A7BFF"/>
    <w:rsid w:val="001A7D94"/>
    <w:rsid w:val="001A7DAE"/>
    <w:rsid w:val="001A7E09"/>
    <w:rsid w:val="001A7E0D"/>
    <w:rsid w:val="001A7E35"/>
    <w:rsid w:val="001A7FEC"/>
    <w:rsid w:val="001A7FED"/>
    <w:rsid w:val="001B0184"/>
    <w:rsid w:val="001B03AB"/>
    <w:rsid w:val="001B041A"/>
    <w:rsid w:val="001B0699"/>
    <w:rsid w:val="001B097C"/>
    <w:rsid w:val="001B0A4C"/>
    <w:rsid w:val="001B0E9A"/>
    <w:rsid w:val="001B0F63"/>
    <w:rsid w:val="001B11DC"/>
    <w:rsid w:val="001B122D"/>
    <w:rsid w:val="001B123F"/>
    <w:rsid w:val="001B1472"/>
    <w:rsid w:val="001B154C"/>
    <w:rsid w:val="001B1619"/>
    <w:rsid w:val="001B17E3"/>
    <w:rsid w:val="001B1848"/>
    <w:rsid w:val="001B19DA"/>
    <w:rsid w:val="001B2036"/>
    <w:rsid w:val="001B20A8"/>
    <w:rsid w:val="001B210A"/>
    <w:rsid w:val="001B2485"/>
    <w:rsid w:val="001B24F2"/>
    <w:rsid w:val="001B26A4"/>
    <w:rsid w:val="001B272B"/>
    <w:rsid w:val="001B287C"/>
    <w:rsid w:val="001B2ABA"/>
    <w:rsid w:val="001B2B8A"/>
    <w:rsid w:val="001B2BBD"/>
    <w:rsid w:val="001B2C59"/>
    <w:rsid w:val="001B2D4B"/>
    <w:rsid w:val="001B2DBF"/>
    <w:rsid w:val="001B2E7A"/>
    <w:rsid w:val="001B3351"/>
    <w:rsid w:val="001B33B4"/>
    <w:rsid w:val="001B33C3"/>
    <w:rsid w:val="001B34C5"/>
    <w:rsid w:val="001B35CC"/>
    <w:rsid w:val="001B3891"/>
    <w:rsid w:val="001B3972"/>
    <w:rsid w:val="001B3984"/>
    <w:rsid w:val="001B3AED"/>
    <w:rsid w:val="001B3DD7"/>
    <w:rsid w:val="001B416A"/>
    <w:rsid w:val="001B41A6"/>
    <w:rsid w:val="001B4226"/>
    <w:rsid w:val="001B42F8"/>
    <w:rsid w:val="001B43C8"/>
    <w:rsid w:val="001B43FD"/>
    <w:rsid w:val="001B4411"/>
    <w:rsid w:val="001B4561"/>
    <w:rsid w:val="001B481F"/>
    <w:rsid w:val="001B4827"/>
    <w:rsid w:val="001B4A01"/>
    <w:rsid w:val="001B4A5C"/>
    <w:rsid w:val="001B4B94"/>
    <w:rsid w:val="001B4BC8"/>
    <w:rsid w:val="001B4C11"/>
    <w:rsid w:val="001B4D30"/>
    <w:rsid w:val="001B4D60"/>
    <w:rsid w:val="001B4D91"/>
    <w:rsid w:val="001B5195"/>
    <w:rsid w:val="001B5286"/>
    <w:rsid w:val="001B5446"/>
    <w:rsid w:val="001B560C"/>
    <w:rsid w:val="001B5948"/>
    <w:rsid w:val="001B5AC0"/>
    <w:rsid w:val="001B5B0E"/>
    <w:rsid w:val="001B5B86"/>
    <w:rsid w:val="001B5D62"/>
    <w:rsid w:val="001B5E0B"/>
    <w:rsid w:val="001B5EFA"/>
    <w:rsid w:val="001B5F5B"/>
    <w:rsid w:val="001B5F65"/>
    <w:rsid w:val="001B62BD"/>
    <w:rsid w:val="001B6347"/>
    <w:rsid w:val="001B6491"/>
    <w:rsid w:val="001B650D"/>
    <w:rsid w:val="001B6552"/>
    <w:rsid w:val="001B6598"/>
    <w:rsid w:val="001B667C"/>
    <w:rsid w:val="001B678B"/>
    <w:rsid w:val="001B6834"/>
    <w:rsid w:val="001B6846"/>
    <w:rsid w:val="001B69AD"/>
    <w:rsid w:val="001B6A58"/>
    <w:rsid w:val="001B6DBC"/>
    <w:rsid w:val="001B6F79"/>
    <w:rsid w:val="001B70E0"/>
    <w:rsid w:val="001B710F"/>
    <w:rsid w:val="001B7201"/>
    <w:rsid w:val="001B7215"/>
    <w:rsid w:val="001B7216"/>
    <w:rsid w:val="001B7392"/>
    <w:rsid w:val="001B7452"/>
    <w:rsid w:val="001B762D"/>
    <w:rsid w:val="001B764F"/>
    <w:rsid w:val="001B7686"/>
    <w:rsid w:val="001B7768"/>
    <w:rsid w:val="001B77E3"/>
    <w:rsid w:val="001B7924"/>
    <w:rsid w:val="001B79CF"/>
    <w:rsid w:val="001B7BED"/>
    <w:rsid w:val="001B7E9B"/>
    <w:rsid w:val="001B7F76"/>
    <w:rsid w:val="001C00E6"/>
    <w:rsid w:val="001C00E8"/>
    <w:rsid w:val="001C024B"/>
    <w:rsid w:val="001C02A0"/>
    <w:rsid w:val="001C02C8"/>
    <w:rsid w:val="001C049F"/>
    <w:rsid w:val="001C04B4"/>
    <w:rsid w:val="001C051F"/>
    <w:rsid w:val="001C07CF"/>
    <w:rsid w:val="001C0871"/>
    <w:rsid w:val="001C0896"/>
    <w:rsid w:val="001C0920"/>
    <w:rsid w:val="001C095D"/>
    <w:rsid w:val="001C0AF3"/>
    <w:rsid w:val="001C0D20"/>
    <w:rsid w:val="001C0E35"/>
    <w:rsid w:val="001C0EFC"/>
    <w:rsid w:val="001C1074"/>
    <w:rsid w:val="001C123D"/>
    <w:rsid w:val="001C1303"/>
    <w:rsid w:val="001C133F"/>
    <w:rsid w:val="001C135F"/>
    <w:rsid w:val="001C13BF"/>
    <w:rsid w:val="001C145B"/>
    <w:rsid w:val="001C1506"/>
    <w:rsid w:val="001C16FC"/>
    <w:rsid w:val="001C1926"/>
    <w:rsid w:val="001C199A"/>
    <w:rsid w:val="001C1AEB"/>
    <w:rsid w:val="001C1BF6"/>
    <w:rsid w:val="001C1C40"/>
    <w:rsid w:val="001C1D5B"/>
    <w:rsid w:val="001C1DD3"/>
    <w:rsid w:val="001C202D"/>
    <w:rsid w:val="001C20AB"/>
    <w:rsid w:val="001C20DE"/>
    <w:rsid w:val="001C2101"/>
    <w:rsid w:val="001C222C"/>
    <w:rsid w:val="001C2289"/>
    <w:rsid w:val="001C22AB"/>
    <w:rsid w:val="001C2379"/>
    <w:rsid w:val="001C2418"/>
    <w:rsid w:val="001C2681"/>
    <w:rsid w:val="001C27D9"/>
    <w:rsid w:val="001C2858"/>
    <w:rsid w:val="001C28A7"/>
    <w:rsid w:val="001C28B0"/>
    <w:rsid w:val="001C2923"/>
    <w:rsid w:val="001C2AFE"/>
    <w:rsid w:val="001C2B34"/>
    <w:rsid w:val="001C2C4A"/>
    <w:rsid w:val="001C2D1A"/>
    <w:rsid w:val="001C2DBF"/>
    <w:rsid w:val="001C2E7D"/>
    <w:rsid w:val="001C2EC4"/>
    <w:rsid w:val="001C311A"/>
    <w:rsid w:val="001C3157"/>
    <w:rsid w:val="001C3250"/>
    <w:rsid w:val="001C32E3"/>
    <w:rsid w:val="001C3509"/>
    <w:rsid w:val="001C3558"/>
    <w:rsid w:val="001C357A"/>
    <w:rsid w:val="001C3762"/>
    <w:rsid w:val="001C3778"/>
    <w:rsid w:val="001C388D"/>
    <w:rsid w:val="001C3A96"/>
    <w:rsid w:val="001C3AFB"/>
    <w:rsid w:val="001C3D39"/>
    <w:rsid w:val="001C3E34"/>
    <w:rsid w:val="001C3F5C"/>
    <w:rsid w:val="001C407F"/>
    <w:rsid w:val="001C40AB"/>
    <w:rsid w:val="001C40EC"/>
    <w:rsid w:val="001C45AA"/>
    <w:rsid w:val="001C46CD"/>
    <w:rsid w:val="001C4780"/>
    <w:rsid w:val="001C480D"/>
    <w:rsid w:val="001C4881"/>
    <w:rsid w:val="001C4921"/>
    <w:rsid w:val="001C49B9"/>
    <w:rsid w:val="001C4C3E"/>
    <w:rsid w:val="001C4C5A"/>
    <w:rsid w:val="001C4CE4"/>
    <w:rsid w:val="001C4FD9"/>
    <w:rsid w:val="001C5299"/>
    <w:rsid w:val="001C5305"/>
    <w:rsid w:val="001C5329"/>
    <w:rsid w:val="001C5728"/>
    <w:rsid w:val="001C579A"/>
    <w:rsid w:val="001C5843"/>
    <w:rsid w:val="001C5861"/>
    <w:rsid w:val="001C599C"/>
    <w:rsid w:val="001C5A18"/>
    <w:rsid w:val="001C5D2D"/>
    <w:rsid w:val="001C5D68"/>
    <w:rsid w:val="001C5D97"/>
    <w:rsid w:val="001C5FB7"/>
    <w:rsid w:val="001C6170"/>
    <w:rsid w:val="001C61B1"/>
    <w:rsid w:val="001C6293"/>
    <w:rsid w:val="001C6385"/>
    <w:rsid w:val="001C63B2"/>
    <w:rsid w:val="001C656F"/>
    <w:rsid w:val="001C68B6"/>
    <w:rsid w:val="001C6967"/>
    <w:rsid w:val="001C69C3"/>
    <w:rsid w:val="001C6A97"/>
    <w:rsid w:val="001C6AB3"/>
    <w:rsid w:val="001C6AF6"/>
    <w:rsid w:val="001C6B5D"/>
    <w:rsid w:val="001C6CA0"/>
    <w:rsid w:val="001C6D18"/>
    <w:rsid w:val="001C6E5A"/>
    <w:rsid w:val="001C6E78"/>
    <w:rsid w:val="001C6FA6"/>
    <w:rsid w:val="001C6FCE"/>
    <w:rsid w:val="001C7034"/>
    <w:rsid w:val="001C717A"/>
    <w:rsid w:val="001C735A"/>
    <w:rsid w:val="001C7394"/>
    <w:rsid w:val="001C75EA"/>
    <w:rsid w:val="001C760A"/>
    <w:rsid w:val="001C7690"/>
    <w:rsid w:val="001C7C19"/>
    <w:rsid w:val="001C7D81"/>
    <w:rsid w:val="001C7E14"/>
    <w:rsid w:val="001C7F8A"/>
    <w:rsid w:val="001D0009"/>
    <w:rsid w:val="001D03FB"/>
    <w:rsid w:val="001D04D4"/>
    <w:rsid w:val="001D0720"/>
    <w:rsid w:val="001D087B"/>
    <w:rsid w:val="001D0A21"/>
    <w:rsid w:val="001D0ACF"/>
    <w:rsid w:val="001D0B32"/>
    <w:rsid w:val="001D0BD4"/>
    <w:rsid w:val="001D0CAE"/>
    <w:rsid w:val="001D0CE4"/>
    <w:rsid w:val="001D0D9E"/>
    <w:rsid w:val="001D0FE8"/>
    <w:rsid w:val="001D1098"/>
    <w:rsid w:val="001D10EE"/>
    <w:rsid w:val="001D10F7"/>
    <w:rsid w:val="001D1337"/>
    <w:rsid w:val="001D13EA"/>
    <w:rsid w:val="001D13F0"/>
    <w:rsid w:val="001D1800"/>
    <w:rsid w:val="001D1BC3"/>
    <w:rsid w:val="001D1D0A"/>
    <w:rsid w:val="001D1D92"/>
    <w:rsid w:val="001D1DBB"/>
    <w:rsid w:val="001D1EA6"/>
    <w:rsid w:val="001D1EC6"/>
    <w:rsid w:val="001D1F19"/>
    <w:rsid w:val="001D1F2C"/>
    <w:rsid w:val="001D1F2F"/>
    <w:rsid w:val="001D1FDA"/>
    <w:rsid w:val="001D20AF"/>
    <w:rsid w:val="001D224A"/>
    <w:rsid w:val="001D2272"/>
    <w:rsid w:val="001D2291"/>
    <w:rsid w:val="001D22F2"/>
    <w:rsid w:val="001D241B"/>
    <w:rsid w:val="001D2444"/>
    <w:rsid w:val="001D257F"/>
    <w:rsid w:val="001D25B7"/>
    <w:rsid w:val="001D2636"/>
    <w:rsid w:val="001D271C"/>
    <w:rsid w:val="001D2731"/>
    <w:rsid w:val="001D2764"/>
    <w:rsid w:val="001D288B"/>
    <w:rsid w:val="001D2968"/>
    <w:rsid w:val="001D2973"/>
    <w:rsid w:val="001D29A4"/>
    <w:rsid w:val="001D2A9C"/>
    <w:rsid w:val="001D2AA6"/>
    <w:rsid w:val="001D2CB3"/>
    <w:rsid w:val="001D2D4C"/>
    <w:rsid w:val="001D2F53"/>
    <w:rsid w:val="001D2F8E"/>
    <w:rsid w:val="001D301B"/>
    <w:rsid w:val="001D3198"/>
    <w:rsid w:val="001D31A1"/>
    <w:rsid w:val="001D31EC"/>
    <w:rsid w:val="001D35B6"/>
    <w:rsid w:val="001D3799"/>
    <w:rsid w:val="001D37FE"/>
    <w:rsid w:val="001D3876"/>
    <w:rsid w:val="001D3BCB"/>
    <w:rsid w:val="001D3C05"/>
    <w:rsid w:val="001D4037"/>
    <w:rsid w:val="001D42DC"/>
    <w:rsid w:val="001D4327"/>
    <w:rsid w:val="001D448C"/>
    <w:rsid w:val="001D4542"/>
    <w:rsid w:val="001D4599"/>
    <w:rsid w:val="001D49C0"/>
    <w:rsid w:val="001D4A02"/>
    <w:rsid w:val="001D4BB9"/>
    <w:rsid w:val="001D4C1C"/>
    <w:rsid w:val="001D4D87"/>
    <w:rsid w:val="001D4F76"/>
    <w:rsid w:val="001D5045"/>
    <w:rsid w:val="001D50CE"/>
    <w:rsid w:val="001D5110"/>
    <w:rsid w:val="001D5184"/>
    <w:rsid w:val="001D533C"/>
    <w:rsid w:val="001D53E9"/>
    <w:rsid w:val="001D5410"/>
    <w:rsid w:val="001D5415"/>
    <w:rsid w:val="001D5458"/>
    <w:rsid w:val="001D54B6"/>
    <w:rsid w:val="001D5516"/>
    <w:rsid w:val="001D559A"/>
    <w:rsid w:val="001D5604"/>
    <w:rsid w:val="001D5670"/>
    <w:rsid w:val="001D587B"/>
    <w:rsid w:val="001D587E"/>
    <w:rsid w:val="001D59FE"/>
    <w:rsid w:val="001D5A23"/>
    <w:rsid w:val="001D5A32"/>
    <w:rsid w:val="001D5B57"/>
    <w:rsid w:val="001D5E58"/>
    <w:rsid w:val="001D5F42"/>
    <w:rsid w:val="001D5FD8"/>
    <w:rsid w:val="001D606F"/>
    <w:rsid w:val="001D61B0"/>
    <w:rsid w:val="001D61CD"/>
    <w:rsid w:val="001D624E"/>
    <w:rsid w:val="001D6278"/>
    <w:rsid w:val="001D62FC"/>
    <w:rsid w:val="001D65D8"/>
    <w:rsid w:val="001D69F2"/>
    <w:rsid w:val="001D6A55"/>
    <w:rsid w:val="001D6A92"/>
    <w:rsid w:val="001D6D79"/>
    <w:rsid w:val="001D6E19"/>
    <w:rsid w:val="001D6F4E"/>
    <w:rsid w:val="001D7184"/>
    <w:rsid w:val="001D71FC"/>
    <w:rsid w:val="001D73B1"/>
    <w:rsid w:val="001D73D0"/>
    <w:rsid w:val="001D7581"/>
    <w:rsid w:val="001D761B"/>
    <w:rsid w:val="001D7646"/>
    <w:rsid w:val="001D77BF"/>
    <w:rsid w:val="001D782D"/>
    <w:rsid w:val="001D784B"/>
    <w:rsid w:val="001D7DA0"/>
    <w:rsid w:val="001D7E92"/>
    <w:rsid w:val="001E00FB"/>
    <w:rsid w:val="001E04C8"/>
    <w:rsid w:val="001E04C9"/>
    <w:rsid w:val="001E052F"/>
    <w:rsid w:val="001E056D"/>
    <w:rsid w:val="001E05D6"/>
    <w:rsid w:val="001E05FE"/>
    <w:rsid w:val="001E064F"/>
    <w:rsid w:val="001E06D3"/>
    <w:rsid w:val="001E0759"/>
    <w:rsid w:val="001E0770"/>
    <w:rsid w:val="001E0CC1"/>
    <w:rsid w:val="001E0D68"/>
    <w:rsid w:val="001E10AB"/>
    <w:rsid w:val="001E119E"/>
    <w:rsid w:val="001E1215"/>
    <w:rsid w:val="001E12AF"/>
    <w:rsid w:val="001E13FB"/>
    <w:rsid w:val="001E147D"/>
    <w:rsid w:val="001E15E5"/>
    <w:rsid w:val="001E1604"/>
    <w:rsid w:val="001E160C"/>
    <w:rsid w:val="001E1613"/>
    <w:rsid w:val="001E18C3"/>
    <w:rsid w:val="001E1935"/>
    <w:rsid w:val="001E1A29"/>
    <w:rsid w:val="001E1B60"/>
    <w:rsid w:val="001E1DD0"/>
    <w:rsid w:val="001E1E93"/>
    <w:rsid w:val="001E224C"/>
    <w:rsid w:val="001E24D9"/>
    <w:rsid w:val="001E25C7"/>
    <w:rsid w:val="001E2613"/>
    <w:rsid w:val="001E264F"/>
    <w:rsid w:val="001E2716"/>
    <w:rsid w:val="001E27E0"/>
    <w:rsid w:val="001E2A65"/>
    <w:rsid w:val="001E2ACF"/>
    <w:rsid w:val="001E2AFA"/>
    <w:rsid w:val="001E2B7C"/>
    <w:rsid w:val="001E2BF4"/>
    <w:rsid w:val="001E2DCF"/>
    <w:rsid w:val="001E2E86"/>
    <w:rsid w:val="001E30F0"/>
    <w:rsid w:val="001E3256"/>
    <w:rsid w:val="001E3259"/>
    <w:rsid w:val="001E32EB"/>
    <w:rsid w:val="001E34EC"/>
    <w:rsid w:val="001E34EE"/>
    <w:rsid w:val="001E35DD"/>
    <w:rsid w:val="001E394C"/>
    <w:rsid w:val="001E3AEE"/>
    <w:rsid w:val="001E3C4A"/>
    <w:rsid w:val="001E3D06"/>
    <w:rsid w:val="001E3D3A"/>
    <w:rsid w:val="001E3D46"/>
    <w:rsid w:val="001E3D49"/>
    <w:rsid w:val="001E3DEA"/>
    <w:rsid w:val="001E3E05"/>
    <w:rsid w:val="001E3E6B"/>
    <w:rsid w:val="001E3E7C"/>
    <w:rsid w:val="001E4368"/>
    <w:rsid w:val="001E439B"/>
    <w:rsid w:val="001E4477"/>
    <w:rsid w:val="001E44AF"/>
    <w:rsid w:val="001E472B"/>
    <w:rsid w:val="001E47BB"/>
    <w:rsid w:val="001E4895"/>
    <w:rsid w:val="001E49CB"/>
    <w:rsid w:val="001E4B1F"/>
    <w:rsid w:val="001E4D01"/>
    <w:rsid w:val="001E4E23"/>
    <w:rsid w:val="001E51BA"/>
    <w:rsid w:val="001E5280"/>
    <w:rsid w:val="001E52CC"/>
    <w:rsid w:val="001E54E5"/>
    <w:rsid w:val="001E56FA"/>
    <w:rsid w:val="001E5A69"/>
    <w:rsid w:val="001E5A7E"/>
    <w:rsid w:val="001E5AE2"/>
    <w:rsid w:val="001E5C13"/>
    <w:rsid w:val="001E5C7D"/>
    <w:rsid w:val="001E5D7C"/>
    <w:rsid w:val="001E5D7D"/>
    <w:rsid w:val="001E5DFE"/>
    <w:rsid w:val="001E600C"/>
    <w:rsid w:val="001E601F"/>
    <w:rsid w:val="001E609F"/>
    <w:rsid w:val="001E60A0"/>
    <w:rsid w:val="001E61D2"/>
    <w:rsid w:val="001E62F9"/>
    <w:rsid w:val="001E641A"/>
    <w:rsid w:val="001E6472"/>
    <w:rsid w:val="001E64AD"/>
    <w:rsid w:val="001E64D2"/>
    <w:rsid w:val="001E6638"/>
    <w:rsid w:val="001E66C6"/>
    <w:rsid w:val="001E66F1"/>
    <w:rsid w:val="001E67D4"/>
    <w:rsid w:val="001E6A19"/>
    <w:rsid w:val="001E6AF2"/>
    <w:rsid w:val="001E6B1F"/>
    <w:rsid w:val="001E6C7F"/>
    <w:rsid w:val="001E7021"/>
    <w:rsid w:val="001E711A"/>
    <w:rsid w:val="001E7215"/>
    <w:rsid w:val="001E731E"/>
    <w:rsid w:val="001E7396"/>
    <w:rsid w:val="001E73A9"/>
    <w:rsid w:val="001E73EE"/>
    <w:rsid w:val="001E74FA"/>
    <w:rsid w:val="001E772A"/>
    <w:rsid w:val="001E77E9"/>
    <w:rsid w:val="001E780C"/>
    <w:rsid w:val="001E7861"/>
    <w:rsid w:val="001E788C"/>
    <w:rsid w:val="001E7995"/>
    <w:rsid w:val="001E7A52"/>
    <w:rsid w:val="001E7C0B"/>
    <w:rsid w:val="001E7CD1"/>
    <w:rsid w:val="001E7CF8"/>
    <w:rsid w:val="001E7E61"/>
    <w:rsid w:val="001E7F23"/>
    <w:rsid w:val="001F00B9"/>
    <w:rsid w:val="001F01F9"/>
    <w:rsid w:val="001F02D0"/>
    <w:rsid w:val="001F0387"/>
    <w:rsid w:val="001F03D4"/>
    <w:rsid w:val="001F0436"/>
    <w:rsid w:val="001F0613"/>
    <w:rsid w:val="001F068A"/>
    <w:rsid w:val="001F0715"/>
    <w:rsid w:val="001F08D6"/>
    <w:rsid w:val="001F08DD"/>
    <w:rsid w:val="001F0912"/>
    <w:rsid w:val="001F0B0F"/>
    <w:rsid w:val="001F0D31"/>
    <w:rsid w:val="001F0E61"/>
    <w:rsid w:val="001F0E69"/>
    <w:rsid w:val="001F0E71"/>
    <w:rsid w:val="001F0EA5"/>
    <w:rsid w:val="001F0EB4"/>
    <w:rsid w:val="001F0F16"/>
    <w:rsid w:val="001F113A"/>
    <w:rsid w:val="001F14AA"/>
    <w:rsid w:val="001F14FD"/>
    <w:rsid w:val="001F16C8"/>
    <w:rsid w:val="001F17EA"/>
    <w:rsid w:val="001F19C6"/>
    <w:rsid w:val="001F19CC"/>
    <w:rsid w:val="001F1A3F"/>
    <w:rsid w:val="001F1A6F"/>
    <w:rsid w:val="001F1B91"/>
    <w:rsid w:val="001F1C71"/>
    <w:rsid w:val="001F20DD"/>
    <w:rsid w:val="001F20EB"/>
    <w:rsid w:val="001F2147"/>
    <w:rsid w:val="001F2177"/>
    <w:rsid w:val="001F21C8"/>
    <w:rsid w:val="001F2425"/>
    <w:rsid w:val="001F2485"/>
    <w:rsid w:val="001F2728"/>
    <w:rsid w:val="001F2815"/>
    <w:rsid w:val="001F2B18"/>
    <w:rsid w:val="001F2B8E"/>
    <w:rsid w:val="001F2D05"/>
    <w:rsid w:val="001F2D70"/>
    <w:rsid w:val="001F2D83"/>
    <w:rsid w:val="001F2EBC"/>
    <w:rsid w:val="001F2FC8"/>
    <w:rsid w:val="001F3000"/>
    <w:rsid w:val="001F30F6"/>
    <w:rsid w:val="001F31F9"/>
    <w:rsid w:val="001F3238"/>
    <w:rsid w:val="001F324A"/>
    <w:rsid w:val="001F3283"/>
    <w:rsid w:val="001F32FC"/>
    <w:rsid w:val="001F3580"/>
    <w:rsid w:val="001F36D0"/>
    <w:rsid w:val="001F3798"/>
    <w:rsid w:val="001F38DD"/>
    <w:rsid w:val="001F38E2"/>
    <w:rsid w:val="001F3990"/>
    <w:rsid w:val="001F39B7"/>
    <w:rsid w:val="001F3C48"/>
    <w:rsid w:val="001F3CA5"/>
    <w:rsid w:val="001F3CD2"/>
    <w:rsid w:val="001F3E60"/>
    <w:rsid w:val="001F3F00"/>
    <w:rsid w:val="001F408C"/>
    <w:rsid w:val="001F42F4"/>
    <w:rsid w:val="001F4385"/>
    <w:rsid w:val="001F44D2"/>
    <w:rsid w:val="001F44E5"/>
    <w:rsid w:val="001F452A"/>
    <w:rsid w:val="001F453F"/>
    <w:rsid w:val="001F4550"/>
    <w:rsid w:val="001F45CF"/>
    <w:rsid w:val="001F465D"/>
    <w:rsid w:val="001F4668"/>
    <w:rsid w:val="001F4743"/>
    <w:rsid w:val="001F488A"/>
    <w:rsid w:val="001F48B9"/>
    <w:rsid w:val="001F497F"/>
    <w:rsid w:val="001F4AF3"/>
    <w:rsid w:val="001F4B10"/>
    <w:rsid w:val="001F4B38"/>
    <w:rsid w:val="001F4BA6"/>
    <w:rsid w:val="001F4C83"/>
    <w:rsid w:val="001F4DEF"/>
    <w:rsid w:val="001F4E67"/>
    <w:rsid w:val="001F5039"/>
    <w:rsid w:val="001F5120"/>
    <w:rsid w:val="001F51CB"/>
    <w:rsid w:val="001F51FC"/>
    <w:rsid w:val="001F52E5"/>
    <w:rsid w:val="001F548A"/>
    <w:rsid w:val="001F54C5"/>
    <w:rsid w:val="001F54F8"/>
    <w:rsid w:val="001F55E7"/>
    <w:rsid w:val="001F5633"/>
    <w:rsid w:val="001F567B"/>
    <w:rsid w:val="001F579E"/>
    <w:rsid w:val="001F585E"/>
    <w:rsid w:val="001F5980"/>
    <w:rsid w:val="001F5A05"/>
    <w:rsid w:val="001F5A6E"/>
    <w:rsid w:val="001F5DD8"/>
    <w:rsid w:val="001F5DDE"/>
    <w:rsid w:val="001F5EBD"/>
    <w:rsid w:val="001F5F81"/>
    <w:rsid w:val="001F602C"/>
    <w:rsid w:val="001F62B4"/>
    <w:rsid w:val="001F638E"/>
    <w:rsid w:val="001F6399"/>
    <w:rsid w:val="001F63AB"/>
    <w:rsid w:val="001F63DD"/>
    <w:rsid w:val="001F64EC"/>
    <w:rsid w:val="001F653B"/>
    <w:rsid w:val="001F6602"/>
    <w:rsid w:val="001F6777"/>
    <w:rsid w:val="001F6833"/>
    <w:rsid w:val="001F6BB7"/>
    <w:rsid w:val="001F6D83"/>
    <w:rsid w:val="001F6E0E"/>
    <w:rsid w:val="001F6FB2"/>
    <w:rsid w:val="001F6FC6"/>
    <w:rsid w:val="001F7087"/>
    <w:rsid w:val="001F71EB"/>
    <w:rsid w:val="001F7210"/>
    <w:rsid w:val="001F731D"/>
    <w:rsid w:val="001F73C2"/>
    <w:rsid w:val="001F7402"/>
    <w:rsid w:val="001F7406"/>
    <w:rsid w:val="001F7447"/>
    <w:rsid w:val="001F7753"/>
    <w:rsid w:val="001F77BF"/>
    <w:rsid w:val="001F7994"/>
    <w:rsid w:val="001F7AE5"/>
    <w:rsid w:val="001F7EAF"/>
    <w:rsid w:val="001F7F2A"/>
    <w:rsid w:val="00200151"/>
    <w:rsid w:val="00200172"/>
    <w:rsid w:val="002001FE"/>
    <w:rsid w:val="002002D2"/>
    <w:rsid w:val="002005CE"/>
    <w:rsid w:val="00200657"/>
    <w:rsid w:val="002007A5"/>
    <w:rsid w:val="002008C0"/>
    <w:rsid w:val="00200A86"/>
    <w:rsid w:val="00200C1E"/>
    <w:rsid w:val="00200F05"/>
    <w:rsid w:val="00200FFA"/>
    <w:rsid w:val="00201009"/>
    <w:rsid w:val="0020146F"/>
    <w:rsid w:val="002014A9"/>
    <w:rsid w:val="002014F1"/>
    <w:rsid w:val="002014F2"/>
    <w:rsid w:val="0020151A"/>
    <w:rsid w:val="002016FB"/>
    <w:rsid w:val="002017D5"/>
    <w:rsid w:val="002018C7"/>
    <w:rsid w:val="002019A9"/>
    <w:rsid w:val="00201A0B"/>
    <w:rsid w:val="00201A72"/>
    <w:rsid w:val="00201B3A"/>
    <w:rsid w:val="00201C97"/>
    <w:rsid w:val="00201D42"/>
    <w:rsid w:val="00201E0B"/>
    <w:rsid w:val="00201E82"/>
    <w:rsid w:val="002021D2"/>
    <w:rsid w:val="00202207"/>
    <w:rsid w:val="002022BD"/>
    <w:rsid w:val="002023F0"/>
    <w:rsid w:val="002024C5"/>
    <w:rsid w:val="002025CB"/>
    <w:rsid w:val="002026C1"/>
    <w:rsid w:val="00202900"/>
    <w:rsid w:val="00202989"/>
    <w:rsid w:val="00202B95"/>
    <w:rsid w:val="00202C82"/>
    <w:rsid w:val="00202D1F"/>
    <w:rsid w:val="00203163"/>
    <w:rsid w:val="0020324D"/>
    <w:rsid w:val="00203261"/>
    <w:rsid w:val="002032D6"/>
    <w:rsid w:val="00203413"/>
    <w:rsid w:val="002034B6"/>
    <w:rsid w:val="0020363A"/>
    <w:rsid w:val="002036AE"/>
    <w:rsid w:val="002037F9"/>
    <w:rsid w:val="0020398A"/>
    <w:rsid w:val="00203A9F"/>
    <w:rsid w:val="00203AC8"/>
    <w:rsid w:val="00203B45"/>
    <w:rsid w:val="00203B5C"/>
    <w:rsid w:val="00203C3A"/>
    <w:rsid w:val="00203E1D"/>
    <w:rsid w:val="002040AC"/>
    <w:rsid w:val="002040B6"/>
    <w:rsid w:val="00204212"/>
    <w:rsid w:val="0020432F"/>
    <w:rsid w:val="002044CD"/>
    <w:rsid w:val="002045FD"/>
    <w:rsid w:val="00204600"/>
    <w:rsid w:val="00204693"/>
    <w:rsid w:val="0020470A"/>
    <w:rsid w:val="00204782"/>
    <w:rsid w:val="002048B1"/>
    <w:rsid w:val="002048D7"/>
    <w:rsid w:val="00204949"/>
    <w:rsid w:val="002049D7"/>
    <w:rsid w:val="00204A48"/>
    <w:rsid w:val="00204C4B"/>
    <w:rsid w:val="00204C65"/>
    <w:rsid w:val="00204D11"/>
    <w:rsid w:val="00204D4D"/>
    <w:rsid w:val="00204E57"/>
    <w:rsid w:val="00205151"/>
    <w:rsid w:val="0020525C"/>
    <w:rsid w:val="0020539E"/>
    <w:rsid w:val="00205414"/>
    <w:rsid w:val="002055DF"/>
    <w:rsid w:val="0020567E"/>
    <w:rsid w:val="002058AD"/>
    <w:rsid w:val="0020590E"/>
    <w:rsid w:val="00205A0F"/>
    <w:rsid w:val="00205CA2"/>
    <w:rsid w:val="00205CD7"/>
    <w:rsid w:val="00205F36"/>
    <w:rsid w:val="00206191"/>
    <w:rsid w:val="002061B5"/>
    <w:rsid w:val="00206295"/>
    <w:rsid w:val="002063FE"/>
    <w:rsid w:val="002064EB"/>
    <w:rsid w:val="00206676"/>
    <w:rsid w:val="00206776"/>
    <w:rsid w:val="0020677D"/>
    <w:rsid w:val="002067ED"/>
    <w:rsid w:val="00206A29"/>
    <w:rsid w:val="00206BEF"/>
    <w:rsid w:val="00206C17"/>
    <w:rsid w:val="00206CEE"/>
    <w:rsid w:val="00206D35"/>
    <w:rsid w:val="00207058"/>
    <w:rsid w:val="002073B4"/>
    <w:rsid w:val="00207485"/>
    <w:rsid w:val="0020767E"/>
    <w:rsid w:val="002076D5"/>
    <w:rsid w:val="00207756"/>
    <w:rsid w:val="002078A5"/>
    <w:rsid w:val="00207A58"/>
    <w:rsid w:val="00207BCF"/>
    <w:rsid w:val="00207D3B"/>
    <w:rsid w:val="00207E79"/>
    <w:rsid w:val="0021002B"/>
    <w:rsid w:val="00210105"/>
    <w:rsid w:val="00210121"/>
    <w:rsid w:val="0021027B"/>
    <w:rsid w:val="002106DA"/>
    <w:rsid w:val="002106FC"/>
    <w:rsid w:val="00210A74"/>
    <w:rsid w:val="00210E51"/>
    <w:rsid w:val="00210ECC"/>
    <w:rsid w:val="00210ECE"/>
    <w:rsid w:val="00210FA4"/>
    <w:rsid w:val="0021106D"/>
    <w:rsid w:val="0021121F"/>
    <w:rsid w:val="002112DD"/>
    <w:rsid w:val="0021135A"/>
    <w:rsid w:val="00211415"/>
    <w:rsid w:val="00211744"/>
    <w:rsid w:val="002117D3"/>
    <w:rsid w:val="002118E4"/>
    <w:rsid w:val="0021198F"/>
    <w:rsid w:val="00211BAA"/>
    <w:rsid w:val="00211CC2"/>
    <w:rsid w:val="00211D25"/>
    <w:rsid w:val="00211EFF"/>
    <w:rsid w:val="00212093"/>
    <w:rsid w:val="002120D5"/>
    <w:rsid w:val="0021214A"/>
    <w:rsid w:val="002121E0"/>
    <w:rsid w:val="002121E3"/>
    <w:rsid w:val="00212312"/>
    <w:rsid w:val="0021234F"/>
    <w:rsid w:val="0021259E"/>
    <w:rsid w:val="002126C8"/>
    <w:rsid w:val="00212774"/>
    <w:rsid w:val="002127E3"/>
    <w:rsid w:val="0021289B"/>
    <w:rsid w:val="0021289C"/>
    <w:rsid w:val="00212A14"/>
    <w:rsid w:val="00212B74"/>
    <w:rsid w:val="00212BEA"/>
    <w:rsid w:val="00212D30"/>
    <w:rsid w:val="00212DC3"/>
    <w:rsid w:val="00212F3E"/>
    <w:rsid w:val="00212FF4"/>
    <w:rsid w:val="00213060"/>
    <w:rsid w:val="00213184"/>
    <w:rsid w:val="00213571"/>
    <w:rsid w:val="00213589"/>
    <w:rsid w:val="002136B8"/>
    <w:rsid w:val="002136F8"/>
    <w:rsid w:val="0021384A"/>
    <w:rsid w:val="0021390B"/>
    <w:rsid w:val="00213BAC"/>
    <w:rsid w:val="00213C06"/>
    <w:rsid w:val="00213C0C"/>
    <w:rsid w:val="00213CD1"/>
    <w:rsid w:val="00213E87"/>
    <w:rsid w:val="00213EE1"/>
    <w:rsid w:val="00213F3A"/>
    <w:rsid w:val="00213F5C"/>
    <w:rsid w:val="00213F66"/>
    <w:rsid w:val="00214038"/>
    <w:rsid w:val="00214048"/>
    <w:rsid w:val="00214115"/>
    <w:rsid w:val="002141B3"/>
    <w:rsid w:val="002142F2"/>
    <w:rsid w:val="002143D4"/>
    <w:rsid w:val="002144EE"/>
    <w:rsid w:val="0021457F"/>
    <w:rsid w:val="0021464E"/>
    <w:rsid w:val="002147B0"/>
    <w:rsid w:val="00214BFB"/>
    <w:rsid w:val="00214D78"/>
    <w:rsid w:val="00214DF8"/>
    <w:rsid w:val="00214F1F"/>
    <w:rsid w:val="00214F9F"/>
    <w:rsid w:val="00214FF5"/>
    <w:rsid w:val="0021535A"/>
    <w:rsid w:val="002154AE"/>
    <w:rsid w:val="0021553C"/>
    <w:rsid w:val="002155E9"/>
    <w:rsid w:val="002158D3"/>
    <w:rsid w:val="00215A13"/>
    <w:rsid w:val="00215C66"/>
    <w:rsid w:val="00215D62"/>
    <w:rsid w:val="00215DD4"/>
    <w:rsid w:val="00215F8B"/>
    <w:rsid w:val="00215FBF"/>
    <w:rsid w:val="0021612D"/>
    <w:rsid w:val="00216224"/>
    <w:rsid w:val="002163E9"/>
    <w:rsid w:val="00216480"/>
    <w:rsid w:val="00216665"/>
    <w:rsid w:val="00216823"/>
    <w:rsid w:val="00216BCC"/>
    <w:rsid w:val="00216D85"/>
    <w:rsid w:val="00216DBA"/>
    <w:rsid w:val="00216E3E"/>
    <w:rsid w:val="00216EC9"/>
    <w:rsid w:val="00217109"/>
    <w:rsid w:val="002173B7"/>
    <w:rsid w:val="0021748C"/>
    <w:rsid w:val="0021788B"/>
    <w:rsid w:val="002179A5"/>
    <w:rsid w:val="00217B4C"/>
    <w:rsid w:val="00217DE7"/>
    <w:rsid w:val="00217E04"/>
    <w:rsid w:val="00217E2D"/>
    <w:rsid w:val="00217FE8"/>
    <w:rsid w:val="002200C6"/>
    <w:rsid w:val="00220101"/>
    <w:rsid w:val="00220387"/>
    <w:rsid w:val="002203C2"/>
    <w:rsid w:val="002205A2"/>
    <w:rsid w:val="00220671"/>
    <w:rsid w:val="00220862"/>
    <w:rsid w:val="002208C1"/>
    <w:rsid w:val="00220A3D"/>
    <w:rsid w:val="00220A48"/>
    <w:rsid w:val="00220BF4"/>
    <w:rsid w:val="00220D82"/>
    <w:rsid w:val="00221163"/>
    <w:rsid w:val="0022119E"/>
    <w:rsid w:val="002211BB"/>
    <w:rsid w:val="002211D7"/>
    <w:rsid w:val="002211E0"/>
    <w:rsid w:val="002214D8"/>
    <w:rsid w:val="002215F3"/>
    <w:rsid w:val="002216AD"/>
    <w:rsid w:val="002216E7"/>
    <w:rsid w:val="002217B7"/>
    <w:rsid w:val="002217E1"/>
    <w:rsid w:val="00221885"/>
    <w:rsid w:val="00221B87"/>
    <w:rsid w:val="00221BA7"/>
    <w:rsid w:val="002224E3"/>
    <w:rsid w:val="002224EF"/>
    <w:rsid w:val="002225EB"/>
    <w:rsid w:val="002226BE"/>
    <w:rsid w:val="002226DD"/>
    <w:rsid w:val="00222783"/>
    <w:rsid w:val="002229DF"/>
    <w:rsid w:val="00222A30"/>
    <w:rsid w:val="00222B79"/>
    <w:rsid w:val="00222C55"/>
    <w:rsid w:val="00222C90"/>
    <w:rsid w:val="00222CA0"/>
    <w:rsid w:val="00222D48"/>
    <w:rsid w:val="0022301F"/>
    <w:rsid w:val="00223178"/>
    <w:rsid w:val="0022328C"/>
    <w:rsid w:val="0022331D"/>
    <w:rsid w:val="00223394"/>
    <w:rsid w:val="00223557"/>
    <w:rsid w:val="0022373F"/>
    <w:rsid w:val="002237C8"/>
    <w:rsid w:val="00223814"/>
    <w:rsid w:val="002238AC"/>
    <w:rsid w:val="0022391A"/>
    <w:rsid w:val="00223972"/>
    <w:rsid w:val="00223AAD"/>
    <w:rsid w:val="00223C29"/>
    <w:rsid w:val="00223D1F"/>
    <w:rsid w:val="00223D62"/>
    <w:rsid w:val="00223EC8"/>
    <w:rsid w:val="00223F08"/>
    <w:rsid w:val="00224573"/>
    <w:rsid w:val="00224708"/>
    <w:rsid w:val="0022488C"/>
    <w:rsid w:val="002249AA"/>
    <w:rsid w:val="00224A20"/>
    <w:rsid w:val="00224A6D"/>
    <w:rsid w:val="00224AA8"/>
    <w:rsid w:val="00224ABF"/>
    <w:rsid w:val="00224CC9"/>
    <w:rsid w:val="00224DD5"/>
    <w:rsid w:val="00224DD6"/>
    <w:rsid w:val="00224E67"/>
    <w:rsid w:val="00224EC1"/>
    <w:rsid w:val="00225003"/>
    <w:rsid w:val="0022513D"/>
    <w:rsid w:val="00225197"/>
    <w:rsid w:val="002251EE"/>
    <w:rsid w:val="002253DF"/>
    <w:rsid w:val="0022544F"/>
    <w:rsid w:val="002254D8"/>
    <w:rsid w:val="002255D9"/>
    <w:rsid w:val="002257B4"/>
    <w:rsid w:val="0022598B"/>
    <w:rsid w:val="00225BA8"/>
    <w:rsid w:val="00225C24"/>
    <w:rsid w:val="00225D55"/>
    <w:rsid w:val="00225E60"/>
    <w:rsid w:val="00225EA4"/>
    <w:rsid w:val="00225FD2"/>
    <w:rsid w:val="00226256"/>
    <w:rsid w:val="0022659E"/>
    <w:rsid w:val="00226633"/>
    <w:rsid w:val="00226682"/>
    <w:rsid w:val="002266CA"/>
    <w:rsid w:val="00226728"/>
    <w:rsid w:val="0022681A"/>
    <w:rsid w:val="00226832"/>
    <w:rsid w:val="002268C9"/>
    <w:rsid w:val="002269E3"/>
    <w:rsid w:val="00226B79"/>
    <w:rsid w:val="00226D5E"/>
    <w:rsid w:val="00226E29"/>
    <w:rsid w:val="00226F04"/>
    <w:rsid w:val="002270E3"/>
    <w:rsid w:val="00227156"/>
    <w:rsid w:val="002271A1"/>
    <w:rsid w:val="0022736C"/>
    <w:rsid w:val="002274C4"/>
    <w:rsid w:val="00227672"/>
    <w:rsid w:val="00227854"/>
    <w:rsid w:val="002278A2"/>
    <w:rsid w:val="002279F6"/>
    <w:rsid w:val="00227B69"/>
    <w:rsid w:val="00227C0F"/>
    <w:rsid w:val="00227C3A"/>
    <w:rsid w:val="00227DE1"/>
    <w:rsid w:val="00227E5B"/>
    <w:rsid w:val="00227E85"/>
    <w:rsid w:val="00227E90"/>
    <w:rsid w:val="00227EF4"/>
    <w:rsid w:val="0023010F"/>
    <w:rsid w:val="00230521"/>
    <w:rsid w:val="0023069D"/>
    <w:rsid w:val="00230805"/>
    <w:rsid w:val="002309CB"/>
    <w:rsid w:val="002309DE"/>
    <w:rsid w:val="00230C25"/>
    <w:rsid w:val="00230D97"/>
    <w:rsid w:val="00230F27"/>
    <w:rsid w:val="00231015"/>
    <w:rsid w:val="002310AF"/>
    <w:rsid w:val="00231140"/>
    <w:rsid w:val="00231287"/>
    <w:rsid w:val="002312F6"/>
    <w:rsid w:val="0023140C"/>
    <w:rsid w:val="00231466"/>
    <w:rsid w:val="002314E9"/>
    <w:rsid w:val="0023177A"/>
    <w:rsid w:val="00231842"/>
    <w:rsid w:val="002318A0"/>
    <w:rsid w:val="00231935"/>
    <w:rsid w:val="00231938"/>
    <w:rsid w:val="0023194A"/>
    <w:rsid w:val="00231A8F"/>
    <w:rsid w:val="00231AD6"/>
    <w:rsid w:val="00231DB7"/>
    <w:rsid w:val="00231F99"/>
    <w:rsid w:val="00231FEC"/>
    <w:rsid w:val="00231FF9"/>
    <w:rsid w:val="002322D3"/>
    <w:rsid w:val="0023241D"/>
    <w:rsid w:val="00232772"/>
    <w:rsid w:val="00232815"/>
    <w:rsid w:val="00232B79"/>
    <w:rsid w:val="00232C04"/>
    <w:rsid w:val="00232DE4"/>
    <w:rsid w:val="00232FA8"/>
    <w:rsid w:val="00233025"/>
    <w:rsid w:val="00233087"/>
    <w:rsid w:val="002330E5"/>
    <w:rsid w:val="0023314D"/>
    <w:rsid w:val="00233417"/>
    <w:rsid w:val="0023343E"/>
    <w:rsid w:val="002334D1"/>
    <w:rsid w:val="002337A6"/>
    <w:rsid w:val="002337E8"/>
    <w:rsid w:val="00233882"/>
    <w:rsid w:val="00233C28"/>
    <w:rsid w:val="00233E52"/>
    <w:rsid w:val="002340A4"/>
    <w:rsid w:val="00234131"/>
    <w:rsid w:val="00234163"/>
    <w:rsid w:val="002342D3"/>
    <w:rsid w:val="0023445A"/>
    <w:rsid w:val="00234475"/>
    <w:rsid w:val="00234519"/>
    <w:rsid w:val="00234563"/>
    <w:rsid w:val="002345C1"/>
    <w:rsid w:val="00234881"/>
    <w:rsid w:val="00234975"/>
    <w:rsid w:val="00234A63"/>
    <w:rsid w:val="00234AB5"/>
    <w:rsid w:val="00234C48"/>
    <w:rsid w:val="00234C88"/>
    <w:rsid w:val="00234D78"/>
    <w:rsid w:val="00234E38"/>
    <w:rsid w:val="00234E4E"/>
    <w:rsid w:val="00234E6A"/>
    <w:rsid w:val="00234EE9"/>
    <w:rsid w:val="00234F12"/>
    <w:rsid w:val="00234F6B"/>
    <w:rsid w:val="00234FCA"/>
    <w:rsid w:val="00235092"/>
    <w:rsid w:val="0023518B"/>
    <w:rsid w:val="002351A1"/>
    <w:rsid w:val="002351B6"/>
    <w:rsid w:val="002351C4"/>
    <w:rsid w:val="002351E2"/>
    <w:rsid w:val="00235226"/>
    <w:rsid w:val="00235259"/>
    <w:rsid w:val="0023542D"/>
    <w:rsid w:val="00235548"/>
    <w:rsid w:val="00235605"/>
    <w:rsid w:val="002356C4"/>
    <w:rsid w:val="002357E8"/>
    <w:rsid w:val="00235907"/>
    <w:rsid w:val="002359D5"/>
    <w:rsid w:val="002359F5"/>
    <w:rsid w:val="00235A43"/>
    <w:rsid w:val="00235B66"/>
    <w:rsid w:val="00235B8C"/>
    <w:rsid w:val="00235BF6"/>
    <w:rsid w:val="00235C51"/>
    <w:rsid w:val="00235C7E"/>
    <w:rsid w:val="002363A9"/>
    <w:rsid w:val="00236549"/>
    <w:rsid w:val="00236600"/>
    <w:rsid w:val="00236664"/>
    <w:rsid w:val="0023670E"/>
    <w:rsid w:val="0023674D"/>
    <w:rsid w:val="00236789"/>
    <w:rsid w:val="0023685D"/>
    <w:rsid w:val="0023685E"/>
    <w:rsid w:val="00236905"/>
    <w:rsid w:val="00236958"/>
    <w:rsid w:val="00236977"/>
    <w:rsid w:val="00236992"/>
    <w:rsid w:val="002369F5"/>
    <w:rsid w:val="00236CDD"/>
    <w:rsid w:val="00236EF5"/>
    <w:rsid w:val="002370CA"/>
    <w:rsid w:val="00237159"/>
    <w:rsid w:val="0023727E"/>
    <w:rsid w:val="00237430"/>
    <w:rsid w:val="0023764B"/>
    <w:rsid w:val="00237675"/>
    <w:rsid w:val="002376B4"/>
    <w:rsid w:val="002376C1"/>
    <w:rsid w:val="0023770E"/>
    <w:rsid w:val="00237768"/>
    <w:rsid w:val="002377A8"/>
    <w:rsid w:val="002378CE"/>
    <w:rsid w:val="00237945"/>
    <w:rsid w:val="00237A07"/>
    <w:rsid w:val="00237A58"/>
    <w:rsid w:val="00237C08"/>
    <w:rsid w:val="00237DBD"/>
    <w:rsid w:val="00237FAE"/>
    <w:rsid w:val="00237FB3"/>
    <w:rsid w:val="00240057"/>
    <w:rsid w:val="002400A9"/>
    <w:rsid w:val="00240316"/>
    <w:rsid w:val="0024034F"/>
    <w:rsid w:val="00240353"/>
    <w:rsid w:val="0024043D"/>
    <w:rsid w:val="002404E9"/>
    <w:rsid w:val="00240516"/>
    <w:rsid w:val="00240558"/>
    <w:rsid w:val="002407B1"/>
    <w:rsid w:val="002408A1"/>
    <w:rsid w:val="002408EA"/>
    <w:rsid w:val="002408F9"/>
    <w:rsid w:val="00240BB3"/>
    <w:rsid w:val="00240CF8"/>
    <w:rsid w:val="00240D1A"/>
    <w:rsid w:val="00240D72"/>
    <w:rsid w:val="00240D8D"/>
    <w:rsid w:val="00240DB9"/>
    <w:rsid w:val="00240DE1"/>
    <w:rsid w:val="00240DE7"/>
    <w:rsid w:val="00240EA4"/>
    <w:rsid w:val="00240F61"/>
    <w:rsid w:val="002410D9"/>
    <w:rsid w:val="0024154D"/>
    <w:rsid w:val="0024174B"/>
    <w:rsid w:val="0024186F"/>
    <w:rsid w:val="002419D6"/>
    <w:rsid w:val="00241A39"/>
    <w:rsid w:val="00241F27"/>
    <w:rsid w:val="0024212C"/>
    <w:rsid w:val="002425DE"/>
    <w:rsid w:val="002425FC"/>
    <w:rsid w:val="00242658"/>
    <w:rsid w:val="002426EC"/>
    <w:rsid w:val="00242A28"/>
    <w:rsid w:val="00242B11"/>
    <w:rsid w:val="00242C2C"/>
    <w:rsid w:val="00242CD8"/>
    <w:rsid w:val="00242D85"/>
    <w:rsid w:val="00242F0D"/>
    <w:rsid w:val="002431C3"/>
    <w:rsid w:val="0024335F"/>
    <w:rsid w:val="002434C1"/>
    <w:rsid w:val="00243567"/>
    <w:rsid w:val="0024376A"/>
    <w:rsid w:val="0024384A"/>
    <w:rsid w:val="00243903"/>
    <w:rsid w:val="0024393A"/>
    <w:rsid w:val="00243D8C"/>
    <w:rsid w:val="00243DCF"/>
    <w:rsid w:val="00243DDB"/>
    <w:rsid w:val="00243EC4"/>
    <w:rsid w:val="00243F3B"/>
    <w:rsid w:val="00244022"/>
    <w:rsid w:val="0024402D"/>
    <w:rsid w:val="0024423F"/>
    <w:rsid w:val="00244460"/>
    <w:rsid w:val="00244660"/>
    <w:rsid w:val="00244674"/>
    <w:rsid w:val="002446C1"/>
    <w:rsid w:val="00244868"/>
    <w:rsid w:val="002448ED"/>
    <w:rsid w:val="00244947"/>
    <w:rsid w:val="002449D4"/>
    <w:rsid w:val="00244A47"/>
    <w:rsid w:val="00244AD0"/>
    <w:rsid w:val="00244C1E"/>
    <w:rsid w:val="00244C49"/>
    <w:rsid w:val="00244C66"/>
    <w:rsid w:val="00244C7E"/>
    <w:rsid w:val="0024569A"/>
    <w:rsid w:val="002456F6"/>
    <w:rsid w:val="0024573A"/>
    <w:rsid w:val="00245768"/>
    <w:rsid w:val="002457A1"/>
    <w:rsid w:val="002457C5"/>
    <w:rsid w:val="002458AE"/>
    <w:rsid w:val="00245A74"/>
    <w:rsid w:val="00245CA3"/>
    <w:rsid w:val="00245D9D"/>
    <w:rsid w:val="00245DEF"/>
    <w:rsid w:val="00245E6F"/>
    <w:rsid w:val="00245F42"/>
    <w:rsid w:val="00246146"/>
    <w:rsid w:val="0024615F"/>
    <w:rsid w:val="002462E1"/>
    <w:rsid w:val="00246335"/>
    <w:rsid w:val="0024685E"/>
    <w:rsid w:val="00246898"/>
    <w:rsid w:val="002469AE"/>
    <w:rsid w:val="00246C07"/>
    <w:rsid w:val="00246CFF"/>
    <w:rsid w:val="00246DBE"/>
    <w:rsid w:val="00246F66"/>
    <w:rsid w:val="002471EE"/>
    <w:rsid w:val="00247354"/>
    <w:rsid w:val="002473BA"/>
    <w:rsid w:val="00247486"/>
    <w:rsid w:val="002476CC"/>
    <w:rsid w:val="00247B02"/>
    <w:rsid w:val="00247BBE"/>
    <w:rsid w:val="00250025"/>
    <w:rsid w:val="002500B8"/>
    <w:rsid w:val="00250246"/>
    <w:rsid w:val="00250258"/>
    <w:rsid w:val="002503C0"/>
    <w:rsid w:val="0025040E"/>
    <w:rsid w:val="0025051E"/>
    <w:rsid w:val="0025055D"/>
    <w:rsid w:val="00250620"/>
    <w:rsid w:val="0025084D"/>
    <w:rsid w:val="002509B5"/>
    <w:rsid w:val="00250A52"/>
    <w:rsid w:val="00250C13"/>
    <w:rsid w:val="00250C81"/>
    <w:rsid w:val="00250D13"/>
    <w:rsid w:val="00250D26"/>
    <w:rsid w:val="00250DCB"/>
    <w:rsid w:val="00250FD0"/>
    <w:rsid w:val="0025101F"/>
    <w:rsid w:val="00251030"/>
    <w:rsid w:val="00251056"/>
    <w:rsid w:val="0025132B"/>
    <w:rsid w:val="00251369"/>
    <w:rsid w:val="0025142E"/>
    <w:rsid w:val="002514E6"/>
    <w:rsid w:val="00251672"/>
    <w:rsid w:val="00251750"/>
    <w:rsid w:val="00251798"/>
    <w:rsid w:val="00251842"/>
    <w:rsid w:val="0025198E"/>
    <w:rsid w:val="00251A32"/>
    <w:rsid w:val="00251AB8"/>
    <w:rsid w:val="00251BCE"/>
    <w:rsid w:val="00251D18"/>
    <w:rsid w:val="00252113"/>
    <w:rsid w:val="0025213A"/>
    <w:rsid w:val="0025253C"/>
    <w:rsid w:val="0025255F"/>
    <w:rsid w:val="002526AE"/>
    <w:rsid w:val="002526B5"/>
    <w:rsid w:val="00252BA4"/>
    <w:rsid w:val="00252C08"/>
    <w:rsid w:val="00252D0D"/>
    <w:rsid w:val="00252E09"/>
    <w:rsid w:val="00252E7D"/>
    <w:rsid w:val="00252F06"/>
    <w:rsid w:val="00252FCC"/>
    <w:rsid w:val="00253289"/>
    <w:rsid w:val="0025344F"/>
    <w:rsid w:val="002537A1"/>
    <w:rsid w:val="0025380F"/>
    <w:rsid w:val="00253897"/>
    <w:rsid w:val="0025389E"/>
    <w:rsid w:val="00253A5C"/>
    <w:rsid w:val="00253B05"/>
    <w:rsid w:val="00253B53"/>
    <w:rsid w:val="00253B9F"/>
    <w:rsid w:val="00253BB9"/>
    <w:rsid w:val="00253CC9"/>
    <w:rsid w:val="00253E6F"/>
    <w:rsid w:val="0025400F"/>
    <w:rsid w:val="0025401D"/>
    <w:rsid w:val="002540E9"/>
    <w:rsid w:val="002541E5"/>
    <w:rsid w:val="0025436B"/>
    <w:rsid w:val="0025437A"/>
    <w:rsid w:val="002544C3"/>
    <w:rsid w:val="002544DA"/>
    <w:rsid w:val="00254838"/>
    <w:rsid w:val="00254936"/>
    <w:rsid w:val="00254CAC"/>
    <w:rsid w:val="00254D59"/>
    <w:rsid w:val="00254DAD"/>
    <w:rsid w:val="00254E0C"/>
    <w:rsid w:val="002551FB"/>
    <w:rsid w:val="00255208"/>
    <w:rsid w:val="002553B6"/>
    <w:rsid w:val="002555AB"/>
    <w:rsid w:val="00255AE9"/>
    <w:rsid w:val="00255BD7"/>
    <w:rsid w:val="00255D16"/>
    <w:rsid w:val="00255E8C"/>
    <w:rsid w:val="00255F33"/>
    <w:rsid w:val="00255FD4"/>
    <w:rsid w:val="00256097"/>
    <w:rsid w:val="0025615D"/>
    <w:rsid w:val="002561EF"/>
    <w:rsid w:val="00256327"/>
    <w:rsid w:val="00256386"/>
    <w:rsid w:val="00256492"/>
    <w:rsid w:val="00256571"/>
    <w:rsid w:val="002565AA"/>
    <w:rsid w:val="0025663A"/>
    <w:rsid w:val="00256729"/>
    <w:rsid w:val="00256768"/>
    <w:rsid w:val="002567C2"/>
    <w:rsid w:val="00256865"/>
    <w:rsid w:val="00256946"/>
    <w:rsid w:val="00256A6B"/>
    <w:rsid w:val="00256BEB"/>
    <w:rsid w:val="00256BEF"/>
    <w:rsid w:val="00256C74"/>
    <w:rsid w:val="00256D29"/>
    <w:rsid w:val="00257027"/>
    <w:rsid w:val="00257095"/>
    <w:rsid w:val="002572FB"/>
    <w:rsid w:val="002573D7"/>
    <w:rsid w:val="002573DA"/>
    <w:rsid w:val="002575DA"/>
    <w:rsid w:val="002577E1"/>
    <w:rsid w:val="002577F9"/>
    <w:rsid w:val="0025781F"/>
    <w:rsid w:val="00257933"/>
    <w:rsid w:val="00257A85"/>
    <w:rsid w:val="00257C8E"/>
    <w:rsid w:val="00257EB7"/>
    <w:rsid w:val="00257ECB"/>
    <w:rsid w:val="00257EE7"/>
    <w:rsid w:val="00257EF9"/>
    <w:rsid w:val="00257F1A"/>
    <w:rsid w:val="00260044"/>
    <w:rsid w:val="00260076"/>
    <w:rsid w:val="00260404"/>
    <w:rsid w:val="002604BE"/>
    <w:rsid w:val="00260886"/>
    <w:rsid w:val="00260932"/>
    <w:rsid w:val="00260BE9"/>
    <w:rsid w:val="00260D42"/>
    <w:rsid w:val="00260D75"/>
    <w:rsid w:val="00260DF4"/>
    <w:rsid w:val="00260E5D"/>
    <w:rsid w:val="00260F4D"/>
    <w:rsid w:val="00260FEB"/>
    <w:rsid w:val="00261060"/>
    <w:rsid w:val="002611D6"/>
    <w:rsid w:val="00261265"/>
    <w:rsid w:val="002612B7"/>
    <w:rsid w:val="002612D1"/>
    <w:rsid w:val="00261301"/>
    <w:rsid w:val="00261338"/>
    <w:rsid w:val="00261424"/>
    <w:rsid w:val="00261426"/>
    <w:rsid w:val="00261444"/>
    <w:rsid w:val="00261637"/>
    <w:rsid w:val="00261681"/>
    <w:rsid w:val="0026173A"/>
    <w:rsid w:val="00261809"/>
    <w:rsid w:val="0026190C"/>
    <w:rsid w:val="00261A14"/>
    <w:rsid w:val="00261A68"/>
    <w:rsid w:val="00261ABF"/>
    <w:rsid w:val="00261AC4"/>
    <w:rsid w:val="00261FD5"/>
    <w:rsid w:val="002621FA"/>
    <w:rsid w:val="002623AD"/>
    <w:rsid w:val="002623B0"/>
    <w:rsid w:val="00262421"/>
    <w:rsid w:val="002624D9"/>
    <w:rsid w:val="002628BF"/>
    <w:rsid w:val="002628C3"/>
    <w:rsid w:val="002628D8"/>
    <w:rsid w:val="0026299F"/>
    <w:rsid w:val="00262A18"/>
    <w:rsid w:val="00262AB9"/>
    <w:rsid w:val="00262B3D"/>
    <w:rsid w:val="00262B65"/>
    <w:rsid w:val="00262B8E"/>
    <w:rsid w:val="00262C28"/>
    <w:rsid w:val="00262DA6"/>
    <w:rsid w:val="00262E3D"/>
    <w:rsid w:val="00262EDF"/>
    <w:rsid w:val="0026301F"/>
    <w:rsid w:val="0026317B"/>
    <w:rsid w:val="00263211"/>
    <w:rsid w:val="0026322C"/>
    <w:rsid w:val="00263282"/>
    <w:rsid w:val="002633AD"/>
    <w:rsid w:val="0026353E"/>
    <w:rsid w:val="002636C8"/>
    <w:rsid w:val="00263733"/>
    <w:rsid w:val="0026374E"/>
    <w:rsid w:val="002637F8"/>
    <w:rsid w:val="00263995"/>
    <w:rsid w:val="00263C1C"/>
    <w:rsid w:val="00263C2C"/>
    <w:rsid w:val="00263CF6"/>
    <w:rsid w:val="00263D0B"/>
    <w:rsid w:val="00263E73"/>
    <w:rsid w:val="00263FEF"/>
    <w:rsid w:val="00264008"/>
    <w:rsid w:val="00264192"/>
    <w:rsid w:val="0026458C"/>
    <w:rsid w:val="00264805"/>
    <w:rsid w:val="00264911"/>
    <w:rsid w:val="00264915"/>
    <w:rsid w:val="00264A96"/>
    <w:rsid w:val="00264BFC"/>
    <w:rsid w:val="00264D9D"/>
    <w:rsid w:val="00264E62"/>
    <w:rsid w:val="00264F9A"/>
    <w:rsid w:val="00264FFD"/>
    <w:rsid w:val="0026500F"/>
    <w:rsid w:val="00265275"/>
    <w:rsid w:val="00265420"/>
    <w:rsid w:val="002654B6"/>
    <w:rsid w:val="002655C4"/>
    <w:rsid w:val="00265653"/>
    <w:rsid w:val="002657BF"/>
    <w:rsid w:val="00265867"/>
    <w:rsid w:val="002658E3"/>
    <w:rsid w:val="00265CF2"/>
    <w:rsid w:val="00265D45"/>
    <w:rsid w:val="00265D52"/>
    <w:rsid w:val="00265DC0"/>
    <w:rsid w:val="00265E91"/>
    <w:rsid w:val="00265E97"/>
    <w:rsid w:val="00265EED"/>
    <w:rsid w:val="00265F57"/>
    <w:rsid w:val="0026603C"/>
    <w:rsid w:val="00266155"/>
    <w:rsid w:val="00266237"/>
    <w:rsid w:val="00266249"/>
    <w:rsid w:val="002662A9"/>
    <w:rsid w:val="002662CC"/>
    <w:rsid w:val="002663A3"/>
    <w:rsid w:val="002664ED"/>
    <w:rsid w:val="002665A8"/>
    <w:rsid w:val="002665EB"/>
    <w:rsid w:val="00266C04"/>
    <w:rsid w:val="00266F68"/>
    <w:rsid w:val="0026715C"/>
    <w:rsid w:val="0026736E"/>
    <w:rsid w:val="002673FF"/>
    <w:rsid w:val="0026760F"/>
    <w:rsid w:val="0026781E"/>
    <w:rsid w:val="00267840"/>
    <w:rsid w:val="0026786E"/>
    <w:rsid w:val="00267AF7"/>
    <w:rsid w:val="00267AFC"/>
    <w:rsid w:val="00267F4F"/>
    <w:rsid w:val="00270346"/>
    <w:rsid w:val="002704A8"/>
    <w:rsid w:val="002705C7"/>
    <w:rsid w:val="0027061D"/>
    <w:rsid w:val="00270656"/>
    <w:rsid w:val="0027066B"/>
    <w:rsid w:val="00270721"/>
    <w:rsid w:val="00270806"/>
    <w:rsid w:val="00270923"/>
    <w:rsid w:val="00270A49"/>
    <w:rsid w:val="00270B85"/>
    <w:rsid w:val="00270C3A"/>
    <w:rsid w:val="00270E58"/>
    <w:rsid w:val="00270E98"/>
    <w:rsid w:val="00270F1B"/>
    <w:rsid w:val="002710CC"/>
    <w:rsid w:val="002712C0"/>
    <w:rsid w:val="002713AD"/>
    <w:rsid w:val="002714E0"/>
    <w:rsid w:val="002716C5"/>
    <w:rsid w:val="0027184E"/>
    <w:rsid w:val="00271A0D"/>
    <w:rsid w:val="00271B7E"/>
    <w:rsid w:val="00271C7B"/>
    <w:rsid w:val="00271C86"/>
    <w:rsid w:val="00271DB2"/>
    <w:rsid w:val="00271DDE"/>
    <w:rsid w:val="0027202C"/>
    <w:rsid w:val="002720E0"/>
    <w:rsid w:val="00272211"/>
    <w:rsid w:val="002722E5"/>
    <w:rsid w:val="0027239D"/>
    <w:rsid w:val="002725C9"/>
    <w:rsid w:val="00272937"/>
    <w:rsid w:val="00272CDA"/>
    <w:rsid w:val="00272D6B"/>
    <w:rsid w:val="00272E13"/>
    <w:rsid w:val="00272EAA"/>
    <w:rsid w:val="00272F9A"/>
    <w:rsid w:val="00272FBE"/>
    <w:rsid w:val="00273117"/>
    <w:rsid w:val="00273185"/>
    <w:rsid w:val="002731BA"/>
    <w:rsid w:val="00273252"/>
    <w:rsid w:val="002732DB"/>
    <w:rsid w:val="002732F7"/>
    <w:rsid w:val="00273344"/>
    <w:rsid w:val="0027355A"/>
    <w:rsid w:val="0027366D"/>
    <w:rsid w:val="00273695"/>
    <w:rsid w:val="0027371A"/>
    <w:rsid w:val="0027377A"/>
    <w:rsid w:val="002737C2"/>
    <w:rsid w:val="002738D0"/>
    <w:rsid w:val="00273A11"/>
    <w:rsid w:val="00273BDE"/>
    <w:rsid w:val="00273D70"/>
    <w:rsid w:val="00273E30"/>
    <w:rsid w:val="00273F61"/>
    <w:rsid w:val="00273F71"/>
    <w:rsid w:val="00274145"/>
    <w:rsid w:val="002741D3"/>
    <w:rsid w:val="002741E2"/>
    <w:rsid w:val="002742B4"/>
    <w:rsid w:val="002742EE"/>
    <w:rsid w:val="002744EC"/>
    <w:rsid w:val="002744F3"/>
    <w:rsid w:val="002746C8"/>
    <w:rsid w:val="0027477E"/>
    <w:rsid w:val="00274833"/>
    <w:rsid w:val="002749F2"/>
    <w:rsid w:val="00274A4E"/>
    <w:rsid w:val="00274BB5"/>
    <w:rsid w:val="00274C19"/>
    <w:rsid w:val="00274EBD"/>
    <w:rsid w:val="00274F49"/>
    <w:rsid w:val="00274FEF"/>
    <w:rsid w:val="00275096"/>
    <w:rsid w:val="0027518B"/>
    <w:rsid w:val="00275252"/>
    <w:rsid w:val="00275478"/>
    <w:rsid w:val="002754DF"/>
    <w:rsid w:val="002755B9"/>
    <w:rsid w:val="00275732"/>
    <w:rsid w:val="00275770"/>
    <w:rsid w:val="00275A39"/>
    <w:rsid w:val="00275ADE"/>
    <w:rsid w:val="00275B17"/>
    <w:rsid w:val="00275B95"/>
    <w:rsid w:val="00275CBB"/>
    <w:rsid w:val="00275DCD"/>
    <w:rsid w:val="00275DE0"/>
    <w:rsid w:val="002762BF"/>
    <w:rsid w:val="002762C1"/>
    <w:rsid w:val="0027634F"/>
    <w:rsid w:val="00276389"/>
    <w:rsid w:val="00276762"/>
    <w:rsid w:val="002768FA"/>
    <w:rsid w:val="00276968"/>
    <w:rsid w:val="002769DB"/>
    <w:rsid w:val="00276CE7"/>
    <w:rsid w:val="00276D5C"/>
    <w:rsid w:val="00276EF2"/>
    <w:rsid w:val="00276F20"/>
    <w:rsid w:val="0027716B"/>
    <w:rsid w:val="002771D7"/>
    <w:rsid w:val="002772A6"/>
    <w:rsid w:val="002773A8"/>
    <w:rsid w:val="002773E7"/>
    <w:rsid w:val="002774EC"/>
    <w:rsid w:val="002776C2"/>
    <w:rsid w:val="002776D4"/>
    <w:rsid w:val="0027782D"/>
    <w:rsid w:val="002778E9"/>
    <w:rsid w:val="00277973"/>
    <w:rsid w:val="00277A2D"/>
    <w:rsid w:val="00277C19"/>
    <w:rsid w:val="00277D52"/>
    <w:rsid w:val="00277EBA"/>
    <w:rsid w:val="00280149"/>
    <w:rsid w:val="00280318"/>
    <w:rsid w:val="002803D6"/>
    <w:rsid w:val="00280443"/>
    <w:rsid w:val="0028044A"/>
    <w:rsid w:val="002804BB"/>
    <w:rsid w:val="00280527"/>
    <w:rsid w:val="002807E1"/>
    <w:rsid w:val="00280979"/>
    <w:rsid w:val="002809E6"/>
    <w:rsid w:val="00280A57"/>
    <w:rsid w:val="00280ABF"/>
    <w:rsid w:val="00280CA4"/>
    <w:rsid w:val="00280FDD"/>
    <w:rsid w:val="00280FE4"/>
    <w:rsid w:val="00281179"/>
    <w:rsid w:val="002813D5"/>
    <w:rsid w:val="002814D9"/>
    <w:rsid w:val="00281548"/>
    <w:rsid w:val="00281615"/>
    <w:rsid w:val="00281617"/>
    <w:rsid w:val="0028173C"/>
    <w:rsid w:val="002817AD"/>
    <w:rsid w:val="00281968"/>
    <w:rsid w:val="00281B2C"/>
    <w:rsid w:val="00281BA1"/>
    <w:rsid w:val="00281C30"/>
    <w:rsid w:val="00281D8B"/>
    <w:rsid w:val="00281E06"/>
    <w:rsid w:val="00281EA7"/>
    <w:rsid w:val="00281FA8"/>
    <w:rsid w:val="0028222B"/>
    <w:rsid w:val="00282301"/>
    <w:rsid w:val="00282375"/>
    <w:rsid w:val="002823F6"/>
    <w:rsid w:val="00282412"/>
    <w:rsid w:val="00282480"/>
    <w:rsid w:val="0028252C"/>
    <w:rsid w:val="0028253F"/>
    <w:rsid w:val="0028258A"/>
    <w:rsid w:val="002825CB"/>
    <w:rsid w:val="0028266D"/>
    <w:rsid w:val="00282955"/>
    <w:rsid w:val="00282BB8"/>
    <w:rsid w:val="00282BE5"/>
    <w:rsid w:val="00282C6C"/>
    <w:rsid w:val="0028304E"/>
    <w:rsid w:val="002832B6"/>
    <w:rsid w:val="0028330F"/>
    <w:rsid w:val="00283319"/>
    <w:rsid w:val="0028361A"/>
    <w:rsid w:val="00283862"/>
    <w:rsid w:val="00283893"/>
    <w:rsid w:val="00283922"/>
    <w:rsid w:val="002839D1"/>
    <w:rsid w:val="00283A29"/>
    <w:rsid w:val="00283C93"/>
    <w:rsid w:val="00283CC9"/>
    <w:rsid w:val="00283E88"/>
    <w:rsid w:val="00283F13"/>
    <w:rsid w:val="00284020"/>
    <w:rsid w:val="0028405D"/>
    <w:rsid w:val="00284092"/>
    <w:rsid w:val="00284106"/>
    <w:rsid w:val="00284197"/>
    <w:rsid w:val="002844B9"/>
    <w:rsid w:val="002844F7"/>
    <w:rsid w:val="002846A0"/>
    <w:rsid w:val="00284868"/>
    <w:rsid w:val="00284870"/>
    <w:rsid w:val="00284970"/>
    <w:rsid w:val="00284991"/>
    <w:rsid w:val="00284A30"/>
    <w:rsid w:val="00284B00"/>
    <w:rsid w:val="00284BCB"/>
    <w:rsid w:val="00284C94"/>
    <w:rsid w:val="00284CF3"/>
    <w:rsid w:val="00284E43"/>
    <w:rsid w:val="00284F74"/>
    <w:rsid w:val="002852AF"/>
    <w:rsid w:val="00285345"/>
    <w:rsid w:val="0028557C"/>
    <w:rsid w:val="00285717"/>
    <w:rsid w:val="00285A2A"/>
    <w:rsid w:val="00285B22"/>
    <w:rsid w:val="00285F9B"/>
    <w:rsid w:val="00285FE6"/>
    <w:rsid w:val="00286221"/>
    <w:rsid w:val="00286223"/>
    <w:rsid w:val="00286390"/>
    <w:rsid w:val="00286521"/>
    <w:rsid w:val="0028652C"/>
    <w:rsid w:val="002865B3"/>
    <w:rsid w:val="002865F8"/>
    <w:rsid w:val="002865F9"/>
    <w:rsid w:val="00286794"/>
    <w:rsid w:val="00286A3C"/>
    <w:rsid w:val="00286B4A"/>
    <w:rsid w:val="00286B8C"/>
    <w:rsid w:val="00286E7D"/>
    <w:rsid w:val="00286EAB"/>
    <w:rsid w:val="002870F9"/>
    <w:rsid w:val="002875E0"/>
    <w:rsid w:val="00287709"/>
    <w:rsid w:val="002877B2"/>
    <w:rsid w:val="00287999"/>
    <w:rsid w:val="002879F7"/>
    <w:rsid w:val="00287B01"/>
    <w:rsid w:val="00287CD2"/>
    <w:rsid w:val="00287D19"/>
    <w:rsid w:val="00290043"/>
    <w:rsid w:val="0029004B"/>
    <w:rsid w:val="0029016B"/>
    <w:rsid w:val="00290321"/>
    <w:rsid w:val="00290385"/>
    <w:rsid w:val="002904AC"/>
    <w:rsid w:val="0029073E"/>
    <w:rsid w:val="00290758"/>
    <w:rsid w:val="002908CA"/>
    <w:rsid w:val="00290A43"/>
    <w:rsid w:val="00290C2B"/>
    <w:rsid w:val="00290DF8"/>
    <w:rsid w:val="00290E93"/>
    <w:rsid w:val="00290EC7"/>
    <w:rsid w:val="00290FC6"/>
    <w:rsid w:val="00291134"/>
    <w:rsid w:val="00291245"/>
    <w:rsid w:val="0029126A"/>
    <w:rsid w:val="0029128E"/>
    <w:rsid w:val="00291510"/>
    <w:rsid w:val="002915C5"/>
    <w:rsid w:val="00291799"/>
    <w:rsid w:val="002918C8"/>
    <w:rsid w:val="00291997"/>
    <w:rsid w:val="00291B9E"/>
    <w:rsid w:val="00291C2E"/>
    <w:rsid w:val="00291DDA"/>
    <w:rsid w:val="00291DEF"/>
    <w:rsid w:val="0029254F"/>
    <w:rsid w:val="0029259F"/>
    <w:rsid w:val="00292628"/>
    <w:rsid w:val="002926BD"/>
    <w:rsid w:val="00292718"/>
    <w:rsid w:val="00292719"/>
    <w:rsid w:val="00292871"/>
    <w:rsid w:val="00292906"/>
    <w:rsid w:val="0029298A"/>
    <w:rsid w:val="00292A86"/>
    <w:rsid w:val="00292AA1"/>
    <w:rsid w:val="00292BB0"/>
    <w:rsid w:val="00292BC4"/>
    <w:rsid w:val="00292C25"/>
    <w:rsid w:val="00292C6D"/>
    <w:rsid w:val="00292CE8"/>
    <w:rsid w:val="00292F56"/>
    <w:rsid w:val="00292F96"/>
    <w:rsid w:val="00292FC4"/>
    <w:rsid w:val="00293020"/>
    <w:rsid w:val="00293121"/>
    <w:rsid w:val="00293208"/>
    <w:rsid w:val="002932CB"/>
    <w:rsid w:val="00293317"/>
    <w:rsid w:val="00293589"/>
    <w:rsid w:val="00293591"/>
    <w:rsid w:val="00293879"/>
    <w:rsid w:val="0029387D"/>
    <w:rsid w:val="00293A26"/>
    <w:rsid w:val="00293A7B"/>
    <w:rsid w:val="00293E55"/>
    <w:rsid w:val="00293E7E"/>
    <w:rsid w:val="00293F59"/>
    <w:rsid w:val="00293F6F"/>
    <w:rsid w:val="00293F80"/>
    <w:rsid w:val="00294040"/>
    <w:rsid w:val="0029407B"/>
    <w:rsid w:val="002940D8"/>
    <w:rsid w:val="0029440F"/>
    <w:rsid w:val="00294C6F"/>
    <w:rsid w:val="00294DE0"/>
    <w:rsid w:val="00294E6E"/>
    <w:rsid w:val="00295018"/>
    <w:rsid w:val="002951BF"/>
    <w:rsid w:val="002951EE"/>
    <w:rsid w:val="00295240"/>
    <w:rsid w:val="00295387"/>
    <w:rsid w:val="0029562F"/>
    <w:rsid w:val="00295694"/>
    <w:rsid w:val="00295701"/>
    <w:rsid w:val="0029575D"/>
    <w:rsid w:val="0029576A"/>
    <w:rsid w:val="002957B6"/>
    <w:rsid w:val="00295879"/>
    <w:rsid w:val="00295889"/>
    <w:rsid w:val="00295A37"/>
    <w:rsid w:val="00295AC0"/>
    <w:rsid w:val="00295D82"/>
    <w:rsid w:val="00295E99"/>
    <w:rsid w:val="00295F8D"/>
    <w:rsid w:val="00296221"/>
    <w:rsid w:val="002962B2"/>
    <w:rsid w:val="002962F5"/>
    <w:rsid w:val="0029630E"/>
    <w:rsid w:val="0029637F"/>
    <w:rsid w:val="002963C6"/>
    <w:rsid w:val="002964ED"/>
    <w:rsid w:val="00296688"/>
    <w:rsid w:val="00296893"/>
    <w:rsid w:val="00296ADC"/>
    <w:rsid w:val="00296CA9"/>
    <w:rsid w:val="00296FDD"/>
    <w:rsid w:val="0029708D"/>
    <w:rsid w:val="00297174"/>
    <w:rsid w:val="0029726B"/>
    <w:rsid w:val="00297384"/>
    <w:rsid w:val="0029746B"/>
    <w:rsid w:val="00297650"/>
    <w:rsid w:val="002976CE"/>
    <w:rsid w:val="00297779"/>
    <w:rsid w:val="002977DF"/>
    <w:rsid w:val="00297827"/>
    <w:rsid w:val="00297855"/>
    <w:rsid w:val="0029786D"/>
    <w:rsid w:val="002979D2"/>
    <w:rsid w:val="002979F5"/>
    <w:rsid w:val="00297AF9"/>
    <w:rsid w:val="00297B57"/>
    <w:rsid w:val="00297BE0"/>
    <w:rsid w:val="00297C52"/>
    <w:rsid w:val="00297C57"/>
    <w:rsid w:val="00297DCC"/>
    <w:rsid w:val="00297EE4"/>
    <w:rsid w:val="002A00EA"/>
    <w:rsid w:val="002A0154"/>
    <w:rsid w:val="002A0325"/>
    <w:rsid w:val="002A0329"/>
    <w:rsid w:val="002A03BD"/>
    <w:rsid w:val="002A03E4"/>
    <w:rsid w:val="002A05A6"/>
    <w:rsid w:val="002A05DD"/>
    <w:rsid w:val="002A0698"/>
    <w:rsid w:val="002A08BB"/>
    <w:rsid w:val="002A096D"/>
    <w:rsid w:val="002A098F"/>
    <w:rsid w:val="002A0A3D"/>
    <w:rsid w:val="002A0AF1"/>
    <w:rsid w:val="002A0C97"/>
    <w:rsid w:val="002A0DD6"/>
    <w:rsid w:val="002A0FD8"/>
    <w:rsid w:val="002A11E4"/>
    <w:rsid w:val="002A1295"/>
    <w:rsid w:val="002A14E8"/>
    <w:rsid w:val="002A17F8"/>
    <w:rsid w:val="002A17FC"/>
    <w:rsid w:val="002A1848"/>
    <w:rsid w:val="002A198B"/>
    <w:rsid w:val="002A19C5"/>
    <w:rsid w:val="002A1ACC"/>
    <w:rsid w:val="002A1BF9"/>
    <w:rsid w:val="002A1C26"/>
    <w:rsid w:val="002A1C82"/>
    <w:rsid w:val="002A1D8A"/>
    <w:rsid w:val="002A1FE9"/>
    <w:rsid w:val="002A202D"/>
    <w:rsid w:val="002A207A"/>
    <w:rsid w:val="002A20BF"/>
    <w:rsid w:val="002A223A"/>
    <w:rsid w:val="002A223F"/>
    <w:rsid w:val="002A256D"/>
    <w:rsid w:val="002A25FC"/>
    <w:rsid w:val="002A2949"/>
    <w:rsid w:val="002A29BC"/>
    <w:rsid w:val="002A2A20"/>
    <w:rsid w:val="002A2D3F"/>
    <w:rsid w:val="002A2D4E"/>
    <w:rsid w:val="002A309C"/>
    <w:rsid w:val="002A3120"/>
    <w:rsid w:val="002A326E"/>
    <w:rsid w:val="002A3491"/>
    <w:rsid w:val="002A3543"/>
    <w:rsid w:val="002A362F"/>
    <w:rsid w:val="002A364A"/>
    <w:rsid w:val="002A36A9"/>
    <w:rsid w:val="002A3780"/>
    <w:rsid w:val="002A37BA"/>
    <w:rsid w:val="002A38B6"/>
    <w:rsid w:val="002A3922"/>
    <w:rsid w:val="002A3A75"/>
    <w:rsid w:val="002A3B80"/>
    <w:rsid w:val="002A3C67"/>
    <w:rsid w:val="002A3ED7"/>
    <w:rsid w:val="002A408C"/>
    <w:rsid w:val="002A40C9"/>
    <w:rsid w:val="002A4124"/>
    <w:rsid w:val="002A4141"/>
    <w:rsid w:val="002A42C6"/>
    <w:rsid w:val="002A42F3"/>
    <w:rsid w:val="002A43A4"/>
    <w:rsid w:val="002A44A7"/>
    <w:rsid w:val="002A451B"/>
    <w:rsid w:val="002A45BA"/>
    <w:rsid w:val="002A46E2"/>
    <w:rsid w:val="002A470C"/>
    <w:rsid w:val="002A479A"/>
    <w:rsid w:val="002A4875"/>
    <w:rsid w:val="002A4BD0"/>
    <w:rsid w:val="002A4BF5"/>
    <w:rsid w:val="002A4C3E"/>
    <w:rsid w:val="002A4C65"/>
    <w:rsid w:val="002A4C94"/>
    <w:rsid w:val="002A508B"/>
    <w:rsid w:val="002A517B"/>
    <w:rsid w:val="002A52D6"/>
    <w:rsid w:val="002A530B"/>
    <w:rsid w:val="002A554F"/>
    <w:rsid w:val="002A55E0"/>
    <w:rsid w:val="002A595A"/>
    <w:rsid w:val="002A59DD"/>
    <w:rsid w:val="002A5A81"/>
    <w:rsid w:val="002A5ADF"/>
    <w:rsid w:val="002A5CF2"/>
    <w:rsid w:val="002A5D2A"/>
    <w:rsid w:val="002A60E5"/>
    <w:rsid w:val="002A61A2"/>
    <w:rsid w:val="002A62F5"/>
    <w:rsid w:val="002A6730"/>
    <w:rsid w:val="002A684D"/>
    <w:rsid w:val="002A6883"/>
    <w:rsid w:val="002A6918"/>
    <w:rsid w:val="002A6921"/>
    <w:rsid w:val="002A69A4"/>
    <w:rsid w:val="002A6AD8"/>
    <w:rsid w:val="002A6AFF"/>
    <w:rsid w:val="002A6B02"/>
    <w:rsid w:val="002A6B0D"/>
    <w:rsid w:val="002A6B88"/>
    <w:rsid w:val="002A6BA4"/>
    <w:rsid w:val="002A6E00"/>
    <w:rsid w:val="002A6E4C"/>
    <w:rsid w:val="002A6EB8"/>
    <w:rsid w:val="002A6F22"/>
    <w:rsid w:val="002A704C"/>
    <w:rsid w:val="002A709A"/>
    <w:rsid w:val="002A7203"/>
    <w:rsid w:val="002A724D"/>
    <w:rsid w:val="002A743B"/>
    <w:rsid w:val="002A755C"/>
    <w:rsid w:val="002A78B8"/>
    <w:rsid w:val="002A7970"/>
    <w:rsid w:val="002A79F8"/>
    <w:rsid w:val="002A7A36"/>
    <w:rsid w:val="002A7ABC"/>
    <w:rsid w:val="002A7D0C"/>
    <w:rsid w:val="002A7D17"/>
    <w:rsid w:val="002A7D3C"/>
    <w:rsid w:val="002A7DD4"/>
    <w:rsid w:val="002A7E6B"/>
    <w:rsid w:val="002B006D"/>
    <w:rsid w:val="002B008E"/>
    <w:rsid w:val="002B01C3"/>
    <w:rsid w:val="002B0214"/>
    <w:rsid w:val="002B027F"/>
    <w:rsid w:val="002B0303"/>
    <w:rsid w:val="002B0396"/>
    <w:rsid w:val="002B041D"/>
    <w:rsid w:val="002B0549"/>
    <w:rsid w:val="002B0559"/>
    <w:rsid w:val="002B05D5"/>
    <w:rsid w:val="002B0691"/>
    <w:rsid w:val="002B06FC"/>
    <w:rsid w:val="002B0A3A"/>
    <w:rsid w:val="002B0AC9"/>
    <w:rsid w:val="002B0B8D"/>
    <w:rsid w:val="002B0BF2"/>
    <w:rsid w:val="002B0FA0"/>
    <w:rsid w:val="002B1012"/>
    <w:rsid w:val="002B1793"/>
    <w:rsid w:val="002B1901"/>
    <w:rsid w:val="002B1964"/>
    <w:rsid w:val="002B1A56"/>
    <w:rsid w:val="002B1A59"/>
    <w:rsid w:val="002B1D8E"/>
    <w:rsid w:val="002B1DC2"/>
    <w:rsid w:val="002B1E9F"/>
    <w:rsid w:val="002B1EFA"/>
    <w:rsid w:val="002B20A6"/>
    <w:rsid w:val="002B2255"/>
    <w:rsid w:val="002B2349"/>
    <w:rsid w:val="002B2382"/>
    <w:rsid w:val="002B2472"/>
    <w:rsid w:val="002B247D"/>
    <w:rsid w:val="002B2519"/>
    <w:rsid w:val="002B2579"/>
    <w:rsid w:val="002B272A"/>
    <w:rsid w:val="002B2755"/>
    <w:rsid w:val="002B295A"/>
    <w:rsid w:val="002B2A2D"/>
    <w:rsid w:val="002B2A50"/>
    <w:rsid w:val="002B2B86"/>
    <w:rsid w:val="002B2C8F"/>
    <w:rsid w:val="002B2C98"/>
    <w:rsid w:val="002B2CB7"/>
    <w:rsid w:val="002B2FA8"/>
    <w:rsid w:val="002B3053"/>
    <w:rsid w:val="002B313F"/>
    <w:rsid w:val="002B32D8"/>
    <w:rsid w:val="002B33EC"/>
    <w:rsid w:val="002B3658"/>
    <w:rsid w:val="002B36AE"/>
    <w:rsid w:val="002B371A"/>
    <w:rsid w:val="002B37D8"/>
    <w:rsid w:val="002B37FB"/>
    <w:rsid w:val="002B3A12"/>
    <w:rsid w:val="002B3A51"/>
    <w:rsid w:val="002B3AB9"/>
    <w:rsid w:val="002B3B2E"/>
    <w:rsid w:val="002B3B7E"/>
    <w:rsid w:val="002B3BDC"/>
    <w:rsid w:val="002B3C19"/>
    <w:rsid w:val="002B3D21"/>
    <w:rsid w:val="002B3F3B"/>
    <w:rsid w:val="002B4424"/>
    <w:rsid w:val="002B46CF"/>
    <w:rsid w:val="002B47E9"/>
    <w:rsid w:val="002B47ED"/>
    <w:rsid w:val="002B482B"/>
    <w:rsid w:val="002B48FC"/>
    <w:rsid w:val="002B4949"/>
    <w:rsid w:val="002B4A47"/>
    <w:rsid w:val="002B4A87"/>
    <w:rsid w:val="002B4B86"/>
    <w:rsid w:val="002B4CA4"/>
    <w:rsid w:val="002B4EF7"/>
    <w:rsid w:val="002B5226"/>
    <w:rsid w:val="002B5264"/>
    <w:rsid w:val="002B52FD"/>
    <w:rsid w:val="002B535B"/>
    <w:rsid w:val="002B53E6"/>
    <w:rsid w:val="002B5665"/>
    <w:rsid w:val="002B56B0"/>
    <w:rsid w:val="002B5776"/>
    <w:rsid w:val="002B5921"/>
    <w:rsid w:val="002B5CDF"/>
    <w:rsid w:val="002B5DE2"/>
    <w:rsid w:val="002B5F48"/>
    <w:rsid w:val="002B5FDD"/>
    <w:rsid w:val="002B6207"/>
    <w:rsid w:val="002B622C"/>
    <w:rsid w:val="002B662D"/>
    <w:rsid w:val="002B67BC"/>
    <w:rsid w:val="002B6852"/>
    <w:rsid w:val="002B6A28"/>
    <w:rsid w:val="002B6A3A"/>
    <w:rsid w:val="002B6CED"/>
    <w:rsid w:val="002B6D4B"/>
    <w:rsid w:val="002B6E68"/>
    <w:rsid w:val="002B71BF"/>
    <w:rsid w:val="002B71EF"/>
    <w:rsid w:val="002B724C"/>
    <w:rsid w:val="002B7424"/>
    <w:rsid w:val="002B74EF"/>
    <w:rsid w:val="002B7728"/>
    <w:rsid w:val="002B77A1"/>
    <w:rsid w:val="002B7815"/>
    <w:rsid w:val="002B79E5"/>
    <w:rsid w:val="002B7AB7"/>
    <w:rsid w:val="002B7B5D"/>
    <w:rsid w:val="002B7DAF"/>
    <w:rsid w:val="002B7F7B"/>
    <w:rsid w:val="002C0326"/>
    <w:rsid w:val="002C04E7"/>
    <w:rsid w:val="002C0568"/>
    <w:rsid w:val="002C0C5F"/>
    <w:rsid w:val="002C0D0D"/>
    <w:rsid w:val="002C0D23"/>
    <w:rsid w:val="002C0E90"/>
    <w:rsid w:val="002C102D"/>
    <w:rsid w:val="002C103E"/>
    <w:rsid w:val="002C10E4"/>
    <w:rsid w:val="002C1378"/>
    <w:rsid w:val="002C1409"/>
    <w:rsid w:val="002C163D"/>
    <w:rsid w:val="002C164B"/>
    <w:rsid w:val="002C16D6"/>
    <w:rsid w:val="002C1761"/>
    <w:rsid w:val="002C1772"/>
    <w:rsid w:val="002C1783"/>
    <w:rsid w:val="002C18FD"/>
    <w:rsid w:val="002C1A01"/>
    <w:rsid w:val="002C1ADE"/>
    <w:rsid w:val="002C1AE9"/>
    <w:rsid w:val="002C1B15"/>
    <w:rsid w:val="002C1C5B"/>
    <w:rsid w:val="002C1C89"/>
    <w:rsid w:val="002C1D13"/>
    <w:rsid w:val="002C201A"/>
    <w:rsid w:val="002C2160"/>
    <w:rsid w:val="002C2319"/>
    <w:rsid w:val="002C2531"/>
    <w:rsid w:val="002C25A5"/>
    <w:rsid w:val="002C25CF"/>
    <w:rsid w:val="002C26BF"/>
    <w:rsid w:val="002C29DB"/>
    <w:rsid w:val="002C2A24"/>
    <w:rsid w:val="002C2B7B"/>
    <w:rsid w:val="002C2D96"/>
    <w:rsid w:val="002C2DD5"/>
    <w:rsid w:val="002C2EA9"/>
    <w:rsid w:val="002C32BF"/>
    <w:rsid w:val="002C32DC"/>
    <w:rsid w:val="002C3426"/>
    <w:rsid w:val="002C3433"/>
    <w:rsid w:val="002C3458"/>
    <w:rsid w:val="002C34F2"/>
    <w:rsid w:val="002C34F4"/>
    <w:rsid w:val="002C35C8"/>
    <w:rsid w:val="002C3619"/>
    <w:rsid w:val="002C36C9"/>
    <w:rsid w:val="002C3A93"/>
    <w:rsid w:val="002C3AC2"/>
    <w:rsid w:val="002C3CF2"/>
    <w:rsid w:val="002C3DC3"/>
    <w:rsid w:val="002C3EEE"/>
    <w:rsid w:val="002C403E"/>
    <w:rsid w:val="002C41FD"/>
    <w:rsid w:val="002C42BA"/>
    <w:rsid w:val="002C4841"/>
    <w:rsid w:val="002C4AC7"/>
    <w:rsid w:val="002C4BD2"/>
    <w:rsid w:val="002C4C18"/>
    <w:rsid w:val="002C4D66"/>
    <w:rsid w:val="002C4E87"/>
    <w:rsid w:val="002C5162"/>
    <w:rsid w:val="002C535F"/>
    <w:rsid w:val="002C544B"/>
    <w:rsid w:val="002C54E3"/>
    <w:rsid w:val="002C54E5"/>
    <w:rsid w:val="002C561E"/>
    <w:rsid w:val="002C5A13"/>
    <w:rsid w:val="002C5AA3"/>
    <w:rsid w:val="002C5AF6"/>
    <w:rsid w:val="002C5B0B"/>
    <w:rsid w:val="002C5B77"/>
    <w:rsid w:val="002C5BAB"/>
    <w:rsid w:val="002C5BB0"/>
    <w:rsid w:val="002C5C0E"/>
    <w:rsid w:val="002C5D52"/>
    <w:rsid w:val="002C610E"/>
    <w:rsid w:val="002C6192"/>
    <w:rsid w:val="002C63D0"/>
    <w:rsid w:val="002C64B9"/>
    <w:rsid w:val="002C64F7"/>
    <w:rsid w:val="002C66A1"/>
    <w:rsid w:val="002C67D1"/>
    <w:rsid w:val="002C680D"/>
    <w:rsid w:val="002C6A56"/>
    <w:rsid w:val="002C6B3D"/>
    <w:rsid w:val="002C6B7F"/>
    <w:rsid w:val="002C6C8D"/>
    <w:rsid w:val="002C6EF4"/>
    <w:rsid w:val="002C71D2"/>
    <w:rsid w:val="002C72CD"/>
    <w:rsid w:val="002C731C"/>
    <w:rsid w:val="002C7614"/>
    <w:rsid w:val="002C76CF"/>
    <w:rsid w:val="002C7774"/>
    <w:rsid w:val="002C7818"/>
    <w:rsid w:val="002C7825"/>
    <w:rsid w:val="002C7993"/>
    <w:rsid w:val="002C7D2E"/>
    <w:rsid w:val="002C7D67"/>
    <w:rsid w:val="002C7DAB"/>
    <w:rsid w:val="002C7EC0"/>
    <w:rsid w:val="002C7FDD"/>
    <w:rsid w:val="002D028A"/>
    <w:rsid w:val="002D039D"/>
    <w:rsid w:val="002D03B8"/>
    <w:rsid w:val="002D03E2"/>
    <w:rsid w:val="002D07A8"/>
    <w:rsid w:val="002D081A"/>
    <w:rsid w:val="002D08B5"/>
    <w:rsid w:val="002D08EA"/>
    <w:rsid w:val="002D0A00"/>
    <w:rsid w:val="002D0A2B"/>
    <w:rsid w:val="002D0E43"/>
    <w:rsid w:val="002D0F16"/>
    <w:rsid w:val="002D1156"/>
    <w:rsid w:val="002D12F9"/>
    <w:rsid w:val="002D1362"/>
    <w:rsid w:val="002D1472"/>
    <w:rsid w:val="002D14C6"/>
    <w:rsid w:val="002D15A8"/>
    <w:rsid w:val="002D15D6"/>
    <w:rsid w:val="002D16C4"/>
    <w:rsid w:val="002D1850"/>
    <w:rsid w:val="002D19AA"/>
    <w:rsid w:val="002D1CD2"/>
    <w:rsid w:val="002D1CDB"/>
    <w:rsid w:val="002D1D57"/>
    <w:rsid w:val="002D1D69"/>
    <w:rsid w:val="002D1FFC"/>
    <w:rsid w:val="002D20CA"/>
    <w:rsid w:val="002D20E1"/>
    <w:rsid w:val="002D2351"/>
    <w:rsid w:val="002D2375"/>
    <w:rsid w:val="002D25B5"/>
    <w:rsid w:val="002D2834"/>
    <w:rsid w:val="002D28C9"/>
    <w:rsid w:val="002D29E2"/>
    <w:rsid w:val="002D2AB7"/>
    <w:rsid w:val="002D2BD2"/>
    <w:rsid w:val="002D2DB2"/>
    <w:rsid w:val="002D2E35"/>
    <w:rsid w:val="002D2E8F"/>
    <w:rsid w:val="002D2F96"/>
    <w:rsid w:val="002D321E"/>
    <w:rsid w:val="002D3396"/>
    <w:rsid w:val="002D3449"/>
    <w:rsid w:val="002D356C"/>
    <w:rsid w:val="002D3647"/>
    <w:rsid w:val="002D3693"/>
    <w:rsid w:val="002D383B"/>
    <w:rsid w:val="002D38D7"/>
    <w:rsid w:val="002D38DD"/>
    <w:rsid w:val="002D3A1C"/>
    <w:rsid w:val="002D3BCB"/>
    <w:rsid w:val="002D3C88"/>
    <w:rsid w:val="002D3C93"/>
    <w:rsid w:val="002D3CAB"/>
    <w:rsid w:val="002D4053"/>
    <w:rsid w:val="002D411F"/>
    <w:rsid w:val="002D41D0"/>
    <w:rsid w:val="002D4364"/>
    <w:rsid w:val="002D4404"/>
    <w:rsid w:val="002D4450"/>
    <w:rsid w:val="002D447B"/>
    <w:rsid w:val="002D47B5"/>
    <w:rsid w:val="002D4847"/>
    <w:rsid w:val="002D4936"/>
    <w:rsid w:val="002D4BB1"/>
    <w:rsid w:val="002D4C02"/>
    <w:rsid w:val="002D4CA3"/>
    <w:rsid w:val="002D4CC5"/>
    <w:rsid w:val="002D4ED1"/>
    <w:rsid w:val="002D50B7"/>
    <w:rsid w:val="002D50DE"/>
    <w:rsid w:val="002D50E8"/>
    <w:rsid w:val="002D516E"/>
    <w:rsid w:val="002D51EA"/>
    <w:rsid w:val="002D52E5"/>
    <w:rsid w:val="002D550F"/>
    <w:rsid w:val="002D55E6"/>
    <w:rsid w:val="002D571A"/>
    <w:rsid w:val="002D5795"/>
    <w:rsid w:val="002D5799"/>
    <w:rsid w:val="002D579F"/>
    <w:rsid w:val="002D57B2"/>
    <w:rsid w:val="002D57E4"/>
    <w:rsid w:val="002D5848"/>
    <w:rsid w:val="002D5854"/>
    <w:rsid w:val="002D5A25"/>
    <w:rsid w:val="002D5B65"/>
    <w:rsid w:val="002D5BC3"/>
    <w:rsid w:val="002D5E08"/>
    <w:rsid w:val="002D5E85"/>
    <w:rsid w:val="002D6053"/>
    <w:rsid w:val="002D60AF"/>
    <w:rsid w:val="002D6135"/>
    <w:rsid w:val="002D6148"/>
    <w:rsid w:val="002D62B4"/>
    <w:rsid w:val="002D6637"/>
    <w:rsid w:val="002D67F5"/>
    <w:rsid w:val="002D6BB5"/>
    <w:rsid w:val="002D6BF4"/>
    <w:rsid w:val="002D6D5F"/>
    <w:rsid w:val="002D6DDB"/>
    <w:rsid w:val="002D6E72"/>
    <w:rsid w:val="002D6F40"/>
    <w:rsid w:val="002D7014"/>
    <w:rsid w:val="002D7026"/>
    <w:rsid w:val="002D70CC"/>
    <w:rsid w:val="002D7175"/>
    <w:rsid w:val="002D71B7"/>
    <w:rsid w:val="002D723A"/>
    <w:rsid w:val="002D7287"/>
    <w:rsid w:val="002D738E"/>
    <w:rsid w:val="002D7404"/>
    <w:rsid w:val="002D74E0"/>
    <w:rsid w:val="002D7546"/>
    <w:rsid w:val="002D7706"/>
    <w:rsid w:val="002D78B7"/>
    <w:rsid w:val="002D7946"/>
    <w:rsid w:val="002D7A43"/>
    <w:rsid w:val="002D7AC4"/>
    <w:rsid w:val="002D7B8B"/>
    <w:rsid w:val="002D7CC0"/>
    <w:rsid w:val="002D7F0F"/>
    <w:rsid w:val="002D7FD4"/>
    <w:rsid w:val="002D7FF7"/>
    <w:rsid w:val="002E0065"/>
    <w:rsid w:val="002E0140"/>
    <w:rsid w:val="002E0143"/>
    <w:rsid w:val="002E01BB"/>
    <w:rsid w:val="002E024F"/>
    <w:rsid w:val="002E03D5"/>
    <w:rsid w:val="002E0773"/>
    <w:rsid w:val="002E077D"/>
    <w:rsid w:val="002E0782"/>
    <w:rsid w:val="002E0829"/>
    <w:rsid w:val="002E09D8"/>
    <w:rsid w:val="002E0ABE"/>
    <w:rsid w:val="002E0C61"/>
    <w:rsid w:val="002E0E6C"/>
    <w:rsid w:val="002E1030"/>
    <w:rsid w:val="002E1072"/>
    <w:rsid w:val="002E1104"/>
    <w:rsid w:val="002E1106"/>
    <w:rsid w:val="002E125F"/>
    <w:rsid w:val="002E126A"/>
    <w:rsid w:val="002E13EE"/>
    <w:rsid w:val="002E15AC"/>
    <w:rsid w:val="002E1684"/>
    <w:rsid w:val="002E1696"/>
    <w:rsid w:val="002E189D"/>
    <w:rsid w:val="002E1985"/>
    <w:rsid w:val="002E1996"/>
    <w:rsid w:val="002E1AE7"/>
    <w:rsid w:val="002E1B5D"/>
    <w:rsid w:val="002E1C04"/>
    <w:rsid w:val="002E1CB8"/>
    <w:rsid w:val="002E1CBF"/>
    <w:rsid w:val="002E1D0F"/>
    <w:rsid w:val="002E1F90"/>
    <w:rsid w:val="002E2088"/>
    <w:rsid w:val="002E21B7"/>
    <w:rsid w:val="002E2300"/>
    <w:rsid w:val="002E2306"/>
    <w:rsid w:val="002E2402"/>
    <w:rsid w:val="002E26CC"/>
    <w:rsid w:val="002E278B"/>
    <w:rsid w:val="002E28F0"/>
    <w:rsid w:val="002E29D8"/>
    <w:rsid w:val="002E2AFF"/>
    <w:rsid w:val="002E2FAF"/>
    <w:rsid w:val="002E2FFA"/>
    <w:rsid w:val="002E3090"/>
    <w:rsid w:val="002E320E"/>
    <w:rsid w:val="002E3624"/>
    <w:rsid w:val="002E3737"/>
    <w:rsid w:val="002E3868"/>
    <w:rsid w:val="002E38E8"/>
    <w:rsid w:val="002E3CA5"/>
    <w:rsid w:val="002E3D1B"/>
    <w:rsid w:val="002E3DA8"/>
    <w:rsid w:val="002E3E7A"/>
    <w:rsid w:val="002E41D2"/>
    <w:rsid w:val="002E42F3"/>
    <w:rsid w:val="002E461A"/>
    <w:rsid w:val="002E48AF"/>
    <w:rsid w:val="002E48BF"/>
    <w:rsid w:val="002E48C0"/>
    <w:rsid w:val="002E4954"/>
    <w:rsid w:val="002E4A29"/>
    <w:rsid w:val="002E4B63"/>
    <w:rsid w:val="002E4BA5"/>
    <w:rsid w:val="002E4E5A"/>
    <w:rsid w:val="002E4F85"/>
    <w:rsid w:val="002E50CE"/>
    <w:rsid w:val="002E515D"/>
    <w:rsid w:val="002E52B9"/>
    <w:rsid w:val="002E53AF"/>
    <w:rsid w:val="002E5449"/>
    <w:rsid w:val="002E54B1"/>
    <w:rsid w:val="002E565B"/>
    <w:rsid w:val="002E56F4"/>
    <w:rsid w:val="002E57FD"/>
    <w:rsid w:val="002E583D"/>
    <w:rsid w:val="002E5925"/>
    <w:rsid w:val="002E5A15"/>
    <w:rsid w:val="002E5B28"/>
    <w:rsid w:val="002E5E38"/>
    <w:rsid w:val="002E5EFB"/>
    <w:rsid w:val="002E63B6"/>
    <w:rsid w:val="002E658C"/>
    <w:rsid w:val="002E661A"/>
    <w:rsid w:val="002E6BA6"/>
    <w:rsid w:val="002E6CDA"/>
    <w:rsid w:val="002E6D6D"/>
    <w:rsid w:val="002E6DB9"/>
    <w:rsid w:val="002E6E07"/>
    <w:rsid w:val="002E6E67"/>
    <w:rsid w:val="002E70FE"/>
    <w:rsid w:val="002E719C"/>
    <w:rsid w:val="002E7298"/>
    <w:rsid w:val="002E742B"/>
    <w:rsid w:val="002E7499"/>
    <w:rsid w:val="002E74FA"/>
    <w:rsid w:val="002E74FD"/>
    <w:rsid w:val="002E7651"/>
    <w:rsid w:val="002E768B"/>
    <w:rsid w:val="002E76D7"/>
    <w:rsid w:val="002E776C"/>
    <w:rsid w:val="002E781C"/>
    <w:rsid w:val="002E7988"/>
    <w:rsid w:val="002E7A96"/>
    <w:rsid w:val="002E7C46"/>
    <w:rsid w:val="002E7CC1"/>
    <w:rsid w:val="002E7DBD"/>
    <w:rsid w:val="002E7DF6"/>
    <w:rsid w:val="002F002F"/>
    <w:rsid w:val="002F01BD"/>
    <w:rsid w:val="002F023A"/>
    <w:rsid w:val="002F029E"/>
    <w:rsid w:val="002F0581"/>
    <w:rsid w:val="002F0669"/>
    <w:rsid w:val="002F0786"/>
    <w:rsid w:val="002F0870"/>
    <w:rsid w:val="002F0912"/>
    <w:rsid w:val="002F0B0F"/>
    <w:rsid w:val="002F0D02"/>
    <w:rsid w:val="002F0EF7"/>
    <w:rsid w:val="002F0FC9"/>
    <w:rsid w:val="002F100F"/>
    <w:rsid w:val="002F1059"/>
    <w:rsid w:val="002F17FB"/>
    <w:rsid w:val="002F18B0"/>
    <w:rsid w:val="002F1B5D"/>
    <w:rsid w:val="002F1BFB"/>
    <w:rsid w:val="002F1D26"/>
    <w:rsid w:val="002F1DB7"/>
    <w:rsid w:val="002F1F72"/>
    <w:rsid w:val="002F1F78"/>
    <w:rsid w:val="002F1F9E"/>
    <w:rsid w:val="002F1FE9"/>
    <w:rsid w:val="002F201A"/>
    <w:rsid w:val="002F2101"/>
    <w:rsid w:val="002F2147"/>
    <w:rsid w:val="002F2397"/>
    <w:rsid w:val="002F24F3"/>
    <w:rsid w:val="002F2524"/>
    <w:rsid w:val="002F270B"/>
    <w:rsid w:val="002F2759"/>
    <w:rsid w:val="002F278B"/>
    <w:rsid w:val="002F28B7"/>
    <w:rsid w:val="002F28F8"/>
    <w:rsid w:val="002F2910"/>
    <w:rsid w:val="002F299B"/>
    <w:rsid w:val="002F2A6F"/>
    <w:rsid w:val="002F2D99"/>
    <w:rsid w:val="002F2FA9"/>
    <w:rsid w:val="002F30B0"/>
    <w:rsid w:val="002F3128"/>
    <w:rsid w:val="002F316C"/>
    <w:rsid w:val="002F31C0"/>
    <w:rsid w:val="002F3431"/>
    <w:rsid w:val="002F3604"/>
    <w:rsid w:val="002F36B1"/>
    <w:rsid w:val="002F36DE"/>
    <w:rsid w:val="002F3723"/>
    <w:rsid w:val="002F391F"/>
    <w:rsid w:val="002F3AC4"/>
    <w:rsid w:val="002F3B9A"/>
    <w:rsid w:val="002F3BA2"/>
    <w:rsid w:val="002F3BB7"/>
    <w:rsid w:val="002F3BCC"/>
    <w:rsid w:val="002F3BF1"/>
    <w:rsid w:val="002F3E02"/>
    <w:rsid w:val="002F4059"/>
    <w:rsid w:val="002F40B3"/>
    <w:rsid w:val="002F416F"/>
    <w:rsid w:val="002F431B"/>
    <w:rsid w:val="002F4715"/>
    <w:rsid w:val="002F4740"/>
    <w:rsid w:val="002F4749"/>
    <w:rsid w:val="002F47CA"/>
    <w:rsid w:val="002F498B"/>
    <w:rsid w:val="002F49C0"/>
    <w:rsid w:val="002F4A5D"/>
    <w:rsid w:val="002F4E94"/>
    <w:rsid w:val="002F4F0D"/>
    <w:rsid w:val="002F5022"/>
    <w:rsid w:val="002F5119"/>
    <w:rsid w:val="002F512C"/>
    <w:rsid w:val="002F5137"/>
    <w:rsid w:val="002F533C"/>
    <w:rsid w:val="002F554E"/>
    <w:rsid w:val="002F58D1"/>
    <w:rsid w:val="002F5A00"/>
    <w:rsid w:val="002F5B61"/>
    <w:rsid w:val="002F5E3D"/>
    <w:rsid w:val="002F6041"/>
    <w:rsid w:val="002F63C3"/>
    <w:rsid w:val="002F6405"/>
    <w:rsid w:val="002F6470"/>
    <w:rsid w:val="002F6640"/>
    <w:rsid w:val="002F6784"/>
    <w:rsid w:val="002F68B4"/>
    <w:rsid w:val="002F69D9"/>
    <w:rsid w:val="002F6CE2"/>
    <w:rsid w:val="002F6D93"/>
    <w:rsid w:val="002F6E11"/>
    <w:rsid w:val="002F6F1F"/>
    <w:rsid w:val="002F6FBA"/>
    <w:rsid w:val="002F73D9"/>
    <w:rsid w:val="002F740E"/>
    <w:rsid w:val="002F752F"/>
    <w:rsid w:val="002F77D0"/>
    <w:rsid w:val="002F79C9"/>
    <w:rsid w:val="002F7AB6"/>
    <w:rsid w:val="002F7C17"/>
    <w:rsid w:val="002F7DC0"/>
    <w:rsid w:val="002F7E2B"/>
    <w:rsid w:val="002F7F41"/>
    <w:rsid w:val="002F7F78"/>
    <w:rsid w:val="0030001F"/>
    <w:rsid w:val="0030005F"/>
    <w:rsid w:val="00300205"/>
    <w:rsid w:val="0030026C"/>
    <w:rsid w:val="003002DD"/>
    <w:rsid w:val="003003DE"/>
    <w:rsid w:val="00300429"/>
    <w:rsid w:val="00300672"/>
    <w:rsid w:val="003007BF"/>
    <w:rsid w:val="003009FB"/>
    <w:rsid w:val="00300B5D"/>
    <w:rsid w:val="00300C81"/>
    <w:rsid w:val="00300D56"/>
    <w:rsid w:val="00300EC3"/>
    <w:rsid w:val="00300EC6"/>
    <w:rsid w:val="0030106E"/>
    <w:rsid w:val="00301129"/>
    <w:rsid w:val="00301326"/>
    <w:rsid w:val="0030140A"/>
    <w:rsid w:val="003014EA"/>
    <w:rsid w:val="0030188C"/>
    <w:rsid w:val="00301897"/>
    <w:rsid w:val="003018B3"/>
    <w:rsid w:val="003019DF"/>
    <w:rsid w:val="00301A8B"/>
    <w:rsid w:val="00301AF7"/>
    <w:rsid w:val="00301B13"/>
    <w:rsid w:val="00301C50"/>
    <w:rsid w:val="0030208F"/>
    <w:rsid w:val="0030213E"/>
    <w:rsid w:val="0030214B"/>
    <w:rsid w:val="0030230D"/>
    <w:rsid w:val="003023ED"/>
    <w:rsid w:val="003025CC"/>
    <w:rsid w:val="00302640"/>
    <w:rsid w:val="003027AB"/>
    <w:rsid w:val="003027B5"/>
    <w:rsid w:val="00302995"/>
    <w:rsid w:val="003029D3"/>
    <w:rsid w:val="00302B70"/>
    <w:rsid w:val="00302C12"/>
    <w:rsid w:val="00302C98"/>
    <w:rsid w:val="00302CB7"/>
    <w:rsid w:val="00302DB1"/>
    <w:rsid w:val="00302DC6"/>
    <w:rsid w:val="00302DE1"/>
    <w:rsid w:val="00302E0E"/>
    <w:rsid w:val="00302E62"/>
    <w:rsid w:val="003030A8"/>
    <w:rsid w:val="003030E4"/>
    <w:rsid w:val="0030320A"/>
    <w:rsid w:val="003032D4"/>
    <w:rsid w:val="003033B6"/>
    <w:rsid w:val="00303447"/>
    <w:rsid w:val="00303451"/>
    <w:rsid w:val="00303697"/>
    <w:rsid w:val="003036EB"/>
    <w:rsid w:val="00303723"/>
    <w:rsid w:val="00303943"/>
    <w:rsid w:val="003039E7"/>
    <w:rsid w:val="00303B86"/>
    <w:rsid w:val="00303C79"/>
    <w:rsid w:val="00303E77"/>
    <w:rsid w:val="00303EF2"/>
    <w:rsid w:val="0030409D"/>
    <w:rsid w:val="003041AF"/>
    <w:rsid w:val="003044BA"/>
    <w:rsid w:val="003045BD"/>
    <w:rsid w:val="00304761"/>
    <w:rsid w:val="00304987"/>
    <w:rsid w:val="00304A4D"/>
    <w:rsid w:val="00304C46"/>
    <w:rsid w:val="00304E38"/>
    <w:rsid w:val="00304F3F"/>
    <w:rsid w:val="00305167"/>
    <w:rsid w:val="00305219"/>
    <w:rsid w:val="0030574C"/>
    <w:rsid w:val="003057E9"/>
    <w:rsid w:val="00305965"/>
    <w:rsid w:val="00305CBD"/>
    <w:rsid w:val="00305CD6"/>
    <w:rsid w:val="00305D6F"/>
    <w:rsid w:val="00305DE3"/>
    <w:rsid w:val="00305E29"/>
    <w:rsid w:val="00305EFF"/>
    <w:rsid w:val="00305FF6"/>
    <w:rsid w:val="00306372"/>
    <w:rsid w:val="003064C5"/>
    <w:rsid w:val="00306651"/>
    <w:rsid w:val="00306731"/>
    <w:rsid w:val="00306755"/>
    <w:rsid w:val="003069D1"/>
    <w:rsid w:val="00306B8D"/>
    <w:rsid w:val="00306C33"/>
    <w:rsid w:val="00306C73"/>
    <w:rsid w:val="00306DFC"/>
    <w:rsid w:val="0030704D"/>
    <w:rsid w:val="00307242"/>
    <w:rsid w:val="00307298"/>
    <w:rsid w:val="003073A9"/>
    <w:rsid w:val="003073FA"/>
    <w:rsid w:val="0030740E"/>
    <w:rsid w:val="003074AB"/>
    <w:rsid w:val="0030753F"/>
    <w:rsid w:val="0030780C"/>
    <w:rsid w:val="003079C6"/>
    <w:rsid w:val="00307AC9"/>
    <w:rsid w:val="00307B22"/>
    <w:rsid w:val="00307BF9"/>
    <w:rsid w:val="00307C64"/>
    <w:rsid w:val="00307D7F"/>
    <w:rsid w:val="00307E0C"/>
    <w:rsid w:val="00307F19"/>
    <w:rsid w:val="00310315"/>
    <w:rsid w:val="00310373"/>
    <w:rsid w:val="0031061D"/>
    <w:rsid w:val="00310801"/>
    <w:rsid w:val="00310C31"/>
    <w:rsid w:val="00310E26"/>
    <w:rsid w:val="00310ED3"/>
    <w:rsid w:val="003110CA"/>
    <w:rsid w:val="0031111A"/>
    <w:rsid w:val="0031128D"/>
    <w:rsid w:val="0031129B"/>
    <w:rsid w:val="003112A8"/>
    <w:rsid w:val="003113A0"/>
    <w:rsid w:val="003113E9"/>
    <w:rsid w:val="00311563"/>
    <w:rsid w:val="003115B4"/>
    <w:rsid w:val="003116AC"/>
    <w:rsid w:val="00311701"/>
    <w:rsid w:val="003117AA"/>
    <w:rsid w:val="00311A06"/>
    <w:rsid w:val="00311AC6"/>
    <w:rsid w:val="00311B39"/>
    <w:rsid w:val="00311BB3"/>
    <w:rsid w:val="00311BF2"/>
    <w:rsid w:val="00311CBA"/>
    <w:rsid w:val="00312058"/>
    <w:rsid w:val="003120B7"/>
    <w:rsid w:val="0031218F"/>
    <w:rsid w:val="003122D2"/>
    <w:rsid w:val="003123E7"/>
    <w:rsid w:val="003125EF"/>
    <w:rsid w:val="003127B0"/>
    <w:rsid w:val="00312962"/>
    <w:rsid w:val="003129A3"/>
    <w:rsid w:val="003129DC"/>
    <w:rsid w:val="00312A41"/>
    <w:rsid w:val="00312A91"/>
    <w:rsid w:val="00312C84"/>
    <w:rsid w:val="00312F71"/>
    <w:rsid w:val="00312FA8"/>
    <w:rsid w:val="0031309E"/>
    <w:rsid w:val="00313150"/>
    <w:rsid w:val="0031317E"/>
    <w:rsid w:val="00313504"/>
    <w:rsid w:val="00313652"/>
    <w:rsid w:val="0031376A"/>
    <w:rsid w:val="00313807"/>
    <w:rsid w:val="00313BB1"/>
    <w:rsid w:val="00313DF2"/>
    <w:rsid w:val="00313FC1"/>
    <w:rsid w:val="0031408A"/>
    <w:rsid w:val="003140D3"/>
    <w:rsid w:val="0031412E"/>
    <w:rsid w:val="003143AA"/>
    <w:rsid w:val="003143F7"/>
    <w:rsid w:val="0031446B"/>
    <w:rsid w:val="00314536"/>
    <w:rsid w:val="003146D1"/>
    <w:rsid w:val="003146E2"/>
    <w:rsid w:val="003147AF"/>
    <w:rsid w:val="00314840"/>
    <w:rsid w:val="00314A94"/>
    <w:rsid w:val="00314BCF"/>
    <w:rsid w:val="00314C7D"/>
    <w:rsid w:val="00314D77"/>
    <w:rsid w:val="00314E04"/>
    <w:rsid w:val="00314FF8"/>
    <w:rsid w:val="0031500A"/>
    <w:rsid w:val="003153D0"/>
    <w:rsid w:val="00315755"/>
    <w:rsid w:val="0031589B"/>
    <w:rsid w:val="00315A57"/>
    <w:rsid w:val="00315A5B"/>
    <w:rsid w:val="00315FA5"/>
    <w:rsid w:val="00316065"/>
    <w:rsid w:val="003160FF"/>
    <w:rsid w:val="003162DC"/>
    <w:rsid w:val="003162E6"/>
    <w:rsid w:val="0031641E"/>
    <w:rsid w:val="003164B5"/>
    <w:rsid w:val="003164C5"/>
    <w:rsid w:val="00316517"/>
    <w:rsid w:val="00316768"/>
    <w:rsid w:val="0031679C"/>
    <w:rsid w:val="00316801"/>
    <w:rsid w:val="0031680B"/>
    <w:rsid w:val="00316865"/>
    <w:rsid w:val="0031690D"/>
    <w:rsid w:val="00316ABB"/>
    <w:rsid w:val="00316E0D"/>
    <w:rsid w:val="00317028"/>
    <w:rsid w:val="00317045"/>
    <w:rsid w:val="00317050"/>
    <w:rsid w:val="00317245"/>
    <w:rsid w:val="0031725B"/>
    <w:rsid w:val="0031728D"/>
    <w:rsid w:val="003172DD"/>
    <w:rsid w:val="00317450"/>
    <w:rsid w:val="003174AC"/>
    <w:rsid w:val="003175A5"/>
    <w:rsid w:val="003176B0"/>
    <w:rsid w:val="00317873"/>
    <w:rsid w:val="00317920"/>
    <w:rsid w:val="003179B9"/>
    <w:rsid w:val="003179E5"/>
    <w:rsid w:val="00317A84"/>
    <w:rsid w:val="00317A9D"/>
    <w:rsid w:val="00317AAB"/>
    <w:rsid w:val="00317C2D"/>
    <w:rsid w:val="00317CB6"/>
    <w:rsid w:val="00317E2B"/>
    <w:rsid w:val="00317F90"/>
    <w:rsid w:val="00320048"/>
    <w:rsid w:val="00320049"/>
    <w:rsid w:val="00320111"/>
    <w:rsid w:val="00320265"/>
    <w:rsid w:val="0032029E"/>
    <w:rsid w:val="003202EF"/>
    <w:rsid w:val="003202F8"/>
    <w:rsid w:val="003204AA"/>
    <w:rsid w:val="0032054F"/>
    <w:rsid w:val="003205AC"/>
    <w:rsid w:val="00320663"/>
    <w:rsid w:val="00320703"/>
    <w:rsid w:val="0032078C"/>
    <w:rsid w:val="0032079D"/>
    <w:rsid w:val="003207D8"/>
    <w:rsid w:val="003209E7"/>
    <w:rsid w:val="00320B3B"/>
    <w:rsid w:val="00320B8F"/>
    <w:rsid w:val="00320C09"/>
    <w:rsid w:val="00320D69"/>
    <w:rsid w:val="00320E7B"/>
    <w:rsid w:val="00320E9D"/>
    <w:rsid w:val="00320F71"/>
    <w:rsid w:val="00321108"/>
    <w:rsid w:val="0032123E"/>
    <w:rsid w:val="003212EC"/>
    <w:rsid w:val="003214B4"/>
    <w:rsid w:val="00321760"/>
    <w:rsid w:val="0032182A"/>
    <w:rsid w:val="00321958"/>
    <w:rsid w:val="0032199F"/>
    <w:rsid w:val="00321A19"/>
    <w:rsid w:val="00321A40"/>
    <w:rsid w:val="00321C85"/>
    <w:rsid w:val="00321F84"/>
    <w:rsid w:val="00321FC1"/>
    <w:rsid w:val="00322059"/>
    <w:rsid w:val="003221B6"/>
    <w:rsid w:val="00322696"/>
    <w:rsid w:val="003226D7"/>
    <w:rsid w:val="003228D6"/>
    <w:rsid w:val="00322989"/>
    <w:rsid w:val="00322996"/>
    <w:rsid w:val="00322A4C"/>
    <w:rsid w:val="00322C34"/>
    <w:rsid w:val="00322E14"/>
    <w:rsid w:val="00322FB5"/>
    <w:rsid w:val="00323546"/>
    <w:rsid w:val="003238F8"/>
    <w:rsid w:val="00323BBE"/>
    <w:rsid w:val="00323D0F"/>
    <w:rsid w:val="00323DEB"/>
    <w:rsid w:val="00323EE4"/>
    <w:rsid w:val="00323FE7"/>
    <w:rsid w:val="0032417E"/>
    <w:rsid w:val="00324396"/>
    <w:rsid w:val="003246C1"/>
    <w:rsid w:val="003249C5"/>
    <w:rsid w:val="00324A0F"/>
    <w:rsid w:val="00324AD3"/>
    <w:rsid w:val="00324C48"/>
    <w:rsid w:val="00324D88"/>
    <w:rsid w:val="00325502"/>
    <w:rsid w:val="0032582C"/>
    <w:rsid w:val="00325870"/>
    <w:rsid w:val="0032591F"/>
    <w:rsid w:val="00325ADE"/>
    <w:rsid w:val="00325AE1"/>
    <w:rsid w:val="00325D24"/>
    <w:rsid w:val="00325EF7"/>
    <w:rsid w:val="00326014"/>
    <w:rsid w:val="003260AB"/>
    <w:rsid w:val="0032616B"/>
    <w:rsid w:val="00326265"/>
    <w:rsid w:val="003262C4"/>
    <w:rsid w:val="0032656B"/>
    <w:rsid w:val="0032657B"/>
    <w:rsid w:val="003265AC"/>
    <w:rsid w:val="00326730"/>
    <w:rsid w:val="003268F4"/>
    <w:rsid w:val="00326A3D"/>
    <w:rsid w:val="00326A9D"/>
    <w:rsid w:val="00326CF5"/>
    <w:rsid w:val="00326D02"/>
    <w:rsid w:val="00326D75"/>
    <w:rsid w:val="00326DB9"/>
    <w:rsid w:val="00326FF7"/>
    <w:rsid w:val="003270FB"/>
    <w:rsid w:val="003271E7"/>
    <w:rsid w:val="00327475"/>
    <w:rsid w:val="003275E7"/>
    <w:rsid w:val="003276BA"/>
    <w:rsid w:val="0032774C"/>
    <w:rsid w:val="003277C9"/>
    <w:rsid w:val="00327A73"/>
    <w:rsid w:val="00327B58"/>
    <w:rsid w:val="00327BB3"/>
    <w:rsid w:val="00327C87"/>
    <w:rsid w:val="00327D99"/>
    <w:rsid w:val="00327EBC"/>
    <w:rsid w:val="00330458"/>
    <w:rsid w:val="003304BC"/>
    <w:rsid w:val="003304C4"/>
    <w:rsid w:val="00330539"/>
    <w:rsid w:val="003305C3"/>
    <w:rsid w:val="003305D4"/>
    <w:rsid w:val="003306A6"/>
    <w:rsid w:val="00330710"/>
    <w:rsid w:val="0033074A"/>
    <w:rsid w:val="003307B7"/>
    <w:rsid w:val="003309C3"/>
    <w:rsid w:val="003309DE"/>
    <w:rsid w:val="00330A13"/>
    <w:rsid w:val="00330C43"/>
    <w:rsid w:val="00330EC8"/>
    <w:rsid w:val="00331096"/>
    <w:rsid w:val="00331263"/>
    <w:rsid w:val="003314DA"/>
    <w:rsid w:val="003315F8"/>
    <w:rsid w:val="00331630"/>
    <w:rsid w:val="003317F1"/>
    <w:rsid w:val="00331A1D"/>
    <w:rsid w:val="00331A45"/>
    <w:rsid w:val="00331A84"/>
    <w:rsid w:val="00331B4C"/>
    <w:rsid w:val="00331DBB"/>
    <w:rsid w:val="00331E4A"/>
    <w:rsid w:val="0033201D"/>
    <w:rsid w:val="003320E8"/>
    <w:rsid w:val="003322AA"/>
    <w:rsid w:val="003322EE"/>
    <w:rsid w:val="00332399"/>
    <w:rsid w:val="003323AC"/>
    <w:rsid w:val="003323BD"/>
    <w:rsid w:val="003324A4"/>
    <w:rsid w:val="003324BE"/>
    <w:rsid w:val="00332593"/>
    <w:rsid w:val="0033264D"/>
    <w:rsid w:val="00332683"/>
    <w:rsid w:val="0033268D"/>
    <w:rsid w:val="00332794"/>
    <w:rsid w:val="003327D0"/>
    <w:rsid w:val="00332AFC"/>
    <w:rsid w:val="00332C7A"/>
    <w:rsid w:val="00332CCD"/>
    <w:rsid w:val="00332D6D"/>
    <w:rsid w:val="00332D94"/>
    <w:rsid w:val="00333104"/>
    <w:rsid w:val="00333170"/>
    <w:rsid w:val="003333F6"/>
    <w:rsid w:val="00333463"/>
    <w:rsid w:val="00333470"/>
    <w:rsid w:val="003334BE"/>
    <w:rsid w:val="00333821"/>
    <w:rsid w:val="00333A16"/>
    <w:rsid w:val="00333C7B"/>
    <w:rsid w:val="00333CC8"/>
    <w:rsid w:val="00333DEA"/>
    <w:rsid w:val="0033413B"/>
    <w:rsid w:val="0033437A"/>
    <w:rsid w:val="003343AB"/>
    <w:rsid w:val="003343F9"/>
    <w:rsid w:val="003345A5"/>
    <w:rsid w:val="0033474F"/>
    <w:rsid w:val="00334788"/>
    <w:rsid w:val="00334940"/>
    <w:rsid w:val="00334B64"/>
    <w:rsid w:val="00334C22"/>
    <w:rsid w:val="00334E9A"/>
    <w:rsid w:val="00334FC4"/>
    <w:rsid w:val="00334FDB"/>
    <w:rsid w:val="00334FFD"/>
    <w:rsid w:val="00335024"/>
    <w:rsid w:val="003350B5"/>
    <w:rsid w:val="00335232"/>
    <w:rsid w:val="00335588"/>
    <w:rsid w:val="003355A4"/>
    <w:rsid w:val="00335615"/>
    <w:rsid w:val="003356FD"/>
    <w:rsid w:val="003357C1"/>
    <w:rsid w:val="00335895"/>
    <w:rsid w:val="003359B4"/>
    <w:rsid w:val="00335BE2"/>
    <w:rsid w:val="00335C31"/>
    <w:rsid w:val="00335E75"/>
    <w:rsid w:val="00335EA0"/>
    <w:rsid w:val="00335F62"/>
    <w:rsid w:val="003361A4"/>
    <w:rsid w:val="003361A5"/>
    <w:rsid w:val="00336560"/>
    <w:rsid w:val="0033659B"/>
    <w:rsid w:val="00336657"/>
    <w:rsid w:val="00336762"/>
    <w:rsid w:val="003369F3"/>
    <w:rsid w:val="00336C6D"/>
    <w:rsid w:val="00336D09"/>
    <w:rsid w:val="00336D78"/>
    <w:rsid w:val="003370F9"/>
    <w:rsid w:val="0033716E"/>
    <w:rsid w:val="00337351"/>
    <w:rsid w:val="003374F5"/>
    <w:rsid w:val="0033778B"/>
    <w:rsid w:val="0033795C"/>
    <w:rsid w:val="00337AC8"/>
    <w:rsid w:val="00340361"/>
    <w:rsid w:val="00340379"/>
    <w:rsid w:val="003404A9"/>
    <w:rsid w:val="00340594"/>
    <w:rsid w:val="00340751"/>
    <w:rsid w:val="0034076F"/>
    <w:rsid w:val="00340967"/>
    <w:rsid w:val="00340973"/>
    <w:rsid w:val="00340D50"/>
    <w:rsid w:val="00340ECA"/>
    <w:rsid w:val="00340F1D"/>
    <w:rsid w:val="003410B0"/>
    <w:rsid w:val="003416D1"/>
    <w:rsid w:val="00341762"/>
    <w:rsid w:val="00341C06"/>
    <w:rsid w:val="00341C25"/>
    <w:rsid w:val="00341D2F"/>
    <w:rsid w:val="00342100"/>
    <w:rsid w:val="003423EA"/>
    <w:rsid w:val="003425AB"/>
    <w:rsid w:val="003425AD"/>
    <w:rsid w:val="00342724"/>
    <w:rsid w:val="0034272F"/>
    <w:rsid w:val="00342770"/>
    <w:rsid w:val="0034282C"/>
    <w:rsid w:val="00342B9E"/>
    <w:rsid w:val="00342BA7"/>
    <w:rsid w:val="00342BBF"/>
    <w:rsid w:val="00342C60"/>
    <w:rsid w:val="00342D0D"/>
    <w:rsid w:val="00342D1E"/>
    <w:rsid w:val="00342D25"/>
    <w:rsid w:val="00342DBD"/>
    <w:rsid w:val="00342E56"/>
    <w:rsid w:val="00342F2A"/>
    <w:rsid w:val="00342F51"/>
    <w:rsid w:val="00342F59"/>
    <w:rsid w:val="00342FDA"/>
    <w:rsid w:val="0034308F"/>
    <w:rsid w:val="00343115"/>
    <w:rsid w:val="00343182"/>
    <w:rsid w:val="003435DA"/>
    <w:rsid w:val="0034396F"/>
    <w:rsid w:val="00343AE7"/>
    <w:rsid w:val="00343AEC"/>
    <w:rsid w:val="00343B5E"/>
    <w:rsid w:val="00343F25"/>
    <w:rsid w:val="00343F35"/>
    <w:rsid w:val="00343F38"/>
    <w:rsid w:val="00343F64"/>
    <w:rsid w:val="00343F7A"/>
    <w:rsid w:val="00344007"/>
    <w:rsid w:val="00344024"/>
    <w:rsid w:val="00344042"/>
    <w:rsid w:val="0034415E"/>
    <w:rsid w:val="0034424F"/>
    <w:rsid w:val="003442E4"/>
    <w:rsid w:val="003444BC"/>
    <w:rsid w:val="003446B1"/>
    <w:rsid w:val="0034471F"/>
    <w:rsid w:val="003448EB"/>
    <w:rsid w:val="003449A1"/>
    <w:rsid w:val="00344A58"/>
    <w:rsid w:val="00344A61"/>
    <w:rsid w:val="00344B54"/>
    <w:rsid w:val="00344D47"/>
    <w:rsid w:val="00344E80"/>
    <w:rsid w:val="00344ED1"/>
    <w:rsid w:val="00344EEF"/>
    <w:rsid w:val="00344F3D"/>
    <w:rsid w:val="00345055"/>
    <w:rsid w:val="00345183"/>
    <w:rsid w:val="003452EB"/>
    <w:rsid w:val="00345359"/>
    <w:rsid w:val="003453C0"/>
    <w:rsid w:val="0034554C"/>
    <w:rsid w:val="0034554F"/>
    <w:rsid w:val="003456D9"/>
    <w:rsid w:val="00345795"/>
    <w:rsid w:val="0034585A"/>
    <w:rsid w:val="003458F8"/>
    <w:rsid w:val="00345A63"/>
    <w:rsid w:val="00345AB5"/>
    <w:rsid w:val="00345C3D"/>
    <w:rsid w:val="00345C62"/>
    <w:rsid w:val="00345CB0"/>
    <w:rsid w:val="00345CF2"/>
    <w:rsid w:val="0034615D"/>
    <w:rsid w:val="0034620F"/>
    <w:rsid w:val="003462ED"/>
    <w:rsid w:val="003465B7"/>
    <w:rsid w:val="00346818"/>
    <w:rsid w:val="0034686B"/>
    <w:rsid w:val="003468D6"/>
    <w:rsid w:val="003468F6"/>
    <w:rsid w:val="003469E6"/>
    <w:rsid w:val="00346A03"/>
    <w:rsid w:val="00346A26"/>
    <w:rsid w:val="00346B10"/>
    <w:rsid w:val="00346B98"/>
    <w:rsid w:val="00346BDD"/>
    <w:rsid w:val="00346BF2"/>
    <w:rsid w:val="00346C2E"/>
    <w:rsid w:val="00346C7C"/>
    <w:rsid w:val="00346F5C"/>
    <w:rsid w:val="00347174"/>
    <w:rsid w:val="00347242"/>
    <w:rsid w:val="00347248"/>
    <w:rsid w:val="00347392"/>
    <w:rsid w:val="0034764B"/>
    <w:rsid w:val="00347743"/>
    <w:rsid w:val="00347859"/>
    <w:rsid w:val="00347B7D"/>
    <w:rsid w:val="00347BAA"/>
    <w:rsid w:val="00347BE3"/>
    <w:rsid w:val="00347D09"/>
    <w:rsid w:val="00347D22"/>
    <w:rsid w:val="00347D4C"/>
    <w:rsid w:val="00347D7A"/>
    <w:rsid w:val="00347D98"/>
    <w:rsid w:val="00347F92"/>
    <w:rsid w:val="00347FC3"/>
    <w:rsid w:val="003501F7"/>
    <w:rsid w:val="0035039E"/>
    <w:rsid w:val="00350408"/>
    <w:rsid w:val="00350493"/>
    <w:rsid w:val="003504BA"/>
    <w:rsid w:val="003504FE"/>
    <w:rsid w:val="00350546"/>
    <w:rsid w:val="0035062F"/>
    <w:rsid w:val="003508B4"/>
    <w:rsid w:val="003508E6"/>
    <w:rsid w:val="00350C22"/>
    <w:rsid w:val="00350DE6"/>
    <w:rsid w:val="00350F89"/>
    <w:rsid w:val="00350FCD"/>
    <w:rsid w:val="00351005"/>
    <w:rsid w:val="00351040"/>
    <w:rsid w:val="0035106D"/>
    <w:rsid w:val="0035121D"/>
    <w:rsid w:val="00351315"/>
    <w:rsid w:val="003513FE"/>
    <w:rsid w:val="00351499"/>
    <w:rsid w:val="00351529"/>
    <w:rsid w:val="003515B0"/>
    <w:rsid w:val="003516E4"/>
    <w:rsid w:val="0035170F"/>
    <w:rsid w:val="003519D8"/>
    <w:rsid w:val="003519EB"/>
    <w:rsid w:val="00351A43"/>
    <w:rsid w:val="00351BBF"/>
    <w:rsid w:val="00351C1D"/>
    <w:rsid w:val="00351D5B"/>
    <w:rsid w:val="00351EF0"/>
    <w:rsid w:val="00351F63"/>
    <w:rsid w:val="00351FD0"/>
    <w:rsid w:val="00352113"/>
    <w:rsid w:val="0035211E"/>
    <w:rsid w:val="003521A2"/>
    <w:rsid w:val="003521AB"/>
    <w:rsid w:val="00352298"/>
    <w:rsid w:val="003523C1"/>
    <w:rsid w:val="003526A4"/>
    <w:rsid w:val="0035283B"/>
    <w:rsid w:val="00352851"/>
    <w:rsid w:val="00352C1F"/>
    <w:rsid w:val="00352C93"/>
    <w:rsid w:val="00352D8E"/>
    <w:rsid w:val="00352E1D"/>
    <w:rsid w:val="00352EEB"/>
    <w:rsid w:val="00353373"/>
    <w:rsid w:val="00353426"/>
    <w:rsid w:val="00353533"/>
    <w:rsid w:val="00353678"/>
    <w:rsid w:val="00353894"/>
    <w:rsid w:val="00353C80"/>
    <w:rsid w:val="00353CA6"/>
    <w:rsid w:val="00353DA6"/>
    <w:rsid w:val="00353E7B"/>
    <w:rsid w:val="00353E90"/>
    <w:rsid w:val="00354128"/>
    <w:rsid w:val="00354371"/>
    <w:rsid w:val="00354387"/>
    <w:rsid w:val="003543A9"/>
    <w:rsid w:val="003544FB"/>
    <w:rsid w:val="0035452C"/>
    <w:rsid w:val="003546E8"/>
    <w:rsid w:val="003548AE"/>
    <w:rsid w:val="003548E6"/>
    <w:rsid w:val="00354C75"/>
    <w:rsid w:val="00354CB1"/>
    <w:rsid w:val="00354CC8"/>
    <w:rsid w:val="00355090"/>
    <w:rsid w:val="003550D0"/>
    <w:rsid w:val="00355107"/>
    <w:rsid w:val="0035520B"/>
    <w:rsid w:val="003553F2"/>
    <w:rsid w:val="0035557C"/>
    <w:rsid w:val="0035561E"/>
    <w:rsid w:val="00355924"/>
    <w:rsid w:val="0035598A"/>
    <w:rsid w:val="00355B0C"/>
    <w:rsid w:val="00355C32"/>
    <w:rsid w:val="00355D18"/>
    <w:rsid w:val="00355DAF"/>
    <w:rsid w:val="00355DFA"/>
    <w:rsid w:val="00355E09"/>
    <w:rsid w:val="00355F2C"/>
    <w:rsid w:val="00356175"/>
    <w:rsid w:val="00356229"/>
    <w:rsid w:val="00356287"/>
    <w:rsid w:val="00356355"/>
    <w:rsid w:val="003563F6"/>
    <w:rsid w:val="0035665F"/>
    <w:rsid w:val="003568C7"/>
    <w:rsid w:val="003568D8"/>
    <w:rsid w:val="00356B29"/>
    <w:rsid w:val="00356BC6"/>
    <w:rsid w:val="00356E40"/>
    <w:rsid w:val="00356EE2"/>
    <w:rsid w:val="00356F19"/>
    <w:rsid w:val="00357023"/>
    <w:rsid w:val="00357046"/>
    <w:rsid w:val="00357174"/>
    <w:rsid w:val="0035727D"/>
    <w:rsid w:val="003573D0"/>
    <w:rsid w:val="00357445"/>
    <w:rsid w:val="00357567"/>
    <w:rsid w:val="0035764C"/>
    <w:rsid w:val="00357669"/>
    <w:rsid w:val="00357AA9"/>
    <w:rsid w:val="00357CC2"/>
    <w:rsid w:val="00357D0D"/>
    <w:rsid w:val="00357DC0"/>
    <w:rsid w:val="00357E0D"/>
    <w:rsid w:val="00357E50"/>
    <w:rsid w:val="00357F2B"/>
    <w:rsid w:val="00360008"/>
    <w:rsid w:val="00360065"/>
    <w:rsid w:val="00360183"/>
    <w:rsid w:val="0036019B"/>
    <w:rsid w:val="00360493"/>
    <w:rsid w:val="0036063F"/>
    <w:rsid w:val="003608E6"/>
    <w:rsid w:val="003609A2"/>
    <w:rsid w:val="00360A29"/>
    <w:rsid w:val="00360A87"/>
    <w:rsid w:val="00360B05"/>
    <w:rsid w:val="00360CBE"/>
    <w:rsid w:val="00360D6B"/>
    <w:rsid w:val="00360D85"/>
    <w:rsid w:val="00360F18"/>
    <w:rsid w:val="003610BA"/>
    <w:rsid w:val="003613E8"/>
    <w:rsid w:val="00361401"/>
    <w:rsid w:val="00361460"/>
    <w:rsid w:val="00361610"/>
    <w:rsid w:val="003617F1"/>
    <w:rsid w:val="0036194D"/>
    <w:rsid w:val="00361B2C"/>
    <w:rsid w:val="00361C21"/>
    <w:rsid w:val="00361CEC"/>
    <w:rsid w:val="00361CFC"/>
    <w:rsid w:val="00361E03"/>
    <w:rsid w:val="0036217A"/>
    <w:rsid w:val="00362610"/>
    <w:rsid w:val="003626A7"/>
    <w:rsid w:val="00362942"/>
    <w:rsid w:val="003629A9"/>
    <w:rsid w:val="00362B29"/>
    <w:rsid w:val="00362B50"/>
    <w:rsid w:val="00362B90"/>
    <w:rsid w:val="00362F63"/>
    <w:rsid w:val="00362FA3"/>
    <w:rsid w:val="00363026"/>
    <w:rsid w:val="003630D4"/>
    <w:rsid w:val="00363318"/>
    <w:rsid w:val="003636C5"/>
    <w:rsid w:val="0036372D"/>
    <w:rsid w:val="0036383E"/>
    <w:rsid w:val="00363868"/>
    <w:rsid w:val="003638BE"/>
    <w:rsid w:val="00363A88"/>
    <w:rsid w:val="00363B0E"/>
    <w:rsid w:val="00363DA2"/>
    <w:rsid w:val="00363EE4"/>
    <w:rsid w:val="00364129"/>
    <w:rsid w:val="003641CA"/>
    <w:rsid w:val="00364219"/>
    <w:rsid w:val="00364263"/>
    <w:rsid w:val="003642DA"/>
    <w:rsid w:val="003642E8"/>
    <w:rsid w:val="0036434C"/>
    <w:rsid w:val="003645E9"/>
    <w:rsid w:val="00364627"/>
    <w:rsid w:val="00364835"/>
    <w:rsid w:val="003648B8"/>
    <w:rsid w:val="00364AA5"/>
    <w:rsid w:val="00364ADB"/>
    <w:rsid w:val="00364B6D"/>
    <w:rsid w:val="00364BDF"/>
    <w:rsid w:val="00364CA7"/>
    <w:rsid w:val="00364E83"/>
    <w:rsid w:val="00364F11"/>
    <w:rsid w:val="00364F8E"/>
    <w:rsid w:val="003652B2"/>
    <w:rsid w:val="00365441"/>
    <w:rsid w:val="0036547A"/>
    <w:rsid w:val="00365616"/>
    <w:rsid w:val="003656BC"/>
    <w:rsid w:val="00365896"/>
    <w:rsid w:val="00365C0C"/>
    <w:rsid w:val="00365D5A"/>
    <w:rsid w:val="00365D9D"/>
    <w:rsid w:val="00365E46"/>
    <w:rsid w:val="00365ED3"/>
    <w:rsid w:val="00365EF7"/>
    <w:rsid w:val="00365F5F"/>
    <w:rsid w:val="00365F9C"/>
    <w:rsid w:val="00365FEE"/>
    <w:rsid w:val="003663D5"/>
    <w:rsid w:val="003666C7"/>
    <w:rsid w:val="00366780"/>
    <w:rsid w:val="0036678C"/>
    <w:rsid w:val="003668C1"/>
    <w:rsid w:val="003668FF"/>
    <w:rsid w:val="00366CA0"/>
    <w:rsid w:val="00366D12"/>
    <w:rsid w:val="00366E15"/>
    <w:rsid w:val="00366E50"/>
    <w:rsid w:val="00366F4F"/>
    <w:rsid w:val="0036714F"/>
    <w:rsid w:val="0036721F"/>
    <w:rsid w:val="00367300"/>
    <w:rsid w:val="00367391"/>
    <w:rsid w:val="0036740E"/>
    <w:rsid w:val="0036749E"/>
    <w:rsid w:val="00367699"/>
    <w:rsid w:val="00367923"/>
    <w:rsid w:val="00367951"/>
    <w:rsid w:val="00367ACC"/>
    <w:rsid w:val="00367B4A"/>
    <w:rsid w:val="00367BCB"/>
    <w:rsid w:val="00367DF4"/>
    <w:rsid w:val="00367E01"/>
    <w:rsid w:val="00367EE5"/>
    <w:rsid w:val="003700B6"/>
    <w:rsid w:val="0037028F"/>
    <w:rsid w:val="0037042A"/>
    <w:rsid w:val="003704A0"/>
    <w:rsid w:val="0037066F"/>
    <w:rsid w:val="0037083C"/>
    <w:rsid w:val="00370A2E"/>
    <w:rsid w:val="00370A4F"/>
    <w:rsid w:val="00370C08"/>
    <w:rsid w:val="00370CB0"/>
    <w:rsid w:val="00370CBE"/>
    <w:rsid w:val="00370ED4"/>
    <w:rsid w:val="003710F1"/>
    <w:rsid w:val="0037111E"/>
    <w:rsid w:val="00371138"/>
    <w:rsid w:val="0037123D"/>
    <w:rsid w:val="0037126C"/>
    <w:rsid w:val="0037134A"/>
    <w:rsid w:val="003713CF"/>
    <w:rsid w:val="003718DE"/>
    <w:rsid w:val="00371A7B"/>
    <w:rsid w:val="00371B25"/>
    <w:rsid w:val="00371E5B"/>
    <w:rsid w:val="00371F92"/>
    <w:rsid w:val="00372001"/>
    <w:rsid w:val="003721EE"/>
    <w:rsid w:val="00372350"/>
    <w:rsid w:val="00372360"/>
    <w:rsid w:val="00372431"/>
    <w:rsid w:val="00372507"/>
    <w:rsid w:val="0037268A"/>
    <w:rsid w:val="003727CD"/>
    <w:rsid w:val="003728FC"/>
    <w:rsid w:val="00372951"/>
    <w:rsid w:val="00372976"/>
    <w:rsid w:val="00372990"/>
    <w:rsid w:val="003729C0"/>
    <w:rsid w:val="003729C6"/>
    <w:rsid w:val="00372A35"/>
    <w:rsid w:val="00372C38"/>
    <w:rsid w:val="00372EAB"/>
    <w:rsid w:val="00372FB9"/>
    <w:rsid w:val="00373193"/>
    <w:rsid w:val="00373375"/>
    <w:rsid w:val="003733BB"/>
    <w:rsid w:val="00373460"/>
    <w:rsid w:val="003734BF"/>
    <w:rsid w:val="0037372E"/>
    <w:rsid w:val="003737C7"/>
    <w:rsid w:val="0037383B"/>
    <w:rsid w:val="00373ABC"/>
    <w:rsid w:val="00373C2F"/>
    <w:rsid w:val="003740A9"/>
    <w:rsid w:val="0037417E"/>
    <w:rsid w:val="003741CD"/>
    <w:rsid w:val="003741E8"/>
    <w:rsid w:val="0037425D"/>
    <w:rsid w:val="00374290"/>
    <w:rsid w:val="0037431A"/>
    <w:rsid w:val="003743DA"/>
    <w:rsid w:val="00374493"/>
    <w:rsid w:val="003744B5"/>
    <w:rsid w:val="0037455B"/>
    <w:rsid w:val="003745B2"/>
    <w:rsid w:val="00374602"/>
    <w:rsid w:val="00374605"/>
    <w:rsid w:val="00374623"/>
    <w:rsid w:val="0037462C"/>
    <w:rsid w:val="003746B2"/>
    <w:rsid w:val="003746E9"/>
    <w:rsid w:val="0037472F"/>
    <w:rsid w:val="0037483A"/>
    <w:rsid w:val="00374944"/>
    <w:rsid w:val="00374A61"/>
    <w:rsid w:val="00374BEC"/>
    <w:rsid w:val="00374CE2"/>
    <w:rsid w:val="00374D72"/>
    <w:rsid w:val="00374DF3"/>
    <w:rsid w:val="00374E00"/>
    <w:rsid w:val="00374E85"/>
    <w:rsid w:val="00374FEA"/>
    <w:rsid w:val="003750FB"/>
    <w:rsid w:val="00375436"/>
    <w:rsid w:val="0037544D"/>
    <w:rsid w:val="003754E5"/>
    <w:rsid w:val="003754F6"/>
    <w:rsid w:val="003755A1"/>
    <w:rsid w:val="003755CF"/>
    <w:rsid w:val="003756FA"/>
    <w:rsid w:val="00375746"/>
    <w:rsid w:val="00375770"/>
    <w:rsid w:val="0037579A"/>
    <w:rsid w:val="003757AD"/>
    <w:rsid w:val="003757B4"/>
    <w:rsid w:val="00375839"/>
    <w:rsid w:val="00375890"/>
    <w:rsid w:val="003758F7"/>
    <w:rsid w:val="0037594B"/>
    <w:rsid w:val="00375AD8"/>
    <w:rsid w:val="00375ADD"/>
    <w:rsid w:val="00375B65"/>
    <w:rsid w:val="00375C04"/>
    <w:rsid w:val="00375CE5"/>
    <w:rsid w:val="00375CEE"/>
    <w:rsid w:val="00375D8B"/>
    <w:rsid w:val="00375E62"/>
    <w:rsid w:val="00376116"/>
    <w:rsid w:val="003764B8"/>
    <w:rsid w:val="00376879"/>
    <w:rsid w:val="0037693F"/>
    <w:rsid w:val="003769DC"/>
    <w:rsid w:val="00376A8F"/>
    <w:rsid w:val="00376C14"/>
    <w:rsid w:val="00376CCA"/>
    <w:rsid w:val="00376D1C"/>
    <w:rsid w:val="00376E93"/>
    <w:rsid w:val="00376FCC"/>
    <w:rsid w:val="0037701A"/>
    <w:rsid w:val="003774F3"/>
    <w:rsid w:val="00377712"/>
    <w:rsid w:val="0037779E"/>
    <w:rsid w:val="00377902"/>
    <w:rsid w:val="00377BBF"/>
    <w:rsid w:val="00377D31"/>
    <w:rsid w:val="00377F43"/>
    <w:rsid w:val="00380005"/>
    <w:rsid w:val="00380043"/>
    <w:rsid w:val="00380292"/>
    <w:rsid w:val="003802CB"/>
    <w:rsid w:val="0038031E"/>
    <w:rsid w:val="00380368"/>
    <w:rsid w:val="00380387"/>
    <w:rsid w:val="00380464"/>
    <w:rsid w:val="00380650"/>
    <w:rsid w:val="003806BB"/>
    <w:rsid w:val="0038074F"/>
    <w:rsid w:val="00380768"/>
    <w:rsid w:val="003807CE"/>
    <w:rsid w:val="003808E4"/>
    <w:rsid w:val="00380A5C"/>
    <w:rsid w:val="00380E13"/>
    <w:rsid w:val="00380E6C"/>
    <w:rsid w:val="00380ED2"/>
    <w:rsid w:val="00380F2A"/>
    <w:rsid w:val="0038138D"/>
    <w:rsid w:val="00381688"/>
    <w:rsid w:val="003816B6"/>
    <w:rsid w:val="00381722"/>
    <w:rsid w:val="00381726"/>
    <w:rsid w:val="003817C9"/>
    <w:rsid w:val="003818C1"/>
    <w:rsid w:val="003818D2"/>
    <w:rsid w:val="0038192D"/>
    <w:rsid w:val="0038197B"/>
    <w:rsid w:val="00381A0B"/>
    <w:rsid w:val="00381AA0"/>
    <w:rsid w:val="00381BE8"/>
    <w:rsid w:val="00381C2D"/>
    <w:rsid w:val="00381C63"/>
    <w:rsid w:val="00381D4F"/>
    <w:rsid w:val="00381EC8"/>
    <w:rsid w:val="00381F89"/>
    <w:rsid w:val="00382173"/>
    <w:rsid w:val="003824FE"/>
    <w:rsid w:val="0038262A"/>
    <w:rsid w:val="003826B8"/>
    <w:rsid w:val="0038286B"/>
    <w:rsid w:val="003829CF"/>
    <w:rsid w:val="00382BEE"/>
    <w:rsid w:val="00382E40"/>
    <w:rsid w:val="00382E92"/>
    <w:rsid w:val="00382F8F"/>
    <w:rsid w:val="0038311E"/>
    <w:rsid w:val="0038324E"/>
    <w:rsid w:val="003832A6"/>
    <w:rsid w:val="00383348"/>
    <w:rsid w:val="003833BD"/>
    <w:rsid w:val="003834C5"/>
    <w:rsid w:val="0038369B"/>
    <w:rsid w:val="00383A1C"/>
    <w:rsid w:val="00383A8B"/>
    <w:rsid w:val="00383D42"/>
    <w:rsid w:val="00383DB8"/>
    <w:rsid w:val="00383FE6"/>
    <w:rsid w:val="00384081"/>
    <w:rsid w:val="003840F6"/>
    <w:rsid w:val="00384107"/>
    <w:rsid w:val="00384588"/>
    <w:rsid w:val="003846CF"/>
    <w:rsid w:val="0038480F"/>
    <w:rsid w:val="0038481F"/>
    <w:rsid w:val="00384821"/>
    <w:rsid w:val="00384987"/>
    <w:rsid w:val="00384D83"/>
    <w:rsid w:val="00384E93"/>
    <w:rsid w:val="00384EB1"/>
    <w:rsid w:val="00385059"/>
    <w:rsid w:val="00385416"/>
    <w:rsid w:val="0038545E"/>
    <w:rsid w:val="003856C6"/>
    <w:rsid w:val="003856DE"/>
    <w:rsid w:val="003856E4"/>
    <w:rsid w:val="0038576F"/>
    <w:rsid w:val="0038585C"/>
    <w:rsid w:val="00385A04"/>
    <w:rsid w:val="00385A69"/>
    <w:rsid w:val="00385AFE"/>
    <w:rsid w:val="00385B6B"/>
    <w:rsid w:val="00385C5D"/>
    <w:rsid w:val="00385D02"/>
    <w:rsid w:val="00385D61"/>
    <w:rsid w:val="00385DB5"/>
    <w:rsid w:val="00385F74"/>
    <w:rsid w:val="00385FA0"/>
    <w:rsid w:val="00385FCD"/>
    <w:rsid w:val="003862B4"/>
    <w:rsid w:val="0038630B"/>
    <w:rsid w:val="00386352"/>
    <w:rsid w:val="003863C4"/>
    <w:rsid w:val="003863F2"/>
    <w:rsid w:val="00386444"/>
    <w:rsid w:val="00386462"/>
    <w:rsid w:val="0038646D"/>
    <w:rsid w:val="00386474"/>
    <w:rsid w:val="0038653B"/>
    <w:rsid w:val="003865B7"/>
    <w:rsid w:val="00386708"/>
    <w:rsid w:val="00386732"/>
    <w:rsid w:val="0038673F"/>
    <w:rsid w:val="00386808"/>
    <w:rsid w:val="0038681A"/>
    <w:rsid w:val="0038695E"/>
    <w:rsid w:val="003869D5"/>
    <w:rsid w:val="00386AAE"/>
    <w:rsid w:val="00386EE3"/>
    <w:rsid w:val="00386FB4"/>
    <w:rsid w:val="00387088"/>
    <w:rsid w:val="00387167"/>
    <w:rsid w:val="003871FA"/>
    <w:rsid w:val="003872ED"/>
    <w:rsid w:val="0038731F"/>
    <w:rsid w:val="00387797"/>
    <w:rsid w:val="00387799"/>
    <w:rsid w:val="0038781D"/>
    <w:rsid w:val="003878B3"/>
    <w:rsid w:val="00387915"/>
    <w:rsid w:val="00387970"/>
    <w:rsid w:val="00387BD3"/>
    <w:rsid w:val="00387BDF"/>
    <w:rsid w:val="00387CDB"/>
    <w:rsid w:val="00387D3A"/>
    <w:rsid w:val="00387DFE"/>
    <w:rsid w:val="00387E70"/>
    <w:rsid w:val="00387E99"/>
    <w:rsid w:val="00390131"/>
    <w:rsid w:val="00390141"/>
    <w:rsid w:val="0039030F"/>
    <w:rsid w:val="0039049D"/>
    <w:rsid w:val="003905F7"/>
    <w:rsid w:val="0039069A"/>
    <w:rsid w:val="003909F7"/>
    <w:rsid w:val="00390B68"/>
    <w:rsid w:val="00390BD4"/>
    <w:rsid w:val="00390C0A"/>
    <w:rsid w:val="00390C4C"/>
    <w:rsid w:val="00390C69"/>
    <w:rsid w:val="00390EC8"/>
    <w:rsid w:val="00390F31"/>
    <w:rsid w:val="003912D4"/>
    <w:rsid w:val="00391545"/>
    <w:rsid w:val="00391588"/>
    <w:rsid w:val="0039158F"/>
    <w:rsid w:val="00391729"/>
    <w:rsid w:val="00391763"/>
    <w:rsid w:val="003918BF"/>
    <w:rsid w:val="00391B0F"/>
    <w:rsid w:val="00391C0A"/>
    <w:rsid w:val="00391CF0"/>
    <w:rsid w:val="00391DF4"/>
    <w:rsid w:val="003921F8"/>
    <w:rsid w:val="0039222C"/>
    <w:rsid w:val="003922C2"/>
    <w:rsid w:val="003922F6"/>
    <w:rsid w:val="00392571"/>
    <w:rsid w:val="003925D9"/>
    <w:rsid w:val="00392695"/>
    <w:rsid w:val="003926F2"/>
    <w:rsid w:val="003928B4"/>
    <w:rsid w:val="003928C5"/>
    <w:rsid w:val="003928DA"/>
    <w:rsid w:val="00392B22"/>
    <w:rsid w:val="00392B78"/>
    <w:rsid w:val="00392B94"/>
    <w:rsid w:val="00392FB7"/>
    <w:rsid w:val="003930D4"/>
    <w:rsid w:val="00393346"/>
    <w:rsid w:val="003933A6"/>
    <w:rsid w:val="00393610"/>
    <w:rsid w:val="003936FB"/>
    <w:rsid w:val="003937D6"/>
    <w:rsid w:val="0039385C"/>
    <w:rsid w:val="003939E1"/>
    <w:rsid w:val="00393D72"/>
    <w:rsid w:val="00393E7C"/>
    <w:rsid w:val="00393FB1"/>
    <w:rsid w:val="00394412"/>
    <w:rsid w:val="00394452"/>
    <w:rsid w:val="0039445B"/>
    <w:rsid w:val="003944F3"/>
    <w:rsid w:val="00394574"/>
    <w:rsid w:val="003945CF"/>
    <w:rsid w:val="00394607"/>
    <w:rsid w:val="003946B7"/>
    <w:rsid w:val="00394886"/>
    <w:rsid w:val="003948C7"/>
    <w:rsid w:val="00394A57"/>
    <w:rsid w:val="00394A88"/>
    <w:rsid w:val="00394B13"/>
    <w:rsid w:val="00394B90"/>
    <w:rsid w:val="00394C0F"/>
    <w:rsid w:val="00394C9F"/>
    <w:rsid w:val="00394EB6"/>
    <w:rsid w:val="00395012"/>
    <w:rsid w:val="003951A7"/>
    <w:rsid w:val="003952DE"/>
    <w:rsid w:val="00395343"/>
    <w:rsid w:val="00395541"/>
    <w:rsid w:val="00395759"/>
    <w:rsid w:val="00395888"/>
    <w:rsid w:val="00395A98"/>
    <w:rsid w:val="00395BBB"/>
    <w:rsid w:val="00395BD0"/>
    <w:rsid w:val="00395D1A"/>
    <w:rsid w:val="00395DF6"/>
    <w:rsid w:val="00396115"/>
    <w:rsid w:val="0039611B"/>
    <w:rsid w:val="0039629E"/>
    <w:rsid w:val="003963CF"/>
    <w:rsid w:val="0039647C"/>
    <w:rsid w:val="00396506"/>
    <w:rsid w:val="00396643"/>
    <w:rsid w:val="003966FA"/>
    <w:rsid w:val="00396820"/>
    <w:rsid w:val="00396B79"/>
    <w:rsid w:val="00396C78"/>
    <w:rsid w:val="00396CE5"/>
    <w:rsid w:val="00396CED"/>
    <w:rsid w:val="00396D91"/>
    <w:rsid w:val="00396E48"/>
    <w:rsid w:val="00396F0D"/>
    <w:rsid w:val="00396FAD"/>
    <w:rsid w:val="00397087"/>
    <w:rsid w:val="003970F7"/>
    <w:rsid w:val="003971DE"/>
    <w:rsid w:val="003973DD"/>
    <w:rsid w:val="003974F2"/>
    <w:rsid w:val="003979F0"/>
    <w:rsid w:val="00397AB5"/>
    <w:rsid w:val="00397AD2"/>
    <w:rsid w:val="00397C27"/>
    <w:rsid w:val="00397C38"/>
    <w:rsid w:val="00397D33"/>
    <w:rsid w:val="00397D75"/>
    <w:rsid w:val="00397E66"/>
    <w:rsid w:val="00397FE3"/>
    <w:rsid w:val="003A00B7"/>
    <w:rsid w:val="003A01F7"/>
    <w:rsid w:val="003A02B3"/>
    <w:rsid w:val="003A02F9"/>
    <w:rsid w:val="003A031C"/>
    <w:rsid w:val="003A03FD"/>
    <w:rsid w:val="003A0569"/>
    <w:rsid w:val="003A065D"/>
    <w:rsid w:val="003A0720"/>
    <w:rsid w:val="003A0771"/>
    <w:rsid w:val="003A0A07"/>
    <w:rsid w:val="003A0A59"/>
    <w:rsid w:val="003A0B71"/>
    <w:rsid w:val="003A0C6D"/>
    <w:rsid w:val="003A0E3A"/>
    <w:rsid w:val="003A0E8A"/>
    <w:rsid w:val="003A0EA9"/>
    <w:rsid w:val="003A0F92"/>
    <w:rsid w:val="003A0FF1"/>
    <w:rsid w:val="003A10FB"/>
    <w:rsid w:val="003A1116"/>
    <w:rsid w:val="003A1277"/>
    <w:rsid w:val="003A133E"/>
    <w:rsid w:val="003A13B2"/>
    <w:rsid w:val="003A13CB"/>
    <w:rsid w:val="003A158D"/>
    <w:rsid w:val="003A1905"/>
    <w:rsid w:val="003A192D"/>
    <w:rsid w:val="003A1C09"/>
    <w:rsid w:val="003A1C3E"/>
    <w:rsid w:val="003A1CF2"/>
    <w:rsid w:val="003A1E2C"/>
    <w:rsid w:val="003A1EED"/>
    <w:rsid w:val="003A211B"/>
    <w:rsid w:val="003A21AF"/>
    <w:rsid w:val="003A26BA"/>
    <w:rsid w:val="003A26D7"/>
    <w:rsid w:val="003A272E"/>
    <w:rsid w:val="003A2808"/>
    <w:rsid w:val="003A2881"/>
    <w:rsid w:val="003A28D4"/>
    <w:rsid w:val="003A28ED"/>
    <w:rsid w:val="003A29DF"/>
    <w:rsid w:val="003A2B41"/>
    <w:rsid w:val="003A2BB2"/>
    <w:rsid w:val="003A2DC3"/>
    <w:rsid w:val="003A2F65"/>
    <w:rsid w:val="003A32DA"/>
    <w:rsid w:val="003A33BC"/>
    <w:rsid w:val="003A355F"/>
    <w:rsid w:val="003A390C"/>
    <w:rsid w:val="003A3940"/>
    <w:rsid w:val="003A3956"/>
    <w:rsid w:val="003A3A2F"/>
    <w:rsid w:val="003A3A3F"/>
    <w:rsid w:val="003A3A5B"/>
    <w:rsid w:val="003A3A9F"/>
    <w:rsid w:val="003A3B3B"/>
    <w:rsid w:val="003A3F25"/>
    <w:rsid w:val="003A4150"/>
    <w:rsid w:val="003A42B7"/>
    <w:rsid w:val="003A45D8"/>
    <w:rsid w:val="003A4600"/>
    <w:rsid w:val="003A4854"/>
    <w:rsid w:val="003A4A71"/>
    <w:rsid w:val="003A4B6C"/>
    <w:rsid w:val="003A4C10"/>
    <w:rsid w:val="003A4C52"/>
    <w:rsid w:val="003A4D8E"/>
    <w:rsid w:val="003A4EB8"/>
    <w:rsid w:val="003A50FF"/>
    <w:rsid w:val="003A521E"/>
    <w:rsid w:val="003A533F"/>
    <w:rsid w:val="003A546F"/>
    <w:rsid w:val="003A54CE"/>
    <w:rsid w:val="003A54F4"/>
    <w:rsid w:val="003A554D"/>
    <w:rsid w:val="003A559E"/>
    <w:rsid w:val="003A5833"/>
    <w:rsid w:val="003A59B9"/>
    <w:rsid w:val="003A5AD5"/>
    <w:rsid w:val="003A5B3A"/>
    <w:rsid w:val="003A5B8C"/>
    <w:rsid w:val="003A5BA6"/>
    <w:rsid w:val="003A5EAA"/>
    <w:rsid w:val="003A5F98"/>
    <w:rsid w:val="003A60B3"/>
    <w:rsid w:val="003A6157"/>
    <w:rsid w:val="003A61C5"/>
    <w:rsid w:val="003A628F"/>
    <w:rsid w:val="003A6554"/>
    <w:rsid w:val="003A65E6"/>
    <w:rsid w:val="003A6817"/>
    <w:rsid w:val="003A681A"/>
    <w:rsid w:val="003A697F"/>
    <w:rsid w:val="003A6A86"/>
    <w:rsid w:val="003A6C40"/>
    <w:rsid w:val="003A6C86"/>
    <w:rsid w:val="003A6F1D"/>
    <w:rsid w:val="003A711F"/>
    <w:rsid w:val="003A71DE"/>
    <w:rsid w:val="003A720A"/>
    <w:rsid w:val="003A7324"/>
    <w:rsid w:val="003A7473"/>
    <w:rsid w:val="003A74C3"/>
    <w:rsid w:val="003A7789"/>
    <w:rsid w:val="003A78FC"/>
    <w:rsid w:val="003A7974"/>
    <w:rsid w:val="003A7991"/>
    <w:rsid w:val="003A79BD"/>
    <w:rsid w:val="003A7A5C"/>
    <w:rsid w:val="003A7BED"/>
    <w:rsid w:val="003A7C67"/>
    <w:rsid w:val="003A7CA6"/>
    <w:rsid w:val="003A7D6F"/>
    <w:rsid w:val="003A7DDF"/>
    <w:rsid w:val="003A7DE2"/>
    <w:rsid w:val="003A7E8A"/>
    <w:rsid w:val="003A7EB2"/>
    <w:rsid w:val="003A7F53"/>
    <w:rsid w:val="003B0048"/>
    <w:rsid w:val="003B021F"/>
    <w:rsid w:val="003B028D"/>
    <w:rsid w:val="003B047F"/>
    <w:rsid w:val="003B050F"/>
    <w:rsid w:val="003B0579"/>
    <w:rsid w:val="003B062A"/>
    <w:rsid w:val="003B0748"/>
    <w:rsid w:val="003B0777"/>
    <w:rsid w:val="003B07ED"/>
    <w:rsid w:val="003B086E"/>
    <w:rsid w:val="003B0983"/>
    <w:rsid w:val="003B0A3F"/>
    <w:rsid w:val="003B0A44"/>
    <w:rsid w:val="003B0C56"/>
    <w:rsid w:val="003B0C77"/>
    <w:rsid w:val="003B0EC7"/>
    <w:rsid w:val="003B0F34"/>
    <w:rsid w:val="003B0F5C"/>
    <w:rsid w:val="003B103A"/>
    <w:rsid w:val="003B1400"/>
    <w:rsid w:val="003B1491"/>
    <w:rsid w:val="003B1592"/>
    <w:rsid w:val="003B1907"/>
    <w:rsid w:val="003B19F2"/>
    <w:rsid w:val="003B1A27"/>
    <w:rsid w:val="003B1BA7"/>
    <w:rsid w:val="003B1C81"/>
    <w:rsid w:val="003B1E11"/>
    <w:rsid w:val="003B1E72"/>
    <w:rsid w:val="003B1F2D"/>
    <w:rsid w:val="003B1F5D"/>
    <w:rsid w:val="003B21B3"/>
    <w:rsid w:val="003B22D8"/>
    <w:rsid w:val="003B23C7"/>
    <w:rsid w:val="003B23F8"/>
    <w:rsid w:val="003B24D3"/>
    <w:rsid w:val="003B2804"/>
    <w:rsid w:val="003B2884"/>
    <w:rsid w:val="003B29C1"/>
    <w:rsid w:val="003B2A3D"/>
    <w:rsid w:val="003B2BE1"/>
    <w:rsid w:val="003B2C52"/>
    <w:rsid w:val="003B2E04"/>
    <w:rsid w:val="003B2EA7"/>
    <w:rsid w:val="003B3480"/>
    <w:rsid w:val="003B3486"/>
    <w:rsid w:val="003B34E5"/>
    <w:rsid w:val="003B3508"/>
    <w:rsid w:val="003B35B4"/>
    <w:rsid w:val="003B35E3"/>
    <w:rsid w:val="003B39D6"/>
    <w:rsid w:val="003B3A02"/>
    <w:rsid w:val="003B3B87"/>
    <w:rsid w:val="003B3C18"/>
    <w:rsid w:val="003B3C89"/>
    <w:rsid w:val="003B3D44"/>
    <w:rsid w:val="003B3DA8"/>
    <w:rsid w:val="003B3E3C"/>
    <w:rsid w:val="003B418E"/>
    <w:rsid w:val="003B42E9"/>
    <w:rsid w:val="003B43DB"/>
    <w:rsid w:val="003B43DD"/>
    <w:rsid w:val="003B43E8"/>
    <w:rsid w:val="003B442C"/>
    <w:rsid w:val="003B449C"/>
    <w:rsid w:val="003B4647"/>
    <w:rsid w:val="003B46A1"/>
    <w:rsid w:val="003B46DC"/>
    <w:rsid w:val="003B4812"/>
    <w:rsid w:val="003B486E"/>
    <w:rsid w:val="003B48FD"/>
    <w:rsid w:val="003B4B36"/>
    <w:rsid w:val="003B4B3A"/>
    <w:rsid w:val="003B4B50"/>
    <w:rsid w:val="003B4BB7"/>
    <w:rsid w:val="003B4C1C"/>
    <w:rsid w:val="003B4D5B"/>
    <w:rsid w:val="003B4D76"/>
    <w:rsid w:val="003B4EA7"/>
    <w:rsid w:val="003B4F77"/>
    <w:rsid w:val="003B515B"/>
    <w:rsid w:val="003B538C"/>
    <w:rsid w:val="003B53D6"/>
    <w:rsid w:val="003B54DE"/>
    <w:rsid w:val="003B5588"/>
    <w:rsid w:val="003B5954"/>
    <w:rsid w:val="003B59B0"/>
    <w:rsid w:val="003B5AC7"/>
    <w:rsid w:val="003B5D10"/>
    <w:rsid w:val="003B5DD3"/>
    <w:rsid w:val="003B5F80"/>
    <w:rsid w:val="003B6073"/>
    <w:rsid w:val="003B60FB"/>
    <w:rsid w:val="003B61B1"/>
    <w:rsid w:val="003B62DA"/>
    <w:rsid w:val="003B6628"/>
    <w:rsid w:val="003B66C0"/>
    <w:rsid w:val="003B6974"/>
    <w:rsid w:val="003B6A7A"/>
    <w:rsid w:val="003B6B11"/>
    <w:rsid w:val="003B6BA6"/>
    <w:rsid w:val="003B6C2F"/>
    <w:rsid w:val="003B6D32"/>
    <w:rsid w:val="003B6D54"/>
    <w:rsid w:val="003B6DD9"/>
    <w:rsid w:val="003B6E5C"/>
    <w:rsid w:val="003B72F6"/>
    <w:rsid w:val="003B73A5"/>
    <w:rsid w:val="003B7689"/>
    <w:rsid w:val="003B783E"/>
    <w:rsid w:val="003B7A7B"/>
    <w:rsid w:val="003B7AB0"/>
    <w:rsid w:val="003B7CA4"/>
    <w:rsid w:val="003B7D88"/>
    <w:rsid w:val="003B7E95"/>
    <w:rsid w:val="003B7EAF"/>
    <w:rsid w:val="003B7F7E"/>
    <w:rsid w:val="003B7FB4"/>
    <w:rsid w:val="003C0230"/>
    <w:rsid w:val="003C03DE"/>
    <w:rsid w:val="003C0410"/>
    <w:rsid w:val="003C0474"/>
    <w:rsid w:val="003C05B2"/>
    <w:rsid w:val="003C0604"/>
    <w:rsid w:val="003C0677"/>
    <w:rsid w:val="003C0D1E"/>
    <w:rsid w:val="003C1407"/>
    <w:rsid w:val="003C14AE"/>
    <w:rsid w:val="003C16C5"/>
    <w:rsid w:val="003C1814"/>
    <w:rsid w:val="003C1C6A"/>
    <w:rsid w:val="003C1D27"/>
    <w:rsid w:val="003C2019"/>
    <w:rsid w:val="003C2072"/>
    <w:rsid w:val="003C21C5"/>
    <w:rsid w:val="003C21F9"/>
    <w:rsid w:val="003C2260"/>
    <w:rsid w:val="003C230F"/>
    <w:rsid w:val="003C24E1"/>
    <w:rsid w:val="003C2568"/>
    <w:rsid w:val="003C2573"/>
    <w:rsid w:val="003C2603"/>
    <w:rsid w:val="003C2641"/>
    <w:rsid w:val="003C281C"/>
    <w:rsid w:val="003C2939"/>
    <w:rsid w:val="003C2B1F"/>
    <w:rsid w:val="003C2B74"/>
    <w:rsid w:val="003C2C8B"/>
    <w:rsid w:val="003C2E4D"/>
    <w:rsid w:val="003C305C"/>
    <w:rsid w:val="003C3155"/>
    <w:rsid w:val="003C31A6"/>
    <w:rsid w:val="003C31E6"/>
    <w:rsid w:val="003C3399"/>
    <w:rsid w:val="003C3489"/>
    <w:rsid w:val="003C37CC"/>
    <w:rsid w:val="003C3A76"/>
    <w:rsid w:val="003C3CF7"/>
    <w:rsid w:val="003C3D4E"/>
    <w:rsid w:val="003C3D6F"/>
    <w:rsid w:val="003C3DB7"/>
    <w:rsid w:val="003C3E09"/>
    <w:rsid w:val="003C3EE5"/>
    <w:rsid w:val="003C40F3"/>
    <w:rsid w:val="003C4671"/>
    <w:rsid w:val="003C48E4"/>
    <w:rsid w:val="003C4B78"/>
    <w:rsid w:val="003C4C3F"/>
    <w:rsid w:val="003C4C7D"/>
    <w:rsid w:val="003C4D34"/>
    <w:rsid w:val="003C4D68"/>
    <w:rsid w:val="003C50B5"/>
    <w:rsid w:val="003C511B"/>
    <w:rsid w:val="003C5138"/>
    <w:rsid w:val="003C5397"/>
    <w:rsid w:val="003C54CD"/>
    <w:rsid w:val="003C54E1"/>
    <w:rsid w:val="003C5528"/>
    <w:rsid w:val="003C566B"/>
    <w:rsid w:val="003C585E"/>
    <w:rsid w:val="003C5ADE"/>
    <w:rsid w:val="003C5AEF"/>
    <w:rsid w:val="003C5CA0"/>
    <w:rsid w:val="003C5E5C"/>
    <w:rsid w:val="003C5E62"/>
    <w:rsid w:val="003C5F4D"/>
    <w:rsid w:val="003C5F64"/>
    <w:rsid w:val="003C6122"/>
    <w:rsid w:val="003C621D"/>
    <w:rsid w:val="003C634B"/>
    <w:rsid w:val="003C63AD"/>
    <w:rsid w:val="003C64E2"/>
    <w:rsid w:val="003C6536"/>
    <w:rsid w:val="003C6806"/>
    <w:rsid w:val="003C691E"/>
    <w:rsid w:val="003C6AE2"/>
    <w:rsid w:val="003C6C38"/>
    <w:rsid w:val="003C6D8B"/>
    <w:rsid w:val="003C70B3"/>
    <w:rsid w:val="003C7260"/>
    <w:rsid w:val="003C7387"/>
    <w:rsid w:val="003C751A"/>
    <w:rsid w:val="003C75CE"/>
    <w:rsid w:val="003C783D"/>
    <w:rsid w:val="003C79A7"/>
    <w:rsid w:val="003C7C62"/>
    <w:rsid w:val="003C7CBF"/>
    <w:rsid w:val="003C7CC7"/>
    <w:rsid w:val="003C7D19"/>
    <w:rsid w:val="003C7EE8"/>
    <w:rsid w:val="003C7F39"/>
    <w:rsid w:val="003C7FCE"/>
    <w:rsid w:val="003C7FFE"/>
    <w:rsid w:val="003D0359"/>
    <w:rsid w:val="003D03D9"/>
    <w:rsid w:val="003D03DA"/>
    <w:rsid w:val="003D0948"/>
    <w:rsid w:val="003D09B2"/>
    <w:rsid w:val="003D0A10"/>
    <w:rsid w:val="003D0A39"/>
    <w:rsid w:val="003D0AED"/>
    <w:rsid w:val="003D0BEA"/>
    <w:rsid w:val="003D0D52"/>
    <w:rsid w:val="003D10B6"/>
    <w:rsid w:val="003D11BA"/>
    <w:rsid w:val="003D1289"/>
    <w:rsid w:val="003D1342"/>
    <w:rsid w:val="003D1440"/>
    <w:rsid w:val="003D1563"/>
    <w:rsid w:val="003D1A3A"/>
    <w:rsid w:val="003D1A74"/>
    <w:rsid w:val="003D1B17"/>
    <w:rsid w:val="003D1C35"/>
    <w:rsid w:val="003D1C89"/>
    <w:rsid w:val="003D1CE1"/>
    <w:rsid w:val="003D1D1E"/>
    <w:rsid w:val="003D1EA9"/>
    <w:rsid w:val="003D1F72"/>
    <w:rsid w:val="003D2046"/>
    <w:rsid w:val="003D208A"/>
    <w:rsid w:val="003D20B3"/>
    <w:rsid w:val="003D2399"/>
    <w:rsid w:val="003D2521"/>
    <w:rsid w:val="003D25ED"/>
    <w:rsid w:val="003D2862"/>
    <w:rsid w:val="003D2A54"/>
    <w:rsid w:val="003D2D8D"/>
    <w:rsid w:val="003D2DFB"/>
    <w:rsid w:val="003D2E36"/>
    <w:rsid w:val="003D2EB5"/>
    <w:rsid w:val="003D2F0A"/>
    <w:rsid w:val="003D2FA0"/>
    <w:rsid w:val="003D309C"/>
    <w:rsid w:val="003D30BB"/>
    <w:rsid w:val="003D315A"/>
    <w:rsid w:val="003D31D6"/>
    <w:rsid w:val="003D32DF"/>
    <w:rsid w:val="003D32ED"/>
    <w:rsid w:val="003D3371"/>
    <w:rsid w:val="003D34B4"/>
    <w:rsid w:val="003D35FB"/>
    <w:rsid w:val="003D373C"/>
    <w:rsid w:val="003D3835"/>
    <w:rsid w:val="003D3968"/>
    <w:rsid w:val="003D3A53"/>
    <w:rsid w:val="003D3B32"/>
    <w:rsid w:val="003D3B51"/>
    <w:rsid w:val="003D3BD0"/>
    <w:rsid w:val="003D3DCE"/>
    <w:rsid w:val="003D3EC1"/>
    <w:rsid w:val="003D3EDF"/>
    <w:rsid w:val="003D3EF7"/>
    <w:rsid w:val="003D409F"/>
    <w:rsid w:val="003D40BD"/>
    <w:rsid w:val="003D40CF"/>
    <w:rsid w:val="003D411A"/>
    <w:rsid w:val="003D4191"/>
    <w:rsid w:val="003D437B"/>
    <w:rsid w:val="003D44BD"/>
    <w:rsid w:val="003D456D"/>
    <w:rsid w:val="003D45A1"/>
    <w:rsid w:val="003D46D7"/>
    <w:rsid w:val="003D47CD"/>
    <w:rsid w:val="003D4872"/>
    <w:rsid w:val="003D499E"/>
    <w:rsid w:val="003D4AF3"/>
    <w:rsid w:val="003D4B13"/>
    <w:rsid w:val="003D4B2B"/>
    <w:rsid w:val="003D4B41"/>
    <w:rsid w:val="003D4C1D"/>
    <w:rsid w:val="003D4E6C"/>
    <w:rsid w:val="003D4F1B"/>
    <w:rsid w:val="003D4F84"/>
    <w:rsid w:val="003D500A"/>
    <w:rsid w:val="003D5054"/>
    <w:rsid w:val="003D5055"/>
    <w:rsid w:val="003D5101"/>
    <w:rsid w:val="003D553C"/>
    <w:rsid w:val="003D5560"/>
    <w:rsid w:val="003D56CB"/>
    <w:rsid w:val="003D57E4"/>
    <w:rsid w:val="003D5AD9"/>
    <w:rsid w:val="003D5B07"/>
    <w:rsid w:val="003D5C9E"/>
    <w:rsid w:val="003D5CC5"/>
    <w:rsid w:val="003D5CD8"/>
    <w:rsid w:val="003D5DA5"/>
    <w:rsid w:val="003D5E48"/>
    <w:rsid w:val="003D5EC5"/>
    <w:rsid w:val="003D5F50"/>
    <w:rsid w:val="003D609D"/>
    <w:rsid w:val="003D612A"/>
    <w:rsid w:val="003D61A8"/>
    <w:rsid w:val="003D627E"/>
    <w:rsid w:val="003D62FC"/>
    <w:rsid w:val="003D6689"/>
    <w:rsid w:val="003D66FB"/>
    <w:rsid w:val="003D679B"/>
    <w:rsid w:val="003D682F"/>
    <w:rsid w:val="003D689C"/>
    <w:rsid w:val="003D68B2"/>
    <w:rsid w:val="003D68E1"/>
    <w:rsid w:val="003D6B2C"/>
    <w:rsid w:val="003D6B59"/>
    <w:rsid w:val="003D6BAD"/>
    <w:rsid w:val="003D6CA3"/>
    <w:rsid w:val="003D6D80"/>
    <w:rsid w:val="003D6E28"/>
    <w:rsid w:val="003D6EC4"/>
    <w:rsid w:val="003D7158"/>
    <w:rsid w:val="003D7300"/>
    <w:rsid w:val="003D75DD"/>
    <w:rsid w:val="003D772C"/>
    <w:rsid w:val="003D7833"/>
    <w:rsid w:val="003D78BB"/>
    <w:rsid w:val="003D78D1"/>
    <w:rsid w:val="003D7943"/>
    <w:rsid w:val="003D7B42"/>
    <w:rsid w:val="003D7C98"/>
    <w:rsid w:val="003D7C9D"/>
    <w:rsid w:val="003D7D40"/>
    <w:rsid w:val="003D7E0F"/>
    <w:rsid w:val="003D7FA7"/>
    <w:rsid w:val="003E00B7"/>
    <w:rsid w:val="003E0549"/>
    <w:rsid w:val="003E0636"/>
    <w:rsid w:val="003E0AA1"/>
    <w:rsid w:val="003E0B91"/>
    <w:rsid w:val="003E0CC2"/>
    <w:rsid w:val="003E0D44"/>
    <w:rsid w:val="003E0DF1"/>
    <w:rsid w:val="003E0F2A"/>
    <w:rsid w:val="003E0F59"/>
    <w:rsid w:val="003E0FEB"/>
    <w:rsid w:val="003E11F1"/>
    <w:rsid w:val="003E125F"/>
    <w:rsid w:val="003E12ED"/>
    <w:rsid w:val="003E1359"/>
    <w:rsid w:val="003E14E8"/>
    <w:rsid w:val="003E150F"/>
    <w:rsid w:val="003E1563"/>
    <w:rsid w:val="003E1599"/>
    <w:rsid w:val="003E1876"/>
    <w:rsid w:val="003E1992"/>
    <w:rsid w:val="003E1A2F"/>
    <w:rsid w:val="003E1AEF"/>
    <w:rsid w:val="003E1BC9"/>
    <w:rsid w:val="003E1C39"/>
    <w:rsid w:val="003E1F36"/>
    <w:rsid w:val="003E207B"/>
    <w:rsid w:val="003E2358"/>
    <w:rsid w:val="003E24A1"/>
    <w:rsid w:val="003E263B"/>
    <w:rsid w:val="003E26C5"/>
    <w:rsid w:val="003E27C0"/>
    <w:rsid w:val="003E280B"/>
    <w:rsid w:val="003E282C"/>
    <w:rsid w:val="003E2991"/>
    <w:rsid w:val="003E2A1E"/>
    <w:rsid w:val="003E30D9"/>
    <w:rsid w:val="003E3260"/>
    <w:rsid w:val="003E335A"/>
    <w:rsid w:val="003E3535"/>
    <w:rsid w:val="003E35FC"/>
    <w:rsid w:val="003E36AA"/>
    <w:rsid w:val="003E37A6"/>
    <w:rsid w:val="003E37B3"/>
    <w:rsid w:val="003E39C4"/>
    <w:rsid w:val="003E3AC9"/>
    <w:rsid w:val="003E3D15"/>
    <w:rsid w:val="003E3D91"/>
    <w:rsid w:val="003E3E3F"/>
    <w:rsid w:val="003E4095"/>
    <w:rsid w:val="003E4133"/>
    <w:rsid w:val="003E42AC"/>
    <w:rsid w:val="003E438A"/>
    <w:rsid w:val="003E4513"/>
    <w:rsid w:val="003E4592"/>
    <w:rsid w:val="003E468B"/>
    <w:rsid w:val="003E468E"/>
    <w:rsid w:val="003E4698"/>
    <w:rsid w:val="003E483E"/>
    <w:rsid w:val="003E48B6"/>
    <w:rsid w:val="003E49C6"/>
    <w:rsid w:val="003E4A21"/>
    <w:rsid w:val="003E4B39"/>
    <w:rsid w:val="003E4BCD"/>
    <w:rsid w:val="003E4C21"/>
    <w:rsid w:val="003E4C79"/>
    <w:rsid w:val="003E4D0F"/>
    <w:rsid w:val="003E50DC"/>
    <w:rsid w:val="003E52D6"/>
    <w:rsid w:val="003E5348"/>
    <w:rsid w:val="003E5429"/>
    <w:rsid w:val="003E562F"/>
    <w:rsid w:val="003E5736"/>
    <w:rsid w:val="003E5740"/>
    <w:rsid w:val="003E5821"/>
    <w:rsid w:val="003E586F"/>
    <w:rsid w:val="003E5887"/>
    <w:rsid w:val="003E5D1F"/>
    <w:rsid w:val="003E5D56"/>
    <w:rsid w:val="003E5EDE"/>
    <w:rsid w:val="003E5F05"/>
    <w:rsid w:val="003E5F8B"/>
    <w:rsid w:val="003E5FA5"/>
    <w:rsid w:val="003E614A"/>
    <w:rsid w:val="003E618D"/>
    <w:rsid w:val="003E625D"/>
    <w:rsid w:val="003E63AF"/>
    <w:rsid w:val="003E6415"/>
    <w:rsid w:val="003E65B3"/>
    <w:rsid w:val="003E66CE"/>
    <w:rsid w:val="003E6711"/>
    <w:rsid w:val="003E680B"/>
    <w:rsid w:val="003E6A46"/>
    <w:rsid w:val="003E6ADA"/>
    <w:rsid w:val="003E6AFC"/>
    <w:rsid w:val="003E6C93"/>
    <w:rsid w:val="003E6D8D"/>
    <w:rsid w:val="003E6E65"/>
    <w:rsid w:val="003E72F7"/>
    <w:rsid w:val="003E73E5"/>
    <w:rsid w:val="003E751D"/>
    <w:rsid w:val="003E75D9"/>
    <w:rsid w:val="003E76A3"/>
    <w:rsid w:val="003E78EA"/>
    <w:rsid w:val="003E797D"/>
    <w:rsid w:val="003E79A2"/>
    <w:rsid w:val="003E7AD1"/>
    <w:rsid w:val="003E7C75"/>
    <w:rsid w:val="003E7CF9"/>
    <w:rsid w:val="003E7D97"/>
    <w:rsid w:val="003E7F13"/>
    <w:rsid w:val="003E7F38"/>
    <w:rsid w:val="003F00BD"/>
    <w:rsid w:val="003F00DC"/>
    <w:rsid w:val="003F0123"/>
    <w:rsid w:val="003F0222"/>
    <w:rsid w:val="003F03C7"/>
    <w:rsid w:val="003F0448"/>
    <w:rsid w:val="003F04D1"/>
    <w:rsid w:val="003F079D"/>
    <w:rsid w:val="003F0D39"/>
    <w:rsid w:val="003F10C2"/>
    <w:rsid w:val="003F1129"/>
    <w:rsid w:val="003F13C8"/>
    <w:rsid w:val="003F16BC"/>
    <w:rsid w:val="003F1710"/>
    <w:rsid w:val="003F1729"/>
    <w:rsid w:val="003F1752"/>
    <w:rsid w:val="003F1766"/>
    <w:rsid w:val="003F178D"/>
    <w:rsid w:val="003F17F1"/>
    <w:rsid w:val="003F1857"/>
    <w:rsid w:val="003F187F"/>
    <w:rsid w:val="003F1891"/>
    <w:rsid w:val="003F1A00"/>
    <w:rsid w:val="003F1A09"/>
    <w:rsid w:val="003F1B31"/>
    <w:rsid w:val="003F1E54"/>
    <w:rsid w:val="003F1F1E"/>
    <w:rsid w:val="003F1F5F"/>
    <w:rsid w:val="003F1FFF"/>
    <w:rsid w:val="003F211E"/>
    <w:rsid w:val="003F2172"/>
    <w:rsid w:val="003F2265"/>
    <w:rsid w:val="003F2302"/>
    <w:rsid w:val="003F234E"/>
    <w:rsid w:val="003F25B3"/>
    <w:rsid w:val="003F25C3"/>
    <w:rsid w:val="003F26FF"/>
    <w:rsid w:val="003F2A0D"/>
    <w:rsid w:val="003F2BE7"/>
    <w:rsid w:val="003F2E07"/>
    <w:rsid w:val="003F30B1"/>
    <w:rsid w:val="003F31A0"/>
    <w:rsid w:val="003F31FA"/>
    <w:rsid w:val="003F32D1"/>
    <w:rsid w:val="003F333C"/>
    <w:rsid w:val="003F338A"/>
    <w:rsid w:val="003F33F0"/>
    <w:rsid w:val="003F346C"/>
    <w:rsid w:val="003F3497"/>
    <w:rsid w:val="003F4027"/>
    <w:rsid w:val="003F4148"/>
    <w:rsid w:val="003F432C"/>
    <w:rsid w:val="003F45AC"/>
    <w:rsid w:val="003F472B"/>
    <w:rsid w:val="003F47C2"/>
    <w:rsid w:val="003F47DF"/>
    <w:rsid w:val="003F48E3"/>
    <w:rsid w:val="003F493C"/>
    <w:rsid w:val="003F49B0"/>
    <w:rsid w:val="003F49DE"/>
    <w:rsid w:val="003F4C14"/>
    <w:rsid w:val="003F4CAD"/>
    <w:rsid w:val="003F4DD7"/>
    <w:rsid w:val="003F4E53"/>
    <w:rsid w:val="003F4EEE"/>
    <w:rsid w:val="003F4F10"/>
    <w:rsid w:val="003F5045"/>
    <w:rsid w:val="003F51FA"/>
    <w:rsid w:val="003F5403"/>
    <w:rsid w:val="003F547C"/>
    <w:rsid w:val="003F5899"/>
    <w:rsid w:val="003F5AED"/>
    <w:rsid w:val="003F5BFE"/>
    <w:rsid w:val="003F5D2E"/>
    <w:rsid w:val="003F5D6D"/>
    <w:rsid w:val="003F5DA4"/>
    <w:rsid w:val="003F5F99"/>
    <w:rsid w:val="003F6053"/>
    <w:rsid w:val="003F619E"/>
    <w:rsid w:val="003F6432"/>
    <w:rsid w:val="003F6538"/>
    <w:rsid w:val="003F66B5"/>
    <w:rsid w:val="003F6A41"/>
    <w:rsid w:val="003F6AF7"/>
    <w:rsid w:val="003F6B4C"/>
    <w:rsid w:val="003F6D0D"/>
    <w:rsid w:val="003F6DBB"/>
    <w:rsid w:val="003F6F38"/>
    <w:rsid w:val="003F70D4"/>
    <w:rsid w:val="003F7427"/>
    <w:rsid w:val="003F75CF"/>
    <w:rsid w:val="003F76D7"/>
    <w:rsid w:val="003F7790"/>
    <w:rsid w:val="003F77E9"/>
    <w:rsid w:val="003F78B4"/>
    <w:rsid w:val="003F7974"/>
    <w:rsid w:val="003F7AF9"/>
    <w:rsid w:val="003F7BC9"/>
    <w:rsid w:val="003F7C17"/>
    <w:rsid w:val="003F7D48"/>
    <w:rsid w:val="003F7D7A"/>
    <w:rsid w:val="003F7E04"/>
    <w:rsid w:val="003F7E36"/>
    <w:rsid w:val="003F7F22"/>
    <w:rsid w:val="003F7FB3"/>
    <w:rsid w:val="003F7FB7"/>
    <w:rsid w:val="004000A3"/>
    <w:rsid w:val="0040024F"/>
    <w:rsid w:val="00400323"/>
    <w:rsid w:val="00400379"/>
    <w:rsid w:val="00400605"/>
    <w:rsid w:val="00400731"/>
    <w:rsid w:val="00400741"/>
    <w:rsid w:val="00400776"/>
    <w:rsid w:val="00400808"/>
    <w:rsid w:val="004009BC"/>
    <w:rsid w:val="00400BD9"/>
    <w:rsid w:val="00400CF2"/>
    <w:rsid w:val="00400D19"/>
    <w:rsid w:val="00400E01"/>
    <w:rsid w:val="00400F77"/>
    <w:rsid w:val="00400FE1"/>
    <w:rsid w:val="0040126F"/>
    <w:rsid w:val="00401352"/>
    <w:rsid w:val="004013A5"/>
    <w:rsid w:val="00401422"/>
    <w:rsid w:val="004015C8"/>
    <w:rsid w:val="0040164B"/>
    <w:rsid w:val="0040167B"/>
    <w:rsid w:val="004016E7"/>
    <w:rsid w:val="0040173A"/>
    <w:rsid w:val="004017C1"/>
    <w:rsid w:val="00401889"/>
    <w:rsid w:val="00401998"/>
    <w:rsid w:val="00401B9C"/>
    <w:rsid w:val="00401CEC"/>
    <w:rsid w:val="00401DF3"/>
    <w:rsid w:val="00402036"/>
    <w:rsid w:val="00402188"/>
    <w:rsid w:val="00402260"/>
    <w:rsid w:val="004023BA"/>
    <w:rsid w:val="00402470"/>
    <w:rsid w:val="004024A5"/>
    <w:rsid w:val="00402C5C"/>
    <w:rsid w:val="00402CD4"/>
    <w:rsid w:val="00402E30"/>
    <w:rsid w:val="00402ECE"/>
    <w:rsid w:val="00402FA8"/>
    <w:rsid w:val="004030C3"/>
    <w:rsid w:val="00403244"/>
    <w:rsid w:val="004032E9"/>
    <w:rsid w:val="00403417"/>
    <w:rsid w:val="0040344D"/>
    <w:rsid w:val="004034FE"/>
    <w:rsid w:val="00403646"/>
    <w:rsid w:val="00403656"/>
    <w:rsid w:val="00403713"/>
    <w:rsid w:val="00403A9F"/>
    <w:rsid w:val="00403AEF"/>
    <w:rsid w:val="00403CEB"/>
    <w:rsid w:val="00403DBC"/>
    <w:rsid w:val="00404143"/>
    <w:rsid w:val="004043B6"/>
    <w:rsid w:val="00404415"/>
    <w:rsid w:val="0040486E"/>
    <w:rsid w:val="004048FC"/>
    <w:rsid w:val="00404933"/>
    <w:rsid w:val="004049DB"/>
    <w:rsid w:val="00404D2E"/>
    <w:rsid w:val="00404DC3"/>
    <w:rsid w:val="00404E98"/>
    <w:rsid w:val="00404EBF"/>
    <w:rsid w:val="00404EFD"/>
    <w:rsid w:val="00404F43"/>
    <w:rsid w:val="004050D9"/>
    <w:rsid w:val="004055C4"/>
    <w:rsid w:val="004055E7"/>
    <w:rsid w:val="00405BCC"/>
    <w:rsid w:val="00405BE1"/>
    <w:rsid w:val="00405D04"/>
    <w:rsid w:val="00405EC0"/>
    <w:rsid w:val="00405F0D"/>
    <w:rsid w:val="00405F4C"/>
    <w:rsid w:val="00405FC9"/>
    <w:rsid w:val="00406029"/>
    <w:rsid w:val="00406031"/>
    <w:rsid w:val="004062C5"/>
    <w:rsid w:val="004063C5"/>
    <w:rsid w:val="0040662B"/>
    <w:rsid w:val="00406702"/>
    <w:rsid w:val="004067CA"/>
    <w:rsid w:val="00406AF5"/>
    <w:rsid w:val="00406BDC"/>
    <w:rsid w:val="00406C67"/>
    <w:rsid w:val="00406D6B"/>
    <w:rsid w:val="00406EAF"/>
    <w:rsid w:val="004070D3"/>
    <w:rsid w:val="00407201"/>
    <w:rsid w:val="004072B7"/>
    <w:rsid w:val="00407377"/>
    <w:rsid w:val="0040744D"/>
    <w:rsid w:val="00407719"/>
    <w:rsid w:val="004077CA"/>
    <w:rsid w:val="00407801"/>
    <w:rsid w:val="0040785C"/>
    <w:rsid w:val="0040799A"/>
    <w:rsid w:val="00407B42"/>
    <w:rsid w:val="00407B66"/>
    <w:rsid w:val="00407BC8"/>
    <w:rsid w:val="00407D97"/>
    <w:rsid w:val="00407DF3"/>
    <w:rsid w:val="00407EC3"/>
    <w:rsid w:val="004103AD"/>
    <w:rsid w:val="00410430"/>
    <w:rsid w:val="004106D6"/>
    <w:rsid w:val="004108C7"/>
    <w:rsid w:val="00410F49"/>
    <w:rsid w:val="00410FA1"/>
    <w:rsid w:val="00411016"/>
    <w:rsid w:val="00411070"/>
    <w:rsid w:val="0041124E"/>
    <w:rsid w:val="00411268"/>
    <w:rsid w:val="004112FA"/>
    <w:rsid w:val="0041155D"/>
    <w:rsid w:val="0041158B"/>
    <w:rsid w:val="00411615"/>
    <w:rsid w:val="004118F1"/>
    <w:rsid w:val="00411941"/>
    <w:rsid w:val="00411A14"/>
    <w:rsid w:val="00411C61"/>
    <w:rsid w:val="00411DC1"/>
    <w:rsid w:val="004121FD"/>
    <w:rsid w:val="00412389"/>
    <w:rsid w:val="00412434"/>
    <w:rsid w:val="004124E7"/>
    <w:rsid w:val="00412520"/>
    <w:rsid w:val="0041258E"/>
    <w:rsid w:val="0041265B"/>
    <w:rsid w:val="00412669"/>
    <w:rsid w:val="00412A12"/>
    <w:rsid w:val="00412C31"/>
    <w:rsid w:val="00412C38"/>
    <w:rsid w:val="00412D15"/>
    <w:rsid w:val="00412E6E"/>
    <w:rsid w:val="00413061"/>
    <w:rsid w:val="0041314F"/>
    <w:rsid w:val="004133B8"/>
    <w:rsid w:val="004133F3"/>
    <w:rsid w:val="00413542"/>
    <w:rsid w:val="004135C6"/>
    <w:rsid w:val="004135F3"/>
    <w:rsid w:val="0041377A"/>
    <w:rsid w:val="004137DC"/>
    <w:rsid w:val="0041390F"/>
    <w:rsid w:val="004139E6"/>
    <w:rsid w:val="00413FBE"/>
    <w:rsid w:val="00414446"/>
    <w:rsid w:val="0041445F"/>
    <w:rsid w:val="004144D0"/>
    <w:rsid w:val="004144F1"/>
    <w:rsid w:val="004146DD"/>
    <w:rsid w:val="004146FA"/>
    <w:rsid w:val="00414757"/>
    <w:rsid w:val="0041492D"/>
    <w:rsid w:val="00414AB5"/>
    <w:rsid w:val="00414B4A"/>
    <w:rsid w:val="00414C02"/>
    <w:rsid w:val="00414C4A"/>
    <w:rsid w:val="00414D3F"/>
    <w:rsid w:val="00414D96"/>
    <w:rsid w:val="00415410"/>
    <w:rsid w:val="00415586"/>
    <w:rsid w:val="00415856"/>
    <w:rsid w:val="00415A38"/>
    <w:rsid w:val="00415A92"/>
    <w:rsid w:val="00415B97"/>
    <w:rsid w:val="00415D65"/>
    <w:rsid w:val="00416083"/>
    <w:rsid w:val="0041608D"/>
    <w:rsid w:val="004160A3"/>
    <w:rsid w:val="00416120"/>
    <w:rsid w:val="0041614D"/>
    <w:rsid w:val="004161CC"/>
    <w:rsid w:val="004162E3"/>
    <w:rsid w:val="00416406"/>
    <w:rsid w:val="0041643C"/>
    <w:rsid w:val="004164AC"/>
    <w:rsid w:val="004164F0"/>
    <w:rsid w:val="004165FF"/>
    <w:rsid w:val="004169B8"/>
    <w:rsid w:val="00416A29"/>
    <w:rsid w:val="00416A86"/>
    <w:rsid w:val="00416AB2"/>
    <w:rsid w:val="00416AC8"/>
    <w:rsid w:val="00416B27"/>
    <w:rsid w:val="00416BC7"/>
    <w:rsid w:val="00416D41"/>
    <w:rsid w:val="00416E33"/>
    <w:rsid w:val="00416E63"/>
    <w:rsid w:val="00416F0B"/>
    <w:rsid w:val="00416F59"/>
    <w:rsid w:val="00416F8B"/>
    <w:rsid w:val="00416FA8"/>
    <w:rsid w:val="00416FB2"/>
    <w:rsid w:val="00417083"/>
    <w:rsid w:val="00417095"/>
    <w:rsid w:val="00417459"/>
    <w:rsid w:val="00417527"/>
    <w:rsid w:val="00417857"/>
    <w:rsid w:val="00417931"/>
    <w:rsid w:val="00417A52"/>
    <w:rsid w:val="00417AD3"/>
    <w:rsid w:val="00417B32"/>
    <w:rsid w:val="00417B7C"/>
    <w:rsid w:val="00417BF5"/>
    <w:rsid w:val="00417C58"/>
    <w:rsid w:val="00417EBA"/>
    <w:rsid w:val="00417EFD"/>
    <w:rsid w:val="0042007A"/>
    <w:rsid w:val="00420300"/>
    <w:rsid w:val="004206DE"/>
    <w:rsid w:val="0042078A"/>
    <w:rsid w:val="00420917"/>
    <w:rsid w:val="00420AE8"/>
    <w:rsid w:val="00420AF5"/>
    <w:rsid w:val="00420B0D"/>
    <w:rsid w:val="00420B28"/>
    <w:rsid w:val="00420C5F"/>
    <w:rsid w:val="00420D06"/>
    <w:rsid w:val="00420E68"/>
    <w:rsid w:val="00420F20"/>
    <w:rsid w:val="0042136C"/>
    <w:rsid w:val="0042151B"/>
    <w:rsid w:val="0042159A"/>
    <w:rsid w:val="00421744"/>
    <w:rsid w:val="0042177B"/>
    <w:rsid w:val="004218B5"/>
    <w:rsid w:val="00421BE0"/>
    <w:rsid w:val="00421C23"/>
    <w:rsid w:val="00421C7C"/>
    <w:rsid w:val="00421D31"/>
    <w:rsid w:val="00421EC0"/>
    <w:rsid w:val="004220BB"/>
    <w:rsid w:val="004220E1"/>
    <w:rsid w:val="004221B8"/>
    <w:rsid w:val="00422358"/>
    <w:rsid w:val="00422433"/>
    <w:rsid w:val="0042247D"/>
    <w:rsid w:val="00422497"/>
    <w:rsid w:val="00422627"/>
    <w:rsid w:val="004228D6"/>
    <w:rsid w:val="00422B20"/>
    <w:rsid w:val="00422B5A"/>
    <w:rsid w:val="00422C0E"/>
    <w:rsid w:val="00422C5A"/>
    <w:rsid w:val="00422C8B"/>
    <w:rsid w:val="00422F6A"/>
    <w:rsid w:val="00422FCB"/>
    <w:rsid w:val="00423143"/>
    <w:rsid w:val="00423161"/>
    <w:rsid w:val="004231C6"/>
    <w:rsid w:val="00423280"/>
    <w:rsid w:val="004232E5"/>
    <w:rsid w:val="004232EF"/>
    <w:rsid w:val="00423690"/>
    <w:rsid w:val="0042375D"/>
    <w:rsid w:val="004238F6"/>
    <w:rsid w:val="00423964"/>
    <w:rsid w:val="00423D0A"/>
    <w:rsid w:val="00423D70"/>
    <w:rsid w:val="00423DCE"/>
    <w:rsid w:val="00423E69"/>
    <w:rsid w:val="00423EBC"/>
    <w:rsid w:val="0042405D"/>
    <w:rsid w:val="0042409F"/>
    <w:rsid w:val="0042416E"/>
    <w:rsid w:val="004241B0"/>
    <w:rsid w:val="0042443F"/>
    <w:rsid w:val="00424529"/>
    <w:rsid w:val="004245C3"/>
    <w:rsid w:val="0042490C"/>
    <w:rsid w:val="00424A7A"/>
    <w:rsid w:val="00424CF2"/>
    <w:rsid w:val="00424D8C"/>
    <w:rsid w:val="00424D9B"/>
    <w:rsid w:val="00424DE4"/>
    <w:rsid w:val="00424FB7"/>
    <w:rsid w:val="0042501F"/>
    <w:rsid w:val="00425079"/>
    <w:rsid w:val="00425153"/>
    <w:rsid w:val="00425220"/>
    <w:rsid w:val="00425227"/>
    <w:rsid w:val="0042526D"/>
    <w:rsid w:val="004255F9"/>
    <w:rsid w:val="004256FD"/>
    <w:rsid w:val="004258FB"/>
    <w:rsid w:val="00425953"/>
    <w:rsid w:val="00425D7A"/>
    <w:rsid w:val="00425DEA"/>
    <w:rsid w:val="00425EC7"/>
    <w:rsid w:val="00425F4C"/>
    <w:rsid w:val="00426013"/>
    <w:rsid w:val="00426016"/>
    <w:rsid w:val="00426141"/>
    <w:rsid w:val="0042614D"/>
    <w:rsid w:val="0042629F"/>
    <w:rsid w:val="00426351"/>
    <w:rsid w:val="004264DA"/>
    <w:rsid w:val="004265DB"/>
    <w:rsid w:val="004265EE"/>
    <w:rsid w:val="0042666B"/>
    <w:rsid w:val="00426732"/>
    <w:rsid w:val="00426976"/>
    <w:rsid w:val="00426A04"/>
    <w:rsid w:val="00426A85"/>
    <w:rsid w:val="00426B5A"/>
    <w:rsid w:val="00426E49"/>
    <w:rsid w:val="00426EA2"/>
    <w:rsid w:val="0042703D"/>
    <w:rsid w:val="00427181"/>
    <w:rsid w:val="004271ED"/>
    <w:rsid w:val="004272FE"/>
    <w:rsid w:val="00427362"/>
    <w:rsid w:val="004274B6"/>
    <w:rsid w:val="00427567"/>
    <w:rsid w:val="0042758C"/>
    <w:rsid w:val="0042760D"/>
    <w:rsid w:val="00427868"/>
    <w:rsid w:val="0042786D"/>
    <w:rsid w:val="004278AB"/>
    <w:rsid w:val="00427A0A"/>
    <w:rsid w:val="00427B4C"/>
    <w:rsid w:val="00427C85"/>
    <w:rsid w:val="00427CB7"/>
    <w:rsid w:val="00427DAE"/>
    <w:rsid w:val="00427DCC"/>
    <w:rsid w:val="00427F09"/>
    <w:rsid w:val="00430071"/>
    <w:rsid w:val="0043046C"/>
    <w:rsid w:val="004304D6"/>
    <w:rsid w:val="004304DD"/>
    <w:rsid w:val="00430566"/>
    <w:rsid w:val="00430842"/>
    <w:rsid w:val="004308CB"/>
    <w:rsid w:val="004308DD"/>
    <w:rsid w:val="00430925"/>
    <w:rsid w:val="004309FF"/>
    <w:rsid w:val="00430A98"/>
    <w:rsid w:val="00430B14"/>
    <w:rsid w:val="00430B48"/>
    <w:rsid w:val="00430B4F"/>
    <w:rsid w:val="00430C15"/>
    <w:rsid w:val="00430CA5"/>
    <w:rsid w:val="00430D0F"/>
    <w:rsid w:val="00430D4D"/>
    <w:rsid w:val="00430D9D"/>
    <w:rsid w:val="00430DC3"/>
    <w:rsid w:val="00430E3E"/>
    <w:rsid w:val="00430F5A"/>
    <w:rsid w:val="00430FA1"/>
    <w:rsid w:val="004311BB"/>
    <w:rsid w:val="0043144D"/>
    <w:rsid w:val="00431842"/>
    <w:rsid w:val="00431CF2"/>
    <w:rsid w:val="00431DA1"/>
    <w:rsid w:val="00431F08"/>
    <w:rsid w:val="00431F7A"/>
    <w:rsid w:val="00431FC2"/>
    <w:rsid w:val="00432068"/>
    <w:rsid w:val="004320B3"/>
    <w:rsid w:val="0043211A"/>
    <w:rsid w:val="0043221F"/>
    <w:rsid w:val="00432335"/>
    <w:rsid w:val="0043264F"/>
    <w:rsid w:val="00432730"/>
    <w:rsid w:val="004327F7"/>
    <w:rsid w:val="00432928"/>
    <w:rsid w:val="00432A58"/>
    <w:rsid w:val="00432B35"/>
    <w:rsid w:val="00432B71"/>
    <w:rsid w:val="00432D68"/>
    <w:rsid w:val="00432E29"/>
    <w:rsid w:val="00432E6F"/>
    <w:rsid w:val="00432ED1"/>
    <w:rsid w:val="004330C8"/>
    <w:rsid w:val="00433179"/>
    <w:rsid w:val="004331FF"/>
    <w:rsid w:val="00433232"/>
    <w:rsid w:val="004334F9"/>
    <w:rsid w:val="00433605"/>
    <w:rsid w:val="00433614"/>
    <w:rsid w:val="0043365B"/>
    <w:rsid w:val="0043366F"/>
    <w:rsid w:val="00433710"/>
    <w:rsid w:val="00433BC2"/>
    <w:rsid w:val="00433BE1"/>
    <w:rsid w:val="00433C01"/>
    <w:rsid w:val="00433E31"/>
    <w:rsid w:val="004340E1"/>
    <w:rsid w:val="0043420C"/>
    <w:rsid w:val="0043438D"/>
    <w:rsid w:val="0043451B"/>
    <w:rsid w:val="00434628"/>
    <w:rsid w:val="00434664"/>
    <w:rsid w:val="0043467F"/>
    <w:rsid w:val="00434716"/>
    <w:rsid w:val="0043472E"/>
    <w:rsid w:val="004347CA"/>
    <w:rsid w:val="004348F4"/>
    <w:rsid w:val="00434944"/>
    <w:rsid w:val="0043494C"/>
    <w:rsid w:val="00434BBD"/>
    <w:rsid w:val="00434C76"/>
    <w:rsid w:val="00434EB1"/>
    <w:rsid w:val="00434EF6"/>
    <w:rsid w:val="00435018"/>
    <w:rsid w:val="0043513B"/>
    <w:rsid w:val="0043514E"/>
    <w:rsid w:val="00435162"/>
    <w:rsid w:val="004352BC"/>
    <w:rsid w:val="0043557C"/>
    <w:rsid w:val="0043598D"/>
    <w:rsid w:val="00435AB2"/>
    <w:rsid w:val="00435AEA"/>
    <w:rsid w:val="00435C99"/>
    <w:rsid w:val="00435D7E"/>
    <w:rsid w:val="00435E8A"/>
    <w:rsid w:val="00435ECC"/>
    <w:rsid w:val="00435F00"/>
    <w:rsid w:val="00435FBA"/>
    <w:rsid w:val="0043609C"/>
    <w:rsid w:val="00436734"/>
    <w:rsid w:val="00436924"/>
    <w:rsid w:val="00436ABA"/>
    <w:rsid w:val="00436B26"/>
    <w:rsid w:val="00436E02"/>
    <w:rsid w:val="00436EB1"/>
    <w:rsid w:val="00436F32"/>
    <w:rsid w:val="00437066"/>
    <w:rsid w:val="00437137"/>
    <w:rsid w:val="0043719A"/>
    <w:rsid w:val="00437202"/>
    <w:rsid w:val="0043734A"/>
    <w:rsid w:val="004377ED"/>
    <w:rsid w:val="004379B0"/>
    <w:rsid w:val="00437AA8"/>
    <w:rsid w:val="00437B83"/>
    <w:rsid w:val="00437C9C"/>
    <w:rsid w:val="00437CBD"/>
    <w:rsid w:val="00437FE0"/>
    <w:rsid w:val="00440021"/>
    <w:rsid w:val="004400B0"/>
    <w:rsid w:val="004401EE"/>
    <w:rsid w:val="0044028C"/>
    <w:rsid w:val="0044032B"/>
    <w:rsid w:val="00440346"/>
    <w:rsid w:val="0044072D"/>
    <w:rsid w:val="0044077A"/>
    <w:rsid w:val="004407B2"/>
    <w:rsid w:val="0044094B"/>
    <w:rsid w:val="00440957"/>
    <w:rsid w:val="00440DBF"/>
    <w:rsid w:val="00440E93"/>
    <w:rsid w:val="00440EE0"/>
    <w:rsid w:val="0044107A"/>
    <w:rsid w:val="004410F9"/>
    <w:rsid w:val="004413F6"/>
    <w:rsid w:val="004416F3"/>
    <w:rsid w:val="00441719"/>
    <w:rsid w:val="00441773"/>
    <w:rsid w:val="00441900"/>
    <w:rsid w:val="00441991"/>
    <w:rsid w:val="00441A77"/>
    <w:rsid w:val="00441B46"/>
    <w:rsid w:val="00441DFD"/>
    <w:rsid w:val="00441FC4"/>
    <w:rsid w:val="004420A3"/>
    <w:rsid w:val="0044215B"/>
    <w:rsid w:val="00442370"/>
    <w:rsid w:val="00442573"/>
    <w:rsid w:val="0044257D"/>
    <w:rsid w:val="004425E6"/>
    <w:rsid w:val="004426C2"/>
    <w:rsid w:val="00442713"/>
    <w:rsid w:val="00442ADA"/>
    <w:rsid w:val="00442C45"/>
    <w:rsid w:val="00442C56"/>
    <w:rsid w:val="00442D49"/>
    <w:rsid w:val="00442DB9"/>
    <w:rsid w:val="00442FE5"/>
    <w:rsid w:val="00443051"/>
    <w:rsid w:val="00443117"/>
    <w:rsid w:val="00443324"/>
    <w:rsid w:val="00443473"/>
    <w:rsid w:val="004435ED"/>
    <w:rsid w:val="00443697"/>
    <w:rsid w:val="00443B6A"/>
    <w:rsid w:val="00443DC2"/>
    <w:rsid w:val="00444009"/>
    <w:rsid w:val="00444066"/>
    <w:rsid w:val="00444100"/>
    <w:rsid w:val="0044412D"/>
    <w:rsid w:val="004441E0"/>
    <w:rsid w:val="0044420E"/>
    <w:rsid w:val="004443D7"/>
    <w:rsid w:val="00444663"/>
    <w:rsid w:val="00444762"/>
    <w:rsid w:val="00444853"/>
    <w:rsid w:val="00444A87"/>
    <w:rsid w:val="00444AB5"/>
    <w:rsid w:val="00444B20"/>
    <w:rsid w:val="00444B84"/>
    <w:rsid w:val="00444E47"/>
    <w:rsid w:val="00444ECD"/>
    <w:rsid w:val="00444F4C"/>
    <w:rsid w:val="004456FE"/>
    <w:rsid w:val="00445B37"/>
    <w:rsid w:val="00445C33"/>
    <w:rsid w:val="00445C6C"/>
    <w:rsid w:val="00445DA8"/>
    <w:rsid w:val="00445EB1"/>
    <w:rsid w:val="00445FC9"/>
    <w:rsid w:val="00446166"/>
    <w:rsid w:val="004463EB"/>
    <w:rsid w:val="0044653B"/>
    <w:rsid w:val="004465F0"/>
    <w:rsid w:val="0044669F"/>
    <w:rsid w:val="0044677B"/>
    <w:rsid w:val="00446899"/>
    <w:rsid w:val="00446C87"/>
    <w:rsid w:val="00446E3A"/>
    <w:rsid w:val="004471CB"/>
    <w:rsid w:val="00447397"/>
    <w:rsid w:val="00447664"/>
    <w:rsid w:val="00447861"/>
    <w:rsid w:val="00447A5B"/>
    <w:rsid w:val="00447EF6"/>
    <w:rsid w:val="00450053"/>
    <w:rsid w:val="00450201"/>
    <w:rsid w:val="004503F6"/>
    <w:rsid w:val="0045048C"/>
    <w:rsid w:val="00450541"/>
    <w:rsid w:val="004505CA"/>
    <w:rsid w:val="0045064D"/>
    <w:rsid w:val="004506B1"/>
    <w:rsid w:val="00450808"/>
    <w:rsid w:val="004508C1"/>
    <w:rsid w:val="004508CA"/>
    <w:rsid w:val="00450970"/>
    <w:rsid w:val="00450A40"/>
    <w:rsid w:val="00450C70"/>
    <w:rsid w:val="00450DEA"/>
    <w:rsid w:val="00450F23"/>
    <w:rsid w:val="00450F29"/>
    <w:rsid w:val="00451014"/>
    <w:rsid w:val="0045152D"/>
    <w:rsid w:val="00451665"/>
    <w:rsid w:val="00451827"/>
    <w:rsid w:val="00451867"/>
    <w:rsid w:val="00451AAD"/>
    <w:rsid w:val="00451B5C"/>
    <w:rsid w:val="00451E87"/>
    <w:rsid w:val="004524E6"/>
    <w:rsid w:val="00452600"/>
    <w:rsid w:val="00452693"/>
    <w:rsid w:val="00452786"/>
    <w:rsid w:val="00452789"/>
    <w:rsid w:val="004527CF"/>
    <w:rsid w:val="004527FC"/>
    <w:rsid w:val="0045280C"/>
    <w:rsid w:val="0045281C"/>
    <w:rsid w:val="0045283F"/>
    <w:rsid w:val="0045294B"/>
    <w:rsid w:val="004529DA"/>
    <w:rsid w:val="00452B21"/>
    <w:rsid w:val="00452E71"/>
    <w:rsid w:val="00452E8C"/>
    <w:rsid w:val="00452EC6"/>
    <w:rsid w:val="0045300E"/>
    <w:rsid w:val="00453012"/>
    <w:rsid w:val="00453086"/>
    <w:rsid w:val="00453282"/>
    <w:rsid w:val="00453337"/>
    <w:rsid w:val="00453360"/>
    <w:rsid w:val="00453381"/>
    <w:rsid w:val="0045345B"/>
    <w:rsid w:val="004534F0"/>
    <w:rsid w:val="00453554"/>
    <w:rsid w:val="00453747"/>
    <w:rsid w:val="0045387A"/>
    <w:rsid w:val="004538F0"/>
    <w:rsid w:val="004539BD"/>
    <w:rsid w:val="00453A6D"/>
    <w:rsid w:val="00453A71"/>
    <w:rsid w:val="00453C08"/>
    <w:rsid w:val="00453C4E"/>
    <w:rsid w:val="00453D41"/>
    <w:rsid w:val="00453DE6"/>
    <w:rsid w:val="0045429F"/>
    <w:rsid w:val="0045458E"/>
    <w:rsid w:val="0045471D"/>
    <w:rsid w:val="004549CB"/>
    <w:rsid w:val="00454AAA"/>
    <w:rsid w:val="00454B3C"/>
    <w:rsid w:val="00454B5D"/>
    <w:rsid w:val="00454BC2"/>
    <w:rsid w:val="00454C51"/>
    <w:rsid w:val="00454EC9"/>
    <w:rsid w:val="00454FC1"/>
    <w:rsid w:val="0045500E"/>
    <w:rsid w:val="00455015"/>
    <w:rsid w:val="0045514B"/>
    <w:rsid w:val="00455353"/>
    <w:rsid w:val="00455373"/>
    <w:rsid w:val="004553E4"/>
    <w:rsid w:val="004553F4"/>
    <w:rsid w:val="00455423"/>
    <w:rsid w:val="004554E5"/>
    <w:rsid w:val="0045565E"/>
    <w:rsid w:val="004558AC"/>
    <w:rsid w:val="00455A2A"/>
    <w:rsid w:val="00455BB0"/>
    <w:rsid w:val="00455FA1"/>
    <w:rsid w:val="00456034"/>
    <w:rsid w:val="0045606A"/>
    <w:rsid w:val="0045617C"/>
    <w:rsid w:val="00456204"/>
    <w:rsid w:val="004562CC"/>
    <w:rsid w:val="00456446"/>
    <w:rsid w:val="004564B8"/>
    <w:rsid w:val="004565FD"/>
    <w:rsid w:val="00456B89"/>
    <w:rsid w:val="00456D19"/>
    <w:rsid w:val="00456D4E"/>
    <w:rsid w:val="00456D91"/>
    <w:rsid w:val="00456F42"/>
    <w:rsid w:val="0045704E"/>
    <w:rsid w:val="004571DE"/>
    <w:rsid w:val="00457229"/>
    <w:rsid w:val="00457268"/>
    <w:rsid w:val="00457275"/>
    <w:rsid w:val="004574F7"/>
    <w:rsid w:val="0045751A"/>
    <w:rsid w:val="00457877"/>
    <w:rsid w:val="00457B5A"/>
    <w:rsid w:val="00457BDF"/>
    <w:rsid w:val="00457C2E"/>
    <w:rsid w:val="00457C85"/>
    <w:rsid w:val="00457CCB"/>
    <w:rsid w:val="00457D78"/>
    <w:rsid w:val="00457DB7"/>
    <w:rsid w:val="00457E03"/>
    <w:rsid w:val="00457F4A"/>
    <w:rsid w:val="00460217"/>
    <w:rsid w:val="0046031B"/>
    <w:rsid w:val="0046049B"/>
    <w:rsid w:val="004604AA"/>
    <w:rsid w:val="00460760"/>
    <w:rsid w:val="00460897"/>
    <w:rsid w:val="00460942"/>
    <w:rsid w:val="00460AD5"/>
    <w:rsid w:val="00460ADF"/>
    <w:rsid w:val="00460B01"/>
    <w:rsid w:val="00460B6D"/>
    <w:rsid w:val="00460C04"/>
    <w:rsid w:val="00460C98"/>
    <w:rsid w:val="00460CE3"/>
    <w:rsid w:val="00460E3F"/>
    <w:rsid w:val="00460E77"/>
    <w:rsid w:val="004613C2"/>
    <w:rsid w:val="004613EB"/>
    <w:rsid w:val="00461674"/>
    <w:rsid w:val="004616D7"/>
    <w:rsid w:val="004617E7"/>
    <w:rsid w:val="00461819"/>
    <w:rsid w:val="00461888"/>
    <w:rsid w:val="00461937"/>
    <w:rsid w:val="004619C6"/>
    <w:rsid w:val="00461A8C"/>
    <w:rsid w:val="00461C24"/>
    <w:rsid w:val="00461CF2"/>
    <w:rsid w:val="00461D18"/>
    <w:rsid w:val="00462048"/>
    <w:rsid w:val="0046215E"/>
    <w:rsid w:val="00462321"/>
    <w:rsid w:val="00462359"/>
    <w:rsid w:val="004623D2"/>
    <w:rsid w:val="004624E1"/>
    <w:rsid w:val="00462586"/>
    <w:rsid w:val="004625D7"/>
    <w:rsid w:val="0046273F"/>
    <w:rsid w:val="0046284D"/>
    <w:rsid w:val="0046297B"/>
    <w:rsid w:val="00462B3B"/>
    <w:rsid w:val="00462D08"/>
    <w:rsid w:val="00462F12"/>
    <w:rsid w:val="00462F62"/>
    <w:rsid w:val="004630E0"/>
    <w:rsid w:val="00463351"/>
    <w:rsid w:val="00463380"/>
    <w:rsid w:val="00463457"/>
    <w:rsid w:val="00463510"/>
    <w:rsid w:val="004635F1"/>
    <w:rsid w:val="00463719"/>
    <w:rsid w:val="004637B2"/>
    <w:rsid w:val="004637F1"/>
    <w:rsid w:val="00463AF9"/>
    <w:rsid w:val="00463C57"/>
    <w:rsid w:val="00463DAE"/>
    <w:rsid w:val="0046436D"/>
    <w:rsid w:val="00464455"/>
    <w:rsid w:val="004645C4"/>
    <w:rsid w:val="00464885"/>
    <w:rsid w:val="004648E8"/>
    <w:rsid w:val="0046498B"/>
    <w:rsid w:val="00464994"/>
    <w:rsid w:val="00464A47"/>
    <w:rsid w:val="00464BCA"/>
    <w:rsid w:val="00464CA0"/>
    <w:rsid w:val="00464D27"/>
    <w:rsid w:val="00464D9A"/>
    <w:rsid w:val="00464E31"/>
    <w:rsid w:val="00464F0A"/>
    <w:rsid w:val="004650D4"/>
    <w:rsid w:val="0046535A"/>
    <w:rsid w:val="00465441"/>
    <w:rsid w:val="004654D2"/>
    <w:rsid w:val="004656AF"/>
    <w:rsid w:val="004656C8"/>
    <w:rsid w:val="00465851"/>
    <w:rsid w:val="004658BB"/>
    <w:rsid w:val="00465936"/>
    <w:rsid w:val="0046594B"/>
    <w:rsid w:val="004659B5"/>
    <w:rsid w:val="00465A6D"/>
    <w:rsid w:val="00465C25"/>
    <w:rsid w:val="00465D63"/>
    <w:rsid w:val="00465D9E"/>
    <w:rsid w:val="00465EB4"/>
    <w:rsid w:val="004660AC"/>
    <w:rsid w:val="004661C5"/>
    <w:rsid w:val="00466540"/>
    <w:rsid w:val="004666EF"/>
    <w:rsid w:val="004666F2"/>
    <w:rsid w:val="00466859"/>
    <w:rsid w:val="0046692D"/>
    <w:rsid w:val="00466980"/>
    <w:rsid w:val="004669A0"/>
    <w:rsid w:val="00466A4C"/>
    <w:rsid w:val="00466BD4"/>
    <w:rsid w:val="00466EC8"/>
    <w:rsid w:val="00466FC5"/>
    <w:rsid w:val="004670FC"/>
    <w:rsid w:val="00467101"/>
    <w:rsid w:val="00467154"/>
    <w:rsid w:val="00467208"/>
    <w:rsid w:val="0046734C"/>
    <w:rsid w:val="0046746C"/>
    <w:rsid w:val="004675A9"/>
    <w:rsid w:val="004676F1"/>
    <w:rsid w:val="004677C2"/>
    <w:rsid w:val="004677F1"/>
    <w:rsid w:val="004678B4"/>
    <w:rsid w:val="004679F9"/>
    <w:rsid w:val="00467A96"/>
    <w:rsid w:val="00467CF1"/>
    <w:rsid w:val="00467E85"/>
    <w:rsid w:val="00467EFD"/>
    <w:rsid w:val="00467FF2"/>
    <w:rsid w:val="00470136"/>
    <w:rsid w:val="00470441"/>
    <w:rsid w:val="004704E2"/>
    <w:rsid w:val="0047059B"/>
    <w:rsid w:val="0047065A"/>
    <w:rsid w:val="004707EB"/>
    <w:rsid w:val="004709AC"/>
    <w:rsid w:val="00470A95"/>
    <w:rsid w:val="00470AA5"/>
    <w:rsid w:val="00470AC4"/>
    <w:rsid w:val="00470C8A"/>
    <w:rsid w:val="00470CFA"/>
    <w:rsid w:val="00470D59"/>
    <w:rsid w:val="00470E27"/>
    <w:rsid w:val="00470E9D"/>
    <w:rsid w:val="0047109F"/>
    <w:rsid w:val="004711B3"/>
    <w:rsid w:val="004712D3"/>
    <w:rsid w:val="00471327"/>
    <w:rsid w:val="004713A1"/>
    <w:rsid w:val="004714C0"/>
    <w:rsid w:val="004714CD"/>
    <w:rsid w:val="0047197C"/>
    <w:rsid w:val="004719E9"/>
    <w:rsid w:val="00471AE3"/>
    <w:rsid w:val="00471B99"/>
    <w:rsid w:val="00471BCB"/>
    <w:rsid w:val="00471C20"/>
    <w:rsid w:val="0047209B"/>
    <w:rsid w:val="00472114"/>
    <w:rsid w:val="0047226D"/>
    <w:rsid w:val="004723B0"/>
    <w:rsid w:val="004723F3"/>
    <w:rsid w:val="00472417"/>
    <w:rsid w:val="0047262E"/>
    <w:rsid w:val="0047269B"/>
    <w:rsid w:val="004729E9"/>
    <w:rsid w:val="004729FD"/>
    <w:rsid w:val="00472C5A"/>
    <w:rsid w:val="00472CD8"/>
    <w:rsid w:val="00472EE2"/>
    <w:rsid w:val="004732C8"/>
    <w:rsid w:val="004733A0"/>
    <w:rsid w:val="004733A6"/>
    <w:rsid w:val="00473497"/>
    <w:rsid w:val="004735F6"/>
    <w:rsid w:val="004738FB"/>
    <w:rsid w:val="00473AD0"/>
    <w:rsid w:val="00473D2F"/>
    <w:rsid w:val="00473F8C"/>
    <w:rsid w:val="00473FB0"/>
    <w:rsid w:val="004740D7"/>
    <w:rsid w:val="0047419E"/>
    <w:rsid w:val="004743A3"/>
    <w:rsid w:val="0047482E"/>
    <w:rsid w:val="00474CE3"/>
    <w:rsid w:val="00474DAA"/>
    <w:rsid w:val="00474E18"/>
    <w:rsid w:val="00474E29"/>
    <w:rsid w:val="00474F29"/>
    <w:rsid w:val="00474F55"/>
    <w:rsid w:val="0047520B"/>
    <w:rsid w:val="004752E5"/>
    <w:rsid w:val="00475358"/>
    <w:rsid w:val="00475386"/>
    <w:rsid w:val="0047542E"/>
    <w:rsid w:val="00475430"/>
    <w:rsid w:val="0047547E"/>
    <w:rsid w:val="00475631"/>
    <w:rsid w:val="004758CB"/>
    <w:rsid w:val="00475A52"/>
    <w:rsid w:val="00475A5B"/>
    <w:rsid w:val="00475A6F"/>
    <w:rsid w:val="00475BCC"/>
    <w:rsid w:val="00475D50"/>
    <w:rsid w:val="00475F2A"/>
    <w:rsid w:val="0047602E"/>
    <w:rsid w:val="004760FF"/>
    <w:rsid w:val="0047643D"/>
    <w:rsid w:val="00476443"/>
    <w:rsid w:val="00476452"/>
    <w:rsid w:val="0047647B"/>
    <w:rsid w:val="00476492"/>
    <w:rsid w:val="00476647"/>
    <w:rsid w:val="004766B3"/>
    <w:rsid w:val="0047684F"/>
    <w:rsid w:val="00476965"/>
    <w:rsid w:val="00476A4A"/>
    <w:rsid w:val="00476B38"/>
    <w:rsid w:val="00476C38"/>
    <w:rsid w:val="00476E03"/>
    <w:rsid w:val="00476E2E"/>
    <w:rsid w:val="00476F80"/>
    <w:rsid w:val="00477038"/>
    <w:rsid w:val="004772B1"/>
    <w:rsid w:val="004773C5"/>
    <w:rsid w:val="0047741B"/>
    <w:rsid w:val="004775DB"/>
    <w:rsid w:val="00477858"/>
    <w:rsid w:val="00477C48"/>
    <w:rsid w:val="00477E8C"/>
    <w:rsid w:val="00477F74"/>
    <w:rsid w:val="00477FD9"/>
    <w:rsid w:val="00480078"/>
    <w:rsid w:val="004803EC"/>
    <w:rsid w:val="0048040C"/>
    <w:rsid w:val="004804E1"/>
    <w:rsid w:val="00480503"/>
    <w:rsid w:val="0048059D"/>
    <w:rsid w:val="004805FF"/>
    <w:rsid w:val="00480B54"/>
    <w:rsid w:val="00480D56"/>
    <w:rsid w:val="00480FDF"/>
    <w:rsid w:val="00480FFE"/>
    <w:rsid w:val="0048101E"/>
    <w:rsid w:val="00481077"/>
    <w:rsid w:val="004810EE"/>
    <w:rsid w:val="00481150"/>
    <w:rsid w:val="004812E7"/>
    <w:rsid w:val="004813BF"/>
    <w:rsid w:val="0048144C"/>
    <w:rsid w:val="00481531"/>
    <w:rsid w:val="00481602"/>
    <w:rsid w:val="00481618"/>
    <w:rsid w:val="00481626"/>
    <w:rsid w:val="00481711"/>
    <w:rsid w:val="00481848"/>
    <w:rsid w:val="00481A0D"/>
    <w:rsid w:val="00481A5F"/>
    <w:rsid w:val="00481B0F"/>
    <w:rsid w:val="00481B96"/>
    <w:rsid w:val="00481E7B"/>
    <w:rsid w:val="00481EEC"/>
    <w:rsid w:val="0048215F"/>
    <w:rsid w:val="004822A4"/>
    <w:rsid w:val="00482337"/>
    <w:rsid w:val="0048233A"/>
    <w:rsid w:val="00482498"/>
    <w:rsid w:val="00482999"/>
    <w:rsid w:val="00482A16"/>
    <w:rsid w:val="00482AC2"/>
    <w:rsid w:val="00482AE8"/>
    <w:rsid w:val="00482CE8"/>
    <w:rsid w:val="0048304E"/>
    <w:rsid w:val="00483087"/>
    <w:rsid w:val="0048310B"/>
    <w:rsid w:val="00483218"/>
    <w:rsid w:val="00483247"/>
    <w:rsid w:val="00483405"/>
    <w:rsid w:val="00483408"/>
    <w:rsid w:val="0048340F"/>
    <w:rsid w:val="0048341A"/>
    <w:rsid w:val="004836B8"/>
    <w:rsid w:val="004836E4"/>
    <w:rsid w:val="00483855"/>
    <w:rsid w:val="00483866"/>
    <w:rsid w:val="004839E2"/>
    <w:rsid w:val="00483BFE"/>
    <w:rsid w:val="00483D02"/>
    <w:rsid w:val="00483D8C"/>
    <w:rsid w:val="00483EED"/>
    <w:rsid w:val="00483F0D"/>
    <w:rsid w:val="004840EE"/>
    <w:rsid w:val="00484147"/>
    <w:rsid w:val="00484171"/>
    <w:rsid w:val="00484428"/>
    <w:rsid w:val="00484490"/>
    <w:rsid w:val="00484626"/>
    <w:rsid w:val="004846E8"/>
    <w:rsid w:val="004847C5"/>
    <w:rsid w:val="00484950"/>
    <w:rsid w:val="004849FB"/>
    <w:rsid w:val="00484A0A"/>
    <w:rsid w:val="00484D64"/>
    <w:rsid w:val="004852DF"/>
    <w:rsid w:val="004853FF"/>
    <w:rsid w:val="004854C7"/>
    <w:rsid w:val="00485B88"/>
    <w:rsid w:val="00485E5E"/>
    <w:rsid w:val="004862A8"/>
    <w:rsid w:val="004862B7"/>
    <w:rsid w:val="00486312"/>
    <w:rsid w:val="004863AF"/>
    <w:rsid w:val="00486700"/>
    <w:rsid w:val="00486763"/>
    <w:rsid w:val="00486806"/>
    <w:rsid w:val="00486853"/>
    <w:rsid w:val="004868CD"/>
    <w:rsid w:val="004869A2"/>
    <w:rsid w:val="004869E5"/>
    <w:rsid w:val="00486AA5"/>
    <w:rsid w:val="00486AF2"/>
    <w:rsid w:val="00486C86"/>
    <w:rsid w:val="00486D64"/>
    <w:rsid w:val="00486E3A"/>
    <w:rsid w:val="00486E77"/>
    <w:rsid w:val="00486F95"/>
    <w:rsid w:val="00486FF9"/>
    <w:rsid w:val="004871A8"/>
    <w:rsid w:val="004871F0"/>
    <w:rsid w:val="004872CE"/>
    <w:rsid w:val="0048734A"/>
    <w:rsid w:val="0048734E"/>
    <w:rsid w:val="004875B5"/>
    <w:rsid w:val="0048772F"/>
    <w:rsid w:val="004877B1"/>
    <w:rsid w:val="00487942"/>
    <w:rsid w:val="00487A15"/>
    <w:rsid w:val="00487B72"/>
    <w:rsid w:val="00487C05"/>
    <w:rsid w:val="00487C91"/>
    <w:rsid w:val="00487E62"/>
    <w:rsid w:val="00487EEF"/>
    <w:rsid w:val="00487FDF"/>
    <w:rsid w:val="00487FE1"/>
    <w:rsid w:val="0049001B"/>
    <w:rsid w:val="004900CD"/>
    <w:rsid w:val="00490219"/>
    <w:rsid w:val="00490305"/>
    <w:rsid w:val="004903BD"/>
    <w:rsid w:val="00490464"/>
    <w:rsid w:val="00490636"/>
    <w:rsid w:val="004906D9"/>
    <w:rsid w:val="0049077D"/>
    <w:rsid w:val="00490AE4"/>
    <w:rsid w:val="00490AFA"/>
    <w:rsid w:val="00490B14"/>
    <w:rsid w:val="00490B47"/>
    <w:rsid w:val="00490BCF"/>
    <w:rsid w:val="00490BD6"/>
    <w:rsid w:val="00490C0B"/>
    <w:rsid w:val="00490C14"/>
    <w:rsid w:val="00490CB1"/>
    <w:rsid w:val="00490CE7"/>
    <w:rsid w:val="00490D68"/>
    <w:rsid w:val="00490DB5"/>
    <w:rsid w:val="00490E10"/>
    <w:rsid w:val="00490E59"/>
    <w:rsid w:val="00490FB3"/>
    <w:rsid w:val="00490FDB"/>
    <w:rsid w:val="00491017"/>
    <w:rsid w:val="0049106D"/>
    <w:rsid w:val="0049118F"/>
    <w:rsid w:val="00491278"/>
    <w:rsid w:val="0049151D"/>
    <w:rsid w:val="00491A7E"/>
    <w:rsid w:val="00491ADB"/>
    <w:rsid w:val="00491D94"/>
    <w:rsid w:val="00491E81"/>
    <w:rsid w:val="00491F31"/>
    <w:rsid w:val="00492071"/>
    <w:rsid w:val="00492093"/>
    <w:rsid w:val="00492396"/>
    <w:rsid w:val="00492791"/>
    <w:rsid w:val="004927DD"/>
    <w:rsid w:val="004928A8"/>
    <w:rsid w:val="00492C56"/>
    <w:rsid w:val="00492CAF"/>
    <w:rsid w:val="00492EAB"/>
    <w:rsid w:val="00492ED3"/>
    <w:rsid w:val="00492F0B"/>
    <w:rsid w:val="004930F6"/>
    <w:rsid w:val="00493148"/>
    <w:rsid w:val="00493174"/>
    <w:rsid w:val="00493184"/>
    <w:rsid w:val="004931D0"/>
    <w:rsid w:val="00493290"/>
    <w:rsid w:val="00493396"/>
    <w:rsid w:val="00493631"/>
    <w:rsid w:val="0049383F"/>
    <w:rsid w:val="00493859"/>
    <w:rsid w:val="00493C9E"/>
    <w:rsid w:val="00493D05"/>
    <w:rsid w:val="00493D5C"/>
    <w:rsid w:val="00493D9F"/>
    <w:rsid w:val="00493DB4"/>
    <w:rsid w:val="00493DB9"/>
    <w:rsid w:val="00493EA0"/>
    <w:rsid w:val="00494053"/>
    <w:rsid w:val="004940B7"/>
    <w:rsid w:val="0049413F"/>
    <w:rsid w:val="00494183"/>
    <w:rsid w:val="004941E2"/>
    <w:rsid w:val="00494249"/>
    <w:rsid w:val="004943CC"/>
    <w:rsid w:val="00494409"/>
    <w:rsid w:val="00494434"/>
    <w:rsid w:val="004944C9"/>
    <w:rsid w:val="0049460D"/>
    <w:rsid w:val="0049461E"/>
    <w:rsid w:val="004946AC"/>
    <w:rsid w:val="00494817"/>
    <w:rsid w:val="00494879"/>
    <w:rsid w:val="0049495E"/>
    <w:rsid w:val="004949DE"/>
    <w:rsid w:val="00494C2C"/>
    <w:rsid w:val="00494FAB"/>
    <w:rsid w:val="0049502D"/>
    <w:rsid w:val="0049509A"/>
    <w:rsid w:val="004950D1"/>
    <w:rsid w:val="00495129"/>
    <w:rsid w:val="004951D4"/>
    <w:rsid w:val="00495278"/>
    <w:rsid w:val="004954C3"/>
    <w:rsid w:val="00495546"/>
    <w:rsid w:val="0049558A"/>
    <w:rsid w:val="004958C0"/>
    <w:rsid w:val="00495927"/>
    <w:rsid w:val="00495A0E"/>
    <w:rsid w:val="00495AAD"/>
    <w:rsid w:val="00495B1B"/>
    <w:rsid w:val="00495B29"/>
    <w:rsid w:val="00495BA7"/>
    <w:rsid w:val="00495BD0"/>
    <w:rsid w:val="00495C0A"/>
    <w:rsid w:val="00495C42"/>
    <w:rsid w:val="00495CD5"/>
    <w:rsid w:val="00495D43"/>
    <w:rsid w:val="00495E77"/>
    <w:rsid w:val="0049607E"/>
    <w:rsid w:val="00496175"/>
    <w:rsid w:val="00496271"/>
    <w:rsid w:val="00496322"/>
    <w:rsid w:val="004963E1"/>
    <w:rsid w:val="0049658A"/>
    <w:rsid w:val="0049660F"/>
    <w:rsid w:val="0049665F"/>
    <w:rsid w:val="0049667E"/>
    <w:rsid w:val="004968BA"/>
    <w:rsid w:val="004968C4"/>
    <w:rsid w:val="004968E8"/>
    <w:rsid w:val="00496B1B"/>
    <w:rsid w:val="00496B9C"/>
    <w:rsid w:val="00496C38"/>
    <w:rsid w:val="00496E07"/>
    <w:rsid w:val="00496EA3"/>
    <w:rsid w:val="0049702F"/>
    <w:rsid w:val="0049711F"/>
    <w:rsid w:val="00497120"/>
    <w:rsid w:val="00497204"/>
    <w:rsid w:val="0049745C"/>
    <w:rsid w:val="004974BA"/>
    <w:rsid w:val="00497592"/>
    <w:rsid w:val="004975A8"/>
    <w:rsid w:val="0049772B"/>
    <w:rsid w:val="00497760"/>
    <w:rsid w:val="004977E2"/>
    <w:rsid w:val="004977F7"/>
    <w:rsid w:val="004979B3"/>
    <w:rsid w:val="004979C4"/>
    <w:rsid w:val="00497A40"/>
    <w:rsid w:val="00497A7B"/>
    <w:rsid w:val="00497ACB"/>
    <w:rsid w:val="00497BA9"/>
    <w:rsid w:val="00497CC8"/>
    <w:rsid w:val="00497E8F"/>
    <w:rsid w:val="004A007B"/>
    <w:rsid w:val="004A0137"/>
    <w:rsid w:val="004A01D7"/>
    <w:rsid w:val="004A02AD"/>
    <w:rsid w:val="004A03B7"/>
    <w:rsid w:val="004A03DB"/>
    <w:rsid w:val="004A03FE"/>
    <w:rsid w:val="004A0594"/>
    <w:rsid w:val="004A0761"/>
    <w:rsid w:val="004A07A7"/>
    <w:rsid w:val="004A0BBD"/>
    <w:rsid w:val="004A0C5F"/>
    <w:rsid w:val="004A10D9"/>
    <w:rsid w:val="004A114E"/>
    <w:rsid w:val="004A11F5"/>
    <w:rsid w:val="004A1273"/>
    <w:rsid w:val="004A1328"/>
    <w:rsid w:val="004A138D"/>
    <w:rsid w:val="004A14CE"/>
    <w:rsid w:val="004A1595"/>
    <w:rsid w:val="004A173E"/>
    <w:rsid w:val="004A18D1"/>
    <w:rsid w:val="004A1B15"/>
    <w:rsid w:val="004A1B47"/>
    <w:rsid w:val="004A1BF3"/>
    <w:rsid w:val="004A1DE1"/>
    <w:rsid w:val="004A1EB7"/>
    <w:rsid w:val="004A1F0A"/>
    <w:rsid w:val="004A214B"/>
    <w:rsid w:val="004A21D6"/>
    <w:rsid w:val="004A2574"/>
    <w:rsid w:val="004A261F"/>
    <w:rsid w:val="004A265A"/>
    <w:rsid w:val="004A275A"/>
    <w:rsid w:val="004A2790"/>
    <w:rsid w:val="004A294E"/>
    <w:rsid w:val="004A29CE"/>
    <w:rsid w:val="004A2B1B"/>
    <w:rsid w:val="004A2B66"/>
    <w:rsid w:val="004A2B73"/>
    <w:rsid w:val="004A2BFD"/>
    <w:rsid w:val="004A302E"/>
    <w:rsid w:val="004A303E"/>
    <w:rsid w:val="004A30AA"/>
    <w:rsid w:val="004A30E1"/>
    <w:rsid w:val="004A32A6"/>
    <w:rsid w:val="004A3322"/>
    <w:rsid w:val="004A34B6"/>
    <w:rsid w:val="004A352C"/>
    <w:rsid w:val="004A37C7"/>
    <w:rsid w:val="004A3A8F"/>
    <w:rsid w:val="004A3ABD"/>
    <w:rsid w:val="004A3D0E"/>
    <w:rsid w:val="004A3F6A"/>
    <w:rsid w:val="004A3F6B"/>
    <w:rsid w:val="004A4369"/>
    <w:rsid w:val="004A4485"/>
    <w:rsid w:val="004A475F"/>
    <w:rsid w:val="004A477A"/>
    <w:rsid w:val="004A4842"/>
    <w:rsid w:val="004A4E9D"/>
    <w:rsid w:val="004A500A"/>
    <w:rsid w:val="004A5056"/>
    <w:rsid w:val="004A5340"/>
    <w:rsid w:val="004A53EC"/>
    <w:rsid w:val="004A546D"/>
    <w:rsid w:val="004A584B"/>
    <w:rsid w:val="004A5C09"/>
    <w:rsid w:val="004A5E96"/>
    <w:rsid w:val="004A608C"/>
    <w:rsid w:val="004A6219"/>
    <w:rsid w:val="004A628E"/>
    <w:rsid w:val="004A6323"/>
    <w:rsid w:val="004A6360"/>
    <w:rsid w:val="004A63CA"/>
    <w:rsid w:val="004A65BE"/>
    <w:rsid w:val="004A665E"/>
    <w:rsid w:val="004A67A6"/>
    <w:rsid w:val="004A68CB"/>
    <w:rsid w:val="004A68D5"/>
    <w:rsid w:val="004A69DC"/>
    <w:rsid w:val="004A6B97"/>
    <w:rsid w:val="004A6E3B"/>
    <w:rsid w:val="004A6FFE"/>
    <w:rsid w:val="004A708D"/>
    <w:rsid w:val="004A7153"/>
    <w:rsid w:val="004A7249"/>
    <w:rsid w:val="004A7394"/>
    <w:rsid w:val="004A73D0"/>
    <w:rsid w:val="004A7752"/>
    <w:rsid w:val="004A775A"/>
    <w:rsid w:val="004A781D"/>
    <w:rsid w:val="004A7891"/>
    <w:rsid w:val="004A79FA"/>
    <w:rsid w:val="004A7A72"/>
    <w:rsid w:val="004A7AAE"/>
    <w:rsid w:val="004A7B00"/>
    <w:rsid w:val="004A7D38"/>
    <w:rsid w:val="004A7F08"/>
    <w:rsid w:val="004A7FC5"/>
    <w:rsid w:val="004B0016"/>
    <w:rsid w:val="004B00DA"/>
    <w:rsid w:val="004B0124"/>
    <w:rsid w:val="004B02F2"/>
    <w:rsid w:val="004B04C9"/>
    <w:rsid w:val="004B05A3"/>
    <w:rsid w:val="004B076E"/>
    <w:rsid w:val="004B07AE"/>
    <w:rsid w:val="004B07F2"/>
    <w:rsid w:val="004B0843"/>
    <w:rsid w:val="004B08E0"/>
    <w:rsid w:val="004B0906"/>
    <w:rsid w:val="004B0916"/>
    <w:rsid w:val="004B095D"/>
    <w:rsid w:val="004B0975"/>
    <w:rsid w:val="004B0A16"/>
    <w:rsid w:val="004B0ACF"/>
    <w:rsid w:val="004B0BB6"/>
    <w:rsid w:val="004B0BF1"/>
    <w:rsid w:val="004B0C80"/>
    <w:rsid w:val="004B0D8F"/>
    <w:rsid w:val="004B0E47"/>
    <w:rsid w:val="004B1092"/>
    <w:rsid w:val="004B1240"/>
    <w:rsid w:val="004B12B4"/>
    <w:rsid w:val="004B12F0"/>
    <w:rsid w:val="004B132C"/>
    <w:rsid w:val="004B138F"/>
    <w:rsid w:val="004B1477"/>
    <w:rsid w:val="004B14F0"/>
    <w:rsid w:val="004B173B"/>
    <w:rsid w:val="004B173E"/>
    <w:rsid w:val="004B1B0E"/>
    <w:rsid w:val="004B1C0C"/>
    <w:rsid w:val="004B1C30"/>
    <w:rsid w:val="004B1C68"/>
    <w:rsid w:val="004B1F4B"/>
    <w:rsid w:val="004B1FCA"/>
    <w:rsid w:val="004B21F8"/>
    <w:rsid w:val="004B2287"/>
    <w:rsid w:val="004B248E"/>
    <w:rsid w:val="004B24B5"/>
    <w:rsid w:val="004B26D1"/>
    <w:rsid w:val="004B27E1"/>
    <w:rsid w:val="004B29DF"/>
    <w:rsid w:val="004B2B39"/>
    <w:rsid w:val="004B2B70"/>
    <w:rsid w:val="004B2B94"/>
    <w:rsid w:val="004B2BC3"/>
    <w:rsid w:val="004B2C13"/>
    <w:rsid w:val="004B2CD5"/>
    <w:rsid w:val="004B2D12"/>
    <w:rsid w:val="004B2D99"/>
    <w:rsid w:val="004B2F9A"/>
    <w:rsid w:val="004B2FC5"/>
    <w:rsid w:val="004B30C1"/>
    <w:rsid w:val="004B3296"/>
    <w:rsid w:val="004B350A"/>
    <w:rsid w:val="004B3560"/>
    <w:rsid w:val="004B37F3"/>
    <w:rsid w:val="004B37FB"/>
    <w:rsid w:val="004B3835"/>
    <w:rsid w:val="004B3926"/>
    <w:rsid w:val="004B3A82"/>
    <w:rsid w:val="004B3BBF"/>
    <w:rsid w:val="004B3BD8"/>
    <w:rsid w:val="004B3DAE"/>
    <w:rsid w:val="004B3E8B"/>
    <w:rsid w:val="004B4073"/>
    <w:rsid w:val="004B4258"/>
    <w:rsid w:val="004B4487"/>
    <w:rsid w:val="004B4502"/>
    <w:rsid w:val="004B4657"/>
    <w:rsid w:val="004B4662"/>
    <w:rsid w:val="004B4758"/>
    <w:rsid w:val="004B47EE"/>
    <w:rsid w:val="004B482E"/>
    <w:rsid w:val="004B4A4D"/>
    <w:rsid w:val="004B4B62"/>
    <w:rsid w:val="004B4BBF"/>
    <w:rsid w:val="004B4BC4"/>
    <w:rsid w:val="004B4BE7"/>
    <w:rsid w:val="004B4D29"/>
    <w:rsid w:val="004B5246"/>
    <w:rsid w:val="004B54A4"/>
    <w:rsid w:val="004B54F4"/>
    <w:rsid w:val="004B5633"/>
    <w:rsid w:val="004B5816"/>
    <w:rsid w:val="004B59C7"/>
    <w:rsid w:val="004B59F9"/>
    <w:rsid w:val="004B5AA3"/>
    <w:rsid w:val="004B5D1C"/>
    <w:rsid w:val="004B5DF4"/>
    <w:rsid w:val="004B5E2A"/>
    <w:rsid w:val="004B5E46"/>
    <w:rsid w:val="004B600B"/>
    <w:rsid w:val="004B6023"/>
    <w:rsid w:val="004B60D7"/>
    <w:rsid w:val="004B6152"/>
    <w:rsid w:val="004B61D3"/>
    <w:rsid w:val="004B6266"/>
    <w:rsid w:val="004B62FC"/>
    <w:rsid w:val="004B6468"/>
    <w:rsid w:val="004B6491"/>
    <w:rsid w:val="004B6809"/>
    <w:rsid w:val="004B6AE7"/>
    <w:rsid w:val="004B6B44"/>
    <w:rsid w:val="004B6BB9"/>
    <w:rsid w:val="004B6CA3"/>
    <w:rsid w:val="004B6D13"/>
    <w:rsid w:val="004B6E2B"/>
    <w:rsid w:val="004B6E3F"/>
    <w:rsid w:val="004B6EFB"/>
    <w:rsid w:val="004B6F4A"/>
    <w:rsid w:val="004B7029"/>
    <w:rsid w:val="004B70AD"/>
    <w:rsid w:val="004B71C9"/>
    <w:rsid w:val="004B7336"/>
    <w:rsid w:val="004B7345"/>
    <w:rsid w:val="004B73B8"/>
    <w:rsid w:val="004B750F"/>
    <w:rsid w:val="004B754F"/>
    <w:rsid w:val="004B75BE"/>
    <w:rsid w:val="004B7640"/>
    <w:rsid w:val="004B76C0"/>
    <w:rsid w:val="004B7756"/>
    <w:rsid w:val="004B77BD"/>
    <w:rsid w:val="004B787F"/>
    <w:rsid w:val="004B78BD"/>
    <w:rsid w:val="004B79A1"/>
    <w:rsid w:val="004B79CF"/>
    <w:rsid w:val="004B7B11"/>
    <w:rsid w:val="004B7B42"/>
    <w:rsid w:val="004B7C43"/>
    <w:rsid w:val="004B7F11"/>
    <w:rsid w:val="004B7F41"/>
    <w:rsid w:val="004C0041"/>
    <w:rsid w:val="004C00EB"/>
    <w:rsid w:val="004C016C"/>
    <w:rsid w:val="004C0437"/>
    <w:rsid w:val="004C0462"/>
    <w:rsid w:val="004C04BB"/>
    <w:rsid w:val="004C04CA"/>
    <w:rsid w:val="004C051B"/>
    <w:rsid w:val="004C0662"/>
    <w:rsid w:val="004C083F"/>
    <w:rsid w:val="004C0884"/>
    <w:rsid w:val="004C0902"/>
    <w:rsid w:val="004C09E9"/>
    <w:rsid w:val="004C0A00"/>
    <w:rsid w:val="004C0AC7"/>
    <w:rsid w:val="004C0AF5"/>
    <w:rsid w:val="004C0B5A"/>
    <w:rsid w:val="004C0B6B"/>
    <w:rsid w:val="004C0BDD"/>
    <w:rsid w:val="004C0C11"/>
    <w:rsid w:val="004C0C8C"/>
    <w:rsid w:val="004C0D9F"/>
    <w:rsid w:val="004C0E4D"/>
    <w:rsid w:val="004C0F07"/>
    <w:rsid w:val="004C0F4D"/>
    <w:rsid w:val="004C0FFF"/>
    <w:rsid w:val="004C1030"/>
    <w:rsid w:val="004C1057"/>
    <w:rsid w:val="004C124F"/>
    <w:rsid w:val="004C141F"/>
    <w:rsid w:val="004C1461"/>
    <w:rsid w:val="004C15AE"/>
    <w:rsid w:val="004C1853"/>
    <w:rsid w:val="004C188B"/>
    <w:rsid w:val="004C1C3C"/>
    <w:rsid w:val="004C1DF0"/>
    <w:rsid w:val="004C1E43"/>
    <w:rsid w:val="004C1E7A"/>
    <w:rsid w:val="004C1E9C"/>
    <w:rsid w:val="004C1EBF"/>
    <w:rsid w:val="004C22FF"/>
    <w:rsid w:val="004C244E"/>
    <w:rsid w:val="004C2488"/>
    <w:rsid w:val="004C24FF"/>
    <w:rsid w:val="004C2577"/>
    <w:rsid w:val="004C2602"/>
    <w:rsid w:val="004C2667"/>
    <w:rsid w:val="004C2673"/>
    <w:rsid w:val="004C2741"/>
    <w:rsid w:val="004C2778"/>
    <w:rsid w:val="004C27A8"/>
    <w:rsid w:val="004C2AB5"/>
    <w:rsid w:val="004C2B3E"/>
    <w:rsid w:val="004C2C5E"/>
    <w:rsid w:val="004C2DBB"/>
    <w:rsid w:val="004C2E01"/>
    <w:rsid w:val="004C2FD9"/>
    <w:rsid w:val="004C2FDB"/>
    <w:rsid w:val="004C3008"/>
    <w:rsid w:val="004C3128"/>
    <w:rsid w:val="004C3270"/>
    <w:rsid w:val="004C3428"/>
    <w:rsid w:val="004C35A6"/>
    <w:rsid w:val="004C378F"/>
    <w:rsid w:val="004C3839"/>
    <w:rsid w:val="004C3B12"/>
    <w:rsid w:val="004C3B56"/>
    <w:rsid w:val="004C3BF8"/>
    <w:rsid w:val="004C3C0E"/>
    <w:rsid w:val="004C3F1A"/>
    <w:rsid w:val="004C3FD6"/>
    <w:rsid w:val="004C400A"/>
    <w:rsid w:val="004C4085"/>
    <w:rsid w:val="004C41F9"/>
    <w:rsid w:val="004C4367"/>
    <w:rsid w:val="004C43DC"/>
    <w:rsid w:val="004C447F"/>
    <w:rsid w:val="004C451D"/>
    <w:rsid w:val="004C45B7"/>
    <w:rsid w:val="004C4643"/>
    <w:rsid w:val="004C465F"/>
    <w:rsid w:val="004C47F5"/>
    <w:rsid w:val="004C4B6C"/>
    <w:rsid w:val="004C4B6F"/>
    <w:rsid w:val="004C4C60"/>
    <w:rsid w:val="004C4D4D"/>
    <w:rsid w:val="004C4DF9"/>
    <w:rsid w:val="004C5168"/>
    <w:rsid w:val="004C52BA"/>
    <w:rsid w:val="004C547C"/>
    <w:rsid w:val="004C58BE"/>
    <w:rsid w:val="004C59AF"/>
    <w:rsid w:val="004C5A09"/>
    <w:rsid w:val="004C5AF0"/>
    <w:rsid w:val="004C5B3F"/>
    <w:rsid w:val="004C5E25"/>
    <w:rsid w:val="004C5F84"/>
    <w:rsid w:val="004C5FF8"/>
    <w:rsid w:val="004C600C"/>
    <w:rsid w:val="004C6144"/>
    <w:rsid w:val="004C62F4"/>
    <w:rsid w:val="004C62F6"/>
    <w:rsid w:val="004C63C2"/>
    <w:rsid w:val="004C64DD"/>
    <w:rsid w:val="004C64EB"/>
    <w:rsid w:val="004C650A"/>
    <w:rsid w:val="004C65ED"/>
    <w:rsid w:val="004C6662"/>
    <w:rsid w:val="004C6951"/>
    <w:rsid w:val="004C6965"/>
    <w:rsid w:val="004C69BE"/>
    <w:rsid w:val="004C6C08"/>
    <w:rsid w:val="004C6C67"/>
    <w:rsid w:val="004C6E8C"/>
    <w:rsid w:val="004C6F54"/>
    <w:rsid w:val="004C6F86"/>
    <w:rsid w:val="004C73F7"/>
    <w:rsid w:val="004C7702"/>
    <w:rsid w:val="004C77AF"/>
    <w:rsid w:val="004C7803"/>
    <w:rsid w:val="004C7826"/>
    <w:rsid w:val="004C7888"/>
    <w:rsid w:val="004C7972"/>
    <w:rsid w:val="004C79F2"/>
    <w:rsid w:val="004C7C74"/>
    <w:rsid w:val="004C7DD7"/>
    <w:rsid w:val="004D0090"/>
    <w:rsid w:val="004D023A"/>
    <w:rsid w:val="004D038D"/>
    <w:rsid w:val="004D03A5"/>
    <w:rsid w:val="004D03B3"/>
    <w:rsid w:val="004D05EA"/>
    <w:rsid w:val="004D0907"/>
    <w:rsid w:val="004D0A0D"/>
    <w:rsid w:val="004D0A3E"/>
    <w:rsid w:val="004D0B34"/>
    <w:rsid w:val="004D0B9D"/>
    <w:rsid w:val="004D0C70"/>
    <w:rsid w:val="004D0D57"/>
    <w:rsid w:val="004D0DD1"/>
    <w:rsid w:val="004D0E15"/>
    <w:rsid w:val="004D0E6B"/>
    <w:rsid w:val="004D0F16"/>
    <w:rsid w:val="004D12AD"/>
    <w:rsid w:val="004D1443"/>
    <w:rsid w:val="004D1568"/>
    <w:rsid w:val="004D15FA"/>
    <w:rsid w:val="004D1750"/>
    <w:rsid w:val="004D1BD4"/>
    <w:rsid w:val="004D1DF3"/>
    <w:rsid w:val="004D1DF5"/>
    <w:rsid w:val="004D22A3"/>
    <w:rsid w:val="004D23ED"/>
    <w:rsid w:val="004D247B"/>
    <w:rsid w:val="004D2512"/>
    <w:rsid w:val="004D263E"/>
    <w:rsid w:val="004D277B"/>
    <w:rsid w:val="004D2B24"/>
    <w:rsid w:val="004D2C24"/>
    <w:rsid w:val="004D2F21"/>
    <w:rsid w:val="004D3047"/>
    <w:rsid w:val="004D31EF"/>
    <w:rsid w:val="004D3276"/>
    <w:rsid w:val="004D338C"/>
    <w:rsid w:val="004D3404"/>
    <w:rsid w:val="004D35C9"/>
    <w:rsid w:val="004D361B"/>
    <w:rsid w:val="004D3620"/>
    <w:rsid w:val="004D3991"/>
    <w:rsid w:val="004D3A10"/>
    <w:rsid w:val="004D3A79"/>
    <w:rsid w:val="004D3F07"/>
    <w:rsid w:val="004D3FEC"/>
    <w:rsid w:val="004D4055"/>
    <w:rsid w:val="004D40B3"/>
    <w:rsid w:val="004D41AE"/>
    <w:rsid w:val="004D44C0"/>
    <w:rsid w:val="004D44E0"/>
    <w:rsid w:val="004D4697"/>
    <w:rsid w:val="004D469E"/>
    <w:rsid w:val="004D4877"/>
    <w:rsid w:val="004D4891"/>
    <w:rsid w:val="004D492D"/>
    <w:rsid w:val="004D493A"/>
    <w:rsid w:val="004D4B72"/>
    <w:rsid w:val="004D4D12"/>
    <w:rsid w:val="004D4D4E"/>
    <w:rsid w:val="004D4D63"/>
    <w:rsid w:val="004D509E"/>
    <w:rsid w:val="004D5148"/>
    <w:rsid w:val="004D5177"/>
    <w:rsid w:val="004D5253"/>
    <w:rsid w:val="004D5276"/>
    <w:rsid w:val="004D52C1"/>
    <w:rsid w:val="004D52C5"/>
    <w:rsid w:val="004D5313"/>
    <w:rsid w:val="004D5347"/>
    <w:rsid w:val="004D549E"/>
    <w:rsid w:val="004D5762"/>
    <w:rsid w:val="004D57DE"/>
    <w:rsid w:val="004D57F1"/>
    <w:rsid w:val="004D5881"/>
    <w:rsid w:val="004D598C"/>
    <w:rsid w:val="004D5A83"/>
    <w:rsid w:val="004D5C3C"/>
    <w:rsid w:val="004D5EA9"/>
    <w:rsid w:val="004D5EED"/>
    <w:rsid w:val="004D5F1B"/>
    <w:rsid w:val="004D600F"/>
    <w:rsid w:val="004D6016"/>
    <w:rsid w:val="004D6027"/>
    <w:rsid w:val="004D606C"/>
    <w:rsid w:val="004D62A0"/>
    <w:rsid w:val="004D62B4"/>
    <w:rsid w:val="004D6325"/>
    <w:rsid w:val="004D6470"/>
    <w:rsid w:val="004D657B"/>
    <w:rsid w:val="004D6840"/>
    <w:rsid w:val="004D686C"/>
    <w:rsid w:val="004D68D9"/>
    <w:rsid w:val="004D6919"/>
    <w:rsid w:val="004D69F6"/>
    <w:rsid w:val="004D6A50"/>
    <w:rsid w:val="004D6BA2"/>
    <w:rsid w:val="004D6CCC"/>
    <w:rsid w:val="004D6E6F"/>
    <w:rsid w:val="004D7325"/>
    <w:rsid w:val="004D73F1"/>
    <w:rsid w:val="004D7498"/>
    <w:rsid w:val="004D75A9"/>
    <w:rsid w:val="004D75B2"/>
    <w:rsid w:val="004D75D0"/>
    <w:rsid w:val="004D76AB"/>
    <w:rsid w:val="004D76B0"/>
    <w:rsid w:val="004D7891"/>
    <w:rsid w:val="004D7BF8"/>
    <w:rsid w:val="004D7C78"/>
    <w:rsid w:val="004D7D40"/>
    <w:rsid w:val="004E043F"/>
    <w:rsid w:val="004E04D3"/>
    <w:rsid w:val="004E0611"/>
    <w:rsid w:val="004E09A1"/>
    <w:rsid w:val="004E09D4"/>
    <w:rsid w:val="004E09ED"/>
    <w:rsid w:val="004E0A87"/>
    <w:rsid w:val="004E0B1E"/>
    <w:rsid w:val="004E0C10"/>
    <w:rsid w:val="004E0F2E"/>
    <w:rsid w:val="004E1400"/>
    <w:rsid w:val="004E14F5"/>
    <w:rsid w:val="004E1537"/>
    <w:rsid w:val="004E15BD"/>
    <w:rsid w:val="004E1623"/>
    <w:rsid w:val="004E1795"/>
    <w:rsid w:val="004E18C7"/>
    <w:rsid w:val="004E1AEC"/>
    <w:rsid w:val="004E1BA1"/>
    <w:rsid w:val="004E1BC7"/>
    <w:rsid w:val="004E1CA8"/>
    <w:rsid w:val="004E1D63"/>
    <w:rsid w:val="004E1DD3"/>
    <w:rsid w:val="004E1EE6"/>
    <w:rsid w:val="004E23C9"/>
    <w:rsid w:val="004E25C3"/>
    <w:rsid w:val="004E27B2"/>
    <w:rsid w:val="004E283C"/>
    <w:rsid w:val="004E28C8"/>
    <w:rsid w:val="004E2924"/>
    <w:rsid w:val="004E29B3"/>
    <w:rsid w:val="004E29DA"/>
    <w:rsid w:val="004E2B00"/>
    <w:rsid w:val="004E2B43"/>
    <w:rsid w:val="004E2BF3"/>
    <w:rsid w:val="004E2D56"/>
    <w:rsid w:val="004E2E10"/>
    <w:rsid w:val="004E2E50"/>
    <w:rsid w:val="004E3067"/>
    <w:rsid w:val="004E30D0"/>
    <w:rsid w:val="004E31F0"/>
    <w:rsid w:val="004E3224"/>
    <w:rsid w:val="004E3336"/>
    <w:rsid w:val="004E3398"/>
    <w:rsid w:val="004E3475"/>
    <w:rsid w:val="004E3544"/>
    <w:rsid w:val="004E35D6"/>
    <w:rsid w:val="004E366C"/>
    <w:rsid w:val="004E36D6"/>
    <w:rsid w:val="004E37FE"/>
    <w:rsid w:val="004E38F5"/>
    <w:rsid w:val="004E3A5E"/>
    <w:rsid w:val="004E3AA7"/>
    <w:rsid w:val="004E3BE2"/>
    <w:rsid w:val="004E3C6F"/>
    <w:rsid w:val="004E3C76"/>
    <w:rsid w:val="004E3E8F"/>
    <w:rsid w:val="004E3F77"/>
    <w:rsid w:val="004E4106"/>
    <w:rsid w:val="004E41CB"/>
    <w:rsid w:val="004E422B"/>
    <w:rsid w:val="004E438E"/>
    <w:rsid w:val="004E4404"/>
    <w:rsid w:val="004E4774"/>
    <w:rsid w:val="004E4796"/>
    <w:rsid w:val="004E48BE"/>
    <w:rsid w:val="004E4B13"/>
    <w:rsid w:val="004E4BE1"/>
    <w:rsid w:val="004E4C54"/>
    <w:rsid w:val="004E4EA3"/>
    <w:rsid w:val="004E4F69"/>
    <w:rsid w:val="004E4F9E"/>
    <w:rsid w:val="004E5008"/>
    <w:rsid w:val="004E50C3"/>
    <w:rsid w:val="004E527D"/>
    <w:rsid w:val="004E5655"/>
    <w:rsid w:val="004E567A"/>
    <w:rsid w:val="004E57AE"/>
    <w:rsid w:val="004E57F0"/>
    <w:rsid w:val="004E583C"/>
    <w:rsid w:val="004E58B0"/>
    <w:rsid w:val="004E59CC"/>
    <w:rsid w:val="004E59EF"/>
    <w:rsid w:val="004E5A8D"/>
    <w:rsid w:val="004E5AD8"/>
    <w:rsid w:val="004E5CDB"/>
    <w:rsid w:val="004E5D58"/>
    <w:rsid w:val="004E5E15"/>
    <w:rsid w:val="004E5EFA"/>
    <w:rsid w:val="004E6040"/>
    <w:rsid w:val="004E608D"/>
    <w:rsid w:val="004E6255"/>
    <w:rsid w:val="004E6283"/>
    <w:rsid w:val="004E6311"/>
    <w:rsid w:val="004E6375"/>
    <w:rsid w:val="004E639D"/>
    <w:rsid w:val="004E64BC"/>
    <w:rsid w:val="004E68E2"/>
    <w:rsid w:val="004E6CA7"/>
    <w:rsid w:val="004E7453"/>
    <w:rsid w:val="004E75BD"/>
    <w:rsid w:val="004E7653"/>
    <w:rsid w:val="004E76B9"/>
    <w:rsid w:val="004E76CA"/>
    <w:rsid w:val="004E76D9"/>
    <w:rsid w:val="004E778F"/>
    <w:rsid w:val="004E77E8"/>
    <w:rsid w:val="004E7BC6"/>
    <w:rsid w:val="004E7C6F"/>
    <w:rsid w:val="004E7CDD"/>
    <w:rsid w:val="004E7D2A"/>
    <w:rsid w:val="004E7F2C"/>
    <w:rsid w:val="004E7FB4"/>
    <w:rsid w:val="004F004B"/>
    <w:rsid w:val="004F007C"/>
    <w:rsid w:val="004F0212"/>
    <w:rsid w:val="004F0315"/>
    <w:rsid w:val="004F0374"/>
    <w:rsid w:val="004F03AE"/>
    <w:rsid w:val="004F04EA"/>
    <w:rsid w:val="004F05E5"/>
    <w:rsid w:val="004F08CD"/>
    <w:rsid w:val="004F090B"/>
    <w:rsid w:val="004F0963"/>
    <w:rsid w:val="004F0B3E"/>
    <w:rsid w:val="004F0CF4"/>
    <w:rsid w:val="004F1039"/>
    <w:rsid w:val="004F10B6"/>
    <w:rsid w:val="004F1110"/>
    <w:rsid w:val="004F1270"/>
    <w:rsid w:val="004F129A"/>
    <w:rsid w:val="004F1305"/>
    <w:rsid w:val="004F132F"/>
    <w:rsid w:val="004F1596"/>
    <w:rsid w:val="004F15D0"/>
    <w:rsid w:val="004F1821"/>
    <w:rsid w:val="004F1B20"/>
    <w:rsid w:val="004F1F29"/>
    <w:rsid w:val="004F20DA"/>
    <w:rsid w:val="004F224E"/>
    <w:rsid w:val="004F2306"/>
    <w:rsid w:val="004F230A"/>
    <w:rsid w:val="004F261E"/>
    <w:rsid w:val="004F2723"/>
    <w:rsid w:val="004F2737"/>
    <w:rsid w:val="004F28E0"/>
    <w:rsid w:val="004F2B30"/>
    <w:rsid w:val="004F2BF1"/>
    <w:rsid w:val="004F2C69"/>
    <w:rsid w:val="004F2CFA"/>
    <w:rsid w:val="004F2F23"/>
    <w:rsid w:val="004F2F8E"/>
    <w:rsid w:val="004F3033"/>
    <w:rsid w:val="004F32A2"/>
    <w:rsid w:val="004F3320"/>
    <w:rsid w:val="004F3462"/>
    <w:rsid w:val="004F34E5"/>
    <w:rsid w:val="004F356D"/>
    <w:rsid w:val="004F3896"/>
    <w:rsid w:val="004F38AD"/>
    <w:rsid w:val="004F3928"/>
    <w:rsid w:val="004F3C85"/>
    <w:rsid w:val="004F3D54"/>
    <w:rsid w:val="004F3F51"/>
    <w:rsid w:val="004F3F57"/>
    <w:rsid w:val="004F3FE1"/>
    <w:rsid w:val="004F419E"/>
    <w:rsid w:val="004F41C7"/>
    <w:rsid w:val="004F41F9"/>
    <w:rsid w:val="004F45C5"/>
    <w:rsid w:val="004F4B90"/>
    <w:rsid w:val="004F4E19"/>
    <w:rsid w:val="004F4E70"/>
    <w:rsid w:val="004F50A2"/>
    <w:rsid w:val="004F50E6"/>
    <w:rsid w:val="004F5197"/>
    <w:rsid w:val="004F51A0"/>
    <w:rsid w:val="004F51AD"/>
    <w:rsid w:val="004F5232"/>
    <w:rsid w:val="004F53A2"/>
    <w:rsid w:val="004F543C"/>
    <w:rsid w:val="004F5578"/>
    <w:rsid w:val="004F5697"/>
    <w:rsid w:val="004F58CF"/>
    <w:rsid w:val="004F59F6"/>
    <w:rsid w:val="004F5A28"/>
    <w:rsid w:val="004F5B22"/>
    <w:rsid w:val="004F5C13"/>
    <w:rsid w:val="004F5C4C"/>
    <w:rsid w:val="004F5C50"/>
    <w:rsid w:val="004F5C6A"/>
    <w:rsid w:val="004F5CAA"/>
    <w:rsid w:val="004F5FB9"/>
    <w:rsid w:val="004F6063"/>
    <w:rsid w:val="004F61D6"/>
    <w:rsid w:val="004F62FD"/>
    <w:rsid w:val="004F6521"/>
    <w:rsid w:val="004F65EF"/>
    <w:rsid w:val="004F6675"/>
    <w:rsid w:val="004F66AB"/>
    <w:rsid w:val="004F6765"/>
    <w:rsid w:val="004F6949"/>
    <w:rsid w:val="004F6957"/>
    <w:rsid w:val="004F6B52"/>
    <w:rsid w:val="004F6BC9"/>
    <w:rsid w:val="004F6C4C"/>
    <w:rsid w:val="004F6CBC"/>
    <w:rsid w:val="004F6CF5"/>
    <w:rsid w:val="004F6D1E"/>
    <w:rsid w:val="004F6DBB"/>
    <w:rsid w:val="004F6E9A"/>
    <w:rsid w:val="004F6FAE"/>
    <w:rsid w:val="004F702E"/>
    <w:rsid w:val="004F7038"/>
    <w:rsid w:val="004F7041"/>
    <w:rsid w:val="004F70A8"/>
    <w:rsid w:val="004F73F5"/>
    <w:rsid w:val="004F7565"/>
    <w:rsid w:val="004F7680"/>
    <w:rsid w:val="004F7769"/>
    <w:rsid w:val="004F77B2"/>
    <w:rsid w:val="004F791C"/>
    <w:rsid w:val="004F7ACF"/>
    <w:rsid w:val="004F7B17"/>
    <w:rsid w:val="004F7BF9"/>
    <w:rsid w:val="004F7D66"/>
    <w:rsid w:val="004F7D88"/>
    <w:rsid w:val="004F7D9C"/>
    <w:rsid w:val="004F7FE6"/>
    <w:rsid w:val="004F7FF5"/>
    <w:rsid w:val="005000E8"/>
    <w:rsid w:val="00500187"/>
    <w:rsid w:val="005003FB"/>
    <w:rsid w:val="00500443"/>
    <w:rsid w:val="0050073F"/>
    <w:rsid w:val="00500820"/>
    <w:rsid w:val="005009D9"/>
    <w:rsid w:val="00500A94"/>
    <w:rsid w:val="00500BD0"/>
    <w:rsid w:val="00500C0A"/>
    <w:rsid w:val="00500FAF"/>
    <w:rsid w:val="005010A7"/>
    <w:rsid w:val="005014D1"/>
    <w:rsid w:val="005015E4"/>
    <w:rsid w:val="00501877"/>
    <w:rsid w:val="00501A59"/>
    <w:rsid w:val="00501B3C"/>
    <w:rsid w:val="00501DC6"/>
    <w:rsid w:val="00501DE8"/>
    <w:rsid w:val="00501F62"/>
    <w:rsid w:val="00502085"/>
    <w:rsid w:val="00502214"/>
    <w:rsid w:val="00502277"/>
    <w:rsid w:val="0050235E"/>
    <w:rsid w:val="00502396"/>
    <w:rsid w:val="005023FB"/>
    <w:rsid w:val="00502624"/>
    <w:rsid w:val="005026EE"/>
    <w:rsid w:val="005027E1"/>
    <w:rsid w:val="0050282C"/>
    <w:rsid w:val="00502837"/>
    <w:rsid w:val="005029BB"/>
    <w:rsid w:val="00502D5F"/>
    <w:rsid w:val="00502E1A"/>
    <w:rsid w:val="00502F5B"/>
    <w:rsid w:val="00502F5F"/>
    <w:rsid w:val="00502FDD"/>
    <w:rsid w:val="00502FFD"/>
    <w:rsid w:val="0050301E"/>
    <w:rsid w:val="00503167"/>
    <w:rsid w:val="0050324E"/>
    <w:rsid w:val="00503276"/>
    <w:rsid w:val="0050330F"/>
    <w:rsid w:val="00503394"/>
    <w:rsid w:val="00503912"/>
    <w:rsid w:val="005039A0"/>
    <w:rsid w:val="00503D44"/>
    <w:rsid w:val="00503DA5"/>
    <w:rsid w:val="00503E21"/>
    <w:rsid w:val="00503EE3"/>
    <w:rsid w:val="005040C4"/>
    <w:rsid w:val="00504148"/>
    <w:rsid w:val="0050414F"/>
    <w:rsid w:val="005041AA"/>
    <w:rsid w:val="0050443D"/>
    <w:rsid w:val="0050458F"/>
    <w:rsid w:val="0050462C"/>
    <w:rsid w:val="00504694"/>
    <w:rsid w:val="005047AF"/>
    <w:rsid w:val="005047E5"/>
    <w:rsid w:val="00504953"/>
    <w:rsid w:val="00504AB5"/>
    <w:rsid w:val="00504ADD"/>
    <w:rsid w:val="00504B06"/>
    <w:rsid w:val="00504C09"/>
    <w:rsid w:val="00504C13"/>
    <w:rsid w:val="00504C3D"/>
    <w:rsid w:val="00504E16"/>
    <w:rsid w:val="00504E3D"/>
    <w:rsid w:val="00504E9F"/>
    <w:rsid w:val="0050514F"/>
    <w:rsid w:val="005055CD"/>
    <w:rsid w:val="005055EE"/>
    <w:rsid w:val="005057C5"/>
    <w:rsid w:val="00505841"/>
    <w:rsid w:val="005059BF"/>
    <w:rsid w:val="00505AE9"/>
    <w:rsid w:val="00505AF9"/>
    <w:rsid w:val="00505B1B"/>
    <w:rsid w:val="00505C29"/>
    <w:rsid w:val="00505D29"/>
    <w:rsid w:val="00505D35"/>
    <w:rsid w:val="00505E43"/>
    <w:rsid w:val="00505E73"/>
    <w:rsid w:val="00505F1A"/>
    <w:rsid w:val="00506008"/>
    <w:rsid w:val="0050614A"/>
    <w:rsid w:val="005063B3"/>
    <w:rsid w:val="005063D2"/>
    <w:rsid w:val="005065A2"/>
    <w:rsid w:val="005066A3"/>
    <w:rsid w:val="0050682C"/>
    <w:rsid w:val="005068E3"/>
    <w:rsid w:val="0050690F"/>
    <w:rsid w:val="0050693A"/>
    <w:rsid w:val="00506995"/>
    <w:rsid w:val="00506ADF"/>
    <w:rsid w:val="00506C0A"/>
    <w:rsid w:val="00506FC2"/>
    <w:rsid w:val="00507128"/>
    <w:rsid w:val="00507170"/>
    <w:rsid w:val="00507283"/>
    <w:rsid w:val="00507468"/>
    <w:rsid w:val="00507494"/>
    <w:rsid w:val="0050752E"/>
    <w:rsid w:val="0050767B"/>
    <w:rsid w:val="00507892"/>
    <w:rsid w:val="005078AF"/>
    <w:rsid w:val="0050797F"/>
    <w:rsid w:val="00507B2C"/>
    <w:rsid w:val="00507B6E"/>
    <w:rsid w:val="00507BF4"/>
    <w:rsid w:val="00507D5A"/>
    <w:rsid w:val="00507DCC"/>
    <w:rsid w:val="00507FAD"/>
    <w:rsid w:val="00510374"/>
    <w:rsid w:val="00510400"/>
    <w:rsid w:val="005104E9"/>
    <w:rsid w:val="0051052C"/>
    <w:rsid w:val="005105EB"/>
    <w:rsid w:val="005107FE"/>
    <w:rsid w:val="00510A3F"/>
    <w:rsid w:val="00510D03"/>
    <w:rsid w:val="00510DA2"/>
    <w:rsid w:val="00510DED"/>
    <w:rsid w:val="00510E96"/>
    <w:rsid w:val="00510F55"/>
    <w:rsid w:val="00510F74"/>
    <w:rsid w:val="0051102E"/>
    <w:rsid w:val="00511097"/>
    <w:rsid w:val="0051109C"/>
    <w:rsid w:val="005110EC"/>
    <w:rsid w:val="00511100"/>
    <w:rsid w:val="00511141"/>
    <w:rsid w:val="005111A1"/>
    <w:rsid w:val="005113DD"/>
    <w:rsid w:val="00511479"/>
    <w:rsid w:val="005115B5"/>
    <w:rsid w:val="005115BC"/>
    <w:rsid w:val="00511688"/>
    <w:rsid w:val="00511830"/>
    <w:rsid w:val="0051183C"/>
    <w:rsid w:val="0051187E"/>
    <w:rsid w:val="005118A5"/>
    <w:rsid w:val="005118B7"/>
    <w:rsid w:val="00511985"/>
    <w:rsid w:val="005119C7"/>
    <w:rsid w:val="00511AE5"/>
    <w:rsid w:val="00511AE7"/>
    <w:rsid w:val="00511D0D"/>
    <w:rsid w:val="00511D94"/>
    <w:rsid w:val="00511E57"/>
    <w:rsid w:val="00511E62"/>
    <w:rsid w:val="00511FE6"/>
    <w:rsid w:val="00512038"/>
    <w:rsid w:val="005120F5"/>
    <w:rsid w:val="00512118"/>
    <w:rsid w:val="005122CE"/>
    <w:rsid w:val="005123C0"/>
    <w:rsid w:val="00512430"/>
    <w:rsid w:val="0051247C"/>
    <w:rsid w:val="005124B6"/>
    <w:rsid w:val="005125E5"/>
    <w:rsid w:val="005127B5"/>
    <w:rsid w:val="00512921"/>
    <w:rsid w:val="0051293A"/>
    <w:rsid w:val="00512A35"/>
    <w:rsid w:val="00512A8A"/>
    <w:rsid w:val="00512AC3"/>
    <w:rsid w:val="00512D7E"/>
    <w:rsid w:val="00512E05"/>
    <w:rsid w:val="00512F0E"/>
    <w:rsid w:val="00512F1D"/>
    <w:rsid w:val="00512F49"/>
    <w:rsid w:val="00512FA8"/>
    <w:rsid w:val="00512FF2"/>
    <w:rsid w:val="00512FF8"/>
    <w:rsid w:val="00513350"/>
    <w:rsid w:val="005133DC"/>
    <w:rsid w:val="0051342F"/>
    <w:rsid w:val="005135E1"/>
    <w:rsid w:val="005136F5"/>
    <w:rsid w:val="005139E0"/>
    <w:rsid w:val="00513AD1"/>
    <w:rsid w:val="00513AE9"/>
    <w:rsid w:val="00513C64"/>
    <w:rsid w:val="00513D2E"/>
    <w:rsid w:val="00513D33"/>
    <w:rsid w:val="00513E8E"/>
    <w:rsid w:val="0051406C"/>
    <w:rsid w:val="005141C2"/>
    <w:rsid w:val="005141D4"/>
    <w:rsid w:val="00514310"/>
    <w:rsid w:val="005144E2"/>
    <w:rsid w:val="00514531"/>
    <w:rsid w:val="00514565"/>
    <w:rsid w:val="005146F5"/>
    <w:rsid w:val="0051470E"/>
    <w:rsid w:val="00514760"/>
    <w:rsid w:val="0051478D"/>
    <w:rsid w:val="00514834"/>
    <w:rsid w:val="00514976"/>
    <w:rsid w:val="00514B5B"/>
    <w:rsid w:val="00514BB9"/>
    <w:rsid w:val="00514BF6"/>
    <w:rsid w:val="00514C95"/>
    <w:rsid w:val="00514E56"/>
    <w:rsid w:val="00515024"/>
    <w:rsid w:val="0051516A"/>
    <w:rsid w:val="00515257"/>
    <w:rsid w:val="00515349"/>
    <w:rsid w:val="005153F3"/>
    <w:rsid w:val="005155B0"/>
    <w:rsid w:val="00515600"/>
    <w:rsid w:val="00515880"/>
    <w:rsid w:val="00515A04"/>
    <w:rsid w:val="00515A83"/>
    <w:rsid w:val="00515B9B"/>
    <w:rsid w:val="00515BF3"/>
    <w:rsid w:val="00515D5D"/>
    <w:rsid w:val="00515F4B"/>
    <w:rsid w:val="00516248"/>
    <w:rsid w:val="005162B9"/>
    <w:rsid w:val="005163BD"/>
    <w:rsid w:val="00516519"/>
    <w:rsid w:val="00516630"/>
    <w:rsid w:val="0051674C"/>
    <w:rsid w:val="0051692E"/>
    <w:rsid w:val="00516943"/>
    <w:rsid w:val="00516ABD"/>
    <w:rsid w:val="00516AC0"/>
    <w:rsid w:val="00516B96"/>
    <w:rsid w:val="00516EE4"/>
    <w:rsid w:val="00516F4A"/>
    <w:rsid w:val="00517099"/>
    <w:rsid w:val="005170DA"/>
    <w:rsid w:val="00517159"/>
    <w:rsid w:val="0051727A"/>
    <w:rsid w:val="00517280"/>
    <w:rsid w:val="005172D9"/>
    <w:rsid w:val="00517722"/>
    <w:rsid w:val="00517900"/>
    <w:rsid w:val="0051790D"/>
    <w:rsid w:val="00517936"/>
    <w:rsid w:val="00517DD0"/>
    <w:rsid w:val="00520099"/>
    <w:rsid w:val="005201D0"/>
    <w:rsid w:val="005201E0"/>
    <w:rsid w:val="005202C6"/>
    <w:rsid w:val="005202EA"/>
    <w:rsid w:val="00520387"/>
    <w:rsid w:val="0052039F"/>
    <w:rsid w:val="005203EE"/>
    <w:rsid w:val="00520544"/>
    <w:rsid w:val="0052074B"/>
    <w:rsid w:val="005207B1"/>
    <w:rsid w:val="00520AA1"/>
    <w:rsid w:val="00520B6D"/>
    <w:rsid w:val="00520DB4"/>
    <w:rsid w:val="00521178"/>
    <w:rsid w:val="00521284"/>
    <w:rsid w:val="005212C5"/>
    <w:rsid w:val="0052149E"/>
    <w:rsid w:val="005215B3"/>
    <w:rsid w:val="005219FF"/>
    <w:rsid w:val="00521E78"/>
    <w:rsid w:val="00521EF4"/>
    <w:rsid w:val="00522194"/>
    <w:rsid w:val="0052234E"/>
    <w:rsid w:val="005223A0"/>
    <w:rsid w:val="005224FD"/>
    <w:rsid w:val="00522630"/>
    <w:rsid w:val="00522B33"/>
    <w:rsid w:val="00522D68"/>
    <w:rsid w:val="00522E58"/>
    <w:rsid w:val="00523209"/>
    <w:rsid w:val="00523298"/>
    <w:rsid w:val="00523927"/>
    <w:rsid w:val="00523A23"/>
    <w:rsid w:val="00523B26"/>
    <w:rsid w:val="00523BBB"/>
    <w:rsid w:val="00523C38"/>
    <w:rsid w:val="00523C8F"/>
    <w:rsid w:val="00523E44"/>
    <w:rsid w:val="00523E4B"/>
    <w:rsid w:val="00523F02"/>
    <w:rsid w:val="005241BB"/>
    <w:rsid w:val="00524526"/>
    <w:rsid w:val="005245D2"/>
    <w:rsid w:val="00524784"/>
    <w:rsid w:val="005247C8"/>
    <w:rsid w:val="00524B48"/>
    <w:rsid w:val="00524E01"/>
    <w:rsid w:val="005250D0"/>
    <w:rsid w:val="00525202"/>
    <w:rsid w:val="0052524B"/>
    <w:rsid w:val="0052525A"/>
    <w:rsid w:val="00525389"/>
    <w:rsid w:val="005253AF"/>
    <w:rsid w:val="00525537"/>
    <w:rsid w:val="00525560"/>
    <w:rsid w:val="0052563F"/>
    <w:rsid w:val="0052565E"/>
    <w:rsid w:val="00525837"/>
    <w:rsid w:val="0052584C"/>
    <w:rsid w:val="00525A3F"/>
    <w:rsid w:val="00525A6D"/>
    <w:rsid w:val="00525B8C"/>
    <w:rsid w:val="00525BFD"/>
    <w:rsid w:val="00525C7D"/>
    <w:rsid w:val="00525CA4"/>
    <w:rsid w:val="00525D47"/>
    <w:rsid w:val="00525D4C"/>
    <w:rsid w:val="00525DC3"/>
    <w:rsid w:val="00525F35"/>
    <w:rsid w:val="00525F80"/>
    <w:rsid w:val="005261EF"/>
    <w:rsid w:val="005261FF"/>
    <w:rsid w:val="005262E3"/>
    <w:rsid w:val="005263BB"/>
    <w:rsid w:val="005263C0"/>
    <w:rsid w:val="005263D3"/>
    <w:rsid w:val="0052673B"/>
    <w:rsid w:val="005267A5"/>
    <w:rsid w:val="0052684A"/>
    <w:rsid w:val="0052690D"/>
    <w:rsid w:val="00526973"/>
    <w:rsid w:val="005269CC"/>
    <w:rsid w:val="00526C99"/>
    <w:rsid w:val="00526E62"/>
    <w:rsid w:val="00527138"/>
    <w:rsid w:val="0052738C"/>
    <w:rsid w:val="005274E8"/>
    <w:rsid w:val="00527541"/>
    <w:rsid w:val="00527609"/>
    <w:rsid w:val="005276AF"/>
    <w:rsid w:val="005278EC"/>
    <w:rsid w:val="00527A00"/>
    <w:rsid w:val="00527B24"/>
    <w:rsid w:val="00527B47"/>
    <w:rsid w:val="00527BB0"/>
    <w:rsid w:val="00527D47"/>
    <w:rsid w:val="00527F5D"/>
    <w:rsid w:val="005300B0"/>
    <w:rsid w:val="0053020F"/>
    <w:rsid w:val="0053036D"/>
    <w:rsid w:val="005304F0"/>
    <w:rsid w:val="005306E6"/>
    <w:rsid w:val="0053084C"/>
    <w:rsid w:val="0053099E"/>
    <w:rsid w:val="005309CF"/>
    <w:rsid w:val="00530A62"/>
    <w:rsid w:val="00530ADF"/>
    <w:rsid w:val="00530CD8"/>
    <w:rsid w:val="00531018"/>
    <w:rsid w:val="00531071"/>
    <w:rsid w:val="00531431"/>
    <w:rsid w:val="005314E0"/>
    <w:rsid w:val="00531517"/>
    <w:rsid w:val="005315E2"/>
    <w:rsid w:val="00531836"/>
    <w:rsid w:val="00531881"/>
    <w:rsid w:val="00531A19"/>
    <w:rsid w:val="00531AFA"/>
    <w:rsid w:val="00531CD5"/>
    <w:rsid w:val="0053217D"/>
    <w:rsid w:val="0053222F"/>
    <w:rsid w:val="005322E1"/>
    <w:rsid w:val="00532318"/>
    <w:rsid w:val="005323DA"/>
    <w:rsid w:val="005327BB"/>
    <w:rsid w:val="005327D5"/>
    <w:rsid w:val="0053282C"/>
    <w:rsid w:val="00532988"/>
    <w:rsid w:val="005329B3"/>
    <w:rsid w:val="00532A53"/>
    <w:rsid w:val="00532AB3"/>
    <w:rsid w:val="00532B78"/>
    <w:rsid w:val="00532B92"/>
    <w:rsid w:val="00532BB9"/>
    <w:rsid w:val="00532D56"/>
    <w:rsid w:val="00532D83"/>
    <w:rsid w:val="00532E41"/>
    <w:rsid w:val="0053313C"/>
    <w:rsid w:val="005332EA"/>
    <w:rsid w:val="005334C4"/>
    <w:rsid w:val="0053359B"/>
    <w:rsid w:val="005335E8"/>
    <w:rsid w:val="0053366F"/>
    <w:rsid w:val="005337E8"/>
    <w:rsid w:val="005339EE"/>
    <w:rsid w:val="00533B2F"/>
    <w:rsid w:val="00533C2C"/>
    <w:rsid w:val="00533CC2"/>
    <w:rsid w:val="00533E0C"/>
    <w:rsid w:val="00533ED8"/>
    <w:rsid w:val="0053404F"/>
    <w:rsid w:val="005340A7"/>
    <w:rsid w:val="005340AA"/>
    <w:rsid w:val="005341D4"/>
    <w:rsid w:val="005343C8"/>
    <w:rsid w:val="00534465"/>
    <w:rsid w:val="00534498"/>
    <w:rsid w:val="005344D8"/>
    <w:rsid w:val="005344F7"/>
    <w:rsid w:val="0053459D"/>
    <w:rsid w:val="00534714"/>
    <w:rsid w:val="00534743"/>
    <w:rsid w:val="00534895"/>
    <w:rsid w:val="00534A39"/>
    <w:rsid w:val="00534C24"/>
    <w:rsid w:val="00534C68"/>
    <w:rsid w:val="00534C9B"/>
    <w:rsid w:val="00534E01"/>
    <w:rsid w:val="00534E02"/>
    <w:rsid w:val="00534F15"/>
    <w:rsid w:val="00534F59"/>
    <w:rsid w:val="00535136"/>
    <w:rsid w:val="00535231"/>
    <w:rsid w:val="005352E5"/>
    <w:rsid w:val="005353B4"/>
    <w:rsid w:val="0053545D"/>
    <w:rsid w:val="0053553D"/>
    <w:rsid w:val="00535547"/>
    <w:rsid w:val="005355DB"/>
    <w:rsid w:val="00535762"/>
    <w:rsid w:val="00535926"/>
    <w:rsid w:val="00535955"/>
    <w:rsid w:val="00535971"/>
    <w:rsid w:val="00535AC5"/>
    <w:rsid w:val="00535B30"/>
    <w:rsid w:val="00535C24"/>
    <w:rsid w:val="00535D5D"/>
    <w:rsid w:val="005360B2"/>
    <w:rsid w:val="00536374"/>
    <w:rsid w:val="005363A1"/>
    <w:rsid w:val="005364B9"/>
    <w:rsid w:val="0053672A"/>
    <w:rsid w:val="005368C1"/>
    <w:rsid w:val="005369D3"/>
    <w:rsid w:val="00536A5C"/>
    <w:rsid w:val="00536BE6"/>
    <w:rsid w:val="00536C64"/>
    <w:rsid w:val="00536D39"/>
    <w:rsid w:val="00536D55"/>
    <w:rsid w:val="00536D5C"/>
    <w:rsid w:val="00536EB4"/>
    <w:rsid w:val="00536F35"/>
    <w:rsid w:val="005370EB"/>
    <w:rsid w:val="00537114"/>
    <w:rsid w:val="005371D8"/>
    <w:rsid w:val="00537269"/>
    <w:rsid w:val="005373D0"/>
    <w:rsid w:val="00537412"/>
    <w:rsid w:val="0053751A"/>
    <w:rsid w:val="005375C8"/>
    <w:rsid w:val="005375E0"/>
    <w:rsid w:val="00537683"/>
    <w:rsid w:val="005377F5"/>
    <w:rsid w:val="00537817"/>
    <w:rsid w:val="005379BA"/>
    <w:rsid w:val="00537B67"/>
    <w:rsid w:val="00537C45"/>
    <w:rsid w:val="00537C73"/>
    <w:rsid w:val="00537D39"/>
    <w:rsid w:val="00537D55"/>
    <w:rsid w:val="0054008D"/>
    <w:rsid w:val="005401B8"/>
    <w:rsid w:val="00540289"/>
    <w:rsid w:val="005402F2"/>
    <w:rsid w:val="00540325"/>
    <w:rsid w:val="00540699"/>
    <w:rsid w:val="005406C6"/>
    <w:rsid w:val="00540766"/>
    <w:rsid w:val="00540C06"/>
    <w:rsid w:val="00540D30"/>
    <w:rsid w:val="00540F97"/>
    <w:rsid w:val="00540FC3"/>
    <w:rsid w:val="00541218"/>
    <w:rsid w:val="00541382"/>
    <w:rsid w:val="00541545"/>
    <w:rsid w:val="005416CA"/>
    <w:rsid w:val="0054182E"/>
    <w:rsid w:val="005418ED"/>
    <w:rsid w:val="00541A5D"/>
    <w:rsid w:val="00541C52"/>
    <w:rsid w:val="00541D21"/>
    <w:rsid w:val="00541DA3"/>
    <w:rsid w:val="00541DC3"/>
    <w:rsid w:val="00541E98"/>
    <w:rsid w:val="00541F2D"/>
    <w:rsid w:val="00541FD2"/>
    <w:rsid w:val="00542042"/>
    <w:rsid w:val="00542140"/>
    <w:rsid w:val="00542202"/>
    <w:rsid w:val="005422BA"/>
    <w:rsid w:val="005424A4"/>
    <w:rsid w:val="00542508"/>
    <w:rsid w:val="005425FA"/>
    <w:rsid w:val="005426AF"/>
    <w:rsid w:val="00542765"/>
    <w:rsid w:val="00542845"/>
    <w:rsid w:val="00542B29"/>
    <w:rsid w:val="00542C3A"/>
    <w:rsid w:val="00542C64"/>
    <w:rsid w:val="00542C65"/>
    <w:rsid w:val="00542F1F"/>
    <w:rsid w:val="00542F7F"/>
    <w:rsid w:val="0054347D"/>
    <w:rsid w:val="005435B4"/>
    <w:rsid w:val="005435EE"/>
    <w:rsid w:val="0054369A"/>
    <w:rsid w:val="00543723"/>
    <w:rsid w:val="005438A1"/>
    <w:rsid w:val="005438D4"/>
    <w:rsid w:val="0054390D"/>
    <w:rsid w:val="00543966"/>
    <w:rsid w:val="00543B73"/>
    <w:rsid w:val="00543BFB"/>
    <w:rsid w:val="00543C9F"/>
    <w:rsid w:val="00543CC0"/>
    <w:rsid w:val="00543E52"/>
    <w:rsid w:val="00543F54"/>
    <w:rsid w:val="005442BA"/>
    <w:rsid w:val="005442FA"/>
    <w:rsid w:val="005442FB"/>
    <w:rsid w:val="00544321"/>
    <w:rsid w:val="00544618"/>
    <w:rsid w:val="0054466B"/>
    <w:rsid w:val="005446B8"/>
    <w:rsid w:val="00544727"/>
    <w:rsid w:val="00544917"/>
    <w:rsid w:val="00544936"/>
    <w:rsid w:val="0054497C"/>
    <w:rsid w:val="00544AE2"/>
    <w:rsid w:val="00544B75"/>
    <w:rsid w:val="00544EED"/>
    <w:rsid w:val="00544F4E"/>
    <w:rsid w:val="00544F98"/>
    <w:rsid w:val="00544F9A"/>
    <w:rsid w:val="0054518F"/>
    <w:rsid w:val="005452A6"/>
    <w:rsid w:val="005453A5"/>
    <w:rsid w:val="005453C8"/>
    <w:rsid w:val="00545715"/>
    <w:rsid w:val="00545742"/>
    <w:rsid w:val="0054576D"/>
    <w:rsid w:val="00545836"/>
    <w:rsid w:val="00545B1D"/>
    <w:rsid w:val="00545B2B"/>
    <w:rsid w:val="00545C12"/>
    <w:rsid w:val="00545C4E"/>
    <w:rsid w:val="00545C88"/>
    <w:rsid w:val="00545CF8"/>
    <w:rsid w:val="00545D7F"/>
    <w:rsid w:val="00545E98"/>
    <w:rsid w:val="00545EA7"/>
    <w:rsid w:val="0054612C"/>
    <w:rsid w:val="00546322"/>
    <w:rsid w:val="00546326"/>
    <w:rsid w:val="00546350"/>
    <w:rsid w:val="00546388"/>
    <w:rsid w:val="00546457"/>
    <w:rsid w:val="0054648D"/>
    <w:rsid w:val="005464CD"/>
    <w:rsid w:val="0054650A"/>
    <w:rsid w:val="00546575"/>
    <w:rsid w:val="005466B4"/>
    <w:rsid w:val="005466F4"/>
    <w:rsid w:val="005468C6"/>
    <w:rsid w:val="005469F3"/>
    <w:rsid w:val="00546AB3"/>
    <w:rsid w:val="00546F5F"/>
    <w:rsid w:val="00546F61"/>
    <w:rsid w:val="00547032"/>
    <w:rsid w:val="0054722F"/>
    <w:rsid w:val="0054726B"/>
    <w:rsid w:val="005472E0"/>
    <w:rsid w:val="00547595"/>
    <w:rsid w:val="00547618"/>
    <w:rsid w:val="00547B8E"/>
    <w:rsid w:val="00547BFD"/>
    <w:rsid w:val="00547DE4"/>
    <w:rsid w:val="00547E03"/>
    <w:rsid w:val="00547E9C"/>
    <w:rsid w:val="00550004"/>
    <w:rsid w:val="00550010"/>
    <w:rsid w:val="005500FC"/>
    <w:rsid w:val="00550110"/>
    <w:rsid w:val="005503E1"/>
    <w:rsid w:val="005504B6"/>
    <w:rsid w:val="005506DA"/>
    <w:rsid w:val="00550711"/>
    <w:rsid w:val="00550746"/>
    <w:rsid w:val="0055097C"/>
    <w:rsid w:val="00550B69"/>
    <w:rsid w:val="00550BD4"/>
    <w:rsid w:val="00550BE3"/>
    <w:rsid w:val="00550BF2"/>
    <w:rsid w:val="00550C7D"/>
    <w:rsid w:val="00550D88"/>
    <w:rsid w:val="00550E4B"/>
    <w:rsid w:val="00551037"/>
    <w:rsid w:val="00551210"/>
    <w:rsid w:val="00551418"/>
    <w:rsid w:val="00551428"/>
    <w:rsid w:val="00551446"/>
    <w:rsid w:val="0055175B"/>
    <w:rsid w:val="005517EC"/>
    <w:rsid w:val="00551832"/>
    <w:rsid w:val="0055186C"/>
    <w:rsid w:val="005518DA"/>
    <w:rsid w:val="00551A1B"/>
    <w:rsid w:val="00551BB0"/>
    <w:rsid w:val="00551CBC"/>
    <w:rsid w:val="00551E86"/>
    <w:rsid w:val="00551F40"/>
    <w:rsid w:val="00551F8B"/>
    <w:rsid w:val="005520CD"/>
    <w:rsid w:val="005522C4"/>
    <w:rsid w:val="005523FD"/>
    <w:rsid w:val="00552510"/>
    <w:rsid w:val="0055262E"/>
    <w:rsid w:val="0055274C"/>
    <w:rsid w:val="00552961"/>
    <w:rsid w:val="00552D3A"/>
    <w:rsid w:val="00552DCC"/>
    <w:rsid w:val="00552E33"/>
    <w:rsid w:val="00552F6D"/>
    <w:rsid w:val="0055318C"/>
    <w:rsid w:val="005531F4"/>
    <w:rsid w:val="00553512"/>
    <w:rsid w:val="00553568"/>
    <w:rsid w:val="0055371D"/>
    <w:rsid w:val="00553745"/>
    <w:rsid w:val="0055378D"/>
    <w:rsid w:val="00553948"/>
    <w:rsid w:val="005539F9"/>
    <w:rsid w:val="00553AAB"/>
    <w:rsid w:val="00553CE3"/>
    <w:rsid w:val="00553D07"/>
    <w:rsid w:val="00553F37"/>
    <w:rsid w:val="0055401E"/>
    <w:rsid w:val="00554174"/>
    <w:rsid w:val="0055438E"/>
    <w:rsid w:val="0055443F"/>
    <w:rsid w:val="00554685"/>
    <w:rsid w:val="00554775"/>
    <w:rsid w:val="005547E5"/>
    <w:rsid w:val="00554854"/>
    <w:rsid w:val="00554A1E"/>
    <w:rsid w:val="00554A34"/>
    <w:rsid w:val="00554A6D"/>
    <w:rsid w:val="00554BC4"/>
    <w:rsid w:val="00554CA6"/>
    <w:rsid w:val="00554CB0"/>
    <w:rsid w:val="00554D2F"/>
    <w:rsid w:val="00554F84"/>
    <w:rsid w:val="00554F9E"/>
    <w:rsid w:val="00554FD8"/>
    <w:rsid w:val="005551BC"/>
    <w:rsid w:val="00555259"/>
    <w:rsid w:val="005552AC"/>
    <w:rsid w:val="00555349"/>
    <w:rsid w:val="00555491"/>
    <w:rsid w:val="0055558B"/>
    <w:rsid w:val="0055563C"/>
    <w:rsid w:val="005556AD"/>
    <w:rsid w:val="0055571B"/>
    <w:rsid w:val="00555945"/>
    <w:rsid w:val="0055596F"/>
    <w:rsid w:val="00555E65"/>
    <w:rsid w:val="0055601D"/>
    <w:rsid w:val="0055609C"/>
    <w:rsid w:val="00556113"/>
    <w:rsid w:val="005562D3"/>
    <w:rsid w:val="0055632D"/>
    <w:rsid w:val="0055641F"/>
    <w:rsid w:val="0055662C"/>
    <w:rsid w:val="00556664"/>
    <w:rsid w:val="00556B3C"/>
    <w:rsid w:val="00556B9B"/>
    <w:rsid w:val="00556BD1"/>
    <w:rsid w:val="00556BD8"/>
    <w:rsid w:val="00556CD6"/>
    <w:rsid w:val="00556D71"/>
    <w:rsid w:val="00556DA2"/>
    <w:rsid w:val="00556DF4"/>
    <w:rsid w:val="00556DFD"/>
    <w:rsid w:val="00556F2E"/>
    <w:rsid w:val="005573E3"/>
    <w:rsid w:val="0055744E"/>
    <w:rsid w:val="00557489"/>
    <w:rsid w:val="00557528"/>
    <w:rsid w:val="005576A1"/>
    <w:rsid w:val="005577B1"/>
    <w:rsid w:val="005577F9"/>
    <w:rsid w:val="005578A8"/>
    <w:rsid w:val="00557AB3"/>
    <w:rsid w:val="00557B3E"/>
    <w:rsid w:val="00557C2F"/>
    <w:rsid w:val="00557D03"/>
    <w:rsid w:val="00557DB5"/>
    <w:rsid w:val="00557F13"/>
    <w:rsid w:val="00560162"/>
    <w:rsid w:val="005601C6"/>
    <w:rsid w:val="00560736"/>
    <w:rsid w:val="005608AE"/>
    <w:rsid w:val="00560912"/>
    <w:rsid w:val="00560B1B"/>
    <w:rsid w:val="00560B63"/>
    <w:rsid w:val="00560BC1"/>
    <w:rsid w:val="00560DBD"/>
    <w:rsid w:val="00560DDA"/>
    <w:rsid w:val="00560DF6"/>
    <w:rsid w:val="00560E2B"/>
    <w:rsid w:val="00560F06"/>
    <w:rsid w:val="005610A6"/>
    <w:rsid w:val="00561376"/>
    <w:rsid w:val="00561583"/>
    <w:rsid w:val="0056161C"/>
    <w:rsid w:val="005617BC"/>
    <w:rsid w:val="005618DC"/>
    <w:rsid w:val="005619DC"/>
    <w:rsid w:val="00561A10"/>
    <w:rsid w:val="00561CE8"/>
    <w:rsid w:val="00561DF8"/>
    <w:rsid w:val="00561E44"/>
    <w:rsid w:val="00561E91"/>
    <w:rsid w:val="00561EDF"/>
    <w:rsid w:val="00561FB6"/>
    <w:rsid w:val="005622B5"/>
    <w:rsid w:val="005623BB"/>
    <w:rsid w:val="00562545"/>
    <w:rsid w:val="005626C8"/>
    <w:rsid w:val="00562ABB"/>
    <w:rsid w:val="00562BF0"/>
    <w:rsid w:val="00562CDE"/>
    <w:rsid w:val="00562D07"/>
    <w:rsid w:val="00562D26"/>
    <w:rsid w:val="00562DBD"/>
    <w:rsid w:val="00562DC6"/>
    <w:rsid w:val="00562F61"/>
    <w:rsid w:val="00563030"/>
    <w:rsid w:val="00563049"/>
    <w:rsid w:val="005630CD"/>
    <w:rsid w:val="005632DB"/>
    <w:rsid w:val="00563396"/>
    <w:rsid w:val="005634E7"/>
    <w:rsid w:val="00563514"/>
    <w:rsid w:val="00563873"/>
    <w:rsid w:val="005638CD"/>
    <w:rsid w:val="00563A91"/>
    <w:rsid w:val="00563AF7"/>
    <w:rsid w:val="00563B44"/>
    <w:rsid w:val="00563BDC"/>
    <w:rsid w:val="00563BE2"/>
    <w:rsid w:val="00563E53"/>
    <w:rsid w:val="00563EFB"/>
    <w:rsid w:val="00564242"/>
    <w:rsid w:val="00564356"/>
    <w:rsid w:val="005643CD"/>
    <w:rsid w:val="005643DC"/>
    <w:rsid w:val="005645DC"/>
    <w:rsid w:val="005645F4"/>
    <w:rsid w:val="0056468A"/>
    <w:rsid w:val="005647DA"/>
    <w:rsid w:val="0056493D"/>
    <w:rsid w:val="00564BD9"/>
    <w:rsid w:val="00564C71"/>
    <w:rsid w:val="00564DBD"/>
    <w:rsid w:val="00564E92"/>
    <w:rsid w:val="00564ECC"/>
    <w:rsid w:val="00564F2B"/>
    <w:rsid w:val="00564F4D"/>
    <w:rsid w:val="0056502A"/>
    <w:rsid w:val="00565034"/>
    <w:rsid w:val="0056514B"/>
    <w:rsid w:val="00565179"/>
    <w:rsid w:val="0056520F"/>
    <w:rsid w:val="00565321"/>
    <w:rsid w:val="00565397"/>
    <w:rsid w:val="005653D0"/>
    <w:rsid w:val="00565541"/>
    <w:rsid w:val="005655CD"/>
    <w:rsid w:val="005656FF"/>
    <w:rsid w:val="00565789"/>
    <w:rsid w:val="005658B7"/>
    <w:rsid w:val="00565AD3"/>
    <w:rsid w:val="00565B53"/>
    <w:rsid w:val="00565D06"/>
    <w:rsid w:val="00565E1D"/>
    <w:rsid w:val="00565F9B"/>
    <w:rsid w:val="00566160"/>
    <w:rsid w:val="005661A1"/>
    <w:rsid w:val="005661D9"/>
    <w:rsid w:val="0056641B"/>
    <w:rsid w:val="005664E4"/>
    <w:rsid w:val="0056654D"/>
    <w:rsid w:val="00566581"/>
    <w:rsid w:val="005666F9"/>
    <w:rsid w:val="005667B1"/>
    <w:rsid w:val="005667B7"/>
    <w:rsid w:val="005668FC"/>
    <w:rsid w:val="00566B00"/>
    <w:rsid w:val="00566C73"/>
    <w:rsid w:val="00566CCD"/>
    <w:rsid w:val="00566D3C"/>
    <w:rsid w:val="00566D99"/>
    <w:rsid w:val="0056724F"/>
    <w:rsid w:val="005672E7"/>
    <w:rsid w:val="005672F8"/>
    <w:rsid w:val="005673AD"/>
    <w:rsid w:val="005673DB"/>
    <w:rsid w:val="00567453"/>
    <w:rsid w:val="005679FA"/>
    <w:rsid w:val="00567A8F"/>
    <w:rsid w:val="00567B23"/>
    <w:rsid w:val="00567B61"/>
    <w:rsid w:val="00567BC4"/>
    <w:rsid w:val="00567BFB"/>
    <w:rsid w:val="00567C81"/>
    <w:rsid w:val="00567CA5"/>
    <w:rsid w:val="00567F55"/>
    <w:rsid w:val="00570188"/>
    <w:rsid w:val="005701B0"/>
    <w:rsid w:val="00570243"/>
    <w:rsid w:val="00570320"/>
    <w:rsid w:val="005703D7"/>
    <w:rsid w:val="00570437"/>
    <w:rsid w:val="00570474"/>
    <w:rsid w:val="00570565"/>
    <w:rsid w:val="005705B6"/>
    <w:rsid w:val="005706AD"/>
    <w:rsid w:val="00570784"/>
    <w:rsid w:val="005707EC"/>
    <w:rsid w:val="005708AB"/>
    <w:rsid w:val="005708C9"/>
    <w:rsid w:val="00570958"/>
    <w:rsid w:val="00570977"/>
    <w:rsid w:val="005709BF"/>
    <w:rsid w:val="00570BA4"/>
    <w:rsid w:val="00570D87"/>
    <w:rsid w:val="00570E15"/>
    <w:rsid w:val="00570E5F"/>
    <w:rsid w:val="005713D4"/>
    <w:rsid w:val="005714AC"/>
    <w:rsid w:val="005714D7"/>
    <w:rsid w:val="005714F6"/>
    <w:rsid w:val="00571685"/>
    <w:rsid w:val="0057180D"/>
    <w:rsid w:val="00571860"/>
    <w:rsid w:val="0057190C"/>
    <w:rsid w:val="00571A3C"/>
    <w:rsid w:val="00571B79"/>
    <w:rsid w:val="00571D93"/>
    <w:rsid w:val="00571F5F"/>
    <w:rsid w:val="00572017"/>
    <w:rsid w:val="0057203D"/>
    <w:rsid w:val="00572283"/>
    <w:rsid w:val="00572296"/>
    <w:rsid w:val="00572352"/>
    <w:rsid w:val="0057235C"/>
    <w:rsid w:val="005725EE"/>
    <w:rsid w:val="0057275A"/>
    <w:rsid w:val="0057276E"/>
    <w:rsid w:val="005728C2"/>
    <w:rsid w:val="00572AB5"/>
    <w:rsid w:val="00572B2E"/>
    <w:rsid w:val="00572BC9"/>
    <w:rsid w:val="00572E18"/>
    <w:rsid w:val="00572E1C"/>
    <w:rsid w:val="00572E7A"/>
    <w:rsid w:val="00573038"/>
    <w:rsid w:val="00573108"/>
    <w:rsid w:val="0057312D"/>
    <w:rsid w:val="005734F2"/>
    <w:rsid w:val="00573512"/>
    <w:rsid w:val="0057362D"/>
    <w:rsid w:val="0057363A"/>
    <w:rsid w:val="0057365A"/>
    <w:rsid w:val="0057373A"/>
    <w:rsid w:val="00573746"/>
    <w:rsid w:val="00573751"/>
    <w:rsid w:val="005737D9"/>
    <w:rsid w:val="005737E1"/>
    <w:rsid w:val="00573828"/>
    <w:rsid w:val="00573850"/>
    <w:rsid w:val="00573930"/>
    <w:rsid w:val="00573A99"/>
    <w:rsid w:val="00573E18"/>
    <w:rsid w:val="00573E54"/>
    <w:rsid w:val="00574043"/>
    <w:rsid w:val="00574092"/>
    <w:rsid w:val="005743E8"/>
    <w:rsid w:val="00574522"/>
    <w:rsid w:val="0057458D"/>
    <w:rsid w:val="005745F4"/>
    <w:rsid w:val="0057479C"/>
    <w:rsid w:val="00574B9C"/>
    <w:rsid w:val="00574BE9"/>
    <w:rsid w:val="00574C27"/>
    <w:rsid w:val="00574D8F"/>
    <w:rsid w:val="00574EAB"/>
    <w:rsid w:val="00574F32"/>
    <w:rsid w:val="00574FBB"/>
    <w:rsid w:val="00574FBE"/>
    <w:rsid w:val="0057522F"/>
    <w:rsid w:val="005753FC"/>
    <w:rsid w:val="005754E2"/>
    <w:rsid w:val="00575510"/>
    <w:rsid w:val="0057553F"/>
    <w:rsid w:val="00575557"/>
    <w:rsid w:val="005757C9"/>
    <w:rsid w:val="00575930"/>
    <w:rsid w:val="00575A5D"/>
    <w:rsid w:val="00575B8D"/>
    <w:rsid w:val="00575DD5"/>
    <w:rsid w:val="00575DE3"/>
    <w:rsid w:val="00575F77"/>
    <w:rsid w:val="0057615E"/>
    <w:rsid w:val="00576178"/>
    <w:rsid w:val="0057623E"/>
    <w:rsid w:val="00576516"/>
    <w:rsid w:val="00576637"/>
    <w:rsid w:val="00576668"/>
    <w:rsid w:val="005766BA"/>
    <w:rsid w:val="005766D9"/>
    <w:rsid w:val="0057673E"/>
    <w:rsid w:val="00576821"/>
    <w:rsid w:val="00576B09"/>
    <w:rsid w:val="00576CB8"/>
    <w:rsid w:val="00576D94"/>
    <w:rsid w:val="00576EB7"/>
    <w:rsid w:val="005770D9"/>
    <w:rsid w:val="00577226"/>
    <w:rsid w:val="00577352"/>
    <w:rsid w:val="00577761"/>
    <w:rsid w:val="005777E3"/>
    <w:rsid w:val="00577847"/>
    <w:rsid w:val="00577915"/>
    <w:rsid w:val="00577A21"/>
    <w:rsid w:val="00577A6F"/>
    <w:rsid w:val="00577C33"/>
    <w:rsid w:val="00577D3B"/>
    <w:rsid w:val="00577EAC"/>
    <w:rsid w:val="00577F53"/>
    <w:rsid w:val="00580018"/>
    <w:rsid w:val="005801CC"/>
    <w:rsid w:val="00580461"/>
    <w:rsid w:val="005804A7"/>
    <w:rsid w:val="005804FF"/>
    <w:rsid w:val="00580592"/>
    <w:rsid w:val="005805CB"/>
    <w:rsid w:val="00580618"/>
    <w:rsid w:val="005807AE"/>
    <w:rsid w:val="00580A51"/>
    <w:rsid w:val="00580CBE"/>
    <w:rsid w:val="00580D20"/>
    <w:rsid w:val="00580DC2"/>
    <w:rsid w:val="0058107A"/>
    <w:rsid w:val="005811C9"/>
    <w:rsid w:val="0058123D"/>
    <w:rsid w:val="00581305"/>
    <w:rsid w:val="0058134C"/>
    <w:rsid w:val="0058139A"/>
    <w:rsid w:val="00581553"/>
    <w:rsid w:val="0058181A"/>
    <w:rsid w:val="00581916"/>
    <w:rsid w:val="00581C45"/>
    <w:rsid w:val="00581C55"/>
    <w:rsid w:val="00581CCE"/>
    <w:rsid w:val="00581CCF"/>
    <w:rsid w:val="00581DE8"/>
    <w:rsid w:val="00581EB1"/>
    <w:rsid w:val="00581EB7"/>
    <w:rsid w:val="0058205A"/>
    <w:rsid w:val="005820F3"/>
    <w:rsid w:val="0058219A"/>
    <w:rsid w:val="005821F3"/>
    <w:rsid w:val="00582280"/>
    <w:rsid w:val="005822E6"/>
    <w:rsid w:val="005823AD"/>
    <w:rsid w:val="0058241E"/>
    <w:rsid w:val="0058248C"/>
    <w:rsid w:val="0058254F"/>
    <w:rsid w:val="005827CD"/>
    <w:rsid w:val="0058285B"/>
    <w:rsid w:val="00582968"/>
    <w:rsid w:val="00582B02"/>
    <w:rsid w:val="00582BEE"/>
    <w:rsid w:val="00582DAB"/>
    <w:rsid w:val="00582DE8"/>
    <w:rsid w:val="00582FA7"/>
    <w:rsid w:val="005832BC"/>
    <w:rsid w:val="0058339B"/>
    <w:rsid w:val="00583434"/>
    <w:rsid w:val="0058348D"/>
    <w:rsid w:val="005835FA"/>
    <w:rsid w:val="00583626"/>
    <w:rsid w:val="005836AF"/>
    <w:rsid w:val="005836B1"/>
    <w:rsid w:val="0058370E"/>
    <w:rsid w:val="00583785"/>
    <w:rsid w:val="005838ED"/>
    <w:rsid w:val="00583944"/>
    <w:rsid w:val="00583AD3"/>
    <w:rsid w:val="00583D56"/>
    <w:rsid w:val="00583D9F"/>
    <w:rsid w:val="00583ECF"/>
    <w:rsid w:val="00583F28"/>
    <w:rsid w:val="00584093"/>
    <w:rsid w:val="00584181"/>
    <w:rsid w:val="005842C0"/>
    <w:rsid w:val="005842F0"/>
    <w:rsid w:val="00584341"/>
    <w:rsid w:val="0058439F"/>
    <w:rsid w:val="005845F0"/>
    <w:rsid w:val="00584646"/>
    <w:rsid w:val="0058465B"/>
    <w:rsid w:val="00584895"/>
    <w:rsid w:val="00584AD4"/>
    <w:rsid w:val="00584C71"/>
    <w:rsid w:val="00584C9E"/>
    <w:rsid w:val="00584CA1"/>
    <w:rsid w:val="00584D7B"/>
    <w:rsid w:val="0058502F"/>
    <w:rsid w:val="0058516D"/>
    <w:rsid w:val="00585264"/>
    <w:rsid w:val="005852A3"/>
    <w:rsid w:val="005852A8"/>
    <w:rsid w:val="005852D9"/>
    <w:rsid w:val="00585493"/>
    <w:rsid w:val="0058555B"/>
    <w:rsid w:val="005856A8"/>
    <w:rsid w:val="005856E1"/>
    <w:rsid w:val="005857A1"/>
    <w:rsid w:val="00585851"/>
    <w:rsid w:val="005858F6"/>
    <w:rsid w:val="0058597B"/>
    <w:rsid w:val="00585AD9"/>
    <w:rsid w:val="00585C9A"/>
    <w:rsid w:val="00585D36"/>
    <w:rsid w:val="00585E61"/>
    <w:rsid w:val="00585F9D"/>
    <w:rsid w:val="005860DB"/>
    <w:rsid w:val="00586251"/>
    <w:rsid w:val="005862D1"/>
    <w:rsid w:val="005862FC"/>
    <w:rsid w:val="005868B8"/>
    <w:rsid w:val="00586938"/>
    <w:rsid w:val="00586963"/>
    <w:rsid w:val="005869DA"/>
    <w:rsid w:val="00586CF8"/>
    <w:rsid w:val="00586E1E"/>
    <w:rsid w:val="00586E7F"/>
    <w:rsid w:val="00586F5E"/>
    <w:rsid w:val="00587025"/>
    <w:rsid w:val="00587073"/>
    <w:rsid w:val="005870D6"/>
    <w:rsid w:val="005871FD"/>
    <w:rsid w:val="005874FE"/>
    <w:rsid w:val="005875D6"/>
    <w:rsid w:val="00587698"/>
    <w:rsid w:val="005878C0"/>
    <w:rsid w:val="00587AEC"/>
    <w:rsid w:val="00587D54"/>
    <w:rsid w:val="00587DEB"/>
    <w:rsid w:val="00587EB7"/>
    <w:rsid w:val="005901C8"/>
    <w:rsid w:val="00590235"/>
    <w:rsid w:val="0059044C"/>
    <w:rsid w:val="0059045A"/>
    <w:rsid w:val="005907E6"/>
    <w:rsid w:val="00590909"/>
    <w:rsid w:val="005909AE"/>
    <w:rsid w:val="00590A4C"/>
    <w:rsid w:val="00590ADA"/>
    <w:rsid w:val="00590EC4"/>
    <w:rsid w:val="00591143"/>
    <w:rsid w:val="00591221"/>
    <w:rsid w:val="00591296"/>
    <w:rsid w:val="005912BB"/>
    <w:rsid w:val="00591481"/>
    <w:rsid w:val="005914A2"/>
    <w:rsid w:val="00591636"/>
    <w:rsid w:val="0059164E"/>
    <w:rsid w:val="0059177F"/>
    <w:rsid w:val="00591848"/>
    <w:rsid w:val="0059184B"/>
    <w:rsid w:val="00591869"/>
    <w:rsid w:val="0059187D"/>
    <w:rsid w:val="0059190D"/>
    <w:rsid w:val="00591D95"/>
    <w:rsid w:val="00591F3E"/>
    <w:rsid w:val="00591FD5"/>
    <w:rsid w:val="0059239F"/>
    <w:rsid w:val="00592815"/>
    <w:rsid w:val="00592937"/>
    <w:rsid w:val="00593137"/>
    <w:rsid w:val="00593280"/>
    <w:rsid w:val="0059343F"/>
    <w:rsid w:val="005935D3"/>
    <w:rsid w:val="005937B4"/>
    <w:rsid w:val="005937CE"/>
    <w:rsid w:val="005937D2"/>
    <w:rsid w:val="00593808"/>
    <w:rsid w:val="00593ABC"/>
    <w:rsid w:val="00593ACC"/>
    <w:rsid w:val="00593CAE"/>
    <w:rsid w:val="00593CD8"/>
    <w:rsid w:val="00593CFA"/>
    <w:rsid w:val="00593F4D"/>
    <w:rsid w:val="005940C2"/>
    <w:rsid w:val="0059414A"/>
    <w:rsid w:val="005942E3"/>
    <w:rsid w:val="0059434C"/>
    <w:rsid w:val="0059445B"/>
    <w:rsid w:val="005944AE"/>
    <w:rsid w:val="00594721"/>
    <w:rsid w:val="0059474E"/>
    <w:rsid w:val="00594797"/>
    <w:rsid w:val="00594848"/>
    <w:rsid w:val="00594887"/>
    <w:rsid w:val="00594A93"/>
    <w:rsid w:val="00594CCB"/>
    <w:rsid w:val="00594D33"/>
    <w:rsid w:val="00594E68"/>
    <w:rsid w:val="0059524D"/>
    <w:rsid w:val="00595401"/>
    <w:rsid w:val="005954C8"/>
    <w:rsid w:val="00595602"/>
    <w:rsid w:val="0059560F"/>
    <w:rsid w:val="0059565B"/>
    <w:rsid w:val="0059596E"/>
    <w:rsid w:val="005959D5"/>
    <w:rsid w:val="005959DA"/>
    <w:rsid w:val="00595B6A"/>
    <w:rsid w:val="00595B86"/>
    <w:rsid w:val="00595BF5"/>
    <w:rsid w:val="00595C0F"/>
    <w:rsid w:val="00595D53"/>
    <w:rsid w:val="00595DBB"/>
    <w:rsid w:val="00595E30"/>
    <w:rsid w:val="00595E6C"/>
    <w:rsid w:val="00595E93"/>
    <w:rsid w:val="00595FF9"/>
    <w:rsid w:val="00595FFF"/>
    <w:rsid w:val="00596027"/>
    <w:rsid w:val="005960BA"/>
    <w:rsid w:val="00596591"/>
    <w:rsid w:val="0059676B"/>
    <w:rsid w:val="00596787"/>
    <w:rsid w:val="005967CA"/>
    <w:rsid w:val="00596A71"/>
    <w:rsid w:val="00596B45"/>
    <w:rsid w:val="00596D51"/>
    <w:rsid w:val="00596F9B"/>
    <w:rsid w:val="00597006"/>
    <w:rsid w:val="00597286"/>
    <w:rsid w:val="005972BC"/>
    <w:rsid w:val="00597312"/>
    <w:rsid w:val="0059735B"/>
    <w:rsid w:val="00597370"/>
    <w:rsid w:val="00597393"/>
    <w:rsid w:val="005973FC"/>
    <w:rsid w:val="005975A5"/>
    <w:rsid w:val="005975C0"/>
    <w:rsid w:val="005977C2"/>
    <w:rsid w:val="00597991"/>
    <w:rsid w:val="005979D0"/>
    <w:rsid w:val="00597A9C"/>
    <w:rsid w:val="00597AF1"/>
    <w:rsid w:val="00597B96"/>
    <w:rsid w:val="00597DC8"/>
    <w:rsid w:val="00597F2E"/>
    <w:rsid w:val="00597F75"/>
    <w:rsid w:val="005A012A"/>
    <w:rsid w:val="005A016F"/>
    <w:rsid w:val="005A01CA"/>
    <w:rsid w:val="005A0222"/>
    <w:rsid w:val="005A044D"/>
    <w:rsid w:val="005A05C3"/>
    <w:rsid w:val="005A09BA"/>
    <w:rsid w:val="005A0A0F"/>
    <w:rsid w:val="005A0A51"/>
    <w:rsid w:val="005A0B6B"/>
    <w:rsid w:val="005A0BFC"/>
    <w:rsid w:val="005A0C33"/>
    <w:rsid w:val="005A0C74"/>
    <w:rsid w:val="005A0D51"/>
    <w:rsid w:val="005A0EE4"/>
    <w:rsid w:val="005A108B"/>
    <w:rsid w:val="005A115B"/>
    <w:rsid w:val="005A11F7"/>
    <w:rsid w:val="005A12D8"/>
    <w:rsid w:val="005A1417"/>
    <w:rsid w:val="005A14AB"/>
    <w:rsid w:val="005A14D8"/>
    <w:rsid w:val="005A1820"/>
    <w:rsid w:val="005A196C"/>
    <w:rsid w:val="005A1BA3"/>
    <w:rsid w:val="005A1CAB"/>
    <w:rsid w:val="005A1D49"/>
    <w:rsid w:val="005A1E50"/>
    <w:rsid w:val="005A1F16"/>
    <w:rsid w:val="005A203E"/>
    <w:rsid w:val="005A2487"/>
    <w:rsid w:val="005A24E4"/>
    <w:rsid w:val="005A2614"/>
    <w:rsid w:val="005A27FA"/>
    <w:rsid w:val="005A282C"/>
    <w:rsid w:val="005A2992"/>
    <w:rsid w:val="005A29B1"/>
    <w:rsid w:val="005A2A1B"/>
    <w:rsid w:val="005A2AF7"/>
    <w:rsid w:val="005A2C15"/>
    <w:rsid w:val="005A2C93"/>
    <w:rsid w:val="005A2CA8"/>
    <w:rsid w:val="005A2CE2"/>
    <w:rsid w:val="005A2D58"/>
    <w:rsid w:val="005A2F1F"/>
    <w:rsid w:val="005A3022"/>
    <w:rsid w:val="005A313C"/>
    <w:rsid w:val="005A3152"/>
    <w:rsid w:val="005A327B"/>
    <w:rsid w:val="005A32EC"/>
    <w:rsid w:val="005A337C"/>
    <w:rsid w:val="005A3705"/>
    <w:rsid w:val="005A371C"/>
    <w:rsid w:val="005A3A65"/>
    <w:rsid w:val="005A3B30"/>
    <w:rsid w:val="005A3BA2"/>
    <w:rsid w:val="005A3D3D"/>
    <w:rsid w:val="005A4066"/>
    <w:rsid w:val="005A41FE"/>
    <w:rsid w:val="005A4426"/>
    <w:rsid w:val="005A442E"/>
    <w:rsid w:val="005A4434"/>
    <w:rsid w:val="005A44E8"/>
    <w:rsid w:val="005A454B"/>
    <w:rsid w:val="005A458A"/>
    <w:rsid w:val="005A466F"/>
    <w:rsid w:val="005A46E8"/>
    <w:rsid w:val="005A476A"/>
    <w:rsid w:val="005A4782"/>
    <w:rsid w:val="005A4866"/>
    <w:rsid w:val="005A48BD"/>
    <w:rsid w:val="005A490A"/>
    <w:rsid w:val="005A4A09"/>
    <w:rsid w:val="005A4A3D"/>
    <w:rsid w:val="005A4AEC"/>
    <w:rsid w:val="005A4BE9"/>
    <w:rsid w:val="005A5354"/>
    <w:rsid w:val="005A53B6"/>
    <w:rsid w:val="005A53BD"/>
    <w:rsid w:val="005A55F5"/>
    <w:rsid w:val="005A578A"/>
    <w:rsid w:val="005A57CE"/>
    <w:rsid w:val="005A5880"/>
    <w:rsid w:val="005A5A26"/>
    <w:rsid w:val="005A5CA7"/>
    <w:rsid w:val="005A5CBA"/>
    <w:rsid w:val="005A5DCC"/>
    <w:rsid w:val="005A5E7B"/>
    <w:rsid w:val="005A6002"/>
    <w:rsid w:val="005A6553"/>
    <w:rsid w:val="005A6560"/>
    <w:rsid w:val="005A67D6"/>
    <w:rsid w:val="005A68FA"/>
    <w:rsid w:val="005A6A34"/>
    <w:rsid w:val="005A6A8C"/>
    <w:rsid w:val="005A6B83"/>
    <w:rsid w:val="005A6C03"/>
    <w:rsid w:val="005A6CC9"/>
    <w:rsid w:val="005A6D52"/>
    <w:rsid w:val="005A6E23"/>
    <w:rsid w:val="005A6E87"/>
    <w:rsid w:val="005A6FD4"/>
    <w:rsid w:val="005A6FE0"/>
    <w:rsid w:val="005A71DF"/>
    <w:rsid w:val="005A71E8"/>
    <w:rsid w:val="005A7453"/>
    <w:rsid w:val="005A7475"/>
    <w:rsid w:val="005A7541"/>
    <w:rsid w:val="005A756F"/>
    <w:rsid w:val="005A75DD"/>
    <w:rsid w:val="005A75E6"/>
    <w:rsid w:val="005A7664"/>
    <w:rsid w:val="005A76D6"/>
    <w:rsid w:val="005A7763"/>
    <w:rsid w:val="005A77C8"/>
    <w:rsid w:val="005A782B"/>
    <w:rsid w:val="005A7B9F"/>
    <w:rsid w:val="005A7D05"/>
    <w:rsid w:val="005B01AA"/>
    <w:rsid w:val="005B0296"/>
    <w:rsid w:val="005B02E7"/>
    <w:rsid w:val="005B0346"/>
    <w:rsid w:val="005B0457"/>
    <w:rsid w:val="005B0649"/>
    <w:rsid w:val="005B0651"/>
    <w:rsid w:val="005B070D"/>
    <w:rsid w:val="005B0833"/>
    <w:rsid w:val="005B0840"/>
    <w:rsid w:val="005B0CCD"/>
    <w:rsid w:val="005B0D3B"/>
    <w:rsid w:val="005B0E05"/>
    <w:rsid w:val="005B1121"/>
    <w:rsid w:val="005B11AC"/>
    <w:rsid w:val="005B13CC"/>
    <w:rsid w:val="005B14E8"/>
    <w:rsid w:val="005B1547"/>
    <w:rsid w:val="005B174A"/>
    <w:rsid w:val="005B176C"/>
    <w:rsid w:val="005B1791"/>
    <w:rsid w:val="005B181A"/>
    <w:rsid w:val="005B1872"/>
    <w:rsid w:val="005B1A63"/>
    <w:rsid w:val="005B1B9F"/>
    <w:rsid w:val="005B1C9E"/>
    <w:rsid w:val="005B1CEA"/>
    <w:rsid w:val="005B1CF6"/>
    <w:rsid w:val="005B1EBA"/>
    <w:rsid w:val="005B21F2"/>
    <w:rsid w:val="005B224E"/>
    <w:rsid w:val="005B22D5"/>
    <w:rsid w:val="005B2595"/>
    <w:rsid w:val="005B25F9"/>
    <w:rsid w:val="005B26E9"/>
    <w:rsid w:val="005B272B"/>
    <w:rsid w:val="005B2802"/>
    <w:rsid w:val="005B28F2"/>
    <w:rsid w:val="005B2C11"/>
    <w:rsid w:val="005B2DB3"/>
    <w:rsid w:val="005B2DBE"/>
    <w:rsid w:val="005B2E2B"/>
    <w:rsid w:val="005B2F7B"/>
    <w:rsid w:val="005B3016"/>
    <w:rsid w:val="005B315B"/>
    <w:rsid w:val="005B322F"/>
    <w:rsid w:val="005B32BC"/>
    <w:rsid w:val="005B3392"/>
    <w:rsid w:val="005B33DE"/>
    <w:rsid w:val="005B34D4"/>
    <w:rsid w:val="005B35CA"/>
    <w:rsid w:val="005B35F1"/>
    <w:rsid w:val="005B38A1"/>
    <w:rsid w:val="005B38CC"/>
    <w:rsid w:val="005B395D"/>
    <w:rsid w:val="005B3963"/>
    <w:rsid w:val="005B3980"/>
    <w:rsid w:val="005B39BD"/>
    <w:rsid w:val="005B39CE"/>
    <w:rsid w:val="005B3D8D"/>
    <w:rsid w:val="005B3DEB"/>
    <w:rsid w:val="005B3DF3"/>
    <w:rsid w:val="005B3E1C"/>
    <w:rsid w:val="005B3E7F"/>
    <w:rsid w:val="005B3EE0"/>
    <w:rsid w:val="005B3FE8"/>
    <w:rsid w:val="005B4028"/>
    <w:rsid w:val="005B403B"/>
    <w:rsid w:val="005B4333"/>
    <w:rsid w:val="005B44B6"/>
    <w:rsid w:val="005B4576"/>
    <w:rsid w:val="005B4577"/>
    <w:rsid w:val="005B4603"/>
    <w:rsid w:val="005B466B"/>
    <w:rsid w:val="005B48AA"/>
    <w:rsid w:val="005B498B"/>
    <w:rsid w:val="005B4A07"/>
    <w:rsid w:val="005B4A3B"/>
    <w:rsid w:val="005B4AA7"/>
    <w:rsid w:val="005B4AFB"/>
    <w:rsid w:val="005B4B68"/>
    <w:rsid w:val="005B4C34"/>
    <w:rsid w:val="005B4C62"/>
    <w:rsid w:val="005B4DC3"/>
    <w:rsid w:val="005B4E94"/>
    <w:rsid w:val="005B53D2"/>
    <w:rsid w:val="005B564C"/>
    <w:rsid w:val="005B5731"/>
    <w:rsid w:val="005B5873"/>
    <w:rsid w:val="005B5A01"/>
    <w:rsid w:val="005B5A62"/>
    <w:rsid w:val="005B5B0C"/>
    <w:rsid w:val="005B5BA0"/>
    <w:rsid w:val="005B5C36"/>
    <w:rsid w:val="005B5C74"/>
    <w:rsid w:val="005B5D77"/>
    <w:rsid w:val="005B5EC4"/>
    <w:rsid w:val="005B5EF1"/>
    <w:rsid w:val="005B6406"/>
    <w:rsid w:val="005B646A"/>
    <w:rsid w:val="005B6481"/>
    <w:rsid w:val="005B64A4"/>
    <w:rsid w:val="005B65E7"/>
    <w:rsid w:val="005B6868"/>
    <w:rsid w:val="005B688D"/>
    <w:rsid w:val="005B68DE"/>
    <w:rsid w:val="005B6B0A"/>
    <w:rsid w:val="005B6BA0"/>
    <w:rsid w:val="005B6CBF"/>
    <w:rsid w:val="005B6D65"/>
    <w:rsid w:val="005B6E25"/>
    <w:rsid w:val="005B6E7D"/>
    <w:rsid w:val="005B7012"/>
    <w:rsid w:val="005B7091"/>
    <w:rsid w:val="005B713B"/>
    <w:rsid w:val="005B7178"/>
    <w:rsid w:val="005B719F"/>
    <w:rsid w:val="005B72B6"/>
    <w:rsid w:val="005B7306"/>
    <w:rsid w:val="005B7572"/>
    <w:rsid w:val="005B7588"/>
    <w:rsid w:val="005B7630"/>
    <w:rsid w:val="005B7856"/>
    <w:rsid w:val="005B7B36"/>
    <w:rsid w:val="005B7B62"/>
    <w:rsid w:val="005B7B8A"/>
    <w:rsid w:val="005B7DAD"/>
    <w:rsid w:val="005B7E18"/>
    <w:rsid w:val="005B7F63"/>
    <w:rsid w:val="005C0002"/>
    <w:rsid w:val="005C0097"/>
    <w:rsid w:val="005C0156"/>
    <w:rsid w:val="005C0175"/>
    <w:rsid w:val="005C0219"/>
    <w:rsid w:val="005C0339"/>
    <w:rsid w:val="005C0452"/>
    <w:rsid w:val="005C078C"/>
    <w:rsid w:val="005C07A7"/>
    <w:rsid w:val="005C08C0"/>
    <w:rsid w:val="005C090B"/>
    <w:rsid w:val="005C091A"/>
    <w:rsid w:val="005C0A21"/>
    <w:rsid w:val="005C0AB4"/>
    <w:rsid w:val="005C0DA5"/>
    <w:rsid w:val="005C106B"/>
    <w:rsid w:val="005C1198"/>
    <w:rsid w:val="005C126C"/>
    <w:rsid w:val="005C12C0"/>
    <w:rsid w:val="005C1614"/>
    <w:rsid w:val="005C17E6"/>
    <w:rsid w:val="005C1800"/>
    <w:rsid w:val="005C1A15"/>
    <w:rsid w:val="005C1A69"/>
    <w:rsid w:val="005C1BFC"/>
    <w:rsid w:val="005C1DAD"/>
    <w:rsid w:val="005C200D"/>
    <w:rsid w:val="005C221D"/>
    <w:rsid w:val="005C2551"/>
    <w:rsid w:val="005C2803"/>
    <w:rsid w:val="005C2810"/>
    <w:rsid w:val="005C284D"/>
    <w:rsid w:val="005C2CED"/>
    <w:rsid w:val="005C2CFA"/>
    <w:rsid w:val="005C2D70"/>
    <w:rsid w:val="005C2D89"/>
    <w:rsid w:val="005C2D91"/>
    <w:rsid w:val="005C2E0D"/>
    <w:rsid w:val="005C2ECA"/>
    <w:rsid w:val="005C2FE5"/>
    <w:rsid w:val="005C32B4"/>
    <w:rsid w:val="005C3413"/>
    <w:rsid w:val="005C3484"/>
    <w:rsid w:val="005C354D"/>
    <w:rsid w:val="005C3643"/>
    <w:rsid w:val="005C367A"/>
    <w:rsid w:val="005C371F"/>
    <w:rsid w:val="005C39D0"/>
    <w:rsid w:val="005C3A85"/>
    <w:rsid w:val="005C3C09"/>
    <w:rsid w:val="005C3CA9"/>
    <w:rsid w:val="005C3CCF"/>
    <w:rsid w:val="005C3DDA"/>
    <w:rsid w:val="005C40D6"/>
    <w:rsid w:val="005C41DE"/>
    <w:rsid w:val="005C422C"/>
    <w:rsid w:val="005C43D6"/>
    <w:rsid w:val="005C4541"/>
    <w:rsid w:val="005C45A9"/>
    <w:rsid w:val="005C48D1"/>
    <w:rsid w:val="005C48E7"/>
    <w:rsid w:val="005C4911"/>
    <w:rsid w:val="005C4962"/>
    <w:rsid w:val="005C499E"/>
    <w:rsid w:val="005C4A00"/>
    <w:rsid w:val="005C4CB3"/>
    <w:rsid w:val="005C4F3D"/>
    <w:rsid w:val="005C4F3F"/>
    <w:rsid w:val="005C4FEB"/>
    <w:rsid w:val="005C5040"/>
    <w:rsid w:val="005C5118"/>
    <w:rsid w:val="005C5125"/>
    <w:rsid w:val="005C513B"/>
    <w:rsid w:val="005C5150"/>
    <w:rsid w:val="005C53DF"/>
    <w:rsid w:val="005C576E"/>
    <w:rsid w:val="005C57A2"/>
    <w:rsid w:val="005C5970"/>
    <w:rsid w:val="005C59BF"/>
    <w:rsid w:val="005C5A81"/>
    <w:rsid w:val="005C5AF7"/>
    <w:rsid w:val="005C5BDA"/>
    <w:rsid w:val="005C5E37"/>
    <w:rsid w:val="005C5E38"/>
    <w:rsid w:val="005C5F00"/>
    <w:rsid w:val="005C6127"/>
    <w:rsid w:val="005C62AF"/>
    <w:rsid w:val="005C63A1"/>
    <w:rsid w:val="005C667E"/>
    <w:rsid w:val="005C66B2"/>
    <w:rsid w:val="005C6812"/>
    <w:rsid w:val="005C6927"/>
    <w:rsid w:val="005C692B"/>
    <w:rsid w:val="005C6944"/>
    <w:rsid w:val="005C695B"/>
    <w:rsid w:val="005C6A76"/>
    <w:rsid w:val="005C6B2B"/>
    <w:rsid w:val="005C6B30"/>
    <w:rsid w:val="005C6EF0"/>
    <w:rsid w:val="005C6FF7"/>
    <w:rsid w:val="005C7008"/>
    <w:rsid w:val="005C705D"/>
    <w:rsid w:val="005C7077"/>
    <w:rsid w:val="005C727D"/>
    <w:rsid w:val="005C7357"/>
    <w:rsid w:val="005C7441"/>
    <w:rsid w:val="005C753A"/>
    <w:rsid w:val="005C768A"/>
    <w:rsid w:val="005C76D3"/>
    <w:rsid w:val="005C7719"/>
    <w:rsid w:val="005C777B"/>
    <w:rsid w:val="005C77EB"/>
    <w:rsid w:val="005C78D2"/>
    <w:rsid w:val="005C79E3"/>
    <w:rsid w:val="005C7A38"/>
    <w:rsid w:val="005C7AE0"/>
    <w:rsid w:val="005C7DE7"/>
    <w:rsid w:val="005C7E74"/>
    <w:rsid w:val="005D024A"/>
    <w:rsid w:val="005D0457"/>
    <w:rsid w:val="005D04B9"/>
    <w:rsid w:val="005D05B9"/>
    <w:rsid w:val="005D076D"/>
    <w:rsid w:val="005D0770"/>
    <w:rsid w:val="005D07D0"/>
    <w:rsid w:val="005D08B2"/>
    <w:rsid w:val="005D0AE4"/>
    <w:rsid w:val="005D0B40"/>
    <w:rsid w:val="005D0E52"/>
    <w:rsid w:val="005D0F71"/>
    <w:rsid w:val="005D108F"/>
    <w:rsid w:val="005D1233"/>
    <w:rsid w:val="005D12B5"/>
    <w:rsid w:val="005D137A"/>
    <w:rsid w:val="005D13F3"/>
    <w:rsid w:val="005D140F"/>
    <w:rsid w:val="005D150F"/>
    <w:rsid w:val="005D158E"/>
    <w:rsid w:val="005D162C"/>
    <w:rsid w:val="005D1637"/>
    <w:rsid w:val="005D16D0"/>
    <w:rsid w:val="005D19D8"/>
    <w:rsid w:val="005D1A24"/>
    <w:rsid w:val="005D1AD9"/>
    <w:rsid w:val="005D1C0E"/>
    <w:rsid w:val="005D1C61"/>
    <w:rsid w:val="005D1D05"/>
    <w:rsid w:val="005D1D52"/>
    <w:rsid w:val="005D1EDA"/>
    <w:rsid w:val="005D2079"/>
    <w:rsid w:val="005D2093"/>
    <w:rsid w:val="005D212D"/>
    <w:rsid w:val="005D24AC"/>
    <w:rsid w:val="005D255C"/>
    <w:rsid w:val="005D2756"/>
    <w:rsid w:val="005D29E0"/>
    <w:rsid w:val="005D2CE2"/>
    <w:rsid w:val="005D2D12"/>
    <w:rsid w:val="005D2DD0"/>
    <w:rsid w:val="005D2F8C"/>
    <w:rsid w:val="005D30AF"/>
    <w:rsid w:val="005D3111"/>
    <w:rsid w:val="005D3205"/>
    <w:rsid w:val="005D3299"/>
    <w:rsid w:val="005D3338"/>
    <w:rsid w:val="005D3546"/>
    <w:rsid w:val="005D36ED"/>
    <w:rsid w:val="005D3720"/>
    <w:rsid w:val="005D372F"/>
    <w:rsid w:val="005D3864"/>
    <w:rsid w:val="005D38CC"/>
    <w:rsid w:val="005D3913"/>
    <w:rsid w:val="005D39C4"/>
    <w:rsid w:val="005D3A07"/>
    <w:rsid w:val="005D3A0E"/>
    <w:rsid w:val="005D3A5C"/>
    <w:rsid w:val="005D3A76"/>
    <w:rsid w:val="005D3B39"/>
    <w:rsid w:val="005D3BB7"/>
    <w:rsid w:val="005D40A2"/>
    <w:rsid w:val="005D40DC"/>
    <w:rsid w:val="005D4545"/>
    <w:rsid w:val="005D459C"/>
    <w:rsid w:val="005D45A4"/>
    <w:rsid w:val="005D45AB"/>
    <w:rsid w:val="005D47D5"/>
    <w:rsid w:val="005D47DF"/>
    <w:rsid w:val="005D4AAC"/>
    <w:rsid w:val="005D4B96"/>
    <w:rsid w:val="005D4C42"/>
    <w:rsid w:val="005D4D8D"/>
    <w:rsid w:val="005D4E7D"/>
    <w:rsid w:val="005D4EC8"/>
    <w:rsid w:val="005D54DA"/>
    <w:rsid w:val="005D54FD"/>
    <w:rsid w:val="005D5525"/>
    <w:rsid w:val="005D55B9"/>
    <w:rsid w:val="005D56CC"/>
    <w:rsid w:val="005D57D6"/>
    <w:rsid w:val="005D58E1"/>
    <w:rsid w:val="005D5AA3"/>
    <w:rsid w:val="005D5B71"/>
    <w:rsid w:val="005D5D33"/>
    <w:rsid w:val="005D60CC"/>
    <w:rsid w:val="005D61CE"/>
    <w:rsid w:val="005D667C"/>
    <w:rsid w:val="005D6752"/>
    <w:rsid w:val="005D68AC"/>
    <w:rsid w:val="005D6A85"/>
    <w:rsid w:val="005D6B18"/>
    <w:rsid w:val="005D6B68"/>
    <w:rsid w:val="005D6C31"/>
    <w:rsid w:val="005D6C4C"/>
    <w:rsid w:val="005D6C81"/>
    <w:rsid w:val="005D6CAF"/>
    <w:rsid w:val="005D6DAB"/>
    <w:rsid w:val="005D6FE9"/>
    <w:rsid w:val="005D7041"/>
    <w:rsid w:val="005D7147"/>
    <w:rsid w:val="005D71C3"/>
    <w:rsid w:val="005D7277"/>
    <w:rsid w:val="005D7319"/>
    <w:rsid w:val="005D736E"/>
    <w:rsid w:val="005D7377"/>
    <w:rsid w:val="005D73F3"/>
    <w:rsid w:val="005D740B"/>
    <w:rsid w:val="005D7480"/>
    <w:rsid w:val="005D7991"/>
    <w:rsid w:val="005D79DD"/>
    <w:rsid w:val="005D7A60"/>
    <w:rsid w:val="005D7B22"/>
    <w:rsid w:val="005D7B96"/>
    <w:rsid w:val="005D7CED"/>
    <w:rsid w:val="005D7EFB"/>
    <w:rsid w:val="005D7F6D"/>
    <w:rsid w:val="005D7FDA"/>
    <w:rsid w:val="005E00FC"/>
    <w:rsid w:val="005E027A"/>
    <w:rsid w:val="005E02BF"/>
    <w:rsid w:val="005E0741"/>
    <w:rsid w:val="005E07EC"/>
    <w:rsid w:val="005E07F1"/>
    <w:rsid w:val="005E0841"/>
    <w:rsid w:val="005E0994"/>
    <w:rsid w:val="005E0C51"/>
    <w:rsid w:val="005E0DD8"/>
    <w:rsid w:val="005E0F6E"/>
    <w:rsid w:val="005E1264"/>
    <w:rsid w:val="005E1281"/>
    <w:rsid w:val="005E1372"/>
    <w:rsid w:val="005E13C3"/>
    <w:rsid w:val="005E1744"/>
    <w:rsid w:val="005E184C"/>
    <w:rsid w:val="005E187D"/>
    <w:rsid w:val="005E19AD"/>
    <w:rsid w:val="005E1A3D"/>
    <w:rsid w:val="005E1C12"/>
    <w:rsid w:val="005E1C2E"/>
    <w:rsid w:val="005E1CF4"/>
    <w:rsid w:val="005E1D25"/>
    <w:rsid w:val="005E1DC1"/>
    <w:rsid w:val="005E2190"/>
    <w:rsid w:val="005E219F"/>
    <w:rsid w:val="005E21A6"/>
    <w:rsid w:val="005E21C6"/>
    <w:rsid w:val="005E2271"/>
    <w:rsid w:val="005E2497"/>
    <w:rsid w:val="005E2515"/>
    <w:rsid w:val="005E2599"/>
    <w:rsid w:val="005E25BC"/>
    <w:rsid w:val="005E2656"/>
    <w:rsid w:val="005E274C"/>
    <w:rsid w:val="005E2BB0"/>
    <w:rsid w:val="005E2C60"/>
    <w:rsid w:val="005E2E2A"/>
    <w:rsid w:val="005E3084"/>
    <w:rsid w:val="005E30AB"/>
    <w:rsid w:val="005E32A6"/>
    <w:rsid w:val="005E35DC"/>
    <w:rsid w:val="005E381C"/>
    <w:rsid w:val="005E381F"/>
    <w:rsid w:val="005E3824"/>
    <w:rsid w:val="005E3860"/>
    <w:rsid w:val="005E38A2"/>
    <w:rsid w:val="005E3950"/>
    <w:rsid w:val="005E39AC"/>
    <w:rsid w:val="005E3A87"/>
    <w:rsid w:val="005E3B84"/>
    <w:rsid w:val="005E3D22"/>
    <w:rsid w:val="005E3EEB"/>
    <w:rsid w:val="005E3F56"/>
    <w:rsid w:val="005E41C6"/>
    <w:rsid w:val="005E430B"/>
    <w:rsid w:val="005E4563"/>
    <w:rsid w:val="005E4662"/>
    <w:rsid w:val="005E47D0"/>
    <w:rsid w:val="005E483B"/>
    <w:rsid w:val="005E4868"/>
    <w:rsid w:val="005E49F9"/>
    <w:rsid w:val="005E4A12"/>
    <w:rsid w:val="005E4A7B"/>
    <w:rsid w:val="005E4CE5"/>
    <w:rsid w:val="005E4E22"/>
    <w:rsid w:val="005E4E41"/>
    <w:rsid w:val="005E4F94"/>
    <w:rsid w:val="005E510E"/>
    <w:rsid w:val="005E5115"/>
    <w:rsid w:val="005E51C9"/>
    <w:rsid w:val="005E5205"/>
    <w:rsid w:val="005E53B9"/>
    <w:rsid w:val="005E53F4"/>
    <w:rsid w:val="005E540A"/>
    <w:rsid w:val="005E549C"/>
    <w:rsid w:val="005E5531"/>
    <w:rsid w:val="005E5626"/>
    <w:rsid w:val="005E566C"/>
    <w:rsid w:val="005E5756"/>
    <w:rsid w:val="005E5783"/>
    <w:rsid w:val="005E59F2"/>
    <w:rsid w:val="005E5A95"/>
    <w:rsid w:val="005E5C0D"/>
    <w:rsid w:val="005E5D8E"/>
    <w:rsid w:val="005E5DFD"/>
    <w:rsid w:val="005E5FD4"/>
    <w:rsid w:val="005E5FE0"/>
    <w:rsid w:val="005E62B1"/>
    <w:rsid w:val="005E63AD"/>
    <w:rsid w:val="005E63AE"/>
    <w:rsid w:val="005E6426"/>
    <w:rsid w:val="005E6496"/>
    <w:rsid w:val="005E66B5"/>
    <w:rsid w:val="005E6715"/>
    <w:rsid w:val="005E6718"/>
    <w:rsid w:val="005E6788"/>
    <w:rsid w:val="005E678E"/>
    <w:rsid w:val="005E687F"/>
    <w:rsid w:val="005E6981"/>
    <w:rsid w:val="005E6A1E"/>
    <w:rsid w:val="005E6A90"/>
    <w:rsid w:val="005E6BA5"/>
    <w:rsid w:val="005E6BAC"/>
    <w:rsid w:val="005E6BC9"/>
    <w:rsid w:val="005E72A9"/>
    <w:rsid w:val="005E7355"/>
    <w:rsid w:val="005E7382"/>
    <w:rsid w:val="005E75EA"/>
    <w:rsid w:val="005E7647"/>
    <w:rsid w:val="005E7A98"/>
    <w:rsid w:val="005E7CA4"/>
    <w:rsid w:val="005F0262"/>
    <w:rsid w:val="005F0387"/>
    <w:rsid w:val="005F03EF"/>
    <w:rsid w:val="005F05C2"/>
    <w:rsid w:val="005F0616"/>
    <w:rsid w:val="005F0795"/>
    <w:rsid w:val="005F08C5"/>
    <w:rsid w:val="005F0981"/>
    <w:rsid w:val="005F0AB3"/>
    <w:rsid w:val="005F0C36"/>
    <w:rsid w:val="005F0C4B"/>
    <w:rsid w:val="005F0D0E"/>
    <w:rsid w:val="005F0F24"/>
    <w:rsid w:val="005F12E2"/>
    <w:rsid w:val="005F1304"/>
    <w:rsid w:val="005F131E"/>
    <w:rsid w:val="005F1527"/>
    <w:rsid w:val="005F1543"/>
    <w:rsid w:val="005F1694"/>
    <w:rsid w:val="005F18BC"/>
    <w:rsid w:val="005F1AE7"/>
    <w:rsid w:val="005F1B90"/>
    <w:rsid w:val="005F1CB7"/>
    <w:rsid w:val="005F1CBD"/>
    <w:rsid w:val="005F1D16"/>
    <w:rsid w:val="005F1F17"/>
    <w:rsid w:val="005F1F3F"/>
    <w:rsid w:val="005F2176"/>
    <w:rsid w:val="005F2385"/>
    <w:rsid w:val="005F2520"/>
    <w:rsid w:val="005F2700"/>
    <w:rsid w:val="005F288E"/>
    <w:rsid w:val="005F28FD"/>
    <w:rsid w:val="005F291A"/>
    <w:rsid w:val="005F2B1E"/>
    <w:rsid w:val="005F2E91"/>
    <w:rsid w:val="005F316F"/>
    <w:rsid w:val="005F33AE"/>
    <w:rsid w:val="005F3407"/>
    <w:rsid w:val="005F36A1"/>
    <w:rsid w:val="005F3900"/>
    <w:rsid w:val="005F39B3"/>
    <w:rsid w:val="005F3A08"/>
    <w:rsid w:val="005F3BF2"/>
    <w:rsid w:val="005F3BFD"/>
    <w:rsid w:val="005F3CFD"/>
    <w:rsid w:val="005F3F05"/>
    <w:rsid w:val="005F4148"/>
    <w:rsid w:val="005F4188"/>
    <w:rsid w:val="005F452F"/>
    <w:rsid w:val="005F455B"/>
    <w:rsid w:val="005F488B"/>
    <w:rsid w:val="005F48FA"/>
    <w:rsid w:val="005F4B36"/>
    <w:rsid w:val="005F4BF3"/>
    <w:rsid w:val="005F4C02"/>
    <w:rsid w:val="005F4C3F"/>
    <w:rsid w:val="005F4C95"/>
    <w:rsid w:val="005F4E6F"/>
    <w:rsid w:val="005F4ECF"/>
    <w:rsid w:val="005F4F8A"/>
    <w:rsid w:val="005F5002"/>
    <w:rsid w:val="005F5096"/>
    <w:rsid w:val="005F50DC"/>
    <w:rsid w:val="005F51C9"/>
    <w:rsid w:val="005F5213"/>
    <w:rsid w:val="005F5259"/>
    <w:rsid w:val="005F528C"/>
    <w:rsid w:val="005F544F"/>
    <w:rsid w:val="005F556A"/>
    <w:rsid w:val="005F55CB"/>
    <w:rsid w:val="005F5674"/>
    <w:rsid w:val="005F592C"/>
    <w:rsid w:val="005F598B"/>
    <w:rsid w:val="005F5A49"/>
    <w:rsid w:val="005F5A63"/>
    <w:rsid w:val="005F5A7E"/>
    <w:rsid w:val="005F5B52"/>
    <w:rsid w:val="005F5E43"/>
    <w:rsid w:val="005F606C"/>
    <w:rsid w:val="005F606F"/>
    <w:rsid w:val="005F615A"/>
    <w:rsid w:val="005F6162"/>
    <w:rsid w:val="005F627A"/>
    <w:rsid w:val="005F6351"/>
    <w:rsid w:val="005F637B"/>
    <w:rsid w:val="005F63D6"/>
    <w:rsid w:val="005F659D"/>
    <w:rsid w:val="005F65C5"/>
    <w:rsid w:val="005F6691"/>
    <w:rsid w:val="005F66E1"/>
    <w:rsid w:val="005F678A"/>
    <w:rsid w:val="005F67CE"/>
    <w:rsid w:val="005F67F3"/>
    <w:rsid w:val="005F6812"/>
    <w:rsid w:val="005F68B7"/>
    <w:rsid w:val="005F6931"/>
    <w:rsid w:val="005F6A06"/>
    <w:rsid w:val="005F6A25"/>
    <w:rsid w:val="005F6C0E"/>
    <w:rsid w:val="005F6D79"/>
    <w:rsid w:val="005F6F74"/>
    <w:rsid w:val="005F6FB1"/>
    <w:rsid w:val="005F7082"/>
    <w:rsid w:val="005F7101"/>
    <w:rsid w:val="005F720E"/>
    <w:rsid w:val="005F7265"/>
    <w:rsid w:val="005F727E"/>
    <w:rsid w:val="005F747F"/>
    <w:rsid w:val="005F7487"/>
    <w:rsid w:val="005F7676"/>
    <w:rsid w:val="005F7878"/>
    <w:rsid w:val="005F788E"/>
    <w:rsid w:val="005F78BD"/>
    <w:rsid w:val="005F78D9"/>
    <w:rsid w:val="005F7B30"/>
    <w:rsid w:val="005F7BCD"/>
    <w:rsid w:val="005F7BDE"/>
    <w:rsid w:val="005F7D5A"/>
    <w:rsid w:val="005F7D70"/>
    <w:rsid w:val="005F7F58"/>
    <w:rsid w:val="0060005D"/>
    <w:rsid w:val="00600063"/>
    <w:rsid w:val="0060012A"/>
    <w:rsid w:val="00600246"/>
    <w:rsid w:val="006002B5"/>
    <w:rsid w:val="00600337"/>
    <w:rsid w:val="00600572"/>
    <w:rsid w:val="00600644"/>
    <w:rsid w:val="00600704"/>
    <w:rsid w:val="006009DC"/>
    <w:rsid w:val="006009E8"/>
    <w:rsid w:val="00600A3B"/>
    <w:rsid w:val="00600E18"/>
    <w:rsid w:val="00600E70"/>
    <w:rsid w:val="00600ECA"/>
    <w:rsid w:val="00600ED1"/>
    <w:rsid w:val="00600F1D"/>
    <w:rsid w:val="00600FCC"/>
    <w:rsid w:val="0060105E"/>
    <w:rsid w:val="00601086"/>
    <w:rsid w:val="006010A1"/>
    <w:rsid w:val="0060110C"/>
    <w:rsid w:val="00601242"/>
    <w:rsid w:val="006013F0"/>
    <w:rsid w:val="00601476"/>
    <w:rsid w:val="0060151A"/>
    <w:rsid w:val="0060159F"/>
    <w:rsid w:val="006015B9"/>
    <w:rsid w:val="00601639"/>
    <w:rsid w:val="0060163F"/>
    <w:rsid w:val="00601703"/>
    <w:rsid w:val="006017E1"/>
    <w:rsid w:val="00601847"/>
    <w:rsid w:val="00601BED"/>
    <w:rsid w:val="00601DAC"/>
    <w:rsid w:val="00601DF5"/>
    <w:rsid w:val="00601E0B"/>
    <w:rsid w:val="00601FB5"/>
    <w:rsid w:val="00601FD2"/>
    <w:rsid w:val="00602174"/>
    <w:rsid w:val="0060227C"/>
    <w:rsid w:val="0060239B"/>
    <w:rsid w:val="006023B6"/>
    <w:rsid w:val="00602406"/>
    <w:rsid w:val="0060253F"/>
    <w:rsid w:val="00602580"/>
    <w:rsid w:val="00602668"/>
    <w:rsid w:val="006026CC"/>
    <w:rsid w:val="00602737"/>
    <w:rsid w:val="0060290A"/>
    <w:rsid w:val="0060297C"/>
    <w:rsid w:val="00602A7A"/>
    <w:rsid w:val="00602D10"/>
    <w:rsid w:val="00602D1D"/>
    <w:rsid w:val="00602DB2"/>
    <w:rsid w:val="00602DB7"/>
    <w:rsid w:val="006031D6"/>
    <w:rsid w:val="00603217"/>
    <w:rsid w:val="006033EC"/>
    <w:rsid w:val="00603435"/>
    <w:rsid w:val="0060361D"/>
    <w:rsid w:val="00603AAB"/>
    <w:rsid w:val="00603BA1"/>
    <w:rsid w:val="00603D11"/>
    <w:rsid w:val="00603D98"/>
    <w:rsid w:val="00603DEB"/>
    <w:rsid w:val="00604013"/>
    <w:rsid w:val="006041E1"/>
    <w:rsid w:val="0060448C"/>
    <w:rsid w:val="006044B6"/>
    <w:rsid w:val="006045E5"/>
    <w:rsid w:val="006047CB"/>
    <w:rsid w:val="00604A39"/>
    <w:rsid w:val="00604C17"/>
    <w:rsid w:val="00604C91"/>
    <w:rsid w:val="00604CEE"/>
    <w:rsid w:val="00604E20"/>
    <w:rsid w:val="0060502D"/>
    <w:rsid w:val="0060511F"/>
    <w:rsid w:val="00605165"/>
    <w:rsid w:val="0060563E"/>
    <w:rsid w:val="00605640"/>
    <w:rsid w:val="0060567F"/>
    <w:rsid w:val="00605941"/>
    <w:rsid w:val="00605AFB"/>
    <w:rsid w:val="00605BCA"/>
    <w:rsid w:val="00605CC7"/>
    <w:rsid w:val="00606070"/>
    <w:rsid w:val="0060630A"/>
    <w:rsid w:val="00606310"/>
    <w:rsid w:val="0060634E"/>
    <w:rsid w:val="006063BD"/>
    <w:rsid w:val="0060649E"/>
    <w:rsid w:val="006069FB"/>
    <w:rsid w:val="00606A3F"/>
    <w:rsid w:val="00606AD4"/>
    <w:rsid w:val="00606DC8"/>
    <w:rsid w:val="00606F32"/>
    <w:rsid w:val="0060700C"/>
    <w:rsid w:val="006070C5"/>
    <w:rsid w:val="00607154"/>
    <w:rsid w:val="0060729E"/>
    <w:rsid w:val="00607487"/>
    <w:rsid w:val="0060786C"/>
    <w:rsid w:val="0060789C"/>
    <w:rsid w:val="006078A8"/>
    <w:rsid w:val="00607923"/>
    <w:rsid w:val="00607977"/>
    <w:rsid w:val="00607A25"/>
    <w:rsid w:val="00607C1C"/>
    <w:rsid w:val="00607C3C"/>
    <w:rsid w:val="00607C7A"/>
    <w:rsid w:val="00607DD9"/>
    <w:rsid w:val="00607E43"/>
    <w:rsid w:val="00607FA7"/>
    <w:rsid w:val="00607FCD"/>
    <w:rsid w:val="006100EC"/>
    <w:rsid w:val="0061026C"/>
    <w:rsid w:val="0061036B"/>
    <w:rsid w:val="0061043D"/>
    <w:rsid w:val="00610516"/>
    <w:rsid w:val="0061057A"/>
    <w:rsid w:val="00610701"/>
    <w:rsid w:val="00610814"/>
    <w:rsid w:val="0061084B"/>
    <w:rsid w:val="006108D8"/>
    <w:rsid w:val="00610908"/>
    <w:rsid w:val="0061098F"/>
    <w:rsid w:val="00610A2D"/>
    <w:rsid w:val="00610A42"/>
    <w:rsid w:val="00610A87"/>
    <w:rsid w:val="00610AE0"/>
    <w:rsid w:val="00610CF4"/>
    <w:rsid w:val="00610CFC"/>
    <w:rsid w:val="00610F4A"/>
    <w:rsid w:val="00611090"/>
    <w:rsid w:val="006110E2"/>
    <w:rsid w:val="0061115C"/>
    <w:rsid w:val="006111DB"/>
    <w:rsid w:val="006113BE"/>
    <w:rsid w:val="00611675"/>
    <w:rsid w:val="00611837"/>
    <w:rsid w:val="0061194D"/>
    <w:rsid w:val="00611970"/>
    <w:rsid w:val="00611A92"/>
    <w:rsid w:val="00611B9D"/>
    <w:rsid w:val="00611C12"/>
    <w:rsid w:val="00611F3A"/>
    <w:rsid w:val="00611F77"/>
    <w:rsid w:val="00611FFB"/>
    <w:rsid w:val="006121EB"/>
    <w:rsid w:val="00612307"/>
    <w:rsid w:val="00612332"/>
    <w:rsid w:val="00612387"/>
    <w:rsid w:val="006124A9"/>
    <w:rsid w:val="006125DF"/>
    <w:rsid w:val="0061271D"/>
    <w:rsid w:val="00612790"/>
    <w:rsid w:val="00612828"/>
    <w:rsid w:val="00612898"/>
    <w:rsid w:val="006129D5"/>
    <w:rsid w:val="00612AD4"/>
    <w:rsid w:val="00612B56"/>
    <w:rsid w:val="00612BC1"/>
    <w:rsid w:val="00612C01"/>
    <w:rsid w:val="00612F6C"/>
    <w:rsid w:val="006130F9"/>
    <w:rsid w:val="006134A6"/>
    <w:rsid w:val="006135AE"/>
    <w:rsid w:val="00613618"/>
    <w:rsid w:val="006136E5"/>
    <w:rsid w:val="00613762"/>
    <w:rsid w:val="00613768"/>
    <w:rsid w:val="006137E2"/>
    <w:rsid w:val="00613902"/>
    <w:rsid w:val="006139A4"/>
    <w:rsid w:val="00613A0F"/>
    <w:rsid w:val="00613C42"/>
    <w:rsid w:val="00613D60"/>
    <w:rsid w:val="00613E96"/>
    <w:rsid w:val="00613EBF"/>
    <w:rsid w:val="00613ECE"/>
    <w:rsid w:val="00614244"/>
    <w:rsid w:val="00614405"/>
    <w:rsid w:val="00614504"/>
    <w:rsid w:val="00614884"/>
    <w:rsid w:val="00614933"/>
    <w:rsid w:val="006149C0"/>
    <w:rsid w:val="00614A83"/>
    <w:rsid w:val="00614E37"/>
    <w:rsid w:val="00614EE2"/>
    <w:rsid w:val="00614F14"/>
    <w:rsid w:val="00615035"/>
    <w:rsid w:val="006150CA"/>
    <w:rsid w:val="006150EB"/>
    <w:rsid w:val="00615158"/>
    <w:rsid w:val="006154A7"/>
    <w:rsid w:val="006155CE"/>
    <w:rsid w:val="0061580D"/>
    <w:rsid w:val="00615817"/>
    <w:rsid w:val="00615F7F"/>
    <w:rsid w:val="006162EB"/>
    <w:rsid w:val="00616327"/>
    <w:rsid w:val="006163AA"/>
    <w:rsid w:val="006165D9"/>
    <w:rsid w:val="006166AF"/>
    <w:rsid w:val="0061675B"/>
    <w:rsid w:val="00616913"/>
    <w:rsid w:val="00616CD0"/>
    <w:rsid w:val="00616EE4"/>
    <w:rsid w:val="0061737C"/>
    <w:rsid w:val="00617418"/>
    <w:rsid w:val="00617466"/>
    <w:rsid w:val="006175A5"/>
    <w:rsid w:val="00617703"/>
    <w:rsid w:val="00617770"/>
    <w:rsid w:val="00617AC4"/>
    <w:rsid w:val="00617BA8"/>
    <w:rsid w:val="00617DDF"/>
    <w:rsid w:val="00617F07"/>
    <w:rsid w:val="006201C4"/>
    <w:rsid w:val="0062035A"/>
    <w:rsid w:val="00620583"/>
    <w:rsid w:val="00620731"/>
    <w:rsid w:val="00620737"/>
    <w:rsid w:val="006207F0"/>
    <w:rsid w:val="00620805"/>
    <w:rsid w:val="00620ACA"/>
    <w:rsid w:val="00620AED"/>
    <w:rsid w:val="00620E19"/>
    <w:rsid w:val="00620E7B"/>
    <w:rsid w:val="00620FC6"/>
    <w:rsid w:val="006210D9"/>
    <w:rsid w:val="00621108"/>
    <w:rsid w:val="00621481"/>
    <w:rsid w:val="0062160E"/>
    <w:rsid w:val="0062166B"/>
    <w:rsid w:val="00621762"/>
    <w:rsid w:val="00621778"/>
    <w:rsid w:val="0062186A"/>
    <w:rsid w:val="00621B68"/>
    <w:rsid w:val="00621BCF"/>
    <w:rsid w:val="00621BFE"/>
    <w:rsid w:val="00621C39"/>
    <w:rsid w:val="00621E46"/>
    <w:rsid w:val="00621EDB"/>
    <w:rsid w:val="00622174"/>
    <w:rsid w:val="006221A5"/>
    <w:rsid w:val="0062224E"/>
    <w:rsid w:val="00622681"/>
    <w:rsid w:val="00622708"/>
    <w:rsid w:val="0062279D"/>
    <w:rsid w:val="00622A7F"/>
    <w:rsid w:val="00622CF0"/>
    <w:rsid w:val="00622EE0"/>
    <w:rsid w:val="00623082"/>
    <w:rsid w:val="00623186"/>
    <w:rsid w:val="0062323D"/>
    <w:rsid w:val="00623377"/>
    <w:rsid w:val="006234D9"/>
    <w:rsid w:val="0062351B"/>
    <w:rsid w:val="00623539"/>
    <w:rsid w:val="00623635"/>
    <w:rsid w:val="00623674"/>
    <w:rsid w:val="006236F0"/>
    <w:rsid w:val="00623710"/>
    <w:rsid w:val="00623743"/>
    <w:rsid w:val="00623843"/>
    <w:rsid w:val="006238A3"/>
    <w:rsid w:val="006238C8"/>
    <w:rsid w:val="006238DA"/>
    <w:rsid w:val="006238F4"/>
    <w:rsid w:val="00623A31"/>
    <w:rsid w:val="00623AB0"/>
    <w:rsid w:val="00623B51"/>
    <w:rsid w:val="00623D05"/>
    <w:rsid w:val="00623E22"/>
    <w:rsid w:val="00623E83"/>
    <w:rsid w:val="00623F7A"/>
    <w:rsid w:val="00623F8E"/>
    <w:rsid w:val="00623F9C"/>
    <w:rsid w:val="00623FBF"/>
    <w:rsid w:val="00624134"/>
    <w:rsid w:val="0062416B"/>
    <w:rsid w:val="0062429C"/>
    <w:rsid w:val="0062470F"/>
    <w:rsid w:val="006248F0"/>
    <w:rsid w:val="00624916"/>
    <w:rsid w:val="00624A5A"/>
    <w:rsid w:val="00624B89"/>
    <w:rsid w:val="00624C3D"/>
    <w:rsid w:val="00624CE6"/>
    <w:rsid w:val="00624DA2"/>
    <w:rsid w:val="00624ED3"/>
    <w:rsid w:val="0062508C"/>
    <w:rsid w:val="006250A0"/>
    <w:rsid w:val="00625102"/>
    <w:rsid w:val="00625137"/>
    <w:rsid w:val="0062522D"/>
    <w:rsid w:val="0062531B"/>
    <w:rsid w:val="0062536E"/>
    <w:rsid w:val="00625441"/>
    <w:rsid w:val="00625860"/>
    <w:rsid w:val="0062591D"/>
    <w:rsid w:val="00625946"/>
    <w:rsid w:val="00625A1B"/>
    <w:rsid w:val="00625AB6"/>
    <w:rsid w:val="00625B9E"/>
    <w:rsid w:val="00625BEB"/>
    <w:rsid w:val="00625C06"/>
    <w:rsid w:val="00625CC8"/>
    <w:rsid w:val="00625CF1"/>
    <w:rsid w:val="00625D7A"/>
    <w:rsid w:val="00625E60"/>
    <w:rsid w:val="00625F66"/>
    <w:rsid w:val="00626058"/>
    <w:rsid w:val="00626117"/>
    <w:rsid w:val="006261B2"/>
    <w:rsid w:val="0062625E"/>
    <w:rsid w:val="0062626E"/>
    <w:rsid w:val="0062638B"/>
    <w:rsid w:val="00626490"/>
    <w:rsid w:val="006264D4"/>
    <w:rsid w:val="00626540"/>
    <w:rsid w:val="00626690"/>
    <w:rsid w:val="0062671B"/>
    <w:rsid w:val="00626767"/>
    <w:rsid w:val="00626789"/>
    <w:rsid w:val="006267AD"/>
    <w:rsid w:val="00626861"/>
    <w:rsid w:val="006268FF"/>
    <w:rsid w:val="00626C65"/>
    <w:rsid w:val="00626CC7"/>
    <w:rsid w:val="00626D3C"/>
    <w:rsid w:val="00626D7F"/>
    <w:rsid w:val="00626E1A"/>
    <w:rsid w:val="00626EF5"/>
    <w:rsid w:val="00627161"/>
    <w:rsid w:val="0062717E"/>
    <w:rsid w:val="00627201"/>
    <w:rsid w:val="006274C0"/>
    <w:rsid w:val="0062752D"/>
    <w:rsid w:val="00627667"/>
    <w:rsid w:val="006276C8"/>
    <w:rsid w:val="006276F7"/>
    <w:rsid w:val="00627725"/>
    <w:rsid w:val="0062778E"/>
    <w:rsid w:val="0062781E"/>
    <w:rsid w:val="00627A71"/>
    <w:rsid w:val="00627C16"/>
    <w:rsid w:val="00627CB6"/>
    <w:rsid w:val="00627DFA"/>
    <w:rsid w:val="00627F32"/>
    <w:rsid w:val="006302BC"/>
    <w:rsid w:val="0063030F"/>
    <w:rsid w:val="00630545"/>
    <w:rsid w:val="006305D7"/>
    <w:rsid w:val="0063075D"/>
    <w:rsid w:val="00630784"/>
    <w:rsid w:val="00630915"/>
    <w:rsid w:val="00630948"/>
    <w:rsid w:val="00630962"/>
    <w:rsid w:val="00630D35"/>
    <w:rsid w:val="00630E36"/>
    <w:rsid w:val="00630EC0"/>
    <w:rsid w:val="00631010"/>
    <w:rsid w:val="00631013"/>
    <w:rsid w:val="006310F4"/>
    <w:rsid w:val="006311A7"/>
    <w:rsid w:val="0063130C"/>
    <w:rsid w:val="0063145A"/>
    <w:rsid w:val="0063167F"/>
    <w:rsid w:val="006316A3"/>
    <w:rsid w:val="00631742"/>
    <w:rsid w:val="006318AB"/>
    <w:rsid w:val="00631BF6"/>
    <w:rsid w:val="00631C63"/>
    <w:rsid w:val="00631CF1"/>
    <w:rsid w:val="00632251"/>
    <w:rsid w:val="00632299"/>
    <w:rsid w:val="006324A0"/>
    <w:rsid w:val="00632699"/>
    <w:rsid w:val="00632762"/>
    <w:rsid w:val="006327B7"/>
    <w:rsid w:val="00632A0E"/>
    <w:rsid w:val="00632BE9"/>
    <w:rsid w:val="00632C4B"/>
    <w:rsid w:val="00632C5E"/>
    <w:rsid w:val="00632DC5"/>
    <w:rsid w:val="00632DCA"/>
    <w:rsid w:val="00632EC9"/>
    <w:rsid w:val="00632EFC"/>
    <w:rsid w:val="00632FF1"/>
    <w:rsid w:val="006330E1"/>
    <w:rsid w:val="00633231"/>
    <w:rsid w:val="00633380"/>
    <w:rsid w:val="00633433"/>
    <w:rsid w:val="0063350F"/>
    <w:rsid w:val="00633653"/>
    <w:rsid w:val="0063380F"/>
    <w:rsid w:val="0063386E"/>
    <w:rsid w:val="0063389E"/>
    <w:rsid w:val="0063398C"/>
    <w:rsid w:val="00633A82"/>
    <w:rsid w:val="00633BA3"/>
    <w:rsid w:val="00633D39"/>
    <w:rsid w:val="00633D3C"/>
    <w:rsid w:val="00634197"/>
    <w:rsid w:val="0063428D"/>
    <w:rsid w:val="00634384"/>
    <w:rsid w:val="006346AF"/>
    <w:rsid w:val="00634809"/>
    <w:rsid w:val="0063481E"/>
    <w:rsid w:val="00634843"/>
    <w:rsid w:val="0063485D"/>
    <w:rsid w:val="0063499F"/>
    <w:rsid w:val="00634A94"/>
    <w:rsid w:val="00634AE1"/>
    <w:rsid w:val="00634D1C"/>
    <w:rsid w:val="00634FF4"/>
    <w:rsid w:val="0063520B"/>
    <w:rsid w:val="0063520E"/>
    <w:rsid w:val="006355C1"/>
    <w:rsid w:val="006355C4"/>
    <w:rsid w:val="006356A3"/>
    <w:rsid w:val="006356F7"/>
    <w:rsid w:val="00635731"/>
    <w:rsid w:val="006359B8"/>
    <w:rsid w:val="006359EA"/>
    <w:rsid w:val="00635A4A"/>
    <w:rsid w:val="00635A5C"/>
    <w:rsid w:val="00635AC9"/>
    <w:rsid w:val="00635BF9"/>
    <w:rsid w:val="00635D41"/>
    <w:rsid w:val="00636063"/>
    <w:rsid w:val="006360AA"/>
    <w:rsid w:val="00636864"/>
    <w:rsid w:val="00636AB9"/>
    <w:rsid w:val="00636B23"/>
    <w:rsid w:val="00636DEE"/>
    <w:rsid w:val="00636F94"/>
    <w:rsid w:val="0063701E"/>
    <w:rsid w:val="006370BE"/>
    <w:rsid w:val="0063710A"/>
    <w:rsid w:val="006371F3"/>
    <w:rsid w:val="006373E1"/>
    <w:rsid w:val="00637577"/>
    <w:rsid w:val="006375A1"/>
    <w:rsid w:val="00637794"/>
    <w:rsid w:val="00637886"/>
    <w:rsid w:val="006379D2"/>
    <w:rsid w:val="00637BCA"/>
    <w:rsid w:val="00637C23"/>
    <w:rsid w:val="00637CA1"/>
    <w:rsid w:val="00637CAC"/>
    <w:rsid w:val="00637CB2"/>
    <w:rsid w:val="00637CB4"/>
    <w:rsid w:val="00637D71"/>
    <w:rsid w:val="00637FED"/>
    <w:rsid w:val="006401A9"/>
    <w:rsid w:val="006401F5"/>
    <w:rsid w:val="0064025D"/>
    <w:rsid w:val="00640351"/>
    <w:rsid w:val="00640435"/>
    <w:rsid w:val="0064043E"/>
    <w:rsid w:val="00640718"/>
    <w:rsid w:val="00640736"/>
    <w:rsid w:val="0064079A"/>
    <w:rsid w:val="006407DD"/>
    <w:rsid w:val="0064092C"/>
    <w:rsid w:val="00640BF7"/>
    <w:rsid w:val="00640C47"/>
    <w:rsid w:val="00640D29"/>
    <w:rsid w:val="00640E4A"/>
    <w:rsid w:val="00640FA8"/>
    <w:rsid w:val="00641005"/>
    <w:rsid w:val="006412A2"/>
    <w:rsid w:val="006412C4"/>
    <w:rsid w:val="006419E0"/>
    <w:rsid w:val="00641A2F"/>
    <w:rsid w:val="00641AD5"/>
    <w:rsid w:val="00641E5A"/>
    <w:rsid w:val="00641E5D"/>
    <w:rsid w:val="00641F06"/>
    <w:rsid w:val="00641FD5"/>
    <w:rsid w:val="0064204B"/>
    <w:rsid w:val="00642062"/>
    <w:rsid w:val="006420A2"/>
    <w:rsid w:val="006420AB"/>
    <w:rsid w:val="006421CB"/>
    <w:rsid w:val="006421D6"/>
    <w:rsid w:val="00642430"/>
    <w:rsid w:val="006425D7"/>
    <w:rsid w:val="0064268B"/>
    <w:rsid w:val="006426B7"/>
    <w:rsid w:val="006426D5"/>
    <w:rsid w:val="006427F9"/>
    <w:rsid w:val="00642819"/>
    <w:rsid w:val="00642996"/>
    <w:rsid w:val="006429EF"/>
    <w:rsid w:val="00642B13"/>
    <w:rsid w:val="00642C34"/>
    <w:rsid w:val="00642D17"/>
    <w:rsid w:val="00642DCA"/>
    <w:rsid w:val="00642EA7"/>
    <w:rsid w:val="00642EFF"/>
    <w:rsid w:val="00642FB7"/>
    <w:rsid w:val="006431CC"/>
    <w:rsid w:val="00643202"/>
    <w:rsid w:val="0064331B"/>
    <w:rsid w:val="0064346C"/>
    <w:rsid w:val="00643838"/>
    <w:rsid w:val="00643A14"/>
    <w:rsid w:val="00643AE1"/>
    <w:rsid w:val="00643C81"/>
    <w:rsid w:val="00643D44"/>
    <w:rsid w:val="0064417B"/>
    <w:rsid w:val="00644196"/>
    <w:rsid w:val="00644596"/>
    <w:rsid w:val="00644717"/>
    <w:rsid w:val="00644970"/>
    <w:rsid w:val="006449BC"/>
    <w:rsid w:val="00644AAD"/>
    <w:rsid w:val="00644B3E"/>
    <w:rsid w:val="00644F49"/>
    <w:rsid w:val="00644F6A"/>
    <w:rsid w:val="006451D3"/>
    <w:rsid w:val="0064529E"/>
    <w:rsid w:val="0064534C"/>
    <w:rsid w:val="006453D8"/>
    <w:rsid w:val="00645462"/>
    <w:rsid w:val="0064563F"/>
    <w:rsid w:val="00645722"/>
    <w:rsid w:val="006457F2"/>
    <w:rsid w:val="006459D1"/>
    <w:rsid w:val="00645B16"/>
    <w:rsid w:val="00645C8A"/>
    <w:rsid w:val="00645E9A"/>
    <w:rsid w:val="00645F98"/>
    <w:rsid w:val="0064602E"/>
    <w:rsid w:val="006460D4"/>
    <w:rsid w:val="00646278"/>
    <w:rsid w:val="006463C2"/>
    <w:rsid w:val="006465ED"/>
    <w:rsid w:val="006466A4"/>
    <w:rsid w:val="006466A6"/>
    <w:rsid w:val="006466E8"/>
    <w:rsid w:val="0064672F"/>
    <w:rsid w:val="0064673B"/>
    <w:rsid w:val="0064674A"/>
    <w:rsid w:val="006468B6"/>
    <w:rsid w:val="006468F6"/>
    <w:rsid w:val="00646A56"/>
    <w:rsid w:val="00646AAA"/>
    <w:rsid w:val="00646DC7"/>
    <w:rsid w:val="00646FFD"/>
    <w:rsid w:val="00647079"/>
    <w:rsid w:val="00647203"/>
    <w:rsid w:val="006472C4"/>
    <w:rsid w:val="00647471"/>
    <w:rsid w:val="006474DC"/>
    <w:rsid w:val="00647537"/>
    <w:rsid w:val="006476FE"/>
    <w:rsid w:val="00647711"/>
    <w:rsid w:val="0064789B"/>
    <w:rsid w:val="006478E1"/>
    <w:rsid w:val="00647CA2"/>
    <w:rsid w:val="00647EE1"/>
    <w:rsid w:val="00647FA3"/>
    <w:rsid w:val="006500A2"/>
    <w:rsid w:val="00650189"/>
    <w:rsid w:val="006502DC"/>
    <w:rsid w:val="006502F7"/>
    <w:rsid w:val="006505F3"/>
    <w:rsid w:val="00650652"/>
    <w:rsid w:val="00650758"/>
    <w:rsid w:val="00650A78"/>
    <w:rsid w:val="00650AAB"/>
    <w:rsid w:val="00650B2D"/>
    <w:rsid w:val="00650C7C"/>
    <w:rsid w:val="00650D16"/>
    <w:rsid w:val="00650F6D"/>
    <w:rsid w:val="00650F79"/>
    <w:rsid w:val="00651167"/>
    <w:rsid w:val="006512A5"/>
    <w:rsid w:val="0065134F"/>
    <w:rsid w:val="00651363"/>
    <w:rsid w:val="006513D9"/>
    <w:rsid w:val="006514B3"/>
    <w:rsid w:val="006514F3"/>
    <w:rsid w:val="00651670"/>
    <w:rsid w:val="006517B3"/>
    <w:rsid w:val="006517F1"/>
    <w:rsid w:val="00651876"/>
    <w:rsid w:val="00651A46"/>
    <w:rsid w:val="00651A8C"/>
    <w:rsid w:val="00651F15"/>
    <w:rsid w:val="00652024"/>
    <w:rsid w:val="00652029"/>
    <w:rsid w:val="00652500"/>
    <w:rsid w:val="00652511"/>
    <w:rsid w:val="0065259B"/>
    <w:rsid w:val="006528FE"/>
    <w:rsid w:val="00652998"/>
    <w:rsid w:val="00652A05"/>
    <w:rsid w:val="00652BFB"/>
    <w:rsid w:val="00652CEA"/>
    <w:rsid w:val="00652E3B"/>
    <w:rsid w:val="00652ED0"/>
    <w:rsid w:val="00652EFA"/>
    <w:rsid w:val="00652F4B"/>
    <w:rsid w:val="006530ED"/>
    <w:rsid w:val="006531FD"/>
    <w:rsid w:val="006532CD"/>
    <w:rsid w:val="0065345E"/>
    <w:rsid w:val="006534BD"/>
    <w:rsid w:val="006534DD"/>
    <w:rsid w:val="006538A3"/>
    <w:rsid w:val="006539C1"/>
    <w:rsid w:val="00653BDE"/>
    <w:rsid w:val="00653C02"/>
    <w:rsid w:val="00653CB8"/>
    <w:rsid w:val="00653DB1"/>
    <w:rsid w:val="00653F06"/>
    <w:rsid w:val="0065421F"/>
    <w:rsid w:val="006544AA"/>
    <w:rsid w:val="006544DB"/>
    <w:rsid w:val="0065474D"/>
    <w:rsid w:val="00654A44"/>
    <w:rsid w:val="00654ABD"/>
    <w:rsid w:val="00654C1B"/>
    <w:rsid w:val="00654C5B"/>
    <w:rsid w:val="00654D27"/>
    <w:rsid w:val="00654EB3"/>
    <w:rsid w:val="00654F94"/>
    <w:rsid w:val="00655012"/>
    <w:rsid w:val="00655064"/>
    <w:rsid w:val="0065517D"/>
    <w:rsid w:val="0065518A"/>
    <w:rsid w:val="006551C8"/>
    <w:rsid w:val="00655224"/>
    <w:rsid w:val="006552CF"/>
    <w:rsid w:val="00655310"/>
    <w:rsid w:val="00655634"/>
    <w:rsid w:val="00655668"/>
    <w:rsid w:val="00655A4B"/>
    <w:rsid w:val="00655B51"/>
    <w:rsid w:val="00655B96"/>
    <w:rsid w:val="00655FC0"/>
    <w:rsid w:val="00656048"/>
    <w:rsid w:val="00656094"/>
    <w:rsid w:val="006562A3"/>
    <w:rsid w:val="006562B9"/>
    <w:rsid w:val="0065648E"/>
    <w:rsid w:val="006567B3"/>
    <w:rsid w:val="006569CA"/>
    <w:rsid w:val="006569E5"/>
    <w:rsid w:val="00656A78"/>
    <w:rsid w:val="00656A84"/>
    <w:rsid w:val="00656B4D"/>
    <w:rsid w:val="00656C5D"/>
    <w:rsid w:val="00656DB1"/>
    <w:rsid w:val="00656F51"/>
    <w:rsid w:val="00657217"/>
    <w:rsid w:val="006572E2"/>
    <w:rsid w:val="006575AD"/>
    <w:rsid w:val="006575B3"/>
    <w:rsid w:val="00657A9D"/>
    <w:rsid w:val="00657AFD"/>
    <w:rsid w:val="00657C36"/>
    <w:rsid w:val="00657C8F"/>
    <w:rsid w:val="00657D7B"/>
    <w:rsid w:val="00657FB9"/>
    <w:rsid w:val="006601F8"/>
    <w:rsid w:val="0066027E"/>
    <w:rsid w:val="006604D6"/>
    <w:rsid w:val="0066082B"/>
    <w:rsid w:val="00660B2E"/>
    <w:rsid w:val="00660BD2"/>
    <w:rsid w:val="00660C99"/>
    <w:rsid w:val="00660CA0"/>
    <w:rsid w:val="00660F0C"/>
    <w:rsid w:val="006611A0"/>
    <w:rsid w:val="0066126C"/>
    <w:rsid w:val="00661287"/>
    <w:rsid w:val="006612A0"/>
    <w:rsid w:val="0066145A"/>
    <w:rsid w:val="00661520"/>
    <w:rsid w:val="00661619"/>
    <w:rsid w:val="0066164B"/>
    <w:rsid w:val="0066174F"/>
    <w:rsid w:val="00661837"/>
    <w:rsid w:val="00661CD4"/>
    <w:rsid w:val="0066203C"/>
    <w:rsid w:val="006622DD"/>
    <w:rsid w:val="00662308"/>
    <w:rsid w:val="0066233E"/>
    <w:rsid w:val="006623B6"/>
    <w:rsid w:val="006623B7"/>
    <w:rsid w:val="006624B5"/>
    <w:rsid w:val="0066259C"/>
    <w:rsid w:val="0066261E"/>
    <w:rsid w:val="00662846"/>
    <w:rsid w:val="00662A1D"/>
    <w:rsid w:val="00662B17"/>
    <w:rsid w:val="00662F6C"/>
    <w:rsid w:val="00663008"/>
    <w:rsid w:val="006630C0"/>
    <w:rsid w:val="00663127"/>
    <w:rsid w:val="0066344F"/>
    <w:rsid w:val="00663481"/>
    <w:rsid w:val="0066349A"/>
    <w:rsid w:val="00663710"/>
    <w:rsid w:val="00663B68"/>
    <w:rsid w:val="00663EB5"/>
    <w:rsid w:val="0066407A"/>
    <w:rsid w:val="0066426C"/>
    <w:rsid w:val="006644FA"/>
    <w:rsid w:val="0066456D"/>
    <w:rsid w:val="00664727"/>
    <w:rsid w:val="00664C2D"/>
    <w:rsid w:val="00664F4B"/>
    <w:rsid w:val="00664FE1"/>
    <w:rsid w:val="00665155"/>
    <w:rsid w:val="006651B7"/>
    <w:rsid w:val="006653CE"/>
    <w:rsid w:val="006655B0"/>
    <w:rsid w:val="006655F4"/>
    <w:rsid w:val="00665673"/>
    <w:rsid w:val="006656C1"/>
    <w:rsid w:val="006656F0"/>
    <w:rsid w:val="00665762"/>
    <w:rsid w:val="006658B2"/>
    <w:rsid w:val="00665936"/>
    <w:rsid w:val="00665A75"/>
    <w:rsid w:val="00665C1E"/>
    <w:rsid w:val="00665C77"/>
    <w:rsid w:val="00665C8B"/>
    <w:rsid w:val="00665D08"/>
    <w:rsid w:val="00665EEC"/>
    <w:rsid w:val="00665F1E"/>
    <w:rsid w:val="00665F82"/>
    <w:rsid w:val="00666018"/>
    <w:rsid w:val="006660BA"/>
    <w:rsid w:val="00666119"/>
    <w:rsid w:val="0066615D"/>
    <w:rsid w:val="0066655B"/>
    <w:rsid w:val="00666769"/>
    <w:rsid w:val="00666899"/>
    <w:rsid w:val="006668F4"/>
    <w:rsid w:val="00666966"/>
    <w:rsid w:val="00666A19"/>
    <w:rsid w:val="00666A1B"/>
    <w:rsid w:val="00666C86"/>
    <w:rsid w:val="00666DC5"/>
    <w:rsid w:val="00666E11"/>
    <w:rsid w:val="00667025"/>
    <w:rsid w:val="006670FA"/>
    <w:rsid w:val="006671BA"/>
    <w:rsid w:val="006672F4"/>
    <w:rsid w:val="006673FE"/>
    <w:rsid w:val="006676D5"/>
    <w:rsid w:val="00667766"/>
    <w:rsid w:val="00667786"/>
    <w:rsid w:val="006678CC"/>
    <w:rsid w:val="0066791F"/>
    <w:rsid w:val="00667982"/>
    <w:rsid w:val="00667987"/>
    <w:rsid w:val="006679CB"/>
    <w:rsid w:val="00667A32"/>
    <w:rsid w:val="00667BF8"/>
    <w:rsid w:val="006700AC"/>
    <w:rsid w:val="006701CF"/>
    <w:rsid w:val="00670221"/>
    <w:rsid w:val="0067023D"/>
    <w:rsid w:val="00670256"/>
    <w:rsid w:val="006703FF"/>
    <w:rsid w:val="006705CA"/>
    <w:rsid w:val="00670768"/>
    <w:rsid w:val="0067098D"/>
    <w:rsid w:val="006709F5"/>
    <w:rsid w:val="00670A70"/>
    <w:rsid w:val="00670BF1"/>
    <w:rsid w:val="00670D52"/>
    <w:rsid w:val="00670F76"/>
    <w:rsid w:val="00670FBE"/>
    <w:rsid w:val="0067109B"/>
    <w:rsid w:val="0067111A"/>
    <w:rsid w:val="00671211"/>
    <w:rsid w:val="0067126A"/>
    <w:rsid w:val="006713C6"/>
    <w:rsid w:val="00671747"/>
    <w:rsid w:val="0067180B"/>
    <w:rsid w:val="00671913"/>
    <w:rsid w:val="00671C5C"/>
    <w:rsid w:val="00671DAB"/>
    <w:rsid w:val="00671DD5"/>
    <w:rsid w:val="00671E93"/>
    <w:rsid w:val="00671FD4"/>
    <w:rsid w:val="006721A2"/>
    <w:rsid w:val="006722C9"/>
    <w:rsid w:val="00672583"/>
    <w:rsid w:val="006726D8"/>
    <w:rsid w:val="006726E6"/>
    <w:rsid w:val="00672703"/>
    <w:rsid w:val="0067270D"/>
    <w:rsid w:val="00672717"/>
    <w:rsid w:val="006728AA"/>
    <w:rsid w:val="0067290B"/>
    <w:rsid w:val="00672C7C"/>
    <w:rsid w:val="00672CDB"/>
    <w:rsid w:val="00672CE2"/>
    <w:rsid w:val="00672F52"/>
    <w:rsid w:val="00672FEC"/>
    <w:rsid w:val="00673043"/>
    <w:rsid w:val="00673049"/>
    <w:rsid w:val="0067311E"/>
    <w:rsid w:val="00673169"/>
    <w:rsid w:val="006733E4"/>
    <w:rsid w:val="00673507"/>
    <w:rsid w:val="00673596"/>
    <w:rsid w:val="00673757"/>
    <w:rsid w:val="00673861"/>
    <w:rsid w:val="0067386C"/>
    <w:rsid w:val="00673956"/>
    <w:rsid w:val="006739AA"/>
    <w:rsid w:val="00673A04"/>
    <w:rsid w:val="00673AF9"/>
    <w:rsid w:val="00673E8A"/>
    <w:rsid w:val="00673F63"/>
    <w:rsid w:val="00673F66"/>
    <w:rsid w:val="0067402E"/>
    <w:rsid w:val="00674083"/>
    <w:rsid w:val="00674309"/>
    <w:rsid w:val="00674586"/>
    <w:rsid w:val="006745AC"/>
    <w:rsid w:val="006746D4"/>
    <w:rsid w:val="0067475C"/>
    <w:rsid w:val="00674999"/>
    <w:rsid w:val="00674BC7"/>
    <w:rsid w:val="00674C69"/>
    <w:rsid w:val="00674E88"/>
    <w:rsid w:val="00674EAB"/>
    <w:rsid w:val="00675279"/>
    <w:rsid w:val="006752C8"/>
    <w:rsid w:val="00675707"/>
    <w:rsid w:val="006757DD"/>
    <w:rsid w:val="006757E3"/>
    <w:rsid w:val="0067586E"/>
    <w:rsid w:val="006758D1"/>
    <w:rsid w:val="00675B5A"/>
    <w:rsid w:val="00675B7F"/>
    <w:rsid w:val="00675C96"/>
    <w:rsid w:val="00675E07"/>
    <w:rsid w:val="00675FCA"/>
    <w:rsid w:val="00676084"/>
    <w:rsid w:val="00676269"/>
    <w:rsid w:val="00676295"/>
    <w:rsid w:val="00676327"/>
    <w:rsid w:val="00676372"/>
    <w:rsid w:val="0067657E"/>
    <w:rsid w:val="006766CE"/>
    <w:rsid w:val="006766F6"/>
    <w:rsid w:val="006769A5"/>
    <w:rsid w:val="00676A0B"/>
    <w:rsid w:val="00676A59"/>
    <w:rsid w:val="00676B49"/>
    <w:rsid w:val="00676B5D"/>
    <w:rsid w:val="00676C5E"/>
    <w:rsid w:val="00676C69"/>
    <w:rsid w:val="00676D08"/>
    <w:rsid w:val="00676D62"/>
    <w:rsid w:val="00676D99"/>
    <w:rsid w:val="00676DFD"/>
    <w:rsid w:val="006773F5"/>
    <w:rsid w:val="00677531"/>
    <w:rsid w:val="00677596"/>
    <w:rsid w:val="00677623"/>
    <w:rsid w:val="00677724"/>
    <w:rsid w:val="0067778E"/>
    <w:rsid w:val="00677803"/>
    <w:rsid w:val="006778DD"/>
    <w:rsid w:val="00677C02"/>
    <w:rsid w:val="00677D8B"/>
    <w:rsid w:val="00677E60"/>
    <w:rsid w:val="0068002F"/>
    <w:rsid w:val="00680047"/>
    <w:rsid w:val="0068007C"/>
    <w:rsid w:val="00680081"/>
    <w:rsid w:val="00680128"/>
    <w:rsid w:val="0068026A"/>
    <w:rsid w:val="00680398"/>
    <w:rsid w:val="0068051E"/>
    <w:rsid w:val="006805B5"/>
    <w:rsid w:val="006805CF"/>
    <w:rsid w:val="00680672"/>
    <w:rsid w:val="006808C4"/>
    <w:rsid w:val="00680B7B"/>
    <w:rsid w:val="00680DCC"/>
    <w:rsid w:val="00680EC1"/>
    <w:rsid w:val="006811E1"/>
    <w:rsid w:val="006812A2"/>
    <w:rsid w:val="00681427"/>
    <w:rsid w:val="00681524"/>
    <w:rsid w:val="006818EA"/>
    <w:rsid w:val="006819C7"/>
    <w:rsid w:val="00681BCE"/>
    <w:rsid w:val="00681C32"/>
    <w:rsid w:val="00681D8E"/>
    <w:rsid w:val="00681EA1"/>
    <w:rsid w:val="00681ECA"/>
    <w:rsid w:val="00681F2C"/>
    <w:rsid w:val="00681FA3"/>
    <w:rsid w:val="00681FE5"/>
    <w:rsid w:val="006821BB"/>
    <w:rsid w:val="006822DA"/>
    <w:rsid w:val="0068240C"/>
    <w:rsid w:val="00682621"/>
    <w:rsid w:val="00682758"/>
    <w:rsid w:val="00682761"/>
    <w:rsid w:val="00682906"/>
    <w:rsid w:val="006829AB"/>
    <w:rsid w:val="00682AEA"/>
    <w:rsid w:val="00682D12"/>
    <w:rsid w:val="0068312A"/>
    <w:rsid w:val="0068334B"/>
    <w:rsid w:val="00683371"/>
    <w:rsid w:val="00683460"/>
    <w:rsid w:val="0068353C"/>
    <w:rsid w:val="00683726"/>
    <w:rsid w:val="006837A8"/>
    <w:rsid w:val="006839CA"/>
    <w:rsid w:val="00683A2B"/>
    <w:rsid w:val="00683BB3"/>
    <w:rsid w:val="00683D87"/>
    <w:rsid w:val="00683E1B"/>
    <w:rsid w:val="00683FD4"/>
    <w:rsid w:val="00683FE8"/>
    <w:rsid w:val="0068409F"/>
    <w:rsid w:val="0068435E"/>
    <w:rsid w:val="00684457"/>
    <w:rsid w:val="006844DE"/>
    <w:rsid w:val="006844E8"/>
    <w:rsid w:val="006844EC"/>
    <w:rsid w:val="0068464F"/>
    <w:rsid w:val="00684755"/>
    <w:rsid w:val="00684826"/>
    <w:rsid w:val="006849BB"/>
    <w:rsid w:val="00684A39"/>
    <w:rsid w:val="00684B85"/>
    <w:rsid w:val="00684BA5"/>
    <w:rsid w:val="00684BAC"/>
    <w:rsid w:val="00684D60"/>
    <w:rsid w:val="00684D7E"/>
    <w:rsid w:val="00684FE1"/>
    <w:rsid w:val="00685048"/>
    <w:rsid w:val="00685062"/>
    <w:rsid w:val="00685316"/>
    <w:rsid w:val="006853C3"/>
    <w:rsid w:val="00685496"/>
    <w:rsid w:val="006854B9"/>
    <w:rsid w:val="006854D5"/>
    <w:rsid w:val="006855AB"/>
    <w:rsid w:val="006857B6"/>
    <w:rsid w:val="00685937"/>
    <w:rsid w:val="00685A20"/>
    <w:rsid w:val="00685BF4"/>
    <w:rsid w:val="00685DDC"/>
    <w:rsid w:val="006860BA"/>
    <w:rsid w:val="00686183"/>
    <w:rsid w:val="006862E4"/>
    <w:rsid w:val="00686420"/>
    <w:rsid w:val="0068642E"/>
    <w:rsid w:val="00686534"/>
    <w:rsid w:val="00686597"/>
    <w:rsid w:val="00686614"/>
    <w:rsid w:val="006866C5"/>
    <w:rsid w:val="00686836"/>
    <w:rsid w:val="00686980"/>
    <w:rsid w:val="00686A3A"/>
    <w:rsid w:val="00686AB7"/>
    <w:rsid w:val="00686B9B"/>
    <w:rsid w:val="00686BDD"/>
    <w:rsid w:val="00686D1D"/>
    <w:rsid w:val="006870C0"/>
    <w:rsid w:val="0068712C"/>
    <w:rsid w:val="006871C1"/>
    <w:rsid w:val="006871E5"/>
    <w:rsid w:val="00687361"/>
    <w:rsid w:val="006873D2"/>
    <w:rsid w:val="006874CB"/>
    <w:rsid w:val="006875DE"/>
    <w:rsid w:val="006876CD"/>
    <w:rsid w:val="006879F6"/>
    <w:rsid w:val="00687C05"/>
    <w:rsid w:val="00687C2B"/>
    <w:rsid w:val="00687D85"/>
    <w:rsid w:val="00687E1F"/>
    <w:rsid w:val="00687E59"/>
    <w:rsid w:val="00687E84"/>
    <w:rsid w:val="00687FD6"/>
    <w:rsid w:val="00690026"/>
    <w:rsid w:val="006900E8"/>
    <w:rsid w:val="00690453"/>
    <w:rsid w:val="006904B9"/>
    <w:rsid w:val="006904D7"/>
    <w:rsid w:val="006906BE"/>
    <w:rsid w:val="00690709"/>
    <w:rsid w:val="00690737"/>
    <w:rsid w:val="006908A3"/>
    <w:rsid w:val="006908FD"/>
    <w:rsid w:val="00690A60"/>
    <w:rsid w:val="00690A83"/>
    <w:rsid w:val="00690AB3"/>
    <w:rsid w:val="00690B76"/>
    <w:rsid w:val="00690B9C"/>
    <w:rsid w:val="00690C61"/>
    <w:rsid w:val="00690DAF"/>
    <w:rsid w:val="00690F37"/>
    <w:rsid w:val="00690FA1"/>
    <w:rsid w:val="0069109A"/>
    <w:rsid w:val="006912F8"/>
    <w:rsid w:val="006914D6"/>
    <w:rsid w:val="00691538"/>
    <w:rsid w:val="006918BC"/>
    <w:rsid w:val="00691A86"/>
    <w:rsid w:val="00691BB8"/>
    <w:rsid w:val="00691C90"/>
    <w:rsid w:val="00691CA7"/>
    <w:rsid w:val="00691CEB"/>
    <w:rsid w:val="00691E43"/>
    <w:rsid w:val="00691F47"/>
    <w:rsid w:val="00691F84"/>
    <w:rsid w:val="00691FCD"/>
    <w:rsid w:val="0069207A"/>
    <w:rsid w:val="00692155"/>
    <w:rsid w:val="00692166"/>
    <w:rsid w:val="006921C2"/>
    <w:rsid w:val="00692288"/>
    <w:rsid w:val="0069248E"/>
    <w:rsid w:val="006924AD"/>
    <w:rsid w:val="0069250A"/>
    <w:rsid w:val="0069266D"/>
    <w:rsid w:val="0069276D"/>
    <w:rsid w:val="0069278A"/>
    <w:rsid w:val="006927CA"/>
    <w:rsid w:val="00692ACF"/>
    <w:rsid w:val="00692B93"/>
    <w:rsid w:val="00692D8A"/>
    <w:rsid w:val="00692F15"/>
    <w:rsid w:val="00692F18"/>
    <w:rsid w:val="00692FA3"/>
    <w:rsid w:val="006930E6"/>
    <w:rsid w:val="00693210"/>
    <w:rsid w:val="006934B8"/>
    <w:rsid w:val="006934E2"/>
    <w:rsid w:val="0069357C"/>
    <w:rsid w:val="0069364A"/>
    <w:rsid w:val="0069374D"/>
    <w:rsid w:val="00693758"/>
    <w:rsid w:val="006938F8"/>
    <w:rsid w:val="0069398F"/>
    <w:rsid w:val="006939CE"/>
    <w:rsid w:val="00693B0F"/>
    <w:rsid w:val="00693C6C"/>
    <w:rsid w:val="00693D2F"/>
    <w:rsid w:val="00693D61"/>
    <w:rsid w:val="00693D73"/>
    <w:rsid w:val="00694015"/>
    <w:rsid w:val="00694111"/>
    <w:rsid w:val="00694248"/>
    <w:rsid w:val="0069434E"/>
    <w:rsid w:val="006943D1"/>
    <w:rsid w:val="006943F0"/>
    <w:rsid w:val="00694786"/>
    <w:rsid w:val="006947D3"/>
    <w:rsid w:val="00694ADC"/>
    <w:rsid w:val="00694AF2"/>
    <w:rsid w:val="00694C18"/>
    <w:rsid w:val="00694C42"/>
    <w:rsid w:val="00694C50"/>
    <w:rsid w:val="00694CF7"/>
    <w:rsid w:val="00694E22"/>
    <w:rsid w:val="00694F37"/>
    <w:rsid w:val="00695196"/>
    <w:rsid w:val="006951E1"/>
    <w:rsid w:val="006952DA"/>
    <w:rsid w:val="00695305"/>
    <w:rsid w:val="0069535F"/>
    <w:rsid w:val="00695435"/>
    <w:rsid w:val="0069556A"/>
    <w:rsid w:val="006955A1"/>
    <w:rsid w:val="006955D7"/>
    <w:rsid w:val="00695767"/>
    <w:rsid w:val="00695994"/>
    <w:rsid w:val="006959DC"/>
    <w:rsid w:val="00695A07"/>
    <w:rsid w:val="00695C9A"/>
    <w:rsid w:val="00695DA9"/>
    <w:rsid w:val="00695E2A"/>
    <w:rsid w:val="00695E3B"/>
    <w:rsid w:val="00695F38"/>
    <w:rsid w:val="00696051"/>
    <w:rsid w:val="006960AD"/>
    <w:rsid w:val="006961DE"/>
    <w:rsid w:val="0069636B"/>
    <w:rsid w:val="0069649C"/>
    <w:rsid w:val="006964DF"/>
    <w:rsid w:val="006965A4"/>
    <w:rsid w:val="00696756"/>
    <w:rsid w:val="00696862"/>
    <w:rsid w:val="006968EB"/>
    <w:rsid w:val="0069694A"/>
    <w:rsid w:val="00696A11"/>
    <w:rsid w:val="00696A91"/>
    <w:rsid w:val="00696C28"/>
    <w:rsid w:val="00696CA3"/>
    <w:rsid w:val="00696E1E"/>
    <w:rsid w:val="00696E9D"/>
    <w:rsid w:val="00696F63"/>
    <w:rsid w:val="00696FCA"/>
    <w:rsid w:val="006970F4"/>
    <w:rsid w:val="0069733D"/>
    <w:rsid w:val="00697378"/>
    <w:rsid w:val="00697402"/>
    <w:rsid w:val="00697449"/>
    <w:rsid w:val="00697485"/>
    <w:rsid w:val="0069759E"/>
    <w:rsid w:val="00697694"/>
    <w:rsid w:val="00697C01"/>
    <w:rsid w:val="00697C3E"/>
    <w:rsid w:val="00697C9F"/>
    <w:rsid w:val="00697CCC"/>
    <w:rsid w:val="00697D7F"/>
    <w:rsid w:val="00697DC1"/>
    <w:rsid w:val="00697F1C"/>
    <w:rsid w:val="00697F5A"/>
    <w:rsid w:val="006A010B"/>
    <w:rsid w:val="006A0222"/>
    <w:rsid w:val="006A023F"/>
    <w:rsid w:val="006A0296"/>
    <w:rsid w:val="006A02B6"/>
    <w:rsid w:val="006A0356"/>
    <w:rsid w:val="006A0703"/>
    <w:rsid w:val="006A071D"/>
    <w:rsid w:val="006A08BC"/>
    <w:rsid w:val="006A0AAD"/>
    <w:rsid w:val="006A0AB7"/>
    <w:rsid w:val="006A0BDA"/>
    <w:rsid w:val="006A0BF2"/>
    <w:rsid w:val="006A0C25"/>
    <w:rsid w:val="006A0D5F"/>
    <w:rsid w:val="006A0D61"/>
    <w:rsid w:val="006A100B"/>
    <w:rsid w:val="006A10C3"/>
    <w:rsid w:val="006A1152"/>
    <w:rsid w:val="006A12E1"/>
    <w:rsid w:val="006A132B"/>
    <w:rsid w:val="006A1536"/>
    <w:rsid w:val="006A164B"/>
    <w:rsid w:val="006A16D3"/>
    <w:rsid w:val="006A1818"/>
    <w:rsid w:val="006A1969"/>
    <w:rsid w:val="006A19EE"/>
    <w:rsid w:val="006A1A74"/>
    <w:rsid w:val="006A1AAF"/>
    <w:rsid w:val="006A1AD9"/>
    <w:rsid w:val="006A1D4C"/>
    <w:rsid w:val="006A1D8C"/>
    <w:rsid w:val="006A1D95"/>
    <w:rsid w:val="006A203F"/>
    <w:rsid w:val="006A22A6"/>
    <w:rsid w:val="006A237E"/>
    <w:rsid w:val="006A2501"/>
    <w:rsid w:val="006A2DC9"/>
    <w:rsid w:val="006A2F27"/>
    <w:rsid w:val="006A2FA1"/>
    <w:rsid w:val="006A2FFB"/>
    <w:rsid w:val="006A3087"/>
    <w:rsid w:val="006A309E"/>
    <w:rsid w:val="006A3194"/>
    <w:rsid w:val="006A3294"/>
    <w:rsid w:val="006A3320"/>
    <w:rsid w:val="006A33CE"/>
    <w:rsid w:val="006A3463"/>
    <w:rsid w:val="006A3526"/>
    <w:rsid w:val="006A35CC"/>
    <w:rsid w:val="006A3603"/>
    <w:rsid w:val="006A3767"/>
    <w:rsid w:val="006A383F"/>
    <w:rsid w:val="006A3A18"/>
    <w:rsid w:val="006A3C7F"/>
    <w:rsid w:val="006A3CAB"/>
    <w:rsid w:val="006A3D8F"/>
    <w:rsid w:val="006A3E11"/>
    <w:rsid w:val="006A3EA5"/>
    <w:rsid w:val="006A4181"/>
    <w:rsid w:val="006A4498"/>
    <w:rsid w:val="006A471E"/>
    <w:rsid w:val="006A4820"/>
    <w:rsid w:val="006A4885"/>
    <w:rsid w:val="006A4939"/>
    <w:rsid w:val="006A4990"/>
    <w:rsid w:val="006A4A4D"/>
    <w:rsid w:val="006A4B32"/>
    <w:rsid w:val="006A4B38"/>
    <w:rsid w:val="006A4E75"/>
    <w:rsid w:val="006A5383"/>
    <w:rsid w:val="006A53D9"/>
    <w:rsid w:val="006A5417"/>
    <w:rsid w:val="006A544F"/>
    <w:rsid w:val="006A57D1"/>
    <w:rsid w:val="006A5868"/>
    <w:rsid w:val="006A59AC"/>
    <w:rsid w:val="006A5AAB"/>
    <w:rsid w:val="006A5AB6"/>
    <w:rsid w:val="006A5E05"/>
    <w:rsid w:val="006A5E6A"/>
    <w:rsid w:val="006A611C"/>
    <w:rsid w:val="006A63FD"/>
    <w:rsid w:val="006A6436"/>
    <w:rsid w:val="006A643C"/>
    <w:rsid w:val="006A6475"/>
    <w:rsid w:val="006A6485"/>
    <w:rsid w:val="006A64FA"/>
    <w:rsid w:val="006A6526"/>
    <w:rsid w:val="006A69D5"/>
    <w:rsid w:val="006A69EE"/>
    <w:rsid w:val="006A6A79"/>
    <w:rsid w:val="006A6AC6"/>
    <w:rsid w:val="006A6C1F"/>
    <w:rsid w:val="006A6C6C"/>
    <w:rsid w:val="006A6E62"/>
    <w:rsid w:val="006A6E85"/>
    <w:rsid w:val="006A6E9B"/>
    <w:rsid w:val="006A6F4F"/>
    <w:rsid w:val="006A732E"/>
    <w:rsid w:val="006A744B"/>
    <w:rsid w:val="006A74C0"/>
    <w:rsid w:val="006A7670"/>
    <w:rsid w:val="006A7689"/>
    <w:rsid w:val="006A7840"/>
    <w:rsid w:val="006A78DC"/>
    <w:rsid w:val="006A7C0D"/>
    <w:rsid w:val="006A7CA8"/>
    <w:rsid w:val="006A7CE5"/>
    <w:rsid w:val="006A7D5B"/>
    <w:rsid w:val="006A7F82"/>
    <w:rsid w:val="006B00EF"/>
    <w:rsid w:val="006B0125"/>
    <w:rsid w:val="006B043C"/>
    <w:rsid w:val="006B04FA"/>
    <w:rsid w:val="006B0582"/>
    <w:rsid w:val="006B0693"/>
    <w:rsid w:val="006B0755"/>
    <w:rsid w:val="006B082E"/>
    <w:rsid w:val="006B085B"/>
    <w:rsid w:val="006B0991"/>
    <w:rsid w:val="006B0B87"/>
    <w:rsid w:val="006B0C5E"/>
    <w:rsid w:val="006B0E30"/>
    <w:rsid w:val="006B0EB8"/>
    <w:rsid w:val="006B0EC4"/>
    <w:rsid w:val="006B0FDB"/>
    <w:rsid w:val="006B0FEC"/>
    <w:rsid w:val="006B1072"/>
    <w:rsid w:val="006B1291"/>
    <w:rsid w:val="006B12FB"/>
    <w:rsid w:val="006B141E"/>
    <w:rsid w:val="006B1470"/>
    <w:rsid w:val="006B1515"/>
    <w:rsid w:val="006B158B"/>
    <w:rsid w:val="006B15E9"/>
    <w:rsid w:val="006B165A"/>
    <w:rsid w:val="006B173A"/>
    <w:rsid w:val="006B1969"/>
    <w:rsid w:val="006B19EE"/>
    <w:rsid w:val="006B1AB7"/>
    <w:rsid w:val="006B1BEF"/>
    <w:rsid w:val="006B1C03"/>
    <w:rsid w:val="006B2159"/>
    <w:rsid w:val="006B220B"/>
    <w:rsid w:val="006B241B"/>
    <w:rsid w:val="006B24DD"/>
    <w:rsid w:val="006B2500"/>
    <w:rsid w:val="006B253C"/>
    <w:rsid w:val="006B2613"/>
    <w:rsid w:val="006B272E"/>
    <w:rsid w:val="006B2733"/>
    <w:rsid w:val="006B2739"/>
    <w:rsid w:val="006B27DC"/>
    <w:rsid w:val="006B28A8"/>
    <w:rsid w:val="006B2B21"/>
    <w:rsid w:val="006B2CB3"/>
    <w:rsid w:val="006B2CC2"/>
    <w:rsid w:val="006B2E4B"/>
    <w:rsid w:val="006B2E5A"/>
    <w:rsid w:val="006B3084"/>
    <w:rsid w:val="006B315E"/>
    <w:rsid w:val="006B33EC"/>
    <w:rsid w:val="006B37C7"/>
    <w:rsid w:val="006B37EB"/>
    <w:rsid w:val="006B3883"/>
    <w:rsid w:val="006B38BB"/>
    <w:rsid w:val="006B398C"/>
    <w:rsid w:val="006B3B6C"/>
    <w:rsid w:val="006B3BD4"/>
    <w:rsid w:val="006B3FAE"/>
    <w:rsid w:val="006B3FDE"/>
    <w:rsid w:val="006B41BC"/>
    <w:rsid w:val="006B41D0"/>
    <w:rsid w:val="006B423B"/>
    <w:rsid w:val="006B4307"/>
    <w:rsid w:val="006B44F1"/>
    <w:rsid w:val="006B457B"/>
    <w:rsid w:val="006B4739"/>
    <w:rsid w:val="006B4756"/>
    <w:rsid w:val="006B480C"/>
    <w:rsid w:val="006B4ACB"/>
    <w:rsid w:val="006B4C94"/>
    <w:rsid w:val="006B4D0B"/>
    <w:rsid w:val="006B4EAD"/>
    <w:rsid w:val="006B50C7"/>
    <w:rsid w:val="006B517C"/>
    <w:rsid w:val="006B51A6"/>
    <w:rsid w:val="006B5216"/>
    <w:rsid w:val="006B52A3"/>
    <w:rsid w:val="006B52B1"/>
    <w:rsid w:val="006B52C2"/>
    <w:rsid w:val="006B5585"/>
    <w:rsid w:val="006B5676"/>
    <w:rsid w:val="006B5753"/>
    <w:rsid w:val="006B585E"/>
    <w:rsid w:val="006B58FC"/>
    <w:rsid w:val="006B5948"/>
    <w:rsid w:val="006B59C0"/>
    <w:rsid w:val="006B59FF"/>
    <w:rsid w:val="006B5AC0"/>
    <w:rsid w:val="006B5AC8"/>
    <w:rsid w:val="006B5C36"/>
    <w:rsid w:val="006B5DDE"/>
    <w:rsid w:val="006B5F11"/>
    <w:rsid w:val="006B5F27"/>
    <w:rsid w:val="006B5FFB"/>
    <w:rsid w:val="006B6026"/>
    <w:rsid w:val="006B6455"/>
    <w:rsid w:val="006B6558"/>
    <w:rsid w:val="006B669D"/>
    <w:rsid w:val="006B66D4"/>
    <w:rsid w:val="006B6744"/>
    <w:rsid w:val="006B6779"/>
    <w:rsid w:val="006B68A5"/>
    <w:rsid w:val="006B6A23"/>
    <w:rsid w:val="006B6AA9"/>
    <w:rsid w:val="006B6B4C"/>
    <w:rsid w:val="006B6D54"/>
    <w:rsid w:val="006B6F22"/>
    <w:rsid w:val="006B6F85"/>
    <w:rsid w:val="006B6FE2"/>
    <w:rsid w:val="006B734C"/>
    <w:rsid w:val="006B7509"/>
    <w:rsid w:val="006B75EE"/>
    <w:rsid w:val="006B76A4"/>
    <w:rsid w:val="006B76FC"/>
    <w:rsid w:val="006B7779"/>
    <w:rsid w:val="006B7961"/>
    <w:rsid w:val="006B79B0"/>
    <w:rsid w:val="006B7AB5"/>
    <w:rsid w:val="006B7BCA"/>
    <w:rsid w:val="006B7DF7"/>
    <w:rsid w:val="006B7F6A"/>
    <w:rsid w:val="006C00F6"/>
    <w:rsid w:val="006C031D"/>
    <w:rsid w:val="006C03EA"/>
    <w:rsid w:val="006C06BA"/>
    <w:rsid w:val="006C077A"/>
    <w:rsid w:val="006C083C"/>
    <w:rsid w:val="006C08F2"/>
    <w:rsid w:val="006C0944"/>
    <w:rsid w:val="006C098A"/>
    <w:rsid w:val="006C09E3"/>
    <w:rsid w:val="006C0A5B"/>
    <w:rsid w:val="006C0B14"/>
    <w:rsid w:val="006C0BD8"/>
    <w:rsid w:val="006C0D88"/>
    <w:rsid w:val="006C0EE6"/>
    <w:rsid w:val="006C0F0C"/>
    <w:rsid w:val="006C117A"/>
    <w:rsid w:val="006C1328"/>
    <w:rsid w:val="006C1374"/>
    <w:rsid w:val="006C146F"/>
    <w:rsid w:val="006C167E"/>
    <w:rsid w:val="006C1804"/>
    <w:rsid w:val="006C197C"/>
    <w:rsid w:val="006C1A41"/>
    <w:rsid w:val="006C1B48"/>
    <w:rsid w:val="006C1B72"/>
    <w:rsid w:val="006C1BF3"/>
    <w:rsid w:val="006C1D3F"/>
    <w:rsid w:val="006C1FF2"/>
    <w:rsid w:val="006C2013"/>
    <w:rsid w:val="006C221F"/>
    <w:rsid w:val="006C22B4"/>
    <w:rsid w:val="006C29D1"/>
    <w:rsid w:val="006C2A4D"/>
    <w:rsid w:val="006C2B82"/>
    <w:rsid w:val="006C2D4D"/>
    <w:rsid w:val="006C2DE8"/>
    <w:rsid w:val="006C325E"/>
    <w:rsid w:val="006C33C3"/>
    <w:rsid w:val="006C34BB"/>
    <w:rsid w:val="006C3543"/>
    <w:rsid w:val="006C3617"/>
    <w:rsid w:val="006C36B0"/>
    <w:rsid w:val="006C3934"/>
    <w:rsid w:val="006C3991"/>
    <w:rsid w:val="006C39E7"/>
    <w:rsid w:val="006C3A40"/>
    <w:rsid w:val="006C3BD2"/>
    <w:rsid w:val="006C3E1E"/>
    <w:rsid w:val="006C3E2D"/>
    <w:rsid w:val="006C3EF4"/>
    <w:rsid w:val="006C3F0B"/>
    <w:rsid w:val="006C3FA4"/>
    <w:rsid w:val="006C404C"/>
    <w:rsid w:val="006C40B3"/>
    <w:rsid w:val="006C40DF"/>
    <w:rsid w:val="006C4272"/>
    <w:rsid w:val="006C43C6"/>
    <w:rsid w:val="006C4584"/>
    <w:rsid w:val="006C467C"/>
    <w:rsid w:val="006C46DB"/>
    <w:rsid w:val="006C46DC"/>
    <w:rsid w:val="006C474D"/>
    <w:rsid w:val="006C47A1"/>
    <w:rsid w:val="006C4B85"/>
    <w:rsid w:val="006C4C1F"/>
    <w:rsid w:val="006C4C6A"/>
    <w:rsid w:val="006C4D17"/>
    <w:rsid w:val="006C4DF0"/>
    <w:rsid w:val="006C509C"/>
    <w:rsid w:val="006C5126"/>
    <w:rsid w:val="006C5276"/>
    <w:rsid w:val="006C5414"/>
    <w:rsid w:val="006C5423"/>
    <w:rsid w:val="006C54E0"/>
    <w:rsid w:val="006C5530"/>
    <w:rsid w:val="006C5793"/>
    <w:rsid w:val="006C59AE"/>
    <w:rsid w:val="006C5B18"/>
    <w:rsid w:val="006C5CDA"/>
    <w:rsid w:val="006C5E5D"/>
    <w:rsid w:val="006C6024"/>
    <w:rsid w:val="006C60EA"/>
    <w:rsid w:val="006C6257"/>
    <w:rsid w:val="006C677E"/>
    <w:rsid w:val="006C679A"/>
    <w:rsid w:val="006C67AA"/>
    <w:rsid w:val="006C6805"/>
    <w:rsid w:val="006C6958"/>
    <w:rsid w:val="006C6A34"/>
    <w:rsid w:val="006C6C7C"/>
    <w:rsid w:val="006C6CAB"/>
    <w:rsid w:val="006C6CE7"/>
    <w:rsid w:val="006C6DAA"/>
    <w:rsid w:val="006C6FBE"/>
    <w:rsid w:val="006C7326"/>
    <w:rsid w:val="006C7419"/>
    <w:rsid w:val="006C7488"/>
    <w:rsid w:val="006C754E"/>
    <w:rsid w:val="006C7601"/>
    <w:rsid w:val="006C7629"/>
    <w:rsid w:val="006C767A"/>
    <w:rsid w:val="006C7706"/>
    <w:rsid w:val="006C77AD"/>
    <w:rsid w:val="006C7A42"/>
    <w:rsid w:val="006C7AB5"/>
    <w:rsid w:val="006C7B3F"/>
    <w:rsid w:val="006C7CF6"/>
    <w:rsid w:val="006C7F0E"/>
    <w:rsid w:val="006D00A8"/>
    <w:rsid w:val="006D015D"/>
    <w:rsid w:val="006D0198"/>
    <w:rsid w:val="006D05AE"/>
    <w:rsid w:val="006D05FD"/>
    <w:rsid w:val="006D061E"/>
    <w:rsid w:val="006D081B"/>
    <w:rsid w:val="006D0897"/>
    <w:rsid w:val="006D09FF"/>
    <w:rsid w:val="006D0A3F"/>
    <w:rsid w:val="006D0A70"/>
    <w:rsid w:val="006D0AA3"/>
    <w:rsid w:val="006D0AF6"/>
    <w:rsid w:val="006D0AFF"/>
    <w:rsid w:val="006D0BDC"/>
    <w:rsid w:val="006D0D2E"/>
    <w:rsid w:val="006D0ECA"/>
    <w:rsid w:val="006D0F04"/>
    <w:rsid w:val="006D0F27"/>
    <w:rsid w:val="006D112A"/>
    <w:rsid w:val="006D1361"/>
    <w:rsid w:val="006D13A1"/>
    <w:rsid w:val="006D13EF"/>
    <w:rsid w:val="006D15A8"/>
    <w:rsid w:val="006D17C5"/>
    <w:rsid w:val="006D18E1"/>
    <w:rsid w:val="006D1900"/>
    <w:rsid w:val="006D1909"/>
    <w:rsid w:val="006D19AF"/>
    <w:rsid w:val="006D19D8"/>
    <w:rsid w:val="006D1A18"/>
    <w:rsid w:val="006D1A3B"/>
    <w:rsid w:val="006D1B67"/>
    <w:rsid w:val="006D1BCA"/>
    <w:rsid w:val="006D1CE1"/>
    <w:rsid w:val="006D1D77"/>
    <w:rsid w:val="006D1D8C"/>
    <w:rsid w:val="006D1E0A"/>
    <w:rsid w:val="006D1F50"/>
    <w:rsid w:val="006D1FE3"/>
    <w:rsid w:val="006D20C1"/>
    <w:rsid w:val="006D216D"/>
    <w:rsid w:val="006D2182"/>
    <w:rsid w:val="006D229E"/>
    <w:rsid w:val="006D2390"/>
    <w:rsid w:val="006D2603"/>
    <w:rsid w:val="006D262F"/>
    <w:rsid w:val="006D28B0"/>
    <w:rsid w:val="006D2A29"/>
    <w:rsid w:val="006D2AA9"/>
    <w:rsid w:val="006D2BAD"/>
    <w:rsid w:val="006D2BBE"/>
    <w:rsid w:val="006D2D09"/>
    <w:rsid w:val="006D2DDA"/>
    <w:rsid w:val="006D3039"/>
    <w:rsid w:val="006D3064"/>
    <w:rsid w:val="006D30AC"/>
    <w:rsid w:val="006D35D3"/>
    <w:rsid w:val="006D374D"/>
    <w:rsid w:val="006D379D"/>
    <w:rsid w:val="006D3AA5"/>
    <w:rsid w:val="006D3DF3"/>
    <w:rsid w:val="006D3E37"/>
    <w:rsid w:val="006D408A"/>
    <w:rsid w:val="006D41A3"/>
    <w:rsid w:val="006D4214"/>
    <w:rsid w:val="006D42D6"/>
    <w:rsid w:val="006D4362"/>
    <w:rsid w:val="006D4395"/>
    <w:rsid w:val="006D4465"/>
    <w:rsid w:val="006D44AA"/>
    <w:rsid w:val="006D4651"/>
    <w:rsid w:val="006D465E"/>
    <w:rsid w:val="006D46B2"/>
    <w:rsid w:val="006D476E"/>
    <w:rsid w:val="006D477A"/>
    <w:rsid w:val="006D4782"/>
    <w:rsid w:val="006D4826"/>
    <w:rsid w:val="006D4855"/>
    <w:rsid w:val="006D4ABB"/>
    <w:rsid w:val="006D4CBC"/>
    <w:rsid w:val="006D4D85"/>
    <w:rsid w:val="006D4D9D"/>
    <w:rsid w:val="006D5031"/>
    <w:rsid w:val="006D50CC"/>
    <w:rsid w:val="006D50F6"/>
    <w:rsid w:val="006D5453"/>
    <w:rsid w:val="006D5674"/>
    <w:rsid w:val="006D568C"/>
    <w:rsid w:val="006D588C"/>
    <w:rsid w:val="006D58AF"/>
    <w:rsid w:val="006D58D0"/>
    <w:rsid w:val="006D58E3"/>
    <w:rsid w:val="006D5985"/>
    <w:rsid w:val="006D59E9"/>
    <w:rsid w:val="006D5AAC"/>
    <w:rsid w:val="006D5BDC"/>
    <w:rsid w:val="006D5D0B"/>
    <w:rsid w:val="006D5DBE"/>
    <w:rsid w:val="006D649F"/>
    <w:rsid w:val="006D662A"/>
    <w:rsid w:val="006D6748"/>
    <w:rsid w:val="006D6812"/>
    <w:rsid w:val="006D6D88"/>
    <w:rsid w:val="006D6D97"/>
    <w:rsid w:val="006D6DD0"/>
    <w:rsid w:val="006D6E6A"/>
    <w:rsid w:val="006D6F00"/>
    <w:rsid w:val="006D6FC5"/>
    <w:rsid w:val="006D70A4"/>
    <w:rsid w:val="006D722A"/>
    <w:rsid w:val="006D72C2"/>
    <w:rsid w:val="006D7678"/>
    <w:rsid w:val="006D7899"/>
    <w:rsid w:val="006D79A4"/>
    <w:rsid w:val="006D79E3"/>
    <w:rsid w:val="006D7AF6"/>
    <w:rsid w:val="006D7B7C"/>
    <w:rsid w:val="006D7C77"/>
    <w:rsid w:val="006D7D38"/>
    <w:rsid w:val="006D7DD2"/>
    <w:rsid w:val="006D7E45"/>
    <w:rsid w:val="006D7E4E"/>
    <w:rsid w:val="006D7F12"/>
    <w:rsid w:val="006D7FD6"/>
    <w:rsid w:val="006E041B"/>
    <w:rsid w:val="006E05F6"/>
    <w:rsid w:val="006E0A12"/>
    <w:rsid w:val="006E0AB4"/>
    <w:rsid w:val="006E0AD2"/>
    <w:rsid w:val="006E0B8B"/>
    <w:rsid w:val="006E0BD0"/>
    <w:rsid w:val="006E0D6C"/>
    <w:rsid w:val="006E0EFD"/>
    <w:rsid w:val="006E114A"/>
    <w:rsid w:val="006E1177"/>
    <w:rsid w:val="006E1253"/>
    <w:rsid w:val="006E12BD"/>
    <w:rsid w:val="006E13E7"/>
    <w:rsid w:val="006E14F1"/>
    <w:rsid w:val="006E1506"/>
    <w:rsid w:val="006E1637"/>
    <w:rsid w:val="006E16CC"/>
    <w:rsid w:val="006E19FC"/>
    <w:rsid w:val="006E1A45"/>
    <w:rsid w:val="006E1BD2"/>
    <w:rsid w:val="006E1BEC"/>
    <w:rsid w:val="006E1C4D"/>
    <w:rsid w:val="006E1C57"/>
    <w:rsid w:val="006E1D39"/>
    <w:rsid w:val="006E1E09"/>
    <w:rsid w:val="006E1F8A"/>
    <w:rsid w:val="006E2312"/>
    <w:rsid w:val="006E233F"/>
    <w:rsid w:val="006E2371"/>
    <w:rsid w:val="006E2408"/>
    <w:rsid w:val="006E25F1"/>
    <w:rsid w:val="006E262F"/>
    <w:rsid w:val="006E2679"/>
    <w:rsid w:val="006E26C0"/>
    <w:rsid w:val="006E26D1"/>
    <w:rsid w:val="006E2743"/>
    <w:rsid w:val="006E29D1"/>
    <w:rsid w:val="006E29F1"/>
    <w:rsid w:val="006E2A02"/>
    <w:rsid w:val="006E2C91"/>
    <w:rsid w:val="006E2DB6"/>
    <w:rsid w:val="006E2F0F"/>
    <w:rsid w:val="006E2F86"/>
    <w:rsid w:val="006E3018"/>
    <w:rsid w:val="006E30F1"/>
    <w:rsid w:val="006E3216"/>
    <w:rsid w:val="006E32F5"/>
    <w:rsid w:val="006E3383"/>
    <w:rsid w:val="006E3427"/>
    <w:rsid w:val="006E34D6"/>
    <w:rsid w:val="006E3677"/>
    <w:rsid w:val="006E3773"/>
    <w:rsid w:val="006E3893"/>
    <w:rsid w:val="006E38DB"/>
    <w:rsid w:val="006E3A5A"/>
    <w:rsid w:val="006E3A65"/>
    <w:rsid w:val="006E3E0C"/>
    <w:rsid w:val="006E3F7E"/>
    <w:rsid w:val="006E403F"/>
    <w:rsid w:val="006E405B"/>
    <w:rsid w:val="006E4153"/>
    <w:rsid w:val="006E4212"/>
    <w:rsid w:val="006E4462"/>
    <w:rsid w:val="006E448A"/>
    <w:rsid w:val="006E4537"/>
    <w:rsid w:val="006E457B"/>
    <w:rsid w:val="006E4952"/>
    <w:rsid w:val="006E4C54"/>
    <w:rsid w:val="006E4CBA"/>
    <w:rsid w:val="006E4E31"/>
    <w:rsid w:val="006E4F1B"/>
    <w:rsid w:val="006E4FE8"/>
    <w:rsid w:val="006E503F"/>
    <w:rsid w:val="006E523F"/>
    <w:rsid w:val="006E532A"/>
    <w:rsid w:val="006E53B6"/>
    <w:rsid w:val="006E5651"/>
    <w:rsid w:val="006E57D9"/>
    <w:rsid w:val="006E58F1"/>
    <w:rsid w:val="006E597D"/>
    <w:rsid w:val="006E5D86"/>
    <w:rsid w:val="006E5F2A"/>
    <w:rsid w:val="006E6013"/>
    <w:rsid w:val="006E61A1"/>
    <w:rsid w:val="006E643D"/>
    <w:rsid w:val="006E647C"/>
    <w:rsid w:val="006E64C5"/>
    <w:rsid w:val="006E6AA0"/>
    <w:rsid w:val="006E6DC5"/>
    <w:rsid w:val="006E6FF1"/>
    <w:rsid w:val="006E7133"/>
    <w:rsid w:val="006E72BF"/>
    <w:rsid w:val="006E72FB"/>
    <w:rsid w:val="006E7581"/>
    <w:rsid w:val="006E7588"/>
    <w:rsid w:val="006E76AC"/>
    <w:rsid w:val="006E7744"/>
    <w:rsid w:val="006E7807"/>
    <w:rsid w:val="006E787D"/>
    <w:rsid w:val="006E7A4B"/>
    <w:rsid w:val="006E7BB7"/>
    <w:rsid w:val="006E7D2C"/>
    <w:rsid w:val="006E7DD2"/>
    <w:rsid w:val="006E7E0D"/>
    <w:rsid w:val="006E7EE7"/>
    <w:rsid w:val="006E7FA4"/>
    <w:rsid w:val="006F0558"/>
    <w:rsid w:val="006F059E"/>
    <w:rsid w:val="006F05C2"/>
    <w:rsid w:val="006F0622"/>
    <w:rsid w:val="006F073D"/>
    <w:rsid w:val="006F0783"/>
    <w:rsid w:val="006F07AD"/>
    <w:rsid w:val="006F0953"/>
    <w:rsid w:val="006F0BD9"/>
    <w:rsid w:val="006F0D8E"/>
    <w:rsid w:val="006F10A1"/>
    <w:rsid w:val="006F1241"/>
    <w:rsid w:val="006F135B"/>
    <w:rsid w:val="006F15D1"/>
    <w:rsid w:val="006F170F"/>
    <w:rsid w:val="006F1879"/>
    <w:rsid w:val="006F1A3C"/>
    <w:rsid w:val="006F1CE7"/>
    <w:rsid w:val="006F1D03"/>
    <w:rsid w:val="006F1D7C"/>
    <w:rsid w:val="006F1EFD"/>
    <w:rsid w:val="006F2087"/>
    <w:rsid w:val="006F2221"/>
    <w:rsid w:val="006F2273"/>
    <w:rsid w:val="006F2353"/>
    <w:rsid w:val="006F23EC"/>
    <w:rsid w:val="006F25E3"/>
    <w:rsid w:val="006F27A5"/>
    <w:rsid w:val="006F286F"/>
    <w:rsid w:val="006F2B08"/>
    <w:rsid w:val="006F2BBB"/>
    <w:rsid w:val="006F2D70"/>
    <w:rsid w:val="006F2FE3"/>
    <w:rsid w:val="006F303E"/>
    <w:rsid w:val="006F3234"/>
    <w:rsid w:val="006F328E"/>
    <w:rsid w:val="006F3295"/>
    <w:rsid w:val="006F32AF"/>
    <w:rsid w:val="006F3397"/>
    <w:rsid w:val="006F33AB"/>
    <w:rsid w:val="006F33BA"/>
    <w:rsid w:val="006F3571"/>
    <w:rsid w:val="006F3628"/>
    <w:rsid w:val="006F3657"/>
    <w:rsid w:val="006F3875"/>
    <w:rsid w:val="006F3878"/>
    <w:rsid w:val="006F390A"/>
    <w:rsid w:val="006F398D"/>
    <w:rsid w:val="006F3A2A"/>
    <w:rsid w:val="006F3A45"/>
    <w:rsid w:val="006F3D65"/>
    <w:rsid w:val="006F3D73"/>
    <w:rsid w:val="006F3E17"/>
    <w:rsid w:val="006F3E63"/>
    <w:rsid w:val="006F3FDF"/>
    <w:rsid w:val="006F434E"/>
    <w:rsid w:val="006F4362"/>
    <w:rsid w:val="006F43F8"/>
    <w:rsid w:val="006F444D"/>
    <w:rsid w:val="006F4516"/>
    <w:rsid w:val="006F47AF"/>
    <w:rsid w:val="006F48D1"/>
    <w:rsid w:val="006F4A40"/>
    <w:rsid w:val="006F4A7C"/>
    <w:rsid w:val="006F4AA0"/>
    <w:rsid w:val="006F4E64"/>
    <w:rsid w:val="006F4EA7"/>
    <w:rsid w:val="006F4F1A"/>
    <w:rsid w:val="006F5135"/>
    <w:rsid w:val="006F5169"/>
    <w:rsid w:val="006F52E8"/>
    <w:rsid w:val="006F537A"/>
    <w:rsid w:val="006F53C0"/>
    <w:rsid w:val="006F53D6"/>
    <w:rsid w:val="006F54FB"/>
    <w:rsid w:val="006F557F"/>
    <w:rsid w:val="006F5747"/>
    <w:rsid w:val="006F5911"/>
    <w:rsid w:val="006F5A72"/>
    <w:rsid w:val="006F5B54"/>
    <w:rsid w:val="006F5C4B"/>
    <w:rsid w:val="006F5DE5"/>
    <w:rsid w:val="006F5DED"/>
    <w:rsid w:val="006F5EB5"/>
    <w:rsid w:val="006F6098"/>
    <w:rsid w:val="006F60CB"/>
    <w:rsid w:val="006F6117"/>
    <w:rsid w:val="006F62DE"/>
    <w:rsid w:val="006F6487"/>
    <w:rsid w:val="006F6571"/>
    <w:rsid w:val="006F68A1"/>
    <w:rsid w:val="006F6A25"/>
    <w:rsid w:val="006F6C46"/>
    <w:rsid w:val="006F6C49"/>
    <w:rsid w:val="006F6DA2"/>
    <w:rsid w:val="006F6E10"/>
    <w:rsid w:val="006F6F44"/>
    <w:rsid w:val="006F70C5"/>
    <w:rsid w:val="006F70D3"/>
    <w:rsid w:val="006F7111"/>
    <w:rsid w:val="006F716B"/>
    <w:rsid w:val="006F71DA"/>
    <w:rsid w:val="006F757F"/>
    <w:rsid w:val="006F77FB"/>
    <w:rsid w:val="006F7922"/>
    <w:rsid w:val="006F792C"/>
    <w:rsid w:val="006F7E37"/>
    <w:rsid w:val="006F7E87"/>
    <w:rsid w:val="006F7F84"/>
    <w:rsid w:val="00700086"/>
    <w:rsid w:val="007000F1"/>
    <w:rsid w:val="007002EB"/>
    <w:rsid w:val="0070032B"/>
    <w:rsid w:val="007003EA"/>
    <w:rsid w:val="007003FD"/>
    <w:rsid w:val="007004AF"/>
    <w:rsid w:val="0070061E"/>
    <w:rsid w:val="007007C6"/>
    <w:rsid w:val="0070084A"/>
    <w:rsid w:val="00700A51"/>
    <w:rsid w:val="00700C5D"/>
    <w:rsid w:val="00700CAA"/>
    <w:rsid w:val="00700D26"/>
    <w:rsid w:val="00700DAE"/>
    <w:rsid w:val="00700F99"/>
    <w:rsid w:val="00701045"/>
    <w:rsid w:val="00701081"/>
    <w:rsid w:val="007010C3"/>
    <w:rsid w:val="0070132A"/>
    <w:rsid w:val="00701384"/>
    <w:rsid w:val="007014FD"/>
    <w:rsid w:val="00701547"/>
    <w:rsid w:val="00701580"/>
    <w:rsid w:val="00701B69"/>
    <w:rsid w:val="00701C0B"/>
    <w:rsid w:val="00701D4D"/>
    <w:rsid w:val="00701DF3"/>
    <w:rsid w:val="00701E64"/>
    <w:rsid w:val="007020EE"/>
    <w:rsid w:val="0070226E"/>
    <w:rsid w:val="007023C6"/>
    <w:rsid w:val="0070249B"/>
    <w:rsid w:val="00702568"/>
    <w:rsid w:val="0070276E"/>
    <w:rsid w:val="00702961"/>
    <w:rsid w:val="00702973"/>
    <w:rsid w:val="00702A0F"/>
    <w:rsid w:val="00702B6A"/>
    <w:rsid w:val="00702CEE"/>
    <w:rsid w:val="00702D1B"/>
    <w:rsid w:val="00702EED"/>
    <w:rsid w:val="00702F21"/>
    <w:rsid w:val="00703049"/>
    <w:rsid w:val="007030D2"/>
    <w:rsid w:val="0070320F"/>
    <w:rsid w:val="00703331"/>
    <w:rsid w:val="007034EE"/>
    <w:rsid w:val="00703510"/>
    <w:rsid w:val="0070353A"/>
    <w:rsid w:val="0070359F"/>
    <w:rsid w:val="0070390C"/>
    <w:rsid w:val="007039C1"/>
    <w:rsid w:val="00703A1F"/>
    <w:rsid w:val="00703C71"/>
    <w:rsid w:val="00703D86"/>
    <w:rsid w:val="00704019"/>
    <w:rsid w:val="007041CF"/>
    <w:rsid w:val="007044FA"/>
    <w:rsid w:val="0070452A"/>
    <w:rsid w:val="007047DA"/>
    <w:rsid w:val="007048B2"/>
    <w:rsid w:val="0070497F"/>
    <w:rsid w:val="007049E7"/>
    <w:rsid w:val="00704A98"/>
    <w:rsid w:val="00704B52"/>
    <w:rsid w:val="00704B84"/>
    <w:rsid w:val="00704B98"/>
    <w:rsid w:val="00704DAA"/>
    <w:rsid w:val="00704E05"/>
    <w:rsid w:val="0070500A"/>
    <w:rsid w:val="00705138"/>
    <w:rsid w:val="0070515B"/>
    <w:rsid w:val="0070536A"/>
    <w:rsid w:val="007053DD"/>
    <w:rsid w:val="007054EA"/>
    <w:rsid w:val="00705574"/>
    <w:rsid w:val="00705629"/>
    <w:rsid w:val="007058C3"/>
    <w:rsid w:val="00705904"/>
    <w:rsid w:val="00705A61"/>
    <w:rsid w:val="00705A89"/>
    <w:rsid w:val="00705C43"/>
    <w:rsid w:val="00705F72"/>
    <w:rsid w:val="00705FBD"/>
    <w:rsid w:val="0070604F"/>
    <w:rsid w:val="007060C2"/>
    <w:rsid w:val="00706316"/>
    <w:rsid w:val="007065A8"/>
    <w:rsid w:val="007066E3"/>
    <w:rsid w:val="0070674D"/>
    <w:rsid w:val="007067AD"/>
    <w:rsid w:val="00706926"/>
    <w:rsid w:val="00706959"/>
    <w:rsid w:val="00706B4C"/>
    <w:rsid w:val="00706BED"/>
    <w:rsid w:val="00706C20"/>
    <w:rsid w:val="00706C6B"/>
    <w:rsid w:val="00706E82"/>
    <w:rsid w:val="00706E84"/>
    <w:rsid w:val="0070749B"/>
    <w:rsid w:val="0070749C"/>
    <w:rsid w:val="007074B7"/>
    <w:rsid w:val="00707547"/>
    <w:rsid w:val="0070761E"/>
    <w:rsid w:val="0070774F"/>
    <w:rsid w:val="00707920"/>
    <w:rsid w:val="00707AC6"/>
    <w:rsid w:val="00707B11"/>
    <w:rsid w:val="00707DC8"/>
    <w:rsid w:val="00707DE3"/>
    <w:rsid w:val="00707ED3"/>
    <w:rsid w:val="007101EA"/>
    <w:rsid w:val="00710382"/>
    <w:rsid w:val="00710399"/>
    <w:rsid w:val="00710559"/>
    <w:rsid w:val="007105C2"/>
    <w:rsid w:val="007105FD"/>
    <w:rsid w:val="00710623"/>
    <w:rsid w:val="007108DE"/>
    <w:rsid w:val="00710A16"/>
    <w:rsid w:val="00710A7A"/>
    <w:rsid w:val="00710D9F"/>
    <w:rsid w:val="00710DAD"/>
    <w:rsid w:val="00711019"/>
    <w:rsid w:val="0071121D"/>
    <w:rsid w:val="007116AC"/>
    <w:rsid w:val="00711872"/>
    <w:rsid w:val="0071190E"/>
    <w:rsid w:val="00711A11"/>
    <w:rsid w:val="00711E50"/>
    <w:rsid w:val="00711EBF"/>
    <w:rsid w:val="00711F06"/>
    <w:rsid w:val="00712101"/>
    <w:rsid w:val="00712144"/>
    <w:rsid w:val="00712230"/>
    <w:rsid w:val="00712508"/>
    <w:rsid w:val="0071272E"/>
    <w:rsid w:val="0071275C"/>
    <w:rsid w:val="007127A6"/>
    <w:rsid w:val="00712B3D"/>
    <w:rsid w:val="00712C22"/>
    <w:rsid w:val="00712C88"/>
    <w:rsid w:val="00712CEF"/>
    <w:rsid w:val="00712D96"/>
    <w:rsid w:val="00712E96"/>
    <w:rsid w:val="00712EF9"/>
    <w:rsid w:val="00712F35"/>
    <w:rsid w:val="00712FAB"/>
    <w:rsid w:val="00713010"/>
    <w:rsid w:val="007131ED"/>
    <w:rsid w:val="0071320D"/>
    <w:rsid w:val="00713297"/>
    <w:rsid w:val="00713367"/>
    <w:rsid w:val="007133E2"/>
    <w:rsid w:val="007136F7"/>
    <w:rsid w:val="007139FE"/>
    <w:rsid w:val="00713A3E"/>
    <w:rsid w:val="00713A7C"/>
    <w:rsid w:val="00713B7B"/>
    <w:rsid w:val="00713BD5"/>
    <w:rsid w:val="00713E4F"/>
    <w:rsid w:val="00713F9D"/>
    <w:rsid w:val="00713FBA"/>
    <w:rsid w:val="00714324"/>
    <w:rsid w:val="0071435E"/>
    <w:rsid w:val="00714583"/>
    <w:rsid w:val="007146C9"/>
    <w:rsid w:val="00714728"/>
    <w:rsid w:val="00714762"/>
    <w:rsid w:val="00714A50"/>
    <w:rsid w:val="00714C3F"/>
    <w:rsid w:val="00714CD9"/>
    <w:rsid w:val="00714D14"/>
    <w:rsid w:val="00714D6F"/>
    <w:rsid w:val="00715545"/>
    <w:rsid w:val="007155FF"/>
    <w:rsid w:val="00715700"/>
    <w:rsid w:val="007157F1"/>
    <w:rsid w:val="0071580D"/>
    <w:rsid w:val="00715833"/>
    <w:rsid w:val="007158F8"/>
    <w:rsid w:val="00715A3E"/>
    <w:rsid w:val="00715C78"/>
    <w:rsid w:val="00715D1F"/>
    <w:rsid w:val="00715E8F"/>
    <w:rsid w:val="00715EC9"/>
    <w:rsid w:val="00716043"/>
    <w:rsid w:val="007160E2"/>
    <w:rsid w:val="007161D9"/>
    <w:rsid w:val="007161F5"/>
    <w:rsid w:val="00716332"/>
    <w:rsid w:val="00716370"/>
    <w:rsid w:val="00716446"/>
    <w:rsid w:val="007166E9"/>
    <w:rsid w:val="0071686A"/>
    <w:rsid w:val="007168A0"/>
    <w:rsid w:val="007169F7"/>
    <w:rsid w:val="00716A0A"/>
    <w:rsid w:val="00716A56"/>
    <w:rsid w:val="00716AE2"/>
    <w:rsid w:val="00716B36"/>
    <w:rsid w:val="00716C49"/>
    <w:rsid w:val="00716CF5"/>
    <w:rsid w:val="00716E04"/>
    <w:rsid w:val="00716E1C"/>
    <w:rsid w:val="00716F79"/>
    <w:rsid w:val="0071700B"/>
    <w:rsid w:val="007170CC"/>
    <w:rsid w:val="0071710A"/>
    <w:rsid w:val="0071715C"/>
    <w:rsid w:val="0071722C"/>
    <w:rsid w:val="0071739D"/>
    <w:rsid w:val="00717505"/>
    <w:rsid w:val="00717766"/>
    <w:rsid w:val="007177B7"/>
    <w:rsid w:val="00717A2C"/>
    <w:rsid w:val="00717B84"/>
    <w:rsid w:val="00717C6A"/>
    <w:rsid w:val="00717C96"/>
    <w:rsid w:val="00717CAA"/>
    <w:rsid w:val="00717D7D"/>
    <w:rsid w:val="00717F3A"/>
    <w:rsid w:val="00717FB8"/>
    <w:rsid w:val="00720007"/>
    <w:rsid w:val="00720023"/>
    <w:rsid w:val="0072040A"/>
    <w:rsid w:val="00720513"/>
    <w:rsid w:val="007206D5"/>
    <w:rsid w:val="00720777"/>
    <w:rsid w:val="007207E6"/>
    <w:rsid w:val="007208F8"/>
    <w:rsid w:val="00720B32"/>
    <w:rsid w:val="00720BC2"/>
    <w:rsid w:val="00720DE8"/>
    <w:rsid w:val="00720F0E"/>
    <w:rsid w:val="00721101"/>
    <w:rsid w:val="00721306"/>
    <w:rsid w:val="00721573"/>
    <w:rsid w:val="007216AD"/>
    <w:rsid w:val="0072171E"/>
    <w:rsid w:val="00721753"/>
    <w:rsid w:val="00721AA2"/>
    <w:rsid w:val="00721B46"/>
    <w:rsid w:val="00721C35"/>
    <w:rsid w:val="00721C7A"/>
    <w:rsid w:val="00721CA3"/>
    <w:rsid w:val="00721DC2"/>
    <w:rsid w:val="00721E29"/>
    <w:rsid w:val="00721F0C"/>
    <w:rsid w:val="0072216C"/>
    <w:rsid w:val="00722716"/>
    <w:rsid w:val="00722749"/>
    <w:rsid w:val="007227C6"/>
    <w:rsid w:val="007227E8"/>
    <w:rsid w:val="0072297F"/>
    <w:rsid w:val="007229F4"/>
    <w:rsid w:val="00722A8B"/>
    <w:rsid w:val="00722CBC"/>
    <w:rsid w:val="00722D7E"/>
    <w:rsid w:val="00722E20"/>
    <w:rsid w:val="00723052"/>
    <w:rsid w:val="0072308A"/>
    <w:rsid w:val="007230E8"/>
    <w:rsid w:val="007231B2"/>
    <w:rsid w:val="0072365A"/>
    <w:rsid w:val="007236E3"/>
    <w:rsid w:val="0072377A"/>
    <w:rsid w:val="007238F0"/>
    <w:rsid w:val="00723946"/>
    <w:rsid w:val="00723A9E"/>
    <w:rsid w:val="00723B3D"/>
    <w:rsid w:val="00723BA5"/>
    <w:rsid w:val="00723BD0"/>
    <w:rsid w:val="00723BD3"/>
    <w:rsid w:val="00723BE2"/>
    <w:rsid w:val="00723BF3"/>
    <w:rsid w:val="00723D1F"/>
    <w:rsid w:val="00723D9B"/>
    <w:rsid w:val="00723DD0"/>
    <w:rsid w:val="00723F02"/>
    <w:rsid w:val="0072413C"/>
    <w:rsid w:val="007241A7"/>
    <w:rsid w:val="00724428"/>
    <w:rsid w:val="00724493"/>
    <w:rsid w:val="007244C8"/>
    <w:rsid w:val="00724867"/>
    <w:rsid w:val="007248D2"/>
    <w:rsid w:val="0072491A"/>
    <w:rsid w:val="007249B5"/>
    <w:rsid w:val="00724C28"/>
    <w:rsid w:val="00724C9F"/>
    <w:rsid w:val="0072501C"/>
    <w:rsid w:val="0072507D"/>
    <w:rsid w:val="00725173"/>
    <w:rsid w:val="00725314"/>
    <w:rsid w:val="007253FA"/>
    <w:rsid w:val="007254E9"/>
    <w:rsid w:val="00725536"/>
    <w:rsid w:val="0072562C"/>
    <w:rsid w:val="00725707"/>
    <w:rsid w:val="0072573B"/>
    <w:rsid w:val="0072587D"/>
    <w:rsid w:val="00725A28"/>
    <w:rsid w:val="00725A90"/>
    <w:rsid w:val="00725BE5"/>
    <w:rsid w:val="00725E4F"/>
    <w:rsid w:val="00725EB5"/>
    <w:rsid w:val="00726075"/>
    <w:rsid w:val="00726124"/>
    <w:rsid w:val="00726144"/>
    <w:rsid w:val="00726513"/>
    <w:rsid w:val="00726795"/>
    <w:rsid w:val="00726890"/>
    <w:rsid w:val="007269D4"/>
    <w:rsid w:val="00726A07"/>
    <w:rsid w:val="00726A29"/>
    <w:rsid w:val="00726A41"/>
    <w:rsid w:val="00726C2B"/>
    <w:rsid w:val="00726C59"/>
    <w:rsid w:val="00726DC5"/>
    <w:rsid w:val="00727045"/>
    <w:rsid w:val="007270B4"/>
    <w:rsid w:val="007270E0"/>
    <w:rsid w:val="007271E1"/>
    <w:rsid w:val="0072720C"/>
    <w:rsid w:val="0072759E"/>
    <w:rsid w:val="007275B7"/>
    <w:rsid w:val="007279A3"/>
    <w:rsid w:val="00727A7D"/>
    <w:rsid w:val="00727B9A"/>
    <w:rsid w:val="00727D6D"/>
    <w:rsid w:val="0073022D"/>
    <w:rsid w:val="0073037B"/>
    <w:rsid w:val="00730785"/>
    <w:rsid w:val="007308D5"/>
    <w:rsid w:val="0073098D"/>
    <w:rsid w:val="00730A73"/>
    <w:rsid w:val="00730BDA"/>
    <w:rsid w:val="00730C6D"/>
    <w:rsid w:val="00730C74"/>
    <w:rsid w:val="00730D52"/>
    <w:rsid w:val="00730DB3"/>
    <w:rsid w:val="00730DC2"/>
    <w:rsid w:val="0073111F"/>
    <w:rsid w:val="0073112D"/>
    <w:rsid w:val="00731144"/>
    <w:rsid w:val="007311D7"/>
    <w:rsid w:val="0073146C"/>
    <w:rsid w:val="007317F2"/>
    <w:rsid w:val="00731937"/>
    <w:rsid w:val="00731CB5"/>
    <w:rsid w:val="00731DA7"/>
    <w:rsid w:val="00731F4F"/>
    <w:rsid w:val="00732328"/>
    <w:rsid w:val="0073237F"/>
    <w:rsid w:val="00732523"/>
    <w:rsid w:val="007326BA"/>
    <w:rsid w:val="00732759"/>
    <w:rsid w:val="0073277E"/>
    <w:rsid w:val="0073286D"/>
    <w:rsid w:val="00732885"/>
    <w:rsid w:val="00732A36"/>
    <w:rsid w:val="00732AC3"/>
    <w:rsid w:val="00732C8D"/>
    <w:rsid w:val="00732DAB"/>
    <w:rsid w:val="00732EB5"/>
    <w:rsid w:val="00732FC1"/>
    <w:rsid w:val="00733079"/>
    <w:rsid w:val="007332D2"/>
    <w:rsid w:val="007333B1"/>
    <w:rsid w:val="007335FA"/>
    <w:rsid w:val="00733696"/>
    <w:rsid w:val="00733841"/>
    <w:rsid w:val="007338DE"/>
    <w:rsid w:val="007339D3"/>
    <w:rsid w:val="00733A01"/>
    <w:rsid w:val="00733AAC"/>
    <w:rsid w:val="00733C57"/>
    <w:rsid w:val="00733C81"/>
    <w:rsid w:val="00733CEB"/>
    <w:rsid w:val="00733CED"/>
    <w:rsid w:val="00734209"/>
    <w:rsid w:val="00734258"/>
    <w:rsid w:val="00734276"/>
    <w:rsid w:val="00734289"/>
    <w:rsid w:val="007342C0"/>
    <w:rsid w:val="007342E6"/>
    <w:rsid w:val="007343C0"/>
    <w:rsid w:val="00734449"/>
    <w:rsid w:val="007345B0"/>
    <w:rsid w:val="007347A7"/>
    <w:rsid w:val="00734A41"/>
    <w:rsid w:val="00734A54"/>
    <w:rsid w:val="00734B53"/>
    <w:rsid w:val="00734C9A"/>
    <w:rsid w:val="00734EE3"/>
    <w:rsid w:val="007351B0"/>
    <w:rsid w:val="00735359"/>
    <w:rsid w:val="007353C8"/>
    <w:rsid w:val="00735503"/>
    <w:rsid w:val="00735580"/>
    <w:rsid w:val="007356DC"/>
    <w:rsid w:val="00735C82"/>
    <w:rsid w:val="00735CC1"/>
    <w:rsid w:val="00735CCF"/>
    <w:rsid w:val="00735D0B"/>
    <w:rsid w:val="00735F16"/>
    <w:rsid w:val="00735F70"/>
    <w:rsid w:val="007360B1"/>
    <w:rsid w:val="007362C6"/>
    <w:rsid w:val="00736437"/>
    <w:rsid w:val="00736608"/>
    <w:rsid w:val="00736639"/>
    <w:rsid w:val="0073663B"/>
    <w:rsid w:val="00736863"/>
    <w:rsid w:val="00736956"/>
    <w:rsid w:val="0073699A"/>
    <w:rsid w:val="007369BC"/>
    <w:rsid w:val="00736A0F"/>
    <w:rsid w:val="00736BA8"/>
    <w:rsid w:val="00736E14"/>
    <w:rsid w:val="00736EB7"/>
    <w:rsid w:val="00736EBB"/>
    <w:rsid w:val="00736FC7"/>
    <w:rsid w:val="00737066"/>
    <w:rsid w:val="00737108"/>
    <w:rsid w:val="007371E4"/>
    <w:rsid w:val="0073721B"/>
    <w:rsid w:val="0073727D"/>
    <w:rsid w:val="00737309"/>
    <w:rsid w:val="00737797"/>
    <w:rsid w:val="007377A5"/>
    <w:rsid w:val="0073789F"/>
    <w:rsid w:val="00737D92"/>
    <w:rsid w:val="00737E21"/>
    <w:rsid w:val="00737E29"/>
    <w:rsid w:val="0074004C"/>
    <w:rsid w:val="0074098E"/>
    <w:rsid w:val="00740A19"/>
    <w:rsid w:val="00740ACE"/>
    <w:rsid w:val="00740B1B"/>
    <w:rsid w:val="00740B38"/>
    <w:rsid w:val="00740F2B"/>
    <w:rsid w:val="00740F5F"/>
    <w:rsid w:val="00740F6E"/>
    <w:rsid w:val="00741116"/>
    <w:rsid w:val="007411A4"/>
    <w:rsid w:val="007415AB"/>
    <w:rsid w:val="0074177D"/>
    <w:rsid w:val="007417AD"/>
    <w:rsid w:val="007419A5"/>
    <w:rsid w:val="00741A00"/>
    <w:rsid w:val="00741A3C"/>
    <w:rsid w:val="00741A9B"/>
    <w:rsid w:val="00741BFB"/>
    <w:rsid w:val="00741E38"/>
    <w:rsid w:val="00741E4F"/>
    <w:rsid w:val="00741EA3"/>
    <w:rsid w:val="00741F0D"/>
    <w:rsid w:val="007420EA"/>
    <w:rsid w:val="0074212B"/>
    <w:rsid w:val="007421E0"/>
    <w:rsid w:val="0074277B"/>
    <w:rsid w:val="00742A4E"/>
    <w:rsid w:val="00742AEC"/>
    <w:rsid w:val="00742BFD"/>
    <w:rsid w:val="00742D2C"/>
    <w:rsid w:val="00742D94"/>
    <w:rsid w:val="00742EAC"/>
    <w:rsid w:val="00742EF5"/>
    <w:rsid w:val="007430B2"/>
    <w:rsid w:val="00743225"/>
    <w:rsid w:val="0074322C"/>
    <w:rsid w:val="0074327C"/>
    <w:rsid w:val="0074332F"/>
    <w:rsid w:val="0074339B"/>
    <w:rsid w:val="00743685"/>
    <w:rsid w:val="007436EE"/>
    <w:rsid w:val="00743980"/>
    <w:rsid w:val="007439D2"/>
    <w:rsid w:val="007439D9"/>
    <w:rsid w:val="00743A1B"/>
    <w:rsid w:val="00743A54"/>
    <w:rsid w:val="00743ACC"/>
    <w:rsid w:val="00743D9A"/>
    <w:rsid w:val="00744275"/>
    <w:rsid w:val="0074431C"/>
    <w:rsid w:val="0074443B"/>
    <w:rsid w:val="007445AC"/>
    <w:rsid w:val="00744731"/>
    <w:rsid w:val="0074485E"/>
    <w:rsid w:val="00744AF9"/>
    <w:rsid w:val="00744C3A"/>
    <w:rsid w:val="00744D24"/>
    <w:rsid w:val="00744DB2"/>
    <w:rsid w:val="0074503C"/>
    <w:rsid w:val="00745178"/>
    <w:rsid w:val="007452E2"/>
    <w:rsid w:val="0074532A"/>
    <w:rsid w:val="00745375"/>
    <w:rsid w:val="0074538F"/>
    <w:rsid w:val="00745456"/>
    <w:rsid w:val="00745504"/>
    <w:rsid w:val="00745559"/>
    <w:rsid w:val="0074574A"/>
    <w:rsid w:val="007459B6"/>
    <w:rsid w:val="007459E7"/>
    <w:rsid w:val="00745B11"/>
    <w:rsid w:val="00745CAD"/>
    <w:rsid w:val="00745D2D"/>
    <w:rsid w:val="00745FC7"/>
    <w:rsid w:val="00746223"/>
    <w:rsid w:val="00746370"/>
    <w:rsid w:val="0074638F"/>
    <w:rsid w:val="007464B1"/>
    <w:rsid w:val="0074663C"/>
    <w:rsid w:val="007467BE"/>
    <w:rsid w:val="007468DE"/>
    <w:rsid w:val="00746939"/>
    <w:rsid w:val="00746C00"/>
    <w:rsid w:val="00746C62"/>
    <w:rsid w:val="00746E5F"/>
    <w:rsid w:val="00746EE5"/>
    <w:rsid w:val="00746F7A"/>
    <w:rsid w:val="00746FE3"/>
    <w:rsid w:val="0074702F"/>
    <w:rsid w:val="00747528"/>
    <w:rsid w:val="0074757D"/>
    <w:rsid w:val="00747677"/>
    <w:rsid w:val="007476BD"/>
    <w:rsid w:val="00747748"/>
    <w:rsid w:val="00747818"/>
    <w:rsid w:val="0074785F"/>
    <w:rsid w:val="007478C4"/>
    <w:rsid w:val="00747B6E"/>
    <w:rsid w:val="00747B71"/>
    <w:rsid w:val="007500A3"/>
    <w:rsid w:val="0075020D"/>
    <w:rsid w:val="0075025A"/>
    <w:rsid w:val="00750386"/>
    <w:rsid w:val="007505B7"/>
    <w:rsid w:val="00750647"/>
    <w:rsid w:val="00750802"/>
    <w:rsid w:val="0075084C"/>
    <w:rsid w:val="007509C7"/>
    <w:rsid w:val="00750A84"/>
    <w:rsid w:val="00750D96"/>
    <w:rsid w:val="00750DF2"/>
    <w:rsid w:val="00750F8A"/>
    <w:rsid w:val="0075101B"/>
    <w:rsid w:val="007510BD"/>
    <w:rsid w:val="0075127B"/>
    <w:rsid w:val="0075137A"/>
    <w:rsid w:val="00751393"/>
    <w:rsid w:val="00751541"/>
    <w:rsid w:val="00751603"/>
    <w:rsid w:val="0075174E"/>
    <w:rsid w:val="007517EE"/>
    <w:rsid w:val="007517F9"/>
    <w:rsid w:val="007519C6"/>
    <w:rsid w:val="00751A09"/>
    <w:rsid w:val="00751D57"/>
    <w:rsid w:val="00751E7A"/>
    <w:rsid w:val="0075206D"/>
    <w:rsid w:val="0075213D"/>
    <w:rsid w:val="00752199"/>
    <w:rsid w:val="00752258"/>
    <w:rsid w:val="007523A5"/>
    <w:rsid w:val="007523E7"/>
    <w:rsid w:val="00752550"/>
    <w:rsid w:val="007525D6"/>
    <w:rsid w:val="00752607"/>
    <w:rsid w:val="007526A2"/>
    <w:rsid w:val="007526F7"/>
    <w:rsid w:val="00752714"/>
    <w:rsid w:val="00752B75"/>
    <w:rsid w:val="00752B8D"/>
    <w:rsid w:val="00752BCA"/>
    <w:rsid w:val="00752C77"/>
    <w:rsid w:val="00752CBB"/>
    <w:rsid w:val="00752CD3"/>
    <w:rsid w:val="00752E1B"/>
    <w:rsid w:val="00752F4D"/>
    <w:rsid w:val="00752F6C"/>
    <w:rsid w:val="00752FC0"/>
    <w:rsid w:val="00752FEC"/>
    <w:rsid w:val="007531E9"/>
    <w:rsid w:val="007532E9"/>
    <w:rsid w:val="0075338A"/>
    <w:rsid w:val="0075372D"/>
    <w:rsid w:val="0075375C"/>
    <w:rsid w:val="00753761"/>
    <w:rsid w:val="00753819"/>
    <w:rsid w:val="00753855"/>
    <w:rsid w:val="00753872"/>
    <w:rsid w:val="00753C0B"/>
    <w:rsid w:val="00753C27"/>
    <w:rsid w:val="00753DDC"/>
    <w:rsid w:val="00753EAB"/>
    <w:rsid w:val="0075403F"/>
    <w:rsid w:val="007540CC"/>
    <w:rsid w:val="007541D5"/>
    <w:rsid w:val="00754306"/>
    <w:rsid w:val="007543A8"/>
    <w:rsid w:val="007545F8"/>
    <w:rsid w:val="00754775"/>
    <w:rsid w:val="00754783"/>
    <w:rsid w:val="00754C77"/>
    <w:rsid w:val="00754CA5"/>
    <w:rsid w:val="00754DAA"/>
    <w:rsid w:val="00754E3C"/>
    <w:rsid w:val="00754E99"/>
    <w:rsid w:val="00755228"/>
    <w:rsid w:val="0075523A"/>
    <w:rsid w:val="00755396"/>
    <w:rsid w:val="007554D0"/>
    <w:rsid w:val="0075558B"/>
    <w:rsid w:val="0075561D"/>
    <w:rsid w:val="00755727"/>
    <w:rsid w:val="00755786"/>
    <w:rsid w:val="007557D0"/>
    <w:rsid w:val="007557E6"/>
    <w:rsid w:val="007558CC"/>
    <w:rsid w:val="007558EB"/>
    <w:rsid w:val="007559F9"/>
    <w:rsid w:val="00755A0A"/>
    <w:rsid w:val="00755A4C"/>
    <w:rsid w:val="00755B81"/>
    <w:rsid w:val="00755B8E"/>
    <w:rsid w:val="00755BB0"/>
    <w:rsid w:val="00755DF1"/>
    <w:rsid w:val="00755ED2"/>
    <w:rsid w:val="00755F6D"/>
    <w:rsid w:val="00755FE7"/>
    <w:rsid w:val="00756020"/>
    <w:rsid w:val="007560B9"/>
    <w:rsid w:val="00756308"/>
    <w:rsid w:val="00756488"/>
    <w:rsid w:val="0075657B"/>
    <w:rsid w:val="007566FE"/>
    <w:rsid w:val="0075693E"/>
    <w:rsid w:val="00756978"/>
    <w:rsid w:val="00756A7C"/>
    <w:rsid w:val="00756ABF"/>
    <w:rsid w:val="00756B73"/>
    <w:rsid w:val="00756DF5"/>
    <w:rsid w:val="00756E67"/>
    <w:rsid w:val="00756EC3"/>
    <w:rsid w:val="00756F52"/>
    <w:rsid w:val="00756FCE"/>
    <w:rsid w:val="00757053"/>
    <w:rsid w:val="0075713C"/>
    <w:rsid w:val="007571B6"/>
    <w:rsid w:val="00757314"/>
    <w:rsid w:val="0075732A"/>
    <w:rsid w:val="007573B2"/>
    <w:rsid w:val="00757524"/>
    <w:rsid w:val="00757758"/>
    <w:rsid w:val="007578F3"/>
    <w:rsid w:val="00757A61"/>
    <w:rsid w:val="00757D70"/>
    <w:rsid w:val="00757DBA"/>
    <w:rsid w:val="00757DCF"/>
    <w:rsid w:val="00757DE1"/>
    <w:rsid w:val="00757E93"/>
    <w:rsid w:val="00757EA0"/>
    <w:rsid w:val="007600F3"/>
    <w:rsid w:val="0076024B"/>
    <w:rsid w:val="007602B0"/>
    <w:rsid w:val="00760575"/>
    <w:rsid w:val="00760577"/>
    <w:rsid w:val="007605F0"/>
    <w:rsid w:val="007606EF"/>
    <w:rsid w:val="007607A1"/>
    <w:rsid w:val="0076080D"/>
    <w:rsid w:val="007608B5"/>
    <w:rsid w:val="00760ABB"/>
    <w:rsid w:val="00760B32"/>
    <w:rsid w:val="00760C2C"/>
    <w:rsid w:val="00760D00"/>
    <w:rsid w:val="00760D95"/>
    <w:rsid w:val="00760EA4"/>
    <w:rsid w:val="007610A1"/>
    <w:rsid w:val="007610A5"/>
    <w:rsid w:val="00761241"/>
    <w:rsid w:val="00761315"/>
    <w:rsid w:val="00761498"/>
    <w:rsid w:val="007615A7"/>
    <w:rsid w:val="00761C49"/>
    <w:rsid w:val="00761DB9"/>
    <w:rsid w:val="00761DCF"/>
    <w:rsid w:val="00761DD3"/>
    <w:rsid w:val="00761EC8"/>
    <w:rsid w:val="00761F68"/>
    <w:rsid w:val="007621E7"/>
    <w:rsid w:val="0076246E"/>
    <w:rsid w:val="007624D2"/>
    <w:rsid w:val="00762667"/>
    <w:rsid w:val="00762777"/>
    <w:rsid w:val="00762780"/>
    <w:rsid w:val="00762962"/>
    <w:rsid w:val="00762BB1"/>
    <w:rsid w:val="00762C35"/>
    <w:rsid w:val="00762CE7"/>
    <w:rsid w:val="00762DEA"/>
    <w:rsid w:val="00762DF9"/>
    <w:rsid w:val="00762EB8"/>
    <w:rsid w:val="00762EBA"/>
    <w:rsid w:val="00762FA1"/>
    <w:rsid w:val="00763053"/>
    <w:rsid w:val="00763156"/>
    <w:rsid w:val="0076328C"/>
    <w:rsid w:val="0076354B"/>
    <w:rsid w:val="0076357B"/>
    <w:rsid w:val="00763811"/>
    <w:rsid w:val="0076385A"/>
    <w:rsid w:val="0076393B"/>
    <w:rsid w:val="00763988"/>
    <w:rsid w:val="007639A1"/>
    <w:rsid w:val="007639E1"/>
    <w:rsid w:val="00763BFC"/>
    <w:rsid w:val="00763C94"/>
    <w:rsid w:val="00763D5E"/>
    <w:rsid w:val="00763E31"/>
    <w:rsid w:val="00763EF8"/>
    <w:rsid w:val="00763F4E"/>
    <w:rsid w:val="00764026"/>
    <w:rsid w:val="0076406A"/>
    <w:rsid w:val="00764432"/>
    <w:rsid w:val="007647D5"/>
    <w:rsid w:val="007647E4"/>
    <w:rsid w:val="007648B1"/>
    <w:rsid w:val="007649EF"/>
    <w:rsid w:val="00764A6B"/>
    <w:rsid w:val="00764A87"/>
    <w:rsid w:val="00764F6A"/>
    <w:rsid w:val="00765158"/>
    <w:rsid w:val="00765298"/>
    <w:rsid w:val="007652B5"/>
    <w:rsid w:val="00765554"/>
    <w:rsid w:val="0076581B"/>
    <w:rsid w:val="00765940"/>
    <w:rsid w:val="00765A70"/>
    <w:rsid w:val="00765B37"/>
    <w:rsid w:val="00765C6A"/>
    <w:rsid w:val="0076607C"/>
    <w:rsid w:val="007662A5"/>
    <w:rsid w:val="0076672E"/>
    <w:rsid w:val="0076684C"/>
    <w:rsid w:val="007669BC"/>
    <w:rsid w:val="007669DB"/>
    <w:rsid w:val="00766AB3"/>
    <w:rsid w:val="00766B6F"/>
    <w:rsid w:val="00767043"/>
    <w:rsid w:val="007672D7"/>
    <w:rsid w:val="007672F1"/>
    <w:rsid w:val="007673A2"/>
    <w:rsid w:val="0076770D"/>
    <w:rsid w:val="0076795F"/>
    <w:rsid w:val="00767B22"/>
    <w:rsid w:val="00767BD9"/>
    <w:rsid w:val="00767DF1"/>
    <w:rsid w:val="00767E06"/>
    <w:rsid w:val="00767F32"/>
    <w:rsid w:val="00770155"/>
    <w:rsid w:val="0077025B"/>
    <w:rsid w:val="0077060D"/>
    <w:rsid w:val="00770618"/>
    <w:rsid w:val="007706FE"/>
    <w:rsid w:val="007709D7"/>
    <w:rsid w:val="00770B06"/>
    <w:rsid w:val="00770B1C"/>
    <w:rsid w:val="00770B44"/>
    <w:rsid w:val="00770E92"/>
    <w:rsid w:val="00771017"/>
    <w:rsid w:val="007711BA"/>
    <w:rsid w:val="00771859"/>
    <w:rsid w:val="00771993"/>
    <w:rsid w:val="007719CF"/>
    <w:rsid w:val="00771BEB"/>
    <w:rsid w:val="00771C03"/>
    <w:rsid w:val="00771C18"/>
    <w:rsid w:val="00771E21"/>
    <w:rsid w:val="00771F09"/>
    <w:rsid w:val="00771F27"/>
    <w:rsid w:val="0077210D"/>
    <w:rsid w:val="00772155"/>
    <w:rsid w:val="0077216F"/>
    <w:rsid w:val="007721E8"/>
    <w:rsid w:val="00772385"/>
    <w:rsid w:val="0077245C"/>
    <w:rsid w:val="00772527"/>
    <w:rsid w:val="0077271C"/>
    <w:rsid w:val="00772791"/>
    <w:rsid w:val="007728CE"/>
    <w:rsid w:val="007729B2"/>
    <w:rsid w:val="00772B02"/>
    <w:rsid w:val="00772B22"/>
    <w:rsid w:val="00772B5E"/>
    <w:rsid w:val="00772DF6"/>
    <w:rsid w:val="007733F0"/>
    <w:rsid w:val="0077352F"/>
    <w:rsid w:val="0077354B"/>
    <w:rsid w:val="00773599"/>
    <w:rsid w:val="00773784"/>
    <w:rsid w:val="00773870"/>
    <w:rsid w:val="00773972"/>
    <w:rsid w:val="00773B14"/>
    <w:rsid w:val="00773B3B"/>
    <w:rsid w:val="00773D70"/>
    <w:rsid w:val="00773E41"/>
    <w:rsid w:val="00773F4F"/>
    <w:rsid w:val="007740F7"/>
    <w:rsid w:val="0077412F"/>
    <w:rsid w:val="0077423E"/>
    <w:rsid w:val="007742B9"/>
    <w:rsid w:val="00774382"/>
    <w:rsid w:val="0077457B"/>
    <w:rsid w:val="007747AC"/>
    <w:rsid w:val="007748A8"/>
    <w:rsid w:val="007748B5"/>
    <w:rsid w:val="00774A66"/>
    <w:rsid w:val="00774AA0"/>
    <w:rsid w:val="00774B41"/>
    <w:rsid w:val="00774B9E"/>
    <w:rsid w:val="00774DCE"/>
    <w:rsid w:val="00774F6E"/>
    <w:rsid w:val="00775282"/>
    <w:rsid w:val="0077529A"/>
    <w:rsid w:val="007752D7"/>
    <w:rsid w:val="007753AE"/>
    <w:rsid w:val="00775422"/>
    <w:rsid w:val="007755A0"/>
    <w:rsid w:val="0077576F"/>
    <w:rsid w:val="0077578F"/>
    <w:rsid w:val="00775C0A"/>
    <w:rsid w:val="00775DFB"/>
    <w:rsid w:val="00775E1E"/>
    <w:rsid w:val="00775E33"/>
    <w:rsid w:val="00775F15"/>
    <w:rsid w:val="00775F41"/>
    <w:rsid w:val="00776005"/>
    <w:rsid w:val="007761B9"/>
    <w:rsid w:val="00776341"/>
    <w:rsid w:val="00776873"/>
    <w:rsid w:val="007768BA"/>
    <w:rsid w:val="00776943"/>
    <w:rsid w:val="00776A01"/>
    <w:rsid w:val="00776B0A"/>
    <w:rsid w:val="00776F1E"/>
    <w:rsid w:val="00776FB7"/>
    <w:rsid w:val="0077701F"/>
    <w:rsid w:val="00777033"/>
    <w:rsid w:val="00777096"/>
    <w:rsid w:val="0077709B"/>
    <w:rsid w:val="007771A3"/>
    <w:rsid w:val="007771AE"/>
    <w:rsid w:val="007772B8"/>
    <w:rsid w:val="00777393"/>
    <w:rsid w:val="00777449"/>
    <w:rsid w:val="007774D2"/>
    <w:rsid w:val="00777501"/>
    <w:rsid w:val="007776C8"/>
    <w:rsid w:val="00777926"/>
    <w:rsid w:val="0077795A"/>
    <w:rsid w:val="007779AD"/>
    <w:rsid w:val="00777A42"/>
    <w:rsid w:val="00777A78"/>
    <w:rsid w:val="00777B45"/>
    <w:rsid w:val="00777BA7"/>
    <w:rsid w:val="00777D2F"/>
    <w:rsid w:val="00777EEF"/>
    <w:rsid w:val="00780109"/>
    <w:rsid w:val="00780130"/>
    <w:rsid w:val="007801D6"/>
    <w:rsid w:val="00780205"/>
    <w:rsid w:val="00780341"/>
    <w:rsid w:val="007803B5"/>
    <w:rsid w:val="00780677"/>
    <w:rsid w:val="007807A6"/>
    <w:rsid w:val="007807C3"/>
    <w:rsid w:val="0078087F"/>
    <w:rsid w:val="00780890"/>
    <w:rsid w:val="0078091E"/>
    <w:rsid w:val="00780937"/>
    <w:rsid w:val="0078094D"/>
    <w:rsid w:val="00780AFB"/>
    <w:rsid w:val="00780BB6"/>
    <w:rsid w:val="00780EA7"/>
    <w:rsid w:val="00780F5F"/>
    <w:rsid w:val="007814AC"/>
    <w:rsid w:val="007816EC"/>
    <w:rsid w:val="0078190D"/>
    <w:rsid w:val="00781955"/>
    <w:rsid w:val="007819B5"/>
    <w:rsid w:val="00781AE5"/>
    <w:rsid w:val="00781D6A"/>
    <w:rsid w:val="00781EF6"/>
    <w:rsid w:val="00781F69"/>
    <w:rsid w:val="007820D1"/>
    <w:rsid w:val="007821C7"/>
    <w:rsid w:val="00782209"/>
    <w:rsid w:val="0078258E"/>
    <w:rsid w:val="0078265D"/>
    <w:rsid w:val="007827DB"/>
    <w:rsid w:val="00782904"/>
    <w:rsid w:val="00782983"/>
    <w:rsid w:val="00782B0A"/>
    <w:rsid w:val="00782B98"/>
    <w:rsid w:val="00782E78"/>
    <w:rsid w:val="00782EEA"/>
    <w:rsid w:val="00782F0A"/>
    <w:rsid w:val="00783147"/>
    <w:rsid w:val="007831A5"/>
    <w:rsid w:val="00783366"/>
    <w:rsid w:val="007836CF"/>
    <w:rsid w:val="007836F9"/>
    <w:rsid w:val="0078380A"/>
    <w:rsid w:val="007839C0"/>
    <w:rsid w:val="00783C35"/>
    <w:rsid w:val="00783EE1"/>
    <w:rsid w:val="007842D7"/>
    <w:rsid w:val="007842FF"/>
    <w:rsid w:val="007843AB"/>
    <w:rsid w:val="0078441C"/>
    <w:rsid w:val="00784449"/>
    <w:rsid w:val="00784588"/>
    <w:rsid w:val="007845B3"/>
    <w:rsid w:val="007846E2"/>
    <w:rsid w:val="007846EB"/>
    <w:rsid w:val="00784711"/>
    <w:rsid w:val="00784ABF"/>
    <w:rsid w:val="00784AEA"/>
    <w:rsid w:val="00784DFE"/>
    <w:rsid w:val="00784E65"/>
    <w:rsid w:val="00784F85"/>
    <w:rsid w:val="00785196"/>
    <w:rsid w:val="007852D6"/>
    <w:rsid w:val="00785552"/>
    <w:rsid w:val="007855AF"/>
    <w:rsid w:val="00785832"/>
    <w:rsid w:val="00785932"/>
    <w:rsid w:val="0078598D"/>
    <w:rsid w:val="00785991"/>
    <w:rsid w:val="007859B9"/>
    <w:rsid w:val="007859E0"/>
    <w:rsid w:val="00785CFF"/>
    <w:rsid w:val="00785DE9"/>
    <w:rsid w:val="00785F03"/>
    <w:rsid w:val="00785F43"/>
    <w:rsid w:val="00785FE3"/>
    <w:rsid w:val="00786030"/>
    <w:rsid w:val="0078611F"/>
    <w:rsid w:val="007862CE"/>
    <w:rsid w:val="007863EA"/>
    <w:rsid w:val="007864E7"/>
    <w:rsid w:val="007865A8"/>
    <w:rsid w:val="007868C5"/>
    <w:rsid w:val="0078698D"/>
    <w:rsid w:val="007869B6"/>
    <w:rsid w:val="00786C58"/>
    <w:rsid w:val="00786D6C"/>
    <w:rsid w:val="00786EE8"/>
    <w:rsid w:val="00786FA4"/>
    <w:rsid w:val="007870A9"/>
    <w:rsid w:val="0078720B"/>
    <w:rsid w:val="00787216"/>
    <w:rsid w:val="007872D0"/>
    <w:rsid w:val="00787306"/>
    <w:rsid w:val="0078752A"/>
    <w:rsid w:val="00787572"/>
    <w:rsid w:val="007875E7"/>
    <w:rsid w:val="00787811"/>
    <w:rsid w:val="0078795E"/>
    <w:rsid w:val="00787A02"/>
    <w:rsid w:val="00787AFE"/>
    <w:rsid w:val="00787B20"/>
    <w:rsid w:val="00787B7F"/>
    <w:rsid w:val="00787CAF"/>
    <w:rsid w:val="007900BF"/>
    <w:rsid w:val="00790248"/>
    <w:rsid w:val="007903BF"/>
    <w:rsid w:val="007903C6"/>
    <w:rsid w:val="00790564"/>
    <w:rsid w:val="007907E6"/>
    <w:rsid w:val="00790A51"/>
    <w:rsid w:val="00790A83"/>
    <w:rsid w:val="00790B8D"/>
    <w:rsid w:val="00790CD9"/>
    <w:rsid w:val="00790ECD"/>
    <w:rsid w:val="00790F9B"/>
    <w:rsid w:val="00791040"/>
    <w:rsid w:val="007916A3"/>
    <w:rsid w:val="007916BB"/>
    <w:rsid w:val="007916D1"/>
    <w:rsid w:val="00791862"/>
    <w:rsid w:val="00791883"/>
    <w:rsid w:val="007919B2"/>
    <w:rsid w:val="00791A12"/>
    <w:rsid w:val="00791AFD"/>
    <w:rsid w:val="00791BA7"/>
    <w:rsid w:val="00791D14"/>
    <w:rsid w:val="00791E74"/>
    <w:rsid w:val="00791EAB"/>
    <w:rsid w:val="007920F4"/>
    <w:rsid w:val="0079212A"/>
    <w:rsid w:val="00792197"/>
    <w:rsid w:val="00792548"/>
    <w:rsid w:val="00792BEC"/>
    <w:rsid w:val="00792D9D"/>
    <w:rsid w:val="00792FF6"/>
    <w:rsid w:val="0079315E"/>
    <w:rsid w:val="007931FD"/>
    <w:rsid w:val="00793295"/>
    <w:rsid w:val="00793455"/>
    <w:rsid w:val="007936C1"/>
    <w:rsid w:val="007937D8"/>
    <w:rsid w:val="0079385D"/>
    <w:rsid w:val="00793994"/>
    <w:rsid w:val="007939C6"/>
    <w:rsid w:val="00793B6F"/>
    <w:rsid w:val="00793B7C"/>
    <w:rsid w:val="00793BD2"/>
    <w:rsid w:val="00793C42"/>
    <w:rsid w:val="00793E00"/>
    <w:rsid w:val="00793F00"/>
    <w:rsid w:val="00793F49"/>
    <w:rsid w:val="00794065"/>
    <w:rsid w:val="0079431D"/>
    <w:rsid w:val="007943FE"/>
    <w:rsid w:val="007944DF"/>
    <w:rsid w:val="00794781"/>
    <w:rsid w:val="00794850"/>
    <w:rsid w:val="007949F9"/>
    <w:rsid w:val="00794B84"/>
    <w:rsid w:val="00794CB5"/>
    <w:rsid w:val="00794D31"/>
    <w:rsid w:val="00794DDB"/>
    <w:rsid w:val="00794FBF"/>
    <w:rsid w:val="007952F1"/>
    <w:rsid w:val="007954BD"/>
    <w:rsid w:val="007954C0"/>
    <w:rsid w:val="007955C7"/>
    <w:rsid w:val="00795660"/>
    <w:rsid w:val="007957FF"/>
    <w:rsid w:val="00795891"/>
    <w:rsid w:val="00795993"/>
    <w:rsid w:val="007959C2"/>
    <w:rsid w:val="00795A50"/>
    <w:rsid w:val="00795B36"/>
    <w:rsid w:val="00795B45"/>
    <w:rsid w:val="00795D83"/>
    <w:rsid w:val="00795F6C"/>
    <w:rsid w:val="007960BA"/>
    <w:rsid w:val="00796104"/>
    <w:rsid w:val="00796199"/>
    <w:rsid w:val="0079623F"/>
    <w:rsid w:val="007962F2"/>
    <w:rsid w:val="00796308"/>
    <w:rsid w:val="0079641C"/>
    <w:rsid w:val="0079669C"/>
    <w:rsid w:val="00796716"/>
    <w:rsid w:val="007967C3"/>
    <w:rsid w:val="007968C5"/>
    <w:rsid w:val="00796A02"/>
    <w:rsid w:val="00796BA4"/>
    <w:rsid w:val="00796E69"/>
    <w:rsid w:val="007970DE"/>
    <w:rsid w:val="00797257"/>
    <w:rsid w:val="0079726F"/>
    <w:rsid w:val="0079748B"/>
    <w:rsid w:val="00797502"/>
    <w:rsid w:val="007975D2"/>
    <w:rsid w:val="00797694"/>
    <w:rsid w:val="007976EB"/>
    <w:rsid w:val="0079774E"/>
    <w:rsid w:val="0079786A"/>
    <w:rsid w:val="00797998"/>
    <w:rsid w:val="0079799A"/>
    <w:rsid w:val="00797F4B"/>
    <w:rsid w:val="007A0049"/>
    <w:rsid w:val="007A0122"/>
    <w:rsid w:val="007A0167"/>
    <w:rsid w:val="007A01D7"/>
    <w:rsid w:val="007A040E"/>
    <w:rsid w:val="007A04D9"/>
    <w:rsid w:val="007A064A"/>
    <w:rsid w:val="007A085B"/>
    <w:rsid w:val="007A086E"/>
    <w:rsid w:val="007A08ED"/>
    <w:rsid w:val="007A0993"/>
    <w:rsid w:val="007A0A20"/>
    <w:rsid w:val="007A0A24"/>
    <w:rsid w:val="007A0ADA"/>
    <w:rsid w:val="007A0C21"/>
    <w:rsid w:val="007A0C7C"/>
    <w:rsid w:val="007A0CD7"/>
    <w:rsid w:val="007A0D17"/>
    <w:rsid w:val="007A0E04"/>
    <w:rsid w:val="007A0F1D"/>
    <w:rsid w:val="007A12EE"/>
    <w:rsid w:val="007A131E"/>
    <w:rsid w:val="007A152A"/>
    <w:rsid w:val="007A155E"/>
    <w:rsid w:val="007A1736"/>
    <w:rsid w:val="007A193A"/>
    <w:rsid w:val="007A1A56"/>
    <w:rsid w:val="007A1A87"/>
    <w:rsid w:val="007A1AE5"/>
    <w:rsid w:val="007A1BB0"/>
    <w:rsid w:val="007A1D27"/>
    <w:rsid w:val="007A1D9A"/>
    <w:rsid w:val="007A1EFF"/>
    <w:rsid w:val="007A1F5A"/>
    <w:rsid w:val="007A1F87"/>
    <w:rsid w:val="007A2063"/>
    <w:rsid w:val="007A2184"/>
    <w:rsid w:val="007A2435"/>
    <w:rsid w:val="007A24B4"/>
    <w:rsid w:val="007A261A"/>
    <w:rsid w:val="007A265D"/>
    <w:rsid w:val="007A2676"/>
    <w:rsid w:val="007A26CD"/>
    <w:rsid w:val="007A2710"/>
    <w:rsid w:val="007A2A0D"/>
    <w:rsid w:val="007A2A22"/>
    <w:rsid w:val="007A2AE6"/>
    <w:rsid w:val="007A2D60"/>
    <w:rsid w:val="007A2DAE"/>
    <w:rsid w:val="007A2DF2"/>
    <w:rsid w:val="007A2E9E"/>
    <w:rsid w:val="007A3071"/>
    <w:rsid w:val="007A31ED"/>
    <w:rsid w:val="007A31FD"/>
    <w:rsid w:val="007A3254"/>
    <w:rsid w:val="007A33B1"/>
    <w:rsid w:val="007A34CE"/>
    <w:rsid w:val="007A35C3"/>
    <w:rsid w:val="007A35C7"/>
    <w:rsid w:val="007A390D"/>
    <w:rsid w:val="007A3B6B"/>
    <w:rsid w:val="007A3C62"/>
    <w:rsid w:val="007A467C"/>
    <w:rsid w:val="007A4820"/>
    <w:rsid w:val="007A4941"/>
    <w:rsid w:val="007A49C4"/>
    <w:rsid w:val="007A4B44"/>
    <w:rsid w:val="007A4B8E"/>
    <w:rsid w:val="007A4BA7"/>
    <w:rsid w:val="007A4BDC"/>
    <w:rsid w:val="007A4C58"/>
    <w:rsid w:val="007A4C76"/>
    <w:rsid w:val="007A4CA9"/>
    <w:rsid w:val="007A4D83"/>
    <w:rsid w:val="007A4DA8"/>
    <w:rsid w:val="007A5003"/>
    <w:rsid w:val="007A51CE"/>
    <w:rsid w:val="007A5345"/>
    <w:rsid w:val="007A5351"/>
    <w:rsid w:val="007A5400"/>
    <w:rsid w:val="007A5521"/>
    <w:rsid w:val="007A570C"/>
    <w:rsid w:val="007A577B"/>
    <w:rsid w:val="007A5795"/>
    <w:rsid w:val="007A57A4"/>
    <w:rsid w:val="007A57BA"/>
    <w:rsid w:val="007A5887"/>
    <w:rsid w:val="007A5C08"/>
    <w:rsid w:val="007A5CF8"/>
    <w:rsid w:val="007A5D00"/>
    <w:rsid w:val="007A5FD9"/>
    <w:rsid w:val="007A61AF"/>
    <w:rsid w:val="007A636A"/>
    <w:rsid w:val="007A63FD"/>
    <w:rsid w:val="007A648F"/>
    <w:rsid w:val="007A652C"/>
    <w:rsid w:val="007A65D3"/>
    <w:rsid w:val="007A69CE"/>
    <w:rsid w:val="007A69E9"/>
    <w:rsid w:val="007A6B2A"/>
    <w:rsid w:val="007A6B9F"/>
    <w:rsid w:val="007A6BC0"/>
    <w:rsid w:val="007A6C00"/>
    <w:rsid w:val="007A6F39"/>
    <w:rsid w:val="007A6F98"/>
    <w:rsid w:val="007A6FDA"/>
    <w:rsid w:val="007A7411"/>
    <w:rsid w:val="007A7478"/>
    <w:rsid w:val="007A749C"/>
    <w:rsid w:val="007A76AA"/>
    <w:rsid w:val="007A7757"/>
    <w:rsid w:val="007A786B"/>
    <w:rsid w:val="007A7A76"/>
    <w:rsid w:val="007A7B06"/>
    <w:rsid w:val="007A7B9C"/>
    <w:rsid w:val="007A7BAC"/>
    <w:rsid w:val="007A7C57"/>
    <w:rsid w:val="007A7EDB"/>
    <w:rsid w:val="007A7F87"/>
    <w:rsid w:val="007B00FC"/>
    <w:rsid w:val="007B01DB"/>
    <w:rsid w:val="007B0288"/>
    <w:rsid w:val="007B02B0"/>
    <w:rsid w:val="007B02E9"/>
    <w:rsid w:val="007B0367"/>
    <w:rsid w:val="007B0491"/>
    <w:rsid w:val="007B074B"/>
    <w:rsid w:val="007B089C"/>
    <w:rsid w:val="007B099D"/>
    <w:rsid w:val="007B0B0A"/>
    <w:rsid w:val="007B0B79"/>
    <w:rsid w:val="007B0B7A"/>
    <w:rsid w:val="007B1118"/>
    <w:rsid w:val="007B1345"/>
    <w:rsid w:val="007B1530"/>
    <w:rsid w:val="007B16E5"/>
    <w:rsid w:val="007B1799"/>
    <w:rsid w:val="007B1AB2"/>
    <w:rsid w:val="007B1C1C"/>
    <w:rsid w:val="007B1F46"/>
    <w:rsid w:val="007B2066"/>
    <w:rsid w:val="007B20D2"/>
    <w:rsid w:val="007B20D9"/>
    <w:rsid w:val="007B2393"/>
    <w:rsid w:val="007B24D1"/>
    <w:rsid w:val="007B263C"/>
    <w:rsid w:val="007B27E6"/>
    <w:rsid w:val="007B29D3"/>
    <w:rsid w:val="007B2AA1"/>
    <w:rsid w:val="007B2D0D"/>
    <w:rsid w:val="007B2DD7"/>
    <w:rsid w:val="007B2E87"/>
    <w:rsid w:val="007B3039"/>
    <w:rsid w:val="007B305A"/>
    <w:rsid w:val="007B30ED"/>
    <w:rsid w:val="007B312D"/>
    <w:rsid w:val="007B329F"/>
    <w:rsid w:val="007B32F7"/>
    <w:rsid w:val="007B3391"/>
    <w:rsid w:val="007B35DA"/>
    <w:rsid w:val="007B363C"/>
    <w:rsid w:val="007B3897"/>
    <w:rsid w:val="007B39E4"/>
    <w:rsid w:val="007B3A23"/>
    <w:rsid w:val="007B3B1C"/>
    <w:rsid w:val="007B3C5D"/>
    <w:rsid w:val="007B4021"/>
    <w:rsid w:val="007B40C3"/>
    <w:rsid w:val="007B43E2"/>
    <w:rsid w:val="007B45A6"/>
    <w:rsid w:val="007B46FF"/>
    <w:rsid w:val="007B4753"/>
    <w:rsid w:val="007B48BF"/>
    <w:rsid w:val="007B4975"/>
    <w:rsid w:val="007B4A6F"/>
    <w:rsid w:val="007B4BBC"/>
    <w:rsid w:val="007B4C98"/>
    <w:rsid w:val="007B4D5A"/>
    <w:rsid w:val="007B4FBC"/>
    <w:rsid w:val="007B5012"/>
    <w:rsid w:val="007B5026"/>
    <w:rsid w:val="007B5094"/>
    <w:rsid w:val="007B50C7"/>
    <w:rsid w:val="007B50EB"/>
    <w:rsid w:val="007B5366"/>
    <w:rsid w:val="007B5689"/>
    <w:rsid w:val="007B586A"/>
    <w:rsid w:val="007B5912"/>
    <w:rsid w:val="007B5949"/>
    <w:rsid w:val="007B59B4"/>
    <w:rsid w:val="007B5A8E"/>
    <w:rsid w:val="007B5B94"/>
    <w:rsid w:val="007B5CCD"/>
    <w:rsid w:val="007B5D09"/>
    <w:rsid w:val="007B5D9E"/>
    <w:rsid w:val="007B5EE2"/>
    <w:rsid w:val="007B5EF2"/>
    <w:rsid w:val="007B61A7"/>
    <w:rsid w:val="007B645C"/>
    <w:rsid w:val="007B64C3"/>
    <w:rsid w:val="007B652F"/>
    <w:rsid w:val="007B6531"/>
    <w:rsid w:val="007B68B7"/>
    <w:rsid w:val="007B697E"/>
    <w:rsid w:val="007B6AEA"/>
    <w:rsid w:val="007B6BDC"/>
    <w:rsid w:val="007B6C21"/>
    <w:rsid w:val="007B6C4E"/>
    <w:rsid w:val="007B6C8F"/>
    <w:rsid w:val="007B6D44"/>
    <w:rsid w:val="007B6D58"/>
    <w:rsid w:val="007B6E75"/>
    <w:rsid w:val="007B6F84"/>
    <w:rsid w:val="007B6FEA"/>
    <w:rsid w:val="007B7149"/>
    <w:rsid w:val="007B7186"/>
    <w:rsid w:val="007B7241"/>
    <w:rsid w:val="007B7485"/>
    <w:rsid w:val="007B76B2"/>
    <w:rsid w:val="007B7770"/>
    <w:rsid w:val="007B7895"/>
    <w:rsid w:val="007B7A0B"/>
    <w:rsid w:val="007B7A65"/>
    <w:rsid w:val="007B7AF1"/>
    <w:rsid w:val="007B7B6E"/>
    <w:rsid w:val="007B7BA7"/>
    <w:rsid w:val="007B7D80"/>
    <w:rsid w:val="007B7EE0"/>
    <w:rsid w:val="007C006A"/>
    <w:rsid w:val="007C008E"/>
    <w:rsid w:val="007C0163"/>
    <w:rsid w:val="007C0374"/>
    <w:rsid w:val="007C03A3"/>
    <w:rsid w:val="007C0405"/>
    <w:rsid w:val="007C0441"/>
    <w:rsid w:val="007C0459"/>
    <w:rsid w:val="007C04BA"/>
    <w:rsid w:val="007C0606"/>
    <w:rsid w:val="007C064C"/>
    <w:rsid w:val="007C0697"/>
    <w:rsid w:val="007C06B5"/>
    <w:rsid w:val="007C075E"/>
    <w:rsid w:val="007C089C"/>
    <w:rsid w:val="007C09D9"/>
    <w:rsid w:val="007C0A41"/>
    <w:rsid w:val="007C0C67"/>
    <w:rsid w:val="007C0E34"/>
    <w:rsid w:val="007C0FA5"/>
    <w:rsid w:val="007C1077"/>
    <w:rsid w:val="007C124D"/>
    <w:rsid w:val="007C1260"/>
    <w:rsid w:val="007C1476"/>
    <w:rsid w:val="007C14A0"/>
    <w:rsid w:val="007C14E9"/>
    <w:rsid w:val="007C1C4A"/>
    <w:rsid w:val="007C217D"/>
    <w:rsid w:val="007C2314"/>
    <w:rsid w:val="007C2320"/>
    <w:rsid w:val="007C23C8"/>
    <w:rsid w:val="007C266C"/>
    <w:rsid w:val="007C28BC"/>
    <w:rsid w:val="007C2939"/>
    <w:rsid w:val="007C2981"/>
    <w:rsid w:val="007C2B1F"/>
    <w:rsid w:val="007C2B20"/>
    <w:rsid w:val="007C2D79"/>
    <w:rsid w:val="007C2DFB"/>
    <w:rsid w:val="007C2FA4"/>
    <w:rsid w:val="007C305A"/>
    <w:rsid w:val="007C316B"/>
    <w:rsid w:val="007C3421"/>
    <w:rsid w:val="007C35A5"/>
    <w:rsid w:val="007C35A7"/>
    <w:rsid w:val="007C35C3"/>
    <w:rsid w:val="007C36EB"/>
    <w:rsid w:val="007C3AB2"/>
    <w:rsid w:val="007C3B50"/>
    <w:rsid w:val="007C3D77"/>
    <w:rsid w:val="007C3DC0"/>
    <w:rsid w:val="007C3ECE"/>
    <w:rsid w:val="007C3F05"/>
    <w:rsid w:val="007C3FE8"/>
    <w:rsid w:val="007C40F5"/>
    <w:rsid w:val="007C4141"/>
    <w:rsid w:val="007C41CB"/>
    <w:rsid w:val="007C4356"/>
    <w:rsid w:val="007C4359"/>
    <w:rsid w:val="007C437C"/>
    <w:rsid w:val="007C4383"/>
    <w:rsid w:val="007C4398"/>
    <w:rsid w:val="007C4511"/>
    <w:rsid w:val="007C4630"/>
    <w:rsid w:val="007C46BA"/>
    <w:rsid w:val="007C4A06"/>
    <w:rsid w:val="007C4A09"/>
    <w:rsid w:val="007C4A85"/>
    <w:rsid w:val="007C4CAD"/>
    <w:rsid w:val="007C4CFC"/>
    <w:rsid w:val="007C4D72"/>
    <w:rsid w:val="007C4D9A"/>
    <w:rsid w:val="007C5028"/>
    <w:rsid w:val="007C528B"/>
    <w:rsid w:val="007C555D"/>
    <w:rsid w:val="007C5737"/>
    <w:rsid w:val="007C57C2"/>
    <w:rsid w:val="007C597B"/>
    <w:rsid w:val="007C597D"/>
    <w:rsid w:val="007C5A16"/>
    <w:rsid w:val="007C5AC5"/>
    <w:rsid w:val="007C5C96"/>
    <w:rsid w:val="007C5D65"/>
    <w:rsid w:val="007C5E01"/>
    <w:rsid w:val="007C5E82"/>
    <w:rsid w:val="007C610E"/>
    <w:rsid w:val="007C6167"/>
    <w:rsid w:val="007C616A"/>
    <w:rsid w:val="007C6224"/>
    <w:rsid w:val="007C6269"/>
    <w:rsid w:val="007C6285"/>
    <w:rsid w:val="007C6503"/>
    <w:rsid w:val="007C660A"/>
    <w:rsid w:val="007C6A40"/>
    <w:rsid w:val="007C6A7A"/>
    <w:rsid w:val="007C6BE2"/>
    <w:rsid w:val="007C6C3C"/>
    <w:rsid w:val="007C6C68"/>
    <w:rsid w:val="007C6F0B"/>
    <w:rsid w:val="007C7061"/>
    <w:rsid w:val="007C70C7"/>
    <w:rsid w:val="007C7224"/>
    <w:rsid w:val="007C7282"/>
    <w:rsid w:val="007C7333"/>
    <w:rsid w:val="007C76DE"/>
    <w:rsid w:val="007C777C"/>
    <w:rsid w:val="007C785F"/>
    <w:rsid w:val="007C79AF"/>
    <w:rsid w:val="007C7A2C"/>
    <w:rsid w:val="007C7B5B"/>
    <w:rsid w:val="007C7BB3"/>
    <w:rsid w:val="007C7C09"/>
    <w:rsid w:val="007C7DE3"/>
    <w:rsid w:val="007C7E67"/>
    <w:rsid w:val="007C7EBB"/>
    <w:rsid w:val="007D0101"/>
    <w:rsid w:val="007D01E9"/>
    <w:rsid w:val="007D0273"/>
    <w:rsid w:val="007D03EB"/>
    <w:rsid w:val="007D04B5"/>
    <w:rsid w:val="007D06C2"/>
    <w:rsid w:val="007D0914"/>
    <w:rsid w:val="007D092A"/>
    <w:rsid w:val="007D0B3A"/>
    <w:rsid w:val="007D0C00"/>
    <w:rsid w:val="007D0D5C"/>
    <w:rsid w:val="007D0F26"/>
    <w:rsid w:val="007D1228"/>
    <w:rsid w:val="007D123C"/>
    <w:rsid w:val="007D1447"/>
    <w:rsid w:val="007D1634"/>
    <w:rsid w:val="007D16FE"/>
    <w:rsid w:val="007D191B"/>
    <w:rsid w:val="007D1A6C"/>
    <w:rsid w:val="007D1AED"/>
    <w:rsid w:val="007D1B60"/>
    <w:rsid w:val="007D1B7D"/>
    <w:rsid w:val="007D1C07"/>
    <w:rsid w:val="007D1E17"/>
    <w:rsid w:val="007D2265"/>
    <w:rsid w:val="007D227C"/>
    <w:rsid w:val="007D22A7"/>
    <w:rsid w:val="007D236D"/>
    <w:rsid w:val="007D2449"/>
    <w:rsid w:val="007D2465"/>
    <w:rsid w:val="007D2514"/>
    <w:rsid w:val="007D264D"/>
    <w:rsid w:val="007D2BE5"/>
    <w:rsid w:val="007D2EEA"/>
    <w:rsid w:val="007D317C"/>
    <w:rsid w:val="007D3196"/>
    <w:rsid w:val="007D3691"/>
    <w:rsid w:val="007D36A6"/>
    <w:rsid w:val="007D36BF"/>
    <w:rsid w:val="007D36C4"/>
    <w:rsid w:val="007D3859"/>
    <w:rsid w:val="007D3954"/>
    <w:rsid w:val="007D39AE"/>
    <w:rsid w:val="007D3A1A"/>
    <w:rsid w:val="007D3B8B"/>
    <w:rsid w:val="007D3C98"/>
    <w:rsid w:val="007D3D2A"/>
    <w:rsid w:val="007D3E39"/>
    <w:rsid w:val="007D3ECB"/>
    <w:rsid w:val="007D3ED4"/>
    <w:rsid w:val="007D3F63"/>
    <w:rsid w:val="007D4010"/>
    <w:rsid w:val="007D4015"/>
    <w:rsid w:val="007D4039"/>
    <w:rsid w:val="007D41CF"/>
    <w:rsid w:val="007D4533"/>
    <w:rsid w:val="007D4779"/>
    <w:rsid w:val="007D47A5"/>
    <w:rsid w:val="007D47D5"/>
    <w:rsid w:val="007D48B7"/>
    <w:rsid w:val="007D4AC9"/>
    <w:rsid w:val="007D4DA5"/>
    <w:rsid w:val="007D4DF8"/>
    <w:rsid w:val="007D4F66"/>
    <w:rsid w:val="007D504C"/>
    <w:rsid w:val="007D5257"/>
    <w:rsid w:val="007D5262"/>
    <w:rsid w:val="007D5389"/>
    <w:rsid w:val="007D557E"/>
    <w:rsid w:val="007D5651"/>
    <w:rsid w:val="007D58A9"/>
    <w:rsid w:val="007D58CA"/>
    <w:rsid w:val="007D5C22"/>
    <w:rsid w:val="007D5D61"/>
    <w:rsid w:val="007D6170"/>
    <w:rsid w:val="007D61F0"/>
    <w:rsid w:val="007D628A"/>
    <w:rsid w:val="007D6485"/>
    <w:rsid w:val="007D64F9"/>
    <w:rsid w:val="007D6738"/>
    <w:rsid w:val="007D6A62"/>
    <w:rsid w:val="007D6B24"/>
    <w:rsid w:val="007D6B62"/>
    <w:rsid w:val="007D6B9D"/>
    <w:rsid w:val="007D6CE4"/>
    <w:rsid w:val="007D6D12"/>
    <w:rsid w:val="007D6D39"/>
    <w:rsid w:val="007D6D94"/>
    <w:rsid w:val="007D6DC5"/>
    <w:rsid w:val="007D6DF5"/>
    <w:rsid w:val="007D6E14"/>
    <w:rsid w:val="007D6E8A"/>
    <w:rsid w:val="007D6FFA"/>
    <w:rsid w:val="007D7019"/>
    <w:rsid w:val="007D71C3"/>
    <w:rsid w:val="007D73D9"/>
    <w:rsid w:val="007D75C4"/>
    <w:rsid w:val="007D761B"/>
    <w:rsid w:val="007D76BA"/>
    <w:rsid w:val="007D7715"/>
    <w:rsid w:val="007D78E5"/>
    <w:rsid w:val="007D7948"/>
    <w:rsid w:val="007D7B21"/>
    <w:rsid w:val="007D7BDE"/>
    <w:rsid w:val="007D7C15"/>
    <w:rsid w:val="007D7C50"/>
    <w:rsid w:val="007D7DFC"/>
    <w:rsid w:val="007D7FBA"/>
    <w:rsid w:val="007E003E"/>
    <w:rsid w:val="007E0066"/>
    <w:rsid w:val="007E00A7"/>
    <w:rsid w:val="007E014F"/>
    <w:rsid w:val="007E046F"/>
    <w:rsid w:val="007E0549"/>
    <w:rsid w:val="007E05BC"/>
    <w:rsid w:val="007E091F"/>
    <w:rsid w:val="007E0981"/>
    <w:rsid w:val="007E0C25"/>
    <w:rsid w:val="007E0CC7"/>
    <w:rsid w:val="007E0D32"/>
    <w:rsid w:val="007E0F38"/>
    <w:rsid w:val="007E110A"/>
    <w:rsid w:val="007E15F8"/>
    <w:rsid w:val="007E16D0"/>
    <w:rsid w:val="007E18BC"/>
    <w:rsid w:val="007E1957"/>
    <w:rsid w:val="007E197B"/>
    <w:rsid w:val="007E1A88"/>
    <w:rsid w:val="007E1AE4"/>
    <w:rsid w:val="007E1BED"/>
    <w:rsid w:val="007E1CBB"/>
    <w:rsid w:val="007E1D59"/>
    <w:rsid w:val="007E1DA6"/>
    <w:rsid w:val="007E1E81"/>
    <w:rsid w:val="007E1F0A"/>
    <w:rsid w:val="007E1F68"/>
    <w:rsid w:val="007E2234"/>
    <w:rsid w:val="007E22F6"/>
    <w:rsid w:val="007E2378"/>
    <w:rsid w:val="007E2A8A"/>
    <w:rsid w:val="007E2B72"/>
    <w:rsid w:val="007E2C78"/>
    <w:rsid w:val="007E309F"/>
    <w:rsid w:val="007E3223"/>
    <w:rsid w:val="007E333C"/>
    <w:rsid w:val="007E3734"/>
    <w:rsid w:val="007E3845"/>
    <w:rsid w:val="007E3888"/>
    <w:rsid w:val="007E38D7"/>
    <w:rsid w:val="007E3ABE"/>
    <w:rsid w:val="007E3B24"/>
    <w:rsid w:val="007E3B33"/>
    <w:rsid w:val="007E3C41"/>
    <w:rsid w:val="007E3DEF"/>
    <w:rsid w:val="007E3E3A"/>
    <w:rsid w:val="007E4045"/>
    <w:rsid w:val="007E40A0"/>
    <w:rsid w:val="007E435C"/>
    <w:rsid w:val="007E439D"/>
    <w:rsid w:val="007E4536"/>
    <w:rsid w:val="007E46A9"/>
    <w:rsid w:val="007E47F9"/>
    <w:rsid w:val="007E486C"/>
    <w:rsid w:val="007E4932"/>
    <w:rsid w:val="007E4A35"/>
    <w:rsid w:val="007E4A72"/>
    <w:rsid w:val="007E4B39"/>
    <w:rsid w:val="007E4C88"/>
    <w:rsid w:val="007E4CA8"/>
    <w:rsid w:val="007E4D2B"/>
    <w:rsid w:val="007E4E24"/>
    <w:rsid w:val="007E4F0E"/>
    <w:rsid w:val="007E5170"/>
    <w:rsid w:val="007E5597"/>
    <w:rsid w:val="007E570B"/>
    <w:rsid w:val="007E574F"/>
    <w:rsid w:val="007E5787"/>
    <w:rsid w:val="007E57F2"/>
    <w:rsid w:val="007E5AF7"/>
    <w:rsid w:val="007E5BDC"/>
    <w:rsid w:val="007E5C20"/>
    <w:rsid w:val="007E5CB4"/>
    <w:rsid w:val="007E5CED"/>
    <w:rsid w:val="007E5E51"/>
    <w:rsid w:val="007E5EE6"/>
    <w:rsid w:val="007E5F29"/>
    <w:rsid w:val="007E5F7E"/>
    <w:rsid w:val="007E6213"/>
    <w:rsid w:val="007E6266"/>
    <w:rsid w:val="007E63C1"/>
    <w:rsid w:val="007E6473"/>
    <w:rsid w:val="007E64F5"/>
    <w:rsid w:val="007E65CE"/>
    <w:rsid w:val="007E6636"/>
    <w:rsid w:val="007E675F"/>
    <w:rsid w:val="007E6886"/>
    <w:rsid w:val="007E6A62"/>
    <w:rsid w:val="007E6A99"/>
    <w:rsid w:val="007E6AC0"/>
    <w:rsid w:val="007E6EB7"/>
    <w:rsid w:val="007E7001"/>
    <w:rsid w:val="007E73F9"/>
    <w:rsid w:val="007E73FC"/>
    <w:rsid w:val="007E7509"/>
    <w:rsid w:val="007E7541"/>
    <w:rsid w:val="007E7628"/>
    <w:rsid w:val="007E7706"/>
    <w:rsid w:val="007E77EB"/>
    <w:rsid w:val="007E78CF"/>
    <w:rsid w:val="007E795C"/>
    <w:rsid w:val="007E7BA6"/>
    <w:rsid w:val="007E7E1E"/>
    <w:rsid w:val="007E7ED5"/>
    <w:rsid w:val="007F0150"/>
    <w:rsid w:val="007F02AC"/>
    <w:rsid w:val="007F02E9"/>
    <w:rsid w:val="007F04D9"/>
    <w:rsid w:val="007F05BD"/>
    <w:rsid w:val="007F08B1"/>
    <w:rsid w:val="007F08CC"/>
    <w:rsid w:val="007F08F3"/>
    <w:rsid w:val="007F0AB5"/>
    <w:rsid w:val="007F0D4E"/>
    <w:rsid w:val="007F0D52"/>
    <w:rsid w:val="007F0FC2"/>
    <w:rsid w:val="007F1000"/>
    <w:rsid w:val="007F11BF"/>
    <w:rsid w:val="007F11D8"/>
    <w:rsid w:val="007F1226"/>
    <w:rsid w:val="007F14A1"/>
    <w:rsid w:val="007F155D"/>
    <w:rsid w:val="007F1575"/>
    <w:rsid w:val="007F15A0"/>
    <w:rsid w:val="007F1637"/>
    <w:rsid w:val="007F1930"/>
    <w:rsid w:val="007F1A85"/>
    <w:rsid w:val="007F1A9A"/>
    <w:rsid w:val="007F1CC4"/>
    <w:rsid w:val="007F1CEF"/>
    <w:rsid w:val="007F1F42"/>
    <w:rsid w:val="007F1FA3"/>
    <w:rsid w:val="007F21C7"/>
    <w:rsid w:val="007F22E6"/>
    <w:rsid w:val="007F2321"/>
    <w:rsid w:val="007F242F"/>
    <w:rsid w:val="007F2802"/>
    <w:rsid w:val="007F2828"/>
    <w:rsid w:val="007F2990"/>
    <w:rsid w:val="007F2A20"/>
    <w:rsid w:val="007F2E1A"/>
    <w:rsid w:val="007F2F7E"/>
    <w:rsid w:val="007F34B7"/>
    <w:rsid w:val="007F34F9"/>
    <w:rsid w:val="007F351C"/>
    <w:rsid w:val="007F36D2"/>
    <w:rsid w:val="007F36D3"/>
    <w:rsid w:val="007F3701"/>
    <w:rsid w:val="007F370D"/>
    <w:rsid w:val="007F37B2"/>
    <w:rsid w:val="007F3AE2"/>
    <w:rsid w:val="007F3D0D"/>
    <w:rsid w:val="007F3F3C"/>
    <w:rsid w:val="007F3F66"/>
    <w:rsid w:val="007F3FA7"/>
    <w:rsid w:val="007F3FD1"/>
    <w:rsid w:val="007F3FE9"/>
    <w:rsid w:val="007F40AD"/>
    <w:rsid w:val="007F4489"/>
    <w:rsid w:val="007F4537"/>
    <w:rsid w:val="007F4BE8"/>
    <w:rsid w:val="007F4C43"/>
    <w:rsid w:val="007F4C59"/>
    <w:rsid w:val="007F4C60"/>
    <w:rsid w:val="007F4C96"/>
    <w:rsid w:val="007F50A0"/>
    <w:rsid w:val="007F50A2"/>
    <w:rsid w:val="007F51F3"/>
    <w:rsid w:val="007F53AF"/>
    <w:rsid w:val="007F568F"/>
    <w:rsid w:val="007F56D4"/>
    <w:rsid w:val="007F5798"/>
    <w:rsid w:val="007F579E"/>
    <w:rsid w:val="007F57CE"/>
    <w:rsid w:val="007F57F2"/>
    <w:rsid w:val="007F5861"/>
    <w:rsid w:val="007F597E"/>
    <w:rsid w:val="007F5984"/>
    <w:rsid w:val="007F5AB0"/>
    <w:rsid w:val="007F5B49"/>
    <w:rsid w:val="007F5C5C"/>
    <w:rsid w:val="007F5CFF"/>
    <w:rsid w:val="007F5D10"/>
    <w:rsid w:val="007F6049"/>
    <w:rsid w:val="007F63AE"/>
    <w:rsid w:val="007F6462"/>
    <w:rsid w:val="007F65E3"/>
    <w:rsid w:val="007F6647"/>
    <w:rsid w:val="007F6733"/>
    <w:rsid w:val="007F692A"/>
    <w:rsid w:val="007F6933"/>
    <w:rsid w:val="007F6976"/>
    <w:rsid w:val="007F6A0D"/>
    <w:rsid w:val="007F6A13"/>
    <w:rsid w:val="007F6ADD"/>
    <w:rsid w:val="007F6B6F"/>
    <w:rsid w:val="007F6C44"/>
    <w:rsid w:val="007F6C73"/>
    <w:rsid w:val="007F6ED0"/>
    <w:rsid w:val="007F6EE4"/>
    <w:rsid w:val="007F6F21"/>
    <w:rsid w:val="007F6F42"/>
    <w:rsid w:val="007F704F"/>
    <w:rsid w:val="007F73AE"/>
    <w:rsid w:val="007F73F3"/>
    <w:rsid w:val="007F7508"/>
    <w:rsid w:val="007F772C"/>
    <w:rsid w:val="007F7D5E"/>
    <w:rsid w:val="007F7E92"/>
    <w:rsid w:val="007F7FCE"/>
    <w:rsid w:val="00800335"/>
    <w:rsid w:val="00800347"/>
    <w:rsid w:val="00800356"/>
    <w:rsid w:val="008004AD"/>
    <w:rsid w:val="008004BC"/>
    <w:rsid w:val="0080072D"/>
    <w:rsid w:val="00800763"/>
    <w:rsid w:val="008007A2"/>
    <w:rsid w:val="0080083C"/>
    <w:rsid w:val="00800E5F"/>
    <w:rsid w:val="00800F4D"/>
    <w:rsid w:val="00801074"/>
    <w:rsid w:val="008013B2"/>
    <w:rsid w:val="00801772"/>
    <w:rsid w:val="0080195F"/>
    <w:rsid w:val="00801A5F"/>
    <w:rsid w:val="00801BCF"/>
    <w:rsid w:val="008021F7"/>
    <w:rsid w:val="00802271"/>
    <w:rsid w:val="008023A4"/>
    <w:rsid w:val="00802429"/>
    <w:rsid w:val="00802430"/>
    <w:rsid w:val="00802475"/>
    <w:rsid w:val="008024C7"/>
    <w:rsid w:val="008025C2"/>
    <w:rsid w:val="0080273C"/>
    <w:rsid w:val="008027A7"/>
    <w:rsid w:val="008028B8"/>
    <w:rsid w:val="00802A50"/>
    <w:rsid w:val="00802A81"/>
    <w:rsid w:val="00802AD8"/>
    <w:rsid w:val="00802D80"/>
    <w:rsid w:val="00802E80"/>
    <w:rsid w:val="00803180"/>
    <w:rsid w:val="0080344A"/>
    <w:rsid w:val="0080382B"/>
    <w:rsid w:val="00803BD1"/>
    <w:rsid w:val="00803C5A"/>
    <w:rsid w:val="00803DE7"/>
    <w:rsid w:val="00803E19"/>
    <w:rsid w:val="00803F4D"/>
    <w:rsid w:val="0080425F"/>
    <w:rsid w:val="008042E3"/>
    <w:rsid w:val="0080431E"/>
    <w:rsid w:val="00804382"/>
    <w:rsid w:val="008044E3"/>
    <w:rsid w:val="0080454A"/>
    <w:rsid w:val="00804676"/>
    <w:rsid w:val="008048C8"/>
    <w:rsid w:val="00804906"/>
    <w:rsid w:val="0080492E"/>
    <w:rsid w:val="00804A13"/>
    <w:rsid w:val="00804C00"/>
    <w:rsid w:val="00804C0E"/>
    <w:rsid w:val="00804D89"/>
    <w:rsid w:val="00804FE6"/>
    <w:rsid w:val="008051E8"/>
    <w:rsid w:val="0080537F"/>
    <w:rsid w:val="008053E1"/>
    <w:rsid w:val="0080586C"/>
    <w:rsid w:val="00805AF1"/>
    <w:rsid w:val="00805B60"/>
    <w:rsid w:val="00805BD5"/>
    <w:rsid w:val="00805C31"/>
    <w:rsid w:val="00805C3D"/>
    <w:rsid w:val="00805CC3"/>
    <w:rsid w:val="00805D45"/>
    <w:rsid w:val="00805F67"/>
    <w:rsid w:val="00805FC0"/>
    <w:rsid w:val="0080621B"/>
    <w:rsid w:val="00806398"/>
    <w:rsid w:val="00806453"/>
    <w:rsid w:val="00806589"/>
    <w:rsid w:val="00806655"/>
    <w:rsid w:val="00806710"/>
    <w:rsid w:val="00806818"/>
    <w:rsid w:val="0080690D"/>
    <w:rsid w:val="00806A4E"/>
    <w:rsid w:val="00806A5F"/>
    <w:rsid w:val="00806B99"/>
    <w:rsid w:val="00806BD4"/>
    <w:rsid w:val="00806C33"/>
    <w:rsid w:val="00806CF8"/>
    <w:rsid w:val="00806DE5"/>
    <w:rsid w:val="00806EDD"/>
    <w:rsid w:val="00806EE8"/>
    <w:rsid w:val="00807246"/>
    <w:rsid w:val="00807266"/>
    <w:rsid w:val="008072F3"/>
    <w:rsid w:val="00807454"/>
    <w:rsid w:val="00807470"/>
    <w:rsid w:val="008074F7"/>
    <w:rsid w:val="0080788F"/>
    <w:rsid w:val="008078A8"/>
    <w:rsid w:val="00807A34"/>
    <w:rsid w:val="00807D15"/>
    <w:rsid w:val="00807DCB"/>
    <w:rsid w:val="00807E5E"/>
    <w:rsid w:val="008103E7"/>
    <w:rsid w:val="00810406"/>
    <w:rsid w:val="00810625"/>
    <w:rsid w:val="008106B6"/>
    <w:rsid w:val="0081076C"/>
    <w:rsid w:val="0081077F"/>
    <w:rsid w:val="00810B77"/>
    <w:rsid w:val="00810B99"/>
    <w:rsid w:val="00810BEE"/>
    <w:rsid w:val="00810C73"/>
    <w:rsid w:val="00810EF0"/>
    <w:rsid w:val="00810F7E"/>
    <w:rsid w:val="0081104D"/>
    <w:rsid w:val="00811085"/>
    <w:rsid w:val="0081119A"/>
    <w:rsid w:val="008112A6"/>
    <w:rsid w:val="00811305"/>
    <w:rsid w:val="008114E5"/>
    <w:rsid w:val="00811541"/>
    <w:rsid w:val="00811E2B"/>
    <w:rsid w:val="00811F85"/>
    <w:rsid w:val="00812046"/>
    <w:rsid w:val="00812231"/>
    <w:rsid w:val="008124B0"/>
    <w:rsid w:val="008124C4"/>
    <w:rsid w:val="0081265D"/>
    <w:rsid w:val="0081284F"/>
    <w:rsid w:val="00812A53"/>
    <w:rsid w:val="00812B63"/>
    <w:rsid w:val="00812C3D"/>
    <w:rsid w:val="00812D35"/>
    <w:rsid w:val="00812FE2"/>
    <w:rsid w:val="008130E0"/>
    <w:rsid w:val="00813152"/>
    <w:rsid w:val="00813167"/>
    <w:rsid w:val="008132C6"/>
    <w:rsid w:val="00813455"/>
    <w:rsid w:val="008134FD"/>
    <w:rsid w:val="0081354F"/>
    <w:rsid w:val="0081358A"/>
    <w:rsid w:val="008136B1"/>
    <w:rsid w:val="008139A2"/>
    <w:rsid w:val="00813DD6"/>
    <w:rsid w:val="00813DFD"/>
    <w:rsid w:val="00813FC3"/>
    <w:rsid w:val="00814242"/>
    <w:rsid w:val="008144F1"/>
    <w:rsid w:val="008148EB"/>
    <w:rsid w:val="00814911"/>
    <w:rsid w:val="00814B3D"/>
    <w:rsid w:val="00814B94"/>
    <w:rsid w:val="00814C27"/>
    <w:rsid w:val="00814C3F"/>
    <w:rsid w:val="00814EC6"/>
    <w:rsid w:val="00814EDD"/>
    <w:rsid w:val="0081545C"/>
    <w:rsid w:val="00815682"/>
    <w:rsid w:val="00815744"/>
    <w:rsid w:val="00815782"/>
    <w:rsid w:val="0081583C"/>
    <w:rsid w:val="00815991"/>
    <w:rsid w:val="008159BF"/>
    <w:rsid w:val="008159EA"/>
    <w:rsid w:val="00815A49"/>
    <w:rsid w:val="00815D41"/>
    <w:rsid w:val="00815E01"/>
    <w:rsid w:val="00815F87"/>
    <w:rsid w:val="00816108"/>
    <w:rsid w:val="00816127"/>
    <w:rsid w:val="0081612D"/>
    <w:rsid w:val="00816491"/>
    <w:rsid w:val="00816533"/>
    <w:rsid w:val="00816555"/>
    <w:rsid w:val="008165EA"/>
    <w:rsid w:val="00816D68"/>
    <w:rsid w:val="00816F39"/>
    <w:rsid w:val="00816FBE"/>
    <w:rsid w:val="00816FE3"/>
    <w:rsid w:val="00816FE8"/>
    <w:rsid w:val="00817009"/>
    <w:rsid w:val="00817031"/>
    <w:rsid w:val="0081705F"/>
    <w:rsid w:val="00817125"/>
    <w:rsid w:val="00817296"/>
    <w:rsid w:val="00817301"/>
    <w:rsid w:val="00817318"/>
    <w:rsid w:val="00817791"/>
    <w:rsid w:val="00817796"/>
    <w:rsid w:val="0081785D"/>
    <w:rsid w:val="00817953"/>
    <w:rsid w:val="008179D8"/>
    <w:rsid w:val="00817B37"/>
    <w:rsid w:val="00817C05"/>
    <w:rsid w:val="00817CF4"/>
    <w:rsid w:val="00817D1F"/>
    <w:rsid w:val="00817D43"/>
    <w:rsid w:val="00817DD7"/>
    <w:rsid w:val="00817FFD"/>
    <w:rsid w:val="00820088"/>
    <w:rsid w:val="0082015D"/>
    <w:rsid w:val="0082031F"/>
    <w:rsid w:val="008205C5"/>
    <w:rsid w:val="008206E2"/>
    <w:rsid w:val="00820729"/>
    <w:rsid w:val="008207F1"/>
    <w:rsid w:val="00820862"/>
    <w:rsid w:val="00820977"/>
    <w:rsid w:val="00820978"/>
    <w:rsid w:val="00820BA1"/>
    <w:rsid w:val="00820CBC"/>
    <w:rsid w:val="00820DAA"/>
    <w:rsid w:val="00820E34"/>
    <w:rsid w:val="00820F67"/>
    <w:rsid w:val="00821151"/>
    <w:rsid w:val="00821255"/>
    <w:rsid w:val="0082129B"/>
    <w:rsid w:val="0082133B"/>
    <w:rsid w:val="0082137F"/>
    <w:rsid w:val="00821461"/>
    <w:rsid w:val="00821545"/>
    <w:rsid w:val="0082162B"/>
    <w:rsid w:val="00821828"/>
    <w:rsid w:val="00821C67"/>
    <w:rsid w:val="00821E9E"/>
    <w:rsid w:val="00821EAA"/>
    <w:rsid w:val="00822123"/>
    <w:rsid w:val="008221E4"/>
    <w:rsid w:val="0082222B"/>
    <w:rsid w:val="00822279"/>
    <w:rsid w:val="0082233C"/>
    <w:rsid w:val="008223ED"/>
    <w:rsid w:val="0082246D"/>
    <w:rsid w:val="008224B1"/>
    <w:rsid w:val="008225B2"/>
    <w:rsid w:val="00822695"/>
    <w:rsid w:val="008226A1"/>
    <w:rsid w:val="00822A63"/>
    <w:rsid w:val="00822BAD"/>
    <w:rsid w:val="00822C95"/>
    <w:rsid w:val="00822D22"/>
    <w:rsid w:val="00822D36"/>
    <w:rsid w:val="00822E57"/>
    <w:rsid w:val="00822EF3"/>
    <w:rsid w:val="008230E4"/>
    <w:rsid w:val="008231B7"/>
    <w:rsid w:val="0082324D"/>
    <w:rsid w:val="0082341D"/>
    <w:rsid w:val="00823421"/>
    <w:rsid w:val="008234C0"/>
    <w:rsid w:val="00823780"/>
    <w:rsid w:val="0082399D"/>
    <w:rsid w:val="00823A31"/>
    <w:rsid w:val="00823A4B"/>
    <w:rsid w:val="00823F94"/>
    <w:rsid w:val="00824007"/>
    <w:rsid w:val="00824081"/>
    <w:rsid w:val="0082419E"/>
    <w:rsid w:val="0082441E"/>
    <w:rsid w:val="00824435"/>
    <w:rsid w:val="00824502"/>
    <w:rsid w:val="00824553"/>
    <w:rsid w:val="008245AB"/>
    <w:rsid w:val="00824659"/>
    <w:rsid w:val="00824725"/>
    <w:rsid w:val="00824787"/>
    <w:rsid w:val="00824997"/>
    <w:rsid w:val="008249F9"/>
    <w:rsid w:val="00824A8E"/>
    <w:rsid w:val="00824B47"/>
    <w:rsid w:val="00824D2A"/>
    <w:rsid w:val="00824F21"/>
    <w:rsid w:val="00824F2B"/>
    <w:rsid w:val="00825045"/>
    <w:rsid w:val="0082506C"/>
    <w:rsid w:val="00825200"/>
    <w:rsid w:val="0082521A"/>
    <w:rsid w:val="00825349"/>
    <w:rsid w:val="00825428"/>
    <w:rsid w:val="0082547B"/>
    <w:rsid w:val="008254AD"/>
    <w:rsid w:val="008256BD"/>
    <w:rsid w:val="008257BB"/>
    <w:rsid w:val="0082591A"/>
    <w:rsid w:val="00825AB7"/>
    <w:rsid w:val="00825C14"/>
    <w:rsid w:val="00826087"/>
    <w:rsid w:val="00826139"/>
    <w:rsid w:val="0082625D"/>
    <w:rsid w:val="0082648F"/>
    <w:rsid w:val="008264A5"/>
    <w:rsid w:val="00826C02"/>
    <w:rsid w:val="00826C0B"/>
    <w:rsid w:val="00826C67"/>
    <w:rsid w:val="00826DA7"/>
    <w:rsid w:val="00826DD5"/>
    <w:rsid w:val="00826F1C"/>
    <w:rsid w:val="00826F5F"/>
    <w:rsid w:val="0082736C"/>
    <w:rsid w:val="00827418"/>
    <w:rsid w:val="0082741E"/>
    <w:rsid w:val="0082744D"/>
    <w:rsid w:val="00827524"/>
    <w:rsid w:val="008277B5"/>
    <w:rsid w:val="0082781C"/>
    <w:rsid w:val="0082784F"/>
    <w:rsid w:val="00827918"/>
    <w:rsid w:val="00827A3E"/>
    <w:rsid w:val="00827A7E"/>
    <w:rsid w:val="00827BBE"/>
    <w:rsid w:val="00827C01"/>
    <w:rsid w:val="008300B3"/>
    <w:rsid w:val="00830174"/>
    <w:rsid w:val="008302AA"/>
    <w:rsid w:val="008304DE"/>
    <w:rsid w:val="0083067A"/>
    <w:rsid w:val="0083068A"/>
    <w:rsid w:val="00830712"/>
    <w:rsid w:val="00830729"/>
    <w:rsid w:val="00830890"/>
    <w:rsid w:val="00830965"/>
    <w:rsid w:val="00830A5C"/>
    <w:rsid w:val="00830CE3"/>
    <w:rsid w:val="00830E5E"/>
    <w:rsid w:val="00830E98"/>
    <w:rsid w:val="00831037"/>
    <w:rsid w:val="00831266"/>
    <w:rsid w:val="00831439"/>
    <w:rsid w:val="0083162C"/>
    <w:rsid w:val="0083165D"/>
    <w:rsid w:val="0083180D"/>
    <w:rsid w:val="00831903"/>
    <w:rsid w:val="00831921"/>
    <w:rsid w:val="008319F0"/>
    <w:rsid w:val="00831A70"/>
    <w:rsid w:val="00831ABF"/>
    <w:rsid w:val="00831C28"/>
    <w:rsid w:val="00831C9B"/>
    <w:rsid w:val="00831D10"/>
    <w:rsid w:val="00831D58"/>
    <w:rsid w:val="00831D92"/>
    <w:rsid w:val="00832065"/>
    <w:rsid w:val="00832456"/>
    <w:rsid w:val="0083259C"/>
    <w:rsid w:val="0083267B"/>
    <w:rsid w:val="0083277F"/>
    <w:rsid w:val="00832788"/>
    <w:rsid w:val="008329EF"/>
    <w:rsid w:val="008329FD"/>
    <w:rsid w:val="00832A83"/>
    <w:rsid w:val="00832B35"/>
    <w:rsid w:val="00832B7B"/>
    <w:rsid w:val="00832BF0"/>
    <w:rsid w:val="00832E5C"/>
    <w:rsid w:val="00833156"/>
    <w:rsid w:val="00833287"/>
    <w:rsid w:val="008334B5"/>
    <w:rsid w:val="008334DD"/>
    <w:rsid w:val="008335AD"/>
    <w:rsid w:val="008335F3"/>
    <w:rsid w:val="0083361A"/>
    <w:rsid w:val="0083373B"/>
    <w:rsid w:val="008337E8"/>
    <w:rsid w:val="00833877"/>
    <w:rsid w:val="008338DD"/>
    <w:rsid w:val="00833A70"/>
    <w:rsid w:val="00833BBB"/>
    <w:rsid w:val="00833BE2"/>
    <w:rsid w:val="00833BF1"/>
    <w:rsid w:val="00833CED"/>
    <w:rsid w:val="00833D07"/>
    <w:rsid w:val="00833DDF"/>
    <w:rsid w:val="00833EB2"/>
    <w:rsid w:val="00833EB5"/>
    <w:rsid w:val="00833EB7"/>
    <w:rsid w:val="00833F28"/>
    <w:rsid w:val="0083402E"/>
    <w:rsid w:val="008341C1"/>
    <w:rsid w:val="008343DF"/>
    <w:rsid w:val="0083440B"/>
    <w:rsid w:val="0083460D"/>
    <w:rsid w:val="00834694"/>
    <w:rsid w:val="00834723"/>
    <w:rsid w:val="00834786"/>
    <w:rsid w:val="008347A4"/>
    <w:rsid w:val="0083484F"/>
    <w:rsid w:val="00834887"/>
    <w:rsid w:val="008348D5"/>
    <w:rsid w:val="00834A41"/>
    <w:rsid w:val="00834C61"/>
    <w:rsid w:val="00834D8A"/>
    <w:rsid w:val="00834F97"/>
    <w:rsid w:val="00834FFE"/>
    <w:rsid w:val="0083504E"/>
    <w:rsid w:val="008350B2"/>
    <w:rsid w:val="008350C8"/>
    <w:rsid w:val="0083526F"/>
    <w:rsid w:val="008352F6"/>
    <w:rsid w:val="00835304"/>
    <w:rsid w:val="00835383"/>
    <w:rsid w:val="00835497"/>
    <w:rsid w:val="008354F1"/>
    <w:rsid w:val="008358CE"/>
    <w:rsid w:val="00835929"/>
    <w:rsid w:val="00835A5F"/>
    <w:rsid w:val="00835AC2"/>
    <w:rsid w:val="00835B35"/>
    <w:rsid w:val="00835E1E"/>
    <w:rsid w:val="00835E65"/>
    <w:rsid w:val="00835FA9"/>
    <w:rsid w:val="00836004"/>
    <w:rsid w:val="008361E2"/>
    <w:rsid w:val="0083624D"/>
    <w:rsid w:val="008362F2"/>
    <w:rsid w:val="0083631A"/>
    <w:rsid w:val="008363E6"/>
    <w:rsid w:val="0083640B"/>
    <w:rsid w:val="00836423"/>
    <w:rsid w:val="00836486"/>
    <w:rsid w:val="00836513"/>
    <w:rsid w:val="00836682"/>
    <w:rsid w:val="00836C8C"/>
    <w:rsid w:val="00836D2B"/>
    <w:rsid w:val="00836D3B"/>
    <w:rsid w:val="00836D43"/>
    <w:rsid w:val="00836D6B"/>
    <w:rsid w:val="00836D91"/>
    <w:rsid w:val="00836E0E"/>
    <w:rsid w:val="00836E18"/>
    <w:rsid w:val="00837040"/>
    <w:rsid w:val="0083704E"/>
    <w:rsid w:val="00837126"/>
    <w:rsid w:val="008374C7"/>
    <w:rsid w:val="00837530"/>
    <w:rsid w:val="0083759D"/>
    <w:rsid w:val="008375CE"/>
    <w:rsid w:val="0083764A"/>
    <w:rsid w:val="008379D6"/>
    <w:rsid w:val="00837B59"/>
    <w:rsid w:val="00837B8C"/>
    <w:rsid w:val="00837D50"/>
    <w:rsid w:val="008402C7"/>
    <w:rsid w:val="00840473"/>
    <w:rsid w:val="008404CA"/>
    <w:rsid w:val="00840654"/>
    <w:rsid w:val="008406AC"/>
    <w:rsid w:val="00840772"/>
    <w:rsid w:val="00840943"/>
    <w:rsid w:val="0084097B"/>
    <w:rsid w:val="00840A2B"/>
    <w:rsid w:val="00840A5F"/>
    <w:rsid w:val="00840A7B"/>
    <w:rsid w:val="00840DE1"/>
    <w:rsid w:val="00841104"/>
    <w:rsid w:val="00841214"/>
    <w:rsid w:val="00841272"/>
    <w:rsid w:val="0084128C"/>
    <w:rsid w:val="008412D6"/>
    <w:rsid w:val="008412E7"/>
    <w:rsid w:val="00841348"/>
    <w:rsid w:val="0084158B"/>
    <w:rsid w:val="00841765"/>
    <w:rsid w:val="00841891"/>
    <w:rsid w:val="00841970"/>
    <w:rsid w:val="00841D22"/>
    <w:rsid w:val="00842322"/>
    <w:rsid w:val="00842337"/>
    <w:rsid w:val="008423B1"/>
    <w:rsid w:val="008425DA"/>
    <w:rsid w:val="00842728"/>
    <w:rsid w:val="008428B4"/>
    <w:rsid w:val="0084298F"/>
    <w:rsid w:val="0084299D"/>
    <w:rsid w:val="00842B04"/>
    <w:rsid w:val="00842B7A"/>
    <w:rsid w:val="00842C8D"/>
    <w:rsid w:val="00842D7D"/>
    <w:rsid w:val="00842E46"/>
    <w:rsid w:val="00842F97"/>
    <w:rsid w:val="00842FDB"/>
    <w:rsid w:val="00843128"/>
    <w:rsid w:val="0084315B"/>
    <w:rsid w:val="00843166"/>
    <w:rsid w:val="008432C2"/>
    <w:rsid w:val="00843348"/>
    <w:rsid w:val="00843408"/>
    <w:rsid w:val="008434D4"/>
    <w:rsid w:val="00843588"/>
    <w:rsid w:val="008435BC"/>
    <w:rsid w:val="008435D2"/>
    <w:rsid w:val="0084360C"/>
    <w:rsid w:val="00843693"/>
    <w:rsid w:val="0084383E"/>
    <w:rsid w:val="008438C4"/>
    <w:rsid w:val="008438E9"/>
    <w:rsid w:val="00843936"/>
    <w:rsid w:val="0084393B"/>
    <w:rsid w:val="00843D8E"/>
    <w:rsid w:val="00843F17"/>
    <w:rsid w:val="00843F1D"/>
    <w:rsid w:val="008440A9"/>
    <w:rsid w:val="00844195"/>
    <w:rsid w:val="00844467"/>
    <w:rsid w:val="00844594"/>
    <w:rsid w:val="0084472B"/>
    <w:rsid w:val="00844774"/>
    <w:rsid w:val="008447E9"/>
    <w:rsid w:val="00844816"/>
    <w:rsid w:val="00844B15"/>
    <w:rsid w:val="00844C67"/>
    <w:rsid w:val="008452A1"/>
    <w:rsid w:val="00845356"/>
    <w:rsid w:val="00845362"/>
    <w:rsid w:val="00845533"/>
    <w:rsid w:val="0084569F"/>
    <w:rsid w:val="00845880"/>
    <w:rsid w:val="008459AD"/>
    <w:rsid w:val="00845B50"/>
    <w:rsid w:val="00845C54"/>
    <w:rsid w:val="00845C89"/>
    <w:rsid w:val="00845DC0"/>
    <w:rsid w:val="00845E36"/>
    <w:rsid w:val="00845F3B"/>
    <w:rsid w:val="00846021"/>
    <w:rsid w:val="00846342"/>
    <w:rsid w:val="0084636B"/>
    <w:rsid w:val="008463F6"/>
    <w:rsid w:val="0084641F"/>
    <w:rsid w:val="008464BE"/>
    <w:rsid w:val="0084653D"/>
    <w:rsid w:val="00846602"/>
    <w:rsid w:val="0084686A"/>
    <w:rsid w:val="00846C07"/>
    <w:rsid w:val="00846D39"/>
    <w:rsid w:val="00846DDD"/>
    <w:rsid w:val="00846F10"/>
    <w:rsid w:val="008470A3"/>
    <w:rsid w:val="008470C9"/>
    <w:rsid w:val="008471FE"/>
    <w:rsid w:val="008473A2"/>
    <w:rsid w:val="008473A8"/>
    <w:rsid w:val="008473F2"/>
    <w:rsid w:val="00847610"/>
    <w:rsid w:val="00847629"/>
    <w:rsid w:val="00847630"/>
    <w:rsid w:val="008476DC"/>
    <w:rsid w:val="0084777C"/>
    <w:rsid w:val="00847844"/>
    <w:rsid w:val="0084796A"/>
    <w:rsid w:val="00847A97"/>
    <w:rsid w:val="00847C82"/>
    <w:rsid w:val="0085006A"/>
    <w:rsid w:val="008502C8"/>
    <w:rsid w:val="00850556"/>
    <w:rsid w:val="00850792"/>
    <w:rsid w:val="00850ADE"/>
    <w:rsid w:val="00850B75"/>
    <w:rsid w:val="00850D3F"/>
    <w:rsid w:val="00850D72"/>
    <w:rsid w:val="00850F18"/>
    <w:rsid w:val="00851197"/>
    <w:rsid w:val="00851227"/>
    <w:rsid w:val="008513AB"/>
    <w:rsid w:val="008513E8"/>
    <w:rsid w:val="00851524"/>
    <w:rsid w:val="0085176D"/>
    <w:rsid w:val="00851778"/>
    <w:rsid w:val="00851997"/>
    <w:rsid w:val="008519D1"/>
    <w:rsid w:val="00851B37"/>
    <w:rsid w:val="00851B4D"/>
    <w:rsid w:val="00851C3E"/>
    <w:rsid w:val="00851D4D"/>
    <w:rsid w:val="00851EAB"/>
    <w:rsid w:val="00852113"/>
    <w:rsid w:val="008521CB"/>
    <w:rsid w:val="00852288"/>
    <w:rsid w:val="008522F2"/>
    <w:rsid w:val="0085233B"/>
    <w:rsid w:val="008523FD"/>
    <w:rsid w:val="0085244A"/>
    <w:rsid w:val="00852453"/>
    <w:rsid w:val="008524D0"/>
    <w:rsid w:val="00852639"/>
    <w:rsid w:val="00852663"/>
    <w:rsid w:val="008527D1"/>
    <w:rsid w:val="00852991"/>
    <w:rsid w:val="00852B70"/>
    <w:rsid w:val="00852C59"/>
    <w:rsid w:val="00852D37"/>
    <w:rsid w:val="00852DCC"/>
    <w:rsid w:val="00852F5B"/>
    <w:rsid w:val="008530DF"/>
    <w:rsid w:val="008530FF"/>
    <w:rsid w:val="00853122"/>
    <w:rsid w:val="0085355A"/>
    <w:rsid w:val="0085362E"/>
    <w:rsid w:val="0085367A"/>
    <w:rsid w:val="00853706"/>
    <w:rsid w:val="00853813"/>
    <w:rsid w:val="00853A7D"/>
    <w:rsid w:val="00853B0B"/>
    <w:rsid w:val="00853C36"/>
    <w:rsid w:val="00853D2D"/>
    <w:rsid w:val="00853F90"/>
    <w:rsid w:val="00853FA9"/>
    <w:rsid w:val="008540B5"/>
    <w:rsid w:val="0085412B"/>
    <w:rsid w:val="00854288"/>
    <w:rsid w:val="008542FF"/>
    <w:rsid w:val="00854317"/>
    <w:rsid w:val="0085434E"/>
    <w:rsid w:val="00854487"/>
    <w:rsid w:val="008544FA"/>
    <w:rsid w:val="00854647"/>
    <w:rsid w:val="00854749"/>
    <w:rsid w:val="0085484F"/>
    <w:rsid w:val="0085489D"/>
    <w:rsid w:val="00854A67"/>
    <w:rsid w:val="00854CEC"/>
    <w:rsid w:val="008551AF"/>
    <w:rsid w:val="008552A8"/>
    <w:rsid w:val="00855327"/>
    <w:rsid w:val="00855523"/>
    <w:rsid w:val="008556D8"/>
    <w:rsid w:val="008559A2"/>
    <w:rsid w:val="00855B2B"/>
    <w:rsid w:val="00855CFE"/>
    <w:rsid w:val="00855D12"/>
    <w:rsid w:val="0085615D"/>
    <w:rsid w:val="0085630C"/>
    <w:rsid w:val="008563B9"/>
    <w:rsid w:val="00856515"/>
    <w:rsid w:val="0085656D"/>
    <w:rsid w:val="00856605"/>
    <w:rsid w:val="00856715"/>
    <w:rsid w:val="008567A9"/>
    <w:rsid w:val="00856890"/>
    <w:rsid w:val="00856A2E"/>
    <w:rsid w:val="00856ACB"/>
    <w:rsid w:val="00856C9C"/>
    <w:rsid w:val="00856CC5"/>
    <w:rsid w:val="00856CD9"/>
    <w:rsid w:val="00856D1A"/>
    <w:rsid w:val="00857483"/>
    <w:rsid w:val="008575F2"/>
    <w:rsid w:val="0085768D"/>
    <w:rsid w:val="0085770D"/>
    <w:rsid w:val="0085773A"/>
    <w:rsid w:val="00857756"/>
    <w:rsid w:val="008577E5"/>
    <w:rsid w:val="00857806"/>
    <w:rsid w:val="008579C6"/>
    <w:rsid w:val="00857A6C"/>
    <w:rsid w:val="00857BC3"/>
    <w:rsid w:val="00857C23"/>
    <w:rsid w:val="00857CA1"/>
    <w:rsid w:val="00857CBF"/>
    <w:rsid w:val="00857D3A"/>
    <w:rsid w:val="00857D7B"/>
    <w:rsid w:val="00857DEB"/>
    <w:rsid w:val="0086016C"/>
    <w:rsid w:val="00860185"/>
    <w:rsid w:val="008604F0"/>
    <w:rsid w:val="00860537"/>
    <w:rsid w:val="00860573"/>
    <w:rsid w:val="0086078C"/>
    <w:rsid w:val="0086083B"/>
    <w:rsid w:val="008609DA"/>
    <w:rsid w:val="00860B73"/>
    <w:rsid w:val="00860D08"/>
    <w:rsid w:val="00860E7C"/>
    <w:rsid w:val="00861020"/>
    <w:rsid w:val="00861079"/>
    <w:rsid w:val="0086108C"/>
    <w:rsid w:val="00861278"/>
    <w:rsid w:val="00861348"/>
    <w:rsid w:val="0086137A"/>
    <w:rsid w:val="0086139E"/>
    <w:rsid w:val="008613A3"/>
    <w:rsid w:val="0086161D"/>
    <w:rsid w:val="00861754"/>
    <w:rsid w:val="00861917"/>
    <w:rsid w:val="00861936"/>
    <w:rsid w:val="00861979"/>
    <w:rsid w:val="00861B5D"/>
    <w:rsid w:val="0086219B"/>
    <w:rsid w:val="008621C9"/>
    <w:rsid w:val="00862279"/>
    <w:rsid w:val="00862395"/>
    <w:rsid w:val="00862558"/>
    <w:rsid w:val="00862667"/>
    <w:rsid w:val="00862673"/>
    <w:rsid w:val="008629DE"/>
    <w:rsid w:val="00862ABC"/>
    <w:rsid w:val="00862DEB"/>
    <w:rsid w:val="00862E99"/>
    <w:rsid w:val="0086313F"/>
    <w:rsid w:val="00863283"/>
    <w:rsid w:val="008634A5"/>
    <w:rsid w:val="00863586"/>
    <w:rsid w:val="008635C2"/>
    <w:rsid w:val="00863659"/>
    <w:rsid w:val="0086369C"/>
    <w:rsid w:val="008636CA"/>
    <w:rsid w:val="00863957"/>
    <w:rsid w:val="0086395C"/>
    <w:rsid w:val="00863A97"/>
    <w:rsid w:val="00863BBD"/>
    <w:rsid w:val="00863C6D"/>
    <w:rsid w:val="00863C76"/>
    <w:rsid w:val="008641A2"/>
    <w:rsid w:val="008642CD"/>
    <w:rsid w:val="0086445D"/>
    <w:rsid w:val="008646E3"/>
    <w:rsid w:val="008647BD"/>
    <w:rsid w:val="008648CD"/>
    <w:rsid w:val="008649AE"/>
    <w:rsid w:val="00864A3E"/>
    <w:rsid w:val="00864A5B"/>
    <w:rsid w:val="00864B15"/>
    <w:rsid w:val="00864B1B"/>
    <w:rsid w:val="00864FE1"/>
    <w:rsid w:val="00865070"/>
    <w:rsid w:val="008650ED"/>
    <w:rsid w:val="00865388"/>
    <w:rsid w:val="008654B4"/>
    <w:rsid w:val="0086556B"/>
    <w:rsid w:val="00865801"/>
    <w:rsid w:val="00865838"/>
    <w:rsid w:val="00865B74"/>
    <w:rsid w:val="00865E0B"/>
    <w:rsid w:val="00865EF1"/>
    <w:rsid w:val="00865F24"/>
    <w:rsid w:val="008661A1"/>
    <w:rsid w:val="008661A5"/>
    <w:rsid w:val="0086621D"/>
    <w:rsid w:val="0086625A"/>
    <w:rsid w:val="00866300"/>
    <w:rsid w:val="0086633B"/>
    <w:rsid w:val="00866348"/>
    <w:rsid w:val="008663F0"/>
    <w:rsid w:val="008664F7"/>
    <w:rsid w:val="00866587"/>
    <w:rsid w:val="008666FB"/>
    <w:rsid w:val="00866703"/>
    <w:rsid w:val="00866BED"/>
    <w:rsid w:val="00866CD5"/>
    <w:rsid w:val="00866DE3"/>
    <w:rsid w:val="00866E0A"/>
    <w:rsid w:val="008673B3"/>
    <w:rsid w:val="0086747F"/>
    <w:rsid w:val="008674B9"/>
    <w:rsid w:val="008674D4"/>
    <w:rsid w:val="008675B3"/>
    <w:rsid w:val="00867A6B"/>
    <w:rsid w:val="00867B5C"/>
    <w:rsid w:val="00867DEE"/>
    <w:rsid w:val="00867DF1"/>
    <w:rsid w:val="00867F33"/>
    <w:rsid w:val="00867FEF"/>
    <w:rsid w:val="00870047"/>
    <w:rsid w:val="0087015B"/>
    <w:rsid w:val="008701CF"/>
    <w:rsid w:val="00870404"/>
    <w:rsid w:val="00870547"/>
    <w:rsid w:val="0087061F"/>
    <w:rsid w:val="00870734"/>
    <w:rsid w:val="00870870"/>
    <w:rsid w:val="00870A3C"/>
    <w:rsid w:val="00870DB5"/>
    <w:rsid w:val="00870F72"/>
    <w:rsid w:val="00870FA5"/>
    <w:rsid w:val="008711D2"/>
    <w:rsid w:val="00871310"/>
    <w:rsid w:val="00871411"/>
    <w:rsid w:val="008715A3"/>
    <w:rsid w:val="0087178E"/>
    <w:rsid w:val="00871837"/>
    <w:rsid w:val="00871BAB"/>
    <w:rsid w:val="00871BB5"/>
    <w:rsid w:val="00871C67"/>
    <w:rsid w:val="00871CA5"/>
    <w:rsid w:val="00871CCD"/>
    <w:rsid w:val="00871EC6"/>
    <w:rsid w:val="0087259E"/>
    <w:rsid w:val="00872644"/>
    <w:rsid w:val="008726EE"/>
    <w:rsid w:val="0087272D"/>
    <w:rsid w:val="00872ABF"/>
    <w:rsid w:val="00872C3E"/>
    <w:rsid w:val="00872C91"/>
    <w:rsid w:val="00872D3F"/>
    <w:rsid w:val="00872D66"/>
    <w:rsid w:val="008730F3"/>
    <w:rsid w:val="00873174"/>
    <w:rsid w:val="00873205"/>
    <w:rsid w:val="008732DE"/>
    <w:rsid w:val="0087335B"/>
    <w:rsid w:val="0087344C"/>
    <w:rsid w:val="00873472"/>
    <w:rsid w:val="00873541"/>
    <w:rsid w:val="008736D7"/>
    <w:rsid w:val="00873803"/>
    <w:rsid w:val="00873B81"/>
    <w:rsid w:val="00873E01"/>
    <w:rsid w:val="00873FCB"/>
    <w:rsid w:val="00874042"/>
    <w:rsid w:val="0087407D"/>
    <w:rsid w:val="008740BC"/>
    <w:rsid w:val="00874136"/>
    <w:rsid w:val="00874433"/>
    <w:rsid w:val="008746F0"/>
    <w:rsid w:val="008747D6"/>
    <w:rsid w:val="008748E5"/>
    <w:rsid w:val="00874964"/>
    <w:rsid w:val="00874A66"/>
    <w:rsid w:val="00874B14"/>
    <w:rsid w:val="00874C14"/>
    <w:rsid w:val="00874CCD"/>
    <w:rsid w:val="00874DEA"/>
    <w:rsid w:val="00874E15"/>
    <w:rsid w:val="00874E2D"/>
    <w:rsid w:val="00874EB7"/>
    <w:rsid w:val="00874F08"/>
    <w:rsid w:val="00874F29"/>
    <w:rsid w:val="00875052"/>
    <w:rsid w:val="0087525C"/>
    <w:rsid w:val="00875391"/>
    <w:rsid w:val="008754CB"/>
    <w:rsid w:val="008755B3"/>
    <w:rsid w:val="00875A8A"/>
    <w:rsid w:val="00875EB0"/>
    <w:rsid w:val="00876024"/>
    <w:rsid w:val="00876032"/>
    <w:rsid w:val="0087609F"/>
    <w:rsid w:val="008763DD"/>
    <w:rsid w:val="0087661D"/>
    <w:rsid w:val="008766BD"/>
    <w:rsid w:val="008769C9"/>
    <w:rsid w:val="00876B6E"/>
    <w:rsid w:val="00876CB8"/>
    <w:rsid w:val="00876EB5"/>
    <w:rsid w:val="00876EFD"/>
    <w:rsid w:val="0087704A"/>
    <w:rsid w:val="008770F4"/>
    <w:rsid w:val="0087712B"/>
    <w:rsid w:val="008771A1"/>
    <w:rsid w:val="008771B9"/>
    <w:rsid w:val="008772D6"/>
    <w:rsid w:val="00877590"/>
    <w:rsid w:val="00877659"/>
    <w:rsid w:val="00877665"/>
    <w:rsid w:val="0087779D"/>
    <w:rsid w:val="008777EA"/>
    <w:rsid w:val="00877872"/>
    <w:rsid w:val="00877FF7"/>
    <w:rsid w:val="00880000"/>
    <w:rsid w:val="00880228"/>
    <w:rsid w:val="0088025E"/>
    <w:rsid w:val="008803F1"/>
    <w:rsid w:val="008806B3"/>
    <w:rsid w:val="0088076D"/>
    <w:rsid w:val="008807DD"/>
    <w:rsid w:val="008808AA"/>
    <w:rsid w:val="00880918"/>
    <w:rsid w:val="008809B1"/>
    <w:rsid w:val="00880A84"/>
    <w:rsid w:val="00880AD3"/>
    <w:rsid w:val="00880E34"/>
    <w:rsid w:val="00880FC8"/>
    <w:rsid w:val="00881159"/>
    <w:rsid w:val="008812D7"/>
    <w:rsid w:val="008814A7"/>
    <w:rsid w:val="0088152D"/>
    <w:rsid w:val="008815D3"/>
    <w:rsid w:val="0088170F"/>
    <w:rsid w:val="008817D4"/>
    <w:rsid w:val="008817EB"/>
    <w:rsid w:val="00881A30"/>
    <w:rsid w:val="00882171"/>
    <w:rsid w:val="00882306"/>
    <w:rsid w:val="00882691"/>
    <w:rsid w:val="0088273F"/>
    <w:rsid w:val="00882808"/>
    <w:rsid w:val="0088281B"/>
    <w:rsid w:val="008828F1"/>
    <w:rsid w:val="00882926"/>
    <w:rsid w:val="00882A60"/>
    <w:rsid w:val="00882B1A"/>
    <w:rsid w:val="00882B9D"/>
    <w:rsid w:val="00882BD9"/>
    <w:rsid w:val="00882CE8"/>
    <w:rsid w:val="00882DC2"/>
    <w:rsid w:val="00882F0A"/>
    <w:rsid w:val="0088305A"/>
    <w:rsid w:val="008832CA"/>
    <w:rsid w:val="0088333E"/>
    <w:rsid w:val="008833D9"/>
    <w:rsid w:val="00883403"/>
    <w:rsid w:val="00883464"/>
    <w:rsid w:val="008834CE"/>
    <w:rsid w:val="00883519"/>
    <w:rsid w:val="00883795"/>
    <w:rsid w:val="008837F4"/>
    <w:rsid w:val="00883916"/>
    <w:rsid w:val="0088395D"/>
    <w:rsid w:val="00883A05"/>
    <w:rsid w:val="00883C0A"/>
    <w:rsid w:val="00883E8F"/>
    <w:rsid w:val="00883E97"/>
    <w:rsid w:val="00883EF0"/>
    <w:rsid w:val="00883FFE"/>
    <w:rsid w:val="00884190"/>
    <w:rsid w:val="00884291"/>
    <w:rsid w:val="00884403"/>
    <w:rsid w:val="008845F1"/>
    <w:rsid w:val="00884654"/>
    <w:rsid w:val="00884687"/>
    <w:rsid w:val="00884750"/>
    <w:rsid w:val="00884771"/>
    <w:rsid w:val="008847D9"/>
    <w:rsid w:val="0088481D"/>
    <w:rsid w:val="00884BF8"/>
    <w:rsid w:val="00884BFF"/>
    <w:rsid w:val="00884C68"/>
    <w:rsid w:val="00884CE7"/>
    <w:rsid w:val="00884D0C"/>
    <w:rsid w:val="00884DCD"/>
    <w:rsid w:val="0088511F"/>
    <w:rsid w:val="0088535A"/>
    <w:rsid w:val="00885442"/>
    <w:rsid w:val="0088544F"/>
    <w:rsid w:val="00885680"/>
    <w:rsid w:val="008857DD"/>
    <w:rsid w:val="0088584B"/>
    <w:rsid w:val="00885B68"/>
    <w:rsid w:val="00885DFF"/>
    <w:rsid w:val="00885FF2"/>
    <w:rsid w:val="00886280"/>
    <w:rsid w:val="00886304"/>
    <w:rsid w:val="0088632E"/>
    <w:rsid w:val="008863E8"/>
    <w:rsid w:val="008864B9"/>
    <w:rsid w:val="008864FB"/>
    <w:rsid w:val="00886559"/>
    <w:rsid w:val="00886947"/>
    <w:rsid w:val="00886A09"/>
    <w:rsid w:val="00886B8D"/>
    <w:rsid w:val="00886BC8"/>
    <w:rsid w:val="00886CEB"/>
    <w:rsid w:val="00886DF1"/>
    <w:rsid w:val="00886E1B"/>
    <w:rsid w:val="00886E50"/>
    <w:rsid w:val="00886EBE"/>
    <w:rsid w:val="00886EFD"/>
    <w:rsid w:val="00886F46"/>
    <w:rsid w:val="00886FE9"/>
    <w:rsid w:val="00887053"/>
    <w:rsid w:val="00887394"/>
    <w:rsid w:val="008873B0"/>
    <w:rsid w:val="008873BF"/>
    <w:rsid w:val="0088745E"/>
    <w:rsid w:val="00887766"/>
    <w:rsid w:val="00887A45"/>
    <w:rsid w:val="00887AC6"/>
    <w:rsid w:val="0089004B"/>
    <w:rsid w:val="0089005B"/>
    <w:rsid w:val="00890099"/>
    <w:rsid w:val="008903B0"/>
    <w:rsid w:val="00890487"/>
    <w:rsid w:val="008904A4"/>
    <w:rsid w:val="008906B4"/>
    <w:rsid w:val="008906E7"/>
    <w:rsid w:val="0089083E"/>
    <w:rsid w:val="0089094F"/>
    <w:rsid w:val="00890C89"/>
    <w:rsid w:val="00890DB3"/>
    <w:rsid w:val="00890E0F"/>
    <w:rsid w:val="00890EE9"/>
    <w:rsid w:val="008911CE"/>
    <w:rsid w:val="0089127F"/>
    <w:rsid w:val="00891287"/>
    <w:rsid w:val="00891360"/>
    <w:rsid w:val="008913B4"/>
    <w:rsid w:val="008914A6"/>
    <w:rsid w:val="008914AB"/>
    <w:rsid w:val="008914C6"/>
    <w:rsid w:val="0089162E"/>
    <w:rsid w:val="008916EB"/>
    <w:rsid w:val="0089172F"/>
    <w:rsid w:val="00891B69"/>
    <w:rsid w:val="00891B70"/>
    <w:rsid w:val="00891BF1"/>
    <w:rsid w:val="00891D4A"/>
    <w:rsid w:val="00891FC0"/>
    <w:rsid w:val="00892020"/>
    <w:rsid w:val="00892079"/>
    <w:rsid w:val="00892134"/>
    <w:rsid w:val="00892272"/>
    <w:rsid w:val="00892611"/>
    <w:rsid w:val="0089276D"/>
    <w:rsid w:val="008927D9"/>
    <w:rsid w:val="008929B6"/>
    <w:rsid w:val="008929F8"/>
    <w:rsid w:val="00892C8B"/>
    <w:rsid w:val="00892CCB"/>
    <w:rsid w:val="00892CCE"/>
    <w:rsid w:val="00892CEC"/>
    <w:rsid w:val="0089302D"/>
    <w:rsid w:val="00893340"/>
    <w:rsid w:val="0089342B"/>
    <w:rsid w:val="00893471"/>
    <w:rsid w:val="00893720"/>
    <w:rsid w:val="0089372B"/>
    <w:rsid w:val="0089377A"/>
    <w:rsid w:val="0089378F"/>
    <w:rsid w:val="00893866"/>
    <w:rsid w:val="008938E3"/>
    <w:rsid w:val="00893B2A"/>
    <w:rsid w:val="00893B5F"/>
    <w:rsid w:val="00893F34"/>
    <w:rsid w:val="0089437C"/>
    <w:rsid w:val="008943A4"/>
    <w:rsid w:val="0089443E"/>
    <w:rsid w:val="0089448F"/>
    <w:rsid w:val="008944BA"/>
    <w:rsid w:val="008944ED"/>
    <w:rsid w:val="00894684"/>
    <w:rsid w:val="00894721"/>
    <w:rsid w:val="008947D9"/>
    <w:rsid w:val="0089497D"/>
    <w:rsid w:val="00894BEA"/>
    <w:rsid w:val="00894D9B"/>
    <w:rsid w:val="00894E1F"/>
    <w:rsid w:val="0089504F"/>
    <w:rsid w:val="00895053"/>
    <w:rsid w:val="00895133"/>
    <w:rsid w:val="00895181"/>
    <w:rsid w:val="008951F7"/>
    <w:rsid w:val="00895279"/>
    <w:rsid w:val="00895398"/>
    <w:rsid w:val="008954D7"/>
    <w:rsid w:val="008955F1"/>
    <w:rsid w:val="008957B3"/>
    <w:rsid w:val="00895981"/>
    <w:rsid w:val="00895A85"/>
    <w:rsid w:val="00895DFC"/>
    <w:rsid w:val="00895E10"/>
    <w:rsid w:val="00895E53"/>
    <w:rsid w:val="00895FC6"/>
    <w:rsid w:val="00895FDB"/>
    <w:rsid w:val="0089605D"/>
    <w:rsid w:val="00896283"/>
    <w:rsid w:val="0089633B"/>
    <w:rsid w:val="008963EE"/>
    <w:rsid w:val="0089642C"/>
    <w:rsid w:val="00896462"/>
    <w:rsid w:val="0089663E"/>
    <w:rsid w:val="00896777"/>
    <w:rsid w:val="00896882"/>
    <w:rsid w:val="00896897"/>
    <w:rsid w:val="00896A27"/>
    <w:rsid w:val="00896B9D"/>
    <w:rsid w:val="00896F85"/>
    <w:rsid w:val="008970EF"/>
    <w:rsid w:val="00897238"/>
    <w:rsid w:val="0089734E"/>
    <w:rsid w:val="0089744B"/>
    <w:rsid w:val="008976D1"/>
    <w:rsid w:val="0089772E"/>
    <w:rsid w:val="0089775B"/>
    <w:rsid w:val="00897BBB"/>
    <w:rsid w:val="00897D27"/>
    <w:rsid w:val="00897DAC"/>
    <w:rsid w:val="00897FD7"/>
    <w:rsid w:val="008A0111"/>
    <w:rsid w:val="008A03F6"/>
    <w:rsid w:val="008A050E"/>
    <w:rsid w:val="008A0576"/>
    <w:rsid w:val="008A0597"/>
    <w:rsid w:val="008A0640"/>
    <w:rsid w:val="008A068E"/>
    <w:rsid w:val="008A089B"/>
    <w:rsid w:val="008A089D"/>
    <w:rsid w:val="008A0B55"/>
    <w:rsid w:val="008A0F1A"/>
    <w:rsid w:val="008A0FC4"/>
    <w:rsid w:val="008A1057"/>
    <w:rsid w:val="008A1198"/>
    <w:rsid w:val="008A121A"/>
    <w:rsid w:val="008A1245"/>
    <w:rsid w:val="008A12A7"/>
    <w:rsid w:val="008A12F5"/>
    <w:rsid w:val="008A13C8"/>
    <w:rsid w:val="008A1452"/>
    <w:rsid w:val="008A1686"/>
    <w:rsid w:val="008A177E"/>
    <w:rsid w:val="008A1B27"/>
    <w:rsid w:val="008A1B63"/>
    <w:rsid w:val="008A1D23"/>
    <w:rsid w:val="008A1FB6"/>
    <w:rsid w:val="008A20CD"/>
    <w:rsid w:val="008A21D5"/>
    <w:rsid w:val="008A21EB"/>
    <w:rsid w:val="008A25C8"/>
    <w:rsid w:val="008A2831"/>
    <w:rsid w:val="008A2957"/>
    <w:rsid w:val="008A2991"/>
    <w:rsid w:val="008A2CEA"/>
    <w:rsid w:val="008A3213"/>
    <w:rsid w:val="008A32D0"/>
    <w:rsid w:val="008A32E1"/>
    <w:rsid w:val="008A36BA"/>
    <w:rsid w:val="008A36FA"/>
    <w:rsid w:val="008A3A1E"/>
    <w:rsid w:val="008A3AD8"/>
    <w:rsid w:val="008A3C82"/>
    <w:rsid w:val="008A3C93"/>
    <w:rsid w:val="008A3CE8"/>
    <w:rsid w:val="008A3D85"/>
    <w:rsid w:val="008A3FFA"/>
    <w:rsid w:val="008A4037"/>
    <w:rsid w:val="008A415B"/>
    <w:rsid w:val="008A4162"/>
    <w:rsid w:val="008A420E"/>
    <w:rsid w:val="008A4244"/>
    <w:rsid w:val="008A426E"/>
    <w:rsid w:val="008A4341"/>
    <w:rsid w:val="008A4532"/>
    <w:rsid w:val="008A4AC8"/>
    <w:rsid w:val="008A4D42"/>
    <w:rsid w:val="008A53AE"/>
    <w:rsid w:val="008A553E"/>
    <w:rsid w:val="008A572A"/>
    <w:rsid w:val="008A58CE"/>
    <w:rsid w:val="008A5A07"/>
    <w:rsid w:val="008A5B01"/>
    <w:rsid w:val="008A5BCE"/>
    <w:rsid w:val="008A5FB4"/>
    <w:rsid w:val="008A616B"/>
    <w:rsid w:val="008A617B"/>
    <w:rsid w:val="008A6234"/>
    <w:rsid w:val="008A6597"/>
    <w:rsid w:val="008A6761"/>
    <w:rsid w:val="008A68AE"/>
    <w:rsid w:val="008A6B80"/>
    <w:rsid w:val="008A6C88"/>
    <w:rsid w:val="008A6D10"/>
    <w:rsid w:val="008A6D1C"/>
    <w:rsid w:val="008A7233"/>
    <w:rsid w:val="008A724C"/>
    <w:rsid w:val="008A72B7"/>
    <w:rsid w:val="008A7315"/>
    <w:rsid w:val="008A763A"/>
    <w:rsid w:val="008A7744"/>
    <w:rsid w:val="008A77D8"/>
    <w:rsid w:val="008A781B"/>
    <w:rsid w:val="008A7A2D"/>
    <w:rsid w:val="008A7AA3"/>
    <w:rsid w:val="008A7C18"/>
    <w:rsid w:val="008A7CE4"/>
    <w:rsid w:val="008A7D34"/>
    <w:rsid w:val="008A7D52"/>
    <w:rsid w:val="008A7D76"/>
    <w:rsid w:val="008A7E4B"/>
    <w:rsid w:val="008A7ED0"/>
    <w:rsid w:val="008B010B"/>
    <w:rsid w:val="008B015B"/>
    <w:rsid w:val="008B01D4"/>
    <w:rsid w:val="008B0213"/>
    <w:rsid w:val="008B031C"/>
    <w:rsid w:val="008B06DC"/>
    <w:rsid w:val="008B07CA"/>
    <w:rsid w:val="008B07D6"/>
    <w:rsid w:val="008B0967"/>
    <w:rsid w:val="008B0B88"/>
    <w:rsid w:val="008B0BBD"/>
    <w:rsid w:val="008B0BEE"/>
    <w:rsid w:val="008B0F9A"/>
    <w:rsid w:val="008B10BA"/>
    <w:rsid w:val="008B128D"/>
    <w:rsid w:val="008B12C1"/>
    <w:rsid w:val="008B13A1"/>
    <w:rsid w:val="008B142B"/>
    <w:rsid w:val="008B14A1"/>
    <w:rsid w:val="008B14A6"/>
    <w:rsid w:val="008B1575"/>
    <w:rsid w:val="008B171F"/>
    <w:rsid w:val="008B18C1"/>
    <w:rsid w:val="008B18E3"/>
    <w:rsid w:val="008B1939"/>
    <w:rsid w:val="008B1A6E"/>
    <w:rsid w:val="008B1A77"/>
    <w:rsid w:val="008B1CBB"/>
    <w:rsid w:val="008B1DAD"/>
    <w:rsid w:val="008B1E42"/>
    <w:rsid w:val="008B1E44"/>
    <w:rsid w:val="008B1F08"/>
    <w:rsid w:val="008B1F18"/>
    <w:rsid w:val="008B2064"/>
    <w:rsid w:val="008B219E"/>
    <w:rsid w:val="008B21B9"/>
    <w:rsid w:val="008B23C3"/>
    <w:rsid w:val="008B27F8"/>
    <w:rsid w:val="008B2865"/>
    <w:rsid w:val="008B28C5"/>
    <w:rsid w:val="008B2D50"/>
    <w:rsid w:val="008B2D87"/>
    <w:rsid w:val="008B2FED"/>
    <w:rsid w:val="008B3099"/>
    <w:rsid w:val="008B319F"/>
    <w:rsid w:val="008B321C"/>
    <w:rsid w:val="008B331B"/>
    <w:rsid w:val="008B33DE"/>
    <w:rsid w:val="008B358D"/>
    <w:rsid w:val="008B3603"/>
    <w:rsid w:val="008B3766"/>
    <w:rsid w:val="008B3A18"/>
    <w:rsid w:val="008B3A9F"/>
    <w:rsid w:val="008B3E77"/>
    <w:rsid w:val="008B3EB4"/>
    <w:rsid w:val="008B3FF9"/>
    <w:rsid w:val="008B4047"/>
    <w:rsid w:val="008B42B5"/>
    <w:rsid w:val="008B4339"/>
    <w:rsid w:val="008B4493"/>
    <w:rsid w:val="008B44B8"/>
    <w:rsid w:val="008B4549"/>
    <w:rsid w:val="008B45E3"/>
    <w:rsid w:val="008B4696"/>
    <w:rsid w:val="008B4892"/>
    <w:rsid w:val="008B4AB5"/>
    <w:rsid w:val="008B4C1C"/>
    <w:rsid w:val="008B4C8A"/>
    <w:rsid w:val="008B4CC9"/>
    <w:rsid w:val="008B4D6A"/>
    <w:rsid w:val="008B4FC4"/>
    <w:rsid w:val="008B5023"/>
    <w:rsid w:val="008B511C"/>
    <w:rsid w:val="008B51D8"/>
    <w:rsid w:val="008B535E"/>
    <w:rsid w:val="008B53E2"/>
    <w:rsid w:val="008B5404"/>
    <w:rsid w:val="008B54A7"/>
    <w:rsid w:val="008B5522"/>
    <w:rsid w:val="008B56DC"/>
    <w:rsid w:val="008B5998"/>
    <w:rsid w:val="008B5BDE"/>
    <w:rsid w:val="008B5D72"/>
    <w:rsid w:val="008B5D7D"/>
    <w:rsid w:val="008B5DE3"/>
    <w:rsid w:val="008B5E49"/>
    <w:rsid w:val="008B5E83"/>
    <w:rsid w:val="008B5F90"/>
    <w:rsid w:val="008B5FD3"/>
    <w:rsid w:val="008B609E"/>
    <w:rsid w:val="008B613C"/>
    <w:rsid w:val="008B61DA"/>
    <w:rsid w:val="008B627C"/>
    <w:rsid w:val="008B6300"/>
    <w:rsid w:val="008B638C"/>
    <w:rsid w:val="008B6611"/>
    <w:rsid w:val="008B6790"/>
    <w:rsid w:val="008B683F"/>
    <w:rsid w:val="008B69DA"/>
    <w:rsid w:val="008B6ADC"/>
    <w:rsid w:val="008B6AF6"/>
    <w:rsid w:val="008B6C0A"/>
    <w:rsid w:val="008B6C58"/>
    <w:rsid w:val="008B6C7F"/>
    <w:rsid w:val="008B6DF2"/>
    <w:rsid w:val="008B6E2B"/>
    <w:rsid w:val="008B6F3E"/>
    <w:rsid w:val="008B6FA8"/>
    <w:rsid w:val="008B6FEF"/>
    <w:rsid w:val="008B708D"/>
    <w:rsid w:val="008B714F"/>
    <w:rsid w:val="008B71AF"/>
    <w:rsid w:val="008B725A"/>
    <w:rsid w:val="008B72D1"/>
    <w:rsid w:val="008B72FD"/>
    <w:rsid w:val="008B73D8"/>
    <w:rsid w:val="008B741E"/>
    <w:rsid w:val="008B748C"/>
    <w:rsid w:val="008B7531"/>
    <w:rsid w:val="008B7546"/>
    <w:rsid w:val="008B763B"/>
    <w:rsid w:val="008B7650"/>
    <w:rsid w:val="008B7697"/>
    <w:rsid w:val="008B79B7"/>
    <w:rsid w:val="008B7A49"/>
    <w:rsid w:val="008B7B0C"/>
    <w:rsid w:val="008B7D00"/>
    <w:rsid w:val="008C00C2"/>
    <w:rsid w:val="008C0143"/>
    <w:rsid w:val="008C014D"/>
    <w:rsid w:val="008C031A"/>
    <w:rsid w:val="008C057A"/>
    <w:rsid w:val="008C0649"/>
    <w:rsid w:val="008C06A7"/>
    <w:rsid w:val="008C0873"/>
    <w:rsid w:val="008C0907"/>
    <w:rsid w:val="008C095B"/>
    <w:rsid w:val="008C09DD"/>
    <w:rsid w:val="008C0A00"/>
    <w:rsid w:val="008C0B73"/>
    <w:rsid w:val="008C0E81"/>
    <w:rsid w:val="008C0F5F"/>
    <w:rsid w:val="008C10DF"/>
    <w:rsid w:val="008C10EB"/>
    <w:rsid w:val="008C1225"/>
    <w:rsid w:val="008C13D6"/>
    <w:rsid w:val="008C13DC"/>
    <w:rsid w:val="008C1575"/>
    <w:rsid w:val="008C16AB"/>
    <w:rsid w:val="008C16F4"/>
    <w:rsid w:val="008C1725"/>
    <w:rsid w:val="008C19FE"/>
    <w:rsid w:val="008C1A25"/>
    <w:rsid w:val="008C1AC1"/>
    <w:rsid w:val="008C1B74"/>
    <w:rsid w:val="008C1BD8"/>
    <w:rsid w:val="008C1CDF"/>
    <w:rsid w:val="008C1EFC"/>
    <w:rsid w:val="008C20BE"/>
    <w:rsid w:val="008C22D1"/>
    <w:rsid w:val="008C26E8"/>
    <w:rsid w:val="008C2724"/>
    <w:rsid w:val="008C28A6"/>
    <w:rsid w:val="008C2A75"/>
    <w:rsid w:val="008C2C76"/>
    <w:rsid w:val="008C2CCA"/>
    <w:rsid w:val="008C2DE9"/>
    <w:rsid w:val="008C2E80"/>
    <w:rsid w:val="008C307B"/>
    <w:rsid w:val="008C30B4"/>
    <w:rsid w:val="008C3198"/>
    <w:rsid w:val="008C342C"/>
    <w:rsid w:val="008C34FD"/>
    <w:rsid w:val="008C351A"/>
    <w:rsid w:val="008C35C6"/>
    <w:rsid w:val="008C36D6"/>
    <w:rsid w:val="008C3789"/>
    <w:rsid w:val="008C378A"/>
    <w:rsid w:val="008C3817"/>
    <w:rsid w:val="008C39F3"/>
    <w:rsid w:val="008C3BF5"/>
    <w:rsid w:val="008C3CD2"/>
    <w:rsid w:val="008C3D00"/>
    <w:rsid w:val="008C3D6D"/>
    <w:rsid w:val="008C3E73"/>
    <w:rsid w:val="008C3ED0"/>
    <w:rsid w:val="008C40DD"/>
    <w:rsid w:val="008C43C8"/>
    <w:rsid w:val="008C45B3"/>
    <w:rsid w:val="008C4625"/>
    <w:rsid w:val="008C4810"/>
    <w:rsid w:val="008C48A5"/>
    <w:rsid w:val="008C49DF"/>
    <w:rsid w:val="008C4A05"/>
    <w:rsid w:val="008C4AA6"/>
    <w:rsid w:val="008C4AC5"/>
    <w:rsid w:val="008C4B28"/>
    <w:rsid w:val="008C4C4C"/>
    <w:rsid w:val="008C4CEB"/>
    <w:rsid w:val="008C4EA1"/>
    <w:rsid w:val="008C5138"/>
    <w:rsid w:val="008C530C"/>
    <w:rsid w:val="008C53C7"/>
    <w:rsid w:val="008C53DF"/>
    <w:rsid w:val="008C5531"/>
    <w:rsid w:val="008C5587"/>
    <w:rsid w:val="008C5631"/>
    <w:rsid w:val="008C5A97"/>
    <w:rsid w:val="008C5B03"/>
    <w:rsid w:val="008C5DEB"/>
    <w:rsid w:val="008C5DF1"/>
    <w:rsid w:val="008C5EAE"/>
    <w:rsid w:val="008C5F3E"/>
    <w:rsid w:val="008C610F"/>
    <w:rsid w:val="008C61DD"/>
    <w:rsid w:val="008C62F3"/>
    <w:rsid w:val="008C64DD"/>
    <w:rsid w:val="008C658D"/>
    <w:rsid w:val="008C65DA"/>
    <w:rsid w:val="008C67E3"/>
    <w:rsid w:val="008C6836"/>
    <w:rsid w:val="008C685D"/>
    <w:rsid w:val="008C68F1"/>
    <w:rsid w:val="008C692C"/>
    <w:rsid w:val="008C6B25"/>
    <w:rsid w:val="008C6B7A"/>
    <w:rsid w:val="008C6BBC"/>
    <w:rsid w:val="008C6C1F"/>
    <w:rsid w:val="008C6DD3"/>
    <w:rsid w:val="008C6F3D"/>
    <w:rsid w:val="008C6FB7"/>
    <w:rsid w:val="008C709F"/>
    <w:rsid w:val="008C71BA"/>
    <w:rsid w:val="008C71C3"/>
    <w:rsid w:val="008C7513"/>
    <w:rsid w:val="008C7599"/>
    <w:rsid w:val="008C7645"/>
    <w:rsid w:val="008C771A"/>
    <w:rsid w:val="008C775D"/>
    <w:rsid w:val="008C78B8"/>
    <w:rsid w:val="008C799A"/>
    <w:rsid w:val="008C7ABE"/>
    <w:rsid w:val="008C7B5A"/>
    <w:rsid w:val="008C7B6B"/>
    <w:rsid w:val="008C7C39"/>
    <w:rsid w:val="008C7ED2"/>
    <w:rsid w:val="008C7F0B"/>
    <w:rsid w:val="008C7FDF"/>
    <w:rsid w:val="008D00C4"/>
    <w:rsid w:val="008D02EA"/>
    <w:rsid w:val="008D0376"/>
    <w:rsid w:val="008D0415"/>
    <w:rsid w:val="008D0745"/>
    <w:rsid w:val="008D07EA"/>
    <w:rsid w:val="008D0A21"/>
    <w:rsid w:val="008D0B03"/>
    <w:rsid w:val="008D0C8D"/>
    <w:rsid w:val="008D0DE7"/>
    <w:rsid w:val="008D0E71"/>
    <w:rsid w:val="008D0F73"/>
    <w:rsid w:val="008D1120"/>
    <w:rsid w:val="008D1201"/>
    <w:rsid w:val="008D1311"/>
    <w:rsid w:val="008D1532"/>
    <w:rsid w:val="008D163B"/>
    <w:rsid w:val="008D1722"/>
    <w:rsid w:val="008D1844"/>
    <w:rsid w:val="008D1A87"/>
    <w:rsid w:val="008D1AB8"/>
    <w:rsid w:val="008D1B3D"/>
    <w:rsid w:val="008D1B63"/>
    <w:rsid w:val="008D1F3F"/>
    <w:rsid w:val="008D1F44"/>
    <w:rsid w:val="008D1F47"/>
    <w:rsid w:val="008D1FEA"/>
    <w:rsid w:val="008D22FB"/>
    <w:rsid w:val="008D2393"/>
    <w:rsid w:val="008D23EA"/>
    <w:rsid w:val="008D2410"/>
    <w:rsid w:val="008D2446"/>
    <w:rsid w:val="008D24EE"/>
    <w:rsid w:val="008D25E9"/>
    <w:rsid w:val="008D272E"/>
    <w:rsid w:val="008D2814"/>
    <w:rsid w:val="008D284E"/>
    <w:rsid w:val="008D29CE"/>
    <w:rsid w:val="008D29D3"/>
    <w:rsid w:val="008D2A1D"/>
    <w:rsid w:val="008D2A68"/>
    <w:rsid w:val="008D2A8D"/>
    <w:rsid w:val="008D2C6B"/>
    <w:rsid w:val="008D2E18"/>
    <w:rsid w:val="008D2F08"/>
    <w:rsid w:val="008D2F32"/>
    <w:rsid w:val="008D326E"/>
    <w:rsid w:val="008D32B2"/>
    <w:rsid w:val="008D3723"/>
    <w:rsid w:val="008D37D9"/>
    <w:rsid w:val="008D3813"/>
    <w:rsid w:val="008D3867"/>
    <w:rsid w:val="008D393C"/>
    <w:rsid w:val="008D3A2C"/>
    <w:rsid w:val="008D3E5B"/>
    <w:rsid w:val="008D3F03"/>
    <w:rsid w:val="008D3F3E"/>
    <w:rsid w:val="008D41D8"/>
    <w:rsid w:val="008D437B"/>
    <w:rsid w:val="008D4603"/>
    <w:rsid w:val="008D4666"/>
    <w:rsid w:val="008D46ED"/>
    <w:rsid w:val="008D47AD"/>
    <w:rsid w:val="008D49A7"/>
    <w:rsid w:val="008D4A0F"/>
    <w:rsid w:val="008D4A69"/>
    <w:rsid w:val="008D4AD0"/>
    <w:rsid w:val="008D4B20"/>
    <w:rsid w:val="008D4B5D"/>
    <w:rsid w:val="008D4B6A"/>
    <w:rsid w:val="008D4B97"/>
    <w:rsid w:val="008D4CEA"/>
    <w:rsid w:val="008D4DF3"/>
    <w:rsid w:val="008D4E81"/>
    <w:rsid w:val="008D4EC6"/>
    <w:rsid w:val="008D50C1"/>
    <w:rsid w:val="008D5194"/>
    <w:rsid w:val="008D52FF"/>
    <w:rsid w:val="008D5492"/>
    <w:rsid w:val="008D55AD"/>
    <w:rsid w:val="008D55CF"/>
    <w:rsid w:val="008D55F5"/>
    <w:rsid w:val="008D5611"/>
    <w:rsid w:val="008D5794"/>
    <w:rsid w:val="008D5799"/>
    <w:rsid w:val="008D5A12"/>
    <w:rsid w:val="008D5AE9"/>
    <w:rsid w:val="008D5BBB"/>
    <w:rsid w:val="008D5C54"/>
    <w:rsid w:val="008D5CDA"/>
    <w:rsid w:val="008D5F29"/>
    <w:rsid w:val="008D5FA5"/>
    <w:rsid w:val="008D6094"/>
    <w:rsid w:val="008D6120"/>
    <w:rsid w:val="008D61BC"/>
    <w:rsid w:val="008D6211"/>
    <w:rsid w:val="008D62A9"/>
    <w:rsid w:val="008D62FB"/>
    <w:rsid w:val="008D64FF"/>
    <w:rsid w:val="008D6674"/>
    <w:rsid w:val="008D696F"/>
    <w:rsid w:val="008D69ED"/>
    <w:rsid w:val="008D6A0C"/>
    <w:rsid w:val="008D6C3D"/>
    <w:rsid w:val="008D6C79"/>
    <w:rsid w:val="008D6EBD"/>
    <w:rsid w:val="008D711D"/>
    <w:rsid w:val="008D7153"/>
    <w:rsid w:val="008D7342"/>
    <w:rsid w:val="008D7357"/>
    <w:rsid w:val="008D77F0"/>
    <w:rsid w:val="008D7970"/>
    <w:rsid w:val="008D7A7B"/>
    <w:rsid w:val="008D7B2C"/>
    <w:rsid w:val="008D7C05"/>
    <w:rsid w:val="008D7F44"/>
    <w:rsid w:val="008E0203"/>
    <w:rsid w:val="008E0343"/>
    <w:rsid w:val="008E03A8"/>
    <w:rsid w:val="008E03F6"/>
    <w:rsid w:val="008E043C"/>
    <w:rsid w:val="008E04DC"/>
    <w:rsid w:val="008E0616"/>
    <w:rsid w:val="008E067B"/>
    <w:rsid w:val="008E06E0"/>
    <w:rsid w:val="008E0707"/>
    <w:rsid w:val="008E0854"/>
    <w:rsid w:val="008E091A"/>
    <w:rsid w:val="008E092D"/>
    <w:rsid w:val="008E0A91"/>
    <w:rsid w:val="008E0A95"/>
    <w:rsid w:val="008E0D3B"/>
    <w:rsid w:val="008E0E7C"/>
    <w:rsid w:val="008E0FB7"/>
    <w:rsid w:val="008E14F9"/>
    <w:rsid w:val="008E177C"/>
    <w:rsid w:val="008E177F"/>
    <w:rsid w:val="008E189A"/>
    <w:rsid w:val="008E18F5"/>
    <w:rsid w:val="008E19AE"/>
    <w:rsid w:val="008E1A27"/>
    <w:rsid w:val="008E1B83"/>
    <w:rsid w:val="008E1C39"/>
    <w:rsid w:val="008E1D1D"/>
    <w:rsid w:val="008E1D52"/>
    <w:rsid w:val="008E202D"/>
    <w:rsid w:val="008E2313"/>
    <w:rsid w:val="008E23A2"/>
    <w:rsid w:val="008E2466"/>
    <w:rsid w:val="008E2551"/>
    <w:rsid w:val="008E25A8"/>
    <w:rsid w:val="008E278B"/>
    <w:rsid w:val="008E27F6"/>
    <w:rsid w:val="008E2841"/>
    <w:rsid w:val="008E2B59"/>
    <w:rsid w:val="008E2E00"/>
    <w:rsid w:val="008E2EA9"/>
    <w:rsid w:val="008E2F22"/>
    <w:rsid w:val="008E3231"/>
    <w:rsid w:val="008E3236"/>
    <w:rsid w:val="008E3253"/>
    <w:rsid w:val="008E32DD"/>
    <w:rsid w:val="008E332A"/>
    <w:rsid w:val="008E3410"/>
    <w:rsid w:val="008E346C"/>
    <w:rsid w:val="008E3572"/>
    <w:rsid w:val="008E359A"/>
    <w:rsid w:val="008E369C"/>
    <w:rsid w:val="008E36EF"/>
    <w:rsid w:val="008E387D"/>
    <w:rsid w:val="008E38D1"/>
    <w:rsid w:val="008E390E"/>
    <w:rsid w:val="008E391A"/>
    <w:rsid w:val="008E39C2"/>
    <w:rsid w:val="008E39D7"/>
    <w:rsid w:val="008E3A26"/>
    <w:rsid w:val="008E3A5A"/>
    <w:rsid w:val="008E3AE0"/>
    <w:rsid w:val="008E3BF3"/>
    <w:rsid w:val="008E3C7E"/>
    <w:rsid w:val="008E3E09"/>
    <w:rsid w:val="008E3E9A"/>
    <w:rsid w:val="008E3FE2"/>
    <w:rsid w:val="008E4152"/>
    <w:rsid w:val="008E4234"/>
    <w:rsid w:val="008E4303"/>
    <w:rsid w:val="008E45D9"/>
    <w:rsid w:val="008E4653"/>
    <w:rsid w:val="008E4726"/>
    <w:rsid w:val="008E48A6"/>
    <w:rsid w:val="008E4976"/>
    <w:rsid w:val="008E49D6"/>
    <w:rsid w:val="008E4D1B"/>
    <w:rsid w:val="008E4E14"/>
    <w:rsid w:val="008E4EB8"/>
    <w:rsid w:val="008E4F06"/>
    <w:rsid w:val="008E515C"/>
    <w:rsid w:val="008E53B3"/>
    <w:rsid w:val="008E557B"/>
    <w:rsid w:val="008E55BC"/>
    <w:rsid w:val="008E58B6"/>
    <w:rsid w:val="008E5AE2"/>
    <w:rsid w:val="008E5B23"/>
    <w:rsid w:val="008E5CB2"/>
    <w:rsid w:val="008E5E53"/>
    <w:rsid w:val="008E62D8"/>
    <w:rsid w:val="008E6546"/>
    <w:rsid w:val="008E665D"/>
    <w:rsid w:val="008E69E3"/>
    <w:rsid w:val="008E6A67"/>
    <w:rsid w:val="008E6AB2"/>
    <w:rsid w:val="008E6B4A"/>
    <w:rsid w:val="008E6BAE"/>
    <w:rsid w:val="008E6BD1"/>
    <w:rsid w:val="008E6E45"/>
    <w:rsid w:val="008E6F4F"/>
    <w:rsid w:val="008E702A"/>
    <w:rsid w:val="008E71D7"/>
    <w:rsid w:val="008E7227"/>
    <w:rsid w:val="008E7233"/>
    <w:rsid w:val="008E7333"/>
    <w:rsid w:val="008E735F"/>
    <w:rsid w:val="008E74C4"/>
    <w:rsid w:val="008E77C8"/>
    <w:rsid w:val="008E784A"/>
    <w:rsid w:val="008E7AA8"/>
    <w:rsid w:val="008E7BDB"/>
    <w:rsid w:val="008E7CDA"/>
    <w:rsid w:val="008E7CF4"/>
    <w:rsid w:val="008E7CF9"/>
    <w:rsid w:val="008E7EA7"/>
    <w:rsid w:val="008E7FF2"/>
    <w:rsid w:val="008F0226"/>
    <w:rsid w:val="008F03AC"/>
    <w:rsid w:val="008F0459"/>
    <w:rsid w:val="008F05A8"/>
    <w:rsid w:val="008F05D3"/>
    <w:rsid w:val="008F0860"/>
    <w:rsid w:val="008F08BA"/>
    <w:rsid w:val="008F0C08"/>
    <w:rsid w:val="008F0C37"/>
    <w:rsid w:val="008F0C67"/>
    <w:rsid w:val="008F0D28"/>
    <w:rsid w:val="008F0E51"/>
    <w:rsid w:val="008F0E84"/>
    <w:rsid w:val="008F0EAB"/>
    <w:rsid w:val="008F1291"/>
    <w:rsid w:val="008F1310"/>
    <w:rsid w:val="008F1642"/>
    <w:rsid w:val="008F1975"/>
    <w:rsid w:val="008F1C98"/>
    <w:rsid w:val="008F1CDB"/>
    <w:rsid w:val="008F1E4A"/>
    <w:rsid w:val="008F1EF7"/>
    <w:rsid w:val="008F2066"/>
    <w:rsid w:val="008F20D8"/>
    <w:rsid w:val="008F21BF"/>
    <w:rsid w:val="008F2394"/>
    <w:rsid w:val="008F23A1"/>
    <w:rsid w:val="008F23C5"/>
    <w:rsid w:val="008F25A8"/>
    <w:rsid w:val="008F288B"/>
    <w:rsid w:val="008F2951"/>
    <w:rsid w:val="008F2993"/>
    <w:rsid w:val="008F2A06"/>
    <w:rsid w:val="008F2CF1"/>
    <w:rsid w:val="008F2DB5"/>
    <w:rsid w:val="008F2E04"/>
    <w:rsid w:val="008F2FEC"/>
    <w:rsid w:val="008F3033"/>
    <w:rsid w:val="008F30AF"/>
    <w:rsid w:val="008F3118"/>
    <w:rsid w:val="008F3147"/>
    <w:rsid w:val="008F319F"/>
    <w:rsid w:val="008F31FA"/>
    <w:rsid w:val="008F326D"/>
    <w:rsid w:val="008F3496"/>
    <w:rsid w:val="008F34A1"/>
    <w:rsid w:val="008F34FE"/>
    <w:rsid w:val="008F3810"/>
    <w:rsid w:val="008F39B7"/>
    <w:rsid w:val="008F3A49"/>
    <w:rsid w:val="008F3AFF"/>
    <w:rsid w:val="008F3B58"/>
    <w:rsid w:val="008F3CB0"/>
    <w:rsid w:val="008F3D68"/>
    <w:rsid w:val="008F3E24"/>
    <w:rsid w:val="008F3F1D"/>
    <w:rsid w:val="008F41A5"/>
    <w:rsid w:val="008F4225"/>
    <w:rsid w:val="008F424E"/>
    <w:rsid w:val="008F4491"/>
    <w:rsid w:val="008F4590"/>
    <w:rsid w:val="008F45FB"/>
    <w:rsid w:val="008F47A9"/>
    <w:rsid w:val="008F4A41"/>
    <w:rsid w:val="008F4A73"/>
    <w:rsid w:val="008F4BDB"/>
    <w:rsid w:val="008F4C39"/>
    <w:rsid w:val="008F4C7E"/>
    <w:rsid w:val="008F4C8F"/>
    <w:rsid w:val="008F4CE8"/>
    <w:rsid w:val="008F4E45"/>
    <w:rsid w:val="008F4E8E"/>
    <w:rsid w:val="008F4EE8"/>
    <w:rsid w:val="008F4F04"/>
    <w:rsid w:val="008F4F35"/>
    <w:rsid w:val="008F4FD8"/>
    <w:rsid w:val="008F5071"/>
    <w:rsid w:val="008F50E9"/>
    <w:rsid w:val="008F51C1"/>
    <w:rsid w:val="008F51F8"/>
    <w:rsid w:val="008F5282"/>
    <w:rsid w:val="008F52B7"/>
    <w:rsid w:val="008F5325"/>
    <w:rsid w:val="008F544F"/>
    <w:rsid w:val="008F58A4"/>
    <w:rsid w:val="008F58FD"/>
    <w:rsid w:val="008F5A5A"/>
    <w:rsid w:val="008F5D5C"/>
    <w:rsid w:val="008F5DDC"/>
    <w:rsid w:val="008F5E34"/>
    <w:rsid w:val="008F5E7B"/>
    <w:rsid w:val="008F5F3C"/>
    <w:rsid w:val="008F5F7E"/>
    <w:rsid w:val="008F6070"/>
    <w:rsid w:val="008F60DA"/>
    <w:rsid w:val="008F6351"/>
    <w:rsid w:val="008F64B6"/>
    <w:rsid w:val="008F65ED"/>
    <w:rsid w:val="008F660B"/>
    <w:rsid w:val="008F6775"/>
    <w:rsid w:val="008F69C2"/>
    <w:rsid w:val="008F6A49"/>
    <w:rsid w:val="008F6C32"/>
    <w:rsid w:val="008F6C9F"/>
    <w:rsid w:val="008F6DBB"/>
    <w:rsid w:val="008F70E3"/>
    <w:rsid w:val="008F7113"/>
    <w:rsid w:val="008F733D"/>
    <w:rsid w:val="008F735C"/>
    <w:rsid w:val="008F7456"/>
    <w:rsid w:val="008F765A"/>
    <w:rsid w:val="008F78D4"/>
    <w:rsid w:val="008F798E"/>
    <w:rsid w:val="008F7B08"/>
    <w:rsid w:val="008F7B1D"/>
    <w:rsid w:val="008F7CA5"/>
    <w:rsid w:val="008F7CC3"/>
    <w:rsid w:val="008F7DE4"/>
    <w:rsid w:val="008F7E24"/>
    <w:rsid w:val="008F7E7A"/>
    <w:rsid w:val="008F7E8D"/>
    <w:rsid w:val="008F7F06"/>
    <w:rsid w:val="008F7FFA"/>
    <w:rsid w:val="00900204"/>
    <w:rsid w:val="00900279"/>
    <w:rsid w:val="009002A3"/>
    <w:rsid w:val="009004BE"/>
    <w:rsid w:val="00900522"/>
    <w:rsid w:val="00900A5B"/>
    <w:rsid w:val="00900D47"/>
    <w:rsid w:val="00900D5D"/>
    <w:rsid w:val="00900DB1"/>
    <w:rsid w:val="00900EA8"/>
    <w:rsid w:val="00900F34"/>
    <w:rsid w:val="009011C2"/>
    <w:rsid w:val="00901409"/>
    <w:rsid w:val="009014C5"/>
    <w:rsid w:val="00901521"/>
    <w:rsid w:val="0090155E"/>
    <w:rsid w:val="009015DB"/>
    <w:rsid w:val="009017B9"/>
    <w:rsid w:val="00901911"/>
    <w:rsid w:val="00901C13"/>
    <w:rsid w:val="00901C28"/>
    <w:rsid w:val="00901DEC"/>
    <w:rsid w:val="00901E85"/>
    <w:rsid w:val="00901F8E"/>
    <w:rsid w:val="00902033"/>
    <w:rsid w:val="00902127"/>
    <w:rsid w:val="00902239"/>
    <w:rsid w:val="00902423"/>
    <w:rsid w:val="00902587"/>
    <w:rsid w:val="009025AA"/>
    <w:rsid w:val="009028C3"/>
    <w:rsid w:val="00902906"/>
    <w:rsid w:val="00902A6D"/>
    <w:rsid w:val="00902D0C"/>
    <w:rsid w:val="00902D8D"/>
    <w:rsid w:val="00902F57"/>
    <w:rsid w:val="00903061"/>
    <w:rsid w:val="009030D2"/>
    <w:rsid w:val="00903120"/>
    <w:rsid w:val="00903159"/>
    <w:rsid w:val="0090331B"/>
    <w:rsid w:val="00903636"/>
    <w:rsid w:val="0090375B"/>
    <w:rsid w:val="009037F9"/>
    <w:rsid w:val="00903B13"/>
    <w:rsid w:val="00903B1E"/>
    <w:rsid w:val="00903D08"/>
    <w:rsid w:val="009041A8"/>
    <w:rsid w:val="0090423C"/>
    <w:rsid w:val="00904271"/>
    <w:rsid w:val="0090439B"/>
    <w:rsid w:val="009043E4"/>
    <w:rsid w:val="009045EE"/>
    <w:rsid w:val="009046A6"/>
    <w:rsid w:val="00904843"/>
    <w:rsid w:val="0090489A"/>
    <w:rsid w:val="009049E0"/>
    <w:rsid w:val="00904A18"/>
    <w:rsid w:val="00904B31"/>
    <w:rsid w:val="00904CA0"/>
    <w:rsid w:val="00904D92"/>
    <w:rsid w:val="00904DB3"/>
    <w:rsid w:val="00904ECE"/>
    <w:rsid w:val="009050F5"/>
    <w:rsid w:val="0090519E"/>
    <w:rsid w:val="00905562"/>
    <w:rsid w:val="0090557C"/>
    <w:rsid w:val="0090572C"/>
    <w:rsid w:val="00905CE7"/>
    <w:rsid w:val="00906167"/>
    <w:rsid w:val="0090622C"/>
    <w:rsid w:val="00906422"/>
    <w:rsid w:val="00906433"/>
    <w:rsid w:val="009064A3"/>
    <w:rsid w:val="00906673"/>
    <w:rsid w:val="009066AF"/>
    <w:rsid w:val="00906726"/>
    <w:rsid w:val="00906867"/>
    <w:rsid w:val="00906A56"/>
    <w:rsid w:val="00906AA2"/>
    <w:rsid w:val="00906C1A"/>
    <w:rsid w:val="00906DC0"/>
    <w:rsid w:val="00906F3B"/>
    <w:rsid w:val="00906F6B"/>
    <w:rsid w:val="00907005"/>
    <w:rsid w:val="0090731B"/>
    <w:rsid w:val="00907744"/>
    <w:rsid w:val="00907761"/>
    <w:rsid w:val="0090776F"/>
    <w:rsid w:val="0090777E"/>
    <w:rsid w:val="00907902"/>
    <w:rsid w:val="00907C5C"/>
    <w:rsid w:val="00907C93"/>
    <w:rsid w:val="00907FFC"/>
    <w:rsid w:val="00910335"/>
    <w:rsid w:val="009103F6"/>
    <w:rsid w:val="009104F3"/>
    <w:rsid w:val="009105C9"/>
    <w:rsid w:val="00910604"/>
    <w:rsid w:val="00910654"/>
    <w:rsid w:val="0091078F"/>
    <w:rsid w:val="009107A9"/>
    <w:rsid w:val="009108F7"/>
    <w:rsid w:val="00910C14"/>
    <w:rsid w:val="00911069"/>
    <w:rsid w:val="009110FD"/>
    <w:rsid w:val="0091110C"/>
    <w:rsid w:val="0091117D"/>
    <w:rsid w:val="009111D9"/>
    <w:rsid w:val="00911275"/>
    <w:rsid w:val="009112DA"/>
    <w:rsid w:val="00911456"/>
    <w:rsid w:val="0091153B"/>
    <w:rsid w:val="009116F7"/>
    <w:rsid w:val="00911832"/>
    <w:rsid w:val="009118EC"/>
    <w:rsid w:val="0091191C"/>
    <w:rsid w:val="00911D56"/>
    <w:rsid w:val="00911DC7"/>
    <w:rsid w:val="00912063"/>
    <w:rsid w:val="009121A8"/>
    <w:rsid w:val="009123FA"/>
    <w:rsid w:val="009124B9"/>
    <w:rsid w:val="0091271A"/>
    <w:rsid w:val="00912D07"/>
    <w:rsid w:val="00912D57"/>
    <w:rsid w:val="00912EF2"/>
    <w:rsid w:val="00912F1F"/>
    <w:rsid w:val="009130BA"/>
    <w:rsid w:val="009132EB"/>
    <w:rsid w:val="00913561"/>
    <w:rsid w:val="00913575"/>
    <w:rsid w:val="0091373E"/>
    <w:rsid w:val="00913BD8"/>
    <w:rsid w:val="00913C20"/>
    <w:rsid w:val="00913C60"/>
    <w:rsid w:val="00913D1F"/>
    <w:rsid w:val="00913D46"/>
    <w:rsid w:val="00913D73"/>
    <w:rsid w:val="00913EE3"/>
    <w:rsid w:val="009140D2"/>
    <w:rsid w:val="0091436D"/>
    <w:rsid w:val="00914584"/>
    <w:rsid w:val="009146B4"/>
    <w:rsid w:val="00914717"/>
    <w:rsid w:val="009147FC"/>
    <w:rsid w:val="009148A1"/>
    <w:rsid w:val="00914941"/>
    <w:rsid w:val="00914A50"/>
    <w:rsid w:val="00914B15"/>
    <w:rsid w:val="00914CFA"/>
    <w:rsid w:val="00914E0C"/>
    <w:rsid w:val="00914E65"/>
    <w:rsid w:val="00914E83"/>
    <w:rsid w:val="00914FA8"/>
    <w:rsid w:val="009153B6"/>
    <w:rsid w:val="0091546E"/>
    <w:rsid w:val="009154FB"/>
    <w:rsid w:val="00915655"/>
    <w:rsid w:val="00915694"/>
    <w:rsid w:val="0091585C"/>
    <w:rsid w:val="00915888"/>
    <w:rsid w:val="00915E57"/>
    <w:rsid w:val="00915F5D"/>
    <w:rsid w:val="00916000"/>
    <w:rsid w:val="00916091"/>
    <w:rsid w:val="009160C5"/>
    <w:rsid w:val="009160E3"/>
    <w:rsid w:val="009161E5"/>
    <w:rsid w:val="00916293"/>
    <w:rsid w:val="009162B7"/>
    <w:rsid w:val="0091649A"/>
    <w:rsid w:val="0091665B"/>
    <w:rsid w:val="0091666E"/>
    <w:rsid w:val="00916672"/>
    <w:rsid w:val="00916791"/>
    <w:rsid w:val="009167F9"/>
    <w:rsid w:val="0091687E"/>
    <w:rsid w:val="00916A22"/>
    <w:rsid w:val="00916CDF"/>
    <w:rsid w:val="00916D79"/>
    <w:rsid w:val="00916F05"/>
    <w:rsid w:val="00917011"/>
    <w:rsid w:val="00917053"/>
    <w:rsid w:val="009170CF"/>
    <w:rsid w:val="0091739F"/>
    <w:rsid w:val="009173BE"/>
    <w:rsid w:val="00917424"/>
    <w:rsid w:val="00917619"/>
    <w:rsid w:val="0091779A"/>
    <w:rsid w:val="009178E2"/>
    <w:rsid w:val="009179F8"/>
    <w:rsid w:val="00917A71"/>
    <w:rsid w:val="00917B1E"/>
    <w:rsid w:val="00917BBF"/>
    <w:rsid w:val="00917D6A"/>
    <w:rsid w:val="00917D8E"/>
    <w:rsid w:val="00917ED8"/>
    <w:rsid w:val="009200CF"/>
    <w:rsid w:val="0092011F"/>
    <w:rsid w:val="0092018E"/>
    <w:rsid w:val="009202D7"/>
    <w:rsid w:val="00920496"/>
    <w:rsid w:val="009205A9"/>
    <w:rsid w:val="00920705"/>
    <w:rsid w:val="009207BE"/>
    <w:rsid w:val="0092088D"/>
    <w:rsid w:val="00920B15"/>
    <w:rsid w:val="00920B2D"/>
    <w:rsid w:val="00920E4F"/>
    <w:rsid w:val="00920F77"/>
    <w:rsid w:val="00920FBC"/>
    <w:rsid w:val="00920FE8"/>
    <w:rsid w:val="009211BC"/>
    <w:rsid w:val="00921271"/>
    <w:rsid w:val="009212CD"/>
    <w:rsid w:val="009213E1"/>
    <w:rsid w:val="00921456"/>
    <w:rsid w:val="00921828"/>
    <w:rsid w:val="00921893"/>
    <w:rsid w:val="00921944"/>
    <w:rsid w:val="00921AAA"/>
    <w:rsid w:val="00921C9E"/>
    <w:rsid w:val="0092202D"/>
    <w:rsid w:val="0092237D"/>
    <w:rsid w:val="00922513"/>
    <w:rsid w:val="009227F8"/>
    <w:rsid w:val="0092296B"/>
    <w:rsid w:val="00922995"/>
    <w:rsid w:val="00922C25"/>
    <w:rsid w:val="00922C6E"/>
    <w:rsid w:val="00922C74"/>
    <w:rsid w:val="00922C7F"/>
    <w:rsid w:val="00922E1A"/>
    <w:rsid w:val="00922E94"/>
    <w:rsid w:val="00923025"/>
    <w:rsid w:val="0092303E"/>
    <w:rsid w:val="00923059"/>
    <w:rsid w:val="00923250"/>
    <w:rsid w:val="00923485"/>
    <w:rsid w:val="0092357A"/>
    <w:rsid w:val="0092369C"/>
    <w:rsid w:val="009236D4"/>
    <w:rsid w:val="009237BB"/>
    <w:rsid w:val="00923836"/>
    <w:rsid w:val="009238DF"/>
    <w:rsid w:val="00923962"/>
    <w:rsid w:val="00923B7D"/>
    <w:rsid w:val="00923C37"/>
    <w:rsid w:val="00923C5E"/>
    <w:rsid w:val="00923C9B"/>
    <w:rsid w:val="00923CBC"/>
    <w:rsid w:val="0092412B"/>
    <w:rsid w:val="009241E2"/>
    <w:rsid w:val="00924463"/>
    <w:rsid w:val="0092451B"/>
    <w:rsid w:val="009245C8"/>
    <w:rsid w:val="009246A0"/>
    <w:rsid w:val="00924731"/>
    <w:rsid w:val="00924E69"/>
    <w:rsid w:val="00924ED1"/>
    <w:rsid w:val="00925173"/>
    <w:rsid w:val="009253FE"/>
    <w:rsid w:val="0092549E"/>
    <w:rsid w:val="0092552A"/>
    <w:rsid w:val="00925705"/>
    <w:rsid w:val="00925709"/>
    <w:rsid w:val="00925792"/>
    <w:rsid w:val="00925795"/>
    <w:rsid w:val="009258AD"/>
    <w:rsid w:val="00925949"/>
    <w:rsid w:val="00925BCB"/>
    <w:rsid w:val="00925C97"/>
    <w:rsid w:val="00925CC6"/>
    <w:rsid w:val="00925E25"/>
    <w:rsid w:val="00925F09"/>
    <w:rsid w:val="00925FDF"/>
    <w:rsid w:val="0092609B"/>
    <w:rsid w:val="0092613E"/>
    <w:rsid w:val="00926943"/>
    <w:rsid w:val="00926A9E"/>
    <w:rsid w:val="00926B46"/>
    <w:rsid w:val="00926C2E"/>
    <w:rsid w:val="00926C3A"/>
    <w:rsid w:val="00926CE3"/>
    <w:rsid w:val="00926D06"/>
    <w:rsid w:val="00926F64"/>
    <w:rsid w:val="00927071"/>
    <w:rsid w:val="0092721D"/>
    <w:rsid w:val="00927220"/>
    <w:rsid w:val="00927389"/>
    <w:rsid w:val="009273E6"/>
    <w:rsid w:val="00927582"/>
    <w:rsid w:val="00927628"/>
    <w:rsid w:val="00927662"/>
    <w:rsid w:val="00927690"/>
    <w:rsid w:val="00927CA5"/>
    <w:rsid w:val="00927CDC"/>
    <w:rsid w:val="00927EAE"/>
    <w:rsid w:val="009303E2"/>
    <w:rsid w:val="0093041B"/>
    <w:rsid w:val="0093044C"/>
    <w:rsid w:val="0093053A"/>
    <w:rsid w:val="00930769"/>
    <w:rsid w:val="00930C35"/>
    <w:rsid w:val="00930C77"/>
    <w:rsid w:val="00930EAE"/>
    <w:rsid w:val="00930F23"/>
    <w:rsid w:val="0093104B"/>
    <w:rsid w:val="00931074"/>
    <w:rsid w:val="0093112E"/>
    <w:rsid w:val="009311C3"/>
    <w:rsid w:val="00931277"/>
    <w:rsid w:val="00931355"/>
    <w:rsid w:val="009313B7"/>
    <w:rsid w:val="009313CD"/>
    <w:rsid w:val="0093143D"/>
    <w:rsid w:val="00931573"/>
    <w:rsid w:val="009317F5"/>
    <w:rsid w:val="0093181D"/>
    <w:rsid w:val="00931A5A"/>
    <w:rsid w:val="00931B1D"/>
    <w:rsid w:val="00931C5E"/>
    <w:rsid w:val="00931C74"/>
    <w:rsid w:val="009320A3"/>
    <w:rsid w:val="0093210F"/>
    <w:rsid w:val="0093216F"/>
    <w:rsid w:val="00932510"/>
    <w:rsid w:val="00932539"/>
    <w:rsid w:val="00932549"/>
    <w:rsid w:val="00932593"/>
    <w:rsid w:val="00932693"/>
    <w:rsid w:val="0093276F"/>
    <w:rsid w:val="009327CD"/>
    <w:rsid w:val="009329B9"/>
    <w:rsid w:val="00932BA4"/>
    <w:rsid w:val="00932CA0"/>
    <w:rsid w:val="00932D8E"/>
    <w:rsid w:val="00932E72"/>
    <w:rsid w:val="00932FA2"/>
    <w:rsid w:val="00933253"/>
    <w:rsid w:val="00933260"/>
    <w:rsid w:val="009332F8"/>
    <w:rsid w:val="0093339F"/>
    <w:rsid w:val="0093359D"/>
    <w:rsid w:val="009335BC"/>
    <w:rsid w:val="0093387F"/>
    <w:rsid w:val="009339E9"/>
    <w:rsid w:val="00933AD5"/>
    <w:rsid w:val="00933AF9"/>
    <w:rsid w:val="00933B91"/>
    <w:rsid w:val="00933BA5"/>
    <w:rsid w:val="00933BF0"/>
    <w:rsid w:val="00933C47"/>
    <w:rsid w:val="00934039"/>
    <w:rsid w:val="0093414D"/>
    <w:rsid w:val="009343EA"/>
    <w:rsid w:val="00934577"/>
    <w:rsid w:val="009345E1"/>
    <w:rsid w:val="009349DD"/>
    <w:rsid w:val="00934A54"/>
    <w:rsid w:val="00934B2C"/>
    <w:rsid w:val="00934C06"/>
    <w:rsid w:val="00934C14"/>
    <w:rsid w:val="00934DFF"/>
    <w:rsid w:val="00934E8A"/>
    <w:rsid w:val="009351B9"/>
    <w:rsid w:val="00935634"/>
    <w:rsid w:val="00935739"/>
    <w:rsid w:val="00935962"/>
    <w:rsid w:val="00935B02"/>
    <w:rsid w:val="00935B95"/>
    <w:rsid w:val="00935ED7"/>
    <w:rsid w:val="00935EFB"/>
    <w:rsid w:val="00935F7A"/>
    <w:rsid w:val="00936058"/>
    <w:rsid w:val="009363B7"/>
    <w:rsid w:val="009363FC"/>
    <w:rsid w:val="00936719"/>
    <w:rsid w:val="00936724"/>
    <w:rsid w:val="0093683A"/>
    <w:rsid w:val="00936923"/>
    <w:rsid w:val="00936968"/>
    <w:rsid w:val="00936989"/>
    <w:rsid w:val="00936B46"/>
    <w:rsid w:val="00936CB4"/>
    <w:rsid w:val="00936CEC"/>
    <w:rsid w:val="00936D02"/>
    <w:rsid w:val="00936D7B"/>
    <w:rsid w:val="00936D8F"/>
    <w:rsid w:val="00936E9D"/>
    <w:rsid w:val="00936F0F"/>
    <w:rsid w:val="00936F75"/>
    <w:rsid w:val="009371D3"/>
    <w:rsid w:val="0093724C"/>
    <w:rsid w:val="00937398"/>
    <w:rsid w:val="009373F2"/>
    <w:rsid w:val="0093742D"/>
    <w:rsid w:val="009374D8"/>
    <w:rsid w:val="0093751E"/>
    <w:rsid w:val="0093758E"/>
    <w:rsid w:val="0093772F"/>
    <w:rsid w:val="0093792D"/>
    <w:rsid w:val="00937959"/>
    <w:rsid w:val="009379D8"/>
    <w:rsid w:val="00937A0A"/>
    <w:rsid w:val="00937C05"/>
    <w:rsid w:val="00937CC6"/>
    <w:rsid w:val="00937CEF"/>
    <w:rsid w:val="00940092"/>
    <w:rsid w:val="00940209"/>
    <w:rsid w:val="009403AF"/>
    <w:rsid w:val="0094042D"/>
    <w:rsid w:val="0094047F"/>
    <w:rsid w:val="009409F4"/>
    <w:rsid w:val="00940B05"/>
    <w:rsid w:val="00940B48"/>
    <w:rsid w:val="00940C06"/>
    <w:rsid w:val="00940DF7"/>
    <w:rsid w:val="00940ED7"/>
    <w:rsid w:val="00940FD3"/>
    <w:rsid w:val="00941010"/>
    <w:rsid w:val="009413BA"/>
    <w:rsid w:val="00941416"/>
    <w:rsid w:val="00941525"/>
    <w:rsid w:val="00941611"/>
    <w:rsid w:val="00941651"/>
    <w:rsid w:val="00941924"/>
    <w:rsid w:val="009419ED"/>
    <w:rsid w:val="00941A0D"/>
    <w:rsid w:val="00941A15"/>
    <w:rsid w:val="00941A21"/>
    <w:rsid w:val="00941D9F"/>
    <w:rsid w:val="00941E1F"/>
    <w:rsid w:val="00941E59"/>
    <w:rsid w:val="0094202A"/>
    <w:rsid w:val="0094203B"/>
    <w:rsid w:val="009421AD"/>
    <w:rsid w:val="009422A3"/>
    <w:rsid w:val="009423C5"/>
    <w:rsid w:val="00942413"/>
    <w:rsid w:val="00942442"/>
    <w:rsid w:val="009427AC"/>
    <w:rsid w:val="009428C2"/>
    <w:rsid w:val="009428D5"/>
    <w:rsid w:val="00942A31"/>
    <w:rsid w:val="00942A5B"/>
    <w:rsid w:val="00942C6B"/>
    <w:rsid w:val="00942DA1"/>
    <w:rsid w:val="00942DBE"/>
    <w:rsid w:val="009432BC"/>
    <w:rsid w:val="00943369"/>
    <w:rsid w:val="0094341F"/>
    <w:rsid w:val="00943462"/>
    <w:rsid w:val="00943491"/>
    <w:rsid w:val="00943496"/>
    <w:rsid w:val="009434E8"/>
    <w:rsid w:val="00943539"/>
    <w:rsid w:val="0094375A"/>
    <w:rsid w:val="0094386F"/>
    <w:rsid w:val="009438CB"/>
    <w:rsid w:val="00943AA2"/>
    <w:rsid w:val="00943BF7"/>
    <w:rsid w:val="00943C3A"/>
    <w:rsid w:val="00943D3C"/>
    <w:rsid w:val="00943E79"/>
    <w:rsid w:val="00943E7E"/>
    <w:rsid w:val="00943F6C"/>
    <w:rsid w:val="00943FF7"/>
    <w:rsid w:val="00943FFF"/>
    <w:rsid w:val="009440A6"/>
    <w:rsid w:val="00944217"/>
    <w:rsid w:val="00944512"/>
    <w:rsid w:val="009445A3"/>
    <w:rsid w:val="00944669"/>
    <w:rsid w:val="00944684"/>
    <w:rsid w:val="009448D8"/>
    <w:rsid w:val="00944949"/>
    <w:rsid w:val="00944BE1"/>
    <w:rsid w:val="00944C35"/>
    <w:rsid w:val="00944C45"/>
    <w:rsid w:val="00944C98"/>
    <w:rsid w:val="00944E51"/>
    <w:rsid w:val="00945148"/>
    <w:rsid w:val="009451C1"/>
    <w:rsid w:val="009452C5"/>
    <w:rsid w:val="009452E4"/>
    <w:rsid w:val="00945325"/>
    <w:rsid w:val="0094560C"/>
    <w:rsid w:val="00945664"/>
    <w:rsid w:val="0094570B"/>
    <w:rsid w:val="00945791"/>
    <w:rsid w:val="00945978"/>
    <w:rsid w:val="00945CA2"/>
    <w:rsid w:val="00945F9C"/>
    <w:rsid w:val="009467B4"/>
    <w:rsid w:val="009467E2"/>
    <w:rsid w:val="009468BD"/>
    <w:rsid w:val="009469E9"/>
    <w:rsid w:val="00946A5D"/>
    <w:rsid w:val="00946B84"/>
    <w:rsid w:val="00946D1C"/>
    <w:rsid w:val="00946E1F"/>
    <w:rsid w:val="009472F1"/>
    <w:rsid w:val="00947395"/>
    <w:rsid w:val="009473E6"/>
    <w:rsid w:val="009474A4"/>
    <w:rsid w:val="009474AC"/>
    <w:rsid w:val="0094762F"/>
    <w:rsid w:val="0094774E"/>
    <w:rsid w:val="0094787C"/>
    <w:rsid w:val="00947AD9"/>
    <w:rsid w:val="00947B90"/>
    <w:rsid w:val="00947E9C"/>
    <w:rsid w:val="00947F04"/>
    <w:rsid w:val="0095013D"/>
    <w:rsid w:val="009503A3"/>
    <w:rsid w:val="009506F1"/>
    <w:rsid w:val="00950742"/>
    <w:rsid w:val="009507E9"/>
    <w:rsid w:val="009508CC"/>
    <w:rsid w:val="00950BAF"/>
    <w:rsid w:val="00950E59"/>
    <w:rsid w:val="00951067"/>
    <w:rsid w:val="00951302"/>
    <w:rsid w:val="009513C7"/>
    <w:rsid w:val="009513DE"/>
    <w:rsid w:val="0095140F"/>
    <w:rsid w:val="00951657"/>
    <w:rsid w:val="009516B3"/>
    <w:rsid w:val="009517C8"/>
    <w:rsid w:val="009517DD"/>
    <w:rsid w:val="00951841"/>
    <w:rsid w:val="0095185E"/>
    <w:rsid w:val="00951899"/>
    <w:rsid w:val="009518A8"/>
    <w:rsid w:val="009519E5"/>
    <w:rsid w:val="00951B92"/>
    <w:rsid w:val="00951F10"/>
    <w:rsid w:val="00951F69"/>
    <w:rsid w:val="009520F8"/>
    <w:rsid w:val="00952137"/>
    <w:rsid w:val="009525AE"/>
    <w:rsid w:val="0095263E"/>
    <w:rsid w:val="009526D7"/>
    <w:rsid w:val="00952769"/>
    <w:rsid w:val="00952803"/>
    <w:rsid w:val="00952933"/>
    <w:rsid w:val="0095298A"/>
    <w:rsid w:val="009529E8"/>
    <w:rsid w:val="00952B8E"/>
    <w:rsid w:val="00952BF1"/>
    <w:rsid w:val="00952D4A"/>
    <w:rsid w:val="00952D4F"/>
    <w:rsid w:val="00952D7B"/>
    <w:rsid w:val="009530D8"/>
    <w:rsid w:val="009530E3"/>
    <w:rsid w:val="009531BD"/>
    <w:rsid w:val="00953208"/>
    <w:rsid w:val="009532B4"/>
    <w:rsid w:val="009535C3"/>
    <w:rsid w:val="009535E1"/>
    <w:rsid w:val="009536EE"/>
    <w:rsid w:val="00953777"/>
    <w:rsid w:val="00953837"/>
    <w:rsid w:val="009538B6"/>
    <w:rsid w:val="00953B33"/>
    <w:rsid w:val="00953B6C"/>
    <w:rsid w:val="00953B94"/>
    <w:rsid w:val="00953C84"/>
    <w:rsid w:val="00953F88"/>
    <w:rsid w:val="00953F96"/>
    <w:rsid w:val="00953FE5"/>
    <w:rsid w:val="0095407E"/>
    <w:rsid w:val="009541C1"/>
    <w:rsid w:val="00954217"/>
    <w:rsid w:val="009543CE"/>
    <w:rsid w:val="0095444B"/>
    <w:rsid w:val="00954458"/>
    <w:rsid w:val="009544F8"/>
    <w:rsid w:val="00954528"/>
    <w:rsid w:val="0095465C"/>
    <w:rsid w:val="00954700"/>
    <w:rsid w:val="0095475D"/>
    <w:rsid w:val="0095499D"/>
    <w:rsid w:val="00954A2C"/>
    <w:rsid w:val="00954A60"/>
    <w:rsid w:val="00954C0A"/>
    <w:rsid w:val="00954CDC"/>
    <w:rsid w:val="00954E5A"/>
    <w:rsid w:val="00954EC8"/>
    <w:rsid w:val="00954EE4"/>
    <w:rsid w:val="00954F2C"/>
    <w:rsid w:val="00955017"/>
    <w:rsid w:val="0095503C"/>
    <w:rsid w:val="009550EC"/>
    <w:rsid w:val="0095511A"/>
    <w:rsid w:val="009551DE"/>
    <w:rsid w:val="0095528A"/>
    <w:rsid w:val="0095529A"/>
    <w:rsid w:val="0095544B"/>
    <w:rsid w:val="0095565F"/>
    <w:rsid w:val="00955739"/>
    <w:rsid w:val="009558F8"/>
    <w:rsid w:val="0095593D"/>
    <w:rsid w:val="00955EE1"/>
    <w:rsid w:val="00956191"/>
    <w:rsid w:val="0095641A"/>
    <w:rsid w:val="009564E9"/>
    <w:rsid w:val="00956566"/>
    <w:rsid w:val="0095658B"/>
    <w:rsid w:val="009565E0"/>
    <w:rsid w:val="009566EF"/>
    <w:rsid w:val="00956891"/>
    <w:rsid w:val="009568E4"/>
    <w:rsid w:val="0095695C"/>
    <w:rsid w:val="009569B6"/>
    <w:rsid w:val="00956B67"/>
    <w:rsid w:val="00956C31"/>
    <w:rsid w:val="00956CB6"/>
    <w:rsid w:val="00956CCC"/>
    <w:rsid w:val="00956D1F"/>
    <w:rsid w:val="00956D27"/>
    <w:rsid w:val="00956D31"/>
    <w:rsid w:val="00956E0E"/>
    <w:rsid w:val="00956FAE"/>
    <w:rsid w:val="00956FDC"/>
    <w:rsid w:val="00957328"/>
    <w:rsid w:val="0095738D"/>
    <w:rsid w:val="0095794F"/>
    <w:rsid w:val="00957A1D"/>
    <w:rsid w:val="00957E98"/>
    <w:rsid w:val="00957FB6"/>
    <w:rsid w:val="00957FC6"/>
    <w:rsid w:val="00960187"/>
    <w:rsid w:val="00960243"/>
    <w:rsid w:val="0096049F"/>
    <w:rsid w:val="009604EC"/>
    <w:rsid w:val="009606C0"/>
    <w:rsid w:val="0096071C"/>
    <w:rsid w:val="009607AE"/>
    <w:rsid w:val="00960D99"/>
    <w:rsid w:val="00960DB7"/>
    <w:rsid w:val="00960FA3"/>
    <w:rsid w:val="00960FE2"/>
    <w:rsid w:val="0096121B"/>
    <w:rsid w:val="009612D0"/>
    <w:rsid w:val="00961300"/>
    <w:rsid w:val="00961418"/>
    <w:rsid w:val="0096142B"/>
    <w:rsid w:val="0096160F"/>
    <w:rsid w:val="00961853"/>
    <w:rsid w:val="00961B00"/>
    <w:rsid w:val="00961B14"/>
    <w:rsid w:val="00961D17"/>
    <w:rsid w:val="00961DA4"/>
    <w:rsid w:val="00961FEF"/>
    <w:rsid w:val="00962024"/>
    <w:rsid w:val="009621EF"/>
    <w:rsid w:val="0096228D"/>
    <w:rsid w:val="009622C4"/>
    <w:rsid w:val="009622D6"/>
    <w:rsid w:val="0096250B"/>
    <w:rsid w:val="0096250D"/>
    <w:rsid w:val="0096257B"/>
    <w:rsid w:val="00962584"/>
    <w:rsid w:val="00962585"/>
    <w:rsid w:val="009629E1"/>
    <w:rsid w:val="00962AA5"/>
    <w:rsid w:val="00962BA3"/>
    <w:rsid w:val="00962BDF"/>
    <w:rsid w:val="00962CFF"/>
    <w:rsid w:val="0096306A"/>
    <w:rsid w:val="0096334D"/>
    <w:rsid w:val="0096343D"/>
    <w:rsid w:val="009635B2"/>
    <w:rsid w:val="009636B2"/>
    <w:rsid w:val="00963B02"/>
    <w:rsid w:val="00963B05"/>
    <w:rsid w:val="00963BCA"/>
    <w:rsid w:val="00963CC8"/>
    <w:rsid w:val="00963CD9"/>
    <w:rsid w:val="00964011"/>
    <w:rsid w:val="00964241"/>
    <w:rsid w:val="009643A5"/>
    <w:rsid w:val="0096441C"/>
    <w:rsid w:val="00964435"/>
    <w:rsid w:val="00964586"/>
    <w:rsid w:val="0096465D"/>
    <w:rsid w:val="009646AA"/>
    <w:rsid w:val="00964770"/>
    <w:rsid w:val="00964777"/>
    <w:rsid w:val="009648FD"/>
    <w:rsid w:val="00964921"/>
    <w:rsid w:val="00964CFD"/>
    <w:rsid w:val="00964DB3"/>
    <w:rsid w:val="00964F3E"/>
    <w:rsid w:val="00964F8E"/>
    <w:rsid w:val="00964FAF"/>
    <w:rsid w:val="00964FCB"/>
    <w:rsid w:val="0096509A"/>
    <w:rsid w:val="009652D8"/>
    <w:rsid w:val="009655A4"/>
    <w:rsid w:val="009656F2"/>
    <w:rsid w:val="009656F5"/>
    <w:rsid w:val="0096575D"/>
    <w:rsid w:val="009657E5"/>
    <w:rsid w:val="00965802"/>
    <w:rsid w:val="0096580D"/>
    <w:rsid w:val="00965B99"/>
    <w:rsid w:val="00965BD8"/>
    <w:rsid w:val="00965D26"/>
    <w:rsid w:val="00965D67"/>
    <w:rsid w:val="00965D99"/>
    <w:rsid w:val="00965EE1"/>
    <w:rsid w:val="00965FF5"/>
    <w:rsid w:val="00966099"/>
    <w:rsid w:val="009660B0"/>
    <w:rsid w:val="009662FA"/>
    <w:rsid w:val="00966320"/>
    <w:rsid w:val="00966340"/>
    <w:rsid w:val="00966438"/>
    <w:rsid w:val="009665C4"/>
    <w:rsid w:val="00966A29"/>
    <w:rsid w:val="00966A6D"/>
    <w:rsid w:val="00966AFF"/>
    <w:rsid w:val="00966B89"/>
    <w:rsid w:val="00966BF9"/>
    <w:rsid w:val="00966CD3"/>
    <w:rsid w:val="00966CFF"/>
    <w:rsid w:val="00966E06"/>
    <w:rsid w:val="00966F25"/>
    <w:rsid w:val="0096700D"/>
    <w:rsid w:val="00967101"/>
    <w:rsid w:val="00967180"/>
    <w:rsid w:val="009671BB"/>
    <w:rsid w:val="0096725A"/>
    <w:rsid w:val="009672A1"/>
    <w:rsid w:val="00967333"/>
    <w:rsid w:val="0096744F"/>
    <w:rsid w:val="009674AE"/>
    <w:rsid w:val="00967588"/>
    <w:rsid w:val="009678D6"/>
    <w:rsid w:val="009679B1"/>
    <w:rsid w:val="00967AB3"/>
    <w:rsid w:val="00967B74"/>
    <w:rsid w:val="00967C56"/>
    <w:rsid w:val="00970178"/>
    <w:rsid w:val="0097018A"/>
    <w:rsid w:val="00970411"/>
    <w:rsid w:val="00970427"/>
    <w:rsid w:val="0097044E"/>
    <w:rsid w:val="00970640"/>
    <w:rsid w:val="0097073E"/>
    <w:rsid w:val="009707A0"/>
    <w:rsid w:val="0097095B"/>
    <w:rsid w:val="00970C8A"/>
    <w:rsid w:val="00970D89"/>
    <w:rsid w:val="00970DF4"/>
    <w:rsid w:val="00970E66"/>
    <w:rsid w:val="00970F7F"/>
    <w:rsid w:val="00970FF2"/>
    <w:rsid w:val="0097105E"/>
    <w:rsid w:val="00971089"/>
    <w:rsid w:val="0097112F"/>
    <w:rsid w:val="009711F5"/>
    <w:rsid w:val="00971268"/>
    <w:rsid w:val="009713F4"/>
    <w:rsid w:val="00971441"/>
    <w:rsid w:val="009714B7"/>
    <w:rsid w:val="00971519"/>
    <w:rsid w:val="009715FE"/>
    <w:rsid w:val="00971687"/>
    <w:rsid w:val="009716A9"/>
    <w:rsid w:val="009716D8"/>
    <w:rsid w:val="009716E3"/>
    <w:rsid w:val="0097172E"/>
    <w:rsid w:val="00971765"/>
    <w:rsid w:val="00971853"/>
    <w:rsid w:val="009718EA"/>
    <w:rsid w:val="00971969"/>
    <w:rsid w:val="00971A19"/>
    <w:rsid w:val="00971A54"/>
    <w:rsid w:val="00971BF2"/>
    <w:rsid w:val="00971E1E"/>
    <w:rsid w:val="00971E23"/>
    <w:rsid w:val="00971E84"/>
    <w:rsid w:val="00971F26"/>
    <w:rsid w:val="00971F5D"/>
    <w:rsid w:val="00972065"/>
    <w:rsid w:val="00972110"/>
    <w:rsid w:val="009721F5"/>
    <w:rsid w:val="009722FB"/>
    <w:rsid w:val="00972400"/>
    <w:rsid w:val="00972602"/>
    <w:rsid w:val="009727AD"/>
    <w:rsid w:val="00972855"/>
    <w:rsid w:val="00972877"/>
    <w:rsid w:val="00972911"/>
    <w:rsid w:val="00972A53"/>
    <w:rsid w:val="00972B2C"/>
    <w:rsid w:val="00972BF0"/>
    <w:rsid w:val="00972C4F"/>
    <w:rsid w:val="00972CD9"/>
    <w:rsid w:val="00972D4C"/>
    <w:rsid w:val="00972E73"/>
    <w:rsid w:val="00972EC7"/>
    <w:rsid w:val="0097320D"/>
    <w:rsid w:val="00973272"/>
    <w:rsid w:val="0097348C"/>
    <w:rsid w:val="009735D0"/>
    <w:rsid w:val="00973650"/>
    <w:rsid w:val="00973673"/>
    <w:rsid w:val="00973ABE"/>
    <w:rsid w:val="00973DF5"/>
    <w:rsid w:val="00973E91"/>
    <w:rsid w:val="00974133"/>
    <w:rsid w:val="009742C0"/>
    <w:rsid w:val="00974333"/>
    <w:rsid w:val="009746C5"/>
    <w:rsid w:val="0097475F"/>
    <w:rsid w:val="0097484A"/>
    <w:rsid w:val="0097493E"/>
    <w:rsid w:val="00974AF9"/>
    <w:rsid w:val="00974C20"/>
    <w:rsid w:val="00974C5E"/>
    <w:rsid w:val="00974D88"/>
    <w:rsid w:val="00974DA9"/>
    <w:rsid w:val="00974DBF"/>
    <w:rsid w:val="00974E69"/>
    <w:rsid w:val="00974EA6"/>
    <w:rsid w:val="00974FA4"/>
    <w:rsid w:val="009750CA"/>
    <w:rsid w:val="0097536E"/>
    <w:rsid w:val="009754F2"/>
    <w:rsid w:val="00975646"/>
    <w:rsid w:val="0097579A"/>
    <w:rsid w:val="009758C6"/>
    <w:rsid w:val="00975920"/>
    <w:rsid w:val="0097592A"/>
    <w:rsid w:val="00975A08"/>
    <w:rsid w:val="00975CE5"/>
    <w:rsid w:val="00975DCB"/>
    <w:rsid w:val="00975F17"/>
    <w:rsid w:val="009760D3"/>
    <w:rsid w:val="009760E9"/>
    <w:rsid w:val="009762DE"/>
    <w:rsid w:val="0097631C"/>
    <w:rsid w:val="00976326"/>
    <w:rsid w:val="0097640E"/>
    <w:rsid w:val="009764D3"/>
    <w:rsid w:val="00976525"/>
    <w:rsid w:val="00976891"/>
    <w:rsid w:val="009769F5"/>
    <w:rsid w:val="00976D00"/>
    <w:rsid w:val="00976D04"/>
    <w:rsid w:val="00976F12"/>
    <w:rsid w:val="00976FC7"/>
    <w:rsid w:val="00977105"/>
    <w:rsid w:val="00977194"/>
    <w:rsid w:val="009771C7"/>
    <w:rsid w:val="009771ED"/>
    <w:rsid w:val="009772EB"/>
    <w:rsid w:val="00977467"/>
    <w:rsid w:val="0097761F"/>
    <w:rsid w:val="00977B62"/>
    <w:rsid w:val="00977B89"/>
    <w:rsid w:val="00977C35"/>
    <w:rsid w:val="00977C5A"/>
    <w:rsid w:val="00977EB0"/>
    <w:rsid w:val="00977F33"/>
    <w:rsid w:val="00980128"/>
    <w:rsid w:val="00980347"/>
    <w:rsid w:val="00980786"/>
    <w:rsid w:val="009807F2"/>
    <w:rsid w:val="00980825"/>
    <w:rsid w:val="00980A7A"/>
    <w:rsid w:val="00980ABB"/>
    <w:rsid w:val="00980EB7"/>
    <w:rsid w:val="00980F1F"/>
    <w:rsid w:val="009810A5"/>
    <w:rsid w:val="0098114B"/>
    <w:rsid w:val="00981155"/>
    <w:rsid w:val="00981431"/>
    <w:rsid w:val="0098155B"/>
    <w:rsid w:val="00981AC6"/>
    <w:rsid w:val="00981C88"/>
    <w:rsid w:val="00981D5C"/>
    <w:rsid w:val="00981D86"/>
    <w:rsid w:val="00981EDC"/>
    <w:rsid w:val="00981EF5"/>
    <w:rsid w:val="00981F57"/>
    <w:rsid w:val="009821FB"/>
    <w:rsid w:val="00982245"/>
    <w:rsid w:val="00982274"/>
    <w:rsid w:val="00982301"/>
    <w:rsid w:val="0098237F"/>
    <w:rsid w:val="00982467"/>
    <w:rsid w:val="0098258C"/>
    <w:rsid w:val="009827A3"/>
    <w:rsid w:val="0098280D"/>
    <w:rsid w:val="00982938"/>
    <w:rsid w:val="00982ACB"/>
    <w:rsid w:val="00982CC1"/>
    <w:rsid w:val="00982CF6"/>
    <w:rsid w:val="00982DAE"/>
    <w:rsid w:val="00982DBD"/>
    <w:rsid w:val="00982DBE"/>
    <w:rsid w:val="00982F06"/>
    <w:rsid w:val="00982F2A"/>
    <w:rsid w:val="00982FC2"/>
    <w:rsid w:val="0098312A"/>
    <w:rsid w:val="00983524"/>
    <w:rsid w:val="009835D9"/>
    <w:rsid w:val="009836F8"/>
    <w:rsid w:val="00983A43"/>
    <w:rsid w:val="00983AF3"/>
    <w:rsid w:val="00983B34"/>
    <w:rsid w:val="00983C22"/>
    <w:rsid w:val="00983D19"/>
    <w:rsid w:val="00983EB7"/>
    <w:rsid w:val="00983FA9"/>
    <w:rsid w:val="009841E6"/>
    <w:rsid w:val="00984248"/>
    <w:rsid w:val="0098436D"/>
    <w:rsid w:val="009845B0"/>
    <w:rsid w:val="00984693"/>
    <w:rsid w:val="0098474C"/>
    <w:rsid w:val="00984889"/>
    <w:rsid w:val="0098488C"/>
    <w:rsid w:val="0098497F"/>
    <w:rsid w:val="009849A3"/>
    <w:rsid w:val="00984BBE"/>
    <w:rsid w:val="00984BEE"/>
    <w:rsid w:val="00984C07"/>
    <w:rsid w:val="00984CE7"/>
    <w:rsid w:val="00984D04"/>
    <w:rsid w:val="00984D6C"/>
    <w:rsid w:val="00984E29"/>
    <w:rsid w:val="00984E48"/>
    <w:rsid w:val="00984F12"/>
    <w:rsid w:val="00984F94"/>
    <w:rsid w:val="009850BB"/>
    <w:rsid w:val="009851FB"/>
    <w:rsid w:val="00985220"/>
    <w:rsid w:val="00985226"/>
    <w:rsid w:val="009852FD"/>
    <w:rsid w:val="009853BF"/>
    <w:rsid w:val="00985420"/>
    <w:rsid w:val="009854D1"/>
    <w:rsid w:val="00985585"/>
    <w:rsid w:val="009855B0"/>
    <w:rsid w:val="009855BF"/>
    <w:rsid w:val="0098567B"/>
    <w:rsid w:val="0098576F"/>
    <w:rsid w:val="009858A7"/>
    <w:rsid w:val="00985AC4"/>
    <w:rsid w:val="00985BC4"/>
    <w:rsid w:val="00985F0C"/>
    <w:rsid w:val="00985F85"/>
    <w:rsid w:val="009862B9"/>
    <w:rsid w:val="009863CA"/>
    <w:rsid w:val="00986441"/>
    <w:rsid w:val="00986522"/>
    <w:rsid w:val="0098658A"/>
    <w:rsid w:val="00986648"/>
    <w:rsid w:val="00986688"/>
    <w:rsid w:val="009867E0"/>
    <w:rsid w:val="0098682E"/>
    <w:rsid w:val="00986A3D"/>
    <w:rsid w:val="00986B0A"/>
    <w:rsid w:val="00986CEF"/>
    <w:rsid w:val="00986D3B"/>
    <w:rsid w:val="00986E5E"/>
    <w:rsid w:val="009870DF"/>
    <w:rsid w:val="00987144"/>
    <w:rsid w:val="009872D6"/>
    <w:rsid w:val="009873E7"/>
    <w:rsid w:val="009874CC"/>
    <w:rsid w:val="0098752E"/>
    <w:rsid w:val="00987585"/>
    <w:rsid w:val="009877F4"/>
    <w:rsid w:val="00987904"/>
    <w:rsid w:val="00987A1C"/>
    <w:rsid w:val="00987A63"/>
    <w:rsid w:val="00987AF5"/>
    <w:rsid w:val="00987D1D"/>
    <w:rsid w:val="00987D52"/>
    <w:rsid w:val="00987E05"/>
    <w:rsid w:val="00987FAC"/>
    <w:rsid w:val="00990069"/>
    <w:rsid w:val="00990155"/>
    <w:rsid w:val="00990225"/>
    <w:rsid w:val="009902DF"/>
    <w:rsid w:val="00990384"/>
    <w:rsid w:val="009903F9"/>
    <w:rsid w:val="00990495"/>
    <w:rsid w:val="009905FB"/>
    <w:rsid w:val="0099066B"/>
    <w:rsid w:val="00990778"/>
    <w:rsid w:val="00990B56"/>
    <w:rsid w:val="00990D2F"/>
    <w:rsid w:val="00990DC0"/>
    <w:rsid w:val="00990E4E"/>
    <w:rsid w:val="00990E8C"/>
    <w:rsid w:val="00990F52"/>
    <w:rsid w:val="009910F9"/>
    <w:rsid w:val="0099119D"/>
    <w:rsid w:val="00991299"/>
    <w:rsid w:val="0099129C"/>
    <w:rsid w:val="00991332"/>
    <w:rsid w:val="009915B5"/>
    <w:rsid w:val="00991648"/>
    <w:rsid w:val="0099194F"/>
    <w:rsid w:val="00991A3B"/>
    <w:rsid w:val="00991AD8"/>
    <w:rsid w:val="00991B24"/>
    <w:rsid w:val="00991B40"/>
    <w:rsid w:val="00991B56"/>
    <w:rsid w:val="00991BEE"/>
    <w:rsid w:val="00991BF8"/>
    <w:rsid w:val="00991CA8"/>
    <w:rsid w:val="00991D4E"/>
    <w:rsid w:val="00991ED8"/>
    <w:rsid w:val="00991F0E"/>
    <w:rsid w:val="0099200C"/>
    <w:rsid w:val="0099221C"/>
    <w:rsid w:val="00992524"/>
    <w:rsid w:val="0099266F"/>
    <w:rsid w:val="00992761"/>
    <w:rsid w:val="0099282F"/>
    <w:rsid w:val="00992871"/>
    <w:rsid w:val="009928C6"/>
    <w:rsid w:val="00992B07"/>
    <w:rsid w:val="00992B22"/>
    <w:rsid w:val="00992BB3"/>
    <w:rsid w:val="00992C1C"/>
    <w:rsid w:val="00992CA4"/>
    <w:rsid w:val="00992D47"/>
    <w:rsid w:val="00992E0E"/>
    <w:rsid w:val="00992E54"/>
    <w:rsid w:val="00993034"/>
    <w:rsid w:val="00993065"/>
    <w:rsid w:val="0099306D"/>
    <w:rsid w:val="009930D5"/>
    <w:rsid w:val="0099324B"/>
    <w:rsid w:val="0099338D"/>
    <w:rsid w:val="009933FB"/>
    <w:rsid w:val="00993515"/>
    <w:rsid w:val="0099371F"/>
    <w:rsid w:val="00993927"/>
    <w:rsid w:val="009939B2"/>
    <w:rsid w:val="009939EB"/>
    <w:rsid w:val="00993AD5"/>
    <w:rsid w:val="00993B02"/>
    <w:rsid w:val="00993B28"/>
    <w:rsid w:val="00993D2C"/>
    <w:rsid w:val="00993D2D"/>
    <w:rsid w:val="00993EEF"/>
    <w:rsid w:val="00993F74"/>
    <w:rsid w:val="00994143"/>
    <w:rsid w:val="00994193"/>
    <w:rsid w:val="009942E1"/>
    <w:rsid w:val="00994305"/>
    <w:rsid w:val="00994584"/>
    <w:rsid w:val="009945DB"/>
    <w:rsid w:val="0099473B"/>
    <w:rsid w:val="009948F0"/>
    <w:rsid w:val="00994A72"/>
    <w:rsid w:val="00994C52"/>
    <w:rsid w:val="00994DA1"/>
    <w:rsid w:val="00994DFF"/>
    <w:rsid w:val="00994FF0"/>
    <w:rsid w:val="009951B8"/>
    <w:rsid w:val="009951CE"/>
    <w:rsid w:val="009952C9"/>
    <w:rsid w:val="0099537E"/>
    <w:rsid w:val="00995487"/>
    <w:rsid w:val="009954D5"/>
    <w:rsid w:val="009955BE"/>
    <w:rsid w:val="0099560D"/>
    <w:rsid w:val="0099561B"/>
    <w:rsid w:val="009956B4"/>
    <w:rsid w:val="009956C1"/>
    <w:rsid w:val="00995815"/>
    <w:rsid w:val="0099582C"/>
    <w:rsid w:val="00995933"/>
    <w:rsid w:val="00995992"/>
    <w:rsid w:val="00995A27"/>
    <w:rsid w:val="00995C84"/>
    <w:rsid w:val="00995CAC"/>
    <w:rsid w:val="00995FEA"/>
    <w:rsid w:val="00996030"/>
    <w:rsid w:val="00996056"/>
    <w:rsid w:val="00996067"/>
    <w:rsid w:val="009960E3"/>
    <w:rsid w:val="009961AB"/>
    <w:rsid w:val="0099636D"/>
    <w:rsid w:val="00996455"/>
    <w:rsid w:val="0099655A"/>
    <w:rsid w:val="00996704"/>
    <w:rsid w:val="00996838"/>
    <w:rsid w:val="0099694D"/>
    <w:rsid w:val="00996A4E"/>
    <w:rsid w:val="00996A9B"/>
    <w:rsid w:val="0099711C"/>
    <w:rsid w:val="0099715B"/>
    <w:rsid w:val="009973F1"/>
    <w:rsid w:val="00997429"/>
    <w:rsid w:val="00997525"/>
    <w:rsid w:val="00997593"/>
    <w:rsid w:val="0099779E"/>
    <w:rsid w:val="00997AAE"/>
    <w:rsid w:val="00997ABE"/>
    <w:rsid w:val="00997AEE"/>
    <w:rsid w:val="00997E1B"/>
    <w:rsid w:val="009A01B2"/>
    <w:rsid w:val="009A025E"/>
    <w:rsid w:val="009A0321"/>
    <w:rsid w:val="009A047E"/>
    <w:rsid w:val="009A0486"/>
    <w:rsid w:val="009A050C"/>
    <w:rsid w:val="009A05AB"/>
    <w:rsid w:val="009A0775"/>
    <w:rsid w:val="009A0912"/>
    <w:rsid w:val="009A0921"/>
    <w:rsid w:val="009A09EE"/>
    <w:rsid w:val="009A0AB5"/>
    <w:rsid w:val="009A0AF9"/>
    <w:rsid w:val="009A0BCD"/>
    <w:rsid w:val="009A0BD4"/>
    <w:rsid w:val="009A0CE5"/>
    <w:rsid w:val="009A0D60"/>
    <w:rsid w:val="009A0DB8"/>
    <w:rsid w:val="009A0E5B"/>
    <w:rsid w:val="009A0F6D"/>
    <w:rsid w:val="009A115B"/>
    <w:rsid w:val="009A11BF"/>
    <w:rsid w:val="009A1221"/>
    <w:rsid w:val="009A1554"/>
    <w:rsid w:val="009A173F"/>
    <w:rsid w:val="009A188C"/>
    <w:rsid w:val="009A19D5"/>
    <w:rsid w:val="009A1A57"/>
    <w:rsid w:val="009A1ABF"/>
    <w:rsid w:val="009A1C55"/>
    <w:rsid w:val="009A2347"/>
    <w:rsid w:val="009A2374"/>
    <w:rsid w:val="009A23CB"/>
    <w:rsid w:val="009A24DD"/>
    <w:rsid w:val="009A24E3"/>
    <w:rsid w:val="009A252E"/>
    <w:rsid w:val="009A25DF"/>
    <w:rsid w:val="009A26AB"/>
    <w:rsid w:val="009A2735"/>
    <w:rsid w:val="009A274C"/>
    <w:rsid w:val="009A2849"/>
    <w:rsid w:val="009A298E"/>
    <w:rsid w:val="009A2ACE"/>
    <w:rsid w:val="009A2C5E"/>
    <w:rsid w:val="009A2C87"/>
    <w:rsid w:val="009A2DDE"/>
    <w:rsid w:val="009A2EED"/>
    <w:rsid w:val="009A307C"/>
    <w:rsid w:val="009A30D2"/>
    <w:rsid w:val="009A3425"/>
    <w:rsid w:val="009A3746"/>
    <w:rsid w:val="009A374F"/>
    <w:rsid w:val="009A3894"/>
    <w:rsid w:val="009A38A7"/>
    <w:rsid w:val="009A38B2"/>
    <w:rsid w:val="009A3AEB"/>
    <w:rsid w:val="009A3BEB"/>
    <w:rsid w:val="009A3C95"/>
    <w:rsid w:val="009A3C98"/>
    <w:rsid w:val="009A41B1"/>
    <w:rsid w:val="009A434F"/>
    <w:rsid w:val="009A44A9"/>
    <w:rsid w:val="009A44EE"/>
    <w:rsid w:val="009A4547"/>
    <w:rsid w:val="009A464A"/>
    <w:rsid w:val="009A46BB"/>
    <w:rsid w:val="009A4719"/>
    <w:rsid w:val="009A4ADC"/>
    <w:rsid w:val="009A4CEB"/>
    <w:rsid w:val="009A4DDA"/>
    <w:rsid w:val="009A501E"/>
    <w:rsid w:val="009A503C"/>
    <w:rsid w:val="009A5119"/>
    <w:rsid w:val="009A5268"/>
    <w:rsid w:val="009A5465"/>
    <w:rsid w:val="009A5487"/>
    <w:rsid w:val="009A5662"/>
    <w:rsid w:val="009A57F0"/>
    <w:rsid w:val="009A58CB"/>
    <w:rsid w:val="009A59C0"/>
    <w:rsid w:val="009A5A59"/>
    <w:rsid w:val="009A5BAD"/>
    <w:rsid w:val="009A5E8D"/>
    <w:rsid w:val="009A622F"/>
    <w:rsid w:val="009A62B2"/>
    <w:rsid w:val="009A64E7"/>
    <w:rsid w:val="009A66D0"/>
    <w:rsid w:val="009A68C6"/>
    <w:rsid w:val="009A692B"/>
    <w:rsid w:val="009A696F"/>
    <w:rsid w:val="009A6AA3"/>
    <w:rsid w:val="009A6AD2"/>
    <w:rsid w:val="009A6BA1"/>
    <w:rsid w:val="009A72C7"/>
    <w:rsid w:val="009A7505"/>
    <w:rsid w:val="009A7602"/>
    <w:rsid w:val="009A7785"/>
    <w:rsid w:val="009A77CD"/>
    <w:rsid w:val="009A7818"/>
    <w:rsid w:val="009A7938"/>
    <w:rsid w:val="009A79F4"/>
    <w:rsid w:val="009A7A15"/>
    <w:rsid w:val="009A7A49"/>
    <w:rsid w:val="009A7AC2"/>
    <w:rsid w:val="009A7B70"/>
    <w:rsid w:val="009A7BCB"/>
    <w:rsid w:val="009A7D83"/>
    <w:rsid w:val="009B0065"/>
    <w:rsid w:val="009B037B"/>
    <w:rsid w:val="009B0467"/>
    <w:rsid w:val="009B079A"/>
    <w:rsid w:val="009B0875"/>
    <w:rsid w:val="009B0997"/>
    <w:rsid w:val="009B09E7"/>
    <w:rsid w:val="009B09FE"/>
    <w:rsid w:val="009B0A88"/>
    <w:rsid w:val="009B0BC2"/>
    <w:rsid w:val="009B0C42"/>
    <w:rsid w:val="009B0C7A"/>
    <w:rsid w:val="009B0D15"/>
    <w:rsid w:val="009B0D52"/>
    <w:rsid w:val="009B0D9F"/>
    <w:rsid w:val="009B0F41"/>
    <w:rsid w:val="009B11C2"/>
    <w:rsid w:val="009B12D9"/>
    <w:rsid w:val="009B15AF"/>
    <w:rsid w:val="009B17D7"/>
    <w:rsid w:val="009B19D8"/>
    <w:rsid w:val="009B1BBB"/>
    <w:rsid w:val="009B1D69"/>
    <w:rsid w:val="009B2231"/>
    <w:rsid w:val="009B2326"/>
    <w:rsid w:val="009B23C1"/>
    <w:rsid w:val="009B243B"/>
    <w:rsid w:val="009B24CA"/>
    <w:rsid w:val="009B2702"/>
    <w:rsid w:val="009B2741"/>
    <w:rsid w:val="009B27A5"/>
    <w:rsid w:val="009B28F8"/>
    <w:rsid w:val="009B29A7"/>
    <w:rsid w:val="009B2BFE"/>
    <w:rsid w:val="009B2C77"/>
    <w:rsid w:val="009B2D7D"/>
    <w:rsid w:val="009B2ED2"/>
    <w:rsid w:val="009B2F7A"/>
    <w:rsid w:val="009B333C"/>
    <w:rsid w:val="009B34B8"/>
    <w:rsid w:val="009B354B"/>
    <w:rsid w:val="009B35D4"/>
    <w:rsid w:val="009B3629"/>
    <w:rsid w:val="009B36AC"/>
    <w:rsid w:val="009B3C0A"/>
    <w:rsid w:val="009B3C19"/>
    <w:rsid w:val="009B3C65"/>
    <w:rsid w:val="009B3C66"/>
    <w:rsid w:val="009B3CC1"/>
    <w:rsid w:val="009B3CDC"/>
    <w:rsid w:val="009B3D35"/>
    <w:rsid w:val="009B3EE7"/>
    <w:rsid w:val="009B3F88"/>
    <w:rsid w:val="009B4054"/>
    <w:rsid w:val="009B4074"/>
    <w:rsid w:val="009B4089"/>
    <w:rsid w:val="009B43A7"/>
    <w:rsid w:val="009B44E3"/>
    <w:rsid w:val="009B4787"/>
    <w:rsid w:val="009B4A81"/>
    <w:rsid w:val="009B4C4E"/>
    <w:rsid w:val="009B4CCB"/>
    <w:rsid w:val="009B5023"/>
    <w:rsid w:val="009B50B1"/>
    <w:rsid w:val="009B516C"/>
    <w:rsid w:val="009B5176"/>
    <w:rsid w:val="009B51B1"/>
    <w:rsid w:val="009B52BC"/>
    <w:rsid w:val="009B52DA"/>
    <w:rsid w:val="009B544F"/>
    <w:rsid w:val="009B5493"/>
    <w:rsid w:val="009B5599"/>
    <w:rsid w:val="009B574A"/>
    <w:rsid w:val="009B5770"/>
    <w:rsid w:val="009B579F"/>
    <w:rsid w:val="009B57A8"/>
    <w:rsid w:val="009B588A"/>
    <w:rsid w:val="009B5B68"/>
    <w:rsid w:val="009B5BEC"/>
    <w:rsid w:val="009B5F2B"/>
    <w:rsid w:val="009B5F4C"/>
    <w:rsid w:val="009B5FD0"/>
    <w:rsid w:val="009B60A8"/>
    <w:rsid w:val="009B6173"/>
    <w:rsid w:val="009B61EB"/>
    <w:rsid w:val="009B634E"/>
    <w:rsid w:val="009B6483"/>
    <w:rsid w:val="009B64C0"/>
    <w:rsid w:val="009B6533"/>
    <w:rsid w:val="009B6557"/>
    <w:rsid w:val="009B668F"/>
    <w:rsid w:val="009B68B2"/>
    <w:rsid w:val="009B695D"/>
    <w:rsid w:val="009B6B0D"/>
    <w:rsid w:val="009B6BA5"/>
    <w:rsid w:val="009B6E01"/>
    <w:rsid w:val="009B6E87"/>
    <w:rsid w:val="009B6F7E"/>
    <w:rsid w:val="009B739A"/>
    <w:rsid w:val="009B73C2"/>
    <w:rsid w:val="009B73E1"/>
    <w:rsid w:val="009B745A"/>
    <w:rsid w:val="009B74C5"/>
    <w:rsid w:val="009B767C"/>
    <w:rsid w:val="009B76AF"/>
    <w:rsid w:val="009B7721"/>
    <w:rsid w:val="009B7734"/>
    <w:rsid w:val="009B799F"/>
    <w:rsid w:val="009B7A71"/>
    <w:rsid w:val="009B7BAC"/>
    <w:rsid w:val="009B7BB0"/>
    <w:rsid w:val="009B7C2E"/>
    <w:rsid w:val="009B7C4A"/>
    <w:rsid w:val="009C0164"/>
    <w:rsid w:val="009C01A9"/>
    <w:rsid w:val="009C02C1"/>
    <w:rsid w:val="009C0341"/>
    <w:rsid w:val="009C063D"/>
    <w:rsid w:val="009C078F"/>
    <w:rsid w:val="009C0951"/>
    <w:rsid w:val="009C0C12"/>
    <w:rsid w:val="009C0C4A"/>
    <w:rsid w:val="009C0DCD"/>
    <w:rsid w:val="009C0F43"/>
    <w:rsid w:val="009C1090"/>
    <w:rsid w:val="009C1187"/>
    <w:rsid w:val="009C14D8"/>
    <w:rsid w:val="009C1531"/>
    <w:rsid w:val="009C16E4"/>
    <w:rsid w:val="009C18CE"/>
    <w:rsid w:val="009C1934"/>
    <w:rsid w:val="009C1949"/>
    <w:rsid w:val="009C1A30"/>
    <w:rsid w:val="009C1DE3"/>
    <w:rsid w:val="009C1F57"/>
    <w:rsid w:val="009C245D"/>
    <w:rsid w:val="009C25BA"/>
    <w:rsid w:val="009C267A"/>
    <w:rsid w:val="009C26D5"/>
    <w:rsid w:val="009C27C7"/>
    <w:rsid w:val="009C29DB"/>
    <w:rsid w:val="009C29FE"/>
    <w:rsid w:val="009C2A75"/>
    <w:rsid w:val="009C2B95"/>
    <w:rsid w:val="009C2BFC"/>
    <w:rsid w:val="009C2CAC"/>
    <w:rsid w:val="009C2D32"/>
    <w:rsid w:val="009C2E5F"/>
    <w:rsid w:val="009C2EA0"/>
    <w:rsid w:val="009C2F12"/>
    <w:rsid w:val="009C2F36"/>
    <w:rsid w:val="009C30DC"/>
    <w:rsid w:val="009C312F"/>
    <w:rsid w:val="009C32BB"/>
    <w:rsid w:val="009C34A4"/>
    <w:rsid w:val="009C3625"/>
    <w:rsid w:val="009C363A"/>
    <w:rsid w:val="009C373E"/>
    <w:rsid w:val="009C3916"/>
    <w:rsid w:val="009C3953"/>
    <w:rsid w:val="009C3A57"/>
    <w:rsid w:val="009C3A8D"/>
    <w:rsid w:val="009C3AFF"/>
    <w:rsid w:val="009C3B71"/>
    <w:rsid w:val="009C3CCE"/>
    <w:rsid w:val="009C3D88"/>
    <w:rsid w:val="009C3D9E"/>
    <w:rsid w:val="009C3FB5"/>
    <w:rsid w:val="009C425E"/>
    <w:rsid w:val="009C4262"/>
    <w:rsid w:val="009C4272"/>
    <w:rsid w:val="009C441F"/>
    <w:rsid w:val="009C448B"/>
    <w:rsid w:val="009C47DA"/>
    <w:rsid w:val="009C4882"/>
    <w:rsid w:val="009C4A8A"/>
    <w:rsid w:val="009C4AA2"/>
    <w:rsid w:val="009C4C10"/>
    <w:rsid w:val="009C4CBB"/>
    <w:rsid w:val="009C4D00"/>
    <w:rsid w:val="009C4D25"/>
    <w:rsid w:val="009C4D68"/>
    <w:rsid w:val="009C4DFE"/>
    <w:rsid w:val="009C4E97"/>
    <w:rsid w:val="009C509F"/>
    <w:rsid w:val="009C50F4"/>
    <w:rsid w:val="009C5182"/>
    <w:rsid w:val="009C525E"/>
    <w:rsid w:val="009C528C"/>
    <w:rsid w:val="009C53E4"/>
    <w:rsid w:val="009C54D3"/>
    <w:rsid w:val="009C54D7"/>
    <w:rsid w:val="009C55B4"/>
    <w:rsid w:val="009C571E"/>
    <w:rsid w:val="009C57E3"/>
    <w:rsid w:val="009C5888"/>
    <w:rsid w:val="009C5CBD"/>
    <w:rsid w:val="009C5D49"/>
    <w:rsid w:val="009C5D4D"/>
    <w:rsid w:val="009C5E64"/>
    <w:rsid w:val="009C62A0"/>
    <w:rsid w:val="009C6356"/>
    <w:rsid w:val="009C641B"/>
    <w:rsid w:val="009C6490"/>
    <w:rsid w:val="009C6664"/>
    <w:rsid w:val="009C683D"/>
    <w:rsid w:val="009C692B"/>
    <w:rsid w:val="009C6A53"/>
    <w:rsid w:val="009C6AD9"/>
    <w:rsid w:val="009C6B67"/>
    <w:rsid w:val="009C6C9E"/>
    <w:rsid w:val="009C6DD4"/>
    <w:rsid w:val="009C704B"/>
    <w:rsid w:val="009C71DD"/>
    <w:rsid w:val="009C7294"/>
    <w:rsid w:val="009C729A"/>
    <w:rsid w:val="009C737A"/>
    <w:rsid w:val="009C737F"/>
    <w:rsid w:val="009C73D6"/>
    <w:rsid w:val="009C7453"/>
    <w:rsid w:val="009C7477"/>
    <w:rsid w:val="009C747E"/>
    <w:rsid w:val="009C76B2"/>
    <w:rsid w:val="009C798D"/>
    <w:rsid w:val="009C7A69"/>
    <w:rsid w:val="009C7B38"/>
    <w:rsid w:val="009C7BF7"/>
    <w:rsid w:val="009C7C55"/>
    <w:rsid w:val="009C7C88"/>
    <w:rsid w:val="009C7E4C"/>
    <w:rsid w:val="009C7EAB"/>
    <w:rsid w:val="009C7EF4"/>
    <w:rsid w:val="009C7EF9"/>
    <w:rsid w:val="009C7F01"/>
    <w:rsid w:val="009C7F6D"/>
    <w:rsid w:val="009D010F"/>
    <w:rsid w:val="009D041D"/>
    <w:rsid w:val="009D04DA"/>
    <w:rsid w:val="009D04FD"/>
    <w:rsid w:val="009D053A"/>
    <w:rsid w:val="009D0940"/>
    <w:rsid w:val="009D0BF0"/>
    <w:rsid w:val="009D0CD5"/>
    <w:rsid w:val="009D0D48"/>
    <w:rsid w:val="009D0E60"/>
    <w:rsid w:val="009D11DB"/>
    <w:rsid w:val="009D122C"/>
    <w:rsid w:val="009D1293"/>
    <w:rsid w:val="009D12B6"/>
    <w:rsid w:val="009D12C7"/>
    <w:rsid w:val="009D1390"/>
    <w:rsid w:val="009D13D5"/>
    <w:rsid w:val="009D15ED"/>
    <w:rsid w:val="009D1747"/>
    <w:rsid w:val="009D177D"/>
    <w:rsid w:val="009D1794"/>
    <w:rsid w:val="009D17D0"/>
    <w:rsid w:val="009D1AB4"/>
    <w:rsid w:val="009D1ADC"/>
    <w:rsid w:val="009D1B25"/>
    <w:rsid w:val="009D1D7A"/>
    <w:rsid w:val="009D1EAC"/>
    <w:rsid w:val="009D1F8E"/>
    <w:rsid w:val="009D21EC"/>
    <w:rsid w:val="009D2441"/>
    <w:rsid w:val="009D2599"/>
    <w:rsid w:val="009D25BD"/>
    <w:rsid w:val="009D2747"/>
    <w:rsid w:val="009D2827"/>
    <w:rsid w:val="009D2AD5"/>
    <w:rsid w:val="009D2B8D"/>
    <w:rsid w:val="009D2C13"/>
    <w:rsid w:val="009D2C3F"/>
    <w:rsid w:val="009D2C40"/>
    <w:rsid w:val="009D2C5B"/>
    <w:rsid w:val="009D2E04"/>
    <w:rsid w:val="009D2E08"/>
    <w:rsid w:val="009D2EC6"/>
    <w:rsid w:val="009D2F17"/>
    <w:rsid w:val="009D304B"/>
    <w:rsid w:val="009D3094"/>
    <w:rsid w:val="009D32CD"/>
    <w:rsid w:val="009D331B"/>
    <w:rsid w:val="009D3447"/>
    <w:rsid w:val="009D3695"/>
    <w:rsid w:val="009D386F"/>
    <w:rsid w:val="009D3871"/>
    <w:rsid w:val="009D3924"/>
    <w:rsid w:val="009D3A31"/>
    <w:rsid w:val="009D3B25"/>
    <w:rsid w:val="009D3C5B"/>
    <w:rsid w:val="009D3D37"/>
    <w:rsid w:val="009D3E48"/>
    <w:rsid w:val="009D3FF8"/>
    <w:rsid w:val="009D4060"/>
    <w:rsid w:val="009D40C3"/>
    <w:rsid w:val="009D42CA"/>
    <w:rsid w:val="009D43D5"/>
    <w:rsid w:val="009D43DB"/>
    <w:rsid w:val="009D4420"/>
    <w:rsid w:val="009D45BD"/>
    <w:rsid w:val="009D45E0"/>
    <w:rsid w:val="009D4B18"/>
    <w:rsid w:val="009D4BA9"/>
    <w:rsid w:val="009D4C04"/>
    <w:rsid w:val="009D4C77"/>
    <w:rsid w:val="009D4C8B"/>
    <w:rsid w:val="009D4E1A"/>
    <w:rsid w:val="009D4E8E"/>
    <w:rsid w:val="009D4EA1"/>
    <w:rsid w:val="009D4F04"/>
    <w:rsid w:val="009D4F2C"/>
    <w:rsid w:val="009D50C7"/>
    <w:rsid w:val="009D520F"/>
    <w:rsid w:val="009D5216"/>
    <w:rsid w:val="009D5326"/>
    <w:rsid w:val="009D54E1"/>
    <w:rsid w:val="009D5656"/>
    <w:rsid w:val="009D565C"/>
    <w:rsid w:val="009D5750"/>
    <w:rsid w:val="009D5C03"/>
    <w:rsid w:val="009D5C8E"/>
    <w:rsid w:val="009D5DE2"/>
    <w:rsid w:val="009D5ED8"/>
    <w:rsid w:val="009D6044"/>
    <w:rsid w:val="009D6207"/>
    <w:rsid w:val="009D6210"/>
    <w:rsid w:val="009D6223"/>
    <w:rsid w:val="009D62A1"/>
    <w:rsid w:val="009D643D"/>
    <w:rsid w:val="009D64D0"/>
    <w:rsid w:val="009D6572"/>
    <w:rsid w:val="009D6577"/>
    <w:rsid w:val="009D666A"/>
    <w:rsid w:val="009D6EB4"/>
    <w:rsid w:val="009D6F17"/>
    <w:rsid w:val="009D6F5C"/>
    <w:rsid w:val="009D7115"/>
    <w:rsid w:val="009D7299"/>
    <w:rsid w:val="009D7736"/>
    <w:rsid w:val="009D77BB"/>
    <w:rsid w:val="009D783C"/>
    <w:rsid w:val="009D78DE"/>
    <w:rsid w:val="009D792F"/>
    <w:rsid w:val="009D7947"/>
    <w:rsid w:val="009D7A9D"/>
    <w:rsid w:val="009D7A9F"/>
    <w:rsid w:val="009D7B47"/>
    <w:rsid w:val="009D7B54"/>
    <w:rsid w:val="009D7B6D"/>
    <w:rsid w:val="009D7F58"/>
    <w:rsid w:val="009E0321"/>
    <w:rsid w:val="009E03CF"/>
    <w:rsid w:val="009E0627"/>
    <w:rsid w:val="009E064B"/>
    <w:rsid w:val="009E06BB"/>
    <w:rsid w:val="009E06BF"/>
    <w:rsid w:val="009E0784"/>
    <w:rsid w:val="009E09CD"/>
    <w:rsid w:val="009E0AE3"/>
    <w:rsid w:val="009E0BDF"/>
    <w:rsid w:val="009E0D8C"/>
    <w:rsid w:val="009E0DA2"/>
    <w:rsid w:val="009E0DE0"/>
    <w:rsid w:val="009E0E13"/>
    <w:rsid w:val="009E10B1"/>
    <w:rsid w:val="009E11C6"/>
    <w:rsid w:val="009E1223"/>
    <w:rsid w:val="009E1590"/>
    <w:rsid w:val="009E15DD"/>
    <w:rsid w:val="009E1687"/>
    <w:rsid w:val="009E17C6"/>
    <w:rsid w:val="009E18CB"/>
    <w:rsid w:val="009E19C1"/>
    <w:rsid w:val="009E19F4"/>
    <w:rsid w:val="009E19F8"/>
    <w:rsid w:val="009E1C37"/>
    <w:rsid w:val="009E1D1A"/>
    <w:rsid w:val="009E1D44"/>
    <w:rsid w:val="009E1FD3"/>
    <w:rsid w:val="009E22D9"/>
    <w:rsid w:val="009E2327"/>
    <w:rsid w:val="009E23A7"/>
    <w:rsid w:val="009E23C1"/>
    <w:rsid w:val="009E25BC"/>
    <w:rsid w:val="009E2637"/>
    <w:rsid w:val="009E280F"/>
    <w:rsid w:val="009E2845"/>
    <w:rsid w:val="009E28CC"/>
    <w:rsid w:val="009E2963"/>
    <w:rsid w:val="009E299D"/>
    <w:rsid w:val="009E29C3"/>
    <w:rsid w:val="009E2A88"/>
    <w:rsid w:val="009E2C77"/>
    <w:rsid w:val="009E2DFE"/>
    <w:rsid w:val="009E2E12"/>
    <w:rsid w:val="009E2FC3"/>
    <w:rsid w:val="009E30D4"/>
    <w:rsid w:val="009E312D"/>
    <w:rsid w:val="009E3148"/>
    <w:rsid w:val="009E33F3"/>
    <w:rsid w:val="009E346D"/>
    <w:rsid w:val="009E36C4"/>
    <w:rsid w:val="009E36C6"/>
    <w:rsid w:val="009E36EA"/>
    <w:rsid w:val="009E3710"/>
    <w:rsid w:val="009E37BE"/>
    <w:rsid w:val="009E390D"/>
    <w:rsid w:val="009E3BC4"/>
    <w:rsid w:val="009E3BE5"/>
    <w:rsid w:val="009E3C0A"/>
    <w:rsid w:val="009E3C79"/>
    <w:rsid w:val="009E3CF2"/>
    <w:rsid w:val="009E3D59"/>
    <w:rsid w:val="009E3D9B"/>
    <w:rsid w:val="009E3DBB"/>
    <w:rsid w:val="009E3DF1"/>
    <w:rsid w:val="009E3E3C"/>
    <w:rsid w:val="009E3E8C"/>
    <w:rsid w:val="009E3E9C"/>
    <w:rsid w:val="009E3EDB"/>
    <w:rsid w:val="009E3EE7"/>
    <w:rsid w:val="009E3F39"/>
    <w:rsid w:val="009E4251"/>
    <w:rsid w:val="009E4286"/>
    <w:rsid w:val="009E42D1"/>
    <w:rsid w:val="009E4353"/>
    <w:rsid w:val="009E43A1"/>
    <w:rsid w:val="009E4439"/>
    <w:rsid w:val="009E4457"/>
    <w:rsid w:val="009E44D1"/>
    <w:rsid w:val="009E45B2"/>
    <w:rsid w:val="009E475B"/>
    <w:rsid w:val="009E483A"/>
    <w:rsid w:val="009E489E"/>
    <w:rsid w:val="009E493E"/>
    <w:rsid w:val="009E4B01"/>
    <w:rsid w:val="009E4B3D"/>
    <w:rsid w:val="009E4D50"/>
    <w:rsid w:val="009E4DBF"/>
    <w:rsid w:val="009E505E"/>
    <w:rsid w:val="009E522A"/>
    <w:rsid w:val="009E524E"/>
    <w:rsid w:val="009E5316"/>
    <w:rsid w:val="009E5669"/>
    <w:rsid w:val="009E566B"/>
    <w:rsid w:val="009E57E5"/>
    <w:rsid w:val="009E588F"/>
    <w:rsid w:val="009E58C8"/>
    <w:rsid w:val="009E596B"/>
    <w:rsid w:val="009E59DC"/>
    <w:rsid w:val="009E6156"/>
    <w:rsid w:val="009E61E1"/>
    <w:rsid w:val="009E6284"/>
    <w:rsid w:val="009E6813"/>
    <w:rsid w:val="009E6887"/>
    <w:rsid w:val="009E6909"/>
    <w:rsid w:val="009E69F6"/>
    <w:rsid w:val="009E6A87"/>
    <w:rsid w:val="009E6AD2"/>
    <w:rsid w:val="009E6B5F"/>
    <w:rsid w:val="009E6BB7"/>
    <w:rsid w:val="009E6C95"/>
    <w:rsid w:val="009E6DC3"/>
    <w:rsid w:val="009E6DDB"/>
    <w:rsid w:val="009E6F49"/>
    <w:rsid w:val="009E6FC6"/>
    <w:rsid w:val="009E71D6"/>
    <w:rsid w:val="009E7542"/>
    <w:rsid w:val="009E77B4"/>
    <w:rsid w:val="009E78C9"/>
    <w:rsid w:val="009E79D0"/>
    <w:rsid w:val="009E7E3B"/>
    <w:rsid w:val="009F00EE"/>
    <w:rsid w:val="009F0109"/>
    <w:rsid w:val="009F01A1"/>
    <w:rsid w:val="009F04DB"/>
    <w:rsid w:val="009F07A5"/>
    <w:rsid w:val="009F07BB"/>
    <w:rsid w:val="009F086F"/>
    <w:rsid w:val="009F09CB"/>
    <w:rsid w:val="009F0A36"/>
    <w:rsid w:val="009F0C1F"/>
    <w:rsid w:val="009F0CFA"/>
    <w:rsid w:val="009F0D70"/>
    <w:rsid w:val="009F0DFE"/>
    <w:rsid w:val="009F0E0A"/>
    <w:rsid w:val="009F10B2"/>
    <w:rsid w:val="009F1156"/>
    <w:rsid w:val="009F128F"/>
    <w:rsid w:val="009F1325"/>
    <w:rsid w:val="009F1484"/>
    <w:rsid w:val="009F164B"/>
    <w:rsid w:val="009F17E7"/>
    <w:rsid w:val="009F1831"/>
    <w:rsid w:val="009F187F"/>
    <w:rsid w:val="009F1ACE"/>
    <w:rsid w:val="009F1B0B"/>
    <w:rsid w:val="009F1B73"/>
    <w:rsid w:val="009F1B96"/>
    <w:rsid w:val="009F1C12"/>
    <w:rsid w:val="009F1CDC"/>
    <w:rsid w:val="009F1DDB"/>
    <w:rsid w:val="009F1EAF"/>
    <w:rsid w:val="009F1FA8"/>
    <w:rsid w:val="009F20AC"/>
    <w:rsid w:val="009F2106"/>
    <w:rsid w:val="009F215A"/>
    <w:rsid w:val="009F2418"/>
    <w:rsid w:val="009F24D9"/>
    <w:rsid w:val="009F2665"/>
    <w:rsid w:val="009F291B"/>
    <w:rsid w:val="009F29B2"/>
    <w:rsid w:val="009F2A4C"/>
    <w:rsid w:val="009F2B3C"/>
    <w:rsid w:val="009F2E17"/>
    <w:rsid w:val="009F2E28"/>
    <w:rsid w:val="009F30C1"/>
    <w:rsid w:val="009F30DA"/>
    <w:rsid w:val="009F3319"/>
    <w:rsid w:val="009F3331"/>
    <w:rsid w:val="009F34BA"/>
    <w:rsid w:val="009F367C"/>
    <w:rsid w:val="009F37E4"/>
    <w:rsid w:val="009F39AD"/>
    <w:rsid w:val="009F39D3"/>
    <w:rsid w:val="009F3E5D"/>
    <w:rsid w:val="009F3F5E"/>
    <w:rsid w:val="009F3FF8"/>
    <w:rsid w:val="009F4283"/>
    <w:rsid w:val="009F43D8"/>
    <w:rsid w:val="009F4539"/>
    <w:rsid w:val="009F455F"/>
    <w:rsid w:val="009F461F"/>
    <w:rsid w:val="009F4653"/>
    <w:rsid w:val="009F468C"/>
    <w:rsid w:val="009F4D69"/>
    <w:rsid w:val="009F4ED7"/>
    <w:rsid w:val="009F4F97"/>
    <w:rsid w:val="009F51B7"/>
    <w:rsid w:val="009F5202"/>
    <w:rsid w:val="009F5268"/>
    <w:rsid w:val="009F5400"/>
    <w:rsid w:val="009F5631"/>
    <w:rsid w:val="009F56CB"/>
    <w:rsid w:val="009F571A"/>
    <w:rsid w:val="009F579D"/>
    <w:rsid w:val="009F587D"/>
    <w:rsid w:val="009F5B92"/>
    <w:rsid w:val="009F5B98"/>
    <w:rsid w:val="009F5C32"/>
    <w:rsid w:val="009F5CE2"/>
    <w:rsid w:val="009F60BB"/>
    <w:rsid w:val="009F623A"/>
    <w:rsid w:val="009F648F"/>
    <w:rsid w:val="009F65C4"/>
    <w:rsid w:val="009F664B"/>
    <w:rsid w:val="009F66BA"/>
    <w:rsid w:val="009F6717"/>
    <w:rsid w:val="009F675A"/>
    <w:rsid w:val="009F679B"/>
    <w:rsid w:val="009F68A0"/>
    <w:rsid w:val="009F68D8"/>
    <w:rsid w:val="009F6931"/>
    <w:rsid w:val="009F6C61"/>
    <w:rsid w:val="009F6E3F"/>
    <w:rsid w:val="009F70D6"/>
    <w:rsid w:val="009F73C8"/>
    <w:rsid w:val="009F746B"/>
    <w:rsid w:val="009F75E8"/>
    <w:rsid w:val="009F7674"/>
    <w:rsid w:val="009F784F"/>
    <w:rsid w:val="009F797B"/>
    <w:rsid w:val="009F7AD0"/>
    <w:rsid w:val="009F7AE6"/>
    <w:rsid w:val="009F7AEC"/>
    <w:rsid w:val="009F7BC5"/>
    <w:rsid w:val="00A0013B"/>
    <w:rsid w:val="00A001BB"/>
    <w:rsid w:val="00A001E6"/>
    <w:rsid w:val="00A00421"/>
    <w:rsid w:val="00A0042F"/>
    <w:rsid w:val="00A0055F"/>
    <w:rsid w:val="00A0063F"/>
    <w:rsid w:val="00A008F1"/>
    <w:rsid w:val="00A009E4"/>
    <w:rsid w:val="00A00A7D"/>
    <w:rsid w:val="00A00B5C"/>
    <w:rsid w:val="00A00B93"/>
    <w:rsid w:val="00A00C03"/>
    <w:rsid w:val="00A00DDE"/>
    <w:rsid w:val="00A00E4D"/>
    <w:rsid w:val="00A01006"/>
    <w:rsid w:val="00A011BD"/>
    <w:rsid w:val="00A01309"/>
    <w:rsid w:val="00A0131C"/>
    <w:rsid w:val="00A01364"/>
    <w:rsid w:val="00A0151C"/>
    <w:rsid w:val="00A01522"/>
    <w:rsid w:val="00A0173B"/>
    <w:rsid w:val="00A0185D"/>
    <w:rsid w:val="00A01E30"/>
    <w:rsid w:val="00A01F00"/>
    <w:rsid w:val="00A01F63"/>
    <w:rsid w:val="00A01F7E"/>
    <w:rsid w:val="00A01F8F"/>
    <w:rsid w:val="00A01FA4"/>
    <w:rsid w:val="00A02024"/>
    <w:rsid w:val="00A020AE"/>
    <w:rsid w:val="00A023EB"/>
    <w:rsid w:val="00A0256B"/>
    <w:rsid w:val="00A02592"/>
    <w:rsid w:val="00A0262A"/>
    <w:rsid w:val="00A02A69"/>
    <w:rsid w:val="00A02A85"/>
    <w:rsid w:val="00A02DB0"/>
    <w:rsid w:val="00A03090"/>
    <w:rsid w:val="00A030C7"/>
    <w:rsid w:val="00A032A4"/>
    <w:rsid w:val="00A033C0"/>
    <w:rsid w:val="00A035E5"/>
    <w:rsid w:val="00A03642"/>
    <w:rsid w:val="00A036A2"/>
    <w:rsid w:val="00A03804"/>
    <w:rsid w:val="00A03E03"/>
    <w:rsid w:val="00A03E9F"/>
    <w:rsid w:val="00A03F93"/>
    <w:rsid w:val="00A04329"/>
    <w:rsid w:val="00A0433E"/>
    <w:rsid w:val="00A04424"/>
    <w:rsid w:val="00A04581"/>
    <w:rsid w:val="00A0458C"/>
    <w:rsid w:val="00A045B0"/>
    <w:rsid w:val="00A0461D"/>
    <w:rsid w:val="00A04625"/>
    <w:rsid w:val="00A04632"/>
    <w:rsid w:val="00A04641"/>
    <w:rsid w:val="00A04706"/>
    <w:rsid w:val="00A0474A"/>
    <w:rsid w:val="00A0478F"/>
    <w:rsid w:val="00A04859"/>
    <w:rsid w:val="00A04963"/>
    <w:rsid w:val="00A0499A"/>
    <w:rsid w:val="00A049EB"/>
    <w:rsid w:val="00A04BBE"/>
    <w:rsid w:val="00A04CFC"/>
    <w:rsid w:val="00A04F93"/>
    <w:rsid w:val="00A04FF6"/>
    <w:rsid w:val="00A0519E"/>
    <w:rsid w:val="00A0532B"/>
    <w:rsid w:val="00A0537C"/>
    <w:rsid w:val="00A053C2"/>
    <w:rsid w:val="00A05720"/>
    <w:rsid w:val="00A0574E"/>
    <w:rsid w:val="00A05876"/>
    <w:rsid w:val="00A05A00"/>
    <w:rsid w:val="00A05ABE"/>
    <w:rsid w:val="00A05AFC"/>
    <w:rsid w:val="00A05C6D"/>
    <w:rsid w:val="00A05CC0"/>
    <w:rsid w:val="00A05CEB"/>
    <w:rsid w:val="00A05DD1"/>
    <w:rsid w:val="00A0634B"/>
    <w:rsid w:val="00A063BB"/>
    <w:rsid w:val="00A06449"/>
    <w:rsid w:val="00A06524"/>
    <w:rsid w:val="00A0660B"/>
    <w:rsid w:val="00A06668"/>
    <w:rsid w:val="00A06925"/>
    <w:rsid w:val="00A06A80"/>
    <w:rsid w:val="00A06CB2"/>
    <w:rsid w:val="00A06DFB"/>
    <w:rsid w:val="00A06ED8"/>
    <w:rsid w:val="00A0718E"/>
    <w:rsid w:val="00A07304"/>
    <w:rsid w:val="00A0751A"/>
    <w:rsid w:val="00A0777B"/>
    <w:rsid w:val="00A0782D"/>
    <w:rsid w:val="00A07AFE"/>
    <w:rsid w:val="00A07B6B"/>
    <w:rsid w:val="00A07CE7"/>
    <w:rsid w:val="00A07D42"/>
    <w:rsid w:val="00A07E70"/>
    <w:rsid w:val="00A07F29"/>
    <w:rsid w:val="00A10107"/>
    <w:rsid w:val="00A1014E"/>
    <w:rsid w:val="00A1016E"/>
    <w:rsid w:val="00A102DC"/>
    <w:rsid w:val="00A10345"/>
    <w:rsid w:val="00A104E6"/>
    <w:rsid w:val="00A10A2B"/>
    <w:rsid w:val="00A10BEC"/>
    <w:rsid w:val="00A10C0D"/>
    <w:rsid w:val="00A10E19"/>
    <w:rsid w:val="00A10FE1"/>
    <w:rsid w:val="00A11045"/>
    <w:rsid w:val="00A11180"/>
    <w:rsid w:val="00A113CA"/>
    <w:rsid w:val="00A1142A"/>
    <w:rsid w:val="00A1158D"/>
    <w:rsid w:val="00A117AF"/>
    <w:rsid w:val="00A1188D"/>
    <w:rsid w:val="00A1188F"/>
    <w:rsid w:val="00A1195F"/>
    <w:rsid w:val="00A119EF"/>
    <w:rsid w:val="00A11CF5"/>
    <w:rsid w:val="00A11D1C"/>
    <w:rsid w:val="00A11F6E"/>
    <w:rsid w:val="00A12039"/>
    <w:rsid w:val="00A12045"/>
    <w:rsid w:val="00A12120"/>
    <w:rsid w:val="00A1228B"/>
    <w:rsid w:val="00A122AD"/>
    <w:rsid w:val="00A123C7"/>
    <w:rsid w:val="00A124A5"/>
    <w:rsid w:val="00A125BB"/>
    <w:rsid w:val="00A125C0"/>
    <w:rsid w:val="00A125C9"/>
    <w:rsid w:val="00A12644"/>
    <w:rsid w:val="00A1264D"/>
    <w:rsid w:val="00A1268C"/>
    <w:rsid w:val="00A126D9"/>
    <w:rsid w:val="00A127CE"/>
    <w:rsid w:val="00A12845"/>
    <w:rsid w:val="00A128D9"/>
    <w:rsid w:val="00A12975"/>
    <w:rsid w:val="00A12C70"/>
    <w:rsid w:val="00A12D79"/>
    <w:rsid w:val="00A12F35"/>
    <w:rsid w:val="00A12FA8"/>
    <w:rsid w:val="00A13015"/>
    <w:rsid w:val="00A130F2"/>
    <w:rsid w:val="00A1321E"/>
    <w:rsid w:val="00A13431"/>
    <w:rsid w:val="00A1347A"/>
    <w:rsid w:val="00A1352C"/>
    <w:rsid w:val="00A13531"/>
    <w:rsid w:val="00A138B9"/>
    <w:rsid w:val="00A13AA0"/>
    <w:rsid w:val="00A13AC9"/>
    <w:rsid w:val="00A13AD5"/>
    <w:rsid w:val="00A13B5E"/>
    <w:rsid w:val="00A13BCE"/>
    <w:rsid w:val="00A13C34"/>
    <w:rsid w:val="00A13F00"/>
    <w:rsid w:val="00A14248"/>
    <w:rsid w:val="00A14427"/>
    <w:rsid w:val="00A144FE"/>
    <w:rsid w:val="00A14565"/>
    <w:rsid w:val="00A1456A"/>
    <w:rsid w:val="00A14664"/>
    <w:rsid w:val="00A14722"/>
    <w:rsid w:val="00A14734"/>
    <w:rsid w:val="00A14781"/>
    <w:rsid w:val="00A14813"/>
    <w:rsid w:val="00A14921"/>
    <w:rsid w:val="00A149F3"/>
    <w:rsid w:val="00A14AA4"/>
    <w:rsid w:val="00A14DB2"/>
    <w:rsid w:val="00A14E4D"/>
    <w:rsid w:val="00A14F99"/>
    <w:rsid w:val="00A15143"/>
    <w:rsid w:val="00A15210"/>
    <w:rsid w:val="00A15593"/>
    <w:rsid w:val="00A155A6"/>
    <w:rsid w:val="00A1565A"/>
    <w:rsid w:val="00A1569C"/>
    <w:rsid w:val="00A156E0"/>
    <w:rsid w:val="00A157AE"/>
    <w:rsid w:val="00A15A94"/>
    <w:rsid w:val="00A15AB8"/>
    <w:rsid w:val="00A15C92"/>
    <w:rsid w:val="00A15EC6"/>
    <w:rsid w:val="00A16027"/>
    <w:rsid w:val="00A160F7"/>
    <w:rsid w:val="00A16354"/>
    <w:rsid w:val="00A163EA"/>
    <w:rsid w:val="00A16424"/>
    <w:rsid w:val="00A16549"/>
    <w:rsid w:val="00A168A8"/>
    <w:rsid w:val="00A16999"/>
    <w:rsid w:val="00A16B73"/>
    <w:rsid w:val="00A16C90"/>
    <w:rsid w:val="00A16FAC"/>
    <w:rsid w:val="00A16FD0"/>
    <w:rsid w:val="00A170E5"/>
    <w:rsid w:val="00A17184"/>
    <w:rsid w:val="00A171F6"/>
    <w:rsid w:val="00A173BF"/>
    <w:rsid w:val="00A1744F"/>
    <w:rsid w:val="00A17518"/>
    <w:rsid w:val="00A1752F"/>
    <w:rsid w:val="00A176BF"/>
    <w:rsid w:val="00A1775B"/>
    <w:rsid w:val="00A179CE"/>
    <w:rsid w:val="00A17A28"/>
    <w:rsid w:val="00A17A86"/>
    <w:rsid w:val="00A17A91"/>
    <w:rsid w:val="00A17AD3"/>
    <w:rsid w:val="00A17ADE"/>
    <w:rsid w:val="00A17AE1"/>
    <w:rsid w:val="00A17B94"/>
    <w:rsid w:val="00A17C45"/>
    <w:rsid w:val="00A17C5D"/>
    <w:rsid w:val="00A17F17"/>
    <w:rsid w:val="00A20002"/>
    <w:rsid w:val="00A20059"/>
    <w:rsid w:val="00A20215"/>
    <w:rsid w:val="00A2041E"/>
    <w:rsid w:val="00A2044E"/>
    <w:rsid w:val="00A2048F"/>
    <w:rsid w:val="00A20513"/>
    <w:rsid w:val="00A20935"/>
    <w:rsid w:val="00A20A27"/>
    <w:rsid w:val="00A20B76"/>
    <w:rsid w:val="00A20CEB"/>
    <w:rsid w:val="00A20DDB"/>
    <w:rsid w:val="00A20E32"/>
    <w:rsid w:val="00A21206"/>
    <w:rsid w:val="00A21209"/>
    <w:rsid w:val="00A21405"/>
    <w:rsid w:val="00A21679"/>
    <w:rsid w:val="00A218AF"/>
    <w:rsid w:val="00A21977"/>
    <w:rsid w:val="00A21AC0"/>
    <w:rsid w:val="00A21B0C"/>
    <w:rsid w:val="00A21D16"/>
    <w:rsid w:val="00A21DEA"/>
    <w:rsid w:val="00A21ED6"/>
    <w:rsid w:val="00A21FF9"/>
    <w:rsid w:val="00A220D7"/>
    <w:rsid w:val="00A223E1"/>
    <w:rsid w:val="00A224A8"/>
    <w:rsid w:val="00A224D4"/>
    <w:rsid w:val="00A2252C"/>
    <w:rsid w:val="00A22921"/>
    <w:rsid w:val="00A22C85"/>
    <w:rsid w:val="00A22CB8"/>
    <w:rsid w:val="00A22E21"/>
    <w:rsid w:val="00A22EC1"/>
    <w:rsid w:val="00A22F93"/>
    <w:rsid w:val="00A22FAF"/>
    <w:rsid w:val="00A230AF"/>
    <w:rsid w:val="00A230D0"/>
    <w:rsid w:val="00A23213"/>
    <w:rsid w:val="00A23237"/>
    <w:rsid w:val="00A23317"/>
    <w:rsid w:val="00A23657"/>
    <w:rsid w:val="00A23669"/>
    <w:rsid w:val="00A23880"/>
    <w:rsid w:val="00A239C7"/>
    <w:rsid w:val="00A23B0F"/>
    <w:rsid w:val="00A240B5"/>
    <w:rsid w:val="00A240D7"/>
    <w:rsid w:val="00A241CF"/>
    <w:rsid w:val="00A24221"/>
    <w:rsid w:val="00A243EE"/>
    <w:rsid w:val="00A24412"/>
    <w:rsid w:val="00A2442E"/>
    <w:rsid w:val="00A244B3"/>
    <w:rsid w:val="00A245B7"/>
    <w:rsid w:val="00A24835"/>
    <w:rsid w:val="00A2483B"/>
    <w:rsid w:val="00A24D65"/>
    <w:rsid w:val="00A24E14"/>
    <w:rsid w:val="00A24EDF"/>
    <w:rsid w:val="00A25079"/>
    <w:rsid w:val="00A25272"/>
    <w:rsid w:val="00A25472"/>
    <w:rsid w:val="00A256C9"/>
    <w:rsid w:val="00A2591E"/>
    <w:rsid w:val="00A25962"/>
    <w:rsid w:val="00A259E4"/>
    <w:rsid w:val="00A25A70"/>
    <w:rsid w:val="00A25A77"/>
    <w:rsid w:val="00A25B12"/>
    <w:rsid w:val="00A25ECC"/>
    <w:rsid w:val="00A2600F"/>
    <w:rsid w:val="00A2602D"/>
    <w:rsid w:val="00A26073"/>
    <w:rsid w:val="00A2618D"/>
    <w:rsid w:val="00A262DC"/>
    <w:rsid w:val="00A26344"/>
    <w:rsid w:val="00A264C0"/>
    <w:rsid w:val="00A26620"/>
    <w:rsid w:val="00A2678D"/>
    <w:rsid w:val="00A26B01"/>
    <w:rsid w:val="00A26F89"/>
    <w:rsid w:val="00A270C6"/>
    <w:rsid w:val="00A27159"/>
    <w:rsid w:val="00A275A9"/>
    <w:rsid w:val="00A27725"/>
    <w:rsid w:val="00A27824"/>
    <w:rsid w:val="00A2782C"/>
    <w:rsid w:val="00A27935"/>
    <w:rsid w:val="00A279FC"/>
    <w:rsid w:val="00A27BE2"/>
    <w:rsid w:val="00A27DA7"/>
    <w:rsid w:val="00A27E06"/>
    <w:rsid w:val="00A27E6F"/>
    <w:rsid w:val="00A27F44"/>
    <w:rsid w:val="00A30017"/>
    <w:rsid w:val="00A30072"/>
    <w:rsid w:val="00A30092"/>
    <w:rsid w:val="00A300A0"/>
    <w:rsid w:val="00A30313"/>
    <w:rsid w:val="00A3060E"/>
    <w:rsid w:val="00A30688"/>
    <w:rsid w:val="00A307AF"/>
    <w:rsid w:val="00A30819"/>
    <w:rsid w:val="00A3089F"/>
    <w:rsid w:val="00A30939"/>
    <w:rsid w:val="00A30A5A"/>
    <w:rsid w:val="00A30A83"/>
    <w:rsid w:val="00A30BC7"/>
    <w:rsid w:val="00A30F04"/>
    <w:rsid w:val="00A30FA1"/>
    <w:rsid w:val="00A31168"/>
    <w:rsid w:val="00A31174"/>
    <w:rsid w:val="00A3153F"/>
    <w:rsid w:val="00A31545"/>
    <w:rsid w:val="00A315D5"/>
    <w:rsid w:val="00A31668"/>
    <w:rsid w:val="00A3185A"/>
    <w:rsid w:val="00A319AF"/>
    <w:rsid w:val="00A31AF8"/>
    <w:rsid w:val="00A31C0F"/>
    <w:rsid w:val="00A31C8F"/>
    <w:rsid w:val="00A31D1A"/>
    <w:rsid w:val="00A31D7A"/>
    <w:rsid w:val="00A31D8A"/>
    <w:rsid w:val="00A31E0E"/>
    <w:rsid w:val="00A31E7F"/>
    <w:rsid w:val="00A31EC1"/>
    <w:rsid w:val="00A32075"/>
    <w:rsid w:val="00A3214E"/>
    <w:rsid w:val="00A32152"/>
    <w:rsid w:val="00A3216A"/>
    <w:rsid w:val="00A322D4"/>
    <w:rsid w:val="00A324CA"/>
    <w:rsid w:val="00A3250B"/>
    <w:rsid w:val="00A3252A"/>
    <w:rsid w:val="00A325A7"/>
    <w:rsid w:val="00A32666"/>
    <w:rsid w:val="00A32777"/>
    <w:rsid w:val="00A327D3"/>
    <w:rsid w:val="00A327F0"/>
    <w:rsid w:val="00A32916"/>
    <w:rsid w:val="00A32A2E"/>
    <w:rsid w:val="00A32E3B"/>
    <w:rsid w:val="00A32F0A"/>
    <w:rsid w:val="00A32F69"/>
    <w:rsid w:val="00A32FD8"/>
    <w:rsid w:val="00A334F7"/>
    <w:rsid w:val="00A33689"/>
    <w:rsid w:val="00A338C5"/>
    <w:rsid w:val="00A33A13"/>
    <w:rsid w:val="00A33ADD"/>
    <w:rsid w:val="00A33D24"/>
    <w:rsid w:val="00A33E46"/>
    <w:rsid w:val="00A33E83"/>
    <w:rsid w:val="00A34070"/>
    <w:rsid w:val="00A3414E"/>
    <w:rsid w:val="00A34455"/>
    <w:rsid w:val="00A34513"/>
    <w:rsid w:val="00A34681"/>
    <w:rsid w:val="00A3468F"/>
    <w:rsid w:val="00A34896"/>
    <w:rsid w:val="00A34969"/>
    <w:rsid w:val="00A34C5A"/>
    <w:rsid w:val="00A34C8B"/>
    <w:rsid w:val="00A34DA0"/>
    <w:rsid w:val="00A350CE"/>
    <w:rsid w:val="00A35271"/>
    <w:rsid w:val="00A3532D"/>
    <w:rsid w:val="00A356C4"/>
    <w:rsid w:val="00A35AEC"/>
    <w:rsid w:val="00A35B7E"/>
    <w:rsid w:val="00A35B99"/>
    <w:rsid w:val="00A35BBB"/>
    <w:rsid w:val="00A35C55"/>
    <w:rsid w:val="00A35D5A"/>
    <w:rsid w:val="00A35F35"/>
    <w:rsid w:val="00A36060"/>
    <w:rsid w:val="00A3620E"/>
    <w:rsid w:val="00A3632F"/>
    <w:rsid w:val="00A367A7"/>
    <w:rsid w:val="00A36875"/>
    <w:rsid w:val="00A36962"/>
    <w:rsid w:val="00A36978"/>
    <w:rsid w:val="00A36ABF"/>
    <w:rsid w:val="00A36B72"/>
    <w:rsid w:val="00A36B83"/>
    <w:rsid w:val="00A36EA4"/>
    <w:rsid w:val="00A370C9"/>
    <w:rsid w:val="00A37155"/>
    <w:rsid w:val="00A37601"/>
    <w:rsid w:val="00A376D6"/>
    <w:rsid w:val="00A37751"/>
    <w:rsid w:val="00A37950"/>
    <w:rsid w:val="00A37974"/>
    <w:rsid w:val="00A37A2B"/>
    <w:rsid w:val="00A37A51"/>
    <w:rsid w:val="00A37B35"/>
    <w:rsid w:val="00A37B92"/>
    <w:rsid w:val="00A37D6D"/>
    <w:rsid w:val="00A37DA1"/>
    <w:rsid w:val="00A37DC5"/>
    <w:rsid w:val="00A37F38"/>
    <w:rsid w:val="00A402BA"/>
    <w:rsid w:val="00A402E3"/>
    <w:rsid w:val="00A40383"/>
    <w:rsid w:val="00A4054A"/>
    <w:rsid w:val="00A4060A"/>
    <w:rsid w:val="00A4067B"/>
    <w:rsid w:val="00A40751"/>
    <w:rsid w:val="00A4078E"/>
    <w:rsid w:val="00A409B5"/>
    <w:rsid w:val="00A40AD2"/>
    <w:rsid w:val="00A40B0D"/>
    <w:rsid w:val="00A40B0E"/>
    <w:rsid w:val="00A40B91"/>
    <w:rsid w:val="00A40C51"/>
    <w:rsid w:val="00A40E2F"/>
    <w:rsid w:val="00A41022"/>
    <w:rsid w:val="00A4120B"/>
    <w:rsid w:val="00A41383"/>
    <w:rsid w:val="00A414B9"/>
    <w:rsid w:val="00A4159C"/>
    <w:rsid w:val="00A41614"/>
    <w:rsid w:val="00A416D7"/>
    <w:rsid w:val="00A41798"/>
    <w:rsid w:val="00A4184D"/>
    <w:rsid w:val="00A41935"/>
    <w:rsid w:val="00A41936"/>
    <w:rsid w:val="00A41989"/>
    <w:rsid w:val="00A41B74"/>
    <w:rsid w:val="00A41D89"/>
    <w:rsid w:val="00A41DB0"/>
    <w:rsid w:val="00A41DD0"/>
    <w:rsid w:val="00A41EC8"/>
    <w:rsid w:val="00A41F12"/>
    <w:rsid w:val="00A4237F"/>
    <w:rsid w:val="00A423AD"/>
    <w:rsid w:val="00A423CF"/>
    <w:rsid w:val="00A424F6"/>
    <w:rsid w:val="00A42837"/>
    <w:rsid w:val="00A429A8"/>
    <w:rsid w:val="00A429CA"/>
    <w:rsid w:val="00A42B55"/>
    <w:rsid w:val="00A42BDA"/>
    <w:rsid w:val="00A42C85"/>
    <w:rsid w:val="00A42DC2"/>
    <w:rsid w:val="00A42E9B"/>
    <w:rsid w:val="00A42EDE"/>
    <w:rsid w:val="00A42F13"/>
    <w:rsid w:val="00A43285"/>
    <w:rsid w:val="00A43556"/>
    <w:rsid w:val="00A43916"/>
    <w:rsid w:val="00A44285"/>
    <w:rsid w:val="00A4448B"/>
    <w:rsid w:val="00A44611"/>
    <w:rsid w:val="00A447CE"/>
    <w:rsid w:val="00A44A32"/>
    <w:rsid w:val="00A44BCA"/>
    <w:rsid w:val="00A44C9F"/>
    <w:rsid w:val="00A44CDE"/>
    <w:rsid w:val="00A44DCC"/>
    <w:rsid w:val="00A44DFF"/>
    <w:rsid w:val="00A44F50"/>
    <w:rsid w:val="00A44FDF"/>
    <w:rsid w:val="00A4504A"/>
    <w:rsid w:val="00A45059"/>
    <w:rsid w:val="00A450B8"/>
    <w:rsid w:val="00A4521A"/>
    <w:rsid w:val="00A4541D"/>
    <w:rsid w:val="00A45539"/>
    <w:rsid w:val="00A456B1"/>
    <w:rsid w:val="00A456C8"/>
    <w:rsid w:val="00A456C9"/>
    <w:rsid w:val="00A458E9"/>
    <w:rsid w:val="00A45938"/>
    <w:rsid w:val="00A45AE0"/>
    <w:rsid w:val="00A45B35"/>
    <w:rsid w:val="00A45BB3"/>
    <w:rsid w:val="00A45C7B"/>
    <w:rsid w:val="00A45F37"/>
    <w:rsid w:val="00A45FBD"/>
    <w:rsid w:val="00A4610E"/>
    <w:rsid w:val="00A461FD"/>
    <w:rsid w:val="00A4632D"/>
    <w:rsid w:val="00A4645D"/>
    <w:rsid w:val="00A465CD"/>
    <w:rsid w:val="00A4688B"/>
    <w:rsid w:val="00A468A6"/>
    <w:rsid w:val="00A469E9"/>
    <w:rsid w:val="00A46A7E"/>
    <w:rsid w:val="00A46E86"/>
    <w:rsid w:val="00A47088"/>
    <w:rsid w:val="00A471B3"/>
    <w:rsid w:val="00A47239"/>
    <w:rsid w:val="00A47420"/>
    <w:rsid w:val="00A475AE"/>
    <w:rsid w:val="00A475E1"/>
    <w:rsid w:val="00A476C4"/>
    <w:rsid w:val="00A47705"/>
    <w:rsid w:val="00A47810"/>
    <w:rsid w:val="00A4798C"/>
    <w:rsid w:val="00A47AF1"/>
    <w:rsid w:val="00A47D1E"/>
    <w:rsid w:val="00A47D34"/>
    <w:rsid w:val="00A47D9F"/>
    <w:rsid w:val="00A47E61"/>
    <w:rsid w:val="00A47E99"/>
    <w:rsid w:val="00A47FA9"/>
    <w:rsid w:val="00A50116"/>
    <w:rsid w:val="00A50159"/>
    <w:rsid w:val="00A50160"/>
    <w:rsid w:val="00A50174"/>
    <w:rsid w:val="00A5030A"/>
    <w:rsid w:val="00A503ED"/>
    <w:rsid w:val="00A50480"/>
    <w:rsid w:val="00A50487"/>
    <w:rsid w:val="00A5057C"/>
    <w:rsid w:val="00A5074D"/>
    <w:rsid w:val="00A50A95"/>
    <w:rsid w:val="00A50AC3"/>
    <w:rsid w:val="00A50B81"/>
    <w:rsid w:val="00A50C37"/>
    <w:rsid w:val="00A50D7F"/>
    <w:rsid w:val="00A50DFF"/>
    <w:rsid w:val="00A50F8D"/>
    <w:rsid w:val="00A50FF0"/>
    <w:rsid w:val="00A5102D"/>
    <w:rsid w:val="00A51038"/>
    <w:rsid w:val="00A51252"/>
    <w:rsid w:val="00A512D0"/>
    <w:rsid w:val="00A51381"/>
    <w:rsid w:val="00A51646"/>
    <w:rsid w:val="00A51745"/>
    <w:rsid w:val="00A517CF"/>
    <w:rsid w:val="00A518E9"/>
    <w:rsid w:val="00A51BC6"/>
    <w:rsid w:val="00A51C9E"/>
    <w:rsid w:val="00A51E05"/>
    <w:rsid w:val="00A5205D"/>
    <w:rsid w:val="00A522A2"/>
    <w:rsid w:val="00A52307"/>
    <w:rsid w:val="00A523B2"/>
    <w:rsid w:val="00A52495"/>
    <w:rsid w:val="00A524F7"/>
    <w:rsid w:val="00A526EB"/>
    <w:rsid w:val="00A52745"/>
    <w:rsid w:val="00A5294B"/>
    <w:rsid w:val="00A52AB8"/>
    <w:rsid w:val="00A52BBF"/>
    <w:rsid w:val="00A52D17"/>
    <w:rsid w:val="00A52E8F"/>
    <w:rsid w:val="00A52EA4"/>
    <w:rsid w:val="00A53133"/>
    <w:rsid w:val="00A5324A"/>
    <w:rsid w:val="00A53268"/>
    <w:rsid w:val="00A5336B"/>
    <w:rsid w:val="00A5337E"/>
    <w:rsid w:val="00A53611"/>
    <w:rsid w:val="00A536A7"/>
    <w:rsid w:val="00A5373C"/>
    <w:rsid w:val="00A537ED"/>
    <w:rsid w:val="00A53B28"/>
    <w:rsid w:val="00A53B88"/>
    <w:rsid w:val="00A53F7E"/>
    <w:rsid w:val="00A54191"/>
    <w:rsid w:val="00A54353"/>
    <w:rsid w:val="00A54417"/>
    <w:rsid w:val="00A5454A"/>
    <w:rsid w:val="00A54761"/>
    <w:rsid w:val="00A547D7"/>
    <w:rsid w:val="00A548C9"/>
    <w:rsid w:val="00A54912"/>
    <w:rsid w:val="00A54C46"/>
    <w:rsid w:val="00A54C58"/>
    <w:rsid w:val="00A54D8A"/>
    <w:rsid w:val="00A54DED"/>
    <w:rsid w:val="00A55104"/>
    <w:rsid w:val="00A55358"/>
    <w:rsid w:val="00A55387"/>
    <w:rsid w:val="00A553CD"/>
    <w:rsid w:val="00A55555"/>
    <w:rsid w:val="00A555DF"/>
    <w:rsid w:val="00A557F0"/>
    <w:rsid w:val="00A5589A"/>
    <w:rsid w:val="00A5590D"/>
    <w:rsid w:val="00A55914"/>
    <w:rsid w:val="00A5598B"/>
    <w:rsid w:val="00A55A38"/>
    <w:rsid w:val="00A55B06"/>
    <w:rsid w:val="00A55BBC"/>
    <w:rsid w:val="00A55BEB"/>
    <w:rsid w:val="00A55F33"/>
    <w:rsid w:val="00A55F75"/>
    <w:rsid w:val="00A55FAB"/>
    <w:rsid w:val="00A560E5"/>
    <w:rsid w:val="00A560EE"/>
    <w:rsid w:val="00A5613E"/>
    <w:rsid w:val="00A56300"/>
    <w:rsid w:val="00A5646D"/>
    <w:rsid w:val="00A56479"/>
    <w:rsid w:val="00A566EA"/>
    <w:rsid w:val="00A567D9"/>
    <w:rsid w:val="00A568AA"/>
    <w:rsid w:val="00A56A61"/>
    <w:rsid w:val="00A56E31"/>
    <w:rsid w:val="00A56E55"/>
    <w:rsid w:val="00A56F67"/>
    <w:rsid w:val="00A57008"/>
    <w:rsid w:val="00A570EC"/>
    <w:rsid w:val="00A570FE"/>
    <w:rsid w:val="00A57181"/>
    <w:rsid w:val="00A57332"/>
    <w:rsid w:val="00A5741F"/>
    <w:rsid w:val="00A574ED"/>
    <w:rsid w:val="00A5758D"/>
    <w:rsid w:val="00A5770E"/>
    <w:rsid w:val="00A57879"/>
    <w:rsid w:val="00A578D9"/>
    <w:rsid w:val="00A57915"/>
    <w:rsid w:val="00A57A02"/>
    <w:rsid w:val="00A57A45"/>
    <w:rsid w:val="00A57C2C"/>
    <w:rsid w:val="00A57D5E"/>
    <w:rsid w:val="00A57E3E"/>
    <w:rsid w:val="00A600C1"/>
    <w:rsid w:val="00A60360"/>
    <w:rsid w:val="00A6038C"/>
    <w:rsid w:val="00A603BE"/>
    <w:rsid w:val="00A60478"/>
    <w:rsid w:val="00A6049B"/>
    <w:rsid w:val="00A604E0"/>
    <w:rsid w:val="00A60523"/>
    <w:rsid w:val="00A60858"/>
    <w:rsid w:val="00A609B8"/>
    <w:rsid w:val="00A60A0E"/>
    <w:rsid w:val="00A60AC6"/>
    <w:rsid w:val="00A60B36"/>
    <w:rsid w:val="00A60BCB"/>
    <w:rsid w:val="00A60C34"/>
    <w:rsid w:val="00A61074"/>
    <w:rsid w:val="00A610E6"/>
    <w:rsid w:val="00A6112D"/>
    <w:rsid w:val="00A61183"/>
    <w:rsid w:val="00A611F3"/>
    <w:rsid w:val="00A614E4"/>
    <w:rsid w:val="00A6163B"/>
    <w:rsid w:val="00A616CE"/>
    <w:rsid w:val="00A61790"/>
    <w:rsid w:val="00A617E5"/>
    <w:rsid w:val="00A6181C"/>
    <w:rsid w:val="00A618D5"/>
    <w:rsid w:val="00A619D0"/>
    <w:rsid w:val="00A619FF"/>
    <w:rsid w:val="00A61A2F"/>
    <w:rsid w:val="00A61ABC"/>
    <w:rsid w:val="00A61BD5"/>
    <w:rsid w:val="00A62056"/>
    <w:rsid w:val="00A6218A"/>
    <w:rsid w:val="00A62338"/>
    <w:rsid w:val="00A62359"/>
    <w:rsid w:val="00A62385"/>
    <w:rsid w:val="00A62412"/>
    <w:rsid w:val="00A6249C"/>
    <w:rsid w:val="00A625BC"/>
    <w:rsid w:val="00A6268C"/>
    <w:rsid w:val="00A627DD"/>
    <w:rsid w:val="00A62835"/>
    <w:rsid w:val="00A629C3"/>
    <w:rsid w:val="00A62A9C"/>
    <w:rsid w:val="00A62BC8"/>
    <w:rsid w:val="00A62CE1"/>
    <w:rsid w:val="00A62DE2"/>
    <w:rsid w:val="00A62E1A"/>
    <w:rsid w:val="00A62E99"/>
    <w:rsid w:val="00A62EAF"/>
    <w:rsid w:val="00A62FA0"/>
    <w:rsid w:val="00A62FEF"/>
    <w:rsid w:val="00A631B7"/>
    <w:rsid w:val="00A635A6"/>
    <w:rsid w:val="00A635CF"/>
    <w:rsid w:val="00A63683"/>
    <w:rsid w:val="00A63750"/>
    <w:rsid w:val="00A63964"/>
    <w:rsid w:val="00A639CE"/>
    <w:rsid w:val="00A63C0E"/>
    <w:rsid w:val="00A63CC4"/>
    <w:rsid w:val="00A63CD9"/>
    <w:rsid w:val="00A63D90"/>
    <w:rsid w:val="00A63E4F"/>
    <w:rsid w:val="00A640F2"/>
    <w:rsid w:val="00A64597"/>
    <w:rsid w:val="00A64792"/>
    <w:rsid w:val="00A64892"/>
    <w:rsid w:val="00A64AD6"/>
    <w:rsid w:val="00A64B5C"/>
    <w:rsid w:val="00A64C2F"/>
    <w:rsid w:val="00A64C46"/>
    <w:rsid w:val="00A64CBA"/>
    <w:rsid w:val="00A64DF0"/>
    <w:rsid w:val="00A650AB"/>
    <w:rsid w:val="00A652B2"/>
    <w:rsid w:val="00A6545D"/>
    <w:rsid w:val="00A65483"/>
    <w:rsid w:val="00A654DB"/>
    <w:rsid w:val="00A654DF"/>
    <w:rsid w:val="00A657E1"/>
    <w:rsid w:val="00A65A22"/>
    <w:rsid w:val="00A65A2E"/>
    <w:rsid w:val="00A65B82"/>
    <w:rsid w:val="00A65C56"/>
    <w:rsid w:val="00A65C5D"/>
    <w:rsid w:val="00A65E64"/>
    <w:rsid w:val="00A66062"/>
    <w:rsid w:val="00A660D3"/>
    <w:rsid w:val="00A661CF"/>
    <w:rsid w:val="00A6636D"/>
    <w:rsid w:val="00A665A3"/>
    <w:rsid w:val="00A66787"/>
    <w:rsid w:val="00A66B0B"/>
    <w:rsid w:val="00A66B83"/>
    <w:rsid w:val="00A66EC8"/>
    <w:rsid w:val="00A66F08"/>
    <w:rsid w:val="00A67074"/>
    <w:rsid w:val="00A67092"/>
    <w:rsid w:val="00A671BC"/>
    <w:rsid w:val="00A67247"/>
    <w:rsid w:val="00A6725F"/>
    <w:rsid w:val="00A6728E"/>
    <w:rsid w:val="00A67554"/>
    <w:rsid w:val="00A676F3"/>
    <w:rsid w:val="00A67829"/>
    <w:rsid w:val="00A67858"/>
    <w:rsid w:val="00A67AB4"/>
    <w:rsid w:val="00A67ACF"/>
    <w:rsid w:val="00A67B8C"/>
    <w:rsid w:val="00A67D94"/>
    <w:rsid w:val="00A67E0E"/>
    <w:rsid w:val="00A67E6F"/>
    <w:rsid w:val="00A70038"/>
    <w:rsid w:val="00A7024C"/>
    <w:rsid w:val="00A702BC"/>
    <w:rsid w:val="00A703E7"/>
    <w:rsid w:val="00A70558"/>
    <w:rsid w:val="00A70575"/>
    <w:rsid w:val="00A705F8"/>
    <w:rsid w:val="00A70776"/>
    <w:rsid w:val="00A707B2"/>
    <w:rsid w:val="00A7097A"/>
    <w:rsid w:val="00A70A3E"/>
    <w:rsid w:val="00A70A97"/>
    <w:rsid w:val="00A70BF4"/>
    <w:rsid w:val="00A70C6B"/>
    <w:rsid w:val="00A70C98"/>
    <w:rsid w:val="00A70CFD"/>
    <w:rsid w:val="00A70EFB"/>
    <w:rsid w:val="00A70F51"/>
    <w:rsid w:val="00A70F6A"/>
    <w:rsid w:val="00A71071"/>
    <w:rsid w:val="00A7107C"/>
    <w:rsid w:val="00A712B6"/>
    <w:rsid w:val="00A712FC"/>
    <w:rsid w:val="00A713C5"/>
    <w:rsid w:val="00A71439"/>
    <w:rsid w:val="00A7152F"/>
    <w:rsid w:val="00A717D0"/>
    <w:rsid w:val="00A71813"/>
    <w:rsid w:val="00A71823"/>
    <w:rsid w:val="00A719C9"/>
    <w:rsid w:val="00A719D7"/>
    <w:rsid w:val="00A71DF5"/>
    <w:rsid w:val="00A71E97"/>
    <w:rsid w:val="00A71EF8"/>
    <w:rsid w:val="00A72033"/>
    <w:rsid w:val="00A7206B"/>
    <w:rsid w:val="00A7212E"/>
    <w:rsid w:val="00A7235E"/>
    <w:rsid w:val="00A723B6"/>
    <w:rsid w:val="00A724BB"/>
    <w:rsid w:val="00A72513"/>
    <w:rsid w:val="00A725A9"/>
    <w:rsid w:val="00A729AF"/>
    <w:rsid w:val="00A72B43"/>
    <w:rsid w:val="00A72B98"/>
    <w:rsid w:val="00A72C0B"/>
    <w:rsid w:val="00A72CED"/>
    <w:rsid w:val="00A72E35"/>
    <w:rsid w:val="00A72E7B"/>
    <w:rsid w:val="00A72E82"/>
    <w:rsid w:val="00A72EB7"/>
    <w:rsid w:val="00A72F0D"/>
    <w:rsid w:val="00A72F4E"/>
    <w:rsid w:val="00A72FE7"/>
    <w:rsid w:val="00A7314E"/>
    <w:rsid w:val="00A732D4"/>
    <w:rsid w:val="00A73370"/>
    <w:rsid w:val="00A7352D"/>
    <w:rsid w:val="00A73640"/>
    <w:rsid w:val="00A7385B"/>
    <w:rsid w:val="00A739DC"/>
    <w:rsid w:val="00A73BD1"/>
    <w:rsid w:val="00A73D91"/>
    <w:rsid w:val="00A73F46"/>
    <w:rsid w:val="00A74074"/>
    <w:rsid w:val="00A74163"/>
    <w:rsid w:val="00A742A0"/>
    <w:rsid w:val="00A7446F"/>
    <w:rsid w:val="00A74478"/>
    <w:rsid w:val="00A745E4"/>
    <w:rsid w:val="00A74641"/>
    <w:rsid w:val="00A746C2"/>
    <w:rsid w:val="00A74892"/>
    <w:rsid w:val="00A74909"/>
    <w:rsid w:val="00A74A1B"/>
    <w:rsid w:val="00A74C20"/>
    <w:rsid w:val="00A74E71"/>
    <w:rsid w:val="00A75027"/>
    <w:rsid w:val="00A75094"/>
    <w:rsid w:val="00A75204"/>
    <w:rsid w:val="00A75339"/>
    <w:rsid w:val="00A753DB"/>
    <w:rsid w:val="00A75786"/>
    <w:rsid w:val="00A75938"/>
    <w:rsid w:val="00A7596A"/>
    <w:rsid w:val="00A759AF"/>
    <w:rsid w:val="00A759EB"/>
    <w:rsid w:val="00A75AFF"/>
    <w:rsid w:val="00A75B72"/>
    <w:rsid w:val="00A75BD8"/>
    <w:rsid w:val="00A75E09"/>
    <w:rsid w:val="00A76062"/>
    <w:rsid w:val="00A760D5"/>
    <w:rsid w:val="00A76279"/>
    <w:rsid w:val="00A7635C"/>
    <w:rsid w:val="00A76581"/>
    <w:rsid w:val="00A7662B"/>
    <w:rsid w:val="00A76699"/>
    <w:rsid w:val="00A76A0B"/>
    <w:rsid w:val="00A76A46"/>
    <w:rsid w:val="00A76A73"/>
    <w:rsid w:val="00A76B26"/>
    <w:rsid w:val="00A76B9B"/>
    <w:rsid w:val="00A76E27"/>
    <w:rsid w:val="00A76E43"/>
    <w:rsid w:val="00A77111"/>
    <w:rsid w:val="00A77172"/>
    <w:rsid w:val="00A77263"/>
    <w:rsid w:val="00A77264"/>
    <w:rsid w:val="00A772AC"/>
    <w:rsid w:val="00A77372"/>
    <w:rsid w:val="00A774FF"/>
    <w:rsid w:val="00A775C0"/>
    <w:rsid w:val="00A776AC"/>
    <w:rsid w:val="00A77728"/>
    <w:rsid w:val="00A777A2"/>
    <w:rsid w:val="00A7782C"/>
    <w:rsid w:val="00A7791D"/>
    <w:rsid w:val="00A77957"/>
    <w:rsid w:val="00A77AA5"/>
    <w:rsid w:val="00A77BAF"/>
    <w:rsid w:val="00A77C1F"/>
    <w:rsid w:val="00A77C2F"/>
    <w:rsid w:val="00A77C9E"/>
    <w:rsid w:val="00A77E75"/>
    <w:rsid w:val="00A80027"/>
    <w:rsid w:val="00A802E9"/>
    <w:rsid w:val="00A802ED"/>
    <w:rsid w:val="00A8036C"/>
    <w:rsid w:val="00A8076E"/>
    <w:rsid w:val="00A80770"/>
    <w:rsid w:val="00A807A9"/>
    <w:rsid w:val="00A808F1"/>
    <w:rsid w:val="00A809E4"/>
    <w:rsid w:val="00A809EA"/>
    <w:rsid w:val="00A80B79"/>
    <w:rsid w:val="00A80B8B"/>
    <w:rsid w:val="00A80BFF"/>
    <w:rsid w:val="00A80F99"/>
    <w:rsid w:val="00A810E3"/>
    <w:rsid w:val="00A8114C"/>
    <w:rsid w:val="00A81257"/>
    <w:rsid w:val="00A816E3"/>
    <w:rsid w:val="00A818A9"/>
    <w:rsid w:val="00A81947"/>
    <w:rsid w:val="00A819F9"/>
    <w:rsid w:val="00A81C8E"/>
    <w:rsid w:val="00A81D30"/>
    <w:rsid w:val="00A81E9B"/>
    <w:rsid w:val="00A8211A"/>
    <w:rsid w:val="00A8213A"/>
    <w:rsid w:val="00A821FF"/>
    <w:rsid w:val="00A82447"/>
    <w:rsid w:val="00A82498"/>
    <w:rsid w:val="00A8293C"/>
    <w:rsid w:val="00A82B03"/>
    <w:rsid w:val="00A82B57"/>
    <w:rsid w:val="00A82B95"/>
    <w:rsid w:val="00A830CF"/>
    <w:rsid w:val="00A83480"/>
    <w:rsid w:val="00A83797"/>
    <w:rsid w:val="00A8388E"/>
    <w:rsid w:val="00A8393D"/>
    <w:rsid w:val="00A8393E"/>
    <w:rsid w:val="00A8399E"/>
    <w:rsid w:val="00A83A68"/>
    <w:rsid w:val="00A83AF6"/>
    <w:rsid w:val="00A83CFC"/>
    <w:rsid w:val="00A83CFD"/>
    <w:rsid w:val="00A83F0D"/>
    <w:rsid w:val="00A83F93"/>
    <w:rsid w:val="00A8401B"/>
    <w:rsid w:val="00A840B5"/>
    <w:rsid w:val="00A840B7"/>
    <w:rsid w:val="00A841A3"/>
    <w:rsid w:val="00A843AD"/>
    <w:rsid w:val="00A846A7"/>
    <w:rsid w:val="00A847B7"/>
    <w:rsid w:val="00A84997"/>
    <w:rsid w:val="00A8499B"/>
    <w:rsid w:val="00A849E9"/>
    <w:rsid w:val="00A84A2A"/>
    <w:rsid w:val="00A84B26"/>
    <w:rsid w:val="00A84C28"/>
    <w:rsid w:val="00A84E2E"/>
    <w:rsid w:val="00A84F70"/>
    <w:rsid w:val="00A850E2"/>
    <w:rsid w:val="00A85313"/>
    <w:rsid w:val="00A85338"/>
    <w:rsid w:val="00A854A2"/>
    <w:rsid w:val="00A85739"/>
    <w:rsid w:val="00A859C9"/>
    <w:rsid w:val="00A85A1A"/>
    <w:rsid w:val="00A85AEE"/>
    <w:rsid w:val="00A85B24"/>
    <w:rsid w:val="00A85BF3"/>
    <w:rsid w:val="00A86131"/>
    <w:rsid w:val="00A86159"/>
    <w:rsid w:val="00A86177"/>
    <w:rsid w:val="00A86280"/>
    <w:rsid w:val="00A8634C"/>
    <w:rsid w:val="00A864D4"/>
    <w:rsid w:val="00A86574"/>
    <w:rsid w:val="00A86747"/>
    <w:rsid w:val="00A86904"/>
    <w:rsid w:val="00A86A53"/>
    <w:rsid w:val="00A86AC6"/>
    <w:rsid w:val="00A86BB5"/>
    <w:rsid w:val="00A86BF4"/>
    <w:rsid w:val="00A86BF5"/>
    <w:rsid w:val="00A86F96"/>
    <w:rsid w:val="00A86FF4"/>
    <w:rsid w:val="00A871C6"/>
    <w:rsid w:val="00A8721E"/>
    <w:rsid w:val="00A8734A"/>
    <w:rsid w:val="00A87490"/>
    <w:rsid w:val="00A874AF"/>
    <w:rsid w:val="00A876B5"/>
    <w:rsid w:val="00A877A2"/>
    <w:rsid w:val="00A87B0E"/>
    <w:rsid w:val="00A87B3B"/>
    <w:rsid w:val="00A87E20"/>
    <w:rsid w:val="00A90099"/>
    <w:rsid w:val="00A901F4"/>
    <w:rsid w:val="00A90219"/>
    <w:rsid w:val="00A90232"/>
    <w:rsid w:val="00A9024B"/>
    <w:rsid w:val="00A903A7"/>
    <w:rsid w:val="00A90512"/>
    <w:rsid w:val="00A907FC"/>
    <w:rsid w:val="00A90876"/>
    <w:rsid w:val="00A90904"/>
    <w:rsid w:val="00A90974"/>
    <w:rsid w:val="00A90BDC"/>
    <w:rsid w:val="00A90C17"/>
    <w:rsid w:val="00A90CD0"/>
    <w:rsid w:val="00A90D5D"/>
    <w:rsid w:val="00A90F12"/>
    <w:rsid w:val="00A9103C"/>
    <w:rsid w:val="00A910F5"/>
    <w:rsid w:val="00A912B3"/>
    <w:rsid w:val="00A912B7"/>
    <w:rsid w:val="00A91323"/>
    <w:rsid w:val="00A91349"/>
    <w:rsid w:val="00A91659"/>
    <w:rsid w:val="00A9179B"/>
    <w:rsid w:val="00A91999"/>
    <w:rsid w:val="00A919F6"/>
    <w:rsid w:val="00A91BDB"/>
    <w:rsid w:val="00A91BDE"/>
    <w:rsid w:val="00A91D4E"/>
    <w:rsid w:val="00A91D97"/>
    <w:rsid w:val="00A92035"/>
    <w:rsid w:val="00A9230A"/>
    <w:rsid w:val="00A92394"/>
    <w:rsid w:val="00A92627"/>
    <w:rsid w:val="00A929F3"/>
    <w:rsid w:val="00A92A2D"/>
    <w:rsid w:val="00A92C10"/>
    <w:rsid w:val="00A92C55"/>
    <w:rsid w:val="00A92C7F"/>
    <w:rsid w:val="00A92D2B"/>
    <w:rsid w:val="00A92FBF"/>
    <w:rsid w:val="00A93060"/>
    <w:rsid w:val="00A93119"/>
    <w:rsid w:val="00A93731"/>
    <w:rsid w:val="00A937CA"/>
    <w:rsid w:val="00A9392E"/>
    <w:rsid w:val="00A93950"/>
    <w:rsid w:val="00A939EB"/>
    <w:rsid w:val="00A93A07"/>
    <w:rsid w:val="00A93AE0"/>
    <w:rsid w:val="00A93B0F"/>
    <w:rsid w:val="00A93B45"/>
    <w:rsid w:val="00A93BDF"/>
    <w:rsid w:val="00A93F37"/>
    <w:rsid w:val="00A940A4"/>
    <w:rsid w:val="00A94328"/>
    <w:rsid w:val="00A94399"/>
    <w:rsid w:val="00A943A1"/>
    <w:rsid w:val="00A94603"/>
    <w:rsid w:val="00A94654"/>
    <w:rsid w:val="00A947B5"/>
    <w:rsid w:val="00A94C00"/>
    <w:rsid w:val="00A94E10"/>
    <w:rsid w:val="00A94F31"/>
    <w:rsid w:val="00A95208"/>
    <w:rsid w:val="00A95366"/>
    <w:rsid w:val="00A953E8"/>
    <w:rsid w:val="00A9545D"/>
    <w:rsid w:val="00A955C1"/>
    <w:rsid w:val="00A955CE"/>
    <w:rsid w:val="00A956B5"/>
    <w:rsid w:val="00A956DA"/>
    <w:rsid w:val="00A95711"/>
    <w:rsid w:val="00A95787"/>
    <w:rsid w:val="00A957EE"/>
    <w:rsid w:val="00A95892"/>
    <w:rsid w:val="00A95A48"/>
    <w:rsid w:val="00A95BCF"/>
    <w:rsid w:val="00A95C90"/>
    <w:rsid w:val="00A95C92"/>
    <w:rsid w:val="00A95E60"/>
    <w:rsid w:val="00A95ECB"/>
    <w:rsid w:val="00A96668"/>
    <w:rsid w:val="00A96764"/>
    <w:rsid w:val="00A96780"/>
    <w:rsid w:val="00A96781"/>
    <w:rsid w:val="00A9679F"/>
    <w:rsid w:val="00A96942"/>
    <w:rsid w:val="00A969B5"/>
    <w:rsid w:val="00A96A9D"/>
    <w:rsid w:val="00A96B3A"/>
    <w:rsid w:val="00A96CDA"/>
    <w:rsid w:val="00A96CE2"/>
    <w:rsid w:val="00A96E6D"/>
    <w:rsid w:val="00A96E70"/>
    <w:rsid w:val="00A96F3D"/>
    <w:rsid w:val="00A96FD2"/>
    <w:rsid w:val="00A9706F"/>
    <w:rsid w:val="00A972CD"/>
    <w:rsid w:val="00A972D9"/>
    <w:rsid w:val="00A978EC"/>
    <w:rsid w:val="00A978EE"/>
    <w:rsid w:val="00A979FA"/>
    <w:rsid w:val="00A97A4E"/>
    <w:rsid w:val="00A97A4F"/>
    <w:rsid w:val="00A97B0F"/>
    <w:rsid w:val="00A97D5C"/>
    <w:rsid w:val="00A97DFD"/>
    <w:rsid w:val="00A97E5E"/>
    <w:rsid w:val="00A97EB1"/>
    <w:rsid w:val="00AA0008"/>
    <w:rsid w:val="00AA038B"/>
    <w:rsid w:val="00AA0567"/>
    <w:rsid w:val="00AA05C5"/>
    <w:rsid w:val="00AA068A"/>
    <w:rsid w:val="00AA0751"/>
    <w:rsid w:val="00AA0925"/>
    <w:rsid w:val="00AA0A9E"/>
    <w:rsid w:val="00AA0B9E"/>
    <w:rsid w:val="00AA0EB8"/>
    <w:rsid w:val="00AA0EEC"/>
    <w:rsid w:val="00AA11EA"/>
    <w:rsid w:val="00AA1278"/>
    <w:rsid w:val="00AA129E"/>
    <w:rsid w:val="00AA1420"/>
    <w:rsid w:val="00AA14BA"/>
    <w:rsid w:val="00AA15A3"/>
    <w:rsid w:val="00AA15C5"/>
    <w:rsid w:val="00AA1868"/>
    <w:rsid w:val="00AA18C8"/>
    <w:rsid w:val="00AA1B1E"/>
    <w:rsid w:val="00AA1B3E"/>
    <w:rsid w:val="00AA1C49"/>
    <w:rsid w:val="00AA1DA9"/>
    <w:rsid w:val="00AA1F69"/>
    <w:rsid w:val="00AA1F89"/>
    <w:rsid w:val="00AA1F9A"/>
    <w:rsid w:val="00AA236B"/>
    <w:rsid w:val="00AA23A6"/>
    <w:rsid w:val="00AA23F8"/>
    <w:rsid w:val="00AA251E"/>
    <w:rsid w:val="00AA253B"/>
    <w:rsid w:val="00AA26BB"/>
    <w:rsid w:val="00AA272A"/>
    <w:rsid w:val="00AA2898"/>
    <w:rsid w:val="00AA2D11"/>
    <w:rsid w:val="00AA2EF9"/>
    <w:rsid w:val="00AA3064"/>
    <w:rsid w:val="00AA3115"/>
    <w:rsid w:val="00AA31AC"/>
    <w:rsid w:val="00AA32B9"/>
    <w:rsid w:val="00AA3381"/>
    <w:rsid w:val="00AA33AE"/>
    <w:rsid w:val="00AA3618"/>
    <w:rsid w:val="00AA36C3"/>
    <w:rsid w:val="00AA3799"/>
    <w:rsid w:val="00AA37A4"/>
    <w:rsid w:val="00AA3AC0"/>
    <w:rsid w:val="00AA3AF2"/>
    <w:rsid w:val="00AA3B79"/>
    <w:rsid w:val="00AA3E44"/>
    <w:rsid w:val="00AA3EF7"/>
    <w:rsid w:val="00AA3F87"/>
    <w:rsid w:val="00AA4056"/>
    <w:rsid w:val="00AA40F9"/>
    <w:rsid w:val="00AA4287"/>
    <w:rsid w:val="00AA4330"/>
    <w:rsid w:val="00AA434D"/>
    <w:rsid w:val="00AA43E5"/>
    <w:rsid w:val="00AA448C"/>
    <w:rsid w:val="00AA4541"/>
    <w:rsid w:val="00AA4574"/>
    <w:rsid w:val="00AA4852"/>
    <w:rsid w:val="00AA4C68"/>
    <w:rsid w:val="00AA4D53"/>
    <w:rsid w:val="00AA4E20"/>
    <w:rsid w:val="00AA4ECE"/>
    <w:rsid w:val="00AA5220"/>
    <w:rsid w:val="00AA52B9"/>
    <w:rsid w:val="00AA54F1"/>
    <w:rsid w:val="00AA5632"/>
    <w:rsid w:val="00AA5867"/>
    <w:rsid w:val="00AA58B8"/>
    <w:rsid w:val="00AA5A2D"/>
    <w:rsid w:val="00AA5A37"/>
    <w:rsid w:val="00AA5A4E"/>
    <w:rsid w:val="00AA5A59"/>
    <w:rsid w:val="00AA5D01"/>
    <w:rsid w:val="00AA5D28"/>
    <w:rsid w:val="00AA5EA2"/>
    <w:rsid w:val="00AA5F5C"/>
    <w:rsid w:val="00AA606E"/>
    <w:rsid w:val="00AA60E2"/>
    <w:rsid w:val="00AA61E4"/>
    <w:rsid w:val="00AA63D2"/>
    <w:rsid w:val="00AA660A"/>
    <w:rsid w:val="00AA6772"/>
    <w:rsid w:val="00AA6A04"/>
    <w:rsid w:val="00AA6BCC"/>
    <w:rsid w:val="00AA6CE9"/>
    <w:rsid w:val="00AA6E6C"/>
    <w:rsid w:val="00AA6F36"/>
    <w:rsid w:val="00AA7057"/>
    <w:rsid w:val="00AA70BE"/>
    <w:rsid w:val="00AA7218"/>
    <w:rsid w:val="00AA725C"/>
    <w:rsid w:val="00AA73D3"/>
    <w:rsid w:val="00AA7510"/>
    <w:rsid w:val="00AA75CA"/>
    <w:rsid w:val="00AA765D"/>
    <w:rsid w:val="00AA7709"/>
    <w:rsid w:val="00AA782B"/>
    <w:rsid w:val="00AA7863"/>
    <w:rsid w:val="00AA7B44"/>
    <w:rsid w:val="00AA7BB9"/>
    <w:rsid w:val="00AA7DF7"/>
    <w:rsid w:val="00AA7E7F"/>
    <w:rsid w:val="00AB0208"/>
    <w:rsid w:val="00AB067F"/>
    <w:rsid w:val="00AB06C5"/>
    <w:rsid w:val="00AB06DB"/>
    <w:rsid w:val="00AB0700"/>
    <w:rsid w:val="00AB070B"/>
    <w:rsid w:val="00AB07FC"/>
    <w:rsid w:val="00AB08D1"/>
    <w:rsid w:val="00AB09A1"/>
    <w:rsid w:val="00AB09CB"/>
    <w:rsid w:val="00AB0A40"/>
    <w:rsid w:val="00AB0C9B"/>
    <w:rsid w:val="00AB1006"/>
    <w:rsid w:val="00AB103C"/>
    <w:rsid w:val="00AB1090"/>
    <w:rsid w:val="00AB10C5"/>
    <w:rsid w:val="00AB12E6"/>
    <w:rsid w:val="00AB14D8"/>
    <w:rsid w:val="00AB1521"/>
    <w:rsid w:val="00AB1564"/>
    <w:rsid w:val="00AB1837"/>
    <w:rsid w:val="00AB1A57"/>
    <w:rsid w:val="00AB1AA2"/>
    <w:rsid w:val="00AB1E79"/>
    <w:rsid w:val="00AB1EB4"/>
    <w:rsid w:val="00AB1F3F"/>
    <w:rsid w:val="00AB1FBB"/>
    <w:rsid w:val="00AB2305"/>
    <w:rsid w:val="00AB2396"/>
    <w:rsid w:val="00AB25C9"/>
    <w:rsid w:val="00AB2603"/>
    <w:rsid w:val="00AB26C5"/>
    <w:rsid w:val="00AB2758"/>
    <w:rsid w:val="00AB28AA"/>
    <w:rsid w:val="00AB2B05"/>
    <w:rsid w:val="00AB2B2E"/>
    <w:rsid w:val="00AB2B7E"/>
    <w:rsid w:val="00AB2C58"/>
    <w:rsid w:val="00AB2D16"/>
    <w:rsid w:val="00AB2D86"/>
    <w:rsid w:val="00AB2E0C"/>
    <w:rsid w:val="00AB3034"/>
    <w:rsid w:val="00AB30F7"/>
    <w:rsid w:val="00AB31E3"/>
    <w:rsid w:val="00AB3265"/>
    <w:rsid w:val="00AB32A0"/>
    <w:rsid w:val="00AB32D3"/>
    <w:rsid w:val="00AB342F"/>
    <w:rsid w:val="00AB35C5"/>
    <w:rsid w:val="00AB378E"/>
    <w:rsid w:val="00AB381F"/>
    <w:rsid w:val="00AB3B42"/>
    <w:rsid w:val="00AB3BBB"/>
    <w:rsid w:val="00AB3CC0"/>
    <w:rsid w:val="00AB3CD7"/>
    <w:rsid w:val="00AB3D0D"/>
    <w:rsid w:val="00AB3E89"/>
    <w:rsid w:val="00AB3F93"/>
    <w:rsid w:val="00AB4083"/>
    <w:rsid w:val="00AB41AD"/>
    <w:rsid w:val="00AB4590"/>
    <w:rsid w:val="00AB45BA"/>
    <w:rsid w:val="00AB4715"/>
    <w:rsid w:val="00AB4766"/>
    <w:rsid w:val="00AB480D"/>
    <w:rsid w:val="00AB49C6"/>
    <w:rsid w:val="00AB49C7"/>
    <w:rsid w:val="00AB4A50"/>
    <w:rsid w:val="00AB4C71"/>
    <w:rsid w:val="00AB4E29"/>
    <w:rsid w:val="00AB4E43"/>
    <w:rsid w:val="00AB4E8C"/>
    <w:rsid w:val="00AB4EC8"/>
    <w:rsid w:val="00AB4F18"/>
    <w:rsid w:val="00AB5439"/>
    <w:rsid w:val="00AB54AE"/>
    <w:rsid w:val="00AB54EE"/>
    <w:rsid w:val="00AB5597"/>
    <w:rsid w:val="00AB560D"/>
    <w:rsid w:val="00AB59A4"/>
    <w:rsid w:val="00AB59D6"/>
    <w:rsid w:val="00AB5B19"/>
    <w:rsid w:val="00AB5C53"/>
    <w:rsid w:val="00AB5F7C"/>
    <w:rsid w:val="00AB60F1"/>
    <w:rsid w:val="00AB6173"/>
    <w:rsid w:val="00AB6255"/>
    <w:rsid w:val="00AB62D9"/>
    <w:rsid w:val="00AB6362"/>
    <w:rsid w:val="00AB63EE"/>
    <w:rsid w:val="00AB6587"/>
    <w:rsid w:val="00AB65CD"/>
    <w:rsid w:val="00AB66CE"/>
    <w:rsid w:val="00AB6992"/>
    <w:rsid w:val="00AB69FF"/>
    <w:rsid w:val="00AB6BF4"/>
    <w:rsid w:val="00AB6CA5"/>
    <w:rsid w:val="00AB6D41"/>
    <w:rsid w:val="00AB6DD9"/>
    <w:rsid w:val="00AB7116"/>
    <w:rsid w:val="00AB7178"/>
    <w:rsid w:val="00AB733C"/>
    <w:rsid w:val="00AB7343"/>
    <w:rsid w:val="00AB74FA"/>
    <w:rsid w:val="00AB7504"/>
    <w:rsid w:val="00AB75A1"/>
    <w:rsid w:val="00AB75D9"/>
    <w:rsid w:val="00AB76E1"/>
    <w:rsid w:val="00AB76E2"/>
    <w:rsid w:val="00AB7720"/>
    <w:rsid w:val="00AB78CB"/>
    <w:rsid w:val="00AB7A82"/>
    <w:rsid w:val="00AB7B63"/>
    <w:rsid w:val="00AB7C04"/>
    <w:rsid w:val="00AB7C1B"/>
    <w:rsid w:val="00AB7D0D"/>
    <w:rsid w:val="00AC0278"/>
    <w:rsid w:val="00AC063F"/>
    <w:rsid w:val="00AC0711"/>
    <w:rsid w:val="00AC0730"/>
    <w:rsid w:val="00AC0926"/>
    <w:rsid w:val="00AC0957"/>
    <w:rsid w:val="00AC0A86"/>
    <w:rsid w:val="00AC0B25"/>
    <w:rsid w:val="00AC0C36"/>
    <w:rsid w:val="00AC0CBE"/>
    <w:rsid w:val="00AC0CD3"/>
    <w:rsid w:val="00AC0CF4"/>
    <w:rsid w:val="00AC0E11"/>
    <w:rsid w:val="00AC0F04"/>
    <w:rsid w:val="00AC1140"/>
    <w:rsid w:val="00AC11D0"/>
    <w:rsid w:val="00AC144C"/>
    <w:rsid w:val="00AC1668"/>
    <w:rsid w:val="00AC17CA"/>
    <w:rsid w:val="00AC180E"/>
    <w:rsid w:val="00AC183F"/>
    <w:rsid w:val="00AC1AED"/>
    <w:rsid w:val="00AC1C9B"/>
    <w:rsid w:val="00AC1F9E"/>
    <w:rsid w:val="00AC1FF9"/>
    <w:rsid w:val="00AC22AA"/>
    <w:rsid w:val="00AC26F9"/>
    <w:rsid w:val="00AC27D2"/>
    <w:rsid w:val="00AC2B1C"/>
    <w:rsid w:val="00AC2B2D"/>
    <w:rsid w:val="00AC2C51"/>
    <w:rsid w:val="00AC2C92"/>
    <w:rsid w:val="00AC2D0C"/>
    <w:rsid w:val="00AC2EF1"/>
    <w:rsid w:val="00AC2F74"/>
    <w:rsid w:val="00AC2F7A"/>
    <w:rsid w:val="00AC317A"/>
    <w:rsid w:val="00AC33B6"/>
    <w:rsid w:val="00AC33C6"/>
    <w:rsid w:val="00AC3518"/>
    <w:rsid w:val="00AC370C"/>
    <w:rsid w:val="00AC37F3"/>
    <w:rsid w:val="00AC38A1"/>
    <w:rsid w:val="00AC3A64"/>
    <w:rsid w:val="00AC3AEF"/>
    <w:rsid w:val="00AC3C36"/>
    <w:rsid w:val="00AC3DAC"/>
    <w:rsid w:val="00AC3DE5"/>
    <w:rsid w:val="00AC3EBB"/>
    <w:rsid w:val="00AC3F01"/>
    <w:rsid w:val="00AC3F46"/>
    <w:rsid w:val="00AC3FBB"/>
    <w:rsid w:val="00AC4029"/>
    <w:rsid w:val="00AC4568"/>
    <w:rsid w:val="00AC45F9"/>
    <w:rsid w:val="00AC483B"/>
    <w:rsid w:val="00AC4ABC"/>
    <w:rsid w:val="00AC4DBA"/>
    <w:rsid w:val="00AC4EA2"/>
    <w:rsid w:val="00AC4EB3"/>
    <w:rsid w:val="00AC5024"/>
    <w:rsid w:val="00AC509A"/>
    <w:rsid w:val="00AC50E2"/>
    <w:rsid w:val="00AC5154"/>
    <w:rsid w:val="00AC5211"/>
    <w:rsid w:val="00AC522D"/>
    <w:rsid w:val="00AC52AC"/>
    <w:rsid w:val="00AC55B1"/>
    <w:rsid w:val="00AC5758"/>
    <w:rsid w:val="00AC57D0"/>
    <w:rsid w:val="00AC5976"/>
    <w:rsid w:val="00AC5C35"/>
    <w:rsid w:val="00AC5C9A"/>
    <w:rsid w:val="00AC5EDF"/>
    <w:rsid w:val="00AC5F0F"/>
    <w:rsid w:val="00AC5FE8"/>
    <w:rsid w:val="00AC62F2"/>
    <w:rsid w:val="00AC6319"/>
    <w:rsid w:val="00AC63C1"/>
    <w:rsid w:val="00AC644D"/>
    <w:rsid w:val="00AC69BF"/>
    <w:rsid w:val="00AC6A4B"/>
    <w:rsid w:val="00AC6E45"/>
    <w:rsid w:val="00AC6E4F"/>
    <w:rsid w:val="00AC6E98"/>
    <w:rsid w:val="00AC6EC2"/>
    <w:rsid w:val="00AC6EF0"/>
    <w:rsid w:val="00AC6FD1"/>
    <w:rsid w:val="00AC7005"/>
    <w:rsid w:val="00AC70DE"/>
    <w:rsid w:val="00AC7184"/>
    <w:rsid w:val="00AC71E6"/>
    <w:rsid w:val="00AC739A"/>
    <w:rsid w:val="00AC7437"/>
    <w:rsid w:val="00AC7713"/>
    <w:rsid w:val="00AC7747"/>
    <w:rsid w:val="00AC7799"/>
    <w:rsid w:val="00AC7854"/>
    <w:rsid w:val="00AC7931"/>
    <w:rsid w:val="00AC797C"/>
    <w:rsid w:val="00AC798A"/>
    <w:rsid w:val="00AC79E3"/>
    <w:rsid w:val="00AC7BB7"/>
    <w:rsid w:val="00AC7BE5"/>
    <w:rsid w:val="00AC7EE3"/>
    <w:rsid w:val="00AD0145"/>
    <w:rsid w:val="00AD03B2"/>
    <w:rsid w:val="00AD05F5"/>
    <w:rsid w:val="00AD0647"/>
    <w:rsid w:val="00AD0789"/>
    <w:rsid w:val="00AD0920"/>
    <w:rsid w:val="00AD0951"/>
    <w:rsid w:val="00AD0A6F"/>
    <w:rsid w:val="00AD0BA9"/>
    <w:rsid w:val="00AD0BEB"/>
    <w:rsid w:val="00AD0C3A"/>
    <w:rsid w:val="00AD0FC1"/>
    <w:rsid w:val="00AD12D7"/>
    <w:rsid w:val="00AD1335"/>
    <w:rsid w:val="00AD148C"/>
    <w:rsid w:val="00AD161A"/>
    <w:rsid w:val="00AD1841"/>
    <w:rsid w:val="00AD1A5E"/>
    <w:rsid w:val="00AD1D2B"/>
    <w:rsid w:val="00AD1D3F"/>
    <w:rsid w:val="00AD20DB"/>
    <w:rsid w:val="00AD2138"/>
    <w:rsid w:val="00AD21CB"/>
    <w:rsid w:val="00AD220E"/>
    <w:rsid w:val="00AD24A7"/>
    <w:rsid w:val="00AD2660"/>
    <w:rsid w:val="00AD2667"/>
    <w:rsid w:val="00AD2678"/>
    <w:rsid w:val="00AD2924"/>
    <w:rsid w:val="00AD2940"/>
    <w:rsid w:val="00AD2A79"/>
    <w:rsid w:val="00AD2B9D"/>
    <w:rsid w:val="00AD2F9A"/>
    <w:rsid w:val="00AD30ED"/>
    <w:rsid w:val="00AD313C"/>
    <w:rsid w:val="00AD3202"/>
    <w:rsid w:val="00AD33B8"/>
    <w:rsid w:val="00AD3442"/>
    <w:rsid w:val="00AD3826"/>
    <w:rsid w:val="00AD38AF"/>
    <w:rsid w:val="00AD38BE"/>
    <w:rsid w:val="00AD3975"/>
    <w:rsid w:val="00AD3B70"/>
    <w:rsid w:val="00AD3B81"/>
    <w:rsid w:val="00AD3BDE"/>
    <w:rsid w:val="00AD3D89"/>
    <w:rsid w:val="00AD3E4A"/>
    <w:rsid w:val="00AD400D"/>
    <w:rsid w:val="00AD41CB"/>
    <w:rsid w:val="00AD424E"/>
    <w:rsid w:val="00AD42CA"/>
    <w:rsid w:val="00AD4479"/>
    <w:rsid w:val="00AD44CF"/>
    <w:rsid w:val="00AD44D0"/>
    <w:rsid w:val="00AD45B7"/>
    <w:rsid w:val="00AD45F3"/>
    <w:rsid w:val="00AD4805"/>
    <w:rsid w:val="00AD48B8"/>
    <w:rsid w:val="00AD4A7A"/>
    <w:rsid w:val="00AD4D37"/>
    <w:rsid w:val="00AD4F2C"/>
    <w:rsid w:val="00AD503B"/>
    <w:rsid w:val="00AD532F"/>
    <w:rsid w:val="00AD5398"/>
    <w:rsid w:val="00AD5576"/>
    <w:rsid w:val="00AD55D6"/>
    <w:rsid w:val="00AD5804"/>
    <w:rsid w:val="00AD5888"/>
    <w:rsid w:val="00AD59E1"/>
    <w:rsid w:val="00AD5A65"/>
    <w:rsid w:val="00AD5D43"/>
    <w:rsid w:val="00AD5DD7"/>
    <w:rsid w:val="00AD5E18"/>
    <w:rsid w:val="00AD5E7F"/>
    <w:rsid w:val="00AD5F16"/>
    <w:rsid w:val="00AD6442"/>
    <w:rsid w:val="00AD650E"/>
    <w:rsid w:val="00AD664C"/>
    <w:rsid w:val="00AD67B4"/>
    <w:rsid w:val="00AD68EA"/>
    <w:rsid w:val="00AD69A8"/>
    <w:rsid w:val="00AD6A6C"/>
    <w:rsid w:val="00AD6AD2"/>
    <w:rsid w:val="00AD6CCA"/>
    <w:rsid w:val="00AD6CF8"/>
    <w:rsid w:val="00AD6DCA"/>
    <w:rsid w:val="00AD6DD8"/>
    <w:rsid w:val="00AD6E82"/>
    <w:rsid w:val="00AD6E85"/>
    <w:rsid w:val="00AD6FBA"/>
    <w:rsid w:val="00AD70B1"/>
    <w:rsid w:val="00AD73E6"/>
    <w:rsid w:val="00AD75CA"/>
    <w:rsid w:val="00AD75F7"/>
    <w:rsid w:val="00AD7681"/>
    <w:rsid w:val="00AD7BA6"/>
    <w:rsid w:val="00AD7C18"/>
    <w:rsid w:val="00AD7CE8"/>
    <w:rsid w:val="00AD7D3D"/>
    <w:rsid w:val="00AD7DEE"/>
    <w:rsid w:val="00AD7E81"/>
    <w:rsid w:val="00AD7FB6"/>
    <w:rsid w:val="00AE0034"/>
    <w:rsid w:val="00AE012E"/>
    <w:rsid w:val="00AE014C"/>
    <w:rsid w:val="00AE024A"/>
    <w:rsid w:val="00AE03E9"/>
    <w:rsid w:val="00AE0511"/>
    <w:rsid w:val="00AE057F"/>
    <w:rsid w:val="00AE059C"/>
    <w:rsid w:val="00AE05C4"/>
    <w:rsid w:val="00AE07F2"/>
    <w:rsid w:val="00AE0850"/>
    <w:rsid w:val="00AE0AEE"/>
    <w:rsid w:val="00AE0B3F"/>
    <w:rsid w:val="00AE0B67"/>
    <w:rsid w:val="00AE0BF7"/>
    <w:rsid w:val="00AE0C47"/>
    <w:rsid w:val="00AE0C8E"/>
    <w:rsid w:val="00AE0F0E"/>
    <w:rsid w:val="00AE0F7E"/>
    <w:rsid w:val="00AE0F94"/>
    <w:rsid w:val="00AE0FB8"/>
    <w:rsid w:val="00AE11CC"/>
    <w:rsid w:val="00AE120E"/>
    <w:rsid w:val="00AE1225"/>
    <w:rsid w:val="00AE13FC"/>
    <w:rsid w:val="00AE145D"/>
    <w:rsid w:val="00AE146D"/>
    <w:rsid w:val="00AE148A"/>
    <w:rsid w:val="00AE14F4"/>
    <w:rsid w:val="00AE15A5"/>
    <w:rsid w:val="00AE17A4"/>
    <w:rsid w:val="00AE18BD"/>
    <w:rsid w:val="00AE18F7"/>
    <w:rsid w:val="00AE1945"/>
    <w:rsid w:val="00AE19DF"/>
    <w:rsid w:val="00AE1BD6"/>
    <w:rsid w:val="00AE1C64"/>
    <w:rsid w:val="00AE1C93"/>
    <w:rsid w:val="00AE1D0F"/>
    <w:rsid w:val="00AE1E8D"/>
    <w:rsid w:val="00AE1EA8"/>
    <w:rsid w:val="00AE1EB4"/>
    <w:rsid w:val="00AE2047"/>
    <w:rsid w:val="00AE21C8"/>
    <w:rsid w:val="00AE2269"/>
    <w:rsid w:val="00AE23E1"/>
    <w:rsid w:val="00AE2446"/>
    <w:rsid w:val="00AE2557"/>
    <w:rsid w:val="00AE2BC7"/>
    <w:rsid w:val="00AE2C02"/>
    <w:rsid w:val="00AE2C1A"/>
    <w:rsid w:val="00AE2D8C"/>
    <w:rsid w:val="00AE2D91"/>
    <w:rsid w:val="00AE2DA3"/>
    <w:rsid w:val="00AE2EB7"/>
    <w:rsid w:val="00AE2F9F"/>
    <w:rsid w:val="00AE2FFF"/>
    <w:rsid w:val="00AE30B4"/>
    <w:rsid w:val="00AE30E4"/>
    <w:rsid w:val="00AE3196"/>
    <w:rsid w:val="00AE31C0"/>
    <w:rsid w:val="00AE320D"/>
    <w:rsid w:val="00AE3377"/>
    <w:rsid w:val="00AE3383"/>
    <w:rsid w:val="00AE338E"/>
    <w:rsid w:val="00AE347F"/>
    <w:rsid w:val="00AE35E5"/>
    <w:rsid w:val="00AE36BC"/>
    <w:rsid w:val="00AE36D9"/>
    <w:rsid w:val="00AE3703"/>
    <w:rsid w:val="00AE370F"/>
    <w:rsid w:val="00AE3720"/>
    <w:rsid w:val="00AE373A"/>
    <w:rsid w:val="00AE376F"/>
    <w:rsid w:val="00AE38FA"/>
    <w:rsid w:val="00AE39AB"/>
    <w:rsid w:val="00AE3A12"/>
    <w:rsid w:val="00AE3B09"/>
    <w:rsid w:val="00AE3B2B"/>
    <w:rsid w:val="00AE3CAD"/>
    <w:rsid w:val="00AE3D71"/>
    <w:rsid w:val="00AE3F16"/>
    <w:rsid w:val="00AE40A1"/>
    <w:rsid w:val="00AE40C0"/>
    <w:rsid w:val="00AE41FF"/>
    <w:rsid w:val="00AE42EB"/>
    <w:rsid w:val="00AE453D"/>
    <w:rsid w:val="00AE477C"/>
    <w:rsid w:val="00AE47B6"/>
    <w:rsid w:val="00AE4B8C"/>
    <w:rsid w:val="00AE4C66"/>
    <w:rsid w:val="00AE4E87"/>
    <w:rsid w:val="00AE4EAB"/>
    <w:rsid w:val="00AE51A0"/>
    <w:rsid w:val="00AE51BF"/>
    <w:rsid w:val="00AE521B"/>
    <w:rsid w:val="00AE5364"/>
    <w:rsid w:val="00AE54FE"/>
    <w:rsid w:val="00AE58CA"/>
    <w:rsid w:val="00AE596B"/>
    <w:rsid w:val="00AE59C6"/>
    <w:rsid w:val="00AE5A29"/>
    <w:rsid w:val="00AE5B3F"/>
    <w:rsid w:val="00AE5BCF"/>
    <w:rsid w:val="00AE5BD9"/>
    <w:rsid w:val="00AE5C83"/>
    <w:rsid w:val="00AE5CD8"/>
    <w:rsid w:val="00AE5CFC"/>
    <w:rsid w:val="00AE5D8F"/>
    <w:rsid w:val="00AE5DA9"/>
    <w:rsid w:val="00AE5DAA"/>
    <w:rsid w:val="00AE5FD7"/>
    <w:rsid w:val="00AE6090"/>
    <w:rsid w:val="00AE61DE"/>
    <w:rsid w:val="00AE61FC"/>
    <w:rsid w:val="00AE6326"/>
    <w:rsid w:val="00AE6485"/>
    <w:rsid w:val="00AE6579"/>
    <w:rsid w:val="00AE667B"/>
    <w:rsid w:val="00AE6B0A"/>
    <w:rsid w:val="00AE6D68"/>
    <w:rsid w:val="00AE6E77"/>
    <w:rsid w:val="00AE6FE3"/>
    <w:rsid w:val="00AE7245"/>
    <w:rsid w:val="00AE72AB"/>
    <w:rsid w:val="00AE74A3"/>
    <w:rsid w:val="00AE765F"/>
    <w:rsid w:val="00AE7A48"/>
    <w:rsid w:val="00AE7AD3"/>
    <w:rsid w:val="00AE7BD4"/>
    <w:rsid w:val="00AE7BE1"/>
    <w:rsid w:val="00AE7BFE"/>
    <w:rsid w:val="00AE7C7D"/>
    <w:rsid w:val="00AE7CE1"/>
    <w:rsid w:val="00AE7D15"/>
    <w:rsid w:val="00AE7F8D"/>
    <w:rsid w:val="00AE7FF7"/>
    <w:rsid w:val="00AF0239"/>
    <w:rsid w:val="00AF07B4"/>
    <w:rsid w:val="00AF07BA"/>
    <w:rsid w:val="00AF0904"/>
    <w:rsid w:val="00AF0967"/>
    <w:rsid w:val="00AF0D9E"/>
    <w:rsid w:val="00AF0E35"/>
    <w:rsid w:val="00AF0E4F"/>
    <w:rsid w:val="00AF0EF7"/>
    <w:rsid w:val="00AF0F07"/>
    <w:rsid w:val="00AF0F3F"/>
    <w:rsid w:val="00AF0F54"/>
    <w:rsid w:val="00AF10D6"/>
    <w:rsid w:val="00AF129F"/>
    <w:rsid w:val="00AF1323"/>
    <w:rsid w:val="00AF137D"/>
    <w:rsid w:val="00AF138F"/>
    <w:rsid w:val="00AF13FF"/>
    <w:rsid w:val="00AF14A2"/>
    <w:rsid w:val="00AF166E"/>
    <w:rsid w:val="00AF18AD"/>
    <w:rsid w:val="00AF19AA"/>
    <w:rsid w:val="00AF1AD1"/>
    <w:rsid w:val="00AF1AE0"/>
    <w:rsid w:val="00AF1B57"/>
    <w:rsid w:val="00AF1B86"/>
    <w:rsid w:val="00AF2248"/>
    <w:rsid w:val="00AF2269"/>
    <w:rsid w:val="00AF22AC"/>
    <w:rsid w:val="00AF230C"/>
    <w:rsid w:val="00AF2344"/>
    <w:rsid w:val="00AF23CA"/>
    <w:rsid w:val="00AF24B0"/>
    <w:rsid w:val="00AF24E4"/>
    <w:rsid w:val="00AF2556"/>
    <w:rsid w:val="00AF29CD"/>
    <w:rsid w:val="00AF2B02"/>
    <w:rsid w:val="00AF2B4E"/>
    <w:rsid w:val="00AF2C4B"/>
    <w:rsid w:val="00AF2D78"/>
    <w:rsid w:val="00AF3138"/>
    <w:rsid w:val="00AF31B3"/>
    <w:rsid w:val="00AF338A"/>
    <w:rsid w:val="00AF33AC"/>
    <w:rsid w:val="00AF33F4"/>
    <w:rsid w:val="00AF348F"/>
    <w:rsid w:val="00AF3567"/>
    <w:rsid w:val="00AF3751"/>
    <w:rsid w:val="00AF37F8"/>
    <w:rsid w:val="00AF3829"/>
    <w:rsid w:val="00AF391E"/>
    <w:rsid w:val="00AF398B"/>
    <w:rsid w:val="00AF3A16"/>
    <w:rsid w:val="00AF3A1A"/>
    <w:rsid w:val="00AF3B8E"/>
    <w:rsid w:val="00AF3D3E"/>
    <w:rsid w:val="00AF3D92"/>
    <w:rsid w:val="00AF3E4C"/>
    <w:rsid w:val="00AF3F94"/>
    <w:rsid w:val="00AF4015"/>
    <w:rsid w:val="00AF401F"/>
    <w:rsid w:val="00AF408C"/>
    <w:rsid w:val="00AF410D"/>
    <w:rsid w:val="00AF413A"/>
    <w:rsid w:val="00AF4142"/>
    <w:rsid w:val="00AF41B4"/>
    <w:rsid w:val="00AF43BE"/>
    <w:rsid w:val="00AF440A"/>
    <w:rsid w:val="00AF44C3"/>
    <w:rsid w:val="00AF454C"/>
    <w:rsid w:val="00AF47EE"/>
    <w:rsid w:val="00AF48D5"/>
    <w:rsid w:val="00AF4A0B"/>
    <w:rsid w:val="00AF4D1B"/>
    <w:rsid w:val="00AF4F82"/>
    <w:rsid w:val="00AF50CA"/>
    <w:rsid w:val="00AF5130"/>
    <w:rsid w:val="00AF5167"/>
    <w:rsid w:val="00AF51E7"/>
    <w:rsid w:val="00AF56CA"/>
    <w:rsid w:val="00AF577C"/>
    <w:rsid w:val="00AF588E"/>
    <w:rsid w:val="00AF5AD1"/>
    <w:rsid w:val="00AF5C96"/>
    <w:rsid w:val="00AF5E83"/>
    <w:rsid w:val="00AF5EE1"/>
    <w:rsid w:val="00AF5FB0"/>
    <w:rsid w:val="00AF5FEB"/>
    <w:rsid w:val="00AF61A4"/>
    <w:rsid w:val="00AF61DA"/>
    <w:rsid w:val="00AF63D6"/>
    <w:rsid w:val="00AF6405"/>
    <w:rsid w:val="00AF6443"/>
    <w:rsid w:val="00AF65B3"/>
    <w:rsid w:val="00AF668D"/>
    <w:rsid w:val="00AF67C4"/>
    <w:rsid w:val="00AF6892"/>
    <w:rsid w:val="00AF68E7"/>
    <w:rsid w:val="00AF6AFF"/>
    <w:rsid w:val="00AF6CB7"/>
    <w:rsid w:val="00AF6CD3"/>
    <w:rsid w:val="00AF6D90"/>
    <w:rsid w:val="00AF6F8B"/>
    <w:rsid w:val="00AF70DB"/>
    <w:rsid w:val="00AF716E"/>
    <w:rsid w:val="00AF72A3"/>
    <w:rsid w:val="00AF73BF"/>
    <w:rsid w:val="00AF73C7"/>
    <w:rsid w:val="00AF7578"/>
    <w:rsid w:val="00AF7585"/>
    <w:rsid w:val="00AF7AC7"/>
    <w:rsid w:val="00AF7B41"/>
    <w:rsid w:val="00AF7C36"/>
    <w:rsid w:val="00AF7CCD"/>
    <w:rsid w:val="00AF7CE5"/>
    <w:rsid w:val="00AF7CED"/>
    <w:rsid w:val="00AF7D62"/>
    <w:rsid w:val="00AF7EEC"/>
    <w:rsid w:val="00AF7F90"/>
    <w:rsid w:val="00AF7FA8"/>
    <w:rsid w:val="00B001B7"/>
    <w:rsid w:val="00B002C1"/>
    <w:rsid w:val="00B002D9"/>
    <w:rsid w:val="00B0032C"/>
    <w:rsid w:val="00B0051B"/>
    <w:rsid w:val="00B00522"/>
    <w:rsid w:val="00B0070E"/>
    <w:rsid w:val="00B00966"/>
    <w:rsid w:val="00B00A3A"/>
    <w:rsid w:val="00B00A7B"/>
    <w:rsid w:val="00B00A99"/>
    <w:rsid w:val="00B011A9"/>
    <w:rsid w:val="00B01379"/>
    <w:rsid w:val="00B013FD"/>
    <w:rsid w:val="00B01483"/>
    <w:rsid w:val="00B014F6"/>
    <w:rsid w:val="00B01644"/>
    <w:rsid w:val="00B01994"/>
    <w:rsid w:val="00B019AB"/>
    <w:rsid w:val="00B01B50"/>
    <w:rsid w:val="00B01BCA"/>
    <w:rsid w:val="00B01CBD"/>
    <w:rsid w:val="00B01DCE"/>
    <w:rsid w:val="00B01EFC"/>
    <w:rsid w:val="00B01F8E"/>
    <w:rsid w:val="00B021B1"/>
    <w:rsid w:val="00B022AD"/>
    <w:rsid w:val="00B0240B"/>
    <w:rsid w:val="00B0248C"/>
    <w:rsid w:val="00B0278A"/>
    <w:rsid w:val="00B02ABB"/>
    <w:rsid w:val="00B02B6D"/>
    <w:rsid w:val="00B02B92"/>
    <w:rsid w:val="00B02D9C"/>
    <w:rsid w:val="00B02ECB"/>
    <w:rsid w:val="00B02F57"/>
    <w:rsid w:val="00B02FB6"/>
    <w:rsid w:val="00B02FED"/>
    <w:rsid w:val="00B02FF0"/>
    <w:rsid w:val="00B02FFF"/>
    <w:rsid w:val="00B03016"/>
    <w:rsid w:val="00B03173"/>
    <w:rsid w:val="00B03190"/>
    <w:rsid w:val="00B03398"/>
    <w:rsid w:val="00B034BD"/>
    <w:rsid w:val="00B0355F"/>
    <w:rsid w:val="00B0368C"/>
    <w:rsid w:val="00B038EF"/>
    <w:rsid w:val="00B0395F"/>
    <w:rsid w:val="00B03A69"/>
    <w:rsid w:val="00B03AF0"/>
    <w:rsid w:val="00B03CF9"/>
    <w:rsid w:val="00B03D13"/>
    <w:rsid w:val="00B03D61"/>
    <w:rsid w:val="00B03E0F"/>
    <w:rsid w:val="00B03EE5"/>
    <w:rsid w:val="00B03F47"/>
    <w:rsid w:val="00B03F8C"/>
    <w:rsid w:val="00B040E8"/>
    <w:rsid w:val="00B0421E"/>
    <w:rsid w:val="00B0431E"/>
    <w:rsid w:val="00B043FE"/>
    <w:rsid w:val="00B04681"/>
    <w:rsid w:val="00B0473C"/>
    <w:rsid w:val="00B0475B"/>
    <w:rsid w:val="00B0482B"/>
    <w:rsid w:val="00B0483B"/>
    <w:rsid w:val="00B04A11"/>
    <w:rsid w:val="00B04B2F"/>
    <w:rsid w:val="00B04BEA"/>
    <w:rsid w:val="00B04C5B"/>
    <w:rsid w:val="00B04C70"/>
    <w:rsid w:val="00B04D75"/>
    <w:rsid w:val="00B04DAB"/>
    <w:rsid w:val="00B05073"/>
    <w:rsid w:val="00B052D9"/>
    <w:rsid w:val="00B055E3"/>
    <w:rsid w:val="00B05890"/>
    <w:rsid w:val="00B05A19"/>
    <w:rsid w:val="00B05A5A"/>
    <w:rsid w:val="00B05CD0"/>
    <w:rsid w:val="00B05D78"/>
    <w:rsid w:val="00B05E41"/>
    <w:rsid w:val="00B05E8A"/>
    <w:rsid w:val="00B061F5"/>
    <w:rsid w:val="00B0635C"/>
    <w:rsid w:val="00B0635F"/>
    <w:rsid w:val="00B064FF"/>
    <w:rsid w:val="00B06594"/>
    <w:rsid w:val="00B06630"/>
    <w:rsid w:val="00B0666F"/>
    <w:rsid w:val="00B066C7"/>
    <w:rsid w:val="00B068C6"/>
    <w:rsid w:val="00B0696D"/>
    <w:rsid w:val="00B06A8F"/>
    <w:rsid w:val="00B06A97"/>
    <w:rsid w:val="00B06AC9"/>
    <w:rsid w:val="00B06F05"/>
    <w:rsid w:val="00B070A9"/>
    <w:rsid w:val="00B0730F"/>
    <w:rsid w:val="00B0731E"/>
    <w:rsid w:val="00B07459"/>
    <w:rsid w:val="00B07484"/>
    <w:rsid w:val="00B07966"/>
    <w:rsid w:val="00B07A95"/>
    <w:rsid w:val="00B07C7C"/>
    <w:rsid w:val="00B07CE4"/>
    <w:rsid w:val="00B07D3B"/>
    <w:rsid w:val="00B07D62"/>
    <w:rsid w:val="00B07DAF"/>
    <w:rsid w:val="00B07F13"/>
    <w:rsid w:val="00B10163"/>
    <w:rsid w:val="00B101C7"/>
    <w:rsid w:val="00B10260"/>
    <w:rsid w:val="00B102F6"/>
    <w:rsid w:val="00B103C1"/>
    <w:rsid w:val="00B1054D"/>
    <w:rsid w:val="00B1055E"/>
    <w:rsid w:val="00B105D0"/>
    <w:rsid w:val="00B10690"/>
    <w:rsid w:val="00B1083A"/>
    <w:rsid w:val="00B10873"/>
    <w:rsid w:val="00B1088C"/>
    <w:rsid w:val="00B10928"/>
    <w:rsid w:val="00B109E9"/>
    <w:rsid w:val="00B10B91"/>
    <w:rsid w:val="00B10B9B"/>
    <w:rsid w:val="00B1114B"/>
    <w:rsid w:val="00B11174"/>
    <w:rsid w:val="00B111F3"/>
    <w:rsid w:val="00B112C3"/>
    <w:rsid w:val="00B113BE"/>
    <w:rsid w:val="00B115C9"/>
    <w:rsid w:val="00B115DC"/>
    <w:rsid w:val="00B1181A"/>
    <w:rsid w:val="00B11A26"/>
    <w:rsid w:val="00B11B90"/>
    <w:rsid w:val="00B11C8B"/>
    <w:rsid w:val="00B11D86"/>
    <w:rsid w:val="00B11DD3"/>
    <w:rsid w:val="00B11E71"/>
    <w:rsid w:val="00B11EEA"/>
    <w:rsid w:val="00B120FF"/>
    <w:rsid w:val="00B12116"/>
    <w:rsid w:val="00B122E2"/>
    <w:rsid w:val="00B123AB"/>
    <w:rsid w:val="00B12541"/>
    <w:rsid w:val="00B125B5"/>
    <w:rsid w:val="00B127E9"/>
    <w:rsid w:val="00B12A4D"/>
    <w:rsid w:val="00B12A57"/>
    <w:rsid w:val="00B12A94"/>
    <w:rsid w:val="00B12B2D"/>
    <w:rsid w:val="00B12C98"/>
    <w:rsid w:val="00B132F4"/>
    <w:rsid w:val="00B13719"/>
    <w:rsid w:val="00B1372D"/>
    <w:rsid w:val="00B13916"/>
    <w:rsid w:val="00B13C84"/>
    <w:rsid w:val="00B13EF4"/>
    <w:rsid w:val="00B13EF7"/>
    <w:rsid w:val="00B13F19"/>
    <w:rsid w:val="00B13F65"/>
    <w:rsid w:val="00B140AD"/>
    <w:rsid w:val="00B140CE"/>
    <w:rsid w:val="00B143CD"/>
    <w:rsid w:val="00B14451"/>
    <w:rsid w:val="00B14648"/>
    <w:rsid w:val="00B14732"/>
    <w:rsid w:val="00B14AA9"/>
    <w:rsid w:val="00B14D9B"/>
    <w:rsid w:val="00B14DEA"/>
    <w:rsid w:val="00B15084"/>
    <w:rsid w:val="00B1551A"/>
    <w:rsid w:val="00B15768"/>
    <w:rsid w:val="00B158B9"/>
    <w:rsid w:val="00B15917"/>
    <w:rsid w:val="00B1593A"/>
    <w:rsid w:val="00B15B24"/>
    <w:rsid w:val="00B15C06"/>
    <w:rsid w:val="00B15C0E"/>
    <w:rsid w:val="00B15C8D"/>
    <w:rsid w:val="00B15E8C"/>
    <w:rsid w:val="00B15F49"/>
    <w:rsid w:val="00B16007"/>
    <w:rsid w:val="00B161EE"/>
    <w:rsid w:val="00B16244"/>
    <w:rsid w:val="00B1624B"/>
    <w:rsid w:val="00B16330"/>
    <w:rsid w:val="00B16385"/>
    <w:rsid w:val="00B163D1"/>
    <w:rsid w:val="00B16563"/>
    <w:rsid w:val="00B16974"/>
    <w:rsid w:val="00B16C5A"/>
    <w:rsid w:val="00B16D19"/>
    <w:rsid w:val="00B16D3C"/>
    <w:rsid w:val="00B16D61"/>
    <w:rsid w:val="00B16E25"/>
    <w:rsid w:val="00B171AE"/>
    <w:rsid w:val="00B17201"/>
    <w:rsid w:val="00B17263"/>
    <w:rsid w:val="00B172A9"/>
    <w:rsid w:val="00B176DC"/>
    <w:rsid w:val="00B1778F"/>
    <w:rsid w:val="00B178D5"/>
    <w:rsid w:val="00B1791D"/>
    <w:rsid w:val="00B17998"/>
    <w:rsid w:val="00B17A3A"/>
    <w:rsid w:val="00B17D7F"/>
    <w:rsid w:val="00B17E3F"/>
    <w:rsid w:val="00B17EB0"/>
    <w:rsid w:val="00B17FAC"/>
    <w:rsid w:val="00B17FBB"/>
    <w:rsid w:val="00B17FE5"/>
    <w:rsid w:val="00B20194"/>
    <w:rsid w:val="00B202ED"/>
    <w:rsid w:val="00B20421"/>
    <w:rsid w:val="00B2049E"/>
    <w:rsid w:val="00B20517"/>
    <w:rsid w:val="00B20520"/>
    <w:rsid w:val="00B20559"/>
    <w:rsid w:val="00B2076C"/>
    <w:rsid w:val="00B20AE8"/>
    <w:rsid w:val="00B20B22"/>
    <w:rsid w:val="00B20B79"/>
    <w:rsid w:val="00B20D21"/>
    <w:rsid w:val="00B20E53"/>
    <w:rsid w:val="00B20EE4"/>
    <w:rsid w:val="00B20FAE"/>
    <w:rsid w:val="00B2102C"/>
    <w:rsid w:val="00B21041"/>
    <w:rsid w:val="00B2110C"/>
    <w:rsid w:val="00B2111B"/>
    <w:rsid w:val="00B21203"/>
    <w:rsid w:val="00B21205"/>
    <w:rsid w:val="00B2125F"/>
    <w:rsid w:val="00B2132F"/>
    <w:rsid w:val="00B21577"/>
    <w:rsid w:val="00B21787"/>
    <w:rsid w:val="00B21A85"/>
    <w:rsid w:val="00B21B07"/>
    <w:rsid w:val="00B21BA4"/>
    <w:rsid w:val="00B21C7A"/>
    <w:rsid w:val="00B21D4B"/>
    <w:rsid w:val="00B21E3B"/>
    <w:rsid w:val="00B21E3C"/>
    <w:rsid w:val="00B21E9A"/>
    <w:rsid w:val="00B21F93"/>
    <w:rsid w:val="00B22456"/>
    <w:rsid w:val="00B22551"/>
    <w:rsid w:val="00B2262E"/>
    <w:rsid w:val="00B22998"/>
    <w:rsid w:val="00B229C4"/>
    <w:rsid w:val="00B22B70"/>
    <w:rsid w:val="00B22C22"/>
    <w:rsid w:val="00B22CCA"/>
    <w:rsid w:val="00B22DCE"/>
    <w:rsid w:val="00B22E49"/>
    <w:rsid w:val="00B22FC7"/>
    <w:rsid w:val="00B22FD5"/>
    <w:rsid w:val="00B230A1"/>
    <w:rsid w:val="00B230B1"/>
    <w:rsid w:val="00B23153"/>
    <w:rsid w:val="00B23304"/>
    <w:rsid w:val="00B233B6"/>
    <w:rsid w:val="00B2343C"/>
    <w:rsid w:val="00B23650"/>
    <w:rsid w:val="00B236B5"/>
    <w:rsid w:val="00B23939"/>
    <w:rsid w:val="00B23961"/>
    <w:rsid w:val="00B239BD"/>
    <w:rsid w:val="00B23C0F"/>
    <w:rsid w:val="00B23DD5"/>
    <w:rsid w:val="00B24025"/>
    <w:rsid w:val="00B24423"/>
    <w:rsid w:val="00B24653"/>
    <w:rsid w:val="00B24681"/>
    <w:rsid w:val="00B24722"/>
    <w:rsid w:val="00B24772"/>
    <w:rsid w:val="00B24904"/>
    <w:rsid w:val="00B249AA"/>
    <w:rsid w:val="00B24C11"/>
    <w:rsid w:val="00B24C1D"/>
    <w:rsid w:val="00B24CA0"/>
    <w:rsid w:val="00B24D94"/>
    <w:rsid w:val="00B24EBA"/>
    <w:rsid w:val="00B2522C"/>
    <w:rsid w:val="00B2535D"/>
    <w:rsid w:val="00B2537F"/>
    <w:rsid w:val="00B259D1"/>
    <w:rsid w:val="00B25A83"/>
    <w:rsid w:val="00B25A9F"/>
    <w:rsid w:val="00B25ACA"/>
    <w:rsid w:val="00B25C49"/>
    <w:rsid w:val="00B25CA4"/>
    <w:rsid w:val="00B25D02"/>
    <w:rsid w:val="00B25D11"/>
    <w:rsid w:val="00B25E02"/>
    <w:rsid w:val="00B25F3E"/>
    <w:rsid w:val="00B25F53"/>
    <w:rsid w:val="00B260AA"/>
    <w:rsid w:val="00B2665C"/>
    <w:rsid w:val="00B266DB"/>
    <w:rsid w:val="00B26713"/>
    <w:rsid w:val="00B2676E"/>
    <w:rsid w:val="00B26951"/>
    <w:rsid w:val="00B26D76"/>
    <w:rsid w:val="00B26E60"/>
    <w:rsid w:val="00B26EC8"/>
    <w:rsid w:val="00B27012"/>
    <w:rsid w:val="00B2715E"/>
    <w:rsid w:val="00B27374"/>
    <w:rsid w:val="00B2738E"/>
    <w:rsid w:val="00B274CF"/>
    <w:rsid w:val="00B2751D"/>
    <w:rsid w:val="00B27530"/>
    <w:rsid w:val="00B276B9"/>
    <w:rsid w:val="00B276ED"/>
    <w:rsid w:val="00B27756"/>
    <w:rsid w:val="00B27818"/>
    <w:rsid w:val="00B278A4"/>
    <w:rsid w:val="00B27BE3"/>
    <w:rsid w:val="00B27CED"/>
    <w:rsid w:val="00B30180"/>
    <w:rsid w:val="00B30383"/>
    <w:rsid w:val="00B3043F"/>
    <w:rsid w:val="00B30446"/>
    <w:rsid w:val="00B304D2"/>
    <w:rsid w:val="00B3050C"/>
    <w:rsid w:val="00B305D3"/>
    <w:rsid w:val="00B306EC"/>
    <w:rsid w:val="00B30ACC"/>
    <w:rsid w:val="00B30BAF"/>
    <w:rsid w:val="00B30BDA"/>
    <w:rsid w:val="00B31014"/>
    <w:rsid w:val="00B31022"/>
    <w:rsid w:val="00B31083"/>
    <w:rsid w:val="00B310A8"/>
    <w:rsid w:val="00B311A1"/>
    <w:rsid w:val="00B31213"/>
    <w:rsid w:val="00B312CB"/>
    <w:rsid w:val="00B315A8"/>
    <w:rsid w:val="00B3169F"/>
    <w:rsid w:val="00B316BF"/>
    <w:rsid w:val="00B317EA"/>
    <w:rsid w:val="00B318CB"/>
    <w:rsid w:val="00B31961"/>
    <w:rsid w:val="00B31A41"/>
    <w:rsid w:val="00B31A50"/>
    <w:rsid w:val="00B31BAB"/>
    <w:rsid w:val="00B31C35"/>
    <w:rsid w:val="00B31C71"/>
    <w:rsid w:val="00B31F2D"/>
    <w:rsid w:val="00B320BB"/>
    <w:rsid w:val="00B320C9"/>
    <w:rsid w:val="00B321C9"/>
    <w:rsid w:val="00B322ED"/>
    <w:rsid w:val="00B3245B"/>
    <w:rsid w:val="00B324F3"/>
    <w:rsid w:val="00B32685"/>
    <w:rsid w:val="00B32771"/>
    <w:rsid w:val="00B328C0"/>
    <w:rsid w:val="00B328E2"/>
    <w:rsid w:val="00B32C63"/>
    <w:rsid w:val="00B32CDF"/>
    <w:rsid w:val="00B32FF9"/>
    <w:rsid w:val="00B33077"/>
    <w:rsid w:val="00B33136"/>
    <w:rsid w:val="00B3317B"/>
    <w:rsid w:val="00B33532"/>
    <w:rsid w:val="00B3376A"/>
    <w:rsid w:val="00B337EB"/>
    <w:rsid w:val="00B33B42"/>
    <w:rsid w:val="00B33BEA"/>
    <w:rsid w:val="00B33C5B"/>
    <w:rsid w:val="00B33D9B"/>
    <w:rsid w:val="00B3403F"/>
    <w:rsid w:val="00B3412A"/>
    <w:rsid w:val="00B3414D"/>
    <w:rsid w:val="00B34214"/>
    <w:rsid w:val="00B34240"/>
    <w:rsid w:val="00B34285"/>
    <w:rsid w:val="00B344F9"/>
    <w:rsid w:val="00B34580"/>
    <w:rsid w:val="00B34596"/>
    <w:rsid w:val="00B345D8"/>
    <w:rsid w:val="00B3489C"/>
    <w:rsid w:val="00B34998"/>
    <w:rsid w:val="00B349CC"/>
    <w:rsid w:val="00B34A81"/>
    <w:rsid w:val="00B34A83"/>
    <w:rsid w:val="00B34BAD"/>
    <w:rsid w:val="00B34BD2"/>
    <w:rsid w:val="00B34BFA"/>
    <w:rsid w:val="00B35129"/>
    <w:rsid w:val="00B355B2"/>
    <w:rsid w:val="00B35682"/>
    <w:rsid w:val="00B356A5"/>
    <w:rsid w:val="00B35803"/>
    <w:rsid w:val="00B35940"/>
    <w:rsid w:val="00B35A1D"/>
    <w:rsid w:val="00B35A8C"/>
    <w:rsid w:val="00B35AA5"/>
    <w:rsid w:val="00B35B28"/>
    <w:rsid w:val="00B35D99"/>
    <w:rsid w:val="00B36012"/>
    <w:rsid w:val="00B36225"/>
    <w:rsid w:val="00B362D0"/>
    <w:rsid w:val="00B362EF"/>
    <w:rsid w:val="00B3630F"/>
    <w:rsid w:val="00B365C6"/>
    <w:rsid w:val="00B36644"/>
    <w:rsid w:val="00B36649"/>
    <w:rsid w:val="00B3668A"/>
    <w:rsid w:val="00B367F8"/>
    <w:rsid w:val="00B36876"/>
    <w:rsid w:val="00B3687C"/>
    <w:rsid w:val="00B36894"/>
    <w:rsid w:val="00B368E3"/>
    <w:rsid w:val="00B36BAD"/>
    <w:rsid w:val="00B36E10"/>
    <w:rsid w:val="00B3724D"/>
    <w:rsid w:val="00B37253"/>
    <w:rsid w:val="00B3737E"/>
    <w:rsid w:val="00B37435"/>
    <w:rsid w:val="00B37690"/>
    <w:rsid w:val="00B37828"/>
    <w:rsid w:val="00B37989"/>
    <w:rsid w:val="00B37BCF"/>
    <w:rsid w:val="00B37C92"/>
    <w:rsid w:val="00B37D87"/>
    <w:rsid w:val="00B37EB5"/>
    <w:rsid w:val="00B37EC6"/>
    <w:rsid w:val="00B37EF8"/>
    <w:rsid w:val="00B4002D"/>
    <w:rsid w:val="00B40069"/>
    <w:rsid w:val="00B40093"/>
    <w:rsid w:val="00B400AD"/>
    <w:rsid w:val="00B400BA"/>
    <w:rsid w:val="00B4033D"/>
    <w:rsid w:val="00B40396"/>
    <w:rsid w:val="00B403B8"/>
    <w:rsid w:val="00B4058E"/>
    <w:rsid w:val="00B40774"/>
    <w:rsid w:val="00B4093E"/>
    <w:rsid w:val="00B40965"/>
    <w:rsid w:val="00B40993"/>
    <w:rsid w:val="00B409CB"/>
    <w:rsid w:val="00B40B44"/>
    <w:rsid w:val="00B40B67"/>
    <w:rsid w:val="00B40BEC"/>
    <w:rsid w:val="00B40E87"/>
    <w:rsid w:val="00B40EAD"/>
    <w:rsid w:val="00B40FD9"/>
    <w:rsid w:val="00B410F8"/>
    <w:rsid w:val="00B4112A"/>
    <w:rsid w:val="00B4114C"/>
    <w:rsid w:val="00B41153"/>
    <w:rsid w:val="00B41234"/>
    <w:rsid w:val="00B41243"/>
    <w:rsid w:val="00B413D0"/>
    <w:rsid w:val="00B4157A"/>
    <w:rsid w:val="00B41690"/>
    <w:rsid w:val="00B4176B"/>
    <w:rsid w:val="00B417FE"/>
    <w:rsid w:val="00B41970"/>
    <w:rsid w:val="00B419B6"/>
    <w:rsid w:val="00B419D9"/>
    <w:rsid w:val="00B41A1C"/>
    <w:rsid w:val="00B41A4C"/>
    <w:rsid w:val="00B41B9B"/>
    <w:rsid w:val="00B41BE0"/>
    <w:rsid w:val="00B41C0F"/>
    <w:rsid w:val="00B41D37"/>
    <w:rsid w:val="00B41E7A"/>
    <w:rsid w:val="00B421D1"/>
    <w:rsid w:val="00B42260"/>
    <w:rsid w:val="00B423ED"/>
    <w:rsid w:val="00B42459"/>
    <w:rsid w:val="00B42558"/>
    <w:rsid w:val="00B428ED"/>
    <w:rsid w:val="00B4290E"/>
    <w:rsid w:val="00B4291B"/>
    <w:rsid w:val="00B429A5"/>
    <w:rsid w:val="00B42AE2"/>
    <w:rsid w:val="00B42BC6"/>
    <w:rsid w:val="00B42C33"/>
    <w:rsid w:val="00B42CCC"/>
    <w:rsid w:val="00B42E08"/>
    <w:rsid w:val="00B42E98"/>
    <w:rsid w:val="00B431F0"/>
    <w:rsid w:val="00B43271"/>
    <w:rsid w:val="00B432A0"/>
    <w:rsid w:val="00B432E2"/>
    <w:rsid w:val="00B43338"/>
    <w:rsid w:val="00B43583"/>
    <w:rsid w:val="00B437B9"/>
    <w:rsid w:val="00B43848"/>
    <w:rsid w:val="00B438A0"/>
    <w:rsid w:val="00B43967"/>
    <w:rsid w:val="00B43B48"/>
    <w:rsid w:val="00B43C29"/>
    <w:rsid w:val="00B43D7B"/>
    <w:rsid w:val="00B43E3D"/>
    <w:rsid w:val="00B43F2C"/>
    <w:rsid w:val="00B44092"/>
    <w:rsid w:val="00B440D2"/>
    <w:rsid w:val="00B44101"/>
    <w:rsid w:val="00B4428E"/>
    <w:rsid w:val="00B4431B"/>
    <w:rsid w:val="00B44351"/>
    <w:rsid w:val="00B44450"/>
    <w:rsid w:val="00B44543"/>
    <w:rsid w:val="00B44551"/>
    <w:rsid w:val="00B44607"/>
    <w:rsid w:val="00B44662"/>
    <w:rsid w:val="00B44866"/>
    <w:rsid w:val="00B4486C"/>
    <w:rsid w:val="00B448AA"/>
    <w:rsid w:val="00B44B3E"/>
    <w:rsid w:val="00B44C23"/>
    <w:rsid w:val="00B44C60"/>
    <w:rsid w:val="00B44DE9"/>
    <w:rsid w:val="00B44E3F"/>
    <w:rsid w:val="00B44ECA"/>
    <w:rsid w:val="00B44F2E"/>
    <w:rsid w:val="00B44F75"/>
    <w:rsid w:val="00B45048"/>
    <w:rsid w:val="00B45346"/>
    <w:rsid w:val="00B45612"/>
    <w:rsid w:val="00B456A7"/>
    <w:rsid w:val="00B45878"/>
    <w:rsid w:val="00B458BA"/>
    <w:rsid w:val="00B45AF3"/>
    <w:rsid w:val="00B45B44"/>
    <w:rsid w:val="00B45C75"/>
    <w:rsid w:val="00B45E32"/>
    <w:rsid w:val="00B45FE6"/>
    <w:rsid w:val="00B460ED"/>
    <w:rsid w:val="00B46217"/>
    <w:rsid w:val="00B46308"/>
    <w:rsid w:val="00B46598"/>
    <w:rsid w:val="00B46692"/>
    <w:rsid w:val="00B466C5"/>
    <w:rsid w:val="00B469EC"/>
    <w:rsid w:val="00B469FE"/>
    <w:rsid w:val="00B46A01"/>
    <w:rsid w:val="00B46B88"/>
    <w:rsid w:val="00B46C33"/>
    <w:rsid w:val="00B46D82"/>
    <w:rsid w:val="00B46F42"/>
    <w:rsid w:val="00B46F8A"/>
    <w:rsid w:val="00B46F91"/>
    <w:rsid w:val="00B47046"/>
    <w:rsid w:val="00B4713B"/>
    <w:rsid w:val="00B47176"/>
    <w:rsid w:val="00B471F0"/>
    <w:rsid w:val="00B4721A"/>
    <w:rsid w:val="00B4754C"/>
    <w:rsid w:val="00B47700"/>
    <w:rsid w:val="00B47725"/>
    <w:rsid w:val="00B4778B"/>
    <w:rsid w:val="00B47A09"/>
    <w:rsid w:val="00B47A83"/>
    <w:rsid w:val="00B47A93"/>
    <w:rsid w:val="00B47AD3"/>
    <w:rsid w:val="00B47BC2"/>
    <w:rsid w:val="00B50085"/>
    <w:rsid w:val="00B500E5"/>
    <w:rsid w:val="00B50181"/>
    <w:rsid w:val="00B50499"/>
    <w:rsid w:val="00B50609"/>
    <w:rsid w:val="00B506A2"/>
    <w:rsid w:val="00B50875"/>
    <w:rsid w:val="00B50978"/>
    <w:rsid w:val="00B50A17"/>
    <w:rsid w:val="00B50A1A"/>
    <w:rsid w:val="00B50BDF"/>
    <w:rsid w:val="00B50BF2"/>
    <w:rsid w:val="00B50F4A"/>
    <w:rsid w:val="00B51131"/>
    <w:rsid w:val="00B5113B"/>
    <w:rsid w:val="00B51326"/>
    <w:rsid w:val="00B51399"/>
    <w:rsid w:val="00B513CF"/>
    <w:rsid w:val="00B514C3"/>
    <w:rsid w:val="00B51501"/>
    <w:rsid w:val="00B5161C"/>
    <w:rsid w:val="00B5181F"/>
    <w:rsid w:val="00B5195C"/>
    <w:rsid w:val="00B51A16"/>
    <w:rsid w:val="00B51AD3"/>
    <w:rsid w:val="00B51B91"/>
    <w:rsid w:val="00B51C6D"/>
    <w:rsid w:val="00B51C75"/>
    <w:rsid w:val="00B51DCD"/>
    <w:rsid w:val="00B51E9A"/>
    <w:rsid w:val="00B51F79"/>
    <w:rsid w:val="00B51FC2"/>
    <w:rsid w:val="00B520CF"/>
    <w:rsid w:val="00B523B8"/>
    <w:rsid w:val="00B52420"/>
    <w:rsid w:val="00B524AC"/>
    <w:rsid w:val="00B5257C"/>
    <w:rsid w:val="00B527CD"/>
    <w:rsid w:val="00B52808"/>
    <w:rsid w:val="00B52972"/>
    <w:rsid w:val="00B52996"/>
    <w:rsid w:val="00B52CA2"/>
    <w:rsid w:val="00B52CC9"/>
    <w:rsid w:val="00B52CDB"/>
    <w:rsid w:val="00B52EF7"/>
    <w:rsid w:val="00B52F7C"/>
    <w:rsid w:val="00B53200"/>
    <w:rsid w:val="00B53278"/>
    <w:rsid w:val="00B532B4"/>
    <w:rsid w:val="00B53409"/>
    <w:rsid w:val="00B534A6"/>
    <w:rsid w:val="00B538BF"/>
    <w:rsid w:val="00B538F0"/>
    <w:rsid w:val="00B53913"/>
    <w:rsid w:val="00B53A9D"/>
    <w:rsid w:val="00B53B74"/>
    <w:rsid w:val="00B53B81"/>
    <w:rsid w:val="00B53BD8"/>
    <w:rsid w:val="00B53C21"/>
    <w:rsid w:val="00B53C30"/>
    <w:rsid w:val="00B53C53"/>
    <w:rsid w:val="00B53CD9"/>
    <w:rsid w:val="00B53D1D"/>
    <w:rsid w:val="00B53E1D"/>
    <w:rsid w:val="00B540BF"/>
    <w:rsid w:val="00B540F1"/>
    <w:rsid w:val="00B5416D"/>
    <w:rsid w:val="00B542A4"/>
    <w:rsid w:val="00B54301"/>
    <w:rsid w:val="00B543EA"/>
    <w:rsid w:val="00B5448C"/>
    <w:rsid w:val="00B54739"/>
    <w:rsid w:val="00B547D5"/>
    <w:rsid w:val="00B54913"/>
    <w:rsid w:val="00B54A51"/>
    <w:rsid w:val="00B54A9B"/>
    <w:rsid w:val="00B54C84"/>
    <w:rsid w:val="00B54CFF"/>
    <w:rsid w:val="00B54DC0"/>
    <w:rsid w:val="00B54E61"/>
    <w:rsid w:val="00B54E7D"/>
    <w:rsid w:val="00B54FCB"/>
    <w:rsid w:val="00B55387"/>
    <w:rsid w:val="00B55422"/>
    <w:rsid w:val="00B55565"/>
    <w:rsid w:val="00B555DF"/>
    <w:rsid w:val="00B55616"/>
    <w:rsid w:val="00B5561B"/>
    <w:rsid w:val="00B5565C"/>
    <w:rsid w:val="00B556B9"/>
    <w:rsid w:val="00B55771"/>
    <w:rsid w:val="00B557A6"/>
    <w:rsid w:val="00B55816"/>
    <w:rsid w:val="00B55825"/>
    <w:rsid w:val="00B558DF"/>
    <w:rsid w:val="00B558F1"/>
    <w:rsid w:val="00B55976"/>
    <w:rsid w:val="00B55EBF"/>
    <w:rsid w:val="00B55F76"/>
    <w:rsid w:val="00B56073"/>
    <w:rsid w:val="00B560BF"/>
    <w:rsid w:val="00B56327"/>
    <w:rsid w:val="00B5632C"/>
    <w:rsid w:val="00B5668C"/>
    <w:rsid w:val="00B567B2"/>
    <w:rsid w:val="00B56CF2"/>
    <w:rsid w:val="00B56ED1"/>
    <w:rsid w:val="00B56FD2"/>
    <w:rsid w:val="00B5708A"/>
    <w:rsid w:val="00B5722D"/>
    <w:rsid w:val="00B5729A"/>
    <w:rsid w:val="00B57354"/>
    <w:rsid w:val="00B57361"/>
    <w:rsid w:val="00B5746A"/>
    <w:rsid w:val="00B574F2"/>
    <w:rsid w:val="00B57548"/>
    <w:rsid w:val="00B575D9"/>
    <w:rsid w:val="00B57686"/>
    <w:rsid w:val="00B5775B"/>
    <w:rsid w:val="00B57837"/>
    <w:rsid w:val="00B5783A"/>
    <w:rsid w:val="00B57866"/>
    <w:rsid w:val="00B579C4"/>
    <w:rsid w:val="00B57A9C"/>
    <w:rsid w:val="00B57AD2"/>
    <w:rsid w:val="00B57B6A"/>
    <w:rsid w:val="00B57C3A"/>
    <w:rsid w:val="00B57FE7"/>
    <w:rsid w:val="00B60112"/>
    <w:rsid w:val="00B6011B"/>
    <w:rsid w:val="00B60192"/>
    <w:rsid w:val="00B60231"/>
    <w:rsid w:val="00B60320"/>
    <w:rsid w:val="00B6038A"/>
    <w:rsid w:val="00B60446"/>
    <w:rsid w:val="00B6049D"/>
    <w:rsid w:val="00B604D6"/>
    <w:rsid w:val="00B604DB"/>
    <w:rsid w:val="00B60550"/>
    <w:rsid w:val="00B606F6"/>
    <w:rsid w:val="00B607BE"/>
    <w:rsid w:val="00B6083B"/>
    <w:rsid w:val="00B60896"/>
    <w:rsid w:val="00B6108F"/>
    <w:rsid w:val="00B612EB"/>
    <w:rsid w:val="00B612F5"/>
    <w:rsid w:val="00B612F6"/>
    <w:rsid w:val="00B616B0"/>
    <w:rsid w:val="00B616B1"/>
    <w:rsid w:val="00B61751"/>
    <w:rsid w:val="00B618CE"/>
    <w:rsid w:val="00B618D1"/>
    <w:rsid w:val="00B61AEE"/>
    <w:rsid w:val="00B61CA0"/>
    <w:rsid w:val="00B61CE8"/>
    <w:rsid w:val="00B61DA7"/>
    <w:rsid w:val="00B6203C"/>
    <w:rsid w:val="00B62123"/>
    <w:rsid w:val="00B621C6"/>
    <w:rsid w:val="00B62886"/>
    <w:rsid w:val="00B62A97"/>
    <w:rsid w:val="00B62ABA"/>
    <w:rsid w:val="00B62BB0"/>
    <w:rsid w:val="00B62F1A"/>
    <w:rsid w:val="00B62F36"/>
    <w:rsid w:val="00B63174"/>
    <w:rsid w:val="00B634AD"/>
    <w:rsid w:val="00B635CC"/>
    <w:rsid w:val="00B635D0"/>
    <w:rsid w:val="00B636ED"/>
    <w:rsid w:val="00B63849"/>
    <w:rsid w:val="00B63877"/>
    <w:rsid w:val="00B63949"/>
    <w:rsid w:val="00B6395A"/>
    <w:rsid w:val="00B639FE"/>
    <w:rsid w:val="00B63A74"/>
    <w:rsid w:val="00B63A91"/>
    <w:rsid w:val="00B63B71"/>
    <w:rsid w:val="00B63D02"/>
    <w:rsid w:val="00B63DF4"/>
    <w:rsid w:val="00B63E27"/>
    <w:rsid w:val="00B64182"/>
    <w:rsid w:val="00B64334"/>
    <w:rsid w:val="00B643D9"/>
    <w:rsid w:val="00B644EC"/>
    <w:rsid w:val="00B648AE"/>
    <w:rsid w:val="00B64AFE"/>
    <w:rsid w:val="00B64DD2"/>
    <w:rsid w:val="00B64FBD"/>
    <w:rsid w:val="00B64FC8"/>
    <w:rsid w:val="00B65095"/>
    <w:rsid w:val="00B650C1"/>
    <w:rsid w:val="00B6544D"/>
    <w:rsid w:val="00B655AF"/>
    <w:rsid w:val="00B655ED"/>
    <w:rsid w:val="00B65600"/>
    <w:rsid w:val="00B6560A"/>
    <w:rsid w:val="00B6566F"/>
    <w:rsid w:val="00B65866"/>
    <w:rsid w:val="00B65F73"/>
    <w:rsid w:val="00B6603C"/>
    <w:rsid w:val="00B66135"/>
    <w:rsid w:val="00B66278"/>
    <w:rsid w:val="00B662D2"/>
    <w:rsid w:val="00B6633A"/>
    <w:rsid w:val="00B6661B"/>
    <w:rsid w:val="00B66664"/>
    <w:rsid w:val="00B6674B"/>
    <w:rsid w:val="00B66884"/>
    <w:rsid w:val="00B6698A"/>
    <w:rsid w:val="00B66AAC"/>
    <w:rsid w:val="00B66B25"/>
    <w:rsid w:val="00B66C1A"/>
    <w:rsid w:val="00B66D34"/>
    <w:rsid w:val="00B67097"/>
    <w:rsid w:val="00B670C5"/>
    <w:rsid w:val="00B67388"/>
    <w:rsid w:val="00B676AD"/>
    <w:rsid w:val="00B67984"/>
    <w:rsid w:val="00B67A68"/>
    <w:rsid w:val="00B67AB0"/>
    <w:rsid w:val="00B67B8C"/>
    <w:rsid w:val="00B67C89"/>
    <w:rsid w:val="00B67D8E"/>
    <w:rsid w:val="00B67D98"/>
    <w:rsid w:val="00B67DF5"/>
    <w:rsid w:val="00B67EF1"/>
    <w:rsid w:val="00B67F0C"/>
    <w:rsid w:val="00B7015E"/>
    <w:rsid w:val="00B701FA"/>
    <w:rsid w:val="00B70280"/>
    <w:rsid w:val="00B702EB"/>
    <w:rsid w:val="00B70379"/>
    <w:rsid w:val="00B7056A"/>
    <w:rsid w:val="00B705AC"/>
    <w:rsid w:val="00B70602"/>
    <w:rsid w:val="00B70742"/>
    <w:rsid w:val="00B708B7"/>
    <w:rsid w:val="00B70A6C"/>
    <w:rsid w:val="00B70BD7"/>
    <w:rsid w:val="00B70E81"/>
    <w:rsid w:val="00B712D9"/>
    <w:rsid w:val="00B7130D"/>
    <w:rsid w:val="00B7141C"/>
    <w:rsid w:val="00B7174E"/>
    <w:rsid w:val="00B7178F"/>
    <w:rsid w:val="00B7180F"/>
    <w:rsid w:val="00B7184E"/>
    <w:rsid w:val="00B7185F"/>
    <w:rsid w:val="00B71BCD"/>
    <w:rsid w:val="00B71C49"/>
    <w:rsid w:val="00B71C4B"/>
    <w:rsid w:val="00B71DBA"/>
    <w:rsid w:val="00B71F3D"/>
    <w:rsid w:val="00B71FAC"/>
    <w:rsid w:val="00B71FE3"/>
    <w:rsid w:val="00B71FFA"/>
    <w:rsid w:val="00B7205F"/>
    <w:rsid w:val="00B72399"/>
    <w:rsid w:val="00B725FC"/>
    <w:rsid w:val="00B72830"/>
    <w:rsid w:val="00B7290C"/>
    <w:rsid w:val="00B72982"/>
    <w:rsid w:val="00B729B0"/>
    <w:rsid w:val="00B72A80"/>
    <w:rsid w:val="00B72C29"/>
    <w:rsid w:val="00B72DB9"/>
    <w:rsid w:val="00B72F03"/>
    <w:rsid w:val="00B7311A"/>
    <w:rsid w:val="00B73145"/>
    <w:rsid w:val="00B732BC"/>
    <w:rsid w:val="00B7337F"/>
    <w:rsid w:val="00B73477"/>
    <w:rsid w:val="00B7349D"/>
    <w:rsid w:val="00B7352C"/>
    <w:rsid w:val="00B736B0"/>
    <w:rsid w:val="00B73785"/>
    <w:rsid w:val="00B7388A"/>
    <w:rsid w:val="00B73918"/>
    <w:rsid w:val="00B73C98"/>
    <w:rsid w:val="00B73D32"/>
    <w:rsid w:val="00B73D8F"/>
    <w:rsid w:val="00B73E18"/>
    <w:rsid w:val="00B73F81"/>
    <w:rsid w:val="00B74204"/>
    <w:rsid w:val="00B74461"/>
    <w:rsid w:val="00B7448B"/>
    <w:rsid w:val="00B7449E"/>
    <w:rsid w:val="00B74871"/>
    <w:rsid w:val="00B749A0"/>
    <w:rsid w:val="00B749C7"/>
    <w:rsid w:val="00B74ACC"/>
    <w:rsid w:val="00B74CF6"/>
    <w:rsid w:val="00B75696"/>
    <w:rsid w:val="00B75849"/>
    <w:rsid w:val="00B758C3"/>
    <w:rsid w:val="00B75918"/>
    <w:rsid w:val="00B75957"/>
    <w:rsid w:val="00B75AE6"/>
    <w:rsid w:val="00B75B16"/>
    <w:rsid w:val="00B75B43"/>
    <w:rsid w:val="00B75CCB"/>
    <w:rsid w:val="00B75DA5"/>
    <w:rsid w:val="00B75EA3"/>
    <w:rsid w:val="00B75F81"/>
    <w:rsid w:val="00B75FE5"/>
    <w:rsid w:val="00B76183"/>
    <w:rsid w:val="00B76247"/>
    <w:rsid w:val="00B763FD"/>
    <w:rsid w:val="00B76745"/>
    <w:rsid w:val="00B767C3"/>
    <w:rsid w:val="00B76B85"/>
    <w:rsid w:val="00B76C88"/>
    <w:rsid w:val="00B76CD9"/>
    <w:rsid w:val="00B76DCD"/>
    <w:rsid w:val="00B76E5A"/>
    <w:rsid w:val="00B76E81"/>
    <w:rsid w:val="00B77142"/>
    <w:rsid w:val="00B77181"/>
    <w:rsid w:val="00B77250"/>
    <w:rsid w:val="00B7727E"/>
    <w:rsid w:val="00B772BD"/>
    <w:rsid w:val="00B7731D"/>
    <w:rsid w:val="00B773FE"/>
    <w:rsid w:val="00B77465"/>
    <w:rsid w:val="00B774A8"/>
    <w:rsid w:val="00B77A78"/>
    <w:rsid w:val="00B77A9C"/>
    <w:rsid w:val="00B77AB4"/>
    <w:rsid w:val="00B77AEE"/>
    <w:rsid w:val="00B77B80"/>
    <w:rsid w:val="00B77CB4"/>
    <w:rsid w:val="00B77CE7"/>
    <w:rsid w:val="00B77E7D"/>
    <w:rsid w:val="00B77F59"/>
    <w:rsid w:val="00B8033F"/>
    <w:rsid w:val="00B80386"/>
    <w:rsid w:val="00B803B3"/>
    <w:rsid w:val="00B8065D"/>
    <w:rsid w:val="00B809A5"/>
    <w:rsid w:val="00B80AE3"/>
    <w:rsid w:val="00B80BC7"/>
    <w:rsid w:val="00B80C39"/>
    <w:rsid w:val="00B80E40"/>
    <w:rsid w:val="00B811C1"/>
    <w:rsid w:val="00B811FC"/>
    <w:rsid w:val="00B812D1"/>
    <w:rsid w:val="00B813E7"/>
    <w:rsid w:val="00B8163E"/>
    <w:rsid w:val="00B8197D"/>
    <w:rsid w:val="00B8197F"/>
    <w:rsid w:val="00B81A2F"/>
    <w:rsid w:val="00B81AF6"/>
    <w:rsid w:val="00B81B7E"/>
    <w:rsid w:val="00B81BEF"/>
    <w:rsid w:val="00B81D1E"/>
    <w:rsid w:val="00B81FA9"/>
    <w:rsid w:val="00B82028"/>
    <w:rsid w:val="00B82057"/>
    <w:rsid w:val="00B82216"/>
    <w:rsid w:val="00B82230"/>
    <w:rsid w:val="00B82328"/>
    <w:rsid w:val="00B824A7"/>
    <w:rsid w:val="00B8264F"/>
    <w:rsid w:val="00B82701"/>
    <w:rsid w:val="00B82765"/>
    <w:rsid w:val="00B82971"/>
    <w:rsid w:val="00B82A2A"/>
    <w:rsid w:val="00B82A63"/>
    <w:rsid w:val="00B82B9A"/>
    <w:rsid w:val="00B82BAF"/>
    <w:rsid w:val="00B82C1B"/>
    <w:rsid w:val="00B82E79"/>
    <w:rsid w:val="00B82EEA"/>
    <w:rsid w:val="00B82F88"/>
    <w:rsid w:val="00B83044"/>
    <w:rsid w:val="00B830C7"/>
    <w:rsid w:val="00B83165"/>
    <w:rsid w:val="00B83188"/>
    <w:rsid w:val="00B831B8"/>
    <w:rsid w:val="00B836B4"/>
    <w:rsid w:val="00B8371A"/>
    <w:rsid w:val="00B8376A"/>
    <w:rsid w:val="00B8376C"/>
    <w:rsid w:val="00B83978"/>
    <w:rsid w:val="00B839C4"/>
    <w:rsid w:val="00B83B6D"/>
    <w:rsid w:val="00B83B91"/>
    <w:rsid w:val="00B83CBE"/>
    <w:rsid w:val="00B83CBF"/>
    <w:rsid w:val="00B83ED1"/>
    <w:rsid w:val="00B83EDE"/>
    <w:rsid w:val="00B83F7A"/>
    <w:rsid w:val="00B841A3"/>
    <w:rsid w:val="00B8426D"/>
    <w:rsid w:val="00B84290"/>
    <w:rsid w:val="00B8433A"/>
    <w:rsid w:val="00B84389"/>
    <w:rsid w:val="00B8444F"/>
    <w:rsid w:val="00B84564"/>
    <w:rsid w:val="00B84567"/>
    <w:rsid w:val="00B84612"/>
    <w:rsid w:val="00B84671"/>
    <w:rsid w:val="00B846C3"/>
    <w:rsid w:val="00B8489B"/>
    <w:rsid w:val="00B84BA0"/>
    <w:rsid w:val="00B84C5B"/>
    <w:rsid w:val="00B84D31"/>
    <w:rsid w:val="00B84D6F"/>
    <w:rsid w:val="00B85150"/>
    <w:rsid w:val="00B852B2"/>
    <w:rsid w:val="00B853B2"/>
    <w:rsid w:val="00B85671"/>
    <w:rsid w:val="00B856B8"/>
    <w:rsid w:val="00B85C04"/>
    <w:rsid w:val="00B85D24"/>
    <w:rsid w:val="00B85D3C"/>
    <w:rsid w:val="00B85DE9"/>
    <w:rsid w:val="00B8612A"/>
    <w:rsid w:val="00B8619B"/>
    <w:rsid w:val="00B863F4"/>
    <w:rsid w:val="00B8650A"/>
    <w:rsid w:val="00B865E9"/>
    <w:rsid w:val="00B86786"/>
    <w:rsid w:val="00B867D8"/>
    <w:rsid w:val="00B869E0"/>
    <w:rsid w:val="00B86B9A"/>
    <w:rsid w:val="00B86C13"/>
    <w:rsid w:val="00B86C2B"/>
    <w:rsid w:val="00B86D24"/>
    <w:rsid w:val="00B86DCC"/>
    <w:rsid w:val="00B86EA4"/>
    <w:rsid w:val="00B87028"/>
    <w:rsid w:val="00B87086"/>
    <w:rsid w:val="00B870ED"/>
    <w:rsid w:val="00B87195"/>
    <w:rsid w:val="00B871AF"/>
    <w:rsid w:val="00B873B7"/>
    <w:rsid w:val="00B876EC"/>
    <w:rsid w:val="00B87E47"/>
    <w:rsid w:val="00B87E56"/>
    <w:rsid w:val="00B87F47"/>
    <w:rsid w:val="00B87F88"/>
    <w:rsid w:val="00B87FDC"/>
    <w:rsid w:val="00B900DF"/>
    <w:rsid w:val="00B9019F"/>
    <w:rsid w:val="00B9027E"/>
    <w:rsid w:val="00B90469"/>
    <w:rsid w:val="00B90482"/>
    <w:rsid w:val="00B90552"/>
    <w:rsid w:val="00B907FA"/>
    <w:rsid w:val="00B90A26"/>
    <w:rsid w:val="00B90C03"/>
    <w:rsid w:val="00B90D3A"/>
    <w:rsid w:val="00B90F55"/>
    <w:rsid w:val="00B9109F"/>
    <w:rsid w:val="00B910D4"/>
    <w:rsid w:val="00B911E3"/>
    <w:rsid w:val="00B912B4"/>
    <w:rsid w:val="00B912B5"/>
    <w:rsid w:val="00B912B8"/>
    <w:rsid w:val="00B91471"/>
    <w:rsid w:val="00B915B6"/>
    <w:rsid w:val="00B9166C"/>
    <w:rsid w:val="00B9191D"/>
    <w:rsid w:val="00B9193A"/>
    <w:rsid w:val="00B91E1B"/>
    <w:rsid w:val="00B91FB3"/>
    <w:rsid w:val="00B92015"/>
    <w:rsid w:val="00B92041"/>
    <w:rsid w:val="00B9208A"/>
    <w:rsid w:val="00B921B3"/>
    <w:rsid w:val="00B921C1"/>
    <w:rsid w:val="00B9229B"/>
    <w:rsid w:val="00B923B3"/>
    <w:rsid w:val="00B9265E"/>
    <w:rsid w:val="00B926CB"/>
    <w:rsid w:val="00B927B9"/>
    <w:rsid w:val="00B92803"/>
    <w:rsid w:val="00B92A50"/>
    <w:rsid w:val="00B92EEC"/>
    <w:rsid w:val="00B92F91"/>
    <w:rsid w:val="00B930EE"/>
    <w:rsid w:val="00B93333"/>
    <w:rsid w:val="00B9333C"/>
    <w:rsid w:val="00B9345F"/>
    <w:rsid w:val="00B93550"/>
    <w:rsid w:val="00B9362F"/>
    <w:rsid w:val="00B936B8"/>
    <w:rsid w:val="00B9370E"/>
    <w:rsid w:val="00B937A8"/>
    <w:rsid w:val="00B93876"/>
    <w:rsid w:val="00B939B2"/>
    <w:rsid w:val="00B93A14"/>
    <w:rsid w:val="00B93B47"/>
    <w:rsid w:val="00B93B70"/>
    <w:rsid w:val="00B94369"/>
    <w:rsid w:val="00B94391"/>
    <w:rsid w:val="00B943E7"/>
    <w:rsid w:val="00B945BF"/>
    <w:rsid w:val="00B94619"/>
    <w:rsid w:val="00B947F6"/>
    <w:rsid w:val="00B948C1"/>
    <w:rsid w:val="00B94930"/>
    <w:rsid w:val="00B94940"/>
    <w:rsid w:val="00B94C64"/>
    <w:rsid w:val="00B94D60"/>
    <w:rsid w:val="00B94D94"/>
    <w:rsid w:val="00B94DC0"/>
    <w:rsid w:val="00B94E04"/>
    <w:rsid w:val="00B94E19"/>
    <w:rsid w:val="00B94EF2"/>
    <w:rsid w:val="00B94F01"/>
    <w:rsid w:val="00B94F79"/>
    <w:rsid w:val="00B94FB8"/>
    <w:rsid w:val="00B95081"/>
    <w:rsid w:val="00B950B9"/>
    <w:rsid w:val="00B950FC"/>
    <w:rsid w:val="00B95195"/>
    <w:rsid w:val="00B95291"/>
    <w:rsid w:val="00B95366"/>
    <w:rsid w:val="00B95399"/>
    <w:rsid w:val="00B953D7"/>
    <w:rsid w:val="00B95951"/>
    <w:rsid w:val="00B959CD"/>
    <w:rsid w:val="00B95B5F"/>
    <w:rsid w:val="00B95C06"/>
    <w:rsid w:val="00B95EB3"/>
    <w:rsid w:val="00B96047"/>
    <w:rsid w:val="00B96104"/>
    <w:rsid w:val="00B9627E"/>
    <w:rsid w:val="00B96334"/>
    <w:rsid w:val="00B96478"/>
    <w:rsid w:val="00B96491"/>
    <w:rsid w:val="00B96607"/>
    <w:rsid w:val="00B96752"/>
    <w:rsid w:val="00B9675D"/>
    <w:rsid w:val="00B96796"/>
    <w:rsid w:val="00B96886"/>
    <w:rsid w:val="00B96A65"/>
    <w:rsid w:val="00B96A6D"/>
    <w:rsid w:val="00B96C6F"/>
    <w:rsid w:val="00B96DB3"/>
    <w:rsid w:val="00B96E11"/>
    <w:rsid w:val="00B96EB8"/>
    <w:rsid w:val="00B970E2"/>
    <w:rsid w:val="00B972D6"/>
    <w:rsid w:val="00B972ED"/>
    <w:rsid w:val="00B9735E"/>
    <w:rsid w:val="00B9756C"/>
    <w:rsid w:val="00B975CC"/>
    <w:rsid w:val="00B9773D"/>
    <w:rsid w:val="00B978F3"/>
    <w:rsid w:val="00B97909"/>
    <w:rsid w:val="00B979B3"/>
    <w:rsid w:val="00B979C5"/>
    <w:rsid w:val="00B979E5"/>
    <w:rsid w:val="00B979E7"/>
    <w:rsid w:val="00B97B3E"/>
    <w:rsid w:val="00B97CB0"/>
    <w:rsid w:val="00B97E25"/>
    <w:rsid w:val="00BA0345"/>
    <w:rsid w:val="00BA035B"/>
    <w:rsid w:val="00BA03B3"/>
    <w:rsid w:val="00BA06A8"/>
    <w:rsid w:val="00BA0710"/>
    <w:rsid w:val="00BA0732"/>
    <w:rsid w:val="00BA0766"/>
    <w:rsid w:val="00BA0776"/>
    <w:rsid w:val="00BA0A00"/>
    <w:rsid w:val="00BA0AAA"/>
    <w:rsid w:val="00BA0B08"/>
    <w:rsid w:val="00BA0B91"/>
    <w:rsid w:val="00BA0C7B"/>
    <w:rsid w:val="00BA0CF5"/>
    <w:rsid w:val="00BA0D51"/>
    <w:rsid w:val="00BA0F77"/>
    <w:rsid w:val="00BA12EC"/>
    <w:rsid w:val="00BA13CC"/>
    <w:rsid w:val="00BA1445"/>
    <w:rsid w:val="00BA152D"/>
    <w:rsid w:val="00BA15B6"/>
    <w:rsid w:val="00BA17A2"/>
    <w:rsid w:val="00BA1841"/>
    <w:rsid w:val="00BA1BB0"/>
    <w:rsid w:val="00BA1CF1"/>
    <w:rsid w:val="00BA1D28"/>
    <w:rsid w:val="00BA1DAA"/>
    <w:rsid w:val="00BA1DBE"/>
    <w:rsid w:val="00BA1E31"/>
    <w:rsid w:val="00BA1FF9"/>
    <w:rsid w:val="00BA200E"/>
    <w:rsid w:val="00BA2080"/>
    <w:rsid w:val="00BA222A"/>
    <w:rsid w:val="00BA2258"/>
    <w:rsid w:val="00BA228E"/>
    <w:rsid w:val="00BA231F"/>
    <w:rsid w:val="00BA27C5"/>
    <w:rsid w:val="00BA2EC0"/>
    <w:rsid w:val="00BA3066"/>
    <w:rsid w:val="00BA30CA"/>
    <w:rsid w:val="00BA3172"/>
    <w:rsid w:val="00BA31AF"/>
    <w:rsid w:val="00BA3231"/>
    <w:rsid w:val="00BA34B4"/>
    <w:rsid w:val="00BA357D"/>
    <w:rsid w:val="00BA368B"/>
    <w:rsid w:val="00BA36B9"/>
    <w:rsid w:val="00BA3707"/>
    <w:rsid w:val="00BA38D6"/>
    <w:rsid w:val="00BA39B9"/>
    <w:rsid w:val="00BA3A58"/>
    <w:rsid w:val="00BA4053"/>
    <w:rsid w:val="00BA41A7"/>
    <w:rsid w:val="00BA4212"/>
    <w:rsid w:val="00BA4219"/>
    <w:rsid w:val="00BA433C"/>
    <w:rsid w:val="00BA445C"/>
    <w:rsid w:val="00BA44D3"/>
    <w:rsid w:val="00BA453A"/>
    <w:rsid w:val="00BA455B"/>
    <w:rsid w:val="00BA46D3"/>
    <w:rsid w:val="00BA4831"/>
    <w:rsid w:val="00BA4A71"/>
    <w:rsid w:val="00BA4B90"/>
    <w:rsid w:val="00BA4BF0"/>
    <w:rsid w:val="00BA4CFF"/>
    <w:rsid w:val="00BA50E6"/>
    <w:rsid w:val="00BA535B"/>
    <w:rsid w:val="00BA538B"/>
    <w:rsid w:val="00BA554D"/>
    <w:rsid w:val="00BA561C"/>
    <w:rsid w:val="00BA5786"/>
    <w:rsid w:val="00BA5893"/>
    <w:rsid w:val="00BA59AE"/>
    <w:rsid w:val="00BA5A4A"/>
    <w:rsid w:val="00BA5AA2"/>
    <w:rsid w:val="00BA5BF3"/>
    <w:rsid w:val="00BA5CED"/>
    <w:rsid w:val="00BA5D84"/>
    <w:rsid w:val="00BA5EF6"/>
    <w:rsid w:val="00BA5FA1"/>
    <w:rsid w:val="00BA5FAB"/>
    <w:rsid w:val="00BA60FE"/>
    <w:rsid w:val="00BA6133"/>
    <w:rsid w:val="00BA61AA"/>
    <w:rsid w:val="00BA64C9"/>
    <w:rsid w:val="00BA67AD"/>
    <w:rsid w:val="00BA6A88"/>
    <w:rsid w:val="00BA6AAA"/>
    <w:rsid w:val="00BA6CAD"/>
    <w:rsid w:val="00BA6CD9"/>
    <w:rsid w:val="00BA6E6F"/>
    <w:rsid w:val="00BA6E9D"/>
    <w:rsid w:val="00BA6F37"/>
    <w:rsid w:val="00BA6FEA"/>
    <w:rsid w:val="00BA718C"/>
    <w:rsid w:val="00BA71A7"/>
    <w:rsid w:val="00BA72EC"/>
    <w:rsid w:val="00BA74B7"/>
    <w:rsid w:val="00BA75F8"/>
    <w:rsid w:val="00BA75FE"/>
    <w:rsid w:val="00BA7651"/>
    <w:rsid w:val="00BA783C"/>
    <w:rsid w:val="00BA798A"/>
    <w:rsid w:val="00BA7998"/>
    <w:rsid w:val="00BA7A0E"/>
    <w:rsid w:val="00BA7A6C"/>
    <w:rsid w:val="00BA7B5A"/>
    <w:rsid w:val="00BA7B97"/>
    <w:rsid w:val="00BA7C44"/>
    <w:rsid w:val="00BA7CA5"/>
    <w:rsid w:val="00BA7E88"/>
    <w:rsid w:val="00BA7F0B"/>
    <w:rsid w:val="00BA7F9C"/>
    <w:rsid w:val="00BB0099"/>
    <w:rsid w:val="00BB01A1"/>
    <w:rsid w:val="00BB0286"/>
    <w:rsid w:val="00BB0438"/>
    <w:rsid w:val="00BB0453"/>
    <w:rsid w:val="00BB0460"/>
    <w:rsid w:val="00BB04A1"/>
    <w:rsid w:val="00BB05BB"/>
    <w:rsid w:val="00BB0741"/>
    <w:rsid w:val="00BB07CB"/>
    <w:rsid w:val="00BB0927"/>
    <w:rsid w:val="00BB0B13"/>
    <w:rsid w:val="00BB0BBD"/>
    <w:rsid w:val="00BB0C24"/>
    <w:rsid w:val="00BB0CA3"/>
    <w:rsid w:val="00BB0D9F"/>
    <w:rsid w:val="00BB0EC4"/>
    <w:rsid w:val="00BB1024"/>
    <w:rsid w:val="00BB1228"/>
    <w:rsid w:val="00BB143E"/>
    <w:rsid w:val="00BB1612"/>
    <w:rsid w:val="00BB1614"/>
    <w:rsid w:val="00BB168F"/>
    <w:rsid w:val="00BB16B3"/>
    <w:rsid w:val="00BB1789"/>
    <w:rsid w:val="00BB17A0"/>
    <w:rsid w:val="00BB18B7"/>
    <w:rsid w:val="00BB193D"/>
    <w:rsid w:val="00BB1A1E"/>
    <w:rsid w:val="00BB1BC1"/>
    <w:rsid w:val="00BB1C60"/>
    <w:rsid w:val="00BB1E44"/>
    <w:rsid w:val="00BB1F80"/>
    <w:rsid w:val="00BB1FFF"/>
    <w:rsid w:val="00BB21DA"/>
    <w:rsid w:val="00BB2216"/>
    <w:rsid w:val="00BB2260"/>
    <w:rsid w:val="00BB2325"/>
    <w:rsid w:val="00BB2458"/>
    <w:rsid w:val="00BB249A"/>
    <w:rsid w:val="00BB24F8"/>
    <w:rsid w:val="00BB260A"/>
    <w:rsid w:val="00BB2735"/>
    <w:rsid w:val="00BB28C4"/>
    <w:rsid w:val="00BB2978"/>
    <w:rsid w:val="00BB2A13"/>
    <w:rsid w:val="00BB2ABF"/>
    <w:rsid w:val="00BB2D47"/>
    <w:rsid w:val="00BB2D75"/>
    <w:rsid w:val="00BB2DC8"/>
    <w:rsid w:val="00BB2E71"/>
    <w:rsid w:val="00BB30C9"/>
    <w:rsid w:val="00BB327A"/>
    <w:rsid w:val="00BB3415"/>
    <w:rsid w:val="00BB3585"/>
    <w:rsid w:val="00BB3638"/>
    <w:rsid w:val="00BB367D"/>
    <w:rsid w:val="00BB397C"/>
    <w:rsid w:val="00BB3A59"/>
    <w:rsid w:val="00BB3A71"/>
    <w:rsid w:val="00BB3A75"/>
    <w:rsid w:val="00BB3A8C"/>
    <w:rsid w:val="00BB3AAE"/>
    <w:rsid w:val="00BB3BDC"/>
    <w:rsid w:val="00BB3C23"/>
    <w:rsid w:val="00BB3F30"/>
    <w:rsid w:val="00BB3F85"/>
    <w:rsid w:val="00BB419F"/>
    <w:rsid w:val="00BB443E"/>
    <w:rsid w:val="00BB457A"/>
    <w:rsid w:val="00BB45B7"/>
    <w:rsid w:val="00BB461C"/>
    <w:rsid w:val="00BB4884"/>
    <w:rsid w:val="00BB4A8F"/>
    <w:rsid w:val="00BB4AD9"/>
    <w:rsid w:val="00BB4E71"/>
    <w:rsid w:val="00BB4EC0"/>
    <w:rsid w:val="00BB4FF9"/>
    <w:rsid w:val="00BB52AF"/>
    <w:rsid w:val="00BB542B"/>
    <w:rsid w:val="00BB5774"/>
    <w:rsid w:val="00BB58DC"/>
    <w:rsid w:val="00BB5B88"/>
    <w:rsid w:val="00BB5BF7"/>
    <w:rsid w:val="00BB6098"/>
    <w:rsid w:val="00BB611E"/>
    <w:rsid w:val="00BB6482"/>
    <w:rsid w:val="00BB65C6"/>
    <w:rsid w:val="00BB68C7"/>
    <w:rsid w:val="00BB6949"/>
    <w:rsid w:val="00BB6963"/>
    <w:rsid w:val="00BB6A08"/>
    <w:rsid w:val="00BB6A87"/>
    <w:rsid w:val="00BB6AC3"/>
    <w:rsid w:val="00BB6B90"/>
    <w:rsid w:val="00BB6C0B"/>
    <w:rsid w:val="00BB6DE8"/>
    <w:rsid w:val="00BB6DFD"/>
    <w:rsid w:val="00BB6EF2"/>
    <w:rsid w:val="00BB6F64"/>
    <w:rsid w:val="00BB6FD0"/>
    <w:rsid w:val="00BB70A5"/>
    <w:rsid w:val="00BB7134"/>
    <w:rsid w:val="00BB7156"/>
    <w:rsid w:val="00BB7254"/>
    <w:rsid w:val="00BB72FB"/>
    <w:rsid w:val="00BB731B"/>
    <w:rsid w:val="00BB7389"/>
    <w:rsid w:val="00BB7694"/>
    <w:rsid w:val="00BB76A2"/>
    <w:rsid w:val="00BB78C0"/>
    <w:rsid w:val="00BB7913"/>
    <w:rsid w:val="00BB7BC5"/>
    <w:rsid w:val="00BB7BD8"/>
    <w:rsid w:val="00BB7C88"/>
    <w:rsid w:val="00BB7DD5"/>
    <w:rsid w:val="00BB7E14"/>
    <w:rsid w:val="00BB7F54"/>
    <w:rsid w:val="00BC0007"/>
    <w:rsid w:val="00BC0022"/>
    <w:rsid w:val="00BC010F"/>
    <w:rsid w:val="00BC0193"/>
    <w:rsid w:val="00BC01CA"/>
    <w:rsid w:val="00BC0440"/>
    <w:rsid w:val="00BC04A7"/>
    <w:rsid w:val="00BC05EA"/>
    <w:rsid w:val="00BC0741"/>
    <w:rsid w:val="00BC07E7"/>
    <w:rsid w:val="00BC0937"/>
    <w:rsid w:val="00BC0A0B"/>
    <w:rsid w:val="00BC0AD7"/>
    <w:rsid w:val="00BC0B5B"/>
    <w:rsid w:val="00BC0C1F"/>
    <w:rsid w:val="00BC0C9C"/>
    <w:rsid w:val="00BC0CDF"/>
    <w:rsid w:val="00BC0E86"/>
    <w:rsid w:val="00BC0FEF"/>
    <w:rsid w:val="00BC10BE"/>
    <w:rsid w:val="00BC1400"/>
    <w:rsid w:val="00BC147A"/>
    <w:rsid w:val="00BC1874"/>
    <w:rsid w:val="00BC1C02"/>
    <w:rsid w:val="00BC1D22"/>
    <w:rsid w:val="00BC1E1D"/>
    <w:rsid w:val="00BC1F59"/>
    <w:rsid w:val="00BC1F99"/>
    <w:rsid w:val="00BC2015"/>
    <w:rsid w:val="00BC20E2"/>
    <w:rsid w:val="00BC221C"/>
    <w:rsid w:val="00BC228D"/>
    <w:rsid w:val="00BC234F"/>
    <w:rsid w:val="00BC2357"/>
    <w:rsid w:val="00BC23AA"/>
    <w:rsid w:val="00BC23C1"/>
    <w:rsid w:val="00BC244F"/>
    <w:rsid w:val="00BC24BE"/>
    <w:rsid w:val="00BC2625"/>
    <w:rsid w:val="00BC264D"/>
    <w:rsid w:val="00BC26A9"/>
    <w:rsid w:val="00BC26BD"/>
    <w:rsid w:val="00BC26CF"/>
    <w:rsid w:val="00BC26D4"/>
    <w:rsid w:val="00BC272F"/>
    <w:rsid w:val="00BC27B7"/>
    <w:rsid w:val="00BC287B"/>
    <w:rsid w:val="00BC28B2"/>
    <w:rsid w:val="00BC2B63"/>
    <w:rsid w:val="00BC2B90"/>
    <w:rsid w:val="00BC2BBD"/>
    <w:rsid w:val="00BC2D3D"/>
    <w:rsid w:val="00BC2DBD"/>
    <w:rsid w:val="00BC2DF2"/>
    <w:rsid w:val="00BC2F41"/>
    <w:rsid w:val="00BC2FE1"/>
    <w:rsid w:val="00BC2FE4"/>
    <w:rsid w:val="00BC3113"/>
    <w:rsid w:val="00BC312E"/>
    <w:rsid w:val="00BC3320"/>
    <w:rsid w:val="00BC333A"/>
    <w:rsid w:val="00BC3524"/>
    <w:rsid w:val="00BC3543"/>
    <w:rsid w:val="00BC392C"/>
    <w:rsid w:val="00BC397F"/>
    <w:rsid w:val="00BC39B6"/>
    <w:rsid w:val="00BC39C5"/>
    <w:rsid w:val="00BC3AB3"/>
    <w:rsid w:val="00BC3C31"/>
    <w:rsid w:val="00BC3F38"/>
    <w:rsid w:val="00BC4012"/>
    <w:rsid w:val="00BC40A6"/>
    <w:rsid w:val="00BC417E"/>
    <w:rsid w:val="00BC41D6"/>
    <w:rsid w:val="00BC42AF"/>
    <w:rsid w:val="00BC4338"/>
    <w:rsid w:val="00BC4355"/>
    <w:rsid w:val="00BC4516"/>
    <w:rsid w:val="00BC457A"/>
    <w:rsid w:val="00BC4596"/>
    <w:rsid w:val="00BC4841"/>
    <w:rsid w:val="00BC49B1"/>
    <w:rsid w:val="00BC4CE1"/>
    <w:rsid w:val="00BC4D4A"/>
    <w:rsid w:val="00BC4D85"/>
    <w:rsid w:val="00BC4FB8"/>
    <w:rsid w:val="00BC4FBA"/>
    <w:rsid w:val="00BC5017"/>
    <w:rsid w:val="00BC5214"/>
    <w:rsid w:val="00BC5387"/>
    <w:rsid w:val="00BC5436"/>
    <w:rsid w:val="00BC54E0"/>
    <w:rsid w:val="00BC5715"/>
    <w:rsid w:val="00BC5AE0"/>
    <w:rsid w:val="00BC5AE3"/>
    <w:rsid w:val="00BC5B2B"/>
    <w:rsid w:val="00BC5CB4"/>
    <w:rsid w:val="00BC5CBC"/>
    <w:rsid w:val="00BC5CC1"/>
    <w:rsid w:val="00BC5D15"/>
    <w:rsid w:val="00BC5E12"/>
    <w:rsid w:val="00BC5EE9"/>
    <w:rsid w:val="00BC5FE0"/>
    <w:rsid w:val="00BC6014"/>
    <w:rsid w:val="00BC621E"/>
    <w:rsid w:val="00BC6333"/>
    <w:rsid w:val="00BC64FD"/>
    <w:rsid w:val="00BC65FA"/>
    <w:rsid w:val="00BC681D"/>
    <w:rsid w:val="00BC69DA"/>
    <w:rsid w:val="00BC6C2B"/>
    <w:rsid w:val="00BC6C55"/>
    <w:rsid w:val="00BC6CE9"/>
    <w:rsid w:val="00BC6D48"/>
    <w:rsid w:val="00BC6D95"/>
    <w:rsid w:val="00BC6F6B"/>
    <w:rsid w:val="00BC706A"/>
    <w:rsid w:val="00BC70A1"/>
    <w:rsid w:val="00BC711A"/>
    <w:rsid w:val="00BC713F"/>
    <w:rsid w:val="00BC7267"/>
    <w:rsid w:val="00BC72C2"/>
    <w:rsid w:val="00BC7476"/>
    <w:rsid w:val="00BC7480"/>
    <w:rsid w:val="00BC7653"/>
    <w:rsid w:val="00BC7841"/>
    <w:rsid w:val="00BC7BE9"/>
    <w:rsid w:val="00BC7C09"/>
    <w:rsid w:val="00BC7DDC"/>
    <w:rsid w:val="00BC7FA9"/>
    <w:rsid w:val="00BD0002"/>
    <w:rsid w:val="00BD00EA"/>
    <w:rsid w:val="00BD020A"/>
    <w:rsid w:val="00BD02A4"/>
    <w:rsid w:val="00BD03FF"/>
    <w:rsid w:val="00BD040E"/>
    <w:rsid w:val="00BD04AC"/>
    <w:rsid w:val="00BD0623"/>
    <w:rsid w:val="00BD07FE"/>
    <w:rsid w:val="00BD08AA"/>
    <w:rsid w:val="00BD0A99"/>
    <w:rsid w:val="00BD0AC2"/>
    <w:rsid w:val="00BD0B26"/>
    <w:rsid w:val="00BD0B41"/>
    <w:rsid w:val="00BD0BF7"/>
    <w:rsid w:val="00BD0C3A"/>
    <w:rsid w:val="00BD0E38"/>
    <w:rsid w:val="00BD0E39"/>
    <w:rsid w:val="00BD101E"/>
    <w:rsid w:val="00BD102C"/>
    <w:rsid w:val="00BD1127"/>
    <w:rsid w:val="00BD1305"/>
    <w:rsid w:val="00BD131D"/>
    <w:rsid w:val="00BD1362"/>
    <w:rsid w:val="00BD1379"/>
    <w:rsid w:val="00BD1450"/>
    <w:rsid w:val="00BD1466"/>
    <w:rsid w:val="00BD14B7"/>
    <w:rsid w:val="00BD1691"/>
    <w:rsid w:val="00BD171B"/>
    <w:rsid w:val="00BD1870"/>
    <w:rsid w:val="00BD187B"/>
    <w:rsid w:val="00BD1A33"/>
    <w:rsid w:val="00BD1AF3"/>
    <w:rsid w:val="00BD1BF8"/>
    <w:rsid w:val="00BD20BE"/>
    <w:rsid w:val="00BD2183"/>
    <w:rsid w:val="00BD229C"/>
    <w:rsid w:val="00BD22A2"/>
    <w:rsid w:val="00BD25FB"/>
    <w:rsid w:val="00BD277C"/>
    <w:rsid w:val="00BD2785"/>
    <w:rsid w:val="00BD27F8"/>
    <w:rsid w:val="00BD2A13"/>
    <w:rsid w:val="00BD2A27"/>
    <w:rsid w:val="00BD2AE6"/>
    <w:rsid w:val="00BD2C30"/>
    <w:rsid w:val="00BD2F5E"/>
    <w:rsid w:val="00BD3202"/>
    <w:rsid w:val="00BD3301"/>
    <w:rsid w:val="00BD3432"/>
    <w:rsid w:val="00BD3464"/>
    <w:rsid w:val="00BD353B"/>
    <w:rsid w:val="00BD359A"/>
    <w:rsid w:val="00BD3616"/>
    <w:rsid w:val="00BD3661"/>
    <w:rsid w:val="00BD36C8"/>
    <w:rsid w:val="00BD38B7"/>
    <w:rsid w:val="00BD39D2"/>
    <w:rsid w:val="00BD39E8"/>
    <w:rsid w:val="00BD3A2C"/>
    <w:rsid w:val="00BD3A3A"/>
    <w:rsid w:val="00BD3A77"/>
    <w:rsid w:val="00BD3ACC"/>
    <w:rsid w:val="00BD3BC7"/>
    <w:rsid w:val="00BD3F9A"/>
    <w:rsid w:val="00BD3FBA"/>
    <w:rsid w:val="00BD40AD"/>
    <w:rsid w:val="00BD4451"/>
    <w:rsid w:val="00BD462E"/>
    <w:rsid w:val="00BD464B"/>
    <w:rsid w:val="00BD47B2"/>
    <w:rsid w:val="00BD4DAC"/>
    <w:rsid w:val="00BD4F9E"/>
    <w:rsid w:val="00BD501B"/>
    <w:rsid w:val="00BD51A0"/>
    <w:rsid w:val="00BD51B3"/>
    <w:rsid w:val="00BD540D"/>
    <w:rsid w:val="00BD544E"/>
    <w:rsid w:val="00BD5490"/>
    <w:rsid w:val="00BD557A"/>
    <w:rsid w:val="00BD5683"/>
    <w:rsid w:val="00BD589A"/>
    <w:rsid w:val="00BD58E8"/>
    <w:rsid w:val="00BD58EF"/>
    <w:rsid w:val="00BD5900"/>
    <w:rsid w:val="00BD590E"/>
    <w:rsid w:val="00BD5925"/>
    <w:rsid w:val="00BD596E"/>
    <w:rsid w:val="00BD5AFF"/>
    <w:rsid w:val="00BD5B28"/>
    <w:rsid w:val="00BD5B4C"/>
    <w:rsid w:val="00BD6026"/>
    <w:rsid w:val="00BD606C"/>
    <w:rsid w:val="00BD60D0"/>
    <w:rsid w:val="00BD6139"/>
    <w:rsid w:val="00BD61B0"/>
    <w:rsid w:val="00BD63CE"/>
    <w:rsid w:val="00BD64BE"/>
    <w:rsid w:val="00BD64E9"/>
    <w:rsid w:val="00BD66C6"/>
    <w:rsid w:val="00BD6769"/>
    <w:rsid w:val="00BD68CE"/>
    <w:rsid w:val="00BD6AF0"/>
    <w:rsid w:val="00BD6B50"/>
    <w:rsid w:val="00BD6B73"/>
    <w:rsid w:val="00BD6B98"/>
    <w:rsid w:val="00BD6C03"/>
    <w:rsid w:val="00BD6C8A"/>
    <w:rsid w:val="00BD6CFF"/>
    <w:rsid w:val="00BD6DEF"/>
    <w:rsid w:val="00BD6F00"/>
    <w:rsid w:val="00BD6F76"/>
    <w:rsid w:val="00BD6FE3"/>
    <w:rsid w:val="00BD70C5"/>
    <w:rsid w:val="00BD715E"/>
    <w:rsid w:val="00BD71BD"/>
    <w:rsid w:val="00BD7230"/>
    <w:rsid w:val="00BD7361"/>
    <w:rsid w:val="00BD73C8"/>
    <w:rsid w:val="00BD76AC"/>
    <w:rsid w:val="00BD7ACB"/>
    <w:rsid w:val="00BD7B58"/>
    <w:rsid w:val="00BD7B8D"/>
    <w:rsid w:val="00BD7C42"/>
    <w:rsid w:val="00BD7CF4"/>
    <w:rsid w:val="00BD7D9D"/>
    <w:rsid w:val="00BE00E3"/>
    <w:rsid w:val="00BE0279"/>
    <w:rsid w:val="00BE032B"/>
    <w:rsid w:val="00BE03B5"/>
    <w:rsid w:val="00BE0473"/>
    <w:rsid w:val="00BE04EA"/>
    <w:rsid w:val="00BE06B3"/>
    <w:rsid w:val="00BE07BD"/>
    <w:rsid w:val="00BE082E"/>
    <w:rsid w:val="00BE0956"/>
    <w:rsid w:val="00BE0A42"/>
    <w:rsid w:val="00BE0BF5"/>
    <w:rsid w:val="00BE0C34"/>
    <w:rsid w:val="00BE0D3A"/>
    <w:rsid w:val="00BE0E55"/>
    <w:rsid w:val="00BE0ECB"/>
    <w:rsid w:val="00BE0ED7"/>
    <w:rsid w:val="00BE0F2E"/>
    <w:rsid w:val="00BE0F36"/>
    <w:rsid w:val="00BE0F61"/>
    <w:rsid w:val="00BE1142"/>
    <w:rsid w:val="00BE1161"/>
    <w:rsid w:val="00BE11D3"/>
    <w:rsid w:val="00BE11FE"/>
    <w:rsid w:val="00BE1291"/>
    <w:rsid w:val="00BE12C0"/>
    <w:rsid w:val="00BE13B4"/>
    <w:rsid w:val="00BE1538"/>
    <w:rsid w:val="00BE16DD"/>
    <w:rsid w:val="00BE1736"/>
    <w:rsid w:val="00BE17C2"/>
    <w:rsid w:val="00BE180E"/>
    <w:rsid w:val="00BE1841"/>
    <w:rsid w:val="00BE1886"/>
    <w:rsid w:val="00BE1A77"/>
    <w:rsid w:val="00BE1BEC"/>
    <w:rsid w:val="00BE1C2B"/>
    <w:rsid w:val="00BE22C5"/>
    <w:rsid w:val="00BE22C8"/>
    <w:rsid w:val="00BE2406"/>
    <w:rsid w:val="00BE2456"/>
    <w:rsid w:val="00BE2824"/>
    <w:rsid w:val="00BE2862"/>
    <w:rsid w:val="00BE28A0"/>
    <w:rsid w:val="00BE28A9"/>
    <w:rsid w:val="00BE2A09"/>
    <w:rsid w:val="00BE2AAB"/>
    <w:rsid w:val="00BE2D27"/>
    <w:rsid w:val="00BE2E95"/>
    <w:rsid w:val="00BE2ED9"/>
    <w:rsid w:val="00BE2FFD"/>
    <w:rsid w:val="00BE3306"/>
    <w:rsid w:val="00BE3477"/>
    <w:rsid w:val="00BE3488"/>
    <w:rsid w:val="00BE349B"/>
    <w:rsid w:val="00BE359E"/>
    <w:rsid w:val="00BE35C2"/>
    <w:rsid w:val="00BE35D3"/>
    <w:rsid w:val="00BE3960"/>
    <w:rsid w:val="00BE3C38"/>
    <w:rsid w:val="00BE3D57"/>
    <w:rsid w:val="00BE3E28"/>
    <w:rsid w:val="00BE3E3F"/>
    <w:rsid w:val="00BE3EFE"/>
    <w:rsid w:val="00BE3F50"/>
    <w:rsid w:val="00BE3FF0"/>
    <w:rsid w:val="00BE403F"/>
    <w:rsid w:val="00BE4100"/>
    <w:rsid w:val="00BE4302"/>
    <w:rsid w:val="00BE4566"/>
    <w:rsid w:val="00BE4574"/>
    <w:rsid w:val="00BE45EF"/>
    <w:rsid w:val="00BE4671"/>
    <w:rsid w:val="00BE4684"/>
    <w:rsid w:val="00BE4BEF"/>
    <w:rsid w:val="00BE4F7C"/>
    <w:rsid w:val="00BE508D"/>
    <w:rsid w:val="00BE50E9"/>
    <w:rsid w:val="00BE523E"/>
    <w:rsid w:val="00BE54BF"/>
    <w:rsid w:val="00BE5510"/>
    <w:rsid w:val="00BE5586"/>
    <w:rsid w:val="00BE5658"/>
    <w:rsid w:val="00BE5A93"/>
    <w:rsid w:val="00BE5B35"/>
    <w:rsid w:val="00BE5DF3"/>
    <w:rsid w:val="00BE6014"/>
    <w:rsid w:val="00BE608B"/>
    <w:rsid w:val="00BE6098"/>
    <w:rsid w:val="00BE6139"/>
    <w:rsid w:val="00BE61F5"/>
    <w:rsid w:val="00BE62F2"/>
    <w:rsid w:val="00BE634B"/>
    <w:rsid w:val="00BE6426"/>
    <w:rsid w:val="00BE64FF"/>
    <w:rsid w:val="00BE65AA"/>
    <w:rsid w:val="00BE65D4"/>
    <w:rsid w:val="00BE669D"/>
    <w:rsid w:val="00BE6705"/>
    <w:rsid w:val="00BE683C"/>
    <w:rsid w:val="00BE694B"/>
    <w:rsid w:val="00BE696A"/>
    <w:rsid w:val="00BE6AB0"/>
    <w:rsid w:val="00BE6B4C"/>
    <w:rsid w:val="00BE6D0E"/>
    <w:rsid w:val="00BE6D97"/>
    <w:rsid w:val="00BE6DC4"/>
    <w:rsid w:val="00BE701A"/>
    <w:rsid w:val="00BE7066"/>
    <w:rsid w:val="00BE713F"/>
    <w:rsid w:val="00BE757F"/>
    <w:rsid w:val="00BE76D4"/>
    <w:rsid w:val="00BE779D"/>
    <w:rsid w:val="00BE7B5C"/>
    <w:rsid w:val="00BE7D93"/>
    <w:rsid w:val="00BE7E7E"/>
    <w:rsid w:val="00BF008C"/>
    <w:rsid w:val="00BF01E5"/>
    <w:rsid w:val="00BF02D6"/>
    <w:rsid w:val="00BF0390"/>
    <w:rsid w:val="00BF044B"/>
    <w:rsid w:val="00BF06B7"/>
    <w:rsid w:val="00BF0835"/>
    <w:rsid w:val="00BF09EB"/>
    <w:rsid w:val="00BF0C81"/>
    <w:rsid w:val="00BF0C8B"/>
    <w:rsid w:val="00BF0D15"/>
    <w:rsid w:val="00BF0D28"/>
    <w:rsid w:val="00BF0D6D"/>
    <w:rsid w:val="00BF0D82"/>
    <w:rsid w:val="00BF0F48"/>
    <w:rsid w:val="00BF1142"/>
    <w:rsid w:val="00BF13EB"/>
    <w:rsid w:val="00BF150A"/>
    <w:rsid w:val="00BF1751"/>
    <w:rsid w:val="00BF1873"/>
    <w:rsid w:val="00BF189B"/>
    <w:rsid w:val="00BF1A4E"/>
    <w:rsid w:val="00BF1A57"/>
    <w:rsid w:val="00BF1C40"/>
    <w:rsid w:val="00BF1C4E"/>
    <w:rsid w:val="00BF1DCA"/>
    <w:rsid w:val="00BF1EEE"/>
    <w:rsid w:val="00BF1FBA"/>
    <w:rsid w:val="00BF2307"/>
    <w:rsid w:val="00BF23B3"/>
    <w:rsid w:val="00BF240A"/>
    <w:rsid w:val="00BF2415"/>
    <w:rsid w:val="00BF246F"/>
    <w:rsid w:val="00BF26F7"/>
    <w:rsid w:val="00BF27D7"/>
    <w:rsid w:val="00BF29FE"/>
    <w:rsid w:val="00BF2A92"/>
    <w:rsid w:val="00BF2B31"/>
    <w:rsid w:val="00BF2C82"/>
    <w:rsid w:val="00BF2D6F"/>
    <w:rsid w:val="00BF2FB4"/>
    <w:rsid w:val="00BF328E"/>
    <w:rsid w:val="00BF3515"/>
    <w:rsid w:val="00BF3635"/>
    <w:rsid w:val="00BF3662"/>
    <w:rsid w:val="00BF36F1"/>
    <w:rsid w:val="00BF3872"/>
    <w:rsid w:val="00BF3A4E"/>
    <w:rsid w:val="00BF3A6F"/>
    <w:rsid w:val="00BF3AB0"/>
    <w:rsid w:val="00BF3BB4"/>
    <w:rsid w:val="00BF3BC3"/>
    <w:rsid w:val="00BF3C6F"/>
    <w:rsid w:val="00BF3D35"/>
    <w:rsid w:val="00BF3E2B"/>
    <w:rsid w:val="00BF3F09"/>
    <w:rsid w:val="00BF412F"/>
    <w:rsid w:val="00BF4139"/>
    <w:rsid w:val="00BF4203"/>
    <w:rsid w:val="00BF4323"/>
    <w:rsid w:val="00BF44D4"/>
    <w:rsid w:val="00BF45FD"/>
    <w:rsid w:val="00BF4947"/>
    <w:rsid w:val="00BF4B28"/>
    <w:rsid w:val="00BF4B8C"/>
    <w:rsid w:val="00BF4CA8"/>
    <w:rsid w:val="00BF4CAF"/>
    <w:rsid w:val="00BF4D44"/>
    <w:rsid w:val="00BF4FFF"/>
    <w:rsid w:val="00BF5070"/>
    <w:rsid w:val="00BF527E"/>
    <w:rsid w:val="00BF52A6"/>
    <w:rsid w:val="00BF5347"/>
    <w:rsid w:val="00BF561D"/>
    <w:rsid w:val="00BF5635"/>
    <w:rsid w:val="00BF5661"/>
    <w:rsid w:val="00BF56EE"/>
    <w:rsid w:val="00BF5766"/>
    <w:rsid w:val="00BF587F"/>
    <w:rsid w:val="00BF58E5"/>
    <w:rsid w:val="00BF59A5"/>
    <w:rsid w:val="00BF5AA2"/>
    <w:rsid w:val="00BF5AB3"/>
    <w:rsid w:val="00BF5B65"/>
    <w:rsid w:val="00BF5E86"/>
    <w:rsid w:val="00BF6012"/>
    <w:rsid w:val="00BF61AF"/>
    <w:rsid w:val="00BF62C8"/>
    <w:rsid w:val="00BF62E3"/>
    <w:rsid w:val="00BF6389"/>
    <w:rsid w:val="00BF6768"/>
    <w:rsid w:val="00BF681C"/>
    <w:rsid w:val="00BF6835"/>
    <w:rsid w:val="00BF68C6"/>
    <w:rsid w:val="00BF6998"/>
    <w:rsid w:val="00BF6A29"/>
    <w:rsid w:val="00BF6AB6"/>
    <w:rsid w:val="00BF6C01"/>
    <w:rsid w:val="00BF6F2E"/>
    <w:rsid w:val="00BF714E"/>
    <w:rsid w:val="00BF716B"/>
    <w:rsid w:val="00BF7197"/>
    <w:rsid w:val="00BF73FE"/>
    <w:rsid w:val="00BF75A4"/>
    <w:rsid w:val="00BF7685"/>
    <w:rsid w:val="00BF7954"/>
    <w:rsid w:val="00BF7CE8"/>
    <w:rsid w:val="00BF7CF4"/>
    <w:rsid w:val="00BF7DC5"/>
    <w:rsid w:val="00BF7E00"/>
    <w:rsid w:val="00BF7F2B"/>
    <w:rsid w:val="00BF7FA7"/>
    <w:rsid w:val="00C0018E"/>
    <w:rsid w:val="00C001FF"/>
    <w:rsid w:val="00C00289"/>
    <w:rsid w:val="00C00339"/>
    <w:rsid w:val="00C0033C"/>
    <w:rsid w:val="00C003DA"/>
    <w:rsid w:val="00C0045D"/>
    <w:rsid w:val="00C004A8"/>
    <w:rsid w:val="00C00584"/>
    <w:rsid w:val="00C00650"/>
    <w:rsid w:val="00C0072F"/>
    <w:rsid w:val="00C007CE"/>
    <w:rsid w:val="00C00800"/>
    <w:rsid w:val="00C0090B"/>
    <w:rsid w:val="00C00961"/>
    <w:rsid w:val="00C00E3E"/>
    <w:rsid w:val="00C01101"/>
    <w:rsid w:val="00C012A3"/>
    <w:rsid w:val="00C013A2"/>
    <w:rsid w:val="00C014A8"/>
    <w:rsid w:val="00C01637"/>
    <w:rsid w:val="00C017A7"/>
    <w:rsid w:val="00C017B4"/>
    <w:rsid w:val="00C01906"/>
    <w:rsid w:val="00C01B97"/>
    <w:rsid w:val="00C01DAF"/>
    <w:rsid w:val="00C02049"/>
    <w:rsid w:val="00C0225C"/>
    <w:rsid w:val="00C02321"/>
    <w:rsid w:val="00C0241C"/>
    <w:rsid w:val="00C027B3"/>
    <w:rsid w:val="00C027CF"/>
    <w:rsid w:val="00C0285A"/>
    <w:rsid w:val="00C02940"/>
    <w:rsid w:val="00C02AD4"/>
    <w:rsid w:val="00C02C0C"/>
    <w:rsid w:val="00C02E44"/>
    <w:rsid w:val="00C030D5"/>
    <w:rsid w:val="00C0315A"/>
    <w:rsid w:val="00C03513"/>
    <w:rsid w:val="00C035AF"/>
    <w:rsid w:val="00C03772"/>
    <w:rsid w:val="00C0381C"/>
    <w:rsid w:val="00C03834"/>
    <w:rsid w:val="00C03920"/>
    <w:rsid w:val="00C03938"/>
    <w:rsid w:val="00C03952"/>
    <w:rsid w:val="00C03A2D"/>
    <w:rsid w:val="00C03B38"/>
    <w:rsid w:val="00C03BD9"/>
    <w:rsid w:val="00C03D28"/>
    <w:rsid w:val="00C041BD"/>
    <w:rsid w:val="00C04208"/>
    <w:rsid w:val="00C0425A"/>
    <w:rsid w:val="00C042DC"/>
    <w:rsid w:val="00C0439B"/>
    <w:rsid w:val="00C04644"/>
    <w:rsid w:val="00C0477D"/>
    <w:rsid w:val="00C0491D"/>
    <w:rsid w:val="00C04C4B"/>
    <w:rsid w:val="00C04C5C"/>
    <w:rsid w:val="00C04E73"/>
    <w:rsid w:val="00C04F09"/>
    <w:rsid w:val="00C05170"/>
    <w:rsid w:val="00C051B4"/>
    <w:rsid w:val="00C0534E"/>
    <w:rsid w:val="00C05388"/>
    <w:rsid w:val="00C054C6"/>
    <w:rsid w:val="00C055AA"/>
    <w:rsid w:val="00C05750"/>
    <w:rsid w:val="00C057AC"/>
    <w:rsid w:val="00C05834"/>
    <w:rsid w:val="00C05950"/>
    <w:rsid w:val="00C05961"/>
    <w:rsid w:val="00C05A26"/>
    <w:rsid w:val="00C05CE6"/>
    <w:rsid w:val="00C05D28"/>
    <w:rsid w:val="00C05D8D"/>
    <w:rsid w:val="00C05DA9"/>
    <w:rsid w:val="00C05F1D"/>
    <w:rsid w:val="00C06106"/>
    <w:rsid w:val="00C061C8"/>
    <w:rsid w:val="00C061E1"/>
    <w:rsid w:val="00C061E7"/>
    <w:rsid w:val="00C061F7"/>
    <w:rsid w:val="00C066A0"/>
    <w:rsid w:val="00C067F9"/>
    <w:rsid w:val="00C06853"/>
    <w:rsid w:val="00C068FF"/>
    <w:rsid w:val="00C06915"/>
    <w:rsid w:val="00C0695F"/>
    <w:rsid w:val="00C069A1"/>
    <w:rsid w:val="00C069E4"/>
    <w:rsid w:val="00C06AC9"/>
    <w:rsid w:val="00C06E73"/>
    <w:rsid w:val="00C07168"/>
    <w:rsid w:val="00C0731D"/>
    <w:rsid w:val="00C077EB"/>
    <w:rsid w:val="00C078CC"/>
    <w:rsid w:val="00C07B8D"/>
    <w:rsid w:val="00C07BDB"/>
    <w:rsid w:val="00C07C9E"/>
    <w:rsid w:val="00C07D49"/>
    <w:rsid w:val="00C07E27"/>
    <w:rsid w:val="00C07FA3"/>
    <w:rsid w:val="00C1014C"/>
    <w:rsid w:val="00C101F8"/>
    <w:rsid w:val="00C1069C"/>
    <w:rsid w:val="00C1074A"/>
    <w:rsid w:val="00C1083C"/>
    <w:rsid w:val="00C108B7"/>
    <w:rsid w:val="00C10B0F"/>
    <w:rsid w:val="00C10B12"/>
    <w:rsid w:val="00C10E90"/>
    <w:rsid w:val="00C1113C"/>
    <w:rsid w:val="00C112FD"/>
    <w:rsid w:val="00C114BB"/>
    <w:rsid w:val="00C11518"/>
    <w:rsid w:val="00C115DD"/>
    <w:rsid w:val="00C11654"/>
    <w:rsid w:val="00C11684"/>
    <w:rsid w:val="00C11839"/>
    <w:rsid w:val="00C11D56"/>
    <w:rsid w:val="00C11ED6"/>
    <w:rsid w:val="00C121D2"/>
    <w:rsid w:val="00C121F7"/>
    <w:rsid w:val="00C123C4"/>
    <w:rsid w:val="00C12452"/>
    <w:rsid w:val="00C12453"/>
    <w:rsid w:val="00C12496"/>
    <w:rsid w:val="00C12609"/>
    <w:rsid w:val="00C1263A"/>
    <w:rsid w:val="00C12695"/>
    <w:rsid w:val="00C12820"/>
    <w:rsid w:val="00C128B5"/>
    <w:rsid w:val="00C12C19"/>
    <w:rsid w:val="00C12C1A"/>
    <w:rsid w:val="00C12C5F"/>
    <w:rsid w:val="00C12C6F"/>
    <w:rsid w:val="00C12C9D"/>
    <w:rsid w:val="00C12CD1"/>
    <w:rsid w:val="00C12D95"/>
    <w:rsid w:val="00C12DA7"/>
    <w:rsid w:val="00C12E35"/>
    <w:rsid w:val="00C13094"/>
    <w:rsid w:val="00C13148"/>
    <w:rsid w:val="00C13285"/>
    <w:rsid w:val="00C1335C"/>
    <w:rsid w:val="00C133C5"/>
    <w:rsid w:val="00C1348E"/>
    <w:rsid w:val="00C135A3"/>
    <w:rsid w:val="00C137F1"/>
    <w:rsid w:val="00C13823"/>
    <w:rsid w:val="00C13C55"/>
    <w:rsid w:val="00C13E84"/>
    <w:rsid w:val="00C13EF2"/>
    <w:rsid w:val="00C13F2B"/>
    <w:rsid w:val="00C141D6"/>
    <w:rsid w:val="00C1452B"/>
    <w:rsid w:val="00C14543"/>
    <w:rsid w:val="00C145CF"/>
    <w:rsid w:val="00C145F4"/>
    <w:rsid w:val="00C14700"/>
    <w:rsid w:val="00C14782"/>
    <w:rsid w:val="00C14898"/>
    <w:rsid w:val="00C1496D"/>
    <w:rsid w:val="00C14ABD"/>
    <w:rsid w:val="00C14ADC"/>
    <w:rsid w:val="00C14B4E"/>
    <w:rsid w:val="00C14C20"/>
    <w:rsid w:val="00C14C96"/>
    <w:rsid w:val="00C14D75"/>
    <w:rsid w:val="00C14FE5"/>
    <w:rsid w:val="00C15240"/>
    <w:rsid w:val="00C1529E"/>
    <w:rsid w:val="00C152D0"/>
    <w:rsid w:val="00C153BA"/>
    <w:rsid w:val="00C1555A"/>
    <w:rsid w:val="00C1562D"/>
    <w:rsid w:val="00C15630"/>
    <w:rsid w:val="00C156F0"/>
    <w:rsid w:val="00C15796"/>
    <w:rsid w:val="00C157C1"/>
    <w:rsid w:val="00C15A55"/>
    <w:rsid w:val="00C15C04"/>
    <w:rsid w:val="00C15C54"/>
    <w:rsid w:val="00C15C85"/>
    <w:rsid w:val="00C15DB2"/>
    <w:rsid w:val="00C15EDE"/>
    <w:rsid w:val="00C15F24"/>
    <w:rsid w:val="00C15F80"/>
    <w:rsid w:val="00C15F99"/>
    <w:rsid w:val="00C16164"/>
    <w:rsid w:val="00C16278"/>
    <w:rsid w:val="00C162C2"/>
    <w:rsid w:val="00C163F9"/>
    <w:rsid w:val="00C1645F"/>
    <w:rsid w:val="00C165D0"/>
    <w:rsid w:val="00C1664C"/>
    <w:rsid w:val="00C1664E"/>
    <w:rsid w:val="00C16697"/>
    <w:rsid w:val="00C1669E"/>
    <w:rsid w:val="00C1689E"/>
    <w:rsid w:val="00C168CE"/>
    <w:rsid w:val="00C169AB"/>
    <w:rsid w:val="00C169EA"/>
    <w:rsid w:val="00C16B31"/>
    <w:rsid w:val="00C16CAE"/>
    <w:rsid w:val="00C16CB8"/>
    <w:rsid w:val="00C16E12"/>
    <w:rsid w:val="00C16E57"/>
    <w:rsid w:val="00C16F31"/>
    <w:rsid w:val="00C16FD9"/>
    <w:rsid w:val="00C17089"/>
    <w:rsid w:val="00C171CC"/>
    <w:rsid w:val="00C172F3"/>
    <w:rsid w:val="00C1731F"/>
    <w:rsid w:val="00C17321"/>
    <w:rsid w:val="00C174EC"/>
    <w:rsid w:val="00C175E0"/>
    <w:rsid w:val="00C17619"/>
    <w:rsid w:val="00C17644"/>
    <w:rsid w:val="00C1764C"/>
    <w:rsid w:val="00C17752"/>
    <w:rsid w:val="00C17763"/>
    <w:rsid w:val="00C177F2"/>
    <w:rsid w:val="00C17842"/>
    <w:rsid w:val="00C179AC"/>
    <w:rsid w:val="00C179F6"/>
    <w:rsid w:val="00C17A7C"/>
    <w:rsid w:val="00C17CAE"/>
    <w:rsid w:val="00C17CC6"/>
    <w:rsid w:val="00C17DFE"/>
    <w:rsid w:val="00C2007D"/>
    <w:rsid w:val="00C201D1"/>
    <w:rsid w:val="00C20227"/>
    <w:rsid w:val="00C20238"/>
    <w:rsid w:val="00C20432"/>
    <w:rsid w:val="00C20472"/>
    <w:rsid w:val="00C2049A"/>
    <w:rsid w:val="00C2051D"/>
    <w:rsid w:val="00C2069B"/>
    <w:rsid w:val="00C206C6"/>
    <w:rsid w:val="00C207EF"/>
    <w:rsid w:val="00C20AC1"/>
    <w:rsid w:val="00C20D1F"/>
    <w:rsid w:val="00C20FC8"/>
    <w:rsid w:val="00C21009"/>
    <w:rsid w:val="00C21089"/>
    <w:rsid w:val="00C2109D"/>
    <w:rsid w:val="00C21179"/>
    <w:rsid w:val="00C2145E"/>
    <w:rsid w:val="00C21593"/>
    <w:rsid w:val="00C2166C"/>
    <w:rsid w:val="00C21848"/>
    <w:rsid w:val="00C218C1"/>
    <w:rsid w:val="00C21976"/>
    <w:rsid w:val="00C21A1B"/>
    <w:rsid w:val="00C21AEE"/>
    <w:rsid w:val="00C21BC8"/>
    <w:rsid w:val="00C21C2F"/>
    <w:rsid w:val="00C21CC1"/>
    <w:rsid w:val="00C21D52"/>
    <w:rsid w:val="00C21EE1"/>
    <w:rsid w:val="00C22209"/>
    <w:rsid w:val="00C224B2"/>
    <w:rsid w:val="00C2259E"/>
    <w:rsid w:val="00C226E2"/>
    <w:rsid w:val="00C22829"/>
    <w:rsid w:val="00C22987"/>
    <w:rsid w:val="00C22BE9"/>
    <w:rsid w:val="00C22D6B"/>
    <w:rsid w:val="00C22D82"/>
    <w:rsid w:val="00C22E71"/>
    <w:rsid w:val="00C2309C"/>
    <w:rsid w:val="00C23103"/>
    <w:rsid w:val="00C2328B"/>
    <w:rsid w:val="00C23372"/>
    <w:rsid w:val="00C233DB"/>
    <w:rsid w:val="00C23408"/>
    <w:rsid w:val="00C23697"/>
    <w:rsid w:val="00C23740"/>
    <w:rsid w:val="00C23742"/>
    <w:rsid w:val="00C2396D"/>
    <w:rsid w:val="00C23997"/>
    <w:rsid w:val="00C239D7"/>
    <w:rsid w:val="00C23A73"/>
    <w:rsid w:val="00C23CDE"/>
    <w:rsid w:val="00C23D25"/>
    <w:rsid w:val="00C23D49"/>
    <w:rsid w:val="00C23F38"/>
    <w:rsid w:val="00C23F42"/>
    <w:rsid w:val="00C23FD1"/>
    <w:rsid w:val="00C242BF"/>
    <w:rsid w:val="00C24450"/>
    <w:rsid w:val="00C2461B"/>
    <w:rsid w:val="00C248C6"/>
    <w:rsid w:val="00C24A38"/>
    <w:rsid w:val="00C24A3F"/>
    <w:rsid w:val="00C24B20"/>
    <w:rsid w:val="00C24B7D"/>
    <w:rsid w:val="00C24BEA"/>
    <w:rsid w:val="00C24FCC"/>
    <w:rsid w:val="00C2514F"/>
    <w:rsid w:val="00C25218"/>
    <w:rsid w:val="00C25245"/>
    <w:rsid w:val="00C2540C"/>
    <w:rsid w:val="00C255FC"/>
    <w:rsid w:val="00C256E2"/>
    <w:rsid w:val="00C259EF"/>
    <w:rsid w:val="00C25B4E"/>
    <w:rsid w:val="00C25C6C"/>
    <w:rsid w:val="00C25C94"/>
    <w:rsid w:val="00C25CBD"/>
    <w:rsid w:val="00C25D2C"/>
    <w:rsid w:val="00C25D62"/>
    <w:rsid w:val="00C2607E"/>
    <w:rsid w:val="00C26094"/>
    <w:rsid w:val="00C2611A"/>
    <w:rsid w:val="00C262BB"/>
    <w:rsid w:val="00C264C7"/>
    <w:rsid w:val="00C264DD"/>
    <w:rsid w:val="00C26608"/>
    <w:rsid w:val="00C2687F"/>
    <w:rsid w:val="00C26940"/>
    <w:rsid w:val="00C26979"/>
    <w:rsid w:val="00C26A92"/>
    <w:rsid w:val="00C26B01"/>
    <w:rsid w:val="00C26BBA"/>
    <w:rsid w:val="00C26DAB"/>
    <w:rsid w:val="00C26DD8"/>
    <w:rsid w:val="00C26DDC"/>
    <w:rsid w:val="00C26E1C"/>
    <w:rsid w:val="00C26E75"/>
    <w:rsid w:val="00C26EA1"/>
    <w:rsid w:val="00C26EF4"/>
    <w:rsid w:val="00C26F3B"/>
    <w:rsid w:val="00C270F5"/>
    <w:rsid w:val="00C270F7"/>
    <w:rsid w:val="00C2712C"/>
    <w:rsid w:val="00C271F4"/>
    <w:rsid w:val="00C27410"/>
    <w:rsid w:val="00C274F5"/>
    <w:rsid w:val="00C27573"/>
    <w:rsid w:val="00C275B3"/>
    <w:rsid w:val="00C27706"/>
    <w:rsid w:val="00C27730"/>
    <w:rsid w:val="00C2774D"/>
    <w:rsid w:val="00C27750"/>
    <w:rsid w:val="00C277A6"/>
    <w:rsid w:val="00C27810"/>
    <w:rsid w:val="00C2786F"/>
    <w:rsid w:val="00C278A9"/>
    <w:rsid w:val="00C27A18"/>
    <w:rsid w:val="00C27A7B"/>
    <w:rsid w:val="00C27CB7"/>
    <w:rsid w:val="00C27CEF"/>
    <w:rsid w:val="00C27DB6"/>
    <w:rsid w:val="00C27F87"/>
    <w:rsid w:val="00C30098"/>
    <w:rsid w:val="00C3014C"/>
    <w:rsid w:val="00C301AF"/>
    <w:rsid w:val="00C30327"/>
    <w:rsid w:val="00C304CD"/>
    <w:rsid w:val="00C30510"/>
    <w:rsid w:val="00C3060E"/>
    <w:rsid w:val="00C3061C"/>
    <w:rsid w:val="00C30775"/>
    <w:rsid w:val="00C30948"/>
    <w:rsid w:val="00C30E44"/>
    <w:rsid w:val="00C31072"/>
    <w:rsid w:val="00C310A9"/>
    <w:rsid w:val="00C31169"/>
    <w:rsid w:val="00C312C3"/>
    <w:rsid w:val="00C31376"/>
    <w:rsid w:val="00C31383"/>
    <w:rsid w:val="00C31468"/>
    <w:rsid w:val="00C31567"/>
    <w:rsid w:val="00C315F9"/>
    <w:rsid w:val="00C3171B"/>
    <w:rsid w:val="00C317F7"/>
    <w:rsid w:val="00C318C5"/>
    <w:rsid w:val="00C31C7D"/>
    <w:rsid w:val="00C31F43"/>
    <w:rsid w:val="00C31F8C"/>
    <w:rsid w:val="00C31FF9"/>
    <w:rsid w:val="00C320FE"/>
    <w:rsid w:val="00C323DD"/>
    <w:rsid w:val="00C3240F"/>
    <w:rsid w:val="00C3265F"/>
    <w:rsid w:val="00C326FC"/>
    <w:rsid w:val="00C32894"/>
    <w:rsid w:val="00C329A0"/>
    <w:rsid w:val="00C32C09"/>
    <w:rsid w:val="00C32D42"/>
    <w:rsid w:val="00C32F8C"/>
    <w:rsid w:val="00C33273"/>
    <w:rsid w:val="00C332D7"/>
    <w:rsid w:val="00C33308"/>
    <w:rsid w:val="00C33338"/>
    <w:rsid w:val="00C3353F"/>
    <w:rsid w:val="00C335A7"/>
    <w:rsid w:val="00C33619"/>
    <w:rsid w:val="00C33632"/>
    <w:rsid w:val="00C33701"/>
    <w:rsid w:val="00C33825"/>
    <w:rsid w:val="00C33918"/>
    <w:rsid w:val="00C33A97"/>
    <w:rsid w:val="00C33C17"/>
    <w:rsid w:val="00C33F3B"/>
    <w:rsid w:val="00C33F6B"/>
    <w:rsid w:val="00C34020"/>
    <w:rsid w:val="00C34068"/>
    <w:rsid w:val="00C340B1"/>
    <w:rsid w:val="00C341A2"/>
    <w:rsid w:val="00C34220"/>
    <w:rsid w:val="00C3426E"/>
    <w:rsid w:val="00C342AF"/>
    <w:rsid w:val="00C34478"/>
    <w:rsid w:val="00C3450C"/>
    <w:rsid w:val="00C34516"/>
    <w:rsid w:val="00C34565"/>
    <w:rsid w:val="00C345B5"/>
    <w:rsid w:val="00C345C1"/>
    <w:rsid w:val="00C34914"/>
    <w:rsid w:val="00C34987"/>
    <w:rsid w:val="00C34B3B"/>
    <w:rsid w:val="00C34BA8"/>
    <w:rsid w:val="00C34C4A"/>
    <w:rsid w:val="00C34CBE"/>
    <w:rsid w:val="00C34F36"/>
    <w:rsid w:val="00C35057"/>
    <w:rsid w:val="00C350B0"/>
    <w:rsid w:val="00C3511D"/>
    <w:rsid w:val="00C351AE"/>
    <w:rsid w:val="00C35395"/>
    <w:rsid w:val="00C353E7"/>
    <w:rsid w:val="00C35524"/>
    <w:rsid w:val="00C35526"/>
    <w:rsid w:val="00C3586E"/>
    <w:rsid w:val="00C35AAC"/>
    <w:rsid w:val="00C35D01"/>
    <w:rsid w:val="00C361A4"/>
    <w:rsid w:val="00C362AF"/>
    <w:rsid w:val="00C36495"/>
    <w:rsid w:val="00C364A5"/>
    <w:rsid w:val="00C364BC"/>
    <w:rsid w:val="00C364CB"/>
    <w:rsid w:val="00C36600"/>
    <w:rsid w:val="00C36627"/>
    <w:rsid w:val="00C366A1"/>
    <w:rsid w:val="00C36794"/>
    <w:rsid w:val="00C368F8"/>
    <w:rsid w:val="00C36904"/>
    <w:rsid w:val="00C36A6A"/>
    <w:rsid w:val="00C36B21"/>
    <w:rsid w:val="00C36E65"/>
    <w:rsid w:val="00C36EB3"/>
    <w:rsid w:val="00C371BA"/>
    <w:rsid w:val="00C3723F"/>
    <w:rsid w:val="00C3729C"/>
    <w:rsid w:val="00C372AC"/>
    <w:rsid w:val="00C372B1"/>
    <w:rsid w:val="00C3747A"/>
    <w:rsid w:val="00C37499"/>
    <w:rsid w:val="00C374C4"/>
    <w:rsid w:val="00C37529"/>
    <w:rsid w:val="00C3756A"/>
    <w:rsid w:val="00C3759F"/>
    <w:rsid w:val="00C3769B"/>
    <w:rsid w:val="00C37730"/>
    <w:rsid w:val="00C3785F"/>
    <w:rsid w:val="00C378EB"/>
    <w:rsid w:val="00C37A2D"/>
    <w:rsid w:val="00C37E87"/>
    <w:rsid w:val="00C37F66"/>
    <w:rsid w:val="00C40028"/>
    <w:rsid w:val="00C40033"/>
    <w:rsid w:val="00C4021A"/>
    <w:rsid w:val="00C40459"/>
    <w:rsid w:val="00C40524"/>
    <w:rsid w:val="00C407F5"/>
    <w:rsid w:val="00C40813"/>
    <w:rsid w:val="00C409E2"/>
    <w:rsid w:val="00C40AF6"/>
    <w:rsid w:val="00C40B05"/>
    <w:rsid w:val="00C40EF7"/>
    <w:rsid w:val="00C411BE"/>
    <w:rsid w:val="00C412BD"/>
    <w:rsid w:val="00C412CA"/>
    <w:rsid w:val="00C412F0"/>
    <w:rsid w:val="00C41339"/>
    <w:rsid w:val="00C41468"/>
    <w:rsid w:val="00C41692"/>
    <w:rsid w:val="00C41711"/>
    <w:rsid w:val="00C41782"/>
    <w:rsid w:val="00C4182C"/>
    <w:rsid w:val="00C4182D"/>
    <w:rsid w:val="00C41AAC"/>
    <w:rsid w:val="00C41ABA"/>
    <w:rsid w:val="00C41AC6"/>
    <w:rsid w:val="00C41BBE"/>
    <w:rsid w:val="00C41C5A"/>
    <w:rsid w:val="00C41CBC"/>
    <w:rsid w:val="00C4216E"/>
    <w:rsid w:val="00C4219A"/>
    <w:rsid w:val="00C421D7"/>
    <w:rsid w:val="00C42271"/>
    <w:rsid w:val="00C4235E"/>
    <w:rsid w:val="00C423A9"/>
    <w:rsid w:val="00C424A2"/>
    <w:rsid w:val="00C426CC"/>
    <w:rsid w:val="00C42972"/>
    <w:rsid w:val="00C42997"/>
    <w:rsid w:val="00C42B77"/>
    <w:rsid w:val="00C42C88"/>
    <w:rsid w:val="00C42CA9"/>
    <w:rsid w:val="00C42E85"/>
    <w:rsid w:val="00C42E9F"/>
    <w:rsid w:val="00C42F6E"/>
    <w:rsid w:val="00C43395"/>
    <w:rsid w:val="00C434AB"/>
    <w:rsid w:val="00C434DA"/>
    <w:rsid w:val="00C434FD"/>
    <w:rsid w:val="00C435B4"/>
    <w:rsid w:val="00C43A7F"/>
    <w:rsid w:val="00C43AC6"/>
    <w:rsid w:val="00C43B2E"/>
    <w:rsid w:val="00C43CAE"/>
    <w:rsid w:val="00C43DF5"/>
    <w:rsid w:val="00C43EA3"/>
    <w:rsid w:val="00C43EE8"/>
    <w:rsid w:val="00C43F39"/>
    <w:rsid w:val="00C43FCB"/>
    <w:rsid w:val="00C44016"/>
    <w:rsid w:val="00C44149"/>
    <w:rsid w:val="00C44295"/>
    <w:rsid w:val="00C444B8"/>
    <w:rsid w:val="00C444CE"/>
    <w:rsid w:val="00C445F7"/>
    <w:rsid w:val="00C4477E"/>
    <w:rsid w:val="00C44A49"/>
    <w:rsid w:val="00C44B00"/>
    <w:rsid w:val="00C44B4D"/>
    <w:rsid w:val="00C44B67"/>
    <w:rsid w:val="00C44B9D"/>
    <w:rsid w:val="00C44E3C"/>
    <w:rsid w:val="00C44EBF"/>
    <w:rsid w:val="00C44F76"/>
    <w:rsid w:val="00C44F99"/>
    <w:rsid w:val="00C450E4"/>
    <w:rsid w:val="00C450F8"/>
    <w:rsid w:val="00C45137"/>
    <w:rsid w:val="00C4515A"/>
    <w:rsid w:val="00C4529A"/>
    <w:rsid w:val="00C45304"/>
    <w:rsid w:val="00C4534C"/>
    <w:rsid w:val="00C45427"/>
    <w:rsid w:val="00C4553A"/>
    <w:rsid w:val="00C4586D"/>
    <w:rsid w:val="00C458D1"/>
    <w:rsid w:val="00C45D28"/>
    <w:rsid w:val="00C45D4A"/>
    <w:rsid w:val="00C45ED0"/>
    <w:rsid w:val="00C45FDF"/>
    <w:rsid w:val="00C46021"/>
    <w:rsid w:val="00C46174"/>
    <w:rsid w:val="00C4622B"/>
    <w:rsid w:val="00C462C3"/>
    <w:rsid w:val="00C4636C"/>
    <w:rsid w:val="00C46835"/>
    <w:rsid w:val="00C46870"/>
    <w:rsid w:val="00C46937"/>
    <w:rsid w:val="00C469E4"/>
    <w:rsid w:val="00C46A68"/>
    <w:rsid w:val="00C46AB0"/>
    <w:rsid w:val="00C46B08"/>
    <w:rsid w:val="00C46BC8"/>
    <w:rsid w:val="00C46C00"/>
    <w:rsid w:val="00C46D14"/>
    <w:rsid w:val="00C46D4E"/>
    <w:rsid w:val="00C46D6D"/>
    <w:rsid w:val="00C46DC6"/>
    <w:rsid w:val="00C46F6A"/>
    <w:rsid w:val="00C46FB2"/>
    <w:rsid w:val="00C47025"/>
    <w:rsid w:val="00C470FE"/>
    <w:rsid w:val="00C47134"/>
    <w:rsid w:val="00C472C7"/>
    <w:rsid w:val="00C47394"/>
    <w:rsid w:val="00C473E7"/>
    <w:rsid w:val="00C47407"/>
    <w:rsid w:val="00C47423"/>
    <w:rsid w:val="00C47557"/>
    <w:rsid w:val="00C476FD"/>
    <w:rsid w:val="00C4772A"/>
    <w:rsid w:val="00C4777C"/>
    <w:rsid w:val="00C47788"/>
    <w:rsid w:val="00C47A09"/>
    <w:rsid w:val="00C47C73"/>
    <w:rsid w:val="00C47CD5"/>
    <w:rsid w:val="00C47D75"/>
    <w:rsid w:val="00C47E22"/>
    <w:rsid w:val="00C47EE8"/>
    <w:rsid w:val="00C5003E"/>
    <w:rsid w:val="00C5020B"/>
    <w:rsid w:val="00C50217"/>
    <w:rsid w:val="00C50282"/>
    <w:rsid w:val="00C502B8"/>
    <w:rsid w:val="00C50312"/>
    <w:rsid w:val="00C5031A"/>
    <w:rsid w:val="00C5084D"/>
    <w:rsid w:val="00C50BB2"/>
    <w:rsid w:val="00C50E78"/>
    <w:rsid w:val="00C50E97"/>
    <w:rsid w:val="00C50EAF"/>
    <w:rsid w:val="00C50F34"/>
    <w:rsid w:val="00C51290"/>
    <w:rsid w:val="00C51418"/>
    <w:rsid w:val="00C5165F"/>
    <w:rsid w:val="00C51673"/>
    <w:rsid w:val="00C5169F"/>
    <w:rsid w:val="00C516A2"/>
    <w:rsid w:val="00C516CB"/>
    <w:rsid w:val="00C519D0"/>
    <w:rsid w:val="00C519EA"/>
    <w:rsid w:val="00C51A02"/>
    <w:rsid w:val="00C51A2F"/>
    <w:rsid w:val="00C51B20"/>
    <w:rsid w:val="00C51B41"/>
    <w:rsid w:val="00C51CE2"/>
    <w:rsid w:val="00C5220C"/>
    <w:rsid w:val="00C52282"/>
    <w:rsid w:val="00C52285"/>
    <w:rsid w:val="00C5230D"/>
    <w:rsid w:val="00C52372"/>
    <w:rsid w:val="00C52399"/>
    <w:rsid w:val="00C52570"/>
    <w:rsid w:val="00C52596"/>
    <w:rsid w:val="00C525D1"/>
    <w:rsid w:val="00C52619"/>
    <w:rsid w:val="00C52693"/>
    <w:rsid w:val="00C52784"/>
    <w:rsid w:val="00C52828"/>
    <w:rsid w:val="00C52A58"/>
    <w:rsid w:val="00C52A94"/>
    <w:rsid w:val="00C52D53"/>
    <w:rsid w:val="00C52E17"/>
    <w:rsid w:val="00C52EE3"/>
    <w:rsid w:val="00C52F1D"/>
    <w:rsid w:val="00C52F73"/>
    <w:rsid w:val="00C52FA7"/>
    <w:rsid w:val="00C53266"/>
    <w:rsid w:val="00C532BD"/>
    <w:rsid w:val="00C5332C"/>
    <w:rsid w:val="00C533AC"/>
    <w:rsid w:val="00C5348B"/>
    <w:rsid w:val="00C534B1"/>
    <w:rsid w:val="00C534EA"/>
    <w:rsid w:val="00C53565"/>
    <w:rsid w:val="00C5359F"/>
    <w:rsid w:val="00C53663"/>
    <w:rsid w:val="00C536B0"/>
    <w:rsid w:val="00C536B8"/>
    <w:rsid w:val="00C53772"/>
    <w:rsid w:val="00C537A7"/>
    <w:rsid w:val="00C5388C"/>
    <w:rsid w:val="00C53910"/>
    <w:rsid w:val="00C53911"/>
    <w:rsid w:val="00C53AAE"/>
    <w:rsid w:val="00C53C45"/>
    <w:rsid w:val="00C53DFF"/>
    <w:rsid w:val="00C53F00"/>
    <w:rsid w:val="00C541D4"/>
    <w:rsid w:val="00C542A1"/>
    <w:rsid w:val="00C543F8"/>
    <w:rsid w:val="00C54404"/>
    <w:rsid w:val="00C544CA"/>
    <w:rsid w:val="00C5453D"/>
    <w:rsid w:val="00C5454A"/>
    <w:rsid w:val="00C5459A"/>
    <w:rsid w:val="00C545C4"/>
    <w:rsid w:val="00C545E5"/>
    <w:rsid w:val="00C5470B"/>
    <w:rsid w:val="00C548CB"/>
    <w:rsid w:val="00C549A0"/>
    <w:rsid w:val="00C549B6"/>
    <w:rsid w:val="00C54AFE"/>
    <w:rsid w:val="00C54BAF"/>
    <w:rsid w:val="00C54CBD"/>
    <w:rsid w:val="00C54CE9"/>
    <w:rsid w:val="00C54EAE"/>
    <w:rsid w:val="00C550C6"/>
    <w:rsid w:val="00C55299"/>
    <w:rsid w:val="00C552CD"/>
    <w:rsid w:val="00C552DB"/>
    <w:rsid w:val="00C55433"/>
    <w:rsid w:val="00C55583"/>
    <w:rsid w:val="00C55656"/>
    <w:rsid w:val="00C556F0"/>
    <w:rsid w:val="00C5576A"/>
    <w:rsid w:val="00C55A2F"/>
    <w:rsid w:val="00C55AD8"/>
    <w:rsid w:val="00C55B95"/>
    <w:rsid w:val="00C55D36"/>
    <w:rsid w:val="00C55E17"/>
    <w:rsid w:val="00C55F6C"/>
    <w:rsid w:val="00C56189"/>
    <w:rsid w:val="00C56338"/>
    <w:rsid w:val="00C563C6"/>
    <w:rsid w:val="00C5651B"/>
    <w:rsid w:val="00C565C6"/>
    <w:rsid w:val="00C568D2"/>
    <w:rsid w:val="00C56A6F"/>
    <w:rsid w:val="00C56A8E"/>
    <w:rsid w:val="00C56A9C"/>
    <w:rsid w:val="00C56C02"/>
    <w:rsid w:val="00C5729D"/>
    <w:rsid w:val="00C572D4"/>
    <w:rsid w:val="00C57352"/>
    <w:rsid w:val="00C573D6"/>
    <w:rsid w:val="00C57412"/>
    <w:rsid w:val="00C57432"/>
    <w:rsid w:val="00C574A9"/>
    <w:rsid w:val="00C575F4"/>
    <w:rsid w:val="00C57750"/>
    <w:rsid w:val="00C5782C"/>
    <w:rsid w:val="00C578E6"/>
    <w:rsid w:val="00C57E6F"/>
    <w:rsid w:val="00C57EAD"/>
    <w:rsid w:val="00C6011B"/>
    <w:rsid w:val="00C60259"/>
    <w:rsid w:val="00C602DE"/>
    <w:rsid w:val="00C60B6E"/>
    <w:rsid w:val="00C60C53"/>
    <w:rsid w:val="00C60CAC"/>
    <w:rsid w:val="00C60D53"/>
    <w:rsid w:val="00C60F84"/>
    <w:rsid w:val="00C60FF4"/>
    <w:rsid w:val="00C61250"/>
    <w:rsid w:val="00C61355"/>
    <w:rsid w:val="00C6136D"/>
    <w:rsid w:val="00C61372"/>
    <w:rsid w:val="00C61377"/>
    <w:rsid w:val="00C6137A"/>
    <w:rsid w:val="00C6175C"/>
    <w:rsid w:val="00C617BC"/>
    <w:rsid w:val="00C61897"/>
    <w:rsid w:val="00C619A8"/>
    <w:rsid w:val="00C619F6"/>
    <w:rsid w:val="00C61BDD"/>
    <w:rsid w:val="00C61C2A"/>
    <w:rsid w:val="00C61CDF"/>
    <w:rsid w:val="00C61D61"/>
    <w:rsid w:val="00C61D88"/>
    <w:rsid w:val="00C61FBD"/>
    <w:rsid w:val="00C6211C"/>
    <w:rsid w:val="00C622CB"/>
    <w:rsid w:val="00C6276E"/>
    <w:rsid w:val="00C628CD"/>
    <w:rsid w:val="00C6291F"/>
    <w:rsid w:val="00C62B2F"/>
    <w:rsid w:val="00C62CC6"/>
    <w:rsid w:val="00C62D21"/>
    <w:rsid w:val="00C62D75"/>
    <w:rsid w:val="00C62D9A"/>
    <w:rsid w:val="00C62DB2"/>
    <w:rsid w:val="00C62E5E"/>
    <w:rsid w:val="00C62E87"/>
    <w:rsid w:val="00C62F15"/>
    <w:rsid w:val="00C62F23"/>
    <w:rsid w:val="00C62F54"/>
    <w:rsid w:val="00C631B5"/>
    <w:rsid w:val="00C63201"/>
    <w:rsid w:val="00C6329D"/>
    <w:rsid w:val="00C633BD"/>
    <w:rsid w:val="00C633C5"/>
    <w:rsid w:val="00C63481"/>
    <w:rsid w:val="00C635AB"/>
    <w:rsid w:val="00C635FA"/>
    <w:rsid w:val="00C6367F"/>
    <w:rsid w:val="00C638F5"/>
    <w:rsid w:val="00C63966"/>
    <w:rsid w:val="00C639B7"/>
    <w:rsid w:val="00C63E42"/>
    <w:rsid w:val="00C641E0"/>
    <w:rsid w:val="00C64219"/>
    <w:rsid w:val="00C642BB"/>
    <w:rsid w:val="00C644E7"/>
    <w:rsid w:val="00C6476E"/>
    <w:rsid w:val="00C647D9"/>
    <w:rsid w:val="00C647EE"/>
    <w:rsid w:val="00C64823"/>
    <w:rsid w:val="00C648D1"/>
    <w:rsid w:val="00C648D6"/>
    <w:rsid w:val="00C6493A"/>
    <w:rsid w:val="00C64AEE"/>
    <w:rsid w:val="00C64B29"/>
    <w:rsid w:val="00C64B44"/>
    <w:rsid w:val="00C64E18"/>
    <w:rsid w:val="00C64EA8"/>
    <w:rsid w:val="00C6520C"/>
    <w:rsid w:val="00C6528C"/>
    <w:rsid w:val="00C653EE"/>
    <w:rsid w:val="00C65578"/>
    <w:rsid w:val="00C65658"/>
    <w:rsid w:val="00C65852"/>
    <w:rsid w:val="00C65B0E"/>
    <w:rsid w:val="00C65EAF"/>
    <w:rsid w:val="00C65EBA"/>
    <w:rsid w:val="00C65ED4"/>
    <w:rsid w:val="00C65F0B"/>
    <w:rsid w:val="00C65FF2"/>
    <w:rsid w:val="00C660B0"/>
    <w:rsid w:val="00C66121"/>
    <w:rsid w:val="00C662E6"/>
    <w:rsid w:val="00C662FB"/>
    <w:rsid w:val="00C663E8"/>
    <w:rsid w:val="00C6640A"/>
    <w:rsid w:val="00C66478"/>
    <w:rsid w:val="00C66568"/>
    <w:rsid w:val="00C665BE"/>
    <w:rsid w:val="00C665D2"/>
    <w:rsid w:val="00C665E5"/>
    <w:rsid w:val="00C6666F"/>
    <w:rsid w:val="00C66698"/>
    <w:rsid w:val="00C666EF"/>
    <w:rsid w:val="00C6682C"/>
    <w:rsid w:val="00C66872"/>
    <w:rsid w:val="00C668CA"/>
    <w:rsid w:val="00C6713C"/>
    <w:rsid w:val="00C67179"/>
    <w:rsid w:val="00C67192"/>
    <w:rsid w:val="00C67208"/>
    <w:rsid w:val="00C67242"/>
    <w:rsid w:val="00C67385"/>
    <w:rsid w:val="00C6757E"/>
    <w:rsid w:val="00C67695"/>
    <w:rsid w:val="00C6781A"/>
    <w:rsid w:val="00C67826"/>
    <w:rsid w:val="00C67941"/>
    <w:rsid w:val="00C6798E"/>
    <w:rsid w:val="00C67AC8"/>
    <w:rsid w:val="00C67B4B"/>
    <w:rsid w:val="00C67ED2"/>
    <w:rsid w:val="00C70152"/>
    <w:rsid w:val="00C70322"/>
    <w:rsid w:val="00C70527"/>
    <w:rsid w:val="00C709DA"/>
    <w:rsid w:val="00C709E9"/>
    <w:rsid w:val="00C70A92"/>
    <w:rsid w:val="00C70C6F"/>
    <w:rsid w:val="00C70CAB"/>
    <w:rsid w:val="00C70CBB"/>
    <w:rsid w:val="00C7102E"/>
    <w:rsid w:val="00C710DD"/>
    <w:rsid w:val="00C71309"/>
    <w:rsid w:val="00C717FD"/>
    <w:rsid w:val="00C71AB7"/>
    <w:rsid w:val="00C71B6B"/>
    <w:rsid w:val="00C71D85"/>
    <w:rsid w:val="00C71DB8"/>
    <w:rsid w:val="00C71E19"/>
    <w:rsid w:val="00C71F6E"/>
    <w:rsid w:val="00C72180"/>
    <w:rsid w:val="00C724F4"/>
    <w:rsid w:val="00C72530"/>
    <w:rsid w:val="00C72551"/>
    <w:rsid w:val="00C7260D"/>
    <w:rsid w:val="00C7262E"/>
    <w:rsid w:val="00C72715"/>
    <w:rsid w:val="00C72724"/>
    <w:rsid w:val="00C7275B"/>
    <w:rsid w:val="00C72984"/>
    <w:rsid w:val="00C72AE4"/>
    <w:rsid w:val="00C72DDC"/>
    <w:rsid w:val="00C72E01"/>
    <w:rsid w:val="00C72E0D"/>
    <w:rsid w:val="00C72FEE"/>
    <w:rsid w:val="00C73070"/>
    <w:rsid w:val="00C730B7"/>
    <w:rsid w:val="00C73629"/>
    <w:rsid w:val="00C736EE"/>
    <w:rsid w:val="00C736F5"/>
    <w:rsid w:val="00C7375D"/>
    <w:rsid w:val="00C737EF"/>
    <w:rsid w:val="00C73A80"/>
    <w:rsid w:val="00C73E2D"/>
    <w:rsid w:val="00C73EF1"/>
    <w:rsid w:val="00C73EF4"/>
    <w:rsid w:val="00C73F42"/>
    <w:rsid w:val="00C74051"/>
    <w:rsid w:val="00C740DB"/>
    <w:rsid w:val="00C74314"/>
    <w:rsid w:val="00C7431C"/>
    <w:rsid w:val="00C744E7"/>
    <w:rsid w:val="00C74878"/>
    <w:rsid w:val="00C74C34"/>
    <w:rsid w:val="00C74D11"/>
    <w:rsid w:val="00C74DFE"/>
    <w:rsid w:val="00C74F60"/>
    <w:rsid w:val="00C74FF2"/>
    <w:rsid w:val="00C752A6"/>
    <w:rsid w:val="00C7548C"/>
    <w:rsid w:val="00C7549B"/>
    <w:rsid w:val="00C754FB"/>
    <w:rsid w:val="00C7552E"/>
    <w:rsid w:val="00C7559B"/>
    <w:rsid w:val="00C75799"/>
    <w:rsid w:val="00C757CB"/>
    <w:rsid w:val="00C758D0"/>
    <w:rsid w:val="00C75930"/>
    <w:rsid w:val="00C759EE"/>
    <w:rsid w:val="00C75C73"/>
    <w:rsid w:val="00C75E29"/>
    <w:rsid w:val="00C75E45"/>
    <w:rsid w:val="00C75F4B"/>
    <w:rsid w:val="00C7607E"/>
    <w:rsid w:val="00C763E4"/>
    <w:rsid w:val="00C76400"/>
    <w:rsid w:val="00C76471"/>
    <w:rsid w:val="00C76483"/>
    <w:rsid w:val="00C7664E"/>
    <w:rsid w:val="00C7691E"/>
    <w:rsid w:val="00C769DE"/>
    <w:rsid w:val="00C76DA1"/>
    <w:rsid w:val="00C76E61"/>
    <w:rsid w:val="00C76EBE"/>
    <w:rsid w:val="00C76F66"/>
    <w:rsid w:val="00C771BC"/>
    <w:rsid w:val="00C772B0"/>
    <w:rsid w:val="00C773C0"/>
    <w:rsid w:val="00C774A9"/>
    <w:rsid w:val="00C774B6"/>
    <w:rsid w:val="00C77516"/>
    <w:rsid w:val="00C77578"/>
    <w:rsid w:val="00C775CD"/>
    <w:rsid w:val="00C775FE"/>
    <w:rsid w:val="00C777F9"/>
    <w:rsid w:val="00C778C6"/>
    <w:rsid w:val="00C779C0"/>
    <w:rsid w:val="00C77B6A"/>
    <w:rsid w:val="00C77ECD"/>
    <w:rsid w:val="00C77EEA"/>
    <w:rsid w:val="00C801F0"/>
    <w:rsid w:val="00C80562"/>
    <w:rsid w:val="00C8092C"/>
    <w:rsid w:val="00C80AD9"/>
    <w:rsid w:val="00C80BF4"/>
    <w:rsid w:val="00C80C73"/>
    <w:rsid w:val="00C80C98"/>
    <w:rsid w:val="00C80CFB"/>
    <w:rsid w:val="00C80D31"/>
    <w:rsid w:val="00C80D89"/>
    <w:rsid w:val="00C80E4A"/>
    <w:rsid w:val="00C80EB2"/>
    <w:rsid w:val="00C80EEC"/>
    <w:rsid w:val="00C81101"/>
    <w:rsid w:val="00C81133"/>
    <w:rsid w:val="00C8113A"/>
    <w:rsid w:val="00C81161"/>
    <w:rsid w:val="00C811A6"/>
    <w:rsid w:val="00C81232"/>
    <w:rsid w:val="00C81467"/>
    <w:rsid w:val="00C814E3"/>
    <w:rsid w:val="00C8164A"/>
    <w:rsid w:val="00C81C36"/>
    <w:rsid w:val="00C81D8F"/>
    <w:rsid w:val="00C81E74"/>
    <w:rsid w:val="00C81EE4"/>
    <w:rsid w:val="00C81F01"/>
    <w:rsid w:val="00C81F81"/>
    <w:rsid w:val="00C82033"/>
    <w:rsid w:val="00C820A6"/>
    <w:rsid w:val="00C823FC"/>
    <w:rsid w:val="00C824B7"/>
    <w:rsid w:val="00C82577"/>
    <w:rsid w:val="00C8275F"/>
    <w:rsid w:val="00C827C0"/>
    <w:rsid w:val="00C828CF"/>
    <w:rsid w:val="00C82A9C"/>
    <w:rsid w:val="00C82CBF"/>
    <w:rsid w:val="00C82CE5"/>
    <w:rsid w:val="00C82DCE"/>
    <w:rsid w:val="00C82EE6"/>
    <w:rsid w:val="00C83097"/>
    <w:rsid w:val="00C8316F"/>
    <w:rsid w:val="00C83191"/>
    <w:rsid w:val="00C8319F"/>
    <w:rsid w:val="00C8330C"/>
    <w:rsid w:val="00C833F1"/>
    <w:rsid w:val="00C83698"/>
    <w:rsid w:val="00C83734"/>
    <w:rsid w:val="00C838D2"/>
    <w:rsid w:val="00C839AE"/>
    <w:rsid w:val="00C83B5F"/>
    <w:rsid w:val="00C83C17"/>
    <w:rsid w:val="00C83C5E"/>
    <w:rsid w:val="00C83C91"/>
    <w:rsid w:val="00C83E43"/>
    <w:rsid w:val="00C83E5B"/>
    <w:rsid w:val="00C83E5E"/>
    <w:rsid w:val="00C83EE2"/>
    <w:rsid w:val="00C83FCD"/>
    <w:rsid w:val="00C8407B"/>
    <w:rsid w:val="00C84187"/>
    <w:rsid w:val="00C841E9"/>
    <w:rsid w:val="00C841FD"/>
    <w:rsid w:val="00C84352"/>
    <w:rsid w:val="00C8436D"/>
    <w:rsid w:val="00C84384"/>
    <w:rsid w:val="00C844E6"/>
    <w:rsid w:val="00C84536"/>
    <w:rsid w:val="00C8455A"/>
    <w:rsid w:val="00C845CA"/>
    <w:rsid w:val="00C847AD"/>
    <w:rsid w:val="00C84ADB"/>
    <w:rsid w:val="00C84B33"/>
    <w:rsid w:val="00C84B9E"/>
    <w:rsid w:val="00C84C9C"/>
    <w:rsid w:val="00C851F3"/>
    <w:rsid w:val="00C852F0"/>
    <w:rsid w:val="00C853AD"/>
    <w:rsid w:val="00C854A5"/>
    <w:rsid w:val="00C85621"/>
    <w:rsid w:val="00C85651"/>
    <w:rsid w:val="00C85AD3"/>
    <w:rsid w:val="00C85E2C"/>
    <w:rsid w:val="00C85EE1"/>
    <w:rsid w:val="00C86262"/>
    <w:rsid w:val="00C863C2"/>
    <w:rsid w:val="00C863FA"/>
    <w:rsid w:val="00C8655A"/>
    <w:rsid w:val="00C86742"/>
    <w:rsid w:val="00C8679D"/>
    <w:rsid w:val="00C868A5"/>
    <w:rsid w:val="00C868C1"/>
    <w:rsid w:val="00C86A0A"/>
    <w:rsid w:val="00C86A3E"/>
    <w:rsid w:val="00C86A70"/>
    <w:rsid w:val="00C86DDE"/>
    <w:rsid w:val="00C86DEC"/>
    <w:rsid w:val="00C86EBE"/>
    <w:rsid w:val="00C86EDF"/>
    <w:rsid w:val="00C86EF9"/>
    <w:rsid w:val="00C86F43"/>
    <w:rsid w:val="00C86F75"/>
    <w:rsid w:val="00C86FC1"/>
    <w:rsid w:val="00C872BD"/>
    <w:rsid w:val="00C872E7"/>
    <w:rsid w:val="00C8735A"/>
    <w:rsid w:val="00C87863"/>
    <w:rsid w:val="00C87988"/>
    <w:rsid w:val="00C8798A"/>
    <w:rsid w:val="00C87C0C"/>
    <w:rsid w:val="00C87D4D"/>
    <w:rsid w:val="00C87F2C"/>
    <w:rsid w:val="00C90337"/>
    <w:rsid w:val="00C90465"/>
    <w:rsid w:val="00C90528"/>
    <w:rsid w:val="00C90551"/>
    <w:rsid w:val="00C906D7"/>
    <w:rsid w:val="00C90A8B"/>
    <w:rsid w:val="00C90C6A"/>
    <w:rsid w:val="00C90C85"/>
    <w:rsid w:val="00C90C9F"/>
    <w:rsid w:val="00C90D55"/>
    <w:rsid w:val="00C90DEA"/>
    <w:rsid w:val="00C91370"/>
    <w:rsid w:val="00C9147A"/>
    <w:rsid w:val="00C914BD"/>
    <w:rsid w:val="00C917B6"/>
    <w:rsid w:val="00C919E0"/>
    <w:rsid w:val="00C91A00"/>
    <w:rsid w:val="00C91B4D"/>
    <w:rsid w:val="00C91B9A"/>
    <w:rsid w:val="00C91BB5"/>
    <w:rsid w:val="00C91DA8"/>
    <w:rsid w:val="00C91FA6"/>
    <w:rsid w:val="00C91FE4"/>
    <w:rsid w:val="00C92201"/>
    <w:rsid w:val="00C92290"/>
    <w:rsid w:val="00C92363"/>
    <w:rsid w:val="00C92568"/>
    <w:rsid w:val="00C92751"/>
    <w:rsid w:val="00C92763"/>
    <w:rsid w:val="00C9299D"/>
    <w:rsid w:val="00C92B09"/>
    <w:rsid w:val="00C92C65"/>
    <w:rsid w:val="00C92DDD"/>
    <w:rsid w:val="00C92DDE"/>
    <w:rsid w:val="00C930BE"/>
    <w:rsid w:val="00C9316D"/>
    <w:rsid w:val="00C932C6"/>
    <w:rsid w:val="00C93504"/>
    <w:rsid w:val="00C93645"/>
    <w:rsid w:val="00C93787"/>
    <w:rsid w:val="00C93C3C"/>
    <w:rsid w:val="00C93EDC"/>
    <w:rsid w:val="00C93FF2"/>
    <w:rsid w:val="00C940E8"/>
    <w:rsid w:val="00C94131"/>
    <w:rsid w:val="00C943DC"/>
    <w:rsid w:val="00C94591"/>
    <w:rsid w:val="00C94595"/>
    <w:rsid w:val="00C94781"/>
    <w:rsid w:val="00C94EEB"/>
    <w:rsid w:val="00C94F7E"/>
    <w:rsid w:val="00C95027"/>
    <w:rsid w:val="00C95079"/>
    <w:rsid w:val="00C950A7"/>
    <w:rsid w:val="00C950AA"/>
    <w:rsid w:val="00C95461"/>
    <w:rsid w:val="00C954B3"/>
    <w:rsid w:val="00C95544"/>
    <w:rsid w:val="00C95645"/>
    <w:rsid w:val="00C956AB"/>
    <w:rsid w:val="00C958D9"/>
    <w:rsid w:val="00C95A3F"/>
    <w:rsid w:val="00C95C72"/>
    <w:rsid w:val="00C95E98"/>
    <w:rsid w:val="00C95ED8"/>
    <w:rsid w:val="00C95F4C"/>
    <w:rsid w:val="00C95FBB"/>
    <w:rsid w:val="00C96090"/>
    <w:rsid w:val="00C96423"/>
    <w:rsid w:val="00C96ADB"/>
    <w:rsid w:val="00C96B78"/>
    <w:rsid w:val="00C96E5C"/>
    <w:rsid w:val="00C96FF2"/>
    <w:rsid w:val="00C9709B"/>
    <w:rsid w:val="00C97321"/>
    <w:rsid w:val="00C973CB"/>
    <w:rsid w:val="00C9747E"/>
    <w:rsid w:val="00C975DF"/>
    <w:rsid w:val="00C97687"/>
    <w:rsid w:val="00C976E0"/>
    <w:rsid w:val="00C97978"/>
    <w:rsid w:val="00C97BA5"/>
    <w:rsid w:val="00C97CDF"/>
    <w:rsid w:val="00C97D72"/>
    <w:rsid w:val="00C97FEB"/>
    <w:rsid w:val="00CA039F"/>
    <w:rsid w:val="00CA042F"/>
    <w:rsid w:val="00CA0451"/>
    <w:rsid w:val="00CA06C0"/>
    <w:rsid w:val="00CA070D"/>
    <w:rsid w:val="00CA0764"/>
    <w:rsid w:val="00CA0836"/>
    <w:rsid w:val="00CA08D9"/>
    <w:rsid w:val="00CA0C32"/>
    <w:rsid w:val="00CA0DAE"/>
    <w:rsid w:val="00CA0DB1"/>
    <w:rsid w:val="00CA0ED9"/>
    <w:rsid w:val="00CA0F58"/>
    <w:rsid w:val="00CA0F91"/>
    <w:rsid w:val="00CA0FD7"/>
    <w:rsid w:val="00CA12AC"/>
    <w:rsid w:val="00CA1433"/>
    <w:rsid w:val="00CA1523"/>
    <w:rsid w:val="00CA1AE0"/>
    <w:rsid w:val="00CA1BCF"/>
    <w:rsid w:val="00CA1CC6"/>
    <w:rsid w:val="00CA1D9E"/>
    <w:rsid w:val="00CA1DA6"/>
    <w:rsid w:val="00CA1FBB"/>
    <w:rsid w:val="00CA2023"/>
    <w:rsid w:val="00CA209D"/>
    <w:rsid w:val="00CA219C"/>
    <w:rsid w:val="00CA22AD"/>
    <w:rsid w:val="00CA2797"/>
    <w:rsid w:val="00CA28A6"/>
    <w:rsid w:val="00CA2BC1"/>
    <w:rsid w:val="00CA2DC0"/>
    <w:rsid w:val="00CA2F58"/>
    <w:rsid w:val="00CA2FDB"/>
    <w:rsid w:val="00CA3004"/>
    <w:rsid w:val="00CA3008"/>
    <w:rsid w:val="00CA30D9"/>
    <w:rsid w:val="00CA31FA"/>
    <w:rsid w:val="00CA3216"/>
    <w:rsid w:val="00CA324A"/>
    <w:rsid w:val="00CA3344"/>
    <w:rsid w:val="00CA33BE"/>
    <w:rsid w:val="00CA33E7"/>
    <w:rsid w:val="00CA3495"/>
    <w:rsid w:val="00CA37CA"/>
    <w:rsid w:val="00CA38B3"/>
    <w:rsid w:val="00CA3918"/>
    <w:rsid w:val="00CA3BC1"/>
    <w:rsid w:val="00CA3E2A"/>
    <w:rsid w:val="00CA3F7C"/>
    <w:rsid w:val="00CA4023"/>
    <w:rsid w:val="00CA4206"/>
    <w:rsid w:val="00CA4528"/>
    <w:rsid w:val="00CA45BC"/>
    <w:rsid w:val="00CA45D3"/>
    <w:rsid w:val="00CA47B9"/>
    <w:rsid w:val="00CA47FB"/>
    <w:rsid w:val="00CA4800"/>
    <w:rsid w:val="00CA4863"/>
    <w:rsid w:val="00CA48DE"/>
    <w:rsid w:val="00CA49F2"/>
    <w:rsid w:val="00CA4B80"/>
    <w:rsid w:val="00CA4C4E"/>
    <w:rsid w:val="00CA4C5C"/>
    <w:rsid w:val="00CA4F43"/>
    <w:rsid w:val="00CA510B"/>
    <w:rsid w:val="00CA52C0"/>
    <w:rsid w:val="00CA52DB"/>
    <w:rsid w:val="00CA532B"/>
    <w:rsid w:val="00CA5561"/>
    <w:rsid w:val="00CA5657"/>
    <w:rsid w:val="00CA598E"/>
    <w:rsid w:val="00CA5A2B"/>
    <w:rsid w:val="00CA5D87"/>
    <w:rsid w:val="00CA5E16"/>
    <w:rsid w:val="00CA6098"/>
    <w:rsid w:val="00CA6211"/>
    <w:rsid w:val="00CA6403"/>
    <w:rsid w:val="00CA646E"/>
    <w:rsid w:val="00CA6798"/>
    <w:rsid w:val="00CA68A4"/>
    <w:rsid w:val="00CA68D2"/>
    <w:rsid w:val="00CA6A18"/>
    <w:rsid w:val="00CA6D22"/>
    <w:rsid w:val="00CA70B0"/>
    <w:rsid w:val="00CA7785"/>
    <w:rsid w:val="00CA77B1"/>
    <w:rsid w:val="00CA77D2"/>
    <w:rsid w:val="00CA7B53"/>
    <w:rsid w:val="00CA7CD9"/>
    <w:rsid w:val="00CA7CE3"/>
    <w:rsid w:val="00CA7E8F"/>
    <w:rsid w:val="00CA7F9E"/>
    <w:rsid w:val="00CB034D"/>
    <w:rsid w:val="00CB0519"/>
    <w:rsid w:val="00CB081C"/>
    <w:rsid w:val="00CB09CD"/>
    <w:rsid w:val="00CB0AD6"/>
    <w:rsid w:val="00CB0AF8"/>
    <w:rsid w:val="00CB0B5A"/>
    <w:rsid w:val="00CB0BA8"/>
    <w:rsid w:val="00CB0E25"/>
    <w:rsid w:val="00CB1251"/>
    <w:rsid w:val="00CB150B"/>
    <w:rsid w:val="00CB155B"/>
    <w:rsid w:val="00CB16E3"/>
    <w:rsid w:val="00CB1A19"/>
    <w:rsid w:val="00CB1AA3"/>
    <w:rsid w:val="00CB1ABE"/>
    <w:rsid w:val="00CB1B6B"/>
    <w:rsid w:val="00CB1D41"/>
    <w:rsid w:val="00CB1DD9"/>
    <w:rsid w:val="00CB1F3E"/>
    <w:rsid w:val="00CB1FE8"/>
    <w:rsid w:val="00CB200A"/>
    <w:rsid w:val="00CB2061"/>
    <w:rsid w:val="00CB20DD"/>
    <w:rsid w:val="00CB2171"/>
    <w:rsid w:val="00CB21BD"/>
    <w:rsid w:val="00CB21C3"/>
    <w:rsid w:val="00CB24B4"/>
    <w:rsid w:val="00CB24DA"/>
    <w:rsid w:val="00CB2692"/>
    <w:rsid w:val="00CB28D4"/>
    <w:rsid w:val="00CB2BFB"/>
    <w:rsid w:val="00CB2C89"/>
    <w:rsid w:val="00CB2D43"/>
    <w:rsid w:val="00CB2D48"/>
    <w:rsid w:val="00CB2DF3"/>
    <w:rsid w:val="00CB2DF9"/>
    <w:rsid w:val="00CB2F3E"/>
    <w:rsid w:val="00CB3049"/>
    <w:rsid w:val="00CB31D1"/>
    <w:rsid w:val="00CB323E"/>
    <w:rsid w:val="00CB3328"/>
    <w:rsid w:val="00CB3522"/>
    <w:rsid w:val="00CB376D"/>
    <w:rsid w:val="00CB3948"/>
    <w:rsid w:val="00CB395E"/>
    <w:rsid w:val="00CB39BE"/>
    <w:rsid w:val="00CB3B79"/>
    <w:rsid w:val="00CB3C8A"/>
    <w:rsid w:val="00CB3C95"/>
    <w:rsid w:val="00CB3D4B"/>
    <w:rsid w:val="00CB3D98"/>
    <w:rsid w:val="00CB3E22"/>
    <w:rsid w:val="00CB3FA6"/>
    <w:rsid w:val="00CB3FE8"/>
    <w:rsid w:val="00CB4277"/>
    <w:rsid w:val="00CB4280"/>
    <w:rsid w:val="00CB4347"/>
    <w:rsid w:val="00CB4656"/>
    <w:rsid w:val="00CB49CB"/>
    <w:rsid w:val="00CB4D04"/>
    <w:rsid w:val="00CB4DD4"/>
    <w:rsid w:val="00CB4E8E"/>
    <w:rsid w:val="00CB505D"/>
    <w:rsid w:val="00CB52C9"/>
    <w:rsid w:val="00CB530C"/>
    <w:rsid w:val="00CB53B5"/>
    <w:rsid w:val="00CB5478"/>
    <w:rsid w:val="00CB549A"/>
    <w:rsid w:val="00CB5571"/>
    <w:rsid w:val="00CB5611"/>
    <w:rsid w:val="00CB5620"/>
    <w:rsid w:val="00CB5677"/>
    <w:rsid w:val="00CB5804"/>
    <w:rsid w:val="00CB599A"/>
    <w:rsid w:val="00CB5A0E"/>
    <w:rsid w:val="00CB5A50"/>
    <w:rsid w:val="00CB5C6F"/>
    <w:rsid w:val="00CB5D44"/>
    <w:rsid w:val="00CB5DDB"/>
    <w:rsid w:val="00CB5E24"/>
    <w:rsid w:val="00CB5E31"/>
    <w:rsid w:val="00CB5EC2"/>
    <w:rsid w:val="00CB6094"/>
    <w:rsid w:val="00CB67B1"/>
    <w:rsid w:val="00CB681E"/>
    <w:rsid w:val="00CB6877"/>
    <w:rsid w:val="00CB6AC7"/>
    <w:rsid w:val="00CB6BCF"/>
    <w:rsid w:val="00CB6CCB"/>
    <w:rsid w:val="00CB6EAC"/>
    <w:rsid w:val="00CB6EE0"/>
    <w:rsid w:val="00CB6F51"/>
    <w:rsid w:val="00CB7019"/>
    <w:rsid w:val="00CB7080"/>
    <w:rsid w:val="00CB709E"/>
    <w:rsid w:val="00CB7121"/>
    <w:rsid w:val="00CB7312"/>
    <w:rsid w:val="00CB73A1"/>
    <w:rsid w:val="00CB7469"/>
    <w:rsid w:val="00CB74B6"/>
    <w:rsid w:val="00CB75C2"/>
    <w:rsid w:val="00CB7624"/>
    <w:rsid w:val="00CB7AF4"/>
    <w:rsid w:val="00CB7B1B"/>
    <w:rsid w:val="00CB7B7D"/>
    <w:rsid w:val="00CB7C09"/>
    <w:rsid w:val="00CB7CC2"/>
    <w:rsid w:val="00CB7D55"/>
    <w:rsid w:val="00CB7DBB"/>
    <w:rsid w:val="00CB7FFE"/>
    <w:rsid w:val="00CC0085"/>
    <w:rsid w:val="00CC01E7"/>
    <w:rsid w:val="00CC0213"/>
    <w:rsid w:val="00CC03BA"/>
    <w:rsid w:val="00CC03DF"/>
    <w:rsid w:val="00CC0484"/>
    <w:rsid w:val="00CC0486"/>
    <w:rsid w:val="00CC051E"/>
    <w:rsid w:val="00CC055A"/>
    <w:rsid w:val="00CC06A9"/>
    <w:rsid w:val="00CC06F3"/>
    <w:rsid w:val="00CC07CD"/>
    <w:rsid w:val="00CC09F3"/>
    <w:rsid w:val="00CC0AD0"/>
    <w:rsid w:val="00CC0B09"/>
    <w:rsid w:val="00CC0C95"/>
    <w:rsid w:val="00CC0D54"/>
    <w:rsid w:val="00CC0E54"/>
    <w:rsid w:val="00CC0F77"/>
    <w:rsid w:val="00CC1223"/>
    <w:rsid w:val="00CC123E"/>
    <w:rsid w:val="00CC1374"/>
    <w:rsid w:val="00CC140E"/>
    <w:rsid w:val="00CC144F"/>
    <w:rsid w:val="00CC158A"/>
    <w:rsid w:val="00CC16A3"/>
    <w:rsid w:val="00CC1710"/>
    <w:rsid w:val="00CC17A0"/>
    <w:rsid w:val="00CC185A"/>
    <w:rsid w:val="00CC187F"/>
    <w:rsid w:val="00CC1954"/>
    <w:rsid w:val="00CC196E"/>
    <w:rsid w:val="00CC19EF"/>
    <w:rsid w:val="00CC1A5C"/>
    <w:rsid w:val="00CC1C13"/>
    <w:rsid w:val="00CC1CD8"/>
    <w:rsid w:val="00CC1F97"/>
    <w:rsid w:val="00CC2067"/>
    <w:rsid w:val="00CC2258"/>
    <w:rsid w:val="00CC22D0"/>
    <w:rsid w:val="00CC232B"/>
    <w:rsid w:val="00CC240B"/>
    <w:rsid w:val="00CC2563"/>
    <w:rsid w:val="00CC2590"/>
    <w:rsid w:val="00CC25C8"/>
    <w:rsid w:val="00CC2643"/>
    <w:rsid w:val="00CC2B1B"/>
    <w:rsid w:val="00CC2F42"/>
    <w:rsid w:val="00CC301C"/>
    <w:rsid w:val="00CC30B4"/>
    <w:rsid w:val="00CC343D"/>
    <w:rsid w:val="00CC3495"/>
    <w:rsid w:val="00CC34B8"/>
    <w:rsid w:val="00CC3512"/>
    <w:rsid w:val="00CC360C"/>
    <w:rsid w:val="00CC3638"/>
    <w:rsid w:val="00CC3667"/>
    <w:rsid w:val="00CC36C8"/>
    <w:rsid w:val="00CC37CE"/>
    <w:rsid w:val="00CC3852"/>
    <w:rsid w:val="00CC3905"/>
    <w:rsid w:val="00CC399B"/>
    <w:rsid w:val="00CC3C6A"/>
    <w:rsid w:val="00CC3DD3"/>
    <w:rsid w:val="00CC3FC7"/>
    <w:rsid w:val="00CC401F"/>
    <w:rsid w:val="00CC406C"/>
    <w:rsid w:val="00CC408D"/>
    <w:rsid w:val="00CC40CE"/>
    <w:rsid w:val="00CC44C4"/>
    <w:rsid w:val="00CC47AE"/>
    <w:rsid w:val="00CC47E2"/>
    <w:rsid w:val="00CC4854"/>
    <w:rsid w:val="00CC4AB4"/>
    <w:rsid w:val="00CC4B3F"/>
    <w:rsid w:val="00CC4DE4"/>
    <w:rsid w:val="00CC4E45"/>
    <w:rsid w:val="00CC4EAB"/>
    <w:rsid w:val="00CC4ED6"/>
    <w:rsid w:val="00CC4F98"/>
    <w:rsid w:val="00CC4FF1"/>
    <w:rsid w:val="00CC503C"/>
    <w:rsid w:val="00CC52CD"/>
    <w:rsid w:val="00CC547A"/>
    <w:rsid w:val="00CC554F"/>
    <w:rsid w:val="00CC56EA"/>
    <w:rsid w:val="00CC5707"/>
    <w:rsid w:val="00CC572D"/>
    <w:rsid w:val="00CC5779"/>
    <w:rsid w:val="00CC59F2"/>
    <w:rsid w:val="00CC5A51"/>
    <w:rsid w:val="00CC5D4F"/>
    <w:rsid w:val="00CC5D61"/>
    <w:rsid w:val="00CC5DCB"/>
    <w:rsid w:val="00CC5F0F"/>
    <w:rsid w:val="00CC600E"/>
    <w:rsid w:val="00CC60A6"/>
    <w:rsid w:val="00CC6269"/>
    <w:rsid w:val="00CC63EB"/>
    <w:rsid w:val="00CC65EF"/>
    <w:rsid w:val="00CC6632"/>
    <w:rsid w:val="00CC6662"/>
    <w:rsid w:val="00CC684D"/>
    <w:rsid w:val="00CC6A9C"/>
    <w:rsid w:val="00CC6AE2"/>
    <w:rsid w:val="00CC6B8D"/>
    <w:rsid w:val="00CC6C0E"/>
    <w:rsid w:val="00CC6D1E"/>
    <w:rsid w:val="00CC6D31"/>
    <w:rsid w:val="00CC6DF3"/>
    <w:rsid w:val="00CC6E8A"/>
    <w:rsid w:val="00CC6F39"/>
    <w:rsid w:val="00CC70CB"/>
    <w:rsid w:val="00CC7122"/>
    <w:rsid w:val="00CC7194"/>
    <w:rsid w:val="00CC71A6"/>
    <w:rsid w:val="00CC7236"/>
    <w:rsid w:val="00CC73A1"/>
    <w:rsid w:val="00CC73CF"/>
    <w:rsid w:val="00CC742D"/>
    <w:rsid w:val="00CC7586"/>
    <w:rsid w:val="00CC7683"/>
    <w:rsid w:val="00CC76A5"/>
    <w:rsid w:val="00CC798C"/>
    <w:rsid w:val="00CC7B3C"/>
    <w:rsid w:val="00CC7B6D"/>
    <w:rsid w:val="00CC7BA8"/>
    <w:rsid w:val="00CC7CE5"/>
    <w:rsid w:val="00CC7DDE"/>
    <w:rsid w:val="00CC7FAE"/>
    <w:rsid w:val="00CD0006"/>
    <w:rsid w:val="00CD00C5"/>
    <w:rsid w:val="00CD01AC"/>
    <w:rsid w:val="00CD01B7"/>
    <w:rsid w:val="00CD034A"/>
    <w:rsid w:val="00CD04AE"/>
    <w:rsid w:val="00CD0561"/>
    <w:rsid w:val="00CD05AC"/>
    <w:rsid w:val="00CD0694"/>
    <w:rsid w:val="00CD07BA"/>
    <w:rsid w:val="00CD07EB"/>
    <w:rsid w:val="00CD0A3F"/>
    <w:rsid w:val="00CD0B32"/>
    <w:rsid w:val="00CD0F96"/>
    <w:rsid w:val="00CD1017"/>
    <w:rsid w:val="00CD1018"/>
    <w:rsid w:val="00CD10DC"/>
    <w:rsid w:val="00CD112E"/>
    <w:rsid w:val="00CD12F1"/>
    <w:rsid w:val="00CD14E8"/>
    <w:rsid w:val="00CD159D"/>
    <w:rsid w:val="00CD15A8"/>
    <w:rsid w:val="00CD163D"/>
    <w:rsid w:val="00CD16AB"/>
    <w:rsid w:val="00CD1820"/>
    <w:rsid w:val="00CD1965"/>
    <w:rsid w:val="00CD197B"/>
    <w:rsid w:val="00CD1A06"/>
    <w:rsid w:val="00CD1AA3"/>
    <w:rsid w:val="00CD1AEF"/>
    <w:rsid w:val="00CD1BC1"/>
    <w:rsid w:val="00CD1CA7"/>
    <w:rsid w:val="00CD1CE4"/>
    <w:rsid w:val="00CD1FC3"/>
    <w:rsid w:val="00CD2182"/>
    <w:rsid w:val="00CD2409"/>
    <w:rsid w:val="00CD2712"/>
    <w:rsid w:val="00CD2749"/>
    <w:rsid w:val="00CD274E"/>
    <w:rsid w:val="00CD27C4"/>
    <w:rsid w:val="00CD2849"/>
    <w:rsid w:val="00CD285F"/>
    <w:rsid w:val="00CD296B"/>
    <w:rsid w:val="00CD2A2D"/>
    <w:rsid w:val="00CD2A87"/>
    <w:rsid w:val="00CD2D9D"/>
    <w:rsid w:val="00CD2DB2"/>
    <w:rsid w:val="00CD3027"/>
    <w:rsid w:val="00CD313D"/>
    <w:rsid w:val="00CD3213"/>
    <w:rsid w:val="00CD32F1"/>
    <w:rsid w:val="00CD3328"/>
    <w:rsid w:val="00CD334B"/>
    <w:rsid w:val="00CD3360"/>
    <w:rsid w:val="00CD33B1"/>
    <w:rsid w:val="00CD3400"/>
    <w:rsid w:val="00CD3BA4"/>
    <w:rsid w:val="00CD3C65"/>
    <w:rsid w:val="00CD3CEA"/>
    <w:rsid w:val="00CD3F10"/>
    <w:rsid w:val="00CD3FB8"/>
    <w:rsid w:val="00CD4046"/>
    <w:rsid w:val="00CD405F"/>
    <w:rsid w:val="00CD4209"/>
    <w:rsid w:val="00CD433B"/>
    <w:rsid w:val="00CD44F1"/>
    <w:rsid w:val="00CD4513"/>
    <w:rsid w:val="00CD4546"/>
    <w:rsid w:val="00CD45FA"/>
    <w:rsid w:val="00CD4609"/>
    <w:rsid w:val="00CD4653"/>
    <w:rsid w:val="00CD4690"/>
    <w:rsid w:val="00CD47D0"/>
    <w:rsid w:val="00CD48AD"/>
    <w:rsid w:val="00CD4A2B"/>
    <w:rsid w:val="00CD4A2D"/>
    <w:rsid w:val="00CD4C45"/>
    <w:rsid w:val="00CD4CDF"/>
    <w:rsid w:val="00CD4D68"/>
    <w:rsid w:val="00CD4D86"/>
    <w:rsid w:val="00CD4DA9"/>
    <w:rsid w:val="00CD4E59"/>
    <w:rsid w:val="00CD4EAD"/>
    <w:rsid w:val="00CD5146"/>
    <w:rsid w:val="00CD51AD"/>
    <w:rsid w:val="00CD5261"/>
    <w:rsid w:val="00CD52A2"/>
    <w:rsid w:val="00CD540B"/>
    <w:rsid w:val="00CD578B"/>
    <w:rsid w:val="00CD57D8"/>
    <w:rsid w:val="00CD5BD4"/>
    <w:rsid w:val="00CD5D3E"/>
    <w:rsid w:val="00CD615E"/>
    <w:rsid w:val="00CD62B5"/>
    <w:rsid w:val="00CD6632"/>
    <w:rsid w:val="00CD678B"/>
    <w:rsid w:val="00CD685A"/>
    <w:rsid w:val="00CD6898"/>
    <w:rsid w:val="00CD68D4"/>
    <w:rsid w:val="00CD697A"/>
    <w:rsid w:val="00CD6A0A"/>
    <w:rsid w:val="00CD6B52"/>
    <w:rsid w:val="00CD6B5F"/>
    <w:rsid w:val="00CD6BB7"/>
    <w:rsid w:val="00CD6C1B"/>
    <w:rsid w:val="00CD6CA5"/>
    <w:rsid w:val="00CD6D32"/>
    <w:rsid w:val="00CD7553"/>
    <w:rsid w:val="00CD75F4"/>
    <w:rsid w:val="00CD7683"/>
    <w:rsid w:val="00CD76C1"/>
    <w:rsid w:val="00CD787A"/>
    <w:rsid w:val="00CD78A6"/>
    <w:rsid w:val="00CD7A82"/>
    <w:rsid w:val="00CD7B6D"/>
    <w:rsid w:val="00CD7DE6"/>
    <w:rsid w:val="00CE0128"/>
    <w:rsid w:val="00CE0137"/>
    <w:rsid w:val="00CE0244"/>
    <w:rsid w:val="00CE03CC"/>
    <w:rsid w:val="00CE0433"/>
    <w:rsid w:val="00CE0551"/>
    <w:rsid w:val="00CE0615"/>
    <w:rsid w:val="00CE07A9"/>
    <w:rsid w:val="00CE087B"/>
    <w:rsid w:val="00CE0C31"/>
    <w:rsid w:val="00CE0D2F"/>
    <w:rsid w:val="00CE0E51"/>
    <w:rsid w:val="00CE0E53"/>
    <w:rsid w:val="00CE11D7"/>
    <w:rsid w:val="00CE1298"/>
    <w:rsid w:val="00CE138E"/>
    <w:rsid w:val="00CE13A5"/>
    <w:rsid w:val="00CE142F"/>
    <w:rsid w:val="00CE14C7"/>
    <w:rsid w:val="00CE1634"/>
    <w:rsid w:val="00CE166F"/>
    <w:rsid w:val="00CE17BD"/>
    <w:rsid w:val="00CE18EE"/>
    <w:rsid w:val="00CE1A3D"/>
    <w:rsid w:val="00CE1A63"/>
    <w:rsid w:val="00CE1AC8"/>
    <w:rsid w:val="00CE1BF2"/>
    <w:rsid w:val="00CE1CDE"/>
    <w:rsid w:val="00CE1E56"/>
    <w:rsid w:val="00CE1E93"/>
    <w:rsid w:val="00CE1F71"/>
    <w:rsid w:val="00CE1FD7"/>
    <w:rsid w:val="00CE2129"/>
    <w:rsid w:val="00CE212C"/>
    <w:rsid w:val="00CE2161"/>
    <w:rsid w:val="00CE2215"/>
    <w:rsid w:val="00CE2249"/>
    <w:rsid w:val="00CE234A"/>
    <w:rsid w:val="00CE2429"/>
    <w:rsid w:val="00CE24A7"/>
    <w:rsid w:val="00CE257D"/>
    <w:rsid w:val="00CE25AB"/>
    <w:rsid w:val="00CE25E8"/>
    <w:rsid w:val="00CE2A3C"/>
    <w:rsid w:val="00CE2BF9"/>
    <w:rsid w:val="00CE2D06"/>
    <w:rsid w:val="00CE2D56"/>
    <w:rsid w:val="00CE2D80"/>
    <w:rsid w:val="00CE2DB1"/>
    <w:rsid w:val="00CE2E88"/>
    <w:rsid w:val="00CE2EBB"/>
    <w:rsid w:val="00CE3072"/>
    <w:rsid w:val="00CE312E"/>
    <w:rsid w:val="00CE31B0"/>
    <w:rsid w:val="00CE31B2"/>
    <w:rsid w:val="00CE3241"/>
    <w:rsid w:val="00CE326A"/>
    <w:rsid w:val="00CE338C"/>
    <w:rsid w:val="00CE35C2"/>
    <w:rsid w:val="00CE35D8"/>
    <w:rsid w:val="00CE3694"/>
    <w:rsid w:val="00CE3805"/>
    <w:rsid w:val="00CE382A"/>
    <w:rsid w:val="00CE385C"/>
    <w:rsid w:val="00CE3A48"/>
    <w:rsid w:val="00CE3B3E"/>
    <w:rsid w:val="00CE3B4C"/>
    <w:rsid w:val="00CE3C13"/>
    <w:rsid w:val="00CE3CEC"/>
    <w:rsid w:val="00CE3FAD"/>
    <w:rsid w:val="00CE40B8"/>
    <w:rsid w:val="00CE42B6"/>
    <w:rsid w:val="00CE4376"/>
    <w:rsid w:val="00CE4497"/>
    <w:rsid w:val="00CE459F"/>
    <w:rsid w:val="00CE4916"/>
    <w:rsid w:val="00CE49BC"/>
    <w:rsid w:val="00CE4A86"/>
    <w:rsid w:val="00CE4DFD"/>
    <w:rsid w:val="00CE4F2C"/>
    <w:rsid w:val="00CE501C"/>
    <w:rsid w:val="00CE54AE"/>
    <w:rsid w:val="00CE5787"/>
    <w:rsid w:val="00CE587D"/>
    <w:rsid w:val="00CE58B9"/>
    <w:rsid w:val="00CE5E3F"/>
    <w:rsid w:val="00CE5EAF"/>
    <w:rsid w:val="00CE608B"/>
    <w:rsid w:val="00CE637C"/>
    <w:rsid w:val="00CE6787"/>
    <w:rsid w:val="00CE6876"/>
    <w:rsid w:val="00CE6B6D"/>
    <w:rsid w:val="00CE6DA5"/>
    <w:rsid w:val="00CE7086"/>
    <w:rsid w:val="00CE70E5"/>
    <w:rsid w:val="00CE72E3"/>
    <w:rsid w:val="00CE7343"/>
    <w:rsid w:val="00CE73F3"/>
    <w:rsid w:val="00CE770D"/>
    <w:rsid w:val="00CE7736"/>
    <w:rsid w:val="00CE77DB"/>
    <w:rsid w:val="00CE7966"/>
    <w:rsid w:val="00CE7A39"/>
    <w:rsid w:val="00CE7C09"/>
    <w:rsid w:val="00CE7C17"/>
    <w:rsid w:val="00CE7CF7"/>
    <w:rsid w:val="00CE7E49"/>
    <w:rsid w:val="00CE7FE9"/>
    <w:rsid w:val="00CF0050"/>
    <w:rsid w:val="00CF01B0"/>
    <w:rsid w:val="00CF02DD"/>
    <w:rsid w:val="00CF0617"/>
    <w:rsid w:val="00CF09F5"/>
    <w:rsid w:val="00CF0A17"/>
    <w:rsid w:val="00CF0AEF"/>
    <w:rsid w:val="00CF0B26"/>
    <w:rsid w:val="00CF0CD2"/>
    <w:rsid w:val="00CF0D7C"/>
    <w:rsid w:val="00CF0E7E"/>
    <w:rsid w:val="00CF0F3A"/>
    <w:rsid w:val="00CF0F83"/>
    <w:rsid w:val="00CF0FDE"/>
    <w:rsid w:val="00CF120B"/>
    <w:rsid w:val="00CF13F6"/>
    <w:rsid w:val="00CF16DA"/>
    <w:rsid w:val="00CF1786"/>
    <w:rsid w:val="00CF17CC"/>
    <w:rsid w:val="00CF1C31"/>
    <w:rsid w:val="00CF1D11"/>
    <w:rsid w:val="00CF1D9F"/>
    <w:rsid w:val="00CF1E43"/>
    <w:rsid w:val="00CF1EBE"/>
    <w:rsid w:val="00CF20E5"/>
    <w:rsid w:val="00CF2351"/>
    <w:rsid w:val="00CF2568"/>
    <w:rsid w:val="00CF2672"/>
    <w:rsid w:val="00CF26A5"/>
    <w:rsid w:val="00CF279E"/>
    <w:rsid w:val="00CF2BCF"/>
    <w:rsid w:val="00CF2C17"/>
    <w:rsid w:val="00CF2DB0"/>
    <w:rsid w:val="00CF2FA7"/>
    <w:rsid w:val="00CF2FAE"/>
    <w:rsid w:val="00CF3012"/>
    <w:rsid w:val="00CF30A1"/>
    <w:rsid w:val="00CF3544"/>
    <w:rsid w:val="00CF35B7"/>
    <w:rsid w:val="00CF399D"/>
    <w:rsid w:val="00CF3C0E"/>
    <w:rsid w:val="00CF3C75"/>
    <w:rsid w:val="00CF3FD9"/>
    <w:rsid w:val="00CF40BC"/>
    <w:rsid w:val="00CF4227"/>
    <w:rsid w:val="00CF429C"/>
    <w:rsid w:val="00CF44B5"/>
    <w:rsid w:val="00CF45DA"/>
    <w:rsid w:val="00CF46C7"/>
    <w:rsid w:val="00CF4706"/>
    <w:rsid w:val="00CF4837"/>
    <w:rsid w:val="00CF4AA3"/>
    <w:rsid w:val="00CF4B88"/>
    <w:rsid w:val="00CF4C86"/>
    <w:rsid w:val="00CF4C91"/>
    <w:rsid w:val="00CF5299"/>
    <w:rsid w:val="00CF546C"/>
    <w:rsid w:val="00CF556D"/>
    <w:rsid w:val="00CF588A"/>
    <w:rsid w:val="00CF593B"/>
    <w:rsid w:val="00CF5986"/>
    <w:rsid w:val="00CF5A42"/>
    <w:rsid w:val="00CF5A69"/>
    <w:rsid w:val="00CF5A83"/>
    <w:rsid w:val="00CF5A9A"/>
    <w:rsid w:val="00CF5B45"/>
    <w:rsid w:val="00CF5D03"/>
    <w:rsid w:val="00CF5DE8"/>
    <w:rsid w:val="00CF5E85"/>
    <w:rsid w:val="00CF5E8C"/>
    <w:rsid w:val="00CF613F"/>
    <w:rsid w:val="00CF6169"/>
    <w:rsid w:val="00CF6385"/>
    <w:rsid w:val="00CF64DC"/>
    <w:rsid w:val="00CF66E6"/>
    <w:rsid w:val="00CF6859"/>
    <w:rsid w:val="00CF6979"/>
    <w:rsid w:val="00CF6A9B"/>
    <w:rsid w:val="00CF6B58"/>
    <w:rsid w:val="00CF6CBA"/>
    <w:rsid w:val="00CF7131"/>
    <w:rsid w:val="00CF71E2"/>
    <w:rsid w:val="00CF73BB"/>
    <w:rsid w:val="00CF75B7"/>
    <w:rsid w:val="00CF7612"/>
    <w:rsid w:val="00CF76B1"/>
    <w:rsid w:val="00CF772A"/>
    <w:rsid w:val="00CF788D"/>
    <w:rsid w:val="00CF7975"/>
    <w:rsid w:val="00CF7D05"/>
    <w:rsid w:val="00CF7D28"/>
    <w:rsid w:val="00CF7EE5"/>
    <w:rsid w:val="00CF7FBF"/>
    <w:rsid w:val="00D00008"/>
    <w:rsid w:val="00D00009"/>
    <w:rsid w:val="00D00218"/>
    <w:rsid w:val="00D002C8"/>
    <w:rsid w:val="00D0037C"/>
    <w:rsid w:val="00D0049C"/>
    <w:rsid w:val="00D004F1"/>
    <w:rsid w:val="00D00502"/>
    <w:rsid w:val="00D005A7"/>
    <w:rsid w:val="00D0088D"/>
    <w:rsid w:val="00D00A10"/>
    <w:rsid w:val="00D00AD5"/>
    <w:rsid w:val="00D00B23"/>
    <w:rsid w:val="00D00B99"/>
    <w:rsid w:val="00D00BBD"/>
    <w:rsid w:val="00D00C12"/>
    <w:rsid w:val="00D00D1E"/>
    <w:rsid w:val="00D00D51"/>
    <w:rsid w:val="00D00F0A"/>
    <w:rsid w:val="00D00FE0"/>
    <w:rsid w:val="00D01156"/>
    <w:rsid w:val="00D0130E"/>
    <w:rsid w:val="00D013D2"/>
    <w:rsid w:val="00D01625"/>
    <w:rsid w:val="00D018C8"/>
    <w:rsid w:val="00D01901"/>
    <w:rsid w:val="00D01B23"/>
    <w:rsid w:val="00D01B3F"/>
    <w:rsid w:val="00D02002"/>
    <w:rsid w:val="00D020AC"/>
    <w:rsid w:val="00D02426"/>
    <w:rsid w:val="00D02453"/>
    <w:rsid w:val="00D0249C"/>
    <w:rsid w:val="00D02510"/>
    <w:rsid w:val="00D0257B"/>
    <w:rsid w:val="00D02925"/>
    <w:rsid w:val="00D02C67"/>
    <w:rsid w:val="00D02CA0"/>
    <w:rsid w:val="00D02CA5"/>
    <w:rsid w:val="00D02CCB"/>
    <w:rsid w:val="00D02D57"/>
    <w:rsid w:val="00D02D83"/>
    <w:rsid w:val="00D02E76"/>
    <w:rsid w:val="00D02FEE"/>
    <w:rsid w:val="00D03003"/>
    <w:rsid w:val="00D03130"/>
    <w:rsid w:val="00D03240"/>
    <w:rsid w:val="00D032BC"/>
    <w:rsid w:val="00D03422"/>
    <w:rsid w:val="00D034DF"/>
    <w:rsid w:val="00D03887"/>
    <w:rsid w:val="00D03AC8"/>
    <w:rsid w:val="00D03E71"/>
    <w:rsid w:val="00D03EB8"/>
    <w:rsid w:val="00D03FB5"/>
    <w:rsid w:val="00D040B8"/>
    <w:rsid w:val="00D040E3"/>
    <w:rsid w:val="00D042A4"/>
    <w:rsid w:val="00D042CD"/>
    <w:rsid w:val="00D04369"/>
    <w:rsid w:val="00D04480"/>
    <w:rsid w:val="00D045A5"/>
    <w:rsid w:val="00D04795"/>
    <w:rsid w:val="00D048DC"/>
    <w:rsid w:val="00D048F8"/>
    <w:rsid w:val="00D04963"/>
    <w:rsid w:val="00D04A1E"/>
    <w:rsid w:val="00D04B13"/>
    <w:rsid w:val="00D04C45"/>
    <w:rsid w:val="00D04C52"/>
    <w:rsid w:val="00D04D05"/>
    <w:rsid w:val="00D05131"/>
    <w:rsid w:val="00D0519B"/>
    <w:rsid w:val="00D0520E"/>
    <w:rsid w:val="00D0528E"/>
    <w:rsid w:val="00D05335"/>
    <w:rsid w:val="00D054F5"/>
    <w:rsid w:val="00D05513"/>
    <w:rsid w:val="00D05A86"/>
    <w:rsid w:val="00D05AAE"/>
    <w:rsid w:val="00D05B67"/>
    <w:rsid w:val="00D05CD2"/>
    <w:rsid w:val="00D05F03"/>
    <w:rsid w:val="00D05FB7"/>
    <w:rsid w:val="00D0620B"/>
    <w:rsid w:val="00D06237"/>
    <w:rsid w:val="00D062EA"/>
    <w:rsid w:val="00D06400"/>
    <w:rsid w:val="00D0641B"/>
    <w:rsid w:val="00D065AF"/>
    <w:rsid w:val="00D06675"/>
    <w:rsid w:val="00D0669E"/>
    <w:rsid w:val="00D06704"/>
    <w:rsid w:val="00D068B4"/>
    <w:rsid w:val="00D0699E"/>
    <w:rsid w:val="00D06AFE"/>
    <w:rsid w:val="00D06B42"/>
    <w:rsid w:val="00D06B5D"/>
    <w:rsid w:val="00D06BD5"/>
    <w:rsid w:val="00D07217"/>
    <w:rsid w:val="00D07270"/>
    <w:rsid w:val="00D07478"/>
    <w:rsid w:val="00D0754D"/>
    <w:rsid w:val="00D075BC"/>
    <w:rsid w:val="00D07728"/>
    <w:rsid w:val="00D077F9"/>
    <w:rsid w:val="00D07845"/>
    <w:rsid w:val="00D0798C"/>
    <w:rsid w:val="00D079ED"/>
    <w:rsid w:val="00D07A1D"/>
    <w:rsid w:val="00D07ADE"/>
    <w:rsid w:val="00D07C9C"/>
    <w:rsid w:val="00D07D4C"/>
    <w:rsid w:val="00D07D84"/>
    <w:rsid w:val="00D07D8B"/>
    <w:rsid w:val="00D07EF0"/>
    <w:rsid w:val="00D10068"/>
    <w:rsid w:val="00D100B9"/>
    <w:rsid w:val="00D101A0"/>
    <w:rsid w:val="00D1042A"/>
    <w:rsid w:val="00D10574"/>
    <w:rsid w:val="00D10869"/>
    <w:rsid w:val="00D108EB"/>
    <w:rsid w:val="00D10A9B"/>
    <w:rsid w:val="00D10A9C"/>
    <w:rsid w:val="00D10AA0"/>
    <w:rsid w:val="00D10B2E"/>
    <w:rsid w:val="00D10B42"/>
    <w:rsid w:val="00D10CDF"/>
    <w:rsid w:val="00D10D33"/>
    <w:rsid w:val="00D10D4F"/>
    <w:rsid w:val="00D10D7C"/>
    <w:rsid w:val="00D10E41"/>
    <w:rsid w:val="00D10E4B"/>
    <w:rsid w:val="00D10F6C"/>
    <w:rsid w:val="00D11068"/>
    <w:rsid w:val="00D11099"/>
    <w:rsid w:val="00D11299"/>
    <w:rsid w:val="00D1134C"/>
    <w:rsid w:val="00D11445"/>
    <w:rsid w:val="00D115C3"/>
    <w:rsid w:val="00D11729"/>
    <w:rsid w:val="00D1179C"/>
    <w:rsid w:val="00D117B7"/>
    <w:rsid w:val="00D11815"/>
    <w:rsid w:val="00D118AE"/>
    <w:rsid w:val="00D11E07"/>
    <w:rsid w:val="00D11F23"/>
    <w:rsid w:val="00D11F87"/>
    <w:rsid w:val="00D12066"/>
    <w:rsid w:val="00D124E5"/>
    <w:rsid w:val="00D124EE"/>
    <w:rsid w:val="00D127DC"/>
    <w:rsid w:val="00D12835"/>
    <w:rsid w:val="00D1295B"/>
    <w:rsid w:val="00D129FB"/>
    <w:rsid w:val="00D12A9B"/>
    <w:rsid w:val="00D12AC1"/>
    <w:rsid w:val="00D12B44"/>
    <w:rsid w:val="00D12C2C"/>
    <w:rsid w:val="00D12CDC"/>
    <w:rsid w:val="00D12E20"/>
    <w:rsid w:val="00D12F66"/>
    <w:rsid w:val="00D13133"/>
    <w:rsid w:val="00D13386"/>
    <w:rsid w:val="00D13461"/>
    <w:rsid w:val="00D138B8"/>
    <w:rsid w:val="00D138FB"/>
    <w:rsid w:val="00D13A97"/>
    <w:rsid w:val="00D13D0F"/>
    <w:rsid w:val="00D13D1A"/>
    <w:rsid w:val="00D13D29"/>
    <w:rsid w:val="00D13D5B"/>
    <w:rsid w:val="00D13DDC"/>
    <w:rsid w:val="00D13E1F"/>
    <w:rsid w:val="00D13ECB"/>
    <w:rsid w:val="00D1404D"/>
    <w:rsid w:val="00D14089"/>
    <w:rsid w:val="00D14233"/>
    <w:rsid w:val="00D14276"/>
    <w:rsid w:val="00D14494"/>
    <w:rsid w:val="00D1462E"/>
    <w:rsid w:val="00D14742"/>
    <w:rsid w:val="00D1493E"/>
    <w:rsid w:val="00D14979"/>
    <w:rsid w:val="00D14A21"/>
    <w:rsid w:val="00D14A5F"/>
    <w:rsid w:val="00D14AEA"/>
    <w:rsid w:val="00D14BC0"/>
    <w:rsid w:val="00D14C49"/>
    <w:rsid w:val="00D14D8F"/>
    <w:rsid w:val="00D14DA3"/>
    <w:rsid w:val="00D14DBE"/>
    <w:rsid w:val="00D14E59"/>
    <w:rsid w:val="00D14F6B"/>
    <w:rsid w:val="00D15022"/>
    <w:rsid w:val="00D15231"/>
    <w:rsid w:val="00D15240"/>
    <w:rsid w:val="00D15302"/>
    <w:rsid w:val="00D15348"/>
    <w:rsid w:val="00D154A8"/>
    <w:rsid w:val="00D1558A"/>
    <w:rsid w:val="00D1575D"/>
    <w:rsid w:val="00D15867"/>
    <w:rsid w:val="00D158C5"/>
    <w:rsid w:val="00D15952"/>
    <w:rsid w:val="00D1598E"/>
    <w:rsid w:val="00D159B7"/>
    <w:rsid w:val="00D15A43"/>
    <w:rsid w:val="00D15B55"/>
    <w:rsid w:val="00D15CAC"/>
    <w:rsid w:val="00D15CAF"/>
    <w:rsid w:val="00D15DB2"/>
    <w:rsid w:val="00D15F06"/>
    <w:rsid w:val="00D15FF8"/>
    <w:rsid w:val="00D16082"/>
    <w:rsid w:val="00D16463"/>
    <w:rsid w:val="00D1648F"/>
    <w:rsid w:val="00D1654A"/>
    <w:rsid w:val="00D165DA"/>
    <w:rsid w:val="00D16668"/>
    <w:rsid w:val="00D16760"/>
    <w:rsid w:val="00D167C7"/>
    <w:rsid w:val="00D168CC"/>
    <w:rsid w:val="00D168D3"/>
    <w:rsid w:val="00D1691D"/>
    <w:rsid w:val="00D169CD"/>
    <w:rsid w:val="00D16C43"/>
    <w:rsid w:val="00D16D3A"/>
    <w:rsid w:val="00D172FC"/>
    <w:rsid w:val="00D173D2"/>
    <w:rsid w:val="00D17432"/>
    <w:rsid w:val="00D17463"/>
    <w:rsid w:val="00D17717"/>
    <w:rsid w:val="00D17768"/>
    <w:rsid w:val="00D178E4"/>
    <w:rsid w:val="00D17904"/>
    <w:rsid w:val="00D17A0B"/>
    <w:rsid w:val="00D17ADE"/>
    <w:rsid w:val="00D17B83"/>
    <w:rsid w:val="00D17BEA"/>
    <w:rsid w:val="00D17CCD"/>
    <w:rsid w:val="00D17F2D"/>
    <w:rsid w:val="00D17FEF"/>
    <w:rsid w:val="00D20040"/>
    <w:rsid w:val="00D20078"/>
    <w:rsid w:val="00D2011D"/>
    <w:rsid w:val="00D2018C"/>
    <w:rsid w:val="00D20298"/>
    <w:rsid w:val="00D2045E"/>
    <w:rsid w:val="00D2066B"/>
    <w:rsid w:val="00D206BB"/>
    <w:rsid w:val="00D206DE"/>
    <w:rsid w:val="00D2083E"/>
    <w:rsid w:val="00D2086C"/>
    <w:rsid w:val="00D208AE"/>
    <w:rsid w:val="00D20910"/>
    <w:rsid w:val="00D209F1"/>
    <w:rsid w:val="00D20A41"/>
    <w:rsid w:val="00D20B6C"/>
    <w:rsid w:val="00D20F5F"/>
    <w:rsid w:val="00D21158"/>
    <w:rsid w:val="00D213ED"/>
    <w:rsid w:val="00D21423"/>
    <w:rsid w:val="00D214F7"/>
    <w:rsid w:val="00D215F9"/>
    <w:rsid w:val="00D21704"/>
    <w:rsid w:val="00D21724"/>
    <w:rsid w:val="00D2174D"/>
    <w:rsid w:val="00D21855"/>
    <w:rsid w:val="00D21A91"/>
    <w:rsid w:val="00D21B75"/>
    <w:rsid w:val="00D21B8F"/>
    <w:rsid w:val="00D21C42"/>
    <w:rsid w:val="00D21DAE"/>
    <w:rsid w:val="00D21E88"/>
    <w:rsid w:val="00D21F03"/>
    <w:rsid w:val="00D21F67"/>
    <w:rsid w:val="00D22126"/>
    <w:rsid w:val="00D221AB"/>
    <w:rsid w:val="00D22279"/>
    <w:rsid w:val="00D223C5"/>
    <w:rsid w:val="00D2241A"/>
    <w:rsid w:val="00D22552"/>
    <w:rsid w:val="00D225CE"/>
    <w:rsid w:val="00D225DF"/>
    <w:rsid w:val="00D22705"/>
    <w:rsid w:val="00D22789"/>
    <w:rsid w:val="00D227B9"/>
    <w:rsid w:val="00D22827"/>
    <w:rsid w:val="00D22924"/>
    <w:rsid w:val="00D22A0D"/>
    <w:rsid w:val="00D22AA9"/>
    <w:rsid w:val="00D22B74"/>
    <w:rsid w:val="00D22CF4"/>
    <w:rsid w:val="00D22DC6"/>
    <w:rsid w:val="00D22DD6"/>
    <w:rsid w:val="00D23024"/>
    <w:rsid w:val="00D23160"/>
    <w:rsid w:val="00D23289"/>
    <w:rsid w:val="00D232F8"/>
    <w:rsid w:val="00D2337B"/>
    <w:rsid w:val="00D2340C"/>
    <w:rsid w:val="00D23698"/>
    <w:rsid w:val="00D23776"/>
    <w:rsid w:val="00D238CC"/>
    <w:rsid w:val="00D23B68"/>
    <w:rsid w:val="00D23FC3"/>
    <w:rsid w:val="00D2427E"/>
    <w:rsid w:val="00D24299"/>
    <w:rsid w:val="00D243E4"/>
    <w:rsid w:val="00D244D0"/>
    <w:rsid w:val="00D2455B"/>
    <w:rsid w:val="00D24632"/>
    <w:rsid w:val="00D247AE"/>
    <w:rsid w:val="00D24816"/>
    <w:rsid w:val="00D249E8"/>
    <w:rsid w:val="00D24BFB"/>
    <w:rsid w:val="00D24DD5"/>
    <w:rsid w:val="00D25028"/>
    <w:rsid w:val="00D25295"/>
    <w:rsid w:val="00D25299"/>
    <w:rsid w:val="00D25465"/>
    <w:rsid w:val="00D256D2"/>
    <w:rsid w:val="00D258DB"/>
    <w:rsid w:val="00D258F4"/>
    <w:rsid w:val="00D259DA"/>
    <w:rsid w:val="00D25A21"/>
    <w:rsid w:val="00D25B63"/>
    <w:rsid w:val="00D25C8C"/>
    <w:rsid w:val="00D2600C"/>
    <w:rsid w:val="00D2602D"/>
    <w:rsid w:val="00D26092"/>
    <w:rsid w:val="00D26107"/>
    <w:rsid w:val="00D261CB"/>
    <w:rsid w:val="00D262CB"/>
    <w:rsid w:val="00D263A6"/>
    <w:rsid w:val="00D265AD"/>
    <w:rsid w:val="00D26614"/>
    <w:rsid w:val="00D26639"/>
    <w:rsid w:val="00D26722"/>
    <w:rsid w:val="00D2693C"/>
    <w:rsid w:val="00D26AC2"/>
    <w:rsid w:val="00D26B2E"/>
    <w:rsid w:val="00D26FCF"/>
    <w:rsid w:val="00D272BC"/>
    <w:rsid w:val="00D272F1"/>
    <w:rsid w:val="00D27344"/>
    <w:rsid w:val="00D27386"/>
    <w:rsid w:val="00D2742F"/>
    <w:rsid w:val="00D274B0"/>
    <w:rsid w:val="00D2770D"/>
    <w:rsid w:val="00D27738"/>
    <w:rsid w:val="00D27821"/>
    <w:rsid w:val="00D27A9E"/>
    <w:rsid w:val="00D27AF3"/>
    <w:rsid w:val="00D27C5D"/>
    <w:rsid w:val="00D27E2C"/>
    <w:rsid w:val="00D27F8C"/>
    <w:rsid w:val="00D27FAC"/>
    <w:rsid w:val="00D30079"/>
    <w:rsid w:val="00D30109"/>
    <w:rsid w:val="00D3031A"/>
    <w:rsid w:val="00D30436"/>
    <w:rsid w:val="00D304CF"/>
    <w:rsid w:val="00D305F6"/>
    <w:rsid w:val="00D30745"/>
    <w:rsid w:val="00D30774"/>
    <w:rsid w:val="00D30AEB"/>
    <w:rsid w:val="00D30B43"/>
    <w:rsid w:val="00D30C2C"/>
    <w:rsid w:val="00D30C87"/>
    <w:rsid w:val="00D30D73"/>
    <w:rsid w:val="00D30F17"/>
    <w:rsid w:val="00D30F20"/>
    <w:rsid w:val="00D31182"/>
    <w:rsid w:val="00D311B7"/>
    <w:rsid w:val="00D312D3"/>
    <w:rsid w:val="00D315BB"/>
    <w:rsid w:val="00D316DC"/>
    <w:rsid w:val="00D316EA"/>
    <w:rsid w:val="00D31C62"/>
    <w:rsid w:val="00D31C72"/>
    <w:rsid w:val="00D31D09"/>
    <w:rsid w:val="00D31E34"/>
    <w:rsid w:val="00D31EF2"/>
    <w:rsid w:val="00D31F28"/>
    <w:rsid w:val="00D31FF7"/>
    <w:rsid w:val="00D3205D"/>
    <w:rsid w:val="00D32275"/>
    <w:rsid w:val="00D32415"/>
    <w:rsid w:val="00D32500"/>
    <w:rsid w:val="00D32515"/>
    <w:rsid w:val="00D32662"/>
    <w:rsid w:val="00D3289C"/>
    <w:rsid w:val="00D328B9"/>
    <w:rsid w:val="00D32A10"/>
    <w:rsid w:val="00D32B17"/>
    <w:rsid w:val="00D32C6B"/>
    <w:rsid w:val="00D32D15"/>
    <w:rsid w:val="00D32D29"/>
    <w:rsid w:val="00D32D92"/>
    <w:rsid w:val="00D32DDF"/>
    <w:rsid w:val="00D32F71"/>
    <w:rsid w:val="00D33091"/>
    <w:rsid w:val="00D3328C"/>
    <w:rsid w:val="00D33503"/>
    <w:rsid w:val="00D335F1"/>
    <w:rsid w:val="00D336F6"/>
    <w:rsid w:val="00D33872"/>
    <w:rsid w:val="00D3388B"/>
    <w:rsid w:val="00D33891"/>
    <w:rsid w:val="00D339C8"/>
    <w:rsid w:val="00D339F9"/>
    <w:rsid w:val="00D33A3C"/>
    <w:rsid w:val="00D33ADB"/>
    <w:rsid w:val="00D33B9C"/>
    <w:rsid w:val="00D33D3E"/>
    <w:rsid w:val="00D33D5E"/>
    <w:rsid w:val="00D3407E"/>
    <w:rsid w:val="00D343D1"/>
    <w:rsid w:val="00D345C9"/>
    <w:rsid w:val="00D34685"/>
    <w:rsid w:val="00D3491D"/>
    <w:rsid w:val="00D34961"/>
    <w:rsid w:val="00D34A4D"/>
    <w:rsid w:val="00D34B82"/>
    <w:rsid w:val="00D34CED"/>
    <w:rsid w:val="00D34E76"/>
    <w:rsid w:val="00D34ED9"/>
    <w:rsid w:val="00D34FC3"/>
    <w:rsid w:val="00D34FEE"/>
    <w:rsid w:val="00D352E8"/>
    <w:rsid w:val="00D35413"/>
    <w:rsid w:val="00D35485"/>
    <w:rsid w:val="00D354AC"/>
    <w:rsid w:val="00D35508"/>
    <w:rsid w:val="00D3551B"/>
    <w:rsid w:val="00D3553D"/>
    <w:rsid w:val="00D35691"/>
    <w:rsid w:val="00D35769"/>
    <w:rsid w:val="00D3580E"/>
    <w:rsid w:val="00D35826"/>
    <w:rsid w:val="00D35C3A"/>
    <w:rsid w:val="00D35CA4"/>
    <w:rsid w:val="00D35CCE"/>
    <w:rsid w:val="00D35D38"/>
    <w:rsid w:val="00D3613D"/>
    <w:rsid w:val="00D361FB"/>
    <w:rsid w:val="00D36300"/>
    <w:rsid w:val="00D3635E"/>
    <w:rsid w:val="00D364C8"/>
    <w:rsid w:val="00D36598"/>
    <w:rsid w:val="00D36665"/>
    <w:rsid w:val="00D36982"/>
    <w:rsid w:val="00D3698F"/>
    <w:rsid w:val="00D36ADB"/>
    <w:rsid w:val="00D36BAC"/>
    <w:rsid w:val="00D36D2F"/>
    <w:rsid w:val="00D36D50"/>
    <w:rsid w:val="00D36DEA"/>
    <w:rsid w:val="00D36EB5"/>
    <w:rsid w:val="00D36F08"/>
    <w:rsid w:val="00D36FB4"/>
    <w:rsid w:val="00D37051"/>
    <w:rsid w:val="00D37132"/>
    <w:rsid w:val="00D37169"/>
    <w:rsid w:val="00D3724E"/>
    <w:rsid w:val="00D372F4"/>
    <w:rsid w:val="00D374A1"/>
    <w:rsid w:val="00D374EA"/>
    <w:rsid w:val="00D37519"/>
    <w:rsid w:val="00D376AA"/>
    <w:rsid w:val="00D376AD"/>
    <w:rsid w:val="00D37734"/>
    <w:rsid w:val="00D37805"/>
    <w:rsid w:val="00D37A1E"/>
    <w:rsid w:val="00D37B0D"/>
    <w:rsid w:val="00D37B62"/>
    <w:rsid w:val="00D37B71"/>
    <w:rsid w:val="00D37B8E"/>
    <w:rsid w:val="00D37C0D"/>
    <w:rsid w:val="00D37C93"/>
    <w:rsid w:val="00D37CA2"/>
    <w:rsid w:val="00D37ED3"/>
    <w:rsid w:val="00D400ED"/>
    <w:rsid w:val="00D40146"/>
    <w:rsid w:val="00D401A8"/>
    <w:rsid w:val="00D40296"/>
    <w:rsid w:val="00D403CB"/>
    <w:rsid w:val="00D40400"/>
    <w:rsid w:val="00D40615"/>
    <w:rsid w:val="00D4062F"/>
    <w:rsid w:val="00D4068E"/>
    <w:rsid w:val="00D40735"/>
    <w:rsid w:val="00D4078E"/>
    <w:rsid w:val="00D407F4"/>
    <w:rsid w:val="00D40AA7"/>
    <w:rsid w:val="00D40C12"/>
    <w:rsid w:val="00D40C39"/>
    <w:rsid w:val="00D40CDD"/>
    <w:rsid w:val="00D40D6C"/>
    <w:rsid w:val="00D40E05"/>
    <w:rsid w:val="00D40E84"/>
    <w:rsid w:val="00D40F39"/>
    <w:rsid w:val="00D41154"/>
    <w:rsid w:val="00D411B8"/>
    <w:rsid w:val="00D4133F"/>
    <w:rsid w:val="00D4137B"/>
    <w:rsid w:val="00D41687"/>
    <w:rsid w:val="00D41714"/>
    <w:rsid w:val="00D4187B"/>
    <w:rsid w:val="00D418CA"/>
    <w:rsid w:val="00D41916"/>
    <w:rsid w:val="00D419A3"/>
    <w:rsid w:val="00D419D6"/>
    <w:rsid w:val="00D41A76"/>
    <w:rsid w:val="00D41AD3"/>
    <w:rsid w:val="00D41C4F"/>
    <w:rsid w:val="00D41D52"/>
    <w:rsid w:val="00D41EB1"/>
    <w:rsid w:val="00D41F64"/>
    <w:rsid w:val="00D41FCD"/>
    <w:rsid w:val="00D42092"/>
    <w:rsid w:val="00D420E4"/>
    <w:rsid w:val="00D42274"/>
    <w:rsid w:val="00D422D4"/>
    <w:rsid w:val="00D422F2"/>
    <w:rsid w:val="00D42326"/>
    <w:rsid w:val="00D42741"/>
    <w:rsid w:val="00D42803"/>
    <w:rsid w:val="00D4281C"/>
    <w:rsid w:val="00D429B9"/>
    <w:rsid w:val="00D42B71"/>
    <w:rsid w:val="00D42B73"/>
    <w:rsid w:val="00D42C4A"/>
    <w:rsid w:val="00D42D41"/>
    <w:rsid w:val="00D42DFB"/>
    <w:rsid w:val="00D42E47"/>
    <w:rsid w:val="00D42F46"/>
    <w:rsid w:val="00D42FE8"/>
    <w:rsid w:val="00D4300F"/>
    <w:rsid w:val="00D43025"/>
    <w:rsid w:val="00D43044"/>
    <w:rsid w:val="00D43144"/>
    <w:rsid w:val="00D43167"/>
    <w:rsid w:val="00D43464"/>
    <w:rsid w:val="00D434AD"/>
    <w:rsid w:val="00D43539"/>
    <w:rsid w:val="00D4357C"/>
    <w:rsid w:val="00D435FB"/>
    <w:rsid w:val="00D4393A"/>
    <w:rsid w:val="00D43956"/>
    <w:rsid w:val="00D43CF7"/>
    <w:rsid w:val="00D43EFC"/>
    <w:rsid w:val="00D440BD"/>
    <w:rsid w:val="00D441FC"/>
    <w:rsid w:val="00D442BE"/>
    <w:rsid w:val="00D44559"/>
    <w:rsid w:val="00D445F8"/>
    <w:rsid w:val="00D4470C"/>
    <w:rsid w:val="00D448E8"/>
    <w:rsid w:val="00D44951"/>
    <w:rsid w:val="00D44965"/>
    <w:rsid w:val="00D449EF"/>
    <w:rsid w:val="00D449FD"/>
    <w:rsid w:val="00D44AC5"/>
    <w:rsid w:val="00D44B91"/>
    <w:rsid w:val="00D44BBB"/>
    <w:rsid w:val="00D44BC2"/>
    <w:rsid w:val="00D44BD5"/>
    <w:rsid w:val="00D44C3C"/>
    <w:rsid w:val="00D44C58"/>
    <w:rsid w:val="00D44C75"/>
    <w:rsid w:val="00D44D28"/>
    <w:rsid w:val="00D44D35"/>
    <w:rsid w:val="00D44F60"/>
    <w:rsid w:val="00D44FAD"/>
    <w:rsid w:val="00D45015"/>
    <w:rsid w:val="00D45144"/>
    <w:rsid w:val="00D451F5"/>
    <w:rsid w:val="00D45379"/>
    <w:rsid w:val="00D453D9"/>
    <w:rsid w:val="00D45641"/>
    <w:rsid w:val="00D456F9"/>
    <w:rsid w:val="00D458E3"/>
    <w:rsid w:val="00D45A78"/>
    <w:rsid w:val="00D45C70"/>
    <w:rsid w:val="00D45E0D"/>
    <w:rsid w:val="00D45ECB"/>
    <w:rsid w:val="00D45F98"/>
    <w:rsid w:val="00D4604A"/>
    <w:rsid w:val="00D4617F"/>
    <w:rsid w:val="00D46263"/>
    <w:rsid w:val="00D46366"/>
    <w:rsid w:val="00D4639D"/>
    <w:rsid w:val="00D464F1"/>
    <w:rsid w:val="00D4651B"/>
    <w:rsid w:val="00D46592"/>
    <w:rsid w:val="00D465A5"/>
    <w:rsid w:val="00D46AE5"/>
    <w:rsid w:val="00D46B6D"/>
    <w:rsid w:val="00D46EC7"/>
    <w:rsid w:val="00D46F9A"/>
    <w:rsid w:val="00D46FAA"/>
    <w:rsid w:val="00D470A3"/>
    <w:rsid w:val="00D47244"/>
    <w:rsid w:val="00D47432"/>
    <w:rsid w:val="00D4762A"/>
    <w:rsid w:val="00D47AB2"/>
    <w:rsid w:val="00D47B7A"/>
    <w:rsid w:val="00D47B7E"/>
    <w:rsid w:val="00D47DDC"/>
    <w:rsid w:val="00D47E92"/>
    <w:rsid w:val="00D47E98"/>
    <w:rsid w:val="00D5002F"/>
    <w:rsid w:val="00D50167"/>
    <w:rsid w:val="00D502D1"/>
    <w:rsid w:val="00D5048F"/>
    <w:rsid w:val="00D50518"/>
    <w:rsid w:val="00D505A7"/>
    <w:rsid w:val="00D508D9"/>
    <w:rsid w:val="00D5093C"/>
    <w:rsid w:val="00D50A62"/>
    <w:rsid w:val="00D50A6F"/>
    <w:rsid w:val="00D50EB8"/>
    <w:rsid w:val="00D51011"/>
    <w:rsid w:val="00D51132"/>
    <w:rsid w:val="00D511E2"/>
    <w:rsid w:val="00D51307"/>
    <w:rsid w:val="00D5135F"/>
    <w:rsid w:val="00D51450"/>
    <w:rsid w:val="00D516CF"/>
    <w:rsid w:val="00D51750"/>
    <w:rsid w:val="00D51845"/>
    <w:rsid w:val="00D51936"/>
    <w:rsid w:val="00D51A4F"/>
    <w:rsid w:val="00D51ADC"/>
    <w:rsid w:val="00D51BB7"/>
    <w:rsid w:val="00D51DEF"/>
    <w:rsid w:val="00D51F49"/>
    <w:rsid w:val="00D520C8"/>
    <w:rsid w:val="00D52133"/>
    <w:rsid w:val="00D5230A"/>
    <w:rsid w:val="00D5248C"/>
    <w:rsid w:val="00D52519"/>
    <w:rsid w:val="00D52592"/>
    <w:rsid w:val="00D5264F"/>
    <w:rsid w:val="00D529FA"/>
    <w:rsid w:val="00D52AF3"/>
    <w:rsid w:val="00D52B09"/>
    <w:rsid w:val="00D52B5E"/>
    <w:rsid w:val="00D52B9A"/>
    <w:rsid w:val="00D52C07"/>
    <w:rsid w:val="00D52CA3"/>
    <w:rsid w:val="00D52D5E"/>
    <w:rsid w:val="00D52F17"/>
    <w:rsid w:val="00D52F2C"/>
    <w:rsid w:val="00D52FD2"/>
    <w:rsid w:val="00D53434"/>
    <w:rsid w:val="00D53586"/>
    <w:rsid w:val="00D53778"/>
    <w:rsid w:val="00D537C6"/>
    <w:rsid w:val="00D538DE"/>
    <w:rsid w:val="00D53A39"/>
    <w:rsid w:val="00D53A3F"/>
    <w:rsid w:val="00D53AA1"/>
    <w:rsid w:val="00D53AF5"/>
    <w:rsid w:val="00D53B73"/>
    <w:rsid w:val="00D53C7F"/>
    <w:rsid w:val="00D53EC6"/>
    <w:rsid w:val="00D54253"/>
    <w:rsid w:val="00D54339"/>
    <w:rsid w:val="00D54372"/>
    <w:rsid w:val="00D54500"/>
    <w:rsid w:val="00D546DF"/>
    <w:rsid w:val="00D54829"/>
    <w:rsid w:val="00D54956"/>
    <w:rsid w:val="00D549A7"/>
    <w:rsid w:val="00D54BC6"/>
    <w:rsid w:val="00D54BC9"/>
    <w:rsid w:val="00D54DB1"/>
    <w:rsid w:val="00D54DCD"/>
    <w:rsid w:val="00D54E56"/>
    <w:rsid w:val="00D54EE7"/>
    <w:rsid w:val="00D5506D"/>
    <w:rsid w:val="00D5516D"/>
    <w:rsid w:val="00D55377"/>
    <w:rsid w:val="00D55510"/>
    <w:rsid w:val="00D5555A"/>
    <w:rsid w:val="00D5555F"/>
    <w:rsid w:val="00D55686"/>
    <w:rsid w:val="00D55790"/>
    <w:rsid w:val="00D5583E"/>
    <w:rsid w:val="00D5592C"/>
    <w:rsid w:val="00D55B55"/>
    <w:rsid w:val="00D55B68"/>
    <w:rsid w:val="00D55BB6"/>
    <w:rsid w:val="00D55C3A"/>
    <w:rsid w:val="00D55EDA"/>
    <w:rsid w:val="00D55F6D"/>
    <w:rsid w:val="00D56140"/>
    <w:rsid w:val="00D56557"/>
    <w:rsid w:val="00D56695"/>
    <w:rsid w:val="00D56BB1"/>
    <w:rsid w:val="00D56D7A"/>
    <w:rsid w:val="00D56DEB"/>
    <w:rsid w:val="00D56E70"/>
    <w:rsid w:val="00D56EBE"/>
    <w:rsid w:val="00D56EC7"/>
    <w:rsid w:val="00D56F1E"/>
    <w:rsid w:val="00D570AE"/>
    <w:rsid w:val="00D57220"/>
    <w:rsid w:val="00D57283"/>
    <w:rsid w:val="00D572ED"/>
    <w:rsid w:val="00D5737E"/>
    <w:rsid w:val="00D5756A"/>
    <w:rsid w:val="00D5758B"/>
    <w:rsid w:val="00D575A7"/>
    <w:rsid w:val="00D5768F"/>
    <w:rsid w:val="00D57915"/>
    <w:rsid w:val="00D57ABC"/>
    <w:rsid w:val="00D57B9F"/>
    <w:rsid w:val="00D57C9E"/>
    <w:rsid w:val="00D57EAF"/>
    <w:rsid w:val="00D57F3D"/>
    <w:rsid w:val="00D57F9B"/>
    <w:rsid w:val="00D600C5"/>
    <w:rsid w:val="00D602DD"/>
    <w:rsid w:val="00D605A1"/>
    <w:rsid w:val="00D605FE"/>
    <w:rsid w:val="00D607AC"/>
    <w:rsid w:val="00D6090F"/>
    <w:rsid w:val="00D60C8B"/>
    <w:rsid w:val="00D60EB2"/>
    <w:rsid w:val="00D61149"/>
    <w:rsid w:val="00D6123F"/>
    <w:rsid w:val="00D6127C"/>
    <w:rsid w:val="00D612B7"/>
    <w:rsid w:val="00D6130A"/>
    <w:rsid w:val="00D61317"/>
    <w:rsid w:val="00D613C3"/>
    <w:rsid w:val="00D614D9"/>
    <w:rsid w:val="00D614E0"/>
    <w:rsid w:val="00D61539"/>
    <w:rsid w:val="00D61638"/>
    <w:rsid w:val="00D61708"/>
    <w:rsid w:val="00D617E2"/>
    <w:rsid w:val="00D619EB"/>
    <w:rsid w:val="00D61AF1"/>
    <w:rsid w:val="00D61BBD"/>
    <w:rsid w:val="00D61D23"/>
    <w:rsid w:val="00D61D2E"/>
    <w:rsid w:val="00D61E35"/>
    <w:rsid w:val="00D61F80"/>
    <w:rsid w:val="00D61FDC"/>
    <w:rsid w:val="00D6201B"/>
    <w:rsid w:val="00D621D2"/>
    <w:rsid w:val="00D621D6"/>
    <w:rsid w:val="00D62446"/>
    <w:rsid w:val="00D6244D"/>
    <w:rsid w:val="00D625B1"/>
    <w:rsid w:val="00D62776"/>
    <w:rsid w:val="00D62808"/>
    <w:rsid w:val="00D628C0"/>
    <w:rsid w:val="00D62A87"/>
    <w:rsid w:val="00D62BC0"/>
    <w:rsid w:val="00D62CE6"/>
    <w:rsid w:val="00D62F8E"/>
    <w:rsid w:val="00D62FF6"/>
    <w:rsid w:val="00D63051"/>
    <w:rsid w:val="00D6307F"/>
    <w:rsid w:val="00D63198"/>
    <w:rsid w:val="00D6326D"/>
    <w:rsid w:val="00D63350"/>
    <w:rsid w:val="00D63578"/>
    <w:rsid w:val="00D63583"/>
    <w:rsid w:val="00D635DC"/>
    <w:rsid w:val="00D63623"/>
    <w:rsid w:val="00D636F3"/>
    <w:rsid w:val="00D63996"/>
    <w:rsid w:val="00D63A5D"/>
    <w:rsid w:val="00D63AC5"/>
    <w:rsid w:val="00D63AE9"/>
    <w:rsid w:val="00D63B68"/>
    <w:rsid w:val="00D63C28"/>
    <w:rsid w:val="00D63C54"/>
    <w:rsid w:val="00D63C60"/>
    <w:rsid w:val="00D63C6E"/>
    <w:rsid w:val="00D63CCF"/>
    <w:rsid w:val="00D640DE"/>
    <w:rsid w:val="00D6442C"/>
    <w:rsid w:val="00D6445F"/>
    <w:rsid w:val="00D64463"/>
    <w:rsid w:val="00D6457F"/>
    <w:rsid w:val="00D646E6"/>
    <w:rsid w:val="00D64820"/>
    <w:rsid w:val="00D64896"/>
    <w:rsid w:val="00D64909"/>
    <w:rsid w:val="00D6491C"/>
    <w:rsid w:val="00D6497F"/>
    <w:rsid w:val="00D64DA3"/>
    <w:rsid w:val="00D64DAC"/>
    <w:rsid w:val="00D651F6"/>
    <w:rsid w:val="00D651FD"/>
    <w:rsid w:val="00D652F7"/>
    <w:rsid w:val="00D6532A"/>
    <w:rsid w:val="00D6545B"/>
    <w:rsid w:val="00D6567B"/>
    <w:rsid w:val="00D657D8"/>
    <w:rsid w:val="00D6589E"/>
    <w:rsid w:val="00D6595B"/>
    <w:rsid w:val="00D65A60"/>
    <w:rsid w:val="00D65BD1"/>
    <w:rsid w:val="00D65BE2"/>
    <w:rsid w:val="00D65CD3"/>
    <w:rsid w:val="00D65CF6"/>
    <w:rsid w:val="00D65D14"/>
    <w:rsid w:val="00D65D57"/>
    <w:rsid w:val="00D65F4F"/>
    <w:rsid w:val="00D65F95"/>
    <w:rsid w:val="00D66693"/>
    <w:rsid w:val="00D666BA"/>
    <w:rsid w:val="00D66898"/>
    <w:rsid w:val="00D668D2"/>
    <w:rsid w:val="00D66B72"/>
    <w:rsid w:val="00D66BF5"/>
    <w:rsid w:val="00D66E4C"/>
    <w:rsid w:val="00D66E6D"/>
    <w:rsid w:val="00D66FBA"/>
    <w:rsid w:val="00D670F7"/>
    <w:rsid w:val="00D6724B"/>
    <w:rsid w:val="00D67285"/>
    <w:rsid w:val="00D67514"/>
    <w:rsid w:val="00D675D6"/>
    <w:rsid w:val="00D675E9"/>
    <w:rsid w:val="00D676EE"/>
    <w:rsid w:val="00D67765"/>
    <w:rsid w:val="00D6785B"/>
    <w:rsid w:val="00D678A2"/>
    <w:rsid w:val="00D679B2"/>
    <w:rsid w:val="00D67A9C"/>
    <w:rsid w:val="00D67BBE"/>
    <w:rsid w:val="00D67BC7"/>
    <w:rsid w:val="00D67C2E"/>
    <w:rsid w:val="00D67C98"/>
    <w:rsid w:val="00D67CC5"/>
    <w:rsid w:val="00D67D14"/>
    <w:rsid w:val="00D70021"/>
    <w:rsid w:val="00D70343"/>
    <w:rsid w:val="00D703E8"/>
    <w:rsid w:val="00D70413"/>
    <w:rsid w:val="00D70484"/>
    <w:rsid w:val="00D704D4"/>
    <w:rsid w:val="00D70568"/>
    <w:rsid w:val="00D706EB"/>
    <w:rsid w:val="00D706F0"/>
    <w:rsid w:val="00D70707"/>
    <w:rsid w:val="00D707EA"/>
    <w:rsid w:val="00D707EC"/>
    <w:rsid w:val="00D70821"/>
    <w:rsid w:val="00D7082D"/>
    <w:rsid w:val="00D70BDC"/>
    <w:rsid w:val="00D70DAE"/>
    <w:rsid w:val="00D7107C"/>
    <w:rsid w:val="00D714C5"/>
    <w:rsid w:val="00D71516"/>
    <w:rsid w:val="00D715EE"/>
    <w:rsid w:val="00D7163E"/>
    <w:rsid w:val="00D7174E"/>
    <w:rsid w:val="00D718BF"/>
    <w:rsid w:val="00D71C0C"/>
    <w:rsid w:val="00D71D06"/>
    <w:rsid w:val="00D71D93"/>
    <w:rsid w:val="00D71D9C"/>
    <w:rsid w:val="00D71F49"/>
    <w:rsid w:val="00D71F74"/>
    <w:rsid w:val="00D72169"/>
    <w:rsid w:val="00D72274"/>
    <w:rsid w:val="00D7244A"/>
    <w:rsid w:val="00D7247C"/>
    <w:rsid w:val="00D7247D"/>
    <w:rsid w:val="00D72549"/>
    <w:rsid w:val="00D7257B"/>
    <w:rsid w:val="00D725AA"/>
    <w:rsid w:val="00D72706"/>
    <w:rsid w:val="00D7283C"/>
    <w:rsid w:val="00D72855"/>
    <w:rsid w:val="00D72858"/>
    <w:rsid w:val="00D72AC3"/>
    <w:rsid w:val="00D72AF0"/>
    <w:rsid w:val="00D72AF5"/>
    <w:rsid w:val="00D72BEA"/>
    <w:rsid w:val="00D72CAA"/>
    <w:rsid w:val="00D73033"/>
    <w:rsid w:val="00D732D1"/>
    <w:rsid w:val="00D732D7"/>
    <w:rsid w:val="00D7346A"/>
    <w:rsid w:val="00D73546"/>
    <w:rsid w:val="00D73611"/>
    <w:rsid w:val="00D737C3"/>
    <w:rsid w:val="00D739C8"/>
    <w:rsid w:val="00D739E4"/>
    <w:rsid w:val="00D73BB6"/>
    <w:rsid w:val="00D73BF7"/>
    <w:rsid w:val="00D73D9F"/>
    <w:rsid w:val="00D73E1A"/>
    <w:rsid w:val="00D74184"/>
    <w:rsid w:val="00D74703"/>
    <w:rsid w:val="00D74823"/>
    <w:rsid w:val="00D7489B"/>
    <w:rsid w:val="00D7489E"/>
    <w:rsid w:val="00D748BD"/>
    <w:rsid w:val="00D748CA"/>
    <w:rsid w:val="00D74A9B"/>
    <w:rsid w:val="00D74AC6"/>
    <w:rsid w:val="00D74ACB"/>
    <w:rsid w:val="00D74B31"/>
    <w:rsid w:val="00D74C18"/>
    <w:rsid w:val="00D74CE2"/>
    <w:rsid w:val="00D74F77"/>
    <w:rsid w:val="00D74FB6"/>
    <w:rsid w:val="00D74FE7"/>
    <w:rsid w:val="00D7506A"/>
    <w:rsid w:val="00D75112"/>
    <w:rsid w:val="00D75186"/>
    <w:rsid w:val="00D75244"/>
    <w:rsid w:val="00D75784"/>
    <w:rsid w:val="00D7579E"/>
    <w:rsid w:val="00D75B5D"/>
    <w:rsid w:val="00D75BB3"/>
    <w:rsid w:val="00D75BB6"/>
    <w:rsid w:val="00D75D42"/>
    <w:rsid w:val="00D75EA1"/>
    <w:rsid w:val="00D760AF"/>
    <w:rsid w:val="00D761EE"/>
    <w:rsid w:val="00D763EF"/>
    <w:rsid w:val="00D76566"/>
    <w:rsid w:val="00D767E3"/>
    <w:rsid w:val="00D76998"/>
    <w:rsid w:val="00D769B4"/>
    <w:rsid w:val="00D76B62"/>
    <w:rsid w:val="00D76C3F"/>
    <w:rsid w:val="00D76D06"/>
    <w:rsid w:val="00D76D1A"/>
    <w:rsid w:val="00D76D2D"/>
    <w:rsid w:val="00D76D64"/>
    <w:rsid w:val="00D76F78"/>
    <w:rsid w:val="00D7702A"/>
    <w:rsid w:val="00D773C3"/>
    <w:rsid w:val="00D77474"/>
    <w:rsid w:val="00D774A7"/>
    <w:rsid w:val="00D77551"/>
    <w:rsid w:val="00D77564"/>
    <w:rsid w:val="00D775C1"/>
    <w:rsid w:val="00D775CD"/>
    <w:rsid w:val="00D775E6"/>
    <w:rsid w:val="00D7768C"/>
    <w:rsid w:val="00D777D5"/>
    <w:rsid w:val="00D77882"/>
    <w:rsid w:val="00D77B04"/>
    <w:rsid w:val="00D77B9D"/>
    <w:rsid w:val="00D77BFA"/>
    <w:rsid w:val="00D77CE2"/>
    <w:rsid w:val="00D77D21"/>
    <w:rsid w:val="00D77FE1"/>
    <w:rsid w:val="00D801F7"/>
    <w:rsid w:val="00D80259"/>
    <w:rsid w:val="00D802F1"/>
    <w:rsid w:val="00D80678"/>
    <w:rsid w:val="00D80726"/>
    <w:rsid w:val="00D8076C"/>
    <w:rsid w:val="00D807C6"/>
    <w:rsid w:val="00D80CAC"/>
    <w:rsid w:val="00D80D4D"/>
    <w:rsid w:val="00D80D6B"/>
    <w:rsid w:val="00D81031"/>
    <w:rsid w:val="00D813E7"/>
    <w:rsid w:val="00D81449"/>
    <w:rsid w:val="00D81558"/>
    <w:rsid w:val="00D816D7"/>
    <w:rsid w:val="00D81785"/>
    <w:rsid w:val="00D817B6"/>
    <w:rsid w:val="00D8181D"/>
    <w:rsid w:val="00D81896"/>
    <w:rsid w:val="00D81ABC"/>
    <w:rsid w:val="00D81B93"/>
    <w:rsid w:val="00D81C36"/>
    <w:rsid w:val="00D81DF9"/>
    <w:rsid w:val="00D81F2E"/>
    <w:rsid w:val="00D820DC"/>
    <w:rsid w:val="00D822AA"/>
    <w:rsid w:val="00D822C0"/>
    <w:rsid w:val="00D82486"/>
    <w:rsid w:val="00D82770"/>
    <w:rsid w:val="00D8282F"/>
    <w:rsid w:val="00D8297F"/>
    <w:rsid w:val="00D829B2"/>
    <w:rsid w:val="00D829BF"/>
    <w:rsid w:val="00D82A88"/>
    <w:rsid w:val="00D82C2E"/>
    <w:rsid w:val="00D82D49"/>
    <w:rsid w:val="00D82DF1"/>
    <w:rsid w:val="00D82E3E"/>
    <w:rsid w:val="00D82E96"/>
    <w:rsid w:val="00D82F05"/>
    <w:rsid w:val="00D83035"/>
    <w:rsid w:val="00D83076"/>
    <w:rsid w:val="00D83141"/>
    <w:rsid w:val="00D83205"/>
    <w:rsid w:val="00D8321E"/>
    <w:rsid w:val="00D833F1"/>
    <w:rsid w:val="00D835F8"/>
    <w:rsid w:val="00D83695"/>
    <w:rsid w:val="00D83785"/>
    <w:rsid w:val="00D83873"/>
    <w:rsid w:val="00D838C6"/>
    <w:rsid w:val="00D838D7"/>
    <w:rsid w:val="00D83984"/>
    <w:rsid w:val="00D83A9A"/>
    <w:rsid w:val="00D83AF6"/>
    <w:rsid w:val="00D83B85"/>
    <w:rsid w:val="00D83B8C"/>
    <w:rsid w:val="00D83C89"/>
    <w:rsid w:val="00D83D66"/>
    <w:rsid w:val="00D83D69"/>
    <w:rsid w:val="00D83F13"/>
    <w:rsid w:val="00D84033"/>
    <w:rsid w:val="00D8410E"/>
    <w:rsid w:val="00D84162"/>
    <w:rsid w:val="00D841A8"/>
    <w:rsid w:val="00D841F5"/>
    <w:rsid w:val="00D8421E"/>
    <w:rsid w:val="00D842EB"/>
    <w:rsid w:val="00D8438A"/>
    <w:rsid w:val="00D8446F"/>
    <w:rsid w:val="00D844DA"/>
    <w:rsid w:val="00D844F4"/>
    <w:rsid w:val="00D845A9"/>
    <w:rsid w:val="00D8461D"/>
    <w:rsid w:val="00D846D3"/>
    <w:rsid w:val="00D84BEE"/>
    <w:rsid w:val="00D84CA7"/>
    <w:rsid w:val="00D84FA5"/>
    <w:rsid w:val="00D85046"/>
    <w:rsid w:val="00D850C9"/>
    <w:rsid w:val="00D85296"/>
    <w:rsid w:val="00D8539A"/>
    <w:rsid w:val="00D853BB"/>
    <w:rsid w:val="00D853CD"/>
    <w:rsid w:val="00D853FC"/>
    <w:rsid w:val="00D856A5"/>
    <w:rsid w:val="00D856AE"/>
    <w:rsid w:val="00D856D0"/>
    <w:rsid w:val="00D857D4"/>
    <w:rsid w:val="00D859F4"/>
    <w:rsid w:val="00D85C21"/>
    <w:rsid w:val="00D85CED"/>
    <w:rsid w:val="00D85E15"/>
    <w:rsid w:val="00D86091"/>
    <w:rsid w:val="00D86298"/>
    <w:rsid w:val="00D86418"/>
    <w:rsid w:val="00D8641D"/>
    <w:rsid w:val="00D86573"/>
    <w:rsid w:val="00D86654"/>
    <w:rsid w:val="00D866ED"/>
    <w:rsid w:val="00D8691F"/>
    <w:rsid w:val="00D8698E"/>
    <w:rsid w:val="00D86B81"/>
    <w:rsid w:val="00D86B93"/>
    <w:rsid w:val="00D86CE4"/>
    <w:rsid w:val="00D86FC0"/>
    <w:rsid w:val="00D86FFB"/>
    <w:rsid w:val="00D870FA"/>
    <w:rsid w:val="00D87394"/>
    <w:rsid w:val="00D87696"/>
    <w:rsid w:val="00D876D7"/>
    <w:rsid w:val="00D879FD"/>
    <w:rsid w:val="00D87AC0"/>
    <w:rsid w:val="00D87BEC"/>
    <w:rsid w:val="00D87E43"/>
    <w:rsid w:val="00D87F40"/>
    <w:rsid w:val="00D87F44"/>
    <w:rsid w:val="00D87F5A"/>
    <w:rsid w:val="00D900E7"/>
    <w:rsid w:val="00D90148"/>
    <w:rsid w:val="00D90385"/>
    <w:rsid w:val="00D9044D"/>
    <w:rsid w:val="00D90454"/>
    <w:rsid w:val="00D904D7"/>
    <w:rsid w:val="00D9050E"/>
    <w:rsid w:val="00D9058D"/>
    <w:rsid w:val="00D905A1"/>
    <w:rsid w:val="00D90941"/>
    <w:rsid w:val="00D9099B"/>
    <w:rsid w:val="00D909CD"/>
    <w:rsid w:val="00D90AF4"/>
    <w:rsid w:val="00D90BE3"/>
    <w:rsid w:val="00D90BE7"/>
    <w:rsid w:val="00D90C57"/>
    <w:rsid w:val="00D90DA9"/>
    <w:rsid w:val="00D90E28"/>
    <w:rsid w:val="00D913F4"/>
    <w:rsid w:val="00D9143A"/>
    <w:rsid w:val="00D9147A"/>
    <w:rsid w:val="00D91535"/>
    <w:rsid w:val="00D9164E"/>
    <w:rsid w:val="00D917AB"/>
    <w:rsid w:val="00D917D6"/>
    <w:rsid w:val="00D91BFD"/>
    <w:rsid w:val="00D91CAE"/>
    <w:rsid w:val="00D91D62"/>
    <w:rsid w:val="00D91D65"/>
    <w:rsid w:val="00D91F00"/>
    <w:rsid w:val="00D921D9"/>
    <w:rsid w:val="00D9227E"/>
    <w:rsid w:val="00D922ED"/>
    <w:rsid w:val="00D9233F"/>
    <w:rsid w:val="00D924BD"/>
    <w:rsid w:val="00D926B4"/>
    <w:rsid w:val="00D9270F"/>
    <w:rsid w:val="00D92719"/>
    <w:rsid w:val="00D9293A"/>
    <w:rsid w:val="00D92AC8"/>
    <w:rsid w:val="00D92AE1"/>
    <w:rsid w:val="00D92AFD"/>
    <w:rsid w:val="00D92C63"/>
    <w:rsid w:val="00D92C82"/>
    <w:rsid w:val="00D92CD4"/>
    <w:rsid w:val="00D92E68"/>
    <w:rsid w:val="00D92EE1"/>
    <w:rsid w:val="00D92FCE"/>
    <w:rsid w:val="00D9302C"/>
    <w:rsid w:val="00D93628"/>
    <w:rsid w:val="00D93937"/>
    <w:rsid w:val="00D939E2"/>
    <w:rsid w:val="00D93A2A"/>
    <w:rsid w:val="00D93A42"/>
    <w:rsid w:val="00D93A50"/>
    <w:rsid w:val="00D93A88"/>
    <w:rsid w:val="00D93BC0"/>
    <w:rsid w:val="00D93BF6"/>
    <w:rsid w:val="00D93D4C"/>
    <w:rsid w:val="00D93E1E"/>
    <w:rsid w:val="00D93FB1"/>
    <w:rsid w:val="00D93FE5"/>
    <w:rsid w:val="00D940A9"/>
    <w:rsid w:val="00D94160"/>
    <w:rsid w:val="00D94232"/>
    <w:rsid w:val="00D94263"/>
    <w:rsid w:val="00D94285"/>
    <w:rsid w:val="00D9446C"/>
    <w:rsid w:val="00D944D9"/>
    <w:rsid w:val="00D945DB"/>
    <w:rsid w:val="00D945E5"/>
    <w:rsid w:val="00D945F8"/>
    <w:rsid w:val="00D949DC"/>
    <w:rsid w:val="00D94A61"/>
    <w:rsid w:val="00D94F97"/>
    <w:rsid w:val="00D950FE"/>
    <w:rsid w:val="00D9521B"/>
    <w:rsid w:val="00D95299"/>
    <w:rsid w:val="00D952D9"/>
    <w:rsid w:val="00D95345"/>
    <w:rsid w:val="00D9544B"/>
    <w:rsid w:val="00D95506"/>
    <w:rsid w:val="00D95507"/>
    <w:rsid w:val="00D956F8"/>
    <w:rsid w:val="00D957EA"/>
    <w:rsid w:val="00D957ED"/>
    <w:rsid w:val="00D95877"/>
    <w:rsid w:val="00D9596A"/>
    <w:rsid w:val="00D95A78"/>
    <w:rsid w:val="00D95B0F"/>
    <w:rsid w:val="00D95BAE"/>
    <w:rsid w:val="00D95C3A"/>
    <w:rsid w:val="00D960F2"/>
    <w:rsid w:val="00D9620A"/>
    <w:rsid w:val="00D962C3"/>
    <w:rsid w:val="00D9638C"/>
    <w:rsid w:val="00D96687"/>
    <w:rsid w:val="00D9673A"/>
    <w:rsid w:val="00D96882"/>
    <w:rsid w:val="00D968EE"/>
    <w:rsid w:val="00D96AB2"/>
    <w:rsid w:val="00D96BEA"/>
    <w:rsid w:val="00D96F41"/>
    <w:rsid w:val="00D97035"/>
    <w:rsid w:val="00D970B7"/>
    <w:rsid w:val="00D970E0"/>
    <w:rsid w:val="00D9736C"/>
    <w:rsid w:val="00D973D7"/>
    <w:rsid w:val="00D9746B"/>
    <w:rsid w:val="00D97505"/>
    <w:rsid w:val="00D9774F"/>
    <w:rsid w:val="00D9779C"/>
    <w:rsid w:val="00D9791B"/>
    <w:rsid w:val="00D97AD0"/>
    <w:rsid w:val="00D97BC7"/>
    <w:rsid w:val="00D97DDD"/>
    <w:rsid w:val="00D97E05"/>
    <w:rsid w:val="00D97E52"/>
    <w:rsid w:val="00D97EBC"/>
    <w:rsid w:val="00DA01A7"/>
    <w:rsid w:val="00DA0533"/>
    <w:rsid w:val="00DA0722"/>
    <w:rsid w:val="00DA084E"/>
    <w:rsid w:val="00DA0883"/>
    <w:rsid w:val="00DA0B33"/>
    <w:rsid w:val="00DA0B36"/>
    <w:rsid w:val="00DA0B85"/>
    <w:rsid w:val="00DA0BB0"/>
    <w:rsid w:val="00DA0C2E"/>
    <w:rsid w:val="00DA0C37"/>
    <w:rsid w:val="00DA0D5C"/>
    <w:rsid w:val="00DA0DCE"/>
    <w:rsid w:val="00DA0EC7"/>
    <w:rsid w:val="00DA10AD"/>
    <w:rsid w:val="00DA118D"/>
    <w:rsid w:val="00DA11C5"/>
    <w:rsid w:val="00DA140B"/>
    <w:rsid w:val="00DA1517"/>
    <w:rsid w:val="00DA152E"/>
    <w:rsid w:val="00DA1933"/>
    <w:rsid w:val="00DA193D"/>
    <w:rsid w:val="00DA1A92"/>
    <w:rsid w:val="00DA1AE7"/>
    <w:rsid w:val="00DA1B59"/>
    <w:rsid w:val="00DA1BC7"/>
    <w:rsid w:val="00DA1C2B"/>
    <w:rsid w:val="00DA1C99"/>
    <w:rsid w:val="00DA1D60"/>
    <w:rsid w:val="00DA1DA4"/>
    <w:rsid w:val="00DA1F18"/>
    <w:rsid w:val="00DA1FD7"/>
    <w:rsid w:val="00DA2031"/>
    <w:rsid w:val="00DA22BB"/>
    <w:rsid w:val="00DA245B"/>
    <w:rsid w:val="00DA250C"/>
    <w:rsid w:val="00DA2549"/>
    <w:rsid w:val="00DA2585"/>
    <w:rsid w:val="00DA25C5"/>
    <w:rsid w:val="00DA266A"/>
    <w:rsid w:val="00DA26B7"/>
    <w:rsid w:val="00DA2773"/>
    <w:rsid w:val="00DA2B69"/>
    <w:rsid w:val="00DA2B80"/>
    <w:rsid w:val="00DA2B9E"/>
    <w:rsid w:val="00DA2CAF"/>
    <w:rsid w:val="00DA3162"/>
    <w:rsid w:val="00DA31F7"/>
    <w:rsid w:val="00DA327A"/>
    <w:rsid w:val="00DA3463"/>
    <w:rsid w:val="00DA34AD"/>
    <w:rsid w:val="00DA34BF"/>
    <w:rsid w:val="00DA3503"/>
    <w:rsid w:val="00DA3539"/>
    <w:rsid w:val="00DA35E6"/>
    <w:rsid w:val="00DA36C2"/>
    <w:rsid w:val="00DA38C5"/>
    <w:rsid w:val="00DA38EF"/>
    <w:rsid w:val="00DA395C"/>
    <w:rsid w:val="00DA3B3A"/>
    <w:rsid w:val="00DA3C0D"/>
    <w:rsid w:val="00DA3C6E"/>
    <w:rsid w:val="00DA3CDB"/>
    <w:rsid w:val="00DA3F0D"/>
    <w:rsid w:val="00DA3F39"/>
    <w:rsid w:val="00DA3F6A"/>
    <w:rsid w:val="00DA43E9"/>
    <w:rsid w:val="00DA450D"/>
    <w:rsid w:val="00DA46AE"/>
    <w:rsid w:val="00DA475E"/>
    <w:rsid w:val="00DA490C"/>
    <w:rsid w:val="00DA4916"/>
    <w:rsid w:val="00DA4AE3"/>
    <w:rsid w:val="00DA4DD0"/>
    <w:rsid w:val="00DA4F70"/>
    <w:rsid w:val="00DA5051"/>
    <w:rsid w:val="00DA51DB"/>
    <w:rsid w:val="00DA52A1"/>
    <w:rsid w:val="00DA5411"/>
    <w:rsid w:val="00DA5521"/>
    <w:rsid w:val="00DA55E6"/>
    <w:rsid w:val="00DA5807"/>
    <w:rsid w:val="00DA5BFD"/>
    <w:rsid w:val="00DA5C17"/>
    <w:rsid w:val="00DA5DFB"/>
    <w:rsid w:val="00DA6070"/>
    <w:rsid w:val="00DA66AA"/>
    <w:rsid w:val="00DA6719"/>
    <w:rsid w:val="00DA67A3"/>
    <w:rsid w:val="00DA6811"/>
    <w:rsid w:val="00DA69B3"/>
    <w:rsid w:val="00DA6A20"/>
    <w:rsid w:val="00DA6A32"/>
    <w:rsid w:val="00DA709B"/>
    <w:rsid w:val="00DA7103"/>
    <w:rsid w:val="00DA738F"/>
    <w:rsid w:val="00DA751F"/>
    <w:rsid w:val="00DA756A"/>
    <w:rsid w:val="00DA75B2"/>
    <w:rsid w:val="00DA7644"/>
    <w:rsid w:val="00DA76AD"/>
    <w:rsid w:val="00DA770B"/>
    <w:rsid w:val="00DA78E3"/>
    <w:rsid w:val="00DA79E5"/>
    <w:rsid w:val="00DA7A27"/>
    <w:rsid w:val="00DA7A79"/>
    <w:rsid w:val="00DA7BF2"/>
    <w:rsid w:val="00DA7CAF"/>
    <w:rsid w:val="00DA7CDC"/>
    <w:rsid w:val="00DA7DD3"/>
    <w:rsid w:val="00DB005D"/>
    <w:rsid w:val="00DB0071"/>
    <w:rsid w:val="00DB00E2"/>
    <w:rsid w:val="00DB01DE"/>
    <w:rsid w:val="00DB022D"/>
    <w:rsid w:val="00DB0271"/>
    <w:rsid w:val="00DB036B"/>
    <w:rsid w:val="00DB0551"/>
    <w:rsid w:val="00DB057C"/>
    <w:rsid w:val="00DB05F0"/>
    <w:rsid w:val="00DB06D1"/>
    <w:rsid w:val="00DB07D1"/>
    <w:rsid w:val="00DB0896"/>
    <w:rsid w:val="00DB09D0"/>
    <w:rsid w:val="00DB0BCC"/>
    <w:rsid w:val="00DB0D73"/>
    <w:rsid w:val="00DB0E85"/>
    <w:rsid w:val="00DB0F14"/>
    <w:rsid w:val="00DB116B"/>
    <w:rsid w:val="00DB11D1"/>
    <w:rsid w:val="00DB14B4"/>
    <w:rsid w:val="00DB157F"/>
    <w:rsid w:val="00DB16B9"/>
    <w:rsid w:val="00DB1812"/>
    <w:rsid w:val="00DB19A1"/>
    <w:rsid w:val="00DB1C6C"/>
    <w:rsid w:val="00DB1D74"/>
    <w:rsid w:val="00DB1D84"/>
    <w:rsid w:val="00DB1E5D"/>
    <w:rsid w:val="00DB1FAE"/>
    <w:rsid w:val="00DB1FF7"/>
    <w:rsid w:val="00DB2047"/>
    <w:rsid w:val="00DB237A"/>
    <w:rsid w:val="00DB2398"/>
    <w:rsid w:val="00DB2476"/>
    <w:rsid w:val="00DB2538"/>
    <w:rsid w:val="00DB2541"/>
    <w:rsid w:val="00DB2703"/>
    <w:rsid w:val="00DB2798"/>
    <w:rsid w:val="00DB2CE3"/>
    <w:rsid w:val="00DB2D72"/>
    <w:rsid w:val="00DB2F71"/>
    <w:rsid w:val="00DB30BB"/>
    <w:rsid w:val="00DB3159"/>
    <w:rsid w:val="00DB342A"/>
    <w:rsid w:val="00DB3847"/>
    <w:rsid w:val="00DB3892"/>
    <w:rsid w:val="00DB3937"/>
    <w:rsid w:val="00DB3A84"/>
    <w:rsid w:val="00DB3ABE"/>
    <w:rsid w:val="00DB3B50"/>
    <w:rsid w:val="00DB3B82"/>
    <w:rsid w:val="00DB3B85"/>
    <w:rsid w:val="00DB3C47"/>
    <w:rsid w:val="00DB3CBB"/>
    <w:rsid w:val="00DB3E5B"/>
    <w:rsid w:val="00DB3FCB"/>
    <w:rsid w:val="00DB4003"/>
    <w:rsid w:val="00DB4145"/>
    <w:rsid w:val="00DB43AB"/>
    <w:rsid w:val="00DB4499"/>
    <w:rsid w:val="00DB4626"/>
    <w:rsid w:val="00DB47DC"/>
    <w:rsid w:val="00DB4940"/>
    <w:rsid w:val="00DB4A6A"/>
    <w:rsid w:val="00DB4ABF"/>
    <w:rsid w:val="00DB4EB3"/>
    <w:rsid w:val="00DB4F52"/>
    <w:rsid w:val="00DB4F66"/>
    <w:rsid w:val="00DB4F9F"/>
    <w:rsid w:val="00DB5192"/>
    <w:rsid w:val="00DB525B"/>
    <w:rsid w:val="00DB536D"/>
    <w:rsid w:val="00DB54B8"/>
    <w:rsid w:val="00DB5846"/>
    <w:rsid w:val="00DB5883"/>
    <w:rsid w:val="00DB5954"/>
    <w:rsid w:val="00DB5A31"/>
    <w:rsid w:val="00DB5AAD"/>
    <w:rsid w:val="00DB5BA5"/>
    <w:rsid w:val="00DB5BD4"/>
    <w:rsid w:val="00DB5E07"/>
    <w:rsid w:val="00DB6190"/>
    <w:rsid w:val="00DB629B"/>
    <w:rsid w:val="00DB62A5"/>
    <w:rsid w:val="00DB6437"/>
    <w:rsid w:val="00DB653F"/>
    <w:rsid w:val="00DB65FB"/>
    <w:rsid w:val="00DB6611"/>
    <w:rsid w:val="00DB6639"/>
    <w:rsid w:val="00DB66A3"/>
    <w:rsid w:val="00DB6962"/>
    <w:rsid w:val="00DB69A2"/>
    <w:rsid w:val="00DB6ABE"/>
    <w:rsid w:val="00DB6B61"/>
    <w:rsid w:val="00DB6B88"/>
    <w:rsid w:val="00DB6F68"/>
    <w:rsid w:val="00DB700E"/>
    <w:rsid w:val="00DB70CD"/>
    <w:rsid w:val="00DB70CE"/>
    <w:rsid w:val="00DB7216"/>
    <w:rsid w:val="00DB7437"/>
    <w:rsid w:val="00DB79F0"/>
    <w:rsid w:val="00DB7BD9"/>
    <w:rsid w:val="00DB7E0B"/>
    <w:rsid w:val="00DB7EE4"/>
    <w:rsid w:val="00DB7F96"/>
    <w:rsid w:val="00DC005D"/>
    <w:rsid w:val="00DC048C"/>
    <w:rsid w:val="00DC05FD"/>
    <w:rsid w:val="00DC06E9"/>
    <w:rsid w:val="00DC06EB"/>
    <w:rsid w:val="00DC07E5"/>
    <w:rsid w:val="00DC097E"/>
    <w:rsid w:val="00DC09A1"/>
    <w:rsid w:val="00DC0D2F"/>
    <w:rsid w:val="00DC0DC1"/>
    <w:rsid w:val="00DC0DEE"/>
    <w:rsid w:val="00DC0F4C"/>
    <w:rsid w:val="00DC1003"/>
    <w:rsid w:val="00DC129C"/>
    <w:rsid w:val="00DC131D"/>
    <w:rsid w:val="00DC13E2"/>
    <w:rsid w:val="00DC13F1"/>
    <w:rsid w:val="00DC1534"/>
    <w:rsid w:val="00DC1592"/>
    <w:rsid w:val="00DC1594"/>
    <w:rsid w:val="00DC16CA"/>
    <w:rsid w:val="00DC1910"/>
    <w:rsid w:val="00DC1AB9"/>
    <w:rsid w:val="00DC1AD3"/>
    <w:rsid w:val="00DC1DF0"/>
    <w:rsid w:val="00DC1FBC"/>
    <w:rsid w:val="00DC1FF7"/>
    <w:rsid w:val="00DC220B"/>
    <w:rsid w:val="00DC2523"/>
    <w:rsid w:val="00DC26D6"/>
    <w:rsid w:val="00DC2B1E"/>
    <w:rsid w:val="00DC2CB3"/>
    <w:rsid w:val="00DC2D73"/>
    <w:rsid w:val="00DC2E57"/>
    <w:rsid w:val="00DC2E78"/>
    <w:rsid w:val="00DC2FB6"/>
    <w:rsid w:val="00DC2FFB"/>
    <w:rsid w:val="00DC301C"/>
    <w:rsid w:val="00DC30A8"/>
    <w:rsid w:val="00DC30AE"/>
    <w:rsid w:val="00DC30E2"/>
    <w:rsid w:val="00DC31BB"/>
    <w:rsid w:val="00DC3519"/>
    <w:rsid w:val="00DC35ED"/>
    <w:rsid w:val="00DC36BD"/>
    <w:rsid w:val="00DC3761"/>
    <w:rsid w:val="00DC38B3"/>
    <w:rsid w:val="00DC395F"/>
    <w:rsid w:val="00DC3966"/>
    <w:rsid w:val="00DC3E5D"/>
    <w:rsid w:val="00DC3E8E"/>
    <w:rsid w:val="00DC3F70"/>
    <w:rsid w:val="00DC4004"/>
    <w:rsid w:val="00DC40DF"/>
    <w:rsid w:val="00DC40F5"/>
    <w:rsid w:val="00DC415D"/>
    <w:rsid w:val="00DC418B"/>
    <w:rsid w:val="00DC440E"/>
    <w:rsid w:val="00DC4557"/>
    <w:rsid w:val="00DC45EC"/>
    <w:rsid w:val="00DC47AF"/>
    <w:rsid w:val="00DC4EEC"/>
    <w:rsid w:val="00DC4FC6"/>
    <w:rsid w:val="00DC5070"/>
    <w:rsid w:val="00DC50EA"/>
    <w:rsid w:val="00DC5102"/>
    <w:rsid w:val="00DC52AB"/>
    <w:rsid w:val="00DC543A"/>
    <w:rsid w:val="00DC5473"/>
    <w:rsid w:val="00DC54C7"/>
    <w:rsid w:val="00DC57E2"/>
    <w:rsid w:val="00DC588C"/>
    <w:rsid w:val="00DC5931"/>
    <w:rsid w:val="00DC5A0C"/>
    <w:rsid w:val="00DC5AA6"/>
    <w:rsid w:val="00DC5B9C"/>
    <w:rsid w:val="00DC5C27"/>
    <w:rsid w:val="00DC5C54"/>
    <w:rsid w:val="00DC5EA5"/>
    <w:rsid w:val="00DC600A"/>
    <w:rsid w:val="00DC60B0"/>
    <w:rsid w:val="00DC6241"/>
    <w:rsid w:val="00DC6314"/>
    <w:rsid w:val="00DC63D9"/>
    <w:rsid w:val="00DC63EA"/>
    <w:rsid w:val="00DC64F6"/>
    <w:rsid w:val="00DC65E0"/>
    <w:rsid w:val="00DC6724"/>
    <w:rsid w:val="00DC6812"/>
    <w:rsid w:val="00DC6841"/>
    <w:rsid w:val="00DC6944"/>
    <w:rsid w:val="00DC6A3D"/>
    <w:rsid w:val="00DC6A3F"/>
    <w:rsid w:val="00DC6A5E"/>
    <w:rsid w:val="00DC6AA0"/>
    <w:rsid w:val="00DC6C9C"/>
    <w:rsid w:val="00DC6F24"/>
    <w:rsid w:val="00DC6F5A"/>
    <w:rsid w:val="00DC6FE4"/>
    <w:rsid w:val="00DC70B7"/>
    <w:rsid w:val="00DC71A2"/>
    <w:rsid w:val="00DC71FF"/>
    <w:rsid w:val="00DC7364"/>
    <w:rsid w:val="00DC7366"/>
    <w:rsid w:val="00DC74AF"/>
    <w:rsid w:val="00DC7743"/>
    <w:rsid w:val="00DC7765"/>
    <w:rsid w:val="00DC7817"/>
    <w:rsid w:val="00DC7B0E"/>
    <w:rsid w:val="00DC7C59"/>
    <w:rsid w:val="00DC7C70"/>
    <w:rsid w:val="00DC7DA5"/>
    <w:rsid w:val="00DD0470"/>
    <w:rsid w:val="00DD0634"/>
    <w:rsid w:val="00DD0720"/>
    <w:rsid w:val="00DD078E"/>
    <w:rsid w:val="00DD0796"/>
    <w:rsid w:val="00DD080C"/>
    <w:rsid w:val="00DD086A"/>
    <w:rsid w:val="00DD0AF8"/>
    <w:rsid w:val="00DD0B58"/>
    <w:rsid w:val="00DD0C7D"/>
    <w:rsid w:val="00DD0E7E"/>
    <w:rsid w:val="00DD0EC2"/>
    <w:rsid w:val="00DD0F4A"/>
    <w:rsid w:val="00DD101D"/>
    <w:rsid w:val="00DD11B0"/>
    <w:rsid w:val="00DD1438"/>
    <w:rsid w:val="00DD147D"/>
    <w:rsid w:val="00DD14D9"/>
    <w:rsid w:val="00DD16FF"/>
    <w:rsid w:val="00DD1838"/>
    <w:rsid w:val="00DD1888"/>
    <w:rsid w:val="00DD190C"/>
    <w:rsid w:val="00DD1BD2"/>
    <w:rsid w:val="00DD1DC3"/>
    <w:rsid w:val="00DD1E85"/>
    <w:rsid w:val="00DD1EF0"/>
    <w:rsid w:val="00DD1EF9"/>
    <w:rsid w:val="00DD1FB2"/>
    <w:rsid w:val="00DD1FEA"/>
    <w:rsid w:val="00DD2087"/>
    <w:rsid w:val="00DD2389"/>
    <w:rsid w:val="00DD23C6"/>
    <w:rsid w:val="00DD2438"/>
    <w:rsid w:val="00DD2533"/>
    <w:rsid w:val="00DD2743"/>
    <w:rsid w:val="00DD2755"/>
    <w:rsid w:val="00DD299C"/>
    <w:rsid w:val="00DD29B0"/>
    <w:rsid w:val="00DD2A4E"/>
    <w:rsid w:val="00DD2AA9"/>
    <w:rsid w:val="00DD2B1B"/>
    <w:rsid w:val="00DD2DD1"/>
    <w:rsid w:val="00DD2ECE"/>
    <w:rsid w:val="00DD30A4"/>
    <w:rsid w:val="00DD30B5"/>
    <w:rsid w:val="00DD30EB"/>
    <w:rsid w:val="00DD3188"/>
    <w:rsid w:val="00DD321B"/>
    <w:rsid w:val="00DD32C8"/>
    <w:rsid w:val="00DD32E3"/>
    <w:rsid w:val="00DD3483"/>
    <w:rsid w:val="00DD3521"/>
    <w:rsid w:val="00DD35DE"/>
    <w:rsid w:val="00DD368B"/>
    <w:rsid w:val="00DD3717"/>
    <w:rsid w:val="00DD38D2"/>
    <w:rsid w:val="00DD395C"/>
    <w:rsid w:val="00DD39F4"/>
    <w:rsid w:val="00DD3A39"/>
    <w:rsid w:val="00DD3B60"/>
    <w:rsid w:val="00DD3D20"/>
    <w:rsid w:val="00DD401F"/>
    <w:rsid w:val="00DD420D"/>
    <w:rsid w:val="00DD4249"/>
    <w:rsid w:val="00DD425B"/>
    <w:rsid w:val="00DD42D8"/>
    <w:rsid w:val="00DD4340"/>
    <w:rsid w:val="00DD4AA0"/>
    <w:rsid w:val="00DD4BED"/>
    <w:rsid w:val="00DD4C11"/>
    <w:rsid w:val="00DD4C47"/>
    <w:rsid w:val="00DD4CC2"/>
    <w:rsid w:val="00DD4EA5"/>
    <w:rsid w:val="00DD4FC7"/>
    <w:rsid w:val="00DD5043"/>
    <w:rsid w:val="00DD5353"/>
    <w:rsid w:val="00DD5375"/>
    <w:rsid w:val="00DD543F"/>
    <w:rsid w:val="00DD545F"/>
    <w:rsid w:val="00DD5515"/>
    <w:rsid w:val="00DD559F"/>
    <w:rsid w:val="00DD566A"/>
    <w:rsid w:val="00DD56AD"/>
    <w:rsid w:val="00DD57B2"/>
    <w:rsid w:val="00DD57CB"/>
    <w:rsid w:val="00DD583B"/>
    <w:rsid w:val="00DD58D6"/>
    <w:rsid w:val="00DD596B"/>
    <w:rsid w:val="00DD5A37"/>
    <w:rsid w:val="00DD5A51"/>
    <w:rsid w:val="00DD5AC9"/>
    <w:rsid w:val="00DD5ADB"/>
    <w:rsid w:val="00DD5B80"/>
    <w:rsid w:val="00DD5BE9"/>
    <w:rsid w:val="00DD5C0E"/>
    <w:rsid w:val="00DD5ED5"/>
    <w:rsid w:val="00DD5F31"/>
    <w:rsid w:val="00DD5F55"/>
    <w:rsid w:val="00DD61F7"/>
    <w:rsid w:val="00DD627F"/>
    <w:rsid w:val="00DD63BF"/>
    <w:rsid w:val="00DD63FA"/>
    <w:rsid w:val="00DD6849"/>
    <w:rsid w:val="00DD6854"/>
    <w:rsid w:val="00DD6B3A"/>
    <w:rsid w:val="00DD6B41"/>
    <w:rsid w:val="00DD6D00"/>
    <w:rsid w:val="00DD6D15"/>
    <w:rsid w:val="00DD6E03"/>
    <w:rsid w:val="00DD6E30"/>
    <w:rsid w:val="00DD6E35"/>
    <w:rsid w:val="00DD6F35"/>
    <w:rsid w:val="00DD6F56"/>
    <w:rsid w:val="00DD6F81"/>
    <w:rsid w:val="00DD72E2"/>
    <w:rsid w:val="00DD738A"/>
    <w:rsid w:val="00DD7718"/>
    <w:rsid w:val="00DD7848"/>
    <w:rsid w:val="00DD79D4"/>
    <w:rsid w:val="00DD7A6C"/>
    <w:rsid w:val="00DD7A6D"/>
    <w:rsid w:val="00DD7B3C"/>
    <w:rsid w:val="00DD7BCF"/>
    <w:rsid w:val="00DD7C17"/>
    <w:rsid w:val="00DD7C1E"/>
    <w:rsid w:val="00DD7D38"/>
    <w:rsid w:val="00DD7E6E"/>
    <w:rsid w:val="00DD7EE1"/>
    <w:rsid w:val="00DD7F88"/>
    <w:rsid w:val="00DE0032"/>
    <w:rsid w:val="00DE0074"/>
    <w:rsid w:val="00DE020A"/>
    <w:rsid w:val="00DE0371"/>
    <w:rsid w:val="00DE08A2"/>
    <w:rsid w:val="00DE092D"/>
    <w:rsid w:val="00DE0965"/>
    <w:rsid w:val="00DE0A0C"/>
    <w:rsid w:val="00DE0BE6"/>
    <w:rsid w:val="00DE0C6B"/>
    <w:rsid w:val="00DE0F73"/>
    <w:rsid w:val="00DE16F0"/>
    <w:rsid w:val="00DE1748"/>
    <w:rsid w:val="00DE17A4"/>
    <w:rsid w:val="00DE185A"/>
    <w:rsid w:val="00DE194E"/>
    <w:rsid w:val="00DE1A2D"/>
    <w:rsid w:val="00DE1A9A"/>
    <w:rsid w:val="00DE1ED7"/>
    <w:rsid w:val="00DE1FD2"/>
    <w:rsid w:val="00DE2067"/>
    <w:rsid w:val="00DE22DE"/>
    <w:rsid w:val="00DE2548"/>
    <w:rsid w:val="00DE25F5"/>
    <w:rsid w:val="00DE266B"/>
    <w:rsid w:val="00DE26E6"/>
    <w:rsid w:val="00DE275D"/>
    <w:rsid w:val="00DE287C"/>
    <w:rsid w:val="00DE2C69"/>
    <w:rsid w:val="00DE2D66"/>
    <w:rsid w:val="00DE303F"/>
    <w:rsid w:val="00DE3076"/>
    <w:rsid w:val="00DE31B1"/>
    <w:rsid w:val="00DE3290"/>
    <w:rsid w:val="00DE334D"/>
    <w:rsid w:val="00DE336F"/>
    <w:rsid w:val="00DE34DD"/>
    <w:rsid w:val="00DE35DD"/>
    <w:rsid w:val="00DE3633"/>
    <w:rsid w:val="00DE3758"/>
    <w:rsid w:val="00DE3869"/>
    <w:rsid w:val="00DE38CD"/>
    <w:rsid w:val="00DE3AFE"/>
    <w:rsid w:val="00DE3BB8"/>
    <w:rsid w:val="00DE3CD7"/>
    <w:rsid w:val="00DE3EA1"/>
    <w:rsid w:val="00DE3F3D"/>
    <w:rsid w:val="00DE4052"/>
    <w:rsid w:val="00DE40E5"/>
    <w:rsid w:val="00DE41CA"/>
    <w:rsid w:val="00DE41E9"/>
    <w:rsid w:val="00DE4269"/>
    <w:rsid w:val="00DE4309"/>
    <w:rsid w:val="00DE44A7"/>
    <w:rsid w:val="00DE45BA"/>
    <w:rsid w:val="00DE45CF"/>
    <w:rsid w:val="00DE46BC"/>
    <w:rsid w:val="00DE4993"/>
    <w:rsid w:val="00DE4A44"/>
    <w:rsid w:val="00DE4A7C"/>
    <w:rsid w:val="00DE4AFF"/>
    <w:rsid w:val="00DE4C15"/>
    <w:rsid w:val="00DE4E2C"/>
    <w:rsid w:val="00DE4E89"/>
    <w:rsid w:val="00DE4E94"/>
    <w:rsid w:val="00DE4EFD"/>
    <w:rsid w:val="00DE4F05"/>
    <w:rsid w:val="00DE51BA"/>
    <w:rsid w:val="00DE5238"/>
    <w:rsid w:val="00DE5297"/>
    <w:rsid w:val="00DE54F2"/>
    <w:rsid w:val="00DE54F6"/>
    <w:rsid w:val="00DE557D"/>
    <w:rsid w:val="00DE5602"/>
    <w:rsid w:val="00DE593E"/>
    <w:rsid w:val="00DE5A84"/>
    <w:rsid w:val="00DE5AAB"/>
    <w:rsid w:val="00DE5C07"/>
    <w:rsid w:val="00DE5C76"/>
    <w:rsid w:val="00DE5D10"/>
    <w:rsid w:val="00DE5DA2"/>
    <w:rsid w:val="00DE5E29"/>
    <w:rsid w:val="00DE5F2A"/>
    <w:rsid w:val="00DE5FA2"/>
    <w:rsid w:val="00DE6068"/>
    <w:rsid w:val="00DE6215"/>
    <w:rsid w:val="00DE6232"/>
    <w:rsid w:val="00DE62D8"/>
    <w:rsid w:val="00DE6409"/>
    <w:rsid w:val="00DE6616"/>
    <w:rsid w:val="00DE667A"/>
    <w:rsid w:val="00DE668A"/>
    <w:rsid w:val="00DE6A93"/>
    <w:rsid w:val="00DE6C60"/>
    <w:rsid w:val="00DE6C86"/>
    <w:rsid w:val="00DE6CCE"/>
    <w:rsid w:val="00DE6FBB"/>
    <w:rsid w:val="00DE7032"/>
    <w:rsid w:val="00DE7083"/>
    <w:rsid w:val="00DE70F9"/>
    <w:rsid w:val="00DE7250"/>
    <w:rsid w:val="00DE729D"/>
    <w:rsid w:val="00DE75CD"/>
    <w:rsid w:val="00DE75F4"/>
    <w:rsid w:val="00DE76F3"/>
    <w:rsid w:val="00DE77C2"/>
    <w:rsid w:val="00DE7838"/>
    <w:rsid w:val="00DE79FE"/>
    <w:rsid w:val="00DE7AA5"/>
    <w:rsid w:val="00DE7E78"/>
    <w:rsid w:val="00DF008C"/>
    <w:rsid w:val="00DF02E3"/>
    <w:rsid w:val="00DF02EE"/>
    <w:rsid w:val="00DF0494"/>
    <w:rsid w:val="00DF0624"/>
    <w:rsid w:val="00DF0867"/>
    <w:rsid w:val="00DF0C83"/>
    <w:rsid w:val="00DF0E51"/>
    <w:rsid w:val="00DF0F16"/>
    <w:rsid w:val="00DF0F21"/>
    <w:rsid w:val="00DF10DB"/>
    <w:rsid w:val="00DF11C2"/>
    <w:rsid w:val="00DF1206"/>
    <w:rsid w:val="00DF1307"/>
    <w:rsid w:val="00DF142F"/>
    <w:rsid w:val="00DF1506"/>
    <w:rsid w:val="00DF160D"/>
    <w:rsid w:val="00DF168F"/>
    <w:rsid w:val="00DF1741"/>
    <w:rsid w:val="00DF17B3"/>
    <w:rsid w:val="00DF1A5E"/>
    <w:rsid w:val="00DF1B0C"/>
    <w:rsid w:val="00DF1B1D"/>
    <w:rsid w:val="00DF1BA3"/>
    <w:rsid w:val="00DF1CA4"/>
    <w:rsid w:val="00DF1D60"/>
    <w:rsid w:val="00DF1D7C"/>
    <w:rsid w:val="00DF1DC2"/>
    <w:rsid w:val="00DF1E14"/>
    <w:rsid w:val="00DF1FA0"/>
    <w:rsid w:val="00DF1FE6"/>
    <w:rsid w:val="00DF201F"/>
    <w:rsid w:val="00DF206D"/>
    <w:rsid w:val="00DF20E4"/>
    <w:rsid w:val="00DF2235"/>
    <w:rsid w:val="00DF2267"/>
    <w:rsid w:val="00DF2287"/>
    <w:rsid w:val="00DF2509"/>
    <w:rsid w:val="00DF25FE"/>
    <w:rsid w:val="00DF27C0"/>
    <w:rsid w:val="00DF2846"/>
    <w:rsid w:val="00DF2875"/>
    <w:rsid w:val="00DF2A1F"/>
    <w:rsid w:val="00DF2A79"/>
    <w:rsid w:val="00DF2B50"/>
    <w:rsid w:val="00DF2B66"/>
    <w:rsid w:val="00DF2CBD"/>
    <w:rsid w:val="00DF2D0E"/>
    <w:rsid w:val="00DF2DFC"/>
    <w:rsid w:val="00DF2EBA"/>
    <w:rsid w:val="00DF2F2E"/>
    <w:rsid w:val="00DF2F4C"/>
    <w:rsid w:val="00DF2F7F"/>
    <w:rsid w:val="00DF2F90"/>
    <w:rsid w:val="00DF2F9A"/>
    <w:rsid w:val="00DF3022"/>
    <w:rsid w:val="00DF30A3"/>
    <w:rsid w:val="00DF3168"/>
    <w:rsid w:val="00DF322E"/>
    <w:rsid w:val="00DF32CC"/>
    <w:rsid w:val="00DF3390"/>
    <w:rsid w:val="00DF33B8"/>
    <w:rsid w:val="00DF3500"/>
    <w:rsid w:val="00DF356A"/>
    <w:rsid w:val="00DF35D3"/>
    <w:rsid w:val="00DF3629"/>
    <w:rsid w:val="00DF3A1E"/>
    <w:rsid w:val="00DF3A9D"/>
    <w:rsid w:val="00DF3BC9"/>
    <w:rsid w:val="00DF3CF9"/>
    <w:rsid w:val="00DF3E35"/>
    <w:rsid w:val="00DF4084"/>
    <w:rsid w:val="00DF4136"/>
    <w:rsid w:val="00DF444B"/>
    <w:rsid w:val="00DF45A4"/>
    <w:rsid w:val="00DF46D6"/>
    <w:rsid w:val="00DF46F5"/>
    <w:rsid w:val="00DF48C0"/>
    <w:rsid w:val="00DF4915"/>
    <w:rsid w:val="00DF499E"/>
    <w:rsid w:val="00DF4BC3"/>
    <w:rsid w:val="00DF4C45"/>
    <w:rsid w:val="00DF4D0B"/>
    <w:rsid w:val="00DF4D3F"/>
    <w:rsid w:val="00DF4D4D"/>
    <w:rsid w:val="00DF4F72"/>
    <w:rsid w:val="00DF508F"/>
    <w:rsid w:val="00DF50F0"/>
    <w:rsid w:val="00DF50FD"/>
    <w:rsid w:val="00DF53E1"/>
    <w:rsid w:val="00DF55AF"/>
    <w:rsid w:val="00DF5712"/>
    <w:rsid w:val="00DF5744"/>
    <w:rsid w:val="00DF5922"/>
    <w:rsid w:val="00DF5CD3"/>
    <w:rsid w:val="00DF5E2F"/>
    <w:rsid w:val="00DF5EF4"/>
    <w:rsid w:val="00DF5F69"/>
    <w:rsid w:val="00DF5F75"/>
    <w:rsid w:val="00DF6076"/>
    <w:rsid w:val="00DF616B"/>
    <w:rsid w:val="00DF625A"/>
    <w:rsid w:val="00DF6265"/>
    <w:rsid w:val="00DF63D0"/>
    <w:rsid w:val="00DF645C"/>
    <w:rsid w:val="00DF657D"/>
    <w:rsid w:val="00DF65A3"/>
    <w:rsid w:val="00DF6618"/>
    <w:rsid w:val="00DF6A4D"/>
    <w:rsid w:val="00DF6BDC"/>
    <w:rsid w:val="00DF6CDD"/>
    <w:rsid w:val="00DF6D34"/>
    <w:rsid w:val="00DF6EA4"/>
    <w:rsid w:val="00DF6F79"/>
    <w:rsid w:val="00DF6FAD"/>
    <w:rsid w:val="00DF70D4"/>
    <w:rsid w:val="00DF70EC"/>
    <w:rsid w:val="00DF7377"/>
    <w:rsid w:val="00DF73AC"/>
    <w:rsid w:val="00DF744A"/>
    <w:rsid w:val="00DF7817"/>
    <w:rsid w:val="00DF7A96"/>
    <w:rsid w:val="00DF7C18"/>
    <w:rsid w:val="00DF7EC1"/>
    <w:rsid w:val="00DF7F2E"/>
    <w:rsid w:val="00E000A1"/>
    <w:rsid w:val="00E00302"/>
    <w:rsid w:val="00E006CE"/>
    <w:rsid w:val="00E00742"/>
    <w:rsid w:val="00E0074E"/>
    <w:rsid w:val="00E00799"/>
    <w:rsid w:val="00E0090C"/>
    <w:rsid w:val="00E00984"/>
    <w:rsid w:val="00E009EC"/>
    <w:rsid w:val="00E00A13"/>
    <w:rsid w:val="00E00A91"/>
    <w:rsid w:val="00E00B76"/>
    <w:rsid w:val="00E00D2E"/>
    <w:rsid w:val="00E00FD3"/>
    <w:rsid w:val="00E014C7"/>
    <w:rsid w:val="00E01519"/>
    <w:rsid w:val="00E0151D"/>
    <w:rsid w:val="00E0153D"/>
    <w:rsid w:val="00E015C4"/>
    <w:rsid w:val="00E0165E"/>
    <w:rsid w:val="00E01661"/>
    <w:rsid w:val="00E01663"/>
    <w:rsid w:val="00E017CF"/>
    <w:rsid w:val="00E01849"/>
    <w:rsid w:val="00E01867"/>
    <w:rsid w:val="00E0186E"/>
    <w:rsid w:val="00E01B0C"/>
    <w:rsid w:val="00E01F07"/>
    <w:rsid w:val="00E01F36"/>
    <w:rsid w:val="00E01FAE"/>
    <w:rsid w:val="00E02158"/>
    <w:rsid w:val="00E021D7"/>
    <w:rsid w:val="00E022F7"/>
    <w:rsid w:val="00E023AD"/>
    <w:rsid w:val="00E0242E"/>
    <w:rsid w:val="00E02641"/>
    <w:rsid w:val="00E028F2"/>
    <w:rsid w:val="00E02981"/>
    <w:rsid w:val="00E02B78"/>
    <w:rsid w:val="00E02E3E"/>
    <w:rsid w:val="00E02FB1"/>
    <w:rsid w:val="00E03078"/>
    <w:rsid w:val="00E030AF"/>
    <w:rsid w:val="00E034A8"/>
    <w:rsid w:val="00E03C3A"/>
    <w:rsid w:val="00E03DDF"/>
    <w:rsid w:val="00E03E53"/>
    <w:rsid w:val="00E03F75"/>
    <w:rsid w:val="00E03F79"/>
    <w:rsid w:val="00E0407E"/>
    <w:rsid w:val="00E040EB"/>
    <w:rsid w:val="00E04124"/>
    <w:rsid w:val="00E04187"/>
    <w:rsid w:val="00E0432B"/>
    <w:rsid w:val="00E0433B"/>
    <w:rsid w:val="00E0450D"/>
    <w:rsid w:val="00E04510"/>
    <w:rsid w:val="00E04546"/>
    <w:rsid w:val="00E0456F"/>
    <w:rsid w:val="00E046C4"/>
    <w:rsid w:val="00E04752"/>
    <w:rsid w:val="00E0476A"/>
    <w:rsid w:val="00E048B6"/>
    <w:rsid w:val="00E048CC"/>
    <w:rsid w:val="00E04925"/>
    <w:rsid w:val="00E049A3"/>
    <w:rsid w:val="00E04CA5"/>
    <w:rsid w:val="00E04CDA"/>
    <w:rsid w:val="00E04DBD"/>
    <w:rsid w:val="00E04E23"/>
    <w:rsid w:val="00E05025"/>
    <w:rsid w:val="00E05131"/>
    <w:rsid w:val="00E0514B"/>
    <w:rsid w:val="00E05154"/>
    <w:rsid w:val="00E052AC"/>
    <w:rsid w:val="00E052D1"/>
    <w:rsid w:val="00E053EF"/>
    <w:rsid w:val="00E05476"/>
    <w:rsid w:val="00E054F6"/>
    <w:rsid w:val="00E05534"/>
    <w:rsid w:val="00E055D8"/>
    <w:rsid w:val="00E05A19"/>
    <w:rsid w:val="00E05BC2"/>
    <w:rsid w:val="00E05BE3"/>
    <w:rsid w:val="00E05D8C"/>
    <w:rsid w:val="00E05E21"/>
    <w:rsid w:val="00E05E3E"/>
    <w:rsid w:val="00E05E43"/>
    <w:rsid w:val="00E05F54"/>
    <w:rsid w:val="00E06176"/>
    <w:rsid w:val="00E062AE"/>
    <w:rsid w:val="00E06388"/>
    <w:rsid w:val="00E0639E"/>
    <w:rsid w:val="00E0644A"/>
    <w:rsid w:val="00E06451"/>
    <w:rsid w:val="00E06708"/>
    <w:rsid w:val="00E0675C"/>
    <w:rsid w:val="00E067F9"/>
    <w:rsid w:val="00E06AE5"/>
    <w:rsid w:val="00E06D20"/>
    <w:rsid w:val="00E06D3E"/>
    <w:rsid w:val="00E06ED6"/>
    <w:rsid w:val="00E06F1A"/>
    <w:rsid w:val="00E06F2F"/>
    <w:rsid w:val="00E06F67"/>
    <w:rsid w:val="00E06FC2"/>
    <w:rsid w:val="00E072BD"/>
    <w:rsid w:val="00E07357"/>
    <w:rsid w:val="00E0735A"/>
    <w:rsid w:val="00E073EF"/>
    <w:rsid w:val="00E07476"/>
    <w:rsid w:val="00E074A4"/>
    <w:rsid w:val="00E0759A"/>
    <w:rsid w:val="00E078EA"/>
    <w:rsid w:val="00E07A7E"/>
    <w:rsid w:val="00E07AFE"/>
    <w:rsid w:val="00E07C6B"/>
    <w:rsid w:val="00E07D31"/>
    <w:rsid w:val="00E07DB1"/>
    <w:rsid w:val="00E07F43"/>
    <w:rsid w:val="00E10101"/>
    <w:rsid w:val="00E10195"/>
    <w:rsid w:val="00E101AC"/>
    <w:rsid w:val="00E1022F"/>
    <w:rsid w:val="00E103C8"/>
    <w:rsid w:val="00E10428"/>
    <w:rsid w:val="00E104FB"/>
    <w:rsid w:val="00E1075D"/>
    <w:rsid w:val="00E107AF"/>
    <w:rsid w:val="00E109CF"/>
    <w:rsid w:val="00E10ABC"/>
    <w:rsid w:val="00E10C1A"/>
    <w:rsid w:val="00E10C62"/>
    <w:rsid w:val="00E10CE2"/>
    <w:rsid w:val="00E10DBA"/>
    <w:rsid w:val="00E10FD2"/>
    <w:rsid w:val="00E11070"/>
    <w:rsid w:val="00E11079"/>
    <w:rsid w:val="00E1108F"/>
    <w:rsid w:val="00E11107"/>
    <w:rsid w:val="00E1111E"/>
    <w:rsid w:val="00E11282"/>
    <w:rsid w:val="00E11577"/>
    <w:rsid w:val="00E11583"/>
    <w:rsid w:val="00E11593"/>
    <w:rsid w:val="00E11612"/>
    <w:rsid w:val="00E1162D"/>
    <w:rsid w:val="00E118C5"/>
    <w:rsid w:val="00E11949"/>
    <w:rsid w:val="00E11A7A"/>
    <w:rsid w:val="00E11C83"/>
    <w:rsid w:val="00E11CE7"/>
    <w:rsid w:val="00E11FB2"/>
    <w:rsid w:val="00E1207A"/>
    <w:rsid w:val="00E12082"/>
    <w:rsid w:val="00E121E6"/>
    <w:rsid w:val="00E122F6"/>
    <w:rsid w:val="00E123A2"/>
    <w:rsid w:val="00E123CA"/>
    <w:rsid w:val="00E126B9"/>
    <w:rsid w:val="00E12AB4"/>
    <w:rsid w:val="00E12AD2"/>
    <w:rsid w:val="00E12F36"/>
    <w:rsid w:val="00E130BE"/>
    <w:rsid w:val="00E130CB"/>
    <w:rsid w:val="00E13249"/>
    <w:rsid w:val="00E1337F"/>
    <w:rsid w:val="00E1342B"/>
    <w:rsid w:val="00E13515"/>
    <w:rsid w:val="00E1364A"/>
    <w:rsid w:val="00E136A2"/>
    <w:rsid w:val="00E13794"/>
    <w:rsid w:val="00E13B11"/>
    <w:rsid w:val="00E13BD0"/>
    <w:rsid w:val="00E13CBF"/>
    <w:rsid w:val="00E13CED"/>
    <w:rsid w:val="00E13D1A"/>
    <w:rsid w:val="00E13E63"/>
    <w:rsid w:val="00E1407D"/>
    <w:rsid w:val="00E14259"/>
    <w:rsid w:val="00E14347"/>
    <w:rsid w:val="00E145B6"/>
    <w:rsid w:val="00E148BE"/>
    <w:rsid w:val="00E1498D"/>
    <w:rsid w:val="00E149D3"/>
    <w:rsid w:val="00E149E1"/>
    <w:rsid w:val="00E14A02"/>
    <w:rsid w:val="00E14BB3"/>
    <w:rsid w:val="00E14BE5"/>
    <w:rsid w:val="00E14E1A"/>
    <w:rsid w:val="00E14E58"/>
    <w:rsid w:val="00E1500A"/>
    <w:rsid w:val="00E150A7"/>
    <w:rsid w:val="00E15146"/>
    <w:rsid w:val="00E15258"/>
    <w:rsid w:val="00E152DD"/>
    <w:rsid w:val="00E154BC"/>
    <w:rsid w:val="00E154CF"/>
    <w:rsid w:val="00E154FF"/>
    <w:rsid w:val="00E1574B"/>
    <w:rsid w:val="00E15802"/>
    <w:rsid w:val="00E158F3"/>
    <w:rsid w:val="00E1594D"/>
    <w:rsid w:val="00E15985"/>
    <w:rsid w:val="00E15B98"/>
    <w:rsid w:val="00E15D0B"/>
    <w:rsid w:val="00E15F58"/>
    <w:rsid w:val="00E15FEE"/>
    <w:rsid w:val="00E16004"/>
    <w:rsid w:val="00E16077"/>
    <w:rsid w:val="00E1628B"/>
    <w:rsid w:val="00E16391"/>
    <w:rsid w:val="00E16524"/>
    <w:rsid w:val="00E16578"/>
    <w:rsid w:val="00E16593"/>
    <w:rsid w:val="00E16704"/>
    <w:rsid w:val="00E16850"/>
    <w:rsid w:val="00E16CA0"/>
    <w:rsid w:val="00E16D1E"/>
    <w:rsid w:val="00E16E01"/>
    <w:rsid w:val="00E16E3D"/>
    <w:rsid w:val="00E16EC8"/>
    <w:rsid w:val="00E16F5D"/>
    <w:rsid w:val="00E170A6"/>
    <w:rsid w:val="00E170DA"/>
    <w:rsid w:val="00E1718F"/>
    <w:rsid w:val="00E1722D"/>
    <w:rsid w:val="00E173CA"/>
    <w:rsid w:val="00E17425"/>
    <w:rsid w:val="00E17439"/>
    <w:rsid w:val="00E1753C"/>
    <w:rsid w:val="00E1759B"/>
    <w:rsid w:val="00E1761F"/>
    <w:rsid w:val="00E177EE"/>
    <w:rsid w:val="00E17996"/>
    <w:rsid w:val="00E17AC4"/>
    <w:rsid w:val="00E17DCE"/>
    <w:rsid w:val="00E20003"/>
    <w:rsid w:val="00E201EB"/>
    <w:rsid w:val="00E202D2"/>
    <w:rsid w:val="00E203A3"/>
    <w:rsid w:val="00E203C2"/>
    <w:rsid w:val="00E20632"/>
    <w:rsid w:val="00E20678"/>
    <w:rsid w:val="00E206D8"/>
    <w:rsid w:val="00E20802"/>
    <w:rsid w:val="00E20836"/>
    <w:rsid w:val="00E20944"/>
    <w:rsid w:val="00E2098A"/>
    <w:rsid w:val="00E20ADD"/>
    <w:rsid w:val="00E20B16"/>
    <w:rsid w:val="00E20B56"/>
    <w:rsid w:val="00E20C6B"/>
    <w:rsid w:val="00E20CAF"/>
    <w:rsid w:val="00E20D05"/>
    <w:rsid w:val="00E20D92"/>
    <w:rsid w:val="00E20DA3"/>
    <w:rsid w:val="00E20FFB"/>
    <w:rsid w:val="00E21036"/>
    <w:rsid w:val="00E210E8"/>
    <w:rsid w:val="00E21129"/>
    <w:rsid w:val="00E21363"/>
    <w:rsid w:val="00E21373"/>
    <w:rsid w:val="00E214DC"/>
    <w:rsid w:val="00E214FA"/>
    <w:rsid w:val="00E2152F"/>
    <w:rsid w:val="00E217A5"/>
    <w:rsid w:val="00E21863"/>
    <w:rsid w:val="00E21A7B"/>
    <w:rsid w:val="00E21ACB"/>
    <w:rsid w:val="00E21BB0"/>
    <w:rsid w:val="00E21D9A"/>
    <w:rsid w:val="00E21E69"/>
    <w:rsid w:val="00E21EDA"/>
    <w:rsid w:val="00E2253C"/>
    <w:rsid w:val="00E2253E"/>
    <w:rsid w:val="00E2274E"/>
    <w:rsid w:val="00E227CD"/>
    <w:rsid w:val="00E227E0"/>
    <w:rsid w:val="00E2282F"/>
    <w:rsid w:val="00E22AC9"/>
    <w:rsid w:val="00E22AD5"/>
    <w:rsid w:val="00E22B52"/>
    <w:rsid w:val="00E22BA3"/>
    <w:rsid w:val="00E22D67"/>
    <w:rsid w:val="00E22DF0"/>
    <w:rsid w:val="00E22FBC"/>
    <w:rsid w:val="00E23245"/>
    <w:rsid w:val="00E235A5"/>
    <w:rsid w:val="00E23616"/>
    <w:rsid w:val="00E236D7"/>
    <w:rsid w:val="00E237F0"/>
    <w:rsid w:val="00E23865"/>
    <w:rsid w:val="00E23890"/>
    <w:rsid w:val="00E238E7"/>
    <w:rsid w:val="00E238FF"/>
    <w:rsid w:val="00E2392D"/>
    <w:rsid w:val="00E23A5B"/>
    <w:rsid w:val="00E23AB4"/>
    <w:rsid w:val="00E23B45"/>
    <w:rsid w:val="00E23B86"/>
    <w:rsid w:val="00E23E2C"/>
    <w:rsid w:val="00E23E5D"/>
    <w:rsid w:val="00E24069"/>
    <w:rsid w:val="00E24099"/>
    <w:rsid w:val="00E240E0"/>
    <w:rsid w:val="00E24136"/>
    <w:rsid w:val="00E241F7"/>
    <w:rsid w:val="00E2421B"/>
    <w:rsid w:val="00E2442C"/>
    <w:rsid w:val="00E244CA"/>
    <w:rsid w:val="00E24546"/>
    <w:rsid w:val="00E2467B"/>
    <w:rsid w:val="00E2472A"/>
    <w:rsid w:val="00E2475F"/>
    <w:rsid w:val="00E248B5"/>
    <w:rsid w:val="00E248F6"/>
    <w:rsid w:val="00E24A8A"/>
    <w:rsid w:val="00E24B58"/>
    <w:rsid w:val="00E25020"/>
    <w:rsid w:val="00E25087"/>
    <w:rsid w:val="00E250CB"/>
    <w:rsid w:val="00E25411"/>
    <w:rsid w:val="00E25490"/>
    <w:rsid w:val="00E2562A"/>
    <w:rsid w:val="00E25635"/>
    <w:rsid w:val="00E256E6"/>
    <w:rsid w:val="00E25820"/>
    <w:rsid w:val="00E258E5"/>
    <w:rsid w:val="00E25903"/>
    <w:rsid w:val="00E2596D"/>
    <w:rsid w:val="00E25A5A"/>
    <w:rsid w:val="00E25AA1"/>
    <w:rsid w:val="00E25D34"/>
    <w:rsid w:val="00E25D43"/>
    <w:rsid w:val="00E26003"/>
    <w:rsid w:val="00E2600B"/>
    <w:rsid w:val="00E26030"/>
    <w:rsid w:val="00E26089"/>
    <w:rsid w:val="00E26246"/>
    <w:rsid w:val="00E2645C"/>
    <w:rsid w:val="00E265FA"/>
    <w:rsid w:val="00E265FB"/>
    <w:rsid w:val="00E26658"/>
    <w:rsid w:val="00E2678F"/>
    <w:rsid w:val="00E269AB"/>
    <w:rsid w:val="00E269F5"/>
    <w:rsid w:val="00E26B10"/>
    <w:rsid w:val="00E26B12"/>
    <w:rsid w:val="00E26CBF"/>
    <w:rsid w:val="00E26D45"/>
    <w:rsid w:val="00E26DC5"/>
    <w:rsid w:val="00E26FDE"/>
    <w:rsid w:val="00E27036"/>
    <w:rsid w:val="00E271A2"/>
    <w:rsid w:val="00E2726F"/>
    <w:rsid w:val="00E27598"/>
    <w:rsid w:val="00E275A0"/>
    <w:rsid w:val="00E2766B"/>
    <w:rsid w:val="00E27865"/>
    <w:rsid w:val="00E27B8F"/>
    <w:rsid w:val="00E27D26"/>
    <w:rsid w:val="00E27E9D"/>
    <w:rsid w:val="00E27EC1"/>
    <w:rsid w:val="00E30326"/>
    <w:rsid w:val="00E3034F"/>
    <w:rsid w:val="00E303BB"/>
    <w:rsid w:val="00E3053F"/>
    <w:rsid w:val="00E3059E"/>
    <w:rsid w:val="00E3070C"/>
    <w:rsid w:val="00E3070F"/>
    <w:rsid w:val="00E30A42"/>
    <w:rsid w:val="00E30CD4"/>
    <w:rsid w:val="00E30D2D"/>
    <w:rsid w:val="00E30D4C"/>
    <w:rsid w:val="00E310B5"/>
    <w:rsid w:val="00E311ED"/>
    <w:rsid w:val="00E3133A"/>
    <w:rsid w:val="00E314B4"/>
    <w:rsid w:val="00E3159C"/>
    <w:rsid w:val="00E31608"/>
    <w:rsid w:val="00E318B3"/>
    <w:rsid w:val="00E318D1"/>
    <w:rsid w:val="00E319C3"/>
    <w:rsid w:val="00E31A54"/>
    <w:rsid w:val="00E31BFF"/>
    <w:rsid w:val="00E31C2D"/>
    <w:rsid w:val="00E31C2E"/>
    <w:rsid w:val="00E31C72"/>
    <w:rsid w:val="00E31D79"/>
    <w:rsid w:val="00E31DE5"/>
    <w:rsid w:val="00E31E2A"/>
    <w:rsid w:val="00E3205A"/>
    <w:rsid w:val="00E32091"/>
    <w:rsid w:val="00E321E4"/>
    <w:rsid w:val="00E322A1"/>
    <w:rsid w:val="00E3236C"/>
    <w:rsid w:val="00E323A8"/>
    <w:rsid w:val="00E32443"/>
    <w:rsid w:val="00E3245F"/>
    <w:rsid w:val="00E32474"/>
    <w:rsid w:val="00E3262A"/>
    <w:rsid w:val="00E3273F"/>
    <w:rsid w:val="00E32828"/>
    <w:rsid w:val="00E32930"/>
    <w:rsid w:val="00E32941"/>
    <w:rsid w:val="00E32A60"/>
    <w:rsid w:val="00E32C59"/>
    <w:rsid w:val="00E32D04"/>
    <w:rsid w:val="00E32D17"/>
    <w:rsid w:val="00E32E2E"/>
    <w:rsid w:val="00E330E8"/>
    <w:rsid w:val="00E33117"/>
    <w:rsid w:val="00E33292"/>
    <w:rsid w:val="00E338EB"/>
    <w:rsid w:val="00E33978"/>
    <w:rsid w:val="00E339D4"/>
    <w:rsid w:val="00E33A44"/>
    <w:rsid w:val="00E33A53"/>
    <w:rsid w:val="00E33C4C"/>
    <w:rsid w:val="00E33C5A"/>
    <w:rsid w:val="00E33FF9"/>
    <w:rsid w:val="00E340E4"/>
    <w:rsid w:val="00E34158"/>
    <w:rsid w:val="00E341AF"/>
    <w:rsid w:val="00E34295"/>
    <w:rsid w:val="00E342B1"/>
    <w:rsid w:val="00E343EF"/>
    <w:rsid w:val="00E3445A"/>
    <w:rsid w:val="00E34771"/>
    <w:rsid w:val="00E34883"/>
    <w:rsid w:val="00E348A7"/>
    <w:rsid w:val="00E348C9"/>
    <w:rsid w:val="00E3497E"/>
    <w:rsid w:val="00E34B71"/>
    <w:rsid w:val="00E34CFC"/>
    <w:rsid w:val="00E34D5B"/>
    <w:rsid w:val="00E35074"/>
    <w:rsid w:val="00E35202"/>
    <w:rsid w:val="00E3568E"/>
    <w:rsid w:val="00E35926"/>
    <w:rsid w:val="00E3599B"/>
    <w:rsid w:val="00E35ACE"/>
    <w:rsid w:val="00E35CE9"/>
    <w:rsid w:val="00E35DD3"/>
    <w:rsid w:val="00E35E09"/>
    <w:rsid w:val="00E35E0B"/>
    <w:rsid w:val="00E35E3E"/>
    <w:rsid w:val="00E360AB"/>
    <w:rsid w:val="00E360CA"/>
    <w:rsid w:val="00E362D3"/>
    <w:rsid w:val="00E36370"/>
    <w:rsid w:val="00E3647B"/>
    <w:rsid w:val="00E36564"/>
    <w:rsid w:val="00E36737"/>
    <w:rsid w:val="00E36761"/>
    <w:rsid w:val="00E368A1"/>
    <w:rsid w:val="00E36A36"/>
    <w:rsid w:val="00E36A58"/>
    <w:rsid w:val="00E36C26"/>
    <w:rsid w:val="00E36CB3"/>
    <w:rsid w:val="00E36E90"/>
    <w:rsid w:val="00E36FF7"/>
    <w:rsid w:val="00E370E1"/>
    <w:rsid w:val="00E37250"/>
    <w:rsid w:val="00E378E7"/>
    <w:rsid w:val="00E379A7"/>
    <w:rsid w:val="00E37A14"/>
    <w:rsid w:val="00E37D2C"/>
    <w:rsid w:val="00E37D9D"/>
    <w:rsid w:val="00E4002F"/>
    <w:rsid w:val="00E40195"/>
    <w:rsid w:val="00E40405"/>
    <w:rsid w:val="00E40429"/>
    <w:rsid w:val="00E4050E"/>
    <w:rsid w:val="00E4059E"/>
    <w:rsid w:val="00E406CA"/>
    <w:rsid w:val="00E407F6"/>
    <w:rsid w:val="00E40940"/>
    <w:rsid w:val="00E40985"/>
    <w:rsid w:val="00E40B8F"/>
    <w:rsid w:val="00E40D19"/>
    <w:rsid w:val="00E40DDA"/>
    <w:rsid w:val="00E40E41"/>
    <w:rsid w:val="00E40E8E"/>
    <w:rsid w:val="00E40EC2"/>
    <w:rsid w:val="00E40F10"/>
    <w:rsid w:val="00E40FFD"/>
    <w:rsid w:val="00E41078"/>
    <w:rsid w:val="00E4121A"/>
    <w:rsid w:val="00E41266"/>
    <w:rsid w:val="00E41389"/>
    <w:rsid w:val="00E4141D"/>
    <w:rsid w:val="00E41422"/>
    <w:rsid w:val="00E414EC"/>
    <w:rsid w:val="00E415E4"/>
    <w:rsid w:val="00E419CB"/>
    <w:rsid w:val="00E419E7"/>
    <w:rsid w:val="00E41B76"/>
    <w:rsid w:val="00E41C9B"/>
    <w:rsid w:val="00E41CAF"/>
    <w:rsid w:val="00E41CBC"/>
    <w:rsid w:val="00E41ECB"/>
    <w:rsid w:val="00E42106"/>
    <w:rsid w:val="00E42195"/>
    <w:rsid w:val="00E421EC"/>
    <w:rsid w:val="00E422B9"/>
    <w:rsid w:val="00E423FE"/>
    <w:rsid w:val="00E4243E"/>
    <w:rsid w:val="00E42546"/>
    <w:rsid w:val="00E426CD"/>
    <w:rsid w:val="00E427B5"/>
    <w:rsid w:val="00E4282D"/>
    <w:rsid w:val="00E42A91"/>
    <w:rsid w:val="00E42B66"/>
    <w:rsid w:val="00E42C7D"/>
    <w:rsid w:val="00E43010"/>
    <w:rsid w:val="00E430D7"/>
    <w:rsid w:val="00E43241"/>
    <w:rsid w:val="00E4327B"/>
    <w:rsid w:val="00E43376"/>
    <w:rsid w:val="00E433E8"/>
    <w:rsid w:val="00E4355B"/>
    <w:rsid w:val="00E43720"/>
    <w:rsid w:val="00E43777"/>
    <w:rsid w:val="00E43822"/>
    <w:rsid w:val="00E43889"/>
    <w:rsid w:val="00E4388A"/>
    <w:rsid w:val="00E439CA"/>
    <w:rsid w:val="00E43A84"/>
    <w:rsid w:val="00E43AB2"/>
    <w:rsid w:val="00E43B6F"/>
    <w:rsid w:val="00E43C7C"/>
    <w:rsid w:val="00E43CCC"/>
    <w:rsid w:val="00E43E4B"/>
    <w:rsid w:val="00E43EB5"/>
    <w:rsid w:val="00E43FC2"/>
    <w:rsid w:val="00E44322"/>
    <w:rsid w:val="00E4445F"/>
    <w:rsid w:val="00E4447D"/>
    <w:rsid w:val="00E444CC"/>
    <w:rsid w:val="00E44578"/>
    <w:rsid w:val="00E44624"/>
    <w:rsid w:val="00E44625"/>
    <w:rsid w:val="00E448C8"/>
    <w:rsid w:val="00E44925"/>
    <w:rsid w:val="00E44948"/>
    <w:rsid w:val="00E44983"/>
    <w:rsid w:val="00E44A18"/>
    <w:rsid w:val="00E44A94"/>
    <w:rsid w:val="00E44F9D"/>
    <w:rsid w:val="00E450A9"/>
    <w:rsid w:val="00E4559F"/>
    <w:rsid w:val="00E456B1"/>
    <w:rsid w:val="00E457AC"/>
    <w:rsid w:val="00E45810"/>
    <w:rsid w:val="00E4599A"/>
    <w:rsid w:val="00E459E8"/>
    <w:rsid w:val="00E45A62"/>
    <w:rsid w:val="00E45CE5"/>
    <w:rsid w:val="00E45CF0"/>
    <w:rsid w:val="00E45E50"/>
    <w:rsid w:val="00E45F56"/>
    <w:rsid w:val="00E45F68"/>
    <w:rsid w:val="00E45FF5"/>
    <w:rsid w:val="00E46260"/>
    <w:rsid w:val="00E462A5"/>
    <w:rsid w:val="00E4639B"/>
    <w:rsid w:val="00E46489"/>
    <w:rsid w:val="00E466F0"/>
    <w:rsid w:val="00E4677E"/>
    <w:rsid w:val="00E46783"/>
    <w:rsid w:val="00E46789"/>
    <w:rsid w:val="00E46804"/>
    <w:rsid w:val="00E46812"/>
    <w:rsid w:val="00E4682F"/>
    <w:rsid w:val="00E46966"/>
    <w:rsid w:val="00E46BE1"/>
    <w:rsid w:val="00E46CFA"/>
    <w:rsid w:val="00E46D66"/>
    <w:rsid w:val="00E46E96"/>
    <w:rsid w:val="00E46ED4"/>
    <w:rsid w:val="00E46F98"/>
    <w:rsid w:val="00E47032"/>
    <w:rsid w:val="00E47118"/>
    <w:rsid w:val="00E47207"/>
    <w:rsid w:val="00E47409"/>
    <w:rsid w:val="00E47580"/>
    <w:rsid w:val="00E475C9"/>
    <w:rsid w:val="00E475F8"/>
    <w:rsid w:val="00E4766C"/>
    <w:rsid w:val="00E477DB"/>
    <w:rsid w:val="00E47A1C"/>
    <w:rsid w:val="00E47A7A"/>
    <w:rsid w:val="00E47D3A"/>
    <w:rsid w:val="00E47ED8"/>
    <w:rsid w:val="00E50137"/>
    <w:rsid w:val="00E501AE"/>
    <w:rsid w:val="00E501D3"/>
    <w:rsid w:val="00E50307"/>
    <w:rsid w:val="00E50396"/>
    <w:rsid w:val="00E50431"/>
    <w:rsid w:val="00E505B6"/>
    <w:rsid w:val="00E50685"/>
    <w:rsid w:val="00E507FC"/>
    <w:rsid w:val="00E50A98"/>
    <w:rsid w:val="00E50D67"/>
    <w:rsid w:val="00E50F0B"/>
    <w:rsid w:val="00E51075"/>
    <w:rsid w:val="00E513B0"/>
    <w:rsid w:val="00E513CC"/>
    <w:rsid w:val="00E513E0"/>
    <w:rsid w:val="00E516AA"/>
    <w:rsid w:val="00E51723"/>
    <w:rsid w:val="00E517A6"/>
    <w:rsid w:val="00E5184F"/>
    <w:rsid w:val="00E518FD"/>
    <w:rsid w:val="00E5190D"/>
    <w:rsid w:val="00E5194A"/>
    <w:rsid w:val="00E51ADF"/>
    <w:rsid w:val="00E51C2B"/>
    <w:rsid w:val="00E51E7C"/>
    <w:rsid w:val="00E521E9"/>
    <w:rsid w:val="00E522BE"/>
    <w:rsid w:val="00E522CE"/>
    <w:rsid w:val="00E52369"/>
    <w:rsid w:val="00E5248B"/>
    <w:rsid w:val="00E52679"/>
    <w:rsid w:val="00E5284F"/>
    <w:rsid w:val="00E52AF1"/>
    <w:rsid w:val="00E52C53"/>
    <w:rsid w:val="00E52EE0"/>
    <w:rsid w:val="00E52F59"/>
    <w:rsid w:val="00E52F9B"/>
    <w:rsid w:val="00E5308A"/>
    <w:rsid w:val="00E5310F"/>
    <w:rsid w:val="00E5321C"/>
    <w:rsid w:val="00E5344B"/>
    <w:rsid w:val="00E534E9"/>
    <w:rsid w:val="00E535F5"/>
    <w:rsid w:val="00E53967"/>
    <w:rsid w:val="00E53A07"/>
    <w:rsid w:val="00E53B35"/>
    <w:rsid w:val="00E53CDE"/>
    <w:rsid w:val="00E53D5B"/>
    <w:rsid w:val="00E53E95"/>
    <w:rsid w:val="00E53F02"/>
    <w:rsid w:val="00E53FB8"/>
    <w:rsid w:val="00E54070"/>
    <w:rsid w:val="00E5417A"/>
    <w:rsid w:val="00E54324"/>
    <w:rsid w:val="00E5436A"/>
    <w:rsid w:val="00E543A9"/>
    <w:rsid w:val="00E544B8"/>
    <w:rsid w:val="00E545B5"/>
    <w:rsid w:val="00E5461C"/>
    <w:rsid w:val="00E546D3"/>
    <w:rsid w:val="00E54786"/>
    <w:rsid w:val="00E54788"/>
    <w:rsid w:val="00E547CE"/>
    <w:rsid w:val="00E54955"/>
    <w:rsid w:val="00E54B2D"/>
    <w:rsid w:val="00E54B43"/>
    <w:rsid w:val="00E54BE5"/>
    <w:rsid w:val="00E54CFD"/>
    <w:rsid w:val="00E54D21"/>
    <w:rsid w:val="00E54E5B"/>
    <w:rsid w:val="00E55290"/>
    <w:rsid w:val="00E554A9"/>
    <w:rsid w:val="00E554E3"/>
    <w:rsid w:val="00E55588"/>
    <w:rsid w:val="00E5572E"/>
    <w:rsid w:val="00E55986"/>
    <w:rsid w:val="00E55A15"/>
    <w:rsid w:val="00E55AA3"/>
    <w:rsid w:val="00E55B97"/>
    <w:rsid w:val="00E55D9A"/>
    <w:rsid w:val="00E55FE5"/>
    <w:rsid w:val="00E56142"/>
    <w:rsid w:val="00E561F6"/>
    <w:rsid w:val="00E562D4"/>
    <w:rsid w:val="00E562DA"/>
    <w:rsid w:val="00E56309"/>
    <w:rsid w:val="00E56462"/>
    <w:rsid w:val="00E564CB"/>
    <w:rsid w:val="00E5650C"/>
    <w:rsid w:val="00E5657F"/>
    <w:rsid w:val="00E567B7"/>
    <w:rsid w:val="00E56838"/>
    <w:rsid w:val="00E569B4"/>
    <w:rsid w:val="00E56B52"/>
    <w:rsid w:val="00E56C3B"/>
    <w:rsid w:val="00E5716E"/>
    <w:rsid w:val="00E57401"/>
    <w:rsid w:val="00E57766"/>
    <w:rsid w:val="00E5778C"/>
    <w:rsid w:val="00E57C39"/>
    <w:rsid w:val="00E6009B"/>
    <w:rsid w:val="00E60294"/>
    <w:rsid w:val="00E6060D"/>
    <w:rsid w:val="00E6063F"/>
    <w:rsid w:val="00E60692"/>
    <w:rsid w:val="00E6071C"/>
    <w:rsid w:val="00E607C3"/>
    <w:rsid w:val="00E6083B"/>
    <w:rsid w:val="00E6088B"/>
    <w:rsid w:val="00E60B36"/>
    <w:rsid w:val="00E60E81"/>
    <w:rsid w:val="00E60FC2"/>
    <w:rsid w:val="00E61011"/>
    <w:rsid w:val="00E611C9"/>
    <w:rsid w:val="00E611E0"/>
    <w:rsid w:val="00E61296"/>
    <w:rsid w:val="00E61376"/>
    <w:rsid w:val="00E61411"/>
    <w:rsid w:val="00E61469"/>
    <w:rsid w:val="00E6161B"/>
    <w:rsid w:val="00E61991"/>
    <w:rsid w:val="00E61BB8"/>
    <w:rsid w:val="00E61BB9"/>
    <w:rsid w:val="00E61BDD"/>
    <w:rsid w:val="00E61DD0"/>
    <w:rsid w:val="00E61DFF"/>
    <w:rsid w:val="00E61E7B"/>
    <w:rsid w:val="00E61FB9"/>
    <w:rsid w:val="00E62076"/>
    <w:rsid w:val="00E62279"/>
    <w:rsid w:val="00E622E8"/>
    <w:rsid w:val="00E622E9"/>
    <w:rsid w:val="00E62505"/>
    <w:rsid w:val="00E6251B"/>
    <w:rsid w:val="00E6251D"/>
    <w:rsid w:val="00E62719"/>
    <w:rsid w:val="00E628C4"/>
    <w:rsid w:val="00E628D6"/>
    <w:rsid w:val="00E62D53"/>
    <w:rsid w:val="00E62ED6"/>
    <w:rsid w:val="00E62F2A"/>
    <w:rsid w:val="00E6335C"/>
    <w:rsid w:val="00E633B1"/>
    <w:rsid w:val="00E63421"/>
    <w:rsid w:val="00E6344D"/>
    <w:rsid w:val="00E634DE"/>
    <w:rsid w:val="00E63501"/>
    <w:rsid w:val="00E6359B"/>
    <w:rsid w:val="00E635BE"/>
    <w:rsid w:val="00E636EA"/>
    <w:rsid w:val="00E63BEC"/>
    <w:rsid w:val="00E63C88"/>
    <w:rsid w:val="00E63CF4"/>
    <w:rsid w:val="00E63E2E"/>
    <w:rsid w:val="00E6411E"/>
    <w:rsid w:val="00E6417B"/>
    <w:rsid w:val="00E642AF"/>
    <w:rsid w:val="00E64379"/>
    <w:rsid w:val="00E6447A"/>
    <w:rsid w:val="00E644DC"/>
    <w:rsid w:val="00E64550"/>
    <w:rsid w:val="00E64691"/>
    <w:rsid w:val="00E647F0"/>
    <w:rsid w:val="00E64867"/>
    <w:rsid w:val="00E648D3"/>
    <w:rsid w:val="00E649E2"/>
    <w:rsid w:val="00E64B62"/>
    <w:rsid w:val="00E64C24"/>
    <w:rsid w:val="00E64D05"/>
    <w:rsid w:val="00E65055"/>
    <w:rsid w:val="00E6529E"/>
    <w:rsid w:val="00E65418"/>
    <w:rsid w:val="00E654FF"/>
    <w:rsid w:val="00E65568"/>
    <w:rsid w:val="00E655A8"/>
    <w:rsid w:val="00E65687"/>
    <w:rsid w:val="00E658AF"/>
    <w:rsid w:val="00E65D17"/>
    <w:rsid w:val="00E65D29"/>
    <w:rsid w:val="00E65DC8"/>
    <w:rsid w:val="00E65EAE"/>
    <w:rsid w:val="00E65F9B"/>
    <w:rsid w:val="00E65FE5"/>
    <w:rsid w:val="00E6604F"/>
    <w:rsid w:val="00E66323"/>
    <w:rsid w:val="00E664C8"/>
    <w:rsid w:val="00E664E7"/>
    <w:rsid w:val="00E66727"/>
    <w:rsid w:val="00E66954"/>
    <w:rsid w:val="00E66CBB"/>
    <w:rsid w:val="00E66DF6"/>
    <w:rsid w:val="00E66E6E"/>
    <w:rsid w:val="00E66F71"/>
    <w:rsid w:val="00E670A7"/>
    <w:rsid w:val="00E67127"/>
    <w:rsid w:val="00E67172"/>
    <w:rsid w:val="00E6718E"/>
    <w:rsid w:val="00E67382"/>
    <w:rsid w:val="00E673AB"/>
    <w:rsid w:val="00E67768"/>
    <w:rsid w:val="00E67A20"/>
    <w:rsid w:val="00E67ACE"/>
    <w:rsid w:val="00E67C06"/>
    <w:rsid w:val="00E67C59"/>
    <w:rsid w:val="00E70099"/>
    <w:rsid w:val="00E7011C"/>
    <w:rsid w:val="00E7039E"/>
    <w:rsid w:val="00E704A0"/>
    <w:rsid w:val="00E704AB"/>
    <w:rsid w:val="00E707D2"/>
    <w:rsid w:val="00E70861"/>
    <w:rsid w:val="00E7088C"/>
    <w:rsid w:val="00E70BBF"/>
    <w:rsid w:val="00E70CEC"/>
    <w:rsid w:val="00E70D03"/>
    <w:rsid w:val="00E70D8D"/>
    <w:rsid w:val="00E70E03"/>
    <w:rsid w:val="00E70E4E"/>
    <w:rsid w:val="00E70F1C"/>
    <w:rsid w:val="00E70F8D"/>
    <w:rsid w:val="00E71189"/>
    <w:rsid w:val="00E7121B"/>
    <w:rsid w:val="00E712A8"/>
    <w:rsid w:val="00E71430"/>
    <w:rsid w:val="00E7155B"/>
    <w:rsid w:val="00E71608"/>
    <w:rsid w:val="00E7167A"/>
    <w:rsid w:val="00E718B5"/>
    <w:rsid w:val="00E7198E"/>
    <w:rsid w:val="00E719A7"/>
    <w:rsid w:val="00E71B67"/>
    <w:rsid w:val="00E71BEE"/>
    <w:rsid w:val="00E71C74"/>
    <w:rsid w:val="00E72008"/>
    <w:rsid w:val="00E720E9"/>
    <w:rsid w:val="00E72402"/>
    <w:rsid w:val="00E7274B"/>
    <w:rsid w:val="00E729BC"/>
    <w:rsid w:val="00E72B74"/>
    <w:rsid w:val="00E72B7D"/>
    <w:rsid w:val="00E72BDD"/>
    <w:rsid w:val="00E72D26"/>
    <w:rsid w:val="00E72DC0"/>
    <w:rsid w:val="00E72E4D"/>
    <w:rsid w:val="00E72F53"/>
    <w:rsid w:val="00E730AE"/>
    <w:rsid w:val="00E73169"/>
    <w:rsid w:val="00E7333E"/>
    <w:rsid w:val="00E7344F"/>
    <w:rsid w:val="00E73510"/>
    <w:rsid w:val="00E7365D"/>
    <w:rsid w:val="00E7398A"/>
    <w:rsid w:val="00E73A0E"/>
    <w:rsid w:val="00E73AB9"/>
    <w:rsid w:val="00E73DEA"/>
    <w:rsid w:val="00E741B9"/>
    <w:rsid w:val="00E74276"/>
    <w:rsid w:val="00E743B0"/>
    <w:rsid w:val="00E74514"/>
    <w:rsid w:val="00E74594"/>
    <w:rsid w:val="00E7469A"/>
    <w:rsid w:val="00E74784"/>
    <w:rsid w:val="00E748B9"/>
    <w:rsid w:val="00E74911"/>
    <w:rsid w:val="00E74948"/>
    <w:rsid w:val="00E74B15"/>
    <w:rsid w:val="00E74C38"/>
    <w:rsid w:val="00E74DE2"/>
    <w:rsid w:val="00E7518F"/>
    <w:rsid w:val="00E751E2"/>
    <w:rsid w:val="00E75313"/>
    <w:rsid w:val="00E753B3"/>
    <w:rsid w:val="00E754B5"/>
    <w:rsid w:val="00E755C6"/>
    <w:rsid w:val="00E75617"/>
    <w:rsid w:val="00E75782"/>
    <w:rsid w:val="00E75957"/>
    <w:rsid w:val="00E75AF1"/>
    <w:rsid w:val="00E75B3F"/>
    <w:rsid w:val="00E75BD4"/>
    <w:rsid w:val="00E75D17"/>
    <w:rsid w:val="00E75E48"/>
    <w:rsid w:val="00E75E54"/>
    <w:rsid w:val="00E75EB9"/>
    <w:rsid w:val="00E7608A"/>
    <w:rsid w:val="00E760BE"/>
    <w:rsid w:val="00E763FA"/>
    <w:rsid w:val="00E764A2"/>
    <w:rsid w:val="00E7652B"/>
    <w:rsid w:val="00E7653E"/>
    <w:rsid w:val="00E766A1"/>
    <w:rsid w:val="00E76931"/>
    <w:rsid w:val="00E769E2"/>
    <w:rsid w:val="00E76D3A"/>
    <w:rsid w:val="00E76DE3"/>
    <w:rsid w:val="00E76F06"/>
    <w:rsid w:val="00E76F69"/>
    <w:rsid w:val="00E77036"/>
    <w:rsid w:val="00E7705D"/>
    <w:rsid w:val="00E77085"/>
    <w:rsid w:val="00E772BC"/>
    <w:rsid w:val="00E77372"/>
    <w:rsid w:val="00E77443"/>
    <w:rsid w:val="00E77477"/>
    <w:rsid w:val="00E7754D"/>
    <w:rsid w:val="00E776E5"/>
    <w:rsid w:val="00E7787F"/>
    <w:rsid w:val="00E77A4A"/>
    <w:rsid w:val="00E77E1C"/>
    <w:rsid w:val="00E77E2D"/>
    <w:rsid w:val="00E77FA1"/>
    <w:rsid w:val="00E80073"/>
    <w:rsid w:val="00E800BC"/>
    <w:rsid w:val="00E8012B"/>
    <w:rsid w:val="00E80144"/>
    <w:rsid w:val="00E8021C"/>
    <w:rsid w:val="00E80291"/>
    <w:rsid w:val="00E802B3"/>
    <w:rsid w:val="00E8043B"/>
    <w:rsid w:val="00E8046E"/>
    <w:rsid w:val="00E80484"/>
    <w:rsid w:val="00E804DA"/>
    <w:rsid w:val="00E8057E"/>
    <w:rsid w:val="00E8058B"/>
    <w:rsid w:val="00E80696"/>
    <w:rsid w:val="00E8074A"/>
    <w:rsid w:val="00E80769"/>
    <w:rsid w:val="00E807C9"/>
    <w:rsid w:val="00E8082F"/>
    <w:rsid w:val="00E8088D"/>
    <w:rsid w:val="00E808C8"/>
    <w:rsid w:val="00E809E2"/>
    <w:rsid w:val="00E80AA9"/>
    <w:rsid w:val="00E80B95"/>
    <w:rsid w:val="00E80C1C"/>
    <w:rsid w:val="00E80CE0"/>
    <w:rsid w:val="00E80EF5"/>
    <w:rsid w:val="00E81160"/>
    <w:rsid w:val="00E8125D"/>
    <w:rsid w:val="00E8127C"/>
    <w:rsid w:val="00E81320"/>
    <w:rsid w:val="00E81411"/>
    <w:rsid w:val="00E81486"/>
    <w:rsid w:val="00E817E2"/>
    <w:rsid w:val="00E818E0"/>
    <w:rsid w:val="00E81955"/>
    <w:rsid w:val="00E81D04"/>
    <w:rsid w:val="00E81DD6"/>
    <w:rsid w:val="00E82047"/>
    <w:rsid w:val="00E82187"/>
    <w:rsid w:val="00E821A1"/>
    <w:rsid w:val="00E821E5"/>
    <w:rsid w:val="00E82384"/>
    <w:rsid w:val="00E825A0"/>
    <w:rsid w:val="00E8260C"/>
    <w:rsid w:val="00E82680"/>
    <w:rsid w:val="00E828BC"/>
    <w:rsid w:val="00E82950"/>
    <w:rsid w:val="00E82D8B"/>
    <w:rsid w:val="00E82E50"/>
    <w:rsid w:val="00E82EF4"/>
    <w:rsid w:val="00E83056"/>
    <w:rsid w:val="00E83203"/>
    <w:rsid w:val="00E8330A"/>
    <w:rsid w:val="00E83805"/>
    <w:rsid w:val="00E83A80"/>
    <w:rsid w:val="00E83C38"/>
    <w:rsid w:val="00E83D8E"/>
    <w:rsid w:val="00E84079"/>
    <w:rsid w:val="00E84185"/>
    <w:rsid w:val="00E841B0"/>
    <w:rsid w:val="00E84286"/>
    <w:rsid w:val="00E8446A"/>
    <w:rsid w:val="00E8463B"/>
    <w:rsid w:val="00E847A8"/>
    <w:rsid w:val="00E84802"/>
    <w:rsid w:val="00E84823"/>
    <w:rsid w:val="00E8493F"/>
    <w:rsid w:val="00E8494E"/>
    <w:rsid w:val="00E8495E"/>
    <w:rsid w:val="00E84A5E"/>
    <w:rsid w:val="00E84B20"/>
    <w:rsid w:val="00E84D20"/>
    <w:rsid w:val="00E84D85"/>
    <w:rsid w:val="00E84E0E"/>
    <w:rsid w:val="00E84E4C"/>
    <w:rsid w:val="00E84F28"/>
    <w:rsid w:val="00E84F7B"/>
    <w:rsid w:val="00E84FDC"/>
    <w:rsid w:val="00E85150"/>
    <w:rsid w:val="00E851C5"/>
    <w:rsid w:val="00E8529D"/>
    <w:rsid w:val="00E8536C"/>
    <w:rsid w:val="00E85532"/>
    <w:rsid w:val="00E85AC4"/>
    <w:rsid w:val="00E85CB3"/>
    <w:rsid w:val="00E85D67"/>
    <w:rsid w:val="00E85D83"/>
    <w:rsid w:val="00E85D93"/>
    <w:rsid w:val="00E86174"/>
    <w:rsid w:val="00E86413"/>
    <w:rsid w:val="00E866AE"/>
    <w:rsid w:val="00E8680D"/>
    <w:rsid w:val="00E868DF"/>
    <w:rsid w:val="00E86988"/>
    <w:rsid w:val="00E86A68"/>
    <w:rsid w:val="00E86ABD"/>
    <w:rsid w:val="00E86B5D"/>
    <w:rsid w:val="00E86B72"/>
    <w:rsid w:val="00E86D13"/>
    <w:rsid w:val="00E86E46"/>
    <w:rsid w:val="00E86EBA"/>
    <w:rsid w:val="00E86F5B"/>
    <w:rsid w:val="00E87033"/>
    <w:rsid w:val="00E871AA"/>
    <w:rsid w:val="00E872AB"/>
    <w:rsid w:val="00E8779D"/>
    <w:rsid w:val="00E877F1"/>
    <w:rsid w:val="00E87800"/>
    <w:rsid w:val="00E87931"/>
    <w:rsid w:val="00E879C1"/>
    <w:rsid w:val="00E87AE2"/>
    <w:rsid w:val="00E87B40"/>
    <w:rsid w:val="00E87B64"/>
    <w:rsid w:val="00E87BD2"/>
    <w:rsid w:val="00E87BED"/>
    <w:rsid w:val="00E87C17"/>
    <w:rsid w:val="00E87C98"/>
    <w:rsid w:val="00E87D1B"/>
    <w:rsid w:val="00E87FE3"/>
    <w:rsid w:val="00E90042"/>
    <w:rsid w:val="00E9014A"/>
    <w:rsid w:val="00E901A9"/>
    <w:rsid w:val="00E903CD"/>
    <w:rsid w:val="00E903E3"/>
    <w:rsid w:val="00E9040C"/>
    <w:rsid w:val="00E9042E"/>
    <w:rsid w:val="00E90761"/>
    <w:rsid w:val="00E9079E"/>
    <w:rsid w:val="00E907EA"/>
    <w:rsid w:val="00E90946"/>
    <w:rsid w:val="00E90A0B"/>
    <w:rsid w:val="00E90E57"/>
    <w:rsid w:val="00E90EC0"/>
    <w:rsid w:val="00E910C5"/>
    <w:rsid w:val="00E91179"/>
    <w:rsid w:val="00E911E0"/>
    <w:rsid w:val="00E911E9"/>
    <w:rsid w:val="00E911F8"/>
    <w:rsid w:val="00E9127F"/>
    <w:rsid w:val="00E91316"/>
    <w:rsid w:val="00E91342"/>
    <w:rsid w:val="00E91379"/>
    <w:rsid w:val="00E913B3"/>
    <w:rsid w:val="00E91630"/>
    <w:rsid w:val="00E916F9"/>
    <w:rsid w:val="00E91701"/>
    <w:rsid w:val="00E91758"/>
    <w:rsid w:val="00E91BCA"/>
    <w:rsid w:val="00E91CEA"/>
    <w:rsid w:val="00E91E6D"/>
    <w:rsid w:val="00E91F4D"/>
    <w:rsid w:val="00E920D3"/>
    <w:rsid w:val="00E9223E"/>
    <w:rsid w:val="00E9268B"/>
    <w:rsid w:val="00E927E2"/>
    <w:rsid w:val="00E92853"/>
    <w:rsid w:val="00E92875"/>
    <w:rsid w:val="00E92905"/>
    <w:rsid w:val="00E92916"/>
    <w:rsid w:val="00E92934"/>
    <w:rsid w:val="00E929C4"/>
    <w:rsid w:val="00E92A06"/>
    <w:rsid w:val="00E92A0B"/>
    <w:rsid w:val="00E92A16"/>
    <w:rsid w:val="00E92A1B"/>
    <w:rsid w:val="00E92B2B"/>
    <w:rsid w:val="00E92E73"/>
    <w:rsid w:val="00E92EA8"/>
    <w:rsid w:val="00E92F23"/>
    <w:rsid w:val="00E93036"/>
    <w:rsid w:val="00E93263"/>
    <w:rsid w:val="00E933AC"/>
    <w:rsid w:val="00E933B7"/>
    <w:rsid w:val="00E933FD"/>
    <w:rsid w:val="00E93512"/>
    <w:rsid w:val="00E93544"/>
    <w:rsid w:val="00E939B1"/>
    <w:rsid w:val="00E93AB7"/>
    <w:rsid w:val="00E93BC9"/>
    <w:rsid w:val="00E93EE3"/>
    <w:rsid w:val="00E94084"/>
    <w:rsid w:val="00E94259"/>
    <w:rsid w:val="00E9455C"/>
    <w:rsid w:val="00E94830"/>
    <w:rsid w:val="00E948C4"/>
    <w:rsid w:val="00E94AC5"/>
    <w:rsid w:val="00E94B69"/>
    <w:rsid w:val="00E94BC6"/>
    <w:rsid w:val="00E94FF4"/>
    <w:rsid w:val="00E95057"/>
    <w:rsid w:val="00E950A6"/>
    <w:rsid w:val="00E9510E"/>
    <w:rsid w:val="00E9518A"/>
    <w:rsid w:val="00E9519E"/>
    <w:rsid w:val="00E9524B"/>
    <w:rsid w:val="00E95373"/>
    <w:rsid w:val="00E9540F"/>
    <w:rsid w:val="00E9545F"/>
    <w:rsid w:val="00E95791"/>
    <w:rsid w:val="00E95804"/>
    <w:rsid w:val="00E95A09"/>
    <w:rsid w:val="00E95D44"/>
    <w:rsid w:val="00E95F67"/>
    <w:rsid w:val="00E960E0"/>
    <w:rsid w:val="00E962D2"/>
    <w:rsid w:val="00E963AC"/>
    <w:rsid w:val="00E9652D"/>
    <w:rsid w:val="00E9653D"/>
    <w:rsid w:val="00E9678E"/>
    <w:rsid w:val="00E96DF1"/>
    <w:rsid w:val="00E96E1E"/>
    <w:rsid w:val="00E96F62"/>
    <w:rsid w:val="00E96FE5"/>
    <w:rsid w:val="00E9705E"/>
    <w:rsid w:val="00E970DC"/>
    <w:rsid w:val="00E97105"/>
    <w:rsid w:val="00E97143"/>
    <w:rsid w:val="00E971CA"/>
    <w:rsid w:val="00E972F1"/>
    <w:rsid w:val="00E97698"/>
    <w:rsid w:val="00E97769"/>
    <w:rsid w:val="00E9789C"/>
    <w:rsid w:val="00E979F8"/>
    <w:rsid w:val="00E97A0A"/>
    <w:rsid w:val="00E97A25"/>
    <w:rsid w:val="00E97A4C"/>
    <w:rsid w:val="00E97A6A"/>
    <w:rsid w:val="00E97AB5"/>
    <w:rsid w:val="00E97B79"/>
    <w:rsid w:val="00E97B93"/>
    <w:rsid w:val="00E97C1D"/>
    <w:rsid w:val="00EA0247"/>
    <w:rsid w:val="00EA02DE"/>
    <w:rsid w:val="00EA0430"/>
    <w:rsid w:val="00EA0441"/>
    <w:rsid w:val="00EA069D"/>
    <w:rsid w:val="00EA078A"/>
    <w:rsid w:val="00EA094C"/>
    <w:rsid w:val="00EA0960"/>
    <w:rsid w:val="00EA0AEB"/>
    <w:rsid w:val="00EA0C0E"/>
    <w:rsid w:val="00EA0DCA"/>
    <w:rsid w:val="00EA0DE2"/>
    <w:rsid w:val="00EA0FFA"/>
    <w:rsid w:val="00EA11AF"/>
    <w:rsid w:val="00EA135B"/>
    <w:rsid w:val="00EA14FE"/>
    <w:rsid w:val="00EA1512"/>
    <w:rsid w:val="00EA153B"/>
    <w:rsid w:val="00EA1566"/>
    <w:rsid w:val="00EA15BB"/>
    <w:rsid w:val="00EA1604"/>
    <w:rsid w:val="00EA166E"/>
    <w:rsid w:val="00EA172A"/>
    <w:rsid w:val="00EA1757"/>
    <w:rsid w:val="00EA17B7"/>
    <w:rsid w:val="00EA1843"/>
    <w:rsid w:val="00EA184C"/>
    <w:rsid w:val="00EA192F"/>
    <w:rsid w:val="00EA1B55"/>
    <w:rsid w:val="00EA1BCF"/>
    <w:rsid w:val="00EA1C10"/>
    <w:rsid w:val="00EA1F11"/>
    <w:rsid w:val="00EA2354"/>
    <w:rsid w:val="00EA2395"/>
    <w:rsid w:val="00EA2538"/>
    <w:rsid w:val="00EA2649"/>
    <w:rsid w:val="00EA2791"/>
    <w:rsid w:val="00EA2796"/>
    <w:rsid w:val="00EA2A0F"/>
    <w:rsid w:val="00EA2A22"/>
    <w:rsid w:val="00EA2AA4"/>
    <w:rsid w:val="00EA2DBB"/>
    <w:rsid w:val="00EA303F"/>
    <w:rsid w:val="00EA30C4"/>
    <w:rsid w:val="00EA315D"/>
    <w:rsid w:val="00EA3567"/>
    <w:rsid w:val="00EA35E0"/>
    <w:rsid w:val="00EA3670"/>
    <w:rsid w:val="00EA3C34"/>
    <w:rsid w:val="00EA3C6C"/>
    <w:rsid w:val="00EA3CD2"/>
    <w:rsid w:val="00EA3CE5"/>
    <w:rsid w:val="00EA3E8D"/>
    <w:rsid w:val="00EA3EDB"/>
    <w:rsid w:val="00EA412A"/>
    <w:rsid w:val="00EA414D"/>
    <w:rsid w:val="00EA42AC"/>
    <w:rsid w:val="00EA4360"/>
    <w:rsid w:val="00EA43F8"/>
    <w:rsid w:val="00EA4498"/>
    <w:rsid w:val="00EA45CC"/>
    <w:rsid w:val="00EA4642"/>
    <w:rsid w:val="00EA4744"/>
    <w:rsid w:val="00EA4763"/>
    <w:rsid w:val="00EA47CE"/>
    <w:rsid w:val="00EA4814"/>
    <w:rsid w:val="00EA493E"/>
    <w:rsid w:val="00EA49DE"/>
    <w:rsid w:val="00EA4A5F"/>
    <w:rsid w:val="00EA4A89"/>
    <w:rsid w:val="00EA4B4A"/>
    <w:rsid w:val="00EA4E57"/>
    <w:rsid w:val="00EA4EA2"/>
    <w:rsid w:val="00EA5100"/>
    <w:rsid w:val="00EA5125"/>
    <w:rsid w:val="00EA53E3"/>
    <w:rsid w:val="00EA56E9"/>
    <w:rsid w:val="00EA584E"/>
    <w:rsid w:val="00EA5CD5"/>
    <w:rsid w:val="00EA5F0D"/>
    <w:rsid w:val="00EA6015"/>
    <w:rsid w:val="00EA604F"/>
    <w:rsid w:val="00EA607B"/>
    <w:rsid w:val="00EA60AB"/>
    <w:rsid w:val="00EA615F"/>
    <w:rsid w:val="00EA62CF"/>
    <w:rsid w:val="00EA64DD"/>
    <w:rsid w:val="00EA6527"/>
    <w:rsid w:val="00EA66C9"/>
    <w:rsid w:val="00EA692F"/>
    <w:rsid w:val="00EA6961"/>
    <w:rsid w:val="00EA69F3"/>
    <w:rsid w:val="00EA6A05"/>
    <w:rsid w:val="00EA6A40"/>
    <w:rsid w:val="00EA6A50"/>
    <w:rsid w:val="00EA6B1B"/>
    <w:rsid w:val="00EA6B3D"/>
    <w:rsid w:val="00EA6E7D"/>
    <w:rsid w:val="00EA6F0F"/>
    <w:rsid w:val="00EA6F5E"/>
    <w:rsid w:val="00EA7014"/>
    <w:rsid w:val="00EA7208"/>
    <w:rsid w:val="00EA7277"/>
    <w:rsid w:val="00EA735B"/>
    <w:rsid w:val="00EA7511"/>
    <w:rsid w:val="00EA75F1"/>
    <w:rsid w:val="00EA76FD"/>
    <w:rsid w:val="00EA7899"/>
    <w:rsid w:val="00EA79A6"/>
    <w:rsid w:val="00EA7A5B"/>
    <w:rsid w:val="00EA7B0E"/>
    <w:rsid w:val="00EA7B19"/>
    <w:rsid w:val="00EA7B38"/>
    <w:rsid w:val="00EA7B9F"/>
    <w:rsid w:val="00EA7C1A"/>
    <w:rsid w:val="00EA7C49"/>
    <w:rsid w:val="00EA7CBA"/>
    <w:rsid w:val="00EA7DAD"/>
    <w:rsid w:val="00EA7E27"/>
    <w:rsid w:val="00EA7E71"/>
    <w:rsid w:val="00EB00DD"/>
    <w:rsid w:val="00EB0220"/>
    <w:rsid w:val="00EB0287"/>
    <w:rsid w:val="00EB044F"/>
    <w:rsid w:val="00EB04C7"/>
    <w:rsid w:val="00EB04E1"/>
    <w:rsid w:val="00EB06BB"/>
    <w:rsid w:val="00EB088E"/>
    <w:rsid w:val="00EB0895"/>
    <w:rsid w:val="00EB095B"/>
    <w:rsid w:val="00EB0B12"/>
    <w:rsid w:val="00EB0CE5"/>
    <w:rsid w:val="00EB0F0A"/>
    <w:rsid w:val="00EB10FD"/>
    <w:rsid w:val="00EB1255"/>
    <w:rsid w:val="00EB14EF"/>
    <w:rsid w:val="00EB1597"/>
    <w:rsid w:val="00EB17D6"/>
    <w:rsid w:val="00EB17DB"/>
    <w:rsid w:val="00EB1907"/>
    <w:rsid w:val="00EB1A5A"/>
    <w:rsid w:val="00EB1B4C"/>
    <w:rsid w:val="00EB1BFD"/>
    <w:rsid w:val="00EB1CC2"/>
    <w:rsid w:val="00EB1D95"/>
    <w:rsid w:val="00EB1FD4"/>
    <w:rsid w:val="00EB20E4"/>
    <w:rsid w:val="00EB2442"/>
    <w:rsid w:val="00EB2461"/>
    <w:rsid w:val="00EB2474"/>
    <w:rsid w:val="00EB247D"/>
    <w:rsid w:val="00EB24C3"/>
    <w:rsid w:val="00EB26B1"/>
    <w:rsid w:val="00EB272A"/>
    <w:rsid w:val="00EB27FB"/>
    <w:rsid w:val="00EB28FE"/>
    <w:rsid w:val="00EB2953"/>
    <w:rsid w:val="00EB29DB"/>
    <w:rsid w:val="00EB2C96"/>
    <w:rsid w:val="00EB2CF2"/>
    <w:rsid w:val="00EB2D3C"/>
    <w:rsid w:val="00EB2E88"/>
    <w:rsid w:val="00EB2F4D"/>
    <w:rsid w:val="00EB3007"/>
    <w:rsid w:val="00EB30DD"/>
    <w:rsid w:val="00EB3114"/>
    <w:rsid w:val="00EB33A5"/>
    <w:rsid w:val="00EB341F"/>
    <w:rsid w:val="00EB35F6"/>
    <w:rsid w:val="00EB36BB"/>
    <w:rsid w:val="00EB379E"/>
    <w:rsid w:val="00EB3959"/>
    <w:rsid w:val="00EB3A09"/>
    <w:rsid w:val="00EB3A37"/>
    <w:rsid w:val="00EB3AA2"/>
    <w:rsid w:val="00EB3AA3"/>
    <w:rsid w:val="00EB3DD5"/>
    <w:rsid w:val="00EB3E33"/>
    <w:rsid w:val="00EB3E61"/>
    <w:rsid w:val="00EB3EC4"/>
    <w:rsid w:val="00EB3EC8"/>
    <w:rsid w:val="00EB3F64"/>
    <w:rsid w:val="00EB4014"/>
    <w:rsid w:val="00EB412F"/>
    <w:rsid w:val="00EB42F9"/>
    <w:rsid w:val="00EB433B"/>
    <w:rsid w:val="00EB4366"/>
    <w:rsid w:val="00EB4374"/>
    <w:rsid w:val="00EB4403"/>
    <w:rsid w:val="00EB444A"/>
    <w:rsid w:val="00EB459D"/>
    <w:rsid w:val="00EB4671"/>
    <w:rsid w:val="00EB46F8"/>
    <w:rsid w:val="00EB4734"/>
    <w:rsid w:val="00EB47FD"/>
    <w:rsid w:val="00EB4A2D"/>
    <w:rsid w:val="00EB4A31"/>
    <w:rsid w:val="00EB4A88"/>
    <w:rsid w:val="00EB4B3F"/>
    <w:rsid w:val="00EB4C54"/>
    <w:rsid w:val="00EB4F66"/>
    <w:rsid w:val="00EB4FCB"/>
    <w:rsid w:val="00EB5014"/>
    <w:rsid w:val="00EB5176"/>
    <w:rsid w:val="00EB51C9"/>
    <w:rsid w:val="00EB52EE"/>
    <w:rsid w:val="00EB5300"/>
    <w:rsid w:val="00EB558D"/>
    <w:rsid w:val="00EB55D6"/>
    <w:rsid w:val="00EB5741"/>
    <w:rsid w:val="00EB58EC"/>
    <w:rsid w:val="00EB5B25"/>
    <w:rsid w:val="00EB5C15"/>
    <w:rsid w:val="00EB5DC6"/>
    <w:rsid w:val="00EB5ED7"/>
    <w:rsid w:val="00EB6000"/>
    <w:rsid w:val="00EB61B3"/>
    <w:rsid w:val="00EB6228"/>
    <w:rsid w:val="00EB6255"/>
    <w:rsid w:val="00EB635C"/>
    <w:rsid w:val="00EB6360"/>
    <w:rsid w:val="00EB6566"/>
    <w:rsid w:val="00EB66F4"/>
    <w:rsid w:val="00EB6790"/>
    <w:rsid w:val="00EB681F"/>
    <w:rsid w:val="00EB685E"/>
    <w:rsid w:val="00EB6BC7"/>
    <w:rsid w:val="00EB6CD7"/>
    <w:rsid w:val="00EB6D02"/>
    <w:rsid w:val="00EB6D47"/>
    <w:rsid w:val="00EB6E25"/>
    <w:rsid w:val="00EB6F42"/>
    <w:rsid w:val="00EB6FD1"/>
    <w:rsid w:val="00EB7136"/>
    <w:rsid w:val="00EB713E"/>
    <w:rsid w:val="00EB7292"/>
    <w:rsid w:val="00EB74B8"/>
    <w:rsid w:val="00EB75AE"/>
    <w:rsid w:val="00EB76A9"/>
    <w:rsid w:val="00EB786F"/>
    <w:rsid w:val="00EB78AA"/>
    <w:rsid w:val="00EB792E"/>
    <w:rsid w:val="00EB7A0F"/>
    <w:rsid w:val="00EB7B2E"/>
    <w:rsid w:val="00EB7BAE"/>
    <w:rsid w:val="00EB7C0A"/>
    <w:rsid w:val="00EB7C54"/>
    <w:rsid w:val="00EB7CC2"/>
    <w:rsid w:val="00EB7FCA"/>
    <w:rsid w:val="00EC0001"/>
    <w:rsid w:val="00EC00DD"/>
    <w:rsid w:val="00EC0172"/>
    <w:rsid w:val="00EC021E"/>
    <w:rsid w:val="00EC0540"/>
    <w:rsid w:val="00EC0689"/>
    <w:rsid w:val="00EC0892"/>
    <w:rsid w:val="00EC09C9"/>
    <w:rsid w:val="00EC0BB5"/>
    <w:rsid w:val="00EC0BCC"/>
    <w:rsid w:val="00EC0EC8"/>
    <w:rsid w:val="00EC0EFF"/>
    <w:rsid w:val="00EC10BA"/>
    <w:rsid w:val="00EC1171"/>
    <w:rsid w:val="00EC117F"/>
    <w:rsid w:val="00EC12D5"/>
    <w:rsid w:val="00EC144E"/>
    <w:rsid w:val="00EC146F"/>
    <w:rsid w:val="00EC1496"/>
    <w:rsid w:val="00EC164B"/>
    <w:rsid w:val="00EC198E"/>
    <w:rsid w:val="00EC1A2D"/>
    <w:rsid w:val="00EC1A79"/>
    <w:rsid w:val="00EC1B1C"/>
    <w:rsid w:val="00EC1B39"/>
    <w:rsid w:val="00EC1CDC"/>
    <w:rsid w:val="00EC1CFC"/>
    <w:rsid w:val="00EC1D56"/>
    <w:rsid w:val="00EC1E1F"/>
    <w:rsid w:val="00EC20E2"/>
    <w:rsid w:val="00EC23DB"/>
    <w:rsid w:val="00EC24DF"/>
    <w:rsid w:val="00EC255F"/>
    <w:rsid w:val="00EC25D2"/>
    <w:rsid w:val="00EC2841"/>
    <w:rsid w:val="00EC28F9"/>
    <w:rsid w:val="00EC297A"/>
    <w:rsid w:val="00EC2AC1"/>
    <w:rsid w:val="00EC2B32"/>
    <w:rsid w:val="00EC2BA8"/>
    <w:rsid w:val="00EC2CC1"/>
    <w:rsid w:val="00EC2D01"/>
    <w:rsid w:val="00EC2D98"/>
    <w:rsid w:val="00EC3072"/>
    <w:rsid w:val="00EC30CE"/>
    <w:rsid w:val="00EC31F0"/>
    <w:rsid w:val="00EC32B9"/>
    <w:rsid w:val="00EC353C"/>
    <w:rsid w:val="00EC36EC"/>
    <w:rsid w:val="00EC3766"/>
    <w:rsid w:val="00EC37BF"/>
    <w:rsid w:val="00EC393D"/>
    <w:rsid w:val="00EC3A04"/>
    <w:rsid w:val="00EC3A0C"/>
    <w:rsid w:val="00EC3A96"/>
    <w:rsid w:val="00EC3B41"/>
    <w:rsid w:val="00EC3D5B"/>
    <w:rsid w:val="00EC41D3"/>
    <w:rsid w:val="00EC42AD"/>
    <w:rsid w:val="00EC4372"/>
    <w:rsid w:val="00EC442C"/>
    <w:rsid w:val="00EC4523"/>
    <w:rsid w:val="00EC4752"/>
    <w:rsid w:val="00EC47E7"/>
    <w:rsid w:val="00EC4815"/>
    <w:rsid w:val="00EC48CD"/>
    <w:rsid w:val="00EC490F"/>
    <w:rsid w:val="00EC49E1"/>
    <w:rsid w:val="00EC4A15"/>
    <w:rsid w:val="00EC4AC5"/>
    <w:rsid w:val="00EC4EF1"/>
    <w:rsid w:val="00EC4F24"/>
    <w:rsid w:val="00EC50DB"/>
    <w:rsid w:val="00EC51BE"/>
    <w:rsid w:val="00EC51EC"/>
    <w:rsid w:val="00EC537D"/>
    <w:rsid w:val="00EC53E0"/>
    <w:rsid w:val="00EC5531"/>
    <w:rsid w:val="00EC561E"/>
    <w:rsid w:val="00EC56FB"/>
    <w:rsid w:val="00EC583B"/>
    <w:rsid w:val="00EC598E"/>
    <w:rsid w:val="00EC59D5"/>
    <w:rsid w:val="00EC59FC"/>
    <w:rsid w:val="00EC5B5D"/>
    <w:rsid w:val="00EC5C21"/>
    <w:rsid w:val="00EC5D2E"/>
    <w:rsid w:val="00EC5DDA"/>
    <w:rsid w:val="00EC5ED3"/>
    <w:rsid w:val="00EC5F43"/>
    <w:rsid w:val="00EC606A"/>
    <w:rsid w:val="00EC61F5"/>
    <w:rsid w:val="00EC6204"/>
    <w:rsid w:val="00EC6245"/>
    <w:rsid w:val="00EC62DD"/>
    <w:rsid w:val="00EC641A"/>
    <w:rsid w:val="00EC64A6"/>
    <w:rsid w:val="00EC6608"/>
    <w:rsid w:val="00EC6862"/>
    <w:rsid w:val="00EC6AA8"/>
    <w:rsid w:val="00EC6B9E"/>
    <w:rsid w:val="00EC6D39"/>
    <w:rsid w:val="00EC6D4E"/>
    <w:rsid w:val="00EC6D84"/>
    <w:rsid w:val="00EC6D8F"/>
    <w:rsid w:val="00EC7081"/>
    <w:rsid w:val="00EC7120"/>
    <w:rsid w:val="00EC7461"/>
    <w:rsid w:val="00EC74D7"/>
    <w:rsid w:val="00EC761E"/>
    <w:rsid w:val="00EC7850"/>
    <w:rsid w:val="00EC788E"/>
    <w:rsid w:val="00EC7A2C"/>
    <w:rsid w:val="00ED02D3"/>
    <w:rsid w:val="00ED030E"/>
    <w:rsid w:val="00ED04B6"/>
    <w:rsid w:val="00ED0703"/>
    <w:rsid w:val="00ED089D"/>
    <w:rsid w:val="00ED0990"/>
    <w:rsid w:val="00ED0A00"/>
    <w:rsid w:val="00ED0A4D"/>
    <w:rsid w:val="00ED0AB2"/>
    <w:rsid w:val="00ED0B95"/>
    <w:rsid w:val="00ED0BAB"/>
    <w:rsid w:val="00ED11C8"/>
    <w:rsid w:val="00ED1295"/>
    <w:rsid w:val="00ED1317"/>
    <w:rsid w:val="00ED13EC"/>
    <w:rsid w:val="00ED148A"/>
    <w:rsid w:val="00ED14DD"/>
    <w:rsid w:val="00ED1550"/>
    <w:rsid w:val="00ED1719"/>
    <w:rsid w:val="00ED18FA"/>
    <w:rsid w:val="00ED1A19"/>
    <w:rsid w:val="00ED1A85"/>
    <w:rsid w:val="00ED1BFF"/>
    <w:rsid w:val="00ED1C3D"/>
    <w:rsid w:val="00ED1C6B"/>
    <w:rsid w:val="00ED1D8A"/>
    <w:rsid w:val="00ED21ED"/>
    <w:rsid w:val="00ED225E"/>
    <w:rsid w:val="00ED231E"/>
    <w:rsid w:val="00ED2383"/>
    <w:rsid w:val="00ED25A9"/>
    <w:rsid w:val="00ED2643"/>
    <w:rsid w:val="00ED264E"/>
    <w:rsid w:val="00ED2887"/>
    <w:rsid w:val="00ED28BE"/>
    <w:rsid w:val="00ED2B3A"/>
    <w:rsid w:val="00ED2BCD"/>
    <w:rsid w:val="00ED2C33"/>
    <w:rsid w:val="00ED2CCF"/>
    <w:rsid w:val="00ED2CF4"/>
    <w:rsid w:val="00ED2E48"/>
    <w:rsid w:val="00ED2ECF"/>
    <w:rsid w:val="00ED3014"/>
    <w:rsid w:val="00ED314E"/>
    <w:rsid w:val="00ED3186"/>
    <w:rsid w:val="00ED3233"/>
    <w:rsid w:val="00ED32E4"/>
    <w:rsid w:val="00ED3461"/>
    <w:rsid w:val="00ED355E"/>
    <w:rsid w:val="00ED357F"/>
    <w:rsid w:val="00ED3811"/>
    <w:rsid w:val="00ED3B25"/>
    <w:rsid w:val="00ED3B80"/>
    <w:rsid w:val="00ED3BAF"/>
    <w:rsid w:val="00ED3BB0"/>
    <w:rsid w:val="00ED3E59"/>
    <w:rsid w:val="00ED403A"/>
    <w:rsid w:val="00ED406B"/>
    <w:rsid w:val="00ED40FE"/>
    <w:rsid w:val="00ED4210"/>
    <w:rsid w:val="00ED4248"/>
    <w:rsid w:val="00ED434D"/>
    <w:rsid w:val="00ED43B1"/>
    <w:rsid w:val="00ED46E8"/>
    <w:rsid w:val="00ED4793"/>
    <w:rsid w:val="00ED47E1"/>
    <w:rsid w:val="00ED481B"/>
    <w:rsid w:val="00ED4A23"/>
    <w:rsid w:val="00ED4B58"/>
    <w:rsid w:val="00ED4EDD"/>
    <w:rsid w:val="00ED5049"/>
    <w:rsid w:val="00ED5200"/>
    <w:rsid w:val="00ED5225"/>
    <w:rsid w:val="00ED533F"/>
    <w:rsid w:val="00ED538C"/>
    <w:rsid w:val="00ED5515"/>
    <w:rsid w:val="00ED5565"/>
    <w:rsid w:val="00ED55E8"/>
    <w:rsid w:val="00ED5645"/>
    <w:rsid w:val="00ED5885"/>
    <w:rsid w:val="00ED59CB"/>
    <w:rsid w:val="00ED5A22"/>
    <w:rsid w:val="00ED5BAB"/>
    <w:rsid w:val="00ED5C43"/>
    <w:rsid w:val="00ED5CE5"/>
    <w:rsid w:val="00ED5CF6"/>
    <w:rsid w:val="00ED5F34"/>
    <w:rsid w:val="00ED5FB4"/>
    <w:rsid w:val="00ED6079"/>
    <w:rsid w:val="00ED633B"/>
    <w:rsid w:val="00ED6413"/>
    <w:rsid w:val="00ED64C6"/>
    <w:rsid w:val="00ED6540"/>
    <w:rsid w:val="00ED681B"/>
    <w:rsid w:val="00ED68B0"/>
    <w:rsid w:val="00ED6CA2"/>
    <w:rsid w:val="00ED6CA4"/>
    <w:rsid w:val="00ED6D72"/>
    <w:rsid w:val="00ED6DA1"/>
    <w:rsid w:val="00ED6F23"/>
    <w:rsid w:val="00ED6FBD"/>
    <w:rsid w:val="00ED6FD0"/>
    <w:rsid w:val="00ED70F7"/>
    <w:rsid w:val="00ED7129"/>
    <w:rsid w:val="00ED7229"/>
    <w:rsid w:val="00ED7742"/>
    <w:rsid w:val="00ED7C2E"/>
    <w:rsid w:val="00ED7D86"/>
    <w:rsid w:val="00EE058D"/>
    <w:rsid w:val="00EE06FE"/>
    <w:rsid w:val="00EE0729"/>
    <w:rsid w:val="00EE0A44"/>
    <w:rsid w:val="00EE0AC9"/>
    <w:rsid w:val="00EE0B59"/>
    <w:rsid w:val="00EE0BDD"/>
    <w:rsid w:val="00EE0C49"/>
    <w:rsid w:val="00EE0D30"/>
    <w:rsid w:val="00EE0E97"/>
    <w:rsid w:val="00EE0EA4"/>
    <w:rsid w:val="00EE0F22"/>
    <w:rsid w:val="00EE1071"/>
    <w:rsid w:val="00EE11C0"/>
    <w:rsid w:val="00EE13EA"/>
    <w:rsid w:val="00EE1463"/>
    <w:rsid w:val="00EE151E"/>
    <w:rsid w:val="00EE15D6"/>
    <w:rsid w:val="00EE172C"/>
    <w:rsid w:val="00EE17C1"/>
    <w:rsid w:val="00EE1C50"/>
    <w:rsid w:val="00EE1DAD"/>
    <w:rsid w:val="00EE1E88"/>
    <w:rsid w:val="00EE1E96"/>
    <w:rsid w:val="00EE1FC4"/>
    <w:rsid w:val="00EE1FF4"/>
    <w:rsid w:val="00EE20C9"/>
    <w:rsid w:val="00EE219C"/>
    <w:rsid w:val="00EE21FF"/>
    <w:rsid w:val="00EE23F9"/>
    <w:rsid w:val="00EE2545"/>
    <w:rsid w:val="00EE2685"/>
    <w:rsid w:val="00EE2770"/>
    <w:rsid w:val="00EE28C3"/>
    <w:rsid w:val="00EE2A4A"/>
    <w:rsid w:val="00EE2AA6"/>
    <w:rsid w:val="00EE2ADB"/>
    <w:rsid w:val="00EE2ADE"/>
    <w:rsid w:val="00EE2B92"/>
    <w:rsid w:val="00EE2BA4"/>
    <w:rsid w:val="00EE2BB9"/>
    <w:rsid w:val="00EE2D51"/>
    <w:rsid w:val="00EE2DC4"/>
    <w:rsid w:val="00EE2EB1"/>
    <w:rsid w:val="00EE2ED5"/>
    <w:rsid w:val="00EE2F8A"/>
    <w:rsid w:val="00EE3126"/>
    <w:rsid w:val="00EE3755"/>
    <w:rsid w:val="00EE38A0"/>
    <w:rsid w:val="00EE39EB"/>
    <w:rsid w:val="00EE3A7F"/>
    <w:rsid w:val="00EE3B1A"/>
    <w:rsid w:val="00EE3CE3"/>
    <w:rsid w:val="00EE3D07"/>
    <w:rsid w:val="00EE3F8A"/>
    <w:rsid w:val="00EE40AB"/>
    <w:rsid w:val="00EE4121"/>
    <w:rsid w:val="00EE4265"/>
    <w:rsid w:val="00EE42F8"/>
    <w:rsid w:val="00EE43B5"/>
    <w:rsid w:val="00EE4476"/>
    <w:rsid w:val="00EE44D8"/>
    <w:rsid w:val="00EE4711"/>
    <w:rsid w:val="00EE47C6"/>
    <w:rsid w:val="00EE47E8"/>
    <w:rsid w:val="00EE4966"/>
    <w:rsid w:val="00EE4A20"/>
    <w:rsid w:val="00EE4B55"/>
    <w:rsid w:val="00EE4BC3"/>
    <w:rsid w:val="00EE4BE6"/>
    <w:rsid w:val="00EE4BF6"/>
    <w:rsid w:val="00EE4CF5"/>
    <w:rsid w:val="00EE4E33"/>
    <w:rsid w:val="00EE4F7C"/>
    <w:rsid w:val="00EE50AD"/>
    <w:rsid w:val="00EE5176"/>
    <w:rsid w:val="00EE5287"/>
    <w:rsid w:val="00EE5306"/>
    <w:rsid w:val="00EE559D"/>
    <w:rsid w:val="00EE55DF"/>
    <w:rsid w:val="00EE5641"/>
    <w:rsid w:val="00EE5671"/>
    <w:rsid w:val="00EE56B3"/>
    <w:rsid w:val="00EE5706"/>
    <w:rsid w:val="00EE5795"/>
    <w:rsid w:val="00EE57F3"/>
    <w:rsid w:val="00EE58B1"/>
    <w:rsid w:val="00EE58DA"/>
    <w:rsid w:val="00EE5A32"/>
    <w:rsid w:val="00EE5B12"/>
    <w:rsid w:val="00EE5C4A"/>
    <w:rsid w:val="00EE5F5E"/>
    <w:rsid w:val="00EE5FF6"/>
    <w:rsid w:val="00EE6038"/>
    <w:rsid w:val="00EE619F"/>
    <w:rsid w:val="00EE62C4"/>
    <w:rsid w:val="00EE6670"/>
    <w:rsid w:val="00EE672F"/>
    <w:rsid w:val="00EE6760"/>
    <w:rsid w:val="00EE67D6"/>
    <w:rsid w:val="00EE68E0"/>
    <w:rsid w:val="00EE68F9"/>
    <w:rsid w:val="00EE6B59"/>
    <w:rsid w:val="00EE6BDE"/>
    <w:rsid w:val="00EE6E41"/>
    <w:rsid w:val="00EE6F99"/>
    <w:rsid w:val="00EE7675"/>
    <w:rsid w:val="00EE76BC"/>
    <w:rsid w:val="00EE7847"/>
    <w:rsid w:val="00EE784C"/>
    <w:rsid w:val="00EE7BDF"/>
    <w:rsid w:val="00EE7C14"/>
    <w:rsid w:val="00EE7CF3"/>
    <w:rsid w:val="00EE7DBF"/>
    <w:rsid w:val="00EE7E83"/>
    <w:rsid w:val="00EE7F2B"/>
    <w:rsid w:val="00EF0045"/>
    <w:rsid w:val="00EF0049"/>
    <w:rsid w:val="00EF0090"/>
    <w:rsid w:val="00EF0312"/>
    <w:rsid w:val="00EF0383"/>
    <w:rsid w:val="00EF045B"/>
    <w:rsid w:val="00EF0486"/>
    <w:rsid w:val="00EF04DF"/>
    <w:rsid w:val="00EF0713"/>
    <w:rsid w:val="00EF0741"/>
    <w:rsid w:val="00EF07F1"/>
    <w:rsid w:val="00EF08C6"/>
    <w:rsid w:val="00EF098E"/>
    <w:rsid w:val="00EF09FF"/>
    <w:rsid w:val="00EF0A28"/>
    <w:rsid w:val="00EF0A94"/>
    <w:rsid w:val="00EF0ACD"/>
    <w:rsid w:val="00EF0C03"/>
    <w:rsid w:val="00EF0C27"/>
    <w:rsid w:val="00EF0CFC"/>
    <w:rsid w:val="00EF0E45"/>
    <w:rsid w:val="00EF0F82"/>
    <w:rsid w:val="00EF162F"/>
    <w:rsid w:val="00EF1852"/>
    <w:rsid w:val="00EF189A"/>
    <w:rsid w:val="00EF18C1"/>
    <w:rsid w:val="00EF19B1"/>
    <w:rsid w:val="00EF1AB2"/>
    <w:rsid w:val="00EF1AC7"/>
    <w:rsid w:val="00EF1B01"/>
    <w:rsid w:val="00EF1B1C"/>
    <w:rsid w:val="00EF1B30"/>
    <w:rsid w:val="00EF1B90"/>
    <w:rsid w:val="00EF1C02"/>
    <w:rsid w:val="00EF1D23"/>
    <w:rsid w:val="00EF1FB8"/>
    <w:rsid w:val="00EF200B"/>
    <w:rsid w:val="00EF20E2"/>
    <w:rsid w:val="00EF2249"/>
    <w:rsid w:val="00EF22F0"/>
    <w:rsid w:val="00EF232C"/>
    <w:rsid w:val="00EF243B"/>
    <w:rsid w:val="00EF2466"/>
    <w:rsid w:val="00EF257E"/>
    <w:rsid w:val="00EF269E"/>
    <w:rsid w:val="00EF2714"/>
    <w:rsid w:val="00EF286B"/>
    <w:rsid w:val="00EF28B4"/>
    <w:rsid w:val="00EF2957"/>
    <w:rsid w:val="00EF2A7A"/>
    <w:rsid w:val="00EF2A8A"/>
    <w:rsid w:val="00EF2AED"/>
    <w:rsid w:val="00EF2AF2"/>
    <w:rsid w:val="00EF2C00"/>
    <w:rsid w:val="00EF2C63"/>
    <w:rsid w:val="00EF2C95"/>
    <w:rsid w:val="00EF2E7A"/>
    <w:rsid w:val="00EF2EAE"/>
    <w:rsid w:val="00EF2EC1"/>
    <w:rsid w:val="00EF3009"/>
    <w:rsid w:val="00EF3484"/>
    <w:rsid w:val="00EF34FE"/>
    <w:rsid w:val="00EF3595"/>
    <w:rsid w:val="00EF35AA"/>
    <w:rsid w:val="00EF35B8"/>
    <w:rsid w:val="00EF35D1"/>
    <w:rsid w:val="00EF3663"/>
    <w:rsid w:val="00EF37F1"/>
    <w:rsid w:val="00EF3928"/>
    <w:rsid w:val="00EF39B7"/>
    <w:rsid w:val="00EF3A06"/>
    <w:rsid w:val="00EF3BA7"/>
    <w:rsid w:val="00EF3CF7"/>
    <w:rsid w:val="00EF3EDB"/>
    <w:rsid w:val="00EF3FFC"/>
    <w:rsid w:val="00EF4063"/>
    <w:rsid w:val="00EF4154"/>
    <w:rsid w:val="00EF4220"/>
    <w:rsid w:val="00EF4310"/>
    <w:rsid w:val="00EF437F"/>
    <w:rsid w:val="00EF4393"/>
    <w:rsid w:val="00EF454D"/>
    <w:rsid w:val="00EF464C"/>
    <w:rsid w:val="00EF4798"/>
    <w:rsid w:val="00EF4822"/>
    <w:rsid w:val="00EF4897"/>
    <w:rsid w:val="00EF489A"/>
    <w:rsid w:val="00EF49BE"/>
    <w:rsid w:val="00EF4BBF"/>
    <w:rsid w:val="00EF4C99"/>
    <w:rsid w:val="00EF4E33"/>
    <w:rsid w:val="00EF4E65"/>
    <w:rsid w:val="00EF4EA4"/>
    <w:rsid w:val="00EF4F39"/>
    <w:rsid w:val="00EF4F3E"/>
    <w:rsid w:val="00EF529A"/>
    <w:rsid w:val="00EF53BA"/>
    <w:rsid w:val="00EF53E5"/>
    <w:rsid w:val="00EF5A5D"/>
    <w:rsid w:val="00EF5AAD"/>
    <w:rsid w:val="00EF5CB8"/>
    <w:rsid w:val="00EF5CF5"/>
    <w:rsid w:val="00EF5D55"/>
    <w:rsid w:val="00EF5DBF"/>
    <w:rsid w:val="00EF63C7"/>
    <w:rsid w:val="00EF66D7"/>
    <w:rsid w:val="00EF6835"/>
    <w:rsid w:val="00EF6B66"/>
    <w:rsid w:val="00EF6BBE"/>
    <w:rsid w:val="00EF6C77"/>
    <w:rsid w:val="00EF737B"/>
    <w:rsid w:val="00EF742B"/>
    <w:rsid w:val="00EF7536"/>
    <w:rsid w:val="00EF77EF"/>
    <w:rsid w:val="00EF7932"/>
    <w:rsid w:val="00EF7972"/>
    <w:rsid w:val="00EF79A0"/>
    <w:rsid w:val="00EF7A00"/>
    <w:rsid w:val="00EF7A13"/>
    <w:rsid w:val="00EF7AAB"/>
    <w:rsid w:val="00EF7BD6"/>
    <w:rsid w:val="00EF7C27"/>
    <w:rsid w:val="00EF7D9B"/>
    <w:rsid w:val="00EF7DB4"/>
    <w:rsid w:val="00F001B0"/>
    <w:rsid w:val="00F0021C"/>
    <w:rsid w:val="00F00235"/>
    <w:rsid w:val="00F00292"/>
    <w:rsid w:val="00F00310"/>
    <w:rsid w:val="00F0040E"/>
    <w:rsid w:val="00F00477"/>
    <w:rsid w:val="00F00496"/>
    <w:rsid w:val="00F005B8"/>
    <w:rsid w:val="00F007A5"/>
    <w:rsid w:val="00F00B6B"/>
    <w:rsid w:val="00F00CD4"/>
    <w:rsid w:val="00F00DF5"/>
    <w:rsid w:val="00F00F27"/>
    <w:rsid w:val="00F01049"/>
    <w:rsid w:val="00F0128A"/>
    <w:rsid w:val="00F01444"/>
    <w:rsid w:val="00F0150B"/>
    <w:rsid w:val="00F01673"/>
    <w:rsid w:val="00F016AB"/>
    <w:rsid w:val="00F01A55"/>
    <w:rsid w:val="00F01B19"/>
    <w:rsid w:val="00F01CA5"/>
    <w:rsid w:val="00F01CCF"/>
    <w:rsid w:val="00F01D7A"/>
    <w:rsid w:val="00F01E3D"/>
    <w:rsid w:val="00F01E46"/>
    <w:rsid w:val="00F01FDF"/>
    <w:rsid w:val="00F021A6"/>
    <w:rsid w:val="00F0228A"/>
    <w:rsid w:val="00F023D1"/>
    <w:rsid w:val="00F024B7"/>
    <w:rsid w:val="00F0255A"/>
    <w:rsid w:val="00F026B3"/>
    <w:rsid w:val="00F0270D"/>
    <w:rsid w:val="00F028D7"/>
    <w:rsid w:val="00F0294D"/>
    <w:rsid w:val="00F0298F"/>
    <w:rsid w:val="00F02A6A"/>
    <w:rsid w:val="00F02B39"/>
    <w:rsid w:val="00F02BF3"/>
    <w:rsid w:val="00F02FA7"/>
    <w:rsid w:val="00F031D5"/>
    <w:rsid w:val="00F03235"/>
    <w:rsid w:val="00F0334B"/>
    <w:rsid w:val="00F033DA"/>
    <w:rsid w:val="00F03464"/>
    <w:rsid w:val="00F03476"/>
    <w:rsid w:val="00F034D7"/>
    <w:rsid w:val="00F036B8"/>
    <w:rsid w:val="00F0385F"/>
    <w:rsid w:val="00F038E7"/>
    <w:rsid w:val="00F03A4C"/>
    <w:rsid w:val="00F03A63"/>
    <w:rsid w:val="00F03A8C"/>
    <w:rsid w:val="00F03CFF"/>
    <w:rsid w:val="00F03F34"/>
    <w:rsid w:val="00F03FF3"/>
    <w:rsid w:val="00F040DC"/>
    <w:rsid w:val="00F041D4"/>
    <w:rsid w:val="00F042EB"/>
    <w:rsid w:val="00F044DA"/>
    <w:rsid w:val="00F0450C"/>
    <w:rsid w:val="00F04620"/>
    <w:rsid w:val="00F047C7"/>
    <w:rsid w:val="00F049CA"/>
    <w:rsid w:val="00F04AD2"/>
    <w:rsid w:val="00F04BDA"/>
    <w:rsid w:val="00F04C7D"/>
    <w:rsid w:val="00F04E14"/>
    <w:rsid w:val="00F04EF0"/>
    <w:rsid w:val="00F04F77"/>
    <w:rsid w:val="00F0509D"/>
    <w:rsid w:val="00F0533E"/>
    <w:rsid w:val="00F0538A"/>
    <w:rsid w:val="00F05416"/>
    <w:rsid w:val="00F0551A"/>
    <w:rsid w:val="00F05586"/>
    <w:rsid w:val="00F05848"/>
    <w:rsid w:val="00F0589B"/>
    <w:rsid w:val="00F058AA"/>
    <w:rsid w:val="00F059C1"/>
    <w:rsid w:val="00F05B85"/>
    <w:rsid w:val="00F05BBF"/>
    <w:rsid w:val="00F05D60"/>
    <w:rsid w:val="00F05E8A"/>
    <w:rsid w:val="00F060F5"/>
    <w:rsid w:val="00F06177"/>
    <w:rsid w:val="00F061CC"/>
    <w:rsid w:val="00F06447"/>
    <w:rsid w:val="00F06557"/>
    <w:rsid w:val="00F06825"/>
    <w:rsid w:val="00F06872"/>
    <w:rsid w:val="00F06ABA"/>
    <w:rsid w:val="00F06ED7"/>
    <w:rsid w:val="00F07187"/>
    <w:rsid w:val="00F0721F"/>
    <w:rsid w:val="00F0728F"/>
    <w:rsid w:val="00F07320"/>
    <w:rsid w:val="00F0740C"/>
    <w:rsid w:val="00F07537"/>
    <w:rsid w:val="00F076D0"/>
    <w:rsid w:val="00F07715"/>
    <w:rsid w:val="00F07830"/>
    <w:rsid w:val="00F078F5"/>
    <w:rsid w:val="00F0798C"/>
    <w:rsid w:val="00F079DE"/>
    <w:rsid w:val="00F07A5D"/>
    <w:rsid w:val="00F07C52"/>
    <w:rsid w:val="00F07C7B"/>
    <w:rsid w:val="00F07DEE"/>
    <w:rsid w:val="00F07E03"/>
    <w:rsid w:val="00F07E13"/>
    <w:rsid w:val="00F07E19"/>
    <w:rsid w:val="00F07E4C"/>
    <w:rsid w:val="00F07E6E"/>
    <w:rsid w:val="00F1001A"/>
    <w:rsid w:val="00F102A2"/>
    <w:rsid w:val="00F10505"/>
    <w:rsid w:val="00F1058F"/>
    <w:rsid w:val="00F10664"/>
    <w:rsid w:val="00F10990"/>
    <w:rsid w:val="00F10A72"/>
    <w:rsid w:val="00F10D8A"/>
    <w:rsid w:val="00F10DC9"/>
    <w:rsid w:val="00F111A9"/>
    <w:rsid w:val="00F11368"/>
    <w:rsid w:val="00F1151A"/>
    <w:rsid w:val="00F119BC"/>
    <w:rsid w:val="00F11ABF"/>
    <w:rsid w:val="00F11B5C"/>
    <w:rsid w:val="00F11C18"/>
    <w:rsid w:val="00F11E5A"/>
    <w:rsid w:val="00F11EA7"/>
    <w:rsid w:val="00F12087"/>
    <w:rsid w:val="00F120D8"/>
    <w:rsid w:val="00F1234B"/>
    <w:rsid w:val="00F12428"/>
    <w:rsid w:val="00F124E0"/>
    <w:rsid w:val="00F12563"/>
    <w:rsid w:val="00F12611"/>
    <w:rsid w:val="00F1283F"/>
    <w:rsid w:val="00F12905"/>
    <w:rsid w:val="00F129E7"/>
    <w:rsid w:val="00F12A1B"/>
    <w:rsid w:val="00F12B63"/>
    <w:rsid w:val="00F12C25"/>
    <w:rsid w:val="00F12CD2"/>
    <w:rsid w:val="00F12E1D"/>
    <w:rsid w:val="00F12E4A"/>
    <w:rsid w:val="00F12FB4"/>
    <w:rsid w:val="00F130AC"/>
    <w:rsid w:val="00F13110"/>
    <w:rsid w:val="00F13194"/>
    <w:rsid w:val="00F1337F"/>
    <w:rsid w:val="00F135CC"/>
    <w:rsid w:val="00F135D6"/>
    <w:rsid w:val="00F1363E"/>
    <w:rsid w:val="00F13A1C"/>
    <w:rsid w:val="00F13A76"/>
    <w:rsid w:val="00F13CD5"/>
    <w:rsid w:val="00F13F0B"/>
    <w:rsid w:val="00F13FFA"/>
    <w:rsid w:val="00F1408A"/>
    <w:rsid w:val="00F1409E"/>
    <w:rsid w:val="00F141A4"/>
    <w:rsid w:val="00F141AC"/>
    <w:rsid w:val="00F14271"/>
    <w:rsid w:val="00F1429A"/>
    <w:rsid w:val="00F142A2"/>
    <w:rsid w:val="00F1430B"/>
    <w:rsid w:val="00F14341"/>
    <w:rsid w:val="00F14588"/>
    <w:rsid w:val="00F145A9"/>
    <w:rsid w:val="00F146CD"/>
    <w:rsid w:val="00F14714"/>
    <w:rsid w:val="00F1494C"/>
    <w:rsid w:val="00F149CB"/>
    <w:rsid w:val="00F14AE3"/>
    <w:rsid w:val="00F14C3B"/>
    <w:rsid w:val="00F14F94"/>
    <w:rsid w:val="00F15175"/>
    <w:rsid w:val="00F15246"/>
    <w:rsid w:val="00F15353"/>
    <w:rsid w:val="00F153B8"/>
    <w:rsid w:val="00F15673"/>
    <w:rsid w:val="00F1578D"/>
    <w:rsid w:val="00F15920"/>
    <w:rsid w:val="00F15925"/>
    <w:rsid w:val="00F15959"/>
    <w:rsid w:val="00F159B6"/>
    <w:rsid w:val="00F15B26"/>
    <w:rsid w:val="00F16070"/>
    <w:rsid w:val="00F16105"/>
    <w:rsid w:val="00F16130"/>
    <w:rsid w:val="00F161C0"/>
    <w:rsid w:val="00F161DD"/>
    <w:rsid w:val="00F1654B"/>
    <w:rsid w:val="00F16637"/>
    <w:rsid w:val="00F16723"/>
    <w:rsid w:val="00F16B18"/>
    <w:rsid w:val="00F16C1A"/>
    <w:rsid w:val="00F16C60"/>
    <w:rsid w:val="00F16C6A"/>
    <w:rsid w:val="00F16D9F"/>
    <w:rsid w:val="00F16E3B"/>
    <w:rsid w:val="00F16FE7"/>
    <w:rsid w:val="00F16FFA"/>
    <w:rsid w:val="00F17023"/>
    <w:rsid w:val="00F170A1"/>
    <w:rsid w:val="00F17168"/>
    <w:rsid w:val="00F171D1"/>
    <w:rsid w:val="00F174DF"/>
    <w:rsid w:val="00F175DB"/>
    <w:rsid w:val="00F17752"/>
    <w:rsid w:val="00F17833"/>
    <w:rsid w:val="00F1793C"/>
    <w:rsid w:val="00F179E4"/>
    <w:rsid w:val="00F17AB6"/>
    <w:rsid w:val="00F17B2E"/>
    <w:rsid w:val="00F17C43"/>
    <w:rsid w:val="00F17D7C"/>
    <w:rsid w:val="00F2000C"/>
    <w:rsid w:val="00F200E3"/>
    <w:rsid w:val="00F200E6"/>
    <w:rsid w:val="00F20109"/>
    <w:rsid w:val="00F201CA"/>
    <w:rsid w:val="00F20236"/>
    <w:rsid w:val="00F20264"/>
    <w:rsid w:val="00F20315"/>
    <w:rsid w:val="00F20378"/>
    <w:rsid w:val="00F20588"/>
    <w:rsid w:val="00F20682"/>
    <w:rsid w:val="00F206CC"/>
    <w:rsid w:val="00F20A4C"/>
    <w:rsid w:val="00F20DEB"/>
    <w:rsid w:val="00F20F34"/>
    <w:rsid w:val="00F20F66"/>
    <w:rsid w:val="00F20F8F"/>
    <w:rsid w:val="00F2112C"/>
    <w:rsid w:val="00F21281"/>
    <w:rsid w:val="00F213F8"/>
    <w:rsid w:val="00F21541"/>
    <w:rsid w:val="00F21A43"/>
    <w:rsid w:val="00F21BB4"/>
    <w:rsid w:val="00F21D54"/>
    <w:rsid w:val="00F21E80"/>
    <w:rsid w:val="00F21F0C"/>
    <w:rsid w:val="00F222D8"/>
    <w:rsid w:val="00F224ED"/>
    <w:rsid w:val="00F225DC"/>
    <w:rsid w:val="00F226CF"/>
    <w:rsid w:val="00F22871"/>
    <w:rsid w:val="00F228F7"/>
    <w:rsid w:val="00F22AB5"/>
    <w:rsid w:val="00F22AFE"/>
    <w:rsid w:val="00F22B70"/>
    <w:rsid w:val="00F22C43"/>
    <w:rsid w:val="00F22DA5"/>
    <w:rsid w:val="00F22E8C"/>
    <w:rsid w:val="00F22EEA"/>
    <w:rsid w:val="00F23096"/>
    <w:rsid w:val="00F230E4"/>
    <w:rsid w:val="00F2318E"/>
    <w:rsid w:val="00F231E5"/>
    <w:rsid w:val="00F231FE"/>
    <w:rsid w:val="00F23201"/>
    <w:rsid w:val="00F23406"/>
    <w:rsid w:val="00F2348B"/>
    <w:rsid w:val="00F235FA"/>
    <w:rsid w:val="00F236F1"/>
    <w:rsid w:val="00F237E9"/>
    <w:rsid w:val="00F23879"/>
    <w:rsid w:val="00F238F6"/>
    <w:rsid w:val="00F23B69"/>
    <w:rsid w:val="00F23CE4"/>
    <w:rsid w:val="00F23D0E"/>
    <w:rsid w:val="00F23E6C"/>
    <w:rsid w:val="00F23EFE"/>
    <w:rsid w:val="00F23FAC"/>
    <w:rsid w:val="00F2401A"/>
    <w:rsid w:val="00F24028"/>
    <w:rsid w:val="00F2411D"/>
    <w:rsid w:val="00F2411E"/>
    <w:rsid w:val="00F242AF"/>
    <w:rsid w:val="00F2438F"/>
    <w:rsid w:val="00F2459A"/>
    <w:rsid w:val="00F24639"/>
    <w:rsid w:val="00F24674"/>
    <w:rsid w:val="00F246C9"/>
    <w:rsid w:val="00F246CD"/>
    <w:rsid w:val="00F2477F"/>
    <w:rsid w:val="00F2484F"/>
    <w:rsid w:val="00F24934"/>
    <w:rsid w:val="00F24A12"/>
    <w:rsid w:val="00F24A79"/>
    <w:rsid w:val="00F24B90"/>
    <w:rsid w:val="00F24C29"/>
    <w:rsid w:val="00F24CF5"/>
    <w:rsid w:val="00F24F62"/>
    <w:rsid w:val="00F24FB7"/>
    <w:rsid w:val="00F24FB8"/>
    <w:rsid w:val="00F2500A"/>
    <w:rsid w:val="00F2515B"/>
    <w:rsid w:val="00F2520F"/>
    <w:rsid w:val="00F253D9"/>
    <w:rsid w:val="00F25406"/>
    <w:rsid w:val="00F2548F"/>
    <w:rsid w:val="00F254F3"/>
    <w:rsid w:val="00F25588"/>
    <w:rsid w:val="00F2577A"/>
    <w:rsid w:val="00F257DD"/>
    <w:rsid w:val="00F25851"/>
    <w:rsid w:val="00F25BF8"/>
    <w:rsid w:val="00F25C43"/>
    <w:rsid w:val="00F25EB1"/>
    <w:rsid w:val="00F260D1"/>
    <w:rsid w:val="00F26164"/>
    <w:rsid w:val="00F26188"/>
    <w:rsid w:val="00F265D1"/>
    <w:rsid w:val="00F2669F"/>
    <w:rsid w:val="00F266DD"/>
    <w:rsid w:val="00F268EB"/>
    <w:rsid w:val="00F2696F"/>
    <w:rsid w:val="00F26BB4"/>
    <w:rsid w:val="00F26DBD"/>
    <w:rsid w:val="00F26DD5"/>
    <w:rsid w:val="00F26F17"/>
    <w:rsid w:val="00F270C3"/>
    <w:rsid w:val="00F270F1"/>
    <w:rsid w:val="00F27220"/>
    <w:rsid w:val="00F2727A"/>
    <w:rsid w:val="00F27313"/>
    <w:rsid w:val="00F2734A"/>
    <w:rsid w:val="00F2736B"/>
    <w:rsid w:val="00F27403"/>
    <w:rsid w:val="00F27541"/>
    <w:rsid w:val="00F275E5"/>
    <w:rsid w:val="00F276A6"/>
    <w:rsid w:val="00F276AD"/>
    <w:rsid w:val="00F27A23"/>
    <w:rsid w:val="00F27B4F"/>
    <w:rsid w:val="00F27F30"/>
    <w:rsid w:val="00F27F8D"/>
    <w:rsid w:val="00F30061"/>
    <w:rsid w:val="00F300A2"/>
    <w:rsid w:val="00F3019D"/>
    <w:rsid w:val="00F3037B"/>
    <w:rsid w:val="00F304A5"/>
    <w:rsid w:val="00F308B3"/>
    <w:rsid w:val="00F30935"/>
    <w:rsid w:val="00F3094C"/>
    <w:rsid w:val="00F30B50"/>
    <w:rsid w:val="00F30D88"/>
    <w:rsid w:val="00F30E76"/>
    <w:rsid w:val="00F30F4C"/>
    <w:rsid w:val="00F30FA2"/>
    <w:rsid w:val="00F310CD"/>
    <w:rsid w:val="00F3147B"/>
    <w:rsid w:val="00F31552"/>
    <w:rsid w:val="00F31703"/>
    <w:rsid w:val="00F317AE"/>
    <w:rsid w:val="00F317DA"/>
    <w:rsid w:val="00F31AAF"/>
    <w:rsid w:val="00F31B61"/>
    <w:rsid w:val="00F31B7A"/>
    <w:rsid w:val="00F31CB4"/>
    <w:rsid w:val="00F31D4B"/>
    <w:rsid w:val="00F31DC0"/>
    <w:rsid w:val="00F32054"/>
    <w:rsid w:val="00F32379"/>
    <w:rsid w:val="00F323D5"/>
    <w:rsid w:val="00F3246F"/>
    <w:rsid w:val="00F32517"/>
    <w:rsid w:val="00F3253E"/>
    <w:rsid w:val="00F325F0"/>
    <w:rsid w:val="00F32888"/>
    <w:rsid w:val="00F328E1"/>
    <w:rsid w:val="00F3299B"/>
    <w:rsid w:val="00F32A19"/>
    <w:rsid w:val="00F32A22"/>
    <w:rsid w:val="00F32B52"/>
    <w:rsid w:val="00F32C1A"/>
    <w:rsid w:val="00F32CFE"/>
    <w:rsid w:val="00F32DC6"/>
    <w:rsid w:val="00F32E43"/>
    <w:rsid w:val="00F32E8C"/>
    <w:rsid w:val="00F3301B"/>
    <w:rsid w:val="00F3346B"/>
    <w:rsid w:val="00F336EF"/>
    <w:rsid w:val="00F33754"/>
    <w:rsid w:val="00F33768"/>
    <w:rsid w:val="00F337BA"/>
    <w:rsid w:val="00F33B1D"/>
    <w:rsid w:val="00F33E3C"/>
    <w:rsid w:val="00F33FB2"/>
    <w:rsid w:val="00F34013"/>
    <w:rsid w:val="00F34168"/>
    <w:rsid w:val="00F341D4"/>
    <w:rsid w:val="00F3436A"/>
    <w:rsid w:val="00F34665"/>
    <w:rsid w:val="00F34C13"/>
    <w:rsid w:val="00F34E2A"/>
    <w:rsid w:val="00F351EA"/>
    <w:rsid w:val="00F3524B"/>
    <w:rsid w:val="00F3540E"/>
    <w:rsid w:val="00F3540F"/>
    <w:rsid w:val="00F354EF"/>
    <w:rsid w:val="00F35637"/>
    <w:rsid w:val="00F356DA"/>
    <w:rsid w:val="00F3579E"/>
    <w:rsid w:val="00F357EE"/>
    <w:rsid w:val="00F35852"/>
    <w:rsid w:val="00F3597F"/>
    <w:rsid w:val="00F359C7"/>
    <w:rsid w:val="00F359D6"/>
    <w:rsid w:val="00F35B60"/>
    <w:rsid w:val="00F35BF1"/>
    <w:rsid w:val="00F35D89"/>
    <w:rsid w:val="00F35D8F"/>
    <w:rsid w:val="00F35DF9"/>
    <w:rsid w:val="00F36195"/>
    <w:rsid w:val="00F361EA"/>
    <w:rsid w:val="00F3630D"/>
    <w:rsid w:val="00F364E5"/>
    <w:rsid w:val="00F367C0"/>
    <w:rsid w:val="00F36934"/>
    <w:rsid w:val="00F36967"/>
    <w:rsid w:val="00F369B4"/>
    <w:rsid w:val="00F369BA"/>
    <w:rsid w:val="00F36A69"/>
    <w:rsid w:val="00F36B0F"/>
    <w:rsid w:val="00F36B86"/>
    <w:rsid w:val="00F36C6D"/>
    <w:rsid w:val="00F36CE2"/>
    <w:rsid w:val="00F36E13"/>
    <w:rsid w:val="00F36E5A"/>
    <w:rsid w:val="00F36F03"/>
    <w:rsid w:val="00F37026"/>
    <w:rsid w:val="00F3706D"/>
    <w:rsid w:val="00F37096"/>
    <w:rsid w:val="00F370A2"/>
    <w:rsid w:val="00F3725B"/>
    <w:rsid w:val="00F372D3"/>
    <w:rsid w:val="00F373C5"/>
    <w:rsid w:val="00F37441"/>
    <w:rsid w:val="00F375B5"/>
    <w:rsid w:val="00F37946"/>
    <w:rsid w:val="00F37EDE"/>
    <w:rsid w:val="00F37F09"/>
    <w:rsid w:val="00F37FE0"/>
    <w:rsid w:val="00F4002C"/>
    <w:rsid w:val="00F4006F"/>
    <w:rsid w:val="00F4019F"/>
    <w:rsid w:val="00F4035F"/>
    <w:rsid w:val="00F404C1"/>
    <w:rsid w:val="00F406E4"/>
    <w:rsid w:val="00F40874"/>
    <w:rsid w:val="00F4088B"/>
    <w:rsid w:val="00F408C0"/>
    <w:rsid w:val="00F408E2"/>
    <w:rsid w:val="00F4093E"/>
    <w:rsid w:val="00F40991"/>
    <w:rsid w:val="00F40C3B"/>
    <w:rsid w:val="00F40D29"/>
    <w:rsid w:val="00F40EB8"/>
    <w:rsid w:val="00F40F28"/>
    <w:rsid w:val="00F40FD6"/>
    <w:rsid w:val="00F41068"/>
    <w:rsid w:val="00F411F3"/>
    <w:rsid w:val="00F411FB"/>
    <w:rsid w:val="00F4128E"/>
    <w:rsid w:val="00F4140D"/>
    <w:rsid w:val="00F415D1"/>
    <w:rsid w:val="00F415E0"/>
    <w:rsid w:val="00F4180F"/>
    <w:rsid w:val="00F41818"/>
    <w:rsid w:val="00F41825"/>
    <w:rsid w:val="00F41909"/>
    <w:rsid w:val="00F41A21"/>
    <w:rsid w:val="00F41D0F"/>
    <w:rsid w:val="00F41D15"/>
    <w:rsid w:val="00F41DFD"/>
    <w:rsid w:val="00F41F28"/>
    <w:rsid w:val="00F420C5"/>
    <w:rsid w:val="00F420C6"/>
    <w:rsid w:val="00F425D4"/>
    <w:rsid w:val="00F4283C"/>
    <w:rsid w:val="00F42950"/>
    <w:rsid w:val="00F42A6F"/>
    <w:rsid w:val="00F42B5D"/>
    <w:rsid w:val="00F42C0D"/>
    <w:rsid w:val="00F43071"/>
    <w:rsid w:val="00F434A8"/>
    <w:rsid w:val="00F43578"/>
    <w:rsid w:val="00F435A7"/>
    <w:rsid w:val="00F43ACD"/>
    <w:rsid w:val="00F43BA3"/>
    <w:rsid w:val="00F43C1B"/>
    <w:rsid w:val="00F43C91"/>
    <w:rsid w:val="00F43D05"/>
    <w:rsid w:val="00F43DD1"/>
    <w:rsid w:val="00F440D1"/>
    <w:rsid w:val="00F4414A"/>
    <w:rsid w:val="00F442AE"/>
    <w:rsid w:val="00F442FE"/>
    <w:rsid w:val="00F443A4"/>
    <w:rsid w:val="00F4450E"/>
    <w:rsid w:val="00F44567"/>
    <w:rsid w:val="00F449F7"/>
    <w:rsid w:val="00F44ABE"/>
    <w:rsid w:val="00F44AE7"/>
    <w:rsid w:val="00F44D0E"/>
    <w:rsid w:val="00F44D21"/>
    <w:rsid w:val="00F44DE2"/>
    <w:rsid w:val="00F44F1E"/>
    <w:rsid w:val="00F452A1"/>
    <w:rsid w:val="00F45387"/>
    <w:rsid w:val="00F4559A"/>
    <w:rsid w:val="00F45669"/>
    <w:rsid w:val="00F45725"/>
    <w:rsid w:val="00F457E1"/>
    <w:rsid w:val="00F458F2"/>
    <w:rsid w:val="00F45913"/>
    <w:rsid w:val="00F45A3A"/>
    <w:rsid w:val="00F45AEE"/>
    <w:rsid w:val="00F45BAF"/>
    <w:rsid w:val="00F45C92"/>
    <w:rsid w:val="00F45CAC"/>
    <w:rsid w:val="00F45ED1"/>
    <w:rsid w:val="00F46161"/>
    <w:rsid w:val="00F463B8"/>
    <w:rsid w:val="00F463C5"/>
    <w:rsid w:val="00F46417"/>
    <w:rsid w:val="00F4669C"/>
    <w:rsid w:val="00F46846"/>
    <w:rsid w:val="00F46A1B"/>
    <w:rsid w:val="00F46AF0"/>
    <w:rsid w:val="00F46B05"/>
    <w:rsid w:val="00F46CBA"/>
    <w:rsid w:val="00F46DE0"/>
    <w:rsid w:val="00F46DF3"/>
    <w:rsid w:val="00F46E85"/>
    <w:rsid w:val="00F46EF3"/>
    <w:rsid w:val="00F47461"/>
    <w:rsid w:val="00F4765A"/>
    <w:rsid w:val="00F476D4"/>
    <w:rsid w:val="00F4774A"/>
    <w:rsid w:val="00F47818"/>
    <w:rsid w:val="00F47A07"/>
    <w:rsid w:val="00F47ADD"/>
    <w:rsid w:val="00F47F16"/>
    <w:rsid w:val="00F47FA0"/>
    <w:rsid w:val="00F47FB6"/>
    <w:rsid w:val="00F47FDF"/>
    <w:rsid w:val="00F50031"/>
    <w:rsid w:val="00F50130"/>
    <w:rsid w:val="00F50286"/>
    <w:rsid w:val="00F5032A"/>
    <w:rsid w:val="00F50347"/>
    <w:rsid w:val="00F50566"/>
    <w:rsid w:val="00F50687"/>
    <w:rsid w:val="00F50776"/>
    <w:rsid w:val="00F507D0"/>
    <w:rsid w:val="00F50A1E"/>
    <w:rsid w:val="00F50AAD"/>
    <w:rsid w:val="00F50AF8"/>
    <w:rsid w:val="00F50C2A"/>
    <w:rsid w:val="00F50C99"/>
    <w:rsid w:val="00F50CA4"/>
    <w:rsid w:val="00F50CEB"/>
    <w:rsid w:val="00F50DEB"/>
    <w:rsid w:val="00F50FE8"/>
    <w:rsid w:val="00F512A5"/>
    <w:rsid w:val="00F512DF"/>
    <w:rsid w:val="00F5138A"/>
    <w:rsid w:val="00F5139A"/>
    <w:rsid w:val="00F51445"/>
    <w:rsid w:val="00F514B1"/>
    <w:rsid w:val="00F516C5"/>
    <w:rsid w:val="00F51773"/>
    <w:rsid w:val="00F519A3"/>
    <w:rsid w:val="00F51CE7"/>
    <w:rsid w:val="00F51D6D"/>
    <w:rsid w:val="00F51E67"/>
    <w:rsid w:val="00F51E96"/>
    <w:rsid w:val="00F51EDB"/>
    <w:rsid w:val="00F52040"/>
    <w:rsid w:val="00F52127"/>
    <w:rsid w:val="00F522BD"/>
    <w:rsid w:val="00F524DF"/>
    <w:rsid w:val="00F5261F"/>
    <w:rsid w:val="00F5272B"/>
    <w:rsid w:val="00F5296F"/>
    <w:rsid w:val="00F52B9D"/>
    <w:rsid w:val="00F52C15"/>
    <w:rsid w:val="00F52D01"/>
    <w:rsid w:val="00F5302C"/>
    <w:rsid w:val="00F5303A"/>
    <w:rsid w:val="00F5306B"/>
    <w:rsid w:val="00F530D4"/>
    <w:rsid w:val="00F53214"/>
    <w:rsid w:val="00F53374"/>
    <w:rsid w:val="00F53599"/>
    <w:rsid w:val="00F5374F"/>
    <w:rsid w:val="00F53AA3"/>
    <w:rsid w:val="00F53C05"/>
    <w:rsid w:val="00F53E91"/>
    <w:rsid w:val="00F54055"/>
    <w:rsid w:val="00F54078"/>
    <w:rsid w:val="00F54176"/>
    <w:rsid w:val="00F54222"/>
    <w:rsid w:val="00F54334"/>
    <w:rsid w:val="00F5457E"/>
    <w:rsid w:val="00F545A2"/>
    <w:rsid w:val="00F54682"/>
    <w:rsid w:val="00F54B52"/>
    <w:rsid w:val="00F54BC5"/>
    <w:rsid w:val="00F54C2F"/>
    <w:rsid w:val="00F54E8C"/>
    <w:rsid w:val="00F54F1E"/>
    <w:rsid w:val="00F54F52"/>
    <w:rsid w:val="00F54FBD"/>
    <w:rsid w:val="00F550AE"/>
    <w:rsid w:val="00F552B0"/>
    <w:rsid w:val="00F553DF"/>
    <w:rsid w:val="00F5548C"/>
    <w:rsid w:val="00F55630"/>
    <w:rsid w:val="00F55646"/>
    <w:rsid w:val="00F5568E"/>
    <w:rsid w:val="00F55803"/>
    <w:rsid w:val="00F5587F"/>
    <w:rsid w:val="00F558B5"/>
    <w:rsid w:val="00F55922"/>
    <w:rsid w:val="00F55934"/>
    <w:rsid w:val="00F55A96"/>
    <w:rsid w:val="00F55C6F"/>
    <w:rsid w:val="00F55CF5"/>
    <w:rsid w:val="00F55CFC"/>
    <w:rsid w:val="00F55F00"/>
    <w:rsid w:val="00F55F9F"/>
    <w:rsid w:val="00F55FE3"/>
    <w:rsid w:val="00F56014"/>
    <w:rsid w:val="00F56334"/>
    <w:rsid w:val="00F5633E"/>
    <w:rsid w:val="00F5640E"/>
    <w:rsid w:val="00F56429"/>
    <w:rsid w:val="00F56603"/>
    <w:rsid w:val="00F56662"/>
    <w:rsid w:val="00F5676E"/>
    <w:rsid w:val="00F56819"/>
    <w:rsid w:val="00F5691C"/>
    <w:rsid w:val="00F5697B"/>
    <w:rsid w:val="00F5699C"/>
    <w:rsid w:val="00F569DD"/>
    <w:rsid w:val="00F56ADD"/>
    <w:rsid w:val="00F56E9B"/>
    <w:rsid w:val="00F5711B"/>
    <w:rsid w:val="00F571DB"/>
    <w:rsid w:val="00F57480"/>
    <w:rsid w:val="00F576FE"/>
    <w:rsid w:val="00F5779A"/>
    <w:rsid w:val="00F57931"/>
    <w:rsid w:val="00F5795D"/>
    <w:rsid w:val="00F57A89"/>
    <w:rsid w:val="00F57B2E"/>
    <w:rsid w:val="00F57D75"/>
    <w:rsid w:val="00F57EE3"/>
    <w:rsid w:val="00F600A6"/>
    <w:rsid w:val="00F600E9"/>
    <w:rsid w:val="00F60135"/>
    <w:rsid w:val="00F601A0"/>
    <w:rsid w:val="00F6023F"/>
    <w:rsid w:val="00F602D2"/>
    <w:rsid w:val="00F606BE"/>
    <w:rsid w:val="00F607FE"/>
    <w:rsid w:val="00F608A8"/>
    <w:rsid w:val="00F60B05"/>
    <w:rsid w:val="00F60B0C"/>
    <w:rsid w:val="00F60BFB"/>
    <w:rsid w:val="00F60D96"/>
    <w:rsid w:val="00F60F00"/>
    <w:rsid w:val="00F61081"/>
    <w:rsid w:val="00F610A5"/>
    <w:rsid w:val="00F612DC"/>
    <w:rsid w:val="00F61334"/>
    <w:rsid w:val="00F61359"/>
    <w:rsid w:val="00F6147D"/>
    <w:rsid w:val="00F615BA"/>
    <w:rsid w:val="00F6173F"/>
    <w:rsid w:val="00F61924"/>
    <w:rsid w:val="00F61980"/>
    <w:rsid w:val="00F61A75"/>
    <w:rsid w:val="00F61BD7"/>
    <w:rsid w:val="00F61BFA"/>
    <w:rsid w:val="00F61E36"/>
    <w:rsid w:val="00F61EB2"/>
    <w:rsid w:val="00F61FFB"/>
    <w:rsid w:val="00F6212C"/>
    <w:rsid w:val="00F62151"/>
    <w:rsid w:val="00F621A9"/>
    <w:rsid w:val="00F621FF"/>
    <w:rsid w:val="00F6224E"/>
    <w:rsid w:val="00F62AB5"/>
    <w:rsid w:val="00F62BB4"/>
    <w:rsid w:val="00F62BE6"/>
    <w:rsid w:val="00F62EFD"/>
    <w:rsid w:val="00F62F1D"/>
    <w:rsid w:val="00F63196"/>
    <w:rsid w:val="00F633D9"/>
    <w:rsid w:val="00F63577"/>
    <w:rsid w:val="00F6368C"/>
    <w:rsid w:val="00F638C5"/>
    <w:rsid w:val="00F63A2B"/>
    <w:rsid w:val="00F63CBC"/>
    <w:rsid w:val="00F63D18"/>
    <w:rsid w:val="00F63E98"/>
    <w:rsid w:val="00F63F2B"/>
    <w:rsid w:val="00F6409B"/>
    <w:rsid w:val="00F64455"/>
    <w:rsid w:val="00F6449F"/>
    <w:rsid w:val="00F644DC"/>
    <w:rsid w:val="00F6478A"/>
    <w:rsid w:val="00F648D8"/>
    <w:rsid w:val="00F649C0"/>
    <w:rsid w:val="00F64B47"/>
    <w:rsid w:val="00F64B82"/>
    <w:rsid w:val="00F64C18"/>
    <w:rsid w:val="00F64C6C"/>
    <w:rsid w:val="00F64CDE"/>
    <w:rsid w:val="00F64F8C"/>
    <w:rsid w:val="00F6516A"/>
    <w:rsid w:val="00F651AF"/>
    <w:rsid w:val="00F6540B"/>
    <w:rsid w:val="00F6545A"/>
    <w:rsid w:val="00F6546F"/>
    <w:rsid w:val="00F655F3"/>
    <w:rsid w:val="00F656BC"/>
    <w:rsid w:val="00F656E8"/>
    <w:rsid w:val="00F65777"/>
    <w:rsid w:val="00F65790"/>
    <w:rsid w:val="00F658D1"/>
    <w:rsid w:val="00F65C97"/>
    <w:rsid w:val="00F65DE0"/>
    <w:rsid w:val="00F65DFB"/>
    <w:rsid w:val="00F65F50"/>
    <w:rsid w:val="00F65FE5"/>
    <w:rsid w:val="00F6611A"/>
    <w:rsid w:val="00F661F3"/>
    <w:rsid w:val="00F6621A"/>
    <w:rsid w:val="00F66735"/>
    <w:rsid w:val="00F66775"/>
    <w:rsid w:val="00F6696E"/>
    <w:rsid w:val="00F66B36"/>
    <w:rsid w:val="00F67167"/>
    <w:rsid w:val="00F67277"/>
    <w:rsid w:val="00F673D6"/>
    <w:rsid w:val="00F6743D"/>
    <w:rsid w:val="00F67486"/>
    <w:rsid w:val="00F6752D"/>
    <w:rsid w:val="00F676F3"/>
    <w:rsid w:val="00F67744"/>
    <w:rsid w:val="00F677D2"/>
    <w:rsid w:val="00F678FC"/>
    <w:rsid w:val="00F67A42"/>
    <w:rsid w:val="00F67E19"/>
    <w:rsid w:val="00F67ED1"/>
    <w:rsid w:val="00F67F24"/>
    <w:rsid w:val="00F70062"/>
    <w:rsid w:val="00F701AD"/>
    <w:rsid w:val="00F70209"/>
    <w:rsid w:val="00F70806"/>
    <w:rsid w:val="00F70846"/>
    <w:rsid w:val="00F708FD"/>
    <w:rsid w:val="00F70A65"/>
    <w:rsid w:val="00F70A69"/>
    <w:rsid w:val="00F70D97"/>
    <w:rsid w:val="00F70E34"/>
    <w:rsid w:val="00F70EE7"/>
    <w:rsid w:val="00F70FA8"/>
    <w:rsid w:val="00F70FF9"/>
    <w:rsid w:val="00F71013"/>
    <w:rsid w:val="00F71238"/>
    <w:rsid w:val="00F713D8"/>
    <w:rsid w:val="00F71597"/>
    <w:rsid w:val="00F716F5"/>
    <w:rsid w:val="00F7176F"/>
    <w:rsid w:val="00F7199C"/>
    <w:rsid w:val="00F71A91"/>
    <w:rsid w:val="00F71D81"/>
    <w:rsid w:val="00F71E7D"/>
    <w:rsid w:val="00F71F7F"/>
    <w:rsid w:val="00F7202B"/>
    <w:rsid w:val="00F720BF"/>
    <w:rsid w:val="00F7251C"/>
    <w:rsid w:val="00F725C7"/>
    <w:rsid w:val="00F72612"/>
    <w:rsid w:val="00F72663"/>
    <w:rsid w:val="00F7272E"/>
    <w:rsid w:val="00F727D1"/>
    <w:rsid w:val="00F72B44"/>
    <w:rsid w:val="00F72EF0"/>
    <w:rsid w:val="00F73039"/>
    <w:rsid w:val="00F730F1"/>
    <w:rsid w:val="00F733A4"/>
    <w:rsid w:val="00F733E5"/>
    <w:rsid w:val="00F7345E"/>
    <w:rsid w:val="00F73569"/>
    <w:rsid w:val="00F7371F"/>
    <w:rsid w:val="00F73987"/>
    <w:rsid w:val="00F739C8"/>
    <w:rsid w:val="00F739EA"/>
    <w:rsid w:val="00F73A3B"/>
    <w:rsid w:val="00F73A9D"/>
    <w:rsid w:val="00F73B3A"/>
    <w:rsid w:val="00F73BA0"/>
    <w:rsid w:val="00F73BAA"/>
    <w:rsid w:val="00F73DA6"/>
    <w:rsid w:val="00F74079"/>
    <w:rsid w:val="00F74098"/>
    <w:rsid w:val="00F74184"/>
    <w:rsid w:val="00F74250"/>
    <w:rsid w:val="00F74457"/>
    <w:rsid w:val="00F745D2"/>
    <w:rsid w:val="00F7460A"/>
    <w:rsid w:val="00F74672"/>
    <w:rsid w:val="00F74B75"/>
    <w:rsid w:val="00F74C67"/>
    <w:rsid w:val="00F74D0D"/>
    <w:rsid w:val="00F74EC3"/>
    <w:rsid w:val="00F74F3B"/>
    <w:rsid w:val="00F74F70"/>
    <w:rsid w:val="00F7506F"/>
    <w:rsid w:val="00F751D4"/>
    <w:rsid w:val="00F75257"/>
    <w:rsid w:val="00F75313"/>
    <w:rsid w:val="00F7549F"/>
    <w:rsid w:val="00F754C9"/>
    <w:rsid w:val="00F7573B"/>
    <w:rsid w:val="00F757B1"/>
    <w:rsid w:val="00F75D9C"/>
    <w:rsid w:val="00F75E38"/>
    <w:rsid w:val="00F75E3E"/>
    <w:rsid w:val="00F75EC8"/>
    <w:rsid w:val="00F75F6E"/>
    <w:rsid w:val="00F76130"/>
    <w:rsid w:val="00F761E5"/>
    <w:rsid w:val="00F7628B"/>
    <w:rsid w:val="00F7632E"/>
    <w:rsid w:val="00F76331"/>
    <w:rsid w:val="00F76437"/>
    <w:rsid w:val="00F76662"/>
    <w:rsid w:val="00F76680"/>
    <w:rsid w:val="00F76A00"/>
    <w:rsid w:val="00F76A99"/>
    <w:rsid w:val="00F76AAA"/>
    <w:rsid w:val="00F76CC4"/>
    <w:rsid w:val="00F76DFA"/>
    <w:rsid w:val="00F76EC5"/>
    <w:rsid w:val="00F76ED6"/>
    <w:rsid w:val="00F76F0E"/>
    <w:rsid w:val="00F76F3A"/>
    <w:rsid w:val="00F77061"/>
    <w:rsid w:val="00F770E5"/>
    <w:rsid w:val="00F7712C"/>
    <w:rsid w:val="00F77373"/>
    <w:rsid w:val="00F7746F"/>
    <w:rsid w:val="00F77576"/>
    <w:rsid w:val="00F77588"/>
    <w:rsid w:val="00F7760B"/>
    <w:rsid w:val="00F7761D"/>
    <w:rsid w:val="00F7779C"/>
    <w:rsid w:val="00F777B3"/>
    <w:rsid w:val="00F77867"/>
    <w:rsid w:val="00F77903"/>
    <w:rsid w:val="00F7792B"/>
    <w:rsid w:val="00F779EB"/>
    <w:rsid w:val="00F77B0A"/>
    <w:rsid w:val="00F77B55"/>
    <w:rsid w:val="00F77C09"/>
    <w:rsid w:val="00F77D59"/>
    <w:rsid w:val="00F77EEE"/>
    <w:rsid w:val="00F77F44"/>
    <w:rsid w:val="00F80021"/>
    <w:rsid w:val="00F800A3"/>
    <w:rsid w:val="00F80129"/>
    <w:rsid w:val="00F8012F"/>
    <w:rsid w:val="00F8013E"/>
    <w:rsid w:val="00F80188"/>
    <w:rsid w:val="00F80295"/>
    <w:rsid w:val="00F802DE"/>
    <w:rsid w:val="00F80324"/>
    <w:rsid w:val="00F8033C"/>
    <w:rsid w:val="00F8067D"/>
    <w:rsid w:val="00F806F3"/>
    <w:rsid w:val="00F80999"/>
    <w:rsid w:val="00F80B76"/>
    <w:rsid w:val="00F80E38"/>
    <w:rsid w:val="00F80E86"/>
    <w:rsid w:val="00F80EDB"/>
    <w:rsid w:val="00F80F6C"/>
    <w:rsid w:val="00F8103A"/>
    <w:rsid w:val="00F810A4"/>
    <w:rsid w:val="00F81153"/>
    <w:rsid w:val="00F81217"/>
    <w:rsid w:val="00F8124F"/>
    <w:rsid w:val="00F8130B"/>
    <w:rsid w:val="00F81557"/>
    <w:rsid w:val="00F81690"/>
    <w:rsid w:val="00F81785"/>
    <w:rsid w:val="00F817C7"/>
    <w:rsid w:val="00F819A7"/>
    <w:rsid w:val="00F819BA"/>
    <w:rsid w:val="00F81A59"/>
    <w:rsid w:val="00F81BE1"/>
    <w:rsid w:val="00F81D0F"/>
    <w:rsid w:val="00F82412"/>
    <w:rsid w:val="00F8280C"/>
    <w:rsid w:val="00F829D0"/>
    <w:rsid w:val="00F829E3"/>
    <w:rsid w:val="00F82AFB"/>
    <w:rsid w:val="00F82B72"/>
    <w:rsid w:val="00F82E71"/>
    <w:rsid w:val="00F8300F"/>
    <w:rsid w:val="00F8304E"/>
    <w:rsid w:val="00F8307F"/>
    <w:rsid w:val="00F83116"/>
    <w:rsid w:val="00F8326F"/>
    <w:rsid w:val="00F834F2"/>
    <w:rsid w:val="00F83614"/>
    <w:rsid w:val="00F83640"/>
    <w:rsid w:val="00F836FA"/>
    <w:rsid w:val="00F837CA"/>
    <w:rsid w:val="00F8398D"/>
    <w:rsid w:val="00F839C2"/>
    <w:rsid w:val="00F83AE6"/>
    <w:rsid w:val="00F83B5C"/>
    <w:rsid w:val="00F83DBC"/>
    <w:rsid w:val="00F83EB3"/>
    <w:rsid w:val="00F83EC7"/>
    <w:rsid w:val="00F83FCD"/>
    <w:rsid w:val="00F8401E"/>
    <w:rsid w:val="00F8402D"/>
    <w:rsid w:val="00F8412C"/>
    <w:rsid w:val="00F842FD"/>
    <w:rsid w:val="00F843E3"/>
    <w:rsid w:val="00F84540"/>
    <w:rsid w:val="00F84769"/>
    <w:rsid w:val="00F847C1"/>
    <w:rsid w:val="00F84A17"/>
    <w:rsid w:val="00F84AB5"/>
    <w:rsid w:val="00F84D04"/>
    <w:rsid w:val="00F84D60"/>
    <w:rsid w:val="00F84DC4"/>
    <w:rsid w:val="00F84EEA"/>
    <w:rsid w:val="00F84EF5"/>
    <w:rsid w:val="00F84F29"/>
    <w:rsid w:val="00F84F31"/>
    <w:rsid w:val="00F84F5A"/>
    <w:rsid w:val="00F8503A"/>
    <w:rsid w:val="00F8531D"/>
    <w:rsid w:val="00F8531F"/>
    <w:rsid w:val="00F8534D"/>
    <w:rsid w:val="00F85353"/>
    <w:rsid w:val="00F85361"/>
    <w:rsid w:val="00F853E2"/>
    <w:rsid w:val="00F8546A"/>
    <w:rsid w:val="00F8559C"/>
    <w:rsid w:val="00F85890"/>
    <w:rsid w:val="00F858BF"/>
    <w:rsid w:val="00F85A53"/>
    <w:rsid w:val="00F85A8B"/>
    <w:rsid w:val="00F85C01"/>
    <w:rsid w:val="00F85CDD"/>
    <w:rsid w:val="00F85E2D"/>
    <w:rsid w:val="00F85ED8"/>
    <w:rsid w:val="00F85F05"/>
    <w:rsid w:val="00F85FB2"/>
    <w:rsid w:val="00F86045"/>
    <w:rsid w:val="00F86057"/>
    <w:rsid w:val="00F86235"/>
    <w:rsid w:val="00F86327"/>
    <w:rsid w:val="00F8633B"/>
    <w:rsid w:val="00F86538"/>
    <w:rsid w:val="00F865F6"/>
    <w:rsid w:val="00F86789"/>
    <w:rsid w:val="00F8680B"/>
    <w:rsid w:val="00F8683A"/>
    <w:rsid w:val="00F86907"/>
    <w:rsid w:val="00F86BAB"/>
    <w:rsid w:val="00F86C02"/>
    <w:rsid w:val="00F86F5D"/>
    <w:rsid w:val="00F8700D"/>
    <w:rsid w:val="00F87033"/>
    <w:rsid w:val="00F87058"/>
    <w:rsid w:val="00F870EB"/>
    <w:rsid w:val="00F872F6"/>
    <w:rsid w:val="00F873DC"/>
    <w:rsid w:val="00F8740E"/>
    <w:rsid w:val="00F8746A"/>
    <w:rsid w:val="00F875CA"/>
    <w:rsid w:val="00F8776C"/>
    <w:rsid w:val="00F8776E"/>
    <w:rsid w:val="00F877F2"/>
    <w:rsid w:val="00F878D8"/>
    <w:rsid w:val="00F8795A"/>
    <w:rsid w:val="00F87B1C"/>
    <w:rsid w:val="00F87CAB"/>
    <w:rsid w:val="00F87DD7"/>
    <w:rsid w:val="00F87E6D"/>
    <w:rsid w:val="00F87E81"/>
    <w:rsid w:val="00F87F99"/>
    <w:rsid w:val="00F9004A"/>
    <w:rsid w:val="00F9007D"/>
    <w:rsid w:val="00F9013B"/>
    <w:rsid w:val="00F90169"/>
    <w:rsid w:val="00F90280"/>
    <w:rsid w:val="00F90525"/>
    <w:rsid w:val="00F9058C"/>
    <w:rsid w:val="00F90648"/>
    <w:rsid w:val="00F90783"/>
    <w:rsid w:val="00F90877"/>
    <w:rsid w:val="00F90912"/>
    <w:rsid w:val="00F90991"/>
    <w:rsid w:val="00F909D8"/>
    <w:rsid w:val="00F90A21"/>
    <w:rsid w:val="00F90A92"/>
    <w:rsid w:val="00F90B65"/>
    <w:rsid w:val="00F90B72"/>
    <w:rsid w:val="00F90BF3"/>
    <w:rsid w:val="00F90CFA"/>
    <w:rsid w:val="00F90D00"/>
    <w:rsid w:val="00F90EA4"/>
    <w:rsid w:val="00F90EEA"/>
    <w:rsid w:val="00F90FBC"/>
    <w:rsid w:val="00F90FD4"/>
    <w:rsid w:val="00F910C8"/>
    <w:rsid w:val="00F91216"/>
    <w:rsid w:val="00F9126C"/>
    <w:rsid w:val="00F915A9"/>
    <w:rsid w:val="00F9170D"/>
    <w:rsid w:val="00F91851"/>
    <w:rsid w:val="00F918CF"/>
    <w:rsid w:val="00F9192A"/>
    <w:rsid w:val="00F9196A"/>
    <w:rsid w:val="00F91B40"/>
    <w:rsid w:val="00F91DB0"/>
    <w:rsid w:val="00F91E51"/>
    <w:rsid w:val="00F91EFC"/>
    <w:rsid w:val="00F923D7"/>
    <w:rsid w:val="00F9256C"/>
    <w:rsid w:val="00F92876"/>
    <w:rsid w:val="00F92B21"/>
    <w:rsid w:val="00F92EB1"/>
    <w:rsid w:val="00F931E6"/>
    <w:rsid w:val="00F931F4"/>
    <w:rsid w:val="00F93262"/>
    <w:rsid w:val="00F932B3"/>
    <w:rsid w:val="00F932C5"/>
    <w:rsid w:val="00F934B1"/>
    <w:rsid w:val="00F93601"/>
    <w:rsid w:val="00F93723"/>
    <w:rsid w:val="00F9373C"/>
    <w:rsid w:val="00F93951"/>
    <w:rsid w:val="00F93A30"/>
    <w:rsid w:val="00F93A4A"/>
    <w:rsid w:val="00F93BCE"/>
    <w:rsid w:val="00F93C24"/>
    <w:rsid w:val="00F93E71"/>
    <w:rsid w:val="00F93EFE"/>
    <w:rsid w:val="00F94044"/>
    <w:rsid w:val="00F941A2"/>
    <w:rsid w:val="00F94535"/>
    <w:rsid w:val="00F94595"/>
    <w:rsid w:val="00F9469D"/>
    <w:rsid w:val="00F94753"/>
    <w:rsid w:val="00F9487A"/>
    <w:rsid w:val="00F948EF"/>
    <w:rsid w:val="00F949DB"/>
    <w:rsid w:val="00F94A11"/>
    <w:rsid w:val="00F94A67"/>
    <w:rsid w:val="00F94BB7"/>
    <w:rsid w:val="00F94E16"/>
    <w:rsid w:val="00F95012"/>
    <w:rsid w:val="00F95098"/>
    <w:rsid w:val="00F9513A"/>
    <w:rsid w:val="00F95232"/>
    <w:rsid w:val="00F955E3"/>
    <w:rsid w:val="00F95842"/>
    <w:rsid w:val="00F959D6"/>
    <w:rsid w:val="00F95A3F"/>
    <w:rsid w:val="00F95AE0"/>
    <w:rsid w:val="00F95B1D"/>
    <w:rsid w:val="00F95BC9"/>
    <w:rsid w:val="00F95BF8"/>
    <w:rsid w:val="00F95CE8"/>
    <w:rsid w:val="00F95EB0"/>
    <w:rsid w:val="00F96450"/>
    <w:rsid w:val="00F964B3"/>
    <w:rsid w:val="00F96567"/>
    <w:rsid w:val="00F965B8"/>
    <w:rsid w:val="00F96607"/>
    <w:rsid w:val="00F966DA"/>
    <w:rsid w:val="00F968D7"/>
    <w:rsid w:val="00F9690B"/>
    <w:rsid w:val="00F96A6E"/>
    <w:rsid w:val="00F96C23"/>
    <w:rsid w:val="00F96D69"/>
    <w:rsid w:val="00F96D7C"/>
    <w:rsid w:val="00F96DEF"/>
    <w:rsid w:val="00F96E7E"/>
    <w:rsid w:val="00F96FD2"/>
    <w:rsid w:val="00F9715E"/>
    <w:rsid w:val="00F97452"/>
    <w:rsid w:val="00F97498"/>
    <w:rsid w:val="00F975D8"/>
    <w:rsid w:val="00F9762F"/>
    <w:rsid w:val="00F97A54"/>
    <w:rsid w:val="00F97B37"/>
    <w:rsid w:val="00F97D28"/>
    <w:rsid w:val="00F97D6B"/>
    <w:rsid w:val="00F97EEA"/>
    <w:rsid w:val="00F97FF9"/>
    <w:rsid w:val="00FA00CA"/>
    <w:rsid w:val="00FA019B"/>
    <w:rsid w:val="00FA029B"/>
    <w:rsid w:val="00FA02A6"/>
    <w:rsid w:val="00FA064E"/>
    <w:rsid w:val="00FA06F2"/>
    <w:rsid w:val="00FA079F"/>
    <w:rsid w:val="00FA0837"/>
    <w:rsid w:val="00FA0883"/>
    <w:rsid w:val="00FA08FF"/>
    <w:rsid w:val="00FA0B2D"/>
    <w:rsid w:val="00FA0B64"/>
    <w:rsid w:val="00FA0BC3"/>
    <w:rsid w:val="00FA0C36"/>
    <w:rsid w:val="00FA11DE"/>
    <w:rsid w:val="00FA1280"/>
    <w:rsid w:val="00FA17A9"/>
    <w:rsid w:val="00FA1822"/>
    <w:rsid w:val="00FA1880"/>
    <w:rsid w:val="00FA1A47"/>
    <w:rsid w:val="00FA1BAF"/>
    <w:rsid w:val="00FA1C7B"/>
    <w:rsid w:val="00FA1C92"/>
    <w:rsid w:val="00FA1D8A"/>
    <w:rsid w:val="00FA1DB9"/>
    <w:rsid w:val="00FA1E19"/>
    <w:rsid w:val="00FA1E8C"/>
    <w:rsid w:val="00FA1E98"/>
    <w:rsid w:val="00FA1FDF"/>
    <w:rsid w:val="00FA2086"/>
    <w:rsid w:val="00FA20BD"/>
    <w:rsid w:val="00FA2197"/>
    <w:rsid w:val="00FA22B5"/>
    <w:rsid w:val="00FA2359"/>
    <w:rsid w:val="00FA23C3"/>
    <w:rsid w:val="00FA258B"/>
    <w:rsid w:val="00FA25FE"/>
    <w:rsid w:val="00FA2604"/>
    <w:rsid w:val="00FA2784"/>
    <w:rsid w:val="00FA279E"/>
    <w:rsid w:val="00FA29FC"/>
    <w:rsid w:val="00FA2E0B"/>
    <w:rsid w:val="00FA2F59"/>
    <w:rsid w:val="00FA2F94"/>
    <w:rsid w:val="00FA3104"/>
    <w:rsid w:val="00FA3279"/>
    <w:rsid w:val="00FA32B3"/>
    <w:rsid w:val="00FA3484"/>
    <w:rsid w:val="00FA3566"/>
    <w:rsid w:val="00FA35B7"/>
    <w:rsid w:val="00FA35CF"/>
    <w:rsid w:val="00FA362E"/>
    <w:rsid w:val="00FA3828"/>
    <w:rsid w:val="00FA3898"/>
    <w:rsid w:val="00FA38FE"/>
    <w:rsid w:val="00FA3A39"/>
    <w:rsid w:val="00FA3AC5"/>
    <w:rsid w:val="00FA3DA0"/>
    <w:rsid w:val="00FA406C"/>
    <w:rsid w:val="00FA4159"/>
    <w:rsid w:val="00FA437C"/>
    <w:rsid w:val="00FA43A1"/>
    <w:rsid w:val="00FA44C4"/>
    <w:rsid w:val="00FA468A"/>
    <w:rsid w:val="00FA46A4"/>
    <w:rsid w:val="00FA47A0"/>
    <w:rsid w:val="00FA4B54"/>
    <w:rsid w:val="00FA4B7B"/>
    <w:rsid w:val="00FA4C36"/>
    <w:rsid w:val="00FA4CCA"/>
    <w:rsid w:val="00FA50CB"/>
    <w:rsid w:val="00FA52CF"/>
    <w:rsid w:val="00FA52FF"/>
    <w:rsid w:val="00FA5416"/>
    <w:rsid w:val="00FA549F"/>
    <w:rsid w:val="00FA554B"/>
    <w:rsid w:val="00FA5667"/>
    <w:rsid w:val="00FA58B2"/>
    <w:rsid w:val="00FA593D"/>
    <w:rsid w:val="00FA5B0E"/>
    <w:rsid w:val="00FA5C1E"/>
    <w:rsid w:val="00FA5C63"/>
    <w:rsid w:val="00FA5D7D"/>
    <w:rsid w:val="00FA5ED7"/>
    <w:rsid w:val="00FA5F13"/>
    <w:rsid w:val="00FA5F78"/>
    <w:rsid w:val="00FA6074"/>
    <w:rsid w:val="00FA60F5"/>
    <w:rsid w:val="00FA62AA"/>
    <w:rsid w:val="00FA6304"/>
    <w:rsid w:val="00FA632D"/>
    <w:rsid w:val="00FA63B4"/>
    <w:rsid w:val="00FA6598"/>
    <w:rsid w:val="00FA65B0"/>
    <w:rsid w:val="00FA660E"/>
    <w:rsid w:val="00FA6769"/>
    <w:rsid w:val="00FA6914"/>
    <w:rsid w:val="00FA6A6F"/>
    <w:rsid w:val="00FA6E41"/>
    <w:rsid w:val="00FA6EB6"/>
    <w:rsid w:val="00FA6F10"/>
    <w:rsid w:val="00FA704D"/>
    <w:rsid w:val="00FA7114"/>
    <w:rsid w:val="00FA7374"/>
    <w:rsid w:val="00FA75A3"/>
    <w:rsid w:val="00FA75D7"/>
    <w:rsid w:val="00FA7681"/>
    <w:rsid w:val="00FA76E9"/>
    <w:rsid w:val="00FA7735"/>
    <w:rsid w:val="00FA77B8"/>
    <w:rsid w:val="00FA77F4"/>
    <w:rsid w:val="00FA7897"/>
    <w:rsid w:val="00FA789A"/>
    <w:rsid w:val="00FA78BA"/>
    <w:rsid w:val="00FA7982"/>
    <w:rsid w:val="00FA7B6A"/>
    <w:rsid w:val="00FA7C04"/>
    <w:rsid w:val="00FA7C76"/>
    <w:rsid w:val="00FA7D44"/>
    <w:rsid w:val="00FB014C"/>
    <w:rsid w:val="00FB0295"/>
    <w:rsid w:val="00FB0320"/>
    <w:rsid w:val="00FB03B5"/>
    <w:rsid w:val="00FB0502"/>
    <w:rsid w:val="00FB0507"/>
    <w:rsid w:val="00FB0861"/>
    <w:rsid w:val="00FB0E55"/>
    <w:rsid w:val="00FB0E9B"/>
    <w:rsid w:val="00FB109C"/>
    <w:rsid w:val="00FB10CF"/>
    <w:rsid w:val="00FB1218"/>
    <w:rsid w:val="00FB1277"/>
    <w:rsid w:val="00FB1494"/>
    <w:rsid w:val="00FB14B6"/>
    <w:rsid w:val="00FB1524"/>
    <w:rsid w:val="00FB1556"/>
    <w:rsid w:val="00FB15B4"/>
    <w:rsid w:val="00FB163C"/>
    <w:rsid w:val="00FB170C"/>
    <w:rsid w:val="00FB181D"/>
    <w:rsid w:val="00FB1945"/>
    <w:rsid w:val="00FB1A01"/>
    <w:rsid w:val="00FB1A7A"/>
    <w:rsid w:val="00FB1ADC"/>
    <w:rsid w:val="00FB1B6F"/>
    <w:rsid w:val="00FB1C4E"/>
    <w:rsid w:val="00FB1CED"/>
    <w:rsid w:val="00FB1EDA"/>
    <w:rsid w:val="00FB1EFB"/>
    <w:rsid w:val="00FB1FDE"/>
    <w:rsid w:val="00FB216E"/>
    <w:rsid w:val="00FB2383"/>
    <w:rsid w:val="00FB23A0"/>
    <w:rsid w:val="00FB246B"/>
    <w:rsid w:val="00FB247E"/>
    <w:rsid w:val="00FB2493"/>
    <w:rsid w:val="00FB2699"/>
    <w:rsid w:val="00FB2839"/>
    <w:rsid w:val="00FB29C0"/>
    <w:rsid w:val="00FB2A08"/>
    <w:rsid w:val="00FB2A9A"/>
    <w:rsid w:val="00FB2B62"/>
    <w:rsid w:val="00FB2E00"/>
    <w:rsid w:val="00FB3088"/>
    <w:rsid w:val="00FB31D5"/>
    <w:rsid w:val="00FB337D"/>
    <w:rsid w:val="00FB337F"/>
    <w:rsid w:val="00FB3667"/>
    <w:rsid w:val="00FB3676"/>
    <w:rsid w:val="00FB36E3"/>
    <w:rsid w:val="00FB385C"/>
    <w:rsid w:val="00FB396F"/>
    <w:rsid w:val="00FB39A9"/>
    <w:rsid w:val="00FB3A9A"/>
    <w:rsid w:val="00FB3B26"/>
    <w:rsid w:val="00FB3BF0"/>
    <w:rsid w:val="00FB3EBC"/>
    <w:rsid w:val="00FB4078"/>
    <w:rsid w:val="00FB411E"/>
    <w:rsid w:val="00FB41DD"/>
    <w:rsid w:val="00FB4330"/>
    <w:rsid w:val="00FB445C"/>
    <w:rsid w:val="00FB4503"/>
    <w:rsid w:val="00FB45B4"/>
    <w:rsid w:val="00FB45EC"/>
    <w:rsid w:val="00FB4763"/>
    <w:rsid w:val="00FB4882"/>
    <w:rsid w:val="00FB4B8E"/>
    <w:rsid w:val="00FB4DE4"/>
    <w:rsid w:val="00FB4E74"/>
    <w:rsid w:val="00FB4F2F"/>
    <w:rsid w:val="00FB4F97"/>
    <w:rsid w:val="00FB4FF6"/>
    <w:rsid w:val="00FB501F"/>
    <w:rsid w:val="00FB5238"/>
    <w:rsid w:val="00FB5267"/>
    <w:rsid w:val="00FB52A9"/>
    <w:rsid w:val="00FB5463"/>
    <w:rsid w:val="00FB5604"/>
    <w:rsid w:val="00FB5822"/>
    <w:rsid w:val="00FB5A57"/>
    <w:rsid w:val="00FB5C05"/>
    <w:rsid w:val="00FB5D02"/>
    <w:rsid w:val="00FB5D1F"/>
    <w:rsid w:val="00FB5D82"/>
    <w:rsid w:val="00FB5DFA"/>
    <w:rsid w:val="00FB5E09"/>
    <w:rsid w:val="00FB6186"/>
    <w:rsid w:val="00FB636C"/>
    <w:rsid w:val="00FB63B8"/>
    <w:rsid w:val="00FB664D"/>
    <w:rsid w:val="00FB6754"/>
    <w:rsid w:val="00FB67BD"/>
    <w:rsid w:val="00FB6910"/>
    <w:rsid w:val="00FB691F"/>
    <w:rsid w:val="00FB6AA4"/>
    <w:rsid w:val="00FB6BD6"/>
    <w:rsid w:val="00FB6C02"/>
    <w:rsid w:val="00FB6C71"/>
    <w:rsid w:val="00FB7192"/>
    <w:rsid w:val="00FB723D"/>
    <w:rsid w:val="00FB7276"/>
    <w:rsid w:val="00FB746B"/>
    <w:rsid w:val="00FB7471"/>
    <w:rsid w:val="00FB74FF"/>
    <w:rsid w:val="00FB7576"/>
    <w:rsid w:val="00FB781A"/>
    <w:rsid w:val="00FB7BF7"/>
    <w:rsid w:val="00FB7CA5"/>
    <w:rsid w:val="00FB7DEE"/>
    <w:rsid w:val="00FB7E02"/>
    <w:rsid w:val="00FB7EA5"/>
    <w:rsid w:val="00FC0037"/>
    <w:rsid w:val="00FC0048"/>
    <w:rsid w:val="00FC0089"/>
    <w:rsid w:val="00FC0120"/>
    <w:rsid w:val="00FC0258"/>
    <w:rsid w:val="00FC0329"/>
    <w:rsid w:val="00FC03C1"/>
    <w:rsid w:val="00FC0457"/>
    <w:rsid w:val="00FC0A40"/>
    <w:rsid w:val="00FC0C15"/>
    <w:rsid w:val="00FC0C17"/>
    <w:rsid w:val="00FC0D1C"/>
    <w:rsid w:val="00FC0D42"/>
    <w:rsid w:val="00FC0EF3"/>
    <w:rsid w:val="00FC0FDA"/>
    <w:rsid w:val="00FC0FF1"/>
    <w:rsid w:val="00FC10D6"/>
    <w:rsid w:val="00FC1170"/>
    <w:rsid w:val="00FC127A"/>
    <w:rsid w:val="00FC1293"/>
    <w:rsid w:val="00FC12BA"/>
    <w:rsid w:val="00FC140D"/>
    <w:rsid w:val="00FC1517"/>
    <w:rsid w:val="00FC1640"/>
    <w:rsid w:val="00FC169D"/>
    <w:rsid w:val="00FC16D0"/>
    <w:rsid w:val="00FC16DB"/>
    <w:rsid w:val="00FC18A7"/>
    <w:rsid w:val="00FC1964"/>
    <w:rsid w:val="00FC1C94"/>
    <w:rsid w:val="00FC1D0E"/>
    <w:rsid w:val="00FC1D62"/>
    <w:rsid w:val="00FC1E34"/>
    <w:rsid w:val="00FC2151"/>
    <w:rsid w:val="00FC21F5"/>
    <w:rsid w:val="00FC22F8"/>
    <w:rsid w:val="00FC26A3"/>
    <w:rsid w:val="00FC29C4"/>
    <w:rsid w:val="00FC2A04"/>
    <w:rsid w:val="00FC2AE2"/>
    <w:rsid w:val="00FC2BB1"/>
    <w:rsid w:val="00FC2BE6"/>
    <w:rsid w:val="00FC2C9D"/>
    <w:rsid w:val="00FC2D74"/>
    <w:rsid w:val="00FC2E33"/>
    <w:rsid w:val="00FC30C5"/>
    <w:rsid w:val="00FC30CA"/>
    <w:rsid w:val="00FC315F"/>
    <w:rsid w:val="00FC3268"/>
    <w:rsid w:val="00FC3290"/>
    <w:rsid w:val="00FC32EA"/>
    <w:rsid w:val="00FC365D"/>
    <w:rsid w:val="00FC36EB"/>
    <w:rsid w:val="00FC38CF"/>
    <w:rsid w:val="00FC3A1E"/>
    <w:rsid w:val="00FC3A76"/>
    <w:rsid w:val="00FC3BCE"/>
    <w:rsid w:val="00FC3BFA"/>
    <w:rsid w:val="00FC3EFB"/>
    <w:rsid w:val="00FC3F0C"/>
    <w:rsid w:val="00FC3F6B"/>
    <w:rsid w:val="00FC3FB6"/>
    <w:rsid w:val="00FC4184"/>
    <w:rsid w:val="00FC418B"/>
    <w:rsid w:val="00FC42A3"/>
    <w:rsid w:val="00FC4446"/>
    <w:rsid w:val="00FC461A"/>
    <w:rsid w:val="00FC4628"/>
    <w:rsid w:val="00FC47AB"/>
    <w:rsid w:val="00FC47CE"/>
    <w:rsid w:val="00FC48A4"/>
    <w:rsid w:val="00FC48C8"/>
    <w:rsid w:val="00FC4976"/>
    <w:rsid w:val="00FC4A2D"/>
    <w:rsid w:val="00FC4A8B"/>
    <w:rsid w:val="00FC4DA4"/>
    <w:rsid w:val="00FC4E1C"/>
    <w:rsid w:val="00FC4FA0"/>
    <w:rsid w:val="00FC5401"/>
    <w:rsid w:val="00FC55A8"/>
    <w:rsid w:val="00FC55CD"/>
    <w:rsid w:val="00FC561B"/>
    <w:rsid w:val="00FC579C"/>
    <w:rsid w:val="00FC588F"/>
    <w:rsid w:val="00FC58C1"/>
    <w:rsid w:val="00FC58F5"/>
    <w:rsid w:val="00FC5C1F"/>
    <w:rsid w:val="00FC5D22"/>
    <w:rsid w:val="00FC5E70"/>
    <w:rsid w:val="00FC5EF8"/>
    <w:rsid w:val="00FC5F56"/>
    <w:rsid w:val="00FC604E"/>
    <w:rsid w:val="00FC60D0"/>
    <w:rsid w:val="00FC60EB"/>
    <w:rsid w:val="00FC6159"/>
    <w:rsid w:val="00FC62B4"/>
    <w:rsid w:val="00FC62D4"/>
    <w:rsid w:val="00FC64F5"/>
    <w:rsid w:val="00FC64F6"/>
    <w:rsid w:val="00FC6591"/>
    <w:rsid w:val="00FC667F"/>
    <w:rsid w:val="00FC6702"/>
    <w:rsid w:val="00FC672F"/>
    <w:rsid w:val="00FC67E9"/>
    <w:rsid w:val="00FC68EF"/>
    <w:rsid w:val="00FC6923"/>
    <w:rsid w:val="00FC6B0F"/>
    <w:rsid w:val="00FC6B4E"/>
    <w:rsid w:val="00FC6B95"/>
    <w:rsid w:val="00FC6BAD"/>
    <w:rsid w:val="00FC6D1D"/>
    <w:rsid w:val="00FC6D43"/>
    <w:rsid w:val="00FC6E5C"/>
    <w:rsid w:val="00FC6EBE"/>
    <w:rsid w:val="00FC6F20"/>
    <w:rsid w:val="00FC6FEC"/>
    <w:rsid w:val="00FC7015"/>
    <w:rsid w:val="00FC7064"/>
    <w:rsid w:val="00FC706C"/>
    <w:rsid w:val="00FC70C4"/>
    <w:rsid w:val="00FC7180"/>
    <w:rsid w:val="00FC7462"/>
    <w:rsid w:val="00FC74E0"/>
    <w:rsid w:val="00FC750F"/>
    <w:rsid w:val="00FC7648"/>
    <w:rsid w:val="00FC785F"/>
    <w:rsid w:val="00FC7D49"/>
    <w:rsid w:val="00FC7DB6"/>
    <w:rsid w:val="00FC7DDF"/>
    <w:rsid w:val="00FC7E3B"/>
    <w:rsid w:val="00FC7EF6"/>
    <w:rsid w:val="00FC7FB7"/>
    <w:rsid w:val="00FD01E1"/>
    <w:rsid w:val="00FD01F4"/>
    <w:rsid w:val="00FD02CE"/>
    <w:rsid w:val="00FD030B"/>
    <w:rsid w:val="00FD046E"/>
    <w:rsid w:val="00FD0567"/>
    <w:rsid w:val="00FD05B6"/>
    <w:rsid w:val="00FD060C"/>
    <w:rsid w:val="00FD06F0"/>
    <w:rsid w:val="00FD075D"/>
    <w:rsid w:val="00FD07D9"/>
    <w:rsid w:val="00FD08C7"/>
    <w:rsid w:val="00FD09D0"/>
    <w:rsid w:val="00FD0A1B"/>
    <w:rsid w:val="00FD0BD4"/>
    <w:rsid w:val="00FD0C05"/>
    <w:rsid w:val="00FD0CCD"/>
    <w:rsid w:val="00FD0E08"/>
    <w:rsid w:val="00FD0E32"/>
    <w:rsid w:val="00FD0F9D"/>
    <w:rsid w:val="00FD1028"/>
    <w:rsid w:val="00FD1048"/>
    <w:rsid w:val="00FD1052"/>
    <w:rsid w:val="00FD10B0"/>
    <w:rsid w:val="00FD1201"/>
    <w:rsid w:val="00FD1331"/>
    <w:rsid w:val="00FD13C7"/>
    <w:rsid w:val="00FD13DE"/>
    <w:rsid w:val="00FD14D4"/>
    <w:rsid w:val="00FD1718"/>
    <w:rsid w:val="00FD172D"/>
    <w:rsid w:val="00FD17F3"/>
    <w:rsid w:val="00FD17F9"/>
    <w:rsid w:val="00FD1977"/>
    <w:rsid w:val="00FD1B0C"/>
    <w:rsid w:val="00FD1E54"/>
    <w:rsid w:val="00FD205C"/>
    <w:rsid w:val="00FD20A5"/>
    <w:rsid w:val="00FD217C"/>
    <w:rsid w:val="00FD21A2"/>
    <w:rsid w:val="00FD21E3"/>
    <w:rsid w:val="00FD23D8"/>
    <w:rsid w:val="00FD259D"/>
    <w:rsid w:val="00FD25AA"/>
    <w:rsid w:val="00FD2744"/>
    <w:rsid w:val="00FD278E"/>
    <w:rsid w:val="00FD2856"/>
    <w:rsid w:val="00FD291D"/>
    <w:rsid w:val="00FD2983"/>
    <w:rsid w:val="00FD298A"/>
    <w:rsid w:val="00FD2B85"/>
    <w:rsid w:val="00FD2BFA"/>
    <w:rsid w:val="00FD2CF2"/>
    <w:rsid w:val="00FD2E44"/>
    <w:rsid w:val="00FD2F74"/>
    <w:rsid w:val="00FD307A"/>
    <w:rsid w:val="00FD316F"/>
    <w:rsid w:val="00FD31B8"/>
    <w:rsid w:val="00FD3293"/>
    <w:rsid w:val="00FD34A5"/>
    <w:rsid w:val="00FD35AF"/>
    <w:rsid w:val="00FD3BC2"/>
    <w:rsid w:val="00FD3D13"/>
    <w:rsid w:val="00FD3DBC"/>
    <w:rsid w:val="00FD3DC9"/>
    <w:rsid w:val="00FD3DEE"/>
    <w:rsid w:val="00FD3E15"/>
    <w:rsid w:val="00FD4135"/>
    <w:rsid w:val="00FD4181"/>
    <w:rsid w:val="00FD427B"/>
    <w:rsid w:val="00FD427F"/>
    <w:rsid w:val="00FD4287"/>
    <w:rsid w:val="00FD44EA"/>
    <w:rsid w:val="00FD44F8"/>
    <w:rsid w:val="00FD4529"/>
    <w:rsid w:val="00FD462B"/>
    <w:rsid w:val="00FD46DB"/>
    <w:rsid w:val="00FD4912"/>
    <w:rsid w:val="00FD4985"/>
    <w:rsid w:val="00FD4992"/>
    <w:rsid w:val="00FD4B44"/>
    <w:rsid w:val="00FD4BC0"/>
    <w:rsid w:val="00FD4D59"/>
    <w:rsid w:val="00FD4FBE"/>
    <w:rsid w:val="00FD4FE2"/>
    <w:rsid w:val="00FD5055"/>
    <w:rsid w:val="00FD519A"/>
    <w:rsid w:val="00FD519C"/>
    <w:rsid w:val="00FD52A7"/>
    <w:rsid w:val="00FD5586"/>
    <w:rsid w:val="00FD5641"/>
    <w:rsid w:val="00FD56DE"/>
    <w:rsid w:val="00FD58D2"/>
    <w:rsid w:val="00FD591E"/>
    <w:rsid w:val="00FD5A3B"/>
    <w:rsid w:val="00FD5C6D"/>
    <w:rsid w:val="00FD6062"/>
    <w:rsid w:val="00FD6081"/>
    <w:rsid w:val="00FD6106"/>
    <w:rsid w:val="00FD6314"/>
    <w:rsid w:val="00FD643D"/>
    <w:rsid w:val="00FD6513"/>
    <w:rsid w:val="00FD65B2"/>
    <w:rsid w:val="00FD68A8"/>
    <w:rsid w:val="00FD68E7"/>
    <w:rsid w:val="00FD69D3"/>
    <w:rsid w:val="00FD69EA"/>
    <w:rsid w:val="00FD6E9D"/>
    <w:rsid w:val="00FD6EBA"/>
    <w:rsid w:val="00FD7138"/>
    <w:rsid w:val="00FD71DB"/>
    <w:rsid w:val="00FD7355"/>
    <w:rsid w:val="00FD73C4"/>
    <w:rsid w:val="00FD740A"/>
    <w:rsid w:val="00FD7469"/>
    <w:rsid w:val="00FD746B"/>
    <w:rsid w:val="00FD746F"/>
    <w:rsid w:val="00FD753F"/>
    <w:rsid w:val="00FD7543"/>
    <w:rsid w:val="00FD760C"/>
    <w:rsid w:val="00FD7694"/>
    <w:rsid w:val="00FD7B82"/>
    <w:rsid w:val="00FD7C03"/>
    <w:rsid w:val="00FD7EFC"/>
    <w:rsid w:val="00FD7F16"/>
    <w:rsid w:val="00FD7F1F"/>
    <w:rsid w:val="00FD7F41"/>
    <w:rsid w:val="00FD7F57"/>
    <w:rsid w:val="00FE00D5"/>
    <w:rsid w:val="00FE00EE"/>
    <w:rsid w:val="00FE0189"/>
    <w:rsid w:val="00FE022F"/>
    <w:rsid w:val="00FE02A9"/>
    <w:rsid w:val="00FE031C"/>
    <w:rsid w:val="00FE04B8"/>
    <w:rsid w:val="00FE05C1"/>
    <w:rsid w:val="00FE0834"/>
    <w:rsid w:val="00FE09B6"/>
    <w:rsid w:val="00FE0AA0"/>
    <w:rsid w:val="00FE0BD2"/>
    <w:rsid w:val="00FE0BEC"/>
    <w:rsid w:val="00FE0D61"/>
    <w:rsid w:val="00FE0E09"/>
    <w:rsid w:val="00FE14F6"/>
    <w:rsid w:val="00FE1525"/>
    <w:rsid w:val="00FE1528"/>
    <w:rsid w:val="00FE153E"/>
    <w:rsid w:val="00FE191C"/>
    <w:rsid w:val="00FE199E"/>
    <w:rsid w:val="00FE1B63"/>
    <w:rsid w:val="00FE1B88"/>
    <w:rsid w:val="00FE1CA7"/>
    <w:rsid w:val="00FE1E44"/>
    <w:rsid w:val="00FE1EAC"/>
    <w:rsid w:val="00FE1EBD"/>
    <w:rsid w:val="00FE1EE9"/>
    <w:rsid w:val="00FE1F08"/>
    <w:rsid w:val="00FE1F53"/>
    <w:rsid w:val="00FE200A"/>
    <w:rsid w:val="00FE21D9"/>
    <w:rsid w:val="00FE2232"/>
    <w:rsid w:val="00FE22F4"/>
    <w:rsid w:val="00FE2339"/>
    <w:rsid w:val="00FE2400"/>
    <w:rsid w:val="00FE26B3"/>
    <w:rsid w:val="00FE27D7"/>
    <w:rsid w:val="00FE29E6"/>
    <w:rsid w:val="00FE2B2B"/>
    <w:rsid w:val="00FE2B93"/>
    <w:rsid w:val="00FE2C04"/>
    <w:rsid w:val="00FE2C05"/>
    <w:rsid w:val="00FE2C13"/>
    <w:rsid w:val="00FE2C98"/>
    <w:rsid w:val="00FE2CC4"/>
    <w:rsid w:val="00FE2FD0"/>
    <w:rsid w:val="00FE317E"/>
    <w:rsid w:val="00FE3255"/>
    <w:rsid w:val="00FE326E"/>
    <w:rsid w:val="00FE3381"/>
    <w:rsid w:val="00FE34BF"/>
    <w:rsid w:val="00FE3568"/>
    <w:rsid w:val="00FE36DB"/>
    <w:rsid w:val="00FE36F9"/>
    <w:rsid w:val="00FE38BF"/>
    <w:rsid w:val="00FE39B0"/>
    <w:rsid w:val="00FE3D91"/>
    <w:rsid w:val="00FE3E52"/>
    <w:rsid w:val="00FE3E83"/>
    <w:rsid w:val="00FE3EFC"/>
    <w:rsid w:val="00FE4015"/>
    <w:rsid w:val="00FE4037"/>
    <w:rsid w:val="00FE41AE"/>
    <w:rsid w:val="00FE42DA"/>
    <w:rsid w:val="00FE44E9"/>
    <w:rsid w:val="00FE4727"/>
    <w:rsid w:val="00FE47B5"/>
    <w:rsid w:val="00FE488E"/>
    <w:rsid w:val="00FE48C6"/>
    <w:rsid w:val="00FE4A5D"/>
    <w:rsid w:val="00FE4AC4"/>
    <w:rsid w:val="00FE4CF8"/>
    <w:rsid w:val="00FE4E80"/>
    <w:rsid w:val="00FE4F22"/>
    <w:rsid w:val="00FE5025"/>
    <w:rsid w:val="00FE512D"/>
    <w:rsid w:val="00FE5170"/>
    <w:rsid w:val="00FE517D"/>
    <w:rsid w:val="00FE5389"/>
    <w:rsid w:val="00FE5606"/>
    <w:rsid w:val="00FE5698"/>
    <w:rsid w:val="00FE5C25"/>
    <w:rsid w:val="00FE5C42"/>
    <w:rsid w:val="00FE5D9F"/>
    <w:rsid w:val="00FE5FA0"/>
    <w:rsid w:val="00FE5FAC"/>
    <w:rsid w:val="00FE5FE5"/>
    <w:rsid w:val="00FE635B"/>
    <w:rsid w:val="00FE6632"/>
    <w:rsid w:val="00FE67F1"/>
    <w:rsid w:val="00FE69CF"/>
    <w:rsid w:val="00FE6B55"/>
    <w:rsid w:val="00FE6B7A"/>
    <w:rsid w:val="00FE6E29"/>
    <w:rsid w:val="00FE71BA"/>
    <w:rsid w:val="00FE721D"/>
    <w:rsid w:val="00FE7292"/>
    <w:rsid w:val="00FE72AD"/>
    <w:rsid w:val="00FE72BB"/>
    <w:rsid w:val="00FE748D"/>
    <w:rsid w:val="00FE74A2"/>
    <w:rsid w:val="00FE7575"/>
    <w:rsid w:val="00FE76C1"/>
    <w:rsid w:val="00FE7811"/>
    <w:rsid w:val="00FE7962"/>
    <w:rsid w:val="00FE79C4"/>
    <w:rsid w:val="00FE7A7E"/>
    <w:rsid w:val="00FE7BEC"/>
    <w:rsid w:val="00FE7C94"/>
    <w:rsid w:val="00FE7D2C"/>
    <w:rsid w:val="00FE7D6D"/>
    <w:rsid w:val="00FE7F8C"/>
    <w:rsid w:val="00FF0428"/>
    <w:rsid w:val="00FF05C9"/>
    <w:rsid w:val="00FF064C"/>
    <w:rsid w:val="00FF07AB"/>
    <w:rsid w:val="00FF0841"/>
    <w:rsid w:val="00FF0A29"/>
    <w:rsid w:val="00FF0C4B"/>
    <w:rsid w:val="00FF0D27"/>
    <w:rsid w:val="00FF0EE2"/>
    <w:rsid w:val="00FF0FC0"/>
    <w:rsid w:val="00FF10CF"/>
    <w:rsid w:val="00FF1234"/>
    <w:rsid w:val="00FF1409"/>
    <w:rsid w:val="00FF173D"/>
    <w:rsid w:val="00FF174F"/>
    <w:rsid w:val="00FF17AC"/>
    <w:rsid w:val="00FF18DA"/>
    <w:rsid w:val="00FF19AB"/>
    <w:rsid w:val="00FF1B81"/>
    <w:rsid w:val="00FF1E32"/>
    <w:rsid w:val="00FF1E47"/>
    <w:rsid w:val="00FF1E84"/>
    <w:rsid w:val="00FF1F17"/>
    <w:rsid w:val="00FF204C"/>
    <w:rsid w:val="00FF20C8"/>
    <w:rsid w:val="00FF2222"/>
    <w:rsid w:val="00FF222D"/>
    <w:rsid w:val="00FF2324"/>
    <w:rsid w:val="00FF23E6"/>
    <w:rsid w:val="00FF23FE"/>
    <w:rsid w:val="00FF27B9"/>
    <w:rsid w:val="00FF29E5"/>
    <w:rsid w:val="00FF2A64"/>
    <w:rsid w:val="00FF2D17"/>
    <w:rsid w:val="00FF2E00"/>
    <w:rsid w:val="00FF2F57"/>
    <w:rsid w:val="00FF3062"/>
    <w:rsid w:val="00FF313B"/>
    <w:rsid w:val="00FF339A"/>
    <w:rsid w:val="00FF3662"/>
    <w:rsid w:val="00FF384C"/>
    <w:rsid w:val="00FF38E9"/>
    <w:rsid w:val="00FF3AB2"/>
    <w:rsid w:val="00FF3B10"/>
    <w:rsid w:val="00FF3BD2"/>
    <w:rsid w:val="00FF3C5B"/>
    <w:rsid w:val="00FF3DB9"/>
    <w:rsid w:val="00FF3EA6"/>
    <w:rsid w:val="00FF3F2B"/>
    <w:rsid w:val="00FF3F34"/>
    <w:rsid w:val="00FF42D9"/>
    <w:rsid w:val="00FF42DE"/>
    <w:rsid w:val="00FF44E3"/>
    <w:rsid w:val="00FF45B7"/>
    <w:rsid w:val="00FF46FB"/>
    <w:rsid w:val="00FF46FC"/>
    <w:rsid w:val="00FF47C1"/>
    <w:rsid w:val="00FF48FE"/>
    <w:rsid w:val="00FF4920"/>
    <w:rsid w:val="00FF4B61"/>
    <w:rsid w:val="00FF4D0A"/>
    <w:rsid w:val="00FF4E29"/>
    <w:rsid w:val="00FF4F27"/>
    <w:rsid w:val="00FF4F36"/>
    <w:rsid w:val="00FF4FA6"/>
    <w:rsid w:val="00FF5141"/>
    <w:rsid w:val="00FF517F"/>
    <w:rsid w:val="00FF5201"/>
    <w:rsid w:val="00FF5226"/>
    <w:rsid w:val="00FF5281"/>
    <w:rsid w:val="00FF5314"/>
    <w:rsid w:val="00FF535B"/>
    <w:rsid w:val="00FF53EF"/>
    <w:rsid w:val="00FF5530"/>
    <w:rsid w:val="00FF560C"/>
    <w:rsid w:val="00FF5828"/>
    <w:rsid w:val="00FF58E7"/>
    <w:rsid w:val="00FF5A05"/>
    <w:rsid w:val="00FF5ABC"/>
    <w:rsid w:val="00FF5C93"/>
    <w:rsid w:val="00FF5C94"/>
    <w:rsid w:val="00FF5CA0"/>
    <w:rsid w:val="00FF5FBF"/>
    <w:rsid w:val="00FF5FC9"/>
    <w:rsid w:val="00FF6180"/>
    <w:rsid w:val="00FF62F3"/>
    <w:rsid w:val="00FF6432"/>
    <w:rsid w:val="00FF649A"/>
    <w:rsid w:val="00FF65C0"/>
    <w:rsid w:val="00FF68F5"/>
    <w:rsid w:val="00FF6A17"/>
    <w:rsid w:val="00FF6C41"/>
    <w:rsid w:val="00FF6CAD"/>
    <w:rsid w:val="00FF6FE6"/>
    <w:rsid w:val="00FF703A"/>
    <w:rsid w:val="00FF712A"/>
    <w:rsid w:val="00FF7176"/>
    <w:rsid w:val="00FF730E"/>
    <w:rsid w:val="00FF7410"/>
    <w:rsid w:val="00FF742C"/>
    <w:rsid w:val="00FF74BA"/>
    <w:rsid w:val="00FF7681"/>
    <w:rsid w:val="00FF7913"/>
    <w:rsid w:val="00FF7AC3"/>
    <w:rsid w:val="00FF7AEF"/>
    <w:rsid w:val="00FF7C46"/>
    <w:rsid w:val="00FF7F3B"/>
    <w:rsid w:val="00FF7FA3"/>
    <w:rsid w:val="011B2D5D"/>
    <w:rsid w:val="011F1764"/>
    <w:rsid w:val="01467425"/>
    <w:rsid w:val="01507D34"/>
    <w:rsid w:val="015441BC"/>
    <w:rsid w:val="01BD616A"/>
    <w:rsid w:val="021951FF"/>
    <w:rsid w:val="021D3C05"/>
    <w:rsid w:val="02E3014B"/>
    <w:rsid w:val="02F76DEB"/>
    <w:rsid w:val="03187320"/>
    <w:rsid w:val="03820F4E"/>
    <w:rsid w:val="03AA4690"/>
    <w:rsid w:val="03B84CAB"/>
    <w:rsid w:val="03C377B9"/>
    <w:rsid w:val="040D6933"/>
    <w:rsid w:val="042929E0"/>
    <w:rsid w:val="042E26EB"/>
    <w:rsid w:val="04352076"/>
    <w:rsid w:val="044A6798"/>
    <w:rsid w:val="04926B8C"/>
    <w:rsid w:val="04AE2C39"/>
    <w:rsid w:val="04B65AC7"/>
    <w:rsid w:val="04D9363B"/>
    <w:rsid w:val="054D72C0"/>
    <w:rsid w:val="05CD3091"/>
    <w:rsid w:val="05EA4BBF"/>
    <w:rsid w:val="05F81957"/>
    <w:rsid w:val="060025E6"/>
    <w:rsid w:val="06125D84"/>
    <w:rsid w:val="06191E33"/>
    <w:rsid w:val="0619570F"/>
    <w:rsid w:val="0620091D"/>
    <w:rsid w:val="06E076D6"/>
    <w:rsid w:val="075F3828"/>
    <w:rsid w:val="076034A7"/>
    <w:rsid w:val="077559CB"/>
    <w:rsid w:val="079429FD"/>
    <w:rsid w:val="084724A0"/>
    <w:rsid w:val="087F1701"/>
    <w:rsid w:val="088B7712"/>
    <w:rsid w:val="093446A7"/>
    <w:rsid w:val="09642C78"/>
    <w:rsid w:val="09D873B4"/>
    <w:rsid w:val="0A243FB0"/>
    <w:rsid w:val="0A556F05"/>
    <w:rsid w:val="0A64281B"/>
    <w:rsid w:val="0AB97D26"/>
    <w:rsid w:val="0ADA025B"/>
    <w:rsid w:val="0AF05C82"/>
    <w:rsid w:val="0AF52BC0"/>
    <w:rsid w:val="0B3D24FE"/>
    <w:rsid w:val="0B6E6550"/>
    <w:rsid w:val="0B8E5780"/>
    <w:rsid w:val="0BBD1B53"/>
    <w:rsid w:val="0BD95C00"/>
    <w:rsid w:val="0C347213"/>
    <w:rsid w:val="0C354C94"/>
    <w:rsid w:val="0C385C19"/>
    <w:rsid w:val="0C9B5CBE"/>
    <w:rsid w:val="0CC25B7D"/>
    <w:rsid w:val="0D655386"/>
    <w:rsid w:val="0D68630B"/>
    <w:rsid w:val="0D8F61CA"/>
    <w:rsid w:val="0DD5693F"/>
    <w:rsid w:val="0E0C6E19"/>
    <w:rsid w:val="0E265444"/>
    <w:rsid w:val="0E280947"/>
    <w:rsid w:val="0E722040"/>
    <w:rsid w:val="0EA24D8E"/>
    <w:rsid w:val="0EC6754C"/>
    <w:rsid w:val="0ED07E5C"/>
    <w:rsid w:val="0EE05EF8"/>
    <w:rsid w:val="0F083839"/>
    <w:rsid w:val="0F4A7B25"/>
    <w:rsid w:val="0FA201B4"/>
    <w:rsid w:val="101007E8"/>
    <w:rsid w:val="113D59D7"/>
    <w:rsid w:val="1140695B"/>
    <w:rsid w:val="117A583C"/>
    <w:rsid w:val="12081C36"/>
    <w:rsid w:val="12224D50"/>
    <w:rsid w:val="128227EB"/>
    <w:rsid w:val="12C15B53"/>
    <w:rsid w:val="138B521B"/>
    <w:rsid w:val="13B860EB"/>
    <w:rsid w:val="13BE4771"/>
    <w:rsid w:val="13C82B02"/>
    <w:rsid w:val="14127A7E"/>
    <w:rsid w:val="143A1B3C"/>
    <w:rsid w:val="14702016"/>
    <w:rsid w:val="14B14FFE"/>
    <w:rsid w:val="14D13334"/>
    <w:rsid w:val="15273D43"/>
    <w:rsid w:val="156947AC"/>
    <w:rsid w:val="157902CA"/>
    <w:rsid w:val="161810CD"/>
    <w:rsid w:val="1623745E"/>
    <w:rsid w:val="16682151"/>
    <w:rsid w:val="169A03A1"/>
    <w:rsid w:val="16DE3414"/>
    <w:rsid w:val="1702234F"/>
    <w:rsid w:val="17126D66"/>
    <w:rsid w:val="1716356E"/>
    <w:rsid w:val="17876D25"/>
    <w:rsid w:val="1815568F"/>
    <w:rsid w:val="1831173C"/>
    <w:rsid w:val="18501FF1"/>
    <w:rsid w:val="18A26578"/>
    <w:rsid w:val="18D966D2"/>
    <w:rsid w:val="18F75C82"/>
    <w:rsid w:val="1906049B"/>
    <w:rsid w:val="19360FEA"/>
    <w:rsid w:val="19AE3232"/>
    <w:rsid w:val="19CC27E2"/>
    <w:rsid w:val="19D011E9"/>
    <w:rsid w:val="19D133E7"/>
    <w:rsid w:val="1A1F0F68"/>
    <w:rsid w:val="1A317F88"/>
    <w:rsid w:val="1A3A1B8F"/>
    <w:rsid w:val="1A746473"/>
    <w:rsid w:val="1A7E0088"/>
    <w:rsid w:val="1A992E30"/>
    <w:rsid w:val="1AD93C19"/>
    <w:rsid w:val="1AED613D"/>
    <w:rsid w:val="1B5857EC"/>
    <w:rsid w:val="1BA24967"/>
    <w:rsid w:val="1BB81089"/>
    <w:rsid w:val="1BCF2EAD"/>
    <w:rsid w:val="1C12049E"/>
    <w:rsid w:val="1C76493F"/>
    <w:rsid w:val="1CE407F6"/>
    <w:rsid w:val="1CEC2380"/>
    <w:rsid w:val="1CFE13A0"/>
    <w:rsid w:val="1D024523"/>
    <w:rsid w:val="1D214DD8"/>
    <w:rsid w:val="1D357F36"/>
    <w:rsid w:val="1D484C98"/>
    <w:rsid w:val="1D8D1F09"/>
    <w:rsid w:val="1DBA3CD2"/>
    <w:rsid w:val="1E135665"/>
    <w:rsid w:val="1E1C3D76"/>
    <w:rsid w:val="1E1E7279"/>
    <w:rsid w:val="1E36109D"/>
    <w:rsid w:val="1E8B65A8"/>
    <w:rsid w:val="1E9D55C9"/>
    <w:rsid w:val="1EA60457"/>
    <w:rsid w:val="20101C28"/>
    <w:rsid w:val="206F32C6"/>
    <w:rsid w:val="20731CCC"/>
    <w:rsid w:val="20AF62AE"/>
    <w:rsid w:val="20CC7DDC"/>
    <w:rsid w:val="213D1395"/>
    <w:rsid w:val="21795977"/>
    <w:rsid w:val="219E39B8"/>
    <w:rsid w:val="21BF60EB"/>
    <w:rsid w:val="222E41A0"/>
    <w:rsid w:val="22981651"/>
    <w:rsid w:val="22F15563"/>
    <w:rsid w:val="23050980"/>
    <w:rsid w:val="23BA2A2E"/>
    <w:rsid w:val="23C864C0"/>
    <w:rsid w:val="24791B67"/>
    <w:rsid w:val="249B429A"/>
    <w:rsid w:val="24EF17A6"/>
    <w:rsid w:val="25480F3B"/>
    <w:rsid w:val="260128E8"/>
    <w:rsid w:val="267912AC"/>
    <w:rsid w:val="26CD0D37"/>
    <w:rsid w:val="26E85164"/>
    <w:rsid w:val="26FD1886"/>
    <w:rsid w:val="270A5318"/>
    <w:rsid w:val="271414AB"/>
    <w:rsid w:val="275B3E1E"/>
    <w:rsid w:val="27921D79"/>
    <w:rsid w:val="27A45517"/>
    <w:rsid w:val="27B91C39"/>
    <w:rsid w:val="28046835"/>
    <w:rsid w:val="286D07E3"/>
    <w:rsid w:val="28D5110C"/>
    <w:rsid w:val="294D204F"/>
    <w:rsid w:val="29672BF9"/>
    <w:rsid w:val="296F3889"/>
    <w:rsid w:val="2A2A61BA"/>
    <w:rsid w:val="2A3113C8"/>
    <w:rsid w:val="2A544E00"/>
    <w:rsid w:val="2A6A2827"/>
    <w:rsid w:val="2A7B4CC0"/>
    <w:rsid w:val="2A886554"/>
    <w:rsid w:val="2A9C0A77"/>
    <w:rsid w:val="2AA9230C"/>
    <w:rsid w:val="2AAC3290"/>
    <w:rsid w:val="2ABF44AF"/>
    <w:rsid w:val="2AE00267"/>
    <w:rsid w:val="2C475230"/>
    <w:rsid w:val="2C5113C3"/>
    <w:rsid w:val="2CF07C47"/>
    <w:rsid w:val="2D0E71F7"/>
    <w:rsid w:val="2D18338A"/>
    <w:rsid w:val="2D275BA3"/>
    <w:rsid w:val="2D537CEC"/>
    <w:rsid w:val="2D660F0B"/>
    <w:rsid w:val="2DBC3E98"/>
    <w:rsid w:val="2E720143"/>
    <w:rsid w:val="2E81295C"/>
    <w:rsid w:val="2EDC1D71"/>
    <w:rsid w:val="2EED7A8D"/>
    <w:rsid w:val="2F070637"/>
    <w:rsid w:val="2F3C780C"/>
    <w:rsid w:val="30C93B1B"/>
    <w:rsid w:val="311A6D9D"/>
    <w:rsid w:val="31511475"/>
    <w:rsid w:val="31817A46"/>
    <w:rsid w:val="31BE4028"/>
    <w:rsid w:val="31F63288"/>
    <w:rsid w:val="322936D7"/>
    <w:rsid w:val="323A13F3"/>
    <w:rsid w:val="32915685"/>
    <w:rsid w:val="32CF5169"/>
    <w:rsid w:val="32D23EF0"/>
    <w:rsid w:val="32DF3206"/>
    <w:rsid w:val="32E4188C"/>
    <w:rsid w:val="32F51B26"/>
    <w:rsid w:val="332A457E"/>
    <w:rsid w:val="33C83183"/>
    <w:rsid w:val="34344A31"/>
    <w:rsid w:val="347C3F2B"/>
    <w:rsid w:val="348D41C6"/>
    <w:rsid w:val="349B0F5D"/>
    <w:rsid w:val="34D57E3D"/>
    <w:rsid w:val="34E003CD"/>
    <w:rsid w:val="34E31351"/>
    <w:rsid w:val="34EA0CDC"/>
    <w:rsid w:val="35FC78A0"/>
    <w:rsid w:val="36086F35"/>
    <w:rsid w:val="36100ABF"/>
    <w:rsid w:val="361202FB"/>
    <w:rsid w:val="36C02E61"/>
    <w:rsid w:val="36ED04AD"/>
    <w:rsid w:val="370D2F60"/>
    <w:rsid w:val="3733539E"/>
    <w:rsid w:val="379850C2"/>
    <w:rsid w:val="38B13611"/>
    <w:rsid w:val="38CA1FBC"/>
    <w:rsid w:val="38D23B45"/>
    <w:rsid w:val="391458B3"/>
    <w:rsid w:val="39324E64"/>
    <w:rsid w:val="393C5773"/>
    <w:rsid w:val="396B62C2"/>
    <w:rsid w:val="3987236F"/>
    <w:rsid w:val="39CF2763"/>
    <w:rsid w:val="39D4246E"/>
    <w:rsid w:val="3A7D1602"/>
    <w:rsid w:val="3B2B2A20"/>
    <w:rsid w:val="3B3F4F44"/>
    <w:rsid w:val="3B6A7F86"/>
    <w:rsid w:val="3BAD5578"/>
    <w:rsid w:val="3BBE3294"/>
    <w:rsid w:val="3BBF5492"/>
    <w:rsid w:val="3C076F0B"/>
    <w:rsid w:val="3C6472A5"/>
    <w:rsid w:val="3C7D6B4A"/>
    <w:rsid w:val="3CA36D89"/>
    <w:rsid w:val="3CE55274"/>
    <w:rsid w:val="3D045B29"/>
    <w:rsid w:val="3D091FB1"/>
    <w:rsid w:val="3D2A5D69"/>
    <w:rsid w:val="3D301E70"/>
    <w:rsid w:val="3DB21145"/>
    <w:rsid w:val="3DDC7D8B"/>
    <w:rsid w:val="3DF40CB5"/>
    <w:rsid w:val="3E197BF0"/>
    <w:rsid w:val="3E8911A8"/>
    <w:rsid w:val="3EA861DA"/>
    <w:rsid w:val="3EBC06FE"/>
    <w:rsid w:val="3EDE66B4"/>
    <w:rsid w:val="3EF40857"/>
    <w:rsid w:val="3F135889"/>
    <w:rsid w:val="3F2200A2"/>
    <w:rsid w:val="3F2435A5"/>
    <w:rsid w:val="3F5A3A7F"/>
    <w:rsid w:val="3F63690D"/>
    <w:rsid w:val="3F896B4D"/>
    <w:rsid w:val="3FA21C75"/>
    <w:rsid w:val="3FAA4B03"/>
    <w:rsid w:val="403B0B6F"/>
    <w:rsid w:val="403D4072"/>
    <w:rsid w:val="40402A78"/>
    <w:rsid w:val="4054751A"/>
    <w:rsid w:val="40854466"/>
    <w:rsid w:val="40CC265C"/>
    <w:rsid w:val="41795FF8"/>
    <w:rsid w:val="42232C0D"/>
    <w:rsid w:val="422E4822"/>
    <w:rsid w:val="42AC50F0"/>
    <w:rsid w:val="42B70F03"/>
    <w:rsid w:val="42BB7909"/>
    <w:rsid w:val="433B14DC"/>
    <w:rsid w:val="43410E67"/>
    <w:rsid w:val="43875D58"/>
    <w:rsid w:val="43A7408E"/>
    <w:rsid w:val="44066626"/>
    <w:rsid w:val="446B3DCC"/>
    <w:rsid w:val="44713757"/>
    <w:rsid w:val="46117980"/>
    <w:rsid w:val="4664740A"/>
    <w:rsid w:val="468B50CB"/>
    <w:rsid w:val="468E6050"/>
    <w:rsid w:val="46D467C4"/>
    <w:rsid w:val="46D61CC7"/>
    <w:rsid w:val="46D851CA"/>
    <w:rsid w:val="474C3E84"/>
    <w:rsid w:val="47585719"/>
    <w:rsid w:val="47904979"/>
    <w:rsid w:val="484C72AA"/>
    <w:rsid w:val="486636D8"/>
    <w:rsid w:val="487948F7"/>
    <w:rsid w:val="48906A9A"/>
    <w:rsid w:val="48AD604A"/>
    <w:rsid w:val="493F33BB"/>
    <w:rsid w:val="49996F4C"/>
    <w:rsid w:val="49A17BDC"/>
    <w:rsid w:val="49C51095"/>
    <w:rsid w:val="49CE19A5"/>
    <w:rsid w:val="4A030B7A"/>
    <w:rsid w:val="4A0B5F87"/>
    <w:rsid w:val="4A2E7440"/>
    <w:rsid w:val="4A8D525B"/>
    <w:rsid w:val="4A940469"/>
    <w:rsid w:val="4B315D69"/>
    <w:rsid w:val="4B45028D"/>
    <w:rsid w:val="4B80136B"/>
    <w:rsid w:val="4C07034B"/>
    <w:rsid w:val="4C0B0F4F"/>
    <w:rsid w:val="4C4F3FC2"/>
    <w:rsid w:val="4C586E50"/>
    <w:rsid w:val="4CD13297"/>
    <w:rsid w:val="4CE64136"/>
    <w:rsid w:val="4CE74726"/>
    <w:rsid w:val="4D5137E5"/>
    <w:rsid w:val="4D7F46B4"/>
    <w:rsid w:val="4D8465BE"/>
    <w:rsid w:val="4DA71FF5"/>
    <w:rsid w:val="4DDD6C4C"/>
    <w:rsid w:val="4DFC3C7E"/>
    <w:rsid w:val="4E462DF8"/>
    <w:rsid w:val="4EC97B4E"/>
    <w:rsid w:val="4F2F2D76"/>
    <w:rsid w:val="4F8A5A0E"/>
    <w:rsid w:val="4FB664D2"/>
    <w:rsid w:val="4FE1061B"/>
    <w:rsid w:val="504A004A"/>
    <w:rsid w:val="50C61B92"/>
    <w:rsid w:val="511A741E"/>
    <w:rsid w:val="51640797"/>
    <w:rsid w:val="51804844"/>
    <w:rsid w:val="519D6372"/>
    <w:rsid w:val="51A41581"/>
    <w:rsid w:val="51C51AB5"/>
    <w:rsid w:val="520F53AD"/>
    <w:rsid w:val="526712BE"/>
    <w:rsid w:val="52753E57"/>
    <w:rsid w:val="52BE1CCD"/>
    <w:rsid w:val="52EE281C"/>
    <w:rsid w:val="530449C0"/>
    <w:rsid w:val="533A4E9A"/>
    <w:rsid w:val="533F3520"/>
    <w:rsid w:val="534A5134"/>
    <w:rsid w:val="5363025D"/>
    <w:rsid w:val="53707572"/>
    <w:rsid w:val="53AF7057"/>
    <w:rsid w:val="53D9371F"/>
    <w:rsid w:val="53EF36C4"/>
    <w:rsid w:val="540F0375"/>
    <w:rsid w:val="545F13F9"/>
    <w:rsid w:val="54637DFF"/>
    <w:rsid w:val="547D09A9"/>
    <w:rsid w:val="5492094F"/>
    <w:rsid w:val="54DA32C1"/>
    <w:rsid w:val="551A1B2C"/>
    <w:rsid w:val="55226F39"/>
    <w:rsid w:val="553304D8"/>
    <w:rsid w:val="554B22FB"/>
    <w:rsid w:val="55594E94"/>
    <w:rsid w:val="556641AA"/>
    <w:rsid w:val="557C414F"/>
    <w:rsid w:val="557F50D4"/>
    <w:rsid w:val="55C754C8"/>
    <w:rsid w:val="55C82F4A"/>
    <w:rsid w:val="55EE5388"/>
    <w:rsid w:val="560378AC"/>
    <w:rsid w:val="560662B2"/>
    <w:rsid w:val="563A7A06"/>
    <w:rsid w:val="566278C5"/>
    <w:rsid w:val="568E7490"/>
    <w:rsid w:val="56B05446"/>
    <w:rsid w:val="56D133FC"/>
    <w:rsid w:val="56EE2D2C"/>
    <w:rsid w:val="571915F2"/>
    <w:rsid w:val="57B66EF2"/>
    <w:rsid w:val="57F24B59"/>
    <w:rsid w:val="58EC27F2"/>
    <w:rsid w:val="596A30C0"/>
    <w:rsid w:val="596D4045"/>
    <w:rsid w:val="59B447B9"/>
    <w:rsid w:val="5A0148B9"/>
    <w:rsid w:val="5A1F6067"/>
    <w:rsid w:val="5A2921FA"/>
    <w:rsid w:val="5A563FC2"/>
    <w:rsid w:val="5A893518"/>
    <w:rsid w:val="5AB05956"/>
    <w:rsid w:val="5AE31628"/>
    <w:rsid w:val="5AE625AD"/>
    <w:rsid w:val="5AF50649"/>
    <w:rsid w:val="5B5560E4"/>
    <w:rsid w:val="5B6E700E"/>
    <w:rsid w:val="5B6F0312"/>
    <w:rsid w:val="5BF25068"/>
    <w:rsid w:val="5C1D392E"/>
    <w:rsid w:val="5C3D1C65"/>
    <w:rsid w:val="5C4202EB"/>
    <w:rsid w:val="5C466CF1"/>
    <w:rsid w:val="5C692729"/>
    <w:rsid w:val="5C717B35"/>
    <w:rsid w:val="5C8C19E4"/>
    <w:rsid w:val="5D163B46"/>
    <w:rsid w:val="5D3046F0"/>
    <w:rsid w:val="5D3665F9"/>
    <w:rsid w:val="5D8579FD"/>
    <w:rsid w:val="5E604DE2"/>
    <w:rsid w:val="5EE353BB"/>
    <w:rsid w:val="5F107184"/>
    <w:rsid w:val="5F3F2252"/>
    <w:rsid w:val="5F4C5CE4"/>
    <w:rsid w:val="5F813FC0"/>
    <w:rsid w:val="5FE50461"/>
    <w:rsid w:val="600B289F"/>
    <w:rsid w:val="60867FEA"/>
    <w:rsid w:val="60BF5BC6"/>
    <w:rsid w:val="615F7CCE"/>
    <w:rsid w:val="619D3036"/>
    <w:rsid w:val="61B473D7"/>
    <w:rsid w:val="621351F3"/>
    <w:rsid w:val="6222328F"/>
    <w:rsid w:val="62444AC8"/>
    <w:rsid w:val="626671FB"/>
    <w:rsid w:val="62B527FD"/>
    <w:rsid w:val="63421168"/>
    <w:rsid w:val="63AB5314"/>
    <w:rsid w:val="63E3546E"/>
    <w:rsid w:val="64087C2C"/>
    <w:rsid w:val="642C6C82"/>
    <w:rsid w:val="64423289"/>
    <w:rsid w:val="648F3388"/>
    <w:rsid w:val="64AC073A"/>
    <w:rsid w:val="64AE5E3B"/>
    <w:rsid w:val="64C47FDF"/>
    <w:rsid w:val="64C70F64"/>
    <w:rsid w:val="654F59C5"/>
    <w:rsid w:val="65B14764"/>
    <w:rsid w:val="65D84624"/>
    <w:rsid w:val="65EE45C9"/>
    <w:rsid w:val="66100001"/>
    <w:rsid w:val="66934D57"/>
    <w:rsid w:val="66CE16B9"/>
    <w:rsid w:val="67046310"/>
    <w:rsid w:val="67305EDA"/>
    <w:rsid w:val="67880AE7"/>
    <w:rsid w:val="6809233A"/>
    <w:rsid w:val="68375408"/>
    <w:rsid w:val="68EB61B0"/>
    <w:rsid w:val="69393D31"/>
    <w:rsid w:val="699975CE"/>
    <w:rsid w:val="69A2465A"/>
    <w:rsid w:val="69C0748D"/>
    <w:rsid w:val="69CF1CA6"/>
    <w:rsid w:val="69D519B1"/>
    <w:rsid w:val="69F82E6A"/>
    <w:rsid w:val="6A9F48FD"/>
    <w:rsid w:val="6AC07030"/>
    <w:rsid w:val="6ACC66C6"/>
    <w:rsid w:val="6AFC1413"/>
    <w:rsid w:val="6B0F2632"/>
    <w:rsid w:val="6B1A4247"/>
    <w:rsid w:val="6B3959F5"/>
    <w:rsid w:val="6B681DC7"/>
    <w:rsid w:val="6C442A2F"/>
    <w:rsid w:val="6D1C66E8"/>
    <w:rsid w:val="6D1C6E8F"/>
    <w:rsid w:val="6D247B1F"/>
    <w:rsid w:val="6D3113B3"/>
    <w:rsid w:val="6DBC0F97"/>
    <w:rsid w:val="6E3F5CED"/>
    <w:rsid w:val="6E6E2FB9"/>
    <w:rsid w:val="6E713F3E"/>
    <w:rsid w:val="6EAF50A7"/>
    <w:rsid w:val="6EBD43BD"/>
    <w:rsid w:val="6F02382D"/>
    <w:rsid w:val="6F364F80"/>
    <w:rsid w:val="6F437B19"/>
    <w:rsid w:val="6F5D06C3"/>
    <w:rsid w:val="6F7F1EFD"/>
    <w:rsid w:val="6FE2671E"/>
    <w:rsid w:val="6FE43E1F"/>
    <w:rsid w:val="704F34CF"/>
    <w:rsid w:val="70DB6936"/>
    <w:rsid w:val="70E62748"/>
    <w:rsid w:val="713A694F"/>
    <w:rsid w:val="716B29A1"/>
    <w:rsid w:val="71905160"/>
    <w:rsid w:val="71EB6773"/>
    <w:rsid w:val="723B77F7"/>
    <w:rsid w:val="72B574C1"/>
    <w:rsid w:val="72F65D2C"/>
    <w:rsid w:val="73065FC6"/>
    <w:rsid w:val="73337D8F"/>
    <w:rsid w:val="73384217"/>
    <w:rsid w:val="73727874"/>
    <w:rsid w:val="73912327"/>
    <w:rsid w:val="73C572FE"/>
    <w:rsid w:val="749F02E6"/>
    <w:rsid w:val="751402A4"/>
    <w:rsid w:val="7553580B"/>
    <w:rsid w:val="762C0D71"/>
    <w:rsid w:val="766D5F57"/>
    <w:rsid w:val="76920715"/>
    <w:rsid w:val="772D2B12"/>
    <w:rsid w:val="774F434C"/>
    <w:rsid w:val="77C20E07"/>
    <w:rsid w:val="78206C22"/>
    <w:rsid w:val="789620E4"/>
    <w:rsid w:val="78D00FC5"/>
    <w:rsid w:val="790C33A8"/>
    <w:rsid w:val="792E135E"/>
    <w:rsid w:val="79853F6B"/>
    <w:rsid w:val="79905B80"/>
    <w:rsid w:val="79DC01FD"/>
    <w:rsid w:val="79FD0732"/>
    <w:rsid w:val="7A1947DF"/>
    <w:rsid w:val="7A2405F1"/>
    <w:rsid w:val="7A481AAB"/>
    <w:rsid w:val="7A54333F"/>
    <w:rsid w:val="7A7051EE"/>
    <w:rsid w:val="7AAB75D1"/>
    <w:rsid w:val="7B081EE9"/>
    <w:rsid w:val="7B0F3A72"/>
    <w:rsid w:val="7B1D660B"/>
    <w:rsid w:val="7B600379"/>
    <w:rsid w:val="7B885CBA"/>
    <w:rsid w:val="7C1742A4"/>
    <w:rsid w:val="7C461570"/>
    <w:rsid w:val="7C5A6013"/>
    <w:rsid w:val="7C617B9C"/>
    <w:rsid w:val="7C9E5802"/>
    <w:rsid w:val="7CAE2219"/>
    <w:rsid w:val="7CB41BA4"/>
    <w:rsid w:val="7CC321BF"/>
    <w:rsid w:val="7D0067A0"/>
    <w:rsid w:val="7D2C2AE8"/>
    <w:rsid w:val="7D451493"/>
    <w:rsid w:val="7D705B5B"/>
    <w:rsid w:val="7DBF335B"/>
    <w:rsid w:val="7DC43066"/>
    <w:rsid w:val="7E1B01F2"/>
    <w:rsid w:val="7E514E49"/>
    <w:rsid w:val="7E564B54"/>
    <w:rsid w:val="7E5A5758"/>
    <w:rsid w:val="7EB4296F"/>
    <w:rsid w:val="7EFF756B"/>
    <w:rsid w:val="7F3541C2"/>
    <w:rsid w:val="7F700B24"/>
    <w:rsid w:val="7F800DBE"/>
    <w:rsid w:val="7FBE2E21"/>
    <w:rsid w:val="7FC811B2"/>
    <w:rsid w:val="7FCF0B3D"/>
    <w:rsid w:val="7FEB4BE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ems New Roman" w:hAnsi="Tiems New Roman" w:eastAsia="宋体" w:cs="微软雅黑"/>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next w:val="1"/>
    <w:unhideWhenUsed/>
    <w:qFormat/>
    <w:uiPriority w:val="9"/>
    <w:pPr>
      <w:keepNext/>
      <w:keepLines/>
      <w:spacing w:before="100" w:beforeLines="100" w:after="100" w:afterLines="100" w:line="0" w:lineRule="atLeast"/>
      <w:outlineLvl w:val="1"/>
    </w:pPr>
    <w:rPr>
      <w:rFonts w:ascii="Tiems New Roman" w:hAnsi="Tiems New Roman" w:eastAsia="黑体" w:cs="Times New Roman"/>
      <w:b/>
      <w:bCs/>
      <w:kern w:val="2"/>
      <w:sz w:val="21"/>
      <w:szCs w:val="32"/>
      <w:lang w:val="en-US" w:eastAsia="zh-CN" w:bidi="ar-SA"/>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ocument Map"/>
    <w:basedOn w:val="1"/>
    <w:link w:val="19"/>
    <w:unhideWhenUsed/>
    <w:qFormat/>
    <w:uiPriority w:val="99"/>
    <w:rPr>
      <w:rFonts w:ascii="宋体"/>
      <w:sz w:val="18"/>
      <w:szCs w:val="18"/>
    </w:rPr>
  </w:style>
  <w:style w:type="paragraph" w:styleId="6">
    <w:name w:val="toc 3"/>
    <w:basedOn w:val="1"/>
    <w:next w:val="1"/>
    <w:unhideWhenUsed/>
    <w:qFormat/>
    <w:uiPriority w:val="39"/>
    <w:pPr>
      <w:ind w:left="840" w:leftChars="400"/>
    </w:pPr>
  </w:style>
  <w:style w:type="paragraph" w:styleId="7">
    <w:name w:val="Balloon Text"/>
    <w:basedOn w:val="1"/>
    <w:link w:val="21"/>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character" w:styleId="13">
    <w:name w:val="page number"/>
    <w:basedOn w:val="12"/>
    <w:unhideWhenUsed/>
    <w:qFormat/>
    <w:uiPriority w:val="99"/>
  </w:style>
  <w:style w:type="character" w:styleId="14">
    <w:name w:val="Hyperlink"/>
    <w:basedOn w:val="12"/>
    <w:unhideWhenUsed/>
    <w:uiPriority w:val="99"/>
    <w:rPr>
      <w:color w:val="0000FF"/>
      <w:u w:val="single"/>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页眉 Char"/>
    <w:basedOn w:val="12"/>
    <w:link w:val="9"/>
    <w:qFormat/>
    <w:uiPriority w:val="99"/>
    <w:rPr>
      <w:sz w:val="18"/>
      <w:szCs w:val="18"/>
    </w:rPr>
  </w:style>
  <w:style w:type="character" w:customStyle="1" w:styleId="18">
    <w:name w:val="页脚 Char"/>
    <w:basedOn w:val="12"/>
    <w:link w:val="8"/>
    <w:qFormat/>
    <w:uiPriority w:val="99"/>
    <w:rPr>
      <w:sz w:val="18"/>
      <w:szCs w:val="18"/>
    </w:rPr>
  </w:style>
  <w:style w:type="character" w:customStyle="1" w:styleId="19">
    <w:name w:val="文档结构图 Char"/>
    <w:basedOn w:val="12"/>
    <w:link w:val="5"/>
    <w:semiHidden/>
    <w:qFormat/>
    <w:uiPriority w:val="99"/>
    <w:rPr>
      <w:rFonts w:ascii="宋体" w:hAnsi="Calibri" w:eastAsia="宋体" w:cs="Times New Roman"/>
      <w:sz w:val="18"/>
      <w:szCs w:val="18"/>
    </w:rPr>
  </w:style>
  <w:style w:type="paragraph" w:customStyle="1" w:styleId="20">
    <w:name w:val="样式 左侧:  0.85 厘米"/>
    <w:basedOn w:val="1"/>
    <w:qFormat/>
    <w:uiPriority w:val="0"/>
    <w:rPr>
      <w:rFonts w:cs="宋体"/>
      <w:szCs w:val="20"/>
    </w:rPr>
  </w:style>
  <w:style w:type="character" w:customStyle="1" w:styleId="21">
    <w:name w:val="批注框文本 Char"/>
    <w:basedOn w:val="12"/>
    <w:link w:val="7"/>
    <w:semiHidden/>
    <w:qFormat/>
    <w:uiPriority w:val="99"/>
    <w:rPr>
      <w:rFonts w:ascii="Calibri" w:hAnsi="Calibri" w:eastAsia="宋体" w:cs="Times New Roman"/>
      <w:sz w:val="18"/>
      <w:szCs w:val="18"/>
    </w:rPr>
  </w:style>
  <w:style w:type="paragraph" w:customStyle="1" w:styleId="22">
    <w:name w:val="List Paragraph"/>
    <w:basedOn w:val="1"/>
    <w:uiPriority w:val="99"/>
    <w:pPr>
      <w:ind w:firstLine="420" w:firstLineChars="200"/>
    </w:pPr>
  </w:style>
  <w:style w:type="paragraph" w:customStyle="1" w:styleId="23">
    <w:name w:val="公式样式"/>
    <w:basedOn w:val="1"/>
    <w:qFormat/>
    <w:uiPriority w:val="0"/>
    <w:pPr>
      <w:tabs>
        <w:tab w:val="left" w:pos="4080"/>
        <w:tab w:val="right" w:pos="8160"/>
      </w:tabs>
      <w:spacing w:before="360" w:after="120" w:line="400" w:lineRule="exact"/>
      <w:outlineLvl w:val="0"/>
    </w:pPr>
    <w:rPr>
      <w:rFonts w:cs="黑体"/>
      <w:bCs/>
      <w:szCs w:val="28"/>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25">
    <w:name w:val="我的页眉"/>
    <w:basedOn w:val="9"/>
    <w:qFormat/>
    <w:uiPriority w:val="0"/>
    <w:pPr>
      <w:ind w:firstLine="360"/>
    </w:pPr>
    <w:rPr>
      <w:rFonts w:ascii="Times New Roman" w:hAnsi="Times New Roman" w:cs="Times New Roman"/>
      <w:sz w:val="21"/>
    </w:rPr>
  </w:style>
  <w:style w:type="paragraph" w:customStyle="1" w:styleId="26">
    <w:name w:val="我的参考文献"/>
    <w:basedOn w:val="1"/>
    <w:qFormat/>
    <w:uiPriority w:val="0"/>
    <w:pPr>
      <w:spacing w:line="400" w:lineRule="exact"/>
      <w:ind w:hanging="198" w:hangingChars="200"/>
    </w:pPr>
    <w:rPr>
      <w:rFonts w:ascii="Times New Roman" w:hAnsi="Times New Roman" w:cs="Times New Roman"/>
      <w:kern w:val="0"/>
      <w:sz w:val="21"/>
    </w:rPr>
  </w:style>
  <w:style w:type="character" w:customStyle="1" w:styleId="27">
    <w:name w:val="authorname"/>
    <w:basedOn w:val="12"/>
    <w:uiPriority w:val="0"/>
  </w:style>
  <w:style w:type="character" w:customStyle="1" w:styleId="28">
    <w:name w:val="vol-info"/>
    <w:basedOn w:val="12"/>
    <w:qFormat/>
    <w:uiPriority w:val="0"/>
  </w:style>
  <w:style w:type="character" w:customStyle="1" w:styleId="29">
    <w:name w:val="apple-converted-space"/>
    <w:basedOn w:val="12"/>
    <w:qFormat/>
    <w:uiPriority w:val="0"/>
  </w:style>
  <w:style w:type="character" w:customStyle="1" w:styleId="30">
    <w:name w:val="page-numbers-info"/>
    <w:basedOn w:val="12"/>
    <w:qFormat/>
    <w:uiPriority w:val="0"/>
  </w:style>
  <w:style w:type="character" w:customStyle="1" w:styleId="31">
    <w:name w:val="Subtle Emphasis"/>
    <w:basedOn w:val="12"/>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19.bin"/><Relationship Id="rId998" Type="http://schemas.openxmlformats.org/officeDocument/2006/relationships/oleObject" Target="embeddings/oleObject518.bin"/><Relationship Id="rId997" Type="http://schemas.openxmlformats.org/officeDocument/2006/relationships/oleObject" Target="embeddings/oleObject517.bin"/><Relationship Id="rId996" Type="http://schemas.openxmlformats.org/officeDocument/2006/relationships/image" Target="media/image452.wmf"/><Relationship Id="rId995" Type="http://schemas.openxmlformats.org/officeDocument/2006/relationships/oleObject" Target="embeddings/oleObject516.bin"/><Relationship Id="rId994" Type="http://schemas.openxmlformats.org/officeDocument/2006/relationships/image" Target="media/image451.wmf"/><Relationship Id="rId993" Type="http://schemas.openxmlformats.org/officeDocument/2006/relationships/oleObject" Target="embeddings/oleObject515.bin"/><Relationship Id="rId992" Type="http://schemas.openxmlformats.org/officeDocument/2006/relationships/image" Target="media/image450.wmf"/><Relationship Id="rId991" Type="http://schemas.openxmlformats.org/officeDocument/2006/relationships/oleObject" Target="embeddings/oleObject514.bin"/><Relationship Id="rId990" Type="http://schemas.openxmlformats.org/officeDocument/2006/relationships/image" Target="media/image449.wmf"/><Relationship Id="rId99" Type="http://schemas.openxmlformats.org/officeDocument/2006/relationships/oleObject" Target="embeddings/oleObject36.bin"/><Relationship Id="rId989" Type="http://schemas.openxmlformats.org/officeDocument/2006/relationships/oleObject" Target="embeddings/oleObject513.bin"/><Relationship Id="rId988" Type="http://schemas.openxmlformats.org/officeDocument/2006/relationships/image" Target="media/image448.wmf"/><Relationship Id="rId987" Type="http://schemas.openxmlformats.org/officeDocument/2006/relationships/oleObject" Target="embeddings/oleObject512.bin"/><Relationship Id="rId986" Type="http://schemas.openxmlformats.org/officeDocument/2006/relationships/image" Target="media/image447.wmf"/><Relationship Id="rId985" Type="http://schemas.openxmlformats.org/officeDocument/2006/relationships/oleObject" Target="embeddings/oleObject511.bin"/><Relationship Id="rId984" Type="http://schemas.openxmlformats.org/officeDocument/2006/relationships/image" Target="media/image446.wmf"/><Relationship Id="rId983" Type="http://schemas.openxmlformats.org/officeDocument/2006/relationships/oleObject" Target="embeddings/oleObject510.bin"/><Relationship Id="rId982" Type="http://schemas.openxmlformats.org/officeDocument/2006/relationships/image" Target="media/image445.wmf"/><Relationship Id="rId981" Type="http://schemas.openxmlformats.org/officeDocument/2006/relationships/oleObject" Target="embeddings/oleObject509.bin"/><Relationship Id="rId980" Type="http://schemas.openxmlformats.org/officeDocument/2006/relationships/oleObject" Target="embeddings/oleObject508.bin"/><Relationship Id="rId98" Type="http://schemas.openxmlformats.org/officeDocument/2006/relationships/image" Target="media/image35.wmf"/><Relationship Id="rId979" Type="http://schemas.openxmlformats.org/officeDocument/2006/relationships/oleObject" Target="embeddings/oleObject507.bin"/><Relationship Id="rId978" Type="http://schemas.openxmlformats.org/officeDocument/2006/relationships/oleObject" Target="embeddings/oleObject506.bin"/><Relationship Id="rId977" Type="http://schemas.openxmlformats.org/officeDocument/2006/relationships/image" Target="media/image444.wmf"/><Relationship Id="rId976" Type="http://schemas.openxmlformats.org/officeDocument/2006/relationships/oleObject" Target="embeddings/oleObject505.bin"/><Relationship Id="rId975" Type="http://schemas.openxmlformats.org/officeDocument/2006/relationships/image" Target="media/image443.wmf"/><Relationship Id="rId974" Type="http://schemas.openxmlformats.org/officeDocument/2006/relationships/oleObject" Target="embeddings/oleObject504.bin"/><Relationship Id="rId973" Type="http://schemas.openxmlformats.org/officeDocument/2006/relationships/image" Target="media/image442.wmf"/><Relationship Id="rId972" Type="http://schemas.openxmlformats.org/officeDocument/2006/relationships/oleObject" Target="embeddings/oleObject503.bin"/><Relationship Id="rId971" Type="http://schemas.openxmlformats.org/officeDocument/2006/relationships/oleObject" Target="embeddings/oleObject502.bin"/><Relationship Id="rId970" Type="http://schemas.openxmlformats.org/officeDocument/2006/relationships/image" Target="media/image441.wmf"/><Relationship Id="rId97" Type="http://schemas.openxmlformats.org/officeDocument/2006/relationships/oleObject" Target="embeddings/oleObject35.bin"/><Relationship Id="rId969" Type="http://schemas.openxmlformats.org/officeDocument/2006/relationships/oleObject" Target="embeddings/oleObject501.bin"/><Relationship Id="rId968" Type="http://schemas.openxmlformats.org/officeDocument/2006/relationships/image" Target="media/image440.wmf"/><Relationship Id="rId967" Type="http://schemas.openxmlformats.org/officeDocument/2006/relationships/oleObject" Target="embeddings/oleObject500.bin"/><Relationship Id="rId966" Type="http://schemas.openxmlformats.org/officeDocument/2006/relationships/image" Target="media/image439.wmf"/><Relationship Id="rId965" Type="http://schemas.openxmlformats.org/officeDocument/2006/relationships/oleObject" Target="embeddings/oleObject499.bin"/><Relationship Id="rId964" Type="http://schemas.openxmlformats.org/officeDocument/2006/relationships/image" Target="media/image438.wmf"/><Relationship Id="rId963" Type="http://schemas.openxmlformats.org/officeDocument/2006/relationships/oleObject" Target="embeddings/oleObject498.bin"/><Relationship Id="rId962" Type="http://schemas.openxmlformats.org/officeDocument/2006/relationships/image" Target="media/image437.wmf"/><Relationship Id="rId961" Type="http://schemas.openxmlformats.org/officeDocument/2006/relationships/oleObject" Target="embeddings/oleObject497.bin"/><Relationship Id="rId960" Type="http://schemas.openxmlformats.org/officeDocument/2006/relationships/image" Target="media/image436.wmf"/><Relationship Id="rId96" Type="http://schemas.openxmlformats.org/officeDocument/2006/relationships/image" Target="media/image34.wmf"/><Relationship Id="rId959" Type="http://schemas.openxmlformats.org/officeDocument/2006/relationships/oleObject" Target="embeddings/oleObject496.bin"/><Relationship Id="rId958" Type="http://schemas.openxmlformats.org/officeDocument/2006/relationships/image" Target="media/image435.wmf"/><Relationship Id="rId957" Type="http://schemas.openxmlformats.org/officeDocument/2006/relationships/oleObject" Target="embeddings/oleObject495.bin"/><Relationship Id="rId956" Type="http://schemas.openxmlformats.org/officeDocument/2006/relationships/image" Target="media/image434.wmf"/><Relationship Id="rId955" Type="http://schemas.openxmlformats.org/officeDocument/2006/relationships/oleObject" Target="embeddings/oleObject494.bin"/><Relationship Id="rId954" Type="http://schemas.openxmlformats.org/officeDocument/2006/relationships/oleObject" Target="embeddings/oleObject493.bin"/><Relationship Id="rId953" Type="http://schemas.openxmlformats.org/officeDocument/2006/relationships/image" Target="media/image433.wmf"/><Relationship Id="rId952" Type="http://schemas.openxmlformats.org/officeDocument/2006/relationships/oleObject" Target="embeddings/oleObject492.bin"/><Relationship Id="rId951" Type="http://schemas.openxmlformats.org/officeDocument/2006/relationships/image" Target="media/image432.wmf"/><Relationship Id="rId950" Type="http://schemas.openxmlformats.org/officeDocument/2006/relationships/oleObject" Target="embeddings/oleObject491.bin"/><Relationship Id="rId95" Type="http://schemas.openxmlformats.org/officeDocument/2006/relationships/oleObject" Target="embeddings/oleObject34.bin"/><Relationship Id="rId949" Type="http://schemas.openxmlformats.org/officeDocument/2006/relationships/image" Target="media/image431.wmf"/><Relationship Id="rId948" Type="http://schemas.openxmlformats.org/officeDocument/2006/relationships/oleObject" Target="embeddings/oleObject490.bin"/><Relationship Id="rId947" Type="http://schemas.openxmlformats.org/officeDocument/2006/relationships/oleObject" Target="embeddings/oleObject489.bin"/><Relationship Id="rId946" Type="http://schemas.openxmlformats.org/officeDocument/2006/relationships/image" Target="media/image430.wmf"/><Relationship Id="rId945" Type="http://schemas.openxmlformats.org/officeDocument/2006/relationships/oleObject" Target="embeddings/oleObject488.bin"/><Relationship Id="rId944" Type="http://schemas.openxmlformats.org/officeDocument/2006/relationships/image" Target="media/image429.wmf"/><Relationship Id="rId943" Type="http://schemas.openxmlformats.org/officeDocument/2006/relationships/oleObject" Target="embeddings/oleObject487.bin"/><Relationship Id="rId942" Type="http://schemas.openxmlformats.org/officeDocument/2006/relationships/image" Target="media/image428.wmf"/><Relationship Id="rId941" Type="http://schemas.openxmlformats.org/officeDocument/2006/relationships/oleObject" Target="embeddings/oleObject486.bin"/><Relationship Id="rId940" Type="http://schemas.openxmlformats.org/officeDocument/2006/relationships/image" Target="media/image427.wmf"/><Relationship Id="rId94" Type="http://schemas.openxmlformats.org/officeDocument/2006/relationships/image" Target="media/image33.wmf"/><Relationship Id="rId939" Type="http://schemas.openxmlformats.org/officeDocument/2006/relationships/oleObject" Target="embeddings/oleObject485.bin"/><Relationship Id="rId938" Type="http://schemas.openxmlformats.org/officeDocument/2006/relationships/image" Target="media/image426.wmf"/><Relationship Id="rId937" Type="http://schemas.openxmlformats.org/officeDocument/2006/relationships/oleObject" Target="embeddings/oleObject484.bin"/><Relationship Id="rId936" Type="http://schemas.openxmlformats.org/officeDocument/2006/relationships/image" Target="media/image425.wmf"/><Relationship Id="rId935" Type="http://schemas.openxmlformats.org/officeDocument/2006/relationships/oleObject" Target="embeddings/oleObject483.bin"/><Relationship Id="rId934" Type="http://schemas.openxmlformats.org/officeDocument/2006/relationships/image" Target="media/image424.wmf"/><Relationship Id="rId933" Type="http://schemas.openxmlformats.org/officeDocument/2006/relationships/oleObject" Target="embeddings/oleObject482.bin"/><Relationship Id="rId932" Type="http://schemas.openxmlformats.org/officeDocument/2006/relationships/image" Target="media/image423.wmf"/><Relationship Id="rId931" Type="http://schemas.openxmlformats.org/officeDocument/2006/relationships/oleObject" Target="embeddings/oleObject481.bin"/><Relationship Id="rId930" Type="http://schemas.openxmlformats.org/officeDocument/2006/relationships/image" Target="media/image422.wmf"/><Relationship Id="rId93" Type="http://schemas.openxmlformats.org/officeDocument/2006/relationships/oleObject" Target="embeddings/oleObject33.bin"/><Relationship Id="rId929" Type="http://schemas.openxmlformats.org/officeDocument/2006/relationships/oleObject" Target="embeddings/oleObject480.bin"/><Relationship Id="rId928" Type="http://schemas.openxmlformats.org/officeDocument/2006/relationships/image" Target="media/image421.wmf"/><Relationship Id="rId927" Type="http://schemas.openxmlformats.org/officeDocument/2006/relationships/oleObject" Target="embeddings/oleObject479.bin"/><Relationship Id="rId926" Type="http://schemas.openxmlformats.org/officeDocument/2006/relationships/oleObject" Target="embeddings/oleObject478.bin"/><Relationship Id="rId925" Type="http://schemas.openxmlformats.org/officeDocument/2006/relationships/oleObject" Target="embeddings/oleObject477.bin"/><Relationship Id="rId924" Type="http://schemas.openxmlformats.org/officeDocument/2006/relationships/image" Target="media/image420.wmf"/><Relationship Id="rId923" Type="http://schemas.openxmlformats.org/officeDocument/2006/relationships/oleObject" Target="embeddings/oleObject476.bin"/><Relationship Id="rId922" Type="http://schemas.openxmlformats.org/officeDocument/2006/relationships/image" Target="media/image419.wmf"/><Relationship Id="rId921" Type="http://schemas.openxmlformats.org/officeDocument/2006/relationships/oleObject" Target="embeddings/oleObject475.bin"/><Relationship Id="rId920" Type="http://schemas.openxmlformats.org/officeDocument/2006/relationships/image" Target="media/image418.wmf"/><Relationship Id="rId92" Type="http://schemas.openxmlformats.org/officeDocument/2006/relationships/image" Target="media/image32.wmf"/><Relationship Id="rId919" Type="http://schemas.openxmlformats.org/officeDocument/2006/relationships/oleObject" Target="embeddings/oleObject474.bin"/><Relationship Id="rId918" Type="http://schemas.openxmlformats.org/officeDocument/2006/relationships/image" Target="media/image417.wmf"/><Relationship Id="rId917" Type="http://schemas.openxmlformats.org/officeDocument/2006/relationships/oleObject" Target="embeddings/oleObject473.bin"/><Relationship Id="rId916" Type="http://schemas.openxmlformats.org/officeDocument/2006/relationships/image" Target="media/image416.wmf"/><Relationship Id="rId915" Type="http://schemas.openxmlformats.org/officeDocument/2006/relationships/oleObject" Target="embeddings/oleObject472.bin"/><Relationship Id="rId914" Type="http://schemas.openxmlformats.org/officeDocument/2006/relationships/image" Target="media/image415.wmf"/><Relationship Id="rId913" Type="http://schemas.openxmlformats.org/officeDocument/2006/relationships/oleObject" Target="embeddings/oleObject471.bin"/><Relationship Id="rId912" Type="http://schemas.openxmlformats.org/officeDocument/2006/relationships/image" Target="media/image414.wmf"/><Relationship Id="rId911" Type="http://schemas.openxmlformats.org/officeDocument/2006/relationships/oleObject" Target="embeddings/oleObject470.bin"/><Relationship Id="rId910" Type="http://schemas.openxmlformats.org/officeDocument/2006/relationships/image" Target="media/image413.wmf"/><Relationship Id="rId91" Type="http://schemas.openxmlformats.org/officeDocument/2006/relationships/oleObject" Target="embeddings/oleObject32.bin"/><Relationship Id="rId909" Type="http://schemas.openxmlformats.org/officeDocument/2006/relationships/oleObject" Target="embeddings/oleObject469.bin"/><Relationship Id="rId908" Type="http://schemas.openxmlformats.org/officeDocument/2006/relationships/image" Target="media/image412.wmf"/><Relationship Id="rId907" Type="http://schemas.openxmlformats.org/officeDocument/2006/relationships/oleObject" Target="embeddings/oleObject468.bin"/><Relationship Id="rId906" Type="http://schemas.openxmlformats.org/officeDocument/2006/relationships/image" Target="media/image411.wmf"/><Relationship Id="rId905" Type="http://schemas.openxmlformats.org/officeDocument/2006/relationships/oleObject" Target="embeddings/oleObject467.bin"/><Relationship Id="rId904" Type="http://schemas.openxmlformats.org/officeDocument/2006/relationships/image" Target="media/image410.wmf"/><Relationship Id="rId903" Type="http://schemas.openxmlformats.org/officeDocument/2006/relationships/oleObject" Target="embeddings/oleObject466.bin"/><Relationship Id="rId902" Type="http://schemas.openxmlformats.org/officeDocument/2006/relationships/image" Target="media/image409.wmf"/><Relationship Id="rId901" Type="http://schemas.openxmlformats.org/officeDocument/2006/relationships/oleObject" Target="embeddings/oleObject465.bin"/><Relationship Id="rId900" Type="http://schemas.openxmlformats.org/officeDocument/2006/relationships/image" Target="media/image408.wmf"/><Relationship Id="rId90" Type="http://schemas.openxmlformats.org/officeDocument/2006/relationships/image" Target="media/image31.wmf"/><Relationship Id="rId9" Type="http://schemas.openxmlformats.org/officeDocument/2006/relationships/header" Target="header5.xml"/><Relationship Id="rId899" Type="http://schemas.openxmlformats.org/officeDocument/2006/relationships/oleObject" Target="embeddings/oleObject464.bin"/><Relationship Id="rId898" Type="http://schemas.openxmlformats.org/officeDocument/2006/relationships/image" Target="media/image407.wmf"/><Relationship Id="rId897" Type="http://schemas.openxmlformats.org/officeDocument/2006/relationships/oleObject" Target="embeddings/oleObject463.bin"/><Relationship Id="rId896" Type="http://schemas.openxmlformats.org/officeDocument/2006/relationships/oleObject" Target="embeddings/oleObject462.bin"/><Relationship Id="rId895" Type="http://schemas.openxmlformats.org/officeDocument/2006/relationships/oleObject" Target="embeddings/oleObject461.bin"/><Relationship Id="rId894" Type="http://schemas.openxmlformats.org/officeDocument/2006/relationships/oleObject" Target="embeddings/oleObject460.bin"/><Relationship Id="rId893" Type="http://schemas.openxmlformats.org/officeDocument/2006/relationships/oleObject" Target="embeddings/oleObject459.bin"/><Relationship Id="rId892" Type="http://schemas.openxmlformats.org/officeDocument/2006/relationships/image" Target="media/image406.wmf"/><Relationship Id="rId891" Type="http://schemas.openxmlformats.org/officeDocument/2006/relationships/oleObject" Target="embeddings/oleObject458.bin"/><Relationship Id="rId890" Type="http://schemas.openxmlformats.org/officeDocument/2006/relationships/oleObject" Target="embeddings/oleObject457.bin"/><Relationship Id="rId89" Type="http://schemas.openxmlformats.org/officeDocument/2006/relationships/oleObject" Target="embeddings/oleObject31.bin"/><Relationship Id="rId889" Type="http://schemas.openxmlformats.org/officeDocument/2006/relationships/oleObject" Target="embeddings/oleObject456.bin"/><Relationship Id="rId888" Type="http://schemas.openxmlformats.org/officeDocument/2006/relationships/image" Target="media/image405.wmf"/><Relationship Id="rId887" Type="http://schemas.openxmlformats.org/officeDocument/2006/relationships/oleObject" Target="embeddings/oleObject455.bin"/><Relationship Id="rId886" Type="http://schemas.openxmlformats.org/officeDocument/2006/relationships/oleObject" Target="embeddings/oleObject454.bin"/><Relationship Id="rId885" Type="http://schemas.openxmlformats.org/officeDocument/2006/relationships/oleObject" Target="embeddings/oleObject453.bin"/><Relationship Id="rId884" Type="http://schemas.openxmlformats.org/officeDocument/2006/relationships/image" Target="media/image404.wmf"/><Relationship Id="rId883" Type="http://schemas.openxmlformats.org/officeDocument/2006/relationships/oleObject" Target="embeddings/oleObject452.bin"/><Relationship Id="rId882" Type="http://schemas.openxmlformats.org/officeDocument/2006/relationships/image" Target="media/image403.wmf"/><Relationship Id="rId881" Type="http://schemas.openxmlformats.org/officeDocument/2006/relationships/oleObject" Target="embeddings/oleObject451.bin"/><Relationship Id="rId880" Type="http://schemas.openxmlformats.org/officeDocument/2006/relationships/oleObject" Target="embeddings/oleObject450.bin"/><Relationship Id="rId88" Type="http://schemas.openxmlformats.org/officeDocument/2006/relationships/image" Target="media/image30.wmf"/><Relationship Id="rId879" Type="http://schemas.openxmlformats.org/officeDocument/2006/relationships/image" Target="media/image402.wmf"/><Relationship Id="rId878" Type="http://schemas.openxmlformats.org/officeDocument/2006/relationships/oleObject" Target="embeddings/oleObject449.bin"/><Relationship Id="rId877" Type="http://schemas.openxmlformats.org/officeDocument/2006/relationships/oleObject" Target="embeddings/oleObject448.bin"/><Relationship Id="rId876" Type="http://schemas.openxmlformats.org/officeDocument/2006/relationships/image" Target="media/image401.wmf"/><Relationship Id="rId875" Type="http://schemas.openxmlformats.org/officeDocument/2006/relationships/oleObject" Target="embeddings/oleObject447.bin"/><Relationship Id="rId874" Type="http://schemas.openxmlformats.org/officeDocument/2006/relationships/image" Target="media/image400.wmf"/><Relationship Id="rId873" Type="http://schemas.openxmlformats.org/officeDocument/2006/relationships/oleObject" Target="embeddings/oleObject446.bin"/><Relationship Id="rId872" Type="http://schemas.openxmlformats.org/officeDocument/2006/relationships/image" Target="media/image399.wmf"/><Relationship Id="rId871" Type="http://schemas.openxmlformats.org/officeDocument/2006/relationships/oleObject" Target="embeddings/oleObject445.bin"/><Relationship Id="rId870" Type="http://schemas.openxmlformats.org/officeDocument/2006/relationships/image" Target="media/image398.wmf"/><Relationship Id="rId87" Type="http://schemas.openxmlformats.org/officeDocument/2006/relationships/oleObject" Target="embeddings/oleObject30.bin"/><Relationship Id="rId869" Type="http://schemas.openxmlformats.org/officeDocument/2006/relationships/oleObject" Target="embeddings/oleObject444.bin"/><Relationship Id="rId868" Type="http://schemas.openxmlformats.org/officeDocument/2006/relationships/image" Target="media/image397.wmf"/><Relationship Id="rId867" Type="http://schemas.openxmlformats.org/officeDocument/2006/relationships/oleObject" Target="embeddings/oleObject443.bin"/><Relationship Id="rId866" Type="http://schemas.openxmlformats.org/officeDocument/2006/relationships/image" Target="media/image396.wmf"/><Relationship Id="rId865" Type="http://schemas.openxmlformats.org/officeDocument/2006/relationships/oleObject" Target="embeddings/oleObject442.bin"/><Relationship Id="rId864" Type="http://schemas.openxmlformats.org/officeDocument/2006/relationships/image" Target="media/image395.wmf"/><Relationship Id="rId863" Type="http://schemas.openxmlformats.org/officeDocument/2006/relationships/oleObject" Target="embeddings/oleObject441.bin"/><Relationship Id="rId862" Type="http://schemas.openxmlformats.org/officeDocument/2006/relationships/image" Target="media/image394.wmf"/><Relationship Id="rId861" Type="http://schemas.openxmlformats.org/officeDocument/2006/relationships/oleObject" Target="embeddings/oleObject440.bin"/><Relationship Id="rId860" Type="http://schemas.openxmlformats.org/officeDocument/2006/relationships/image" Target="media/image393.wmf"/><Relationship Id="rId86" Type="http://schemas.openxmlformats.org/officeDocument/2006/relationships/image" Target="media/image29.wmf"/><Relationship Id="rId859" Type="http://schemas.openxmlformats.org/officeDocument/2006/relationships/oleObject" Target="embeddings/oleObject439.bin"/><Relationship Id="rId858" Type="http://schemas.openxmlformats.org/officeDocument/2006/relationships/oleObject" Target="embeddings/oleObject438.bin"/><Relationship Id="rId857" Type="http://schemas.openxmlformats.org/officeDocument/2006/relationships/image" Target="media/image392.wmf"/><Relationship Id="rId856" Type="http://schemas.openxmlformats.org/officeDocument/2006/relationships/oleObject" Target="embeddings/oleObject437.bin"/><Relationship Id="rId855" Type="http://schemas.openxmlformats.org/officeDocument/2006/relationships/image" Target="media/image391.wmf"/><Relationship Id="rId854" Type="http://schemas.openxmlformats.org/officeDocument/2006/relationships/oleObject" Target="embeddings/oleObject436.bin"/><Relationship Id="rId853" Type="http://schemas.openxmlformats.org/officeDocument/2006/relationships/oleObject" Target="embeddings/oleObject435.bin"/><Relationship Id="rId852" Type="http://schemas.openxmlformats.org/officeDocument/2006/relationships/image" Target="media/image390.wmf"/><Relationship Id="rId851" Type="http://schemas.openxmlformats.org/officeDocument/2006/relationships/oleObject" Target="embeddings/oleObject434.bin"/><Relationship Id="rId850" Type="http://schemas.openxmlformats.org/officeDocument/2006/relationships/image" Target="media/image389.wmf"/><Relationship Id="rId85" Type="http://schemas.openxmlformats.org/officeDocument/2006/relationships/oleObject" Target="embeddings/oleObject29.bin"/><Relationship Id="rId849" Type="http://schemas.openxmlformats.org/officeDocument/2006/relationships/oleObject" Target="embeddings/oleObject433.bin"/><Relationship Id="rId848" Type="http://schemas.openxmlformats.org/officeDocument/2006/relationships/image" Target="media/image388.wmf"/><Relationship Id="rId847" Type="http://schemas.openxmlformats.org/officeDocument/2006/relationships/oleObject" Target="embeddings/oleObject432.bin"/><Relationship Id="rId846" Type="http://schemas.openxmlformats.org/officeDocument/2006/relationships/image" Target="media/image387.wmf"/><Relationship Id="rId845" Type="http://schemas.openxmlformats.org/officeDocument/2006/relationships/oleObject" Target="embeddings/oleObject431.bin"/><Relationship Id="rId844" Type="http://schemas.openxmlformats.org/officeDocument/2006/relationships/image" Target="media/image386.wmf"/><Relationship Id="rId843" Type="http://schemas.openxmlformats.org/officeDocument/2006/relationships/oleObject" Target="embeddings/oleObject430.bin"/><Relationship Id="rId842" Type="http://schemas.openxmlformats.org/officeDocument/2006/relationships/image" Target="media/image385.wmf"/><Relationship Id="rId841" Type="http://schemas.openxmlformats.org/officeDocument/2006/relationships/oleObject" Target="embeddings/oleObject429.bin"/><Relationship Id="rId840" Type="http://schemas.openxmlformats.org/officeDocument/2006/relationships/image" Target="media/image384.wmf"/><Relationship Id="rId84" Type="http://schemas.openxmlformats.org/officeDocument/2006/relationships/image" Target="media/image28.wmf"/><Relationship Id="rId839" Type="http://schemas.openxmlformats.org/officeDocument/2006/relationships/oleObject" Target="embeddings/oleObject428.bin"/><Relationship Id="rId838" Type="http://schemas.openxmlformats.org/officeDocument/2006/relationships/image" Target="media/image383.wmf"/><Relationship Id="rId837" Type="http://schemas.openxmlformats.org/officeDocument/2006/relationships/oleObject" Target="embeddings/oleObject427.bin"/><Relationship Id="rId836" Type="http://schemas.openxmlformats.org/officeDocument/2006/relationships/oleObject" Target="embeddings/oleObject426.bin"/><Relationship Id="rId835" Type="http://schemas.openxmlformats.org/officeDocument/2006/relationships/image" Target="media/image382.wmf"/><Relationship Id="rId834" Type="http://schemas.openxmlformats.org/officeDocument/2006/relationships/oleObject" Target="embeddings/oleObject425.bin"/><Relationship Id="rId833" Type="http://schemas.openxmlformats.org/officeDocument/2006/relationships/oleObject" Target="embeddings/oleObject424.bin"/><Relationship Id="rId832" Type="http://schemas.openxmlformats.org/officeDocument/2006/relationships/image" Target="media/image381.wmf"/><Relationship Id="rId831" Type="http://schemas.openxmlformats.org/officeDocument/2006/relationships/oleObject" Target="embeddings/oleObject423.bin"/><Relationship Id="rId830" Type="http://schemas.openxmlformats.org/officeDocument/2006/relationships/image" Target="media/image380.wmf"/><Relationship Id="rId83" Type="http://schemas.openxmlformats.org/officeDocument/2006/relationships/oleObject" Target="embeddings/oleObject28.bin"/><Relationship Id="rId829" Type="http://schemas.openxmlformats.org/officeDocument/2006/relationships/oleObject" Target="embeddings/oleObject422.bin"/><Relationship Id="rId828" Type="http://schemas.openxmlformats.org/officeDocument/2006/relationships/oleObject" Target="embeddings/oleObject421.bin"/><Relationship Id="rId827" Type="http://schemas.openxmlformats.org/officeDocument/2006/relationships/image" Target="media/image379.wmf"/><Relationship Id="rId826" Type="http://schemas.openxmlformats.org/officeDocument/2006/relationships/oleObject" Target="embeddings/oleObject420.bin"/><Relationship Id="rId825" Type="http://schemas.openxmlformats.org/officeDocument/2006/relationships/image" Target="media/image378.wmf"/><Relationship Id="rId824" Type="http://schemas.openxmlformats.org/officeDocument/2006/relationships/oleObject" Target="embeddings/oleObject419.bin"/><Relationship Id="rId823" Type="http://schemas.openxmlformats.org/officeDocument/2006/relationships/image" Target="media/image377.wmf"/><Relationship Id="rId822" Type="http://schemas.openxmlformats.org/officeDocument/2006/relationships/oleObject" Target="embeddings/oleObject418.bin"/><Relationship Id="rId821" Type="http://schemas.openxmlformats.org/officeDocument/2006/relationships/image" Target="media/image376.wmf"/><Relationship Id="rId820" Type="http://schemas.openxmlformats.org/officeDocument/2006/relationships/oleObject" Target="embeddings/oleObject417.bin"/><Relationship Id="rId82" Type="http://schemas.openxmlformats.org/officeDocument/2006/relationships/image" Target="media/image27.wmf"/><Relationship Id="rId819" Type="http://schemas.openxmlformats.org/officeDocument/2006/relationships/image" Target="media/image375.wmf"/><Relationship Id="rId818" Type="http://schemas.openxmlformats.org/officeDocument/2006/relationships/oleObject" Target="embeddings/oleObject416.bin"/><Relationship Id="rId817" Type="http://schemas.openxmlformats.org/officeDocument/2006/relationships/image" Target="media/image374.wmf"/><Relationship Id="rId816" Type="http://schemas.openxmlformats.org/officeDocument/2006/relationships/oleObject" Target="embeddings/oleObject415.bin"/><Relationship Id="rId815" Type="http://schemas.openxmlformats.org/officeDocument/2006/relationships/image" Target="media/image373.wmf"/><Relationship Id="rId814" Type="http://schemas.openxmlformats.org/officeDocument/2006/relationships/oleObject" Target="embeddings/oleObject414.bin"/><Relationship Id="rId813" Type="http://schemas.openxmlformats.org/officeDocument/2006/relationships/image" Target="media/image372.wmf"/><Relationship Id="rId812" Type="http://schemas.openxmlformats.org/officeDocument/2006/relationships/oleObject" Target="embeddings/oleObject413.bin"/><Relationship Id="rId811" Type="http://schemas.openxmlformats.org/officeDocument/2006/relationships/image" Target="media/image371.wmf"/><Relationship Id="rId810" Type="http://schemas.openxmlformats.org/officeDocument/2006/relationships/oleObject" Target="embeddings/oleObject412.bin"/><Relationship Id="rId81" Type="http://schemas.openxmlformats.org/officeDocument/2006/relationships/oleObject" Target="embeddings/oleObject27.bin"/><Relationship Id="rId809" Type="http://schemas.openxmlformats.org/officeDocument/2006/relationships/image" Target="media/image370.wmf"/><Relationship Id="rId808" Type="http://schemas.openxmlformats.org/officeDocument/2006/relationships/oleObject" Target="embeddings/oleObject411.bin"/><Relationship Id="rId807" Type="http://schemas.openxmlformats.org/officeDocument/2006/relationships/image" Target="media/image369.wmf"/><Relationship Id="rId806" Type="http://schemas.openxmlformats.org/officeDocument/2006/relationships/oleObject" Target="embeddings/oleObject410.bin"/><Relationship Id="rId805" Type="http://schemas.openxmlformats.org/officeDocument/2006/relationships/image" Target="media/image368.wmf"/><Relationship Id="rId804" Type="http://schemas.openxmlformats.org/officeDocument/2006/relationships/oleObject" Target="embeddings/oleObject409.bin"/><Relationship Id="rId803" Type="http://schemas.openxmlformats.org/officeDocument/2006/relationships/oleObject" Target="embeddings/oleObject408.bin"/><Relationship Id="rId802" Type="http://schemas.openxmlformats.org/officeDocument/2006/relationships/oleObject" Target="embeddings/oleObject407.bin"/><Relationship Id="rId801" Type="http://schemas.openxmlformats.org/officeDocument/2006/relationships/image" Target="media/image367.wmf"/><Relationship Id="rId800" Type="http://schemas.openxmlformats.org/officeDocument/2006/relationships/oleObject" Target="embeddings/oleObject406.bin"/><Relationship Id="rId80" Type="http://schemas.openxmlformats.org/officeDocument/2006/relationships/image" Target="media/image26.wmf"/><Relationship Id="rId8" Type="http://schemas.openxmlformats.org/officeDocument/2006/relationships/header" Target="header4.xml"/><Relationship Id="rId799" Type="http://schemas.openxmlformats.org/officeDocument/2006/relationships/oleObject" Target="embeddings/oleObject405.bin"/><Relationship Id="rId798" Type="http://schemas.openxmlformats.org/officeDocument/2006/relationships/image" Target="media/image366.wmf"/><Relationship Id="rId797" Type="http://schemas.openxmlformats.org/officeDocument/2006/relationships/oleObject" Target="embeddings/oleObject404.bin"/><Relationship Id="rId796" Type="http://schemas.openxmlformats.org/officeDocument/2006/relationships/image" Target="media/image365.wmf"/><Relationship Id="rId795" Type="http://schemas.openxmlformats.org/officeDocument/2006/relationships/oleObject" Target="embeddings/oleObject403.bin"/><Relationship Id="rId794" Type="http://schemas.openxmlformats.org/officeDocument/2006/relationships/oleObject" Target="embeddings/oleObject402.bin"/><Relationship Id="rId793" Type="http://schemas.openxmlformats.org/officeDocument/2006/relationships/image" Target="media/image364.wmf"/><Relationship Id="rId792" Type="http://schemas.openxmlformats.org/officeDocument/2006/relationships/oleObject" Target="embeddings/oleObject401.bin"/><Relationship Id="rId791" Type="http://schemas.openxmlformats.org/officeDocument/2006/relationships/image" Target="media/image363.wmf"/><Relationship Id="rId790" Type="http://schemas.openxmlformats.org/officeDocument/2006/relationships/oleObject" Target="embeddings/oleObject400.bin"/><Relationship Id="rId79" Type="http://schemas.openxmlformats.org/officeDocument/2006/relationships/oleObject" Target="embeddings/oleObject26.bin"/><Relationship Id="rId789" Type="http://schemas.openxmlformats.org/officeDocument/2006/relationships/image" Target="media/image362.wmf"/><Relationship Id="rId788" Type="http://schemas.openxmlformats.org/officeDocument/2006/relationships/oleObject" Target="embeddings/oleObject399.bin"/><Relationship Id="rId787" Type="http://schemas.openxmlformats.org/officeDocument/2006/relationships/image" Target="media/image361.wmf"/><Relationship Id="rId786" Type="http://schemas.openxmlformats.org/officeDocument/2006/relationships/oleObject" Target="embeddings/oleObject398.bin"/><Relationship Id="rId785" Type="http://schemas.openxmlformats.org/officeDocument/2006/relationships/image" Target="media/image360.wmf"/><Relationship Id="rId784" Type="http://schemas.openxmlformats.org/officeDocument/2006/relationships/oleObject" Target="embeddings/oleObject397.bin"/><Relationship Id="rId783" Type="http://schemas.openxmlformats.org/officeDocument/2006/relationships/image" Target="media/image359.wmf"/><Relationship Id="rId782" Type="http://schemas.openxmlformats.org/officeDocument/2006/relationships/oleObject" Target="embeddings/oleObject396.bin"/><Relationship Id="rId781" Type="http://schemas.openxmlformats.org/officeDocument/2006/relationships/image" Target="media/image358.wmf"/><Relationship Id="rId780" Type="http://schemas.openxmlformats.org/officeDocument/2006/relationships/oleObject" Target="embeddings/oleObject395.bin"/><Relationship Id="rId78" Type="http://schemas.openxmlformats.org/officeDocument/2006/relationships/oleObject" Target="embeddings/oleObject25.bin"/><Relationship Id="rId779" Type="http://schemas.openxmlformats.org/officeDocument/2006/relationships/image" Target="media/image357.wmf"/><Relationship Id="rId778" Type="http://schemas.openxmlformats.org/officeDocument/2006/relationships/oleObject" Target="embeddings/oleObject394.bin"/><Relationship Id="rId777" Type="http://schemas.openxmlformats.org/officeDocument/2006/relationships/oleObject" Target="embeddings/oleObject393.bin"/><Relationship Id="rId776" Type="http://schemas.openxmlformats.org/officeDocument/2006/relationships/image" Target="media/image356.wmf"/><Relationship Id="rId775" Type="http://schemas.openxmlformats.org/officeDocument/2006/relationships/oleObject" Target="embeddings/oleObject392.bin"/><Relationship Id="rId774" Type="http://schemas.openxmlformats.org/officeDocument/2006/relationships/image" Target="media/image355.wmf"/><Relationship Id="rId773" Type="http://schemas.openxmlformats.org/officeDocument/2006/relationships/oleObject" Target="embeddings/oleObject391.bin"/><Relationship Id="rId772" Type="http://schemas.openxmlformats.org/officeDocument/2006/relationships/image" Target="media/image354.wmf"/><Relationship Id="rId771" Type="http://schemas.openxmlformats.org/officeDocument/2006/relationships/oleObject" Target="embeddings/oleObject390.bin"/><Relationship Id="rId770" Type="http://schemas.openxmlformats.org/officeDocument/2006/relationships/image" Target="media/image353.wmf"/><Relationship Id="rId77" Type="http://schemas.openxmlformats.org/officeDocument/2006/relationships/image" Target="media/image25.wmf"/><Relationship Id="rId769" Type="http://schemas.openxmlformats.org/officeDocument/2006/relationships/oleObject" Target="embeddings/oleObject389.bin"/><Relationship Id="rId768" Type="http://schemas.openxmlformats.org/officeDocument/2006/relationships/image" Target="media/image352.wmf"/><Relationship Id="rId767" Type="http://schemas.openxmlformats.org/officeDocument/2006/relationships/oleObject" Target="embeddings/oleObject388.bin"/><Relationship Id="rId766" Type="http://schemas.openxmlformats.org/officeDocument/2006/relationships/image" Target="media/image351.wmf"/><Relationship Id="rId765" Type="http://schemas.openxmlformats.org/officeDocument/2006/relationships/oleObject" Target="embeddings/oleObject387.bin"/><Relationship Id="rId764" Type="http://schemas.openxmlformats.org/officeDocument/2006/relationships/image" Target="media/image350.wmf"/><Relationship Id="rId763" Type="http://schemas.openxmlformats.org/officeDocument/2006/relationships/oleObject" Target="embeddings/oleObject386.bin"/><Relationship Id="rId762" Type="http://schemas.openxmlformats.org/officeDocument/2006/relationships/image" Target="media/image349.wmf"/><Relationship Id="rId761" Type="http://schemas.openxmlformats.org/officeDocument/2006/relationships/oleObject" Target="embeddings/oleObject385.bin"/><Relationship Id="rId760" Type="http://schemas.openxmlformats.org/officeDocument/2006/relationships/image" Target="media/image348.wmf"/><Relationship Id="rId76" Type="http://schemas.openxmlformats.org/officeDocument/2006/relationships/oleObject" Target="embeddings/oleObject24.bin"/><Relationship Id="rId759" Type="http://schemas.openxmlformats.org/officeDocument/2006/relationships/oleObject" Target="embeddings/oleObject384.bin"/><Relationship Id="rId758" Type="http://schemas.openxmlformats.org/officeDocument/2006/relationships/image" Target="media/image347.wmf"/><Relationship Id="rId757" Type="http://schemas.openxmlformats.org/officeDocument/2006/relationships/oleObject" Target="embeddings/oleObject383.bin"/><Relationship Id="rId756" Type="http://schemas.openxmlformats.org/officeDocument/2006/relationships/image" Target="media/image346.wmf"/><Relationship Id="rId755" Type="http://schemas.openxmlformats.org/officeDocument/2006/relationships/oleObject" Target="embeddings/oleObject382.bin"/><Relationship Id="rId754" Type="http://schemas.openxmlformats.org/officeDocument/2006/relationships/image" Target="media/image345.wmf"/><Relationship Id="rId753" Type="http://schemas.openxmlformats.org/officeDocument/2006/relationships/oleObject" Target="embeddings/oleObject381.bin"/><Relationship Id="rId752" Type="http://schemas.openxmlformats.org/officeDocument/2006/relationships/image" Target="media/image344.wmf"/><Relationship Id="rId751" Type="http://schemas.openxmlformats.org/officeDocument/2006/relationships/oleObject" Target="embeddings/oleObject380.bin"/><Relationship Id="rId750" Type="http://schemas.openxmlformats.org/officeDocument/2006/relationships/oleObject" Target="embeddings/oleObject379.bin"/><Relationship Id="rId75" Type="http://schemas.openxmlformats.org/officeDocument/2006/relationships/image" Target="media/image24.wmf"/><Relationship Id="rId749" Type="http://schemas.openxmlformats.org/officeDocument/2006/relationships/image" Target="media/image343.wmf"/><Relationship Id="rId748" Type="http://schemas.openxmlformats.org/officeDocument/2006/relationships/oleObject" Target="embeddings/oleObject378.bin"/><Relationship Id="rId747" Type="http://schemas.openxmlformats.org/officeDocument/2006/relationships/image" Target="media/image342.wmf"/><Relationship Id="rId746" Type="http://schemas.openxmlformats.org/officeDocument/2006/relationships/oleObject" Target="embeddings/oleObject377.bin"/><Relationship Id="rId745" Type="http://schemas.openxmlformats.org/officeDocument/2006/relationships/oleObject" Target="embeddings/oleObject376.bin"/><Relationship Id="rId744" Type="http://schemas.openxmlformats.org/officeDocument/2006/relationships/image" Target="media/image341.wmf"/><Relationship Id="rId743" Type="http://schemas.openxmlformats.org/officeDocument/2006/relationships/oleObject" Target="embeddings/oleObject375.bin"/><Relationship Id="rId742" Type="http://schemas.openxmlformats.org/officeDocument/2006/relationships/image" Target="media/image340.wmf"/><Relationship Id="rId741" Type="http://schemas.openxmlformats.org/officeDocument/2006/relationships/oleObject" Target="embeddings/oleObject374.bin"/><Relationship Id="rId740" Type="http://schemas.openxmlformats.org/officeDocument/2006/relationships/image" Target="media/image339.wmf"/><Relationship Id="rId74" Type="http://schemas.openxmlformats.org/officeDocument/2006/relationships/oleObject" Target="embeddings/oleObject23.bin"/><Relationship Id="rId739" Type="http://schemas.openxmlformats.org/officeDocument/2006/relationships/oleObject" Target="embeddings/oleObject373.bin"/><Relationship Id="rId738" Type="http://schemas.openxmlformats.org/officeDocument/2006/relationships/image" Target="media/image338.wmf"/><Relationship Id="rId737" Type="http://schemas.openxmlformats.org/officeDocument/2006/relationships/oleObject" Target="embeddings/oleObject372.bin"/><Relationship Id="rId736" Type="http://schemas.openxmlformats.org/officeDocument/2006/relationships/image" Target="media/image337.wmf"/><Relationship Id="rId735" Type="http://schemas.openxmlformats.org/officeDocument/2006/relationships/oleObject" Target="embeddings/oleObject371.bin"/><Relationship Id="rId734" Type="http://schemas.openxmlformats.org/officeDocument/2006/relationships/image" Target="media/image336.wmf"/><Relationship Id="rId733" Type="http://schemas.openxmlformats.org/officeDocument/2006/relationships/oleObject" Target="embeddings/oleObject370.bin"/><Relationship Id="rId732" Type="http://schemas.openxmlformats.org/officeDocument/2006/relationships/image" Target="media/image335.wmf"/><Relationship Id="rId731" Type="http://schemas.openxmlformats.org/officeDocument/2006/relationships/oleObject" Target="embeddings/oleObject369.bin"/><Relationship Id="rId730" Type="http://schemas.openxmlformats.org/officeDocument/2006/relationships/image" Target="media/image334.wmf"/><Relationship Id="rId73" Type="http://schemas.openxmlformats.org/officeDocument/2006/relationships/image" Target="media/image23.wmf"/><Relationship Id="rId729" Type="http://schemas.openxmlformats.org/officeDocument/2006/relationships/oleObject" Target="embeddings/oleObject368.bin"/><Relationship Id="rId728" Type="http://schemas.openxmlformats.org/officeDocument/2006/relationships/image" Target="media/image333.wmf"/><Relationship Id="rId727" Type="http://schemas.openxmlformats.org/officeDocument/2006/relationships/oleObject" Target="embeddings/oleObject367.bin"/><Relationship Id="rId726" Type="http://schemas.openxmlformats.org/officeDocument/2006/relationships/image" Target="media/image332.wmf"/><Relationship Id="rId725" Type="http://schemas.openxmlformats.org/officeDocument/2006/relationships/oleObject" Target="embeddings/oleObject366.bin"/><Relationship Id="rId724" Type="http://schemas.openxmlformats.org/officeDocument/2006/relationships/image" Target="media/image331.wmf"/><Relationship Id="rId723" Type="http://schemas.openxmlformats.org/officeDocument/2006/relationships/oleObject" Target="embeddings/oleObject365.bin"/><Relationship Id="rId722" Type="http://schemas.openxmlformats.org/officeDocument/2006/relationships/oleObject" Target="embeddings/oleObject364.bin"/><Relationship Id="rId721" Type="http://schemas.openxmlformats.org/officeDocument/2006/relationships/image" Target="media/image330.wmf"/><Relationship Id="rId720" Type="http://schemas.openxmlformats.org/officeDocument/2006/relationships/oleObject" Target="embeddings/oleObject363.bin"/><Relationship Id="rId72" Type="http://schemas.openxmlformats.org/officeDocument/2006/relationships/oleObject" Target="embeddings/oleObject22.bin"/><Relationship Id="rId719" Type="http://schemas.openxmlformats.org/officeDocument/2006/relationships/image" Target="media/image329.wmf"/><Relationship Id="rId718" Type="http://schemas.openxmlformats.org/officeDocument/2006/relationships/oleObject" Target="embeddings/oleObject362.bin"/><Relationship Id="rId717" Type="http://schemas.openxmlformats.org/officeDocument/2006/relationships/image" Target="media/image328.wmf"/><Relationship Id="rId716" Type="http://schemas.openxmlformats.org/officeDocument/2006/relationships/oleObject" Target="embeddings/oleObject361.bin"/><Relationship Id="rId715" Type="http://schemas.openxmlformats.org/officeDocument/2006/relationships/image" Target="media/image327.wmf"/><Relationship Id="rId714" Type="http://schemas.openxmlformats.org/officeDocument/2006/relationships/oleObject" Target="embeddings/oleObject360.bin"/><Relationship Id="rId713" Type="http://schemas.openxmlformats.org/officeDocument/2006/relationships/image" Target="media/image326.wmf"/><Relationship Id="rId712" Type="http://schemas.openxmlformats.org/officeDocument/2006/relationships/oleObject" Target="embeddings/oleObject359.bin"/><Relationship Id="rId711" Type="http://schemas.openxmlformats.org/officeDocument/2006/relationships/image" Target="media/image325.wmf"/><Relationship Id="rId710" Type="http://schemas.openxmlformats.org/officeDocument/2006/relationships/oleObject" Target="embeddings/oleObject358.bin"/><Relationship Id="rId71" Type="http://schemas.openxmlformats.org/officeDocument/2006/relationships/image" Target="media/image22.wmf"/><Relationship Id="rId709" Type="http://schemas.openxmlformats.org/officeDocument/2006/relationships/image" Target="media/image324.wmf"/><Relationship Id="rId708" Type="http://schemas.openxmlformats.org/officeDocument/2006/relationships/oleObject" Target="embeddings/oleObject357.bin"/><Relationship Id="rId707" Type="http://schemas.openxmlformats.org/officeDocument/2006/relationships/image" Target="media/image323.wmf"/><Relationship Id="rId706" Type="http://schemas.openxmlformats.org/officeDocument/2006/relationships/oleObject" Target="embeddings/oleObject356.bin"/><Relationship Id="rId705" Type="http://schemas.openxmlformats.org/officeDocument/2006/relationships/image" Target="media/image322.wmf"/><Relationship Id="rId704" Type="http://schemas.openxmlformats.org/officeDocument/2006/relationships/oleObject" Target="embeddings/oleObject355.bin"/><Relationship Id="rId703" Type="http://schemas.openxmlformats.org/officeDocument/2006/relationships/image" Target="media/image321.wmf"/><Relationship Id="rId702" Type="http://schemas.openxmlformats.org/officeDocument/2006/relationships/oleObject" Target="embeddings/oleObject354.bin"/><Relationship Id="rId701" Type="http://schemas.openxmlformats.org/officeDocument/2006/relationships/image" Target="media/image320.wmf"/><Relationship Id="rId700" Type="http://schemas.openxmlformats.org/officeDocument/2006/relationships/oleObject" Target="embeddings/oleObject353.bin"/><Relationship Id="rId70" Type="http://schemas.openxmlformats.org/officeDocument/2006/relationships/oleObject" Target="embeddings/oleObject21.bin"/><Relationship Id="rId7" Type="http://schemas.openxmlformats.org/officeDocument/2006/relationships/footer" Target="footer2.xml"/><Relationship Id="rId699" Type="http://schemas.openxmlformats.org/officeDocument/2006/relationships/image" Target="media/image319.wmf"/><Relationship Id="rId698" Type="http://schemas.openxmlformats.org/officeDocument/2006/relationships/oleObject" Target="embeddings/oleObject352.bin"/><Relationship Id="rId697" Type="http://schemas.openxmlformats.org/officeDocument/2006/relationships/image" Target="media/image318.wmf"/><Relationship Id="rId696" Type="http://schemas.openxmlformats.org/officeDocument/2006/relationships/oleObject" Target="embeddings/oleObject351.bin"/><Relationship Id="rId695" Type="http://schemas.openxmlformats.org/officeDocument/2006/relationships/image" Target="media/image317.wmf"/><Relationship Id="rId694" Type="http://schemas.openxmlformats.org/officeDocument/2006/relationships/oleObject" Target="embeddings/oleObject350.bin"/><Relationship Id="rId693" Type="http://schemas.openxmlformats.org/officeDocument/2006/relationships/image" Target="media/image316.wmf"/><Relationship Id="rId692" Type="http://schemas.openxmlformats.org/officeDocument/2006/relationships/oleObject" Target="embeddings/oleObject349.bin"/><Relationship Id="rId691" Type="http://schemas.openxmlformats.org/officeDocument/2006/relationships/image" Target="media/image315.wmf"/><Relationship Id="rId690" Type="http://schemas.openxmlformats.org/officeDocument/2006/relationships/oleObject" Target="embeddings/oleObject348.bin"/><Relationship Id="rId69" Type="http://schemas.openxmlformats.org/officeDocument/2006/relationships/image" Target="media/image21.wmf"/><Relationship Id="rId689" Type="http://schemas.openxmlformats.org/officeDocument/2006/relationships/image" Target="media/image314.wmf"/><Relationship Id="rId688" Type="http://schemas.openxmlformats.org/officeDocument/2006/relationships/oleObject" Target="embeddings/oleObject347.bin"/><Relationship Id="rId687" Type="http://schemas.openxmlformats.org/officeDocument/2006/relationships/image" Target="media/image313.wmf"/><Relationship Id="rId686" Type="http://schemas.openxmlformats.org/officeDocument/2006/relationships/oleObject" Target="embeddings/oleObject346.bin"/><Relationship Id="rId685" Type="http://schemas.openxmlformats.org/officeDocument/2006/relationships/image" Target="media/image312.wmf"/><Relationship Id="rId684" Type="http://schemas.openxmlformats.org/officeDocument/2006/relationships/oleObject" Target="embeddings/oleObject345.bin"/><Relationship Id="rId683" Type="http://schemas.openxmlformats.org/officeDocument/2006/relationships/image" Target="media/image311.wmf"/><Relationship Id="rId682" Type="http://schemas.openxmlformats.org/officeDocument/2006/relationships/oleObject" Target="embeddings/oleObject344.bin"/><Relationship Id="rId681" Type="http://schemas.openxmlformats.org/officeDocument/2006/relationships/image" Target="media/image310.wmf"/><Relationship Id="rId680" Type="http://schemas.openxmlformats.org/officeDocument/2006/relationships/oleObject" Target="embeddings/oleObject343.bin"/><Relationship Id="rId68" Type="http://schemas.openxmlformats.org/officeDocument/2006/relationships/oleObject" Target="embeddings/oleObject20.bin"/><Relationship Id="rId679" Type="http://schemas.openxmlformats.org/officeDocument/2006/relationships/image" Target="media/image309.wmf"/><Relationship Id="rId678" Type="http://schemas.openxmlformats.org/officeDocument/2006/relationships/oleObject" Target="embeddings/oleObject342.bin"/><Relationship Id="rId677" Type="http://schemas.openxmlformats.org/officeDocument/2006/relationships/image" Target="media/image308.wmf"/><Relationship Id="rId676" Type="http://schemas.openxmlformats.org/officeDocument/2006/relationships/oleObject" Target="embeddings/oleObject341.bin"/><Relationship Id="rId675" Type="http://schemas.openxmlformats.org/officeDocument/2006/relationships/image" Target="media/image307.wmf"/><Relationship Id="rId674" Type="http://schemas.openxmlformats.org/officeDocument/2006/relationships/oleObject" Target="embeddings/oleObject340.bin"/><Relationship Id="rId673" Type="http://schemas.openxmlformats.org/officeDocument/2006/relationships/image" Target="media/image306.wmf"/><Relationship Id="rId672" Type="http://schemas.openxmlformats.org/officeDocument/2006/relationships/oleObject" Target="embeddings/oleObject339.bin"/><Relationship Id="rId671" Type="http://schemas.openxmlformats.org/officeDocument/2006/relationships/image" Target="media/image305.wmf"/><Relationship Id="rId670" Type="http://schemas.openxmlformats.org/officeDocument/2006/relationships/oleObject" Target="embeddings/oleObject338.bin"/><Relationship Id="rId67" Type="http://schemas.openxmlformats.org/officeDocument/2006/relationships/image" Target="media/image20.wmf"/><Relationship Id="rId669" Type="http://schemas.openxmlformats.org/officeDocument/2006/relationships/image" Target="media/image304.wmf"/><Relationship Id="rId668" Type="http://schemas.openxmlformats.org/officeDocument/2006/relationships/oleObject" Target="embeddings/oleObject337.bin"/><Relationship Id="rId667" Type="http://schemas.openxmlformats.org/officeDocument/2006/relationships/image" Target="media/image303.wmf"/><Relationship Id="rId666" Type="http://schemas.openxmlformats.org/officeDocument/2006/relationships/oleObject" Target="embeddings/oleObject336.bin"/><Relationship Id="rId665" Type="http://schemas.openxmlformats.org/officeDocument/2006/relationships/image" Target="media/image302.wmf"/><Relationship Id="rId664" Type="http://schemas.openxmlformats.org/officeDocument/2006/relationships/oleObject" Target="embeddings/oleObject335.bin"/><Relationship Id="rId663" Type="http://schemas.openxmlformats.org/officeDocument/2006/relationships/image" Target="media/image301.wmf"/><Relationship Id="rId662" Type="http://schemas.openxmlformats.org/officeDocument/2006/relationships/oleObject" Target="embeddings/oleObject334.bin"/><Relationship Id="rId661" Type="http://schemas.openxmlformats.org/officeDocument/2006/relationships/image" Target="media/image300.wmf"/><Relationship Id="rId660" Type="http://schemas.openxmlformats.org/officeDocument/2006/relationships/oleObject" Target="embeddings/oleObject333.bin"/><Relationship Id="rId66" Type="http://schemas.openxmlformats.org/officeDocument/2006/relationships/oleObject" Target="embeddings/oleObject19.bin"/><Relationship Id="rId659" Type="http://schemas.openxmlformats.org/officeDocument/2006/relationships/image" Target="media/image299.wmf"/><Relationship Id="rId658" Type="http://schemas.openxmlformats.org/officeDocument/2006/relationships/oleObject" Target="embeddings/oleObject332.bin"/><Relationship Id="rId657" Type="http://schemas.openxmlformats.org/officeDocument/2006/relationships/image" Target="media/image298.wmf"/><Relationship Id="rId656" Type="http://schemas.openxmlformats.org/officeDocument/2006/relationships/oleObject" Target="embeddings/oleObject331.bin"/><Relationship Id="rId655" Type="http://schemas.openxmlformats.org/officeDocument/2006/relationships/image" Target="media/image297.wmf"/><Relationship Id="rId654" Type="http://schemas.openxmlformats.org/officeDocument/2006/relationships/oleObject" Target="embeddings/oleObject330.bin"/><Relationship Id="rId653" Type="http://schemas.openxmlformats.org/officeDocument/2006/relationships/image" Target="media/image296.wmf"/><Relationship Id="rId652" Type="http://schemas.openxmlformats.org/officeDocument/2006/relationships/oleObject" Target="embeddings/oleObject329.bin"/><Relationship Id="rId651" Type="http://schemas.openxmlformats.org/officeDocument/2006/relationships/image" Target="media/image295.wmf"/><Relationship Id="rId650" Type="http://schemas.openxmlformats.org/officeDocument/2006/relationships/oleObject" Target="embeddings/oleObject328.bin"/><Relationship Id="rId65" Type="http://schemas.openxmlformats.org/officeDocument/2006/relationships/image" Target="media/image19.wmf"/><Relationship Id="rId649" Type="http://schemas.openxmlformats.org/officeDocument/2006/relationships/image" Target="media/image294.wmf"/><Relationship Id="rId648" Type="http://schemas.openxmlformats.org/officeDocument/2006/relationships/oleObject" Target="embeddings/oleObject327.bin"/><Relationship Id="rId647" Type="http://schemas.openxmlformats.org/officeDocument/2006/relationships/image" Target="media/image293.wmf"/><Relationship Id="rId646" Type="http://schemas.openxmlformats.org/officeDocument/2006/relationships/oleObject" Target="embeddings/oleObject326.bin"/><Relationship Id="rId645" Type="http://schemas.openxmlformats.org/officeDocument/2006/relationships/image" Target="media/image292.wmf"/><Relationship Id="rId644" Type="http://schemas.openxmlformats.org/officeDocument/2006/relationships/oleObject" Target="embeddings/oleObject325.bin"/><Relationship Id="rId643" Type="http://schemas.openxmlformats.org/officeDocument/2006/relationships/image" Target="media/image291.wmf"/><Relationship Id="rId642" Type="http://schemas.openxmlformats.org/officeDocument/2006/relationships/oleObject" Target="embeddings/oleObject324.bin"/><Relationship Id="rId641" Type="http://schemas.openxmlformats.org/officeDocument/2006/relationships/image" Target="media/image290.wmf"/><Relationship Id="rId640" Type="http://schemas.openxmlformats.org/officeDocument/2006/relationships/oleObject" Target="embeddings/oleObject323.bin"/><Relationship Id="rId64" Type="http://schemas.openxmlformats.org/officeDocument/2006/relationships/oleObject" Target="embeddings/oleObject18.bin"/><Relationship Id="rId639" Type="http://schemas.openxmlformats.org/officeDocument/2006/relationships/image" Target="media/image289.wmf"/><Relationship Id="rId638" Type="http://schemas.openxmlformats.org/officeDocument/2006/relationships/oleObject" Target="embeddings/oleObject322.bin"/><Relationship Id="rId637" Type="http://schemas.openxmlformats.org/officeDocument/2006/relationships/image" Target="media/image288.wmf"/><Relationship Id="rId636" Type="http://schemas.openxmlformats.org/officeDocument/2006/relationships/oleObject" Target="embeddings/oleObject321.bin"/><Relationship Id="rId635" Type="http://schemas.openxmlformats.org/officeDocument/2006/relationships/image" Target="media/image287.wmf"/><Relationship Id="rId634" Type="http://schemas.openxmlformats.org/officeDocument/2006/relationships/oleObject" Target="embeddings/oleObject320.bin"/><Relationship Id="rId633" Type="http://schemas.openxmlformats.org/officeDocument/2006/relationships/image" Target="media/image286.wmf"/><Relationship Id="rId632" Type="http://schemas.openxmlformats.org/officeDocument/2006/relationships/oleObject" Target="embeddings/oleObject319.bin"/><Relationship Id="rId631" Type="http://schemas.openxmlformats.org/officeDocument/2006/relationships/image" Target="media/image285.wmf"/><Relationship Id="rId630" Type="http://schemas.openxmlformats.org/officeDocument/2006/relationships/oleObject" Target="embeddings/oleObject318.bin"/><Relationship Id="rId63" Type="http://schemas.openxmlformats.org/officeDocument/2006/relationships/image" Target="media/image18.wmf"/><Relationship Id="rId629" Type="http://schemas.openxmlformats.org/officeDocument/2006/relationships/image" Target="media/image284.wmf"/><Relationship Id="rId628" Type="http://schemas.openxmlformats.org/officeDocument/2006/relationships/oleObject" Target="embeddings/oleObject317.bin"/><Relationship Id="rId627" Type="http://schemas.openxmlformats.org/officeDocument/2006/relationships/image" Target="media/image283.wmf"/><Relationship Id="rId626" Type="http://schemas.openxmlformats.org/officeDocument/2006/relationships/oleObject" Target="embeddings/oleObject316.bin"/><Relationship Id="rId625" Type="http://schemas.openxmlformats.org/officeDocument/2006/relationships/image" Target="media/image282.wmf"/><Relationship Id="rId624" Type="http://schemas.openxmlformats.org/officeDocument/2006/relationships/oleObject" Target="embeddings/oleObject315.bin"/><Relationship Id="rId623" Type="http://schemas.openxmlformats.org/officeDocument/2006/relationships/image" Target="media/image281.wmf"/><Relationship Id="rId622" Type="http://schemas.openxmlformats.org/officeDocument/2006/relationships/oleObject" Target="embeddings/oleObject314.bin"/><Relationship Id="rId621" Type="http://schemas.openxmlformats.org/officeDocument/2006/relationships/image" Target="media/image280.wmf"/><Relationship Id="rId620" Type="http://schemas.openxmlformats.org/officeDocument/2006/relationships/oleObject" Target="embeddings/oleObject313.bin"/><Relationship Id="rId62" Type="http://schemas.openxmlformats.org/officeDocument/2006/relationships/oleObject" Target="embeddings/oleObject17.bin"/><Relationship Id="rId619" Type="http://schemas.openxmlformats.org/officeDocument/2006/relationships/image" Target="media/image279.wmf"/><Relationship Id="rId618" Type="http://schemas.openxmlformats.org/officeDocument/2006/relationships/oleObject" Target="embeddings/oleObject312.bin"/><Relationship Id="rId617" Type="http://schemas.openxmlformats.org/officeDocument/2006/relationships/image" Target="media/image278.wmf"/><Relationship Id="rId616" Type="http://schemas.openxmlformats.org/officeDocument/2006/relationships/oleObject" Target="embeddings/oleObject311.bin"/><Relationship Id="rId615" Type="http://schemas.openxmlformats.org/officeDocument/2006/relationships/image" Target="media/image277.wmf"/><Relationship Id="rId614" Type="http://schemas.openxmlformats.org/officeDocument/2006/relationships/oleObject" Target="embeddings/oleObject310.bin"/><Relationship Id="rId613" Type="http://schemas.openxmlformats.org/officeDocument/2006/relationships/image" Target="media/image276.wmf"/><Relationship Id="rId612" Type="http://schemas.openxmlformats.org/officeDocument/2006/relationships/oleObject" Target="embeddings/oleObject309.bin"/><Relationship Id="rId611" Type="http://schemas.openxmlformats.org/officeDocument/2006/relationships/image" Target="media/image275.wmf"/><Relationship Id="rId610" Type="http://schemas.openxmlformats.org/officeDocument/2006/relationships/oleObject" Target="embeddings/oleObject308.bin"/><Relationship Id="rId61" Type="http://schemas.openxmlformats.org/officeDocument/2006/relationships/image" Target="media/image17.wmf"/><Relationship Id="rId609" Type="http://schemas.openxmlformats.org/officeDocument/2006/relationships/image" Target="media/image274.wmf"/><Relationship Id="rId608" Type="http://schemas.openxmlformats.org/officeDocument/2006/relationships/oleObject" Target="embeddings/oleObject307.bin"/><Relationship Id="rId607" Type="http://schemas.openxmlformats.org/officeDocument/2006/relationships/image" Target="media/image273.wmf"/><Relationship Id="rId606" Type="http://schemas.openxmlformats.org/officeDocument/2006/relationships/oleObject" Target="embeddings/oleObject306.bin"/><Relationship Id="rId605" Type="http://schemas.openxmlformats.org/officeDocument/2006/relationships/image" Target="media/image272.wmf"/><Relationship Id="rId604" Type="http://schemas.openxmlformats.org/officeDocument/2006/relationships/oleObject" Target="embeddings/oleObject305.bin"/><Relationship Id="rId603" Type="http://schemas.openxmlformats.org/officeDocument/2006/relationships/image" Target="media/image271.wmf"/><Relationship Id="rId602" Type="http://schemas.openxmlformats.org/officeDocument/2006/relationships/oleObject" Target="embeddings/oleObject304.bin"/><Relationship Id="rId601" Type="http://schemas.openxmlformats.org/officeDocument/2006/relationships/image" Target="media/image270.wmf"/><Relationship Id="rId600" Type="http://schemas.openxmlformats.org/officeDocument/2006/relationships/oleObject" Target="embeddings/oleObject303.bin"/><Relationship Id="rId60" Type="http://schemas.openxmlformats.org/officeDocument/2006/relationships/oleObject" Target="embeddings/oleObject16.bin"/><Relationship Id="rId6" Type="http://schemas.openxmlformats.org/officeDocument/2006/relationships/footer" Target="footer1.xml"/><Relationship Id="rId599" Type="http://schemas.openxmlformats.org/officeDocument/2006/relationships/image" Target="media/image269.wmf"/><Relationship Id="rId598" Type="http://schemas.openxmlformats.org/officeDocument/2006/relationships/oleObject" Target="embeddings/oleObject302.bin"/><Relationship Id="rId597" Type="http://schemas.openxmlformats.org/officeDocument/2006/relationships/image" Target="media/image268.wmf"/><Relationship Id="rId596" Type="http://schemas.openxmlformats.org/officeDocument/2006/relationships/oleObject" Target="embeddings/oleObject301.bin"/><Relationship Id="rId595" Type="http://schemas.openxmlformats.org/officeDocument/2006/relationships/image" Target="media/image267.wmf"/><Relationship Id="rId594" Type="http://schemas.openxmlformats.org/officeDocument/2006/relationships/oleObject" Target="embeddings/oleObject300.bin"/><Relationship Id="rId593" Type="http://schemas.openxmlformats.org/officeDocument/2006/relationships/image" Target="media/image266.wmf"/><Relationship Id="rId592" Type="http://schemas.openxmlformats.org/officeDocument/2006/relationships/oleObject" Target="embeddings/oleObject299.bin"/><Relationship Id="rId591" Type="http://schemas.openxmlformats.org/officeDocument/2006/relationships/image" Target="media/image265.wmf"/><Relationship Id="rId590" Type="http://schemas.openxmlformats.org/officeDocument/2006/relationships/oleObject" Target="embeddings/oleObject298.bin"/><Relationship Id="rId59" Type="http://schemas.openxmlformats.org/officeDocument/2006/relationships/image" Target="media/image16.wmf"/><Relationship Id="rId589" Type="http://schemas.openxmlformats.org/officeDocument/2006/relationships/image" Target="media/image264.wmf"/><Relationship Id="rId588" Type="http://schemas.openxmlformats.org/officeDocument/2006/relationships/oleObject" Target="embeddings/oleObject297.bin"/><Relationship Id="rId587" Type="http://schemas.openxmlformats.org/officeDocument/2006/relationships/image" Target="media/image263.wmf"/><Relationship Id="rId586" Type="http://schemas.openxmlformats.org/officeDocument/2006/relationships/oleObject" Target="embeddings/oleObject296.bin"/><Relationship Id="rId585" Type="http://schemas.openxmlformats.org/officeDocument/2006/relationships/image" Target="media/image262.wmf"/><Relationship Id="rId584" Type="http://schemas.openxmlformats.org/officeDocument/2006/relationships/oleObject" Target="embeddings/oleObject295.bin"/><Relationship Id="rId583" Type="http://schemas.openxmlformats.org/officeDocument/2006/relationships/image" Target="media/image261.wmf"/><Relationship Id="rId582" Type="http://schemas.openxmlformats.org/officeDocument/2006/relationships/oleObject" Target="embeddings/oleObject294.bin"/><Relationship Id="rId581" Type="http://schemas.openxmlformats.org/officeDocument/2006/relationships/image" Target="media/image260.wmf"/><Relationship Id="rId580" Type="http://schemas.openxmlformats.org/officeDocument/2006/relationships/oleObject" Target="embeddings/oleObject293.bin"/><Relationship Id="rId58" Type="http://schemas.openxmlformats.org/officeDocument/2006/relationships/oleObject" Target="embeddings/oleObject15.bin"/><Relationship Id="rId579" Type="http://schemas.openxmlformats.org/officeDocument/2006/relationships/image" Target="media/image259.wmf"/><Relationship Id="rId578" Type="http://schemas.openxmlformats.org/officeDocument/2006/relationships/oleObject" Target="embeddings/oleObject292.bin"/><Relationship Id="rId577" Type="http://schemas.openxmlformats.org/officeDocument/2006/relationships/oleObject" Target="embeddings/oleObject291.bin"/><Relationship Id="rId576" Type="http://schemas.openxmlformats.org/officeDocument/2006/relationships/image" Target="media/image258.wmf"/><Relationship Id="rId575" Type="http://schemas.openxmlformats.org/officeDocument/2006/relationships/oleObject" Target="embeddings/oleObject290.bin"/><Relationship Id="rId574" Type="http://schemas.openxmlformats.org/officeDocument/2006/relationships/image" Target="media/image257.wmf"/><Relationship Id="rId573" Type="http://schemas.openxmlformats.org/officeDocument/2006/relationships/oleObject" Target="embeddings/oleObject289.bin"/><Relationship Id="rId572" Type="http://schemas.openxmlformats.org/officeDocument/2006/relationships/image" Target="media/image256.wmf"/><Relationship Id="rId571" Type="http://schemas.openxmlformats.org/officeDocument/2006/relationships/oleObject" Target="embeddings/oleObject288.bin"/><Relationship Id="rId570" Type="http://schemas.openxmlformats.org/officeDocument/2006/relationships/image" Target="media/image255.wmf"/><Relationship Id="rId57" Type="http://schemas.openxmlformats.org/officeDocument/2006/relationships/image" Target="media/image15.wmf"/><Relationship Id="rId569" Type="http://schemas.openxmlformats.org/officeDocument/2006/relationships/oleObject" Target="embeddings/oleObject287.bin"/><Relationship Id="rId568" Type="http://schemas.openxmlformats.org/officeDocument/2006/relationships/image" Target="media/image254.wmf"/><Relationship Id="rId567" Type="http://schemas.openxmlformats.org/officeDocument/2006/relationships/oleObject" Target="embeddings/oleObject286.bin"/><Relationship Id="rId566" Type="http://schemas.openxmlformats.org/officeDocument/2006/relationships/image" Target="media/image253.wmf"/><Relationship Id="rId565" Type="http://schemas.openxmlformats.org/officeDocument/2006/relationships/oleObject" Target="embeddings/oleObject285.bin"/><Relationship Id="rId564" Type="http://schemas.openxmlformats.org/officeDocument/2006/relationships/image" Target="media/image252.wmf"/><Relationship Id="rId563" Type="http://schemas.openxmlformats.org/officeDocument/2006/relationships/oleObject" Target="embeddings/oleObject284.bin"/><Relationship Id="rId562" Type="http://schemas.openxmlformats.org/officeDocument/2006/relationships/image" Target="media/image251.wmf"/><Relationship Id="rId561" Type="http://schemas.openxmlformats.org/officeDocument/2006/relationships/oleObject" Target="embeddings/oleObject283.bin"/><Relationship Id="rId560" Type="http://schemas.openxmlformats.org/officeDocument/2006/relationships/image" Target="media/image250.wmf"/><Relationship Id="rId56" Type="http://schemas.openxmlformats.org/officeDocument/2006/relationships/oleObject" Target="embeddings/oleObject14.bin"/><Relationship Id="rId559" Type="http://schemas.openxmlformats.org/officeDocument/2006/relationships/oleObject" Target="embeddings/oleObject282.bin"/><Relationship Id="rId558" Type="http://schemas.openxmlformats.org/officeDocument/2006/relationships/image" Target="media/image249.wmf"/><Relationship Id="rId557" Type="http://schemas.openxmlformats.org/officeDocument/2006/relationships/oleObject" Target="embeddings/oleObject281.bin"/><Relationship Id="rId556" Type="http://schemas.openxmlformats.org/officeDocument/2006/relationships/image" Target="media/image248.wmf"/><Relationship Id="rId555" Type="http://schemas.openxmlformats.org/officeDocument/2006/relationships/oleObject" Target="embeddings/oleObject280.bin"/><Relationship Id="rId554" Type="http://schemas.openxmlformats.org/officeDocument/2006/relationships/image" Target="media/image247.wmf"/><Relationship Id="rId553" Type="http://schemas.openxmlformats.org/officeDocument/2006/relationships/oleObject" Target="embeddings/oleObject279.bin"/><Relationship Id="rId552" Type="http://schemas.openxmlformats.org/officeDocument/2006/relationships/image" Target="media/image246.wmf"/><Relationship Id="rId551" Type="http://schemas.openxmlformats.org/officeDocument/2006/relationships/oleObject" Target="embeddings/oleObject278.bin"/><Relationship Id="rId550" Type="http://schemas.openxmlformats.org/officeDocument/2006/relationships/image" Target="media/image245.wmf"/><Relationship Id="rId55" Type="http://schemas.openxmlformats.org/officeDocument/2006/relationships/image" Target="media/image14.wmf"/><Relationship Id="rId549" Type="http://schemas.openxmlformats.org/officeDocument/2006/relationships/oleObject" Target="embeddings/oleObject277.bin"/><Relationship Id="rId548" Type="http://schemas.openxmlformats.org/officeDocument/2006/relationships/image" Target="media/image244.wmf"/><Relationship Id="rId547" Type="http://schemas.openxmlformats.org/officeDocument/2006/relationships/oleObject" Target="embeddings/oleObject276.bin"/><Relationship Id="rId546" Type="http://schemas.openxmlformats.org/officeDocument/2006/relationships/image" Target="media/image243.wmf"/><Relationship Id="rId545" Type="http://schemas.openxmlformats.org/officeDocument/2006/relationships/oleObject" Target="embeddings/oleObject275.bin"/><Relationship Id="rId544" Type="http://schemas.openxmlformats.org/officeDocument/2006/relationships/image" Target="media/image242.wmf"/><Relationship Id="rId543" Type="http://schemas.openxmlformats.org/officeDocument/2006/relationships/oleObject" Target="embeddings/oleObject274.bin"/><Relationship Id="rId542" Type="http://schemas.openxmlformats.org/officeDocument/2006/relationships/image" Target="media/image241.wmf"/><Relationship Id="rId541" Type="http://schemas.openxmlformats.org/officeDocument/2006/relationships/oleObject" Target="embeddings/oleObject273.bin"/><Relationship Id="rId540" Type="http://schemas.openxmlformats.org/officeDocument/2006/relationships/image" Target="media/image240.wmf"/><Relationship Id="rId54" Type="http://schemas.openxmlformats.org/officeDocument/2006/relationships/oleObject" Target="embeddings/oleObject13.bin"/><Relationship Id="rId539" Type="http://schemas.openxmlformats.org/officeDocument/2006/relationships/oleObject" Target="embeddings/oleObject272.bin"/><Relationship Id="rId538" Type="http://schemas.openxmlformats.org/officeDocument/2006/relationships/image" Target="media/image239.wmf"/><Relationship Id="rId537" Type="http://schemas.openxmlformats.org/officeDocument/2006/relationships/oleObject" Target="embeddings/oleObject271.bin"/><Relationship Id="rId536" Type="http://schemas.openxmlformats.org/officeDocument/2006/relationships/image" Target="media/image238.wmf"/><Relationship Id="rId535" Type="http://schemas.openxmlformats.org/officeDocument/2006/relationships/oleObject" Target="embeddings/oleObject270.bin"/><Relationship Id="rId534" Type="http://schemas.openxmlformats.org/officeDocument/2006/relationships/image" Target="media/image237.wmf"/><Relationship Id="rId533" Type="http://schemas.openxmlformats.org/officeDocument/2006/relationships/oleObject" Target="embeddings/oleObject269.bin"/><Relationship Id="rId532" Type="http://schemas.openxmlformats.org/officeDocument/2006/relationships/image" Target="media/image236.wmf"/><Relationship Id="rId531" Type="http://schemas.openxmlformats.org/officeDocument/2006/relationships/oleObject" Target="embeddings/oleObject268.bin"/><Relationship Id="rId530" Type="http://schemas.openxmlformats.org/officeDocument/2006/relationships/image" Target="media/image235.wmf"/><Relationship Id="rId53" Type="http://schemas.openxmlformats.org/officeDocument/2006/relationships/image" Target="media/image13.wmf"/><Relationship Id="rId529" Type="http://schemas.openxmlformats.org/officeDocument/2006/relationships/oleObject" Target="embeddings/oleObject267.bin"/><Relationship Id="rId528" Type="http://schemas.openxmlformats.org/officeDocument/2006/relationships/image" Target="media/image234.wmf"/><Relationship Id="rId527" Type="http://schemas.openxmlformats.org/officeDocument/2006/relationships/oleObject" Target="embeddings/oleObject266.bin"/><Relationship Id="rId526" Type="http://schemas.openxmlformats.org/officeDocument/2006/relationships/image" Target="media/image233.wmf"/><Relationship Id="rId525" Type="http://schemas.openxmlformats.org/officeDocument/2006/relationships/oleObject" Target="embeddings/oleObject265.bin"/><Relationship Id="rId524" Type="http://schemas.openxmlformats.org/officeDocument/2006/relationships/image" Target="media/image232.wmf"/><Relationship Id="rId523" Type="http://schemas.openxmlformats.org/officeDocument/2006/relationships/oleObject" Target="embeddings/oleObject264.bin"/><Relationship Id="rId522" Type="http://schemas.openxmlformats.org/officeDocument/2006/relationships/image" Target="media/image231.wmf"/><Relationship Id="rId521" Type="http://schemas.openxmlformats.org/officeDocument/2006/relationships/oleObject" Target="embeddings/oleObject263.bin"/><Relationship Id="rId520" Type="http://schemas.openxmlformats.org/officeDocument/2006/relationships/image" Target="media/image230.wmf"/><Relationship Id="rId52" Type="http://schemas.openxmlformats.org/officeDocument/2006/relationships/oleObject" Target="embeddings/oleObject12.bin"/><Relationship Id="rId519" Type="http://schemas.openxmlformats.org/officeDocument/2006/relationships/oleObject" Target="embeddings/oleObject262.bin"/><Relationship Id="rId518" Type="http://schemas.openxmlformats.org/officeDocument/2006/relationships/image" Target="media/image229.wmf"/><Relationship Id="rId517" Type="http://schemas.openxmlformats.org/officeDocument/2006/relationships/oleObject" Target="embeddings/oleObject261.bin"/><Relationship Id="rId516" Type="http://schemas.openxmlformats.org/officeDocument/2006/relationships/image" Target="media/image228.wmf"/><Relationship Id="rId515" Type="http://schemas.openxmlformats.org/officeDocument/2006/relationships/oleObject" Target="embeddings/oleObject260.bin"/><Relationship Id="rId514" Type="http://schemas.openxmlformats.org/officeDocument/2006/relationships/image" Target="media/image227.wmf"/><Relationship Id="rId513" Type="http://schemas.openxmlformats.org/officeDocument/2006/relationships/oleObject" Target="embeddings/oleObject259.bin"/><Relationship Id="rId512" Type="http://schemas.openxmlformats.org/officeDocument/2006/relationships/image" Target="media/image226.wmf"/><Relationship Id="rId511" Type="http://schemas.openxmlformats.org/officeDocument/2006/relationships/oleObject" Target="embeddings/oleObject258.bin"/><Relationship Id="rId510" Type="http://schemas.openxmlformats.org/officeDocument/2006/relationships/image" Target="media/image225.wmf"/><Relationship Id="rId51" Type="http://schemas.openxmlformats.org/officeDocument/2006/relationships/image" Target="media/image12.wmf"/><Relationship Id="rId509" Type="http://schemas.openxmlformats.org/officeDocument/2006/relationships/oleObject" Target="embeddings/oleObject257.bin"/><Relationship Id="rId508" Type="http://schemas.openxmlformats.org/officeDocument/2006/relationships/image" Target="media/image224.wmf"/><Relationship Id="rId507" Type="http://schemas.openxmlformats.org/officeDocument/2006/relationships/oleObject" Target="embeddings/oleObject256.bin"/><Relationship Id="rId506" Type="http://schemas.openxmlformats.org/officeDocument/2006/relationships/image" Target="media/image223.wmf"/><Relationship Id="rId505" Type="http://schemas.openxmlformats.org/officeDocument/2006/relationships/oleObject" Target="embeddings/oleObject255.bin"/><Relationship Id="rId504" Type="http://schemas.openxmlformats.org/officeDocument/2006/relationships/image" Target="media/image222.wmf"/><Relationship Id="rId503" Type="http://schemas.openxmlformats.org/officeDocument/2006/relationships/oleObject" Target="embeddings/oleObject254.bin"/><Relationship Id="rId502" Type="http://schemas.openxmlformats.org/officeDocument/2006/relationships/oleObject" Target="embeddings/oleObject253.bin"/><Relationship Id="rId501" Type="http://schemas.openxmlformats.org/officeDocument/2006/relationships/image" Target="media/image221.wmf"/><Relationship Id="rId500" Type="http://schemas.openxmlformats.org/officeDocument/2006/relationships/oleObject" Target="embeddings/oleObject252.bin"/><Relationship Id="rId50" Type="http://schemas.openxmlformats.org/officeDocument/2006/relationships/oleObject" Target="embeddings/oleObject11.bin"/><Relationship Id="rId5" Type="http://schemas.openxmlformats.org/officeDocument/2006/relationships/header" Target="header3.xml"/><Relationship Id="rId499" Type="http://schemas.openxmlformats.org/officeDocument/2006/relationships/image" Target="media/image220.wmf"/><Relationship Id="rId498" Type="http://schemas.openxmlformats.org/officeDocument/2006/relationships/oleObject" Target="embeddings/oleObject251.bin"/><Relationship Id="rId497" Type="http://schemas.openxmlformats.org/officeDocument/2006/relationships/image" Target="media/image219.wmf"/><Relationship Id="rId496" Type="http://schemas.openxmlformats.org/officeDocument/2006/relationships/oleObject" Target="embeddings/oleObject250.bin"/><Relationship Id="rId495" Type="http://schemas.openxmlformats.org/officeDocument/2006/relationships/oleObject" Target="embeddings/oleObject249.bin"/><Relationship Id="rId494" Type="http://schemas.openxmlformats.org/officeDocument/2006/relationships/image" Target="media/image218.wmf"/><Relationship Id="rId493" Type="http://schemas.openxmlformats.org/officeDocument/2006/relationships/oleObject" Target="embeddings/oleObject248.bin"/><Relationship Id="rId492" Type="http://schemas.openxmlformats.org/officeDocument/2006/relationships/oleObject" Target="embeddings/oleObject247.bin"/><Relationship Id="rId491" Type="http://schemas.openxmlformats.org/officeDocument/2006/relationships/image" Target="media/image217.wmf"/><Relationship Id="rId490" Type="http://schemas.openxmlformats.org/officeDocument/2006/relationships/oleObject" Target="embeddings/oleObject246.bin"/><Relationship Id="rId49" Type="http://schemas.openxmlformats.org/officeDocument/2006/relationships/image" Target="media/image11.wmf"/><Relationship Id="rId489" Type="http://schemas.openxmlformats.org/officeDocument/2006/relationships/oleObject" Target="embeddings/oleObject245.bin"/><Relationship Id="rId488" Type="http://schemas.openxmlformats.org/officeDocument/2006/relationships/image" Target="media/image216.wmf"/><Relationship Id="rId487" Type="http://schemas.openxmlformats.org/officeDocument/2006/relationships/oleObject" Target="embeddings/oleObject244.bin"/><Relationship Id="rId486" Type="http://schemas.openxmlformats.org/officeDocument/2006/relationships/oleObject" Target="embeddings/oleObject243.bin"/><Relationship Id="rId485" Type="http://schemas.openxmlformats.org/officeDocument/2006/relationships/oleObject" Target="embeddings/oleObject242.bin"/><Relationship Id="rId484" Type="http://schemas.openxmlformats.org/officeDocument/2006/relationships/oleObject" Target="embeddings/oleObject241.bin"/><Relationship Id="rId483" Type="http://schemas.openxmlformats.org/officeDocument/2006/relationships/image" Target="media/image215.wmf"/><Relationship Id="rId482" Type="http://schemas.openxmlformats.org/officeDocument/2006/relationships/oleObject" Target="embeddings/oleObject240.bin"/><Relationship Id="rId481" Type="http://schemas.openxmlformats.org/officeDocument/2006/relationships/oleObject" Target="embeddings/oleObject239.bin"/><Relationship Id="rId480" Type="http://schemas.openxmlformats.org/officeDocument/2006/relationships/image" Target="media/image214.wmf"/><Relationship Id="rId48" Type="http://schemas.openxmlformats.org/officeDocument/2006/relationships/oleObject" Target="embeddings/oleObject10.bin"/><Relationship Id="rId479" Type="http://schemas.openxmlformats.org/officeDocument/2006/relationships/oleObject" Target="embeddings/oleObject238.bin"/><Relationship Id="rId478" Type="http://schemas.openxmlformats.org/officeDocument/2006/relationships/oleObject" Target="embeddings/oleObject237.bin"/><Relationship Id="rId477" Type="http://schemas.openxmlformats.org/officeDocument/2006/relationships/image" Target="media/image213.wmf"/><Relationship Id="rId476" Type="http://schemas.openxmlformats.org/officeDocument/2006/relationships/oleObject" Target="embeddings/oleObject236.bin"/><Relationship Id="rId475" Type="http://schemas.openxmlformats.org/officeDocument/2006/relationships/image" Target="media/image212.wmf"/><Relationship Id="rId474" Type="http://schemas.openxmlformats.org/officeDocument/2006/relationships/oleObject" Target="embeddings/oleObject235.bin"/><Relationship Id="rId473" Type="http://schemas.openxmlformats.org/officeDocument/2006/relationships/oleObject" Target="embeddings/oleObject234.bin"/><Relationship Id="rId472" Type="http://schemas.openxmlformats.org/officeDocument/2006/relationships/oleObject" Target="embeddings/oleObject233.bin"/><Relationship Id="rId471" Type="http://schemas.openxmlformats.org/officeDocument/2006/relationships/image" Target="media/image211.wmf"/><Relationship Id="rId470" Type="http://schemas.openxmlformats.org/officeDocument/2006/relationships/oleObject" Target="embeddings/oleObject232.bin"/><Relationship Id="rId47" Type="http://schemas.openxmlformats.org/officeDocument/2006/relationships/image" Target="media/image10.wmf"/><Relationship Id="rId469" Type="http://schemas.openxmlformats.org/officeDocument/2006/relationships/oleObject" Target="embeddings/oleObject231.bin"/><Relationship Id="rId468" Type="http://schemas.openxmlformats.org/officeDocument/2006/relationships/oleObject" Target="embeddings/oleObject230.bin"/><Relationship Id="rId467" Type="http://schemas.openxmlformats.org/officeDocument/2006/relationships/oleObject" Target="embeddings/oleObject229.bin"/><Relationship Id="rId466" Type="http://schemas.openxmlformats.org/officeDocument/2006/relationships/image" Target="media/image210.wmf"/><Relationship Id="rId465" Type="http://schemas.openxmlformats.org/officeDocument/2006/relationships/oleObject" Target="embeddings/oleObject228.bin"/><Relationship Id="rId464" Type="http://schemas.openxmlformats.org/officeDocument/2006/relationships/image" Target="media/image209.wmf"/><Relationship Id="rId463" Type="http://schemas.openxmlformats.org/officeDocument/2006/relationships/oleObject" Target="embeddings/oleObject227.bin"/><Relationship Id="rId462" Type="http://schemas.openxmlformats.org/officeDocument/2006/relationships/image" Target="media/image208.wmf"/><Relationship Id="rId461" Type="http://schemas.openxmlformats.org/officeDocument/2006/relationships/oleObject" Target="embeddings/oleObject226.bin"/><Relationship Id="rId460" Type="http://schemas.openxmlformats.org/officeDocument/2006/relationships/oleObject" Target="embeddings/oleObject225.bin"/><Relationship Id="rId46" Type="http://schemas.openxmlformats.org/officeDocument/2006/relationships/oleObject" Target="embeddings/oleObject9.bin"/><Relationship Id="rId459" Type="http://schemas.openxmlformats.org/officeDocument/2006/relationships/image" Target="media/image207.wmf"/><Relationship Id="rId458" Type="http://schemas.openxmlformats.org/officeDocument/2006/relationships/oleObject" Target="embeddings/oleObject224.bin"/><Relationship Id="rId457" Type="http://schemas.openxmlformats.org/officeDocument/2006/relationships/oleObject" Target="embeddings/oleObject223.bin"/><Relationship Id="rId456" Type="http://schemas.openxmlformats.org/officeDocument/2006/relationships/oleObject" Target="embeddings/oleObject222.bin"/><Relationship Id="rId455" Type="http://schemas.openxmlformats.org/officeDocument/2006/relationships/image" Target="media/image206.wmf"/><Relationship Id="rId454" Type="http://schemas.openxmlformats.org/officeDocument/2006/relationships/oleObject" Target="embeddings/oleObject221.bin"/><Relationship Id="rId453" Type="http://schemas.openxmlformats.org/officeDocument/2006/relationships/oleObject" Target="embeddings/oleObject220.bin"/><Relationship Id="rId452" Type="http://schemas.openxmlformats.org/officeDocument/2006/relationships/oleObject" Target="embeddings/oleObject219.bin"/><Relationship Id="rId451" Type="http://schemas.openxmlformats.org/officeDocument/2006/relationships/oleObject" Target="embeddings/oleObject218.bin"/><Relationship Id="rId450" Type="http://schemas.openxmlformats.org/officeDocument/2006/relationships/image" Target="media/image205.wmf"/><Relationship Id="rId45" Type="http://schemas.openxmlformats.org/officeDocument/2006/relationships/image" Target="media/image9.wmf"/><Relationship Id="rId449" Type="http://schemas.openxmlformats.org/officeDocument/2006/relationships/oleObject" Target="embeddings/oleObject217.bin"/><Relationship Id="rId448" Type="http://schemas.openxmlformats.org/officeDocument/2006/relationships/image" Target="media/image204.wmf"/><Relationship Id="rId447" Type="http://schemas.openxmlformats.org/officeDocument/2006/relationships/oleObject" Target="embeddings/oleObject216.bin"/><Relationship Id="rId446" Type="http://schemas.openxmlformats.org/officeDocument/2006/relationships/image" Target="media/image203.wmf"/><Relationship Id="rId445" Type="http://schemas.openxmlformats.org/officeDocument/2006/relationships/oleObject" Target="embeddings/oleObject215.bin"/><Relationship Id="rId444" Type="http://schemas.openxmlformats.org/officeDocument/2006/relationships/oleObject" Target="embeddings/oleObject214.bin"/><Relationship Id="rId443" Type="http://schemas.openxmlformats.org/officeDocument/2006/relationships/image" Target="media/image202.wmf"/><Relationship Id="rId442" Type="http://schemas.openxmlformats.org/officeDocument/2006/relationships/oleObject" Target="embeddings/oleObject213.bin"/><Relationship Id="rId441" Type="http://schemas.openxmlformats.org/officeDocument/2006/relationships/image" Target="media/image201.wmf"/><Relationship Id="rId440" Type="http://schemas.openxmlformats.org/officeDocument/2006/relationships/oleObject" Target="embeddings/oleObject212.bin"/><Relationship Id="rId44" Type="http://schemas.openxmlformats.org/officeDocument/2006/relationships/oleObject" Target="embeddings/oleObject8.bin"/><Relationship Id="rId439" Type="http://schemas.openxmlformats.org/officeDocument/2006/relationships/image" Target="media/image200.wmf"/><Relationship Id="rId438" Type="http://schemas.openxmlformats.org/officeDocument/2006/relationships/oleObject" Target="embeddings/oleObject211.bin"/><Relationship Id="rId437" Type="http://schemas.openxmlformats.org/officeDocument/2006/relationships/image" Target="media/image199.wmf"/><Relationship Id="rId436" Type="http://schemas.openxmlformats.org/officeDocument/2006/relationships/oleObject" Target="embeddings/oleObject210.bin"/><Relationship Id="rId435" Type="http://schemas.openxmlformats.org/officeDocument/2006/relationships/image" Target="media/image198.wmf"/><Relationship Id="rId434" Type="http://schemas.openxmlformats.org/officeDocument/2006/relationships/oleObject" Target="embeddings/oleObject209.bin"/><Relationship Id="rId433" Type="http://schemas.openxmlformats.org/officeDocument/2006/relationships/oleObject" Target="embeddings/oleObject208.bin"/><Relationship Id="rId432" Type="http://schemas.openxmlformats.org/officeDocument/2006/relationships/image" Target="media/image197.wmf"/><Relationship Id="rId431" Type="http://schemas.openxmlformats.org/officeDocument/2006/relationships/oleObject" Target="embeddings/oleObject207.bin"/><Relationship Id="rId430" Type="http://schemas.openxmlformats.org/officeDocument/2006/relationships/image" Target="media/image196.wmf"/><Relationship Id="rId43" Type="http://schemas.openxmlformats.org/officeDocument/2006/relationships/image" Target="media/image8.wmf"/><Relationship Id="rId429" Type="http://schemas.openxmlformats.org/officeDocument/2006/relationships/oleObject" Target="embeddings/oleObject206.bin"/><Relationship Id="rId428" Type="http://schemas.openxmlformats.org/officeDocument/2006/relationships/image" Target="media/image195.wmf"/><Relationship Id="rId427" Type="http://schemas.openxmlformats.org/officeDocument/2006/relationships/oleObject" Target="embeddings/oleObject205.bin"/><Relationship Id="rId426" Type="http://schemas.openxmlformats.org/officeDocument/2006/relationships/oleObject" Target="embeddings/oleObject204.bin"/><Relationship Id="rId425" Type="http://schemas.openxmlformats.org/officeDocument/2006/relationships/image" Target="media/image194.wmf"/><Relationship Id="rId424" Type="http://schemas.openxmlformats.org/officeDocument/2006/relationships/oleObject" Target="embeddings/oleObject203.bin"/><Relationship Id="rId423" Type="http://schemas.openxmlformats.org/officeDocument/2006/relationships/image" Target="media/image193.wmf"/><Relationship Id="rId422" Type="http://schemas.openxmlformats.org/officeDocument/2006/relationships/oleObject" Target="embeddings/oleObject202.bin"/><Relationship Id="rId421" Type="http://schemas.openxmlformats.org/officeDocument/2006/relationships/image" Target="media/image192.wmf"/><Relationship Id="rId420" Type="http://schemas.openxmlformats.org/officeDocument/2006/relationships/oleObject" Target="embeddings/oleObject201.bin"/><Relationship Id="rId42" Type="http://schemas.openxmlformats.org/officeDocument/2006/relationships/oleObject" Target="embeddings/oleObject7.bin"/><Relationship Id="rId419" Type="http://schemas.openxmlformats.org/officeDocument/2006/relationships/image" Target="media/image191.wmf"/><Relationship Id="rId418" Type="http://schemas.openxmlformats.org/officeDocument/2006/relationships/oleObject" Target="embeddings/oleObject200.bin"/><Relationship Id="rId417" Type="http://schemas.openxmlformats.org/officeDocument/2006/relationships/image" Target="media/image190.wmf"/><Relationship Id="rId416" Type="http://schemas.openxmlformats.org/officeDocument/2006/relationships/oleObject" Target="embeddings/oleObject199.bin"/><Relationship Id="rId415" Type="http://schemas.openxmlformats.org/officeDocument/2006/relationships/image" Target="media/image189.wmf"/><Relationship Id="rId414" Type="http://schemas.openxmlformats.org/officeDocument/2006/relationships/oleObject" Target="embeddings/oleObject198.bin"/><Relationship Id="rId413" Type="http://schemas.openxmlformats.org/officeDocument/2006/relationships/image" Target="media/image188.wmf"/><Relationship Id="rId412" Type="http://schemas.openxmlformats.org/officeDocument/2006/relationships/oleObject" Target="embeddings/oleObject197.bin"/><Relationship Id="rId411" Type="http://schemas.openxmlformats.org/officeDocument/2006/relationships/image" Target="media/image187.wmf"/><Relationship Id="rId410" Type="http://schemas.openxmlformats.org/officeDocument/2006/relationships/oleObject" Target="embeddings/oleObject196.bin"/><Relationship Id="rId41" Type="http://schemas.openxmlformats.org/officeDocument/2006/relationships/image" Target="media/image7.wmf"/><Relationship Id="rId409" Type="http://schemas.openxmlformats.org/officeDocument/2006/relationships/image" Target="media/image186.wmf"/><Relationship Id="rId408" Type="http://schemas.openxmlformats.org/officeDocument/2006/relationships/oleObject" Target="embeddings/oleObject195.bin"/><Relationship Id="rId407" Type="http://schemas.openxmlformats.org/officeDocument/2006/relationships/oleObject" Target="embeddings/oleObject194.bin"/><Relationship Id="rId406" Type="http://schemas.openxmlformats.org/officeDocument/2006/relationships/image" Target="media/image185.wmf"/><Relationship Id="rId405" Type="http://schemas.openxmlformats.org/officeDocument/2006/relationships/oleObject" Target="embeddings/oleObject193.bin"/><Relationship Id="rId404" Type="http://schemas.openxmlformats.org/officeDocument/2006/relationships/image" Target="media/image184.wmf"/><Relationship Id="rId403" Type="http://schemas.openxmlformats.org/officeDocument/2006/relationships/oleObject" Target="embeddings/oleObject192.bin"/><Relationship Id="rId402" Type="http://schemas.openxmlformats.org/officeDocument/2006/relationships/image" Target="media/image183.wmf"/><Relationship Id="rId401" Type="http://schemas.openxmlformats.org/officeDocument/2006/relationships/oleObject" Target="embeddings/oleObject191.bin"/><Relationship Id="rId400" Type="http://schemas.openxmlformats.org/officeDocument/2006/relationships/image" Target="media/image182.wmf"/><Relationship Id="rId40" Type="http://schemas.openxmlformats.org/officeDocument/2006/relationships/oleObject" Target="embeddings/oleObject6.bin"/><Relationship Id="rId4" Type="http://schemas.openxmlformats.org/officeDocument/2006/relationships/header" Target="header2.xml"/><Relationship Id="rId399" Type="http://schemas.openxmlformats.org/officeDocument/2006/relationships/oleObject" Target="embeddings/oleObject190.bin"/><Relationship Id="rId398" Type="http://schemas.openxmlformats.org/officeDocument/2006/relationships/image" Target="media/image181.wmf"/><Relationship Id="rId397" Type="http://schemas.openxmlformats.org/officeDocument/2006/relationships/oleObject" Target="embeddings/oleObject189.bin"/><Relationship Id="rId396" Type="http://schemas.openxmlformats.org/officeDocument/2006/relationships/image" Target="media/image180.wmf"/><Relationship Id="rId395" Type="http://schemas.openxmlformats.org/officeDocument/2006/relationships/oleObject" Target="embeddings/oleObject188.bin"/><Relationship Id="rId394" Type="http://schemas.openxmlformats.org/officeDocument/2006/relationships/image" Target="media/image179.wmf"/><Relationship Id="rId393" Type="http://schemas.openxmlformats.org/officeDocument/2006/relationships/oleObject" Target="embeddings/oleObject187.bin"/><Relationship Id="rId392" Type="http://schemas.openxmlformats.org/officeDocument/2006/relationships/image" Target="media/image178.wmf"/><Relationship Id="rId391" Type="http://schemas.openxmlformats.org/officeDocument/2006/relationships/oleObject" Target="embeddings/oleObject186.bin"/><Relationship Id="rId390" Type="http://schemas.openxmlformats.org/officeDocument/2006/relationships/oleObject" Target="embeddings/oleObject185.bin"/><Relationship Id="rId39" Type="http://schemas.openxmlformats.org/officeDocument/2006/relationships/image" Target="media/image6.wmf"/><Relationship Id="rId389" Type="http://schemas.openxmlformats.org/officeDocument/2006/relationships/image" Target="media/image177.wmf"/><Relationship Id="rId388" Type="http://schemas.openxmlformats.org/officeDocument/2006/relationships/oleObject" Target="embeddings/oleObject184.bin"/><Relationship Id="rId387" Type="http://schemas.openxmlformats.org/officeDocument/2006/relationships/image" Target="media/image176.wmf"/><Relationship Id="rId386" Type="http://schemas.openxmlformats.org/officeDocument/2006/relationships/oleObject" Target="embeddings/oleObject183.bin"/><Relationship Id="rId385" Type="http://schemas.openxmlformats.org/officeDocument/2006/relationships/image" Target="media/image175.wmf"/><Relationship Id="rId384" Type="http://schemas.openxmlformats.org/officeDocument/2006/relationships/oleObject" Target="embeddings/oleObject182.bin"/><Relationship Id="rId383" Type="http://schemas.openxmlformats.org/officeDocument/2006/relationships/image" Target="media/image174.wmf"/><Relationship Id="rId382" Type="http://schemas.openxmlformats.org/officeDocument/2006/relationships/oleObject" Target="embeddings/oleObject181.bin"/><Relationship Id="rId381" Type="http://schemas.openxmlformats.org/officeDocument/2006/relationships/image" Target="media/image173.wmf"/><Relationship Id="rId380" Type="http://schemas.openxmlformats.org/officeDocument/2006/relationships/oleObject" Target="embeddings/oleObject180.bin"/><Relationship Id="rId38" Type="http://schemas.openxmlformats.org/officeDocument/2006/relationships/oleObject" Target="embeddings/oleObject5.bin"/><Relationship Id="rId379" Type="http://schemas.openxmlformats.org/officeDocument/2006/relationships/image" Target="media/image172.wmf"/><Relationship Id="rId378" Type="http://schemas.openxmlformats.org/officeDocument/2006/relationships/oleObject" Target="embeddings/oleObject179.bin"/><Relationship Id="rId377" Type="http://schemas.openxmlformats.org/officeDocument/2006/relationships/image" Target="media/image171.wmf"/><Relationship Id="rId376" Type="http://schemas.openxmlformats.org/officeDocument/2006/relationships/oleObject" Target="embeddings/oleObject178.bin"/><Relationship Id="rId375" Type="http://schemas.openxmlformats.org/officeDocument/2006/relationships/image" Target="media/image170.wmf"/><Relationship Id="rId374" Type="http://schemas.openxmlformats.org/officeDocument/2006/relationships/oleObject" Target="embeddings/oleObject177.bin"/><Relationship Id="rId373" Type="http://schemas.openxmlformats.org/officeDocument/2006/relationships/image" Target="media/image169.wmf"/><Relationship Id="rId372" Type="http://schemas.openxmlformats.org/officeDocument/2006/relationships/oleObject" Target="embeddings/oleObject176.bin"/><Relationship Id="rId371" Type="http://schemas.openxmlformats.org/officeDocument/2006/relationships/image" Target="media/image168.wmf"/><Relationship Id="rId370" Type="http://schemas.openxmlformats.org/officeDocument/2006/relationships/oleObject" Target="embeddings/oleObject175.bin"/><Relationship Id="rId37" Type="http://schemas.openxmlformats.org/officeDocument/2006/relationships/image" Target="media/image5.wmf"/><Relationship Id="rId369" Type="http://schemas.openxmlformats.org/officeDocument/2006/relationships/image" Target="media/image167.wmf"/><Relationship Id="rId368" Type="http://schemas.openxmlformats.org/officeDocument/2006/relationships/oleObject" Target="embeddings/oleObject174.bin"/><Relationship Id="rId367" Type="http://schemas.openxmlformats.org/officeDocument/2006/relationships/image" Target="media/image166.wmf"/><Relationship Id="rId366" Type="http://schemas.openxmlformats.org/officeDocument/2006/relationships/oleObject" Target="embeddings/oleObject173.bin"/><Relationship Id="rId365" Type="http://schemas.openxmlformats.org/officeDocument/2006/relationships/image" Target="media/image165.wmf"/><Relationship Id="rId364" Type="http://schemas.openxmlformats.org/officeDocument/2006/relationships/oleObject" Target="embeddings/oleObject172.bin"/><Relationship Id="rId363" Type="http://schemas.openxmlformats.org/officeDocument/2006/relationships/image" Target="media/image164.wmf"/><Relationship Id="rId362" Type="http://schemas.openxmlformats.org/officeDocument/2006/relationships/oleObject" Target="embeddings/oleObject171.bin"/><Relationship Id="rId361" Type="http://schemas.openxmlformats.org/officeDocument/2006/relationships/image" Target="media/image163.wmf"/><Relationship Id="rId360" Type="http://schemas.openxmlformats.org/officeDocument/2006/relationships/oleObject" Target="embeddings/oleObject170.bin"/><Relationship Id="rId36" Type="http://schemas.openxmlformats.org/officeDocument/2006/relationships/oleObject" Target="embeddings/oleObject4.bin"/><Relationship Id="rId359" Type="http://schemas.openxmlformats.org/officeDocument/2006/relationships/image" Target="media/image162.wmf"/><Relationship Id="rId358" Type="http://schemas.openxmlformats.org/officeDocument/2006/relationships/oleObject" Target="embeddings/oleObject169.bin"/><Relationship Id="rId357" Type="http://schemas.openxmlformats.org/officeDocument/2006/relationships/image" Target="media/image161.wmf"/><Relationship Id="rId356" Type="http://schemas.openxmlformats.org/officeDocument/2006/relationships/oleObject" Target="embeddings/oleObject168.bin"/><Relationship Id="rId355" Type="http://schemas.openxmlformats.org/officeDocument/2006/relationships/image" Target="media/image160.wmf"/><Relationship Id="rId354" Type="http://schemas.openxmlformats.org/officeDocument/2006/relationships/oleObject" Target="embeddings/oleObject167.bin"/><Relationship Id="rId353" Type="http://schemas.openxmlformats.org/officeDocument/2006/relationships/image" Target="media/image159.wmf"/><Relationship Id="rId352" Type="http://schemas.openxmlformats.org/officeDocument/2006/relationships/oleObject" Target="embeddings/oleObject166.bin"/><Relationship Id="rId351" Type="http://schemas.openxmlformats.org/officeDocument/2006/relationships/image" Target="media/image158.wmf"/><Relationship Id="rId350" Type="http://schemas.openxmlformats.org/officeDocument/2006/relationships/oleObject" Target="embeddings/oleObject165.bin"/><Relationship Id="rId35" Type="http://schemas.openxmlformats.org/officeDocument/2006/relationships/image" Target="media/image4.wmf"/><Relationship Id="rId349" Type="http://schemas.openxmlformats.org/officeDocument/2006/relationships/image" Target="media/image157.wmf"/><Relationship Id="rId348" Type="http://schemas.openxmlformats.org/officeDocument/2006/relationships/oleObject" Target="embeddings/oleObject164.bin"/><Relationship Id="rId347" Type="http://schemas.openxmlformats.org/officeDocument/2006/relationships/image" Target="media/image156.wmf"/><Relationship Id="rId346" Type="http://schemas.openxmlformats.org/officeDocument/2006/relationships/oleObject" Target="embeddings/oleObject163.bin"/><Relationship Id="rId345" Type="http://schemas.openxmlformats.org/officeDocument/2006/relationships/image" Target="media/image155.wmf"/><Relationship Id="rId344" Type="http://schemas.openxmlformats.org/officeDocument/2006/relationships/oleObject" Target="embeddings/oleObject162.bin"/><Relationship Id="rId343" Type="http://schemas.openxmlformats.org/officeDocument/2006/relationships/image" Target="media/image154.wmf"/><Relationship Id="rId342" Type="http://schemas.openxmlformats.org/officeDocument/2006/relationships/oleObject" Target="embeddings/oleObject161.bin"/><Relationship Id="rId341" Type="http://schemas.openxmlformats.org/officeDocument/2006/relationships/image" Target="media/image153.wmf"/><Relationship Id="rId340" Type="http://schemas.openxmlformats.org/officeDocument/2006/relationships/oleObject" Target="embeddings/oleObject160.bin"/><Relationship Id="rId34" Type="http://schemas.openxmlformats.org/officeDocument/2006/relationships/oleObject" Target="embeddings/oleObject3.bin"/><Relationship Id="rId339" Type="http://schemas.openxmlformats.org/officeDocument/2006/relationships/image" Target="media/image152.wmf"/><Relationship Id="rId338" Type="http://schemas.openxmlformats.org/officeDocument/2006/relationships/oleObject" Target="embeddings/oleObject159.bin"/><Relationship Id="rId337" Type="http://schemas.openxmlformats.org/officeDocument/2006/relationships/image" Target="media/image151.wmf"/><Relationship Id="rId336" Type="http://schemas.openxmlformats.org/officeDocument/2006/relationships/image" Target="media/image150.wmf"/><Relationship Id="rId335" Type="http://schemas.openxmlformats.org/officeDocument/2006/relationships/image" Target="media/image149.wmf"/><Relationship Id="rId334" Type="http://schemas.openxmlformats.org/officeDocument/2006/relationships/image" Target="media/image148.wmf"/><Relationship Id="rId333" Type="http://schemas.openxmlformats.org/officeDocument/2006/relationships/oleObject" Target="embeddings/oleObject158.bin"/><Relationship Id="rId332" Type="http://schemas.openxmlformats.org/officeDocument/2006/relationships/image" Target="media/image147.wmf"/><Relationship Id="rId331" Type="http://schemas.openxmlformats.org/officeDocument/2006/relationships/oleObject" Target="embeddings/oleObject157.bin"/><Relationship Id="rId330" Type="http://schemas.openxmlformats.org/officeDocument/2006/relationships/image" Target="media/image146.wmf"/><Relationship Id="rId33" Type="http://schemas.openxmlformats.org/officeDocument/2006/relationships/image" Target="media/image3.wmf"/><Relationship Id="rId329" Type="http://schemas.openxmlformats.org/officeDocument/2006/relationships/oleObject" Target="embeddings/oleObject156.bin"/><Relationship Id="rId328" Type="http://schemas.openxmlformats.org/officeDocument/2006/relationships/image" Target="media/image145.wmf"/><Relationship Id="rId327" Type="http://schemas.openxmlformats.org/officeDocument/2006/relationships/oleObject" Target="embeddings/oleObject155.bin"/><Relationship Id="rId326" Type="http://schemas.openxmlformats.org/officeDocument/2006/relationships/image" Target="media/image144.wmf"/><Relationship Id="rId325" Type="http://schemas.openxmlformats.org/officeDocument/2006/relationships/oleObject" Target="embeddings/oleObject154.bin"/><Relationship Id="rId324" Type="http://schemas.openxmlformats.org/officeDocument/2006/relationships/image" Target="media/image143.wmf"/><Relationship Id="rId323" Type="http://schemas.openxmlformats.org/officeDocument/2006/relationships/oleObject" Target="embeddings/oleObject153.bin"/><Relationship Id="rId322" Type="http://schemas.openxmlformats.org/officeDocument/2006/relationships/image" Target="media/image142.wmf"/><Relationship Id="rId321" Type="http://schemas.openxmlformats.org/officeDocument/2006/relationships/oleObject" Target="embeddings/oleObject152.bin"/><Relationship Id="rId320" Type="http://schemas.openxmlformats.org/officeDocument/2006/relationships/oleObject" Target="embeddings/oleObject151.bin"/><Relationship Id="rId32" Type="http://schemas.openxmlformats.org/officeDocument/2006/relationships/oleObject" Target="embeddings/oleObject2.bin"/><Relationship Id="rId319" Type="http://schemas.openxmlformats.org/officeDocument/2006/relationships/image" Target="media/image141.wmf"/><Relationship Id="rId318" Type="http://schemas.openxmlformats.org/officeDocument/2006/relationships/oleObject" Target="embeddings/oleObject150.bin"/><Relationship Id="rId317" Type="http://schemas.openxmlformats.org/officeDocument/2006/relationships/oleObject" Target="embeddings/oleObject149.bin"/><Relationship Id="rId316" Type="http://schemas.openxmlformats.org/officeDocument/2006/relationships/image" Target="media/image140.wmf"/><Relationship Id="rId315" Type="http://schemas.openxmlformats.org/officeDocument/2006/relationships/oleObject" Target="embeddings/oleObject148.bin"/><Relationship Id="rId314" Type="http://schemas.openxmlformats.org/officeDocument/2006/relationships/image" Target="media/image139.wmf"/><Relationship Id="rId313" Type="http://schemas.openxmlformats.org/officeDocument/2006/relationships/oleObject" Target="embeddings/oleObject147.bin"/><Relationship Id="rId312" Type="http://schemas.openxmlformats.org/officeDocument/2006/relationships/image" Target="media/image138.wmf"/><Relationship Id="rId311" Type="http://schemas.openxmlformats.org/officeDocument/2006/relationships/oleObject" Target="embeddings/oleObject146.bin"/><Relationship Id="rId310" Type="http://schemas.openxmlformats.org/officeDocument/2006/relationships/image" Target="media/image137.wmf"/><Relationship Id="rId31" Type="http://schemas.openxmlformats.org/officeDocument/2006/relationships/image" Target="media/image2.wmf"/><Relationship Id="rId309" Type="http://schemas.openxmlformats.org/officeDocument/2006/relationships/oleObject" Target="embeddings/oleObject145.bin"/><Relationship Id="rId308" Type="http://schemas.openxmlformats.org/officeDocument/2006/relationships/image" Target="media/image136.wmf"/><Relationship Id="rId307" Type="http://schemas.openxmlformats.org/officeDocument/2006/relationships/oleObject" Target="embeddings/oleObject144.bin"/><Relationship Id="rId306" Type="http://schemas.openxmlformats.org/officeDocument/2006/relationships/image" Target="media/image135.wmf"/><Relationship Id="rId305" Type="http://schemas.openxmlformats.org/officeDocument/2006/relationships/oleObject" Target="embeddings/oleObject143.bin"/><Relationship Id="rId304" Type="http://schemas.openxmlformats.org/officeDocument/2006/relationships/image" Target="media/image134.wmf"/><Relationship Id="rId303" Type="http://schemas.openxmlformats.org/officeDocument/2006/relationships/oleObject" Target="embeddings/oleObject142.bin"/><Relationship Id="rId302" Type="http://schemas.openxmlformats.org/officeDocument/2006/relationships/oleObject" Target="embeddings/oleObject141.bin"/><Relationship Id="rId301" Type="http://schemas.openxmlformats.org/officeDocument/2006/relationships/oleObject" Target="embeddings/oleObject140.bin"/><Relationship Id="rId300" Type="http://schemas.openxmlformats.org/officeDocument/2006/relationships/image" Target="media/image133.wmf"/><Relationship Id="rId30" Type="http://schemas.openxmlformats.org/officeDocument/2006/relationships/oleObject" Target="embeddings/oleObject1.bin"/><Relationship Id="rId3" Type="http://schemas.openxmlformats.org/officeDocument/2006/relationships/header" Target="header1.xml"/><Relationship Id="rId299" Type="http://schemas.openxmlformats.org/officeDocument/2006/relationships/oleObject" Target="embeddings/oleObject139.bin"/><Relationship Id="rId298" Type="http://schemas.openxmlformats.org/officeDocument/2006/relationships/image" Target="media/image132.wmf"/><Relationship Id="rId297" Type="http://schemas.openxmlformats.org/officeDocument/2006/relationships/oleObject" Target="embeddings/oleObject138.bin"/><Relationship Id="rId296" Type="http://schemas.openxmlformats.org/officeDocument/2006/relationships/image" Target="media/image131.wmf"/><Relationship Id="rId295" Type="http://schemas.openxmlformats.org/officeDocument/2006/relationships/oleObject" Target="embeddings/oleObject137.bin"/><Relationship Id="rId294" Type="http://schemas.openxmlformats.org/officeDocument/2006/relationships/image" Target="media/image130.wmf"/><Relationship Id="rId293" Type="http://schemas.openxmlformats.org/officeDocument/2006/relationships/oleObject" Target="embeddings/oleObject136.bin"/><Relationship Id="rId292" Type="http://schemas.openxmlformats.org/officeDocument/2006/relationships/oleObject" Target="embeddings/oleObject135.bin"/><Relationship Id="rId291" Type="http://schemas.openxmlformats.org/officeDocument/2006/relationships/oleObject" Target="embeddings/oleObject134.bin"/><Relationship Id="rId290" Type="http://schemas.openxmlformats.org/officeDocument/2006/relationships/oleObject" Target="embeddings/oleObject133.bin"/><Relationship Id="rId29" Type="http://schemas.openxmlformats.org/officeDocument/2006/relationships/image" Target="media/image1.jpeg"/><Relationship Id="rId289" Type="http://schemas.openxmlformats.org/officeDocument/2006/relationships/image" Target="media/image129.wmf"/><Relationship Id="rId288" Type="http://schemas.openxmlformats.org/officeDocument/2006/relationships/oleObject" Target="embeddings/oleObject132.bin"/><Relationship Id="rId287" Type="http://schemas.openxmlformats.org/officeDocument/2006/relationships/oleObject" Target="embeddings/oleObject131.bin"/><Relationship Id="rId286" Type="http://schemas.openxmlformats.org/officeDocument/2006/relationships/image" Target="media/image128.wmf"/><Relationship Id="rId2857" Type="http://schemas.openxmlformats.org/officeDocument/2006/relationships/fontTable" Target="fontTable.xml"/><Relationship Id="rId2856" Type="http://schemas.openxmlformats.org/officeDocument/2006/relationships/customXml" Target="../customXml/item2.xml"/><Relationship Id="rId2855" Type="http://schemas.openxmlformats.org/officeDocument/2006/relationships/numbering" Target="numbering.xml"/><Relationship Id="rId2854" Type="http://schemas.openxmlformats.org/officeDocument/2006/relationships/customXml" Target="../customXml/item1.xml"/><Relationship Id="rId2853" Type="http://schemas.openxmlformats.org/officeDocument/2006/relationships/image" Target="media/image1316.wmf"/><Relationship Id="rId2852" Type="http://schemas.openxmlformats.org/officeDocument/2006/relationships/oleObject" Target="embeddings/oleObject1509.bin"/><Relationship Id="rId2851" Type="http://schemas.openxmlformats.org/officeDocument/2006/relationships/image" Target="media/image1315.wmf"/><Relationship Id="rId2850" Type="http://schemas.openxmlformats.org/officeDocument/2006/relationships/oleObject" Target="embeddings/oleObject1508.bin"/><Relationship Id="rId285" Type="http://schemas.openxmlformats.org/officeDocument/2006/relationships/oleObject" Target="embeddings/oleObject130.bin"/><Relationship Id="rId2849" Type="http://schemas.openxmlformats.org/officeDocument/2006/relationships/image" Target="media/image1314.wmf"/><Relationship Id="rId2848" Type="http://schemas.openxmlformats.org/officeDocument/2006/relationships/oleObject" Target="embeddings/oleObject1507.bin"/><Relationship Id="rId2847" Type="http://schemas.openxmlformats.org/officeDocument/2006/relationships/image" Target="media/image1313.wmf"/><Relationship Id="rId2846" Type="http://schemas.openxmlformats.org/officeDocument/2006/relationships/oleObject" Target="embeddings/oleObject1506.bin"/><Relationship Id="rId2845" Type="http://schemas.openxmlformats.org/officeDocument/2006/relationships/image" Target="media/image1312.wmf"/><Relationship Id="rId2844" Type="http://schemas.openxmlformats.org/officeDocument/2006/relationships/oleObject" Target="embeddings/oleObject1505.bin"/><Relationship Id="rId2843" Type="http://schemas.openxmlformats.org/officeDocument/2006/relationships/image" Target="media/image1311.wmf"/><Relationship Id="rId2842" Type="http://schemas.openxmlformats.org/officeDocument/2006/relationships/oleObject" Target="embeddings/oleObject1504.bin"/><Relationship Id="rId2841" Type="http://schemas.openxmlformats.org/officeDocument/2006/relationships/image" Target="media/image1310.wmf"/><Relationship Id="rId2840" Type="http://schemas.openxmlformats.org/officeDocument/2006/relationships/oleObject" Target="embeddings/oleObject1503.bin"/><Relationship Id="rId284" Type="http://schemas.openxmlformats.org/officeDocument/2006/relationships/image" Target="media/image127.wmf"/><Relationship Id="rId2839" Type="http://schemas.openxmlformats.org/officeDocument/2006/relationships/image" Target="media/image1309.wmf"/><Relationship Id="rId2838" Type="http://schemas.openxmlformats.org/officeDocument/2006/relationships/oleObject" Target="embeddings/oleObject1502.bin"/><Relationship Id="rId2837" Type="http://schemas.openxmlformats.org/officeDocument/2006/relationships/image" Target="media/image1308.png"/><Relationship Id="rId2836" Type="http://schemas.openxmlformats.org/officeDocument/2006/relationships/image" Target="media/image1307.png"/><Relationship Id="rId2835" Type="http://schemas.openxmlformats.org/officeDocument/2006/relationships/image" Target="media/image1306.png"/><Relationship Id="rId2834" Type="http://schemas.openxmlformats.org/officeDocument/2006/relationships/image" Target="media/image1305.png"/><Relationship Id="rId2833" Type="http://schemas.openxmlformats.org/officeDocument/2006/relationships/image" Target="media/image1304.png"/><Relationship Id="rId2832" Type="http://schemas.openxmlformats.org/officeDocument/2006/relationships/image" Target="media/image1303.png"/><Relationship Id="rId2831" Type="http://schemas.openxmlformats.org/officeDocument/2006/relationships/image" Target="media/image1302.png"/><Relationship Id="rId2830" Type="http://schemas.openxmlformats.org/officeDocument/2006/relationships/image" Target="media/image1301.emf"/><Relationship Id="rId283" Type="http://schemas.openxmlformats.org/officeDocument/2006/relationships/oleObject" Target="embeddings/oleObject129.bin"/><Relationship Id="rId2829" Type="http://schemas.openxmlformats.org/officeDocument/2006/relationships/oleObject" Target="embeddings/oleObject1501.bin"/><Relationship Id="rId2828" Type="http://schemas.openxmlformats.org/officeDocument/2006/relationships/image" Target="media/image1300.wmf"/><Relationship Id="rId2827" Type="http://schemas.openxmlformats.org/officeDocument/2006/relationships/oleObject" Target="embeddings/oleObject1500.bin"/><Relationship Id="rId2826" Type="http://schemas.openxmlformats.org/officeDocument/2006/relationships/image" Target="media/image1299.wmf"/><Relationship Id="rId2825" Type="http://schemas.openxmlformats.org/officeDocument/2006/relationships/oleObject" Target="embeddings/oleObject1499.bin"/><Relationship Id="rId2824" Type="http://schemas.openxmlformats.org/officeDocument/2006/relationships/image" Target="media/image1298.wmf"/><Relationship Id="rId2823" Type="http://schemas.openxmlformats.org/officeDocument/2006/relationships/oleObject" Target="embeddings/oleObject1498.bin"/><Relationship Id="rId2822" Type="http://schemas.openxmlformats.org/officeDocument/2006/relationships/image" Target="media/image1297.wmf"/><Relationship Id="rId2821" Type="http://schemas.openxmlformats.org/officeDocument/2006/relationships/oleObject" Target="embeddings/oleObject1497.bin"/><Relationship Id="rId2820" Type="http://schemas.openxmlformats.org/officeDocument/2006/relationships/image" Target="media/image1296.wmf"/><Relationship Id="rId282" Type="http://schemas.openxmlformats.org/officeDocument/2006/relationships/image" Target="media/image126.wmf"/><Relationship Id="rId2819" Type="http://schemas.openxmlformats.org/officeDocument/2006/relationships/oleObject" Target="embeddings/oleObject1496.bin"/><Relationship Id="rId2818" Type="http://schemas.openxmlformats.org/officeDocument/2006/relationships/image" Target="media/image1295.wmf"/><Relationship Id="rId2817" Type="http://schemas.openxmlformats.org/officeDocument/2006/relationships/oleObject" Target="embeddings/oleObject1495.bin"/><Relationship Id="rId2816" Type="http://schemas.openxmlformats.org/officeDocument/2006/relationships/image" Target="media/image1294.wmf"/><Relationship Id="rId2815" Type="http://schemas.openxmlformats.org/officeDocument/2006/relationships/oleObject" Target="embeddings/oleObject1494.bin"/><Relationship Id="rId2814" Type="http://schemas.openxmlformats.org/officeDocument/2006/relationships/image" Target="media/image1293.wmf"/><Relationship Id="rId2813" Type="http://schemas.openxmlformats.org/officeDocument/2006/relationships/oleObject" Target="embeddings/oleObject1493.bin"/><Relationship Id="rId2812" Type="http://schemas.openxmlformats.org/officeDocument/2006/relationships/image" Target="media/image1292.wmf"/><Relationship Id="rId2811" Type="http://schemas.openxmlformats.org/officeDocument/2006/relationships/oleObject" Target="embeddings/oleObject1492.bin"/><Relationship Id="rId2810" Type="http://schemas.openxmlformats.org/officeDocument/2006/relationships/image" Target="media/image1291.wmf"/><Relationship Id="rId281" Type="http://schemas.openxmlformats.org/officeDocument/2006/relationships/oleObject" Target="embeddings/oleObject128.bin"/><Relationship Id="rId2809" Type="http://schemas.openxmlformats.org/officeDocument/2006/relationships/oleObject" Target="embeddings/oleObject1491.bin"/><Relationship Id="rId2808" Type="http://schemas.openxmlformats.org/officeDocument/2006/relationships/image" Target="media/image1290.wmf"/><Relationship Id="rId2807" Type="http://schemas.openxmlformats.org/officeDocument/2006/relationships/oleObject" Target="embeddings/oleObject1490.bin"/><Relationship Id="rId2806" Type="http://schemas.openxmlformats.org/officeDocument/2006/relationships/image" Target="media/image1289.wmf"/><Relationship Id="rId2805" Type="http://schemas.openxmlformats.org/officeDocument/2006/relationships/oleObject" Target="embeddings/oleObject1489.bin"/><Relationship Id="rId2804" Type="http://schemas.openxmlformats.org/officeDocument/2006/relationships/oleObject" Target="embeddings/oleObject1488.bin"/><Relationship Id="rId2803" Type="http://schemas.openxmlformats.org/officeDocument/2006/relationships/oleObject" Target="embeddings/oleObject1487.bin"/><Relationship Id="rId2802" Type="http://schemas.openxmlformats.org/officeDocument/2006/relationships/oleObject" Target="embeddings/oleObject1486.bin"/><Relationship Id="rId2801" Type="http://schemas.openxmlformats.org/officeDocument/2006/relationships/image" Target="media/image1288.wmf"/><Relationship Id="rId2800" Type="http://schemas.openxmlformats.org/officeDocument/2006/relationships/oleObject" Target="embeddings/oleObject1485.bin"/><Relationship Id="rId280" Type="http://schemas.openxmlformats.org/officeDocument/2006/relationships/image" Target="media/image125.wmf"/><Relationship Id="rId28" Type="http://schemas.openxmlformats.org/officeDocument/2006/relationships/theme" Target="theme/theme1.xml"/><Relationship Id="rId2799" Type="http://schemas.openxmlformats.org/officeDocument/2006/relationships/image" Target="media/image1287.wmf"/><Relationship Id="rId2798" Type="http://schemas.openxmlformats.org/officeDocument/2006/relationships/oleObject" Target="embeddings/oleObject1484.bin"/><Relationship Id="rId2797" Type="http://schemas.openxmlformats.org/officeDocument/2006/relationships/oleObject" Target="embeddings/oleObject1483.bin"/><Relationship Id="rId2796" Type="http://schemas.openxmlformats.org/officeDocument/2006/relationships/image" Target="media/image1286.wmf"/><Relationship Id="rId2795" Type="http://schemas.openxmlformats.org/officeDocument/2006/relationships/oleObject" Target="embeddings/oleObject1482.bin"/><Relationship Id="rId2794" Type="http://schemas.openxmlformats.org/officeDocument/2006/relationships/image" Target="media/image1285.wmf"/><Relationship Id="rId2793" Type="http://schemas.openxmlformats.org/officeDocument/2006/relationships/oleObject" Target="embeddings/oleObject1481.bin"/><Relationship Id="rId2792" Type="http://schemas.openxmlformats.org/officeDocument/2006/relationships/image" Target="media/image1284.wmf"/><Relationship Id="rId2791" Type="http://schemas.openxmlformats.org/officeDocument/2006/relationships/oleObject" Target="embeddings/oleObject1480.bin"/><Relationship Id="rId2790" Type="http://schemas.openxmlformats.org/officeDocument/2006/relationships/image" Target="media/image1283.wmf"/><Relationship Id="rId279" Type="http://schemas.openxmlformats.org/officeDocument/2006/relationships/oleObject" Target="embeddings/oleObject127.bin"/><Relationship Id="rId2789" Type="http://schemas.openxmlformats.org/officeDocument/2006/relationships/oleObject" Target="embeddings/oleObject1479.bin"/><Relationship Id="rId2788" Type="http://schemas.openxmlformats.org/officeDocument/2006/relationships/image" Target="media/image1282.wmf"/><Relationship Id="rId2787" Type="http://schemas.openxmlformats.org/officeDocument/2006/relationships/oleObject" Target="embeddings/oleObject1478.bin"/><Relationship Id="rId2786" Type="http://schemas.openxmlformats.org/officeDocument/2006/relationships/image" Target="media/image1281.wmf"/><Relationship Id="rId2785" Type="http://schemas.openxmlformats.org/officeDocument/2006/relationships/oleObject" Target="embeddings/oleObject1477.bin"/><Relationship Id="rId2784" Type="http://schemas.openxmlformats.org/officeDocument/2006/relationships/image" Target="media/image1280.wmf"/><Relationship Id="rId2783" Type="http://schemas.openxmlformats.org/officeDocument/2006/relationships/oleObject" Target="embeddings/oleObject1476.bin"/><Relationship Id="rId2782" Type="http://schemas.openxmlformats.org/officeDocument/2006/relationships/image" Target="media/image1279.wmf"/><Relationship Id="rId2781" Type="http://schemas.openxmlformats.org/officeDocument/2006/relationships/oleObject" Target="embeddings/oleObject1475.bin"/><Relationship Id="rId2780" Type="http://schemas.openxmlformats.org/officeDocument/2006/relationships/image" Target="media/image1278.wmf"/><Relationship Id="rId278" Type="http://schemas.openxmlformats.org/officeDocument/2006/relationships/image" Target="media/image124.wmf"/><Relationship Id="rId2779" Type="http://schemas.openxmlformats.org/officeDocument/2006/relationships/oleObject" Target="embeddings/oleObject1474.bin"/><Relationship Id="rId2778" Type="http://schemas.openxmlformats.org/officeDocument/2006/relationships/image" Target="media/image1277.wmf"/><Relationship Id="rId2777" Type="http://schemas.openxmlformats.org/officeDocument/2006/relationships/oleObject" Target="embeddings/oleObject1473.bin"/><Relationship Id="rId2776" Type="http://schemas.openxmlformats.org/officeDocument/2006/relationships/image" Target="media/image1276.wmf"/><Relationship Id="rId2775" Type="http://schemas.openxmlformats.org/officeDocument/2006/relationships/oleObject" Target="embeddings/oleObject1472.bin"/><Relationship Id="rId2774" Type="http://schemas.openxmlformats.org/officeDocument/2006/relationships/oleObject" Target="embeddings/oleObject1471.bin"/><Relationship Id="rId2773" Type="http://schemas.openxmlformats.org/officeDocument/2006/relationships/image" Target="media/image1275.wmf"/><Relationship Id="rId2772" Type="http://schemas.openxmlformats.org/officeDocument/2006/relationships/oleObject" Target="embeddings/oleObject1470.bin"/><Relationship Id="rId2771" Type="http://schemas.openxmlformats.org/officeDocument/2006/relationships/image" Target="media/image1274.wmf"/><Relationship Id="rId2770" Type="http://schemas.openxmlformats.org/officeDocument/2006/relationships/oleObject" Target="embeddings/oleObject1469.bin"/><Relationship Id="rId277" Type="http://schemas.openxmlformats.org/officeDocument/2006/relationships/oleObject" Target="embeddings/oleObject126.bin"/><Relationship Id="rId2769" Type="http://schemas.openxmlformats.org/officeDocument/2006/relationships/image" Target="media/image1273.wmf"/><Relationship Id="rId2768" Type="http://schemas.openxmlformats.org/officeDocument/2006/relationships/oleObject" Target="embeddings/oleObject1468.bin"/><Relationship Id="rId2767" Type="http://schemas.openxmlformats.org/officeDocument/2006/relationships/image" Target="media/image1272.wmf"/><Relationship Id="rId2766" Type="http://schemas.openxmlformats.org/officeDocument/2006/relationships/oleObject" Target="embeddings/oleObject1467.bin"/><Relationship Id="rId2765" Type="http://schemas.openxmlformats.org/officeDocument/2006/relationships/image" Target="media/image1271.wmf"/><Relationship Id="rId2764" Type="http://schemas.openxmlformats.org/officeDocument/2006/relationships/oleObject" Target="embeddings/oleObject1466.bin"/><Relationship Id="rId2763" Type="http://schemas.openxmlformats.org/officeDocument/2006/relationships/oleObject" Target="embeddings/oleObject1465.bin"/><Relationship Id="rId2762" Type="http://schemas.openxmlformats.org/officeDocument/2006/relationships/image" Target="media/image1270.wmf"/><Relationship Id="rId2761" Type="http://schemas.openxmlformats.org/officeDocument/2006/relationships/oleObject" Target="embeddings/oleObject1464.bin"/><Relationship Id="rId2760" Type="http://schemas.openxmlformats.org/officeDocument/2006/relationships/oleObject" Target="embeddings/oleObject1463.bin"/><Relationship Id="rId276" Type="http://schemas.openxmlformats.org/officeDocument/2006/relationships/image" Target="media/image123.wmf"/><Relationship Id="rId2759" Type="http://schemas.openxmlformats.org/officeDocument/2006/relationships/image" Target="media/image1269.wmf"/><Relationship Id="rId2758" Type="http://schemas.openxmlformats.org/officeDocument/2006/relationships/oleObject" Target="embeddings/oleObject1462.bin"/><Relationship Id="rId2757" Type="http://schemas.openxmlformats.org/officeDocument/2006/relationships/image" Target="media/image1268.wmf"/><Relationship Id="rId2756" Type="http://schemas.openxmlformats.org/officeDocument/2006/relationships/oleObject" Target="embeddings/oleObject1461.bin"/><Relationship Id="rId2755" Type="http://schemas.openxmlformats.org/officeDocument/2006/relationships/oleObject" Target="embeddings/oleObject1460.bin"/><Relationship Id="rId2754" Type="http://schemas.openxmlformats.org/officeDocument/2006/relationships/oleObject" Target="embeddings/oleObject1459.bin"/><Relationship Id="rId2753" Type="http://schemas.openxmlformats.org/officeDocument/2006/relationships/oleObject" Target="embeddings/oleObject1458.bin"/><Relationship Id="rId2752" Type="http://schemas.openxmlformats.org/officeDocument/2006/relationships/oleObject" Target="embeddings/oleObject1457.bin"/><Relationship Id="rId2751" Type="http://schemas.openxmlformats.org/officeDocument/2006/relationships/image" Target="media/image1267.wmf"/><Relationship Id="rId2750" Type="http://schemas.openxmlformats.org/officeDocument/2006/relationships/oleObject" Target="embeddings/oleObject1456.bin"/><Relationship Id="rId275" Type="http://schemas.openxmlformats.org/officeDocument/2006/relationships/oleObject" Target="embeddings/oleObject125.bin"/><Relationship Id="rId2749" Type="http://schemas.openxmlformats.org/officeDocument/2006/relationships/image" Target="media/image1266.wmf"/><Relationship Id="rId2748" Type="http://schemas.openxmlformats.org/officeDocument/2006/relationships/oleObject" Target="embeddings/oleObject1455.bin"/><Relationship Id="rId2747" Type="http://schemas.openxmlformats.org/officeDocument/2006/relationships/image" Target="media/image1265.wmf"/><Relationship Id="rId2746" Type="http://schemas.openxmlformats.org/officeDocument/2006/relationships/oleObject" Target="embeddings/oleObject1454.bin"/><Relationship Id="rId2745" Type="http://schemas.openxmlformats.org/officeDocument/2006/relationships/image" Target="media/image1264.wmf"/><Relationship Id="rId2744" Type="http://schemas.openxmlformats.org/officeDocument/2006/relationships/oleObject" Target="embeddings/oleObject1453.bin"/><Relationship Id="rId2743" Type="http://schemas.openxmlformats.org/officeDocument/2006/relationships/image" Target="media/image1263.wmf"/><Relationship Id="rId2742" Type="http://schemas.openxmlformats.org/officeDocument/2006/relationships/oleObject" Target="embeddings/oleObject1452.bin"/><Relationship Id="rId2741" Type="http://schemas.openxmlformats.org/officeDocument/2006/relationships/image" Target="media/image1262.wmf"/><Relationship Id="rId2740" Type="http://schemas.openxmlformats.org/officeDocument/2006/relationships/oleObject" Target="embeddings/oleObject1451.bin"/><Relationship Id="rId274" Type="http://schemas.openxmlformats.org/officeDocument/2006/relationships/image" Target="media/image122.wmf"/><Relationship Id="rId2739" Type="http://schemas.openxmlformats.org/officeDocument/2006/relationships/image" Target="media/image1261.wmf"/><Relationship Id="rId2738" Type="http://schemas.openxmlformats.org/officeDocument/2006/relationships/oleObject" Target="embeddings/oleObject1450.bin"/><Relationship Id="rId2737" Type="http://schemas.openxmlformats.org/officeDocument/2006/relationships/oleObject" Target="embeddings/oleObject1449.bin"/><Relationship Id="rId2736" Type="http://schemas.openxmlformats.org/officeDocument/2006/relationships/oleObject" Target="embeddings/oleObject1448.bin"/><Relationship Id="rId2735" Type="http://schemas.openxmlformats.org/officeDocument/2006/relationships/image" Target="media/image1260.wmf"/><Relationship Id="rId2734" Type="http://schemas.openxmlformats.org/officeDocument/2006/relationships/oleObject" Target="embeddings/oleObject1447.bin"/><Relationship Id="rId2733" Type="http://schemas.openxmlformats.org/officeDocument/2006/relationships/oleObject" Target="embeddings/oleObject1446.bin"/><Relationship Id="rId2732" Type="http://schemas.openxmlformats.org/officeDocument/2006/relationships/oleObject" Target="embeddings/oleObject1445.bin"/><Relationship Id="rId2731" Type="http://schemas.openxmlformats.org/officeDocument/2006/relationships/oleObject" Target="embeddings/oleObject1444.bin"/><Relationship Id="rId2730" Type="http://schemas.openxmlformats.org/officeDocument/2006/relationships/image" Target="media/image1259.wmf"/><Relationship Id="rId273" Type="http://schemas.openxmlformats.org/officeDocument/2006/relationships/oleObject" Target="embeddings/oleObject124.bin"/><Relationship Id="rId2729" Type="http://schemas.openxmlformats.org/officeDocument/2006/relationships/oleObject" Target="embeddings/oleObject1443.bin"/><Relationship Id="rId2728" Type="http://schemas.openxmlformats.org/officeDocument/2006/relationships/image" Target="media/image1258.wmf"/><Relationship Id="rId2727" Type="http://schemas.openxmlformats.org/officeDocument/2006/relationships/oleObject" Target="embeddings/oleObject1442.bin"/><Relationship Id="rId2726" Type="http://schemas.openxmlformats.org/officeDocument/2006/relationships/image" Target="media/image1257.wmf"/><Relationship Id="rId2725" Type="http://schemas.openxmlformats.org/officeDocument/2006/relationships/oleObject" Target="embeddings/oleObject1441.bin"/><Relationship Id="rId2724" Type="http://schemas.openxmlformats.org/officeDocument/2006/relationships/image" Target="media/image1256.wmf"/><Relationship Id="rId2723" Type="http://schemas.openxmlformats.org/officeDocument/2006/relationships/oleObject" Target="embeddings/oleObject1440.bin"/><Relationship Id="rId2722" Type="http://schemas.openxmlformats.org/officeDocument/2006/relationships/image" Target="media/image1255.wmf"/><Relationship Id="rId2721" Type="http://schemas.openxmlformats.org/officeDocument/2006/relationships/oleObject" Target="embeddings/oleObject1439.bin"/><Relationship Id="rId2720" Type="http://schemas.openxmlformats.org/officeDocument/2006/relationships/oleObject" Target="embeddings/oleObject1438.bin"/><Relationship Id="rId272" Type="http://schemas.openxmlformats.org/officeDocument/2006/relationships/image" Target="media/image121.wmf"/><Relationship Id="rId2719" Type="http://schemas.openxmlformats.org/officeDocument/2006/relationships/oleObject" Target="embeddings/oleObject1437.bin"/><Relationship Id="rId2718" Type="http://schemas.openxmlformats.org/officeDocument/2006/relationships/image" Target="media/image1254.wmf"/><Relationship Id="rId2717" Type="http://schemas.openxmlformats.org/officeDocument/2006/relationships/oleObject" Target="embeddings/oleObject1436.bin"/><Relationship Id="rId2716" Type="http://schemas.openxmlformats.org/officeDocument/2006/relationships/image" Target="media/image1253.wmf"/><Relationship Id="rId2715" Type="http://schemas.openxmlformats.org/officeDocument/2006/relationships/oleObject" Target="embeddings/oleObject1435.bin"/><Relationship Id="rId2714" Type="http://schemas.openxmlformats.org/officeDocument/2006/relationships/image" Target="media/image1252.wmf"/><Relationship Id="rId2713" Type="http://schemas.openxmlformats.org/officeDocument/2006/relationships/oleObject" Target="embeddings/oleObject1434.bin"/><Relationship Id="rId2712" Type="http://schemas.openxmlformats.org/officeDocument/2006/relationships/image" Target="media/image1251.wmf"/><Relationship Id="rId2711" Type="http://schemas.openxmlformats.org/officeDocument/2006/relationships/oleObject" Target="embeddings/oleObject1433.bin"/><Relationship Id="rId2710" Type="http://schemas.openxmlformats.org/officeDocument/2006/relationships/oleObject" Target="embeddings/oleObject1432.bin"/><Relationship Id="rId271" Type="http://schemas.openxmlformats.org/officeDocument/2006/relationships/oleObject" Target="embeddings/oleObject123.bin"/><Relationship Id="rId2709" Type="http://schemas.openxmlformats.org/officeDocument/2006/relationships/oleObject" Target="embeddings/oleObject1431.bin"/><Relationship Id="rId2708" Type="http://schemas.openxmlformats.org/officeDocument/2006/relationships/image" Target="media/image1250.wmf"/><Relationship Id="rId2707" Type="http://schemas.openxmlformats.org/officeDocument/2006/relationships/oleObject" Target="embeddings/oleObject1430.bin"/><Relationship Id="rId2706" Type="http://schemas.openxmlformats.org/officeDocument/2006/relationships/oleObject" Target="embeddings/oleObject1429.bin"/><Relationship Id="rId2705" Type="http://schemas.openxmlformats.org/officeDocument/2006/relationships/image" Target="media/image1249.wmf"/><Relationship Id="rId2704" Type="http://schemas.openxmlformats.org/officeDocument/2006/relationships/oleObject" Target="embeddings/oleObject1428.bin"/><Relationship Id="rId2703" Type="http://schemas.openxmlformats.org/officeDocument/2006/relationships/image" Target="media/image1248.wmf"/><Relationship Id="rId2702" Type="http://schemas.openxmlformats.org/officeDocument/2006/relationships/oleObject" Target="embeddings/oleObject1427.bin"/><Relationship Id="rId2701" Type="http://schemas.openxmlformats.org/officeDocument/2006/relationships/image" Target="media/image1247.wmf"/><Relationship Id="rId2700" Type="http://schemas.openxmlformats.org/officeDocument/2006/relationships/oleObject" Target="embeddings/oleObject1426.bin"/><Relationship Id="rId270" Type="http://schemas.openxmlformats.org/officeDocument/2006/relationships/image" Target="media/image120.wmf"/><Relationship Id="rId27" Type="http://schemas.openxmlformats.org/officeDocument/2006/relationships/header" Target="header18.xml"/><Relationship Id="rId2699" Type="http://schemas.openxmlformats.org/officeDocument/2006/relationships/image" Target="media/image1246.wmf"/><Relationship Id="rId2698" Type="http://schemas.openxmlformats.org/officeDocument/2006/relationships/oleObject" Target="embeddings/oleObject1425.bin"/><Relationship Id="rId2697" Type="http://schemas.openxmlformats.org/officeDocument/2006/relationships/image" Target="media/image1245.wmf"/><Relationship Id="rId2696" Type="http://schemas.openxmlformats.org/officeDocument/2006/relationships/oleObject" Target="embeddings/oleObject1424.bin"/><Relationship Id="rId2695" Type="http://schemas.openxmlformats.org/officeDocument/2006/relationships/oleObject" Target="embeddings/oleObject1423.bin"/><Relationship Id="rId2694" Type="http://schemas.openxmlformats.org/officeDocument/2006/relationships/image" Target="media/image1244.wmf"/><Relationship Id="rId2693" Type="http://schemas.openxmlformats.org/officeDocument/2006/relationships/oleObject" Target="embeddings/oleObject1422.bin"/><Relationship Id="rId2692" Type="http://schemas.openxmlformats.org/officeDocument/2006/relationships/image" Target="media/image1243.wmf"/><Relationship Id="rId2691" Type="http://schemas.openxmlformats.org/officeDocument/2006/relationships/oleObject" Target="embeddings/oleObject1421.bin"/><Relationship Id="rId2690" Type="http://schemas.openxmlformats.org/officeDocument/2006/relationships/image" Target="media/image1242.wmf"/><Relationship Id="rId269" Type="http://schemas.openxmlformats.org/officeDocument/2006/relationships/oleObject" Target="embeddings/oleObject122.bin"/><Relationship Id="rId2689" Type="http://schemas.openxmlformats.org/officeDocument/2006/relationships/oleObject" Target="embeddings/oleObject1420.bin"/><Relationship Id="rId2688" Type="http://schemas.openxmlformats.org/officeDocument/2006/relationships/image" Target="media/image1241.emf"/><Relationship Id="rId2687" Type="http://schemas.openxmlformats.org/officeDocument/2006/relationships/oleObject" Target="embeddings/oleObject1419.bin"/><Relationship Id="rId2686" Type="http://schemas.openxmlformats.org/officeDocument/2006/relationships/oleObject" Target="embeddings/oleObject1418.bin"/><Relationship Id="rId2685" Type="http://schemas.openxmlformats.org/officeDocument/2006/relationships/oleObject" Target="embeddings/oleObject1417.bin"/><Relationship Id="rId2684" Type="http://schemas.openxmlformats.org/officeDocument/2006/relationships/oleObject" Target="embeddings/oleObject1416.bin"/><Relationship Id="rId2683" Type="http://schemas.openxmlformats.org/officeDocument/2006/relationships/image" Target="media/image1240.wmf"/><Relationship Id="rId2682" Type="http://schemas.openxmlformats.org/officeDocument/2006/relationships/oleObject" Target="embeddings/oleObject1415.bin"/><Relationship Id="rId2681" Type="http://schemas.openxmlformats.org/officeDocument/2006/relationships/image" Target="media/image1239.wmf"/><Relationship Id="rId2680" Type="http://schemas.openxmlformats.org/officeDocument/2006/relationships/oleObject" Target="embeddings/oleObject1414.bin"/><Relationship Id="rId268" Type="http://schemas.openxmlformats.org/officeDocument/2006/relationships/image" Target="media/image119.wmf"/><Relationship Id="rId2679" Type="http://schemas.openxmlformats.org/officeDocument/2006/relationships/image" Target="media/image1238.wmf"/><Relationship Id="rId2678" Type="http://schemas.openxmlformats.org/officeDocument/2006/relationships/oleObject" Target="embeddings/oleObject1413.bin"/><Relationship Id="rId2677" Type="http://schemas.openxmlformats.org/officeDocument/2006/relationships/image" Target="media/image1237.wmf"/><Relationship Id="rId2676" Type="http://schemas.openxmlformats.org/officeDocument/2006/relationships/oleObject" Target="embeddings/oleObject1412.bin"/><Relationship Id="rId2675" Type="http://schemas.openxmlformats.org/officeDocument/2006/relationships/image" Target="media/image1236.wmf"/><Relationship Id="rId2674" Type="http://schemas.openxmlformats.org/officeDocument/2006/relationships/oleObject" Target="embeddings/oleObject1411.bin"/><Relationship Id="rId2673" Type="http://schemas.openxmlformats.org/officeDocument/2006/relationships/image" Target="media/image1235.wmf"/><Relationship Id="rId2672" Type="http://schemas.openxmlformats.org/officeDocument/2006/relationships/oleObject" Target="embeddings/oleObject1410.bin"/><Relationship Id="rId2671" Type="http://schemas.openxmlformats.org/officeDocument/2006/relationships/oleObject" Target="embeddings/oleObject1409.bin"/><Relationship Id="rId2670" Type="http://schemas.openxmlformats.org/officeDocument/2006/relationships/image" Target="media/image1234.wmf"/><Relationship Id="rId267" Type="http://schemas.openxmlformats.org/officeDocument/2006/relationships/oleObject" Target="embeddings/oleObject121.bin"/><Relationship Id="rId2669" Type="http://schemas.openxmlformats.org/officeDocument/2006/relationships/oleObject" Target="embeddings/oleObject1408.bin"/><Relationship Id="rId2668" Type="http://schemas.openxmlformats.org/officeDocument/2006/relationships/image" Target="media/image1233.wmf"/><Relationship Id="rId2667" Type="http://schemas.openxmlformats.org/officeDocument/2006/relationships/oleObject" Target="embeddings/oleObject1407.bin"/><Relationship Id="rId2666" Type="http://schemas.openxmlformats.org/officeDocument/2006/relationships/image" Target="media/image1232.wmf"/><Relationship Id="rId2665" Type="http://schemas.openxmlformats.org/officeDocument/2006/relationships/oleObject" Target="embeddings/oleObject1406.bin"/><Relationship Id="rId2664" Type="http://schemas.openxmlformats.org/officeDocument/2006/relationships/oleObject" Target="embeddings/oleObject1405.bin"/><Relationship Id="rId2663" Type="http://schemas.openxmlformats.org/officeDocument/2006/relationships/oleObject" Target="embeddings/oleObject1404.bin"/><Relationship Id="rId2662" Type="http://schemas.openxmlformats.org/officeDocument/2006/relationships/image" Target="media/image1231.wmf"/><Relationship Id="rId2661" Type="http://schemas.openxmlformats.org/officeDocument/2006/relationships/oleObject" Target="embeddings/oleObject1403.bin"/><Relationship Id="rId2660" Type="http://schemas.openxmlformats.org/officeDocument/2006/relationships/image" Target="media/image1230.wmf"/><Relationship Id="rId266" Type="http://schemas.openxmlformats.org/officeDocument/2006/relationships/image" Target="media/image118.wmf"/><Relationship Id="rId2659" Type="http://schemas.openxmlformats.org/officeDocument/2006/relationships/oleObject" Target="embeddings/oleObject1402.bin"/><Relationship Id="rId2658" Type="http://schemas.openxmlformats.org/officeDocument/2006/relationships/oleObject" Target="embeddings/oleObject1401.bin"/><Relationship Id="rId2657" Type="http://schemas.openxmlformats.org/officeDocument/2006/relationships/oleObject" Target="embeddings/oleObject1400.bin"/><Relationship Id="rId2656" Type="http://schemas.openxmlformats.org/officeDocument/2006/relationships/oleObject" Target="embeddings/oleObject1399.bin"/><Relationship Id="rId2655" Type="http://schemas.openxmlformats.org/officeDocument/2006/relationships/image" Target="media/image1229.wmf"/><Relationship Id="rId2654" Type="http://schemas.openxmlformats.org/officeDocument/2006/relationships/oleObject" Target="embeddings/oleObject1398.bin"/><Relationship Id="rId2653" Type="http://schemas.openxmlformats.org/officeDocument/2006/relationships/image" Target="media/image1228.wmf"/><Relationship Id="rId2652" Type="http://schemas.openxmlformats.org/officeDocument/2006/relationships/oleObject" Target="embeddings/oleObject1397.bin"/><Relationship Id="rId2651" Type="http://schemas.openxmlformats.org/officeDocument/2006/relationships/image" Target="media/image1227.wmf"/><Relationship Id="rId2650" Type="http://schemas.openxmlformats.org/officeDocument/2006/relationships/oleObject" Target="embeddings/oleObject1396.bin"/><Relationship Id="rId265" Type="http://schemas.openxmlformats.org/officeDocument/2006/relationships/oleObject" Target="embeddings/oleObject120.bin"/><Relationship Id="rId2649" Type="http://schemas.openxmlformats.org/officeDocument/2006/relationships/oleObject" Target="embeddings/oleObject1395.bin"/><Relationship Id="rId2648" Type="http://schemas.openxmlformats.org/officeDocument/2006/relationships/oleObject" Target="embeddings/oleObject1394.bin"/><Relationship Id="rId2647" Type="http://schemas.openxmlformats.org/officeDocument/2006/relationships/image" Target="media/image1226.wmf"/><Relationship Id="rId2646" Type="http://schemas.openxmlformats.org/officeDocument/2006/relationships/oleObject" Target="embeddings/oleObject1393.bin"/><Relationship Id="rId2645" Type="http://schemas.openxmlformats.org/officeDocument/2006/relationships/image" Target="media/image1225.wmf"/><Relationship Id="rId2644" Type="http://schemas.openxmlformats.org/officeDocument/2006/relationships/oleObject" Target="embeddings/oleObject1392.bin"/><Relationship Id="rId2643" Type="http://schemas.openxmlformats.org/officeDocument/2006/relationships/image" Target="media/image1224.wmf"/><Relationship Id="rId2642" Type="http://schemas.openxmlformats.org/officeDocument/2006/relationships/oleObject" Target="embeddings/oleObject1391.bin"/><Relationship Id="rId2641" Type="http://schemas.openxmlformats.org/officeDocument/2006/relationships/image" Target="media/image1223.wmf"/><Relationship Id="rId2640" Type="http://schemas.openxmlformats.org/officeDocument/2006/relationships/oleObject" Target="embeddings/oleObject1390.bin"/><Relationship Id="rId264" Type="http://schemas.openxmlformats.org/officeDocument/2006/relationships/image" Target="media/image117.wmf"/><Relationship Id="rId2639" Type="http://schemas.openxmlformats.org/officeDocument/2006/relationships/image" Target="media/image1222.wmf"/><Relationship Id="rId2638" Type="http://schemas.openxmlformats.org/officeDocument/2006/relationships/oleObject" Target="embeddings/oleObject1389.bin"/><Relationship Id="rId2637" Type="http://schemas.openxmlformats.org/officeDocument/2006/relationships/image" Target="media/image1221.wmf"/><Relationship Id="rId2636" Type="http://schemas.openxmlformats.org/officeDocument/2006/relationships/oleObject" Target="embeddings/oleObject1388.bin"/><Relationship Id="rId2635" Type="http://schemas.openxmlformats.org/officeDocument/2006/relationships/image" Target="media/image1220.wmf"/><Relationship Id="rId2634" Type="http://schemas.openxmlformats.org/officeDocument/2006/relationships/oleObject" Target="embeddings/oleObject1387.bin"/><Relationship Id="rId2633" Type="http://schemas.openxmlformats.org/officeDocument/2006/relationships/image" Target="media/image1219.wmf"/><Relationship Id="rId2632" Type="http://schemas.openxmlformats.org/officeDocument/2006/relationships/oleObject" Target="embeddings/oleObject1386.bin"/><Relationship Id="rId2631" Type="http://schemas.openxmlformats.org/officeDocument/2006/relationships/image" Target="media/image1218.wmf"/><Relationship Id="rId2630" Type="http://schemas.openxmlformats.org/officeDocument/2006/relationships/oleObject" Target="embeddings/oleObject1385.bin"/><Relationship Id="rId263" Type="http://schemas.openxmlformats.org/officeDocument/2006/relationships/oleObject" Target="embeddings/oleObject119.bin"/><Relationship Id="rId2629" Type="http://schemas.openxmlformats.org/officeDocument/2006/relationships/image" Target="media/image1217.wmf"/><Relationship Id="rId2628" Type="http://schemas.openxmlformats.org/officeDocument/2006/relationships/oleObject" Target="embeddings/oleObject1384.bin"/><Relationship Id="rId2627" Type="http://schemas.openxmlformats.org/officeDocument/2006/relationships/image" Target="media/image1216.wmf"/><Relationship Id="rId2626" Type="http://schemas.openxmlformats.org/officeDocument/2006/relationships/oleObject" Target="embeddings/oleObject1383.bin"/><Relationship Id="rId2625" Type="http://schemas.openxmlformats.org/officeDocument/2006/relationships/image" Target="media/image1215.wmf"/><Relationship Id="rId2624" Type="http://schemas.openxmlformats.org/officeDocument/2006/relationships/oleObject" Target="embeddings/oleObject1382.bin"/><Relationship Id="rId2623" Type="http://schemas.openxmlformats.org/officeDocument/2006/relationships/image" Target="media/image1214.wmf"/><Relationship Id="rId2622" Type="http://schemas.openxmlformats.org/officeDocument/2006/relationships/oleObject" Target="embeddings/oleObject1381.bin"/><Relationship Id="rId2621" Type="http://schemas.openxmlformats.org/officeDocument/2006/relationships/image" Target="media/image1213.wmf"/><Relationship Id="rId2620" Type="http://schemas.openxmlformats.org/officeDocument/2006/relationships/oleObject" Target="embeddings/oleObject1380.bin"/><Relationship Id="rId262" Type="http://schemas.openxmlformats.org/officeDocument/2006/relationships/image" Target="media/image116.wmf"/><Relationship Id="rId2619" Type="http://schemas.openxmlformats.org/officeDocument/2006/relationships/oleObject" Target="embeddings/oleObject1379.bin"/><Relationship Id="rId2618" Type="http://schemas.openxmlformats.org/officeDocument/2006/relationships/image" Target="media/image1212.wmf"/><Relationship Id="rId2617" Type="http://schemas.openxmlformats.org/officeDocument/2006/relationships/oleObject" Target="embeddings/oleObject1378.bin"/><Relationship Id="rId2616" Type="http://schemas.openxmlformats.org/officeDocument/2006/relationships/image" Target="media/image1211.wmf"/><Relationship Id="rId2615" Type="http://schemas.openxmlformats.org/officeDocument/2006/relationships/oleObject" Target="embeddings/oleObject1377.bin"/><Relationship Id="rId2614" Type="http://schemas.openxmlformats.org/officeDocument/2006/relationships/oleObject" Target="embeddings/oleObject1376.bin"/><Relationship Id="rId2613" Type="http://schemas.openxmlformats.org/officeDocument/2006/relationships/oleObject" Target="embeddings/oleObject1375.bin"/><Relationship Id="rId2612" Type="http://schemas.openxmlformats.org/officeDocument/2006/relationships/oleObject" Target="embeddings/oleObject1374.bin"/><Relationship Id="rId2611" Type="http://schemas.openxmlformats.org/officeDocument/2006/relationships/oleObject" Target="embeddings/oleObject1373.bin"/><Relationship Id="rId2610" Type="http://schemas.openxmlformats.org/officeDocument/2006/relationships/image" Target="media/image1210.wmf"/><Relationship Id="rId261" Type="http://schemas.openxmlformats.org/officeDocument/2006/relationships/oleObject" Target="embeddings/oleObject118.bin"/><Relationship Id="rId2609" Type="http://schemas.openxmlformats.org/officeDocument/2006/relationships/oleObject" Target="embeddings/oleObject1372.bin"/><Relationship Id="rId2608" Type="http://schemas.openxmlformats.org/officeDocument/2006/relationships/image" Target="media/image1209.wmf"/><Relationship Id="rId2607" Type="http://schemas.openxmlformats.org/officeDocument/2006/relationships/oleObject" Target="embeddings/oleObject1371.bin"/><Relationship Id="rId2606" Type="http://schemas.openxmlformats.org/officeDocument/2006/relationships/image" Target="media/image1208.wmf"/><Relationship Id="rId2605" Type="http://schemas.openxmlformats.org/officeDocument/2006/relationships/oleObject" Target="embeddings/oleObject1370.bin"/><Relationship Id="rId2604" Type="http://schemas.openxmlformats.org/officeDocument/2006/relationships/oleObject" Target="embeddings/oleObject1369.bin"/><Relationship Id="rId2603" Type="http://schemas.openxmlformats.org/officeDocument/2006/relationships/oleObject" Target="embeddings/oleObject1368.bin"/><Relationship Id="rId2602" Type="http://schemas.openxmlformats.org/officeDocument/2006/relationships/image" Target="media/image1207.wmf"/><Relationship Id="rId2601" Type="http://schemas.openxmlformats.org/officeDocument/2006/relationships/oleObject" Target="embeddings/oleObject1367.bin"/><Relationship Id="rId2600" Type="http://schemas.openxmlformats.org/officeDocument/2006/relationships/image" Target="media/image1206.wmf"/><Relationship Id="rId260" Type="http://schemas.openxmlformats.org/officeDocument/2006/relationships/image" Target="media/image115.wmf"/><Relationship Id="rId26" Type="http://schemas.openxmlformats.org/officeDocument/2006/relationships/header" Target="header17.xml"/><Relationship Id="rId2599" Type="http://schemas.openxmlformats.org/officeDocument/2006/relationships/oleObject" Target="embeddings/oleObject1366.bin"/><Relationship Id="rId2598" Type="http://schemas.openxmlformats.org/officeDocument/2006/relationships/oleObject" Target="embeddings/oleObject1365.bin"/><Relationship Id="rId2597" Type="http://schemas.openxmlformats.org/officeDocument/2006/relationships/image" Target="media/image1205.wmf"/><Relationship Id="rId2596" Type="http://schemas.openxmlformats.org/officeDocument/2006/relationships/oleObject" Target="embeddings/oleObject1364.bin"/><Relationship Id="rId2595" Type="http://schemas.openxmlformats.org/officeDocument/2006/relationships/image" Target="media/image1204.wmf"/><Relationship Id="rId2594" Type="http://schemas.openxmlformats.org/officeDocument/2006/relationships/oleObject" Target="embeddings/oleObject1363.bin"/><Relationship Id="rId2593" Type="http://schemas.openxmlformats.org/officeDocument/2006/relationships/image" Target="media/image1203.wmf"/><Relationship Id="rId2592" Type="http://schemas.openxmlformats.org/officeDocument/2006/relationships/oleObject" Target="embeddings/oleObject1362.bin"/><Relationship Id="rId2591" Type="http://schemas.openxmlformats.org/officeDocument/2006/relationships/image" Target="media/image1202.emf"/><Relationship Id="rId2590" Type="http://schemas.openxmlformats.org/officeDocument/2006/relationships/oleObject" Target="embeddings/oleObject1361.bin"/><Relationship Id="rId259" Type="http://schemas.openxmlformats.org/officeDocument/2006/relationships/oleObject" Target="embeddings/oleObject117.bin"/><Relationship Id="rId2589" Type="http://schemas.openxmlformats.org/officeDocument/2006/relationships/image" Target="media/image1201.wmf"/><Relationship Id="rId2588" Type="http://schemas.openxmlformats.org/officeDocument/2006/relationships/oleObject" Target="embeddings/oleObject1360.bin"/><Relationship Id="rId2587" Type="http://schemas.openxmlformats.org/officeDocument/2006/relationships/image" Target="media/image1200.wmf"/><Relationship Id="rId2586" Type="http://schemas.openxmlformats.org/officeDocument/2006/relationships/oleObject" Target="embeddings/oleObject1359.bin"/><Relationship Id="rId2585" Type="http://schemas.openxmlformats.org/officeDocument/2006/relationships/image" Target="media/image1199.wmf"/><Relationship Id="rId2584" Type="http://schemas.openxmlformats.org/officeDocument/2006/relationships/oleObject" Target="embeddings/oleObject1358.bin"/><Relationship Id="rId2583" Type="http://schemas.openxmlformats.org/officeDocument/2006/relationships/image" Target="media/image1198.wmf"/><Relationship Id="rId2582" Type="http://schemas.openxmlformats.org/officeDocument/2006/relationships/oleObject" Target="embeddings/oleObject1357.bin"/><Relationship Id="rId2581" Type="http://schemas.openxmlformats.org/officeDocument/2006/relationships/image" Target="media/image1197.wmf"/><Relationship Id="rId2580" Type="http://schemas.openxmlformats.org/officeDocument/2006/relationships/oleObject" Target="embeddings/oleObject1356.bin"/><Relationship Id="rId258" Type="http://schemas.openxmlformats.org/officeDocument/2006/relationships/image" Target="media/image114.wmf"/><Relationship Id="rId2579" Type="http://schemas.openxmlformats.org/officeDocument/2006/relationships/image" Target="media/image1196.wmf"/><Relationship Id="rId2578" Type="http://schemas.openxmlformats.org/officeDocument/2006/relationships/oleObject" Target="embeddings/oleObject1355.bin"/><Relationship Id="rId2577" Type="http://schemas.openxmlformats.org/officeDocument/2006/relationships/image" Target="media/image1195.wmf"/><Relationship Id="rId2576" Type="http://schemas.openxmlformats.org/officeDocument/2006/relationships/oleObject" Target="embeddings/oleObject1354.bin"/><Relationship Id="rId2575" Type="http://schemas.openxmlformats.org/officeDocument/2006/relationships/oleObject" Target="embeddings/oleObject1353.bin"/><Relationship Id="rId2574" Type="http://schemas.openxmlformats.org/officeDocument/2006/relationships/image" Target="media/image1194.wmf"/><Relationship Id="rId2573" Type="http://schemas.openxmlformats.org/officeDocument/2006/relationships/oleObject" Target="embeddings/oleObject1352.bin"/><Relationship Id="rId2572" Type="http://schemas.openxmlformats.org/officeDocument/2006/relationships/image" Target="media/image1193.wmf"/><Relationship Id="rId2571" Type="http://schemas.openxmlformats.org/officeDocument/2006/relationships/oleObject" Target="embeddings/oleObject1351.bin"/><Relationship Id="rId2570" Type="http://schemas.openxmlformats.org/officeDocument/2006/relationships/image" Target="media/image1192.wmf"/><Relationship Id="rId257" Type="http://schemas.openxmlformats.org/officeDocument/2006/relationships/oleObject" Target="embeddings/oleObject116.bin"/><Relationship Id="rId2569" Type="http://schemas.openxmlformats.org/officeDocument/2006/relationships/oleObject" Target="embeddings/oleObject1350.bin"/><Relationship Id="rId2568" Type="http://schemas.openxmlformats.org/officeDocument/2006/relationships/image" Target="media/image1191.wmf"/><Relationship Id="rId2567" Type="http://schemas.openxmlformats.org/officeDocument/2006/relationships/oleObject" Target="embeddings/oleObject1349.bin"/><Relationship Id="rId2566" Type="http://schemas.openxmlformats.org/officeDocument/2006/relationships/image" Target="media/image1190.emf"/><Relationship Id="rId2565" Type="http://schemas.openxmlformats.org/officeDocument/2006/relationships/oleObject" Target="embeddings/oleObject1348.bin"/><Relationship Id="rId2564" Type="http://schemas.openxmlformats.org/officeDocument/2006/relationships/image" Target="media/image1189.wmf"/><Relationship Id="rId2563" Type="http://schemas.openxmlformats.org/officeDocument/2006/relationships/oleObject" Target="embeddings/oleObject1347.bin"/><Relationship Id="rId2562" Type="http://schemas.openxmlformats.org/officeDocument/2006/relationships/image" Target="media/image1188.wmf"/><Relationship Id="rId2561" Type="http://schemas.openxmlformats.org/officeDocument/2006/relationships/oleObject" Target="embeddings/oleObject1346.bin"/><Relationship Id="rId2560" Type="http://schemas.openxmlformats.org/officeDocument/2006/relationships/image" Target="media/image1187.wmf"/><Relationship Id="rId256" Type="http://schemas.openxmlformats.org/officeDocument/2006/relationships/image" Target="media/image113.wmf"/><Relationship Id="rId2559" Type="http://schemas.openxmlformats.org/officeDocument/2006/relationships/oleObject" Target="embeddings/oleObject1345.bin"/><Relationship Id="rId2558" Type="http://schemas.openxmlformats.org/officeDocument/2006/relationships/image" Target="media/image1186.wmf"/><Relationship Id="rId2557" Type="http://schemas.openxmlformats.org/officeDocument/2006/relationships/oleObject" Target="embeddings/oleObject1344.bin"/><Relationship Id="rId2556" Type="http://schemas.openxmlformats.org/officeDocument/2006/relationships/image" Target="media/image1185.wmf"/><Relationship Id="rId2555" Type="http://schemas.openxmlformats.org/officeDocument/2006/relationships/oleObject" Target="embeddings/oleObject1343.bin"/><Relationship Id="rId2554" Type="http://schemas.openxmlformats.org/officeDocument/2006/relationships/image" Target="media/image1184.wmf"/><Relationship Id="rId2553" Type="http://schemas.openxmlformats.org/officeDocument/2006/relationships/oleObject" Target="embeddings/oleObject1342.bin"/><Relationship Id="rId2552" Type="http://schemas.openxmlformats.org/officeDocument/2006/relationships/image" Target="media/image1183.wmf"/><Relationship Id="rId2551" Type="http://schemas.openxmlformats.org/officeDocument/2006/relationships/oleObject" Target="embeddings/oleObject1341.bin"/><Relationship Id="rId2550" Type="http://schemas.openxmlformats.org/officeDocument/2006/relationships/image" Target="media/image1182.emf"/><Relationship Id="rId255" Type="http://schemas.openxmlformats.org/officeDocument/2006/relationships/oleObject" Target="embeddings/oleObject115.bin"/><Relationship Id="rId2549" Type="http://schemas.openxmlformats.org/officeDocument/2006/relationships/oleObject" Target="embeddings/oleObject1340.bin"/><Relationship Id="rId2548" Type="http://schemas.openxmlformats.org/officeDocument/2006/relationships/oleObject" Target="embeddings/oleObject1339.bin"/><Relationship Id="rId2547" Type="http://schemas.openxmlformats.org/officeDocument/2006/relationships/oleObject" Target="embeddings/oleObject1338.bin"/><Relationship Id="rId2546" Type="http://schemas.openxmlformats.org/officeDocument/2006/relationships/image" Target="media/image1181.wmf"/><Relationship Id="rId2545" Type="http://schemas.openxmlformats.org/officeDocument/2006/relationships/oleObject" Target="embeddings/oleObject1337.bin"/><Relationship Id="rId2544" Type="http://schemas.openxmlformats.org/officeDocument/2006/relationships/image" Target="media/image1180.wmf"/><Relationship Id="rId2543" Type="http://schemas.openxmlformats.org/officeDocument/2006/relationships/oleObject" Target="embeddings/oleObject1336.bin"/><Relationship Id="rId2542" Type="http://schemas.openxmlformats.org/officeDocument/2006/relationships/image" Target="media/image1179.wmf"/><Relationship Id="rId2541" Type="http://schemas.openxmlformats.org/officeDocument/2006/relationships/oleObject" Target="embeddings/oleObject1335.bin"/><Relationship Id="rId2540" Type="http://schemas.openxmlformats.org/officeDocument/2006/relationships/oleObject" Target="embeddings/oleObject1334.bin"/><Relationship Id="rId254" Type="http://schemas.openxmlformats.org/officeDocument/2006/relationships/image" Target="media/image112.wmf"/><Relationship Id="rId2539" Type="http://schemas.openxmlformats.org/officeDocument/2006/relationships/oleObject" Target="embeddings/oleObject1333.bin"/><Relationship Id="rId2538" Type="http://schemas.openxmlformats.org/officeDocument/2006/relationships/image" Target="media/image1178.wmf"/><Relationship Id="rId2537" Type="http://schemas.openxmlformats.org/officeDocument/2006/relationships/oleObject" Target="embeddings/oleObject1332.bin"/><Relationship Id="rId2536" Type="http://schemas.openxmlformats.org/officeDocument/2006/relationships/image" Target="media/image1177.wmf"/><Relationship Id="rId2535" Type="http://schemas.openxmlformats.org/officeDocument/2006/relationships/oleObject" Target="embeddings/oleObject1331.bin"/><Relationship Id="rId2534" Type="http://schemas.openxmlformats.org/officeDocument/2006/relationships/oleObject" Target="embeddings/oleObject1330.bin"/><Relationship Id="rId2533" Type="http://schemas.openxmlformats.org/officeDocument/2006/relationships/oleObject" Target="embeddings/oleObject1329.bin"/><Relationship Id="rId2532" Type="http://schemas.openxmlformats.org/officeDocument/2006/relationships/oleObject" Target="embeddings/oleObject1328.bin"/><Relationship Id="rId2531" Type="http://schemas.openxmlformats.org/officeDocument/2006/relationships/oleObject" Target="embeddings/oleObject1327.bin"/><Relationship Id="rId2530" Type="http://schemas.openxmlformats.org/officeDocument/2006/relationships/oleObject" Target="embeddings/oleObject1326.bin"/><Relationship Id="rId253" Type="http://schemas.openxmlformats.org/officeDocument/2006/relationships/oleObject" Target="embeddings/oleObject114.bin"/><Relationship Id="rId2529" Type="http://schemas.openxmlformats.org/officeDocument/2006/relationships/oleObject" Target="embeddings/oleObject1325.bin"/><Relationship Id="rId2528" Type="http://schemas.openxmlformats.org/officeDocument/2006/relationships/image" Target="media/image1176.wmf"/><Relationship Id="rId2527" Type="http://schemas.openxmlformats.org/officeDocument/2006/relationships/oleObject" Target="embeddings/oleObject1324.bin"/><Relationship Id="rId2526" Type="http://schemas.openxmlformats.org/officeDocument/2006/relationships/image" Target="media/image1175.wmf"/><Relationship Id="rId2525" Type="http://schemas.openxmlformats.org/officeDocument/2006/relationships/oleObject" Target="embeddings/oleObject1323.bin"/><Relationship Id="rId2524" Type="http://schemas.openxmlformats.org/officeDocument/2006/relationships/image" Target="media/image1174.wmf"/><Relationship Id="rId2523" Type="http://schemas.openxmlformats.org/officeDocument/2006/relationships/oleObject" Target="embeddings/oleObject1322.bin"/><Relationship Id="rId2522" Type="http://schemas.openxmlformats.org/officeDocument/2006/relationships/image" Target="media/image1173.wmf"/><Relationship Id="rId2521" Type="http://schemas.openxmlformats.org/officeDocument/2006/relationships/oleObject" Target="embeddings/oleObject1321.bin"/><Relationship Id="rId2520" Type="http://schemas.openxmlformats.org/officeDocument/2006/relationships/image" Target="media/image1172.wmf"/><Relationship Id="rId252" Type="http://schemas.openxmlformats.org/officeDocument/2006/relationships/image" Target="media/image111.wmf"/><Relationship Id="rId2519" Type="http://schemas.openxmlformats.org/officeDocument/2006/relationships/oleObject" Target="embeddings/oleObject1320.bin"/><Relationship Id="rId2518" Type="http://schemas.openxmlformats.org/officeDocument/2006/relationships/oleObject" Target="embeddings/oleObject1319.bin"/><Relationship Id="rId2517" Type="http://schemas.openxmlformats.org/officeDocument/2006/relationships/image" Target="media/image1171.wmf"/><Relationship Id="rId2516" Type="http://schemas.openxmlformats.org/officeDocument/2006/relationships/oleObject" Target="embeddings/oleObject1318.bin"/><Relationship Id="rId2515" Type="http://schemas.openxmlformats.org/officeDocument/2006/relationships/image" Target="media/image1170.wmf"/><Relationship Id="rId2514" Type="http://schemas.openxmlformats.org/officeDocument/2006/relationships/oleObject" Target="embeddings/oleObject1317.bin"/><Relationship Id="rId2513" Type="http://schemas.openxmlformats.org/officeDocument/2006/relationships/image" Target="media/image1169.wmf"/><Relationship Id="rId2512" Type="http://schemas.openxmlformats.org/officeDocument/2006/relationships/oleObject" Target="embeddings/oleObject1316.bin"/><Relationship Id="rId2511" Type="http://schemas.openxmlformats.org/officeDocument/2006/relationships/image" Target="media/image1168.wmf"/><Relationship Id="rId2510" Type="http://schemas.openxmlformats.org/officeDocument/2006/relationships/oleObject" Target="embeddings/oleObject1315.bin"/><Relationship Id="rId251" Type="http://schemas.openxmlformats.org/officeDocument/2006/relationships/oleObject" Target="embeddings/oleObject113.bin"/><Relationship Id="rId2509" Type="http://schemas.openxmlformats.org/officeDocument/2006/relationships/image" Target="media/image1167.wmf"/><Relationship Id="rId2508" Type="http://schemas.openxmlformats.org/officeDocument/2006/relationships/oleObject" Target="embeddings/oleObject1314.bin"/><Relationship Id="rId2507" Type="http://schemas.openxmlformats.org/officeDocument/2006/relationships/image" Target="media/image1166.wmf"/><Relationship Id="rId2506" Type="http://schemas.openxmlformats.org/officeDocument/2006/relationships/oleObject" Target="embeddings/oleObject1313.bin"/><Relationship Id="rId2505" Type="http://schemas.openxmlformats.org/officeDocument/2006/relationships/image" Target="media/image1165.wmf"/><Relationship Id="rId2504" Type="http://schemas.openxmlformats.org/officeDocument/2006/relationships/oleObject" Target="embeddings/oleObject1312.bin"/><Relationship Id="rId2503" Type="http://schemas.openxmlformats.org/officeDocument/2006/relationships/image" Target="media/image1164.wmf"/><Relationship Id="rId2502" Type="http://schemas.openxmlformats.org/officeDocument/2006/relationships/oleObject" Target="embeddings/oleObject1311.bin"/><Relationship Id="rId2501" Type="http://schemas.openxmlformats.org/officeDocument/2006/relationships/image" Target="media/image1163.wmf"/><Relationship Id="rId2500" Type="http://schemas.openxmlformats.org/officeDocument/2006/relationships/oleObject" Target="embeddings/oleObject1310.bin"/><Relationship Id="rId250" Type="http://schemas.openxmlformats.org/officeDocument/2006/relationships/image" Target="media/image110.wmf"/><Relationship Id="rId25" Type="http://schemas.openxmlformats.org/officeDocument/2006/relationships/header" Target="header16.xml"/><Relationship Id="rId2499" Type="http://schemas.openxmlformats.org/officeDocument/2006/relationships/oleObject" Target="embeddings/oleObject1309.bin"/><Relationship Id="rId2498" Type="http://schemas.openxmlformats.org/officeDocument/2006/relationships/oleObject" Target="embeddings/oleObject1308.bin"/><Relationship Id="rId2497" Type="http://schemas.openxmlformats.org/officeDocument/2006/relationships/oleObject" Target="embeddings/oleObject1307.bin"/><Relationship Id="rId2496" Type="http://schemas.openxmlformats.org/officeDocument/2006/relationships/image" Target="media/image1162.wmf"/><Relationship Id="rId2495" Type="http://schemas.openxmlformats.org/officeDocument/2006/relationships/oleObject" Target="embeddings/oleObject1306.bin"/><Relationship Id="rId2494" Type="http://schemas.openxmlformats.org/officeDocument/2006/relationships/image" Target="media/image1161.wmf"/><Relationship Id="rId2493" Type="http://schemas.openxmlformats.org/officeDocument/2006/relationships/oleObject" Target="embeddings/oleObject1305.bin"/><Relationship Id="rId2492" Type="http://schemas.openxmlformats.org/officeDocument/2006/relationships/oleObject" Target="embeddings/oleObject1304.bin"/><Relationship Id="rId2491" Type="http://schemas.openxmlformats.org/officeDocument/2006/relationships/oleObject" Target="embeddings/oleObject1303.bin"/><Relationship Id="rId2490" Type="http://schemas.openxmlformats.org/officeDocument/2006/relationships/image" Target="media/image1160.wmf"/><Relationship Id="rId249" Type="http://schemas.openxmlformats.org/officeDocument/2006/relationships/oleObject" Target="embeddings/oleObject112.bin"/><Relationship Id="rId2489" Type="http://schemas.openxmlformats.org/officeDocument/2006/relationships/oleObject" Target="embeddings/oleObject1302.bin"/><Relationship Id="rId2488" Type="http://schemas.openxmlformats.org/officeDocument/2006/relationships/image" Target="media/image1159.wmf"/><Relationship Id="rId2487" Type="http://schemas.openxmlformats.org/officeDocument/2006/relationships/oleObject" Target="embeddings/oleObject1301.bin"/><Relationship Id="rId2486" Type="http://schemas.openxmlformats.org/officeDocument/2006/relationships/image" Target="media/image1158.wmf"/><Relationship Id="rId2485" Type="http://schemas.openxmlformats.org/officeDocument/2006/relationships/oleObject" Target="embeddings/oleObject1300.bin"/><Relationship Id="rId2484" Type="http://schemas.openxmlformats.org/officeDocument/2006/relationships/image" Target="media/image1157.wmf"/><Relationship Id="rId2483" Type="http://schemas.openxmlformats.org/officeDocument/2006/relationships/oleObject" Target="embeddings/oleObject1299.bin"/><Relationship Id="rId2482" Type="http://schemas.openxmlformats.org/officeDocument/2006/relationships/image" Target="media/image1156.wmf"/><Relationship Id="rId2481" Type="http://schemas.openxmlformats.org/officeDocument/2006/relationships/oleObject" Target="embeddings/oleObject1298.bin"/><Relationship Id="rId2480" Type="http://schemas.openxmlformats.org/officeDocument/2006/relationships/oleObject" Target="embeddings/oleObject1297.bin"/><Relationship Id="rId248" Type="http://schemas.openxmlformats.org/officeDocument/2006/relationships/image" Target="media/image109.wmf"/><Relationship Id="rId2479" Type="http://schemas.openxmlformats.org/officeDocument/2006/relationships/image" Target="media/image1155.wmf"/><Relationship Id="rId2478" Type="http://schemas.openxmlformats.org/officeDocument/2006/relationships/oleObject" Target="embeddings/oleObject1296.bin"/><Relationship Id="rId2477" Type="http://schemas.openxmlformats.org/officeDocument/2006/relationships/image" Target="media/image1154.wmf"/><Relationship Id="rId2476" Type="http://schemas.openxmlformats.org/officeDocument/2006/relationships/oleObject" Target="embeddings/oleObject1295.bin"/><Relationship Id="rId2475" Type="http://schemas.openxmlformats.org/officeDocument/2006/relationships/image" Target="media/image1153.wmf"/><Relationship Id="rId2474" Type="http://schemas.openxmlformats.org/officeDocument/2006/relationships/oleObject" Target="embeddings/oleObject1294.bin"/><Relationship Id="rId2473" Type="http://schemas.openxmlformats.org/officeDocument/2006/relationships/image" Target="media/image1152.wmf"/><Relationship Id="rId2472" Type="http://schemas.openxmlformats.org/officeDocument/2006/relationships/oleObject" Target="embeddings/oleObject1293.bin"/><Relationship Id="rId2471" Type="http://schemas.openxmlformats.org/officeDocument/2006/relationships/image" Target="media/image1151.wmf"/><Relationship Id="rId2470" Type="http://schemas.openxmlformats.org/officeDocument/2006/relationships/oleObject" Target="embeddings/oleObject1292.bin"/><Relationship Id="rId247" Type="http://schemas.openxmlformats.org/officeDocument/2006/relationships/oleObject" Target="embeddings/oleObject111.bin"/><Relationship Id="rId2469" Type="http://schemas.openxmlformats.org/officeDocument/2006/relationships/image" Target="media/image1150.emf"/><Relationship Id="rId2468" Type="http://schemas.openxmlformats.org/officeDocument/2006/relationships/oleObject" Target="embeddings/oleObject1291.bin"/><Relationship Id="rId2467" Type="http://schemas.openxmlformats.org/officeDocument/2006/relationships/image" Target="media/image1149.emf"/><Relationship Id="rId2466" Type="http://schemas.openxmlformats.org/officeDocument/2006/relationships/oleObject" Target="embeddings/oleObject1290.bin"/><Relationship Id="rId2465" Type="http://schemas.openxmlformats.org/officeDocument/2006/relationships/image" Target="media/image1148.emf"/><Relationship Id="rId2464" Type="http://schemas.openxmlformats.org/officeDocument/2006/relationships/oleObject" Target="embeddings/oleObject1289.bin"/><Relationship Id="rId2463" Type="http://schemas.openxmlformats.org/officeDocument/2006/relationships/oleObject" Target="embeddings/oleObject1288.bin"/><Relationship Id="rId2462" Type="http://schemas.openxmlformats.org/officeDocument/2006/relationships/image" Target="media/image1147.wmf"/><Relationship Id="rId2461" Type="http://schemas.openxmlformats.org/officeDocument/2006/relationships/oleObject" Target="embeddings/oleObject1287.bin"/><Relationship Id="rId2460" Type="http://schemas.openxmlformats.org/officeDocument/2006/relationships/oleObject" Target="embeddings/oleObject1286.bin"/><Relationship Id="rId246" Type="http://schemas.openxmlformats.org/officeDocument/2006/relationships/image" Target="media/image108.wmf"/><Relationship Id="rId2459" Type="http://schemas.openxmlformats.org/officeDocument/2006/relationships/image" Target="media/image1146.wmf"/><Relationship Id="rId2458" Type="http://schemas.openxmlformats.org/officeDocument/2006/relationships/oleObject" Target="embeddings/oleObject1285.bin"/><Relationship Id="rId2457" Type="http://schemas.openxmlformats.org/officeDocument/2006/relationships/image" Target="media/image1145.wmf"/><Relationship Id="rId2456" Type="http://schemas.openxmlformats.org/officeDocument/2006/relationships/oleObject" Target="embeddings/oleObject1284.bin"/><Relationship Id="rId2455" Type="http://schemas.openxmlformats.org/officeDocument/2006/relationships/image" Target="media/image1144.wmf"/><Relationship Id="rId2454" Type="http://schemas.openxmlformats.org/officeDocument/2006/relationships/oleObject" Target="embeddings/oleObject1283.bin"/><Relationship Id="rId2453" Type="http://schemas.openxmlformats.org/officeDocument/2006/relationships/oleObject" Target="embeddings/oleObject1282.bin"/><Relationship Id="rId2452" Type="http://schemas.openxmlformats.org/officeDocument/2006/relationships/oleObject" Target="embeddings/oleObject1281.bin"/><Relationship Id="rId2451" Type="http://schemas.openxmlformats.org/officeDocument/2006/relationships/oleObject" Target="embeddings/oleObject1280.bin"/><Relationship Id="rId2450" Type="http://schemas.openxmlformats.org/officeDocument/2006/relationships/image" Target="media/image1143.wmf"/><Relationship Id="rId245" Type="http://schemas.openxmlformats.org/officeDocument/2006/relationships/oleObject" Target="embeddings/oleObject110.bin"/><Relationship Id="rId2449" Type="http://schemas.openxmlformats.org/officeDocument/2006/relationships/oleObject" Target="embeddings/oleObject1279.bin"/><Relationship Id="rId2448" Type="http://schemas.openxmlformats.org/officeDocument/2006/relationships/image" Target="media/image1142.wmf"/><Relationship Id="rId2447" Type="http://schemas.openxmlformats.org/officeDocument/2006/relationships/oleObject" Target="embeddings/oleObject1278.bin"/><Relationship Id="rId2446" Type="http://schemas.openxmlformats.org/officeDocument/2006/relationships/image" Target="media/image1141.wmf"/><Relationship Id="rId2445" Type="http://schemas.openxmlformats.org/officeDocument/2006/relationships/oleObject" Target="embeddings/oleObject1277.bin"/><Relationship Id="rId2444" Type="http://schemas.openxmlformats.org/officeDocument/2006/relationships/oleObject" Target="embeddings/oleObject1276.bin"/><Relationship Id="rId2443" Type="http://schemas.openxmlformats.org/officeDocument/2006/relationships/image" Target="media/image1140.wmf"/><Relationship Id="rId2442" Type="http://schemas.openxmlformats.org/officeDocument/2006/relationships/oleObject" Target="embeddings/oleObject1275.bin"/><Relationship Id="rId2441" Type="http://schemas.openxmlformats.org/officeDocument/2006/relationships/image" Target="media/image1139.wmf"/><Relationship Id="rId2440" Type="http://schemas.openxmlformats.org/officeDocument/2006/relationships/oleObject" Target="embeddings/oleObject1274.bin"/><Relationship Id="rId244" Type="http://schemas.openxmlformats.org/officeDocument/2006/relationships/image" Target="media/image107.wmf"/><Relationship Id="rId2439" Type="http://schemas.openxmlformats.org/officeDocument/2006/relationships/image" Target="media/image1138.wmf"/><Relationship Id="rId2438" Type="http://schemas.openxmlformats.org/officeDocument/2006/relationships/oleObject" Target="embeddings/oleObject1273.bin"/><Relationship Id="rId2437" Type="http://schemas.openxmlformats.org/officeDocument/2006/relationships/image" Target="media/image1137.wmf"/><Relationship Id="rId2436" Type="http://schemas.openxmlformats.org/officeDocument/2006/relationships/oleObject" Target="embeddings/oleObject1272.bin"/><Relationship Id="rId2435" Type="http://schemas.openxmlformats.org/officeDocument/2006/relationships/image" Target="media/image1136.wmf"/><Relationship Id="rId2434" Type="http://schemas.openxmlformats.org/officeDocument/2006/relationships/oleObject" Target="embeddings/oleObject1271.bin"/><Relationship Id="rId2433" Type="http://schemas.openxmlformats.org/officeDocument/2006/relationships/image" Target="media/image1135.wmf"/><Relationship Id="rId2432" Type="http://schemas.openxmlformats.org/officeDocument/2006/relationships/oleObject" Target="embeddings/oleObject1270.bin"/><Relationship Id="rId2431" Type="http://schemas.openxmlformats.org/officeDocument/2006/relationships/image" Target="media/image1134.wmf"/><Relationship Id="rId2430" Type="http://schemas.openxmlformats.org/officeDocument/2006/relationships/oleObject" Target="embeddings/oleObject1269.bin"/><Relationship Id="rId243" Type="http://schemas.openxmlformats.org/officeDocument/2006/relationships/oleObject" Target="embeddings/oleObject109.bin"/><Relationship Id="rId2429" Type="http://schemas.openxmlformats.org/officeDocument/2006/relationships/image" Target="media/image1133.wmf"/><Relationship Id="rId2428" Type="http://schemas.openxmlformats.org/officeDocument/2006/relationships/oleObject" Target="embeddings/oleObject1268.bin"/><Relationship Id="rId2427" Type="http://schemas.openxmlformats.org/officeDocument/2006/relationships/image" Target="media/image1132.wmf"/><Relationship Id="rId2426" Type="http://schemas.openxmlformats.org/officeDocument/2006/relationships/oleObject" Target="embeddings/oleObject1267.bin"/><Relationship Id="rId2425" Type="http://schemas.openxmlformats.org/officeDocument/2006/relationships/image" Target="media/image1131.wmf"/><Relationship Id="rId2424" Type="http://schemas.openxmlformats.org/officeDocument/2006/relationships/oleObject" Target="embeddings/oleObject1266.bin"/><Relationship Id="rId2423" Type="http://schemas.openxmlformats.org/officeDocument/2006/relationships/image" Target="media/image1130.wmf"/><Relationship Id="rId2422" Type="http://schemas.openxmlformats.org/officeDocument/2006/relationships/oleObject" Target="embeddings/oleObject1265.bin"/><Relationship Id="rId2421" Type="http://schemas.openxmlformats.org/officeDocument/2006/relationships/image" Target="media/image1129.wmf"/><Relationship Id="rId2420" Type="http://schemas.openxmlformats.org/officeDocument/2006/relationships/oleObject" Target="embeddings/oleObject1264.bin"/><Relationship Id="rId242" Type="http://schemas.openxmlformats.org/officeDocument/2006/relationships/image" Target="media/image106.wmf"/><Relationship Id="rId2419" Type="http://schemas.openxmlformats.org/officeDocument/2006/relationships/image" Target="media/image1128.wmf"/><Relationship Id="rId2418" Type="http://schemas.openxmlformats.org/officeDocument/2006/relationships/oleObject" Target="embeddings/oleObject1263.bin"/><Relationship Id="rId2417" Type="http://schemas.openxmlformats.org/officeDocument/2006/relationships/image" Target="media/image1127.wmf"/><Relationship Id="rId2416" Type="http://schemas.openxmlformats.org/officeDocument/2006/relationships/oleObject" Target="embeddings/oleObject1262.bin"/><Relationship Id="rId2415" Type="http://schemas.openxmlformats.org/officeDocument/2006/relationships/image" Target="media/image1126.wmf"/><Relationship Id="rId2414" Type="http://schemas.openxmlformats.org/officeDocument/2006/relationships/oleObject" Target="embeddings/oleObject1261.bin"/><Relationship Id="rId2413" Type="http://schemas.openxmlformats.org/officeDocument/2006/relationships/image" Target="media/image1125.wmf"/><Relationship Id="rId2412" Type="http://schemas.openxmlformats.org/officeDocument/2006/relationships/oleObject" Target="embeddings/oleObject1260.bin"/><Relationship Id="rId2411" Type="http://schemas.openxmlformats.org/officeDocument/2006/relationships/image" Target="media/image1124.wmf"/><Relationship Id="rId2410" Type="http://schemas.openxmlformats.org/officeDocument/2006/relationships/oleObject" Target="embeddings/oleObject1259.bin"/><Relationship Id="rId241" Type="http://schemas.openxmlformats.org/officeDocument/2006/relationships/oleObject" Target="embeddings/oleObject108.bin"/><Relationship Id="rId2409" Type="http://schemas.openxmlformats.org/officeDocument/2006/relationships/oleObject" Target="embeddings/oleObject1258.bin"/><Relationship Id="rId2408" Type="http://schemas.openxmlformats.org/officeDocument/2006/relationships/image" Target="media/image1123.wmf"/><Relationship Id="rId2407" Type="http://schemas.openxmlformats.org/officeDocument/2006/relationships/oleObject" Target="embeddings/oleObject1257.bin"/><Relationship Id="rId2406" Type="http://schemas.openxmlformats.org/officeDocument/2006/relationships/image" Target="media/image1122.wmf"/><Relationship Id="rId2405" Type="http://schemas.openxmlformats.org/officeDocument/2006/relationships/oleObject" Target="embeddings/oleObject1256.bin"/><Relationship Id="rId2404" Type="http://schemas.openxmlformats.org/officeDocument/2006/relationships/image" Target="media/image1121.wmf"/><Relationship Id="rId2403" Type="http://schemas.openxmlformats.org/officeDocument/2006/relationships/oleObject" Target="embeddings/oleObject1255.bin"/><Relationship Id="rId2402" Type="http://schemas.openxmlformats.org/officeDocument/2006/relationships/image" Target="media/image1120.wmf"/><Relationship Id="rId2401" Type="http://schemas.openxmlformats.org/officeDocument/2006/relationships/oleObject" Target="embeddings/oleObject1254.bin"/><Relationship Id="rId2400" Type="http://schemas.openxmlformats.org/officeDocument/2006/relationships/image" Target="media/image1119.wmf"/><Relationship Id="rId240" Type="http://schemas.openxmlformats.org/officeDocument/2006/relationships/image" Target="media/image105.wmf"/><Relationship Id="rId24" Type="http://schemas.openxmlformats.org/officeDocument/2006/relationships/header" Target="header15.xml"/><Relationship Id="rId2399" Type="http://schemas.openxmlformats.org/officeDocument/2006/relationships/oleObject" Target="embeddings/oleObject1253.bin"/><Relationship Id="rId2398" Type="http://schemas.openxmlformats.org/officeDocument/2006/relationships/image" Target="media/image1118.wmf"/><Relationship Id="rId2397" Type="http://schemas.openxmlformats.org/officeDocument/2006/relationships/oleObject" Target="embeddings/oleObject1252.bin"/><Relationship Id="rId2396" Type="http://schemas.openxmlformats.org/officeDocument/2006/relationships/image" Target="media/image1117.wmf"/><Relationship Id="rId2395" Type="http://schemas.openxmlformats.org/officeDocument/2006/relationships/oleObject" Target="embeddings/oleObject1251.bin"/><Relationship Id="rId2394" Type="http://schemas.openxmlformats.org/officeDocument/2006/relationships/oleObject" Target="embeddings/oleObject1250.bin"/><Relationship Id="rId2393" Type="http://schemas.openxmlformats.org/officeDocument/2006/relationships/image" Target="media/image1116.wmf"/><Relationship Id="rId2392" Type="http://schemas.openxmlformats.org/officeDocument/2006/relationships/oleObject" Target="embeddings/oleObject1249.bin"/><Relationship Id="rId2391" Type="http://schemas.openxmlformats.org/officeDocument/2006/relationships/image" Target="media/image1115.wmf"/><Relationship Id="rId2390" Type="http://schemas.openxmlformats.org/officeDocument/2006/relationships/oleObject" Target="embeddings/oleObject1248.bin"/><Relationship Id="rId239" Type="http://schemas.openxmlformats.org/officeDocument/2006/relationships/oleObject" Target="embeddings/oleObject107.bin"/><Relationship Id="rId2389" Type="http://schemas.openxmlformats.org/officeDocument/2006/relationships/image" Target="media/image1114.wmf"/><Relationship Id="rId2388" Type="http://schemas.openxmlformats.org/officeDocument/2006/relationships/oleObject" Target="embeddings/oleObject1247.bin"/><Relationship Id="rId2387" Type="http://schemas.openxmlformats.org/officeDocument/2006/relationships/image" Target="media/image1113.wmf"/><Relationship Id="rId2386" Type="http://schemas.openxmlformats.org/officeDocument/2006/relationships/oleObject" Target="embeddings/oleObject1246.bin"/><Relationship Id="rId2385" Type="http://schemas.openxmlformats.org/officeDocument/2006/relationships/image" Target="media/image1112.wmf"/><Relationship Id="rId2384" Type="http://schemas.openxmlformats.org/officeDocument/2006/relationships/oleObject" Target="embeddings/oleObject1245.bin"/><Relationship Id="rId2383" Type="http://schemas.openxmlformats.org/officeDocument/2006/relationships/image" Target="media/image1111.wmf"/><Relationship Id="rId2382" Type="http://schemas.openxmlformats.org/officeDocument/2006/relationships/oleObject" Target="embeddings/oleObject1244.bin"/><Relationship Id="rId2381" Type="http://schemas.openxmlformats.org/officeDocument/2006/relationships/image" Target="media/image1110.wmf"/><Relationship Id="rId2380" Type="http://schemas.openxmlformats.org/officeDocument/2006/relationships/oleObject" Target="embeddings/oleObject1243.bin"/><Relationship Id="rId238" Type="http://schemas.openxmlformats.org/officeDocument/2006/relationships/image" Target="media/image104.wmf"/><Relationship Id="rId2379" Type="http://schemas.openxmlformats.org/officeDocument/2006/relationships/image" Target="media/image1109.wmf"/><Relationship Id="rId2378" Type="http://schemas.openxmlformats.org/officeDocument/2006/relationships/oleObject" Target="embeddings/oleObject1242.bin"/><Relationship Id="rId2377" Type="http://schemas.openxmlformats.org/officeDocument/2006/relationships/image" Target="media/image1108.wmf"/><Relationship Id="rId2376" Type="http://schemas.openxmlformats.org/officeDocument/2006/relationships/oleObject" Target="embeddings/oleObject1241.bin"/><Relationship Id="rId2375" Type="http://schemas.openxmlformats.org/officeDocument/2006/relationships/image" Target="media/image1107.wmf"/><Relationship Id="rId2374" Type="http://schemas.openxmlformats.org/officeDocument/2006/relationships/oleObject" Target="embeddings/oleObject1240.bin"/><Relationship Id="rId2373" Type="http://schemas.openxmlformats.org/officeDocument/2006/relationships/image" Target="media/image1106.wmf"/><Relationship Id="rId2372" Type="http://schemas.openxmlformats.org/officeDocument/2006/relationships/oleObject" Target="embeddings/oleObject1239.bin"/><Relationship Id="rId2371" Type="http://schemas.openxmlformats.org/officeDocument/2006/relationships/image" Target="media/image1105.wmf"/><Relationship Id="rId2370" Type="http://schemas.openxmlformats.org/officeDocument/2006/relationships/oleObject" Target="embeddings/oleObject1238.bin"/><Relationship Id="rId237" Type="http://schemas.openxmlformats.org/officeDocument/2006/relationships/oleObject" Target="embeddings/oleObject106.bin"/><Relationship Id="rId2369" Type="http://schemas.openxmlformats.org/officeDocument/2006/relationships/image" Target="media/image1104.wmf"/><Relationship Id="rId2368" Type="http://schemas.openxmlformats.org/officeDocument/2006/relationships/oleObject" Target="embeddings/oleObject1237.bin"/><Relationship Id="rId2367" Type="http://schemas.openxmlformats.org/officeDocument/2006/relationships/image" Target="media/image1103.wmf"/><Relationship Id="rId2366" Type="http://schemas.openxmlformats.org/officeDocument/2006/relationships/oleObject" Target="embeddings/oleObject1236.bin"/><Relationship Id="rId2365" Type="http://schemas.openxmlformats.org/officeDocument/2006/relationships/image" Target="media/image1102.wmf"/><Relationship Id="rId2364" Type="http://schemas.openxmlformats.org/officeDocument/2006/relationships/oleObject" Target="embeddings/oleObject1235.bin"/><Relationship Id="rId2363" Type="http://schemas.openxmlformats.org/officeDocument/2006/relationships/image" Target="media/image1101.wmf"/><Relationship Id="rId2362" Type="http://schemas.openxmlformats.org/officeDocument/2006/relationships/oleObject" Target="embeddings/oleObject1234.bin"/><Relationship Id="rId2361" Type="http://schemas.openxmlformats.org/officeDocument/2006/relationships/oleObject" Target="embeddings/oleObject1233.bin"/><Relationship Id="rId2360" Type="http://schemas.openxmlformats.org/officeDocument/2006/relationships/oleObject" Target="embeddings/oleObject1232.bin"/><Relationship Id="rId236" Type="http://schemas.openxmlformats.org/officeDocument/2006/relationships/image" Target="media/image103.wmf"/><Relationship Id="rId2359" Type="http://schemas.openxmlformats.org/officeDocument/2006/relationships/image" Target="media/image1100.wmf"/><Relationship Id="rId2358" Type="http://schemas.openxmlformats.org/officeDocument/2006/relationships/oleObject" Target="embeddings/oleObject1231.bin"/><Relationship Id="rId2357" Type="http://schemas.openxmlformats.org/officeDocument/2006/relationships/image" Target="media/image1099.wmf"/><Relationship Id="rId2356" Type="http://schemas.openxmlformats.org/officeDocument/2006/relationships/oleObject" Target="embeddings/oleObject1230.bin"/><Relationship Id="rId2355" Type="http://schemas.openxmlformats.org/officeDocument/2006/relationships/image" Target="media/image1098.wmf"/><Relationship Id="rId2354" Type="http://schemas.openxmlformats.org/officeDocument/2006/relationships/oleObject" Target="embeddings/oleObject1229.bin"/><Relationship Id="rId2353" Type="http://schemas.openxmlformats.org/officeDocument/2006/relationships/image" Target="media/image1097.wmf"/><Relationship Id="rId2352" Type="http://schemas.openxmlformats.org/officeDocument/2006/relationships/oleObject" Target="embeddings/oleObject1228.bin"/><Relationship Id="rId2351" Type="http://schemas.openxmlformats.org/officeDocument/2006/relationships/image" Target="media/image1096.wmf"/><Relationship Id="rId2350" Type="http://schemas.openxmlformats.org/officeDocument/2006/relationships/oleObject" Target="embeddings/oleObject1227.bin"/><Relationship Id="rId235" Type="http://schemas.openxmlformats.org/officeDocument/2006/relationships/oleObject" Target="embeddings/oleObject105.bin"/><Relationship Id="rId2349" Type="http://schemas.openxmlformats.org/officeDocument/2006/relationships/oleObject" Target="embeddings/oleObject1226.bin"/><Relationship Id="rId2348" Type="http://schemas.openxmlformats.org/officeDocument/2006/relationships/image" Target="media/image1095.wmf"/><Relationship Id="rId2347" Type="http://schemas.openxmlformats.org/officeDocument/2006/relationships/oleObject" Target="embeddings/oleObject1225.bin"/><Relationship Id="rId2346" Type="http://schemas.openxmlformats.org/officeDocument/2006/relationships/oleObject" Target="embeddings/oleObject1224.bin"/><Relationship Id="rId2345" Type="http://schemas.openxmlformats.org/officeDocument/2006/relationships/image" Target="media/image1094.wmf"/><Relationship Id="rId2344" Type="http://schemas.openxmlformats.org/officeDocument/2006/relationships/oleObject" Target="embeddings/oleObject1223.bin"/><Relationship Id="rId2343" Type="http://schemas.openxmlformats.org/officeDocument/2006/relationships/image" Target="media/image1093.wmf"/><Relationship Id="rId2342" Type="http://schemas.openxmlformats.org/officeDocument/2006/relationships/oleObject" Target="embeddings/oleObject1222.bin"/><Relationship Id="rId2341" Type="http://schemas.openxmlformats.org/officeDocument/2006/relationships/image" Target="media/image1092.wmf"/><Relationship Id="rId2340" Type="http://schemas.openxmlformats.org/officeDocument/2006/relationships/oleObject" Target="embeddings/oleObject1221.bin"/><Relationship Id="rId234" Type="http://schemas.openxmlformats.org/officeDocument/2006/relationships/image" Target="media/image102.wmf"/><Relationship Id="rId2339" Type="http://schemas.openxmlformats.org/officeDocument/2006/relationships/image" Target="media/image1091.wmf"/><Relationship Id="rId2338" Type="http://schemas.openxmlformats.org/officeDocument/2006/relationships/oleObject" Target="embeddings/oleObject1220.bin"/><Relationship Id="rId2337" Type="http://schemas.openxmlformats.org/officeDocument/2006/relationships/image" Target="media/image1090.wmf"/><Relationship Id="rId2336" Type="http://schemas.openxmlformats.org/officeDocument/2006/relationships/oleObject" Target="embeddings/oleObject1219.bin"/><Relationship Id="rId2335" Type="http://schemas.openxmlformats.org/officeDocument/2006/relationships/image" Target="media/image1089.wmf"/><Relationship Id="rId2334" Type="http://schemas.openxmlformats.org/officeDocument/2006/relationships/oleObject" Target="embeddings/oleObject1218.bin"/><Relationship Id="rId2333" Type="http://schemas.openxmlformats.org/officeDocument/2006/relationships/image" Target="media/image1088.wmf"/><Relationship Id="rId2332" Type="http://schemas.openxmlformats.org/officeDocument/2006/relationships/oleObject" Target="embeddings/oleObject1217.bin"/><Relationship Id="rId2331" Type="http://schemas.openxmlformats.org/officeDocument/2006/relationships/image" Target="media/image1087.wmf"/><Relationship Id="rId2330" Type="http://schemas.openxmlformats.org/officeDocument/2006/relationships/oleObject" Target="embeddings/oleObject1216.bin"/><Relationship Id="rId233" Type="http://schemas.openxmlformats.org/officeDocument/2006/relationships/oleObject" Target="embeddings/oleObject104.bin"/><Relationship Id="rId2329" Type="http://schemas.openxmlformats.org/officeDocument/2006/relationships/image" Target="media/image1086.wmf"/><Relationship Id="rId2328" Type="http://schemas.openxmlformats.org/officeDocument/2006/relationships/oleObject" Target="embeddings/oleObject1215.bin"/><Relationship Id="rId2327" Type="http://schemas.openxmlformats.org/officeDocument/2006/relationships/image" Target="media/image1085.wmf"/><Relationship Id="rId2326" Type="http://schemas.openxmlformats.org/officeDocument/2006/relationships/oleObject" Target="embeddings/oleObject1214.bin"/><Relationship Id="rId2325" Type="http://schemas.openxmlformats.org/officeDocument/2006/relationships/image" Target="media/image1084.wmf"/><Relationship Id="rId2324" Type="http://schemas.openxmlformats.org/officeDocument/2006/relationships/oleObject" Target="embeddings/oleObject1213.bin"/><Relationship Id="rId2323" Type="http://schemas.openxmlformats.org/officeDocument/2006/relationships/image" Target="media/image1083.wmf"/><Relationship Id="rId2322" Type="http://schemas.openxmlformats.org/officeDocument/2006/relationships/oleObject" Target="embeddings/oleObject1212.bin"/><Relationship Id="rId2321" Type="http://schemas.openxmlformats.org/officeDocument/2006/relationships/image" Target="media/image1082.wmf"/><Relationship Id="rId2320" Type="http://schemas.openxmlformats.org/officeDocument/2006/relationships/oleObject" Target="embeddings/oleObject1211.bin"/><Relationship Id="rId232" Type="http://schemas.openxmlformats.org/officeDocument/2006/relationships/image" Target="media/image101.wmf"/><Relationship Id="rId2319" Type="http://schemas.openxmlformats.org/officeDocument/2006/relationships/image" Target="media/image1081.wmf"/><Relationship Id="rId2318" Type="http://schemas.openxmlformats.org/officeDocument/2006/relationships/oleObject" Target="embeddings/oleObject1210.bin"/><Relationship Id="rId2317" Type="http://schemas.openxmlformats.org/officeDocument/2006/relationships/image" Target="media/image1080.wmf"/><Relationship Id="rId2316" Type="http://schemas.openxmlformats.org/officeDocument/2006/relationships/oleObject" Target="embeddings/oleObject1209.bin"/><Relationship Id="rId2315" Type="http://schemas.openxmlformats.org/officeDocument/2006/relationships/image" Target="media/image1079.wmf"/><Relationship Id="rId2314" Type="http://schemas.openxmlformats.org/officeDocument/2006/relationships/oleObject" Target="embeddings/oleObject1208.bin"/><Relationship Id="rId2313" Type="http://schemas.openxmlformats.org/officeDocument/2006/relationships/oleObject" Target="embeddings/oleObject1207.bin"/><Relationship Id="rId2312" Type="http://schemas.openxmlformats.org/officeDocument/2006/relationships/image" Target="media/image1078.wmf"/><Relationship Id="rId2311" Type="http://schemas.openxmlformats.org/officeDocument/2006/relationships/oleObject" Target="embeddings/oleObject1206.bin"/><Relationship Id="rId2310" Type="http://schemas.openxmlformats.org/officeDocument/2006/relationships/image" Target="media/image1077.wmf"/><Relationship Id="rId231" Type="http://schemas.openxmlformats.org/officeDocument/2006/relationships/oleObject" Target="embeddings/oleObject103.bin"/><Relationship Id="rId2309" Type="http://schemas.openxmlformats.org/officeDocument/2006/relationships/oleObject" Target="embeddings/oleObject1205.bin"/><Relationship Id="rId2308" Type="http://schemas.openxmlformats.org/officeDocument/2006/relationships/image" Target="media/image1076.wmf"/><Relationship Id="rId2307" Type="http://schemas.openxmlformats.org/officeDocument/2006/relationships/oleObject" Target="embeddings/oleObject1204.bin"/><Relationship Id="rId2306" Type="http://schemas.openxmlformats.org/officeDocument/2006/relationships/image" Target="media/image1075.wmf"/><Relationship Id="rId2305" Type="http://schemas.openxmlformats.org/officeDocument/2006/relationships/oleObject" Target="embeddings/oleObject1203.bin"/><Relationship Id="rId2304" Type="http://schemas.openxmlformats.org/officeDocument/2006/relationships/image" Target="media/image1074.wmf"/><Relationship Id="rId2303" Type="http://schemas.openxmlformats.org/officeDocument/2006/relationships/oleObject" Target="embeddings/oleObject1202.bin"/><Relationship Id="rId2302" Type="http://schemas.openxmlformats.org/officeDocument/2006/relationships/image" Target="media/image1073.wmf"/><Relationship Id="rId2301" Type="http://schemas.openxmlformats.org/officeDocument/2006/relationships/oleObject" Target="embeddings/oleObject1201.bin"/><Relationship Id="rId2300" Type="http://schemas.openxmlformats.org/officeDocument/2006/relationships/image" Target="media/image1072.wmf"/><Relationship Id="rId230" Type="http://schemas.openxmlformats.org/officeDocument/2006/relationships/image" Target="media/image100.wmf"/><Relationship Id="rId23" Type="http://schemas.openxmlformats.org/officeDocument/2006/relationships/header" Target="header14.xml"/><Relationship Id="rId2299" Type="http://schemas.openxmlformats.org/officeDocument/2006/relationships/oleObject" Target="embeddings/oleObject1200.bin"/><Relationship Id="rId2298" Type="http://schemas.openxmlformats.org/officeDocument/2006/relationships/image" Target="media/image1071.wmf"/><Relationship Id="rId2297" Type="http://schemas.openxmlformats.org/officeDocument/2006/relationships/oleObject" Target="embeddings/oleObject1199.bin"/><Relationship Id="rId2296" Type="http://schemas.openxmlformats.org/officeDocument/2006/relationships/image" Target="media/image1070.wmf"/><Relationship Id="rId2295" Type="http://schemas.openxmlformats.org/officeDocument/2006/relationships/oleObject" Target="embeddings/oleObject1198.bin"/><Relationship Id="rId2294" Type="http://schemas.openxmlformats.org/officeDocument/2006/relationships/image" Target="media/image1069.wmf"/><Relationship Id="rId2293" Type="http://schemas.openxmlformats.org/officeDocument/2006/relationships/oleObject" Target="embeddings/oleObject1197.bin"/><Relationship Id="rId2292" Type="http://schemas.openxmlformats.org/officeDocument/2006/relationships/image" Target="media/image1068.wmf"/><Relationship Id="rId2291" Type="http://schemas.openxmlformats.org/officeDocument/2006/relationships/oleObject" Target="embeddings/oleObject1196.bin"/><Relationship Id="rId2290" Type="http://schemas.openxmlformats.org/officeDocument/2006/relationships/image" Target="media/image1067.wmf"/><Relationship Id="rId229" Type="http://schemas.openxmlformats.org/officeDocument/2006/relationships/oleObject" Target="embeddings/oleObject102.bin"/><Relationship Id="rId2289" Type="http://schemas.openxmlformats.org/officeDocument/2006/relationships/oleObject" Target="embeddings/oleObject1195.bin"/><Relationship Id="rId2288" Type="http://schemas.openxmlformats.org/officeDocument/2006/relationships/image" Target="media/image1066.wmf"/><Relationship Id="rId2287" Type="http://schemas.openxmlformats.org/officeDocument/2006/relationships/oleObject" Target="embeddings/oleObject1194.bin"/><Relationship Id="rId2286" Type="http://schemas.openxmlformats.org/officeDocument/2006/relationships/image" Target="media/image1065.wmf"/><Relationship Id="rId2285" Type="http://schemas.openxmlformats.org/officeDocument/2006/relationships/oleObject" Target="embeddings/oleObject1193.bin"/><Relationship Id="rId2284" Type="http://schemas.openxmlformats.org/officeDocument/2006/relationships/image" Target="media/image1064.wmf"/><Relationship Id="rId2283" Type="http://schemas.openxmlformats.org/officeDocument/2006/relationships/oleObject" Target="embeddings/oleObject1192.bin"/><Relationship Id="rId2282" Type="http://schemas.openxmlformats.org/officeDocument/2006/relationships/image" Target="media/image1063.wmf"/><Relationship Id="rId2281" Type="http://schemas.openxmlformats.org/officeDocument/2006/relationships/oleObject" Target="embeddings/oleObject1191.bin"/><Relationship Id="rId2280" Type="http://schemas.openxmlformats.org/officeDocument/2006/relationships/image" Target="media/image1062.wmf"/><Relationship Id="rId228" Type="http://schemas.openxmlformats.org/officeDocument/2006/relationships/image" Target="media/image99.wmf"/><Relationship Id="rId2279" Type="http://schemas.openxmlformats.org/officeDocument/2006/relationships/oleObject" Target="embeddings/oleObject1190.bin"/><Relationship Id="rId2278" Type="http://schemas.openxmlformats.org/officeDocument/2006/relationships/image" Target="media/image1061.wmf"/><Relationship Id="rId2277" Type="http://schemas.openxmlformats.org/officeDocument/2006/relationships/oleObject" Target="embeddings/oleObject1189.bin"/><Relationship Id="rId2276" Type="http://schemas.openxmlformats.org/officeDocument/2006/relationships/image" Target="media/image1060.wmf"/><Relationship Id="rId2275" Type="http://schemas.openxmlformats.org/officeDocument/2006/relationships/oleObject" Target="embeddings/oleObject1188.bin"/><Relationship Id="rId2274" Type="http://schemas.openxmlformats.org/officeDocument/2006/relationships/image" Target="media/image1059.wmf"/><Relationship Id="rId2273" Type="http://schemas.openxmlformats.org/officeDocument/2006/relationships/oleObject" Target="embeddings/oleObject1187.bin"/><Relationship Id="rId2272" Type="http://schemas.openxmlformats.org/officeDocument/2006/relationships/image" Target="media/image1058.wmf"/><Relationship Id="rId2271" Type="http://schemas.openxmlformats.org/officeDocument/2006/relationships/oleObject" Target="embeddings/oleObject1186.bin"/><Relationship Id="rId2270" Type="http://schemas.openxmlformats.org/officeDocument/2006/relationships/image" Target="media/image1057.wmf"/><Relationship Id="rId227" Type="http://schemas.openxmlformats.org/officeDocument/2006/relationships/oleObject" Target="embeddings/oleObject101.bin"/><Relationship Id="rId2269" Type="http://schemas.openxmlformats.org/officeDocument/2006/relationships/oleObject" Target="embeddings/oleObject1185.bin"/><Relationship Id="rId2268" Type="http://schemas.openxmlformats.org/officeDocument/2006/relationships/image" Target="media/image1056.wmf"/><Relationship Id="rId2267" Type="http://schemas.openxmlformats.org/officeDocument/2006/relationships/oleObject" Target="embeddings/oleObject1184.bin"/><Relationship Id="rId2266" Type="http://schemas.openxmlformats.org/officeDocument/2006/relationships/image" Target="media/image1055.wmf"/><Relationship Id="rId2265" Type="http://schemas.openxmlformats.org/officeDocument/2006/relationships/oleObject" Target="embeddings/oleObject1183.bin"/><Relationship Id="rId2264" Type="http://schemas.openxmlformats.org/officeDocument/2006/relationships/image" Target="media/image1054.wmf"/><Relationship Id="rId2263" Type="http://schemas.openxmlformats.org/officeDocument/2006/relationships/oleObject" Target="embeddings/oleObject1182.bin"/><Relationship Id="rId2262" Type="http://schemas.openxmlformats.org/officeDocument/2006/relationships/image" Target="media/image1053.wmf"/><Relationship Id="rId2261" Type="http://schemas.openxmlformats.org/officeDocument/2006/relationships/oleObject" Target="embeddings/oleObject1181.bin"/><Relationship Id="rId2260" Type="http://schemas.openxmlformats.org/officeDocument/2006/relationships/image" Target="media/image1052.wmf"/><Relationship Id="rId226" Type="http://schemas.openxmlformats.org/officeDocument/2006/relationships/image" Target="media/image98.wmf"/><Relationship Id="rId2259" Type="http://schemas.openxmlformats.org/officeDocument/2006/relationships/oleObject" Target="embeddings/oleObject1180.bin"/><Relationship Id="rId2258" Type="http://schemas.openxmlformats.org/officeDocument/2006/relationships/image" Target="media/image1051.wmf"/><Relationship Id="rId2257" Type="http://schemas.openxmlformats.org/officeDocument/2006/relationships/oleObject" Target="embeddings/oleObject1179.bin"/><Relationship Id="rId2256" Type="http://schemas.openxmlformats.org/officeDocument/2006/relationships/image" Target="media/image1050.wmf"/><Relationship Id="rId2255" Type="http://schemas.openxmlformats.org/officeDocument/2006/relationships/oleObject" Target="embeddings/oleObject1178.bin"/><Relationship Id="rId2254" Type="http://schemas.openxmlformats.org/officeDocument/2006/relationships/image" Target="media/image1049.wmf"/><Relationship Id="rId2253" Type="http://schemas.openxmlformats.org/officeDocument/2006/relationships/oleObject" Target="embeddings/oleObject1177.bin"/><Relationship Id="rId2252" Type="http://schemas.openxmlformats.org/officeDocument/2006/relationships/image" Target="media/image1048.wmf"/><Relationship Id="rId2251" Type="http://schemas.openxmlformats.org/officeDocument/2006/relationships/oleObject" Target="embeddings/oleObject1176.bin"/><Relationship Id="rId2250" Type="http://schemas.openxmlformats.org/officeDocument/2006/relationships/image" Target="media/image1047.wmf"/><Relationship Id="rId225" Type="http://schemas.openxmlformats.org/officeDocument/2006/relationships/oleObject" Target="embeddings/oleObject100.bin"/><Relationship Id="rId2249" Type="http://schemas.openxmlformats.org/officeDocument/2006/relationships/oleObject" Target="embeddings/oleObject1175.bin"/><Relationship Id="rId2248" Type="http://schemas.openxmlformats.org/officeDocument/2006/relationships/image" Target="media/image1046.wmf"/><Relationship Id="rId2247" Type="http://schemas.openxmlformats.org/officeDocument/2006/relationships/oleObject" Target="embeddings/oleObject1174.bin"/><Relationship Id="rId2246" Type="http://schemas.openxmlformats.org/officeDocument/2006/relationships/oleObject" Target="embeddings/oleObject1173.bin"/><Relationship Id="rId2245" Type="http://schemas.openxmlformats.org/officeDocument/2006/relationships/image" Target="media/image1045.wmf"/><Relationship Id="rId2244" Type="http://schemas.openxmlformats.org/officeDocument/2006/relationships/oleObject" Target="embeddings/oleObject1172.bin"/><Relationship Id="rId2243" Type="http://schemas.openxmlformats.org/officeDocument/2006/relationships/image" Target="media/image1044.wmf"/><Relationship Id="rId2242" Type="http://schemas.openxmlformats.org/officeDocument/2006/relationships/oleObject" Target="embeddings/oleObject1171.bin"/><Relationship Id="rId2241" Type="http://schemas.openxmlformats.org/officeDocument/2006/relationships/image" Target="media/image1043.wmf"/><Relationship Id="rId2240" Type="http://schemas.openxmlformats.org/officeDocument/2006/relationships/oleObject" Target="embeddings/oleObject1170.bin"/><Relationship Id="rId224" Type="http://schemas.openxmlformats.org/officeDocument/2006/relationships/image" Target="media/image97.wmf"/><Relationship Id="rId2239" Type="http://schemas.openxmlformats.org/officeDocument/2006/relationships/oleObject" Target="embeddings/oleObject1169.bin"/><Relationship Id="rId2238" Type="http://schemas.openxmlformats.org/officeDocument/2006/relationships/image" Target="media/image1042.wmf"/><Relationship Id="rId2237" Type="http://schemas.openxmlformats.org/officeDocument/2006/relationships/oleObject" Target="embeddings/oleObject1168.bin"/><Relationship Id="rId2236" Type="http://schemas.openxmlformats.org/officeDocument/2006/relationships/image" Target="media/image1041.wmf"/><Relationship Id="rId2235" Type="http://schemas.openxmlformats.org/officeDocument/2006/relationships/oleObject" Target="embeddings/oleObject1167.bin"/><Relationship Id="rId2234" Type="http://schemas.openxmlformats.org/officeDocument/2006/relationships/image" Target="media/image1040.wmf"/><Relationship Id="rId2233" Type="http://schemas.openxmlformats.org/officeDocument/2006/relationships/oleObject" Target="embeddings/oleObject1166.bin"/><Relationship Id="rId2232" Type="http://schemas.openxmlformats.org/officeDocument/2006/relationships/image" Target="media/image1039.wmf"/><Relationship Id="rId2231" Type="http://schemas.openxmlformats.org/officeDocument/2006/relationships/oleObject" Target="embeddings/oleObject1165.bin"/><Relationship Id="rId2230" Type="http://schemas.openxmlformats.org/officeDocument/2006/relationships/image" Target="media/image1038.wmf"/><Relationship Id="rId223" Type="http://schemas.openxmlformats.org/officeDocument/2006/relationships/oleObject" Target="embeddings/oleObject99.bin"/><Relationship Id="rId2229" Type="http://schemas.openxmlformats.org/officeDocument/2006/relationships/oleObject" Target="embeddings/oleObject1164.bin"/><Relationship Id="rId2228" Type="http://schemas.openxmlformats.org/officeDocument/2006/relationships/image" Target="media/image1037.wmf"/><Relationship Id="rId2227" Type="http://schemas.openxmlformats.org/officeDocument/2006/relationships/oleObject" Target="embeddings/oleObject1163.bin"/><Relationship Id="rId2226" Type="http://schemas.openxmlformats.org/officeDocument/2006/relationships/oleObject" Target="embeddings/oleObject1162.bin"/><Relationship Id="rId2225" Type="http://schemas.openxmlformats.org/officeDocument/2006/relationships/image" Target="media/image1036.wmf"/><Relationship Id="rId2224" Type="http://schemas.openxmlformats.org/officeDocument/2006/relationships/oleObject" Target="embeddings/oleObject1161.bin"/><Relationship Id="rId2223" Type="http://schemas.openxmlformats.org/officeDocument/2006/relationships/image" Target="media/image1035.wmf"/><Relationship Id="rId2222" Type="http://schemas.openxmlformats.org/officeDocument/2006/relationships/oleObject" Target="embeddings/oleObject1160.bin"/><Relationship Id="rId2221" Type="http://schemas.openxmlformats.org/officeDocument/2006/relationships/image" Target="media/image1034.wmf"/><Relationship Id="rId2220" Type="http://schemas.openxmlformats.org/officeDocument/2006/relationships/oleObject" Target="embeddings/oleObject1159.bin"/><Relationship Id="rId222" Type="http://schemas.openxmlformats.org/officeDocument/2006/relationships/image" Target="media/image96.wmf"/><Relationship Id="rId2219" Type="http://schemas.openxmlformats.org/officeDocument/2006/relationships/oleObject" Target="embeddings/oleObject1158.bin"/><Relationship Id="rId2218" Type="http://schemas.openxmlformats.org/officeDocument/2006/relationships/image" Target="media/image1033.wmf"/><Relationship Id="rId2217" Type="http://schemas.openxmlformats.org/officeDocument/2006/relationships/oleObject" Target="embeddings/oleObject1157.bin"/><Relationship Id="rId2216" Type="http://schemas.openxmlformats.org/officeDocument/2006/relationships/oleObject" Target="embeddings/oleObject1156.bin"/><Relationship Id="rId2215" Type="http://schemas.openxmlformats.org/officeDocument/2006/relationships/image" Target="media/image1032.wmf"/><Relationship Id="rId2214" Type="http://schemas.openxmlformats.org/officeDocument/2006/relationships/oleObject" Target="embeddings/oleObject1155.bin"/><Relationship Id="rId2213" Type="http://schemas.openxmlformats.org/officeDocument/2006/relationships/image" Target="media/image1031.wmf"/><Relationship Id="rId2212" Type="http://schemas.openxmlformats.org/officeDocument/2006/relationships/oleObject" Target="embeddings/oleObject1154.bin"/><Relationship Id="rId2211" Type="http://schemas.openxmlformats.org/officeDocument/2006/relationships/image" Target="media/image1030.wmf"/><Relationship Id="rId2210" Type="http://schemas.openxmlformats.org/officeDocument/2006/relationships/oleObject" Target="embeddings/oleObject1153.bin"/><Relationship Id="rId221" Type="http://schemas.openxmlformats.org/officeDocument/2006/relationships/oleObject" Target="embeddings/oleObject98.bin"/><Relationship Id="rId2209" Type="http://schemas.openxmlformats.org/officeDocument/2006/relationships/image" Target="media/image1029.wmf"/><Relationship Id="rId2208" Type="http://schemas.openxmlformats.org/officeDocument/2006/relationships/oleObject" Target="embeddings/oleObject1152.bin"/><Relationship Id="rId2207" Type="http://schemas.openxmlformats.org/officeDocument/2006/relationships/image" Target="media/image1028.wmf"/><Relationship Id="rId2206" Type="http://schemas.openxmlformats.org/officeDocument/2006/relationships/oleObject" Target="embeddings/oleObject1151.bin"/><Relationship Id="rId2205" Type="http://schemas.openxmlformats.org/officeDocument/2006/relationships/image" Target="media/image1027.wmf"/><Relationship Id="rId2204" Type="http://schemas.openxmlformats.org/officeDocument/2006/relationships/oleObject" Target="embeddings/oleObject1150.bin"/><Relationship Id="rId2203" Type="http://schemas.openxmlformats.org/officeDocument/2006/relationships/image" Target="media/image1026.wmf"/><Relationship Id="rId2202" Type="http://schemas.openxmlformats.org/officeDocument/2006/relationships/oleObject" Target="embeddings/oleObject1149.bin"/><Relationship Id="rId2201" Type="http://schemas.openxmlformats.org/officeDocument/2006/relationships/image" Target="media/image1025.wmf"/><Relationship Id="rId2200" Type="http://schemas.openxmlformats.org/officeDocument/2006/relationships/oleObject" Target="embeddings/oleObject1148.bin"/><Relationship Id="rId220" Type="http://schemas.openxmlformats.org/officeDocument/2006/relationships/image" Target="media/image95.wmf"/><Relationship Id="rId22" Type="http://schemas.openxmlformats.org/officeDocument/2006/relationships/header" Target="header13.xml"/><Relationship Id="rId2199" Type="http://schemas.openxmlformats.org/officeDocument/2006/relationships/image" Target="media/image1024.wmf"/><Relationship Id="rId2198" Type="http://schemas.openxmlformats.org/officeDocument/2006/relationships/oleObject" Target="embeddings/oleObject1147.bin"/><Relationship Id="rId2197" Type="http://schemas.openxmlformats.org/officeDocument/2006/relationships/image" Target="media/image1023.wmf"/><Relationship Id="rId2196" Type="http://schemas.openxmlformats.org/officeDocument/2006/relationships/oleObject" Target="embeddings/oleObject1146.bin"/><Relationship Id="rId2195" Type="http://schemas.openxmlformats.org/officeDocument/2006/relationships/image" Target="media/image1022.wmf"/><Relationship Id="rId2194" Type="http://schemas.openxmlformats.org/officeDocument/2006/relationships/oleObject" Target="embeddings/oleObject1145.bin"/><Relationship Id="rId2193" Type="http://schemas.openxmlformats.org/officeDocument/2006/relationships/image" Target="media/image1021.wmf"/><Relationship Id="rId2192" Type="http://schemas.openxmlformats.org/officeDocument/2006/relationships/oleObject" Target="embeddings/oleObject1144.bin"/><Relationship Id="rId2191" Type="http://schemas.openxmlformats.org/officeDocument/2006/relationships/image" Target="media/image1020.wmf"/><Relationship Id="rId2190" Type="http://schemas.openxmlformats.org/officeDocument/2006/relationships/oleObject" Target="embeddings/oleObject1143.bin"/><Relationship Id="rId219" Type="http://schemas.openxmlformats.org/officeDocument/2006/relationships/oleObject" Target="embeddings/oleObject97.bin"/><Relationship Id="rId2189" Type="http://schemas.openxmlformats.org/officeDocument/2006/relationships/image" Target="media/image1019.wmf"/><Relationship Id="rId2188" Type="http://schemas.openxmlformats.org/officeDocument/2006/relationships/oleObject" Target="embeddings/oleObject1142.bin"/><Relationship Id="rId2187" Type="http://schemas.openxmlformats.org/officeDocument/2006/relationships/image" Target="media/image1018.wmf"/><Relationship Id="rId2186" Type="http://schemas.openxmlformats.org/officeDocument/2006/relationships/oleObject" Target="embeddings/oleObject1141.bin"/><Relationship Id="rId2185" Type="http://schemas.openxmlformats.org/officeDocument/2006/relationships/image" Target="media/image1017.wmf"/><Relationship Id="rId2184" Type="http://schemas.openxmlformats.org/officeDocument/2006/relationships/oleObject" Target="embeddings/oleObject1140.bin"/><Relationship Id="rId2183" Type="http://schemas.openxmlformats.org/officeDocument/2006/relationships/image" Target="media/image1016.wmf"/><Relationship Id="rId2182" Type="http://schemas.openxmlformats.org/officeDocument/2006/relationships/oleObject" Target="embeddings/oleObject1139.bin"/><Relationship Id="rId2181" Type="http://schemas.openxmlformats.org/officeDocument/2006/relationships/image" Target="media/image1015.wmf"/><Relationship Id="rId2180" Type="http://schemas.openxmlformats.org/officeDocument/2006/relationships/oleObject" Target="embeddings/oleObject1138.bin"/><Relationship Id="rId218" Type="http://schemas.openxmlformats.org/officeDocument/2006/relationships/image" Target="media/image94.wmf"/><Relationship Id="rId2179" Type="http://schemas.openxmlformats.org/officeDocument/2006/relationships/image" Target="media/image1014.wmf"/><Relationship Id="rId2178" Type="http://schemas.openxmlformats.org/officeDocument/2006/relationships/oleObject" Target="embeddings/oleObject1137.bin"/><Relationship Id="rId2177" Type="http://schemas.openxmlformats.org/officeDocument/2006/relationships/image" Target="media/image1013.wmf"/><Relationship Id="rId2176" Type="http://schemas.openxmlformats.org/officeDocument/2006/relationships/oleObject" Target="embeddings/oleObject1136.bin"/><Relationship Id="rId2175" Type="http://schemas.openxmlformats.org/officeDocument/2006/relationships/image" Target="media/image1012.wmf"/><Relationship Id="rId2174" Type="http://schemas.openxmlformats.org/officeDocument/2006/relationships/oleObject" Target="embeddings/oleObject1135.bin"/><Relationship Id="rId2173" Type="http://schemas.openxmlformats.org/officeDocument/2006/relationships/image" Target="media/image1011.wmf"/><Relationship Id="rId2172" Type="http://schemas.openxmlformats.org/officeDocument/2006/relationships/oleObject" Target="embeddings/oleObject1134.bin"/><Relationship Id="rId2171" Type="http://schemas.openxmlformats.org/officeDocument/2006/relationships/image" Target="media/image1010.wmf"/><Relationship Id="rId2170" Type="http://schemas.openxmlformats.org/officeDocument/2006/relationships/oleObject" Target="embeddings/oleObject1133.bin"/><Relationship Id="rId217" Type="http://schemas.openxmlformats.org/officeDocument/2006/relationships/oleObject" Target="embeddings/oleObject96.bin"/><Relationship Id="rId2169" Type="http://schemas.openxmlformats.org/officeDocument/2006/relationships/image" Target="media/image1009.wmf"/><Relationship Id="rId2168" Type="http://schemas.openxmlformats.org/officeDocument/2006/relationships/oleObject" Target="embeddings/oleObject1132.bin"/><Relationship Id="rId2167" Type="http://schemas.openxmlformats.org/officeDocument/2006/relationships/image" Target="media/image1008.wmf"/><Relationship Id="rId2166" Type="http://schemas.openxmlformats.org/officeDocument/2006/relationships/oleObject" Target="embeddings/oleObject1131.bin"/><Relationship Id="rId2165" Type="http://schemas.openxmlformats.org/officeDocument/2006/relationships/image" Target="media/image1007.wmf"/><Relationship Id="rId2164" Type="http://schemas.openxmlformats.org/officeDocument/2006/relationships/oleObject" Target="embeddings/oleObject1130.bin"/><Relationship Id="rId2163" Type="http://schemas.openxmlformats.org/officeDocument/2006/relationships/image" Target="media/image1006.wmf"/><Relationship Id="rId2162" Type="http://schemas.openxmlformats.org/officeDocument/2006/relationships/oleObject" Target="embeddings/oleObject1129.bin"/><Relationship Id="rId2161" Type="http://schemas.openxmlformats.org/officeDocument/2006/relationships/image" Target="media/image1005.wmf"/><Relationship Id="rId2160" Type="http://schemas.openxmlformats.org/officeDocument/2006/relationships/oleObject" Target="embeddings/oleObject1128.bin"/><Relationship Id="rId216" Type="http://schemas.openxmlformats.org/officeDocument/2006/relationships/image" Target="media/image93.wmf"/><Relationship Id="rId2159" Type="http://schemas.openxmlformats.org/officeDocument/2006/relationships/image" Target="media/image1004.wmf"/><Relationship Id="rId2158" Type="http://schemas.openxmlformats.org/officeDocument/2006/relationships/oleObject" Target="embeddings/oleObject1127.bin"/><Relationship Id="rId2157" Type="http://schemas.openxmlformats.org/officeDocument/2006/relationships/image" Target="media/image1003.wmf"/><Relationship Id="rId2156" Type="http://schemas.openxmlformats.org/officeDocument/2006/relationships/oleObject" Target="embeddings/oleObject1126.bin"/><Relationship Id="rId2155" Type="http://schemas.openxmlformats.org/officeDocument/2006/relationships/image" Target="media/image1002.wmf"/><Relationship Id="rId2154" Type="http://schemas.openxmlformats.org/officeDocument/2006/relationships/oleObject" Target="embeddings/oleObject1125.bin"/><Relationship Id="rId2153" Type="http://schemas.openxmlformats.org/officeDocument/2006/relationships/image" Target="media/image1001.wmf"/><Relationship Id="rId2152" Type="http://schemas.openxmlformats.org/officeDocument/2006/relationships/oleObject" Target="embeddings/oleObject1124.bin"/><Relationship Id="rId2151" Type="http://schemas.openxmlformats.org/officeDocument/2006/relationships/image" Target="media/image1000.wmf"/><Relationship Id="rId2150" Type="http://schemas.openxmlformats.org/officeDocument/2006/relationships/oleObject" Target="embeddings/oleObject1123.bin"/><Relationship Id="rId215" Type="http://schemas.openxmlformats.org/officeDocument/2006/relationships/oleObject" Target="embeddings/oleObject95.bin"/><Relationship Id="rId2149" Type="http://schemas.openxmlformats.org/officeDocument/2006/relationships/image" Target="media/image999.wmf"/><Relationship Id="rId2148" Type="http://schemas.openxmlformats.org/officeDocument/2006/relationships/oleObject" Target="embeddings/oleObject1122.bin"/><Relationship Id="rId2147" Type="http://schemas.openxmlformats.org/officeDocument/2006/relationships/image" Target="media/image998.wmf"/><Relationship Id="rId2146" Type="http://schemas.openxmlformats.org/officeDocument/2006/relationships/oleObject" Target="embeddings/oleObject1121.bin"/><Relationship Id="rId2145" Type="http://schemas.openxmlformats.org/officeDocument/2006/relationships/image" Target="media/image997.wmf"/><Relationship Id="rId2144" Type="http://schemas.openxmlformats.org/officeDocument/2006/relationships/oleObject" Target="embeddings/oleObject1120.bin"/><Relationship Id="rId2143" Type="http://schemas.openxmlformats.org/officeDocument/2006/relationships/image" Target="media/image996.wmf"/><Relationship Id="rId2142" Type="http://schemas.openxmlformats.org/officeDocument/2006/relationships/oleObject" Target="embeddings/oleObject1119.bin"/><Relationship Id="rId2141" Type="http://schemas.openxmlformats.org/officeDocument/2006/relationships/image" Target="media/image995.wmf"/><Relationship Id="rId2140" Type="http://schemas.openxmlformats.org/officeDocument/2006/relationships/oleObject" Target="embeddings/oleObject1118.bin"/><Relationship Id="rId214" Type="http://schemas.openxmlformats.org/officeDocument/2006/relationships/image" Target="media/image92.wmf"/><Relationship Id="rId2139" Type="http://schemas.openxmlformats.org/officeDocument/2006/relationships/image" Target="media/image994.wmf"/><Relationship Id="rId2138" Type="http://schemas.openxmlformats.org/officeDocument/2006/relationships/oleObject" Target="embeddings/oleObject1117.bin"/><Relationship Id="rId2137" Type="http://schemas.openxmlformats.org/officeDocument/2006/relationships/image" Target="media/image993.wmf"/><Relationship Id="rId2136" Type="http://schemas.openxmlformats.org/officeDocument/2006/relationships/oleObject" Target="embeddings/oleObject1116.bin"/><Relationship Id="rId2135" Type="http://schemas.openxmlformats.org/officeDocument/2006/relationships/image" Target="media/image992.wmf"/><Relationship Id="rId2134" Type="http://schemas.openxmlformats.org/officeDocument/2006/relationships/oleObject" Target="embeddings/oleObject1115.bin"/><Relationship Id="rId2133" Type="http://schemas.openxmlformats.org/officeDocument/2006/relationships/image" Target="media/image991.wmf"/><Relationship Id="rId2132" Type="http://schemas.openxmlformats.org/officeDocument/2006/relationships/oleObject" Target="embeddings/oleObject1114.bin"/><Relationship Id="rId2131" Type="http://schemas.openxmlformats.org/officeDocument/2006/relationships/image" Target="media/image990.wmf"/><Relationship Id="rId2130" Type="http://schemas.openxmlformats.org/officeDocument/2006/relationships/oleObject" Target="embeddings/oleObject1113.bin"/><Relationship Id="rId213" Type="http://schemas.openxmlformats.org/officeDocument/2006/relationships/oleObject" Target="embeddings/oleObject94.bin"/><Relationship Id="rId2129" Type="http://schemas.openxmlformats.org/officeDocument/2006/relationships/image" Target="media/image989.wmf"/><Relationship Id="rId2128" Type="http://schemas.openxmlformats.org/officeDocument/2006/relationships/oleObject" Target="embeddings/oleObject1112.bin"/><Relationship Id="rId2127" Type="http://schemas.openxmlformats.org/officeDocument/2006/relationships/image" Target="media/image988.wmf"/><Relationship Id="rId2126" Type="http://schemas.openxmlformats.org/officeDocument/2006/relationships/oleObject" Target="embeddings/oleObject1111.bin"/><Relationship Id="rId2125" Type="http://schemas.openxmlformats.org/officeDocument/2006/relationships/image" Target="media/image987.wmf"/><Relationship Id="rId2124" Type="http://schemas.openxmlformats.org/officeDocument/2006/relationships/oleObject" Target="embeddings/oleObject1110.bin"/><Relationship Id="rId2123" Type="http://schemas.openxmlformats.org/officeDocument/2006/relationships/image" Target="media/image986.wmf"/><Relationship Id="rId2122" Type="http://schemas.openxmlformats.org/officeDocument/2006/relationships/oleObject" Target="embeddings/oleObject1109.bin"/><Relationship Id="rId2121" Type="http://schemas.openxmlformats.org/officeDocument/2006/relationships/image" Target="media/image985.wmf"/><Relationship Id="rId2120" Type="http://schemas.openxmlformats.org/officeDocument/2006/relationships/oleObject" Target="embeddings/oleObject1108.bin"/><Relationship Id="rId212" Type="http://schemas.openxmlformats.org/officeDocument/2006/relationships/image" Target="media/image91.wmf"/><Relationship Id="rId2119" Type="http://schemas.openxmlformats.org/officeDocument/2006/relationships/image" Target="media/image984.wmf"/><Relationship Id="rId2118" Type="http://schemas.openxmlformats.org/officeDocument/2006/relationships/oleObject" Target="embeddings/oleObject1107.bin"/><Relationship Id="rId2117" Type="http://schemas.openxmlformats.org/officeDocument/2006/relationships/image" Target="media/image983.wmf"/><Relationship Id="rId2116" Type="http://schemas.openxmlformats.org/officeDocument/2006/relationships/oleObject" Target="embeddings/oleObject1106.bin"/><Relationship Id="rId2115" Type="http://schemas.openxmlformats.org/officeDocument/2006/relationships/image" Target="media/image982.wmf"/><Relationship Id="rId2114" Type="http://schemas.openxmlformats.org/officeDocument/2006/relationships/oleObject" Target="embeddings/oleObject1105.bin"/><Relationship Id="rId2113" Type="http://schemas.openxmlformats.org/officeDocument/2006/relationships/image" Target="media/image981.wmf"/><Relationship Id="rId2112" Type="http://schemas.openxmlformats.org/officeDocument/2006/relationships/oleObject" Target="embeddings/oleObject1104.bin"/><Relationship Id="rId2111" Type="http://schemas.openxmlformats.org/officeDocument/2006/relationships/image" Target="media/image980.wmf"/><Relationship Id="rId2110" Type="http://schemas.openxmlformats.org/officeDocument/2006/relationships/oleObject" Target="embeddings/oleObject1103.bin"/><Relationship Id="rId211" Type="http://schemas.openxmlformats.org/officeDocument/2006/relationships/oleObject" Target="embeddings/oleObject93.bin"/><Relationship Id="rId2109" Type="http://schemas.openxmlformats.org/officeDocument/2006/relationships/image" Target="media/image979.wmf"/><Relationship Id="rId2108" Type="http://schemas.openxmlformats.org/officeDocument/2006/relationships/oleObject" Target="embeddings/oleObject1102.bin"/><Relationship Id="rId2107" Type="http://schemas.openxmlformats.org/officeDocument/2006/relationships/image" Target="media/image978.wmf"/><Relationship Id="rId2106" Type="http://schemas.openxmlformats.org/officeDocument/2006/relationships/oleObject" Target="embeddings/oleObject1101.bin"/><Relationship Id="rId2105" Type="http://schemas.openxmlformats.org/officeDocument/2006/relationships/image" Target="media/image977.wmf"/><Relationship Id="rId2104" Type="http://schemas.openxmlformats.org/officeDocument/2006/relationships/oleObject" Target="embeddings/oleObject1100.bin"/><Relationship Id="rId2103" Type="http://schemas.openxmlformats.org/officeDocument/2006/relationships/image" Target="media/image976.wmf"/><Relationship Id="rId2102" Type="http://schemas.openxmlformats.org/officeDocument/2006/relationships/oleObject" Target="embeddings/oleObject1099.bin"/><Relationship Id="rId2101" Type="http://schemas.openxmlformats.org/officeDocument/2006/relationships/image" Target="media/image975.wmf"/><Relationship Id="rId2100" Type="http://schemas.openxmlformats.org/officeDocument/2006/relationships/oleObject" Target="embeddings/oleObject1098.bin"/><Relationship Id="rId210" Type="http://schemas.openxmlformats.org/officeDocument/2006/relationships/oleObject" Target="embeddings/oleObject92.bin"/><Relationship Id="rId21" Type="http://schemas.openxmlformats.org/officeDocument/2006/relationships/header" Target="header12.xml"/><Relationship Id="rId2099" Type="http://schemas.openxmlformats.org/officeDocument/2006/relationships/image" Target="media/image974.wmf"/><Relationship Id="rId2098" Type="http://schemas.openxmlformats.org/officeDocument/2006/relationships/oleObject" Target="embeddings/oleObject1097.bin"/><Relationship Id="rId2097" Type="http://schemas.openxmlformats.org/officeDocument/2006/relationships/image" Target="media/image973.wmf"/><Relationship Id="rId2096" Type="http://schemas.openxmlformats.org/officeDocument/2006/relationships/oleObject" Target="embeddings/oleObject1096.bin"/><Relationship Id="rId2095" Type="http://schemas.openxmlformats.org/officeDocument/2006/relationships/image" Target="media/image972.wmf"/><Relationship Id="rId2094" Type="http://schemas.openxmlformats.org/officeDocument/2006/relationships/oleObject" Target="embeddings/oleObject1095.bin"/><Relationship Id="rId2093" Type="http://schemas.openxmlformats.org/officeDocument/2006/relationships/image" Target="media/image971.wmf"/><Relationship Id="rId2092" Type="http://schemas.openxmlformats.org/officeDocument/2006/relationships/oleObject" Target="embeddings/oleObject1094.bin"/><Relationship Id="rId2091" Type="http://schemas.openxmlformats.org/officeDocument/2006/relationships/image" Target="media/image970.wmf"/><Relationship Id="rId2090" Type="http://schemas.openxmlformats.org/officeDocument/2006/relationships/oleObject" Target="embeddings/oleObject1093.bin"/><Relationship Id="rId209" Type="http://schemas.openxmlformats.org/officeDocument/2006/relationships/image" Target="media/image90.wmf"/><Relationship Id="rId2089" Type="http://schemas.openxmlformats.org/officeDocument/2006/relationships/image" Target="media/image969.wmf"/><Relationship Id="rId2088" Type="http://schemas.openxmlformats.org/officeDocument/2006/relationships/oleObject" Target="embeddings/oleObject1092.bin"/><Relationship Id="rId2087" Type="http://schemas.openxmlformats.org/officeDocument/2006/relationships/image" Target="media/image968.wmf"/><Relationship Id="rId2086" Type="http://schemas.openxmlformats.org/officeDocument/2006/relationships/oleObject" Target="embeddings/oleObject1091.bin"/><Relationship Id="rId2085" Type="http://schemas.openxmlformats.org/officeDocument/2006/relationships/image" Target="media/image967.wmf"/><Relationship Id="rId2084" Type="http://schemas.openxmlformats.org/officeDocument/2006/relationships/oleObject" Target="embeddings/oleObject1090.bin"/><Relationship Id="rId2083" Type="http://schemas.openxmlformats.org/officeDocument/2006/relationships/image" Target="media/image966.wmf"/><Relationship Id="rId2082" Type="http://schemas.openxmlformats.org/officeDocument/2006/relationships/oleObject" Target="embeddings/oleObject1089.bin"/><Relationship Id="rId2081" Type="http://schemas.openxmlformats.org/officeDocument/2006/relationships/image" Target="media/image965.wmf"/><Relationship Id="rId2080" Type="http://schemas.openxmlformats.org/officeDocument/2006/relationships/oleObject" Target="embeddings/oleObject1088.bin"/><Relationship Id="rId208" Type="http://schemas.openxmlformats.org/officeDocument/2006/relationships/oleObject" Target="embeddings/oleObject91.bin"/><Relationship Id="rId2079" Type="http://schemas.openxmlformats.org/officeDocument/2006/relationships/image" Target="media/image964.wmf"/><Relationship Id="rId2078" Type="http://schemas.openxmlformats.org/officeDocument/2006/relationships/oleObject" Target="embeddings/oleObject1087.bin"/><Relationship Id="rId2077" Type="http://schemas.openxmlformats.org/officeDocument/2006/relationships/image" Target="media/image963.wmf"/><Relationship Id="rId2076" Type="http://schemas.openxmlformats.org/officeDocument/2006/relationships/oleObject" Target="embeddings/oleObject1086.bin"/><Relationship Id="rId2075" Type="http://schemas.openxmlformats.org/officeDocument/2006/relationships/image" Target="media/image962.wmf"/><Relationship Id="rId2074" Type="http://schemas.openxmlformats.org/officeDocument/2006/relationships/oleObject" Target="embeddings/oleObject1085.bin"/><Relationship Id="rId2073" Type="http://schemas.openxmlformats.org/officeDocument/2006/relationships/image" Target="media/image961.wmf"/><Relationship Id="rId2072" Type="http://schemas.openxmlformats.org/officeDocument/2006/relationships/oleObject" Target="embeddings/oleObject1084.bin"/><Relationship Id="rId2071" Type="http://schemas.openxmlformats.org/officeDocument/2006/relationships/image" Target="media/image960.wmf"/><Relationship Id="rId2070" Type="http://schemas.openxmlformats.org/officeDocument/2006/relationships/oleObject" Target="embeddings/oleObject1083.bin"/><Relationship Id="rId207" Type="http://schemas.openxmlformats.org/officeDocument/2006/relationships/image" Target="media/image89.wmf"/><Relationship Id="rId2069" Type="http://schemas.openxmlformats.org/officeDocument/2006/relationships/image" Target="media/image959.wmf"/><Relationship Id="rId2068" Type="http://schemas.openxmlformats.org/officeDocument/2006/relationships/oleObject" Target="embeddings/oleObject1082.bin"/><Relationship Id="rId2067" Type="http://schemas.openxmlformats.org/officeDocument/2006/relationships/image" Target="media/image958.wmf"/><Relationship Id="rId2066" Type="http://schemas.openxmlformats.org/officeDocument/2006/relationships/oleObject" Target="embeddings/oleObject1081.bin"/><Relationship Id="rId2065" Type="http://schemas.openxmlformats.org/officeDocument/2006/relationships/image" Target="media/image957.wmf"/><Relationship Id="rId2064" Type="http://schemas.openxmlformats.org/officeDocument/2006/relationships/oleObject" Target="embeddings/oleObject1080.bin"/><Relationship Id="rId2063" Type="http://schemas.openxmlformats.org/officeDocument/2006/relationships/image" Target="media/image956.wmf"/><Relationship Id="rId2062" Type="http://schemas.openxmlformats.org/officeDocument/2006/relationships/oleObject" Target="embeddings/oleObject1079.bin"/><Relationship Id="rId2061" Type="http://schemas.openxmlformats.org/officeDocument/2006/relationships/image" Target="media/image955.wmf"/><Relationship Id="rId2060" Type="http://schemas.openxmlformats.org/officeDocument/2006/relationships/oleObject" Target="embeddings/oleObject1078.bin"/><Relationship Id="rId206" Type="http://schemas.openxmlformats.org/officeDocument/2006/relationships/oleObject" Target="embeddings/oleObject90.bin"/><Relationship Id="rId2059" Type="http://schemas.openxmlformats.org/officeDocument/2006/relationships/image" Target="media/image954.wmf"/><Relationship Id="rId2058" Type="http://schemas.openxmlformats.org/officeDocument/2006/relationships/oleObject" Target="embeddings/oleObject1077.bin"/><Relationship Id="rId2057" Type="http://schemas.openxmlformats.org/officeDocument/2006/relationships/oleObject" Target="embeddings/oleObject1076.bin"/><Relationship Id="rId2056" Type="http://schemas.openxmlformats.org/officeDocument/2006/relationships/image" Target="media/image953.wmf"/><Relationship Id="rId2055" Type="http://schemas.openxmlformats.org/officeDocument/2006/relationships/oleObject" Target="embeddings/oleObject1075.bin"/><Relationship Id="rId2054" Type="http://schemas.openxmlformats.org/officeDocument/2006/relationships/image" Target="media/image952.wmf"/><Relationship Id="rId2053" Type="http://schemas.openxmlformats.org/officeDocument/2006/relationships/oleObject" Target="embeddings/oleObject1074.bin"/><Relationship Id="rId2052" Type="http://schemas.openxmlformats.org/officeDocument/2006/relationships/image" Target="media/image951.wmf"/><Relationship Id="rId2051" Type="http://schemas.openxmlformats.org/officeDocument/2006/relationships/oleObject" Target="embeddings/oleObject1073.bin"/><Relationship Id="rId2050" Type="http://schemas.openxmlformats.org/officeDocument/2006/relationships/image" Target="media/image950.wmf"/><Relationship Id="rId205" Type="http://schemas.openxmlformats.org/officeDocument/2006/relationships/image" Target="media/image88.wmf"/><Relationship Id="rId2049" Type="http://schemas.openxmlformats.org/officeDocument/2006/relationships/oleObject" Target="embeddings/oleObject1072.bin"/><Relationship Id="rId2048" Type="http://schemas.openxmlformats.org/officeDocument/2006/relationships/image" Target="media/image949.wmf"/><Relationship Id="rId2047" Type="http://schemas.openxmlformats.org/officeDocument/2006/relationships/oleObject" Target="embeddings/oleObject1071.bin"/><Relationship Id="rId2046" Type="http://schemas.openxmlformats.org/officeDocument/2006/relationships/image" Target="media/image948.wmf"/><Relationship Id="rId2045" Type="http://schemas.openxmlformats.org/officeDocument/2006/relationships/oleObject" Target="embeddings/oleObject1070.bin"/><Relationship Id="rId2044" Type="http://schemas.openxmlformats.org/officeDocument/2006/relationships/image" Target="media/image947.wmf"/><Relationship Id="rId2043" Type="http://schemas.openxmlformats.org/officeDocument/2006/relationships/oleObject" Target="embeddings/oleObject1069.bin"/><Relationship Id="rId2042" Type="http://schemas.openxmlformats.org/officeDocument/2006/relationships/image" Target="media/image946.wmf"/><Relationship Id="rId2041" Type="http://schemas.openxmlformats.org/officeDocument/2006/relationships/oleObject" Target="embeddings/oleObject1068.bin"/><Relationship Id="rId2040" Type="http://schemas.openxmlformats.org/officeDocument/2006/relationships/image" Target="media/image945.wmf"/><Relationship Id="rId204" Type="http://schemas.openxmlformats.org/officeDocument/2006/relationships/oleObject" Target="embeddings/oleObject89.bin"/><Relationship Id="rId2039" Type="http://schemas.openxmlformats.org/officeDocument/2006/relationships/oleObject" Target="embeddings/oleObject1067.bin"/><Relationship Id="rId2038" Type="http://schemas.openxmlformats.org/officeDocument/2006/relationships/image" Target="media/image944.wmf"/><Relationship Id="rId2037" Type="http://schemas.openxmlformats.org/officeDocument/2006/relationships/oleObject" Target="embeddings/oleObject1066.bin"/><Relationship Id="rId2036" Type="http://schemas.openxmlformats.org/officeDocument/2006/relationships/image" Target="media/image943.wmf"/><Relationship Id="rId2035" Type="http://schemas.openxmlformats.org/officeDocument/2006/relationships/oleObject" Target="embeddings/oleObject1065.bin"/><Relationship Id="rId2034" Type="http://schemas.openxmlformats.org/officeDocument/2006/relationships/image" Target="media/image942.wmf"/><Relationship Id="rId2033" Type="http://schemas.openxmlformats.org/officeDocument/2006/relationships/oleObject" Target="embeddings/oleObject1064.bin"/><Relationship Id="rId2032" Type="http://schemas.openxmlformats.org/officeDocument/2006/relationships/image" Target="media/image941.wmf"/><Relationship Id="rId2031" Type="http://schemas.openxmlformats.org/officeDocument/2006/relationships/oleObject" Target="embeddings/oleObject1063.bin"/><Relationship Id="rId2030" Type="http://schemas.openxmlformats.org/officeDocument/2006/relationships/image" Target="media/image940.wmf"/><Relationship Id="rId203" Type="http://schemas.openxmlformats.org/officeDocument/2006/relationships/image" Target="media/image87.wmf"/><Relationship Id="rId2029" Type="http://schemas.openxmlformats.org/officeDocument/2006/relationships/oleObject" Target="embeddings/oleObject1062.bin"/><Relationship Id="rId2028" Type="http://schemas.openxmlformats.org/officeDocument/2006/relationships/image" Target="media/image939.wmf"/><Relationship Id="rId2027" Type="http://schemas.openxmlformats.org/officeDocument/2006/relationships/oleObject" Target="embeddings/oleObject1061.bin"/><Relationship Id="rId2026" Type="http://schemas.openxmlformats.org/officeDocument/2006/relationships/image" Target="media/image938.wmf"/><Relationship Id="rId2025" Type="http://schemas.openxmlformats.org/officeDocument/2006/relationships/oleObject" Target="embeddings/oleObject1060.bin"/><Relationship Id="rId2024" Type="http://schemas.openxmlformats.org/officeDocument/2006/relationships/image" Target="media/image937.wmf"/><Relationship Id="rId2023" Type="http://schemas.openxmlformats.org/officeDocument/2006/relationships/oleObject" Target="embeddings/oleObject1059.bin"/><Relationship Id="rId2022" Type="http://schemas.openxmlformats.org/officeDocument/2006/relationships/image" Target="media/image936.wmf"/><Relationship Id="rId2021" Type="http://schemas.openxmlformats.org/officeDocument/2006/relationships/oleObject" Target="embeddings/oleObject1058.bin"/><Relationship Id="rId2020" Type="http://schemas.openxmlformats.org/officeDocument/2006/relationships/image" Target="media/image935.wmf"/><Relationship Id="rId202" Type="http://schemas.openxmlformats.org/officeDocument/2006/relationships/oleObject" Target="embeddings/oleObject88.bin"/><Relationship Id="rId2019" Type="http://schemas.openxmlformats.org/officeDocument/2006/relationships/oleObject" Target="embeddings/oleObject1057.bin"/><Relationship Id="rId2018" Type="http://schemas.openxmlformats.org/officeDocument/2006/relationships/image" Target="media/image934.wmf"/><Relationship Id="rId2017" Type="http://schemas.openxmlformats.org/officeDocument/2006/relationships/oleObject" Target="embeddings/oleObject1056.bin"/><Relationship Id="rId2016" Type="http://schemas.openxmlformats.org/officeDocument/2006/relationships/image" Target="media/image933.wmf"/><Relationship Id="rId2015" Type="http://schemas.openxmlformats.org/officeDocument/2006/relationships/oleObject" Target="embeddings/oleObject1055.bin"/><Relationship Id="rId2014" Type="http://schemas.openxmlformats.org/officeDocument/2006/relationships/image" Target="media/image932.wmf"/><Relationship Id="rId2013" Type="http://schemas.openxmlformats.org/officeDocument/2006/relationships/oleObject" Target="embeddings/oleObject1054.bin"/><Relationship Id="rId2012" Type="http://schemas.openxmlformats.org/officeDocument/2006/relationships/image" Target="media/image931.wmf"/><Relationship Id="rId2011" Type="http://schemas.openxmlformats.org/officeDocument/2006/relationships/oleObject" Target="embeddings/oleObject1053.bin"/><Relationship Id="rId2010" Type="http://schemas.openxmlformats.org/officeDocument/2006/relationships/image" Target="media/image930.wmf"/><Relationship Id="rId201" Type="http://schemas.openxmlformats.org/officeDocument/2006/relationships/image" Target="media/image86.wmf"/><Relationship Id="rId2009" Type="http://schemas.openxmlformats.org/officeDocument/2006/relationships/oleObject" Target="embeddings/oleObject1052.bin"/><Relationship Id="rId2008" Type="http://schemas.openxmlformats.org/officeDocument/2006/relationships/image" Target="media/image929.wmf"/><Relationship Id="rId2007" Type="http://schemas.openxmlformats.org/officeDocument/2006/relationships/oleObject" Target="embeddings/oleObject1051.bin"/><Relationship Id="rId2006" Type="http://schemas.openxmlformats.org/officeDocument/2006/relationships/image" Target="media/image928.wmf"/><Relationship Id="rId2005" Type="http://schemas.openxmlformats.org/officeDocument/2006/relationships/oleObject" Target="embeddings/oleObject1050.bin"/><Relationship Id="rId2004" Type="http://schemas.openxmlformats.org/officeDocument/2006/relationships/image" Target="media/image927.wmf"/><Relationship Id="rId2003" Type="http://schemas.openxmlformats.org/officeDocument/2006/relationships/oleObject" Target="embeddings/oleObject1049.bin"/><Relationship Id="rId2002" Type="http://schemas.openxmlformats.org/officeDocument/2006/relationships/image" Target="media/image926.wmf"/><Relationship Id="rId2001" Type="http://schemas.openxmlformats.org/officeDocument/2006/relationships/oleObject" Target="embeddings/oleObject1048.bin"/><Relationship Id="rId2000" Type="http://schemas.openxmlformats.org/officeDocument/2006/relationships/image" Target="media/image925.wmf"/><Relationship Id="rId200" Type="http://schemas.openxmlformats.org/officeDocument/2006/relationships/oleObject" Target="embeddings/oleObject87.bin"/><Relationship Id="rId20" Type="http://schemas.openxmlformats.org/officeDocument/2006/relationships/footer" Target="footer7.xml"/><Relationship Id="rId2" Type="http://schemas.openxmlformats.org/officeDocument/2006/relationships/settings" Target="settings.xml"/><Relationship Id="rId1999" Type="http://schemas.openxmlformats.org/officeDocument/2006/relationships/oleObject" Target="embeddings/oleObject1047.bin"/><Relationship Id="rId1998" Type="http://schemas.openxmlformats.org/officeDocument/2006/relationships/image" Target="media/image924.wmf"/><Relationship Id="rId1997" Type="http://schemas.openxmlformats.org/officeDocument/2006/relationships/oleObject" Target="embeddings/oleObject1046.bin"/><Relationship Id="rId1996" Type="http://schemas.openxmlformats.org/officeDocument/2006/relationships/image" Target="media/image923.wmf"/><Relationship Id="rId1995" Type="http://schemas.openxmlformats.org/officeDocument/2006/relationships/oleObject" Target="embeddings/oleObject1045.bin"/><Relationship Id="rId1994" Type="http://schemas.openxmlformats.org/officeDocument/2006/relationships/image" Target="media/image922.wmf"/><Relationship Id="rId1993" Type="http://schemas.openxmlformats.org/officeDocument/2006/relationships/oleObject" Target="embeddings/oleObject1044.bin"/><Relationship Id="rId1992" Type="http://schemas.openxmlformats.org/officeDocument/2006/relationships/image" Target="media/image921.wmf"/><Relationship Id="rId1991" Type="http://schemas.openxmlformats.org/officeDocument/2006/relationships/oleObject" Target="embeddings/oleObject1043.bin"/><Relationship Id="rId1990" Type="http://schemas.openxmlformats.org/officeDocument/2006/relationships/image" Target="media/image920.wmf"/><Relationship Id="rId199" Type="http://schemas.openxmlformats.org/officeDocument/2006/relationships/image" Target="media/image85.wmf"/><Relationship Id="rId1989" Type="http://schemas.openxmlformats.org/officeDocument/2006/relationships/oleObject" Target="embeddings/oleObject1042.bin"/><Relationship Id="rId1988" Type="http://schemas.openxmlformats.org/officeDocument/2006/relationships/image" Target="media/image919.wmf"/><Relationship Id="rId1987" Type="http://schemas.openxmlformats.org/officeDocument/2006/relationships/oleObject" Target="embeddings/oleObject1041.bin"/><Relationship Id="rId1986" Type="http://schemas.openxmlformats.org/officeDocument/2006/relationships/image" Target="media/image918.wmf"/><Relationship Id="rId1985" Type="http://schemas.openxmlformats.org/officeDocument/2006/relationships/oleObject" Target="embeddings/oleObject1040.bin"/><Relationship Id="rId1984" Type="http://schemas.openxmlformats.org/officeDocument/2006/relationships/image" Target="media/image917.wmf"/><Relationship Id="rId1983" Type="http://schemas.openxmlformats.org/officeDocument/2006/relationships/oleObject" Target="embeddings/oleObject1039.bin"/><Relationship Id="rId1982" Type="http://schemas.openxmlformats.org/officeDocument/2006/relationships/image" Target="media/image916.wmf"/><Relationship Id="rId1981" Type="http://schemas.openxmlformats.org/officeDocument/2006/relationships/oleObject" Target="embeddings/oleObject1038.bin"/><Relationship Id="rId1980" Type="http://schemas.openxmlformats.org/officeDocument/2006/relationships/image" Target="media/image915.wmf"/><Relationship Id="rId198" Type="http://schemas.openxmlformats.org/officeDocument/2006/relationships/oleObject" Target="embeddings/oleObject86.bin"/><Relationship Id="rId1979" Type="http://schemas.openxmlformats.org/officeDocument/2006/relationships/oleObject" Target="embeddings/oleObject1037.bin"/><Relationship Id="rId1978" Type="http://schemas.openxmlformats.org/officeDocument/2006/relationships/image" Target="media/image914.wmf"/><Relationship Id="rId1977" Type="http://schemas.openxmlformats.org/officeDocument/2006/relationships/oleObject" Target="embeddings/oleObject1036.bin"/><Relationship Id="rId1976" Type="http://schemas.openxmlformats.org/officeDocument/2006/relationships/image" Target="media/image913.wmf"/><Relationship Id="rId1975" Type="http://schemas.openxmlformats.org/officeDocument/2006/relationships/oleObject" Target="embeddings/oleObject1035.bin"/><Relationship Id="rId1974" Type="http://schemas.openxmlformats.org/officeDocument/2006/relationships/image" Target="media/image912.wmf"/><Relationship Id="rId1973" Type="http://schemas.openxmlformats.org/officeDocument/2006/relationships/oleObject" Target="embeddings/oleObject1034.bin"/><Relationship Id="rId1972" Type="http://schemas.openxmlformats.org/officeDocument/2006/relationships/image" Target="media/image911.wmf"/><Relationship Id="rId1971" Type="http://schemas.openxmlformats.org/officeDocument/2006/relationships/oleObject" Target="embeddings/oleObject1033.bin"/><Relationship Id="rId1970" Type="http://schemas.openxmlformats.org/officeDocument/2006/relationships/image" Target="media/image910.wmf"/><Relationship Id="rId197" Type="http://schemas.openxmlformats.org/officeDocument/2006/relationships/image" Target="media/image84.wmf"/><Relationship Id="rId1969" Type="http://schemas.openxmlformats.org/officeDocument/2006/relationships/oleObject" Target="embeddings/oleObject1032.bin"/><Relationship Id="rId1968" Type="http://schemas.openxmlformats.org/officeDocument/2006/relationships/image" Target="media/image909.wmf"/><Relationship Id="rId1967" Type="http://schemas.openxmlformats.org/officeDocument/2006/relationships/oleObject" Target="embeddings/oleObject1031.bin"/><Relationship Id="rId1966" Type="http://schemas.openxmlformats.org/officeDocument/2006/relationships/image" Target="media/image908.wmf"/><Relationship Id="rId1965" Type="http://schemas.openxmlformats.org/officeDocument/2006/relationships/oleObject" Target="embeddings/oleObject1030.bin"/><Relationship Id="rId1964" Type="http://schemas.openxmlformats.org/officeDocument/2006/relationships/image" Target="media/image907.wmf"/><Relationship Id="rId1963" Type="http://schemas.openxmlformats.org/officeDocument/2006/relationships/oleObject" Target="embeddings/oleObject1029.bin"/><Relationship Id="rId1962" Type="http://schemas.openxmlformats.org/officeDocument/2006/relationships/image" Target="media/image906.wmf"/><Relationship Id="rId1961" Type="http://schemas.openxmlformats.org/officeDocument/2006/relationships/oleObject" Target="embeddings/oleObject1028.bin"/><Relationship Id="rId1960" Type="http://schemas.openxmlformats.org/officeDocument/2006/relationships/image" Target="media/image905.wmf"/><Relationship Id="rId196" Type="http://schemas.openxmlformats.org/officeDocument/2006/relationships/oleObject" Target="embeddings/oleObject85.bin"/><Relationship Id="rId1959" Type="http://schemas.openxmlformats.org/officeDocument/2006/relationships/oleObject" Target="embeddings/oleObject1027.bin"/><Relationship Id="rId1958" Type="http://schemas.openxmlformats.org/officeDocument/2006/relationships/image" Target="media/image904.wmf"/><Relationship Id="rId1957" Type="http://schemas.openxmlformats.org/officeDocument/2006/relationships/oleObject" Target="embeddings/oleObject1026.bin"/><Relationship Id="rId1956" Type="http://schemas.openxmlformats.org/officeDocument/2006/relationships/image" Target="media/image903.wmf"/><Relationship Id="rId1955" Type="http://schemas.openxmlformats.org/officeDocument/2006/relationships/oleObject" Target="embeddings/oleObject1025.bin"/><Relationship Id="rId1954" Type="http://schemas.openxmlformats.org/officeDocument/2006/relationships/image" Target="media/image902.wmf"/><Relationship Id="rId1953" Type="http://schemas.openxmlformats.org/officeDocument/2006/relationships/oleObject" Target="embeddings/oleObject1024.bin"/><Relationship Id="rId1952" Type="http://schemas.openxmlformats.org/officeDocument/2006/relationships/image" Target="media/image901.wmf"/><Relationship Id="rId1951" Type="http://schemas.openxmlformats.org/officeDocument/2006/relationships/oleObject" Target="embeddings/oleObject1023.bin"/><Relationship Id="rId1950" Type="http://schemas.openxmlformats.org/officeDocument/2006/relationships/image" Target="media/image900.wmf"/><Relationship Id="rId195" Type="http://schemas.openxmlformats.org/officeDocument/2006/relationships/image" Target="media/image83.wmf"/><Relationship Id="rId1949" Type="http://schemas.openxmlformats.org/officeDocument/2006/relationships/oleObject" Target="embeddings/oleObject1022.bin"/><Relationship Id="rId1948" Type="http://schemas.openxmlformats.org/officeDocument/2006/relationships/image" Target="media/image899.wmf"/><Relationship Id="rId1947" Type="http://schemas.openxmlformats.org/officeDocument/2006/relationships/oleObject" Target="embeddings/oleObject1021.bin"/><Relationship Id="rId1946" Type="http://schemas.openxmlformats.org/officeDocument/2006/relationships/image" Target="media/image898.wmf"/><Relationship Id="rId1945" Type="http://schemas.openxmlformats.org/officeDocument/2006/relationships/oleObject" Target="embeddings/oleObject1020.bin"/><Relationship Id="rId1944" Type="http://schemas.openxmlformats.org/officeDocument/2006/relationships/image" Target="media/image897.wmf"/><Relationship Id="rId1943" Type="http://schemas.openxmlformats.org/officeDocument/2006/relationships/oleObject" Target="embeddings/oleObject1019.bin"/><Relationship Id="rId1942" Type="http://schemas.openxmlformats.org/officeDocument/2006/relationships/image" Target="media/image896.wmf"/><Relationship Id="rId1941" Type="http://schemas.openxmlformats.org/officeDocument/2006/relationships/oleObject" Target="embeddings/oleObject1018.bin"/><Relationship Id="rId1940" Type="http://schemas.openxmlformats.org/officeDocument/2006/relationships/image" Target="media/image895.wmf"/><Relationship Id="rId194" Type="http://schemas.openxmlformats.org/officeDocument/2006/relationships/oleObject" Target="embeddings/oleObject84.bin"/><Relationship Id="rId1939" Type="http://schemas.openxmlformats.org/officeDocument/2006/relationships/oleObject" Target="embeddings/oleObject1017.bin"/><Relationship Id="rId1938" Type="http://schemas.openxmlformats.org/officeDocument/2006/relationships/image" Target="media/image894.wmf"/><Relationship Id="rId1937" Type="http://schemas.openxmlformats.org/officeDocument/2006/relationships/oleObject" Target="embeddings/oleObject1016.bin"/><Relationship Id="rId1936" Type="http://schemas.openxmlformats.org/officeDocument/2006/relationships/image" Target="media/image893.wmf"/><Relationship Id="rId1935" Type="http://schemas.openxmlformats.org/officeDocument/2006/relationships/oleObject" Target="embeddings/oleObject1015.bin"/><Relationship Id="rId1934" Type="http://schemas.openxmlformats.org/officeDocument/2006/relationships/image" Target="media/image892.wmf"/><Relationship Id="rId1933" Type="http://schemas.openxmlformats.org/officeDocument/2006/relationships/oleObject" Target="embeddings/oleObject1014.bin"/><Relationship Id="rId1932" Type="http://schemas.openxmlformats.org/officeDocument/2006/relationships/image" Target="media/image891.wmf"/><Relationship Id="rId1931" Type="http://schemas.openxmlformats.org/officeDocument/2006/relationships/oleObject" Target="embeddings/oleObject1013.bin"/><Relationship Id="rId1930" Type="http://schemas.openxmlformats.org/officeDocument/2006/relationships/image" Target="media/image890.wmf"/><Relationship Id="rId193" Type="http://schemas.openxmlformats.org/officeDocument/2006/relationships/image" Target="media/image82.wmf"/><Relationship Id="rId1929" Type="http://schemas.openxmlformats.org/officeDocument/2006/relationships/oleObject" Target="embeddings/oleObject1012.bin"/><Relationship Id="rId1928" Type="http://schemas.openxmlformats.org/officeDocument/2006/relationships/image" Target="media/image889.wmf"/><Relationship Id="rId1927" Type="http://schemas.openxmlformats.org/officeDocument/2006/relationships/oleObject" Target="embeddings/oleObject1011.bin"/><Relationship Id="rId1926" Type="http://schemas.openxmlformats.org/officeDocument/2006/relationships/image" Target="media/image888.wmf"/><Relationship Id="rId1925" Type="http://schemas.openxmlformats.org/officeDocument/2006/relationships/oleObject" Target="embeddings/oleObject1010.bin"/><Relationship Id="rId1924" Type="http://schemas.openxmlformats.org/officeDocument/2006/relationships/image" Target="media/image887.wmf"/><Relationship Id="rId1923" Type="http://schemas.openxmlformats.org/officeDocument/2006/relationships/oleObject" Target="embeddings/oleObject1009.bin"/><Relationship Id="rId1922" Type="http://schemas.openxmlformats.org/officeDocument/2006/relationships/image" Target="media/image886.wmf"/><Relationship Id="rId1921" Type="http://schemas.openxmlformats.org/officeDocument/2006/relationships/oleObject" Target="embeddings/oleObject1008.bin"/><Relationship Id="rId1920" Type="http://schemas.openxmlformats.org/officeDocument/2006/relationships/image" Target="media/image885.wmf"/><Relationship Id="rId192" Type="http://schemas.openxmlformats.org/officeDocument/2006/relationships/oleObject" Target="embeddings/oleObject83.bin"/><Relationship Id="rId1919" Type="http://schemas.openxmlformats.org/officeDocument/2006/relationships/oleObject" Target="embeddings/oleObject1007.bin"/><Relationship Id="rId1918" Type="http://schemas.openxmlformats.org/officeDocument/2006/relationships/image" Target="media/image884.wmf"/><Relationship Id="rId1917" Type="http://schemas.openxmlformats.org/officeDocument/2006/relationships/oleObject" Target="embeddings/oleObject1006.bin"/><Relationship Id="rId1916" Type="http://schemas.openxmlformats.org/officeDocument/2006/relationships/image" Target="media/image883.wmf"/><Relationship Id="rId1915" Type="http://schemas.openxmlformats.org/officeDocument/2006/relationships/oleObject" Target="embeddings/oleObject1005.bin"/><Relationship Id="rId1914" Type="http://schemas.openxmlformats.org/officeDocument/2006/relationships/image" Target="media/image882.wmf"/><Relationship Id="rId1913" Type="http://schemas.openxmlformats.org/officeDocument/2006/relationships/oleObject" Target="embeddings/oleObject1004.bin"/><Relationship Id="rId1912" Type="http://schemas.openxmlformats.org/officeDocument/2006/relationships/image" Target="media/image881.wmf"/><Relationship Id="rId1911" Type="http://schemas.openxmlformats.org/officeDocument/2006/relationships/oleObject" Target="embeddings/oleObject1003.bin"/><Relationship Id="rId1910" Type="http://schemas.openxmlformats.org/officeDocument/2006/relationships/image" Target="media/image880.wmf"/><Relationship Id="rId191" Type="http://schemas.openxmlformats.org/officeDocument/2006/relationships/oleObject" Target="embeddings/oleObject82.bin"/><Relationship Id="rId1909" Type="http://schemas.openxmlformats.org/officeDocument/2006/relationships/oleObject" Target="embeddings/oleObject1002.bin"/><Relationship Id="rId1908" Type="http://schemas.openxmlformats.org/officeDocument/2006/relationships/image" Target="media/image879.wmf"/><Relationship Id="rId1907" Type="http://schemas.openxmlformats.org/officeDocument/2006/relationships/oleObject" Target="embeddings/oleObject1001.bin"/><Relationship Id="rId1906" Type="http://schemas.openxmlformats.org/officeDocument/2006/relationships/image" Target="media/image878.wmf"/><Relationship Id="rId1905" Type="http://schemas.openxmlformats.org/officeDocument/2006/relationships/oleObject" Target="embeddings/oleObject1000.bin"/><Relationship Id="rId1904" Type="http://schemas.openxmlformats.org/officeDocument/2006/relationships/image" Target="media/image877.wmf"/><Relationship Id="rId1903" Type="http://schemas.openxmlformats.org/officeDocument/2006/relationships/oleObject" Target="embeddings/oleObject999.bin"/><Relationship Id="rId1902" Type="http://schemas.openxmlformats.org/officeDocument/2006/relationships/image" Target="media/image876.wmf"/><Relationship Id="rId1901" Type="http://schemas.openxmlformats.org/officeDocument/2006/relationships/oleObject" Target="embeddings/oleObject998.bin"/><Relationship Id="rId1900" Type="http://schemas.openxmlformats.org/officeDocument/2006/relationships/image" Target="media/image875.wmf"/><Relationship Id="rId190" Type="http://schemas.openxmlformats.org/officeDocument/2006/relationships/image" Target="media/image81.wmf"/><Relationship Id="rId19" Type="http://schemas.openxmlformats.org/officeDocument/2006/relationships/footer" Target="footer6.xml"/><Relationship Id="rId1899" Type="http://schemas.openxmlformats.org/officeDocument/2006/relationships/oleObject" Target="embeddings/oleObject997.bin"/><Relationship Id="rId1898" Type="http://schemas.openxmlformats.org/officeDocument/2006/relationships/image" Target="media/image874.wmf"/><Relationship Id="rId1897" Type="http://schemas.openxmlformats.org/officeDocument/2006/relationships/oleObject" Target="embeddings/oleObject996.bin"/><Relationship Id="rId1896" Type="http://schemas.openxmlformats.org/officeDocument/2006/relationships/image" Target="media/image873.wmf"/><Relationship Id="rId1895" Type="http://schemas.openxmlformats.org/officeDocument/2006/relationships/oleObject" Target="embeddings/oleObject995.bin"/><Relationship Id="rId1894" Type="http://schemas.openxmlformats.org/officeDocument/2006/relationships/image" Target="media/image872.wmf"/><Relationship Id="rId1893" Type="http://schemas.openxmlformats.org/officeDocument/2006/relationships/oleObject" Target="embeddings/oleObject994.bin"/><Relationship Id="rId1892" Type="http://schemas.openxmlformats.org/officeDocument/2006/relationships/image" Target="media/image871.wmf"/><Relationship Id="rId1891" Type="http://schemas.openxmlformats.org/officeDocument/2006/relationships/oleObject" Target="embeddings/oleObject993.bin"/><Relationship Id="rId1890" Type="http://schemas.openxmlformats.org/officeDocument/2006/relationships/image" Target="media/image870.wmf"/><Relationship Id="rId189" Type="http://schemas.openxmlformats.org/officeDocument/2006/relationships/oleObject" Target="embeddings/oleObject81.bin"/><Relationship Id="rId1889" Type="http://schemas.openxmlformats.org/officeDocument/2006/relationships/oleObject" Target="embeddings/oleObject992.bin"/><Relationship Id="rId1888" Type="http://schemas.openxmlformats.org/officeDocument/2006/relationships/image" Target="media/image869.wmf"/><Relationship Id="rId1887" Type="http://schemas.openxmlformats.org/officeDocument/2006/relationships/oleObject" Target="embeddings/oleObject991.bin"/><Relationship Id="rId1886" Type="http://schemas.openxmlformats.org/officeDocument/2006/relationships/image" Target="media/image868.wmf"/><Relationship Id="rId1885" Type="http://schemas.openxmlformats.org/officeDocument/2006/relationships/oleObject" Target="embeddings/oleObject990.bin"/><Relationship Id="rId1884" Type="http://schemas.openxmlformats.org/officeDocument/2006/relationships/image" Target="media/image867.wmf"/><Relationship Id="rId1883" Type="http://schemas.openxmlformats.org/officeDocument/2006/relationships/oleObject" Target="embeddings/oleObject989.bin"/><Relationship Id="rId1882" Type="http://schemas.openxmlformats.org/officeDocument/2006/relationships/image" Target="media/image866.wmf"/><Relationship Id="rId1881" Type="http://schemas.openxmlformats.org/officeDocument/2006/relationships/oleObject" Target="embeddings/oleObject988.bin"/><Relationship Id="rId1880" Type="http://schemas.openxmlformats.org/officeDocument/2006/relationships/image" Target="media/image865.wmf"/><Relationship Id="rId188" Type="http://schemas.openxmlformats.org/officeDocument/2006/relationships/image" Target="media/image80.wmf"/><Relationship Id="rId1879" Type="http://schemas.openxmlformats.org/officeDocument/2006/relationships/oleObject" Target="embeddings/oleObject987.bin"/><Relationship Id="rId1878" Type="http://schemas.openxmlformats.org/officeDocument/2006/relationships/image" Target="media/image864.wmf"/><Relationship Id="rId1877" Type="http://schemas.openxmlformats.org/officeDocument/2006/relationships/oleObject" Target="embeddings/oleObject986.bin"/><Relationship Id="rId1876" Type="http://schemas.openxmlformats.org/officeDocument/2006/relationships/image" Target="media/image863.wmf"/><Relationship Id="rId1875" Type="http://schemas.openxmlformats.org/officeDocument/2006/relationships/oleObject" Target="embeddings/oleObject985.bin"/><Relationship Id="rId1874" Type="http://schemas.openxmlformats.org/officeDocument/2006/relationships/image" Target="media/image862.wmf"/><Relationship Id="rId1873" Type="http://schemas.openxmlformats.org/officeDocument/2006/relationships/oleObject" Target="embeddings/oleObject984.bin"/><Relationship Id="rId1872" Type="http://schemas.openxmlformats.org/officeDocument/2006/relationships/image" Target="media/image861.wmf"/><Relationship Id="rId1871" Type="http://schemas.openxmlformats.org/officeDocument/2006/relationships/oleObject" Target="embeddings/oleObject983.bin"/><Relationship Id="rId1870" Type="http://schemas.openxmlformats.org/officeDocument/2006/relationships/image" Target="media/image860.wmf"/><Relationship Id="rId187" Type="http://schemas.openxmlformats.org/officeDocument/2006/relationships/oleObject" Target="embeddings/oleObject80.bin"/><Relationship Id="rId1869" Type="http://schemas.openxmlformats.org/officeDocument/2006/relationships/oleObject" Target="embeddings/oleObject982.bin"/><Relationship Id="rId1868" Type="http://schemas.openxmlformats.org/officeDocument/2006/relationships/image" Target="media/image859.wmf"/><Relationship Id="rId1867" Type="http://schemas.openxmlformats.org/officeDocument/2006/relationships/oleObject" Target="embeddings/oleObject981.bin"/><Relationship Id="rId1866" Type="http://schemas.openxmlformats.org/officeDocument/2006/relationships/image" Target="media/image858.wmf"/><Relationship Id="rId1865" Type="http://schemas.openxmlformats.org/officeDocument/2006/relationships/oleObject" Target="embeddings/oleObject980.bin"/><Relationship Id="rId1864" Type="http://schemas.openxmlformats.org/officeDocument/2006/relationships/image" Target="media/image857.wmf"/><Relationship Id="rId1863" Type="http://schemas.openxmlformats.org/officeDocument/2006/relationships/oleObject" Target="embeddings/oleObject979.bin"/><Relationship Id="rId1862" Type="http://schemas.openxmlformats.org/officeDocument/2006/relationships/image" Target="media/image856.wmf"/><Relationship Id="rId1861" Type="http://schemas.openxmlformats.org/officeDocument/2006/relationships/oleObject" Target="embeddings/oleObject978.bin"/><Relationship Id="rId1860" Type="http://schemas.openxmlformats.org/officeDocument/2006/relationships/image" Target="media/image855.wmf"/><Relationship Id="rId186" Type="http://schemas.openxmlformats.org/officeDocument/2006/relationships/image" Target="media/image79.wmf"/><Relationship Id="rId1859" Type="http://schemas.openxmlformats.org/officeDocument/2006/relationships/oleObject" Target="embeddings/oleObject977.bin"/><Relationship Id="rId1858" Type="http://schemas.openxmlformats.org/officeDocument/2006/relationships/image" Target="media/image854.wmf"/><Relationship Id="rId1857" Type="http://schemas.openxmlformats.org/officeDocument/2006/relationships/oleObject" Target="embeddings/oleObject976.bin"/><Relationship Id="rId1856" Type="http://schemas.openxmlformats.org/officeDocument/2006/relationships/oleObject" Target="embeddings/oleObject975.bin"/><Relationship Id="rId1855" Type="http://schemas.openxmlformats.org/officeDocument/2006/relationships/image" Target="media/image853.wmf"/><Relationship Id="rId1854" Type="http://schemas.openxmlformats.org/officeDocument/2006/relationships/oleObject" Target="embeddings/oleObject974.bin"/><Relationship Id="rId1853" Type="http://schemas.openxmlformats.org/officeDocument/2006/relationships/image" Target="media/image852.wmf"/><Relationship Id="rId1852" Type="http://schemas.openxmlformats.org/officeDocument/2006/relationships/oleObject" Target="embeddings/oleObject973.bin"/><Relationship Id="rId1851" Type="http://schemas.openxmlformats.org/officeDocument/2006/relationships/oleObject" Target="embeddings/oleObject972.bin"/><Relationship Id="rId1850" Type="http://schemas.openxmlformats.org/officeDocument/2006/relationships/image" Target="media/image851.wmf"/><Relationship Id="rId185" Type="http://schemas.openxmlformats.org/officeDocument/2006/relationships/oleObject" Target="embeddings/oleObject79.bin"/><Relationship Id="rId1849" Type="http://schemas.openxmlformats.org/officeDocument/2006/relationships/oleObject" Target="embeddings/oleObject971.bin"/><Relationship Id="rId1848" Type="http://schemas.openxmlformats.org/officeDocument/2006/relationships/image" Target="media/image850.wmf"/><Relationship Id="rId1847" Type="http://schemas.openxmlformats.org/officeDocument/2006/relationships/oleObject" Target="embeddings/oleObject970.bin"/><Relationship Id="rId1846" Type="http://schemas.openxmlformats.org/officeDocument/2006/relationships/image" Target="media/image849.wmf"/><Relationship Id="rId1845" Type="http://schemas.openxmlformats.org/officeDocument/2006/relationships/oleObject" Target="embeddings/oleObject969.bin"/><Relationship Id="rId1844" Type="http://schemas.openxmlformats.org/officeDocument/2006/relationships/image" Target="media/image848.wmf"/><Relationship Id="rId1843" Type="http://schemas.openxmlformats.org/officeDocument/2006/relationships/oleObject" Target="embeddings/oleObject968.bin"/><Relationship Id="rId1842" Type="http://schemas.openxmlformats.org/officeDocument/2006/relationships/image" Target="media/image847.wmf"/><Relationship Id="rId1841" Type="http://schemas.openxmlformats.org/officeDocument/2006/relationships/oleObject" Target="embeddings/oleObject967.bin"/><Relationship Id="rId1840" Type="http://schemas.openxmlformats.org/officeDocument/2006/relationships/image" Target="media/image846.wmf"/><Relationship Id="rId184" Type="http://schemas.openxmlformats.org/officeDocument/2006/relationships/image" Target="media/image78.wmf"/><Relationship Id="rId1839" Type="http://schemas.openxmlformats.org/officeDocument/2006/relationships/oleObject" Target="embeddings/oleObject966.bin"/><Relationship Id="rId1838" Type="http://schemas.openxmlformats.org/officeDocument/2006/relationships/image" Target="media/image845.wmf"/><Relationship Id="rId1837" Type="http://schemas.openxmlformats.org/officeDocument/2006/relationships/oleObject" Target="embeddings/oleObject965.bin"/><Relationship Id="rId1836" Type="http://schemas.openxmlformats.org/officeDocument/2006/relationships/image" Target="media/image844.wmf"/><Relationship Id="rId1835" Type="http://schemas.openxmlformats.org/officeDocument/2006/relationships/oleObject" Target="embeddings/oleObject964.bin"/><Relationship Id="rId1834" Type="http://schemas.openxmlformats.org/officeDocument/2006/relationships/image" Target="media/image843.wmf"/><Relationship Id="rId1833" Type="http://schemas.openxmlformats.org/officeDocument/2006/relationships/oleObject" Target="embeddings/oleObject963.bin"/><Relationship Id="rId1832" Type="http://schemas.openxmlformats.org/officeDocument/2006/relationships/image" Target="media/image842.wmf"/><Relationship Id="rId1831" Type="http://schemas.openxmlformats.org/officeDocument/2006/relationships/oleObject" Target="embeddings/oleObject962.bin"/><Relationship Id="rId1830" Type="http://schemas.openxmlformats.org/officeDocument/2006/relationships/image" Target="media/image841.wmf"/><Relationship Id="rId183" Type="http://schemas.openxmlformats.org/officeDocument/2006/relationships/oleObject" Target="embeddings/oleObject78.bin"/><Relationship Id="rId1829" Type="http://schemas.openxmlformats.org/officeDocument/2006/relationships/oleObject" Target="embeddings/oleObject961.bin"/><Relationship Id="rId1828" Type="http://schemas.openxmlformats.org/officeDocument/2006/relationships/image" Target="media/image840.wmf"/><Relationship Id="rId1827" Type="http://schemas.openxmlformats.org/officeDocument/2006/relationships/oleObject" Target="embeddings/oleObject960.bin"/><Relationship Id="rId1826" Type="http://schemas.openxmlformats.org/officeDocument/2006/relationships/image" Target="media/image839.wmf"/><Relationship Id="rId1825" Type="http://schemas.openxmlformats.org/officeDocument/2006/relationships/oleObject" Target="embeddings/oleObject959.bin"/><Relationship Id="rId1824" Type="http://schemas.openxmlformats.org/officeDocument/2006/relationships/image" Target="media/image838.wmf"/><Relationship Id="rId1823" Type="http://schemas.openxmlformats.org/officeDocument/2006/relationships/oleObject" Target="embeddings/oleObject958.bin"/><Relationship Id="rId1822" Type="http://schemas.openxmlformats.org/officeDocument/2006/relationships/image" Target="media/image837.wmf"/><Relationship Id="rId1821" Type="http://schemas.openxmlformats.org/officeDocument/2006/relationships/oleObject" Target="embeddings/oleObject957.bin"/><Relationship Id="rId1820" Type="http://schemas.openxmlformats.org/officeDocument/2006/relationships/image" Target="media/image836.wmf"/><Relationship Id="rId182" Type="http://schemas.openxmlformats.org/officeDocument/2006/relationships/image" Target="media/image77.wmf"/><Relationship Id="rId1819" Type="http://schemas.openxmlformats.org/officeDocument/2006/relationships/oleObject" Target="embeddings/oleObject956.bin"/><Relationship Id="rId1818" Type="http://schemas.openxmlformats.org/officeDocument/2006/relationships/image" Target="media/image835.wmf"/><Relationship Id="rId1817" Type="http://schemas.openxmlformats.org/officeDocument/2006/relationships/oleObject" Target="embeddings/oleObject955.bin"/><Relationship Id="rId1816" Type="http://schemas.openxmlformats.org/officeDocument/2006/relationships/image" Target="media/image834.wmf"/><Relationship Id="rId1815" Type="http://schemas.openxmlformats.org/officeDocument/2006/relationships/oleObject" Target="embeddings/oleObject954.bin"/><Relationship Id="rId1814" Type="http://schemas.openxmlformats.org/officeDocument/2006/relationships/image" Target="media/image833.wmf"/><Relationship Id="rId1813" Type="http://schemas.openxmlformats.org/officeDocument/2006/relationships/oleObject" Target="embeddings/oleObject953.bin"/><Relationship Id="rId1812" Type="http://schemas.openxmlformats.org/officeDocument/2006/relationships/image" Target="media/image832.wmf"/><Relationship Id="rId1811" Type="http://schemas.openxmlformats.org/officeDocument/2006/relationships/oleObject" Target="embeddings/oleObject952.bin"/><Relationship Id="rId1810" Type="http://schemas.openxmlformats.org/officeDocument/2006/relationships/image" Target="media/image831.wmf"/><Relationship Id="rId181" Type="http://schemas.openxmlformats.org/officeDocument/2006/relationships/oleObject" Target="embeddings/oleObject77.bin"/><Relationship Id="rId1809" Type="http://schemas.openxmlformats.org/officeDocument/2006/relationships/oleObject" Target="embeddings/oleObject951.bin"/><Relationship Id="rId1808" Type="http://schemas.openxmlformats.org/officeDocument/2006/relationships/image" Target="media/image830.wmf"/><Relationship Id="rId1807" Type="http://schemas.openxmlformats.org/officeDocument/2006/relationships/oleObject" Target="embeddings/oleObject950.bin"/><Relationship Id="rId1806" Type="http://schemas.openxmlformats.org/officeDocument/2006/relationships/image" Target="media/image829.wmf"/><Relationship Id="rId1805" Type="http://schemas.openxmlformats.org/officeDocument/2006/relationships/oleObject" Target="embeddings/oleObject949.bin"/><Relationship Id="rId1804" Type="http://schemas.openxmlformats.org/officeDocument/2006/relationships/image" Target="media/image828.wmf"/><Relationship Id="rId1803" Type="http://schemas.openxmlformats.org/officeDocument/2006/relationships/oleObject" Target="embeddings/oleObject948.bin"/><Relationship Id="rId1802" Type="http://schemas.openxmlformats.org/officeDocument/2006/relationships/image" Target="media/image827.wmf"/><Relationship Id="rId1801" Type="http://schemas.openxmlformats.org/officeDocument/2006/relationships/oleObject" Target="embeddings/oleObject947.bin"/><Relationship Id="rId1800" Type="http://schemas.openxmlformats.org/officeDocument/2006/relationships/image" Target="media/image826.wmf"/><Relationship Id="rId180" Type="http://schemas.openxmlformats.org/officeDocument/2006/relationships/image" Target="media/image76.wmf"/><Relationship Id="rId18" Type="http://schemas.openxmlformats.org/officeDocument/2006/relationships/header" Target="header11.xml"/><Relationship Id="rId1799" Type="http://schemas.openxmlformats.org/officeDocument/2006/relationships/oleObject" Target="embeddings/oleObject946.bin"/><Relationship Id="rId1798" Type="http://schemas.openxmlformats.org/officeDocument/2006/relationships/image" Target="media/image825.wmf"/><Relationship Id="rId1797" Type="http://schemas.openxmlformats.org/officeDocument/2006/relationships/oleObject" Target="embeddings/oleObject945.bin"/><Relationship Id="rId1796" Type="http://schemas.openxmlformats.org/officeDocument/2006/relationships/image" Target="media/image824.wmf"/><Relationship Id="rId1795" Type="http://schemas.openxmlformats.org/officeDocument/2006/relationships/oleObject" Target="embeddings/oleObject944.bin"/><Relationship Id="rId1794" Type="http://schemas.openxmlformats.org/officeDocument/2006/relationships/image" Target="media/image823.wmf"/><Relationship Id="rId1793" Type="http://schemas.openxmlformats.org/officeDocument/2006/relationships/oleObject" Target="embeddings/oleObject943.bin"/><Relationship Id="rId1792" Type="http://schemas.openxmlformats.org/officeDocument/2006/relationships/image" Target="media/image822.wmf"/><Relationship Id="rId1791" Type="http://schemas.openxmlformats.org/officeDocument/2006/relationships/oleObject" Target="embeddings/oleObject942.bin"/><Relationship Id="rId1790" Type="http://schemas.openxmlformats.org/officeDocument/2006/relationships/image" Target="media/image821.wmf"/><Relationship Id="rId179" Type="http://schemas.openxmlformats.org/officeDocument/2006/relationships/oleObject" Target="embeddings/oleObject76.bin"/><Relationship Id="rId1789" Type="http://schemas.openxmlformats.org/officeDocument/2006/relationships/oleObject" Target="embeddings/oleObject941.bin"/><Relationship Id="rId1788" Type="http://schemas.openxmlformats.org/officeDocument/2006/relationships/image" Target="media/image820.wmf"/><Relationship Id="rId1787" Type="http://schemas.openxmlformats.org/officeDocument/2006/relationships/oleObject" Target="embeddings/oleObject940.bin"/><Relationship Id="rId1786" Type="http://schemas.openxmlformats.org/officeDocument/2006/relationships/image" Target="media/image819.wmf"/><Relationship Id="rId1785" Type="http://schemas.openxmlformats.org/officeDocument/2006/relationships/oleObject" Target="embeddings/oleObject939.bin"/><Relationship Id="rId1784" Type="http://schemas.openxmlformats.org/officeDocument/2006/relationships/image" Target="media/image818.wmf"/><Relationship Id="rId1783" Type="http://schemas.openxmlformats.org/officeDocument/2006/relationships/oleObject" Target="embeddings/oleObject938.bin"/><Relationship Id="rId1782" Type="http://schemas.openxmlformats.org/officeDocument/2006/relationships/image" Target="media/image817.wmf"/><Relationship Id="rId1781" Type="http://schemas.openxmlformats.org/officeDocument/2006/relationships/oleObject" Target="embeddings/oleObject937.bin"/><Relationship Id="rId1780" Type="http://schemas.openxmlformats.org/officeDocument/2006/relationships/image" Target="media/image816.wmf"/><Relationship Id="rId178" Type="http://schemas.openxmlformats.org/officeDocument/2006/relationships/image" Target="media/image75.wmf"/><Relationship Id="rId1779" Type="http://schemas.openxmlformats.org/officeDocument/2006/relationships/oleObject" Target="embeddings/oleObject936.bin"/><Relationship Id="rId1778" Type="http://schemas.openxmlformats.org/officeDocument/2006/relationships/image" Target="media/image815.wmf"/><Relationship Id="rId1777" Type="http://schemas.openxmlformats.org/officeDocument/2006/relationships/oleObject" Target="embeddings/oleObject935.bin"/><Relationship Id="rId1776" Type="http://schemas.openxmlformats.org/officeDocument/2006/relationships/image" Target="media/image814.wmf"/><Relationship Id="rId1775" Type="http://schemas.openxmlformats.org/officeDocument/2006/relationships/oleObject" Target="embeddings/oleObject934.bin"/><Relationship Id="rId1774" Type="http://schemas.openxmlformats.org/officeDocument/2006/relationships/image" Target="media/image813.wmf"/><Relationship Id="rId1773" Type="http://schemas.openxmlformats.org/officeDocument/2006/relationships/oleObject" Target="embeddings/oleObject933.bin"/><Relationship Id="rId1772" Type="http://schemas.openxmlformats.org/officeDocument/2006/relationships/image" Target="media/image812.wmf"/><Relationship Id="rId1771" Type="http://schemas.openxmlformats.org/officeDocument/2006/relationships/oleObject" Target="embeddings/oleObject932.bin"/><Relationship Id="rId1770" Type="http://schemas.openxmlformats.org/officeDocument/2006/relationships/image" Target="media/image811.wmf"/><Relationship Id="rId177" Type="http://schemas.openxmlformats.org/officeDocument/2006/relationships/oleObject" Target="embeddings/oleObject75.bin"/><Relationship Id="rId1769" Type="http://schemas.openxmlformats.org/officeDocument/2006/relationships/oleObject" Target="embeddings/oleObject931.bin"/><Relationship Id="rId1768" Type="http://schemas.openxmlformats.org/officeDocument/2006/relationships/image" Target="media/image810.wmf"/><Relationship Id="rId1767" Type="http://schemas.openxmlformats.org/officeDocument/2006/relationships/oleObject" Target="embeddings/oleObject930.bin"/><Relationship Id="rId1766" Type="http://schemas.openxmlformats.org/officeDocument/2006/relationships/oleObject" Target="embeddings/oleObject929.bin"/><Relationship Id="rId1765" Type="http://schemas.openxmlformats.org/officeDocument/2006/relationships/image" Target="media/image809.wmf"/><Relationship Id="rId1764" Type="http://schemas.openxmlformats.org/officeDocument/2006/relationships/oleObject" Target="embeddings/oleObject928.bin"/><Relationship Id="rId1763" Type="http://schemas.openxmlformats.org/officeDocument/2006/relationships/image" Target="media/image808.wmf"/><Relationship Id="rId1762" Type="http://schemas.openxmlformats.org/officeDocument/2006/relationships/oleObject" Target="embeddings/oleObject927.bin"/><Relationship Id="rId1761" Type="http://schemas.openxmlformats.org/officeDocument/2006/relationships/image" Target="media/image807.wmf"/><Relationship Id="rId1760" Type="http://schemas.openxmlformats.org/officeDocument/2006/relationships/oleObject" Target="embeddings/oleObject926.bin"/><Relationship Id="rId176" Type="http://schemas.openxmlformats.org/officeDocument/2006/relationships/image" Target="media/image74.wmf"/><Relationship Id="rId1759" Type="http://schemas.openxmlformats.org/officeDocument/2006/relationships/image" Target="media/image806.wmf"/><Relationship Id="rId1758" Type="http://schemas.openxmlformats.org/officeDocument/2006/relationships/oleObject" Target="embeddings/oleObject925.bin"/><Relationship Id="rId1757" Type="http://schemas.openxmlformats.org/officeDocument/2006/relationships/image" Target="media/image805.wmf"/><Relationship Id="rId1756" Type="http://schemas.openxmlformats.org/officeDocument/2006/relationships/oleObject" Target="embeddings/oleObject924.bin"/><Relationship Id="rId1755" Type="http://schemas.openxmlformats.org/officeDocument/2006/relationships/image" Target="media/image804.wmf"/><Relationship Id="rId1754" Type="http://schemas.openxmlformats.org/officeDocument/2006/relationships/oleObject" Target="embeddings/oleObject923.bin"/><Relationship Id="rId1753" Type="http://schemas.openxmlformats.org/officeDocument/2006/relationships/image" Target="media/image803.wmf"/><Relationship Id="rId1752" Type="http://schemas.openxmlformats.org/officeDocument/2006/relationships/oleObject" Target="embeddings/oleObject922.bin"/><Relationship Id="rId1751" Type="http://schemas.openxmlformats.org/officeDocument/2006/relationships/image" Target="media/image802.wmf"/><Relationship Id="rId1750" Type="http://schemas.openxmlformats.org/officeDocument/2006/relationships/oleObject" Target="embeddings/oleObject921.bin"/><Relationship Id="rId175" Type="http://schemas.openxmlformats.org/officeDocument/2006/relationships/oleObject" Target="embeddings/oleObject74.bin"/><Relationship Id="rId1749" Type="http://schemas.openxmlformats.org/officeDocument/2006/relationships/image" Target="media/image801.wmf"/><Relationship Id="rId1748" Type="http://schemas.openxmlformats.org/officeDocument/2006/relationships/oleObject" Target="embeddings/oleObject920.bin"/><Relationship Id="rId1747" Type="http://schemas.openxmlformats.org/officeDocument/2006/relationships/image" Target="media/image800.wmf"/><Relationship Id="rId1746" Type="http://schemas.openxmlformats.org/officeDocument/2006/relationships/oleObject" Target="embeddings/oleObject919.bin"/><Relationship Id="rId1745" Type="http://schemas.openxmlformats.org/officeDocument/2006/relationships/image" Target="media/image799.wmf"/><Relationship Id="rId1744" Type="http://schemas.openxmlformats.org/officeDocument/2006/relationships/oleObject" Target="embeddings/oleObject918.bin"/><Relationship Id="rId1743" Type="http://schemas.openxmlformats.org/officeDocument/2006/relationships/image" Target="media/image798.wmf"/><Relationship Id="rId1742" Type="http://schemas.openxmlformats.org/officeDocument/2006/relationships/oleObject" Target="embeddings/oleObject917.bin"/><Relationship Id="rId1741" Type="http://schemas.openxmlformats.org/officeDocument/2006/relationships/oleObject" Target="embeddings/oleObject916.bin"/><Relationship Id="rId1740" Type="http://schemas.openxmlformats.org/officeDocument/2006/relationships/image" Target="media/image797.wmf"/><Relationship Id="rId174" Type="http://schemas.openxmlformats.org/officeDocument/2006/relationships/image" Target="media/image73.wmf"/><Relationship Id="rId1739" Type="http://schemas.openxmlformats.org/officeDocument/2006/relationships/oleObject" Target="embeddings/oleObject915.bin"/><Relationship Id="rId1738" Type="http://schemas.openxmlformats.org/officeDocument/2006/relationships/image" Target="media/image796.wmf"/><Relationship Id="rId1737" Type="http://schemas.openxmlformats.org/officeDocument/2006/relationships/oleObject" Target="embeddings/oleObject914.bin"/><Relationship Id="rId1736" Type="http://schemas.openxmlformats.org/officeDocument/2006/relationships/image" Target="media/image795.wmf"/><Relationship Id="rId1735" Type="http://schemas.openxmlformats.org/officeDocument/2006/relationships/oleObject" Target="embeddings/oleObject913.bin"/><Relationship Id="rId1734" Type="http://schemas.openxmlformats.org/officeDocument/2006/relationships/image" Target="media/image794.wmf"/><Relationship Id="rId1733" Type="http://schemas.openxmlformats.org/officeDocument/2006/relationships/oleObject" Target="embeddings/oleObject912.bin"/><Relationship Id="rId1732" Type="http://schemas.openxmlformats.org/officeDocument/2006/relationships/image" Target="media/image793.wmf"/><Relationship Id="rId1731" Type="http://schemas.openxmlformats.org/officeDocument/2006/relationships/oleObject" Target="embeddings/oleObject911.bin"/><Relationship Id="rId1730" Type="http://schemas.openxmlformats.org/officeDocument/2006/relationships/image" Target="media/image792.wmf"/><Relationship Id="rId173" Type="http://schemas.openxmlformats.org/officeDocument/2006/relationships/oleObject" Target="embeddings/oleObject73.bin"/><Relationship Id="rId1729" Type="http://schemas.openxmlformats.org/officeDocument/2006/relationships/oleObject" Target="embeddings/oleObject910.bin"/><Relationship Id="rId1728" Type="http://schemas.openxmlformats.org/officeDocument/2006/relationships/image" Target="media/image791.wmf"/><Relationship Id="rId1727" Type="http://schemas.openxmlformats.org/officeDocument/2006/relationships/oleObject" Target="embeddings/oleObject909.bin"/><Relationship Id="rId1726" Type="http://schemas.openxmlformats.org/officeDocument/2006/relationships/image" Target="media/image790.wmf"/><Relationship Id="rId1725" Type="http://schemas.openxmlformats.org/officeDocument/2006/relationships/oleObject" Target="embeddings/oleObject908.bin"/><Relationship Id="rId1724" Type="http://schemas.openxmlformats.org/officeDocument/2006/relationships/image" Target="media/image789.wmf"/><Relationship Id="rId1723" Type="http://schemas.openxmlformats.org/officeDocument/2006/relationships/oleObject" Target="embeddings/oleObject907.bin"/><Relationship Id="rId1722" Type="http://schemas.openxmlformats.org/officeDocument/2006/relationships/image" Target="media/image788.wmf"/><Relationship Id="rId1721" Type="http://schemas.openxmlformats.org/officeDocument/2006/relationships/oleObject" Target="embeddings/oleObject906.bin"/><Relationship Id="rId1720" Type="http://schemas.openxmlformats.org/officeDocument/2006/relationships/image" Target="media/image787.wmf"/><Relationship Id="rId172" Type="http://schemas.openxmlformats.org/officeDocument/2006/relationships/image" Target="media/image72.wmf"/><Relationship Id="rId1719" Type="http://schemas.openxmlformats.org/officeDocument/2006/relationships/oleObject" Target="embeddings/oleObject905.bin"/><Relationship Id="rId1718" Type="http://schemas.openxmlformats.org/officeDocument/2006/relationships/image" Target="media/image786.wmf"/><Relationship Id="rId1717" Type="http://schemas.openxmlformats.org/officeDocument/2006/relationships/oleObject" Target="embeddings/oleObject904.bin"/><Relationship Id="rId1716" Type="http://schemas.openxmlformats.org/officeDocument/2006/relationships/image" Target="media/image785.wmf"/><Relationship Id="rId1715" Type="http://schemas.openxmlformats.org/officeDocument/2006/relationships/oleObject" Target="embeddings/oleObject903.bin"/><Relationship Id="rId1714" Type="http://schemas.openxmlformats.org/officeDocument/2006/relationships/oleObject" Target="embeddings/oleObject902.bin"/><Relationship Id="rId1713" Type="http://schemas.openxmlformats.org/officeDocument/2006/relationships/oleObject" Target="embeddings/oleObject901.bin"/><Relationship Id="rId1712" Type="http://schemas.openxmlformats.org/officeDocument/2006/relationships/image" Target="media/image784.wmf"/><Relationship Id="rId1711" Type="http://schemas.openxmlformats.org/officeDocument/2006/relationships/oleObject" Target="embeddings/oleObject900.bin"/><Relationship Id="rId1710" Type="http://schemas.openxmlformats.org/officeDocument/2006/relationships/image" Target="media/image783.wmf"/><Relationship Id="rId171" Type="http://schemas.openxmlformats.org/officeDocument/2006/relationships/oleObject" Target="embeddings/oleObject72.bin"/><Relationship Id="rId1709" Type="http://schemas.openxmlformats.org/officeDocument/2006/relationships/oleObject" Target="embeddings/oleObject899.bin"/><Relationship Id="rId1708" Type="http://schemas.openxmlformats.org/officeDocument/2006/relationships/image" Target="media/image782.wmf"/><Relationship Id="rId1707" Type="http://schemas.openxmlformats.org/officeDocument/2006/relationships/oleObject" Target="embeddings/oleObject898.bin"/><Relationship Id="rId1706" Type="http://schemas.openxmlformats.org/officeDocument/2006/relationships/oleObject" Target="embeddings/oleObject897.bin"/><Relationship Id="rId1705" Type="http://schemas.openxmlformats.org/officeDocument/2006/relationships/image" Target="media/image781.wmf"/><Relationship Id="rId1704" Type="http://schemas.openxmlformats.org/officeDocument/2006/relationships/oleObject" Target="embeddings/oleObject896.bin"/><Relationship Id="rId1703" Type="http://schemas.openxmlformats.org/officeDocument/2006/relationships/image" Target="media/image780.wmf"/><Relationship Id="rId1702" Type="http://schemas.openxmlformats.org/officeDocument/2006/relationships/oleObject" Target="embeddings/oleObject895.bin"/><Relationship Id="rId1701" Type="http://schemas.openxmlformats.org/officeDocument/2006/relationships/oleObject" Target="embeddings/oleObject894.bin"/><Relationship Id="rId1700" Type="http://schemas.openxmlformats.org/officeDocument/2006/relationships/image" Target="media/image779.wmf"/><Relationship Id="rId170" Type="http://schemas.openxmlformats.org/officeDocument/2006/relationships/image" Target="media/image71.wmf"/><Relationship Id="rId17" Type="http://schemas.openxmlformats.org/officeDocument/2006/relationships/header" Target="header10.xml"/><Relationship Id="rId1699" Type="http://schemas.openxmlformats.org/officeDocument/2006/relationships/oleObject" Target="embeddings/oleObject893.bin"/><Relationship Id="rId1698" Type="http://schemas.openxmlformats.org/officeDocument/2006/relationships/image" Target="media/image778.wmf"/><Relationship Id="rId1697" Type="http://schemas.openxmlformats.org/officeDocument/2006/relationships/oleObject" Target="embeddings/oleObject892.bin"/><Relationship Id="rId1696" Type="http://schemas.openxmlformats.org/officeDocument/2006/relationships/oleObject" Target="embeddings/oleObject891.bin"/><Relationship Id="rId1695" Type="http://schemas.openxmlformats.org/officeDocument/2006/relationships/oleObject" Target="embeddings/oleObject890.bin"/><Relationship Id="rId1694" Type="http://schemas.openxmlformats.org/officeDocument/2006/relationships/oleObject" Target="embeddings/oleObject889.bin"/><Relationship Id="rId1693" Type="http://schemas.openxmlformats.org/officeDocument/2006/relationships/image" Target="media/image777.wmf"/><Relationship Id="rId1692" Type="http://schemas.openxmlformats.org/officeDocument/2006/relationships/oleObject" Target="embeddings/oleObject888.bin"/><Relationship Id="rId1691" Type="http://schemas.openxmlformats.org/officeDocument/2006/relationships/oleObject" Target="embeddings/oleObject887.bin"/><Relationship Id="rId1690" Type="http://schemas.openxmlformats.org/officeDocument/2006/relationships/oleObject" Target="embeddings/oleObject886.bin"/><Relationship Id="rId169" Type="http://schemas.openxmlformats.org/officeDocument/2006/relationships/oleObject" Target="embeddings/oleObject71.bin"/><Relationship Id="rId1689" Type="http://schemas.openxmlformats.org/officeDocument/2006/relationships/oleObject" Target="embeddings/oleObject885.bin"/><Relationship Id="rId1688" Type="http://schemas.openxmlformats.org/officeDocument/2006/relationships/oleObject" Target="embeddings/oleObject884.bin"/><Relationship Id="rId1687" Type="http://schemas.openxmlformats.org/officeDocument/2006/relationships/oleObject" Target="embeddings/oleObject883.bin"/><Relationship Id="rId1686" Type="http://schemas.openxmlformats.org/officeDocument/2006/relationships/oleObject" Target="embeddings/oleObject882.bin"/><Relationship Id="rId1685" Type="http://schemas.openxmlformats.org/officeDocument/2006/relationships/oleObject" Target="embeddings/oleObject881.bin"/><Relationship Id="rId1684" Type="http://schemas.openxmlformats.org/officeDocument/2006/relationships/image" Target="media/image776.wmf"/><Relationship Id="rId1683" Type="http://schemas.openxmlformats.org/officeDocument/2006/relationships/oleObject" Target="embeddings/oleObject880.bin"/><Relationship Id="rId1682" Type="http://schemas.openxmlformats.org/officeDocument/2006/relationships/image" Target="media/image775.wmf"/><Relationship Id="rId1681" Type="http://schemas.openxmlformats.org/officeDocument/2006/relationships/oleObject" Target="embeddings/oleObject879.bin"/><Relationship Id="rId1680" Type="http://schemas.openxmlformats.org/officeDocument/2006/relationships/image" Target="media/image774.wmf"/><Relationship Id="rId168" Type="http://schemas.openxmlformats.org/officeDocument/2006/relationships/image" Target="media/image70.wmf"/><Relationship Id="rId1679" Type="http://schemas.openxmlformats.org/officeDocument/2006/relationships/oleObject" Target="embeddings/oleObject878.bin"/><Relationship Id="rId1678" Type="http://schemas.openxmlformats.org/officeDocument/2006/relationships/image" Target="media/image773.wmf"/><Relationship Id="rId1677" Type="http://schemas.openxmlformats.org/officeDocument/2006/relationships/oleObject" Target="embeddings/oleObject877.bin"/><Relationship Id="rId1676" Type="http://schemas.openxmlformats.org/officeDocument/2006/relationships/oleObject" Target="embeddings/oleObject876.bin"/><Relationship Id="rId1675" Type="http://schemas.openxmlformats.org/officeDocument/2006/relationships/oleObject" Target="embeddings/oleObject875.bin"/><Relationship Id="rId1674" Type="http://schemas.openxmlformats.org/officeDocument/2006/relationships/oleObject" Target="embeddings/oleObject874.bin"/><Relationship Id="rId1673" Type="http://schemas.openxmlformats.org/officeDocument/2006/relationships/oleObject" Target="embeddings/oleObject873.bin"/><Relationship Id="rId1672" Type="http://schemas.openxmlformats.org/officeDocument/2006/relationships/image" Target="media/image772.wmf"/><Relationship Id="rId1671" Type="http://schemas.openxmlformats.org/officeDocument/2006/relationships/oleObject" Target="embeddings/oleObject872.bin"/><Relationship Id="rId1670" Type="http://schemas.openxmlformats.org/officeDocument/2006/relationships/image" Target="media/image771.wmf"/><Relationship Id="rId167" Type="http://schemas.openxmlformats.org/officeDocument/2006/relationships/oleObject" Target="embeddings/oleObject70.bin"/><Relationship Id="rId1669" Type="http://schemas.openxmlformats.org/officeDocument/2006/relationships/oleObject" Target="embeddings/oleObject871.bin"/><Relationship Id="rId1668" Type="http://schemas.openxmlformats.org/officeDocument/2006/relationships/image" Target="media/image770.wmf"/><Relationship Id="rId1667" Type="http://schemas.openxmlformats.org/officeDocument/2006/relationships/oleObject" Target="embeddings/oleObject870.bin"/><Relationship Id="rId1666" Type="http://schemas.openxmlformats.org/officeDocument/2006/relationships/image" Target="media/image769.wmf"/><Relationship Id="rId1665" Type="http://schemas.openxmlformats.org/officeDocument/2006/relationships/oleObject" Target="embeddings/oleObject869.bin"/><Relationship Id="rId1664" Type="http://schemas.openxmlformats.org/officeDocument/2006/relationships/oleObject" Target="embeddings/oleObject868.bin"/><Relationship Id="rId1663" Type="http://schemas.openxmlformats.org/officeDocument/2006/relationships/image" Target="media/image768.wmf"/><Relationship Id="rId1662" Type="http://schemas.openxmlformats.org/officeDocument/2006/relationships/oleObject" Target="embeddings/oleObject867.bin"/><Relationship Id="rId1661" Type="http://schemas.openxmlformats.org/officeDocument/2006/relationships/image" Target="media/image767.wmf"/><Relationship Id="rId1660" Type="http://schemas.openxmlformats.org/officeDocument/2006/relationships/oleObject" Target="embeddings/oleObject866.bin"/><Relationship Id="rId166" Type="http://schemas.openxmlformats.org/officeDocument/2006/relationships/image" Target="media/image69.wmf"/><Relationship Id="rId1659" Type="http://schemas.openxmlformats.org/officeDocument/2006/relationships/image" Target="media/image766.wmf"/><Relationship Id="rId1658" Type="http://schemas.openxmlformats.org/officeDocument/2006/relationships/oleObject" Target="embeddings/oleObject865.bin"/><Relationship Id="rId1657" Type="http://schemas.openxmlformats.org/officeDocument/2006/relationships/image" Target="media/image765.wmf"/><Relationship Id="rId1656" Type="http://schemas.openxmlformats.org/officeDocument/2006/relationships/oleObject" Target="embeddings/oleObject864.bin"/><Relationship Id="rId1655" Type="http://schemas.openxmlformats.org/officeDocument/2006/relationships/image" Target="media/image764.wmf"/><Relationship Id="rId1654" Type="http://schemas.openxmlformats.org/officeDocument/2006/relationships/oleObject" Target="embeddings/oleObject863.bin"/><Relationship Id="rId1653" Type="http://schemas.openxmlformats.org/officeDocument/2006/relationships/image" Target="media/image763.wmf"/><Relationship Id="rId1652" Type="http://schemas.openxmlformats.org/officeDocument/2006/relationships/oleObject" Target="embeddings/oleObject862.bin"/><Relationship Id="rId1651" Type="http://schemas.openxmlformats.org/officeDocument/2006/relationships/oleObject" Target="embeddings/oleObject861.bin"/><Relationship Id="rId1650" Type="http://schemas.openxmlformats.org/officeDocument/2006/relationships/oleObject" Target="embeddings/oleObject860.bin"/><Relationship Id="rId165" Type="http://schemas.openxmlformats.org/officeDocument/2006/relationships/oleObject" Target="embeddings/oleObject69.bin"/><Relationship Id="rId1649" Type="http://schemas.openxmlformats.org/officeDocument/2006/relationships/oleObject" Target="embeddings/oleObject859.bin"/><Relationship Id="rId1648" Type="http://schemas.openxmlformats.org/officeDocument/2006/relationships/image" Target="media/image762.wmf"/><Relationship Id="rId1647" Type="http://schemas.openxmlformats.org/officeDocument/2006/relationships/oleObject" Target="embeddings/oleObject858.bin"/><Relationship Id="rId1646" Type="http://schemas.openxmlformats.org/officeDocument/2006/relationships/oleObject" Target="embeddings/oleObject857.bin"/><Relationship Id="rId1645" Type="http://schemas.openxmlformats.org/officeDocument/2006/relationships/image" Target="media/image761.wmf"/><Relationship Id="rId1644" Type="http://schemas.openxmlformats.org/officeDocument/2006/relationships/oleObject" Target="embeddings/oleObject856.bin"/><Relationship Id="rId1643" Type="http://schemas.openxmlformats.org/officeDocument/2006/relationships/image" Target="media/image760.wmf"/><Relationship Id="rId1642" Type="http://schemas.openxmlformats.org/officeDocument/2006/relationships/oleObject" Target="embeddings/oleObject855.bin"/><Relationship Id="rId1641" Type="http://schemas.openxmlformats.org/officeDocument/2006/relationships/image" Target="media/image759.wmf"/><Relationship Id="rId1640" Type="http://schemas.openxmlformats.org/officeDocument/2006/relationships/oleObject" Target="embeddings/oleObject854.bin"/><Relationship Id="rId164" Type="http://schemas.openxmlformats.org/officeDocument/2006/relationships/image" Target="media/image68.wmf"/><Relationship Id="rId1639" Type="http://schemas.openxmlformats.org/officeDocument/2006/relationships/image" Target="media/image758.wmf"/><Relationship Id="rId1638" Type="http://schemas.openxmlformats.org/officeDocument/2006/relationships/oleObject" Target="embeddings/oleObject853.bin"/><Relationship Id="rId1637" Type="http://schemas.openxmlformats.org/officeDocument/2006/relationships/image" Target="media/image757.wmf"/><Relationship Id="rId1636" Type="http://schemas.openxmlformats.org/officeDocument/2006/relationships/oleObject" Target="embeddings/oleObject852.bin"/><Relationship Id="rId1635" Type="http://schemas.openxmlformats.org/officeDocument/2006/relationships/image" Target="media/image756.wmf"/><Relationship Id="rId1634" Type="http://schemas.openxmlformats.org/officeDocument/2006/relationships/oleObject" Target="embeddings/oleObject851.bin"/><Relationship Id="rId1633" Type="http://schemas.openxmlformats.org/officeDocument/2006/relationships/image" Target="media/image755.wmf"/><Relationship Id="rId1632" Type="http://schemas.openxmlformats.org/officeDocument/2006/relationships/oleObject" Target="embeddings/oleObject850.bin"/><Relationship Id="rId1631" Type="http://schemas.openxmlformats.org/officeDocument/2006/relationships/oleObject" Target="embeddings/oleObject849.bin"/><Relationship Id="rId1630" Type="http://schemas.openxmlformats.org/officeDocument/2006/relationships/image" Target="media/image754.wmf"/><Relationship Id="rId163" Type="http://schemas.openxmlformats.org/officeDocument/2006/relationships/oleObject" Target="embeddings/oleObject68.bin"/><Relationship Id="rId1629" Type="http://schemas.openxmlformats.org/officeDocument/2006/relationships/oleObject" Target="embeddings/oleObject848.bin"/><Relationship Id="rId1628" Type="http://schemas.openxmlformats.org/officeDocument/2006/relationships/image" Target="media/image753.wmf"/><Relationship Id="rId1627" Type="http://schemas.openxmlformats.org/officeDocument/2006/relationships/oleObject" Target="embeddings/oleObject847.bin"/><Relationship Id="rId1626" Type="http://schemas.openxmlformats.org/officeDocument/2006/relationships/image" Target="media/image752.wmf"/><Relationship Id="rId1625" Type="http://schemas.openxmlformats.org/officeDocument/2006/relationships/oleObject" Target="embeddings/oleObject846.bin"/><Relationship Id="rId1624" Type="http://schemas.openxmlformats.org/officeDocument/2006/relationships/image" Target="media/image751.wmf"/><Relationship Id="rId1623" Type="http://schemas.openxmlformats.org/officeDocument/2006/relationships/oleObject" Target="embeddings/oleObject845.bin"/><Relationship Id="rId1622" Type="http://schemas.openxmlformats.org/officeDocument/2006/relationships/image" Target="media/image750.wmf"/><Relationship Id="rId1621" Type="http://schemas.openxmlformats.org/officeDocument/2006/relationships/oleObject" Target="embeddings/oleObject844.bin"/><Relationship Id="rId1620" Type="http://schemas.openxmlformats.org/officeDocument/2006/relationships/image" Target="media/image749.wmf"/><Relationship Id="rId162" Type="http://schemas.openxmlformats.org/officeDocument/2006/relationships/image" Target="media/image67.wmf"/><Relationship Id="rId1619" Type="http://schemas.openxmlformats.org/officeDocument/2006/relationships/oleObject" Target="embeddings/oleObject843.bin"/><Relationship Id="rId1618" Type="http://schemas.openxmlformats.org/officeDocument/2006/relationships/image" Target="media/image748.wmf"/><Relationship Id="rId1617" Type="http://schemas.openxmlformats.org/officeDocument/2006/relationships/oleObject" Target="embeddings/oleObject842.bin"/><Relationship Id="rId1616" Type="http://schemas.openxmlformats.org/officeDocument/2006/relationships/image" Target="media/image747.wmf"/><Relationship Id="rId1615" Type="http://schemas.openxmlformats.org/officeDocument/2006/relationships/oleObject" Target="embeddings/oleObject841.bin"/><Relationship Id="rId1614" Type="http://schemas.openxmlformats.org/officeDocument/2006/relationships/image" Target="media/image746.wmf"/><Relationship Id="rId1613" Type="http://schemas.openxmlformats.org/officeDocument/2006/relationships/oleObject" Target="embeddings/oleObject840.bin"/><Relationship Id="rId1612" Type="http://schemas.openxmlformats.org/officeDocument/2006/relationships/image" Target="media/image745.wmf"/><Relationship Id="rId1611" Type="http://schemas.openxmlformats.org/officeDocument/2006/relationships/oleObject" Target="embeddings/oleObject839.bin"/><Relationship Id="rId1610" Type="http://schemas.openxmlformats.org/officeDocument/2006/relationships/image" Target="media/image744.wmf"/><Relationship Id="rId161" Type="http://schemas.openxmlformats.org/officeDocument/2006/relationships/oleObject" Target="embeddings/oleObject67.bin"/><Relationship Id="rId1609" Type="http://schemas.openxmlformats.org/officeDocument/2006/relationships/oleObject" Target="embeddings/oleObject838.bin"/><Relationship Id="rId1608" Type="http://schemas.openxmlformats.org/officeDocument/2006/relationships/image" Target="media/image743.wmf"/><Relationship Id="rId1607" Type="http://schemas.openxmlformats.org/officeDocument/2006/relationships/oleObject" Target="embeddings/oleObject837.bin"/><Relationship Id="rId1606" Type="http://schemas.openxmlformats.org/officeDocument/2006/relationships/image" Target="media/image742.wmf"/><Relationship Id="rId1605" Type="http://schemas.openxmlformats.org/officeDocument/2006/relationships/oleObject" Target="embeddings/oleObject836.bin"/><Relationship Id="rId1604" Type="http://schemas.openxmlformats.org/officeDocument/2006/relationships/image" Target="media/image741.wmf"/><Relationship Id="rId1603" Type="http://schemas.openxmlformats.org/officeDocument/2006/relationships/oleObject" Target="embeddings/oleObject835.bin"/><Relationship Id="rId1602" Type="http://schemas.openxmlformats.org/officeDocument/2006/relationships/image" Target="media/image740.wmf"/><Relationship Id="rId1601" Type="http://schemas.openxmlformats.org/officeDocument/2006/relationships/oleObject" Target="embeddings/oleObject834.bin"/><Relationship Id="rId1600" Type="http://schemas.openxmlformats.org/officeDocument/2006/relationships/image" Target="media/image739.wmf"/><Relationship Id="rId160" Type="http://schemas.openxmlformats.org/officeDocument/2006/relationships/image" Target="media/image66.wmf"/><Relationship Id="rId16" Type="http://schemas.openxmlformats.org/officeDocument/2006/relationships/header" Target="header9.xml"/><Relationship Id="rId1599" Type="http://schemas.openxmlformats.org/officeDocument/2006/relationships/oleObject" Target="embeddings/oleObject833.bin"/><Relationship Id="rId1598" Type="http://schemas.openxmlformats.org/officeDocument/2006/relationships/oleObject" Target="embeddings/oleObject832.bin"/><Relationship Id="rId1597" Type="http://schemas.openxmlformats.org/officeDocument/2006/relationships/image" Target="media/image738.wmf"/><Relationship Id="rId1596" Type="http://schemas.openxmlformats.org/officeDocument/2006/relationships/oleObject" Target="embeddings/oleObject831.bin"/><Relationship Id="rId1595" Type="http://schemas.openxmlformats.org/officeDocument/2006/relationships/image" Target="media/image737.wmf"/><Relationship Id="rId1594" Type="http://schemas.openxmlformats.org/officeDocument/2006/relationships/oleObject" Target="embeddings/oleObject830.bin"/><Relationship Id="rId1593" Type="http://schemas.openxmlformats.org/officeDocument/2006/relationships/image" Target="media/image736.wmf"/><Relationship Id="rId1592" Type="http://schemas.openxmlformats.org/officeDocument/2006/relationships/oleObject" Target="embeddings/oleObject829.bin"/><Relationship Id="rId1591" Type="http://schemas.openxmlformats.org/officeDocument/2006/relationships/image" Target="media/image735.wmf"/><Relationship Id="rId1590" Type="http://schemas.openxmlformats.org/officeDocument/2006/relationships/oleObject" Target="embeddings/oleObject828.bin"/><Relationship Id="rId159" Type="http://schemas.openxmlformats.org/officeDocument/2006/relationships/oleObject" Target="embeddings/oleObject66.bin"/><Relationship Id="rId1589" Type="http://schemas.openxmlformats.org/officeDocument/2006/relationships/image" Target="media/image734.wmf"/><Relationship Id="rId1588" Type="http://schemas.openxmlformats.org/officeDocument/2006/relationships/oleObject" Target="embeddings/oleObject827.bin"/><Relationship Id="rId1587" Type="http://schemas.openxmlformats.org/officeDocument/2006/relationships/oleObject" Target="embeddings/oleObject826.bin"/><Relationship Id="rId1586" Type="http://schemas.openxmlformats.org/officeDocument/2006/relationships/image" Target="media/image733.wmf"/><Relationship Id="rId1585" Type="http://schemas.openxmlformats.org/officeDocument/2006/relationships/oleObject" Target="embeddings/oleObject825.bin"/><Relationship Id="rId1584" Type="http://schemas.openxmlformats.org/officeDocument/2006/relationships/image" Target="media/image732.wmf"/><Relationship Id="rId1583" Type="http://schemas.openxmlformats.org/officeDocument/2006/relationships/oleObject" Target="embeddings/oleObject824.bin"/><Relationship Id="rId1582" Type="http://schemas.openxmlformats.org/officeDocument/2006/relationships/image" Target="media/image731.wmf"/><Relationship Id="rId1581" Type="http://schemas.openxmlformats.org/officeDocument/2006/relationships/oleObject" Target="embeddings/oleObject823.bin"/><Relationship Id="rId1580" Type="http://schemas.openxmlformats.org/officeDocument/2006/relationships/image" Target="media/image730.wmf"/><Relationship Id="rId158" Type="http://schemas.openxmlformats.org/officeDocument/2006/relationships/image" Target="media/image65.wmf"/><Relationship Id="rId1579" Type="http://schemas.openxmlformats.org/officeDocument/2006/relationships/oleObject" Target="embeddings/oleObject822.bin"/><Relationship Id="rId1578" Type="http://schemas.openxmlformats.org/officeDocument/2006/relationships/image" Target="media/image729.wmf"/><Relationship Id="rId1577" Type="http://schemas.openxmlformats.org/officeDocument/2006/relationships/oleObject" Target="embeddings/oleObject821.bin"/><Relationship Id="rId1576" Type="http://schemas.openxmlformats.org/officeDocument/2006/relationships/image" Target="media/image728.wmf"/><Relationship Id="rId1575" Type="http://schemas.openxmlformats.org/officeDocument/2006/relationships/oleObject" Target="embeddings/oleObject820.bin"/><Relationship Id="rId1574" Type="http://schemas.openxmlformats.org/officeDocument/2006/relationships/image" Target="media/image727.wmf"/><Relationship Id="rId1573" Type="http://schemas.openxmlformats.org/officeDocument/2006/relationships/oleObject" Target="embeddings/oleObject819.bin"/><Relationship Id="rId1572" Type="http://schemas.openxmlformats.org/officeDocument/2006/relationships/image" Target="media/image726.wmf"/><Relationship Id="rId1571" Type="http://schemas.openxmlformats.org/officeDocument/2006/relationships/oleObject" Target="embeddings/oleObject818.bin"/><Relationship Id="rId1570" Type="http://schemas.openxmlformats.org/officeDocument/2006/relationships/image" Target="media/image725.wmf"/><Relationship Id="rId157" Type="http://schemas.openxmlformats.org/officeDocument/2006/relationships/oleObject" Target="embeddings/oleObject65.bin"/><Relationship Id="rId1569" Type="http://schemas.openxmlformats.org/officeDocument/2006/relationships/oleObject" Target="embeddings/oleObject817.bin"/><Relationship Id="rId1568" Type="http://schemas.openxmlformats.org/officeDocument/2006/relationships/image" Target="media/image724.wmf"/><Relationship Id="rId1567" Type="http://schemas.openxmlformats.org/officeDocument/2006/relationships/oleObject" Target="embeddings/oleObject816.bin"/><Relationship Id="rId1566" Type="http://schemas.openxmlformats.org/officeDocument/2006/relationships/image" Target="media/image723.wmf"/><Relationship Id="rId1565" Type="http://schemas.openxmlformats.org/officeDocument/2006/relationships/oleObject" Target="embeddings/oleObject815.bin"/><Relationship Id="rId1564" Type="http://schemas.openxmlformats.org/officeDocument/2006/relationships/image" Target="media/image722.wmf"/><Relationship Id="rId1563" Type="http://schemas.openxmlformats.org/officeDocument/2006/relationships/oleObject" Target="embeddings/oleObject814.bin"/><Relationship Id="rId1562" Type="http://schemas.openxmlformats.org/officeDocument/2006/relationships/image" Target="media/image721.wmf"/><Relationship Id="rId1561" Type="http://schemas.openxmlformats.org/officeDocument/2006/relationships/oleObject" Target="embeddings/oleObject813.bin"/><Relationship Id="rId1560" Type="http://schemas.openxmlformats.org/officeDocument/2006/relationships/image" Target="media/image720.wmf"/><Relationship Id="rId156" Type="http://schemas.openxmlformats.org/officeDocument/2006/relationships/image" Target="media/image64.wmf"/><Relationship Id="rId1559" Type="http://schemas.openxmlformats.org/officeDocument/2006/relationships/oleObject" Target="embeddings/oleObject812.bin"/><Relationship Id="rId1558" Type="http://schemas.openxmlformats.org/officeDocument/2006/relationships/image" Target="media/image719.wmf"/><Relationship Id="rId1557" Type="http://schemas.openxmlformats.org/officeDocument/2006/relationships/oleObject" Target="embeddings/oleObject811.bin"/><Relationship Id="rId1556" Type="http://schemas.openxmlformats.org/officeDocument/2006/relationships/image" Target="media/image718.wmf"/><Relationship Id="rId1555" Type="http://schemas.openxmlformats.org/officeDocument/2006/relationships/oleObject" Target="embeddings/oleObject810.bin"/><Relationship Id="rId1554" Type="http://schemas.openxmlformats.org/officeDocument/2006/relationships/image" Target="media/image717.wmf"/><Relationship Id="rId1553" Type="http://schemas.openxmlformats.org/officeDocument/2006/relationships/oleObject" Target="embeddings/oleObject809.bin"/><Relationship Id="rId1552" Type="http://schemas.openxmlformats.org/officeDocument/2006/relationships/image" Target="media/image716.wmf"/><Relationship Id="rId1551" Type="http://schemas.openxmlformats.org/officeDocument/2006/relationships/oleObject" Target="embeddings/oleObject808.bin"/><Relationship Id="rId1550" Type="http://schemas.openxmlformats.org/officeDocument/2006/relationships/image" Target="media/image715.wmf"/><Relationship Id="rId155" Type="http://schemas.openxmlformats.org/officeDocument/2006/relationships/oleObject" Target="embeddings/oleObject64.bin"/><Relationship Id="rId1549" Type="http://schemas.openxmlformats.org/officeDocument/2006/relationships/oleObject" Target="embeddings/oleObject807.bin"/><Relationship Id="rId1548" Type="http://schemas.openxmlformats.org/officeDocument/2006/relationships/image" Target="media/image714.wmf"/><Relationship Id="rId1547" Type="http://schemas.openxmlformats.org/officeDocument/2006/relationships/oleObject" Target="embeddings/oleObject806.bin"/><Relationship Id="rId1546" Type="http://schemas.openxmlformats.org/officeDocument/2006/relationships/image" Target="media/image713.wmf"/><Relationship Id="rId1545" Type="http://schemas.openxmlformats.org/officeDocument/2006/relationships/oleObject" Target="embeddings/oleObject805.bin"/><Relationship Id="rId1544" Type="http://schemas.openxmlformats.org/officeDocument/2006/relationships/image" Target="media/image712.wmf"/><Relationship Id="rId1543" Type="http://schemas.openxmlformats.org/officeDocument/2006/relationships/oleObject" Target="embeddings/oleObject804.bin"/><Relationship Id="rId1542" Type="http://schemas.openxmlformats.org/officeDocument/2006/relationships/image" Target="media/image711.wmf"/><Relationship Id="rId1541" Type="http://schemas.openxmlformats.org/officeDocument/2006/relationships/oleObject" Target="embeddings/oleObject803.bin"/><Relationship Id="rId1540" Type="http://schemas.openxmlformats.org/officeDocument/2006/relationships/image" Target="media/image710.wmf"/><Relationship Id="rId154" Type="http://schemas.openxmlformats.org/officeDocument/2006/relationships/image" Target="media/image63.wmf"/><Relationship Id="rId1539" Type="http://schemas.openxmlformats.org/officeDocument/2006/relationships/oleObject" Target="embeddings/oleObject802.bin"/><Relationship Id="rId1538" Type="http://schemas.openxmlformats.org/officeDocument/2006/relationships/image" Target="media/image709.wmf"/><Relationship Id="rId1537" Type="http://schemas.openxmlformats.org/officeDocument/2006/relationships/oleObject" Target="embeddings/oleObject801.bin"/><Relationship Id="rId1536" Type="http://schemas.openxmlformats.org/officeDocument/2006/relationships/image" Target="media/image708.wmf"/><Relationship Id="rId1535" Type="http://schemas.openxmlformats.org/officeDocument/2006/relationships/oleObject" Target="embeddings/oleObject800.bin"/><Relationship Id="rId1534" Type="http://schemas.openxmlformats.org/officeDocument/2006/relationships/image" Target="media/image707.wmf"/><Relationship Id="rId1533" Type="http://schemas.openxmlformats.org/officeDocument/2006/relationships/oleObject" Target="embeddings/oleObject799.bin"/><Relationship Id="rId1532" Type="http://schemas.openxmlformats.org/officeDocument/2006/relationships/image" Target="media/image706.wmf"/><Relationship Id="rId1531" Type="http://schemas.openxmlformats.org/officeDocument/2006/relationships/oleObject" Target="embeddings/oleObject798.bin"/><Relationship Id="rId1530" Type="http://schemas.openxmlformats.org/officeDocument/2006/relationships/image" Target="media/image705.wmf"/><Relationship Id="rId153" Type="http://schemas.openxmlformats.org/officeDocument/2006/relationships/oleObject" Target="embeddings/oleObject63.bin"/><Relationship Id="rId1529" Type="http://schemas.openxmlformats.org/officeDocument/2006/relationships/oleObject" Target="embeddings/oleObject797.bin"/><Relationship Id="rId1528" Type="http://schemas.openxmlformats.org/officeDocument/2006/relationships/image" Target="media/image704.wmf"/><Relationship Id="rId1527" Type="http://schemas.openxmlformats.org/officeDocument/2006/relationships/oleObject" Target="embeddings/oleObject796.bin"/><Relationship Id="rId1526" Type="http://schemas.openxmlformats.org/officeDocument/2006/relationships/image" Target="media/image703.wmf"/><Relationship Id="rId1525" Type="http://schemas.openxmlformats.org/officeDocument/2006/relationships/oleObject" Target="embeddings/oleObject795.bin"/><Relationship Id="rId1524" Type="http://schemas.openxmlformats.org/officeDocument/2006/relationships/image" Target="media/image702.wmf"/><Relationship Id="rId1523" Type="http://schemas.openxmlformats.org/officeDocument/2006/relationships/oleObject" Target="embeddings/oleObject794.bin"/><Relationship Id="rId1522" Type="http://schemas.openxmlformats.org/officeDocument/2006/relationships/image" Target="media/image701.wmf"/><Relationship Id="rId1521" Type="http://schemas.openxmlformats.org/officeDocument/2006/relationships/oleObject" Target="embeddings/oleObject793.bin"/><Relationship Id="rId1520" Type="http://schemas.openxmlformats.org/officeDocument/2006/relationships/image" Target="media/image700.wmf"/><Relationship Id="rId152" Type="http://schemas.openxmlformats.org/officeDocument/2006/relationships/image" Target="media/image62.wmf"/><Relationship Id="rId1519" Type="http://schemas.openxmlformats.org/officeDocument/2006/relationships/oleObject" Target="embeddings/oleObject792.bin"/><Relationship Id="rId1518" Type="http://schemas.openxmlformats.org/officeDocument/2006/relationships/oleObject" Target="embeddings/oleObject791.bin"/><Relationship Id="rId1517" Type="http://schemas.openxmlformats.org/officeDocument/2006/relationships/image" Target="media/image699.wmf"/><Relationship Id="rId1516" Type="http://schemas.openxmlformats.org/officeDocument/2006/relationships/oleObject" Target="embeddings/oleObject790.bin"/><Relationship Id="rId1515" Type="http://schemas.openxmlformats.org/officeDocument/2006/relationships/image" Target="media/image698.wmf"/><Relationship Id="rId1514" Type="http://schemas.openxmlformats.org/officeDocument/2006/relationships/oleObject" Target="embeddings/oleObject789.bin"/><Relationship Id="rId1513" Type="http://schemas.openxmlformats.org/officeDocument/2006/relationships/image" Target="media/image697.wmf"/><Relationship Id="rId1512" Type="http://schemas.openxmlformats.org/officeDocument/2006/relationships/oleObject" Target="embeddings/oleObject788.bin"/><Relationship Id="rId1511" Type="http://schemas.openxmlformats.org/officeDocument/2006/relationships/image" Target="media/image696.wmf"/><Relationship Id="rId1510" Type="http://schemas.openxmlformats.org/officeDocument/2006/relationships/oleObject" Target="embeddings/oleObject787.bin"/><Relationship Id="rId151" Type="http://schemas.openxmlformats.org/officeDocument/2006/relationships/oleObject" Target="embeddings/oleObject62.bin"/><Relationship Id="rId1509" Type="http://schemas.openxmlformats.org/officeDocument/2006/relationships/image" Target="media/image695.wmf"/><Relationship Id="rId1508" Type="http://schemas.openxmlformats.org/officeDocument/2006/relationships/oleObject" Target="embeddings/oleObject786.bin"/><Relationship Id="rId1507" Type="http://schemas.openxmlformats.org/officeDocument/2006/relationships/image" Target="media/image694.wmf"/><Relationship Id="rId1506" Type="http://schemas.openxmlformats.org/officeDocument/2006/relationships/oleObject" Target="embeddings/oleObject785.bin"/><Relationship Id="rId1505" Type="http://schemas.openxmlformats.org/officeDocument/2006/relationships/image" Target="media/image693.wmf"/><Relationship Id="rId1504" Type="http://schemas.openxmlformats.org/officeDocument/2006/relationships/oleObject" Target="embeddings/oleObject784.bin"/><Relationship Id="rId1503" Type="http://schemas.openxmlformats.org/officeDocument/2006/relationships/image" Target="media/image692.wmf"/><Relationship Id="rId1502" Type="http://schemas.openxmlformats.org/officeDocument/2006/relationships/oleObject" Target="embeddings/oleObject783.bin"/><Relationship Id="rId1501" Type="http://schemas.openxmlformats.org/officeDocument/2006/relationships/image" Target="media/image691.wmf"/><Relationship Id="rId1500" Type="http://schemas.openxmlformats.org/officeDocument/2006/relationships/oleObject" Target="embeddings/oleObject782.bin"/><Relationship Id="rId150" Type="http://schemas.openxmlformats.org/officeDocument/2006/relationships/image" Target="media/image61.wmf"/><Relationship Id="rId15" Type="http://schemas.openxmlformats.org/officeDocument/2006/relationships/header" Target="header8.xml"/><Relationship Id="rId1499" Type="http://schemas.openxmlformats.org/officeDocument/2006/relationships/image" Target="media/image690.wmf"/><Relationship Id="rId1498" Type="http://schemas.openxmlformats.org/officeDocument/2006/relationships/oleObject" Target="embeddings/oleObject781.bin"/><Relationship Id="rId1497" Type="http://schemas.openxmlformats.org/officeDocument/2006/relationships/image" Target="media/image689.wmf"/><Relationship Id="rId1496" Type="http://schemas.openxmlformats.org/officeDocument/2006/relationships/oleObject" Target="embeddings/oleObject780.bin"/><Relationship Id="rId1495" Type="http://schemas.openxmlformats.org/officeDocument/2006/relationships/image" Target="media/image688.wmf"/><Relationship Id="rId1494" Type="http://schemas.openxmlformats.org/officeDocument/2006/relationships/oleObject" Target="embeddings/oleObject779.bin"/><Relationship Id="rId1493" Type="http://schemas.openxmlformats.org/officeDocument/2006/relationships/image" Target="media/image687.wmf"/><Relationship Id="rId1492" Type="http://schemas.openxmlformats.org/officeDocument/2006/relationships/oleObject" Target="embeddings/oleObject778.bin"/><Relationship Id="rId1491" Type="http://schemas.openxmlformats.org/officeDocument/2006/relationships/image" Target="media/image686.wmf"/><Relationship Id="rId1490" Type="http://schemas.openxmlformats.org/officeDocument/2006/relationships/oleObject" Target="embeddings/oleObject777.bin"/><Relationship Id="rId149" Type="http://schemas.openxmlformats.org/officeDocument/2006/relationships/oleObject" Target="embeddings/oleObject61.bin"/><Relationship Id="rId1489" Type="http://schemas.openxmlformats.org/officeDocument/2006/relationships/image" Target="media/image685.wmf"/><Relationship Id="rId1488" Type="http://schemas.openxmlformats.org/officeDocument/2006/relationships/oleObject" Target="embeddings/oleObject776.bin"/><Relationship Id="rId1487" Type="http://schemas.openxmlformats.org/officeDocument/2006/relationships/image" Target="media/image684.wmf"/><Relationship Id="rId1486" Type="http://schemas.openxmlformats.org/officeDocument/2006/relationships/oleObject" Target="embeddings/oleObject775.bin"/><Relationship Id="rId1485" Type="http://schemas.openxmlformats.org/officeDocument/2006/relationships/image" Target="media/image683.wmf"/><Relationship Id="rId1484" Type="http://schemas.openxmlformats.org/officeDocument/2006/relationships/oleObject" Target="embeddings/oleObject774.bin"/><Relationship Id="rId1483" Type="http://schemas.openxmlformats.org/officeDocument/2006/relationships/image" Target="media/image682.wmf"/><Relationship Id="rId1482" Type="http://schemas.openxmlformats.org/officeDocument/2006/relationships/oleObject" Target="embeddings/oleObject773.bin"/><Relationship Id="rId1481" Type="http://schemas.openxmlformats.org/officeDocument/2006/relationships/image" Target="media/image681.wmf"/><Relationship Id="rId1480" Type="http://schemas.openxmlformats.org/officeDocument/2006/relationships/oleObject" Target="embeddings/oleObject772.bin"/><Relationship Id="rId148" Type="http://schemas.openxmlformats.org/officeDocument/2006/relationships/image" Target="media/image60.wmf"/><Relationship Id="rId1479" Type="http://schemas.openxmlformats.org/officeDocument/2006/relationships/image" Target="media/image680.wmf"/><Relationship Id="rId1478" Type="http://schemas.openxmlformats.org/officeDocument/2006/relationships/oleObject" Target="embeddings/oleObject771.bin"/><Relationship Id="rId1477" Type="http://schemas.openxmlformats.org/officeDocument/2006/relationships/image" Target="media/image679.wmf"/><Relationship Id="rId1476" Type="http://schemas.openxmlformats.org/officeDocument/2006/relationships/oleObject" Target="embeddings/oleObject770.bin"/><Relationship Id="rId1475" Type="http://schemas.openxmlformats.org/officeDocument/2006/relationships/image" Target="media/image678.wmf"/><Relationship Id="rId1474" Type="http://schemas.openxmlformats.org/officeDocument/2006/relationships/oleObject" Target="embeddings/oleObject769.bin"/><Relationship Id="rId1473" Type="http://schemas.openxmlformats.org/officeDocument/2006/relationships/oleObject" Target="embeddings/oleObject768.bin"/><Relationship Id="rId1472" Type="http://schemas.openxmlformats.org/officeDocument/2006/relationships/image" Target="media/image677.wmf"/><Relationship Id="rId1471" Type="http://schemas.openxmlformats.org/officeDocument/2006/relationships/oleObject" Target="embeddings/oleObject767.bin"/><Relationship Id="rId1470" Type="http://schemas.openxmlformats.org/officeDocument/2006/relationships/image" Target="media/image676.wmf"/><Relationship Id="rId147" Type="http://schemas.openxmlformats.org/officeDocument/2006/relationships/oleObject" Target="embeddings/oleObject60.bin"/><Relationship Id="rId1469" Type="http://schemas.openxmlformats.org/officeDocument/2006/relationships/oleObject" Target="embeddings/oleObject766.bin"/><Relationship Id="rId1468" Type="http://schemas.openxmlformats.org/officeDocument/2006/relationships/image" Target="media/image675.wmf"/><Relationship Id="rId1467" Type="http://schemas.openxmlformats.org/officeDocument/2006/relationships/oleObject" Target="embeddings/oleObject765.bin"/><Relationship Id="rId1466" Type="http://schemas.openxmlformats.org/officeDocument/2006/relationships/image" Target="media/image674.wmf"/><Relationship Id="rId1465" Type="http://schemas.openxmlformats.org/officeDocument/2006/relationships/oleObject" Target="embeddings/oleObject764.bin"/><Relationship Id="rId1464" Type="http://schemas.openxmlformats.org/officeDocument/2006/relationships/image" Target="media/image673.wmf"/><Relationship Id="rId1463" Type="http://schemas.openxmlformats.org/officeDocument/2006/relationships/oleObject" Target="embeddings/oleObject763.bin"/><Relationship Id="rId1462" Type="http://schemas.openxmlformats.org/officeDocument/2006/relationships/image" Target="media/image672.wmf"/><Relationship Id="rId1461" Type="http://schemas.openxmlformats.org/officeDocument/2006/relationships/oleObject" Target="embeddings/oleObject762.bin"/><Relationship Id="rId1460" Type="http://schemas.openxmlformats.org/officeDocument/2006/relationships/image" Target="media/image671.wmf"/><Relationship Id="rId146" Type="http://schemas.openxmlformats.org/officeDocument/2006/relationships/image" Target="media/image59.wmf"/><Relationship Id="rId1459" Type="http://schemas.openxmlformats.org/officeDocument/2006/relationships/oleObject" Target="embeddings/oleObject761.bin"/><Relationship Id="rId1458" Type="http://schemas.openxmlformats.org/officeDocument/2006/relationships/image" Target="media/image670.wmf"/><Relationship Id="rId1457" Type="http://schemas.openxmlformats.org/officeDocument/2006/relationships/oleObject" Target="embeddings/oleObject760.bin"/><Relationship Id="rId1456" Type="http://schemas.openxmlformats.org/officeDocument/2006/relationships/image" Target="media/image669.wmf"/><Relationship Id="rId1455" Type="http://schemas.openxmlformats.org/officeDocument/2006/relationships/oleObject" Target="embeddings/oleObject759.bin"/><Relationship Id="rId1454" Type="http://schemas.openxmlformats.org/officeDocument/2006/relationships/image" Target="media/image668.wmf"/><Relationship Id="rId1453" Type="http://schemas.openxmlformats.org/officeDocument/2006/relationships/oleObject" Target="embeddings/oleObject758.bin"/><Relationship Id="rId1452" Type="http://schemas.openxmlformats.org/officeDocument/2006/relationships/image" Target="media/image667.wmf"/><Relationship Id="rId1451" Type="http://schemas.openxmlformats.org/officeDocument/2006/relationships/oleObject" Target="embeddings/oleObject757.bin"/><Relationship Id="rId1450" Type="http://schemas.openxmlformats.org/officeDocument/2006/relationships/image" Target="media/image666.wmf"/><Relationship Id="rId145" Type="http://schemas.openxmlformats.org/officeDocument/2006/relationships/oleObject" Target="embeddings/oleObject59.bin"/><Relationship Id="rId1449" Type="http://schemas.openxmlformats.org/officeDocument/2006/relationships/oleObject" Target="embeddings/oleObject756.bin"/><Relationship Id="rId1448" Type="http://schemas.openxmlformats.org/officeDocument/2006/relationships/image" Target="media/image665.wmf"/><Relationship Id="rId1447" Type="http://schemas.openxmlformats.org/officeDocument/2006/relationships/oleObject" Target="embeddings/oleObject755.bin"/><Relationship Id="rId1446" Type="http://schemas.openxmlformats.org/officeDocument/2006/relationships/image" Target="media/image664.wmf"/><Relationship Id="rId1445" Type="http://schemas.openxmlformats.org/officeDocument/2006/relationships/oleObject" Target="embeddings/oleObject754.bin"/><Relationship Id="rId1444" Type="http://schemas.openxmlformats.org/officeDocument/2006/relationships/image" Target="media/image663.wmf"/><Relationship Id="rId1443" Type="http://schemas.openxmlformats.org/officeDocument/2006/relationships/oleObject" Target="embeddings/oleObject753.bin"/><Relationship Id="rId1442" Type="http://schemas.openxmlformats.org/officeDocument/2006/relationships/image" Target="media/image662.wmf"/><Relationship Id="rId1441" Type="http://schemas.openxmlformats.org/officeDocument/2006/relationships/oleObject" Target="embeddings/oleObject752.bin"/><Relationship Id="rId1440" Type="http://schemas.openxmlformats.org/officeDocument/2006/relationships/image" Target="media/image661.wmf"/><Relationship Id="rId144" Type="http://schemas.openxmlformats.org/officeDocument/2006/relationships/image" Target="media/image58.wmf"/><Relationship Id="rId1439" Type="http://schemas.openxmlformats.org/officeDocument/2006/relationships/oleObject" Target="embeddings/oleObject751.bin"/><Relationship Id="rId1438" Type="http://schemas.openxmlformats.org/officeDocument/2006/relationships/image" Target="media/image660.wmf"/><Relationship Id="rId1437" Type="http://schemas.openxmlformats.org/officeDocument/2006/relationships/oleObject" Target="embeddings/oleObject750.bin"/><Relationship Id="rId1436" Type="http://schemas.openxmlformats.org/officeDocument/2006/relationships/image" Target="media/image659.wmf"/><Relationship Id="rId1435" Type="http://schemas.openxmlformats.org/officeDocument/2006/relationships/oleObject" Target="embeddings/oleObject749.bin"/><Relationship Id="rId1434" Type="http://schemas.openxmlformats.org/officeDocument/2006/relationships/image" Target="media/image658.wmf"/><Relationship Id="rId1433" Type="http://schemas.openxmlformats.org/officeDocument/2006/relationships/oleObject" Target="embeddings/oleObject748.bin"/><Relationship Id="rId1432" Type="http://schemas.openxmlformats.org/officeDocument/2006/relationships/image" Target="media/image657.wmf"/><Relationship Id="rId1431" Type="http://schemas.openxmlformats.org/officeDocument/2006/relationships/oleObject" Target="embeddings/oleObject747.bin"/><Relationship Id="rId1430" Type="http://schemas.openxmlformats.org/officeDocument/2006/relationships/image" Target="media/image656.wmf"/><Relationship Id="rId143" Type="http://schemas.openxmlformats.org/officeDocument/2006/relationships/oleObject" Target="embeddings/oleObject58.bin"/><Relationship Id="rId1429" Type="http://schemas.openxmlformats.org/officeDocument/2006/relationships/oleObject" Target="embeddings/oleObject746.bin"/><Relationship Id="rId1428" Type="http://schemas.openxmlformats.org/officeDocument/2006/relationships/image" Target="media/image655.wmf"/><Relationship Id="rId1427" Type="http://schemas.openxmlformats.org/officeDocument/2006/relationships/oleObject" Target="embeddings/oleObject745.bin"/><Relationship Id="rId1426" Type="http://schemas.openxmlformats.org/officeDocument/2006/relationships/image" Target="media/image654.wmf"/><Relationship Id="rId1425" Type="http://schemas.openxmlformats.org/officeDocument/2006/relationships/oleObject" Target="embeddings/oleObject744.bin"/><Relationship Id="rId1424" Type="http://schemas.openxmlformats.org/officeDocument/2006/relationships/image" Target="media/image653.wmf"/><Relationship Id="rId1423" Type="http://schemas.openxmlformats.org/officeDocument/2006/relationships/oleObject" Target="embeddings/oleObject743.bin"/><Relationship Id="rId1422" Type="http://schemas.openxmlformats.org/officeDocument/2006/relationships/image" Target="media/image652.wmf"/><Relationship Id="rId1421" Type="http://schemas.openxmlformats.org/officeDocument/2006/relationships/oleObject" Target="embeddings/oleObject742.bin"/><Relationship Id="rId1420" Type="http://schemas.openxmlformats.org/officeDocument/2006/relationships/image" Target="media/image651.wmf"/><Relationship Id="rId142" Type="http://schemas.openxmlformats.org/officeDocument/2006/relationships/image" Target="media/image57.wmf"/><Relationship Id="rId1419" Type="http://schemas.openxmlformats.org/officeDocument/2006/relationships/oleObject" Target="embeddings/oleObject741.bin"/><Relationship Id="rId1418" Type="http://schemas.openxmlformats.org/officeDocument/2006/relationships/image" Target="media/image650.wmf"/><Relationship Id="rId1417" Type="http://schemas.openxmlformats.org/officeDocument/2006/relationships/oleObject" Target="embeddings/oleObject740.bin"/><Relationship Id="rId1416" Type="http://schemas.openxmlformats.org/officeDocument/2006/relationships/image" Target="media/image649.wmf"/><Relationship Id="rId1415" Type="http://schemas.openxmlformats.org/officeDocument/2006/relationships/oleObject" Target="embeddings/oleObject739.bin"/><Relationship Id="rId1414" Type="http://schemas.openxmlformats.org/officeDocument/2006/relationships/image" Target="media/image648.wmf"/><Relationship Id="rId1413" Type="http://schemas.openxmlformats.org/officeDocument/2006/relationships/oleObject" Target="embeddings/oleObject738.bin"/><Relationship Id="rId1412" Type="http://schemas.openxmlformats.org/officeDocument/2006/relationships/image" Target="media/image647.wmf"/><Relationship Id="rId1411" Type="http://schemas.openxmlformats.org/officeDocument/2006/relationships/oleObject" Target="embeddings/oleObject737.bin"/><Relationship Id="rId1410" Type="http://schemas.openxmlformats.org/officeDocument/2006/relationships/image" Target="media/image646.wmf"/><Relationship Id="rId141" Type="http://schemas.openxmlformats.org/officeDocument/2006/relationships/oleObject" Target="embeddings/oleObject57.bin"/><Relationship Id="rId1409" Type="http://schemas.openxmlformats.org/officeDocument/2006/relationships/oleObject" Target="embeddings/oleObject736.bin"/><Relationship Id="rId1408" Type="http://schemas.openxmlformats.org/officeDocument/2006/relationships/image" Target="media/image645.wmf"/><Relationship Id="rId1407" Type="http://schemas.openxmlformats.org/officeDocument/2006/relationships/oleObject" Target="embeddings/oleObject735.bin"/><Relationship Id="rId1406" Type="http://schemas.openxmlformats.org/officeDocument/2006/relationships/image" Target="media/image644.wmf"/><Relationship Id="rId1405" Type="http://schemas.openxmlformats.org/officeDocument/2006/relationships/oleObject" Target="embeddings/oleObject734.bin"/><Relationship Id="rId1404" Type="http://schemas.openxmlformats.org/officeDocument/2006/relationships/image" Target="media/image643.wmf"/><Relationship Id="rId1403" Type="http://schemas.openxmlformats.org/officeDocument/2006/relationships/oleObject" Target="embeddings/oleObject733.bin"/><Relationship Id="rId1402" Type="http://schemas.openxmlformats.org/officeDocument/2006/relationships/image" Target="media/image642.wmf"/><Relationship Id="rId1401" Type="http://schemas.openxmlformats.org/officeDocument/2006/relationships/oleObject" Target="embeddings/oleObject732.bin"/><Relationship Id="rId1400" Type="http://schemas.openxmlformats.org/officeDocument/2006/relationships/oleObject" Target="embeddings/oleObject731.bin"/><Relationship Id="rId140" Type="http://schemas.openxmlformats.org/officeDocument/2006/relationships/image" Target="media/image56.wmf"/><Relationship Id="rId14" Type="http://schemas.openxmlformats.org/officeDocument/2006/relationships/footer" Target="footer5.xml"/><Relationship Id="rId1399" Type="http://schemas.openxmlformats.org/officeDocument/2006/relationships/image" Target="media/image641.wmf"/><Relationship Id="rId1398" Type="http://schemas.openxmlformats.org/officeDocument/2006/relationships/oleObject" Target="embeddings/oleObject730.bin"/><Relationship Id="rId1397" Type="http://schemas.openxmlformats.org/officeDocument/2006/relationships/image" Target="media/image640.wmf"/><Relationship Id="rId1396" Type="http://schemas.openxmlformats.org/officeDocument/2006/relationships/oleObject" Target="embeddings/oleObject729.bin"/><Relationship Id="rId1395" Type="http://schemas.openxmlformats.org/officeDocument/2006/relationships/image" Target="media/image639.wmf"/><Relationship Id="rId1394" Type="http://schemas.openxmlformats.org/officeDocument/2006/relationships/oleObject" Target="embeddings/oleObject728.bin"/><Relationship Id="rId1393" Type="http://schemas.openxmlformats.org/officeDocument/2006/relationships/image" Target="media/image638.wmf"/><Relationship Id="rId1392" Type="http://schemas.openxmlformats.org/officeDocument/2006/relationships/oleObject" Target="embeddings/oleObject727.bin"/><Relationship Id="rId1391" Type="http://schemas.openxmlformats.org/officeDocument/2006/relationships/image" Target="media/image637.wmf"/><Relationship Id="rId1390" Type="http://schemas.openxmlformats.org/officeDocument/2006/relationships/oleObject" Target="embeddings/oleObject726.bin"/><Relationship Id="rId139" Type="http://schemas.openxmlformats.org/officeDocument/2006/relationships/oleObject" Target="embeddings/oleObject56.bin"/><Relationship Id="rId1389" Type="http://schemas.openxmlformats.org/officeDocument/2006/relationships/image" Target="media/image636.wmf"/><Relationship Id="rId1388" Type="http://schemas.openxmlformats.org/officeDocument/2006/relationships/oleObject" Target="embeddings/oleObject725.bin"/><Relationship Id="rId1387" Type="http://schemas.openxmlformats.org/officeDocument/2006/relationships/image" Target="media/image635.wmf"/><Relationship Id="rId1386" Type="http://schemas.openxmlformats.org/officeDocument/2006/relationships/oleObject" Target="embeddings/oleObject724.bin"/><Relationship Id="rId1385" Type="http://schemas.openxmlformats.org/officeDocument/2006/relationships/image" Target="media/image634.wmf"/><Relationship Id="rId1384" Type="http://schemas.openxmlformats.org/officeDocument/2006/relationships/oleObject" Target="embeddings/oleObject723.bin"/><Relationship Id="rId1383" Type="http://schemas.openxmlformats.org/officeDocument/2006/relationships/image" Target="media/image633.wmf"/><Relationship Id="rId1382" Type="http://schemas.openxmlformats.org/officeDocument/2006/relationships/oleObject" Target="embeddings/oleObject722.bin"/><Relationship Id="rId1381" Type="http://schemas.openxmlformats.org/officeDocument/2006/relationships/image" Target="media/image632.wmf"/><Relationship Id="rId1380" Type="http://schemas.openxmlformats.org/officeDocument/2006/relationships/oleObject" Target="embeddings/oleObject721.bin"/><Relationship Id="rId138" Type="http://schemas.openxmlformats.org/officeDocument/2006/relationships/image" Target="media/image55.wmf"/><Relationship Id="rId1379" Type="http://schemas.openxmlformats.org/officeDocument/2006/relationships/image" Target="media/image631.wmf"/><Relationship Id="rId1378" Type="http://schemas.openxmlformats.org/officeDocument/2006/relationships/oleObject" Target="embeddings/oleObject720.bin"/><Relationship Id="rId1377" Type="http://schemas.openxmlformats.org/officeDocument/2006/relationships/image" Target="media/image630.wmf"/><Relationship Id="rId1376" Type="http://schemas.openxmlformats.org/officeDocument/2006/relationships/oleObject" Target="embeddings/oleObject719.bin"/><Relationship Id="rId1375" Type="http://schemas.openxmlformats.org/officeDocument/2006/relationships/image" Target="media/image629.wmf"/><Relationship Id="rId1374" Type="http://schemas.openxmlformats.org/officeDocument/2006/relationships/oleObject" Target="embeddings/oleObject718.bin"/><Relationship Id="rId1373" Type="http://schemas.openxmlformats.org/officeDocument/2006/relationships/image" Target="media/image628.wmf"/><Relationship Id="rId1372" Type="http://schemas.openxmlformats.org/officeDocument/2006/relationships/oleObject" Target="embeddings/oleObject717.bin"/><Relationship Id="rId1371" Type="http://schemas.openxmlformats.org/officeDocument/2006/relationships/image" Target="media/image627.wmf"/><Relationship Id="rId1370" Type="http://schemas.openxmlformats.org/officeDocument/2006/relationships/oleObject" Target="embeddings/oleObject716.bin"/><Relationship Id="rId137" Type="http://schemas.openxmlformats.org/officeDocument/2006/relationships/oleObject" Target="embeddings/oleObject55.bin"/><Relationship Id="rId1369" Type="http://schemas.openxmlformats.org/officeDocument/2006/relationships/image" Target="media/image626.wmf"/><Relationship Id="rId1368" Type="http://schemas.openxmlformats.org/officeDocument/2006/relationships/oleObject" Target="embeddings/oleObject715.bin"/><Relationship Id="rId1367" Type="http://schemas.openxmlformats.org/officeDocument/2006/relationships/image" Target="media/image625.wmf"/><Relationship Id="rId1366" Type="http://schemas.openxmlformats.org/officeDocument/2006/relationships/oleObject" Target="embeddings/oleObject714.bin"/><Relationship Id="rId1365" Type="http://schemas.openxmlformats.org/officeDocument/2006/relationships/image" Target="media/image624.wmf"/><Relationship Id="rId1364" Type="http://schemas.openxmlformats.org/officeDocument/2006/relationships/oleObject" Target="embeddings/oleObject713.bin"/><Relationship Id="rId1363" Type="http://schemas.openxmlformats.org/officeDocument/2006/relationships/image" Target="media/image623.wmf"/><Relationship Id="rId1362" Type="http://schemas.openxmlformats.org/officeDocument/2006/relationships/oleObject" Target="embeddings/oleObject712.bin"/><Relationship Id="rId1361" Type="http://schemas.openxmlformats.org/officeDocument/2006/relationships/image" Target="media/image622.wmf"/><Relationship Id="rId1360" Type="http://schemas.openxmlformats.org/officeDocument/2006/relationships/oleObject" Target="embeddings/oleObject711.bin"/><Relationship Id="rId136" Type="http://schemas.openxmlformats.org/officeDocument/2006/relationships/image" Target="media/image54.wmf"/><Relationship Id="rId1359" Type="http://schemas.openxmlformats.org/officeDocument/2006/relationships/image" Target="media/image621.wmf"/><Relationship Id="rId1358" Type="http://schemas.openxmlformats.org/officeDocument/2006/relationships/oleObject" Target="embeddings/oleObject710.bin"/><Relationship Id="rId1357" Type="http://schemas.openxmlformats.org/officeDocument/2006/relationships/image" Target="media/image620.wmf"/><Relationship Id="rId1356" Type="http://schemas.openxmlformats.org/officeDocument/2006/relationships/oleObject" Target="embeddings/oleObject709.bin"/><Relationship Id="rId1355" Type="http://schemas.openxmlformats.org/officeDocument/2006/relationships/image" Target="media/image619.wmf"/><Relationship Id="rId1354" Type="http://schemas.openxmlformats.org/officeDocument/2006/relationships/oleObject" Target="embeddings/oleObject708.bin"/><Relationship Id="rId1353" Type="http://schemas.openxmlformats.org/officeDocument/2006/relationships/image" Target="media/image618.wmf"/><Relationship Id="rId1352" Type="http://schemas.openxmlformats.org/officeDocument/2006/relationships/oleObject" Target="embeddings/oleObject707.bin"/><Relationship Id="rId1351" Type="http://schemas.openxmlformats.org/officeDocument/2006/relationships/image" Target="media/image617.wmf"/><Relationship Id="rId1350" Type="http://schemas.openxmlformats.org/officeDocument/2006/relationships/oleObject" Target="embeddings/oleObject706.bin"/><Relationship Id="rId135" Type="http://schemas.openxmlformats.org/officeDocument/2006/relationships/oleObject" Target="embeddings/oleObject54.bin"/><Relationship Id="rId1349" Type="http://schemas.openxmlformats.org/officeDocument/2006/relationships/image" Target="media/image616.wmf"/><Relationship Id="rId1348" Type="http://schemas.openxmlformats.org/officeDocument/2006/relationships/oleObject" Target="embeddings/oleObject705.bin"/><Relationship Id="rId1347" Type="http://schemas.openxmlformats.org/officeDocument/2006/relationships/image" Target="media/image615.wmf"/><Relationship Id="rId1346" Type="http://schemas.openxmlformats.org/officeDocument/2006/relationships/oleObject" Target="embeddings/oleObject704.bin"/><Relationship Id="rId1345" Type="http://schemas.openxmlformats.org/officeDocument/2006/relationships/image" Target="media/image614.wmf"/><Relationship Id="rId1344" Type="http://schemas.openxmlformats.org/officeDocument/2006/relationships/oleObject" Target="embeddings/oleObject703.bin"/><Relationship Id="rId1343" Type="http://schemas.openxmlformats.org/officeDocument/2006/relationships/image" Target="media/image613.wmf"/><Relationship Id="rId1342" Type="http://schemas.openxmlformats.org/officeDocument/2006/relationships/oleObject" Target="embeddings/oleObject702.bin"/><Relationship Id="rId1341" Type="http://schemas.openxmlformats.org/officeDocument/2006/relationships/image" Target="media/image612.wmf"/><Relationship Id="rId1340" Type="http://schemas.openxmlformats.org/officeDocument/2006/relationships/oleObject" Target="embeddings/oleObject701.bin"/><Relationship Id="rId134" Type="http://schemas.openxmlformats.org/officeDocument/2006/relationships/image" Target="media/image53.wmf"/><Relationship Id="rId1339" Type="http://schemas.openxmlformats.org/officeDocument/2006/relationships/image" Target="media/image611.wmf"/><Relationship Id="rId1338" Type="http://schemas.openxmlformats.org/officeDocument/2006/relationships/oleObject" Target="embeddings/oleObject700.bin"/><Relationship Id="rId1337" Type="http://schemas.openxmlformats.org/officeDocument/2006/relationships/image" Target="media/image610.wmf"/><Relationship Id="rId1336" Type="http://schemas.openxmlformats.org/officeDocument/2006/relationships/oleObject" Target="embeddings/oleObject699.bin"/><Relationship Id="rId1335" Type="http://schemas.openxmlformats.org/officeDocument/2006/relationships/image" Target="media/image609.wmf"/><Relationship Id="rId1334" Type="http://schemas.openxmlformats.org/officeDocument/2006/relationships/oleObject" Target="embeddings/oleObject698.bin"/><Relationship Id="rId1333" Type="http://schemas.openxmlformats.org/officeDocument/2006/relationships/image" Target="media/image608.wmf"/><Relationship Id="rId1332" Type="http://schemas.openxmlformats.org/officeDocument/2006/relationships/oleObject" Target="embeddings/oleObject697.bin"/><Relationship Id="rId1331" Type="http://schemas.openxmlformats.org/officeDocument/2006/relationships/image" Target="media/image607.wmf"/><Relationship Id="rId1330" Type="http://schemas.openxmlformats.org/officeDocument/2006/relationships/oleObject" Target="embeddings/oleObject696.bin"/><Relationship Id="rId133" Type="http://schemas.openxmlformats.org/officeDocument/2006/relationships/oleObject" Target="embeddings/oleObject53.bin"/><Relationship Id="rId1329" Type="http://schemas.openxmlformats.org/officeDocument/2006/relationships/image" Target="media/image606.wmf"/><Relationship Id="rId1328" Type="http://schemas.openxmlformats.org/officeDocument/2006/relationships/oleObject" Target="embeddings/oleObject695.bin"/><Relationship Id="rId1327" Type="http://schemas.openxmlformats.org/officeDocument/2006/relationships/image" Target="media/image605.wmf"/><Relationship Id="rId1326" Type="http://schemas.openxmlformats.org/officeDocument/2006/relationships/oleObject" Target="embeddings/oleObject694.bin"/><Relationship Id="rId1325" Type="http://schemas.openxmlformats.org/officeDocument/2006/relationships/image" Target="media/image604.wmf"/><Relationship Id="rId1324" Type="http://schemas.openxmlformats.org/officeDocument/2006/relationships/oleObject" Target="embeddings/oleObject693.bin"/><Relationship Id="rId1323" Type="http://schemas.openxmlformats.org/officeDocument/2006/relationships/image" Target="media/image603.wmf"/><Relationship Id="rId1322" Type="http://schemas.openxmlformats.org/officeDocument/2006/relationships/oleObject" Target="embeddings/oleObject692.bin"/><Relationship Id="rId1321" Type="http://schemas.openxmlformats.org/officeDocument/2006/relationships/image" Target="media/image602.wmf"/><Relationship Id="rId1320" Type="http://schemas.openxmlformats.org/officeDocument/2006/relationships/oleObject" Target="embeddings/oleObject691.bin"/><Relationship Id="rId132" Type="http://schemas.openxmlformats.org/officeDocument/2006/relationships/image" Target="media/image52.wmf"/><Relationship Id="rId1319" Type="http://schemas.openxmlformats.org/officeDocument/2006/relationships/image" Target="media/image601.wmf"/><Relationship Id="rId1318" Type="http://schemas.openxmlformats.org/officeDocument/2006/relationships/oleObject" Target="embeddings/oleObject690.bin"/><Relationship Id="rId1317" Type="http://schemas.openxmlformats.org/officeDocument/2006/relationships/image" Target="media/image600.wmf"/><Relationship Id="rId1316" Type="http://schemas.openxmlformats.org/officeDocument/2006/relationships/oleObject" Target="embeddings/oleObject689.bin"/><Relationship Id="rId1315" Type="http://schemas.openxmlformats.org/officeDocument/2006/relationships/image" Target="media/image599.wmf"/><Relationship Id="rId1314" Type="http://schemas.openxmlformats.org/officeDocument/2006/relationships/oleObject" Target="embeddings/oleObject688.bin"/><Relationship Id="rId1313" Type="http://schemas.openxmlformats.org/officeDocument/2006/relationships/image" Target="media/image598.wmf"/><Relationship Id="rId1312" Type="http://schemas.openxmlformats.org/officeDocument/2006/relationships/oleObject" Target="embeddings/oleObject687.bin"/><Relationship Id="rId1311" Type="http://schemas.openxmlformats.org/officeDocument/2006/relationships/image" Target="media/image597.wmf"/><Relationship Id="rId1310" Type="http://schemas.openxmlformats.org/officeDocument/2006/relationships/oleObject" Target="embeddings/oleObject686.bin"/><Relationship Id="rId131" Type="http://schemas.openxmlformats.org/officeDocument/2006/relationships/oleObject" Target="embeddings/oleObject52.bin"/><Relationship Id="rId1309" Type="http://schemas.openxmlformats.org/officeDocument/2006/relationships/image" Target="media/image596.wmf"/><Relationship Id="rId1308" Type="http://schemas.openxmlformats.org/officeDocument/2006/relationships/oleObject" Target="embeddings/oleObject685.bin"/><Relationship Id="rId1307" Type="http://schemas.openxmlformats.org/officeDocument/2006/relationships/image" Target="media/image595.wmf"/><Relationship Id="rId1306" Type="http://schemas.openxmlformats.org/officeDocument/2006/relationships/oleObject" Target="embeddings/oleObject684.bin"/><Relationship Id="rId1305" Type="http://schemas.openxmlformats.org/officeDocument/2006/relationships/image" Target="media/image594.wmf"/><Relationship Id="rId1304" Type="http://schemas.openxmlformats.org/officeDocument/2006/relationships/oleObject" Target="embeddings/oleObject683.bin"/><Relationship Id="rId1303" Type="http://schemas.openxmlformats.org/officeDocument/2006/relationships/image" Target="media/image593.wmf"/><Relationship Id="rId1302" Type="http://schemas.openxmlformats.org/officeDocument/2006/relationships/oleObject" Target="embeddings/oleObject682.bin"/><Relationship Id="rId1301" Type="http://schemas.openxmlformats.org/officeDocument/2006/relationships/image" Target="media/image592.wmf"/><Relationship Id="rId1300" Type="http://schemas.openxmlformats.org/officeDocument/2006/relationships/oleObject" Target="embeddings/oleObject681.bin"/><Relationship Id="rId130" Type="http://schemas.openxmlformats.org/officeDocument/2006/relationships/image" Target="media/image51.wmf"/><Relationship Id="rId13" Type="http://schemas.openxmlformats.org/officeDocument/2006/relationships/header" Target="header7.xml"/><Relationship Id="rId1299" Type="http://schemas.openxmlformats.org/officeDocument/2006/relationships/image" Target="media/image591.wmf"/><Relationship Id="rId1298" Type="http://schemas.openxmlformats.org/officeDocument/2006/relationships/oleObject" Target="embeddings/oleObject680.bin"/><Relationship Id="rId1297" Type="http://schemas.openxmlformats.org/officeDocument/2006/relationships/image" Target="media/image590.wmf"/><Relationship Id="rId1296" Type="http://schemas.openxmlformats.org/officeDocument/2006/relationships/oleObject" Target="embeddings/oleObject679.bin"/><Relationship Id="rId1295" Type="http://schemas.openxmlformats.org/officeDocument/2006/relationships/oleObject" Target="embeddings/oleObject678.bin"/><Relationship Id="rId1294" Type="http://schemas.openxmlformats.org/officeDocument/2006/relationships/image" Target="media/image589.wmf"/><Relationship Id="rId1293" Type="http://schemas.openxmlformats.org/officeDocument/2006/relationships/oleObject" Target="embeddings/oleObject677.bin"/><Relationship Id="rId1292" Type="http://schemas.openxmlformats.org/officeDocument/2006/relationships/image" Target="media/image588.wmf"/><Relationship Id="rId1291" Type="http://schemas.openxmlformats.org/officeDocument/2006/relationships/oleObject" Target="embeddings/oleObject676.bin"/><Relationship Id="rId1290" Type="http://schemas.openxmlformats.org/officeDocument/2006/relationships/image" Target="media/image587.wmf"/><Relationship Id="rId129" Type="http://schemas.openxmlformats.org/officeDocument/2006/relationships/oleObject" Target="embeddings/oleObject51.bin"/><Relationship Id="rId1289" Type="http://schemas.openxmlformats.org/officeDocument/2006/relationships/oleObject" Target="embeddings/oleObject675.bin"/><Relationship Id="rId1288" Type="http://schemas.openxmlformats.org/officeDocument/2006/relationships/image" Target="media/image586.wmf"/><Relationship Id="rId1287" Type="http://schemas.openxmlformats.org/officeDocument/2006/relationships/oleObject" Target="embeddings/oleObject674.bin"/><Relationship Id="rId1286" Type="http://schemas.openxmlformats.org/officeDocument/2006/relationships/image" Target="media/image585.wmf"/><Relationship Id="rId1285" Type="http://schemas.openxmlformats.org/officeDocument/2006/relationships/oleObject" Target="embeddings/oleObject673.bin"/><Relationship Id="rId1284" Type="http://schemas.openxmlformats.org/officeDocument/2006/relationships/oleObject" Target="embeddings/oleObject672.bin"/><Relationship Id="rId1283" Type="http://schemas.openxmlformats.org/officeDocument/2006/relationships/oleObject" Target="embeddings/oleObject671.bin"/><Relationship Id="rId1282" Type="http://schemas.openxmlformats.org/officeDocument/2006/relationships/oleObject" Target="embeddings/oleObject670.bin"/><Relationship Id="rId1281" Type="http://schemas.openxmlformats.org/officeDocument/2006/relationships/oleObject" Target="embeddings/oleObject669.bin"/><Relationship Id="rId1280" Type="http://schemas.openxmlformats.org/officeDocument/2006/relationships/oleObject" Target="embeddings/oleObject668.bin"/><Relationship Id="rId128" Type="http://schemas.openxmlformats.org/officeDocument/2006/relationships/image" Target="media/image50.wmf"/><Relationship Id="rId1279" Type="http://schemas.openxmlformats.org/officeDocument/2006/relationships/oleObject" Target="embeddings/oleObject667.bin"/><Relationship Id="rId1278" Type="http://schemas.openxmlformats.org/officeDocument/2006/relationships/oleObject" Target="embeddings/oleObject666.bin"/><Relationship Id="rId1277" Type="http://schemas.openxmlformats.org/officeDocument/2006/relationships/oleObject" Target="embeddings/oleObject665.bin"/><Relationship Id="rId1276" Type="http://schemas.openxmlformats.org/officeDocument/2006/relationships/oleObject" Target="embeddings/oleObject664.bin"/><Relationship Id="rId1275" Type="http://schemas.openxmlformats.org/officeDocument/2006/relationships/image" Target="media/image584.wmf"/><Relationship Id="rId1274" Type="http://schemas.openxmlformats.org/officeDocument/2006/relationships/oleObject" Target="embeddings/oleObject663.bin"/><Relationship Id="rId1273" Type="http://schemas.openxmlformats.org/officeDocument/2006/relationships/image" Target="media/image583.wmf"/><Relationship Id="rId1272" Type="http://schemas.openxmlformats.org/officeDocument/2006/relationships/oleObject" Target="embeddings/oleObject662.bin"/><Relationship Id="rId1271" Type="http://schemas.openxmlformats.org/officeDocument/2006/relationships/oleObject" Target="embeddings/oleObject661.bin"/><Relationship Id="rId1270" Type="http://schemas.openxmlformats.org/officeDocument/2006/relationships/image" Target="media/image582.wmf"/><Relationship Id="rId127" Type="http://schemas.openxmlformats.org/officeDocument/2006/relationships/oleObject" Target="embeddings/oleObject50.bin"/><Relationship Id="rId1269" Type="http://schemas.openxmlformats.org/officeDocument/2006/relationships/oleObject" Target="embeddings/oleObject660.bin"/><Relationship Id="rId1268" Type="http://schemas.openxmlformats.org/officeDocument/2006/relationships/image" Target="media/image581.wmf"/><Relationship Id="rId1267" Type="http://schemas.openxmlformats.org/officeDocument/2006/relationships/oleObject" Target="embeddings/oleObject659.bin"/><Relationship Id="rId1266" Type="http://schemas.openxmlformats.org/officeDocument/2006/relationships/image" Target="media/image580.wmf"/><Relationship Id="rId1265" Type="http://schemas.openxmlformats.org/officeDocument/2006/relationships/oleObject" Target="embeddings/oleObject658.bin"/><Relationship Id="rId1264" Type="http://schemas.openxmlformats.org/officeDocument/2006/relationships/image" Target="media/image579.wmf"/><Relationship Id="rId1263" Type="http://schemas.openxmlformats.org/officeDocument/2006/relationships/oleObject" Target="embeddings/oleObject657.bin"/><Relationship Id="rId1262" Type="http://schemas.openxmlformats.org/officeDocument/2006/relationships/image" Target="media/image578.wmf"/><Relationship Id="rId1261" Type="http://schemas.openxmlformats.org/officeDocument/2006/relationships/oleObject" Target="embeddings/oleObject656.bin"/><Relationship Id="rId1260" Type="http://schemas.openxmlformats.org/officeDocument/2006/relationships/image" Target="media/image577.wmf"/><Relationship Id="rId126" Type="http://schemas.openxmlformats.org/officeDocument/2006/relationships/image" Target="media/image49.wmf"/><Relationship Id="rId1259" Type="http://schemas.openxmlformats.org/officeDocument/2006/relationships/oleObject" Target="embeddings/oleObject655.bin"/><Relationship Id="rId1258" Type="http://schemas.openxmlformats.org/officeDocument/2006/relationships/image" Target="media/image576.wmf"/><Relationship Id="rId1257" Type="http://schemas.openxmlformats.org/officeDocument/2006/relationships/oleObject" Target="embeddings/oleObject654.bin"/><Relationship Id="rId1256" Type="http://schemas.openxmlformats.org/officeDocument/2006/relationships/oleObject" Target="embeddings/oleObject653.bin"/><Relationship Id="rId1255" Type="http://schemas.openxmlformats.org/officeDocument/2006/relationships/image" Target="media/image575.wmf"/><Relationship Id="rId1254" Type="http://schemas.openxmlformats.org/officeDocument/2006/relationships/oleObject" Target="embeddings/oleObject652.bin"/><Relationship Id="rId1253" Type="http://schemas.openxmlformats.org/officeDocument/2006/relationships/image" Target="media/image574.wmf"/><Relationship Id="rId1252" Type="http://schemas.openxmlformats.org/officeDocument/2006/relationships/oleObject" Target="embeddings/oleObject651.bin"/><Relationship Id="rId1251" Type="http://schemas.openxmlformats.org/officeDocument/2006/relationships/image" Target="media/image573.wmf"/><Relationship Id="rId1250" Type="http://schemas.openxmlformats.org/officeDocument/2006/relationships/oleObject" Target="embeddings/oleObject650.bin"/><Relationship Id="rId125" Type="http://schemas.openxmlformats.org/officeDocument/2006/relationships/oleObject" Target="embeddings/oleObject49.bin"/><Relationship Id="rId1249" Type="http://schemas.openxmlformats.org/officeDocument/2006/relationships/image" Target="media/image572.wmf"/><Relationship Id="rId1248" Type="http://schemas.openxmlformats.org/officeDocument/2006/relationships/oleObject" Target="embeddings/oleObject649.bin"/><Relationship Id="rId1247" Type="http://schemas.openxmlformats.org/officeDocument/2006/relationships/image" Target="media/image571.wmf"/><Relationship Id="rId1246" Type="http://schemas.openxmlformats.org/officeDocument/2006/relationships/oleObject" Target="embeddings/oleObject648.bin"/><Relationship Id="rId1245" Type="http://schemas.openxmlformats.org/officeDocument/2006/relationships/image" Target="media/image570.wmf"/><Relationship Id="rId1244" Type="http://schemas.openxmlformats.org/officeDocument/2006/relationships/oleObject" Target="embeddings/oleObject647.bin"/><Relationship Id="rId1243" Type="http://schemas.openxmlformats.org/officeDocument/2006/relationships/image" Target="media/image569.wmf"/><Relationship Id="rId1242" Type="http://schemas.openxmlformats.org/officeDocument/2006/relationships/oleObject" Target="embeddings/oleObject646.bin"/><Relationship Id="rId1241" Type="http://schemas.openxmlformats.org/officeDocument/2006/relationships/image" Target="media/image568.wmf"/><Relationship Id="rId1240" Type="http://schemas.openxmlformats.org/officeDocument/2006/relationships/oleObject" Target="embeddings/oleObject645.bin"/><Relationship Id="rId124" Type="http://schemas.openxmlformats.org/officeDocument/2006/relationships/image" Target="media/image48.wmf"/><Relationship Id="rId1239" Type="http://schemas.openxmlformats.org/officeDocument/2006/relationships/image" Target="media/image567.wmf"/><Relationship Id="rId1238" Type="http://schemas.openxmlformats.org/officeDocument/2006/relationships/oleObject" Target="embeddings/oleObject644.bin"/><Relationship Id="rId1237" Type="http://schemas.openxmlformats.org/officeDocument/2006/relationships/image" Target="media/image566.wmf"/><Relationship Id="rId1236" Type="http://schemas.openxmlformats.org/officeDocument/2006/relationships/oleObject" Target="embeddings/oleObject643.bin"/><Relationship Id="rId1235" Type="http://schemas.openxmlformats.org/officeDocument/2006/relationships/image" Target="media/image565.wmf"/><Relationship Id="rId1234" Type="http://schemas.openxmlformats.org/officeDocument/2006/relationships/oleObject" Target="embeddings/oleObject642.bin"/><Relationship Id="rId1233" Type="http://schemas.openxmlformats.org/officeDocument/2006/relationships/image" Target="media/image564.wmf"/><Relationship Id="rId1232" Type="http://schemas.openxmlformats.org/officeDocument/2006/relationships/oleObject" Target="embeddings/oleObject641.bin"/><Relationship Id="rId1231" Type="http://schemas.openxmlformats.org/officeDocument/2006/relationships/image" Target="media/image563.wmf"/><Relationship Id="rId1230" Type="http://schemas.openxmlformats.org/officeDocument/2006/relationships/oleObject" Target="embeddings/oleObject640.bin"/><Relationship Id="rId123" Type="http://schemas.openxmlformats.org/officeDocument/2006/relationships/oleObject" Target="embeddings/oleObject48.bin"/><Relationship Id="rId1229" Type="http://schemas.openxmlformats.org/officeDocument/2006/relationships/image" Target="media/image562.wmf"/><Relationship Id="rId1228" Type="http://schemas.openxmlformats.org/officeDocument/2006/relationships/oleObject" Target="embeddings/oleObject639.bin"/><Relationship Id="rId1227" Type="http://schemas.openxmlformats.org/officeDocument/2006/relationships/image" Target="media/image561.wmf"/><Relationship Id="rId1226" Type="http://schemas.openxmlformats.org/officeDocument/2006/relationships/oleObject" Target="embeddings/oleObject638.bin"/><Relationship Id="rId1225" Type="http://schemas.openxmlformats.org/officeDocument/2006/relationships/image" Target="media/image560.wmf"/><Relationship Id="rId1224" Type="http://schemas.openxmlformats.org/officeDocument/2006/relationships/oleObject" Target="embeddings/oleObject637.bin"/><Relationship Id="rId1223" Type="http://schemas.openxmlformats.org/officeDocument/2006/relationships/image" Target="media/image559.wmf"/><Relationship Id="rId1222" Type="http://schemas.openxmlformats.org/officeDocument/2006/relationships/oleObject" Target="embeddings/oleObject636.bin"/><Relationship Id="rId1221" Type="http://schemas.openxmlformats.org/officeDocument/2006/relationships/image" Target="media/image558.wmf"/><Relationship Id="rId1220" Type="http://schemas.openxmlformats.org/officeDocument/2006/relationships/oleObject" Target="embeddings/oleObject635.bin"/><Relationship Id="rId122" Type="http://schemas.openxmlformats.org/officeDocument/2006/relationships/image" Target="media/image47.wmf"/><Relationship Id="rId1219" Type="http://schemas.openxmlformats.org/officeDocument/2006/relationships/image" Target="media/image557.wmf"/><Relationship Id="rId1218" Type="http://schemas.openxmlformats.org/officeDocument/2006/relationships/oleObject" Target="embeddings/oleObject634.bin"/><Relationship Id="rId1217" Type="http://schemas.openxmlformats.org/officeDocument/2006/relationships/image" Target="media/image556.wmf"/><Relationship Id="rId1216" Type="http://schemas.openxmlformats.org/officeDocument/2006/relationships/oleObject" Target="embeddings/oleObject633.bin"/><Relationship Id="rId1215" Type="http://schemas.openxmlformats.org/officeDocument/2006/relationships/image" Target="media/image555.wmf"/><Relationship Id="rId1214" Type="http://schemas.openxmlformats.org/officeDocument/2006/relationships/oleObject" Target="embeddings/oleObject632.bin"/><Relationship Id="rId1213" Type="http://schemas.openxmlformats.org/officeDocument/2006/relationships/image" Target="media/image554.wmf"/><Relationship Id="rId1212" Type="http://schemas.openxmlformats.org/officeDocument/2006/relationships/oleObject" Target="embeddings/oleObject631.bin"/><Relationship Id="rId1211" Type="http://schemas.openxmlformats.org/officeDocument/2006/relationships/image" Target="media/image553.wmf"/><Relationship Id="rId1210" Type="http://schemas.openxmlformats.org/officeDocument/2006/relationships/oleObject" Target="embeddings/oleObject630.bin"/><Relationship Id="rId121" Type="http://schemas.openxmlformats.org/officeDocument/2006/relationships/oleObject" Target="embeddings/oleObject47.bin"/><Relationship Id="rId1209" Type="http://schemas.openxmlformats.org/officeDocument/2006/relationships/image" Target="media/image552.wmf"/><Relationship Id="rId1208" Type="http://schemas.openxmlformats.org/officeDocument/2006/relationships/oleObject" Target="embeddings/oleObject629.bin"/><Relationship Id="rId1207" Type="http://schemas.openxmlformats.org/officeDocument/2006/relationships/image" Target="media/image551.wmf"/><Relationship Id="rId1206" Type="http://schemas.openxmlformats.org/officeDocument/2006/relationships/oleObject" Target="embeddings/oleObject628.bin"/><Relationship Id="rId1205" Type="http://schemas.openxmlformats.org/officeDocument/2006/relationships/image" Target="media/image550.wmf"/><Relationship Id="rId1204" Type="http://schemas.openxmlformats.org/officeDocument/2006/relationships/oleObject" Target="embeddings/oleObject627.bin"/><Relationship Id="rId1203" Type="http://schemas.openxmlformats.org/officeDocument/2006/relationships/image" Target="media/image549.wmf"/><Relationship Id="rId1202" Type="http://schemas.openxmlformats.org/officeDocument/2006/relationships/oleObject" Target="embeddings/oleObject626.bin"/><Relationship Id="rId1201" Type="http://schemas.openxmlformats.org/officeDocument/2006/relationships/image" Target="media/image548.wmf"/><Relationship Id="rId1200" Type="http://schemas.openxmlformats.org/officeDocument/2006/relationships/oleObject" Target="embeddings/oleObject625.bin"/><Relationship Id="rId120" Type="http://schemas.openxmlformats.org/officeDocument/2006/relationships/image" Target="media/image46.wmf"/><Relationship Id="rId12" Type="http://schemas.openxmlformats.org/officeDocument/2006/relationships/header" Target="header6.xml"/><Relationship Id="rId1199" Type="http://schemas.openxmlformats.org/officeDocument/2006/relationships/image" Target="media/image547.wmf"/><Relationship Id="rId1198" Type="http://schemas.openxmlformats.org/officeDocument/2006/relationships/oleObject" Target="embeddings/oleObject624.bin"/><Relationship Id="rId1197" Type="http://schemas.openxmlformats.org/officeDocument/2006/relationships/image" Target="media/image546.wmf"/><Relationship Id="rId1196" Type="http://schemas.openxmlformats.org/officeDocument/2006/relationships/oleObject" Target="embeddings/oleObject623.bin"/><Relationship Id="rId1195" Type="http://schemas.openxmlformats.org/officeDocument/2006/relationships/image" Target="media/image545.wmf"/><Relationship Id="rId1194" Type="http://schemas.openxmlformats.org/officeDocument/2006/relationships/oleObject" Target="embeddings/oleObject622.bin"/><Relationship Id="rId1193" Type="http://schemas.openxmlformats.org/officeDocument/2006/relationships/image" Target="media/image544.wmf"/><Relationship Id="rId1192" Type="http://schemas.openxmlformats.org/officeDocument/2006/relationships/oleObject" Target="embeddings/oleObject621.bin"/><Relationship Id="rId1191" Type="http://schemas.openxmlformats.org/officeDocument/2006/relationships/image" Target="media/image543.wmf"/><Relationship Id="rId1190" Type="http://schemas.openxmlformats.org/officeDocument/2006/relationships/oleObject" Target="embeddings/oleObject620.bin"/><Relationship Id="rId119" Type="http://schemas.openxmlformats.org/officeDocument/2006/relationships/oleObject" Target="embeddings/oleObject46.bin"/><Relationship Id="rId1189" Type="http://schemas.openxmlformats.org/officeDocument/2006/relationships/image" Target="media/image542.wmf"/><Relationship Id="rId1188" Type="http://schemas.openxmlformats.org/officeDocument/2006/relationships/oleObject" Target="embeddings/oleObject619.bin"/><Relationship Id="rId1187" Type="http://schemas.openxmlformats.org/officeDocument/2006/relationships/image" Target="media/image541.wmf"/><Relationship Id="rId1186" Type="http://schemas.openxmlformats.org/officeDocument/2006/relationships/oleObject" Target="embeddings/oleObject618.bin"/><Relationship Id="rId1185" Type="http://schemas.openxmlformats.org/officeDocument/2006/relationships/image" Target="media/image540.wmf"/><Relationship Id="rId1184" Type="http://schemas.openxmlformats.org/officeDocument/2006/relationships/oleObject" Target="embeddings/oleObject617.bin"/><Relationship Id="rId1183" Type="http://schemas.openxmlformats.org/officeDocument/2006/relationships/image" Target="media/image539.wmf"/><Relationship Id="rId1182" Type="http://schemas.openxmlformats.org/officeDocument/2006/relationships/oleObject" Target="embeddings/oleObject616.bin"/><Relationship Id="rId1181" Type="http://schemas.openxmlformats.org/officeDocument/2006/relationships/image" Target="media/image538.wmf"/><Relationship Id="rId1180" Type="http://schemas.openxmlformats.org/officeDocument/2006/relationships/oleObject" Target="embeddings/oleObject615.bin"/><Relationship Id="rId118" Type="http://schemas.openxmlformats.org/officeDocument/2006/relationships/image" Target="media/image45.wmf"/><Relationship Id="rId1179" Type="http://schemas.openxmlformats.org/officeDocument/2006/relationships/image" Target="media/image537.wmf"/><Relationship Id="rId1178" Type="http://schemas.openxmlformats.org/officeDocument/2006/relationships/oleObject" Target="embeddings/oleObject614.bin"/><Relationship Id="rId1177" Type="http://schemas.openxmlformats.org/officeDocument/2006/relationships/image" Target="media/image536.wmf"/><Relationship Id="rId1176" Type="http://schemas.openxmlformats.org/officeDocument/2006/relationships/oleObject" Target="embeddings/oleObject613.bin"/><Relationship Id="rId1175" Type="http://schemas.openxmlformats.org/officeDocument/2006/relationships/oleObject" Target="embeddings/oleObject612.bin"/><Relationship Id="rId1174" Type="http://schemas.openxmlformats.org/officeDocument/2006/relationships/image" Target="media/image535.wmf"/><Relationship Id="rId1173" Type="http://schemas.openxmlformats.org/officeDocument/2006/relationships/oleObject" Target="embeddings/oleObject611.bin"/><Relationship Id="rId1172" Type="http://schemas.openxmlformats.org/officeDocument/2006/relationships/oleObject" Target="embeddings/oleObject610.bin"/><Relationship Id="rId1171" Type="http://schemas.openxmlformats.org/officeDocument/2006/relationships/image" Target="media/image534.wmf"/><Relationship Id="rId1170" Type="http://schemas.openxmlformats.org/officeDocument/2006/relationships/oleObject" Target="embeddings/oleObject609.bin"/><Relationship Id="rId117" Type="http://schemas.openxmlformats.org/officeDocument/2006/relationships/oleObject" Target="embeddings/oleObject45.bin"/><Relationship Id="rId1169" Type="http://schemas.openxmlformats.org/officeDocument/2006/relationships/oleObject" Target="embeddings/oleObject608.bin"/><Relationship Id="rId1168" Type="http://schemas.openxmlformats.org/officeDocument/2006/relationships/image" Target="media/image533.wmf"/><Relationship Id="rId1167" Type="http://schemas.openxmlformats.org/officeDocument/2006/relationships/oleObject" Target="embeddings/oleObject607.bin"/><Relationship Id="rId1166" Type="http://schemas.openxmlformats.org/officeDocument/2006/relationships/image" Target="media/image532.wmf"/><Relationship Id="rId1165" Type="http://schemas.openxmlformats.org/officeDocument/2006/relationships/oleObject" Target="embeddings/oleObject606.bin"/><Relationship Id="rId1164" Type="http://schemas.openxmlformats.org/officeDocument/2006/relationships/image" Target="media/image531.wmf"/><Relationship Id="rId1163" Type="http://schemas.openxmlformats.org/officeDocument/2006/relationships/oleObject" Target="embeddings/oleObject605.bin"/><Relationship Id="rId1162" Type="http://schemas.openxmlformats.org/officeDocument/2006/relationships/oleObject" Target="embeddings/oleObject604.bin"/><Relationship Id="rId1161" Type="http://schemas.openxmlformats.org/officeDocument/2006/relationships/image" Target="media/image530.wmf"/><Relationship Id="rId1160" Type="http://schemas.openxmlformats.org/officeDocument/2006/relationships/oleObject" Target="embeddings/oleObject603.bin"/><Relationship Id="rId116" Type="http://schemas.openxmlformats.org/officeDocument/2006/relationships/image" Target="media/image44.wmf"/><Relationship Id="rId1159" Type="http://schemas.openxmlformats.org/officeDocument/2006/relationships/image" Target="media/image529.wmf"/><Relationship Id="rId1158" Type="http://schemas.openxmlformats.org/officeDocument/2006/relationships/oleObject" Target="embeddings/oleObject602.bin"/><Relationship Id="rId1157" Type="http://schemas.openxmlformats.org/officeDocument/2006/relationships/image" Target="media/image528.wmf"/><Relationship Id="rId1156" Type="http://schemas.openxmlformats.org/officeDocument/2006/relationships/oleObject" Target="embeddings/oleObject601.bin"/><Relationship Id="rId1155" Type="http://schemas.openxmlformats.org/officeDocument/2006/relationships/oleObject" Target="embeddings/oleObject600.bin"/><Relationship Id="rId1154" Type="http://schemas.openxmlformats.org/officeDocument/2006/relationships/oleObject" Target="embeddings/oleObject599.bin"/><Relationship Id="rId1153" Type="http://schemas.openxmlformats.org/officeDocument/2006/relationships/image" Target="media/image527.wmf"/><Relationship Id="rId1152" Type="http://schemas.openxmlformats.org/officeDocument/2006/relationships/oleObject" Target="embeddings/oleObject598.bin"/><Relationship Id="rId1151" Type="http://schemas.openxmlformats.org/officeDocument/2006/relationships/image" Target="media/image526.wmf"/><Relationship Id="rId1150" Type="http://schemas.openxmlformats.org/officeDocument/2006/relationships/oleObject" Target="embeddings/oleObject597.bin"/><Relationship Id="rId115" Type="http://schemas.openxmlformats.org/officeDocument/2006/relationships/oleObject" Target="embeddings/oleObject44.bin"/><Relationship Id="rId1149" Type="http://schemas.openxmlformats.org/officeDocument/2006/relationships/image" Target="media/image525.wmf"/><Relationship Id="rId1148" Type="http://schemas.openxmlformats.org/officeDocument/2006/relationships/oleObject" Target="embeddings/oleObject596.bin"/><Relationship Id="rId1147" Type="http://schemas.openxmlformats.org/officeDocument/2006/relationships/image" Target="media/image524.wmf"/><Relationship Id="rId1146" Type="http://schemas.openxmlformats.org/officeDocument/2006/relationships/oleObject" Target="embeddings/oleObject595.bin"/><Relationship Id="rId1145" Type="http://schemas.openxmlformats.org/officeDocument/2006/relationships/image" Target="media/image523.wmf"/><Relationship Id="rId1144" Type="http://schemas.openxmlformats.org/officeDocument/2006/relationships/oleObject" Target="embeddings/oleObject594.bin"/><Relationship Id="rId1143" Type="http://schemas.openxmlformats.org/officeDocument/2006/relationships/oleObject" Target="embeddings/oleObject593.bin"/><Relationship Id="rId1142" Type="http://schemas.openxmlformats.org/officeDocument/2006/relationships/image" Target="media/image522.wmf"/><Relationship Id="rId1141" Type="http://schemas.openxmlformats.org/officeDocument/2006/relationships/oleObject" Target="embeddings/oleObject592.bin"/><Relationship Id="rId1140" Type="http://schemas.openxmlformats.org/officeDocument/2006/relationships/image" Target="media/image521.wmf"/><Relationship Id="rId114" Type="http://schemas.openxmlformats.org/officeDocument/2006/relationships/image" Target="media/image43.wmf"/><Relationship Id="rId1139" Type="http://schemas.openxmlformats.org/officeDocument/2006/relationships/oleObject" Target="embeddings/oleObject591.bin"/><Relationship Id="rId1138" Type="http://schemas.openxmlformats.org/officeDocument/2006/relationships/image" Target="media/image520.wmf"/><Relationship Id="rId1137" Type="http://schemas.openxmlformats.org/officeDocument/2006/relationships/oleObject" Target="embeddings/oleObject590.bin"/><Relationship Id="rId1136" Type="http://schemas.openxmlformats.org/officeDocument/2006/relationships/image" Target="media/image519.wmf"/><Relationship Id="rId1135" Type="http://schemas.openxmlformats.org/officeDocument/2006/relationships/oleObject" Target="embeddings/oleObject589.bin"/><Relationship Id="rId1134" Type="http://schemas.openxmlformats.org/officeDocument/2006/relationships/image" Target="media/image518.wmf"/><Relationship Id="rId1133" Type="http://schemas.openxmlformats.org/officeDocument/2006/relationships/oleObject" Target="embeddings/oleObject588.bin"/><Relationship Id="rId1132" Type="http://schemas.openxmlformats.org/officeDocument/2006/relationships/image" Target="media/image517.wmf"/><Relationship Id="rId1131" Type="http://schemas.openxmlformats.org/officeDocument/2006/relationships/oleObject" Target="embeddings/oleObject587.bin"/><Relationship Id="rId1130" Type="http://schemas.openxmlformats.org/officeDocument/2006/relationships/image" Target="media/image516.wmf"/><Relationship Id="rId113" Type="http://schemas.openxmlformats.org/officeDocument/2006/relationships/oleObject" Target="embeddings/oleObject43.bin"/><Relationship Id="rId1129" Type="http://schemas.openxmlformats.org/officeDocument/2006/relationships/oleObject" Target="embeddings/oleObject586.bin"/><Relationship Id="rId1128" Type="http://schemas.openxmlformats.org/officeDocument/2006/relationships/image" Target="media/image515.wmf"/><Relationship Id="rId1127" Type="http://schemas.openxmlformats.org/officeDocument/2006/relationships/oleObject" Target="embeddings/oleObject585.bin"/><Relationship Id="rId1126" Type="http://schemas.openxmlformats.org/officeDocument/2006/relationships/image" Target="media/image514.wmf"/><Relationship Id="rId1125" Type="http://schemas.openxmlformats.org/officeDocument/2006/relationships/oleObject" Target="embeddings/oleObject584.bin"/><Relationship Id="rId1124" Type="http://schemas.openxmlformats.org/officeDocument/2006/relationships/image" Target="media/image513.wmf"/><Relationship Id="rId1123" Type="http://schemas.openxmlformats.org/officeDocument/2006/relationships/oleObject" Target="embeddings/oleObject583.bin"/><Relationship Id="rId1122" Type="http://schemas.openxmlformats.org/officeDocument/2006/relationships/oleObject" Target="embeddings/oleObject582.bin"/><Relationship Id="rId1121" Type="http://schemas.openxmlformats.org/officeDocument/2006/relationships/image" Target="media/image512.wmf"/><Relationship Id="rId1120" Type="http://schemas.openxmlformats.org/officeDocument/2006/relationships/oleObject" Target="embeddings/oleObject581.bin"/><Relationship Id="rId112" Type="http://schemas.openxmlformats.org/officeDocument/2006/relationships/image" Target="media/image42.wmf"/><Relationship Id="rId1119" Type="http://schemas.openxmlformats.org/officeDocument/2006/relationships/image" Target="media/image511.wmf"/><Relationship Id="rId1118" Type="http://schemas.openxmlformats.org/officeDocument/2006/relationships/oleObject" Target="embeddings/oleObject580.bin"/><Relationship Id="rId1117" Type="http://schemas.openxmlformats.org/officeDocument/2006/relationships/image" Target="media/image510.wmf"/><Relationship Id="rId1116" Type="http://schemas.openxmlformats.org/officeDocument/2006/relationships/oleObject" Target="embeddings/oleObject579.bin"/><Relationship Id="rId1115" Type="http://schemas.openxmlformats.org/officeDocument/2006/relationships/image" Target="media/image509.wmf"/><Relationship Id="rId1114" Type="http://schemas.openxmlformats.org/officeDocument/2006/relationships/oleObject" Target="embeddings/oleObject578.bin"/><Relationship Id="rId1113" Type="http://schemas.openxmlformats.org/officeDocument/2006/relationships/oleObject" Target="embeddings/oleObject577.bin"/><Relationship Id="rId1112" Type="http://schemas.openxmlformats.org/officeDocument/2006/relationships/image" Target="media/image508.wmf"/><Relationship Id="rId1111" Type="http://schemas.openxmlformats.org/officeDocument/2006/relationships/oleObject" Target="embeddings/oleObject576.bin"/><Relationship Id="rId1110" Type="http://schemas.openxmlformats.org/officeDocument/2006/relationships/image" Target="media/image507.wmf"/><Relationship Id="rId111" Type="http://schemas.openxmlformats.org/officeDocument/2006/relationships/oleObject" Target="embeddings/oleObject42.bin"/><Relationship Id="rId1109" Type="http://schemas.openxmlformats.org/officeDocument/2006/relationships/oleObject" Target="embeddings/oleObject575.bin"/><Relationship Id="rId1108" Type="http://schemas.openxmlformats.org/officeDocument/2006/relationships/image" Target="media/image506.wmf"/><Relationship Id="rId1107" Type="http://schemas.openxmlformats.org/officeDocument/2006/relationships/oleObject" Target="embeddings/oleObject574.bin"/><Relationship Id="rId1106" Type="http://schemas.openxmlformats.org/officeDocument/2006/relationships/image" Target="media/image505.wmf"/><Relationship Id="rId1105" Type="http://schemas.openxmlformats.org/officeDocument/2006/relationships/oleObject" Target="embeddings/oleObject573.bin"/><Relationship Id="rId1104" Type="http://schemas.openxmlformats.org/officeDocument/2006/relationships/image" Target="media/image504.wmf"/><Relationship Id="rId1103" Type="http://schemas.openxmlformats.org/officeDocument/2006/relationships/oleObject" Target="embeddings/oleObject572.bin"/><Relationship Id="rId1102" Type="http://schemas.openxmlformats.org/officeDocument/2006/relationships/image" Target="media/image503.wmf"/><Relationship Id="rId1101" Type="http://schemas.openxmlformats.org/officeDocument/2006/relationships/oleObject" Target="embeddings/oleObject571.bin"/><Relationship Id="rId1100" Type="http://schemas.openxmlformats.org/officeDocument/2006/relationships/image" Target="media/image502.wmf"/><Relationship Id="rId110" Type="http://schemas.openxmlformats.org/officeDocument/2006/relationships/image" Target="media/image41.wmf"/><Relationship Id="rId11" Type="http://schemas.openxmlformats.org/officeDocument/2006/relationships/footer" Target="footer4.xml"/><Relationship Id="rId1099" Type="http://schemas.openxmlformats.org/officeDocument/2006/relationships/oleObject" Target="embeddings/oleObject570.bin"/><Relationship Id="rId1098" Type="http://schemas.openxmlformats.org/officeDocument/2006/relationships/image" Target="media/image501.wmf"/><Relationship Id="rId1097" Type="http://schemas.openxmlformats.org/officeDocument/2006/relationships/oleObject" Target="embeddings/oleObject569.bin"/><Relationship Id="rId1096" Type="http://schemas.openxmlformats.org/officeDocument/2006/relationships/image" Target="media/image500.wmf"/><Relationship Id="rId1095" Type="http://schemas.openxmlformats.org/officeDocument/2006/relationships/oleObject" Target="embeddings/oleObject568.bin"/><Relationship Id="rId1094" Type="http://schemas.openxmlformats.org/officeDocument/2006/relationships/oleObject" Target="embeddings/oleObject567.bin"/><Relationship Id="rId1093" Type="http://schemas.openxmlformats.org/officeDocument/2006/relationships/image" Target="media/image499.wmf"/><Relationship Id="rId1092" Type="http://schemas.openxmlformats.org/officeDocument/2006/relationships/oleObject" Target="embeddings/oleObject566.bin"/><Relationship Id="rId1091" Type="http://schemas.openxmlformats.org/officeDocument/2006/relationships/image" Target="media/image498.wmf"/><Relationship Id="rId1090" Type="http://schemas.openxmlformats.org/officeDocument/2006/relationships/oleObject" Target="embeddings/oleObject565.bin"/><Relationship Id="rId109" Type="http://schemas.openxmlformats.org/officeDocument/2006/relationships/oleObject" Target="embeddings/oleObject41.bin"/><Relationship Id="rId1089" Type="http://schemas.openxmlformats.org/officeDocument/2006/relationships/image" Target="media/image497.wmf"/><Relationship Id="rId1088" Type="http://schemas.openxmlformats.org/officeDocument/2006/relationships/oleObject" Target="embeddings/oleObject564.bin"/><Relationship Id="rId1087" Type="http://schemas.openxmlformats.org/officeDocument/2006/relationships/image" Target="media/image496.wmf"/><Relationship Id="rId1086" Type="http://schemas.openxmlformats.org/officeDocument/2006/relationships/oleObject" Target="embeddings/oleObject563.bin"/><Relationship Id="rId1085" Type="http://schemas.openxmlformats.org/officeDocument/2006/relationships/image" Target="media/image495.wmf"/><Relationship Id="rId1084" Type="http://schemas.openxmlformats.org/officeDocument/2006/relationships/oleObject" Target="embeddings/oleObject562.bin"/><Relationship Id="rId1083" Type="http://schemas.openxmlformats.org/officeDocument/2006/relationships/image" Target="media/image494.wmf"/><Relationship Id="rId1082" Type="http://schemas.openxmlformats.org/officeDocument/2006/relationships/oleObject" Target="embeddings/oleObject561.bin"/><Relationship Id="rId1081" Type="http://schemas.openxmlformats.org/officeDocument/2006/relationships/image" Target="media/image493.wmf"/><Relationship Id="rId1080" Type="http://schemas.openxmlformats.org/officeDocument/2006/relationships/oleObject" Target="embeddings/oleObject560.bin"/><Relationship Id="rId108" Type="http://schemas.openxmlformats.org/officeDocument/2006/relationships/image" Target="media/image40.wmf"/><Relationship Id="rId1079" Type="http://schemas.openxmlformats.org/officeDocument/2006/relationships/image" Target="media/image492.wmf"/><Relationship Id="rId1078" Type="http://schemas.openxmlformats.org/officeDocument/2006/relationships/oleObject" Target="embeddings/oleObject559.bin"/><Relationship Id="rId1077" Type="http://schemas.openxmlformats.org/officeDocument/2006/relationships/image" Target="media/image491.wmf"/><Relationship Id="rId1076" Type="http://schemas.openxmlformats.org/officeDocument/2006/relationships/oleObject" Target="embeddings/oleObject558.bin"/><Relationship Id="rId1075" Type="http://schemas.openxmlformats.org/officeDocument/2006/relationships/image" Target="media/image490.wmf"/><Relationship Id="rId1074" Type="http://schemas.openxmlformats.org/officeDocument/2006/relationships/oleObject" Target="embeddings/oleObject557.bin"/><Relationship Id="rId1073" Type="http://schemas.openxmlformats.org/officeDocument/2006/relationships/image" Target="media/image489.wmf"/><Relationship Id="rId1072" Type="http://schemas.openxmlformats.org/officeDocument/2006/relationships/oleObject" Target="embeddings/oleObject556.bin"/><Relationship Id="rId1071" Type="http://schemas.openxmlformats.org/officeDocument/2006/relationships/image" Target="media/image488.wmf"/><Relationship Id="rId1070" Type="http://schemas.openxmlformats.org/officeDocument/2006/relationships/oleObject" Target="embeddings/oleObject555.bin"/><Relationship Id="rId107" Type="http://schemas.openxmlformats.org/officeDocument/2006/relationships/oleObject" Target="embeddings/oleObject40.bin"/><Relationship Id="rId1069" Type="http://schemas.openxmlformats.org/officeDocument/2006/relationships/image" Target="media/image487.wmf"/><Relationship Id="rId1068" Type="http://schemas.openxmlformats.org/officeDocument/2006/relationships/oleObject" Target="embeddings/oleObject554.bin"/><Relationship Id="rId1067" Type="http://schemas.openxmlformats.org/officeDocument/2006/relationships/image" Target="media/image486.wmf"/><Relationship Id="rId1066" Type="http://schemas.openxmlformats.org/officeDocument/2006/relationships/oleObject" Target="embeddings/oleObject553.bin"/><Relationship Id="rId1065" Type="http://schemas.openxmlformats.org/officeDocument/2006/relationships/image" Target="media/image485.wmf"/><Relationship Id="rId1064" Type="http://schemas.openxmlformats.org/officeDocument/2006/relationships/oleObject" Target="embeddings/oleObject552.bin"/><Relationship Id="rId1063" Type="http://schemas.openxmlformats.org/officeDocument/2006/relationships/image" Target="media/image484.wmf"/><Relationship Id="rId1062" Type="http://schemas.openxmlformats.org/officeDocument/2006/relationships/oleObject" Target="embeddings/oleObject551.bin"/><Relationship Id="rId1061" Type="http://schemas.openxmlformats.org/officeDocument/2006/relationships/image" Target="media/image483.wmf"/><Relationship Id="rId1060" Type="http://schemas.openxmlformats.org/officeDocument/2006/relationships/oleObject" Target="embeddings/oleObject550.bin"/><Relationship Id="rId106" Type="http://schemas.openxmlformats.org/officeDocument/2006/relationships/image" Target="media/image39.wmf"/><Relationship Id="rId1059" Type="http://schemas.openxmlformats.org/officeDocument/2006/relationships/image" Target="media/image482.wmf"/><Relationship Id="rId1058" Type="http://schemas.openxmlformats.org/officeDocument/2006/relationships/oleObject" Target="embeddings/oleObject549.bin"/><Relationship Id="rId1057" Type="http://schemas.openxmlformats.org/officeDocument/2006/relationships/image" Target="media/image481.wmf"/><Relationship Id="rId1056" Type="http://schemas.openxmlformats.org/officeDocument/2006/relationships/oleObject" Target="embeddings/oleObject548.bin"/><Relationship Id="rId1055" Type="http://schemas.openxmlformats.org/officeDocument/2006/relationships/image" Target="media/image480.wmf"/><Relationship Id="rId1054" Type="http://schemas.openxmlformats.org/officeDocument/2006/relationships/oleObject" Target="embeddings/oleObject547.bin"/><Relationship Id="rId1053" Type="http://schemas.openxmlformats.org/officeDocument/2006/relationships/image" Target="media/image479.wmf"/><Relationship Id="rId1052" Type="http://schemas.openxmlformats.org/officeDocument/2006/relationships/oleObject" Target="embeddings/oleObject546.bin"/><Relationship Id="rId1051" Type="http://schemas.openxmlformats.org/officeDocument/2006/relationships/image" Target="media/image478.wmf"/><Relationship Id="rId1050" Type="http://schemas.openxmlformats.org/officeDocument/2006/relationships/oleObject" Target="embeddings/oleObject545.bin"/><Relationship Id="rId105" Type="http://schemas.openxmlformats.org/officeDocument/2006/relationships/oleObject" Target="embeddings/oleObject39.bin"/><Relationship Id="rId1049" Type="http://schemas.openxmlformats.org/officeDocument/2006/relationships/image" Target="media/image477.wmf"/><Relationship Id="rId1048" Type="http://schemas.openxmlformats.org/officeDocument/2006/relationships/oleObject" Target="embeddings/oleObject544.bin"/><Relationship Id="rId1047" Type="http://schemas.openxmlformats.org/officeDocument/2006/relationships/image" Target="media/image476.wmf"/><Relationship Id="rId1046" Type="http://schemas.openxmlformats.org/officeDocument/2006/relationships/oleObject" Target="embeddings/oleObject543.bin"/><Relationship Id="rId1045" Type="http://schemas.openxmlformats.org/officeDocument/2006/relationships/image" Target="media/image475.wmf"/><Relationship Id="rId1044" Type="http://schemas.openxmlformats.org/officeDocument/2006/relationships/oleObject" Target="embeddings/oleObject542.bin"/><Relationship Id="rId1043" Type="http://schemas.openxmlformats.org/officeDocument/2006/relationships/image" Target="media/image474.wmf"/><Relationship Id="rId1042" Type="http://schemas.openxmlformats.org/officeDocument/2006/relationships/oleObject" Target="embeddings/oleObject541.bin"/><Relationship Id="rId1041" Type="http://schemas.openxmlformats.org/officeDocument/2006/relationships/image" Target="media/image473.wmf"/><Relationship Id="rId1040" Type="http://schemas.openxmlformats.org/officeDocument/2006/relationships/oleObject" Target="embeddings/oleObject540.bin"/><Relationship Id="rId104" Type="http://schemas.openxmlformats.org/officeDocument/2006/relationships/image" Target="media/image38.wmf"/><Relationship Id="rId1039" Type="http://schemas.openxmlformats.org/officeDocument/2006/relationships/image" Target="media/image472.wmf"/><Relationship Id="rId1038" Type="http://schemas.openxmlformats.org/officeDocument/2006/relationships/oleObject" Target="embeddings/oleObject539.bin"/><Relationship Id="rId1037" Type="http://schemas.openxmlformats.org/officeDocument/2006/relationships/image" Target="media/image471.wmf"/><Relationship Id="rId1036" Type="http://schemas.openxmlformats.org/officeDocument/2006/relationships/oleObject" Target="embeddings/oleObject538.bin"/><Relationship Id="rId1035" Type="http://schemas.openxmlformats.org/officeDocument/2006/relationships/image" Target="media/image470.wmf"/><Relationship Id="rId1034" Type="http://schemas.openxmlformats.org/officeDocument/2006/relationships/oleObject" Target="embeddings/oleObject537.bin"/><Relationship Id="rId1033" Type="http://schemas.openxmlformats.org/officeDocument/2006/relationships/image" Target="media/image469.wmf"/><Relationship Id="rId1032" Type="http://schemas.openxmlformats.org/officeDocument/2006/relationships/oleObject" Target="embeddings/oleObject536.bin"/><Relationship Id="rId1031" Type="http://schemas.openxmlformats.org/officeDocument/2006/relationships/image" Target="media/image468.wmf"/><Relationship Id="rId1030" Type="http://schemas.openxmlformats.org/officeDocument/2006/relationships/oleObject" Target="embeddings/oleObject535.bin"/><Relationship Id="rId103" Type="http://schemas.openxmlformats.org/officeDocument/2006/relationships/oleObject" Target="embeddings/oleObject38.bin"/><Relationship Id="rId1029" Type="http://schemas.openxmlformats.org/officeDocument/2006/relationships/image" Target="media/image467.wmf"/><Relationship Id="rId1028" Type="http://schemas.openxmlformats.org/officeDocument/2006/relationships/oleObject" Target="embeddings/oleObject534.bin"/><Relationship Id="rId1027" Type="http://schemas.openxmlformats.org/officeDocument/2006/relationships/image" Target="media/image466.wmf"/><Relationship Id="rId1026" Type="http://schemas.openxmlformats.org/officeDocument/2006/relationships/oleObject" Target="embeddings/oleObject533.bin"/><Relationship Id="rId1025" Type="http://schemas.openxmlformats.org/officeDocument/2006/relationships/image" Target="media/image465.wmf"/><Relationship Id="rId1024" Type="http://schemas.openxmlformats.org/officeDocument/2006/relationships/oleObject" Target="embeddings/oleObject532.bin"/><Relationship Id="rId1023" Type="http://schemas.openxmlformats.org/officeDocument/2006/relationships/image" Target="media/image464.wmf"/><Relationship Id="rId1022" Type="http://schemas.openxmlformats.org/officeDocument/2006/relationships/oleObject" Target="embeddings/oleObject531.bin"/><Relationship Id="rId1021" Type="http://schemas.openxmlformats.org/officeDocument/2006/relationships/image" Target="media/image463.wmf"/><Relationship Id="rId1020" Type="http://schemas.openxmlformats.org/officeDocument/2006/relationships/oleObject" Target="embeddings/oleObject530.bin"/><Relationship Id="rId102" Type="http://schemas.openxmlformats.org/officeDocument/2006/relationships/image" Target="media/image37.wmf"/><Relationship Id="rId1019" Type="http://schemas.openxmlformats.org/officeDocument/2006/relationships/image" Target="media/image462.wmf"/><Relationship Id="rId1018" Type="http://schemas.openxmlformats.org/officeDocument/2006/relationships/oleObject" Target="embeddings/oleObject529.bin"/><Relationship Id="rId1017" Type="http://schemas.openxmlformats.org/officeDocument/2006/relationships/image" Target="media/image461.wmf"/><Relationship Id="rId1016" Type="http://schemas.openxmlformats.org/officeDocument/2006/relationships/oleObject" Target="embeddings/oleObject528.bin"/><Relationship Id="rId1015" Type="http://schemas.openxmlformats.org/officeDocument/2006/relationships/oleObject" Target="embeddings/oleObject527.bin"/><Relationship Id="rId1014" Type="http://schemas.openxmlformats.org/officeDocument/2006/relationships/image" Target="media/image460.wmf"/><Relationship Id="rId1013" Type="http://schemas.openxmlformats.org/officeDocument/2006/relationships/oleObject" Target="embeddings/oleObject526.bin"/><Relationship Id="rId1012" Type="http://schemas.openxmlformats.org/officeDocument/2006/relationships/image" Target="media/image459.wmf"/><Relationship Id="rId1011" Type="http://schemas.openxmlformats.org/officeDocument/2006/relationships/oleObject" Target="embeddings/oleObject525.bin"/><Relationship Id="rId1010" Type="http://schemas.openxmlformats.org/officeDocument/2006/relationships/image" Target="media/image458.wmf"/><Relationship Id="rId101" Type="http://schemas.openxmlformats.org/officeDocument/2006/relationships/oleObject" Target="embeddings/oleObject37.bin"/><Relationship Id="rId1009" Type="http://schemas.openxmlformats.org/officeDocument/2006/relationships/oleObject" Target="embeddings/oleObject524.bin"/><Relationship Id="rId1008" Type="http://schemas.openxmlformats.org/officeDocument/2006/relationships/image" Target="media/image457.wmf"/><Relationship Id="rId1007" Type="http://schemas.openxmlformats.org/officeDocument/2006/relationships/oleObject" Target="embeddings/oleObject523.bin"/><Relationship Id="rId1006" Type="http://schemas.openxmlformats.org/officeDocument/2006/relationships/image" Target="media/image456.wmf"/><Relationship Id="rId1005" Type="http://schemas.openxmlformats.org/officeDocument/2006/relationships/oleObject" Target="embeddings/oleObject522.bin"/><Relationship Id="rId1004" Type="http://schemas.openxmlformats.org/officeDocument/2006/relationships/image" Target="media/image455.wmf"/><Relationship Id="rId1003" Type="http://schemas.openxmlformats.org/officeDocument/2006/relationships/oleObject" Target="embeddings/oleObject521.bin"/><Relationship Id="rId1002" Type="http://schemas.openxmlformats.org/officeDocument/2006/relationships/image" Target="media/image454.wmf"/><Relationship Id="rId1001" Type="http://schemas.openxmlformats.org/officeDocument/2006/relationships/oleObject" Target="embeddings/oleObject520.bin"/><Relationship Id="rId1000" Type="http://schemas.openxmlformats.org/officeDocument/2006/relationships/image" Target="media/image453.wmf"/><Relationship Id="rId100" Type="http://schemas.openxmlformats.org/officeDocument/2006/relationships/image" Target="media/image36.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8792A-81A5-4764-9296-5966B725EC85}">
  <ds:schemaRefs/>
</ds:datastoreItem>
</file>

<file path=docProps/app.xml><?xml version="1.0" encoding="utf-8"?>
<Properties xmlns="http://schemas.openxmlformats.org/officeDocument/2006/extended-properties" xmlns:vt="http://schemas.openxmlformats.org/officeDocument/2006/docPropsVTypes">
  <Template>Normal.dotm</Template>
  <Company>中国中铁</Company>
  <Pages>87</Pages>
  <Words>17032</Words>
  <Characters>97085</Characters>
  <Lines>809</Lines>
  <Paragraphs>227</Paragraphs>
  <TotalTime>0</TotalTime>
  <ScaleCrop>false</ScaleCrop>
  <LinksUpToDate>false</LinksUpToDate>
  <CharactersWithSpaces>113890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2016-04-26T15:11:00Z</dcterms:created>
  <dc:creator>User</dc:creator>
  <cp:lastModifiedBy>Administrator</cp:lastModifiedBy>
  <cp:lastPrinted>2016-04-26T15:34:00Z</cp:lastPrinted>
  <dcterms:modified xsi:type="dcterms:W3CDTF">2016-11-25T03:40:39Z</dcterms:modified>
  <cp:revision>317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