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（1）本文对当下流行的几款流式处理框架Storm、Spark stream与Node-red流式管理框架进行了对比分析，详细阐述了各自的编程模型，同时对结合MQTT详细阐述了消息推送机制为什么适合流式数据处理。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（2）对Redis数据库做了深入研究，尤其是Redis的存储原理以及内存计算原理，还对Redis的Pub/Sub机制做了深入研究，阐述了在流式数据处理中为什么选择Redis作为数据计算和中间数据缓存的工具。</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本论文共分为六章，其章节结构安排如下：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还介绍了MQTT协议以及在消息推送服务中的应用。最后还介绍了Node-red的异步非阻塞模式与事件驱动机制，以及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第五章，系统测试与性能分析，这一章是整个模型的测试环节，主要是分析了模型对流式数据的处理能力，并与Storm和Spark stream流式处理系统在吞吐量和时延上做了对比分析。</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正如下图所示，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71.6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49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Streaming中，则通过操作DStream（表示数据流的RDD序列）提供的接口，这些接口和RDD提供的接口类似。下图展示了由Spark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81" o:spt="75" type="#_x0000_t75" style="height:187.5pt;width:390.75pt;" o:ole="t" filled="f" o:preferrelative="t" stroked="f" coordsize="21600,21600">
            <v:path/>
            <v:fill on="f" focussize="0,0"/>
            <v:stroke on="f"/>
            <v:imagedata r:id="rId37" o:title=""/>
            <o:lock v:ext="edit" aspectratio="f"/>
            <w10:wrap type="none"/>
            <w10:anchorlock/>
          </v:shape>
          <o:OLEObject Type="Embed" ProgID="Visio.Drawing.15" ShapeID="_x0000_i1081"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82" o:spt="75" type="#_x0000_t75" style="height:187.5pt;width:382.5pt;" o:ole="t" filled="f" o:preferrelative="t" stroked="f" coordsize="21600,21600">
            <v:path/>
            <v:fill on="f" focussize="0,0"/>
            <v:stroke on="f"/>
            <v:imagedata r:id="rId39" o:title=""/>
            <o:lock v:ext="edit" aspectratio="f"/>
            <w10:wrap type="none"/>
            <w10:anchorlock/>
          </v:shape>
          <o:OLEObject Type="Embed" ProgID="Visio.Drawing.15" ShapeID="_x0000_i1082"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alt="" type="#_x0000_t75" style="height:251.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84.5pt;width:207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-v命令之后，结果如下图所示表示安装成功。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47.25pt;width:373.2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8" o:spt="75" alt="IMG_256" type="#_x0000_t75" style="height:36.75pt;width:361.5pt;" filled="f" o:preferrelative="t" stroked="f" coordsize="21600,21600">
            <v:path/>
            <v:fill on="f" focussize="0,0"/>
            <v:stroke on="f"/>
            <v:imagedata r:id="rId51"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（4）可扩展；数据量、计算量会随着业务的不断扩展而不断增大，这就要求我们的模型需要有良好的扩展性。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9" o:spt="75" type="#_x0000_t75" style="height:271.1pt;width:352.75pt;" o:ole="t" filled="f" o:preferrelative="t" stroked="f" coordsize="21600,21600">
            <v:path/>
            <v:fill on="f" focussize="0,0"/>
            <v:stroke on="f"/>
            <v:imagedata r:id="rId53" o:title=""/>
            <o:lock v:ext="edit" aspectratio="f"/>
            <w10:wrap type="none"/>
            <w10:anchorlock/>
          </v:shape>
          <o:OLEObject Type="Embed" ProgID="Visio.Drawing.15" ShapeID="_x0000_i1039" DrawAspect="Content" ObjectID="_1468075734" r:id="rId5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79" o:spt="75" type="#_x0000_t75" style="height:344.25pt;width:359.25pt;" o:ole="t" filled="f" o:preferrelative="t" stroked="f" coordsize="21600,21600">
            <v:path/>
            <v:fill on="f" focussize="0,0"/>
            <v:stroke on="f"/>
            <v:imagedata r:id="rId55" o:title=""/>
            <o:lock v:ext="edit" aspectratio="f"/>
            <w10:wrap type="none"/>
            <w10:anchorlock/>
          </v:shape>
          <o:OLEObject Type="Embed" ProgID="Visio.Drawing.15" ShapeID="_x0000_i1079" DrawAspect="Content" ObjectID="_1468075735" r:id="rId5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Node-red节点设计方案图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为了保证所创建的Node能够提供一致的用户体验，这里给出Node-red的Node设计原则。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（1）要求创建的Node要对各种数据类型的输入数据进行必要的处理，即使某些类型并不是这个Node所需要的。这样做有两个目的，一是为了便于对原始数据进行追加额外说明信息，二是为了便于节点的扩展。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（2）由于Node-Red在识别和处理node的时候使用了大量的字符串匹配操作，所以在node的定义中有一些名字的字符串是必须保持一致的，否则Node-Red在解析的时候就会出错。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（6）在.js文件中，RED.nodes.registerType用来注册一个node实例的生成函数，它的第一个参数必须和文件名字的name部分一致。传给生成函数的参数是node可编辑域的值(已编辑完成)及node共享域的值。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（7）input的callback是node输入的处理函数。需要注意的是，Node-Red节点间数据传输使用的是名字为payload的域，这个也是Node-Red系统保留的。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177.75pt;width:375pt;" o:ole="t" filled="f" o:preferrelative="t" stroked="f" coordsize="21600,21600">
            <v:path/>
            <v:fill on="f" focussize="0,0"/>
            <v:stroke on="f"/>
            <v:imagedata r:id="rId57" o:title=""/>
            <o:lock v:ext="edit" aspectratio="f"/>
            <w10:wrap type="none"/>
            <w10:anchorlock/>
          </v:shape>
          <o:OLEObject Type="Embed" ProgID="Visio.Drawing.15" ShapeID="_x0000_i1041" DrawAspect="Content" ObjectID="_1468075736" r:id="rId5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312.9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236.3pt;width:414.95pt;" o:ole="t" filled="f" o:preferrelative="t" stroked="f" coordsize="21600,21600">
            <v:path/>
            <v:fill on="f" focussize="0,0"/>
            <v:stroke on="f"/>
            <v:imagedata r:id="rId59" o:title=""/>
            <o:lock v:ext="edit" aspectratio="f"/>
            <w10:wrap type="none"/>
            <w10:anchorlock/>
          </v:shape>
          <o:OLEObject Type="Embed" ProgID="Visio.Drawing.15" ShapeID="_x0000_i1042" DrawAspect="Content" ObjectID="_1468075737" r:id="rId5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172.05pt;width:415.25pt;" o:ole="t" filled="f" o:preferrelative="t" stroked="f" coordsize="21600,21600">
            <v:path/>
            <v:fill on="f" focussize="0,0"/>
            <v:stroke on="f"/>
            <v:imagedata r:id="rId61" o:title=""/>
            <o:lock v:ext="edit" aspectratio="f"/>
            <w10:wrap type="none"/>
            <w10:anchorlock/>
          </v:shape>
          <o:OLEObject Type="Embed" ProgID="Visio.Drawing.15" ShapeID="_x0000_i1043" DrawAspect="Content" ObjectID="_1468075738" r:id="rId6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下面给出redisPub节点的设计逻辑的具体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00.25pt;width:413.25pt;" o:ole="t" filled="f" o:preferrelative="t" stroked="f" coordsize="21600,21600">
            <v:path/>
            <v:fill on="f" focussize="0,0"/>
            <v:stroke on="f"/>
            <v:imagedata r:id="rId63" o:title=""/>
            <o:lock v:ext="edit" aspectratio="f"/>
            <w10:wrap type="none"/>
            <w10:anchorlock/>
          </v:shape>
          <o:OLEObject Type="Embed" ProgID="Visio.Drawing.15" ShapeID="_x0000_i1044" DrawAspect="Content" ObjectID="_1468075739" r:id="rId6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5" o:spt="75" type="#_x0000_t75" style="height:231.5pt;width:415.05pt;" o:ole="t" filled="f" o:preferrelative="t" stroked="f" coordsize="21600,21600">
            <v:path/>
            <v:fill on="f" focussize="0,0"/>
            <v:stroke on="f"/>
            <v:imagedata r:id="rId65" o:title=""/>
            <o:lock v:ext="edit" aspectratio="f"/>
            <w10:wrap type="none"/>
            <w10:anchorlock/>
          </v:shape>
          <o:OLEObject Type="Embed" ProgID="Visio.Drawing.15" ShapeID="_x0000_i1045" DrawAspect="Content" ObjectID="_1468075740" r:id="rId6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数据库访问节点</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下图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7" o:title=""/>
            <o:lock v:ext="edit" aspectratio="f"/>
            <w10:wrap type="none"/>
            <w10:anchorlock/>
          </v:shape>
          <o:OLEObject Type="Embed" ProgID="Visio.Drawing.15" ShapeID="_x0000_i1046" DrawAspect="Content" ObjectID="_1468075741" r:id="rId6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rPr>
        <w:t>本章首先讨论了开发车联网实时流数据监控平台的功能需求，详细阐述了车辆实时信息监控功能，过期数据过滤功能以及指向性的车联网服务功能，简要介绍了如何基于这个实时流数据平台实现这些功能；然后分析了整个系统详细设计方案，包括整个系统的模块化，数据通信和数据处理方式。整体从这两个方面阐述了系统的设计方案。</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w:t>
      </w:r>
      <w:bookmarkStart w:id="30" w:name="_GoBack"/>
      <w:bookmarkEnd w:id="30"/>
      <w:r>
        <w:rPr>
          <w:rFonts w:hint="eastAsia" w:ascii="Times New Roman" w:hAnsi="Times New Roman" w:cs="宋体"/>
          <w:kern w:val="2"/>
          <w:lang w:val="en-US" w:eastAsia="zh-CN"/>
        </w:rPr>
        <w:t>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type="#_x0000_t75" style="height:16pt;width:49.95pt;" o:ole="t" filled="f" o:preferrelative="t" stroked="f" coordsize="21600,21600">
            <v:path/>
            <v:fill on="f" focussize="0,0"/>
            <v:stroke on="f"/>
            <v:imagedata r:id="rId69" o:title=""/>
            <o:lock v:ext="edit" aspectratio="t"/>
            <w10:wrap type="none"/>
            <w10:anchorlock/>
          </v:shape>
          <o:OLEObject Type="Embed" ProgID="Equation.KSEE3" ShapeID="_x0000_i1047" DrawAspect="Content" ObjectID="_1468075742" r:id="rId68">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3" r:id="rId70">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4" r:id="rId72">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List。下面是一个有序链表的数据结构图（这里H表示链表头部，T表示链表尾部，不是有效节点）：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type="#_x0000_t75" style="height:33pt;width:347.5pt;" o:ole="t" filled="f" o:preferrelative="t" stroked="f" coordsize="21600,21600">
            <v:path/>
            <v:fill on="f" focussize="0,0"/>
            <v:stroke on="f"/>
            <v:imagedata r:id="rId75" o:title=""/>
            <o:lock v:ext="edit" aspectratio="f"/>
            <w10:wrap type="none"/>
            <w10:anchorlock/>
          </v:shape>
          <o:OLEObject Type="Embed" ProgID="Visio.Drawing.15" ShapeID="_x0000_i1050" DrawAspect="Content" ObjectID="_1468075745" r:id="rId7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46" r:id="rId76">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type="#_x0000_t75" style="height:16pt;width:49.95pt;" o:ole="t" filled="f" o:preferrelative="t" stroked="f" coordsize="21600,21600">
            <v:path/>
            <v:fill on="f" focussize="0,0"/>
            <v:stroke on="f"/>
            <v:imagedata r:id="rId78" o:title=""/>
            <o:lock v:ext="edit" aspectratio="t"/>
            <w10:wrap type="none"/>
            <w10:anchorlock/>
          </v:shape>
          <o:OLEObject Type="Embed" ProgID="Equation.KSEE3" ShapeID="_x0000_i1052" DrawAspect="Content" ObjectID="_1468075747" r:id="rId77">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。但是链表不支持随机访问，所以不能应用二分查找。但是可以考虑把中间位置的节点保存下来，重新构成新的顺序链表，经过重构的链表如下图所示：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type="#_x0000_t75" style="height:133.8pt;width:355.95pt;" o:ole="t" filled="f" o:preferrelative="t" stroked="f" coordsize="21600,21600">
            <v:path/>
            <v:fill on="f" focussize="0,0"/>
            <v:stroke on="f"/>
            <v:imagedata r:id="rId80" o:title=""/>
            <o:lock v:ext="edit" aspectratio="f"/>
            <w10:wrap type="none"/>
            <w10:anchorlock/>
          </v:shape>
          <o:OLEObject Type="Embed" ProgID="Visio.Drawing.15" ShapeID="_x0000_i1053" DrawAspect="Content" ObjectID="_1468075748" r:id="rId7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79.6pt;width:366.3pt;" o:ole="t" filled="f" o:preferrelative="t" stroked="f" coordsize="21600,21600">
            <v:path/>
            <v:fill on="f" focussize="0,0"/>
            <v:stroke on="f"/>
            <v:imagedata r:id="rId82" o:title=""/>
            <o:lock v:ext="edit" aspectratio="f"/>
            <w10:wrap type="none"/>
            <w10:anchorlock/>
          </v:shape>
          <o:OLEObject Type="Embed" ProgID="Visio.Drawing.15" ShapeID="_x0000_i1054" DrawAspect="Content" ObjectID="_1468075749" r:id="rId8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5" o:spt="75" type="#_x0000_t75" style="height:16pt;width:114pt;" o:ole="t" filled="f" o:preferrelative="t" stroked="f" coordsize="21600,21600">
            <v:path/>
            <v:fill on="f" focussize="0,0"/>
            <v:stroke on="f"/>
            <v:imagedata r:id="rId84" o:title=""/>
            <o:lock v:ext="edit" aspectratio="t"/>
            <w10:wrap type="none"/>
            <w10:anchorlock/>
          </v:shape>
          <o:OLEObject Type="Embed" ProgID="Equation.KSEE3" ShapeID="_x0000_i1055" DrawAspect="Content" ObjectID="_1468075750" r:id="rId83">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6" o:spt="75" type="#_x0000_t75" style="height:16pt;width:36pt;" o:ole="t" filled="f" o:preferrelative="t" stroked="f" coordsize="21600,21600">
            <v:path/>
            <v:fill on="f" focussize="0,0"/>
            <v:stroke on="f"/>
            <v:imagedata r:id="rId86" o:title=""/>
            <o:lock v:ext="edit" aspectratio="t"/>
            <w10:wrap type="none"/>
            <w10:anchorlock/>
          </v:shape>
          <o:OLEObject Type="Embed" ProgID="Equation.KSEE3" ShapeID="_x0000_i1056" DrawAspect="Content" ObjectID="_1468075751" r:id="rId85">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7" o:spt="75" type="#_x0000_t75" style="height:16pt;width:95pt;" o:ole="t" filled="f" o:preferrelative="t" stroked="f" coordsize="21600,21600">
            <v:path/>
            <v:fill on="f" focussize="0,0"/>
            <v:stroke on="f"/>
            <v:imagedata r:id="rId88" o:title=""/>
            <o:lock v:ext="edit" aspectratio="t"/>
            <w10:wrap type="none"/>
            <w10:anchorlock/>
          </v:shape>
          <o:OLEObject Type="Embed" ProgID="Equation.KSEE3" ShapeID="_x0000_i1057" DrawAspect="Content" ObjectID="_1468075752" r:id="rId87">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8" o:spt="75" type="#_x0000_t75" style="height:16pt;width:55pt;" o:ole="t" filled="f" o:preferrelative="t" stroked="f" coordsize="21600,21600">
            <v:path/>
            <v:fill on="f" focussize="0,0"/>
            <v:stroke on="f"/>
            <v:imagedata r:id="rId90" o:title=""/>
            <o:lock v:ext="edit" aspectratio="t"/>
            <w10:wrap type="none"/>
            <w10:anchorlock/>
          </v:shape>
          <o:OLEObject Type="Embed" ProgID="Equation.KSEE3" ShapeID="_x0000_i1058" DrawAspect="Content" ObjectID="_1468075753" r:id="rId89">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59" o:spt="75" type="#_x0000_t75" style="height:16pt;width:53pt;" o:ole="t" filled="f" o:preferrelative="t" stroked="f" coordsize="21600,21600">
            <v:path/>
            <v:fill on="f" focussize="0,0"/>
            <v:stroke on="f"/>
            <v:imagedata r:id="rId92" o:title=""/>
            <o:lock v:ext="edit" aspectratio="t"/>
            <w10:wrap type="none"/>
            <w10:anchorlock/>
          </v:shape>
          <o:OLEObject Type="Embed" ProgID="Equation.KSEE3" ShapeID="_x0000_i1059" DrawAspect="Content" ObjectID="_1468075754" r:id="rId91">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4pt;" o:ole="t" filled="f" o:preferrelative="t" stroked="f" coordsize="21600,21600">
            <v:path/>
            <v:fill on="f" focussize="0,0"/>
            <v:stroke on="f"/>
            <v:imagedata r:id="rId94" o:title=""/>
            <o:lock v:ext="edit" aspectratio="t"/>
            <w10:wrap type="none"/>
            <w10:anchorlock/>
          </v:shape>
          <o:OLEObject Type="Embed" ProgID="Equation.KSEE3" ShapeID="_x0000_i1060" DrawAspect="Content" ObjectID="_1468075755" r:id="rId93">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6" o:title=""/>
            <o:lock v:ext="edit" aspectratio="t"/>
            <w10:wrap type="none"/>
            <w10:anchorlock/>
          </v:shape>
          <o:OLEObject Type="Embed" ProgID="Equation.KSEE3" ShapeID="_x0000_i1061" DrawAspect="Content" ObjectID="_1468075756" r:id="rId95">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2" o:spt="75" type="#_x0000_t75" style="height:16pt;width:51pt;" o:ole="t" filled="f" o:preferrelative="t" stroked="f" coordsize="21600,21600">
            <v:path/>
            <v:fill on="f" focussize="0,0"/>
            <v:stroke on="f"/>
            <v:imagedata r:id="rId98" o:title=""/>
            <o:lock v:ext="edit" aspectratio="t"/>
            <w10:wrap type="none"/>
            <w10:anchorlock/>
          </v:shape>
          <o:OLEObject Type="Embed" ProgID="Equation.KSEE3" ShapeID="_x0000_i1062" DrawAspect="Content" ObjectID="_1468075757" r:id="rId97">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3" o:spt="75" type="#_x0000_t75" style="height:16pt;width:27pt;" o:ole="t" filled="f" o:preferrelative="t" stroked="f" coordsize="21600,21600">
            <v:path/>
            <v:fill on="f" focussize="0,0"/>
            <v:stroke on="f"/>
            <v:imagedata r:id="rId100" o:title=""/>
            <o:lock v:ext="edit" aspectratio="t"/>
            <w10:wrap type="none"/>
            <w10:anchorlock/>
          </v:shape>
          <o:OLEObject Type="Embed" ProgID="Equation.KSEE3" ShapeID="_x0000_i1063" DrawAspect="Content" ObjectID="_1468075758" r:id="rId99">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421.7pt;width:309pt;z-index:257050624;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32.6pt;margin-top:43.65pt;height:203.25pt;width:356.25pt;z-index:257052672;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有序集合结构体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dict *dict;</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List如下图所示。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4" o:spt="75" type="#_x0000_t75" style="height:222pt;width:300pt;" o:ole="t" filled="f" o:preferrelative="t" stroked="f" coordsize="21600,21600">
            <v:path/>
            <v:fill on="f" focussize="0,0"/>
            <v:stroke on="f"/>
            <v:imagedata r:id="rId102" o:title=""/>
            <o:lock v:ext="edit" aspectratio="f"/>
            <w10:wrap type="none"/>
            <w10:anchorlock/>
          </v:shape>
          <o:OLEObject Type="Embed" ProgID="Visio.Drawing.15" ShapeID="_x0000_i1064" DrawAspect="Content" ObjectID="_1468075759" r:id="rId10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22.85pt;margin-top:8.55pt;height:326.1pt;width:391.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store rank that is crossed to reach the insert position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下面举例说明跳表节点的插入操作，假设要向跳表中插入A、B、C、D四个节点，它们对应的分值为3、5、7、9，则对应的跳表结构如下图所示：</w:t>
      </w:r>
      <w:bookmarkStart w:id="15" w:name="_Toc445582218"/>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78" o:spt="75" type="#_x0000_t75" style="height:227.8pt;width:424.7pt;" o:ole="t" filled="f" o:preferrelative="t" stroked="f" coordsize="21600,21600">
            <v:path/>
            <v:fill on="f" focussize="0,0"/>
            <v:stroke on="f"/>
            <v:imagedata r:id="rId104" o:title=""/>
            <o:lock v:ext="edit" aspectratio="f"/>
            <w10:wrap type="none"/>
            <w10:anchorlock/>
          </v:shape>
          <o:OLEObject Type="Embed" ProgID="Visio.Drawing.15" ShapeID="_x0000_i1078" DrawAspect="Content" ObjectID="_1468075760" r:id="rId10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w:t>
      </w:r>
      <w:r>
        <w:rPr>
          <w:rFonts w:hint="eastAsia" w:ascii="Times New Roman" w:hAnsi="Times New Roman" w:cs="宋体"/>
          <w:kern w:val="2"/>
          <w:lang w:val="en-US" w:eastAsia="zh-CN"/>
        </w:rPr>
        <w:t>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与此同时，由于排序集合的每个节点是按照分值来进行排序的，所以很容易就能够找到最大值、最小值，甚至所有节点值的累加。在第三章中，我们设计了redis数据库的访问节点，我们利用该节点去操作redis数据库中的zset就可以实现数据的去重统计，具体的做法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2" o:spid="_x0000_s1132" o:spt="202" type="#_x0000_t202" style="position:absolute;left:0pt;margin-left:16.85pt;margin-top:141.4pt;height:159.95pt;width:398.25pt;z-index:257054720;mso-width-relative:page;mso-height-relative:page;" fillcolor="#FFFFFF" filled="t" stroked="t" coordsize="21600,21600">
            <v:path/>
            <v:fill on="t" color2="#FFFFFF" focussize="0,0"/>
            <v:stroke color="#000000"/>
            <v:imagedata o:title=""/>
            <o:lock v:ext="edit" aspectratio="f"/>
            <v:textbox>
              <w:txbxContent>
                <w:p>
                  <w:r>
                    <w:rPr>
                      <w:rFonts w:hint="eastAsia" w:ascii="Times New Roman" w:hAnsi="Times New Roman" w:cs="宋体"/>
                      <w:kern w:val="2"/>
                      <w:lang w:val="en-US" w:eastAsia="zh-CN"/>
                    </w:rPr>
                    <w:t>127.0.0.1:6379&gt; zadd zsetkey 3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(integer) 1</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zincrby zsetkey 1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zrange zsetkey 0 -1 withscores</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3) "two"</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4)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6) "3"</w:t>
                  </w:r>
                  <w:r>
                    <w:rPr>
                      <w:rStyle w:val="20"/>
                      <w:rFonts w:hint="default" w:ascii="Arial" w:hAnsi="Arial" w:eastAsia="宋体" w:cs="Arial"/>
                      <w:i w:val="0"/>
                      <w:caps w:val="0"/>
                      <w:color w:val="333333"/>
                      <w:spacing w:val="0"/>
                      <w:sz w:val="21"/>
                      <w:szCs w:val="21"/>
                      <w:shd w:val="clear" w:fill="FFFFFF"/>
                    </w:rPr>
                    <w:br w:type="textWrapping"/>
                  </w:r>
                </w:p>
              </w:txbxContent>
            </v:textbox>
          </v:shape>
        </w:pict>
      </w:r>
      <w:r>
        <w:rPr>
          <w:rFonts w:hint="eastAsia" w:ascii="Times New Roman" w:hAnsi="Times New Roman" w:cs="宋体"/>
          <w:kern w:val="2"/>
          <w:lang w:val="en-US" w:eastAsia="zh-CN"/>
        </w:rPr>
        <w:t>通过reis_in节点连接redis server，由于redis_in节点的上游节点是一个function_node，可以在function_node中写入redis的操作指令，将操作指令封装成message对象传递给redis_in即可。主要用于去重统计的指令是：zincrby zsetkey incrment member。如果在名称为zsetkey的zset中已经存在元素member，那么该元素的score增加Increment否则向该集合中添加该元素，其score的值为Increment。若成功返回的是member增长之后的序列号。举一个简单的例子加以说明：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18.35pt;margin-top:6.9pt;height:138.2pt;width:398.25pt;z-index:262452224;mso-width-relative:page;mso-height-relative:page;" fillcolor="#FFFFFF" filled="t" stroked="t" coordsize="21600,21600">
            <v:path/>
            <v:fill on="t" color2="#FFFFFF" focussize="0,0"/>
            <v:stroke color="#000000" joinstyle="miter"/>
            <v:imagedata o:title=""/>
            <o:lock v:ext="edit" aspectratio="f"/>
            <v:textbox>
              <w:txbxContent>
                <w:p>
                  <w:pPr>
                    <w:rPr>
                      <w:rFonts w:hint="eastAsia" w:ascii="Times New Roman" w:hAnsi="Times New Roman" w:cs="宋体"/>
                      <w:kern w:val="2"/>
                      <w:lang w:val="en-US" w:eastAsia="zh-CN"/>
                    </w:rPr>
                  </w:pPr>
                  <w:r>
                    <w:rPr>
                      <w:rFonts w:hint="eastAsia" w:ascii="Times New Roman" w:hAnsi="Times New Roman" w:cs="宋体"/>
                      <w:kern w:val="2"/>
                      <w:lang w:val="en-US" w:eastAsia="zh-CN"/>
                    </w:rPr>
                    <w:t>127.0.0.1:6379&gt; zincrby zsetkey 3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127.0.0.1:6379&gt; zrange zsetkey 0 -1 withscores</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1) "two"</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2) "2"</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3) "three"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4) "3"</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5) "one"</w:t>
                  </w:r>
                  <w:r>
                    <w:rPr>
                      <w:rFonts w:hint="default" w:ascii="Times New Roman" w:hAnsi="Times New Roman" w:cs="宋体"/>
                      <w:kern w:val="2"/>
                      <w:lang w:val="en-US" w:eastAsia="zh-CN"/>
                    </w:rPr>
                    <w:br w:type="textWrapping"/>
                  </w:r>
                  <w:r>
                    <w:rPr>
                      <w:rFonts w:hint="default" w:ascii="Times New Roman" w:hAnsi="Times New Roman" w:cs="宋体"/>
                      <w:kern w:val="2"/>
                      <w:lang w:val="en-US" w:eastAsia="zh-CN"/>
                    </w:rPr>
                    <w:t>6) "5"</w:t>
                  </w:r>
                  <w:r>
                    <w:rPr>
                      <w:rFonts w:hint="default" w:ascii="Times New Roman" w:hAnsi="Times New Roman" w:cs="宋体"/>
                      <w:kern w:val="2"/>
                      <w:lang w:val="en-US" w:eastAsia="zh-CN"/>
                    </w:rPr>
                    <w:br w:type="textWrapping"/>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Times New Roman"/>
          <w:sz w:val="24"/>
        </w:rPr>
        <w:t>从上面的例子可以看出，序列号可以相同，类似二维数组</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其中zrange是</w:t>
      </w:r>
      <w:r>
        <w:rPr>
          <w:rFonts w:hint="default" w:ascii="Times New Roman" w:hAnsi="Times New Roman" w:cs="Times New Roman"/>
          <w:sz w:val="24"/>
        </w:rPr>
        <w:t>获取zsetkey的有序集合的数字，从start取到end，并且附上顺序号</w:t>
      </w:r>
      <w:r>
        <w:rPr>
          <w:rFonts w:hint="eastAsia" w:ascii="Times New Roman" w:hAnsi="Times New Roman" w:cs="Times New Roman"/>
          <w:sz w:val="24"/>
          <w:lang w:eastAsia="zh-CN"/>
        </w:rPr>
        <w:t>。</w:t>
      </w:r>
      <w:r>
        <w:rPr>
          <w:rFonts w:hint="eastAsia" w:ascii="Times New Roman" w:hAnsi="Times New Roman" w:cs="Times New Roman"/>
          <w:sz w:val="24"/>
          <w:lang w:val="en-US" w:eastAsia="zh-CN"/>
        </w:rPr>
        <w:t>从这个例子也可以看出，如果想要计算最大值，最小值，可以利用zrange对给定区间进行排序，序号所对应的首位两个节点就是zset中的最大值或者最小值。</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2"/>
        </w:numPr>
        <w:spacing w:before="480" w:after="360" w:line="400" w:lineRule="exact"/>
        <w:outlineLvl w:val="0"/>
        <w:rPr>
          <w:rFonts w:hint="eastAsia" w:cs="黑体"/>
        </w:rPr>
      </w:pPr>
      <w:r>
        <w:rPr>
          <w:rFonts w:hint="eastAsia" w:cs="黑体"/>
          <w:lang w:val="en-US" w:eastAsia="zh-CN"/>
        </w:rPr>
        <w:t>基于Node-red与Redis的实时网站访问监控系统的设计与实现</w:t>
      </w:r>
    </w:p>
    <w:p>
      <w:pPr>
        <w:pStyle w:val="40"/>
        <w:spacing w:after="120" w:line="400" w:lineRule="exact"/>
        <w:outlineLvl w:val="0"/>
        <w:rPr>
          <w:rFonts w:hint="eastAsia" w:ascii="Times New Roman" w:cs="Times New Roman"/>
          <w:lang w:val="en-US" w:eastAsia="zh-CN"/>
        </w:rPr>
      </w:pPr>
      <w:bookmarkStart w:id="17" w:name="_Toc445582221"/>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实时了解用户访问网站群的行为。捕捉用户请求并跟踪其通过所以响应，收集、处理并显示用户行为的细节数据。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（8）重复访问率，同一IP，不在同一天内访问同一页面的访问量/总访问量；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实时数据采集模块设计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65" o:spt="75" type="#_x0000_t75" style="height:194.45pt;width:367.1pt;" o:ole="t" filled="f" o:preferrelative="t" stroked="f" coordsize="21600,21600">
            <v:path/>
            <v:fill on="f" focussize="0,0"/>
            <v:stroke on="f"/>
            <v:imagedata r:id="rId106" o:title=""/>
            <o:lock v:ext="edit" aspectratio="f"/>
            <w10:wrap type="none"/>
            <w10:anchorlock/>
          </v:shape>
          <o:OLEObject Type="Embed" ProgID="Visio.Drawing.15" ShapeID="_x0000_i1065" DrawAspect="Content" ObjectID="_1468075761" r:id="rId10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10.3pt;margin-top:2.75pt;height:209.2pt;width:408.8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server的一个通道（http_tracer）订阅原始数据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通过node</w:t>
      </w:r>
      <w:r>
        <w:rPr>
          <w:rFonts w:hint="eastAsia" w:ascii="Times New Roman" w:hAnsi="Times New Roman" w:cs="宋体"/>
          <w:kern w:val="2"/>
          <w:lang w:val="en-US" w:eastAsia="zh-CN"/>
        </w:rPr>
        <w:t>.</w:t>
      </w:r>
      <w:r>
        <w:rPr>
          <w:rFonts w:hint="default" w:ascii="Times New Roman" w:hAnsi="Times New Roman" w:cs="宋体"/>
          <w:kern w:val="2"/>
          <w:lang w:val="en-US" w:eastAsia="zh-CN"/>
        </w:rPr>
        <w:t>js的emit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66" o:spt="75" type="#_x0000_t75" style="height:247pt;width:336.3pt;" o:ole="t" filled="f" o:preferrelative="t" stroked="f" coordsize="21600,21600">
            <v:path/>
            <v:fill on="f" focussize="0,0"/>
            <v:stroke on="f"/>
            <v:imagedata r:id="rId108" o:title=""/>
            <o:lock v:ext="edit" aspectratio="f"/>
            <w10:wrap type="none"/>
            <w10:anchorlock/>
          </v:shape>
          <o:OLEObject Type="Embed" ProgID="Visio.Drawing.15" ShapeID="_x0000_i1066"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）结构，一个键对应一个值，根据键计算存储地址，访问速度很快。在用户数据记录时，用户的</w:t>
      </w:r>
      <w:r>
        <w:rPr>
          <w:rFonts w:hint="default" w:ascii="Times New Roman" w:hAnsi="Times New Roman" w:cs="宋体"/>
          <w:kern w:val="2"/>
          <w:lang w:val="en-US" w:eastAsia="zh-CN"/>
        </w:rPr>
        <w:t>ip</w:t>
      </w:r>
      <w:r>
        <w:rPr>
          <w:rFonts w:hint="eastAsia" w:ascii="Times New Roman" w:hAnsi="Times New Roman" w:cs="宋体"/>
          <w:kern w:val="2"/>
          <w:lang w:val="en-US" w:eastAsia="zh-CN"/>
        </w:rPr>
        <w:t>、</w:t>
      </w:r>
      <w:r>
        <w:rPr>
          <w:rFonts w:hint="default" w:ascii="Times New Roman" w:hAnsi="Times New Roman" w:cs="宋体"/>
          <w:kern w:val="2"/>
          <w:lang w:val="en-US" w:eastAsia="zh-CN"/>
        </w:rPr>
        <w:t>sessionid</w:t>
      </w:r>
      <w:r>
        <w:rPr>
          <w:rFonts w:hint="eastAsia" w:ascii="Times New Roman" w:hAnsi="Times New Roman" w:cs="宋体"/>
          <w:kern w:val="2"/>
          <w:lang w:val="en-US" w:eastAsia="zh-CN"/>
        </w:rPr>
        <w:t>和网页错误类型等数据存放为</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格式。</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等累加型数据的理想存储结构。在本文构建的用户行为分析系统中使用较多。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是连接它们的纽带。下表示对redis中的数据结构说明。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65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654"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bl>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中间结果集的数据表以zset和hash表为主。所有的表都是单独承担某一功能的数据存放任务，这样可以减少不同功能模块之间数据的相互干扰，同时易于维护。</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用户行为分析的算法流程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67" o:spt="75" alt="4" type="#_x0000_t75" style="height:190.8pt;width:354.1pt;" filled="f" o:preferrelative="t" stroked="f" coordsize="21600,21600">
            <v:path/>
            <v:fill on="f" focussize="0,0"/>
            <v:stroke on="f"/>
            <v:imagedata r:id="rId109"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用户行为分析模块的flow数据流程图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68" o:spt="75" alt="5" type="#_x0000_t75" style="height:177pt;width:351.95pt;" filled="f" o:preferrelative="t" stroked="f" coordsize="21600,21600">
            <v:path/>
            <v:fill on="f" focussize="0,0"/>
            <v:stroke on="f"/>
            <v:imagedata r:id="rId110"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实时推送数据的flow流程图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pict>
          <v:shape id="_x0000_i1069" o:spt="75" alt="6" type="#_x0000_t75" style="height:175.75pt;width:352.05pt;" filled="f" o:preferrelative="t" stroked="f" coordsize="21600,21600">
            <v:path/>
            <v:fill on="f" focussize="0,0"/>
            <v:stroke on="f"/>
            <v:imagedata r:id="rId111"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70" o:spt="75" type="#_x0000_t75" style="height:253.3pt;width:350.65pt;" o:ole="t" filled="f" o:preferrelative="t" stroked="f" coordsize="21600,21600">
            <v:path/>
            <v:fill on="f" focussize="0,0"/>
            <v:stroke on="f"/>
            <v:imagedata r:id="rId113" o:title=""/>
            <o:lock v:ext="edit" aspectratio="f"/>
            <w10:wrap type="none"/>
            <w10:anchorlock/>
          </v:shape>
          <o:OLEObject Type="Embed" ProgID="Visio.Drawing.15" ShapeID="_x0000_i1070" DrawAspect="Content" ObjectID="_1468075763" r:id="rId11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841"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841"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网站群页面监控的算法流程</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1" o:spt="75" alt="1" type="#_x0000_t75" style="height:130.75pt;width:365.75pt;" filled="f" o:preferrelative="t" stroked="f" coordsize="21600,21600">
            <v:path/>
            <v:fill on="f" focussize="0,0"/>
            <v:stroke on="f"/>
            <v:imagedata r:id="rId114"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2" o:spt="75" alt="2" type="#_x0000_t75" style="height:141.05pt;width:381.1pt;" filled="f" o:preferrelative="t" stroked="f" coordsize="21600,21600">
            <v:path/>
            <v:fill on="f" focussize="0,0"/>
            <v:stroke on="f"/>
            <v:imagedata r:id="rId115"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3" o:spt="75" alt="3" type="#_x0000_t75" style="height:139.85pt;width:395.05pt;" filled="f" o:preferrelative="t" stroked="f" coordsize="21600,21600">
            <v:path/>
            <v:fill on="f" focussize="0,0"/>
            <v:stroke on="f"/>
            <v:imagedata r:id="rId11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4" o:spt="75" type="#_x0000_t75" style="height:189.1pt;width:357.6pt;" o:ole="t" filled="f" o:preferrelative="t" stroked="f" coordsize="21600,21600">
            <v:path/>
            <v:fill on="f" focussize="0,0"/>
            <v:stroke on="f"/>
            <v:imagedata r:id="rId118" o:title=""/>
            <o:lock v:ext="edit" aspectratio="f"/>
            <w10:wrap type="none"/>
            <w10:anchorlock/>
          </v:shape>
          <o:OLEObject Type="Embed" ProgID="Visio.Drawing.15" ShapeID="_x0000_i1074" DrawAspect="Content" ObjectID="_1468075764" r:id="rId11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5" o:spt="75" alt="3" type="#_x0000_t75" style="height:193.85pt;width:251.65pt;" filled="f" o:preferrelative="t" stroked="f" coordsize="21600,21600">
            <v:path/>
            <v:fill on="f" focussize="0,0"/>
            <v:stroke on="f"/>
            <v:imagedata r:id="rId119"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76" o:spt="75" type="#_x0000_t75" style="height:408.6pt;width:372.5pt;" o:ole="t" filled="f" o:preferrelative="t" stroked="f" coordsize="21600,21600">
            <v:path/>
            <v:fill on="f" focussize="0,0"/>
            <v:stroke on="f"/>
            <v:imagedata r:id="rId121" o:title=""/>
            <o:lock v:ext="edit" aspectratio="f"/>
            <w10:wrap type="none"/>
            <w10:anchorlock/>
          </v:shape>
          <o:OLEObject Type="Embed" ProgID="Visio.Drawing.15" ShapeID="_x0000_i1076" DrawAspect="Content" ObjectID="_1468075765" r:id="rId12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5.3 实时网站访问监控平台的实现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5.3.1 syslog采集器mtail的实现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5.3.2 数据统计与封装模块的实现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5.3.3 日志监控页面的实现</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r>
        <w:rPr>
          <w:rFonts w:hint="eastAsia" w:cs="黑体"/>
        </w:rPr>
        <w:t>系统测试</w:t>
      </w:r>
      <w:bookmarkEnd w:id="20"/>
      <w:r>
        <w:rPr>
          <w:rFonts w:hint="eastAsia" w:cs="黑体"/>
          <w:lang w:val="en-US" w:eastAsia="zh-CN"/>
        </w:rPr>
        <w:t>与性能分析</w:t>
      </w:r>
    </w:p>
    <w:p>
      <w:pPr>
        <w:pStyle w:val="39"/>
        <w:spacing w:before="240"/>
        <w:outlineLvl w:val="0"/>
        <w:rPr>
          <w:rFonts w:hint="eastAsia" w:ascii="Times New Roman" w:hAnsi="Times New Roman" w:cs="Times New Roman"/>
          <w:sz w:val="28"/>
          <w:szCs w:val="28"/>
          <w:lang w:val="en-US" w:eastAsia="zh-CN"/>
        </w:rPr>
      </w:pPr>
      <w:bookmarkStart w:id="21" w:name="_Toc445582233"/>
      <w:r>
        <w:rPr>
          <w:rFonts w:hint="eastAsia" w:ascii="Times New Roman" w:hAnsi="Times New Roman" w:cs="Times New Roman"/>
          <w:sz w:val="28"/>
          <w:szCs w:val="28"/>
          <w:lang w:val="en-US" w:eastAsia="zh-CN"/>
        </w:rPr>
        <w:t>6.1 性能测试指标</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测试环境</w:t>
      </w: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测试结果与分析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本章主要介绍了是对系统主要功能和性能方面的测试。首先介绍测试条件以及源数据的获取，然后分别从功能和性能两个方面对系统进行了测试并得出结论。</w:t>
      </w:r>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ascii="Times New Roman" w:hAnsi="Times New Roman" w:cs="Times New Roman"/>
          <w:kern w:val="2"/>
        </w:rPr>
      </w:pPr>
    </w:p>
    <w:p>
      <w:pPr>
        <w:pStyle w:val="40"/>
        <w:spacing w:after="120" w:line="400" w:lineRule="exact"/>
        <w:outlineLvl w:val="0"/>
        <w:rPr>
          <w:rFonts w:ascii="Times New Roman" w:cs="Tahoma"/>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ascii="Times New Roman" w:hAnsi="Times New Roman" w:cs="Times New Roman"/>
          <w:kern w:val="2"/>
        </w:rPr>
      </w:pPr>
    </w:p>
    <w:p>
      <w:pPr>
        <w:adjustRightInd/>
        <w:snapToGrid/>
        <w:spacing w:line="220" w:lineRule="atLeast"/>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4006"/>
      <w:bookmarkStart w:id="28" w:name="_Toc11295"/>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rPr>
      <w:t>系统平台及关键技术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第三章</w:t>
    </w:r>
    <w:r>
      <w:rPr>
        <w:rFonts w:ascii="宋体" w:hAnsi="宋体" w:eastAsia="宋体" w:cs="宋体"/>
        <w:sz w:val="21"/>
        <w:szCs w:val="21"/>
      </w:rPr>
      <w:t xml:space="preserve"> </w:t>
    </w:r>
    <w:r>
      <w:rPr>
        <w:rFonts w:hint="eastAsia" w:ascii="宋体" w:hAnsi="宋体" w:eastAsia="宋体" w:cs="宋体"/>
        <w:sz w:val="21"/>
        <w:szCs w:val="21"/>
      </w:rPr>
      <w:t>系统需求分析与总体设计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第四章</w:t>
    </w:r>
    <w:r>
      <w:rPr>
        <w:rFonts w:ascii="宋体" w:hAnsi="宋体" w:eastAsia="宋体" w:cs="宋体"/>
        <w:sz w:val="21"/>
        <w:szCs w:val="21"/>
      </w:rPr>
      <w:t xml:space="preserve"> </w:t>
    </w:r>
    <w:r>
      <w:rPr>
        <w:rFonts w:hint="eastAsia" w:ascii="宋体" w:hAnsi="宋体" w:eastAsia="宋体" w:cs="宋体"/>
        <w:sz w:val="21"/>
        <w:szCs w:val="21"/>
      </w:rPr>
      <w:t>实时流数据处理平台的设计与实现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第五章</w:t>
    </w:r>
    <w:r>
      <w:rPr>
        <w:rFonts w:ascii="宋体" w:hAnsi="宋体" w:eastAsia="宋体" w:cs="宋体"/>
        <w:sz w:val="21"/>
        <w:szCs w:val="21"/>
      </w:rPr>
      <w:t xml:space="preserve"> </w:t>
    </w:r>
    <w:r>
      <w:rPr>
        <w:rFonts w:hint="eastAsia" w:ascii="宋体" w:hAnsi="宋体" w:eastAsia="宋体" w:cs="宋体"/>
        <w:sz w:val="21"/>
        <w:szCs w:val="21"/>
      </w:rPr>
      <w:t>实时监控平台的设计与实现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4324911"/>
    <w:rsid w:val="04AA34D3"/>
    <w:rsid w:val="1AA57E3B"/>
    <w:rsid w:val="1CE80274"/>
    <w:rsid w:val="209A5D17"/>
    <w:rsid w:val="26E56C92"/>
    <w:rsid w:val="39663932"/>
    <w:rsid w:val="45276E26"/>
    <w:rsid w:val="4E5A29E5"/>
    <w:rsid w:val="5B561749"/>
    <w:rsid w:val="6342058B"/>
    <w:rsid w:val="6A1B5967"/>
    <w:rsid w:val="787C38E9"/>
    <w:rsid w:val="78C20DC4"/>
    <w:rsid w:val="7A3A543C"/>
    <w:rsid w:val="7C502977"/>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37.wmf"/><Relationship Id="rId97" Type="http://schemas.openxmlformats.org/officeDocument/2006/relationships/oleObject" Target="embeddings/oleObject33.bin"/><Relationship Id="rId96" Type="http://schemas.openxmlformats.org/officeDocument/2006/relationships/image" Target="media/image36.wmf"/><Relationship Id="rId95" Type="http://schemas.openxmlformats.org/officeDocument/2006/relationships/oleObject" Target="embeddings/oleObject32.bin"/><Relationship Id="rId94" Type="http://schemas.openxmlformats.org/officeDocument/2006/relationships/image" Target="media/image35.wmf"/><Relationship Id="rId93" Type="http://schemas.openxmlformats.org/officeDocument/2006/relationships/oleObject" Target="embeddings/oleObject31.bin"/><Relationship Id="rId92" Type="http://schemas.openxmlformats.org/officeDocument/2006/relationships/image" Target="media/image34.wmf"/><Relationship Id="rId91" Type="http://schemas.openxmlformats.org/officeDocument/2006/relationships/oleObject" Target="embeddings/oleObject30.bin"/><Relationship Id="rId90" Type="http://schemas.openxmlformats.org/officeDocument/2006/relationships/image" Target="media/image33.wmf"/><Relationship Id="rId9" Type="http://schemas.openxmlformats.org/officeDocument/2006/relationships/footer" Target="footer4.xml"/><Relationship Id="rId89" Type="http://schemas.openxmlformats.org/officeDocument/2006/relationships/oleObject" Target="embeddings/oleObject29.bin"/><Relationship Id="rId88" Type="http://schemas.openxmlformats.org/officeDocument/2006/relationships/image" Target="media/image32.wmf"/><Relationship Id="rId87" Type="http://schemas.openxmlformats.org/officeDocument/2006/relationships/oleObject" Target="embeddings/oleObject28.bin"/><Relationship Id="rId86" Type="http://schemas.openxmlformats.org/officeDocument/2006/relationships/image" Target="media/image31.wmf"/><Relationship Id="rId85" Type="http://schemas.openxmlformats.org/officeDocument/2006/relationships/oleObject" Target="embeddings/oleObject27.bin"/><Relationship Id="rId84" Type="http://schemas.openxmlformats.org/officeDocument/2006/relationships/image" Target="media/image30.wmf"/><Relationship Id="rId83" Type="http://schemas.openxmlformats.org/officeDocument/2006/relationships/oleObject" Target="embeddings/oleObject26.bin"/><Relationship Id="rId82" Type="http://schemas.openxmlformats.org/officeDocument/2006/relationships/image" Target="media/image29.emf"/><Relationship Id="rId81" Type="http://schemas.openxmlformats.org/officeDocument/2006/relationships/oleObject" Target="embeddings/oleObject25.bin"/><Relationship Id="rId80" Type="http://schemas.openxmlformats.org/officeDocument/2006/relationships/image" Target="media/image28.emf"/><Relationship Id="rId8" Type="http://schemas.openxmlformats.org/officeDocument/2006/relationships/footer" Target="footer3.xml"/><Relationship Id="rId79" Type="http://schemas.openxmlformats.org/officeDocument/2006/relationships/oleObject" Target="embeddings/oleObject24.bin"/><Relationship Id="rId78" Type="http://schemas.openxmlformats.org/officeDocument/2006/relationships/image" Target="media/image27.wmf"/><Relationship Id="rId77" Type="http://schemas.openxmlformats.org/officeDocument/2006/relationships/oleObject" Target="embeddings/oleObject23.bin"/><Relationship Id="rId76" Type="http://schemas.openxmlformats.org/officeDocument/2006/relationships/oleObject" Target="embeddings/oleObject22.bin"/><Relationship Id="rId75" Type="http://schemas.openxmlformats.org/officeDocument/2006/relationships/image" Target="media/image26.emf"/><Relationship Id="rId74" Type="http://schemas.openxmlformats.org/officeDocument/2006/relationships/oleObject" Target="embeddings/oleObject21.bin"/><Relationship Id="rId73" Type="http://schemas.openxmlformats.org/officeDocument/2006/relationships/image" Target="media/image25.wmf"/><Relationship Id="rId72" Type="http://schemas.openxmlformats.org/officeDocument/2006/relationships/oleObject" Target="embeddings/oleObject20.bin"/><Relationship Id="rId71" Type="http://schemas.openxmlformats.org/officeDocument/2006/relationships/image" Target="media/image24.wmf"/><Relationship Id="rId70" Type="http://schemas.openxmlformats.org/officeDocument/2006/relationships/oleObject" Target="embeddings/oleObject19.bin"/><Relationship Id="rId7" Type="http://schemas.openxmlformats.org/officeDocument/2006/relationships/header" Target="header3.xml"/><Relationship Id="rId69" Type="http://schemas.openxmlformats.org/officeDocument/2006/relationships/image" Target="media/image23.wmf"/><Relationship Id="rId68" Type="http://schemas.openxmlformats.org/officeDocument/2006/relationships/oleObject" Target="embeddings/oleObject18.bin"/><Relationship Id="rId67" Type="http://schemas.openxmlformats.org/officeDocument/2006/relationships/image" Target="media/image22.emf"/><Relationship Id="rId66" Type="http://schemas.openxmlformats.org/officeDocument/2006/relationships/oleObject" Target="embeddings/oleObject17.bin"/><Relationship Id="rId65" Type="http://schemas.openxmlformats.org/officeDocument/2006/relationships/image" Target="media/image21.emf"/><Relationship Id="rId64" Type="http://schemas.openxmlformats.org/officeDocument/2006/relationships/oleObject" Target="embeddings/oleObject16.bin"/><Relationship Id="rId63" Type="http://schemas.openxmlformats.org/officeDocument/2006/relationships/image" Target="media/image20.emf"/><Relationship Id="rId62" Type="http://schemas.openxmlformats.org/officeDocument/2006/relationships/oleObject" Target="embeddings/oleObject15.bin"/><Relationship Id="rId61" Type="http://schemas.openxmlformats.org/officeDocument/2006/relationships/image" Target="media/image19.emf"/><Relationship Id="rId60" Type="http://schemas.openxmlformats.org/officeDocument/2006/relationships/oleObject" Target="embeddings/oleObject14.bin"/><Relationship Id="rId6" Type="http://schemas.openxmlformats.org/officeDocument/2006/relationships/header" Target="header2.xml"/><Relationship Id="rId59" Type="http://schemas.openxmlformats.org/officeDocument/2006/relationships/image" Target="media/image18.emf"/><Relationship Id="rId58" Type="http://schemas.openxmlformats.org/officeDocument/2006/relationships/oleObject" Target="embeddings/oleObject13.bin"/><Relationship Id="rId57" Type="http://schemas.openxmlformats.org/officeDocument/2006/relationships/image" Target="media/image17.emf"/><Relationship Id="rId56" Type="http://schemas.openxmlformats.org/officeDocument/2006/relationships/oleObject" Target="embeddings/oleObject12.bin"/><Relationship Id="rId55" Type="http://schemas.openxmlformats.org/officeDocument/2006/relationships/image" Target="media/image16.emf"/><Relationship Id="rId54" Type="http://schemas.openxmlformats.org/officeDocument/2006/relationships/oleObject" Target="embeddings/oleObject11.bin"/><Relationship Id="rId53" Type="http://schemas.openxmlformats.org/officeDocument/2006/relationships/image" Target="media/image15.emf"/><Relationship Id="rId52" Type="http://schemas.openxmlformats.org/officeDocument/2006/relationships/oleObject" Target="embeddings/oleObject10.bin"/><Relationship Id="rId51" Type="http://schemas.openxmlformats.org/officeDocument/2006/relationships/image" Target="media/image14.png"/><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5" Type="http://schemas.openxmlformats.org/officeDocument/2006/relationships/fontTable" Target="fontTable.xml"/><Relationship Id="rId124" Type="http://schemas.openxmlformats.org/officeDocument/2006/relationships/customXml" Target="../customXml/item2.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52.e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51.png"/><Relationship Id="rId118" Type="http://schemas.openxmlformats.org/officeDocument/2006/relationships/image" Target="media/image50.emf"/><Relationship Id="rId117" Type="http://schemas.openxmlformats.org/officeDocument/2006/relationships/oleObject" Target="embeddings/oleObject40.bin"/><Relationship Id="rId116" Type="http://schemas.openxmlformats.org/officeDocument/2006/relationships/image" Target="media/image49.png"/><Relationship Id="rId115" Type="http://schemas.openxmlformats.org/officeDocument/2006/relationships/image" Target="media/image48.png"/><Relationship Id="rId114" Type="http://schemas.openxmlformats.org/officeDocument/2006/relationships/image" Target="media/image47.png"/><Relationship Id="rId113" Type="http://schemas.openxmlformats.org/officeDocument/2006/relationships/image" Target="media/image46.emf"/><Relationship Id="rId112" Type="http://schemas.openxmlformats.org/officeDocument/2006/relationships/oleObject" Target="embeddings/oleObject39.bin"/><Relationship Id="rId111" Type="http://schemas.openxmlformats.org/officeDocument/2006/relationships/image" Target="media/image45.png"/><Relationship Id="rId110" Type="http://schemas.openxmlformats.org/officeDocument/2006/relationships/image" Target="media/image44.png"/><Relationship Id="rId11" Type="http://schemas.openxmlformats.org/officeDocument/2006/relationships/footer" Target="footer5.xml"/><Relationship Id="rId109" Type="http://schemas.openxmlformats.org/officeDocument/2006/relationships/image" Target="media/image43.png"/><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emf"/><Relationship Id="rId105" Type="http://schemas.openxmlformats.org/officeDocument/2006/relationships/oleObject" Target="embeddings/oleObject37.bin"/><Relationship Id="rId104" Type="http://schemas.openxmlformats.org/officeDocument/2006/relationships/image" Target="media/image40.emf"/><Relationship Id="rId103" Type="http://schemas.openxmlformats.org/officeDocument/2006/relationships/oleObject" Target="embeddings/oleObject36.bin"/><Relationship Id="rId102" Type="http://schemas.openxmlformats.org/officeDocument/2006/relationships/image" Target="media/image39.emf"/><Relationship Id="rId101" Type="http://schemas.openxmlformats.org/officeDocument/2006/relationships/oleObject" Target="embeddings/oleObject35.bin"/><Relationship Id="rId100" Type="http://schemas.openxmlformats.org/officeDocument/2006/relationships/image" Target="media/image38.wmf"/><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32" textRotate="1"/>
    <customShpInfo spid="_x0000_s1133" textRotate="1"/>
    <customShpInfo spid="_x0000_s1125"/>
    <customShpInfo spid="_x0000_s11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2017-02-20T14:07:20Z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