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0F3" w:rsidRDefault="00115D7E">
      <w:pPr>
        <w:pStyle w:val="normal0"/>
        <w:jc w:val="center"/>
        <w:rPr>
          <w:b/>
          <w:sz w:val="24"/>
          <w:szCs w:val="24"/>
        </w:rPr>
      </w:pPr>
      <w:r>
        <w:rPr>
          <w:b/>
          <w:sz w:val="24"/>
          <w:szCs w:val="24"/>
        </w:rPr>
        <w:t>Agenda</w:t>
      </w:r>
    </w:p>
    <w:p w:rsidR="00A550F3" w:rsidRDefault="00115D7E">
      <w:pPr>
        <w:pStyle w:val="normal0"/>
        <w:jc w:val="center"/>
        <w:rPr>
          <w:b/>
          <w:sz w:val="24"/>
          <w:szCs w:val="24"/>
        </w:rPr>
      </w:pPr>
      <w:r>
        <w:rPr>
          <w:b/>
          <w:sz w:val="24"/>
          <w:szCs w:val="24"/>
        </w:rPr>
        <w:t>Annual Meeting of the Society for German Genealogy in Eastern Europe (SGGEE)</w:t>
      </w:r>
    </w:p>
    <w:p w:rsidR="00A550F3" w:rsidRDefault="00115D7E">
      <w:pPr>
        <w:pStyle w:val="normal0"/>
        <w:jc w:val="center"/>
      </w:pPr>
      <w:r>
        <w:t>Aug 16, 2019 Holiday Inn Winnipeg Airport West</w:t>
      </w:r>
    </w:p>
    <w:p w:rsidR="00A550F3" w:rsidRDefault="00115D7E">
      <w:pPr>
        <w:pStyle w:val="normal0"/>
        <w:jc w:val="center"/>
      </w:pPr>
      <w:r>
        <w:t>2520 Portage Ave. Winnipeg, MB, Canada R3J3T6</w:t>
      </w:r>
    </w:p>
    <w:p w:rsidR="00A550F3" w:rsidRDefault="00A550F3">
      <w:pPr>
        <w:pStyle w:val="normal0"/>
        <w:jc w:val="center"/>
      </w:pPr>
    </w:p>
    <w:p w:rsidR="00A550F3" w:rsidRDefault="00115D7E">
      <w:pPr>
        <w:pStyle w:val="normal0"/>
      </w:pPr>
      <w:r>
        <w:t>Door Prize donated by hotel, Earl Schultz</w:t>
      </w:r>
    </w:p>
    <w:p w:rsidR="00A550F3" w:rsidRDefault="00115D7E">
      <w:pPr>
        <w:pStyle w:val="normal0"/>
      </w:pPr>
      <w:r>
        <w:t xml:space="preserve">Called to order </w:t>
      </w:r>
      <w:proofErr w:type="gramStart"/>
      <w:r>
        <w:t>at :</w:t>
      </w:r>
      <w:proofErr w:type="gramEnd"/>
      <w:r>
        <w:t xml:space="preserve"> 4:00PM</w:t>
      </w:r>
    </w:p>
    <w:p w:rsidR="00A550F3" w:rsidRDefault="00115D7E">
      <w:pPr>
        <w:pStyle w:val="normal0"/>
        <w:numPr>
          <w:ilvl w:val="0"/>
          <w:numId w:val="8"/>
        </w:numPr>
        <w:pBdr>
          <w:top w:val="nil"/>
          <w:left w:val="nil"/>
          <w:bottom w:val="nil"/>
          <w:right w:val="nil"/>
          <w:between w:val="nil"/>
        </w:pBdr>
        <w:spacing w:after="0"/>
        <w:rPr>
          <w:b/>
          <w:color w:val="000000"/>
        </w:rPr>
      </w:pPr>
      <w:r>
        <w:rPr>
          <w:b/>
          <w:color w:val="000000"/>
        </w:rPr>
        <w:t>Approval of minutes of 2018 Annual General Meeting:</w:t>
      </w:r>
    </w:p>
    <w:p w:rsidR="00A550F3" w:rsidRDefault="00115D7E">
      <w:pPr>
        <w:pStyle w:val="normal0"/>
        <w:numPr>
          <w:ilvl w:val="0"/>
          <w:numId w:val="5"/>
        </w:numPr>
        <w:pBdr>
          <w:top w:val="nil"/>
          <w:left w:val="nil"/>
          <w:bottom w:val="nil"/>
          <w:right w:val="nil"/>
          <w:between w:val="nil"/>
        </w:pBdr>
        <w:spacing w:after="0"/>
      </w:pPr>
      <w:r>
        <w:rPr>
          <w:color w:val="000000"/>
        </w:rPr>
        <w:t>Motion to approve minutes by David Neuman</w:t>
      </w:r>
      <w:r>
        <w:rPr>
          <w:color w:val="000000"/>
        </w:rPr>
        <w:t>n</w:t>
      </w:r>
    </w:p>
    <w:p w:rsidR="00A550F3" w:rsidRDefault="00115D7E">
      <w:pPr>
        <w:pStyle w:val="normal0"/>
        <w:numPr>
          <w:ilvl w:val="0"/>
          <w:numId w:val="5"/>
        </w:numPr>
        <w:pBdr>
          <w:top w:val="nil"/>
          <w:left w:val="nil"/>
          <w:bottom w:val="nil"/>
          <w:right w:val="nil"/>
          <w:between w:val="nil"/>
        </w:pBdr>
        <w:spacing w:after="0"/>
      </w:pPr>
      <w:r>
        <w:rPr>
          <w:color w:val="000000"/>
        </w:rPr>
        <w:t>Second by Rose Ingram</w:t>
      </w:r>
    </w:p>
    <w:p w:rsidR="00A550F3" w:rsidRDefault="00115D7E">
      <w:pPr>
        <w:pStyle w:val="normal0"/>
        <w:numPr>
          <w:ilvl w:val="0"/>
          <w:numId w:val="5"/>
        </w:numPr>
        <w:pBdr>
          <w:top w:val="nil"/>
          <w:left w:val="nil"/>
          <w:bottom w:val="nil"/>
          <w:right w:val="nil"/>
          <w:between w:val="nil"/>
        </w:pBdr>
        <w:spacing w:after="0"/>
      </w:pPr>
      <w:r>
        <w:rPr>
          <w:color w:val="000000"/>
        </w:rPr>
        <w:t xml:space="preserve">Motion carried </w:t>
      </w:r>
    </w:p>
    <w:p w:rsidR="00A550F3" w:rsidRDefault="00115D7E">
      <w:pPr>
        <w:pStyle w:val="normal0"/>
        <w:numPr>
          <w:ilvl w:val="0"/>
          <w:numId w:val="8"/>
        </w:numPr>
        <w:pBdr>
          <w:top w:val="nil"/>
          <w:left w:val="nil"/>
          <w:bottom w:val="nil"/>
          <w:right w:val="nil"/>
          <w:between w:val="nil"/>
        </w:pBdr>
        <w:spacing w:after="0"/>
        <w:rPr>
          <w:b/>
          <w:color w:val="000000"/>
        </w:rPr>
      </w:pPr>
      <w:r>
        <w:rPr>
          <w:b/>
          <w:color w:val="000000"/>
        </w:rPr>
        <w:t>Business arising from the 2018 minutes:</w:t>
      </w:r>
    </w:p>
    <w:p w:rsidR="00A550F3" w:rsidRDefault="00115D7E">
      <w:pPr>
        <w:pStyle w:val="normal0"/>
        <w:numPr>
          <w:ilvl w:val="0"/>
          <w:numId w:val="1"/>
        </w:numPr>
        <w:pBdr>
          <w:top w:val="nil"/>
          <w:left w:val="nil"/>
          <w:bottom w:val="nil"/>
          <w:right w:val="nil"/>
          <w:between w:val="nil"/>
        </w:pBdr>
        <w:spacing w:after="0"/>
      </w:pPr>
      <w:r>
        <w:rPr>
          <w:color w:val="000000"/>
        </w:rPr>
        <w:t xml:space="preserve"> None</w:t>
      </w:r>
    </w:p>
    <w:p w:rsidR="00A550F3" w:rsidRDefault="00115D7E">
      <w:pPr>
        <w:pStyle w:val="normal0"/>
        <w:numPr>
          <w:ilvl w:val="0"/>
          <w:numId w:val="8"/>
        </w:numPr>
        <w:pBdr>
          <w:top w:val="nil"/>
          <w:left w:val="nil"/>
          <w:bottom w:val="nil"/>
          <w:right w:val="nil"/>
          <w:between w:val="nil"/>
        </w:pBdr>
        <w:spacing w:after="0"/>
        <w:rPr>
          <w:b/>
          <w:color w:val="000000"/>
        </w:rPr>
      </w:pPr>
      <w:r>
        <w:rPr>
          <w:b/>
          <w:color w:val="000000"/>
        </w:rPr>
        <w:t>Committee reports:</w:t>
      </w:r>
    </w:p>
    <w:p w:rsidR="00A550F3" w:rsidRDefault="00115D7E">
      <w:pPr>
        <w:pStyle w:val="normal0"/>
        <w:numPr>
          <w:ilvl w:val="0"/>
          <w:numId w:val="1"/>
        </w:numPr>
        <w:pBdr>
          <w:top w:val="nil"/>
          <w:left w:val="nil"/>
          <w:bottom w:val="nil"/>
          <w:right w:val="nil"/>
          <w:between w:val="nil"/>
        </w:pBdr>
        <w:spacing w:after="0"/>
      </w:pPr>
      <w:r>
        <w:rPr>
          <w:color w:val="000000"/>
        </w:rPr>
        <w:t xml:space="preserve">Convention (Bill </w:t>
      </w:r>
      <w:proofErr w:type="spellStart"/>
      <w:r>
        <w:rPr>
          <w:color w:val="000000"/>
        </w:rPr>
        <w:t>Tucholke</w:t>
      </w:r>
      <w:proofErr w:type="spellEnd"/>
      <w:r>
        <w:rPr>
          <w:color w:val="000000"/>
        </w:rPr>
        <w:t xml:space="preserve">) </w:t>
      </w:r>
    </w:p>
    <w:p w:rsidR="00A550F3" w:rsidRDefault="00115D7E">
      <w:pPr>
        <w:pStyle w:val="normal0"/>
        <w:numPr>
          <w:ilvl w:val="0"/>
          <w:numId w:val="1"/>
        </w:numPr>
        <w:pBdr>
          <w:top w:val="nil"/>
          <w:left w:val="nil"/>
          <w:bottom w:val="nil"/>
          <w:right w:val="nil"/>
          <w:between w:val="nil"/>
        </w:pBdr>
        <w:spacing w:after="0"/>
      </w:pPr>
      <w:r>
        <w:rPr>
          <w:color w:val="000000"/>
        </w:rPr>
        <w:t>Research/Library (Rose Ingram)</w:t>
      </w:r>
    </w:p>
    <w:p w:rsidR="00A550F3" w:rsidRDefault="00115D7E">
      <w:pPr>
        <w:pStyle w:val="normal0"/>
        <w:numPr>
          <w:ilvl w:val="0"/>
          <w:numId w:val="1"/>
        </w:numPr>
        <w:pBdr>
          <w:top w:val="nil"/>
          <w:left w:val="nil"/>
          <w:bottom w:val="nil"/>
          <w:right w:val="nil"/>
          <w:between w:val="nil"/>
        </w:pBdr>
        <w:spacing w:after="0"/>
      </w:pPr>
      <w:r>
        <w:rPr>
          <w:color w:val="000000"/>
        </w:rPr>
        <w:t xml:space="preserve">Treasury (Arnold </w:t>
      </w:r>
      <w:proofErr w:type="spellStart"/>
      <w:r>
        <w:rPr>
          <w:color w:val="000000"/>
        </w:rPr>
        <w:t>Badke</w:t>
      </w:r>
      <w:proofErr w:type="spellEnd"/>
      <w:r>
        <w:rPr>
          <w:color w:val="000000"/>
        </w:rPr>
        <w:t>)</w:t>
      </w:r>
    </w:p>
    <w:p w:rsidR="00A550F3" w:rsidRDefault="00115D7E">
      <w:pPr>
        <w:pStyle w:val="normal0"/>
        <w:numPr>
          <w:ilvl w:val="0"/>
          <w:numId w:val="1"/>
        </w:numPr>
        <w:pBdr>
          <w:top w:val="nil"/>
          <w:left w:val="nil"/>
          <w:bottom w:val="nil"/>
          <w:right w:val="nil"/>
          <w:between w:val="nil"/>
        </w:pBdr>
        <w:spacing w:after="0"/>
      </w:pPr>
      <w:r>
        <w:rPr>
          <w:color w:val="000000"/>
        </w:rPr>
        <w:t xml:space="preserve">Journal (Ray Bloch, read by Arnold </w:t>
      </w:r>
      <w:proofErr w:type="spellStart"/>
      <w:r>
        <w:rPr>
          <w:color w:val="000000"/>
        </w:rPr>
        <w:t>Badke</w:t>
      </w:r>
      <w:proofErr w:type="spellEnd"/>
      <w:r>
        <w:rPr>
          <w:color w:val="000000"/>
        </w:rPr>
        <w:t xml:space="preserve">) </w:t>
      </w:r>
    </w:p>
    <w:p w:rsidR="00A550F3" w:rsidRDefault="00115D7E">
      <w:pPr>
        <w:pStyle w:val="normal0"/>
        <w:numPr>
          <w:ilvl w:val="0"/>
          <w:numId w:val="1"/>
        </w:numPr>
        <w:pBdr>
          <w:top w:val="nil"/>
          <w:left w:val="nil"/>
          <w:bottom w:val="nil"/>
          <w:right w:val="nil"/>
          <w:between w:val="nil"/>
        </w:pBdr>
        <w:spacing w:after="0"/>
      </w:pPr>
      <w:r>
        <w:rPr>
          <w:color w:val="000000"/>
        </w:rPr>
        <w:t>Databases (Gary Warner)</w:t>
      </w:r>
    </w:p>
    <w:p w:rsidR="00A550F3" w:rsidRDefault="00115D7E">
      <w:pPr>
        <w:pStyle w:val="normal0"/>
        <w:numPr>
          <w:ilvl w:val="0"/>
          <w:numId w:val="1"/>
        </w:numPr>
        <w:pBdr>
          <w:top w:val="nil"/>
          <w:left w:val="nil"/>
          <w:bottom w:val="nil"/>
          <w:right w:val="nil"/>
          <w:between w:val="nil"/>
        </w:pBdr>
        <w:spacing w:after="0"/>
      </w:pPr>
      <w:r>
        <w:rPr>
          <w:color w:val="000000"/>
        </w:rPr>
        <w:t>Publicity (Helen Gillespie)</w:t>
      </w:r>
    </w:p>
    <w:p w:rsidR="00A550F3" w:rsidRDefault="00115D7E">
      <w:pPr>
        <w:pStyle w:val="normal0"/>
        <w:numPr>
          <w:ilvl w:val="0"/>
          <w:numId w:val="1"/>
        </w:numPr>
        <w:pBdr>
          <w:top w:val="nil"/>
          <w:left w:val="nil"/>
          <w:bottom w:val="nil"/>
          <w:right w:val="nil"/>
          <w:between w:val="nil"/>
        </w:pBdr>
        <w:spacing w:after="0"/>
      </w:pPr>
      <w:r>
        <w:rPr>
          <w:color w:val="000000"/>
        </w:rPr>
        <w:t xml:space="preserve">Membership (Renate </w:t>
      </w:r>
      <w:proofErr w:type="spellStart"/>
      <w:r>
        <w:rPr>
          <w:color w:val="000000"/>
        </w:rPr>
        <w:t>Dilk</w:t>
      </w:r>
      <w:proofErr w:type="spellEnd"/>
      <w:r>
        <w:rPr>
          <w:color w:val="000000"/>
        </w:rPr>
        <w:t>, read by Helen Gillespie)</w:t>
      </w:r>
    </w:p>
    <w:p w:rsidR="00A550F3" w:rsidRDefault="00115D7E">
      <w:pPr>
        <w:pStyle w:val="normal0"/>
        <w:numPr>
          <w:ilvl w:val="0"/>
          <w:numId w:val="1"/>
        </w:numPr>
        <w:pBdr>
          <w:top w:val="nil"/>
          <w:left w:val="nil"/>
          <w:bottom w:val="nil"/>
          <w:right w:val="nil"/>
          <w:between w:val="nil"/>
        </w:pBdr>
        <w:spacing w:after="0"/>
      </w:pPr>
      <w:r>
        <w:rPr>
          <w:color w:val="000000"/>
        </w:rPr>
        <w:t xml:space="preserve">DNA (Earl Schultz) </w:t>
      </w:r>
    </w:p>
    <w:p w:rsidR="00A550F3" w:rsidRDefault="00115D7E">
      <w:pPr>
        <w:pStyle w:val="normal0"/>
        <w:numPr>
          <w:ilvl w:val="0"/>
          <w:numId w:val="2"/>
        </w:numPr>
        <w:pBdr>
          <w:top w:val="nil"/>
          <w:left w:val="nil"/>
          <w:bottom w:val="nil"/>
          <w:right w:val="nil"/>
          <w:between w:val="nil"/>
        </w:pBdr>
        <w:spacing w:after="0"/>
      </w:pPr>
      <w:r>
        <w:rPr>
          <w:color w:val="000000"/>
        </w:rPr>
        <w:t>Motion to accept committee Reports by: David Neuman</w:t>
      </w:r>
      <w:r>
        <w:rPr>
          <w:color w:val="000000"/>
        </w:rPr>
        <w:t>n</w:t>
      </w:r>
    </w:p>
    <w:p w:rsidR="00A550F3" w:rsidRDefault="00115D7E">
      <w:pPr>
        <w:pStyle w:val="normal0"/>
        <w:numPr>
          <w:ilvl w:val="0"/>
          <w:numId w:val="2"/>
        </w:numPr>
        <w:pBdr>
          <w:top w:val="nil"/>
          <w:left w:val="nil"/>
          <w:bottom w:val="nil"/>
          <w:right w:val="nil"/>
          <w:between w:val="nil"/>
        </w:pBdr>
        <w:spacing w:after="0"/>
      </w:pPr>
      <w:r>
        <w:rPr>
          <w:color w:val="000000"/>
        </w:rPr>
        <w:t>Second by: Ru</w:t>
      </w:r>
      <w:r>
        <w:rPr>
          <w:color w:val="000000"/>
        </w:rPr>
        <w:t>th Boettcher</w:t>
      </w:r>
    </w:p>
    <w:p w:rsidR="00A550F3" w:rsidRDefault="00115D7E">
      <w:pPr>
        <w:pStyle w:val="normal0"/>
        <w:numPr>
          <w:ilvl w:val="0"/>
          <w:numId w:val="2"/>
        </w:numPr>
        <w:pBdr>
          <w:top w:val="nil"/>
          <w:left w:val="nil"/>
          <w:bottom w:val="nil"/>
          <w:right w:val="nil"/>
          <w:between w:val="nil"/>
        </w:pBdr>
        <w:spacing w:after="0"/>
      </w:pPr>
      <w:r>
        <w:rPr>
          <w:color w:val="000000"/>
        </w:rPr>
        <w:t>Motion carried</w:t>
      </w:r>
    </w:p>
    <w:p w:rsidR="00A550F3" w:rsidRDefault="00115D7E">
      <w:pPr>
        <w:pStyle w:val="normal0"/>
        <w:numPr>
          <w:ilvl w:val="0"/>
          <w:numId w:val="3"/>
        </w:numPr>
        <w:pBdr>
          <w:top w:val="nil"/>
          <w:left w:val="nil"/>
          <w:bottom w:val="nil"/>
          <w:right w:val="nil"/>
          <w:between w:val="nil"/>
        </w:pBdr>
        <w:spacing w:after="0"/>
        <w:rPr>
          <w:b/>
          <w:color w:val="000000"/>
        </w:rPr>
      </w:pPr>
      <w:r>
        <w:rPr>
          <w:b/>
          <w:color w:val="000000"/>
        </w:rPr>
        <w:t xml:space="preserve">New business </w:t>
      </w:r>
    </w:p>
    <w:p w:rsidR="00A550F3" w:rsidRDefault="00115D7E">
      <w:pPr>
        <w:pStyle w:val="normal0"/>
        <w:numPr>
          <w:ilvl w:val="0"/>
          <w:numId w:val="9"/>
        </w:numPr>
        <w:pBdr>
          <w:top w:val="nil"/>
          <w:left w:val="nil"/>
          <w:bottom w:val="nil"/>
          <w:right w:val="nil"/>
          <w:between w:val="nil"/>
        </w:pBdr>
        <w:spacing w:after="0"/>
      </w:pPr>
      <w:r>
        <w:rPr>
          <w:b/>
          <w:color w:val="000000"/>
        </w:rPr>
        <w:t xml:space="preserve">   </w:t>
      </w:r>
      <w:r>
        <w:rPr>
          <w:color w:val="000000"/>
        </w:rPr>
        <w:t xml:space="preserve">Edie has updates on </w:t>
      </w:r>
      <w:proofErr w:type="spellStart"/>
      <w:r>
        <w:rPr>
          <w:color w:val="000000"/>
        </w:rPr>
        <w:t>Kostiuk</w:t>
      </w:r>
      <w:proofErr w:type="spellEnd"/>
      <w:r>
        <w:rPr>
          <w:color w:val="000000"/>
        </w:rPr>
        <w:t xml:space="preserve"> book project and IGGP conference</w:t>
      </w:r>
    </w:p>
    <w:p w:rsidR="00A550F3" w:rsidRDefault="00A550F3">
      <w:pPr>
        <w:pStyle w:val="normal0"/>
        <w:pBdr>
          <w:top w:val="nil"/>
          <w:left w:val="nil"/>
          <w:bottom w:val="nil"/>
          <w:right w:val="nil"/>
          <w:between w:val="nil"/>
        </w:pBdr>
        <w:spacing w:after="0"/>
        <w:ind w:left="1080" w:hanging="720"/>
        <w:rPr>
          <w:b/>
          <w:color w:val="000000"/>
        </w:rPr>
      </w:pPr>
    </w:p>
    <w:p w:rsidR="00A550F3" w:rsidRDefault="00115D7E">
      <w:pPr>
        <w:pStyle w:val="normal0"/>
        <w:pBdr>
          <w:top w:val="nil"/>
          <w:left w:val="nil"/>
          <w:bottom w:val="nil"/>
          <w:right w:val="nil"/>
          <w:between w:val="nil"/>
        </w:pBdr>
        <w:spacing w:after="0"/>
        <w:ind w:left="1080" w:hanging="720"/>
        <w:rPr>
          <w:b/>
          <w:color w:val="000000"/>
        </w:rPr>
      </w:pPr>
      <w:r>
        <w:rPr>
          <w:b/>
          <w:color w:val="000000"/>
        </w:rPr>
        <w:t>2019 convention report: SGGEE and International German Genealogy Partnership</w:t>
      </w:r>
    </w:p>
    <w:p w:rsidR="00A550F3" w:rsidRDefault="00115D7E">
      <w:pPr>
        <w:pStyle w:val="normal0"/>
        <w:pBdr>
          <w:top w:val="nil"/>
          <w:left w:val="nil"/>
          <w:bottom w:val="nil"/>
          <w:right w:val="nil"/>
          <w:between w:val="nil"/>
        </w:pBdr>
        <w:spacing w:after="0"/>
        <w:ind w:left="1080" w:hanging="720"/>
        <w:rPr>
          <w:color w:val="000000"/>
        </w:rPr>
      </w:pPr>
      <w:r>
        <w:rPr>
          <w:color w:val="000000"/>
        </w:rPr>
        <w:t>SGGEE joined the IGGP as a partner society in 2016 and combined its annual convention with the IGGP’s inaugural conference in 2017 in Minneapolis. The IGGP is an international network of societies and other organizations focused on German genealogy and his</w:t>
      </w:r>
      <w:r>
        <w:rPr>
          <w:color w:val="000000"/>
        </w:rPr>
        <w:t>tory whose goal is to connect people and groups researching their German roots.</w:t>
      </w:r>
    </w:p>
    <w:p w:rsidR="00A550F3" w:rsidRDefault="00115D7E">
      <w:pPr>
        <w:pStyle w:val="normal0"/>
        <w:pBdr>
          <w:top w:val="nil"/>
          <w:left w:val="nil"/>
          <w:bottom w:val="nil"/>
          <w:right w:val="nil"/>
          <w:between w:val="nil"/>
        </w:pBdr>
        <w:spacing w:after="0"/>
        <w:ind w:left="1080" w:hanging="720"/>
        <w:rPr>
          <w:color w:val="000000"/>
        </w:rPr>
      </w:pPr>
      <w:r>
        <w:rPr>
          <w:color w:val="000000"/>
        </w:rPr>
        <w:t>It is incorporated in Minnesota as a non-profit organization and recently approved its first bylaws. In 2019, partner societies were asked to contribute dues toward operating expenses based on their membership numbers. SGGEE donated $125 US for the year. T</w:t>
      </w:r>
      <w:r>
        <w:rPr>
          <w:color w:val="000000"/>
        </w:rPr>
        <w:t>here is no information available yet on requested dues for the 2020 year.</w:t>
      </w:r>
    </w:p>
    <w:p w:rsidR="00A550F3" w:rsidRDefault="00115D7E">
      <w:pPr>
        <w:pStyle w:val="normal0"/>
        <w:pBdr>
          <w:top w:val="nil"/>
          <w:left w:val="nil"/>
          <w:bottom w:val="nil"/>
          <w:right w:val="nil"/>
          <w:between w:val="nil"/>
        </w:pBdr>
        <w:spacing w:after="0"/>
        <w:ind w:left="1080" w:hanging="720"/>
        <w:rPr>
          <w:color w:val="000000"/>
        </w:rPr>
      </w:pPr>
      <w:r>
        <w:rPr>
          <w:color w:val="000000"/>
        </w:rPr>
        <w:t xml:space="preserve">Members of </w:t>
      </w:r>
      <w:proofErr w:type="gramStart"/>
      <w:r>
        <w:rPr>
          <w:color w:val="000000"/>
        </w:rPr>
        <w:t>partners</w:t>
      </w:r>
      <w:proofErr w:type="gramEnd"/>
      <w:r>
        <w:rPr>
          <w:color w:val="000000"/>
        </w:rPr>
        <w:t xml:space="preserve"> societies received a significant discount on the cost of attending the biennial conference. The most recent conference was held in June on Sacramento. At least 4 </w:t>
      </w:r>
      <w:r>
        <w:rPr>
          <w:color w:val="000000"/>
        </w:rPr>
        <w:t xml:space="preserve">SGGEE members attended. The conference offered more than 80 presentations over three days by </w:t>
      </w:r>
      <w:r>
        <w:rPr>
          <w:color w:val="000000"/>
        </w:rPr>
        <w:lastRenderedPageBreak/>
        <w:t>some of the field’s most experience researchers. Connection sessions, small-group meetings, were held to allow people to meet and speak with people with similar in</w:t>
      </w:r>
      <w:r>
        <w:rPr>
          <w:color w:val="000000"/>
        </w:rPr>
        <w:t xml:space="preserve">terests. One group, focused on Germans in Poland, Russia and the </w:t>
      </w:r>
      <w:proofErr w:type="spellStart"/>
      <w:r>
        <w:rPr>
          <w:color w:val="000000"/>
        </w:rPr>
        <w:t>Baltics</w:t>
      </w:r>
      <w:proofErr w:type="spellEnd"/>
      <w:r>
        <w:rPr>
          <w:color w:val="000000"/>
        </w:rPr>
        <w:t xml:space="preserve"> attracted at least 40 people and generated a lot of discussion.</w:t>
      </w:r>
    </w:p>
    <w:p w:rsidR="00A550F3" w:rsidRDefault="00115D7E">
      <w:pPr>
        <w:pStyle w:val="normal0"/>
        <w:pBdr>
          <w:top w:val="nil"/>
          <w:left w:val="nil"/>
          <w:bottom w:val="nil"/>
          <w:right w:val="nil"/>
          <w:between w:val="nil"/>
        </w:pBdr>
        <w:spacing w:after="0"/>
        <w:ind w:left="1080" w:hanging="720"/>
        <w:rPr>
          <w:color w:val="000000"/>
        </w:rPr>
      </w:pPr>
      <w:r>
        <w:rPr>
          <w:color w:val="000000"/>
        </w:rPr>
        <w:t>The IGGP has announced that the 2021 conference will be held in July in Cincinnati, Ohio. Information on the IGGP activ</w:t>
      </w:r>
      <w:r>
        <w:rPr>
          <w:color w:val="000000"/>
        </w:rPr>
        <w:t xml:space="preserve">ities is available on </w:t>
      </w:r>
      <w:proofErr w:type="spellStart"/>
      <w:r>
        <w:rPr>
          <w:color w:val="000000"/>
        </w:rPr>
        <w:t>Facebook</w:t>
      </w:r>
      <w:proofErr w:type="spellEnd"/>
      <w:r>
        <w:rPr>
          <w:color w:val="000000"/>
        </w:rPr>
        <w:t xml:space="preserve">, its website, an emailed newsletter and an email subscription list. SGGEE members may subscribe to receive information directly from the IGGP as well as through announcements on our own </w:t>
      </w:r>
      <w:proofErr w:type="spellStart"/>
      <w:r>
        <w:rPr>
          <w:color w:val="000000"/>
        </w:rPr>
        <w:t>Facebook</w:t>
      </w:r>
      <w:proofErr w:type="spellEnd"/>
      <w:r>
        <w:rPr>
          <w:color w:val="000000"/>
        </w:rPr>
        <w:t xml:space="preserve"> group.</w:t>
      </w:r>
    </w:p>
    <w:p w:rsidR="00A550F3" w:rsidRDefault="00115D7E">
      <w:pPr>
        <w:pStyle w:val="normal0"/>
        <w:pBdr>
          <w:top w:val="nil"/>
          <w:left w:val="nil"/>
          <w:bottom w:val="nil"/>
          <w:right w:val="nil"/>
          <w:between w:val="nil"/>
        </w:pBdr>
        <w:ind w:left="1080" w:hanging="720"/>
        <w:rPr>
          <w:i/>
          <w:color w:val="000000"/>
        </w:rPr>
      </w:pPr>
      <w:r>
        <w:rPr>
          <w:i/>
          <w:color w:val="000000"/>
        </w:rPr>
        <w:t xml:space="preserve">Report written by Edie </w:t>
      </w:r>
      <w:r>
        <w:rPr>
          <w:i/>
          <w:color w:val="000000"/>
        </w:rPr>
        <w:t>Adam, who is also the elected secretary of IGGP</w:t>
      </w:r>
    </w:p>
    <w:p w:rsidR="00A550F3" w:rsidRDefault="00A550F3">
      <w:pPr>
        <w:pStyle w:val="normal0"/>
        <w:rPr>
          <w:b/>
        </w:rPr>
      </w:pPr>
    </w:p>
    <w:p w:rsidR="00A550F3" w:rsidRDefault="00115D7E">
      <w:pPr>
        <w:pStyle w:val="normal0"/>
        <w:numPr>
          <w:ilvl w:val="0"/>
          <w:numId w:val="9"/>
        </w:numPr>
        <w:pBdr>
          <w:top w:val="nil"/>
          <w:left w:val="nil"/>
          <w:bottom w:val="nil"/>
          <w:right w:val="nil"/>
          <w:between w:val="nil"/>
        </w:pBdr>
        <w:spacing w:after="0"/>
      </w:pPr>
      <w:proofErr w:type="spellStart"/>
      <w:r>
        <w:rPr>
          <w:color w:val="000000"/>
        </w:rPr>
        <w:t>Kostiuk</w:t>
      </w:r>
      <w:proofErr w:type="spellEnd"/>
      <w:r>
        <w:rPr>
          <w:color w:val="000000"/>
        </w:rPr>
        <w:t xml:space="preserve"> book translation update –</w:t>
      </w:r>
    </w:p>
    <w:p w:rsidR="00A550F3" w:rsidRDefault="00115D7E">
      <w:pPr>
        <w:pStyle w:val="normal0"/>
        <w:numPr>
          <w:ilvl w:val="0"/>
          <w:numId w:val="9"/>
        </w:numPr>
        <w:pBdr>
          <w:top w:val="nil"/>
          <w:left w:val="nil"/>
          <w:bottom w:val="nil"/>
          <w:right w:val="nil"/>
          <w:between w:val="nil"/>
        </w:pBdr>
        <w:spacing w:after="0"/>
      </w:pPr>
      <w:r>
        <w:rPr>
          <w:color w:val="000000"/>
        </w:rPr>
        <w:t>Gary Warner asked if SGGEE would pay for DNA for testing for board to consider</w:t>
      </w:r>
    </w:p>
    <w:p w:rsidR="00A550F3" w:rsidRDefault="00115D7E">
      <w:pPr>
        <w:pStyle w:val="normal0"/>
        <w:numPr>
          <w:ilvl w:val="0"/>
          <w:numId w:val="9"/>
        </w:numPr>
        <w:pBdr>
          <w:top w:val="nil"/>
          <w:left w:val="nil"/>
          <w:bottom w:val="nil"/>
          <w:right w:val="nil"/>
          <w:between w:val="nil"/>
        </w:pBdr>
        <w:spacing w:after="0"/>
      </w:pPr>
      <w:r>
        <w:rPr>
          <w:color w:val="000000"/>
        </w:rPr>
        <w:t>Reduce payment fees until numbers increase for board to consider</w:t>
      </w:r>
    </w:p>
    <w:p w:rsidR="00A550F3" w:rsidRDefault="00115D7E">
      <w:pPr>
        <w:pStyle w:val="normal0"/>
        <w:numPr>
          <w:ilvl w:val="0"/>
          <w:numId w:val="9"/>
        </w:numPr>
        <w:pBdr>
          <w:top w:val="nil"/>
          <w:left w:val="nil"/>
          <w:bottom w:val="nil"/>
          <w:right w:val="nil"/>
          <w:between w:val="nil"/>
        </w:pBdr>
        <w:spacing w:after="0"/>
      </w:pPr>
      <w:r>
        <w:rPr>
          <w:color w:val="000000"/>
        </w:rPr>
        <w:t xml:space="preserve">Victor </w:t>
      </w:r>
      <w:proofErr w:type="spellStart"/>
      <w:r>
        <w:rPr>
          <w:color w:val="000000"/>
        </w:rPr>
        <w:t>Gess</w:t>
      </w:r>
      <w:proofErr w:type="spellEnd"/>
      <w:r>
        <w:rPr>
          <w:color w:val="000000"/>
        </w:rPr>
        <w:t xml:space="preserve"> – obituary in jou</w:t>
      </w:r>
      <w:r>
        <w:rPr>
          <w:color w:val="000000"/>
        </w:rPr>
        <w:t>rnal of members for board to consider</w:t>
      </w:r>
    </w:p>
    <w:p w:rsidR="00A550F3" w:rsidRDefault="00115D7E">
      <w:pPr>
        <w:pStyle w:val="normal0"/>
        <w:numPr>
          <w:ilvl w:val="0"/>
          <w:numId w:val="9"/>
        </w:numPr>
        <w:pBdr>
          <w:top w:val="nil"/>
          <w:left w:val="nil"/>
          <w:bottom w:val="nil"/>
          <w:right w:val="nil"/>
          <w:between w:val="nil"/>
        </w:pBdr>
        <w:spacing w:after="0"/>
      </w:pPr>
      <w:r>
        <w:rPr>
          <w:color w:val="000000"/>
        </w:rPr>
        <w:t xml:space="preserve">Bill </w:t>
      </w:r>
      <w:proofErr w:type="spellStart"/>
      <w:r>
        <w:rPr>
          <w:color w:val="000000"/>
        </w:rPr>
        <w:t>Tucholke</w:t>
      </w:r>
      <w:proofErr w:type="spellEnd"/>
      <w:r>
        <w:rPr>
          <w:color w:val="000000"/>
        </w:rPr>
        <w:t xml:space="preserve"> – will the SGGEE do a follow-up to see why memberships are not renewed for board to consider</w:t>
      </w:r>
    </w:p>
    <w:p w:rsidR="00A550F3" w:rsidRDefault="00115D7E">
      <w:pPr>
        <w:pStyle w:val="normal0"/>
        <w:numPr>
          <w:ilvl w:val="0"/>
          <w:numId w:val="9"/>
        </w:numPr>
        <w:pBdr>
          <w:top w:val="nil"/>
          <w:left w:val="nil"/>
          <w:bottom w:val="nil"/>
          <w:right w:val="nil"/>
          <w:between w:val="nil"/>
        </w:pBdr>
        <w:spacing w:after="0"/>
      </w:pPr>
      <w:r>
        <w:rPr>
          <w:color w:val="000000"/>
        </w:rPr>
        <w:t>Helen members that have passed away or not renewed, is there a way to keep their info in our data base? Board to look into this</w:t>
      </w:r>
    </w:p>
    <w:p w:rsidR="00A550F3" w:rsidRDefault="00115D7E">
      <w:pPr>
        <w:pStyle w:val="normal0"/>
        <w:numPr>
          <w:ilvl w:val="0"/>
          <w:numId w:val="9"/>
        </w:numPr>
        <w:pBdr>
          <w:top w:val="nil"/>
          <w:left w:val="nil"/>
          <w:bottom w:val="nil"/>
          <w:right w:val="nil"/>
          <w:between w:val="nil"/>
        </w:pBdr>
        <w:spacing w:after="0"/>
      </w:pPr>
      <w:r>
        <w:rPr>
          <w:color w:val="000000"/>
        </w:rPr>
        <w:t>Possible subject for next convention – getting under 60 people involved</w:t>
      </w:r>
    </w:p>
    <w:p w:rsidR="00A550F3" w:rsidRDefault="00115D7E">
      <w:pPr>
        <w:pStyle w:val="normal0"/>
        <w:numPr>
          <w:ilvl w:val="0"/>
          <w:numId w:val="9"/>
        </w:numPr>
        <w:pBdr>
          <w:top w:val="nil"/>
          <w:left w:val="nil"/>
          <w:bottom w:val="nil"/>
          <w:right w:val="nil"/>
          <w:between w:val="nil"/>
        </w:pBdr>
        <w:spacing w:after="0"/>
        <w:rPr>
          <w:b/>
          <w:color w:val="000000"/>
        </w:rPr>
      </w:pPr>
      <w:bookmarkStart w:id="0" w:name="_gjdgxs" w:colFirst="0" w:colLast="0"/>
      <w:bookmarkEnd w:id="0"/>
      <w:r>
        <w:rPr>
          <w:color w:val="000000"/>
        </w:rPr>
        <w:t>Mentoring team for those getting started in SGGEE</w:t>
      </w:r>
    </w:p>
    <w:p w:rsidR="00A550F3" w:rsidRDefault="00115D7E">
      <w:pPr>
        <w:pStyle w:val="normal0"/>
        <w:pBdr>
          <w:top w:val="nil"/>
          <w:left w:val="nil"/>
          <w:bottom w:val="nil"/>
          <w:right w:val="nil"/>
          <w:between w:val="nil"/>
        </w:pBdr>
        <w:spacing w:after="0"/>
        <w:ind w:left="1125" w:hanging="720"/>
        <w:rPr>
          <w:b/>
          <w:color w:val="000000"/>
        </w:rPr>
      </w:pPr>
      <w:r>
        <w:rPr>
          <w:b/>
          <w:color w:val="000000"/>
        </w:rPr>
        <w:t xml:space="preserve">  </w:t>
      </w:r>
    </w:p>
    <w:p w:rsidR="00A550F3" w:rsidRDefault="00115D7E">
      <w:pPr>
        <w:pStyle w:val="normal0"/>
        <w:numPr>
          <w:ilvl w:val="0"/>
          <w:numId w:val="3"/>
        </w:numPr>
        <w:pBdr>
          <w:top w:val="nil"/>
          <w:left w:val="nil"/>
          <w:bottom w:val="nil"/>
          <w:right w:val="nil"/>
          <w:between w:val="nil"/>
        </w:pBdr>
        <w:spacing w:after="0"/>
        <w:rPr>
          <w:b/>
          <w:color w:val="000000"/>
        </w:rPr>
      </w:pPr>
      <w:r>
        <w:rPr>
          <w:b/>
          <w:color w:val="000000"/>
        </w:rPr>
        <w:t>App</w:t>
      </w:r>
      <w:r>
        <w:rPr>
          <w:b/>
          <w:color w:val="000000"/>
        </w:rPr>
        <w:t xml:space="preserve">ointment of auditor  </w:t>
      </w:r>
    </w:p>
    <w:p w:rsidR="00A550F3" w:rsidRDefault="00115D7E">
      <w:pPr>
        <w:pStyle w:val="normal0"/>
        <w:numPr>
          <w:ilvl w:val="0"/>
          <w:numId w:val="4"/>
        </w:numPr>
        <w:pBdr>
          <w:top w:val="nil"/>
          <w:left w:val="nil"/>
          <w:bottom w:val="nil"/>
          <w:right w:val="nil"/>
          <w:between w:val="nil"/>
        </w:pBdr>
        <w:spacing w:after="0"/>
      </w:pPr>
      <w:r>
        <w:rPr>
          <w:color w:val="000000"/>
        </w:rPr>
        <w:t>Move to nominate - Board to seek out a volunteer(s)</w:t>
      </w:r>
    </w:p>
    <w:p w:rsidR="00A550F3" w:rsidRDefault="00115D7E">
      <w:pPr>
        <w:pStyle w:val="normal0"/>
        <w:numPr>
          <w:ilvl w:val="0"/>
          <w:numId w:val="3"/>
        </w:numPr>
        <w:pBdr>
          <w:top w:val="nil"/>
          <w:left w:val="nil"/>
          <w:bottom w:val="nil"/>
          <w:right w:val="nil"/>
          <w:between w:val="nil"/>
        </w:pBdr>
        <w:spacing w:after="0"/>
        <w:rPr>
          <w:b/>
          <w:color w:val="000000"/>
        </w:rPr>
      </w:pPr>
      <w:r>
        <w:rPr>
          <w:b/>
          <w:color w:val="000000"/>
        </w:rPr>
        <w:t xml:space="preserve">Election of Directors: 2 – three-year terms.  Edie will introduce nominees </w:t>
      </w:r>
    </w:p>
    <w:p w:rsidR="00A550F3" w:rsidRDefault="00115D7E">
      <w:pPr>
        <w:pStyle w:val="normal0"/>
        <w:numPr>
          <w:ilvl w:val="0"/>
          <w:numId w:val="6"/>
        </w:numPr>
        <w:pBdr>
          <w:top w:val="nil"/>
          <w:left w:val="nil"/>
          <w:bottom w:val="nil"/>
          <w:right w:val="nil"/>
          <w:between w:val="nil"/>
        </w:pBdr>
        <w:spacing w:after="0"/>
      </w:pPr>
      <w:r>
        <w:rPr>
          <w:color w:val="000000"/>
        </w:rPr>
        <w:t xml:space="preserve">Move to nominate – Ruth Boettcher by Rose Ingram. Second by Bill </w:t>
      </w:r>
      <w:proofErr w:type="spellStart"/>
      <w:r>
        <w:rPr>
          <w:color w:val="000000"/>
        </w:rPr>
        <w:t>Tucholke</w:t>
      </w:r>
      <w:proofErr w:type="spellEnd"/>
      <w:r>
        <w:rPr>
          <w:color w:val="000000"/>
        </w:rPr>
        <w:t>, Carried</w:t>
      </w:r>
    </w:p>
    <w:p w:rsidR="00A550F3" w:rsidRDefault="00115D7E">
      <w:pPr>
        <w:pStyle w:val="normal0"/>
        <w:numPr>
          <w:ilvl w:val="0"/>
          <w:numId w:val="6"/>
        </w:numPr>
        <w:pBdr>
          <w:top w:val="nil"/>
          <w:left w:val="nil"/>
          <w:bottom w:val="nil"/>
          <w:right w:val="nil"/>
          <w:between w:val="nil"/>
        </w:pBdr>
      </w:pPr>
      <w:bookmarkStart w:id="1" w:name="_30j0zll" w:colFirst="0" w:colLast="0"/>
      <w:bookmarkEnd w:id="1"/>
      <w:r>
        <w:rPr>
          <w:color w:val="000000"/>
        </w:rPr>
        <w:t xml:space="preserve">Move to nominate – Mauricio </w:t>
      </w:r>
      <w:proofErr w:type="spellStart"/>
      <w:r>
        <w:rPr>
          <w:color w:val="000000"/>
        </w:rPr>
        <w:t>Norenberg</w:t>
      </w:r>
      <w:proofErr w:type="spellEnd"/>
      <w:r>
        <w:rPr>
          <w:color w:val="000000"/>
        </w:rPr>
        <w:t xml:space="preserve"> by </w:t>
      </w:r>
      <w:proofErr w:type="spellStart"/>
      <w:r>
        <w:rPr>
          <w:color w:val="000000"/>
        </w:rPr>
        <w:t>Hellen</w:t>
      </w:r>
      <w:proofErr w:type="spellEnd"/>
      <w:r>
        <w:rPr>
          <w:color w:val="000000"/>
        </w:rPr>
        <w:t xml:space="preserve"> </w:t>
      </w:r>
      <w:proofErr w:type="spellStart"/>
      <w:r>
        <w:rPr>
          <w:color w:val="000000"/>
        </w:rPr>
        <w:t>Giillespie</w:t>
      </w:r>
      <w:proofErr w:type="spellEnd"/>
      <w:r>
        <w:rPr>
          <w:color w:val="000000"/>
        </w:rPr>
        <w:t>. Second by Sigrid Pohl, Carried</w:t>
      </w:r>
    </w:p>
    <w:p w:rsidR="00A550F3" w:rsidRDefault="00A550F3">
      <w:pPr>
        <w:pStyle w:val="normal0"/>
        <w:ind w:left="720"/>
        <w:rPr>
          <w:b/>
        </w:rPr>
      </w:pPr>
    </w:p>
    <w:p w:rsidR="00A550F3" w:rsidRDefault="00115D7E">
      <w:pPr>
        <w:pStyle w:val="normal0"/>
        <w:numPr>
          <w:ilvl w:val="0"/>
          <w:numId w:val="3"/>
        </w:numPr>
        <w:pBdr>
          <w:top w:val="nil"/>
          <w:left w:val="nil"/>
          <w:bottom w:val="nil"/>
          <w:right w:val="nil"/>
          <w:between w:val="nil"/>
        </w:pBdr>
        <w:spacing w:after="0"/>
        <w:rPr>
          <w:b/>
          <w:color w:val="000000"/>
        </w:rPr>
      </w:pPr>
      <w:r>
        <w:rPr>
          <w:b/>
          <w:color w:val="000000"/>
        </w:rPr>
        <w:t>Announcement of 2020 convention site</w:t>
      </w:r>
    </w:p>
    <w:p w:rsidR="00A550F3" w:rsidRDefault="00115D7E">
      <w:pPr>
        <w:pStyle w:val="normal0"/>
        <w:numPr>
          <w:ilvl w:val="0"/>
          <w:numId w:val="7"/>
        </w:numPr>
        <w:pBdr>
          <w:top w:val="nil"/>
          <w:left w:val="nil"/>
          <w:bottom w:val="nil"/>
          <w:right w:val="nil"/>
          <w:between w:val="nil"/>
        </w:pBdr>
        <w:spacing w:after="0"/>
      </w:pPr>
      <w:r>
        <w:rPr>
          <w:color w:val="000000"/>
        </w:rPr>
        <w:t>2020 convention is to be announced at a later date. Portland, Oregon</w:t>
      </w:r>
    </w:p>
    <w:p w:rsidR="00A550F3" w:rsidRDefault="00115D7E">
      <w:pPr>
        <w:pStyle w:val="normal0"/>
        <w:numPr>
          <w:ilvl w:val="0"/>
          <w:numId w:val="3"/>
        </w:numPr>
        <w:pBdr>
          <w:top w:val="nil"/>
          <w:left w:val="nil"/>
          <w:bottom w:val="nil"/>
          <w:right w:val="nil"/>
          <w:between w:val="nil"/>
        </w:pBdr>
      </w:pPr>
      <w:r>
        <w:rPr>
          <w:b/>
          <w:color w:val="000000"/>
        </w:rPr>
        <w:t xml:space="preserve">Adjournment </w:t>
      </w:r>
      <w:r>
        <w:rPr>
          <w:color w:val="000000"/>
        </w:rPr>
        <w:t>@ 5:05 PM</w:t>
      </w:r>
    </w:p>
    <w:p w:rsidR="00A550F3" w:rsidRDefault="00A550F3">
      <w:pPr>
        <w:pStyle w:val="normal0"/>
      </w:pPr>
    </w:p>
    <w:p w:rsidR="00A550F3" w:rsidRDefault="00A550F3">
      <w:pPr>
        <w:pStyle w:val="normal0"/>
      </w:pPr>
    </w:p>
    <w:sectPr w:rsidR="00A550F3" w:rsidSect="00A550F3">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19C3"/>
    <w:multiLevelType w:val="multilevel"/>
    <w:tmpl w:val="7A4051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8B1714E"/>
    <w:multiLevelType w:val="multilevel"/>
    <w:tmpl w:val="3990A4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CE40A82"/>
    <w:multiLevelType w:val="multilevel"/>
    <w:tmpl w:val="B7DCEA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00D4DD0"/>
    <w:multiLevelType w:val="multilevel"/>
    <w:tmpl w:val="DB5A88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25BD000B"/>
    <w:multiLevelType w:val="multilevel"/>
    <w:tmpl w:val="CD62A1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4D027FD7"/>
    <w:multiLevelType w:val="multilevel"/>
    <w:tmpl w:val="76680B0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EE00A82"/>
    <w:multiLevelType w:val="multilevel"/>
    <w:tmpl w:val="91DC3A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B1D0AA0"/>
    <w:multiLevelType w:val="multilevel"/>
    <w:tmpl w:val="B274BB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7C4A7299"/>
    <w:multiLevelType w:val="multilevel"/>
    <w:tmpl w:val="552E3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6"/>
  </w:num>
  <w:num w:numId="6">
    <w:abstractNumId w:val="3"/>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550F3"/>
    <w:rsid w:val="00115D7E"/>
    <w:rsid w:val="00A55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550F3"/>
    <w:pPr>
      <w:keepNext/>
      <w:keepLines/>
      <w:spacing w:before="480" w:after="120"/>
      <w:outlineLvl w:val="0"/>
    </w:pPr>
    <w:rPr>
      <w:b/>
      <w:sz w:val="48"/>
      <w:szCs w:val="48"/>
    </w:rPr>
  </w:style>
  <w:style w:type="paragraph" w:styleId="Heading2">
    <w:name w:val="heading 2"/>
    <w:basedOn w:val="normal0"/>
    <w:next w:val="normal0"/>
    <w:rsid w:val="00A550F3"/>
    <w:pPr>
      <w:keepNext/>
      <w:keepLines/>
      <w:spacing w:before="360" w:after="80"/>
      <w:outlineLvl w:val="1"/>
    </w:pPr>
    <w:rPr>
      <w:b/>
      <w:sz w:val="36"/>
      <w:szCs w:val="36"/>
    </w:rPr>
  </w:style>
  <w:style w:type="paragraph" w:styleId="Heading3">
    <w:name w:val="heading 3"/>
    <w:basedOn w:val="normal0"/>
    <w:next w:val="normal0"/>
    <w:rsid w:val="00A550F3"/>
    <w:pPr>
      <w:keepNext/>
      <w:keepLines/>
      <w:spacing w:before="280" w:after="80"/>
      <w:outlineLvl w:val="2"/>
    </w:pPr>
    <w:rPr>
      <w:b/>
      <w:sz w:val="28"/>
      <w:szCs w:val="28"/>
    </w:rPr>
  </w:style>
  <w:style w:type="paragraph" w:styleId="Heading4">
    <w:name w:val="heading 4"/>
    <w:basedOn w:val="normal0"/>
    <w:next w:val="normal0"/>
    <w:rsid w:val="00A550F3"/>
    <w:pPr>
      <w:keepNext/>
      <w:keepLines/>
      <w:spacing w:before="240" w:after="40"/>
      <w:outlineLvl w:val="3"/>
    </w:pPr>
    <w:rPr>
      <w:b/>
      <w:sz w:val="24"/>
      <w:szCs w:val="24"/>
    </w:rPr>
  </w:style>
  <w:style w:type="paragraph" w:styleId="Heading5">
    <w:name w:val="heading 5"/>
    <w:basedOn w:val="normal0"/>
    <w:next w:val="normal0"/>
    <w:rsid w:val="00A550F3"/>
    <w:pPr>
      <w:keepNext/>
      <w:keepLines/>
      <w:spacing w:before="220" w:after="40"/>
      <w:outlineLvl w:val="4"/>
    </w:pPr>
    <w:rPr>
      <w:b/>
    </w:rPr>
  </w:style>
  <w:style w:type="paragraph" w:styleId="Heading6">
    <w:name w:val="heading 6"/>
    <w:basedOn w:val="normal0"/>
    <w:next w:val="normal0"/>
    <w:rsid w:val="00A55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50F3"/>
  </w:style>
  <w:style w:type="paragraph" w:styleId="Title">
    <w:name w:val="Title"/>
    <w:basedOn w:val="normal0"/>
    <w:next w:val="normal0"/>
    <w:rsid w:val="00A550F3"/>
    <w:pPr>
      <w:keepNext/>
      <w:keepLines/>
      <w:spacing w:before="480" w:after="120"/>
    </w:pPr>
    <w:rPr>
      <w:b/>
      <w:sz w:val="72"/>
      <w:szCs w:val="72"/>
    </w:rPr>
  </w:style>
  <w:style w:type="paragraph" w:styleId="Subtitle">
    <w:name w:val="Subtitle"/>
    <w:basedOn w:val="normal0"/>
    <w:next w:val="normal0"/>
    <w:rsid w:val="00A550F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3124</Characters>
  <Application>Microsoft Office Word</Application>
  <DocSecurity>0</DocSecurity>
  <Lines>26</Lines>
  <Paragraphs>7</Paragraphs>
  <ScaleCrop>false</ScaleCrop>
  <Company>Microsoft</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Krueger</cp:lastModifiedBy>
  <cp:revision>2</cp:revision>
  <dcterms:created xsi:type="dcterms:W3CDTF">2020-03-22T23:09:00Z</dcterms:created>
  <dcterms:modified xsi:type="dcterms:W3CDTF">2020-03-22T23:11:00Z</dcterms:modified>
</cp:coreProperties>
</file>