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AB23C" w14:textId="1ACFC73D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Experience</w:t>
      </w:r>
      <w:r w:rsidR="00946F5E" w:rsidRPr="00946F5E">
        <w:rPr>
          <w:b/>
          <w:bCs/>
          <w:spacing w:val="20"/>
          <w:position w:val="6"/>
        </w:rPr>
        <w:t xml:space="preserve"> Highlights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2C260F98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1" w:name="_Hlk42512514"/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77777777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and GCP public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2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2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3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3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7777777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1"/>
          </w:p>
          <w:p w14:paraId="5A15CC68" w14:textId="4D613123" w:rsidR="00EE529C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</w:tc>
      </w:tr>
      <w:tr w:rsidR="004744CC" w14:paraId="2D89E9D6" w14:textId="77777777" w:rsidTr="00382677">
        <w:trPr>
          <w:trHeight w:val="246"/>
        </w:trPr>
        <w:tc>
          <w:tcPr>
            <w:tcW w:w="8825" w:type="dxa"/>
            <w:gridSpan w:val="4"/>
          </w:tcPr>
          <w:p w14:paraId="452B5E2C" w14:textId="77777777" w:rsidR="00AC5416" w:rsidRDefault="00AC5416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48530A21" w14:textId="77777777" w:rsidR="00F60383" w:rsidRDefault="00F60383" w:rsidP="008238FB">
            <w:pPr>
              <w:jc w:val="center"/>
              <w:rPr>
                <w:rFonts w:ascii="Garamond" w:eastAsia="Times New Roman" w:hAnsi="Garamond" w:cs="Segoe UI"/>
                <w:bCs/>
                <w:highlight w:val="yellow"/>
                <w:lang w:val="en-IN" w:eastAsia="x-none"/>
              </w:rPr>
            </w:pPr>
          </w:p>
          <w:p w14:paraId="3A7ECCF7" w14:textId="50F4544E" w:rsidR="004744CC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382677">
        <w:trPr>
          <w:trHeight w:val="271"/>
        </w:trPr>
        <w:tc>
          <w:tcPr>
            <w:tcW w:w="8825" w:type="dxa"/>
            <w:gridSpan w:val="4"/>
          </w:tcPr>
          <w:p w14:paraId="1EDC82DF" w14:textId="2BE1FB5C" w:rsidR="004744CC" w:rsidRPr="008238FB" w:rsidRDefault="00FF6AB9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Product Manager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F926EE">
        <w:trPr>
          <w:trHeight w:val="1727"/>
        </w:trPr>
        <w:tc>
          <w:tcPr>
            <w:tcW w:w="11392" w:type="dxa"/>
            <w:gridSpan w:val="10"/>
          </w:tcPr>
          <w:p w14:paraId="179150A0" w14:textId="09F2E4E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Developed digital transformation solutions; delivered customer experience improvements for multiple McKesson customers</w:t>
            </w:r>
          </w:p>
          <w:p w14:paraId="4417E281" w14:textId="18327E18" w:rsidR="008238FB" w:rsidRDefault="008238FB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Agile </w:t>
            </w:r>
            <w:proofErr w:type="spellStart"/>
            <w:r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Kanban for the managing </w:t>
            </w:r>
            <w:r w:rsidR="00F926EE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cross functional teams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critical infrastructure-based projects with End of Support for 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the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Operation excellence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by implementing CI/CD deployment pipeline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4396846B" w14:textId="77777777" w:rsidR="00ED3FAF" w:rsidRDefault="00994082" w:rsidP="00ED3FAF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building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scripts for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patching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GCP, Azure</w:t>
            </w:r>
          </w:p>
          <w:p w14:paraId="06DD6968" w14:textId="01157013" w:rsidR="0050070A" w:rsidRDefault="00F926EE" w:rsidP="00F926EE">
            <w:pPr>
              <w:pStyle w:val="BodyText2"/>
              <w:ind w:left="360"/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esulting in bringing down the defect count and operational issues by 20% in recent quarter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382677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A76761">
        <w:trPr>
          <w:trHeight w:val="271"/>
        </w:trPr>
        <w:tc>
          <w:tcPr>
            <w:tcW w:w="8825" w:type="dxa"/>
            <w:gridSpan w:val="4"/>
          </w:tcPr>
          <w:p w14:paraId="6C57F189" w14:textId="2D455DA8" w:rsidR="009C703E" w:rsidRPr="008238FB" w:rsidRDefault="00B2648D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Delivery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Manager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</w:p>
        </w:tc>
        <w:tc>
          <w:tcPr>
            <w:tcW w:w="2567" w:type="dxa"/>
            <w:gridSpan w:val="6"/>
          </w:tcPr>
          <w:p w14:paraId="04DA1008" w14:textId="11FD3B98" w:rsidR="009C703E" w:rsidRPr="008238FB" w:rsidRDefault="005644EB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A76761">
        <w:trPr>
          <w:trHeight w:val="2938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90087EB" w14:textId="351B698B" w:rsidR="005669C7" w:rsidRPr="005669C7" w:rsidRDefault="0046448A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  <w:p w14:paraId="48D3FCC7" w14:textId="1F717F21" w:rsidR="00FF6AB9" w:rsidRPr="007A23CB" w:rsidRDefault="0090540E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Increased revenue steam by p</w:t>
            </w:r>
            <w:r w:rsidR="004E5831">
              <w:rPr>
                <w:rFonts w:cs="Segoe UI"/>
                <w:sz w:val="22"/>
                <w:szCs w:val="22"/>
              </w:rPr>
              <w:t xml:space="preserve">roactively </w:t>
            </w:r>
            <w:r>
              <w:rPr>
                <w:rFonts w:cs="Segoe UI"/>
                <w:sz w:val="22"/>
                <w:szCs w:val="22"/>
              </w:rPr>
              <w:t xml:space="preserve">reviewing the reports, SLA metrics </w:t>
            </w:r>
            <w:r w:rsidR="004E5831">
              <w:rPr>
                <w:rFonts w:cs="Segoe UI"/>
                <w:sz w:val="22"/>
                <w:szCs w:val="22"/>
              </w:rPr>
              <w:t xml:space="preserve">with vendor </w:t>
            </w:r>
            <w:r>
              <w:rPr>
                <w:rFonts w:cs="Segoe UI"/>
                <w:sz w:val="22"/>
                <w:szCs w:val="22"/>
              </w:rPr>
              <w:t>mgmt. to timely addressing key issues</w:t>
            </w:r>
            <w:r w:rsidR="005669C7">
              <w:rPr>
                <w:rFonts w:cs="Segoe UI"/>
                <w:sz w:val="22"/>
                <w:szCs w:val="22"/>
              </w:rPr>
              <w:t xml:space="preserve">  </w:t>
            </w:r>
          </w:p>
          <w:p w14:paraId="6EBCA86D" w14:textId="77777777" w:rsidR="007A23CB" w:rsidRPr="002455BB" w:rsidRDefault="007A23CB" w:rsidP="007A23CB">
            <w:pPr>
              <w:pStyle w:val="Default"/>
              <w:rPr>
                <w:rFonts w:cs="Segoe UI"/>
                <w:sz w:val="22"/>
                <w:szCs w:val="22"/>
              </w:rPr>
            </w:pPr>
          </w:p>
          <w:tbl>
            <w:tblPr>
              <w:tblStyle w:val="TableGrid"/>
              <w:tblW w:w="10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6525"/>
              <w:gridCol w:w="1679"/>
            </w:tblGrid>
            <w:tr w:rsidR="00700EAA" w14:paraId="29860E09" w14:textId="6D50F177" w:rsidTr="00AC5416">
              <w:trPr>
                <w:trHeight w:val="263"/>
              </w:trPr>
              <w:tc>
                <w:tcPr>
                  <w:tcW w:w="2358" w:type="dxa"/>
                </w:tcPr>
                <w:p w14:paraId="4276C958" w14:textId="572D1BB1" w:rsidR="007A23CB" w:rsidRPr="007A23CB" w:rsidRDefault="007A23CB" w:rsidP="007A23CB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IQBean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</w:p>
              </w:tc>
              <w:tc>
                <w:tcPr>
                  <w:tcW w:w="6525" w:type="dxa"/>
                </w:tcPr>
                <w:p w14:paraId="62170E22" w14:textId="18427CB3" w:rsidR="007A23CB" w:rsidRPr="007A23CB" w:rsidRDefault="007A23CB" w:rsidP="00FD67F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D6350F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Managing Director</w:t>
                  </w:r>
                  <w:r w:rsidR="00FD67F2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1679" w:type="dxa"/>
                </w:tcPr>
                <w:p w14:paraId="6E57CED8" w14:textId="641A3F64" w:rsidR="007A23CB" w:rsidRDefault="007A23CB" w:rsidP="00AD491B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2011 -201</w:t>
                  </w:r>
                  <w:r w:rsidR="002C27C7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9</w:t>
                  </w:r>
                </w:p>
              </w:tc>
            </w:tr>
            <w:tr w:rsidR="00FD67F2" w14:paraId="69D51C5F" w14:textId="39A72D8E" w:rsidTr="00AC5416">
              <w:trPr>
                <w:trHeight w:val="263"/>
              </w:trPr>
              <w:tc>
                <w:tcPr>
                  <w:tcW w:w="8883" w:type="dxa"/>
                  <w:gridSpan w:val="2"/>
                </w:tcPr>
                <w:p w14:paraId="0F206BD2" w14:textId="4FB03C46" w:rsidR="00FD67F2" w:rsidRDefault="00FD67F2" w:rsidP="007A23CB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Provide Management Consulting and Digital Transformation services</w:t>
                  </w:r>
                </w:p>
              </w:tc>
              <w:tc>
                <w:tcPr>
                  <w:tcW w:w="1679" w:type="dxa"/>
                </w:tcPr>
                <w:p w14:paraId="4832984F" w14:textId="45CB2A2E" w:rsidR="00FD67F2" w:rsidRDefault="00FD67F2" w:rsidP="00AD491B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7 Years</w:t>
                  </w:r>
                </w:p>
              </w:tc>
            </w:tr>
          </w:tbl>
          <w:p w14:paraId="34931D46" w14:textId="77777777" w:rsidR="009C703E" w:rsidRDefault="009C703E" w:rsidP="00B802BB">
            <w:pPr>
              <w:jc w:val="center"/>
            </w:pPr>
          </w:p>
        </w:tc>
      </w:tr>
      <w:tr w:rsidR="00700EAA" w14:paraId="57751A1C" w14:textId="77777777" w:rsidTr="00A76761">
        <w:trPr>
          <w:trHeight w:val="493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411C6F">
            <w:pPr>
              <w:spacing w:before="240"/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411C6F">
            <w:pPr>
              <w:spacing w:before="240"/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A76761">
        <w:trPr>
          <w:trHeight w:val="271"/>
        </w:trPr>
        <w:tc>
          <w:tcPr>
            <w:tcW w:w="8825" w:type="dxa"/>
            <w:gridSpan w:val="4"/>
          </w:tcPr>
          <w:p w14:paraId="4277885A" w14:textId="4BEF0132" w:rsidR="009C703E" w:rsidRPr="008238FB" w:rsidRDefault="00FF6AB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Product Manager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7EB6B8E9" w14:textId="6C4B9598" w:rsidR="009C703E" w:rsidRPr="008238FB" w:rsidRDefault="005644EB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Aug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A76761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77777777" w:rsidR="00382677" w:rsidRDefault="00382677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As RTE,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facilitated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PI planning,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roadmap, delivering strategic business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using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6EE3BA00" w14:textId="77777777" w:rsid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A76761">
        <w:trPr>
          <w:trHeight w:val="233"/>
        </w:trPr>
        <w:tc>
          <w:tcPr>
            <w:tcW w:w="8825" w:type="dxa"/>
            <w:gridSpan w:val="4"/>
          </w:tcPr>
          <w:p w14:paraId="60344C46" w14:textId="77777777" w:rsidR="00A76761" w:rsidRDefault="00A76761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2B0454C1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450E9410" w14:textId="77777777" w:rsidR="00A76761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515F034D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A76761">
        <w:trPr>
          <w:trHeight w:val="271"/>
        </w:trPr>
        <w:tc>
          <w:tcPr>
            <w:tcW w:w="8825" w:type="dxa"/>
            <w:gridSpan w:val="4"/>
          </w:tcPr>
          <w:p w14:paraId="7AF7E911" w14:textId="5225B3C7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Product Manager/Scrum</w:t>
            </w:r>
            <w:bookmarkStart w:id="4" w:name="_GoBack"/>
            <w:bookmarkEnd w:id="4"/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Master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A76761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D671382" w14:textId="77777777" w:rsidR="007F2DF0" w:rsidRPr="002F3DC3" w:rsidRDefault="00FF6AB9" w:rsidP="007F2DF0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  <w:p w14:paraId="481B03DE" w14:textId="21CE9642" w:rsidR="002F3DC3" w:rsidRDefault="002F3DC3" w:rsidP="00392F1F">
            <w:pPr>
              <w:pStyle w:val="BodyText2"/>
              <w:ind w:left="360"/>
            </w:pPr>
          </w:p>
        </w:tc>
      </w:tr>
      <w:tr w:rsidR="00582705" w:rsidRPr="008238FB" w14:paraId="07E02972" w14:textId="77777777" w:rsidTr="00AC5416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5860BBAC" w14:textId="2FDCDBBF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AC5416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AC5416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AC5416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7CA6CDA2" w14:textId="77777777" w:rsidR="006C29CC" w:rsidRDefault="006C29CC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6F85D770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1605B1C0" w14:textId="3C8F74F8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582705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582705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1A7E02BE" w14:textId="77777777" w:rsidR="00025322" w:rsidRDefault="00025322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  <w:tbl>
            <w:tblPr>
              <w:tblStyle w:val="TableGrid"/>
              <w:tblW w:w="11056" w:type="dxa"/>
              <w:tblLook w:val="04A0" w:firstRow="1" w:lastRow="0" w:firstColumn="1" w:lastColumn="0" w:noHBand="0" w:noVBand="1"/>
            </w:tblPr>
            <w:tblGrid>
              <w:gridCol w:w="4214"/>
              <w:gridCol w:w="4816"/>
              <w:gridCol w:w="2026"/>
            </w:tblGrid>
            <w:tr w:rsidR="00D6350F" w14:paraId="3A068D30" w14:textId="77777777" w:rsidTr="006C29CC">
              <w:trPr>
                <w:trHeight w:val="225"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421480" w14:textId="64D36254" w:rsidR="00025322" w:rsidRPr="007A23CB" w:rsidRDefault="00025322" w:rsidP="00025322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nfobean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(IBM</w:t>
                  </w:r>
                  <w:r w:rsidR="002C27C7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Partner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</w:p>
              </w:tc>
              <w:tc>
                <w:tcPr>
                  <w:tcW w:w="48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939D5" w14:textId="50BD00B9" w:rsidR="00025322" w:rsidRPr="007A23CB" w:rsidRDefault="00025322" w:rsidP="0002532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(Self-incorporated Owner/ </w:t>
                  </w:r>
                  <w:r w:rsidR="00AE49A5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Lead Architect</w:t>
                  </w: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CC7739" w14:textId="1A1BF9FC" w:rsidR="00025322" w:rsidRDefault="00025322" w:rsidP="00025322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</w:t>
                  </w:r>
                  <w:r w:rsidR="00AE49A5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</w:t>
                  </w: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 xml:space="preserve"> -20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06</w:t>
                  </w:r>
                </w:p>
              </w:tc>
            </w:tr>
            <w:tr w:rsidR="00D6350F" w14:paraId="0D4EF7A9" w14:textId="77777777" w:rsidTr="006C29CC">
              <w:trPr>
                <w:trHeight w:val="55"/>
              </w:trPr>
              <w:tc>
                <w:tcPr>
                  <w:tcW w:w="90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34F38" w14:textId="30EDFDD6" w:rsidR="00025322" w:rsidRPr="00392F1F" w:rsidRDefault="00025322" w:rsidP="00025322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Provide Technology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>c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onsulting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 xml:space="preserve">services in 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>J2EE, MQ Series, .Net, ASP (Classic) and open source</w:t>
                  </w:r>
                  <w:r w:rsidR="00DD5EBF" w:rsidRPr="00392F1F">
                    <w:rPr>
                      <w:rFonts w:cs="Segoe UI"/>
                      <w:sz w:val="22"/>
                      <w:szCs w:val="22"/>
                    </w:rPr>
                    <w:t xml:space="preserve"> tools</w:t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E2D696" w14:textId="00C5C5E7" w:rsidR="00025322" w:rsidRDefault="00163F2C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4</w:t>
                  </w:r>
                  <w:r w:rsidR="00025322">
                    <w:rPr>
                      <w:rFonts w:cs="Segoe UI"/>
                      <w:sz w:val="22"/>
                      <w:szCs w:val="22"/>
                    </w:rPr>
                    <w:t xml:space="preserve"> Years</w:t>
                  </w:r>
                </w:p>
              </w:tc>
            </w:tr>
          </w:tbl>
          <w:p w14:paraId="4A45B6E2" w14:textId="77777777" w:rsidR="006C29CC" w:rsidRDefault="006C29CC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</w:t>
            </w:r>
          </w:p>
          <w:p w14:paraId="7EE2AD51" w14:textId="580B72F3" w:rsidR="00A76761" w:rsidRPr="00A66A91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920004C" w14:textId="77777777" w:rsidR="00A76761" w:rsidRPr="00E84980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Reconda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/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MQ Soft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Pr="005072DB">
              <w:rPr>
                <w:rFonts w:ascii="Garamond" w:hAnsi="Garamond" w:cs="Segoe UI"/>
                <w:bCs w:val="0"/>
                <w:sz w:val="22"/>
                <w:szCs w:val="22"/>
              </w:rPr>
              <w:t>Product development</w:t>
            </w: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>: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3BB857D3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Cs/>
              </w:rPr>
            </w:pPr>
            <w:r w:rsidRPr="00E84980">
              <w:rPr>
                <w:rFonts w:ascii="Garamond" w:hAnsi="Garamond" w:cs="Segoe UI"/>
                <w:lang w:val="en-IN"/>
              </w:rPr>
              <w:t>Developed a w</w:t>
            </w:r>
            <w:r w:rsidRPr="00E84980">
              <w:rPr>
                <w:rFonts w:ascii="Garamond" w:hAnsi="Garamond" w:cs="Segoe UI"/>
              </w:rPr>
              <w:t xml:space="preserve">eb-based infrastructure management tool </w:t>
            </w:r>
            <w:r w:rsidRPr="00E84980">
              <w:rPr>
                <w:rFonts w:ascii="Garamond" w:hAnsi="Garamond" w:cs="Segoe UI"/>
                <w:bCs/>
              </w:rPr>
              <w:t xml:space="preserve">MQSeries for </w:t>
            </w:r>
            <w:r w:rsidRPr="00E84980">
              <w:rPr>
                <w:rFonts w:ascii="Garamond" w:hAnsi="Garamond" w:cs="Segoe UI"/>
              </w:rPr>
              <w:t xml:space="preserve">monitoring, controlling and administering of MQ infrastructure (Queue Managers, </w:t>
            </w:r>
            <w:r w:rsidRPr="00E84980">
              <w:rPr>
                <w:rFonts w:ascii="Garamond" w:hAnsi="Garamond" w:cs="Segoe UI"/>
                <w:bCs/>
              </w:rPr>
              <w:t>queue</w:t>
            </w:r>
            <w:r w:rsidRPr="00E84980">
              <w:rPr>
                <w:rFonts w:ascii="Garamond" w:hAnsi="Garamond" w:cs="Segoe UI"/>
              </w:rPr>
              <w:t xml:space="preserve"> and </w:t>
            </w:r>
            <w:r w:rsidRPr="00E84980">
              <w:rPr>
                <w:rFonts w:ascii="Garamond" w:hAnsi="Garamond" w:cs="Segoe UI"/>
                <w:bCs/>
              </w:rPr>
              <w:t>channel)</w:t>
            </w:r>
            <w:r w:rsidRPr="00E84980">
              <w:rPr>
                <w:rFonts w:ascii="Garamond" w:hAnsi="Garamond" w:cs="Segoe UI"/>
              </w:rPr>
              <w:t xml:space="preserve"> </w:t>
            </w:r>
          </w:p>
          <w:p w14:paraId="2A0E08EE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Developed cross platform auditing capabilities of MQ </w:t>
            </w:r>
            <w:r w:rsidRPr="00E84980">
              <w:rPr>
                <w:rFonts w:ascii="Garamond" w:hAnsi="Garamond" w:cs="Segoe UI"/>
                <w:bCs/>
                <w:snapToGrid w:val="0"/>
                <w:color w:val="000000"/>
              </w:rPr>
              <w:t>Infrastructure</w:t>
            </w:r>
            <w:r w:rsidRPr="00E84980">
              <w:rPr>
                <w:rFonts w:ascii="Garamond" w:hAnsi="Garamond" w:cs="Segoe UI"/>
                <w:bCs/>
              </w:rPr>
              <w:t xml:space="preserve"> </w:t>
            </w:r>
            <w:r w:rsidRPr="00E84980">
              <w:rPr>
                <w:rFonts w:ascii="Garamond" w:hAnsi="Garamond" w:cs="Segoe UI"/>
              </w:rPr>
              <w:t xml:space="preserve">via API and Channel Exits and designed the Developed </w:t>
            </w:r>
            <w:proofErr w:type="spellStart"/>
            <w:r w:rsidRPr="00E84980">
              <w:rPr>
                <w:rFonts w:ascii="Garamond" w:hAnsi="Garamond" w:cs="Segoe UI"/>
              </w:rPr>
              <w:t>Reconda’s</w:t>
            </w:r>
            <w:proofErr w:type="spellEnd"/>
            <w:r w:rsidRPr="00E84980">
              <w:rPr>
                <w:rFonts w:ascii="Garamond" w:hAnsi="Garamond" w:cs="Segoe UI"/>
              </w:rPr>
              <w:t xml:space="preserve"> Java </w:t>
            </w:r>
            <w:proofErr w:type="spellStart"/>
            <w:r w:rsidRPr="00E84980">
              <w:rPr>
                <w:rFonts w:ascii="Garamond" w:hAnsi="Garamond" w:cs="Segoe UI"/>
              </w:rPr>
              <w:t>CommandServer</w:t>
            </w:r>
            <w:proofErr w:type="spellEnd"/>
            <w:r w:rsidRPr="00E84980">
              <w:rPr>
                <w:rFonts w:ascii="Garamond" w:hAnsi="Garamond" w:cs="Segoe UI"/>
              </w:rPr>
              <w:t xml:space="preserve"> to remotely administer Queue Managers on TPF</w:t>
            </w:r>
          </w:p>
          <w:p w14:paraId="5ACE0250" w14:textId="77777777" w:rsidR="00A76761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</w:rPr>
            </w:pPr>
          </w:p>
          <w:p w14:paraId="0005AED9" w14:textId="4D413D00" w:rsidR="00A76761" w:rsidRPr="00E84980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</w:rPr>
              <w:t>(Dec/2004 – Dec/2005)</w:t>
            </w:r>
            <w:r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b/>
                <w:bCs/>
              </w:rPr>
              <w:t>Role: Developer</w:t>
            </w:r>
            <w:r>
              <w:rPr>
                <w:rFonts w:ascii="Garamond" w:hAnsi="Garamond" w:cs="Segoe UI"/>
              </w:rPr>
              <w:t xml:space="preserve"> </w:t>
            </w:r>
          </w:p>
          <w:p w14:paraId="751179D8" w14:textId="77777777" w:rsidR="00A76761" w:rsidRPr="00E84980" w:rsidRDefault="00A76761" w:rsidP="00A76761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E84980">
              <w:rPr>
                <w:rFonts w:ascii="Garamond" w:hAnsi="Garamond" w:cs="Segoe UI"/>
              </w:rPr>
              <w:t xml:space="preserve">Cigna HealthCare / IBM Global Services (BCS), Philadelphia, PA 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07299D74" w14:textId="77777777" w:rsidR="00A76761" w:rsidRDefault="00A76761" w:rsidP="00382677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155451E1" w14:textId="2C3BA4AF" w:rsidR="00A76761" w:rsidRDefault="00A76761" w:rsidP="0038267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>
              <w:rPr>
                <w:rFonts w:ascii="Garamond" w:hAnsi="Garamond" w:cs="Segoe UI"/>
              </w:rPr>
              <w:t>Developer</w:t>
            </w:r>
          </w:p>
          <w:p w14:paraId="3DB5A087" w14:textId="01F0FE31" w:rsidR="00382677" w:rsidRPr="00A66A91" w:rsidRDefault="00382677" w:rsidP="00382677">
            <w:pPr>
              <w:pStyle w:val="BodyText2"/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: </w:t>
            </w:r>
            <w:proofErr w:type="spellStart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CareFax</w:t>
            </w:r>
            <w:proofErr w:type="spellEnd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proofErr w:type="spellStart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Authentidate</w:t>
            </w:r>
            <w:proofErr w:type="spellEnd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Corporation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 Role: Developer</w:t>
            </w:r>
          </w:p>
          <w:p w14:paraId="6787FD8D" w14:textId="77777777" w:rsidR="00A66A91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472B1333" w14:textId="6B81A446" w:rsidR="00382677" w:rsidRPr="005072DB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Configuration Manager, </w:t>
            </w: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Pr="00E84980">
              <w:rPr>
                <w:rFonts w:ascii="Garamond" w:hAnsi="Garamond" w:cs="Segoe UI"/>
                <w:lang w:val="en-IN"/>
              </w:rPr>
              <w:t xml:space="preserve"> successfully</w:t>
            </w:r>
          </w:p>
          <w:p w14:paraId="5A8C68F6" w14:textId="77777777" w:rsidR="00382677" w:rsidRPr="00E84980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Ensured HIPAA-compliance automation and processing for batch infrastructure to 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582705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582705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F64CE4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7ADA9E53" w14:textId="6323BDA1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lastRenderedPageBreak/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6E36FBB8" w14:textId="77777777" w:rsidR="00A76761" w:rsidRDefault="00A76761" w:rsidP="00392F1F">
            <w:pPr>
              <w:rPr>
                <w:rFonts w:ascii="Garamond" w:hAnsi="Garamond" w:cs="Segoe UI"/>
                <w:b/>
                <w:bCs/>
              </w:rPr>
            </w:pPr>
          </w:p>
          <w:p w14:paraId="7C362F7F" w14:textId="4C2979EB" w:rsidR="004602E2" w:rsidRP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49C0DCEE" w14:textId="6D2EA31A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 xml:space="preserve">2009, PMP Certified </w:t>
            </w:r>
          </w:p>
          <w:p w14:paraId="06E87805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F511E54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31B07FA4" w14:textId="41DD0F75" w:rsidR="00392F1F" w:rsidRDefault="00392F1F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</w:t>
            </w:r>
            <w:r w:rsidR="004602E2">
              <w:rPr>
                <w:rFonts w:ascii="Garamond" w:hAnsi="Garamond" w:cs="Segoe UI"/>
              </w:rPr>
              <w:t>C</w:t>
            </w:r>
            <w:r>
              <w:rPr>
                <w:rFonts w:ascii="Garamond" w:hAnsi="Garamond" w:cs="Segoe UI"/>
              </w:rPr>
              <w:t>ertified Product Owner Product Manager</w:t>
            </w:r>
          </w:p>
          <w:p w14:paraId="58A6DF88" w14:textId="34D5CC30" w:rsidR="00B2648D" w:rsidRDefault="00B2648D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AWS Certified Solutions Architect Associate </w:t>
            </w:r>
          </w:p>
          <w:p w14:paraId="187B3298" w14:textId="1A25A826" w:rsidR="00382677" w:rsidRDefault="00382677" w:rsidP="00382677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F64CE4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230BDC99" w14:textId="77777777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191A954D" w14:textId="6E6DFAE3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 w:rsidR="00A76761"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 w:rsidR="00686A59"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BDE7BE6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1143E0A1" w14:textId="0C3ED7DF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1EC2DCC" w14:textId="18933F78" w:rsidR="00686A59" w:rsidRPr="00686A59" w:rsidRDefault="00686A59" w:rsidP="00686A5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740D2B3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383F0B89" w14:textId="34B86D01" w:rsidR="00392F1F" w:rsidRPr="00474134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</w:t>
            </w:r>
            <w:r w:rsidR="00F60383" w:rsidRPr="00FB5F9E">
              <w:rPr>
                <w:rFonts w:ascii="Garamond" w:hAnsi="Garamond" w:cs="Segoe UI"/>
                <w:color w:val="000000"/>
                <w:szCs w:val="20"/>
              </w:rPr>
              <w:t>r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AA4FAC" w14:textId="77777777" w:rsidR="00392F1F" w:rsidRPr="007D4596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>Business Intelligence: Informatica, Data Stage, SAP BO, Cognos, Erwin modeler, Pentaho , Splunk, Hadoop</w:t>
            </w:r>
          </w:p>
          <w:p w14:paraId="51BF6F9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SAFe </w:t>
            </w:r>
            <w:r w:rsidRPr="007D4596">
              <w:rPr>
                <w:rFonts w:ascii="Garamond" w:hAnsi="Garamond" w:cs="Segoe UI"/>
                <w:szCs w:val="20"/>
              </w:rPr>
              <w:t>PMI, ITIL, AYS,  Rally. Jira, TFS, Clarity, Plan view</w:t>
            </w:r>
          </w:p>
          <w:p w14:paraId="38281812" w14:textId="77777777" w:rsidR="00392F1F" w:rsidRDefault="00392F1F" w:rsidP="00392F1F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732622C" w14:textId="4C6A8B64" w:rsidR="00392F1F" w:rsidRDefault="005E0B0B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7" w:history="1">
              <w:r w:rsidR="00392F1F"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23124B" w14:textId="77777777" w:rsidR="005E0B0B" w:rsidRDefault="005E0B0B" w:rsidP="008238FB">
      <w:pPr>
        <w:spacing w:after="0" w:line="240" w:lineRule="auto"/>
      </w:pPr>
      <w:r>
        <w:separator/>
      </w:r>
    </w:p>
  </w:endnote>
  <w:endnote w:type="continuationSeparator" w:id="0">
    <w:p w14:paraId="6983F7E4" w14:textId="77777777" w:rsidR="005E0B0B" w:rsidRDefault="005E0B0B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636A1" w14:textId="77777777" w:rsidR="005E0B0B" w:rsidRDefault="005E0B0B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505D77C8" w14:textId="77777777" w:rsidR="005E0B0B" w:rsidRDefault="005E0B0B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2140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304"/>
      <w:gridCol w:w="1356"/>
      <w:gridCol w:w="1080"/>
      <w:gridCol w:w="1080"/>
      <w:gridCol w:w="1080"/>
      <w:gridCol w:w="2240"/>
    </w:tblGrid>
    <w:tr w:rsidR="00504C0F" w:rsidRPr="00FC06CE" w14:paraId="19AC99DF" w14:textId="3B874D52" w:rsidTr="00504C0F">
      <w:trPr>
        <w:trHeight w:val="149"/>
      </w:trPr>
      <w:tc>
        <w:tcPr>
          <w:tcW w:w="5304" w:type="dxa"/>
          <w:shd w:val="clear" w:color="auto" w:fill="auto"/>
        </w:tcPr>
        <w:p w14:paraId="541BB1E8" w14:textId="7ACA4995" w:rsidR="00504C0F" w:rsidRPr="00FC06CE" w:rsidRDefault="00504C0F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>
            <w:rPr>
              <w:rFonts w:ascii="Garamond" w:hAnsi="Garamond"/>
              <w:szCs w:val="28"/>
            </w:rPr>
            <w:t xml:space="preserve">, </w:t>
          </w:r>
          <w:r>
            <w:rPr>
              <w:rFonts w:ascii="Garamond" w:hAnsi="Garamond"/>
              <w:sz w:val="18"/>
              <w:szCs w:val="20"/>
            </w:rPr>
            <w:t>AWS Certified Sols Arch Associate, E</w:t>
          </w:r>
          <w:r w:rsidRPr="005E65A3">
            <w:rPr>
              <w:rFonts w:ascii="Garamond" w:hAnsi="Garamond"/>
              <w:sz w:val="18"/>
              <w:szCs w:val="20"/>
            </w:rPr>
            <w:t xml:space="preserve">nterprise Architect, </w:t>
          </w:r>
          <w:proofErr w:type="spellStart"/>
          <w:r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  <w:r>
            <w:rPr>
              <w:rFonts w:ascii="Garamond" w:hAnsi="Garamond"/>
              <w:sz w:val="18"/>
              <w:szCs w:val="20"/>
            </w:rPr>
            <w:t xml:space="preserve">, </w:t>
          </w:r>
        </w:p>
      </w:tc>
      <w:tc>
        <w:tcPr>
          <w:tcW w:w="1356" w:type="dxa"/>
          <w:vMerge w:val="restart"/>
          <w:shd w:val="clear" w:color="auto" w:fill="auto"/>
        </w:tcPr>
        <w:p w14:paraId="4584FB61" w14:textId="0C005D53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3B9C37DA">
                <wp:extent cx="817245" cy="548640"/>
                <wp:effectExtent l="0" t="0" r="1905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514" cy="55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64B6317A" w14:textId="2FDD4F0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  <w:noProof/>
              <w:sz w:val="22"/>
            </w:rPr>
          </w:pPr>
          <w:r>
            <w:rPr>
              <w:noProof/>
            </w:rPr>
            <w:drawing>
              <wp:inline distT="0" distB="0" distL="0" distR="0" wp14:anchorId="12D6759E" wp14:editId="42BB8B57">
                <wp:extent cx="548640" cy="548640"/>
                <wp:effectExtent l="0" t="0" r="3810" b="3810"/>
                <wp:docPr id="5" name="Picture 5" descr="AWS Certified Solutions Architect –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WS Certified Solutions Architect –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0DD12CC4" w14:textId="1706389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18D454A2" wp14:editId="754913B1">
                <wp:extent cx="574675" cy="548640"/>
                <wp:effectExtent l="0" t="0" r="0" b="381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71" cy="551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2CAF1A72" w14:textId="0508EA62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592A3460">
                <wp:extent cx="618490" cy="5486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953" cy="5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40" w:type="dxa"/>
          <w:vMerge w:val="restart"/>
        </w:tcPr>
        <w:p w14:paraId="79CD11E0" w14:textId="5675DC54" w:rsidR="00504C0F" w:rsidRPr="00DC4DB9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4B88606A" wp14:editId="28F1954D">
                <wp:extent cx="464820" cy="509217"/>
                <wp:effectExtent l="0" t="0" r="0" b="5715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842" cy="515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4C0F" w:rsidRPr="00FC06CE" w14:paraId="56284B14" w14:textId="4B33B536" w:rsidTr="00504C0F">
      <w:trPr>
        <w:trHeight w:val="149"/>
      </w:trPr>
      <w:tc>
        <w:tcPr>
          <w:tcW w:w="5304" w:type="dxa"/>
          <w:shd w:val="clear" w:color="auto" w:fill="auto"/>
        </w:tcPr>
        <w:p w14:paraId="11B80CFE" w14:textId="2BDA60A1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+1(682)-433-4036/</w:t>
          </w:r>
          <w:hyperlink r:id="rId6" w:history="1">
            <w:r w:rsidRPr="00F56CF8">
              <w:rPr>
                <w:rStyle w:val="Hyperlink"/>
                <w:rFonts w:ascii="Garamond" w:hAnsi="Garamond"/>
                <w:b w:val="0"/>
                <w:sz w:val="20"/>
                <w:szCs w:val="20"/>
              </w:rPr>
              <w:t>mwq620@yahoo.com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     </w:t>
          </w:r>
        </w:p>
        <w:p w14:paraId="0D97CD7E" w14:textId="200C240A" w:rsidR="00504C0F" w:rsidRPr="00F56CF8" w:rsidRDefault="005E0B0B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7" w:history="1">
            <w:r w:rsidR="00504C0F"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="00504C0F"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356" w:type="dxa"/>
          <w:vMerge/>
          <w:shd w:val="clear" w:color="auto" w:fill="auto"/>
        </w:tcPr>
        <w:p w14:paraId="13B3073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3BE3A452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241E7A54" w14:textId="3C9504BD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4047A4D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2240" w:type="dxa"/>
          <w:vMerge/>
        </w:tcPr>
        <w:p w14:paraId="1DCFE8CF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4958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25322"/>
    <w:rsid w:val="00163F2C"/>
    <w:rsid w:val="001B1DFC"/>
    <w:rsid w:val="001C5BBC"/>
    <w:rsid w:val="00230DF7"/>
    <w:rsid w:val="002455BB"/>
    <w:rsid w:val="002C27C7"/>
    <w:rsid w:val="002F3DC3"/>
    <w:rsid w:val="003578E6"/>
    <w:rsid w:val="00382677"/>
    <w:rsid w:val="00392F1F"/>
    <w:rsid w:val="003C7D02"/>
    <w:rsid w:val="00411C6F"/>
    <w:rsid w:val="0044794B"/>
    <w:rsid w:val="004602E2"/>
    <w:rsid w:val="0046448A"/>
    <w:rsid w:val="00466A02"/>
    <w:rsid w:val="00473367"/>
    <w:rsid w:val="00474134"/>
    <w:rsid w:val="004744CC"/>
    <w:rsid w:val="004E3944"/>
    <w:rsid w:val="004E5831"/>
    <w:rsid w:val="0050070A"/>
    <w:rsid w:val="00504C0F"/>
    <w:rsid w:val="005644EB"/>
    <w:rsid w:val="005669C7"/>
    <w:rsid w:val="00582705"/>
    <w:rsid w:val="005E0B0B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92799"/>
    <w:rsid w:val="007A23CB"/>
    <w:rsid w:val="007D3E03"/>
    <w:rsid w:val="007E05D3"/>
    <w:rsid w:val="007F2DF0"/>
    <w:rsid w:val="007F6B85"/>
    <w:rsid w:val="008238FB"/>
    <w:rsid w:val="00853E43"/>
    <w:rsid w:val="0090540E"/>
    <w:rsid w:val="00946F5E"/>
    <w:rsid w:val="009774E6"/>
    <w:rsid w:val="00994082"/>
    <w:rsid w:val="009C703E"/>
    <w:rsid w:val="009D70BA"/>
    <w:rsid w:val="00A66A91"/>
    <w:rsid w:val="00A71BAC"/>
    <w:rsid w:val="00A76761"/>
    <w:rsid w:val="00AC5416"/>
    <w:rsid w:val="00AD491B"/>
    <w:rsid w:val="00AE49A5"/>
    <w:rsid w:val="00AF3A6C"/>
    <w:rsid w:val="00B1004F"/>
    <w:rsid w:val="00B2648D"/>
    <w:rsid w:val="00B633C0"/>
    <w:rsid w:val="00B72D29"/>
    <w:rsid w:val="00B73070"/>
    <w:rsid w:val="00BE2292"/>
    <w:rsid w:val="00C411B6"/>
    <w:rsid w:val="00C43FF7"/>
    <w:rsid w:val="00C65FA9"/>
    <w:rsid w:val="00C83710"/>
    <w:rsid w:val="00CB3853"/>
    <w:rsid w:val="00CF22B3"/>
    <w:rsid w:val="00D038A6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926EE"/>
    <w:rsid w:val="00FB5F9E"/>
    <w:rsid w:val="00FC6BF9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hyperlink" Target="http://linkedin.com/in/wajahat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mwq620@yahoo.com" TargetMode="External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2</cp:revision>
  <cp:lastPrinted>2020-06-24T00:47:00Z</cp:lastPrinted>
  <dcterms:created xsi:type="dcterms:W3CDTF">2020-07-01T16:10:00Z</dcterms:created>
  <dcterms:modified xsi:type="dcterms:W3CDTF">2020-07-01T16:10:00Z</dcterms:modified>
</cp:coreProperties>
</file>