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C56A" w14:textId="321CA8E8" w:rsidR="0060738A" w:rsidRDefault="008816AE" w:rsidP="000B6BF1">
      <w:pPr>
        <w:pStyle w:val="Heading1"/>
      </w:pPr>
      <w:r>
        <w:t>To Give command to Digital Output or PWM</w:t>
      </w:r>
    </w:p>
    <w:p w14:paraId="4B6E2205" w14:textId="4B42D547" w:rsidR="008816AE" w:rsidRDefault="008816AE">
      <w:r>
        <w:t>We have command name</w:t>
      </w:r>
    </w:p>
    <w:p w14:paraId="4A31F04C" w14:textId="2BB9B94E" w:rsidR="008816AE" w:rsidRDefault="008816AE">
      <w:r>
        <w:t>SET_D0_PWM_122      or SET_D0_IO_1 ( should be in capital letters)</w:t>
      </w: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1668"/>
        <w:gridCol w:w="1134"/>
        <w:gridCol w:w="2714"/>
        <w:gridCol w:w="3726"/>
      </w:tblGrid>
      <w:tr w:rsidR="000B6BF1" w14:paraId="51144732" w14:textId="77777777" w:rsidTr="000B6BF1">
        <w:tc>
          <w:tcPr>
            <w:tcW w:w="1668" w:type="dxa"/>
          </w:tcPr>
          <w:p w14:paraId="787CFD1E" w14:textId="77777777" w:rsidR="000B6BF1" w:rsidRDefault="000B6BF1" w:rsidP="000B6BF1">
            <w:pPr>
              <w:jc w:val="center"/>
            </w:pPr>
            <w:r>
              <w:t>SET</w:t>
            </w:r>
          </w:p>
        </w:tc>
        <w:tc>
          <w:tcPr>
            <w:tcW w:w="1134" w:type="dxa"/>
          </w:tcPr>
          <w:p w14:paraId="6E076B8C" w14:textId="77777777" w:rsidR="000B6BF1" w:rsidRDefault="000B6BF1" w:rsidP="000B6BF1">
            <w:pPr>
              <w:jc w:val="center"/>
            </w:pPr>
            <w:r>
              <w:t>D0</w:t>
            </w:r>
          </w:p>
        </w:tc>
        <w:tc>
          <w:tcPr>
            <w:tcW w:w="2714" w:type="dxa"/>
          </w:tcPr>
          <w:p w14:paraId="2DB5B93F" w14:textId="77777777" w:rsidR="000B6BF1" w:rsidRDefault="000B6BF1" w:rsidP="000B6BF1">
            <w:pPr>
              <w:jc w:val="center"/>
            </w:pPr>
            <w:r>
              <w:t>PWM/IO</w:t>
            </w:r>
          </w:p>
        </w:tc>
        <w:tc>
          <w:tcPr>
            <w:tcW w:w="3726" w:type="dxa"/>
          </w:tcPr>
          <w:p w14:paraId="2F906235" w14:textId="77777777" w:rsidR="000B6BF1" w:rsidRDefault="000B6BF1" w:rsidP="000B6BF1">
            <w:pPr>
              <w:jc w:val="center"/>
            </w:pPr>
            <w:r>
              <w:t>&lt;Value&gt;</w:t>
            </w:r>
          </w:p>
        </w:tc>
      </w:tr>
      <w:tr w:rsidR="000B6BF1" w14:paraId="7F911F93" w14:textId="77777777" w:rsidTr="000B6BF1">
        <w:trPr>
          <w:trHeight w:val="1121"/>
        </w:trPr>
        <w:tc>
          <w:tcPr>
            <w:tcW w:w="1668" w:type="dxa"/>
          </w:tcPr>
          <w:p w14:paraId="5E68E48D" w14:textId="77777777" w:rsidR="000B6BF1" w:rsidRDefault="000B6BF1" w:rsidP="000B6BF1">
            <w:pPr>
              <w:jc w:val="center"/>
            </w:pPr>
          </w:p>
        </w:tc>
        <w:tc>
          <w:tcPr>
            <w:tcW w:w="1134" w:type="dxa"/>
          </w:tcPr>
          <w:p w14:paraId="7914E9F5" w14:textId="082182A9" w:rsidR="000B6BF1" w:rsidRDefault="000B6BF1" w:rsidP="000B6BF1">
            <w:pPr>
              <w:jc w:val="center"/>
            </w:pPr>
            <w:r>
              <w:t>D0-D23</w:t>
            </w:r>
          </w:p>
        </w:tc>
        <w:tc>
          <w:tcPr>
            <w:tcW w:w="2714" w:type="dxa"/>
          </w:tcPr>
          <w:p w14:paraId="0C7CCADF" w14:textId="77777777" w:rsidR="000B6BF1" w:rsidRDefault="000B6BF1" w:rsidP="000B6BF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PWM</w:t>
            </w:r>
          </w:p>
          <w:p w14:paraId="32605C0F" w14:textId="12EA716F" w:rsidR="000B6BF1" w:rsidRDefault="000B6BF1" w:rsidP="000B6BF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IO</w:t>
            </w:r>
          </w:p>
        </w:tc>
        <w:tc>
          <w:tcPr>
            <w:tcW w:w="3726" w:type="dxa"/>
          </w:tcPr>
          <w:p w14:paraId="20A27919" w14:textId="77777777" w:rsidR="000B6BF1" w:rsidRDefault="000B6BF1" w:rsidP="000B6BF1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FOR PWM (0-255)</w:t>
            </w:r>
          </w:p>
          <w:p w14:paraId="67877901" w14:textId="6CF8045F" w:rsidR="000B6BF1" w:rsidRDefault="000B6BF1" w:rsidP="000B6BF1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FOR IO (1-0)</w:t>
            </w:r>
          </w:p>
          <w:p w14:paraId="35B86F43" w14:textId="0F16BC82" w:rsidR="000B6BF1" w:rsidRDefault="000B6BF1" w:rsidP="000B6BF1">
            <w:pPr>
              <w:pStyle w:val="ListParagraph"/>
              <w:ind w:left="1440"/>
            </w:pPr>
            <w:r>
              <w:t xml:space="preserve">    </w:t>
            </w:r>
          </w:p>
        </w:tc>
      </w:tr>
    </w:tbl>
    <w:p w14:paraId="79401529" w14:textId="77777777" w:rsidR="008816AE" w:rsidRDefault="008816AE"/>
    <w:p w14:paraId="4FA39319" w14:textId="2C7A21C6" w:rsidR="008816AE" w:rsidRDefault="008816AE" w:rsidP="008816AE">
      <w:r>
        <w:t xml:space="preserve">SET = to setup digital or PWM </w:t>
      </w:r>
    </w:p>
    <w:p w14:paraId="1520B0C5" w14:textId="16AA765B" w:rsidR="008816AE" w:rsidRDefault="008816AE" w:rsidP="008816AE">
      <w:r>
        <w:t>D0-D23 Digital Outputs</w:t>
      </w:r>
    </w:p>
    <w:p w14:paraId="0A6E48D3" w14:textId="4A882498" w:rsidR="008816AE" w:rsidRDefault="008816AE" w:rsidP="008816AE">
      <w:r>
        <w:t>PWM OR IO ( either a PWM command or IO for input output</w:t>
      </w:r>
      <w:r w:rsidR="000B6BF1">
        <w:t>)</w:t>
      </w:r>
    </w:p>
    <w:p w14:paraId="24A3CF05" w14:textId="77777777" w:rsidR="000B6BF1" w:rsidRDefault="000B6BF1" w:rsidP="008816AE"/>
    <w:p w14:paraId="15D901C3" w14:textId="7941C6AB" w:rsidR="000B6BF1" w:rsidRDefault="000B6BF1" w:rsidP="008816AE">
      <w:r>
        <w:t>For relays</w:t>
      </w:r>
    </w:p>
    <w:tbl>
      <w:tblPr>
        <w:tblStyle w:val="TableGrid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668"/>
        <w:gridCol w:w="1134"/>
        <w:gridCol w:w="2714"/>
        <w:gridCol w:w="3726"/>
      </w:tblGrid>
      <w:tr w:rsidR="000B6BF1" w14:paraId="5B547F75" w14:textId="77777777" w:rsidTr="000B6BF1">
        <w:tc>
          <w:tcPr>
            <w:tcW w:w="1668" w:type="dxa"/>
          </w:tcPr>
          <w:p w14:paraId="686D1BEF" w14:textId="77777777" w:rsidR="000B6BF1" w:rsidRDefault="000B6BF1" w:rsidP="000B6BF1">
            <w:pPr>
              <w:jc w:val="center"/>
            </w:pPr>
            <w:r>
              <w:t>SET</w:t>
            </w:r>
          </w:p>
        </w:tc>
        <w:tc>
          <w:tcPr>
            <w:tcW w:w="1134" w:type="dxa"/>
          </w:tcPr>
          <w:p w14:paraId="3CD59889" w14:textId="77777777" w:rsidR="000B6BF1" w:rsidRDefault="000B6BF1" w:rsidP="000B6BF1">
            <w:pPr>
              <w:jc w:val="center"/>
            </w:pPr>
            <w:r>
              <w:t>R0</w:t>
            </w:r>
          </w:p>
        </w:tc>
        <w:tc>
          <w:tcPr>
            <w:tcW w:w="2714" w:type="dxa"/>
          </w:tcPr>
          <w:p w14:paraId="69498B25" w14:textId="77777777" w:rsidR="000B6BF1" w:rsidRDefault="000B6BF1" w:rsidP="000B6BF1">
            <w:pPr>
              <w:jc w:val="center"/>
            </w:pPr>
            <w:r>
              <w:t>IO</w:t>
            </w:r>
          </w:p>
        </w:tc>
        <w:tc>
          <w:tcPr>
            <w:tcW w:w="3726" w:type="dxa"/>
          </w:tcPr>
          <w:p w14:paraId="456C004E" w14:textId="77777777" w:rsidR="000B6BF1" w:rsidRDefault="000B6BF1" w:rsidP="000B6BF1">
            <w:pPr>
              <w:jc w:val="center"/>
            </w:pPr>
            <w:r>
              <w:t>&lt;Value&gt;</w:t>
            </w:r>
          </w:p>
        </w:tc>
      </w:tr>
    </w:tbl>
    <w:p w14:paraId="2E66BDEC" w14:textId="77777777" w:rsidR="000B6BF1" w:rsidRDefault="000B6BF1" w:rsidP="008816AE"/>
    <w:p w14:paraId="6D9A095E" w14:textId="1FF9DC56" w:rsidR="000B6BF1" w:rsidRDefault="000B6BF1" w:rsidP="000B6BF1">
      <w:pPr>
        <w:pStyle w:val="Heading1"/>
      </w:pPr>
      <w:r>
        <w:t>To Read Value from Digital Inputs or Analog Inputs</w:t>
      </w:r>
    </w:p>
    <w:p w14:paraId="7AB2AC13" w14:textId="77777777" w:rsidR="000B6BF1" w:rsidRDefault="000B6BF1" w:rsidP="000B6BF1"/>
    <w:tbl>
      <w:tblPr>
        <w:tblStyle w:val="TableGrid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668"/>
        <w:gridCol w:w="1134"/>
        <w:gridCol w:w="2714"/>
        <w:gridCol w:w="3726"/>
      </w:tblGrid>
      <w:tr w:rsidR="000B6BF1" w14:paraId="718B097C" w14:textId="77777777" w:rsidTr="0065740D">
        <w:tc>
          <w:tcPr>
            <w:tcW w:w="1668" w:type="dxa"/>
          </w:tcPr>
          <w:p w14:paraId="1C3FAA16" w14:textId="77777777" w:rsidR="000B6BF1" w:rsidRDefault="000B6BF1" w:rsidP="0065740D">
            <w:pPr>
              <w:jc w:val="center"/>
            </w:pPr>
            <w:r>
              <w:t>SET</w:t>
            </w:r>
          </w:p>
        </w:tc>
        <w:tc>
          <w:tcPr>
            <w:tcW w:w="1134" w:type="dxa"/>
          </w:tcPr>
          <w:p w14:paraId="516CD59F" w14:textId="77777777" w:rsidR="000B6BF1" w:rsidRDefault="000B6BF1" w:rsidP="0065740D">
            <w:pPr>
              <w:jc w:val="center"/>
            </w:pPr>
            <w:r>
              <w:t>R0</w:t>
            </w:r>
          </w:p>
        </w:tc>
        <w:tc>
          <w:tcPr>
            <w:tcW w:w="2714" w:type="dxa"/>
          </w:tcPr>
          <w:p w14:paraId="574C277A" w14:textId="77777777" w:rsidR="000B6BF1" w:rsidRDefault="000B6BF1" w:rsidP="0065740D">
            <w:pPr>
              <w:jc w:val="center"/>
            </w:pPr>
            <w:r>
              <w:t>IO</w:t>
            </w:r>
          </w:p>
        </w:tc>
        <w:tc>
          <w:tcPr>
            <w:tcW w:w="3726" w:type="dxa"/>
          </w:tcPr>
          <w:p w14:paraId="1F9350AF" w14:textId="77777777" w:rsidR="000B6BF1" w:rsidRDefault="000B6BF1" w:rsidP="0065740D">
            <w:pPr>
              <w:jc w:val="center"/>
            </w:pPr>
            <w:r>
              <w:t>&lt;Value&gt;</w:t>
            </w:r>
          </w:p>
        </w:tc>
      </w:tr>
    </w:tbl>
    <w:p w14:paraId="282C3F19" w14:textId="17DABA07" w:rsidR="005F05F2" w:rsidRDefault="005F05F2" w:rsidP="000B6BF1"/>
    <w:p w14:paraId="788899BB" w14:textId="77777777" w:rsidR="005F05F2" w:rsidRDefault="005F05F2" w:rsidP="000B6BF1"/>
    <w:p w14:paraId="4B5451A8" w14:textId="3364D05D" w:rsidR="005F05F2" w:rsidRDefault="005F05F2" w:rsidP="005F05F2">
      <w:pPr>
        <w:pStyle w:val="Heading1"/>
      </w:pPr>
      <w:r>
        <w:t>To give commands to analog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554EE" w14:paraId="7E57C16E" w14:textId="77777777" w:rsidTr="00C554EE">
        <w:tc>
          <w:tcPr>
            <w:tcW w:w="3080" w:type="dxa"/>
          </w:tcPr>
          <w:p w14:paraId="00D85203" w14:textId="2907CA5F" w:rsidR="00C554EE" w:rsidRDefault="00C554EE" w:rsidP="00C554EE">
            <w:r>
              <w:t>GET</w:t>
            </w:r>
          </w:p>
        </w:tc>
        <w:tc>
          <w:tcPr>
            <w:tcW w:w="3081" w:type="dxa"/>
          </w:tcPr>
          <w:p w14:paraId="05CEE6D4" w14:textId="247AFD21" w:rsidR="00C554EE" w:rsidRDefault="00C554EE" w:rsidP="00C554EE">
            <w:r>
              <w:t>A0</w:t>
            </w:r>
          </w:p>
        </w:tc>
        <w:tc>
          <w:tcPr>
            <w:tcW w:w="3081" w:type="dxa"/>
          </w:tcPr>
          <w:p w14:paraId="6D7A0D29" w14:textId="1D4DB0C9" w:rsidR="00C554EE" w:rsidRDefault="00C554EE" w:rsidP="00C554EE">
            <w:r>
              <w:t>A</w:t>
            </w:r>
          </w:p>
        </w:tc>
      </w:tr>
    </w:tbl>
    <w:p w14:paraId="6155F823" w14:textId="77777777" w:rsidR="00C554EE" w:rsidRDefault="00C554EE" w:rsidP="00C55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554EE" w14:paraId="672D3A24" w14:textId="77777777" w:rsidTr="00663178">
        <w:tc>
          <w:tcPr>
            <w:tcW w:w="3080" w:type="dxa"/>
          </w:tcPr>
          <w:p w14:paraId="2C46C8A3" w14:textId="77777777" w:rsidR="00C554EE" w:rsidRDefault="00C554EE" w:rsidP="00663178">
            <w:r>
              <w:t>GET</w:t>
            </w:r>
          </w:p>
        </w:tc>
        <w:tc>
          <w:tcPr>
            <w:tcW w:w="3081" w:type="dxa"/>
          </w:tcPr>
          <w:p w14:paraId="328BE337" w14:textId="77777777" w:rsidR="00C554EE" w:rsidRDefault="00C554EE" w:rsidP="00663178">
            <w:r>
              <w:t>A0</w:t>
            </w:r>
          </w:p>
        </w:tc>
        <w:tc>
          <w:tcPr>
            <w:tcW w:w="3081" w:type="dxa"/>
          </w:tcPr>
          <w:p w14:paraId="3B989231" w14:textId="46DD41BF" w:rsidR="00C554EE" w:rsidRDefault="00C554EE" w:rsidP="00663178">
            <w:r>
              <w:t>D</w:t>
            </w:r>
          </w:p>
        </w:tc>
      </w:tr>
    </w:tbl>
    <w:p w14:paraId="4D1C56D6" w14:textId="77777777" w:rsidR="00C554EE" w:rsidRPr="00C554EE" w:rsidRDefault="00C554EE" w:rsidP="00C554EE"/>
    <w:p w14:paraId="49DC877E" w14:textId="77777777" w:rsidR="00C554EE" w:rsidRPr="00C554EE" w:rsidRDefault="00C554EE" w:rsidP="00C554EE"/>
    <w:p w14:paraId="75ED1C38" w14:textId="5FB58338" w:rsidR="00C554EE" w:rsidRDefault="00C554EE" w:rsidP="005F05F2">
      <w:r>
        <w:t>For example:</w:t>
      </w:r>
    </w:p>
    <w:p w14:paraId="7DB2F850" w14:textId="761E8FAD" w:rsidR="00C554EE" w:rsidRDefault="00C554EE" w:rsidP="005F05F2">
      <w:r>
        <w:t>GET_A0_A ( For analog inputs)</w:t>
      </w:r>
    </w:p>
    <w:p w14:paraId="3E95FD06" w14:textId="49FB0054" w:rsidR="00C554EE" w:rsidRDefault="00C554EE" w:rsidP="005F05F2">
      <w:r>
        <w:t>GET_A0_D ( for Digital Inputs)</w:t>
      </w:r>
    </w:p>
    <w:p w14:paraId="1FA65DC0" w14:textId="77777777" w:rsidR="00C554EE" w:rsidRPr="005F05F2" w:rsidRDefault="00C554EE" w:rsidP="005F05F2"/>
    <w:sectPr w:rsidR="00C554EE" w:rsidRPr="005F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0E48"/>
    <w:multiLevelType w:val="hybridMultilevel"/>
    <w:tmpl w:val="461E55C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8770D"/>
    <w:multiLevelType w:val="hybridMultilevel"/>
    <w:tmpl w:val="17CAE9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0E658E"/>
    <w:multiLevelType w:val="hybridMultilevel"/>
    <w:tmpl w:val="2B4418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154899">
    <w:abstractNumId w:val="2"/>
  </w:num>
  <w:num w:numId="2" w16cid:durableId="1317151523">
    <w:abstractNumId w:val="0"/>
  </w:num>
  <w:num w:numId="3" w16cid:durableId="16687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42A"/>
    <w:rsid w:val="000B6BF1"/>
    <w:rsid w:val="0049042A"/>
    <w:rsid w:val="005F05F2"/>
    <w:rsid w:val="0060738A"/>
    <w:rsid w:val="008816AE"/>
    <w:rsid w:val="008D07B8"/>
    <w:rsid w:val="009C69B6"/>
    <w:rsid w:val="00B23B02"/>
    <w:rsid w:val="00BC78E1"/>
    <w:rsid w:val="00C554EE"/>
    <w:rsid w:val="00D32C91"/>
    <w:rsid w:val="00E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A8FF"/>
  <w15:chartTrackingRefBased/>
  <w15:docId w15:val="{310242C0-0B38-4C8C-A4C7-3345F844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B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6B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Raheel, Wajahat</dc:creator>
  <cp:keywords/>
  <dc:description/>
  <cp:lastModifiedBy>Raheel, Wajahat</cp:lastModifiedBy>
  <cp:revision>5</cp:revision>
  <dcterms:created xsi:type="dcterms:W3CDTF">2023-11-30T12:45:00Z</dcterms:created>
  <dcterms:modified xsi:type="dcterms:W3CDTF">2023-12-05T15:38:00Z</dcterms:modified>
</cp:coreProperties>
</file>