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3AFF" w14:textId="21F86879" w:rsidR="00934C44" w:rsidRPr="00E13B08" w:rsidRDefault="00E13B08" w:rsidP="00DC5434">
      <w:pPr>
        <w:pStyle w:val="NoSpacing"/>
        <w:jc w:val="center"/>
        <w:rPr>
          <w:sz w:val="40"/>
          <w:szCs w:val="40"/>
        </w:rPr>
      </w:pPr>
      <w:r w:rsidRPr="00E13B08">
        <w:rPr>
          <w:b/>
          <w:bCs/>
          <w:sz w:val="40"/>
          <w:szCs w:val="40"/>
        </w:rPr>
        <w:t>PAY &amp; RULES</w:t>
      </w:r>
      <w:r w:rsidRPr="00E13B08">
        <w:rPr>
          <w:sz w:val="40"/>
          <w:szCs w:val="40"/>
        </w:rPr>
        <w:t xml:space="preserve"> </w:t>
      </w:r>
      <w:r w:rsidR="00DC5434" w:rsidRPr="00E13B08">
        <w:rPr>
          <w:b/>
          <w:bCs/>
          <w:sz w:val="40"/>
          <w:szCs w:val="40"/>
        </w:rPr>
        <w:t xml:space="preserve">PAGE </w:t>
      </w:r>
    </w:p>
    <w:p w14:paraId="40151451" w14:textId="77777777" w:rsidR="00DC5434" w:rsidRDefault="00DC5434" w:rsidP="00934C44">
      <w:pPr>
        <w:pStyle w:val="NoSpacing"/>
      </w:pPr>
    </w:p>
    <w:p w14:paraId="5026DEC3" w14:textId="6DC35E94" w:rsidR="00B858FA" w:rsidRPr="00934C44" w:rsidRDefault="00B858FA" w:rsidP="00934C44">
      <w:pPr>
        <w:pStyle w:val="NoSpacing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 xml:space="preserve">PAGE STRUCTURE </w:t>
      </w:r>
    </w:p>
    <w:p w14:paraId="6CB6632B" w14:textId="77777777" w:rsidR="00934C44" w:rsidRPr="00934C44" w:rsidRDefault="00934C44" w:rsidP="00934C44">
      <w:pPr>
        <w:pStyle w:val="NoSpacing"/>
      </w:pPr>
    </w:p>
    <w:p w14:paraId="20FD5A9C" w14:textId="2FB746A5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 xml:space="preserve">Hero </w:t>
      </w:r>
      <w:r>
        <w:t>-</w:t>
      </w:r>
      <w:r w:rsidRPr="00E13B08">
        <w:t xml:space="preserve"> transparency promise</w:t>
      </w:r>
    </w:p>
    <w:p w14:paraId="3289D835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Core principle: Tutor control &amp; fairness</w:t>
      </w:r>
    </w:p>
    <w:p w14:paraId="6D38324E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How pay works (by lesson type)</w:t>
      </w:r>
    </w:p>
    <w:p w14:paraId="1FEEDE5D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Fees &amp; platform handling (high-level, honest)</w:t>
      </w:r>
    </w:p>
    <w:p w14:paraId="29D54B5C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Cancellations &amp; no-shows</w:t>
      </w:r>
    </w:p>
    <w:p w14:paraId="76B8DD63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Payouts &amp; reliability</w:t>
      </w:r>
    </w:p>
    <w:p w14:paraId="2D121E6B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Fair rules &amp; support</w:t>
      </w:r>
    </w:p>
    <w:p w14:paraId="2B25C7AA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Soft parent reassurance (secondary)</w:t>
      </w:r>
    </w:p>
    <w:p w14:paraId="63698199" w14:textId="77777777" w:rsidR="00E13B08" w:rsidRPr="00E13B08" w:rsidRDefault="00E13B08" w:rsidP="00E13B08">
      <w:pPr>
        <w:pStyle w:val="NoSpacing"/>
        <w:numPr>
          <w:ilvl w:val="0"/>
          <w:numId w:val="19"/>
        </w:numPr>
      </w:pPr>
      <w:r w:rsidRPr="00E13B08">
        <w:t>Next steps &amp; CTA</w:t>
      </w:r>
    </w:p>
    <w:p w14:paraId="31001473" w14:textId="362C054A" w:rsidR="00934C44" w:rsidRPr="00DC5434" w:rsidRDefault="00934C44" w:rsidP="00DC5434">
      <w:pPr>
        <w:pStyle w:val="NoSpacing"/>
      </w:pPr>
    </w:p>
    <w:p w14:paraId="41182645" w14:textId="77777777" w:rsidR="000107C5" w:rsidRPr="00DC5434" w:rsidRDefault="000107C5" w:rsidP="00DC5434">
      <w:pPr>
        <w:pStyle w:val="NoSpacing"/>
        <w:rPr>
          <w:b/>
          <w:bCs/>
        </w:rPr>
      </w:pPr>
      <w:r w:rsidRPr="00DC5434">
        <w:rPr>
          <w:b/>
          <w:bCs/>
        </w:rPr>
        <w:t>…………………………………………………………………………………………………………………..</w:t>
      </w:r>
    </w:p>
    <w:p w14:paraId="7F128311" w14:textId="77777777" w:rsidR="00DC5434" w:rsidRPr="00DC5434" w:rsidRDefault="00DC5434" w:rsidP="00DC5434">
      <w:pPr>
        <w:pStyle w:val="NoSpacing"/>
      </w:pPr>
    </w:p>
    <w:p w14:paraId="6257A200" w14:textId="6349F5FB" w:rsidR="00934C44" w:rsidRPr="00934C44" w:rsidRDefault="00934C44" w:rsidP="00C935B1">
      <w:pPr>
        <w:pStyle w:val="NoSpacing"/>
        <w:jc w:val="center"/>
        <w:rPr>
          <w:b/>
          <w:bCs/>
          <w:sz w:val="32"/>
          <w:szCs w:val="32"/>
        </w:rPr>
      </w:pPr>
      <w:r w:rsidRPr="00934C44">
        <w:rPr>
          <w:b/>
          <w:bCs/>
          <w:sz w:val="32"/>
          <w:szCs w:val="32"/>
        </w:rPr>
        <w:t>HERO SECTION</w:t>
      </w:r>
    </w:p>
    <w:p w14:paraId="4330C495" w14:textId="77777777" w:rsidR="004769D5" w:rsidRPr="00E13B08" w:rsidRDefault="004769D5" w:rsidP="00E13B08">
      <w:pPr>
        <w:pStyle w:val="NoSpacing"/>
      </w:pPr>
    </w:p>
    <w:p w14:paraId="177D7411" w14:textId="6F3460E5" w:rsidR="00DC5434" w:rsidRPr="00E13B08" w:rsidRDefault="004769D5" w:rsidP="00E13B08">
      <w:pPr>
        <w:pStyle w:val="NoSpacing"/>
        <w:rPr>
          <w:b/>
          <w:bCs/>
          <w:color w:val="EE0000"/>
        </w:rPr>
      </w:pPr>
      <w:r w:rsidRPr="00E13B08">
        <w:rPr>
          <w:b/>
          <w:bCs/>
        </w:rPr>
        <w:t>Headline</w:t>
      </w:r>
      <w:r w:rsidR="002B7249" w:rsidRPr="00E13B08">
        <w:rPr>
          <w:b/>
          <w:bCs/>
        </w:rPr>
        <w:t>:</w:t>
      </w:r>
      <w:r w:rsidRPr="00E13B08">
        <w:rPr>
          <w:b/>
          <w:bCs/>
        </w:rPr>
        <w:t xml:space="preserve"> </w:t>
      </w:r>
      <w:r w:rsidR="00E13B08" w:rsidRPr="00E13B08">
        <w:rPr>
          <w:b/>
          <w:bCs/>
          <w:color w:val="EE0000"/>
        </w:rPr>
        <w:t>Clear pay. Fair rules. No surprises.</w:t>
      </w:r>
    </w:p>
    <w:p w14:paraId="70A05917" w14:textId="42DA7DBA" w:rsidR="004769D5" w:rsidRPr="00E13B08" w:rsidRDefault="004769D5" w:rsidP="00E13B08">
      <w:pPr>
        <w:pStyle w:val="NoSpacing"/>
      </w:pPr>
    </w:p>
    <w:p w14:paraId="7078CB36" w14:textId="77777777" w:rsidR="00787ECF" w:rsidRDefault="004769D5" w:rsidP="00E13B08">
      <w:pPr>
        <w:pStyle w:val="NoSpacing"/>
        <w:rPr>
          <w:b/>
          <w:bCs/>
        </w:rPr>
      </w:pPr>
      <w:r w:rsidRPr="004769D5">
        <w:rPr>
          <w:b/>
          <w:bCs/>
        </w:rPr>
        <w:t>S</w:t>
      </w:r>
      <w:r w:rsidR="00934C44" w:rsidRPr="004769D5">
        <w:rPr>
          <w:b/>
          <w:bCs/>
        </w:rPr>
        <w:t>ubheading</w:t>
      </w:r>
      <w:r w:rsidR="00787ECF">
        <w:rPr>
          <w:b/>
          <w:bCs/>
        </w:rPr>
        <w:t>/Section Copy</w:t>
      </w:r>
      <w:r w:rsidR="002B7249" w:rsidRPr="00DC5434">
        <w:rPr>
          <w:b/>
          <w:bCs/>
        </w:rPr>
        <w:t>:</w:t>
      </w:r>
      <w:r w:rsidRPr="00DC5434">
        <w:rPr>
          <w:b/>
          <w:bCs/>
        </w:rPr>
        <w:t xml:space="preserve"> </w:t>
      </w:r>
    </w:p>
    <w:p w14:paraId="04F8E7D6" w14:textId="77777777" w:rsidR="00787ECF" w:rsidRDefault="00787ECF" w:rsidP="00E13B08">
      <w:pPr>
        <w:pStyle w:val="NoSpacing"/>
        <w:rPr>
          <w:b/>
          <w:bCs/>
        </w:rPr>
      </w:pPr>
    </w:p>
    <w:p w14:paraId="4446FE97" w14:textId="77777777" w:rsidR="00787ECF" w:rsidRPr="00787ECF" w:rsidRDefault="00787ECF" w:rsidP="00787ECF">
      <w:pPr>
        <w:pStyle w:val="NoSpacing"/>
        <w:rPr>
          <w:b/>
          <w:bCs/>
          <w:color w:val="EE0000"/>
        </w:rPr>
      </w:pPr>
      <w:r w:rsidRPr="00787ECF">
        <w:rPr>
          <w:b/>
          <w:bCs/>
          <w:color w:val="EE0000"/>
        </w:rPr>
        <w:t>Fawrii is designed to be transparent and consistent for tutors.</w:t>
      </w:r>
    </w:p>
    <w:p w14:paraId="495D116D" w14:textId="77777777" w:rsidR="00787ECF" w:rsidRDefault="00787ECF" w:rsidP="00787ECF">
      <w:pPr>
        <w:pStyle w:val="NoSpacing"/>
        <w:rPr>
          <w:b/>
          <w:bCs/>
          <w:color w:val="EE0000"/>
        </w:rPr>
      </w:pPr>
    </w:p>
    <w:p w14:paraId="72A1C497" w14:textId="59CDDB25" w:rsidR="00787ECF" w:rsidRPr="00787ECF" w:rsidRDefault="00787ECF" w:rsidP="00787ECF">
      <w:pPr>
        <w:pStyle w:val="NoSpacing"/>
        <w:rPr>
          <w:color w:val="EE0000"/>
        </w:rPr>
      </w:pPr>
      <w:r w:rsidRPr="00787ECF">
        <w:rPr>
          <w:color w:val="EE0000"/>
        </w:rPr>
        <w:t>You set your own rates, understand how payments and cancellations work, and know what to expect before you start teaching.</w:t>
      </w:r>
    </w:p>
    <w:p w14:paraId="4AE068DF" w14:textId="77777777" w:rsidR="00787ECF" w:rsidRPr="00787ECF" w:rsidRDefault="00787ECF" w:rsidP="00787ECF">
      <w:pPr>
        <w:pStyle w:val="NoSpacing"/>
        <w:rPr>
          <w:color w:val="EE0000"/>
        </w:rPr>
      </w:pPr>
    </w:p>
    <w:p w14:paraId="42FFB79C" w14:textId="12726D86" w:rsidR="00787ECF" w:rsidRPr="00787ECF" w:rsidRDefault="00787ECF" w:rsidP="00787ECF">
      <w:pPr>
        <w:pStyle w:val="NoSpacing"/>
        <w:rPr>
          <w:color w:val="EE0000"/>
        </w:rPr>
      </w:pPr>
      <w:r w:rsidRPr="00787ECF">
        <w:rPr>
          <w:color w:val="EE0000"/>
        </w:rPr>
        <w:t>Everything is explained upfront, so you can focus on tutoring rather than second-guessing policies or payments.</w:t>
      </w:r>
    </w:p>
    <w:p w14:paraId="092DB5B2" w14:textId="77777777" w:rsidR="00787ECF" w:rsidRDefault="00787ECF" w:rsidP="004769D5">
      <w:pPr>
        <w:pStyle w:val="NoSpacing"/>
      </w:pPr>
    </w:p>
    <w:p w14:paraId="63C29B26" w14:textId="7EB18B65" w:rsidR="00934C44" w:rsidRPr="004769D5" w:rsidRDefault="00934C44" w:rsidP="004769D5">
      <w:pPr>
        <w:pStyle w:val="NoSpacing"/>
      </w:pPr>
      <w:r w:rsidRPr="004769D5">
        <w:rPr>
          <w:b/>
          <w:bCs/>
        </w:rPr>
        <w:t>Primary CTA</w:t>
      </w:r>
      <w:r w:rsidRPr="004769D5">
        <w:t xml:space="preserve"> (shown prominently)</w:t>
      </w:r>
      <w:r w:rsidR="002B7249">
        <w:t>:</w:t>
      </w:r>
      <w:r w:rsidR="004769D5">
        <w:t xml:space="preserve"> </w:t>
      </w:r>
      <w:r w:rsidRPr="004769D5">
        <w:rPr>
          <w:b/>
          <w:bCs/>
          <w:color w:val="FF0000"/>
        </w:rPr>
        <w:t>Become a Tutor</w:t>
      </w:r>
    </w:p>
    <w:p w14:paraId="31FE69DB" w14:textId="77777777" w:rsidR="004769D5" w:rsidRDefault="004769D5" w:rsidP="004769D5">
      <w:pPr>
        <w:pStyle w:val="NoSpacing"/>
      </w:pPr>
    </w:p>
    <w:p w14:paraId="2E55166B" w14:textId="57526D10" w:rsidR="004769D5" w:rsidRPr="00DC5434" w:rsidRDefault="00934C44" w:rsidP="004769D5">
      <w:pPr>
        <w:pStyle w:val="NoSpacing"/>
        <w:rPr>
          <w:b/>
          <w:bCs/>
          <w:color w:val="FF0000"/>
        </w:rPr>
      </w:pPr>
      <w:r w:rsidRPr="004769D5">
        <w:rPr>
          <w:b/>
          <w:bCs/>
        </w:rPr>
        <w:t>Secondary CTA</w:t>
      </w:r>
      <w:r w:rsidRPr="004769D5">
        <w:t xml:space="preserve"> (text link, lighter)</w:t>
      </w:r>
      <w:r w:rsidR="002B7249">
        <w:t>:</w:t>
      </w:r>
      <w:r w:rsidR="004769D5">
        <w:t xml:space="preserve"> </w:t>
      </w:r>
      <w:bookmarkStart w:id="0" w:name="_Hlk220089653"/>
      <w:r w:rsidR="00E13B08" w:rsidRPr="00E13B08">
        <w:rPr>
          <w:rStyle w:val="Strong"/>
          <w:rFonts w:eastAsiaTheme="majorEastAsia"/>
          <w:color w:val="EE0000"/>
        </w:rPr>
        <w:t>How it works</w:t>
      </w:r>
      <w:bookmarkEnd w:id="0"/>
    </w:p>
    <w:p w14:paraId="20A18D11" w14:textId="77777777" w:rsidR="00934C44" w:rsidRPr="00934C44" w:rsidRDefault="00934C44" w:rsidP="00934C44">
      <w:pPr>
        <w:pStyle w:val="NoSpacing"/>
        <w:ind w:left="720"/>
      </w:pPr>
    </w:p>
    <w:p w14:paraId="25CEA8A8" w14:textId="77777777" w:rsidR="00C935B1" w:rsidRDefault="00C935B1" w:rsidP="004769D5">
      <w:pPr>
        <w:pStyle w:val="NoSpacing"/>
      </w:pPr>
    </w:p>
    <w:p w14:paraId="5583296C" w14:textId="54C4B9FA" w:rsidR="004E2745" w:rsidRPr="00DF27C1" w:rsidRDefault="002B7249" w:rsidP="004E2745">
      <w:pPr>
        <w:pStyle w:val="NoSpacing"/>
        <w:jc w:val="center"/>
        <w:rPr>
          <w:b/>
          <w:bCs/>
        </w:rPr>
      </w:pPr>
      <w:r w:rsidRPr="00DF27C1">
        <w:rPr>
          <w:b/>
          <w:bCs/>
        </w:rPr>
        <w:t>HERO</w:t>
      </w:r>
      <w:r w:rsidR="00C935B1" w:rsidRPr="00DF27C1">
        <w:rPr>
          <w:b/>
          <w:bCs/>
        </w:rPr>
        <w:t xml:space="preserve"> </w:t>
      </w:r>
      <w:r w:rsidR="004E2745">
        <w:rPr>
          <w:b/>
          <w:bCs/>
        </w:rPr>
        <w:t xml:space="preserve">PURPOSE AND VISUAL GUIDE </w:t>
      </w:r>
    </w:p>
    <w:p w14:paraId="37DF65E1" w14:textId="77777777" w:rsidR="004A3D76" w:rsidRPr="00934C44" w:rsidRDefault="004A3D76" w:rsidP="004A3D76">
      <w:pPr>
        <w:pStyle w:val="NoSpacing"/>
        <w:rPr>
          <w:sz w:val="22"/>
          <w:szCs w:val="22"/>
        </w:rPr>
      </w:pPr>
    </w:p>
    <w:p w14:paraId="0687493E" w14:textId="77777777" w:rsidR="00787ECF" w:rsidRPr="00787ECF" w:rsidRDefault="00787ECF" w:rsidP="00787ECF">
      <w:pPr>
        <w:pStyle w:val="NoSpacing"/>
      </w:pPr>
      <w:r w:rsidRPr="00787ECF">
        <w:rPr>
          <w:b/>
          <w:bCs/>
        </w:rPr>
        <w:t xml:space="preserve">Purpose of this section: </w:t>
      </w:r>
      <w:r w:rsidRPr="00787ECF">
        <w:t>Set expectations early around pay, rules, and transparency, and establish confidence before the user reads the detail below.</w:t>
      </w:r>
    </w:p>
    <w:p w14:paraId="67B77403" w14:textId="0F1180C1" w:rsidR="00787ECF" w:rsidRPr="0097375A" w:rsidRDefault="00787ECF" w:rsidP="00787ECF">
      <w:pPr>
        <w:pStyle w:val="NoSpacing"/>
        <w:rPr>
          <w:b/>
          <w:bCs/>
        </w:rPr>
      </w:pPr>
    </w:p>
    <w:p w14:paraId="03EA9306" w14:textId="77777777" w:rsidR="00787ECF" w:rsidRPr="00934C44" w:rsidRDefault="00787ECF" w:rsidP="00787ECF">
      <w:pPr>
        <w:pStyle w:val="NoSpacing"/>
        <w:rPr>
          <w:sz w:val="22"/>
          <w:szCs w:val="22"/>
        </w:rPr>
      </w:pPr>
    </w:p>
    <w:p w14:paraId="5917114A" w14:textId="4E904453" w:rsidR="00787ECF" w:rsidRPr="0097375A" w:rsidRDefault="00787ECF" w:rsidP="00787ECF">
      <w:pPr>
        <w:pStyle w:val="NoSpacing"/>
        <w:rPr>
          <w:b/>
          <w:bCs/>
        </w:rPr>
      </w:pPr>
      <w:r w:rsidRPr="00934C44">
        <w:rPr>
          <w:b/>
          <w:bCs/>
        </w:rPr>
        <w:t>Key question we are answering for a tutor</w:t>
      </w:r>
      <w:r>
        <w:rPr>
          <w:b/>
          <w:bCs/>
        </w:rPr>
        <w:t xml:space="preserve">: </w:t>
      </w:r>
      <w:r w:rsidRPr="00787ECF">
        <w:rPr>
          <w:sz w:val="22"/>
          <w:szCs w:val="22"/>
        </w:rPr>
        <w:t>“How does pay actually work here, and are the rules clear and fair?”</w:t>
      </w:r>
    </w:p>
    <w:p w14:paraId="64FF21FE" w14:textId="77777777" w:rsidR="00787ECF" w:rsidRDefault="00787ECF" w:rsidP="00787ECF">
      <w:pPr>
        <w:pStyle w:val="NoSpacing"/>
        <w:rPr>
          <w:b/>
          <w:bCs/>
          <w:sz w:val="22"/>
          <w:szCs w:val="22"/>
        </w:rPr>
      </w:pPr>
    </w:p>
    <w:p w14:paraId="2AC7EC82" w14:textId="77777777" w:rsidR="00787ECF" w:rsidRPr="00934C44" w:rsidRDefault="00787ECF" w:rsidP="00787ECF">
      <w:pPr>
        <w:pStyle w:val="NoSpacing"/>
        <w:rPr>
          <w:b/>
          <w:bCs/>
          <w:sz w:val="22"/>
          <w:szCs w:val="22"/>
        </w:rPr>
      </w:pPr>
      <w:r w:rsidRPr="00934C44">
        <w:rPr>
          <w:b/>
          <w:bCs/>
          <w:sz w:val="22"/>
          <w:szCs w:val="22"/>
        </w:rPr>
        <w:t>Visual guidance</w:t>
      </w:r>
    </w:p>
    <w:p w14:paraId="6AE7F804" w14:textId="77777777" w:rsidR="00787ECF" w:rsidRDefault="00787ECF" w:rsidP="004A3D76">
      <w:pPr>
        <w:pStyle w:val="NoSpacing"/>
        <w:rPr>
          <w:b/>
          <w:bCs/>
          <w:sz w:val="22"/>
          <w:szCs w:val="22"/>
        </w:rPr>
      </w:pPr>
    </w:p>
    <w:p w14:paraId="784E56D4" w14:textId="77777777" w:rsidR="00787ECF" w:rsidRPr="00787ECF" w:rsidRDefault="00787ECF" w:rsidP="00787ECF">
      <w:pPr>
        <w:pStyle w:val="NoSpacing"/>
        <w:rPr>
          <w:b/>
          <w:bCs/>
          <w:sz w:val="22"/>
          <w:szCs w:val="22"/>
        </w:rPr>
      </w:pPr>
      <w:r w:rsidRPr="00787ECF">
        <w:rPr>
          <w:b/>
          <w:bCs/>
          <w:sz w:val="22"/>
          <w:szCs w:val="22"/>
        </w:rPr>
        <w:t>Layout</w:t>
      </w:r>
    </w:p>
    <w:p w14:paraId="70660CA8" w14:textId="77777777" w:rsidR="00787ECF" w:rsidRPr="00787ECF" w:rsidRDefault="00787ECF" w:rsidP="00787ECF">
      <w:pPr>
        <w:pStyle w:val="NoSpacing"/>
        <w:numPr>
          <w:ilvl w:val="0"/>
          <w:numId w:val="78"/>
        </w:numPr>
        <w:rPr>
          <w:sz w:val="22"/>
          <w:szCs w:val="22"/>
        </w:rPr>
      </w:pPr>
      <w:r w:rsidRPr="00787ECF">
        <w:rPr>
          <w:sz w:val="22"/>
          <w:szCs w:val="22"/>
        </w:rPr>
        <w:t>Standard hero layout consistent with other pages.</w:t>
      </w:r>
    </w:p>
    <w:p w14:paraId="16007CCC" w14:textId="77777777" w:rsidR="00787ECF" w:rsidRPr="00787ECF" w:rsidRDefault="00787ECF" w:rsidP="00787ECF">
      <w:pPr>
        <w:pStyle w:val="NoSpacing"/>
        <w:numPr>
          <w:ilvl w:val="0"/>
          <w:numId w:val="78"/>
        </w:numPr>
        <w:rPr>
          <w:sz w:val="22"/>
          <w:szCs w:val="22"/>
        </w:rPr>
      </w:pPr>
      <w:r w:rsidRPr="00787ECF">
        <w:rPr>
          <w:sz w:val="22"/>
          <w:szCs w:val="22"/>
        </w:rPr>
        <w:t>Headline and copy left-aligned within a centred content column.</w:t>
      </w:r>
    </w:p>
    <w:p w14:paraId="2BC06A03" w14:textId="77777777" w:rsidR="00787ECF" w:rsidRPr="00787ECF" w:rsidRDefault="00787ECF" w:rsidP="00787ECF">
      <w:pPr>
        <w:pStyle w:val="NoSpacing"/>
        <w:numPr>
          <w:ilvl w:val="0"/>
          <w:numId w:val="78"/>
        </w:numPr>
        <w:rPr>
          <w:sz w:val="22"/>
          <w:szCs w:val="22"/>
        </w:rPr>
      </w:pPr>
      <w:r w:rsidRPr="00787ECF">
        <w:rPr>
          <w:sz w:val="22"/>
          <w:szCs w:val="22"/>
        </w:rPr>
        <w:t>CTAs placed directly beneath the copy, not offset or boxed.</w:t>
      </w:r>
    </w:p>
    <w:p w14:paraId="43B7DA73" w14:textId="77777777" w:rsidR="00787ECF" w:rsidRDefault="00787ECF" w:rsidP="00787ECF">
      <w:pPr>
        <w:pStyle w:val="NoSpacing"/>
        <w:rPr>
          <w:b/>
          <w:bCs/>
          <w:sz w:val="22"/>
          <w:szCs w:val="22"/>
        </w:rPr>
      </w:pPr>
    </w:p>
    <w:p w14:paraId="0FAFCF02" w14:textId="1D2C3347" w:rsidR="00787ECF" w:rsidRPr="00787ECF" w:rsidRDefault="00787ECF" w:rsidP="00787ECF">
      <w:pPr>
        <w:pStyle w:val="NoSpacing"/>
        <w:rPr>
          <w:b/>
          <w:bCs/>
          <w:sz w:val="22"/>
          <w:szCs w:val="22"/>
        </w:rPr>
      </w:pPr>
      <w:r w:rsidRPr="00787ECF">
        <w:rPr>
          <w:b/>
          <w:bCs/>
          <w:sz w:val="22"/>
          <w:szCs w:val="22"/>
        </w:rPr>
        <w:t>Graphics / diagrams</w:t>
      </w:r>
    </w:p>
    <w:p w14:paraId="66A53200" w14:textId="77777777" w:rsidR="00787ECF" w:rsidRPr="00787ECF" w:rsidRDefault="00787ECF" w:rsidP="00787ECF">
      <w:pPr>
        <w:pStyle w:val="NoSpacing"/>
        <w:numPr>
          <w:ilvl w:val="0"/>
          <w:numId w:val="79"/>
        </w:numPr>
        <w:rPr>
          <w:sz w:val="22"/>
          <w:szCs w:val="22"/>
        </w:rPr>
      </w:pPr>
      <w:r w:rsidRPr="00787ECF">
        <w:rPr>
          <w:sz w:val="22"/>
          <w:szCs w:val="22"/>
        </w:rPr>
        <w:t>Use either:</w:t>
      </w:r>
    </w:p>
    <w:p w14:paraId="6A7C25A1" w14:textId="77777777" w:rsidR="00787ECF" w:rsidRPr="00787ECF" w:rsidRDefault="00787ECF" w:rsidP="00787ECF">
      <w:pPr>
        <w:pStyle w:val="NoSpacing"/>
        <w:numPr>
          <w:ilvl w:val="1"/>
          <w:numId w:val="79"/>
        </w:numPr>
        <w:rPr>
          <w:sz w:val="22"/>
          <w:szCs w:val="22"/>
        </w:rPr>
      </w:pPr>
      <w:r w:rsidRPr="00787ECF">
        <w:rPr>
          <w:sz w:val="22"/>
          <w:szCs w:val="22"/>
        </w:rPr>
        <w:t>Light platform UI detail (blurred or cropped), or</w:t>
      </w:r>
    </w:p>
    <w:p w14:paraId="37BC8674" w14:textId="77777777" w:rsidR="00787ECF" w:rsidRPr="00787ECF" w:rsidRDefault="00787ECF" w:rsidP="00787ECF">
      <w:pPr>
        <w:pStyle w:val="NoSpacing"/>
        <w:numPr>
          <w:ilvl w:val="1"/>
          <w:numId w:val="79"/>
        </w:numPr>
        <w:rPr>
          <w:sz w:val="22"/>
          <w:szCs w:val="22"/>
        </w:rPr>
      </w:pPr>
      <w:r w:rsidRPr="00787ECF">
        <w:rPr>
          <w:sz w:val="22"/>
          <w:szCs w:val="22"/>
        </w:rPr>
        <w:t>Neutral tutor-at-work imagery.</w:t>
      </w:r>
    </w:p>
    <w:p w14:paraId="567ED85F" w14:textId="77777777" w:rsidR="00787ECF" w:rsidRPr="00787ECF" w:rsidRDefault="00787ECF" w:rsidP="00787ECF">
      <w:pPr>
        <w:pStyle w:val="NoSpacing"/>
        <w:numPr>
          <w:ilvl w:val="0"/>
          <w:numId w:val="79"/>
        </w:numPr>
        <w:rPr>
          <w:sz w:val="22"/>
          <w:szCs w:val="22"/>
        </w:rPr>
      </w:pPr>
      <w:r w:rsidRPr="00787ECF">
        <w:rPr>
          <w:sz w:val="22"/>
          <w:szCs w:val="22"/>
        </w:rPr>
        <w:t>Visuals should support clarity and professionalism, not imply earnings or performance.</w:t>
      </w:r>
    </w:p>
    <w:p w14:paraId="76BEE99F" w14:textId="77777777" w:rsidR="00787ECF" w:rsidRDefault="00787ECF" w:rsidP="00787ECF">
      <w:pPr>
        <w:pStyle w:val="NoSpacing"/>
        <w:rPr>
          <w:b/>
          <w:bCs/>
          <w:sz w:val="22"/>
          <w:szCs w:val="22"/>
        </w:rPr>
      </w:pPr>
    </w:p>
    <w:p w14:paraId="5B3F923F" w14:textId="7F443555" w:rsidR="00787ECF" w:rsidRPr="00787ECF" w:rsidRDefault="00787ECF" w:rsidP="00787ECF">
      <w:pPr>
        <w:pStyle w:val="NoSpacing"/>
        <w:rPr>
          <w:b/>
          <w:bCs/>
          <w:sz w:val="22"/>
          <w:szCs w:val="22"/>
        </w:rPr>
      </w:pPr>
      <w:r w:rsidRPr="00787ECF">
        <w:rPr>
          <w:b/>
          <w:bCs/>
          <w:sz w:val="22"/>
          <w:szCs w:val="22"/>
        </w:rPr>
        <w:t>Desktop vs mobile behaviour</w:t>
      </w:r>
    </w:p>
    <w:p w14:paraId="30DA5DA5" w14:textId="77777777" w:rsidR="00787ECF" w:rsidRPr="00787ECF" w:rsidRDefault="00787ECF" w:rsidP="00787ECF">
      <w:pPr>
        <w:pStyle w:val="NoSpacing"/>
        <w:numPr>
          <w:ilvl w:val="0"/>
          <w:numId w:val="80"/>
        </w:numPr>
        <w:rPr>
          <w:sz w:val="22"/>
          <w:szCs w:val="22"/>
        </w:rPr>
      </w:pPr>
      <w:r w:rsidRPr="00787ECF">
        <w:rPr>
          <w:sz w:val="22"/>
          <w:szCs w:val="22"/>
        </w:rPr>
        <w:t>Desktop: headline, copy, and CTAs stacked with comfortable vertical spacing.</w:t>
      </w:r>
    </w:p>
    <w:p w14:paraId="444745DA" w14:textId="77777777" w:rsidR="00787ECF" w:rsidRPr="00787ECF" w:rsidRDefault="00787ECF" w:rsidP="00787ECF">
      <w:pPr>
        <w:pStyle w:val="NoSpacing"/>
        <w:numPr>
          <w:ilvl w:val="0"/>
          <w:numId w:val="80"/>
        </w:numPr>
        <w:rPr>
          <w:sz w:val="22"/>
          <w:szCs w:val="22"/>
        </w:rPr>
      </w:pPr>
      <w:r w:rsidRPr="00787ECF">
        <w:rPr>
          <w:sz w:val="22"/>
          <w:szCs w:val="22"/>
        </w:rPr>
        <w:t>Mobile: keep copy to a maximum of 3 short paragraphs; CTAs stacked vertically.</w:t>
      </w:r>
    </w:p>
    <w:p w14:paraId="7D4F9DE6" w14:textId="77777777" w:rsidR="00787ECF" w:rsidRPr="00787ECF" w:rsidRDefault="00787ECF" w:rsidP="00787ECF">
      <w:pPr>
        <w:pStyle w:val="NoSpacing"/>
        <w:numPr>
          <w:ilvl w:val="0"/>
          <w:numId w:val="80"/>
        </w:numPr>
        <w:rPr>
          <w:sz w:val="22"/>
          <w:szCs w:val="22"/>
        </w:rPr>
      </w:pPr>
      <w:r w:rsidRPr="00787ECF">
        <w:rPr>
          <w:sz w:val="22"/>
          <w:szCs w:val="22"/>
        </w:rPr>
        <w:t>No sticky CTAs or animated elements.</w:t>
      </w:r>
    </w:p>
    <w:p w14:paraId="7A1095A9" w14:textId="694A6D2D" w:rsidR="004769D5" w:rsidRDefault="004769D5" w:rsidP="00D8465F">
      <w:pPr>
        <w:pStyle w:val="NoSpacing"/>
      </w:pPr>
    </w:p>
    <w:p w14:paraId="674B500E" w14:textId="0DA8058A" w:rsidR="004769D5" w:rsidRPr="00DF27C1" w:rsidRDefault="00DF27C1" w:rsidP="004769D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F510685" w14:textId="2994A416" w:rsidR="004769D5" w:rsidRDefault="004769D5" w:rsidP="004769D5">
      <w:pPr>
        <w:pStyle w:val="NoSpacing"/>
      </w:pPr>
    </w:p>
    <w:p w14:paraId="402AF752" w14:textId="77777777" w:rsidR="00DC5434" w:rsidRDefault="00DC5434" w:rsidP="00DE0DE8">
      <w:pPr>
        <w:pStyle w:val="NoSpacing"/>
        <w:jc w:val="center"/>
        <w:rPr>
          <w:b/>
          <w:bCs/>
          <w:sz w:val="32"/>
          <w:szCs w:val="32"/>
        </w:rPr>
      </w:pPr>
    </w:p>
    <w:p w14:paraId="15914369" w14:textId="4C0CE51D" w:rsidR="009073E6" w:rsidRPr="00C935B1" w:rsidRDefault="009073E6" w:rsidP="00DE0DE8">
      <w:pPr>
        <w:pStyle w:val="NoSpacing"/>
        <w:jc w:val="center"/>
        <w:rPr>
          <w:b/>
          <w:bCs/>
          <w:sz w:val="32"/>
          <w:szCs w:val="32"/>
        </w:rPr>
      </w:pPr>
      <w:r w:rsidRPr="00C935B1">
        <w:rPr>
          <w:b/>
          <w:bCs/>
          <w:sz w:val="32"/>
          <w:szCs w:val="32"/>
        </w:rPr>
        <w:t>MAIN BODY SECTIONS</w:t>
      </w:r>
    </w:p>
    <w:p w14:paraId="15C4FFDE" w14:textId="7206644A" w:rsidR="00C935B1" w:rsidRDefault="00C935B1" w:rsidP="00C935B1">
      <w:pPr>
        <w:pStyle w:val="NoSpacing"/>
      </w:pPr>
    </w:p>
    <w:p w14:paraId="0FAC8101" w14:textId="1CD741FD" w:rsidR="00DE0DE8" w:rsidRPr="00DE0DE8" w:rsidRDefault="00C935B1" w:rsidP="00DE0DE8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>SECTION</w:t>
      </w:r>
      <w:r w:rsidR="00DE0DE8" w:rsidRPr="00DE0DE8">
        <w:rPr>
          <w:b/>
          <w:bCs/>
          <w:sz w:val="32"/>
          <w:szCs w:val="32"/>
        </w:rPr>
        <w:t xml:space="preserve"> 1</w:t>
      </w:r>
    </w:p>
    <w:p w14:paraId="33BD0A73" w14:textId="77777777" w:rsidR="002B7249" w:rsidRDefault="002B7249" w:rsidP="00C935B1">
      <w:pPr>
        <w:pStyle w:val="NoSpacing"/>
        <w:rPr>
          <w:b/>
          <w:bCs/>
        </w:rPr>
      </w:pPr>
    </w:p>
    <w:p w14:paraId="4F2EA274" w14:textId="541AC6E6" w:rsidR="00DC5434" w:rsidRPr="00D8465F" w:rsidRDefault="00DE0DE8" w:rsidP="00DC5434">
      <w:pPr>
        <w:pStyle w:val="NoSpacing"/>
        <w:rPr>
          <w:b/>
          <w:bCs/>
          <w:color w:val="EE0000"/>
        </w:rPr>
      </w:pPr>
      <w:r w:rsidRPr="00DE0DE8">
        <w:rPr>
          <w:b/>
          <w:bCs/>
        </w:rPr>
        <w:t>Headline</w:t>
      </w:r>
      <w:r w:rsidR="002B7249">
        <w:rPr>
          <w:b/>
          <w:bCs/>
        </w:rPr>
        <w:t>:</w:t>
      </w:r>
      <w:r w:rsidRPr="00DE0DE8">
        <w:rPr>
          <w:b/>
          <w:bCs/>
        </w:rPr>
        <w:t xml:space="preserve"> </w:t>
      </w:r>
      <w:r w:rsidR="00D8465F" w:rsidRPr="00D8465F">
        <w:rPr>
          <w:b/>
          <w:bCs/>
          <w:color w:val="EE0000"/>
        </w:rPr>
        <w:t>Our approach to pay &amp; fairness</w:t>
      </w:r>
    </w:p>
    <w:p w14:paraId="60E2BA45" w14:textId="4B1B1FB8" w:rsidR="00DE0DE8" w:rsidRPr="00DE0DE8" w:rsidRDefault="00DE0DE8" w:rsidP="00C935B1">
      <w:pPr>
        <w:pStyle w:val="NoSpacing"/>
        <w:rPr>
          <w:b/>
          <w:bCs/>
        </w:rPr>
      </w:pPr>
    </w:p>
    <w:p w14:paraId="0E9BAF3E" w14:textId="77777777" w:rsidR="005A40B5" w:rsidRDefault="00C935B1" w:rsidP="005A40B5">
      <w:pPr>
        <w:pStyle w:val="NoSpacing"/>
        <w:rPr>
          <w:b/>
          <w:bCs/>
        </w:rPr>
      </w:pPr>
      <w:r w:rsidRPr="00DE0DE8">
        <w:rPr>
          <w:b/>
          <w:bCs/>
        </w:rPr>
        <w:t>Copy</w:t>
      </w:r>
      <w:r w:rsidR="002B7249">
        <w:rPr>
          <w:b/>
          <w:bCs/>
        </w:rPr>
        <w:t>:</w:t>
      </w:r>
      <w:r w:rsidR="00DE0DE8" w:rsidRPr="00DE0DE8">
        <w:rPr>
          <w:b/>
          <w:bCs/>
        </w:rPr>
        <w:t xml:space="preserve"> </w:t>
      </w:r>
    </w:p>
    <w:p w14:paraId="1F482DBA" w14:textId="77777777" w:rsidR="005A40B5" w:rsidRDefault="005A40B5" w:rsidP="005A40B5">
      <w:pPr>
        <w:pStyle w:val="NoSpacing"/>
        <w:rPr>
          <w:b/>
          <w:bCs/>
        </w:rPr>
      </w:pPr>
    </w:p>
    <w:p w14:paraId="4404B996" w14:textId="77777777" w:rsidR="00787ECF" w:rsidRPr="00787ECF" w:rsidRDefault="00787ECF" w:rsidP="00787ECF">
      <w:pPr>
        <w:pStyle w:val="NoSpacing"/>
        <w:rPr>
          <w:color w:val="EE0000"/>
        </w:rPr>
      </w:pPr>
      <w:r w:rsidRPr="00787ECF">
        <w:rPr>
          <w:color w:val="EE0000"/>
        </w:rPr>
        <w:t>Fawrii is built around a simple idea:</w:t>
      </w:r>
    </w:p>
    <w:p w14:paraId="71FD4EE7" w14:textId="77777777" w:rsidR="00787ECF" w:rsidRDefault="00787ECF" w:rsidP="00787ECF">
      <w:pPr>
        <w:pStyle w:val="NoSpacing"/>
        <w:rPr>
          <w:b/>
          <w:bCs/>
          <w:color w:val="EE0000"/>
        </w:rPr>
      </w:pPr>
    </w:p>
    <w:p w14:paraId="045094CD" w14:textId="2D996D27" w:rsidR="00787ECF" w:rsidRPr="00787ECF" w:rsidRDefault="00787ECF" w:rsidP="00787ECF">
      <w:pPr>
        <w:pStyle w:val="NoSpacing"/>
        <w:rPr>
          <w:color w:val="EE0000"/>
        </w:rPr>
      </w:pPr>
      <w:r w:rsidRPr="00787ECF">
        <w:rPr>
          <w:b/>
          <w:bCs/>
          <w:color w:val="EE0000"/>
        </w:rPr>
        <w:t>tutors should stay in control of their work and be treated fairly.</w:t>
      </w:r>
    </w:p>
    <w:p w14:paraId="3CE06DE9" w14:textId="77777777" w:rsidR="00787ECF" w:rsidRDefault="00787ECF" w:rsidP="00787ECF">
      <w:pPr>
        <w:pStyle w:val="NoSpacing"/>
        <w:rPr>
          <w:color w:val="EE0000"/>
        </w:rPr>
      </w:pPr>
    </w:p>
    <w:p w14:paraId="22691FC4" w14:textId="1DC8D6AD" w:rsidR="00787ECF" w:rsidRDefault="00787ECF" w:rsidP="00787ECF">
      <w:pPr>
        <w:pStyle w:val="NoSpacing"/>
        <w:rPr>
          <w:color w:val="EE0000"/>
        </w:rPr>
      </w:pPr>
      <w:r w:rsidRPr="00787ECF">
        <w:rPr>
          <w:color w:val="EE0000"/>
        </w:rPr>
        <w:t>That means:</w:t>
      </w:r>
    </w:p>
    <w:p w14:paraId="5FC4EC4C" w14:textId="77777777" w:rsidR="00787ECF" w:rsidRPr="00787ECF" w:rsidRDefault="00787ECF" w:rsidP="00787ECF">
      <w:pPr>
        <w:pStyle w:val="NoSpacing"/>
        <w:rPr>
          <w:color w:val="EE0000"/>
        </w:rPr>
      </w:pPr>
    </w:p>
    <w:p w14:paraId="35F46AE2" w14:textId="77777777" w:rsidR="00787ECF" w:rsidRPr="00787ECF" w:rsidRDefault="00787ECF" w:rsidP="00787ECF">
      <w:pPr>
        <w:pStyle w:val="NoSpacing"/>
        <w:numPr>
          <w:ilvl w:val="0"/>
          <w:numId w:val="81"/>
        </w:numPr>
        <w:rPr>
          <w:color w:val="EE0000"/>
        </w:rPr>
      </w:pPr>
      <w:r w:rsidRPr="00787ECF">
        <w:rPr>
          <w:color w:val="EE0000"/>
        </w:rPr>
        <w:t>Clear rules that are explained upfront</w:t>
      </w:r>
    </w:p>
    <w:p w14:paraId="7CB54148" w14:textId="77777777" w:rsidR="00787ECF" w:rsidRPr="00787ECF" w:rsidRDefault="00787ECF" w:rsidP="00787ECF">
      <w:pPr>
        <w:pStyle w:val="NoSpacing"/>
        <w:numPr>
          <w:ilvl w:val="0"/>
          <w:numId w:val="81"/>
        </w:numPr>
        <w:rPr>
          <w:color w:val="EE0000"/>
        </w:rPr>
      </w:pPr>
      <w:r w:rsidRPr="00787ECF">
        <w:rPr>
          <w:color w:val="EE0000"/>
        </w:rPr>
        <w:t>No hidden deductions or unexpected charges</w:t>
      </w:r>
    </w:p>
    <w:p w14:paraId="5096578C" w14:textId="77777777" w:rsidR="00787ECF" w:rsidRPr="00787ECF" w:rsidRDefault="00787ECF" w:rsidP="00787ECF">
      <w:pPr>
        <w:pStyle w:val="NoSpacing"/>
        <w:numPr>
          <w:ilvl w:val="0"/>
          <w:numId w:val="81"/>
        </w:numPr>
        <w:rPr>
          <w:color w:val="EE0000"/>
        </w:rPr>
      </w:pPr>
      <w:r w:rsidRPr="00787ECF">
        <w:rPr>
          <w:color w:val="EE0000"/>
        </w:rPr>
        <w:t>Consistent handling of pay, cancellations, and issues</w:t>
      </w:r>
    </w:p>
    <w:p w14:paraId="3803B236" w14:textId="77777777" w:rsidR="00787ECF" w:rsidRDefault="00787ECF" w:rsidP="00787ECF">
      <w:pPr>
        <w:pStyle w:val="NoSpacing"/>
        <w:rPr>
          <w:color w:val="EE0000"/>
        </w:rPr>
      </w:pPr>
    </w:p>
    <w:p w14:paraId="32A98162" w14:textId="20AA1566" w:rsidR="00787ECF" w:rsidRPr="00787ECF" w:rsidRDefault="00787ECF" w:rsidP="00787ECF">
      <w:pPr>
        <w:pStyle w:val="NoSpacing"/>
        <w:rPr>
          <w:color w:val="EE0000"/>
        </w:rPr>
      </w:pPr>
      <w:r w:rsidRPr="00787ECF">
        <w:rPr>
          <w:color w:val="EE0000"/>
        </w:rPr>
        <w:t>Everything on this page is here to help you understand how things work, so you can make an informed decision before you tutor on Fawrii.</w:t>
      </w:r>
    </w:p>
    <w:p w14:paraId="538215D4" w14:textId="77777777" w:rsidR="00DE0DE8" w:rsidRPr="00DE0DE8" w:rsidRDefault="00DE0DE8" w:rsidP="00C935B1">
      <w:pPr>
        <w:pStyle w:val="NoSpacing"/>
        <w:rPr>
          <w:b/>
          <w:bCs/>
        </w:rPr>
      </w:pPr>
    </w:p>
    <w:p w14:paraId="6D76C7DA" w14:textId="469EA70B" w:rsidR="005A40B5" w:rsidRPr="002B7249" w:rsidRDefault="005A40B5" w:rsidP="005A40B5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 xml:space="preserve">CTA </w:t>
      </w:r>
      <w:r w:rsidR="00D8465F">
        <w:rPr>
          <w:rStyle w:val="Strong"/>
        </w:rPr>
        <w:t>subtle</w:t>
      </w:r>
      <w:r w:rsidR="00D8465F" w:rsidRPr="002B7249">
        <w:rPr>
          <w:b/>
          <w:bCs/>
        </w:rPr>
        <w:t xml:space="preserve"> </w:t>
      </w:r>
      <w:r w:rsidRPr="002B7249">
        <w:rPr>
          <w:b/>
          <w:bCs/>
        </w:rPr>
        <w:t>below section:</w:t>
      </w:r>
      <w:r>
        <w:t xml:space="preserve"> </w:t>
      </w:r>
      <w:r w:rsidR="00D8465F" w:rsidRPr="00D8465F">
        <w:rPr>
          <w:rStyle w:val="Strong"/>
          <w:color w:val="EE0000"/>
        </w:rPr>
        <w:t>How tutoring works on Fawrii</w:t>
      </w:r>
    </w:p>
    <w:p w14:paraId="105ACE7B" w14:textId="77777777" w:rsidR="00787ECF" w:rsidRDefault="00787ECF" w:rsidP="00C935B1">
      <w:pPr>
        <w:pStyle w:val="NoSpacing"/>
        <w:rPr>
          <w:b/>
          <w:bCs/>
          <w:color w:val="FF0000"/>
        </w:rPr>
      </w:pPr>
    </w:p>
    <w:p w14:paraId="4945B450" w14:textId="6356E1B2" w:rsidR="004E2745" w:rsidRPr="00DF27C1" w:rsidRDefault="004E2745" w:rsidP="004E2745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PURPOSE AND VISUAL GUIDE </w:t>
      </w:r>
    </w:p>
    <w:p w14:paraId="78B8997C" w14:textId="12233908" w:rsidR="005A40B5" w:rsidRPr="00DF27C1" w:rsidRDefault="005A40B5" w:rsidP="005A40B5">
      <w:pPr>
        <w:pStyle w:val="NoSpacing"/>
        <w:jc w:val="center"/>
        <w:rPr>
          <w:b/>
          <w:bCs/>
        </w:rPr>
      </w:pPr>
    </w:p>
    <w:p w14:paraId="0118ADC1" w14:textId="77777777" w:rsidR="00787ECF" w:rsidRPr="00787ECF" w:rsidRDefault="005A40B5" w:rsidP="00787ECF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787ECF" w:rsidRPr="00787ECF">
        <w:t>Set a calm, trust-led tone and establish that fairness and clarity guide all pay and rule decisions.</w:t>
      </w:r>
    </w:p>
    <w:p w14:paraId="5AE99528" w14:textId="68AB9707" w:rsidR="005A40B5" w:rsidRDefault="005A40B5" w:rsidP="005A40B5">
      <w:pPr>
        <w:pStyle w:val="NoSpacing"/>
        <w:rPr>
          <w:b/>
          <w:bCs/>
        </w:rPr>
      </w:pPr>
    </w:p>
    <w:p w14:paraId="7BBF3B94" w14:textId="77777777" w:rsidR="00787ECF" w:rsidRPr="00787ECF" w:rsidRDefault="005A40B5" w:rsidP="00787ECF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787ECF" w:rsidRPr="00787ECF">
        <w:t>“Is this platform actually fair and transparent about money and rules?”</w:t>
      </w:r>
    </w:p>
    <w:p w14:paraId="6A4B7675" w14:textId="77777777" w:rsidR="005A40B5" w:rsidRDefault="005A40B5" w:rsidP="005A40B5">
      <w:pPr>
        <w:pStyle w:val="NoSpacing"/>
        <w:rPr>
          <w:b/>
          <w:bCs/>
        </w:rPr>
      </w:pPr>
    </w:p>
    <w:p w14:paraId="25E59ADC" w14:textId="62301967" w:rsidR="005A40B5" w:rsidRDefault="005A40B5" w:rsidP="005A40B5">
      <w:pPr>
        <w:pStyle w:val="NoSpacing"/>
        <w:rPr>
          <w:b/>
          <w:bCs/>
        </w:rPr>
      </w:pPr>
      <w:r w:rsidRPr="002B7249">
        <w:rPr>
          <w:b/>
          <w:bCs/>
        </w:rPr>
        <w:t>Visual guidance</w:t>
      </w:r>
      <w:r>
        <w:rPr>
          <w:b/>
          <w:bCs/>
        </w:rPr>
        <w:t>:</w:t>
      </w:r>
    </w:p>
    <w:p w14:paraId="4600FD33" w14:textId="2EFE7514" w:rsidR="00C935B1" w:rsidRDefault="00C935B1" w:rsidP="00C935B1">
      <w:pPr>
        <w:pStyle w:val="NoSpacing"/>
      </w:pPr>
    </w:p>
    <w:p w14:paraId="654F32A8" w14:textId="77777777" w:rsidR="00787ECF" w:rsidRPr="00787ECF" w:rsidRDefault="00787ECF" w:rsidP="00787ECF">
      <w:pPr>
        <w:pStyle w:val="NoSpacing"/>
        <w:rPr>
          <w:b/>
          <w:bCs/>
        </w:rPr>
      </w:pPr>
      <w:r w:rsidRPr="00787ECF">
        <w:rPr>
          <w:b/>
          <w:bCs/>
        </w:rPr>
        <w:t>Layout</w:t>
      </w:r>
    </w:p>
    <w:p w14:paraId="2A573CEF" w14:textId="77777777" w:rsidR="00787ECF" w:rsidRPr="00787ECF" w:rsidRDefault="00787ECF" w:rsidP="00787ECF">
      <w:pPr>
        <w:pStyle w:val="NoSpacing"/>
        <w:numPr>
          <w:ilvl w:val="0"/>
          <w:numId w:val="82"/>
        </w:numPr>
      </w:pPr>
      <w:r w:rsidRPr="00787ECF">
        <w:t>Single-column section with the headline, short intro line, then a short bullet list.</w:t>
      </w:r>
    </w:p>
    <w:p w14:paraId="6FC977DC" w14:textId="77777777" w:rsidR="00787ECF" w:rsidRPr="00787ECF" w:rsidRDefault="00787ECF" w:rsidP="00787ECF">
      <w:pPr>
        <w:pStyle w:val="NoSpacing"/>
        <w:numPr>
          <w:ilvl w:val="0"/>
          <w:numId w:val="82"/>
        </w:numPr>
      </w:pPr>
      <w:r w:rsidRPr="00787ECF">
        <w:t>Keep vertical spacing generous but not tall. This is a tone-setting section, not a feature block.</w:t>
      </w:r>
    </w:p>
    <w:p w14:paraId="1F08275D" w14:textId="77777777" w:rsidR="00787ECF" w:rsidRPr="00787ECF" w:rsidRDefault="00787ECF" w:rsidP="00787ECF">
      <w:pPr>
        <w:pStyle w:val="NoSpacing"/>
        <w:numPr>
          <w:ilvl w:val="0"/>
          <w:numId w:val="82"/>
        </w:numPr>
      </w:pPr>
      <w:r w:rsidRPr="00787ECF">
        <w:t>CTA should sit below the copy as a quiet text link, not a button.</w:t>
      </w:r>
    </w:p>
    <w:p w14:paraId="77C02C58" w14:textId="77777777" w:rsidR="00787ECF" w:rsidRDefault="00787ECF" w:rsidP="00787ECF">
      <w:pPr>
        <w:pStyle w:val="NoSpacing"/>
        <w:rPr>
          <w:b/>
          <w:bCs/>
        </w:rPr>
      </w:pPr>
    </w:p>
    <w:p w14:paraId="16DAD8C1" w14:textId="69979872" w:rsidR="00787ECF" w:rsidRPr="00787ECF" w:rsidRDefault="00787ECF" w:rsidP="00787ECF">
      <w:pPr>
        <w:pStyle w:val="NoSpacing"/>
        <w:rPr>
          <w:b/>
          <w:bCs/>
        </w:rPr>
      </w:pPr>
      <w:r w:rsidRPr="00787ECF">
        <w:rPr>
          <w:b/>
          <w:bCs/>
        </w:rPr>
        <w:t>Graphics / diagrams</w:t>
      </w:r>
    </w:p>
    <w:p w14:paraId="64BA1FE7" w14:textId="77777777" w:rsidR="00787ECF" w:rsidRPr="00787ECF" w:rsidRDefault="00787ECF" w:rsidP="00787ECF">
      <w:pPr>
        <w:pStyle w:val="NoSpacing"/>
        <w:numPr>
          <w:ilvl w:val="0"/>
          <w:numId w:val="83"/>
        </w:numPr>
      </w:pPr>
      <w:r w:rsidRPr="00787ECF">
        <w:t>Use a small set of simple icons aligned with the bullet list:</w:t>
      </w:r>
    </w:p>
    <w:p w14:paraId="5366DF2C" w14:textId="77777777" w:rsidR="00787ECF" w:rsidRPr="00787ECF" w:rsidRDefault="00787ECF" w:rsidP="00787ECF">
      <w:pPr>
        <w:pStyle w:val="NoSpacing"/>
        <w:numPr>
          <w:ilvl w:val="1"/>
          <w:numId w:val="83"/>
        </w:numPr>
      </w:pPr>
      <w:r w:rsidRPr="00787ECF">
        <w:t>Balance or scales for fairness</w:t>
      </w:r>
    </w:p>
    <w:p w14:paraId="2C8C774C" w14:textId="77777777" w:rsidR="00787ECF" w:rsidRPr="00787ECF" w:rsidRDefault="00787ECF" w:rsidP="00787ECF">
      <w:pPr>
        <w:pStyle w:val="NoSpacing"/>
        <w:numPr>
          <w:ilvl w:val="1"/>
          <w:numId w:val="83"/>
        </w:numPr>
      </w:pPr>
      <w:r w:rsidRPr="00787ECF">
        <w:t>Tick for clarity</w:t>
      </w:r>
    </w:p>
    <w:p w14:paraId="23C9700F" w14:textId="77777777" w:rsidR="00787ECF" w:rsidRPr="00787ECF" w:rsidRDefault="00787ECF" w:rsidP="00787ECF">
      <w:pPr>
        <w:pStyle w:val="NoSpacing"/>
        <w:numPr>
          <w:ilvl w:val="1"/>
          <w:numId w:val="83"/>
        </w:numPr>
      </w:pPr>
      <w:r w:rsidRPr="00787ECF">
        <w:t>Open document or eye icon for transparency</w:t>
      </w:r>
    </w:p>
    <w:p w14:paraId="01DCB3F0" w14:textId="77777777" w:rsidR="00787ECF" w:rsidRPr="00787ECF" w:rsidRDefault="00787ECF" w:rsidP="00787ECF">
      <w:pPr>
        <w:pStyle w:val="NoSpacing"/>
        <w:numPr>
          <w:ilvl w:val="0"/>
          <w:numId w:val="83"/>
        </w:numPr>
      </w:pPr>
      <w:r w:rsidRPr="00787ECF">
        <w:t>Icons should be supportive, not decorative. No illustrations of money, graphs, or amounts.</w:t>
      </w:r>
    </w:p>
    <w:p w14:paraId="11E17CA1" w14:textId="77777777" w:rsidR="00787ECF" w:rsidRDefault="00787ECF" w:rsidP="00787ECF">
      <w:pPr>
        <w:pStyle w:val="NoSpacing"/>
        <w:rPr>
          <w:b/>
          <w:bCs/>
        </w:rPr>
      </w:pPr>
    </w:p>
    <w:p w14:paraId="0AEFB26B" w14:textId="2272317E" w:rsidR="00787ECF" w:rsidRPr="00787ECF" w:rsidRDefault="00787ECF" w:rsidP="00787ECF">
      <w:pPr>
        <w:pStyle w:val="NoSpacing"/>
        <w:rPr>
          <w:b/>
          <w:bCs/>
        </w:rPr>
      </w:pPr>
      <w:r w:rsidRPr="00787ECF">
        <w:rPr>
          <w:b/>
          <w:bCs/>
        </w:rPr>
        <w:lastRenderedPageBreak/>
        <w:t>Desktop vs mobile behaviour</w:t>
      </w:r>
    </w:p>
    <w:p w14:paraId="289C5724" w14:textId="77777777" w:rsidR="00787ECF" w:rsidRPr="00787ECF" w:rsidRDefault="00787ECF" w:rsidP="00787ECF">
      <w:pPr>
        <w:pStyle w:val="NoSpacing"/>
        <w:numPr>
          <w:ilvl w:val="0"/>
          <w:numId w:val="84"/>
        </w:numPr>
      </w:pPr>
      <w:r w:rsidRPr="00787ECF">
        <w:t>Desktop: bullets aligned neatly with icons on the left.</w:t>
      </w:r>
    </w:p>
    <w:p w14:paraId="10C7C741" w14:textId="77777777" w:rsidR="00787ECF" w:rsidRPr="00787ECF" w:rsidRDefault="00787ECF" w:rsidP="00787ECF">
      <w:pPr>
        <w:pStyle w:val="NoSpacing"/>
        <w:numPr>
          <w:ilvl w:val="0"/>
          <w:numId w:val="84"/>
        </w:numPr>
      </w:pPr>
      <w:r w:rsidRPr="00787ECF">
        <w:t xml:space="preserve">Mobile: icons stack above or </w:t>
      </w:r>
      <w:proofErr w:type="spellStart"/>
      <w:r w:rsidRPr="00787ECF">
        <w:t>inline</w:t>
      </w:r>
      <w:proofErr w:type="spellEnd"/>
      <w:r w:rsidRPr="00787ECF">
        <w:t xml:space="preserve"> with each bullet.</w:t>
      </w:r>
    </w:p>
    <w:p w14:paraId="5B33C245" w14:textId="77777777" w:rsidR="00787ECF" w:rsidRPr="00787ECF" w:rsidRDefault="00787ECF" w:rsidP="00787ECF">
      <w:pPr>
        <w:pStyle w:val="NoSpacing"/>
        <w:numPr>
          <w:ilvl w:val="0"/>
          <w:numId w:val="84"/>
        </w:numPr>
      </w:pPr>
      <w:r w:rsidRPr="00787ECF">
        <w:t>Keep all text visible without collapsible elements.</w:t>
      </w:r>
    </w:p>
    <w:p w14:paraId="4CF43F8C" w14:textId="77777777" w:rsidR="00787ECF" w:rsidRPr="00C935B1" w:rsidRDefault="00787ECF" w:rsidP="00C935B1">
      <w:pPr>
        <w:pStyle w:val="NoSpacing"/>
      </w:pPr>
    </w:p>
    <w:p w14:paraId="72DE5B27" w14:textId="01EAAFB1" w:rsidR="00C935B1" w:rsidRPr="00DF27C1" w:rsidRDefault="00DF27C1" w:rsidP="00C935B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1F260DAE" w14:textId="77777777" w:rsidR="00DF27C1" w:rsidRDefault="00DF27C1" w:rsidP="002B7249">
      <w:pPr>
        <w:pStyle w:val="NoSpacing"/>
        <w:jc w:val="center"/>
        <w:rPr>
          <w:b/>
          <w:bCs/>
          <w:sz w:val="32"/>
          <w:szCs w:val="32"/>
        </w:rPr>
      </w:pPr>
    </w:p>
    <w:p w14:paraId="27A1B170" w14:textId="028A6133" w:rsidR="002B7249" w:rsidRPr="00DE0DE8" w:rsidRDefault="002B7249" w:rsidP="002B7249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2</w:t>
      </w:r>
      <w:r w:rsidR="00947E07">
        <w:rPr>
          <w:b/>
          <w:bCs/>
          <w:sz w:val="32"/>
          <w:szCs w:val="32"/>
        </w:rPr>
        <w:t xml:space="preserve"> </w:t>
      </w:r>
    </w:p>
    <w:p w14:paraId="45420AFB" w14:textId="77777777" w:rsidR="00947E07" w:rsidRDefault="00947E07" w:rsidP="002B7249">
      <w:pPr>
        <w:pStyle w:val="NoSpacing"/>
        <w:rPr>
          <w:b/>
          <w:bCs/>
        </w:rPr>
      </w:pPr>
    </w:p>
    <w:p w14:paraId="74A38295" w14:textId="464BDCC5" w:rsidR="002B7249" w:rsidRPr="00550F95" w:rsidRDefault="002B7249" w:rsidP="002B7249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550F95" w:rsidRPr="00550F95">
        <w:rPr>
          <w:b/>
          <w:bCs/>
          <w:color w:val="EE0000"/>
        </w:rPr>
        <w:t>Who sets the pay?</w:t>
      </w:r>
    </w:p>
    <w:p w14:paraId="30A7946C" w14:textId="77777777" w:rsidR="002B7249" w:rsidRDefault="002B7249" w:rsidP="002B7249">
      <w:pPr>
        <w:pStyle w:val="NoSpacing"/>
      </w:pPr>
    </w:p>
    <w:p w14:paraId="7175D415" w14:textId="77777777" w:rsidR="002B7249" w:rsidRPr="002B7249" w:rsidRDefault="002B7249" w:rsidP="002B7249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13D81202" w14:textId="77777777" w:rsidR="002B7249" w:rsidRPr="00947E07" w:rsidRDefault="002B7249" w:rsidP="00550F95">
      <w:pPr>
        <w:pStyle w:val="NoSpacing"/>
      </w:pPr>
    </w:p>
    <w:p w14:paraId="438CD3C9" w14:textId="77777777" w:rsidR="00550F95" w:rsidRPr="00F0565F" w:rsidRDefault="00550F95" w:rsidP="00550F95">
      <w:pPr>
        <w:pStyle w:val="NoSpacing"/>
        <w:rPr>
          <w:color w:val="EE0000"/>
        </w:rPr>
      </w:pPr>
      <w:r w:rsidRPr="00F0565F">
        <w:rPr>
          <w:color w:val="EE0000"/>
        </w:rPr>
        <w:t xml:space="preserve">Fawrii does </w:t>
      </w:r>
      <w:r w:rsidRPr="00F0565F">
        <w:rPr>
          <w:rStyle w:val="Strong"/>
          <w:b w:val="0"/>
          <w:bCs w:val="0"/>
          <w:color w:val="EE0000"/>
        </w:rPr>
        <w:t>not</w:t>
      </w:r>
      <w:r w:rsidRPr="00F0565F">
        <w:rPr>
          <w:color w:val="EE0000"/>
        </w:rPr>
        <w:t xml:space="preserve"> set tutor fees.</w:t>
      </w:r>
    </w:p>
    <w:p w14:paraId="68B79B79" w14:textId="77777777" w:rsidR="00550F95" w:rsidRPr="00F0565F" w:rsidRDefault="00550F95" w:rsidP="00550F95">
      <w:pPr>
        <w:pStyle w:val="NoSpacing"/>
        <w:rPr>
          <w:color w:val="EE0000"/>
        </w:rPr>
      </w:pPr>
    </w:p>
    <w:p w14:paraId="0CA5A568" w14:textId="77777777" w:rsidR="00550F95" w:rsidRPr="00F0565F" w:rsidRDefault="00550F95" w:rsidP="00550F95">
      <w:pPr>
        <w:pStyle w:val="NoSpacing"/>
        <w:rPr>
          <w:b/>
          <w:bCs/>
          <w:color w:val="EE0000"/>
        </w:rPr>
      </w:pPr>
      <w:r w:rsidRPr="00F0565F">
        <w:rPr>
          <w:b/>
          <w:bCs/>
          <w:color w:val="EE0000"/>
        </w:rPr>
        <w:t>You decide:</w:t>
      </w:r>
    </w:p>
    <w:p w14:paraId="7AC49494" w14:textId="77777777" w:rsidR="00550F95" w:rsidRPr="00F0565F" w:rsidRDefault="00550F95" w:rsidP="00550F95">
      <w:pPr>
        <w:pStyle w:val="NoSpacing"/>
        <w:rPr>
          <w:color w:val="EE0000"/>
        </w:rPr>
      </w:pPr>
    </w:p>
    <w:p w14:paraId="49C74306" w14:textId="77777777" w:rsidR="00550F95" w:rsidRPr="00F0565F" w:rsidRDefault="00550F95" w:rsidP="00550F95">
      <w:pPr>
        <w:pStyle w:val="NoSpacing"/>
        <w:numPr>
          <w:ilvl w:val="0"/>
          <w:numId w:val="26"/>
        </w:numPr>
        <w:rPr>
          <w:color w:val="EE0000"/>
        </w:rPr>
      </w:pPr>
      <w:r w:rsidRPr="00F0565F">
        <w:rPr>
          <w:color w:val="EE0000"/>
        </w:rPr>
        <w:t>What you charge</w:t>
      </w:r>
    </w:p>
    <w:p w14:paraId="7C631884" w14:textId="77777777" w:rsidR="00550F95" w:rsidRPr="00F0565F" w:rsidRDefault="00550F95" w:rsidP="00550F95">
      <w:pPr>
        <w:pStyle w:val="NoSpacing"/>
        <w:numPr>
          <w:ilvl w:val="0"/>
          <w:numId w:val="26"/>
        </w:numPr>
        <w:rPr>
          <w:color w:val="EE0000"/>
        </w:rPr>
      </w:pPr>
      <w:r w:rsidRPr="00F0565F">
        <w:rPr>
          <w:color w:val="EE0000"/>
        </w:rPr>
        <w:t>How you price different lesson types</w:t>
      </w:r>
    </w:p>
    <w:p w14:paraId="00B069E8" w14:textId="43700E3C" w:rsidR="00550F95" w:rsidRPr="00F0565F" w:rsidRDefault="00550F95" w:rsidP="00550F95">
      <w:pPr>
        <w:pStyle w:val="NoSpacing"/>
        <w:numPr>
          <w:ilvl w:val="0"/>
          <w:numId w:val="26"/>
        </w:numPr>
        <w:rPr>
          <w:color w:val="EE0000"/>
        </w:rPr>
      </w:pPr>
      <w:r w:rsidRPr="00F0565F">
        <w:rPr>
          <w:color w:val="EE0000"/>
        </w:rPr>
        <w:t>When you</w:t>
      </w:r>
      <w:r w:rsidR="00F0565F" w:rsidRPr="00F0565F">
        <w:rPr>
          <w:color w:val="EE0000"/>
        </w:rPr>
        <w:t xml:space="preserve"> make yourself </w:t>
      </w:r>
      <w:r w:rsidRPr="00F0565F">
        <w:rPr>
          <w:color w:val="EE0000"/>
        </w:rPr>
        <w:t>available</w:t>
      </w:r>
    </w:p>
    <w:p w14:paraId="1F8BBCB4" w14:textId="77777777" w:rsidR="00550F95" w:rsidRPr="00F0565F" w:rsidRDefault="00550F95" w:rsidP="00550F95">
      <w:pPr>
        <w:pStyle w:val="NoSpacing"/>
        <w:rPr>
          <w:color w:val="EE0000"/>
        </w:rPr>
      </w:pPr>
    </w:p>
    <w:p w14:paraId="6BFC79FC" w14:textId="77777777" w:rsidR="00F0565F" w:rsidRPr="00F0565F" w:rsidRDefault="00F0565F" w:rsidP="00F0565F">
      <w:pPr>
        <w:pStyle w:val="NoSpacing"/>
        <w:rPr>
          <w:color w:val="EE0000"/>
        </w:rPr>
      </w:pPr>
      <w:r w:rsidRPr="00F0565F">
        <w:rPr>
          <w:color w:val="EE0000"/>
        </w:rPr>
        <w:t>This gives you control to price your time fairly, based on demand and how you choose to tutor.</w:t>
      </w:r>
    </w:p>
    <w:p w14:paraId="3BDAA44A" w14:textId="77777777" w:rsidR="00F0565F" w:rsidRPr="00F0565F" w:rsidRDefault="00F0565F" w:rsidP="00F0565F">
      <w:pPr>
        <w:pStyle w:val="NoSpacing"/>
        <w:rPr>
          <w:color w:val="EE0000"/>
        </w:rPr>
      </w:pPr>
    </w:p>
    <w:p w14:paraId="4FE09D8D" w14:textId="54116EF6" w:rsidR="00F0565F" w:rsidRPr="00F0565F" w:rsidRDefault="00F0565F" w:rsidP="00F0565F">
      <w:pPr>
        <w:pStyle w:val="NoSpacing"/>
        <w:rPr>
          <w:color w:val="EE0000"/>
        </w:rPr>
      </w:pPr>
      <w:r w:rsidRPr="00F0565F">
        <w:rPr>
          <w:color w:val="EE0000"/>
        </w:rPr>
        <w:t>Rates are set by you within the platform and remain visible and clear before any session takes place.</w:t>
      </w:r>
    </w:p>
    <w:p w14:paraId="19501756" w14:textId="77777777" w:rsidR="00550F95" w:rsidRPr="00F0565F" w:rsidRDefault="00550F95" w:rsidP="00550F95">
      <w:pPr>
        <w:pStyle w:val="NoSpacing"/>
        <w:rPr>
          <w:color w:val="EE0000"/>
        </w:rPr>
      </w:pPr>
    </w:p>
    <w:p w14:paraId="7BCAC59A" w14:textId="399752FB" w:rsidR="002B7249" w:rsidRDefault="002B7249" w:rsidP="002B7249">
      <w:pPr>
        <w:pStyle w:val="NoSpacing"/>
        <w:rPr>
          <w:rStyle w:val="Strong"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947E07" w:rsidRPr="00947E07">
        <w:rPr>
          <w:rStyle w:val="Strong"/>
          <w:color w:val="FF0000"/>
        </w:rPr>
        <w:t>Become a Tutor</w:t>
      </w:r>
    </w:p>
    <w:p w14:paraId="244A0599" w14:textId="77777777" w:rsidR="00550F95" w:rsidRDefault="00550F95" w:rsidP="002B7249">
      <w:pPr>
        <w:pStyle w:val="NoSpacing"/>
        <w:rPr>
          <w:rStyle w:val="Strong"/>
          <w:color w:val="FF0000"/>
        </w:rPr>
      </w:pPr>
    </w:p>
    <w:p w14:paraId="23F6EA1C" w14:textId="5B5F594D" w:rsidR="00550F95" w:rsidRPr="00947E07" w:rsidRDefault="00550F95" w:rsidP="002B7249">
      <w:pPr>
        <w:pStyle w:val="NoSpacing"/>
        <w:rPr>
          <w:b/>
          <w:bCs/>
          <w:color w:val="FF0000"/>
        </w:rPr>
      </w:pPr>
      <w:r w:rsidRPr="00550F95">
        <w:rPr>
          <w:b/>
          <w:bCs/>
        </w:rPr>
        <w:t>Secondary CTA (text link):</w:t>
      </w:r>
      <w:r>
        <w:t xml:space="preserve"> </w:t>
      </w:r>
      <w:bookmarkStart w:id="1" w:name="_Hlk220089557"/>
      <w:r w:rsidRPr="00550F95">
        <w:rPr>
          <w:b/>
          <w:bCs/>
          <w:color w:val="EE0000"/>
        </w:rPr>
        <w:t>Guidance on setting a rate</w:t>
      </w:r>
      <w:r w:rsidRPr="00550F95">
        <w:rPr>
          <w:color w:val="EE0000"/>
        </w:rPr>
        <w:t xml:space="preserve"> </w:t>
      </w:r>
      <w:bookmarkEnd w:id="1"/>
    </w:p>
    <w:p w14:paraId="227615B0" w14:textId="77777777" w:rsidR="00F0565F" w:rsidRDefault="00F0565F" w:rsidP="004E2745">
      <w:pPr>
        <w:pStyle w:val="NoSpacing"/>
        <w:jc w:val="center"/>
        <w:rPr>
          <w:b/>
          <w:bCs/>
        </w:rPr>
      </w:pPr>
    </w:p>
    <w:p w14:paraId="2C2CE351" w14:textId="4BCA1435" w:rsidR="004E2745" w:rsidRPr="00DF27C1" w:rsidRDefault="004E2745" w:rsidP="004E2745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PURPOSE AND VISUAL GUIDE </w:t>
      </w:r>
    </w:p>
    <w:p w14:paraId="0E1AC73D" w14:textId="77777777" w:rsidR="002B7249" w:rsidRDefault="002B7249" w:rsidP="002B7249">
      <w:pPr>
        <w:pStyle w:val="NoSpacing"/>
      </w:pPr>
    </w:p>
    <w:p w14:paraId="738AF491" w14:textId="77777777" w:rsidR="00F0565F" w:rsidRPr="00F0565F" w:rsidRDefault="002B7249" w:rsidP="00F0565F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F0565F" w:rsidRPr="00F0565F">
        <w:t>Remove the biggest source of anxiety by making pricing control explicit and unambiguous.</w:t>
      </w:r>
    </w:p>
    <w:p w14:paraId="2CABC95D" w14:textId="6686D8E9" w:rsidR="00550F95" w:rsidRDefault="002B7249" w:rsidP="00550F95">
      <w:pPr>
        <w:pStyle w:val="NoSpacing"/>
      </w:pPr>
      <w:r w:rsidRPr="002B7249">
        <w:br/>
      </w:r>
      <w:r w:rsidRPr="00934C44">
        <w:rPr>
          <w:b/>
          <w:bCs/>
        </w:rPr>
        <w:t>Key question we are answering for a tutor</w:t>
      </w:r>
      <w:r w:rsidRPr="002B7249">
        <w:t xml:space="preserve">: </w:t>
      </w:r>
      <w:bookmarkStart w:id="2" w:name="_Hlk220091177"/>
      <w:r w:rsidR="00F0565F" w:rsidRPr="00F0565F">
        <w:t>“Do I actually control my rates here?”</w:t>
      </w:r>
    </w:p>
    <w:bookmarkEnd w:id="2"/>
    <w:p w14:paraId="2DBE9F67" w14:textId="5558BF1D" w:rsidR="002B7249" w:rsidRDefault="002B7249" w:rsidP="002B7249">
      <w:pPr>
        <w:pStyle w:val="NoSpacing"/>
      </w:pPr>
    </w:p>
    <w:p w14:paraId="30223347" w14:textId="58C173F6" w:rsidR="002B7249" w:rsidRPr="00F0565F" w:rsidRDefault="002B7249" w:rsidP="00947E07">
      <w:pPr>
        <w:pStyle w:val="NoSpacing"/>
        <w:rPr>
          <w:b/>
          <w:bCs/>
        </w:rPr>
      </w:pPr>
      <w:r w:rsidRPr="00F0565F">
        <w:rPr>
          <w:b/>
          <w:bCs/>
        </w:rPr>
        <w:t>Visual guidance:</w:t>
      </w:r>
    </w:p>
    <w:p w14:paraId="6F33C24B" w14:textId="77777777" w:rsidR="00F0565F" w:rsidRDefault="00F0565F" w:rsidP="00F0565F">
      <w:pPr>
        <w:pStyle w:val="NoSpacing"/>
        <w:rPr>
          <w:b/>
          <w:bCs/>
        </w:rPr>
      </w:pPr>
    </w:p>
    <w:p w14:paraId="65C1DA2B" w14:textId="3D4A8742" w:rsidR="00F0565F" w:rsidRPr="00F0565F" w:rsidRDefault="00F0565F" w:rsidP="00F0565F">
      <w:pPr>
        <w:pStyle w:val="NoSpacing"/>
        <w:rPr>
          <w:b/>
          <w:bCs/>
        </w:rPr>
      </w:pPr>
      <w:r w:rsidRPr="00F0565F">
        <w:rPr>
          <w:b/>
          <w:bCs/>
        </w:rPr>
        <w:t>Layout</w:t>
      </w:r>
    </w:p>
    <w:p w14:paraId="58DB9E21" w14:textId="77777777" w:rsidR="00F0565F" w:rsidRPr="00F0565F" w:rsidRDefault="00F0565F" w:rsidP="00F0565F">
      <w:pPr>
        <w:pStyle w:val="NoSpacing"/>
        <w:numPr>
          <w:ilvl w:val="0"/>
          <w:numId w:val="85"/>
        </w:numPr>
      </w:pPr>
      <w:r w:rsidRPr="00F0565F">
        <w:t>Two-part vertical layout:</w:t>
      </w:r>
    </w:p>
    <w:p w14:paraId="7C4E3126" w14:textId="77777777" w:rsidR="00F0565F" w:rsidRPr="00F0565F" w:rsidRDefault="00F0565F" w:rsidP="00F0565F">
      <w:pPr>
        <w:pStyle w:val="NoSpacing"/>
        <w:numPr>
          <w:ilvl w:val="1"/>
          <w:numId w:val="85"/>
        </w:numPr>
      </w:pPr>
      <w:r w:rsidRPr="00F0565F">
        <w:t>Short opening statement</w:t>
      </w:r>
    </w:p>
    <w:p w14:paraId="5EC084DA" w14:textId="77777777" w:rsidR="00F0565F" w:rsidRPr="00F0565F" w:rsidRDefault="00F0565F" w:rsidP="00F0565F">
      <w:pPr>
        <w:pStyle w:val="NoSpacing"/>
        <w:numPr>
          <w:ilvl w:val="1"/>
          <w:numId w:val="85"/>
        </w:numPr>
      </w:pPr>
      <w:r w:rsidRPr="00F0565F">
        <w:t>Bullet list directly beneath</w:t>
      </w:r>
    </w:p>
    <w:p w14:paraId="1AB57763" w14:textId="77777777" w:rsidR="00F0565F" w:rsidRPr="00F0565F" w:rsidRDefault="00F0565F" w:rsidP="00F0565F">
      <w:pPr>
        <w:pStyle w:val="NoSpacing"/>
        <w:numPr>
          <w:ilvl w:val="0"/>
          <w:numId w:val="85"/>
        </w:numPr>
      </w:pPr>
      <w:r w:rsidRPr="00F0565F">
        <w:t xml:space="preserve">Emphasise the phrase </w:t>
      </w:r>
      <w:r w:rsidRPr="00F0565F">
        <w:rPr>
          <w:b/>
          <w:bCs/>
        </w:rPr>
        <w:t>“You decide”</w:t>
      </w:r>
      <w:r w:rsidRPr="00F0565F">
        <w:t xml:space="preserve"> visually, either as bold text or a short callout line.</w:t>
      </w:r>
    </w:p>
    <w:p w14:paraId="3EB1E2C9" w14:textId="77777777" w:rsidR="00F0565F" w:rsidRPr="00F0565F" w:rsidRDefault="00F0565F" w:rsidP="00F0565F">
      <w:pPr>
        <w:pStyle w:val="NoSpacing"/>
        <w:numPr>
          <w:ilvl w:val="0"/>
          <w:numId w:val="85"/>
        </w:numPr>
      </w:pPr>
      <w:r w:rsidRPr="00F0565F">
        <w:t>CTAs should sit beneath the copy, not interrupt it.</w:t>
      </w:r>
    </w:p>
    <w:p w14:paraId="4FC0898F" w14:textId="77777777" w:rsidR="00F0565F" w:rsidRDefault="00F0565F" w:rsidP="00F0565F">
      <w:pPr>
        <w:pStyle w:val="NoSpacing"/>
        <w:rPr>
          <w:b/>
          <w:bCs/>
        </w:rPr>
      </w:pPr>
    </w:p>
    <w:p w14:paraId="49562058" w14:textId="2FB1B6DA" w:rsidR="00F0565F" w:rsidRPr="00F0565F" w:rsidRDefault="00F0565F" w:rsidP="00F0565F">
      <w:pPr>
        <w:pStyle w:val="NoSpacing"/>
        <w:rPr>
          <w:b/>
          <w:bCs/>
        </w:rPr>
      </w:pPr>
      <w:r w:rsidRPr="00F0565F">
        <w:rPr>
          <w:b/>
          <w:bCs/>
        </w:rPr>
        <w:t>Graphics / diagrams</w:t>
      </w:r>
    </w:p>
    <w:p w14:paraId="0823BC52" w14:textId="77777777" w:rsidR="00F0565F" w:rsidRPr="00F0565F" w:rsidRDefault="00F0565F" w:rsidP="00F0565F">
      <w:pPr>
        <w:pStyle w:val="NoSpacing"/>
        <w:numPr>
          <w:ilvl w:val="0"/>
          <w:numId w:val="86"/>
        </w:numPr>
      </w:pPr>
      <w:r w:rsidRPr="00F0565F">
        <w:t>Single, restrained UI callout showing a pricing input field or rate selector.</w:t>
      </w:r>
    </w:p>
    <w:p w14:paraId="5DFC3BED" w14:textId="77777777" w:rsidR="00F0565F" w:rsidRPr="00F0565F" w:rsidRDefault="00F0565F" w:rsidP="00F0565F">
      <w:pPr>
        <w:pStyle w:val="NoSpacing"/>
        <w:numPr>
          <w:ilvl w:val="0"/>
          <w:numId w:val="86"/>
        </w:numPr>
      </w:pPr>
      <w:r w:rsidRPr="00F0565F">
        <w:t>No numbers, examples, or earnings projections.</w:t>
      </w:r>
    </w:p>
    <w:p w14:paraId="3093DE65" w14:textId="77777777" w:rsidR="00F0565F" w:rsidRPr="00F0565F" w:rsidRDefault="00F0565F" w:rsidP="00F0565F">
      <w:pPr>
        <w:pStyle w:val="NoSpacing"/>
        <w:numPr>
          <w:ilvl w:val="0"/>
          <w:numId w:val="86"/>
        </w:numPr>
      </w:pPr>
      <w:r w:rsidRPr="00F0565F">
        <w:t>Do not show comparisons, sliders with values, or “recommended” rates.</w:t>
      </w:r>
    </w:p>
    <w:p w14:paraId="07A4911E" w14:textId="77777777" w:rsidR="00F0565F" w:rsidRDefault="00F0565F" w:rsidP="00F0565F">
      <w:pPr>
        <w:pStyle w:val="NoSpacing"/>
        <w:rPr>
          <w:b/>
          <w:bCs/>
        </w:rPr>
      </w:pPr>
    </w:p>
    <w:p w14:paraId="33C7A6BA" w14:textId="286A0DEA" w:rsidR="00F0565F" w:rsidRPr="00F0565F" w:rsidRDefault="00F0565F" w:rsidP="00F0565F">
      <w:pPr>
        <w:pStyle w:val="NoSpacing"/>
        <w:rPr>
          <w:b/>
          <w:bCs/>
        </w:rPr>
      </w:pPr>
      <w:r w:rsidRPr="00F0565F">
        <w:rPr>
          <w:b/>
          <w:bCs/>
        </w:rPr>
        <w:t>Desktop vs mobile behaviour</w:t>
      </w:r>
    </w:p>
    <w:p w14:paraId="0D5405D7" w14:textId="77777777" w:rsidR="00F0565F" w:rsidRPr="00F0565F" w:rsidRDefault="00F0565F" w:rsidP="00F0565F">
      <w:pPr>
        <w:pStyle w:val="NoSpacing"/>
        <w:numPr>
          <w:ilvl w:val="0"/>
          <w:numId w:val="87"/>
        </w:numPr>
      </w:pPr>
      <w:r w:rsidRPr="00F0565F">
        <w:t>Desktop: pricing UI callout aligned to the right of the text.</w:t>
      </w:r>
    </w:p>
    <w:p w14:paraId="6B70BB88" w14:textId="77777777" w:rsidR="00F0565F" w:rsidRPr="00F0565F" w:rsidRDefault="00F0565F" w:rsidP="00F0565F">
      <w:pPr>
        <w:pStyle w:val="NoSpacing"/>
        <w:numPr>
          <w:ilvl w:val="0"/>
          <w:numId w:val="87"/>
        </w:numPr>
      </w:pPr>
      <w:r w:rsidRPr="00F0565F">
        <w:t>Mobile: UI callout stacked below the bullet list.</w:t>
      </w:r>
    </w:p>
    <w:p w14:paraId="33382C62" w14:textId="66648E4E" w:rsidR="00F0565F" w:rsidRPr="00F0565F" w:rsidRDefault="00F0565F" w:rsidP="00550F95">
      <w:pPr>
        <w:pStyle w:val="NoSpacing"/>
        <w:numPr>
          <w:ilvl w:val="0"/>
          <w:numId w:val="87"/>
        </w:numPr>
      </w:pPr>
      <w:r w:rsidRPr="00F0565F">
        <w:t xml:space="preserve">No collapsible </w:t>
      </w:r>
      <w:proofErr w:type="gramStart"/>
      <w:r w:rsidRPr="00F0565F">
        <w:t>elements;</w:t>
      </w:r>
      <w:proofErr w:type="gramEnd"/>
      <w:r w:rsidRPr="00F0565F">
        <w:t xml:space="preserve"> everything should be readable </w:t>
      </w:r>
      <w:proofErr w:type="gramStart"/>
      <w:r w:rsidRPr="00F0565F">
        <w:t>at a glance</w:t>
      </w:r>
      <w:proofErr w:type="gramEnd"/>
      <w:r w:rsidRPr="00F0565F">
        <w:t>.</w:t>
      </w:r>
    </w:p>
    <w:p w14:paraId="5AA44698" w14:textId="27C72C7F" w:rsidR="002B7249" w:rsidRDefault="00DF27C1" w:rsidP="002B7249">
      <w:pPr>
        <w:pStyle w:val="NoSpacing"/>
        <w:rPr>
          <w:b/>
          <w:bCs/>
        </w:rPr>
      </w:pPr>
      <w:r w:rsidRPr="00DF27C1">
        <w:rPr>
          <w:b/>
          <w:bCs/>
        </w:rPr>
        <w:lastRenderedPageBreak/>
        <w:t>…………………………………………………………………………………………………………………..</w:t>
      </w:r>
    </w:p>
    <w:p w14:paraId="0D37F56D" w14:textId="1066471E" w:rsidR="00947E07" w:rsidRDefault="00947E07" w:rsidP="002B7249">
      <w:pPr>
        <w:pStyle w:val="NoSpacing"/>
        <w:rPr>
          <w:b/>
          <w:bCs/>
        </w:rPr>
      </w:pPr>
    </w:p>
    <w:p w14:paraId="26E90D2F" w14:textId="668EA19C" w:rsidR="00550F95" w:rsidRPr="00DE0DE8" w:rsidRDefault="00550F95" w:rsidP="00550F95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3 </w:t>
      </w:r>
    </w:p>
    <w:p w14:paraId="000DCE0F" w14:textId="77777777" w:rsidR="00947E07" w:rsidRDefault="00947E07" w:rsidP="00947E07">
      <w:pPr>
        <w:pStyle w:val="NoSpacing"/>
        <w:rPr>
          <w:b/>
          <w:bCs/>
        </w:rPr>
      </w:pPr>
    </w:p>
    <w:p w14:paraId="2CA6D49E" w14:textId="408E35CA" w:rsidR="00947E07" w:rsidRPr="002B7249" w:rsidRDefault="00947E07" w:rsidP="00947E07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550F95" w:rsidRPr="00550F95">
        <w:rPr>
          <w:b/>
          <w:bCs/>
          <w:color w:val="EE0000"/>
        </w:rPr>
        <w:t>How pay works by lesson type</w:t>
      </w:r>
    </w:p>
    <w:p w14:paraId="17376999" w14:textId="77777777" w:rsidR="00947E07" w:rsidRDefault="00947E07" w:rsidP="00947E07">
      <w:pPr>
        <w:pStyle w:val="NoSpacing"/>
      </w:pPr>
    </w:p>
    <w:p w14:paraId="43DADC89" w14:textId="77777777" w:rsidR="00947E07" w:rsidRPr="002B7249" w:rsidRDefault="00947E07" w:rsidP="00947E07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3E4B5853" w14:textId="77777777" w:rsidR="00947E07" w:rsidRPr="00947E07" w:rsidRDefault="00947E07" w:rsidP="00947E07">
      <w:pPr>
        <w:pStyle w:val="NoSpacing"/>
      </w:pPr>
    </w:p>
    <w:p w14:paraId="1EE33901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  <w:r w:rsidRPr="00F6301F">
        <w:rPr>
          <w:b/>
          <w:bCs/>
          <w:color w:val="EE0000"/>
        </w:rPr>
        <w:t>Three ways to earn on Fawrii</w:t>
      </w:r>
    </w:p>
    <w:p w14:paraId="1BDD720B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</w:p>
    <w:p w14:paraId="0E0EAD7D" w14:textId="5D1952F5" w:rsidR="00F6301F" w:rsidRPr="00B05AA0" w:rsidRDefault="00F6301F" w:rsidP="00F6301F">
      <w:pPr>
        <w:pStyle w:val="NoSpacing"/>
        <w:rPr>
          <w:color w:val="EE0000"/>
        </w:rPr>
      </w:pPr>
      <w:r w:rsidRPr="00F6301F">
        <w:rPr>
          <w:color w:val="EE0000"/>
        </w:rPr>
        <w:t xml:space="preserve">Tutors can earn in different ways depending on how they teach. Each option offers a different balance of </w:t>
      </w:r>
      <w:r w:rsidR="00B05AA0" w:rsidRPr="00B05AA0">
        <w:rPr>
          <w:color w:val="EE0000"/>
        </w:rPr>
        <w:t>planning, flexibility, and earning potential.</w:t>
      </w:r>
    </w:p>
    <w:p w14:paraId="738C64AB" w14:textId="77777777" w:rsidR="00947E07" w:rsidRPr="00F6301F" w:rsidRDefault="00947E07" w:rsidP="00947E07">
      <w:pPr>
        <w:pStyle w:val="NoSpacing"/>
        <w:rPr>
          <w:color w:val="EE0000"/>
        </w:rPr>
      </w:pPr>
    </w:p>
    <w:p w14:paraId="17CE1D59" w14:textId="2444C021" w:rsidR="00F6301F" w:rsidRPr="00F6301F" w:rsidRDefault="00F6301F" w:rsidP="00F6301F">
      <w:pPr>
        <w:pStyle w:val="NoSpacing"/>
        <w:numPr>
          <w:ilvl w:val="0"/>
          <w:numId w:val="30"/>
        </w:numPr>
        <w:rPr>
          <w:b/>
          <w:bCs/>
          <w:color w:val="EE0000"/>
        </w:rPr>
      </w:pPr>
      <w:r w:rsidRPr="00F6301F">
        <w:rPr>
          <w:b/>
          <w:bCs/>
          <w:color w:val="EE0000"/>
        </w:rPr>
        <w:t>Booked 1-to-1 lessons</w:t>
      </w:r>
    </w:p>
    <w:p w14:paraId="6071094E" w14:textId="77777777" w:rsidR="00F6301F" w:rsidRPr="00F6301F" w:rsidRDefault="00F6301F" w:rsidP="00F6301F">
      <w:pPr>
        <w:pStyle w:val="NoSpacing"/>
        <w:ind w:left="720"/>
        <w:rPr>
          <w:b/>
          <w:bCs/>
          <w:color w:val="EE0000"/>
        </w:rPr>
      </w:pPr>
    </w:p>
    <w:p w14:paraId="5948A1B8" w14:textId="7D1DA927" w:rsidR="00F6301F" w:rsidRPr="00F6301F" w:rsidRDefault="00F6301F" w:rsidP="00F6301F">
      <w:pPr>
        <w:pStyle w:val="NoSpacing"/>
        <w:rPr>
          <w:color w:val="EE0000"/>
        </w:rPr>
      </w:pPr>
      <w:r w:rsidRPr="00F6301F">
        <w:rPr>
          <w:b/>
          <w:bCs/>
          <w:color w:val="EE0000"/>
        </w:rPr>
        <w:t>Best for:</w:t>
      </w:r>
      <w:r w:rsidRPr="00F6301F">
        <w:rPr>
          <w:color w:val="EE0000"/>
        </w:rPr>
        <w:t xml:space="preserve"> Planned, ongoing tutoring</w:t>
      </w:r>
    </w:p>
    <w:p w14:paraId="733DD7D9" w14:textId="77777777" w:rsidR="00F6301F" w:rsidRPr="00F6301F" w:rsidRDefault="00F6301F" w:rsidP="00F6301F">
      <w:pPr>
        <w:pStyle w:val="NoSpacing"/>
        <w:rPr>
          <w:color w:val="EE0000"/>
        </w:rPr>
      </w:pPr>
    </w:p>
    <w:p w14:paraId="5270E722" w14:textId="77777777" w:rsidR="00F6301F" w:rsidRPr="00F6301F" w:rsidRDefault="00F6301F" w:rsidP="00F6301F">
      <w:pPr>
        <w:pStyle w:val="NoSpacing"/>
        <w:rPr>
          <w:color w:val="EE0000"/>
        </w:rPr>
      </w:pPr>
      <w:r w:rsidRPr="00F6301F">
        <w:rPr>
          <w:color w:val="EE0000"/>
        </w:rPr>
        <w:t>Booked 1-to-1 sessions are usually scheduled in advance, lesson by lesson.</w:t>
      </w:r>
    </w:p>
    <w:p w14:paraId="46053EFE" w14:textId="77777777" w:rsidR="00F6301F" w:rsidRPr="00F6301F" w:rsidRDefault="00F6301F" w:rsidP="00F6301F">
      <w:pPr>
        <w:pStyle w:val="NoSpacing"/>
        <w:rPr>
          <w:color w:val="EE0000"/>
        </w:rPr>
      </w:pPr>
    </w:p>
    <w:p w14:paraId="505FF4A4" w14:textId="77777777" w:rsidR="00F6301F" w:rsidRPr="00F6301F" w:rsidRDefault="00F6301F" w:rsidP="00F6301F">
      <w:pPr>
        <w:pStyle w:val="NoSpacing"/>
        <w:numPr>
          <w:ilvl w:val="0"/>
          <w:numId w:val="29"/>
        </w:numPr>
        <w:rPr>
          <w:color w:val="EE0000"/>
        </w:rPr>
      </w:pPr>
      <w:r w:rsidRPr="00F6301F">
        <w:rPr>
          <w:color w:val="EE0000"/>
        </w:rPr>
        <w:t>You set your hourly rate</w:t>
      </w:r>
    </w:p>
    <w:p w14:paraId="0C3929FF" w14:textId="77777777" w:rsidR="00F6301F" w:rsidRPr="00F6301F" w:rsidRDefault="00F6301F" w:rsidP="00F6301F">
      <w:pPr>
        <w:pStyle w:val="NoSpacing"/>
        <w:numPr>
          <w:ilvl w:val="0"/>
          <w:numId w:val="29"/>
        </w:numPr>
        <w:rPr>
          <w:color w:val="EE0000"/>
        </w:rPr>
      </w:pPr>
      <w:r w:rsidRPr="00F6301F">
        <w:rPr>
          <w:color w:val="EE0000"/>
        </w:rPr>
        <w:t>Ideal for regular students and consistent timetables</w:t>
      </w:r>
    </w:p>
    <w:p w14:paraId="080CDD21" w14:textId="77777777" w:rsidR="00F6301F" w:rsidRPr="00F6301F" w:rsidRDefault="00F6301F" w:rsidP="00F6301F">
      <w:pPr>
        <w:pStyle w:val="NoSpacing"/>
        <w:numPr>
          <w:ilvl w:val="0"/>
          <w:numId w:val="29"/>
        </w:numPr>
        <w:rPr>
          <w:color w:val="EE0000"/>
        </w:rPr>
      </w:pPr>
      <w:r w:rsidRPr="00F6301F">
        <w:rPr>
          <w:color w:val="EE0000"/>
        </w:rPr>
        <w:t>Predictable earnings and steady demand</w:t>
      </w:r>
    </w:p>
    <w:p w14:paraId="4442FD32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</w:p>
    <w:p w14:paraId="708BE505" w14:textId="268E82F7" w:rsidR="00F6301F" w:rsidRPr="00F6301F" w:rsidRDefault="00F6301F" w:rsidP="00F6301F">
      <w:pPr>
        <w:pStyle w:val="NoSpacing"/>
        <w:rPr>
          <w:color w:val="EE0000"/>
        </w:rPr>
      </w:pPr>
      <w:r w:rsidRPr="00F6301F">
        <w:rPr>
          <w:b/>
          <w:bCs/>
          <w:color w:val="EE0000"/>
        </w:rPr>
        <w:t>Summary:</w:t>
      </w:r>
      <w:r w:rsidRPr="00F6301F">
        <w:rPr>
          <w:color w:val="EE0000"/>
        </w:rPr>
        <w:br/>
      </w:r>
      <w:r w:rsidRPr="00F6301F">
        <w:rPr>
          <w:i/>
          <w:iCs/>
          <w:color w:val="EE0000"/>
        </w:rPr>
        <w:t>Stable, planned income at your chosen rate.</w:t>
      </w:r>
    </w:p>
    <w:p w14:paraId="4BA8DB53" w14:textId="77777777" w:rsidR="00F6301F" w:rsidRPr="00F6301F" w:rsidRDefault="00F6301F" w:rsidP="00947E07">
      <w:pPr>
        <w:pStyle w:val="NoSpacing"/>
        <w:rPr>
          <w:color w:val="EE0000"/>
        </w:rPr>
      </w:pPr>
    </w:p>
    <w:p w14:paraId="21E72095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</w:p>
    <w:p w14:paraId="60CA2AFB" w14:textId="46DFD100" w:rsidR="002D4FE9" w:rsidRDefault="00F6301F" w:rsidP="00F6301F">
      <w:pPr>
        <w:pStyle w:val="NoSpacing"/>
        <w:numPr>
          <w:ilvl w:val="0"/>
          <w:numId w:val="30"/>
        </w:numPr>
        <w:rPr>
          <w:b/>
          <w:bCs/>
          <w:color w:val="EE0000"/>
        </w:rPr>
      </w:pPr>
      <w:r w:rsidRPr="00F6301F">
        <w:rPr>
          <w:b/>
          <w:bCs/>
          <w:color w:val="EE0000"/>
        </w:rPr>
        <w:t xml:space="preserve">Instant 1-to-1 tutoring </w:t>
      </w:r>
    </w:p>
    <w:p w14:paraId="2B118AA3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</w:p>
    <w:p w14:paraId="74F42D94" w14:textId="77777777" w:rsidR="002D4FE9" w:rsidRDefault="00F6301F" w:rsidP="002D4FE9">
      <w:pPr>
        <w:pStyle w:val="NoSpacing"/>
        <w:rPr>
          <w:color w:val="EE0000"/>
        </w:rPr>
      </w:pPr>
      <w:r w:rsidRPr="00F6301F">
        <w:rPr>
          <w:b/>
          <w:bCs/>
          <w:color w:val="EE0000"/>
        </w:rPr>
        <w:t>Best for:</w:t>
      </w:r>
      <w:r w:rsidRPr="00F6301F">
        <w:rPr>
          <w:color w:val="EE0000"/>
        </w:rPr>
        <w:t xml:space="preserve"> Flexibility and higher per-session earnings</w:t>
      </w:r>
      <w:r w:rsidR="002D4FE9">
        <w:rPr>
          <w:color w:val="EE0000"/>
        </w:rPr>
        <w:t xml:space="preserve"> </w:t>
      </w:r>
    </w:p>
    <w:p w14:paraId="3593B2C5" w14:textId="65CA153C" w:rsidR="002D4FE9" w:rsidRPr="002D4FE9" w:rsidRDefault="002D4FE9" w:rsidP="002D4FE9">
      <w:pPr>
        <w:pStyle w:val="NoSpacing"/>
        <w:rPr>
          <w:color w:val="EE0000"/>
        </w:rPr>
      </w:pPr>
      <w:r w:rsidRPr="002D4FE9">
        <w:rPr>
          <w:i/>
          <w:iCs/>
          <w:color w:val="EE0000"/>
        </w:rPr>
        <w:t>Premium</w:t>
      </w:r>
    </w:p>
    <w:p w14:paraId="3832E21F" w14:textId="77777777" w:rsidR="00F6301F" w:rsidRPr="00F6301F" w:rsidRDefault="00F6301F" w:rsidP="00F6301F">
      <w:pPr>
        <w:pStyle w:val="NoSpacing"/>
        <w:rPr>
          <w:color w:val="EE0000"/>
        </w:rPr>
      </w:pPr>
    </w:p>
    <w:p w14:paraId="391D8290" w14:textId="77777777" w:rsidR="00F6301F" w:rsidRPr="00F6301F" w:rsidRDefault="00F6301F" w:rsidP="00F6301F">
      <w:pPr>
        <w:pStyle w:val="NoSpacing"/>
        <w:rPr>
          <w:color w:val="EE0000"/>
        </w:rPr>
      </w:pPr>
      <w:r w:rsidRPr="00F6301F">
        <w:rPr>
          <w:color w:val="EE0000"/>
        </w:rPr>
        <w:t>Instant sessions are requested on demand, often for urgent help or quick clarification.</w:t>
      </w:r>
    </w:p>
    <w:p w14:paraId="5977BC14" w14:textId="77777777" w:rsidR="00F6301F" w:rsidRPr="00F6301F" w:rsidRDefault="00F6301F" w:rsidP="00F6301F">
      <w:pPr>
        <w:pStyle w:val="NoSpacing"/>
        <w:rPr>
          <w:color w:val="EE0000"/>
        </w:rPr>
      </w:pPr>
    </w:p>
    <w:p w14:paraId="3C26A7DA" w14:textId="77777777" w:rsidR="00F6301F" w:rsidRPr="00F6301F" w:rsidRDefault="00F6301F" w:rsidP="00F6301F">
      <w:pPr>
        <w:pStyle w:val="NoSpacing"/>
        <w:numPr>
          <w:ilvl w:val="0"/>
          <w:numId w:val="31"/>
        </w:numPr>
        <w:rPr>
          <w:color w:val="EE0000"/>
        </w:rPr>
      </w:pPr>
      <w:r w:rsidRPr="00F6301F">
        <w:rPr>
          <w:color w:val="EE0000"/>
        </w:rPr>
        <w:t>You choose whether to be available instantly</w:t>
      </w:r>
    </w:p>
    <w:p w14:paraId="3202325C" w14:textId="77777777" w:rsidR="00F6301F" w:rsidRPr="00F6301F" w:rsidRDefault="00F6301F" w:rsidP="00F6301F">
      <w:pPr>
        <w:pStyle w:val="NoSpacing"/>
        <w:numPr>
          <w:ilvl w:val="0"/>
          <w:numId w:val="31"/>
        </w:numPr>
        <w:rPr>
          <w:color w:val="EE0000"/>
        </w:rPr>
      </w:pPr>
      <w:r w:rsidRPr="00F6301F">
        <w:rPr>
          <w:color w:val="EE0000"/>
        </w:rPr>
        <w:t xml:space="preserve">Instant availability can be priced </w:t>
      </w:r>
      <w:r w:rsidRPr="002D4FE9">
        <w:rPr>
          <w:color w:val="EE0000"/>
        </w:rPr>
        <w:t>higher</w:t>
      </w:r>
    </w:p>
    <w:p w14:paraId="1952B6EF" w14:textId="77777777" w:rsidR="00F6301F" w:rsidRPr="00F6301F" w:rsidRDefault="00F6301F" w:rsidP="00F6301F">
      <w:pPr>
        <w:pStyle w:val="NoSpacing"/>
        <w:numPr>
          <w:ilvl w:val="0"/>
          <w:numId w:val="31"/>
        </w:numPr>
        <w:rPr>
          <w:color w:val="EE0000"/>
        </w:rPr>
      </w:pPr>
      <w:r w:rsidRPr="00F6301F">
        <w:rPr>
          <w:color w:val="EE0000"/>
        </w:rPr>
        <w:t>Short, focused sessions with premium earning potential</w:t>
      </w:r>
    </w:p>
    <w:p w14:paraId="36AE6240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</w:p>
    <w:p w14:paraId="13B2327A" w14:textId="36472EF0" w:rsidR="00F6301F" w:rsidRPr="00F6301F" w:rsidRDefault="00F6301F" w:rsidP="00F6301F">
      <w:pPr>
        <w:pStyle w:val="NoSpacing"/>
        <w:rPr>
          <w:i/>
          <w:iCs/>
          <w:color w:val="EE0000"/>
        </w:rPr>
      </w:pPr>
      <w:r w:rsidRPr="00F6301F">
        <w:rPr>
          <w:b/>
          <w:bCs/>
          <w:color w:val="EE0000"/>
        </w:rPr>
        <w:t>Summary:</w:t>
      </w:r>
      <w:r w:rsidRPr="00F6301F">
        <w:rPr>
          <w:color w:val="EE0000"/>
        </w:rPr>
        <w:br/>
      </w:r>
      <w:r w:rsidRPr="00F6301F">
        <w:rPr>
          <w:i/>
          <w:iCs/>
          <w:color w:val="EE0000"/>
        </w:rPr>
        <w:t>Higher rate in exchange for being available now.</w:t>
      </w:r>
    </w:p>
    <w:p w14:paraId="2BCBAAD1" w14:textId="77777777" w:rsidR="00F6301F" w:rsidRPr="00F6301F" w:rsidRDefault="00F6301F" w:rsidP="00947E07">
      <w:pPr>
        <w:pStyle w:val="NoSpacing"/>
        <w:rPr>
          <w:color w:val="EE0000"/>
        </w:rPr>
      </w:pPr>
    </w:p>
    <w:p w14:paraId="7133769E" w14:textId="77777777" w:rsidR="00F6301F" w:rsidRPr="00F6301F" w:rsidRDefault="00F6301F" w:rsidP="00947E07">
      <w:pPr>
        <w:pStyle w:val="NoSpacing"/>
        <w:rPr>
          <w:color w:val="EE0000"/>
        </w:rPr>
      </w:pPr>
    </w:p>
    <w:p w14:paraId="07662827" w14:textId="75B8F314" w:rsidR="00F6301F" w:rsidRPr="00F6301F" w:rsidRDefault="00F6301F" w:rsidP="00F6301F">
      <w:pPr>
        <w:pStyle w:val="NoSpacing"/>
        <w:numPr>
          <w:ilvl w:val="0"/>
          <w:numId w:val="30"/>
        </w:numPr>
        <w:rPr>
          <w:b/>
          <w:bCs/>
          <w:color w:val="EE0000"/>
        </w:rPr>
      </w:pPr>
      <w:r w:rsidRPr="00F6301F">
        <w:rPr>
          <w:b/>
          <w:bCs/>
          <w:color w:val="EE0000"/>
        </w:rPr>
        <w:t>Live classes &amp; courses</w:t>
      </w:r>
    </w:p>
    <w:p w14:paraId="6F6ADC30" w14:textId="77777777" w:rsidR="00F6301F" w:rsidRPr="00F6301F" w:rsidRDefault="00F6301F" w:rsidP="00F6301F">
      <w:pPr>
        <w:pStyle w:val="NoSpacing"/>
        <w:ind w:left="720"/>
        <w:rPr>
          <w:b/>
          <w:bCs/>
          <w:color w:val="EE0000"/>
        </w:rPr>
      </w:pPr>
    </w:p>
    <w:p w14:paraId="751F01A8" w14:textId="77777777" w:rsidR="00F6301F" w:rsidRPr="00F6301F" w:rsidRDefault="00F6301F" w:rsidP="00F6301F">
      <w:pPr>
        <w:pStyle w:val="NoSpacing"/>
        <w:rPr>
          <w:color w:val="EE0000"/>
        </w:rPr>
      </w:pPr>
      <w:r w:rsidRPr="00F6301F">
        <w:rPr>
          <w:b/>
          <w:bCs/>
          <w:color w:val="EE0000"/>
        </w:rPr>
        <w:t>Best for:</w:t>
      </w:r>
      <w:r w:rsidRPr="00F6301F">
        <w:rPr>
          <w:color w:val="EE0000"/>
        </w:rPr>
        <w:t xml:space="preserve"> Scaling income without repeating lessons</w:t>
      </w:r>
    </w:p>
    <w:p w14:paraId="710EB130" w14:textId="77777777" w:rsidR="00F6301F" w:rsidRPr="00F6301F" w:rsidRDefault="00F6301F" w:rsidP="00F6301F">
      <w:pPr>
        <w:pStyle w:val="NoSpacing"/>
        <w:rPr>
          <w:color w:val="EE0000"/>
        </w:rPr>
      </w:pPr>
    </w:p>
    <w:p w14:paraId="418F91A7" w14:textId="718E097B" w:rsidR="00F6301F" w:rsidRPr="00F6301F" w:rsidRDefault="00F6301F" w:rsidP="00F6301F">
      <w:pPr>
        <w:pStyle w:val="NoSpacing"/>
        <w:rPr>
          <w:color w:val="EE0000"/>
        </w:rPr>
      </w:pPr>
      <w:r w:rsidRPr="00F6301F">
        <w:rPr>
          <w:color w:val="EE0000"/>
        </w:rPr>
        <w:t>Courses are structured lessons taught live to groups of students.</w:t>
      </w:r>
    </w:p>
    <w:p w14:paraId="18A75CFD" w14:textId="77777777" w:rsidR="00F6301F" w:rsidRPr="00F6301F" w:rsidRDefault="00F6301F" w:rsidP="00F6301F">
      <w:pPr>
        <w:pStyle w:val="NoSpacing"/>
        <w:rPr>
          <w:color w:val="EE0000"/>
        </w:rPr>
      </w:pPr>
    </w:p>
    <w:p w14:paraId="3BD384D1" w14:textId="77777777" w:rsidR="00F6301F" w:rsidRPr="00F6301F" w:rsidRDefault="00F6301F" w:rsidP="00F6301F">
      <w:pPr>
        <w:pStyle w:val="NoSpacing"/>
        <w:numPr>
          <w:ilvl w:val="0"/>
          <w:numId w:val="32"/>
        </w:numPr>
        <w:rPr>
          <w:color w:val="EE0000"/>
        </w:rPr>
      </w:pPr>
      <w:r w:rsidRPr="00F6301F">
        <w:rPr>
          <w:color w:val="EE0000"/>
        </w:rPr>
        <w:t>Multiple students attend the same session</w:t>
      </w:r>
    </w:p>
    <w:p w14:paraId="3C9B14E7" w14:textId="77777777" w:rsidR="00F6301F" w:rsidRPr="00F6301F" w:rsidRDefault="00F6301F" w:rsidP="00F6301F">
      <w:pPr>
        <w:pStyle w:val="NoSpacing"/>
        <w:numPr>
          <w:ilvl w:val="0"/>
          <w:numId w:val="32"/>
        </w:numPr>
        <w:rPr>
          <w:color w:val="EE0000"/>
        </w:rPr>
      </w:pPr>
      <w:r w:rsidRPr="00F6301F">
        <w:rPr>
          <w:color w:val="EE0000"/>
        </w:rPr>
        <w:t xml:space="preserve">You can set </w:t>
      </w:r>
      <w:r w:rsidRPr="002D4FE9">
        <w:rPr>
          <w:color w:val="EE0000"/>
        </w:rPr>
        <w:t>a lower per-student price</w:t>
      </w:r>
      <w:r w:rsidRPr="00F6301F">
        <w:rPr>
          <w:color w:val="EE0000"/>
        </w:rPr>
        <w:t xml:space="preserve"> to encourage sign-ups</w:t>
      </w:r>
    </w:p>
    <w:p w14:paraId="247DA6A1" w14:textId="77777777" w:rsidR="00F6301F" w:rsidRPr="00F6301F" w:rsidRDefault="00F6301F" w:rsidP="00F6301F">
      <w:pPr>
        <w:pStyle w:val="NoSpacing"/>
        <w:numPr>
          <w:ilvl w:val="0"/>
          <w:numId w:val="32"/>
        </w:numPr>
        <w:rPr>
          <w:color w:val="EE0000"/>
        </w:rPr>
      </w:pPr>
      <w:r w:rsidRPr="00F6301F">
        <w:rPr>
          <w:color w:val="EE0000"/>
        </w:rPr>
        <w:t>Total earnings increase as more students join</w:t>
      </w:r>
    </w:p>
    <w:p w14:paraId="036E379F" w14:textId="77777777" w:rsidR="00F6301F" w:rsidRPr="00F6301F" w:rsidRDefault="00F6301F" w:rsidP="00F6301F">
      <w:pPr>
        <w:pStyle w:val="NoSpacing"/>
        <w:numPr>
          <w:ilvl w:val="0"/>
          <w:numId w:val="32"/>
        </w:numPr>
        <w:rPr>
          <w:color w:val="EE0000"/>
        </w:rPr>
      </w:pPr>
      <w:r w:rsidRPr="00F6301F">
        <w:rPr>
          <w:color w:val="EE0000"/>
        </w:rPr>
        <w:t>Teach once, earn from many</w:t>
      </w:r>
    </w:p>
    <w:p w14:paraId="1089F0D6" w14:textId="77777777" w:rsidR="00F6301F" w:rsidRPr="00F6301F" w:rsidRDefault="00F6301F" w:rsidP="00F6301F">
      <w:pPr>
        <w:pStyle w:val="NoSpacing"/>
        <w:rPr>
          <w:b/>
          <w:bCs/>
          <w:color w:val="EE0000"/>
        </w:rPr>
      </w:pPr>
    </w:p>
    <w:p w14:paraId="36588D07" w14:textId="67A7197E" w:rsidR="00F6301F" w:rsidRDefault="00F6301F" w:rsidP="00F6301F">
      <w:pPr>
        <w:pStyle w:val="NoSpacing"/>
        <w:rPr>
          <w:i/>
          <w:iCs/>
          <w:color w:val="EE0000"/>
        </w:rPr>
      </w:pPr>
      <w:r w:rsidRPr="00F6301F">
        <w:rPr>
          <w:b/>
          <w:bCs/>
          <w:color w:val="EE0000"/>
        </w:rPr>
        <w:t>Summary:</w:t>
      </w:r>
      <w:r w:rsidRPr="00F6301F">
        <w:rPr>
          <w:color w:val="EE0000"/>
        </w:rPr>
        <w:br/>
      </w:r>
      <w:r w:rsidRPr="00F6301F">
        <w:rPr>
          <w:i/>
          <w:iCs/>
          <w:color w:val="EE0000"/>
        </w:rPr>
        <w:t>Lower individual price. Higher total earning potential.</w:t>
      </w:r>
    </w:p>
    <w:p w14:paraId="13F0B797" w14:textId="77777777" w:rsidR="002D4FE9" w:rsidRDefault="002D4FE9" w:rsidP="00F6301F">
      <w:pPr>
        <w:pStyle w:val="NoSpacing"/>
        <w:rPr>
          <w:i/>
          <w:iCs/>
          <w:color w:val="EE0000"/>
        </w:rPr>
      </w:pPr>
    </w:p>
    <w:p w14:paraId="471BED82" w14:textId="77777777" w:rsidR="002D4FE9" w:rsidRDefault="002D4FE9" w:rsidP="00F6301F">
      <w:pPr>
        <w:pStyle w:val="NoSpacing"/>
        <w:rPr>
          <w:i/>
          <w:iCs/>
          <w:color w:val="EE0000"/>
        </w:rPr>
      </w:pPr>
    </w:p>
    <w:p w14:paraId="23D81EC6" w14:textId="7A5F3867" w:rsidR="002D4FE9" w:rsidRPr="002D4FE9" w:rsidRDefault="002D4FE9" w:rsidP="002D4FE9">
      <w:pPr>
        <w:pStyle w:val="NoSpacing"/>
        <w:rPr>
          <w:color w:val="EE0000"/>
        </w:rPr>
      </w:pPr>
      <w:r w:rsidRPr="002D4FE9">
        <w:rPr>
          <w:color w:val="EE0000"/>
        </w:rPr>
        <w:t>All sessions are paid through the platform, with clear rules around cancellations and no-shows.</w:t>
      </w:r>
      <w:r>
        <w:rPr>
          <w:color w:val="EE0000"/>
        </w:rPr>
        <w:t xml:space="preserve"> </w:t>
      </w:r>
      <w:r w:rsidRPr="002D4FE9">
        <w:rPr>
          <w:color w:val="EE0000"/>
        </w:rPr>
        <w:t>You can offer one, two, or all three lesson types.</w:t>
      </w:r>
    </w:p>
    <w:p w14:paraId="1AAC904A" w14:textId="77777777" w:rsidR="00F6301F" w:rsidRDefault="00F6301F" w:rsidP="00947E07">
      <w:pPr>
        <w:pStyle w:val="NoSpacing"/>
      </w:pPr>
    </w:p>
    <w:p w14:paraId="433AC634" w14:textId="553892AB" w:rsidR="00947E07" w:rsidRPr="00947E07" w:rsidRDefault="00947E07" w:rsidP="00947E07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F6301F" w:rsidRPr="00F6301F">
        <w:rPr>
          <w:b/>
          <w:bCs/>
          <w:color w:val="FF0000"/>
        </w:rPr>
        <w:t>See how tutoring works</w:t>
      </w:r>
    </w:p>
    <w:p w14:paraId="40D28F5C" w14:textId="77777777" w:rsidR="00947E07" w:rsidRDefault="00947E07" w:rsidP="00947E07">
      <w:pPr>
        <w:pStyle w:val="NoSpacing"/>
      </w:pPr>
    </w:p>
    <w:p w14:paraId="68D2876C" w14:textId="77777777" w:rsidR="00947E07" w:rsidRDefault="00947E07" w:rsidP="00947E07">
      <w:pPr>
        <w:pStyle w:val="NoSpacing"/>
      </w:pPr>
    </w:p>
    <w:p w14:paraId="3CA31821" w14:textId="14F3BD1F" w:rsidR="00947E07" w:rsidRDefault="004E2745" w:rsidP="004E2745">
      <w:pPr>
        <w:pStyle w:val="NoSpacing"/>
        <w:jc w:val="center"/>
      </w:pPr>
      <w:r>
        <w:rPr>
          <w:b/>
          <w:bCs/>
        </w:rPr>
        <w:t>PURPOSE AND VISUAL GUIDE</w:t>
      </w:r>
    </w:p>
    <w:p w14:paraId="6F096353" w14:textId="77777777" w:rsidR="004E2745" w:rsidRDefault="004E2745" w:rsidP="00947E07">
      <w:pPr>
        <w:pStyle w:val="NoSpacing"/>
        <w:rPr>
          <w:b/>
          <w:bCs/>
        </w:rPr>
      </w:pPr>
    </w:p>
    <w:p w14:paraId="740E6A7D" w14:textId="77777777" w:rsidR="002D4FE9" w:rsidRPr="002D4FE9" w:rsidRDefault="00947E07" w:rsidP="002D4FE9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2D4FE9" w:rsidRPr="002D4FE9">
        <w:t>Provide practical clarity on how different session types affect earnings, without overwhelming or selling.</w:t>
      </w:r>
    </w:p>
    <w:p w14:paraId="57E17AD6" w14:textId="0F161555" w:rsidR="00947E07" w:rsidRDefault="00947E07" w:rsidP="00947E07">
      <w:pPr>
        <w:pStyle w:val="NoSpacing"/>
        <w:rPr>
          <w:b/>
          <w:bCs/>
        </w:rPr>
      </w:pPr>
    </w:p>
    <w:p w14:paraId="24C024E2" w14:textId="2CACB289" w:rsidR="00F6301F" w:rsidRDefault="00947E07" w:rsidP="00F6301F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2D4FE9" w:rsidRPr="002D4FE9">
        <w:t>“How does the way I tutor affect how I earn?”</w:t>
      </w:r>
    </w:p>
    <w:p w14:paraId="59B9009E" w14:textId="77777777" w:rsidR="00550F95" w:rsidRDefault="00550F95" w:rsidP="00947E07">
      <w:pPr>
        <w:pStyle w:val="NoSpacing"/>
      </w:pPr>
    </w:p>
    <w:p w14:paraId="4888D669" w14:textId="77777777" w:rsidR="00947E07" w:rsidRPr="00947E07" w:rsidRDefault="00947E07" w:rsidP="00947E07">
      <w:pPr>
        <w:pStyle w:val="NoSpacing"/>
        <w:rPr>
          <w:b/>
          <w:bCs/>
        </w:rPr>
      </w:pPr>
      <w:r w:rsidRPr="00947E07">
        <w:rPr>
          <w:b/>
          <w:bCs/>
        </w:rPr>
        <w:t>Visual guidance:</w:t>
      </w:r>
    </w:p>
    <w:p w14:paraId="03437277" w14:textId="77777777" w:rsidR="00F6301F" w:rsidRDefault="00F6301F" w:rsidP="00F6301F">
      <w:pPr>
        <w:pStyle w:val="NoSpacing"/>
        <w:rPr>
          <w:b/>
          <w:bCs/>
        </w:rPr>
      </w:pPr>
    </w:p>
    <w:p w14:paraId="098F8869" w14:textId="77777777" w:rsidR="002D4FE9" w:rsidRPr="002D4FE9" w:rsidRDefault="002D4FE9" w:rsidP="002D4FE9">
      <w:pPr>
        <w:pStyle w:val="NoSpacing"/>
        <w:rPr>
          <w:b/>
          <w:bCs/>
        </w:rPr>
      </w:pPr>
      <w:r w:rsidRPr="002D4FE9">
        <w:rPr>
          <w:b/>
          <w:bCs/>
        </w:rPr>
        <w:t>Layout</w:t>
      </w:r>
    </w:p>
    <w:p w14:paraId="6270E601" w14:textId="77777777" w:rsidR="002D4FE9" w:rsidRPr="002D4FE9" w:rsidRDefault="002D4FE9" w:rsidP="002D4FE9">
      <w:pPr>
        <w:pStyle w:val="NoSpacing"/>
        <w:numPr>
          <w:ilvl w:val="0"/>
          <w:numId w:val="88"/>
        </w:numPr>
      </w:pPr>
      <w:r w:rsidRPr="002D4FE9">
        <w:t xml:space="preserve">Desktop: </w:t>
      </w:r>
      <w:r w:rsidRPr="002D4FE9">
        <w:rPr>
          <w:b/>
          <w:bCs/>
        </w:rPr>
        <w:t>three equal columns</w:t>
      </w:r>
      <w:r w:rsidRPr="002D4FE9">
        <w:t>, one per lesson type.</w:t>
      </w:r>
    </w:p>
    <w:p w14:paraId="2034A79B" w14:textId="77777777" w:rsidR="002D4FE9" w:rsidRPr="002D4FE9" w:rsidRDefault="002D4FE9" w:rsidP="002D4FE9">
      <w:pPr>
        <w:pStyle w:val="NoSpacing"/>
        <w:numPr>
          <w:ilvl w:val="0"/>
          <w:numId w:val="88"/>
        </w:numPr>
      </w:pPr>
      <w:r w:rsidRPr="002D4FE9">
        <w:t xml:space="preserve">Mobile: </w:t>
      </w:r>
      <w:r w:rsidRPr="002D4FE9">
        <w:rPr>
          <w:b/>
          <w:bCs/>
        </w:rPr>
        <w:t>stacked cards</w:t>
      </w:r>
      <w:r w:rsidRPr="002D4FE9">
        <w:t>, same order.</w:t>
      </w:r>
    </w:p>
    <w:p w14:paraId="1F0EA6B9" w14:textId="77777777" w:rsidR="002D4FE9" w:rsidRPr="002D4FE9" w:rsidRDefault="002D4FE9" w:rsidP="002D4FE9">
      <w:pPr>
        <w:pStyle w:val="NoSpacing"/>
        <w:numPr>
          <w:ilvl w:val="0"/>
          <w:numId w:val="88"/>
        </w:numPr>
      </w:pPr>
      <w:r w:rsidRPr="002D4FE9">
        <w:t>Clear vertical rhythm. Each column must follow this order:</w:t>
      </w:r>
    </w:p>
    <w:p w14:paraId="101ED0A4" w14:textId="77777777" w:rsidR="002D4FE9" w:rsidRPr="002D4FE9" w:rsidRDefault="002D4FE9" w:rsidP="002D4FE9">
      <w:pPr>
        <w:pStyle w:val="NoSpacing"/>
        <w:numPr>
          <w:ilvl w:val="1"/>
          <w:numId w:val="88"/>
        </w:numPr>
      </w:pPr>
      <w:r w:rsidRPr="002D4FE9">
        <w:t>Title</w:t>
      </w:r>
    </w:p>
    <w:p w14:paraId="0936D75B" w14:textId="77777777" w:rsidR="002D4FE9" w:rsidRPr="002D4FE9" w:rsidRDefault="002D4FE9" w:rsidP="002D4FE9">
      <w:pPr>
        <w:pStyle w:val="NoSpacing"/>
        <w:numPr>
          <w:ilvl w:val="1"/>
          <w:numId w:val="88"/>
        </w:numPr>
      </w:pPr>
      <w:r w:rsidRPr="002D4FE9">
        <w:t>Best for line</w:t>
      </w:r>
    </w:p>
    <w:p w14:paraId="17F0853E" w14:textId="77777777" w:rsidR="002D4FE9" w:rsidRPr="002D4FE9" w:rsidRDefault="002D4FE9" w:rsidP="002D4FE9">
      <w:pPr>
        <w:pStyle w:val="NoSpacing"/>
        <w:numPr>
          <w:ilvl w:val="1"/>
          <w:numId w:val="88"/>
        </w:numPr>
      </w:pPr>
      <w:r w:rsidRPr="002D4FE9">
        <w:t>Short paragraph</w:t>
      </w:r>
    </w:p>
    <w:p w14:paraId="0134646F" w14:textId="77777777" w:rsidR="002D4FE9" w:rsidRPr="002D4FE9" w:rsidRDefault="002D4FE9" w:rsidP="002D4FE9">
      <w:pPr>
        <w:pStyle w:val="NoSpacing"/>
        <w:numPr>
          <w:ilvl w:val="1"/>
          <w:numId w:val="88"/>
        </w:numPr>
      </w:pPr>
      <w:r w:rsidRPr="002D4FE9">
        <w:t>Bullet list</w:t>
      </w:r>
    </w:p>
    <w:p w14:paraId="51FD9FAF" w14:textId="77777777" w:rsidR="002D4FE9" w:rsidRPr="002D4FE9" w:rsidRDefault="002D4FE9" w:rsidP="002D4FE9">
      <w:pPr>
        <w:pStyle w:val="NoSpacing"/>
        <w:numPr>
          <w:ilvl w:val="1"/>
          <w:numId w:val="88"/>
        </w:numPr>
      </w:pPr>
      <w:r w:rsidRPr="002D4FE9">
        <w:t>Summary line</w:t>
      </w:r>
    </w:p>
    <w:p w14:paraId="09E3E09C" w14:textId="77777777" w:rsidR="002D4FE9" w:rsidRPr="002D4FE9" w:rsidRDefault="002D4FE9" w:rsidP="002D4FE9">
      <w:pPr>
        <w:pStyle w:val="NoSpacing"/>
      </w:pPr>
      <w:r w:rsidRPr="002D4FE9">
        <w:t>Do not compress or merge sections.</w:t>
      </w:r>
    </w:p>
    <w:p w14:paraId="0AB770B0" w14:textId="77777777" w:rsidR="002D4FE9" w:rsidRDefault="002D4FE9" w:rsidP="002B7249">
      <w:pPr>
        <w:pStyle w:val="NoSpacing"/>
      </w:pPr>
    </w:p>
    <w:p w14:paraId="09608DE9" w14:textId="77777777" w:rsidR="002D4FE9" w:rsidRPr="002D4FE9" w:rsidRDefault="002D4FE9" w:rsidP="002D4FE9">
      <w:pPr>
        <w:pStyle w:val="NoSpacing"/>
        <w:rPr>
          <w:b/>
          <w:bCs/>
        </w:rPr>
      </w:pPr>
      <w:r w:rsidRPr="002D4FE9">
        <w:rPr>
          <w:b/>
          <w:bCs/>
        </w:rPr>
        <w:t>Graphics / diagrams</w:t>
      </w:r>
    </w:p>
    <w:p w14:paraId="3C4F6F6D" w14:textId="77777777" w:rsidR="002D4FE9" w:rsidRDefault="002D4FE9" w:rsidP="002D4FE9">
      <w:pPr>
        <w:pStyle w:val="NoSpacing"/>
        <w:rPr>
          <w:b/>
          <w:bCs/>
        </w:rPr>
      </w:pPr>
    </w:p>
    <w:p w14:paraId="5830D792" w14:textId="7FD8D424" w:rsidR="002D4FE9" w:rsidRPr="002D4FE9" w:rsidRDefault="002D4FE9" w:rsidP="002D4FE9">
      <w:pPr>
        <w:pStyle w:val="NoSpacing"/>
      </w:pPr>
      <w:r w:rsidRPr="002D4FE9">
        <w:rPr>
          <w:b/>
          <w:bCs/>
        </w:rPr>
        <w:t>Column headers (use exact titles):</w:t>
      </w:r>
    </w:p>
    <w:p w14:paraId="64CAD128" w14:textId="77777777" w:rsidR="002D4FE9" w:rsidRPr="002D4FE9" w:rsidRDefault="002D4FE9" w:rsidP="002D4FE9">
      <w:pPr>
        <w:pStyle w:val="NoSpacing"/>
        <w:numPr>
          <w:ilvl w:val="0"/>
          <w:numId w:val="89"/>
        </w:numPr>
      </w:pPr>
      <w:r w:rsidRPr="002D4FE9">
        <w:t>Booked 1-to-1 lessons</w:t>
      </w:r>
    </w:p>
    <w:p w14:paraId="53C6D28F" w14:textId="77777777" w:rsidR="002D4FE9" w:rsidRPr="002D4FE9" w:rsidRDefault="002D4FE9" w:rsidP="002D4FE9">
      <w:pPr>
        <w:pStyle w:val="NoSpacing"/>
        <w:numPr>
          <w:ilvl w:val="0"/>
          <w:numId w:val="89"/>
        </w:numPr>
      </w:pPr>
      <w:r w:rsidRPr="002D4FE9">
        <w:t>Instant 1-to-1 tutoring</w:t>
      </w:r>
    </w:p>
    <w:p w14:paraId="0D88886D" w14:textId="77777777" w:rsidR="002D4FE9" w:rsidRPr="002D4FE9" w:rsidRDefault="002D4FE9" w:rsidP="002D4FE9">
      <w:pPr>
        <w:pStyle w:val="NoSpacing"/>
        <w:numPr>
          <w:ilvl w:val="1"/>
          <w:numId w:val="89"/>
        </w:numPr>
      </w:pPr>
      <w:r w:rsidRPr="002D4FE9">
        <w:t>Add a small “Premium” badge only</w:t>
      </w:r>
    </w:p>
    <w:p w14:paraId="49E67438" w14:textId="77777777" w:rsidR="002D4FE9" w:rsidRPr="002D4FE9" w:rsidRDefault="002D4FE9" w:rsidP="002D4FE9">
      <w:pPr>
        <w:pStyle w:val="NoSpacing"/>
        <w:numPr>
          <w:ilvl w:val="0"/>
          <w:numId w:val="89"/>
        </w:numPr>
      </w:pPr>
      <w:r w:rsidRPr="002D4FE9">
        <w:t>Live classes &amp; courses</w:t>
      </w:r>
    </w:p>
    <w:p w14:paraId="18312950" w14:textId="77777777" w:rsidR="002D4FE9" w:rsidRDefault="002D4FE9" w:rsidP="002D4FE9">
      <w:pPr>
        <w:pStyle w:val="NoSpacing"/>
        <w:rPr>
          <w:b/>
          <w:bCs/>
        </w:rPr>
      </w:pPr>
    </w:p>
    <w:p w14:paraId="29057225" w14:textId="4E72764C" w:rsidR="002D4FE9" w:rsidRPr="002D4FE9" w:rsidRDefault="002D4FE9" w:rsidP="002D4FE9">
      <w:pPr>
        <w:pStyle w:val="NoSpacing"/>
      </w:pPr>
      <w:r w:rsidRPr="002D4FE9">
        <w:rPr>
          <w:b/>
          <w:bCs/>
        </w:rPr>
        <w:t>Optional icons (support only):</w:t>
      </w:r>
    </w:p>
    <w:p w14:paraId="50F8BB33" w14:textId="77777777" w:rsidR="002D4FE9" w:rsidRPr="002D4FE9" w:rsidRDefault="002D4FE9" w:rsidP="002D4FE9">
      <w:pPr>
        <w:pStyle w:val="NoSpacing"/>
        <w:numPr>
          <w:ilvl w:val="0"/>
          <w:numId w:val="90"/>
        </w:numPr>
      </w:pPr>
      <w:r w:rsidRPr="002D4FE9">
        <w:t>Booked 1-to-1: neutral calendar or clock</w:t>
      </w:r>
    </w:p>
    <w:p w14:paraId="7132717C" w14:textId="77777777" w:rsidR="002D4FE9" w:rsidRPr="002D4FE9" w:rsidRDefault="002D4FE9" w:rsidP="002D4FE9">
      <w:pPr>
        <w:pStyle w:val="NoSpacing"/>
        <w:numPr>
          <w:ilvl w:val="0"/>
          <w:numId w:val="90"/>
        </w:numPr>
      </w:pPr>
      <w:r w:rsidRPr="002D4FE9">
        <w:t>Instant 1-to-1: small lightning or “now” indicator</w:t>
      </w:r>
    </w:p>
    <w:p w14:paraId="373899B5" w14:textId="77777777" w:rsidR="002D4FE9" w:rsidRPr="002D4FE9" w:rsidRDefault="002D4FE9" w:rsidP="002D4FE9">
      <w:pPr>
        <w:pStyle w:val="NoSpacing"/>
        <w:numPr>
          <w:ilvl w:val="0"/>
          <w:numId w:val="90"/>
        </w:numPr>
      </w:pPr>
      <w:r w:rsidRPr="002D4FE9">
        <w:t xml:space="preserve">Live classes: stacked learners or </w:t>
      </w:r>
      <w:r w:rsidRPr="002D4FE9">
        <w:rPr>
          <w:rFonts w:ascii="Cambria Math" w:hAnsi="Cambria Math" w:cs="Cambria Math"/>
        </w:rPr>
        <w:t>↗</w:t>
      </w:r>
      <w:r w:rsidRPr="002D4FE9">
        <w:t xml:space="preserve"> symbol</w:t>
      </w:r>
    </w:p>
    <w:p w14:paraId="116D91BE" w14:textId="310AA486" w:rsidR="002D4FE9" w:rsidRPr="002D4FE9" w:rsidRDefault="002D4FE9" w:rsidP="002D4FE9">
      <w:pPr>
        <w:pStyle w:val="NoSpacing"/>
      </w:pPr>
      <w:r w:rsidRPr="002D4FE9">
        <w:t>Icons must not replace text.</w:t>
      </w:r>
    </w:p>
    <w:p w14:paraId="7ADBABB8" w14:textId="77777777" w:rsidR="002D4FE9" w:rsidRDefault="002D4FE9" w:rsidP="002B7249">
      <w:pPr>
        <w:pStyle w:val="NoSpacing"/>
      </w:pPr>
    </w:p>
    <w:p w14:paraId="4CD7E239" w14:textId="77777777" w:rsidR="002D4FE9" w:rsidRPr="002D4FE9" w:rsidRDefault="002D4FE9" w:rsidP="002D4FE9">
      <w:pPr>
        <w:pStyle w:val="NoSpacing"/>
        <w:rPr>
          <w:b/>
          <w:bCs/>
        </w:rPr>
      </w:pPr>
      <w:r w:rsidRPr="002D4FE9">
        <w:rPr>
          <w:b/>
          <w:bCs/>
        </w:rPr>
        <w:t>Comparison rows (optional, but if used must follow rules)</w:t>
      </w:r>
    </w:p>
    <w:p w14:paraId="71295DFC" w14:textId="77777777" w:rsidR="002D4FE9" w:rsidRDefault="002D4FE9" w:rsidP="002D4FE9">
      <w:pPr>
        <w:pStyle w:val="NoSpacing"/>
      </w:pPr>
    </w:p>
    <w:p w14:paraId="110E9208" w14:textId="5476EB2F" w:rsidR="002D4FE9" w:rsidRPr="002D4FE9" w:rsidRDefault="002D4FE9" w:rsidP="002D4FE9">
      <w:pPr>
        <w:pStyle w:val="NoSpacing"/>
      </w:pPr>
      <w:r w:rsidRPr="002D4FE9">
        <w:t xml:space="preserve">If the designer uses a comparison grid beneath the cards, it must use </w:t>
      </w:r>
      <w:r w:rsidRPr="002D4FE9">
        <w:rPr>
          <w:b/>
          <w:bCs/>
        </w:rPr>
        <w:t>only existing copy</w:t>
      </w:r>
      <w:r w:rsidRPr="002D4FE9">
        <w:t>:</w:t>
      </w:r>
    </w:p>
    <w:p w14:paraId="4BAC93B3" w14:textId="77777777" w:rsidR="002D4FE9" w:rsidRDefault="002D4FE9" w:rsidP="002D4FE9">
      <w:pPr>
        <w:pStyle w:val="NoSpacing"/>
        <w:rPr>
          <w:b/>
          <w:bCs/>
        </w:rPr>
      </w:pPr>
    </w:p>
    <w:p w14:paraId="7704F0E7" w14:textId="5B078CAC" w:rsidR="002D4FE9" w:rsidRPr="002D4FE9" w:rsidRDefault="002D4FE9" w:rsidP="002D4FE9">
      <w:pPr>
        <w:pStyle w:val="NoSpacing"/>
      </w:pPr>
      <w:r w:rsidRPr="002D4FE9">
        <w:rPr>
          <w:b/>
          <w:bCs/>
        </w:rPr>
        <w:t>Row: Session format</w:t>
      </w:r>
    </w:p>
    <w:p w14:paraId="139AD05F" w14:textId="77777777" w:rsidR="002D4FE9" w:rsidRPr="002D4FE9" w:rsidRDefault="002D4FE9" w:rsidP="002D4FE9">
      <w:pPr>
        <w:pStyle w:val="NoSpacing"/>
        <w:numPr>
          <w:ilvl w:val="0"/>
          <w:numId w:val="91"/>
        </w:numPr>
      </w:pPr>
      <w:r w:rsidRPr="002D4FE9">
        <w:t>Scheduled in advance</w:t>
      </w:r>
    </w:p>
    <w:p w14:paraId="35388921" w14:textId="77777777" w:rsidR="002D4FE9" w:rsidRPr="002D4FE9" w:rsidRDefault="002D4FE9" w:rsidP="002D4FE9">
      <w:pPr>
        <w:pStyle w:val="NoSpacing"/>
        <w:numPr>
          <w:ilvl w:val="0"/>
          <w:numId w:val="91"/>
        </w:numPr>
      </w:pPr>
      <w:r w:rsidRPr="002D4FE9">
        <w:t>Requested on demand</w:t>
      </w:r>
    </w:p>
    <w:p w14:paraId="54F18ECE" w14:textId="77777777" w:rsidR="002D4FE9" w:rsidRPr="002D4FE9" w:rsidRDefault="002D4FE9" w:rsidP="002D4FE9">
      <w:pPr>
        <w:pStyle w:val="NoSpacing"/>
        <w:numPr>
          <w:ilvl w:val="0"/>
          <w:numId w:val="91"/>
        </w:numPr>
      </w:pPr>
      <w:r w:rsidRPr="002D4FE9">
        <w:t>Taught live to groups of students</w:t>
      </w:r>
    </w:p>
    <w:p w14:paraId="5EC97EED" w14:textId="77777777" w:rsidR="002D4FE9" w:rsidRDefault="002D4FE9" w:rsidP="002D4FE9">
      <w:pPr>
        <w:pStyle w:val="NoSpacing"/>
        <w:rPr>
          <w:b/>
          <w:bCs/>
        </w:rPr>
      </w:pPr>
    </w:p>
    <w:p w14:paraId="52004A2E" w14:textId="36AB257A" w:rsidR="002D4FE9" w:rsidRPr="002D4FE9" w:rsidRDefault="002D4FE9" w:rsidP="002D4FE9">
      <w:pPr>
        <w:pStyle w:val="NoSpacing"/>
      </w:pPr>
      <w:r w:rsidRPr="002D4FE9">
        <w:rPr>
          <w:b/>
          <w:bCs/>
        </w:rPr>
        <w:t>Row: Students per session</w:t>
      </w:r>
    </w:p>
    <w:p w14:paraId="702A9C47" w14:textId="77777777" w:rsidR="002D4FE9" w:rsidRPr="002D4FE9" w:rsidRDefault="002D4FE9" w:rsidP="002D4FE9">
      <w:pPr>
        <w:pStyle w:val="NoSpacing"/>
        <w:numPr>
          <w:ilvl w:val="0"/>
          <w:numId w:val="92"/>
        </w:numPr>
      </w:pPr>
      <w:r w:rsidRPr="002D4FE9">
        <w:t>One student</w:t>
      </w:r>
    </w:p>
    <w:p w14:paraId="2DBA3A44" w14:textId="77777777" w:rsidR="002D4FE9" w:rsidRPr="002D4FE9" w:rsidRDefault="002D4FE9" w:rsidP="002D4FE9">
      <w:pPr>
        <w:pStyle w:val="NoSpacing"/>
        <w:numPr>
          <w:ilvl w:val="0"/>
          <w:numId w:val="92"/>
        </w:numPr>
      </w:pPr>
      <w:r w:rsidRPr="002D4FE9">
        <w:t>One student</w:t>
      </w:r>
    </w:p>
    <w:p w14:paraId="5C5A20E3" w14:textId="77777777" w:rsidR="002D4FE9" w:rsidRPr="002D4FE9" w:rsidRDefault="002D4FE9" w:rsidP="002D4FE9">
      <w:pPr>
        <w:pStyle w:val="NoSpacing"/>
        <w:numPr>
          <w:ilvl w:val="0"/>
          <w:numId w:val="92"/>
        </w:numPr>
      </w:pPr>
      <w:r w:rsidRPr="002D4FE9">
        <w:t>Multiple students</w:t>
      </w:r>
    </w:p>
    <w:p w14:paraId="5E11AE96" w14:textId="77777777" w:rsidR="002D4FE9" w:rsidRDefault="002D4FE9" w:rsidP="002D4FE9">
      <w:pPr>
        <w:pStyle w:val="NoSpacing"/>
        <w:rPr>
          <w:b/>
          <w:bCs/>
        </w:rPr>
      </w:pPr>
    </w:p>
    <w:p w14:paraId="711AAC69" w14:textId="77777777" w:rsidR="002D4FE9" w:rsidRDefault="002D4FE9" w:rsidP="002D4FE9">
      <w:pPr>
        <w:pStyle w:val="NoSpacing"/>
        <w:rPr>
          <w:b/>
          <w:bCs/>
        </w:rPr>
      </w:pPr>
    </w:p>
    <w:p w14:paraId="08AC8AAC" w14:textId="67638CBA" w:rsidR="002D4FE9" w:rsidRPr="002D4FE9" w:rsidRDefault="002D4FE9" w:rsidP="002D4FE9">
      <w:pPr>
        <w:pStyle w:val="NoSpacing"/>
      </w:pPr>
      <w:r w:rsidRPr="002D4FE9">
        <w:rPr>
          <w:b/>
          <w:bCs/>
        </w:rPr>
        <w:lastRenderedPageBreak/>
        <w:t>Row: How earnings grow</w:t>
      </w:r>
    </w:p>
    <w:p w14:paraId="5E5092AB" w14:textId="77777777" w:rsidR="002D4FE9" w:rsidRPr="002D4FE9" w:rsidRDefault="002D4FE9" w:rsidP="002D4FE9">
      <w:pPr>
        <w:pStyle w:val="NoSpacing"/>
        <w:numPr>
          <w:ilvl w:val="0"/>
          <w:numId w:val="93"/>
        </w:numPr>
      </w:pPr>
      <w:r w:rsidRPr="002D4FE9">
        <w:t>Stable, planned income at your chosen rate</w:t>
      </w:r>
    </w:p>
    <w:p w14:paraId="54178E13" w14:textId="77777777" w:rsidR="002D4FE9" w:rsidRPr="002D4FE9" w:rsidRDefault="002D4FE9" w:rsidP="002D4FE9">
      <w:pPr>
        <w:pStyle w:val="NoSpacing"/>
        <w:numPr>
          <w:ilvl w:val="0"/>
          <w:numId w:val="93"/>
        </w:numPr>
      </w:pPr>
      <w:r w:rsidRPr="002D4FE9">
        <w:t>Higher rate in exchange for being available now</w:t>
      </w:r>
    </w:p>
    <w:p w14:paraId="26B25495" w14:textId="77777777" w:rsidR="002D4FE9" w:rsidRPr="002D4FE9" w:rsidRDefault="002D4FE9" w:rsidP="002D4FE9">
      <w:pPr>
        <w:pStyle w:val="NoSpacing"/>
        <w:numPr>
          <w:ilvl w:val="0"/>
          <w:numId w:val="93"/>
        </w:numPr>
      </w:pPr>
      <w:r w:rsidRPr="002D4FE9">
        <w:t>Lower individual price. Higher total earning potential</w:t>
      </w:r>
    </w:p>
    <w:p w14:paraId="22639E44" w14:textId="77777777" w:rsidR="002D4FE9" w:rsidRPr="002D4FE9" w:rsidRDefault="002D4FE9" w:rsidP="002D4FE9">
      <w:pPr>
        <w:pStyle w:val="NoSpacing"/>
      </w:pPr>
      <w:r w:rsidRPr="002D4FE9">
        <w:t>No new labels, no invented summaries.</w:t>
      </w:r>
    </w:p>
    <w:p w14:paraId="2EA6565C" w14:textId="77777777" w:rsidR="002D4FE9" w:rsidRDefault="002D4FE9" w:rsidP="002B7249">
      <w:pPr>
        <w:pStyle w:val="NoSpacing"/>
      </w:pPr>
    </w:p>
    <w:p w14:paraId="49BA5D1C" w14:textId="77777777" w:rsidR="002D4FE9" w:rsidRPr="002D4FE9" w:rsidRDefault="002D4FE9" w:rsidP="002D4FE9">
      <w:pPr>
        <w:pStyle w:val="NoSpacing"/>
        <w:rPr>
          <w:b/>
          <w:bCs/>
        </w:rPr>
      </w:pPr>
      <w:r w:rsidRPr="002D4FE9">
        <w:rPr>
          <w:b/>
          <w:bCs/>
        </w:rPr>
        <w:t>Desktop vs mobile behaviour</w:t>
      </w:r>
    </w:p>
    <w:p w14:paraId="0D92E832" w14:textId="77777777" w:rsidR="002D4FE9" w:rsidRPr="002D4FE9" w:rsidRDefault="002D4FE9" w:rsidP="002D4FE9">
      <w:pPr>
        <w:pStyle w:val="NoSpacing"/>
        <w:numPr>
          <w:ilvl w:val="0"/>
          <w:numId w:val="94"/>
        </w:numPr>
      </w:pPr>
      <w:r w:rsidRPr="002D4FE9">
        <w:t>Desktop: cards aligned, equal height where possible.</w:t>
      </w:r>
    </w:p>
    <w:p w14:paraId="57E284A7" w14:textId="77777777" w:rsidR="002D4FE9" w:rsidRPr="002D4FE9" w:rsidRDefault="002D4FE9" w:rsidP="002D4FE9">
      <w:pPr>
        <w:pStyle w:val="NoSpacing"/>
        <w:numPr>
          <w:ilvl w:val="0"/>
          <w:numId w:val="94"/>
        </w:numPr>
      </w:pPr>
      <w:r w:rsidRPr="002D4FE9">
        <w:t>Mobile: full-width cards stacked vertically.</w:t>
      </w:r>
    </w:p>
    <w:p w14:paraId="2807E73E" w14:textId="77777777" w:rsidR="002D4FE9" w:rsidRPr="002D4FE9" w:rsidRDefault="002D4FE9" w:rsidP="002D4FE9">
      <w:pPr>
        <w:pStyle w:val="NoSpacing"/>
        <w:numPr>
          <w:ilvl w:val="0"/>
          <w:numId w:val="94"/>
        </w:numPr>
      </w:pPr>
      <w:r w:rsidRPr="002D4FE9">
        <w:t>No accordions. No hover-only content.</w:t>
      </w:r>
    </w:p>
    <w:p w14:paraId="08CA5DD4" w14:textId="77777777" w:rsidR="002D4FE9" w:rsidRDefault="002D4FE9" w:rsidP="002B7249">
      <w:pPr>
        <w:pStyle w:val="NoSpacing"/>
      </w:pPr>
    </w:p>
    <w:p w14:paraId="6793B328" w14:textId="77777777" w:rsidR="002D4FE9" w:rsidRPr="002D4FE9" w:rsidRDefault="002D4FE9" w:rsidP="002D4FE9">
      <w:pPr>
        <w:pStyle w:val="NoSpacing"/>
        <w:rPr>
          <w:b/>
          <w:bCs/>
        </w:rPr>
      </w:pPr>
      <w:r w:rsidRPr="002D4FE9">
        <w:rPr>
          <w:b/>
          <w:bCs/>
        </w:rPr>
        <w:t>Key visual takeaway (must be clear without reading everything)</w:t>
      </w:r>
    </w:p>
    <w:p w14:paraId="284CE0F2" w14:textId="77777777" w:rsidR="002D4FE9" w:rsidRPr="002D4FE9" w:rsidRDefault="002D4FE9" w:rsidP="002D4FE9">
      <w:pPr>
        <w:pStyle w:val="NoSpacing"/>
        <w:numPr>
          <w:ilvl w:val="0"/>
          <w:numId w:val="95"/>
        </w:numPr>
      </w:pPr>
      <w:r w:rsidRPr="002D4FE9">
        <w:t>Booked 1-to-1 = stability</w:t>
      </w:r>
    </w:p>
    <w:p w14:paraId="285E6E78" w14:textId="77777777" w:rsidR="002D4FE9" w:rsidRPr="002D4FE9" w:rsidRDefault="002D4FE9" w:rsidP="002D4FE9">
      <w:pPr>
        <w:pStyle w:val="NoSpacing"/>
        <w:numPr>
          <w:ilvl w:val="0"/>
          <w:numId w:val="95"/>
        </w:numPr>
      </w:pPr>
      <w:r w:rsidRPr="002D4FE9">
        <w:t>Instant 1-to-1 = higher rate</w:t>
      </w:r>
    </w:p>
    <w:p w14:paraId="49C0C12B" w14:textId="77777777" w:rsidR="002D4FE9" w:rsidRPr="002D4FE9" w:rsidRDefault="002D4FE9" w:rsidP="002D4FE9">
      <w:pPr>
        <w:pStyle w:val="NoSpacing"/>
        <w:numPr>
          <w:ilvl w:val="0"/>
          <w:numId w:val="95"/>
        </w:numPr>
      </w:pPr>
      <w:r w:rsidRPr="002D4FE9">
        <w:t>Classes = scale</w:t>
      </w:r>
    </w:p>
    <w:p w14:paraId="1E10CA14" w14:textId="77777777" w:rsidR="002D4FE9" w:rsidRPr="002D4FE9" w:rsidRDefault="002D4FE9" w:rsidP="002B7249">
      <w:pPr>
        <w:pStyle w:val="NoSpacing"/>
      </w:pPr>
    </w:p>
    <w:p w14:paraId="3B815C80" w14:textId="77777777" w:rsidR="004C4A78" w:rsidRDefault="004C4A78" w:rsidP="004C4A78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6CDDD645" w14:textId="77777777" w:rsidR="0095734D" w:rsidRDefault="0095734D" w:rsidP="002B7249">
      <w:pPr>
        <w:pStyle w:val="NoSpacing"/>
        <w:rPr>
          <w:b/>
          <w:bCs/>
        </w:rPr>
      </w:pPr>
    </w:p>
    <w:p w14:paraId="1AA0307B" w14:textId="31946A5D" w:rsidR="00524700" w:rsidRPr="00DE0DE8" w:rsidRDefault="00524700" w:rsidP="00524700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 xml:space="preserve">4 </w:t>
      </w:r>
    </w:p>
    <w:p w14:paraId="5EDC06F6" w14:textId="77777777" w:rsidR="004E2745" w:rsidRDefault="004E2745" w:rsidP="004E2745">
      <w:pPr>
        <w:pStyle w:val="NoSpacing"/>
        <w:rPr>
          <w:b/>
          <w:bCs/>
        </w:rPr>
      </w:pPr>
    </w:p>
    <w:p w14:paraId="3A040294" w14:textId="36D7E874" w:rsidR="004E2745" w:rsidRPr="004E2745" w:rsidRDefault="004E2745" w:rsidP="004E2745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524700" w:rsidRPr="00524700">
        <w:rPr>
          <w:b/>
          <w:bCs/>
          <w:color w:val="FF0000"/>
        </w:rPr>
        <w:t>Platform handling &amp; deductions</w:t>
      </w:r>
    </w:p>
    <w:p w14:paraId="46E3C13B" w14:textId="77777777" w:rsidR="004E2745" w:rsidRDefault="004E2745" w:rsidP="004E2745">
      <w:pPr>
        <w:pStyle w:val="NoSpacing"/>
      </w:pPr>
    </w:p>
    <w:p w14:paraId="2A78C9A1" w14:textId="77777777" w:rsidR="004E2745" w:rsidRPr="002B7249" w:rsidRDefault="004E2745" w:rsidP="004E2745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76DBED1E" w14:textId="77777777" w:rsidR="004E2745" w:rsidRPr="00947E07" w:rsidRDefault="004E2745" w:rsidP="004E2745">
      <w:pPr>
        <w:pStyle w:val="NoSpacing"/>
      </w:pPr>
    </w:p>
    <w:p w14:paraId="6437B025" w14:textId="77777777" w:rsidR="00524700" w:rsidRPr="00524700" w:rsidRDefault="00524700" w:rsidP="00524700">
      <w:pPr>
        <w:pStyle w:val="NoSpacing"/>
        <w:rPr>
          <w:b/>
          <w:bCs/>
          <w:color w:val="FF0000"/>
        </w:rPr>
      </w:pPr>
      <w:r w:rsidRPr="00524700">
        <w:rPr>
          <w:b/>
          <w:bCs/>
          <w:color w:val="FF0000"/>
        </w:rPr>
        <w:t>Clear fees. No surprises.</w:t>
      </w:r>
    </w:p>
    <w:p w14:paraId="30AFF007" w14:textId="77777777" w:rsidR="00524700" w:rsidRPr="00524700" w:rsidRDefault="00524700" w:rsidP="00524700">
      <w:pPr>
        <w:pStyle w:val="NoSpacing"/>
        <w:rPr>
          <w:color w:val="FF0000"/>
        </w:rPr>
      </w:pPr>
    </w:p>
    <w:p w14:paraId="7A49B113" w14:textId="77777777" w:rsidR="00B72618" w:rsidRPr="00B72618" w:rsidRDefault="00B72618" w:rsidP="00B72618">
      <w:pPr>
        <w:pStyle w:val="NoSpacing"/>
        <w:rPr>
          <w:color w:val="FF0000"/>
        </w:rPr>
      </w:pPr>
      <w:r w:rsidRPr="00B72618">
        <w:rPr>
          <w:color w:val="FF0000"/>
        </w:rPr>
        <w:t xml:space="preserve">Fawrii handles payments and session </w:t>
      </w:r>
      <w:proofErr w:type="gramStart"/>
      <w:r w:rsidRPr="00B72618">
        <w:rPr>
          <w:color w:val="FF0000"/>
        </w:rPr>
        <w:t>administration</w:t>
      </w:r>
      <w:proofErr w:type="gramEnd"/>
      <w:r w:rsidRPr="00B72618">
        <w:rPr>
          <w:color w:val="FF0000"/>
        </w:rPr>
        <w:t xml:space="preserve"> so tutors are not left managing transactions or disputes themselves.</w:t>
      </w:r>
    </w:p>
    <w:p w14:paraId="60ED1D9A" w14:textId="77777777" w:rsidR="00B72618" w:rsidRDefault="00B72618" w:rsidP="00B72618">
      <w:pPr>
        <w:pStyle w:val="NoSpacing"/>
        <w:rPr>
          <w:color w:val="FF0000"/>
        </w:rPr>
      </w:pPr>
    </w:p>
    <w:p w14:paraId="781B116C" w14:textId="7269D3BE" w:rsidR="00B72618" w:rsidRDefault="00B72618" w:rsidP="00B72618">
      <w:pPr>
        <w:pStyle w:val="NoSpacing"/>
        <w:rPr>
          <w:color w:val="FF0000"/>
        </w:rPr>
      </w:pPr>
      <w:r w:rsidRPr="00B72618">
        <w:rPr>
          <w:color w:val="FF0000"/>
        </w:rPr>
        <w:t>This includes:</w:t>
      </w:r>
    </w:p>
    <w:p w14:paraId="56258222" w14:textId="77777777" w:rsidR="00B72618" w:rsidRPr="00B72618" w:rsidRDefault="00B72618" w:rsidP="00B72618">
      <w:pPr>
        <w:pStyle w:val="NoSpacing"/>
        <w:rPr>
          <w:color w:val="FF0000"/>
        </w:rPr>
      </w:pPr>
    </w:p>
    <w:p w14:paraId="41784F40" w14:textId="77777777" w:rsidR="00B72618" w:rsidRPr="00B72618" w:rsidRDefault="00B72618" w:rsidP="00B72618">
      <w:pPr>
        <w:pStyle w:val="NoSpacing"/>
        <w:numPr>
          <w:ilvl w:val="0"/>
          <w:numId w:val="96"/>
        </w:numPr>
        <w:rPr>
          <w:color w:val="FF0000"/>
        </w:rPr>
      </w:pPr>
      <w:r w:rsidRPr="00B72618">
        <w:rPr>
          <w:color w:val="FF0000"/>
        </w:rPr>
        <w:t>Processing student payments</w:t>
      </w:r>
    </w:p>
    <w:p w14:paraId="3F851D32" w14:textId="77777777" w:rsidR="00B72618" w:rsidRPr="00B72618" w:rsidRDefault="00B72618" w:rsidP="00B72618">
      <w:pPr>
        <w:pStyle w:val="NoSpacing"/>
        <w:numPr>
          <w:ilvl w:val="0"/>
          <w:numId w:val="96"/>
        </w:numPr>
        <w:rPr>
          <w:color w:val="FF0000"/>
        </w:rPr>
      </w:pPr>
      <w:r w:rsidRPr="00B72618">
        <w:rPr>
          <w:color w:val="FF0000"/>
        </w:rPr>
        <w:t>Applying session rules fairly</w:t>
      </w:r>
    </w:p>
    <w:p w14:paraId="70BDE3EC" w14:textId="77777777" w:rsidR="00B72618" w:rsidRPr="00B72618" w:rsidRDefault="00B72618" w:rsidP="00B72618">
      <w:pPr>
        <w:pStyle w:val="NoSpacing"/>
        <w:numPr>
          <w:ilvl w:val="0"/>
          <w:numId w:val="96"/>
        </w:numPr>
        <w:rPr>
          <w:color w:val="FF0000"/>
        </w:rPr>
      </w:pPr>
      <w:r w:rsidRPr="00B72618">
        <w:rPr>
          <w:color w:val="FF0000"/>
        </w:rPr>
        <w:t>Handling cancellations and no-shows in line with platform policies</w:t>
      </w:r>
    </w:p>
    <w:p w14:paraId="6F760880" w14:textId="77777777" w:rsidR="00B72618" w:rsidRDefault="00B72618" w:rsidP="00B72618">
      <w:pPr>
        <w:pStyle w:val="NoSpacing"/>
        <w:rPr>
          <w:color w:val="FF0000"/>
        </w:rPr>
      </w:pPr>
    </w:p>
    <w:p w14:paraId="3FDDCFFE" w14:textId="03958746" w:rsidR="00B72618" w:rsidRDefault="00B72618" w:rsidP="00B72618">
      <w:pPr>
        <w:pStyle w:val="NoSpacing"/>
        <w:rPr>
          <w:color w:val="FF0000"/>
        </w:rPr>
      </w:pPr>
      <w:r w:rsidRPr="00B72618">
        <w:rPr>
          <w:color w:val="FF0000"/>
        </w:rPr>
        <w:t>Any platform fees are:</w:t>
      </w:r>
    </w:p>
    <w:p w14:paraId="5BD94DCB" w14:textId="77777777" w:rsidR="00B72618" w:rsidRPr="00B72618" w:rsidRDefault="00B72618" w:rsidP="00B72618">
      <w:pPr>
        <w:pStyle w:val="NoSpacing"/>
        <w:rPr>
          <w:color w:val="FF0000"/>
        </w:rPr>
      </w:pPr>
    </w:p>
    <w:p w14:paraId="3B811578" w14:textId="77777777" w:rsidR="00B72618" w:rsidRPr="00B72618" w:rsidRDefault="00B72618" w:rsidP="00B72618">
      <w:pPr>
        <w:pStyle w:val="NoSpacing"/>
        <w:numPr>
          <w:ilvl w:val="0"/>
          <w:numId w:val="97"/>
        </w:numPr>
        <w:rPr>
          <w:color w:val="FF0000"/>
        </w:rPr>
      </w:pPr>
      <w:r w:rsidRPr="00B72618">
        <w:rPr>
          <w:b/>
          <w:bCs/>
          <w:color w:val="FF0000"/>
        </w:rPr>
        <w:t>Clear</w:t>
      </w:r>
      <w:r w:rsidRPr="00B72618">
        <w:rPr>
          <w:color w:val="FF0000"/>
        </w:rPr>
        <w:t>. You can always see what applies.</w:t>
      </w:r>
    </w:p>
    <w:p w14:paraId="62218065" w14:textId="77777777" w:rsidR="00B72618" w:rsidRPr="00B72618" w:rsidRDefault="00B72618" w:rsidP="00B72618">
      <w:pPr>
        <w:pStyle w:val="NoSpacing"/>
        <w:numPr>
          <w:ilvl w:val="0"/>
          <w:numId w:val="97"/>
        </w:numPr>
        <w:rPr>
          <w:color w:val="FF0000"/>
        </w:rPr>
      </w:pPr>
      <w:r w:rsidRPr="00B72618">
        <w:rPr>
          <w:b/>
          <w:bCs/>
          <w:color w:val="FF0000"/>
        </w:rPr>
        <w:t>Explained upfront</w:t>
      </w:r>
      <w:r w:rsidRPr="00B72618">
        <w:rPr>
          <w:color w:val="FF0000"/>
        </w:rPr>
        <w:t>. Nothing hidden in small print.</w:t>
      </w:r>
    </w:p>
    <w:p w14:paraId="3A47A0CC" w14:textId="77777777" w:rsidR="00B72618" w:rsidRDefault="00B72618" w:rsidP="00B72618">
      <w:pPr>
        <w:pStyle w:val="NoSpacing"/>
        <w:numPr>
          <w:ilvl w:val="0"/>
          <w:numId w:val="97"/>
        </w:numPr>
        <w:rPr>
          <w:color w:val="FF0000"/>
        </w:rPr>
      </w:pPr>
      <w:r w:rsidRPr="00B72618">
        <w:rPr>
          <w:b/>
          <w:bCs/>
          <w:color w:val="FF0000"/>
        </w:rPr>
        <w:t>Applied consistently</w:t>
      </w:r>
      <w:r w:rsidRPr="00B72618">
        <w:rPr>
          <w:color w:val="FF0000"/>
        </w:rPr>
        <w:t>. The same rules for everyone.</w:t>
      </w:r>
    </w:p>
    <w:p w14:paraId="64C66FB4" w14:textId="77777777" w:rsidR="00B72618" w:rsidRPr="00B72618" w:rsidRDefault="00B72618" w:rsidP="00B72618">
      <w:pPr>
        <w:pStyle w:val="NoSpacing"/>
        <w:ind w:left="720"/>
        <w:rPr>
          <w:color w:val="FF0000"/>
        </w:rPr>
      </w:pPr>
    </w:p>
    <w:p w14:paraId="68F0807B" w14:textId="77777777" w:rsidR="00B72618" w:rsidRPr="00B72618" w:rsidRDefault="00B72618" w:rsidP="00B72618">
      <w:pPr>
        <w:pStyle w:val="NoSpacing"/>
        <w:rPr>
          <w:color w:val="FF0000"/>
        </w:rPr>
      </w:pPr>
      <w:r w:rsidRPr="00B72618">
        <w:rPr>
          <w:color w:val="FF0000"/>
        </w:rPr>
        <w:t>There are no hidden deductions or unexpected charges.</w:t>
      </w:r>
    </w:p>
    <w:p w14:paraId="58119862" w14:textId="77777777" w:rsidR="00B72618" w:rsidRDefault="00B72618" w:rsidP="00B72618">
      <w:pPr>
        <w:pStyle w:val="NoSpacing"/>
        <w:rPr>
          <w:color w:val="FF0000"/>
        </w:rPr>
      </w:pPr>
    </w:p>
    <w:p w14:paraId="6D7DEEBC" w14:textId="2BB84A92" w:rsidR="00B72618" w:rsidRPr="00B72618" w:rsidRDefault="00B72618" w:rsidP="00B72618">
      <w:pPr>
        <w:pStyle w:val="NoSpacing"/>
        <w:rPr>
          <w:color w:val="FF0000"/>
        </w:rPr>
      </w:pPr>
      <w:r w:rsidRPr="00B72618">
        <w:rPr>
          <w:color w:val="FF0000"/>
        </w:rPr>
        <w:t>You’ll see full details during onboarding, before you commit to teaching on the platform.</w:t>
      </w:r>
    </w:p>
    <w:p w14:paraId="4D6D7550" w14:textId="77777777" w:rsidR="004E2745" w:rsidRDefault="004E2745" w:rsidP="004E2745">
      <w:pPr>
        <w:pStyle w:val="NoSpacing"/>
      </w:pPr>
    </w:p>
    <w:p w14:paraId="3CF4AEC4" w14:textId="77777777" w:rsidR="00B72618" w:rsidRPr="00B72618" w:rsidRDefault="00B72618" w:rsidP="00B72618">
      <w:pPr>
        <w:pStyle w:val="NoSpacing"/>
        <w:rPr>
          <w:color w:val="EE0000"/>
        </w:rPr>
      </w:pPr>
      <w:r w:rsidRPr="00B72618">
        <w:rPr>
          <w:color w:val="EE0000"/>
        </w:rPr>
        <w:t>You set your rates. The platform handles the administration.</w:t>
      </w:r>
    </w:p>
    <w:p w14:paraId="14D90519" w14:textId="77777777" w:rsidR="00B72618" w:rsidRPr="00524700" w:rsidRDefault="00B72618" w:rsidP="004E2745">
      <w:pPr>
        <w:pStyle w:val="NoSpacing"/>
      </w:pPr>
    </w:p>
    <w:p w14:paraId="76D7BAA4" w14:textId="4D2022B5" w:rsidR="004E2745" w:rsidRDefault="004E2745" w:rsidP="004E2745">
      <w:pPr>
        <w:pStyle w:val="NoSpacing"/>
      </w:pPr>
    </w:p>
    <w:p w14:paraId="3632B5F6" w14:textId="39D41EB2" w:rsidR="004E2745" w:rsidRPr="004E2745" w:rsidRDefault="004E2745" w:rsidP="004E2745">
      <w:pPr>
        <w:pStyle w:val="NoSpacing"/>
        <w:rPr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524700" w:rsidRPr="00524700">
        <w:rPr>
          <w:b/>
          <w:bCs/>
          <w:color w:val="EE0000"/>
        </w:rPr>
        <w:t>Apply</w:t>
      </w:r>
      <w:r w:rsidR="00524700" w:rsidRPr="00524700">
        <w:rPr>
          <w:color w:val="EE0000"/>
        </w:rPr>
        <w:t xml:space="preserve"> </w:t>
      </w:r>
      <w:r w:rsidR="00524700" w:rsidRPr="00524700">
        <w:rPr>
          <w:b/>
          <w:bCs/>
          <w:color w:val="EE0000"/>
        </w:rPr>
        <w:t>to B</w:t>
      </w:r>
      <w:r w:rsidRPr="00524700">
        <w:rPr>
          <w:rStyle w:val="Strong"/>
          <w:color w:val="EE0000"/>
        </w:rPr>
        <w:t xml:space="preserve">ecome </w:t>
      </w:r>
      <w:r w:rsidRPr="004E2745">
        <w:rPr>
          <w:rStyle w:val="Strong"/>
          <w:color w:val="FF0000"/>
        </w:rPr>
        <w:t>a Tutor</w:t>
      </w:r>
    </w:p>
    <w:p w14:paraId="527B5ECE" w14:textId="77777777" w:rsidR="004E2745" w:rsidRDefault="004E2745" w:rsidP="004E2745">
      <w:pPr>
        <w:pStyle w:val="NoSpacing"/>
      </w:pPr>
    </w:p>
    <w:p w14:paraId="61F0E6C4" w14:textId="77777777" w:rsidR="004E2745" w:rsidRDefault="004E2745" w:rsidP="004E2745">
      <w:pPr>
        <w:pStyle w:val="NoSpacing"/>
      </w:pPr>
    </w:p>
    <w:p w14:paraId="1A20C7E6" w14:textId="563469E7" w:rsidR="004E2745" w:rsidRDefault="004E2745" w:rsidP="004E2745">
      <w:pPr>
        <w:pStyle w:val="NoSpacing"/>
        <w:jc w:val="center"/>
      </w:pPr>
      <w:r>
        <w:rPr>
          <w:b/>
          <w:bCs/>
        </w:rPr>
        <w:t>PURPOSE AND VISUAL GUIDE</w:t>
      </w:r>
    </w:p>
    <w:p w14:paraId="3E89D27A" w14:textId="77777777" w:rsidR="004E2745" w:rsidRDefault="004E2745" w:rsidP="004E2745">
      <w:pPr>
        <w:pStyle w:val="NoSpacing"/>
        <w:rPr>
          <w:b/>
          <w:bCs/>
        </w:rPr>
      </w:pPr>
    </w:p>
    <w:p w14:paraId="54861B16" w14:textId="77777777" w:rsidR="00B72618" w:rsidRPr="00B72618" w:rsidRDefault="004E2745" w:rsidP="00B72618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B72618" w:rsidRPr="00B72618">
        <w:t>Address fee and deduction concerns clearly and transparently.</w:t>
      </w:r>
    </w:p>
    <w:p w14:paraId="76A192F3" w14:textId="37C9EBB1" w:rsidR="004E2745" w:rsidRDefault="004E2745" w:rsidP="004E2745">
      <w:pPr>
        <w:pStyle w:val="NoSpacing"/>
        <w:rPr>
          <w:b/>
          <w:bCs/>
        </w:rPr>
      </w:pPr>
      <w:r w:rsidRPr="002B7249">
        <w:br/>
      </w:r>
    </w:p>
    <w:p w14:paraId="30812730" w14:textId="77777777" w:rsidR="00B72618" w:rsidRPr="00B72618" w:rsidRDefault="004E2745" w:rsidP="00B72618">
      <w:pPr>
        <w:pStyle w:val="NoSpacing"/>
      </w:pPr>
      <w:r w:rsidRPr="00934C44">
        <w:rPr>
          <w:b/>
          <w:bCs/>
        </w:rPr>
        <w:lastRenderedPageBreak/>
        <w:t>Key question we are answering for a tutor</w:t>
      </w:r>
      <w:r w:rsidRPr="002B7249">
        <w:t xml:space="preserve">: </w:t>
      </w:r>
      <w:r w:rsidR="00B72618" w:rsidRPr="00B72618">
        <w:t>“What does the platform take, and will anything be hidden?”</w:t>
      </w:r>
    </w:p>
    <w:p w14:paraId="77B1A1C2" w14:textId="77777777" w:rsidR="004E2745" w:rsidRDefault="004E2745" w:rsidP="004E2745">
      <w:pPr>
        <w:pStyle w:val="NoSpacing"/>
      </w:pPr>
    </w:p>
    <w:p w14:paraId="6D33B806" w14:textId="77777777" w:rsidR="004E2745" w:rsidRPr="004E2745" w:rsidRDefault="004E2745" w:rsidP="004E2745">
      <w:pPr>
        <w:pStyle w:val="NoSpacing"/>
        <w:rPr>
          <w:b/>
          <w:bCs/>
        </w:rPr>
      </w:pPr>
      <w:r w:rsidRPr="004E2745">
        <w:rPr>
          <w:b/>
          <w:bCs/>
        </w:rPr>
        <w:t>Visual guidance:</w:t>
      </w:r>
    </w:p>
    <w:p w14:paraId="3E8D461A" w14:textId="77777777" w:rsidR="00524700" w:rsidRPr="00524700" w:rsidRDefault="00524700" w:rsidP="00874D24">
      <w:pPr>
        <w:pStyle w:val="NoSpacing"/>
      </w:pPr>
    </w:p>
    <w:p w14:paraId="478D1141" w14:textId="77777777" w:rsidR="00B72618" w:rsidRPr="00B72618" w:rsidRDefault="00B72618" w:rsidP="00B72618">
      <w:pPr>
        <w:pStyle w:val="NoSpacing"/>
        <w:rPr>
          <w:b/>
          <w:bCs/>
        </w:rPr>
      </w:pPr>
      <w:r w:rsidRPr="00B72618">
        <w:rPr>
          <w:b/>
          <w:bCs/>
        </w:rPr>
        <w:t>Layout</w:t>
      </w:r>
    </w:p>
    <w:p w14:paraId="09DBB3D2" w14:textId="77777777" w:rsidR="00B72618" w:rsidRPr="00B72618" w:rsidRDefault="00B72618" w:rsidP="00B72618">
      <w:pPr>
        <w:pStyle w:val="NoSpacing"/>
        <w:numPr>
          <w:ilvl w:val="0"/>
          <w:numId w:val="98"/>
        </w:numPr>
      </w:pPr>
      <w:r w:rsidRPr="00B72618">
        <w:t>Single-column layout with generous vertical spacing.</w:t>
      </w:r>
    </w:p>
    <w:p w14:paraId="4C8E4486" w14:textId="77777777" w:rsidR="00B72618" w:rsidRPr="00B72618" w:rsidRDefault="00B72618" w:rsidP="00B72618">
      <w:pPr>
        <w:pStyle w:val="NoSpacing"/>
        <w:numPr>
          <w:ilvl w:val="0"/>
          <w:numId w:val="98"/>
        </w:numPr>
      </w:pPr>
      <w:r w:rsidRPr="00B72618">
        <w:t>No alert styling, warnings, or boxed callouts.</w:t>
      </w:r>
    </w:p>
    <w:p w14:paraId="08E79C3A" w14:textId="77777777" w:rsidR="00B72618" w:rsidRPr="00B72618" w:rsidRDefault="00B72618" w:rsidP="00B72618">
      <w:pPr>
        <w:pStyle w:val="NoSpacing"/>
        <w:numPr>
          <w:ilvl w:val="0"/>
          <w:numId w:val="98"/>
        </w:numPr>
      </w:pPr>
      <w:r w:rsidRPr="00B72618">
        <w:t>Section should feel explanatory and neutral, not defensive.</w:t>
      </w:r>
    </w:p>
    <w:p w14:paraId="7C29A8E8" w14:textId="77777777" w:rsidR="00524700" w:rsidRDefault="00524700" w:rsidP="00C84EC6">
      <w:pPr>
        <w:pStyle w:val="NoSpacing"/>
      </w:pPr>
    </w:p>
    <w:p w14:paraId="60E66C5E" w14:textId="77777777" w:rsidR="00B72618" w:rsidRPr="00B72618" w:rsidRDefault="00B72618" w:rsidP="00B72618">
      <w:pPr>
        <w:pStyle w:val="NoSpacing"/>
        <w:rPr>
          <w:b/>
          <w:bCs/>
        </w:rPr>
      </w:pPr>
      <w:r w:rsidRPr="00B72618">
        <w:rPr>
          <w:b/>
          <w:bCs/>
        </w:rPr>
        <w:t>Graphics / diagrams</w:t>
      </w:r>
    </w:p>
    <w:p w14:paraId="6839CA7C" w14:textId="77777777" w:rsidR="00B72618" w:rsidRDefault="00B72618" w:rsidP="00B72618">
      <w:pPr>
        <w:pStyle w:val="NoSpacing"/>
        <w:rPr>
          <w:b/>
          <w:bCs/>
        </w:rPr>
      </w:pPr>
    </w:p>
    <w:p w14:paraId="02D84325" w14:textId="494E9F15" w:rsidR="00B72618" w:rsidRPr="00B72618" w:rsidRDefault="00B72618" w:rsidP="00B72618">
      <w:pPr>
        <w:pStyle w:val="NoSpacing"/>
      </w:pPr>
      <w:r w:rsidRPr="00B72618">
        <w:rPr>
          <w:b/>
          <w:bCs/>
        </w:rPr>
        <w:t>Include one simple horizontal flow diagram only.</w:t>
      </w:r>
    </w:p>
    <w:p w14:paraId="56B71764" w14:textId="77777777" w:rsidR="00B72618" w:rsidRDefault="00B72618" w:rsidP="00B72618">
      <w:pPr>
        <w:pStyle w:val="NoSpacing"/>
      </w:pPr>
    </w:p>
    <w:p w14:paraId="3D94929F" w14:textId="0C19D96E" w:rsidR="00B72618" w:rsidRPr="00B72618" w:rsidRDefault="00B72618" w:rsidP="00B72618">
      <w:pPr>
        <w:pStyle w:val="NoSpacing"/>
      </w:pPr>
      <w:r w:rsidRPr="00B72618">
        <w:t>Text must be literal and minimal.</w:t>
      </w:r>
    </w:p>
    <w:p w14:paraId="04F45F27" w14:textId="77777777" w:rsidR="00B72618" w:rsidRDefault="00B72618" w:rsidP="00B72618">
      <w:pPr>
        <w:pStyle w:val="NoSpacing"/>
        <w:rPr>
          <w:b/>
          <w:bCs/>
        </w:rPr>
      </w:pPr>
    </w:p>
    <w:p w14:paraId="07C9AFBD" w14:textId="49094DA4" w:rsidR="00B72618" w:rsidRPr="00B72618" w:rsidRDefault="00B72618" w:rsidP="00B72618">
      <w:pPr>
        <w:pStyle w:val="NoSpacing"/>
      </w:pPr>
      <w:r w:rsidRPr="00B72618">
        <w:rPr>
          <w:b/>
          <w:bCs/>
        </w:rPr>
        <w:t>Flow order (left to right):</w:t>
      </w:r>
    </w:p>
    <w:p w14:paraId="617CD67D" w14:textId="77777777" w:rsidR="00B72618" w:rsidRDefault="00B72618" w:rsidP="00B72618">
      <w:pPr>
        <w:pStyle w:val="NoSpacing"/>
        <w:rPr>
          <w:b/>
          <w:bCs/>
        </w:rPr>
      </w:pPr>
    </w:p>
    <w:p w14:paraId="5F67A533" w14:textId="2DF31517" w:rsidR="00B72618" w:rsidRPr="00B72618" w:rsidRDefault="00B72618" w:rsidP="00B72618">
      <w:pPr>
        <w:pStyle w:val="NoSpacing"/>
      </w:pPr>
      <w:r w:rsidRPr="00B72618">
        <w:rPr>
          <w:b/>
          <w:bCs/>
        </w:rPr>
        <w:t>Student</w:t>
      </w:r>
      <w:r w:rsidRPr="00B72618">
        <w:br/>
        <w:t>Pays for the session</w:t>
      </w:r>
    </w:p>
    <w:p w14:paraId="17296355" w14:textId="77777777" w:rsidR="00B72618" w:rsidRDefault="00B72618" w:rsidP="00B72618">
      <w:pPr>
        <w:pStyle w:val="NoSpacing"/>
      </w:pPr>
    </w:p>
    <w:p w14:paraId="26397091" w14:textId="152713A5" w:rsidR="00B72618" w:rsidRPr="00B72618" w:rsidRDefault="00B72618" w:rsidP="00B72618">
      <w:pPr>
        <w:pStyle w:val="NoSpacing"/>
      </w:pPr>
      <w:r w:rsidRPr="00B72618">
        <w:t>→</w:t>
      </w:r>
    </w:p>
    <w:p w14:paraId="08FF5E44" w14:textId="77777777" w:rsidR="00B72618" w:rsidRDefault="00B72618" w:rsidP="00B72618">
      <w:pPr>
        <w:pStyle w:val="NoSpacing"/>
        <w:rPr>
          <w:b/>
          <w:bCs/>
        </w:rPr>
      </w:pPr>
    </w:p>
    <w:p w14:paraId="04A038C1" w14:textId="0D3D7006" w:rsidR="00B72618" w:rsidRPr="00B72618" w:rsidRDefault="00B72618" w:rsidP="00B72618">
      <w:pPr>
        <w:pStyle w:val="NoSpacing"/>
      </w:pPr>
      <w:r w:rsidRPr="00B72618">
        <w:rPr>
          <w:b/>
          <w:bCs/>
        </w:rPr>
        <w:t>Platform</w:t>
      </w:r>
      <w:r w:rsidRPr="00B72618">
        <w:br/>
        <w:t>Handles payments and session administration</w:t>
      </w:r>
      <w:r w:rsidRPr="00B72618">
        <w:br/>
        <w:t>• Clear</w:t>
      </w:r>
      <w:r w:rsidRPr="00B72618">
        <w:br/>
        <w:t>• Explained upfront</w:t>
      </w:r>
      <w:r w:rsidRPr="00B72618">
        <w:br/>
        <w:t>• Applied consistently</w:t>
      </w:r>
    </w:p>
    <w:p w14:paraId="542C2420" w14:textId="77777777" w:rsidR="00B72618" w:rsidRDefault="00B72618" w:rsidP="00B72618">
      <w:pPr>
        <w:pStyle w:val="NoSpacing"/>
      </w:pPr>
    </w:p>
    <w:p w14:paraId="11AE01EF" w14:textId="29D464CF" w:rsidR="00B72618" w:rsidRPr="00B72618" w:rsidRDefault="00B72618" w:rsidP="00B72618">
      <w:pPr>
        <w:pStyle w:val="NoSpacing"/>
      </w:pPr>
      <w:r w:rsidRPr="00B72618">
        <w:t>→</w:t>
      </w:r>
    </w:p>
    <w:p w14:paraId="11A229B7" w14:textId="77777777" w:rsidR="00B72618" w:rsidRDefault="00B72618" w:rsidP="00B72618">
      <w:pPr>
        <w:pStyle w:val="NoSpacing"/>
        <w:rPr>
          <w:b/>
          <w:bCs/>
        </w:rPr>
      </w:pPr>
    </w:p>
    <w:p w14:paraId="5B8CDBAE" w14:textId="47D00023" w:rsidR="00B72618" w:rsidRPr="00B72618" w:rsidRDefault="00B72618" w:rsidP="00B72618">
      <w:pPr>
        <w:pStyle w:val="NoSpacing"/>
      </w:pPr>
      <w:r w:rsidRPr="00B72618">
        <w:rPr>
          <w:b/>
          <w:bCs/>
        </w:rPr>
        <w:t>Tutor</w:t>
      </w:r>
      <w:r w:rsidRPr="00B72618">
        <w:br/>
        <w:t>Paid without hidden deductions</w:t>
      </w:r>
    </w:p>
    <w:p w14:paraId="45D48258" w14:textId="77777777" w:rsidR="00B72618" w:rsidRPr="00B72618" w:rsidRDefault="00B72618" w:rsidP="00B72618">
      <w:pPr>
        <w:pStyle w:val="NoSpacing"/>
      </w:pPr>
      <w:r w:rsidRPr="00B72618">
        <w:t>Do not add percentages, example fees, or numeric claims.</w:t>
      </w:r>
    </w:p>
    <w:p w14:paraId="703F4B38" w14:textId="77777777" w:rsidR="00B72618" w:rsidRDefault="00B72618" w:rsidP="00C84EC6">
      <w:pPr>
        <w:pStyle w:val="NoSpacing"/>
      </w:pPr>
    </w:p>
    <w:p w14:paraId="136DB25F" w14:textId="77777777" w:rsidR="00B72618" w:rsidRPr="00B72618" w:rsidRDefault="00B72618" w:rsidP="00B72618">
      <w:pPr>
        <w:pStyle w:val="NoSpacing"/>
        <w:rPr>
          <w:b/>
          <w:bCs/>
        </w:rPr>
      </w:pPr>
      <w:r w:rsidRPr="00B72618">
        <w:rPr>
          <w:b/>
          <w:bCs/>
        </w:rPr>
        <w:t>Desktop vs mobile behaviour</w:t>
      </w:r>
    </w:p>
    <w:p w14:paraId="7260AFCA" w14:textId="77777777" w:rsidR="00B72618" w:rsidRPr="00B72618" w:rsidRDefault="00B72618" w:rsidP="00B72618">
      <w:pPr>
        <w:pStyle w:val="NoSpacing"/>
        <w:numPr>
          <w:ilvl w:val="0"/>
          <w:numId w:val="99"/>
        </w:numPr>
      </w:pPr>
      <w:r w:rsidRPr="00B72618">
        <w:t>Desktop: diagram centred beneath the copy.</w:t>
      </w:r>
    </w:p>
    <w:p w14:paraId="0244CAF4" w14:textId="77777777" w:rsidR="00B72618" w:rsidRPr="00B72618" w:rsidRDefault="00B72618" w:rsidP="00B72618">
      <w:pPr>
        <w:pStyle w:val="NoSpacing"/>
        <w:numPr>
          <w:ilvl w:val="0"/>
          <w:numId w:val="99"/>
        </w:numPr>
      </w:pPr>
      <w:r w:rsidRPr="00B72618">
        <w:t>Mobile: stack vertically in the same order.</w:t>
      </w:r>
    </w:p>
    <w:p w14:paraId="242A9BC7" w14:textId="77777777" w:rsidR="00B72618" w:rsidRPr="00B72618" w:rsidRDefault="00B72618" w:rsidP="00B72618">
      <w:pPr>
        <w:pStyle w:val="NoSpacing"/>
        <w:numPr>
          <w:ilvl w:val="0"/>
          <w:numId w:val="99"/>
        </w:numPr>
      </w:pPr>
      <w:r w:rsidRPr="00B72618">
        <w:t>No animation or emphasis effects.</w:t>
      </w:r>
    </w:p>
    <w:p w14:paraId="1BF0B17C" w14:textId="77777777" w:rsidR="00B72618" w:rsidRDefault="00B72618" w:rsidP="00C84EC6">
      <w:pPr>
        <w:pStyle w:val="NoSpacing"/>
      </w:pPr>
    </w:p>
    <w:p w14:paraId="42F399EF" w14:textId="77777777" w:rsid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774448E5" w14:textId="77777777" w:rsidR="0098695C" w:rsidRDefault="0098695C" w:rsidP="00DF27C1">
      <w:pPr>
        <w:pStyle w:val="NoSpacing"/>
        <w:rPr>
          <w:b/>
          <w:bCs/>
        </w:rPr>
      </w:pPr>
    </w:p>
    <w:p w14:paraId="4892585E" w14:textId="77777777" w:rsidR="0098695C" w:rsidRDefault="0098695C" w:rsidP="00DF27C1">
      <w:pPr>
        <w:pStyle w:val="NoSpacing"/>
        <w:rPr>
          <w:b/>
          <w:bCs/>
        </w:rPr>
      </w:pPr>
    </w:p>
    <w:p w14:paraId="510EBE40" w14:textId="77777777" w:rsidR="00B72618" w:rsidRDefault="00B72618" w:rsidP="00DF27C1">
      <w:pPr>
        <w:pStyle w:val="NoSpacing"/>
        <w:rPr>
          <w:b/>
          <w:bCs/>
        </w:rPr>
      </w:pPr>
    </w:p>
    <w:p w14:paraId="105AB915" w14:textId="77777777" w:rsidR="00B72618" w:rsidRDefault="00B72618" w:rsidP="00DF27C1">
      <w:pPr>
        <w:pStyle w:val="NoSpacing"/>
        <w:rPr>
          <w:b/>
          <w:bCs/>
        </w:rPr>
      </w:pPr>
    </w:p>
    <w:p w14:paraId="231DF061" w14:textId="77777777" w:rsidR="00B72618" w:rsidRDefault="00B72618" w:rsidP="00DF27C1">
      <w:pPr>
        <w:pStyle w:val="NoSpacing"/>
        <w:rPr>
          <w:b/>
          <w:bCs/>
        </w:rPr>
      </w:pPr>
    </w:p>
    <w:p w14:paraId="3E021EFF" w14:textId="77777777" w:rsidR="00B72618" w:rsidRDefault="00B72618" w:rsidP="00DF27C1">
      <w:pPr>
        <w:pStyle w:val="NoSpacing"/>
        <w:rPr>
          <w:b/>
          <w:bCs/>
        </w:rPr>
      </w:pPr>
    </w:p>
    <w:p w14:paraId="2F941DC2" w14:textId="77777777" w:rsidR="00B72618" w:rsidRDefault="00B72618" w:rsidP="00DF27C1">
      <w:pPr>
        <w:pStyle w:val="NoSpacing"/>
        <w:rPr>
          <w:b/>
          <w:bCs/>
        </w:rPr>
      </w:pPr>
    </w:p>
    <w:p w14:paraId="0660A085" w14:textId="77777777" w:rsidR="00B72618" w:rsidRDefault="00B72618" w:rsidP="00DF27C1">
      <w:pPr>
        <w:pStyle w:val="NoSpacing"/>
        <w:rPr>
          <w:b/>
          <w:bCs/>
        </w:rPr>
      </w:pPr>
    </w:p>
    <w:p w14:paraId="07310BAE" w14:textId="77777777" w:rsidR="00B72618" w:rsidRDefault="00B72618" w:rsidP="00DF27C1">
      <w:pPr>
        <w:pStyle w:val="NoSpacing"/>
        <w:rPr>
          <w:b/>
          <w:bCs/>
        </w:rPr>
      </w:pPr>
    </w:p>
    <w:p w14:paraId="47C653AE" w14:textId="77777777" w:rsidR="00B72618" w:rsidRDefault="00B72618" w:rsidP="00DF27C1">
      <w:pPr>
        <w:pStyle w:val="NoSpacing"/>
        <w:rPr>
          <w:b/>
          <w:bCs/>
        </w:rPr>
      </w:pPr>
    </w:p>
    <w:p w14:paraId="735BFD03" w14:textId="77777777" w:rsidR="00B72618" w:rsidRDefault="00B72618" w:rsidP="00DF27C1">
      <w:pPr>
        <w:pStyle w:val="NoSpacing"/>
        <w:rPr>
          <w:b/>
          <w:bCs/>
        </w:rPr>
      </w:pPr>
    </w:p>
    <w:p w14:paraId="2B6359C6" w14:textId="77777777" w:rsidR="00B72618" w:rsidRDefault="00B72618" w:rsidP="00DF27C1">
      <w:pPr>
        <w:pStyle w:val="NoSpacing"/>
        <w:rPr>
          <w:b/>
          <w:bCs/>
        </w:rPr>
      </w:pPr>
    </w:p>
    <w:p w14:paraId="188C7AB3" w14:textId="77777777" w:rsidR="00B72618" w:rsidRDefault="00B72618" w:rsidP="00DF27C1">
      <w:pPr>
        <w:pStyle w:val="NoSpacing"/>
        <w:rPr>
          <w:b/>
          <w:bCs/>
        </w:rPr>
      </w:pPr>
    </w:p>
    <w:p w14:paraId="5B8F1E13" w14:textId="77777777" w:rsidR="00B72618" w:rsidRPr="00DF27C1" w:rsidRDefault="00B72618" w:rsidP="00DF27C1">
      <w:pPr>
        <w:pStyle w:val="NoSpacing"/>
        <w:rPr>
          <w:b/>
          <w:bCs/>
        </w:rPr>
      </w:pPr>
    </w:p>
    <w:p w14:paraId="54E2E034" w14:textId="1EC01C69" w:rsidR="00C84EC6" w:rsidRDefault="00C84EC6" w:rsidP="00C84EC6">
      <w:pPr>
        <w:pStyle w:val="NoSpacing"/>
      </w:pPr>
    </w:p>
    <w:p w14:paraId="12469839" w14:textId="748B99E7" w:rsidR="00874D24" w:rsidRPr="00DE0DE8" w:rsidRDefault="00874D24" w:rsidP="00874D24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lastRenderedPageBreak/>
        <w:t xml:space="preserve">SECTION </w:t>
      </w:r>
      <w:r>
        <w:rPr>
          <w:b/>
          <w:bCs/>
          <w:sz w:val="32"/>
          <w:szCs w:val="32"/>
        </w:rPr>
        <w:t xml:space="preserve">5 </w:t>
      </w:r>
    </w:p>
    <w:p w14:paraId="36D86E8A" w14:textId="77777777" w:rsidR="00091A6E" w:rsidRDefault="00091A6E" w:rsidP="00091A6E">
      <w:pPr>
        <w:pStyle w:val="NoSpacing"/>
        <w:rPr>
          <w:b/>
          <w:bCs/>
        </w:rPr>
      </w:pPr>
    </w:p>
    <w:p w14:paraId="5BFBC637" w14:textId="05E2DB94" w:rsidR="00091A6E" w:rsidRDefault="00091A6E" w:rsidP="00091A6E">
      <w:pPr>
        <w:pStyle w:val="NoSpacing"/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98695C" w:rsidRPr="00B72618">
        <w:rPr>
          <w:b/>
          <w:bCs/>
          <w:color w:val="EE0000"/>
        </w:rPr>
        <w:t>Cancellations &amp; no-shows</w:t>
      </w:r>
      <w:r w:rsidRPr="00B72618">
        <w:rPr>
          <w:b/>
          <w:bCs/>
          <w:color w:val="EE0000"/>
        </w:rPr>
        <w:t>.</w:t>
      </w:r>
    </w:p>
    <w:p w14:paraId="1155C02E" w14:textId="77777777" w:rsidR="00091A6E" w:rsidRDefault="00091A6E" w:rsidP="00091A6E">
      <w:pPr>
        <w:pStyle w:val="NoSpacing"/>
      </w:pPr>
    </w:p>
    <w:p w14:paraId="3F55B4B0" w14:textId="13F869D1" w:rsidR="00091A6E" w:rsidRDefault="00091A6E" w:rsidP="0098695C">
      <w:pPr>
        <w:pStyle w:val="NoSpacing"/>
        <w:rPr>
          <w:b/>
          <w:bCs/>
        </w:rPr>
      </w:pPr>
      <w:r w:rsidRPr="002B7249">
        <w:rPr>
          <w:b/>
          <w:bCs/>
        </w:rPr>
        <w:t>Copy</w:t>
      </w:r>
      <w:r>
        <w:rPr>
          <w:b/>
          <w:bCs/>
        </w:rPr>
        <w:t xml:space="preserve"> </w:t>
      </w:r>
    </w:p>
    <w:p w14:paraId="70C8BC29" w14:textId="77777777" w:rsidR="0098695C" w:rsidRDefault="0098695C" w:rsidP="0098695C">
      <w:pPr>
        <w:pStyle w:val="NoSpacing"/>
        <w:rPr>
          <w:b/>
          <w:bCs/>
        </w:rPr>
      </w:pPr>
    </w:p>
    <w:p w14:paraId="772FBD28" w14:textId="77777777" w:rsidR="0098695C" w:rsidRPr="0098695C" w:rsidRDefault="0098695C" w:rsidP="0098695C">
      <w:pPr>
        <w:pStyle w:val="NoSpacing"/>
        <w:rPr>
          <w:b/>
          <w:bCs/>
          <w:color w:val="EE0000"/>
        </w:rPr>
      </w:pPr>
      <w:r w:rsidRPr="0098695C">
        <w:rPr>
          <w:b/>
          <w:bCs/>
          <w:color w:val="EE0000"/>
        </w:rPr>
        <w:t>Fair rules. Clear outcomes.</w:t>
      </w:r>
    </w:p>
    <w:p w14:paraId="290B8BE2" w14:textId="77777777" w:rsidR="0098695C" w:rsidRPr="0098695C" w:rsidRDefault="0098695C" w:rsidP="0098695C">
      <w:pPr>
        <w:pStyle w:val="NoSpacing"/>
        <w:rPr>
          <w:color w:val="EE0000"/>
        </w:rPr>
      </w:pPr>
    </w:p>
    <w:p w14:paraId="7D78A628" w14:textId="77777777" w:rsidR="0098695C" w:rsidRPr="0098695C" w:rsidRDefault="0098695C" w:rsidP="0098695C">
      <w:pPr>
        <w:pStyle w:val="NoSpacing"/>
        <w:rPr>
          <w:color w:val="EE0000"/>
        </w:rPr>
      </w:pPr>
      <w:r w:rsidRPr="0098695C">
        <w:rPr>
          <w:color w:val="EE0000"/>
        </w:rPr>
        <w:t>Clear cancellation and no-show rules are in place to be fair to both tutors and students.</w:t>
      </w:r>
    </w:p>
    <w:p w14:paraId="5B92F4CC" w14:textId="77777777" w:rsidR="0098695C" w:rsidRPr="0098695C" w:rsidRDefault="0098695C" w:rsidP="0098695C">
      <w:pPr>
        <w:pStyle w:val="NoSpacing"/>
        <w:rPr>
          <w:color w:val="EE0000"/>
        </w:rPr>
      </w:pPr>
    </w:p>
    <w:p w14:paraId="5A7788A5" w14:textId="77777777" w:rsidR="00B72618" w:rsidRDefault="00B72618" w:rsidP="00B72618">
      <w:pPr>
        <w:pStyle w:val="NoSpacing"/>
        <w:rPr>
          <w:color w:val="EE0000"/>
        </w:rPr>
      </w:pPr>
      <w:r w:rsidRPr="00B72618">
        <w:rPr>
          <w:color w:val="EE0000"/>
        </w:rPr>
        <w:t>This means:</w:t>
      </w:r>
    </w:p>
    <w:p w14:paraId="6DEF95CF" w14:textId="77777777" w:rsidR="00B72618" w:rsidRPr="00B72618" w:rsidRDefault="00B72618" w:rsidP="00B72618">
      <w:pPr>
        <w:pStyle w:val="NoSpacing"/>
        <w:rPr>
          <w:color w:val="EE0000"/>
        </w:rPr>
      </w:pPr>
    </w:p>
    <w:p w14:paraId="36C20F56" w14:textId="77777777" w:rsidR="00B72618" w:rsidRPr="00B72618" w:rsidRDefault="00B72618" w:rsidP="00B72618">
      <w:pPr>
        <w:pStyle w:val="NoSpacing"/>
        <w:numPr>
          <w:ilvl w:val="0"/>
          <w:numId w:val="100"/>
        </w:numPr>
        <w:rPr>
          <w:color w:val="EE0000"/>
        </w:rPr>
      </w:pPr>
      <w:r w:rsidRPr="00B72618">
        <w:rPr>
          <w:color w:val="EE0000"/>
        </w:rPr>
        <w:t xml:space="preserve">Expectations are set </w:t>
      </w:r>
      <w:proofErr w:type="spellStart"/>
      <w:r w:rsidRPr="00B72618">
        <w:rPr>
          <w:color w:val="EE0000"/>
        </w:rPr>
        <w:t>upfront</w:t>
      </w:r>
      <w:proofErr w:type="spellEnd"/>
      <w:r w:rsidRPr="00B72618">
        <w:rPr>
          <w:color w:val="EE0000"/>
        </w:rPr>
        <w:t>, before sessions take place</w:t>
      </w:r>
    </w:p>
    <w:p w14:paraId="4DD33793" w14:textId="77777777" w:rsidR="00B72618" w:rsidRPr="00B72618" w:rsidRDefault="00B72618" w:rsidP="00B72618">
      <w:pPr>
        <w:pStyle w:val="NoSpacing"/>
        <w:numPr>
          <w:ilvl w:val="0"/>
          <w:numId w:val="100"/>
        </w:numPr>
        <w:rPr>
          <w:color w:val="EE0000"/>
        </w:rPr>
      </w:pPr>
      <w:r w:rsidRPr="00B72618">
        <w:rPr>
          <w:color w:val="EE0000"/>
        </w:rPr>
        <w:t>Policies are applied consistently across the platform</w:t>
      </w:r>
    </w:p>
    <w:p w14:paraId="3B07DA5E" w14:textId="77777777" w:rsidR="00B72618" w:rsidRPr="00B72618" w:rsidRDefault="00B72618" w:rsidP="00B72618">
      <w:pPr>
        <w:pStyle w:val="NoSpacing"/>
        <w:numPr>
          <w:ilvl w:val="0"/>
          <w:numId w:val="100"/>
        </w:numPr>
        <w:rPr>
          <w:color w:val="EE0000"/>
        </w:rPr>
      </w:pPr>
      <w:r w:rsidRPr="00B72618">
        <w:rPr>
          <w:color w:val="EE0000"/>
        </w:rPr>
        <w:t>Support is available if something is unclear or disputed</w:t>
      </w:r>
    </w:p>
    <w:p w14:paraId="5E31C38B" w14:textId="77777777" w:rsidR="00B72618" w:rsidRDefault="00B72618" w:rsidP="00B72618">
      <w:pPr>
        <w:pStyle w:val="NoSpacing"/>
        <w:rPr>
          <w:color w:val="EE0000"/>
        </w:rPr>
      </w:pPr>
    </w:p>
    <w:p w14:paraId="26721790" w14:textId="77777777" w:rsidR="00B72618" w:rsidRDefault="00B72618" w:rsidP="00B72618">
      <w:pPr>
        <w:pStyle w:val="NoSpacing"/>
        <w:rPr>
          <w:color w:val="EE0000"/>
        </w:rPr>
      </w:pPr>
      <w:r w:rsidRPr="00B72618">
        <w:rPr>
          <w:color w:val="EE0000"/>
        </w:rPr>
        <w:t>Tutors are not expected to absorb losses silently.</w:t>
      </w:r>
      <w:r w:rsidRPr="00B72618">
        <w:rPr>
          <w:color w:val="EE0000"/>
        </w:rPr>
        <w:br/>
      </w:r>
    </w:p>
    <w:p w14:paraId="37512B6E" w14:textId="36278DA7" w:rsidR="00B72618" w:rsidRPr="00B72618" w:rsidRDefault="00B72618" w:rsidP="00B72618">
      <w:pPr>
        <w:pStyle w:val="NoSpacing"/>
        <w:rPr>
          <w:color w:val="EE0000"/>
        </w:rPr>
      </w:pPr>
      <w:r w:rsidRPr="00B72618">
        <w:rPr>
          <w:color w:val="EE0000"/>
        </w:rPr>
        <w:t>When sessions do not go to plan, the platform is designed to apply agreed rules clearly and fairly.</w:t>
      </w:r>
    </w:p>
    <w:p w14:paraId="7E390A19" w14:textId="77777777" w:rsidR="0098695C" w:rsidRPr="0098695C" w:rsidRDefault="0098695C" w:rsidP="0098695C">
      <w:pPr>
        <w:pStyle w:val="NoSpacing"/>
        <w:rPr>
          <w:color w:val="EE0000"/>
        </w:rPr>
      </w:pPr>
    </w:p>
    <w:p w14:paraId="4AEDD4CB" w14:textId="77777777" w:rsidR="0098695C" w:rsidRDefault="0098695C" w:rsidP="0098695C">
      <w:pPr>
        <w:pStyle w:val="NoSpacing"/>
        <w:rPr>
          <w:b/>
          <w:bCs/>
        </w:rPr>
      </w:pPr>
    </w:p>
    <w:p w14:paraId="45B0BD9F" w14:textId="70710519" w:rsidR="00091A6E" w:rsidRPr="0098695C" w:rsidRDefault="00091A6E" w:rsidP="00091A6E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CTA:</w:t>
      </w:r>
      <w:r>
        <w:t xml:space="preserve"> </w:t>
      </w:r>
      <w:r w:rsidR="00B72618" w:rsidRPr="00B72618">
        <w:rPr>
          <w:b/>
          <w:bCs/>
          <w:color w:val="FF0000"/>
        </w:rPr>
        <w:t>Read safeguarding &amp; standards</w:t>
      </w:r>
    </w:p>
    <w:p w14:paraId="2867682C" w14:textId="77777777" w:rsidR="00091A6E" w:rsidRDefault="00091A6E" w:rsidP="00091A6E">
      <w:pPr>
        <w:pStyle w:val="NoSpacing"/>
      </w:pPr>
    </w:p>
    <w:p w14:paraId="22143541" w14:textId="77777777" w:rsidR="00091A6E" w:rsidRDefault="00091A6E" w:rsidP="00091A6E">
      <w:pPr>
        <w:pStyle w:val="NoSpacing"/>
      </w:pPr>
    </w:p>
    <w:p w14:paraId="7C4BCD36" w14:textId="77777777" w:rsidR="00091A6E" w:rsidRDefault="00091A6E" w:rsidP="00091A6E">
      <w:pPr>
        <w:pStyle w:val="NoSpacing"/>
        <w:jc w:val="center"/>
      </w:pPr>
      <w:r>
        <w:rPr>
          <w:b/>
          <w:bCs/>
        </w:rPr>
        <w:t>PURPOSE AND VISUAL GUIDE</w:t>
      </w:r>
    </w:p>
    <w:p w14:paraId="030C7F37" w14:textId="77777777" w:rsidR="00091A6E" w:rsidRDefault="00091A6E" w:rsidP="00091A6E">
      <w:pPr>
        <w:pStyle w:val="NoSpacing"/>
        <w:rPr>
          <w:b/>
          <w:bCs/>
        </w:rPr>
      </w:pPr>
    </w:p>
    <w:p w14:paraId="477C7295" w14:textId="77777777" w:rsidR="00B72618" w:rsidRPr="00B72618" w:rsidRDefault="00091A6E" w:rsidP="00B72618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B72618" w:rsidRPr="00B72618">
        <w:t>Reduce uncertainty and risk around cancellations and missed sessions.</w:t>
      </w:r>
    </w:p>
    <w:p w14:paraId="1179185B" w14:textId="1A13FEAA" w:rsidR="00091A6E" w:rsidRDefault="00091A6E" w:rsidP="00091A6E">
      <w:pPr>
        <w:pStyle w:val="NoSpacing"/>
        <w:rPr>
          <w:b/>
          <w:bCs/>
        </w:rPr>
      </w:pPr>
    </w:p>
    <w:p w14:paraId="69D90571" w14:textId="6CE0F91F" w:rsidR="0098695C" w:rsidRDefault="00091A6E" w:rsidP="00091A6E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B72618" w:rsidRPr="00B72618">
        <w:t>“What happens if a student cancels or doesn’t turn up?”</w:t>
      </w:r>
    </w:p>
    <w:p w14:paraId="1FAC67C2" w14:textId="77777777" w:rsidR="00B72618" w:rsidRDefault="00B72618" w:rsidP="00091A6E">
      <w:pPr>
        <w:pStyle w:val="NoSpacing"/>
        <w:rPr>
          <w:b/>
          <w:bCs/>
        </w:rPr>
      </w:pPr>
    </w:p>
    <w:p w14:paraId="4CE7CCBA" w14:textId="02E36CFE" w:rsidR="00091A6E" w:rsidRPr="004E2745" w:rsidRDefault="00091A6E" w:rsidP="00091A6E">
      <w:pPr>
        <w:pStyle w:val="NoSpacing"/>
        <w:rPr>
          <w:b/>
          <w:bCs/>
        </w:rPr>
      </w:pPr>
      <w:r w:rsidRPr="004E2745">
        <w:rPr>
          <w:b/>
          <w:bCs/>
        </w:rPr>
        <w:t>Visual guidance:</w:t>
      </w:r>
    </w:p>
    <w:p w14:paraId="2D642C04" w14:textId="77777777" w:rsidR="0098695C" w:rsidRDefault="0098695C" w:rsidP="0098695C">
      <w:pPr>
        <w:pStyle w:val="NoSpacing"/>
        <w:rPr>
          <w:b/>
          <w:bCs/>
          <w:lang w:eastAsia="en-GB"/>
        </w:rPr>
      </w:pPr>
    </w:p>
    <w:p w14:paraId="2A7AE2CC" w14:textId="77777777" w:rsidR="00B72618" w:rsidRPr="00B72618" w:rsidRDefault="00B72618" w:rsidP="00B72618">
      <w:pPr>
        <w:pStyle w:val="NoSpacing"/>
        <w:rPr>
          <w:b/>
          <w:bCs/>
          <w:lang w:eastAsia="en-GB"/>
        </w:rPr>
      </w:pPr>
      <w:r w:rsidRPr="00B72618">
        <w:rPr>
          <w:b/>
          <w:bCs/>
          <w:lang w:eastAsia="en-GB"/>
        </w:rPr>
        <w:t>Layout</w:t>
      </w:r>
    </w:p>
    <w:p w14:paraId="475B8859" w14:textId="77777777" w:rsidR="00B72618" w:rsidRPr="00B72618" w:rsidRDefault="00B72618" w:rsidP="00B72618">
      <w:pPr>
        <w:pStyle w:val="NoSpacing"/>
        <w:numPr>
          <w:ilvl w:val="0"/>
          <w:numId w:val="101"/>
        </w:numPr>
        <w:rPr>
          <w:lang w:eastAsia="en-GB"/>
        </w:rPr>
      </w:pPr>
      <w:r w:rsidRPr="00B72618">
        <w:rPr>
          <w:lang w:eastAsia="en-GB"/>
        </w:rPr>
        <w:t>Single-column copy with a short headline and subheading.</w:t>
      </w:r>
    </w:p>
    <w:p w14:paraId="1D8A88D0" w14:textId="77777777" w:rsidR="00B72618" w:rsidRPr="00B72618" w:rsidRDefault="00B72618" w:rsidP="00B72618">
      <w:pPr>
        <w:pStyle w:val="NoSpacing"/>
        <w:numPr>
          <w:ilvl w:val="0"/>
          <w:numId w:val="101"/>
        </w:numPr>
        <w:rPr>
          <w:lang w:eastAsia="en-GB"/>
        </w:rPr>
      </w:pPr>
      <w:r w:rsidRPr="00B72618">
        <w:rPr>
          <w:lang w:eastAsia="en-GB"/>
        </w:rPr>
        <w:t>Bullets should be evenly spaced and easy to scan.</w:t>
      </w:r>
    </w:p>
    <w:p w14:paraId="66AF5C2A" w14:textId="77777777" w:rsidR="00B72618" w:rsidRPr="00B72618" w:rsidRDefault="00B72618" w:rsidP="00B72618">
      <w:pPr>
        <w:pStyle w:val="NoSpacing"/>
        <w:numPr>
          <w:ilvl w:val="0"/>
          <w:numId w:val="101"/>
        </w:numPr>
        <w:rPr>
          <w:lang w:eastAsia="en-GB"/>
        </w:rPr>
      </w:pPr>
      <w:r w:rsidRPr="00B72618">
        <w:rPr>
          <w:lang w:eastAsia="en-GB"/>
        </w:rPr>
        <w:t>No warning colours, alerts, or boxed notices.</w:t>
      </w:r>
    </w:p>
    <w:p w14:paraId="312B36F4" w14:textId="77777777" w:rsidR="00B72618" w:rsidRDefault="00B72618" w:rsidP="0098695C">
      <w:pPr>
        <w:pStyle w:val="NoSpacing"/>
        <w:rPr>
          <w:lang w:eastAsia="en-GB"/>
        </w:rPr>
      </w:pPr>
    </w:p>
    <w:p w14:paraId="2ACAC2C9" w14:textId="77777777" w:rsidR="00B72618" w:rsidRPr="00B72618" w:rsidRDefault="00B72618" w:rsidP="00B72618">
      <w:pPr>
        <w:pStyle w:val="NoSpacing"/>
        <w:rPr>
          <w:b/>
          <w:bCs/>
          <w:lang w:eastAsia="en-GB"/>
        </w:rPr>
      </w:pPr>
      <w:r w:rsidRPr="00B72618">
        <w:rPr>
          <w:b/>
          <w:bCs/>
          <w:lang w:eastAsia="en-GB"/>
        </w:rPr>
        <w:t>Graphics / diagrams</w:t>
      </w:r>
    </w:p>
    <w:p w14:paraId="685BF0F1" w14:textId="77777777" w:rsidR="00B72618" w:rsidRDefault="00B72618" w:rsidP="00B72618">
      <w:pPr>
        <w:pStyle w:val="NoSpacing"/>
        <w:rPr>
          <w:lang w:eastAsia="en-GB"/>
        </w:rPr>
      </w:pPr>
    </w:p>
    <w:p w14:paraId="3F9F5DA7" w14:textId="4857B8DE" w:rsidR="00B72618" w:rsidRPr="00B72618" w:rsidRDefault="00B72618" w:rsidP="00B72618">
      <w:pPr>
        <w:pStyle w:val="NoSpacing"/>
        <w:rPr>
          <w:lang w:eastAsia="en-GB"/>
        </w:rPr>
      </w:pPr>
      <w:r w:rsidRPr="00B72618">
        <w:rPr>
          <w:lang w:eastAsia="en-GB"/>
        </w:rPr>
        <w:t xml:space="preserve">Use </w:t>
      </w:r>
      <w:r w:rsidRPr="00B72618">
        <w:rPr>
          <w:b/>
          <w:bCs/>
          <w:lang w:eastAsia="en-GB"/>
        </w:rPr>
        <w:t>three small, neutral icons</w:t>
      </w:r>
      <w:r w:rsidRPr="00B72618">
        <w:rPr>
          <w:lang w:eastAsia="en-GB"/>
        </w:rPr>
        <w:t xml:space="preserve"> aligned horizontally or stacked on mobile.</w:t>
      </w:r>
    </w:p>
    <w:p w14:paraId="22EBC21D" w14:textId="77777777" w:rsidR="00B72618" w:rsidRDefault="00B72618" w:rsidP="00B72618">
      <w:pPr>
        <w:pStyle w:val="NoSpacing"/>
        <w:rPr>
          <w:lang w:eastAsia="en-GB"/>
        </w:rPr>
      </w:pPr>
    </w:p>
    <w:p w14:paraId="5FD8B831" w14:textId="2A3734A7" w:rsidR="00B72618" w:rsidRPr="00B72618" w:rsidRDefault="00B72618" w:rsidP="00B72618">
      <w:pPr>
        <w:pStyle w:val="NoSpacing"/>
        <w:rPr>
          <w:lang w:eastAsia="en-GB"/>
        </w:rPr>
      </w:pPr>
      <w:r w:rsidRPr="00B72618">
        <w:rPr>
          <w:lang w:eastAsia="en-GB"/>
        </w:rPr>
        <w:t>Icons must support the copy, not replace it.</w:t>
      </w:r>
    </w:p>
    <w:p w14:paraId="2F369472" w14:textId="77777777" w:rsidR="00B72618" w:rsidRDefault="00B72618" w:rsidP="00B72618">
      <w:pPr>
        <w:pStyle w:val="NoSpacing"/>
        <w:rPr>
          <w:lang w:eastAsia="en-GB"/>
        </w:rPr>
      </w:pPr>
    </w:p>
    <w:p w14:paraId="181F188E" w14:textId="49828509" w:rsidR="00B72618" w:rsidRDefault="00B72618" w:rsidP="00B72618">
      <w:pPr>
        <w:pStyle w:val="NoSpacing"/>
        <w:rPr>
          <w:lang w:eastAsia="en-GB"/>
        </w:rPr>
      </w:pPr>
      <w:r w:rsidRPr="00B72618">
        <w:rPr>
          <w:lang w:eastAsia="en-GB"/>
        </w:rPr>
        <w:t>Icon to copy mapping:</w:t>
      </w:r>
    </w:p>
    <w:p w14:paraId="2C051F06" w14:textId="77777777" w:rsidR="00B72618" w:rsidRPr="00B72618" w:rsidRDefault="00B72618" w:rsidP="00B72618">
      <w:pPr>
        <w:pStyle w:val="NoSpacing"/>
        <w:rPr>
          <w:lang w:eastAsia="en-GB"/>
        </w:rPr>
      </w:pPr>
    </w:p>
    <w:p w14:paraId="7BFDB083" w14:textId="77777777" w:rsidR="00B72618" w:rsidRPr="00B72618" w:rsidRDefault="00B72618" w:rsidP="00B72618">
      <w:pPr>
        <w:pStyle w:val="NoSpacing"/>
        <w:numPr>
          <w:ilvl w:val="0"/>
          <w:numId w:val="102"/>
        </w:numPr>
        <w:rPr>
          <w:lang w:eastAsia="en-GB"/>
        </w:rPr>
      </w:pPr>
      <w:r w:rsidRPr="00B72618">
        <w:rPr>
          <w:lang w:eastAsia="en-GB"/>
        </w:rPr>
        <w:t>Calendar icon</w:t>
      </w:r>
      <w:r w:rsidRPr="00B72618">
        <w:rPr>
          <w:lang w:eastAsia="en-GB"/>
        </w:rPr>
        <w:br/>
        <w:t>Label: Expectations are set upfront</w:t>
      </w:r>
    </w:p>
    <w:p w14:paraId="4E6982E2" w14:textId="77777777" w:rsidR="00B72618" w:rsidRPr="00B72618" w:rsidRDefault="00B72618" w:rsidP="00B72618">
      <w:pPr>
        <w:pStyle w:val="NoSpacing"/>
        <w:numPr>
          <w:ilvl w:val="0"/>
          <w:numId w:val="102"/>
        </w:numPr>
        <w:rPr>
          <w:lang w:eastAsia="en-GB"/>
        </w:rPr>
      </w:pPr>
      <w:r w:rsidRPr="00B72618">
        <w:rPr>
          <w:lang w:eastAsia="en-GB"/>
        </w:rPr>
        <w:t>Clock icon</w:t>
      </w:r>
      <w:r w:rsidRPr="00B72618">
        <w:rPr>
          <w:lang w:eastAsia="en-GB"/>
        </w:rPr>
        <w:br/>
        <w:t>Label: Clear timing around cancellations</w:t>
      </w:r>
    </w:p>
    <w:p w14:paraId="40CEE427" w14:textId="77777777" w:rsidR="00B72618" w:rsidRPr="00B72618" w:rsidRDefault="00B72618" w:rsidP="00B72618">
      <w:pPr>
        <w:pStyle w:val="NoSpacing"/>
        <w:numPr>
          <w:ilvl w:val="0"/>
          <w:numId w:val="102"/>
        </w:numPr>
        <w:rPr>
          <w:lang w:eastAsia="en-GB"/>
        </w:rPr>
      </w:pPr>
      <w:r w:rsidRPr="00B72618">
        <w:rPr>
          <w:lang w:eastAsia="en-GB"/>
        </w:rPr>
        <w:t>Shield or tick icon</w:t>
      </w:r>
      <w:r w:rsidRPr="00B72618">
        <w:rPr>
          <w:lang w:eastAsia="en-GB"/>
        </w:rPr>
        <w:br/>
        <w:t>Label: Policies applied consistently</w:t>
      </w:r>
    </w:p>
    <w:p w14:paraId="7174D3FF" w14:textId="77777777" w:rsidR="00B72618" w:rsidRDefault="00B72618" w:rsidP="00B72618">
      <w:pPr>
        <w:pStyle w:val="NoSpacing"/>
        <w:rPr>
          <w:lang w:eastAsia="en-GB"/>
        </w:rPr>
      </w:pPr>
    </w:p>
    <w:p w14:paraId="5C139404" w14:textId="5B83FC59" w:rsidR="00B72618" w:rsidRPr="00B72618" w:rsidRDefault="00B72618" w:rsidP="00B72618">
      <w:pPr>
        <w:pStyle w:val="NoSpacing"/>
        <w:rPr>
          <w:lang w:eastAsia="en-GB"/>
        </w:rPr>
      </w:pPr>
      <w:r w:rsidRPr="00B72618">
        <w:rPr>
          <w:lang w:eastAsia="en-GB"/>
        </w:rPr>
        <w:t>Do not add percentages, penalties, or example scenarios.</w:t>
      </w:r>
    </w:p>
    <w:p w14:paraId="3AC26AA1" w14:textId="77777777" w:rsidR="00B72618" w:rsidRPr="00B72618" w:rsidRDefault="00B72618" w:rsidP="0098695C">
      <w:pPr>
        <w:pStyle w:val="NoSpacing"/>
        <w:rPr>
          <w:lang w:eastAsia="en-GB"/>
        </w:rPr>
      </w:pPr>
    </w:p>
    <w:p w14:paraId="75435559" w14:textId="77777777" w:rsidR="00D571F0" w:rsidRDefault="00D571F0" w:rsidP="00D571F0">
      <w:pPr>
        <w:pStyle w:val="NoSpacing"/>
        <w:rPr>
          <w:b/>
          <w:bCs/>
        </w:rPr>
      </w:pPr>
    </w:p>
    <w:p w14:paraId="59B04E92" w14:textId="14755B7C" w:rsidR="00D571F0" w:rsidRPr="00D571F0" w:rsidRDefault="00D571F0" w:rsidP="00D571F0">
      <w:pPr>
        <w:pStyle w:val="NoSpacing"/>
        <w:rPr>
          <w:b/>
          <w:bCs/>
        </w:rPr>
      </w:pPr>
      <w:r w:rsidRPr="00D571F0">
        <w:rPr>
          <w:b/>
          <w:bCs/>
        </w:rPr>
        <w:lastRenderedPageBreak/>
        <w:t>Desktop vs mobile behaviour</w:t>
      </w:r>
    </w:p>
    <w:p w14:paraId="5BC314FF" w14:textId="77777777" w:rsidR="00D571F0" w:rsidRPr="00D571F0" w:rsidRDefault="00D571F0" w:rsidP="00D571F0">
      <w:pPr>
        <w:pStyle w:val="NoSpacing"/>
        <w:numPr>
          <w:ilvl w:val="0"/>
          <w:numId w:val="103"/>
        </w:numPr>
      </w:pPr>
      <w:r w:rsidRPr="00D571F0">
        <w:t>Desktop: icons may sit above or beside the bullet list.</w:t>
      </w:r>
    </w:p>
    <w:p w14:paraId="6609724C" w14:textId="77777777" w:rsidR="00D571F0" w:rsidRPr="00D571F0" w:rsidRDefault="00D571F0" w:rsidP="00D571F0">
      <w:pPr>
        <w:pStyle w:val="NoSpacing"/>
        <w:numPr>
          <w:ilvl w:val="0"/>
          <w:numId w:val="103"/>
        </w:numPr>
      </w:pPr>
      <w:r w:rsidRPr="00D571F0">
        <w:t>Mobile: icons stack above labels, then copy follows.</w:t>
      </w:r>
    </w:p>
    <w:p w14:paraId="1372AA86" w14:textId="77777777" w:rsidR="00D571F0" w:rsidRPr="00D571F0" w:rsidRDefault="00D571F0" w:rsidP="00D571F0">
      <w:pPr>
        <w:pStyle w:val="NoSpacing"/>
        <w:numPr>
          <w:ilvl w:val="0"/>
          <w:numId w:val="103"/>
        </w:numPr>
      </w:pPr>
      <w:r w:rsidRPr="00D571F0">
        <w:t>No animation or emphasis effects.</w:t>
      </w:r>
    </w:p>
    <w:p w14:paraId="11276610" w14:textId="77777777" w:rsidR="00091A6E" w:rsidRDefault="00091A6E" w:rsidP="00091A6E">
      <w:pPr>
        <w:pStyle w:val="NoSpacing"/>
      </w:pPr>
    </w:p>
    <w:p w14:paraId="2EE706D8" w14:textId="77777777" w:rsidR="007F0604" w:rsidRDefault="007F0604" w:rsidP="007F0604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074798F1" w14:textId="77777777" w:rsidR="0087167E" w:rsidRDefault="0087167E" w:rsidP="00C84EC6">
      <w:pPr>
        <w:pStyle w:val="NoSpacing"/>
        <w:jc w:val="center"/>
        <w:rPr>
          <w:b/>
          <w:bCs/>
          <w:sz w:val="32"/>
          <w:szCs w:val="32"/>
        </w:rPr>
      </w:pPr>
    </w:p>
    <w:p w14:paraId="519375E6" w14:textId="568EA182" w:rsidR="00C84EC6" w:rsidRPr="00DE0DE8" w:rsidRDefault="00C84EC6" w:rsidP="00C84EC6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98695C">
        <w:rPr>
          <w:b/>
          <w:bCs/>
          <w:sz w:val="32"/>
          <w:szCs w:val="32"/>
        </w:rPr>
        <w:t>6</w:t>
      </w:r>
    </w:p>
    <w:p w14:paraId="211EC8F4" w14:textId="77777777" w:rsidR="00C84EC6" w:rsidRDefault="00C84EC6" w:rsidP="00C84EC6">
      <w:pPr>
        <w:pStyle w:val="NoSpacing"/>
        <w:rPr>
          <w:b/>
          <w:bCs/>
        </w:rPr>
      </w:pPr>
    </w:p>
    <w:p w14:paraId="35100EA9" w14:textId="7944A9C1" w:rsidR="00C84EC6" w:rsidRPr="007F0604" w:rsidRDefault="00C84EC6" w:rsidP="00C84EC6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98695C" w:rsidRPr="0098695C">
        <w:rPr>
          <w:b/>
          <w:bCs/>
          <w:color w:val="FF0000"/>
        </w:rPr>
        <w:t>Paid reliably. No chasing.</w:t>
      </w:r>
    </w:p>
    <w:p w14:paraId="440F30F3" w14:textId="77777777" w:rsidR="00C84EC6" w:rsidRDefault="00C84EC6" w:rsidP="00C84EC6">
      <w:pPr>
        <w:pStyle w:val="NoSpacing"/>
      </w:pPr>
    </w:p>
    <w:p w14:paraId="15D5C607" w14:textId="43A97CEC" w:rsidR="00C84EC6" w:rsidRDefault="00C84EC6" w:rsidP="00C84EC6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82A3EC7" w14:textId="67B73859" w:rsidR="00DF27C1" w:rsidRDefault="00DF27C1" w:rsidP="00C84EC6">
      <w:pPr>
        <w:pStyle w:val="NoSpacing"/>
        <w:rPr>
          <w:b/>
          <w:bCs/>
        </w:rPr>
      </w:pPr>
    </w:p>
    <w:p w14:paraId="02577569" w14:textId="77777777" w:rsidR="00D571F0" w:rsidRP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Payouts are handled through the platform on a clear, predictable schedule.</w:t>
      </w:r>
    </w:p>
    <w:p w14:paraId="508378B2" w14:textId="77777777" w:rsidR="00D571F0" w:rsidRDefault="00D571F0" w:rsidP="00D571F0">
      <w:pPr>
        <w:pStyle w:val="NoSpacing"/>
        <w:rPr>
          <w:color w:val="FF0000"/>
        </w:rPr>
      </w:pPr>
    </w:p>
    <w:p w14:paraId="703FE83A" w14:textId="30C6AA64" w:rsid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That means:</w:t>
      </w:r>
    </w:p>
    <w:p w14:paraId="280E0B8F" w14:textId="77777777" w:rsidR="00D571F0" w:rsidRPr="00D571F0" w:rsidRDefault="00D571F0" w:rsidP="00D571F0">
      <w:pPr>
        <w:pStyle w:val="NoSpacing"/>
        <w:rPr>
          <w:color w:val="FF0000"/>
        </w:rPr>
      </w:pPr>
    </w:p>
    <w:p w14:paraId="5EBCE3EB" w14:textId="77777777" w:rsidR="00D571F0" w:rsidRPr="00D571F0" w:rsidRDefault="00D571F0" w:rsidP="00D571F0">
      <w:pPr>
        <w:pStyle w:val="NoSpacing"/>
        <w:numPr>
          <w:ilvl w:val="0"/>
          <w:numId w:val="104"/>
        </w:numPr>
        <w:rPr>
          <w:color w:val="FF0000"/>
        </w:rPr>
      </w:pPr>
      <w:r w:rsidRPr="00D571F0">
        <w:rPr>
          <w:color w:val="FF0000"/>
        </w:rPr>
        <w:t>You know when payouts are made</w:t>
      </w:r>
    </w:p>
    <w:p w14:paraId="0F80A00A" w14:textId="77777777" w:rsidR="00D571F0" w:rsidRPr="00D571F0" w:rsidRDefault="00D571F0" w:rsidP="00D571F0">
      <w:pPr>
        <w:pStyle w:val="NoSpacing"/>
        <w:numPr>
          <w:ilvl w:val="0"/>
          <w:numId w:val="104"/>
        </w:numPr>
        <w:rPr>
          <w:color w:val="FF0000"/>
        </w:rPr>
      </w:pPr>
      <w:r w:rsidRPr="00D571F0">
        <w:rPr>
          <w:color w:val="FF0000"/>
        </w:rPr>
        <w:t>You do not need to chase payments</w:t>
      </w:r>
    </w:p>
    <w:p w14:paraId="5488682A" w14:textId="77777777" w:rsidR="00D571F0" w:rsidRPr="00D571F0" w:rsidRDefault="00D571F0" w:rsidP="00D571F0">
      <w:pPr>
        <w:pStyle w:val="NoSpacing"/>
        <w:numPr>
          <w:ilvl w:val="0"/>
          <w:numId w:val="104"/>
        </w:numPr>
        <w:rPr>
          <w:color w:val="FF0000"/>
        </w:rPr>
      </w:pPr>
      <w:r w:rsidRPr="00D571F0">
        <w:rPr>
          <w:color w:val="FF0000"/>
        </w:rPr>
        <w:t>Your earnings are visible and easy to track</w:t>
      </w:r>
    </w:p>
    <w:p w14:paraId="10FB7FD4" w14:textId="77777777" w:rsidR="00D571F0" w:rsidRDefault="00D571F0" w:rsidP="00D571F0">
      <w:pPr>
        <w:pStyle w:val="NoSpacing"/>
        <w:rPr>
          <w:color w:val="FF0000"/>
        </w:rPr>
      </w:pPr>
    </w:p>
    <w:p w14:paraId="1010E682" w14:textId="3DDE3747" w:rsidR="00D571F0" w:rsidRP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You always know where you stand.</w:t>
      </w:r>
    </w:p>
    <w:p w14:paraId="7AF9A949" w14:textId="77777777" w:rsidR="00DF27C1" w:rsidRPr="002B7249" w:rsidRDefault="00DF27C1" w:rsidP="00C84EC6">
      <w:pPr>
        <w:pStyle w:val="NoSpacing"/>
        <w:rPr>
          <w:b/>
          <w:bCs/>
        </w:rPr>
      </w:pPr>
    </w:p>
    <w:p w14:paraId="73576E5C" w14:textId="6A75366C" w:rsidR="00C84EC6" w:rsidRPr="002B7249" w:rsidRDefault="00C84EC6" w:rsidP="00C84EC6">
      <w:pPr>
        <w:pStyle w:val="NoSpacing"/>
        <w:rPr>
          <w:b/>
          <w:bCs/>
          <w:color w:val="FF0000"/>
        </w:rPr>
      </w:pPr>
      <w:r w:rsidRPr="002B7249">
        <w:rPr>
          <w:b/>
          <w:bCs/>
        </w:rPr>
        <w:t>CTA below section:</w:t>
      </w:r>
      <w:r>
        <w:t xml:space="preserve"> </w:t>
      </w:r>
      <w:r w:rsidR="00DF27C1" w:rsidRPr="004769D5">
        <w:rPr>
          <w:b/>
          <w:bCs/>
          <w:color w:val="FF0000"/>
        </w:rPr>
        <w:t>Become a Tutor</w:t>
      </w:r>
    </w:p>
    <w:p w14:paraId="7C31B581" w14:textId="77777777" w:rsidR="00C84EC6" w:rsidRDefault="00C84EC6" w:rsidP="00C84EC6">
      <w:pPr>
        <w:pStyle w:val="NoSpacing"/>
      </w:pPr>
    </w:p>
    <w:p w14:paraId="1A0D2042" w14:textId="77777777" w:rsidR="00C84EC6" w:rsidRDefault="00C84EC6" w:rsidP="00C84EC6">
      <w:pPr>
        <w:pStyle w:val="NoSpacing"/>
      </w:pPr>
    </w:p>
    <w:p w14:paraId="28CF0791" w14:textId="52B4051C" w:rsidR="007F0604" w:rsidRDefault="007F0604" w:rsidP="007F0604">
      <w:pPr>
        <w:pStyle w:val="NoSpacing"/>
        <w:jc w:val="center"/>
      </w:pPr>
      <w:r>
        <w:rPr>
          <w:b/>
          <w:bCs/>
        </w:rPr>
        <w:t>PURPOSE AND VISUAL GUIDE</w:t>
      </w:r>
    </w:p>
    <w:p w14:paraId="547F8E39" w14:textId="77777777" w:rsidR="00C84EC6" w:rsidRDefault="00C84EC6" w:rsidP="00C84EC6">
      <w:pPr>
        <w:pStyle w:val="NoSpacing"/>
      </w:pPr>
    </w:p>
    <w:p w14:paraId="6DCA8EA4" w14:textId="77777777" w:rsidR="00D571F0" w:rsidRPr="00D571F0" w:rsidRDefault="00C84EC6" w:rsidP="00D571F0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D571F0" w:rsidRPr="00D571F0">
        <w:t>Build confidence that payments are handled properly and professionally.</w:t>
      </w:r>
    </w:p>
    <w:p w14:paraId="3C7FF766" w14:textId="31484EC8" w:rsidR="00C84EC6" w:rsidRDefault="00C84EC6" w:rsidP="00C84EC6">
      <w:pPr>
        <w:pStyle w:val="NoSpacing"/>
        <w:rPr>
          <w:b/>
          <w:bCs/>
        </w:rPr>
      </w:pPr>
    </w:p>
    <w:p w14:paraId="1442E3F7" w14:textId="75DE8CB7" w:rsidR="00C84EC6" w:rsidRDefault="00C84EC6" w:rsidP="00C84EC6">
      <w:pPr>
        <w:pStyle w:val="NoSpacing"/>
      </w:pPr>
      <w:r w:rsidRPr="00934C44">
        <w:rPr>
          <w:b/>
          <w:bCs/>
        </w:rPr>
        <w:t>Key question we are answering for a tutor</w:t>
      </w:r>
      <w:r w:rsidRPr="002B7249">
        <w:t xml:space="preserve">: </w:t>
      </w:r>
      <w:r w:rsidR="00D571F0" w:rsidRPr="00D571F0">
        <w:t>“Will I actually get paid properly?”</w:t>
      </w:r>
    </w:p>
    <w:p w14:paraId="079B9243" w14:textId="7646BA53" w:rsidR="007F0604" w:rsidRDefault="007F0604" w:rsidP="007F0604">
      <w:pPr>
        <w:pStyle w:val="NoSpacing"/>
      </w:pPr>
    </w:p>
    <w:p w14:paraId="155948CE" w14:textId="6BDA0CCD" w:rsidR="007F0604" w:rsidRDefault="007F0604" w:rsidP="007F0604">
      <w:pPr>
        <w:pStyle w:val="NoSpacing"/>
        <w:rPr>
          <w:rStyle w:val="Strong"/>
        </w:rPr>
      </w:pPr>
      <w:r>
        <w:rPr>
          <w:rStyle w:val="Strong"/>
        </w:rPr>
        <w:t>Visual treatment:</w:t>
      </w:r>
    </w:p>
    <w:p w14:paraId="52F2F001" w14:textId="77777777" w:rsidR="00D571F0" w:rsidRDefault="00D571F0" w:rsidP="00DF27C1">
      <w:pPr>
        <w:pStyle w:val="NoSpacing"/>
      </w:pPr>
    </w:p>
    <w:p w14:paraId="7DF4B7CF" w14:textId="77777777" w:rsidR="00D571F0" w:rsidRPr="00D571F0" w:rsidRDefault="00D571F0" w:rsidP="00D571F0">
      <w:pPr>
        <w:pStyle w:val="NoSpacing"/>
        <w:rPr>
          <w:b/>
          <w:bCs/>
        </w:rPr>
      </w:pPr>
      <w:r w:rsidRPr="00D571F0">
        <w:rPr>
          <w:b/>
          <w:bCs/>
        </w:rPr>
        <w:t>Layout</w:t>
      </w:r>
    </w:p>
    <w:p w14:paraId="303C8965" w14:textId="77777777" w:rsidR="00D571F0" w:rsidRPr="00D571F0" w:rsidRDefault="00D571F0" w:rsidP="00D571F0">
      <w:pPr>
        <w:pStyle w:val="NoSpacing"/>
        <w:numPr>
          <w:ilvl w:val="0"/>
          <w:numId w:val="105"/>
        </w:numPr>
      </w:pPr>
      <w:r w:rsidRPr="00D571F0">
        <w:t>Single-column section with a short headline and compact bullet list.</w:t>
      </w:r>
    </w:p>
    <w:p w14:paraId="1D6FB1A6" w14:textId="77777777" w:rsidR="00D571F0" w:rsidRPr="00D571F0" w:rsidRDefault="00D571F0" w:rsidP="00D571F0">
      <w:pPr>
        <w:pStyle w:val="NoSpacing"/>
        <w:numPr>
          <w:ilvl w:val="0"/>
          <w:numId w:val="105"/>
        </w:numPr>
      </w:pPr>
      <w:r w:rsidRPr="00D571F0">
        <w:t>Keep copy tight, with generous spacing to avoid visual density.</w:t>
      </w:r>
    </w:p>
    <w:p w14:paraId="60FEEB7E" w14:textId="77777777" w:rsidR="00D571F0" w:rsidRPr="00D571F0" w:rsidRDefault="00D571F0" w:rsidP="00D571F0">
      <w:pPr>
        <w:pStyle w:val="NoSpacing"/>
        <w:numPr>
          <w:ilvl w:val="0"/>
          <w:numId w:val="105"/>
        </w:numPr>
      </w:pPr>
      <w:r w:rsidRPr="00D571F0">
        <w:t>CTA sits directly below the copy, not competing with icons.</w:t>
      </w:r>
    </w:p>
    <w:p w14:paraId="0A252D8C" w14:textId="77777777" w:rsidR="00D571F0" w:rsidRDefault="00D571F0" w:rsidP="00DF27C1">
      <w:pPr>
        <w:pStyle w:val="NoSpacing"/>
      </w:pPr>
    </w:p>
    <w:p w14:paraId="3C86F79A" w14:textId="045D7068" w:rsidR="00D571F0" w:rsidRPr="00D571F0" w:rsidRDefault="00D571F0" w:rsidP="00D571F0">
      <w:pPr>
        <w:pStyle w:val="NoSpacing"/>
        <w:rPr>
          <w:b/>
          <w:bCs/>
        </w:rPr>
      </w:pPr>
      <w:r w:rsidRPr="00D571F0">
        <w:rPr>
          <w:b/>
          <w:bCs/>
        </w:rPr>
        <w:t>Graphics / diagrams</w:t>
      </w:r>
    </w:p>
    <w:p w14:paraId="1D99C92C" w14:textId="77777777" w:rsidR="00D571F0" w:rsidRDefault="00D571F0" w:rsidP="00D571F0">
      <w:pPr>
        <w:pStyle w:val="NoSpacing"/>
      </w:pPr>
    </w:p>
    <w:p w14:paraId="55F09343" w14:textId="0FADE794" w:rsidR="00D571F0" w:rsidRPr="00D571F0" w:rsidRDefault="00D571F0" w:rsidP="00D571F0">
      <w:pPr>
        <w:pStyle w:val="NoSpacing"/>
      </w:pPr>
      <w:r w:rsidRPr="00D571F0">
        <w:t xml:space="preserve">Use </w:t>
      </w:r>
      <w:r w:rsidRPr="00D571F0">
        <w:rPr>
          <w:b/>
          <w:bCs/>
        </w:rPr>
        <w:t>simple, supportive visuals only</w:t>
      </w:r>
      <w:r w:rsidRPr="00D571F0">
        <w:t>. Icons should reinforce certainty, not imply finance complexity.</w:t>
      </w:r>
    </w:p>
    <w:p w14:paraId="41BB818B" w14:textId="77777777" w:rsidR="00D571F0" w:rsidRDefault="00D571F0" w:rsidP="00D571F0">
      <w:pPr>
        <w:pStyle w:val="NoSpacing"/>
      </w:pPr>
    </w:p>
    <w:p w14:paraId="094E5AD8" w14:textId="20D5B633" w:rsidR="00D571F0" w:rsidRPr="00D571F0" w:rsidRDefault="00D571F0" w:rsidP="00D571F0">
      <w:pPr>
        <w:pStyle w:val="NoSpacing"/>
      </w:pPr>
      <w:r w:rsidRPr="00D571F0">
        <w:t>Recommended elements:</w:t>
      </w:r>
    </w:p>
    <w:p w14:paraId="1DFFBA5B" w14:textId="77777777" w:rsidR="00D571F0" w:rsidRPr="00D571F0" w:rsidRDefault="00D571F0" w:rsidP="00D571F0">
      <w:pPr>
        <w:pStyle w:val="NoSpacing"/>
        <w:numPr>
          <w:ilvl w:val="0"/>
          <w:numId w:val="106"/>
        </w:numPr>
      </w:pPr>
      <w:r w:rsidRPr="00D571F0">
        <w:t>Wallet or balance icon</w:t>
      </w:r>
      <w:r w:rsidRPr="00D571F0">
        <w:br/>
        <w:t>Label: Clear visibility of earnings</w:t>
      </w:r>
    </w:p>
    <w:p w14:paraId="769CFD23" w14:textId="77777777" w:rsidR="00D571F0" w:rsidRPr="00D571F0" w:rsidRDefault="00D571F0" w:rsidP="00D571F0">
      <w:pPr>
        <w:pStyle w:val="NoSpacing"/>
        <w:numPr>
          <w:ilvl w:val="0"/>
          <w:numId w:val="106"/>
        </w:numPr>
      </w:pPr>
      <w:r w:rsidRPr="00D571F0">
        <w:t>Calendar icon</w:t>
      </w:r>
      <w:r w:rsidRPr="00D571F0">
        <w:br/>
        <w:t>Label: Clear schedule</w:t>
      </w:r>
    </w:p>
    <w:p w14:paraId="7FA81DE0" w14:textId="77777777" w:rsidR="00D571F0" w:rsidRPr="00D571F0" w:rsidRDefault="00D571F0" w:rsidP="00D571F0">
      <w:pPr>
        <w:pStyle w:val="NoSpacing"/>
        <w:numPr>
          <w:ilvl w:val="0"/>
          <w:numId w:val="106"/>
        </w:numPr>
      </w:pPr>
      <w:r w:rsidRPr="00D571F0">
        <w:t>Simple left-to-right timeline</w:t>
      </w:r>
      <w:r w:rsidRPr="00D571F0">
        <w:br/>
        <w:t>Meaning: Predictable payouts over time</w:t>
      </w:r>
    </w:p>
    <w:p w14:paraId="3E3DA3D2" w14:textId="77777777" w:rsidR="00D571F0" w:rsidRDefault="00D571F0" w:rsidP="00D571F0">
      <w:pPr>
        <w:pStyle w:val="NoSpacing"/>
      </w:pPr>
    </w:p>
    <w:p w14:paraId="6F8F0572" w14:textId="5165821E" w:rsidR="00D571F0" w:rsidRDefault="00D571F0" w:rsidP="00D571F0">
      <w:pPr>
        <w:pStyle w:val="NoSpacing"/>
      </w:pPr>
      <w:r w:rsidRPr="00D571F0">
        <w:t>Icons must not include numbers, amounts, or dates.</w:t>
      </w:r>
    </w:p>
    <w:p w14:paraId="0C3B9B58" w14:textId="77777777" w:rsidR="00D571F0" w:rsidRDefault="00D571F0" w:rsidP="00D571F0">
      <w:pPr>
        <w:pStyle w:val="NoSpacing"/>
      </w:pPr>
    </w:p>
    <w:p w14:paraId="6EDBE141" w14:textId="77777777" w:rsidR="00D571F0" w:rsidRDefault="00D571F0" w:rsidP="00D571F0">
      <w:pPr>
        <w:pStyle w:val="NoSpacing"/>
      </w:pPr>
    </w:p>
    <w:p w14:paraId="72997094" w14:textId="77777777" w:rsidR="00D571F0" w:rsidRDefault="00D571F0" w:rsidP="00D571F0">
      <w:pPr>
        <w:pStyle w:val="NoSpacing"/>
        <w:rPr>
          <w:b/>
          <w:bCs/>
        </w:rPr>
      </w:pPr>
      <w:r w:rsidRPr="00D571F0">
        <w:rPr>
          <w:b/>
          <w:bCs/>
        </w:rPr>
        <w:lastRenderedPageBreak/>
        <w:t>Desktop vs mobile behaviour</w:t>
      </w:r>
    </w:p>
    <w:p w14:paraId="0E5ABA0A" w14:textId="77777777" w:rsidR="00D571F0" w:rsidRPr="00D571F0" w:rsidRDefault="00D571F0" w:rsidP="00D571F0">
      <w:pPr>
        <w:pStyle w:val="NoSpacing"/>
        <w:rPr>
          <w:b/>
          <w:bCs/>
        </w:rPr>
      </w:pPr>
    </w:p>
    <w:p w14:paraId="0380DEB9" w14:textId="77777777" w:rsidR="00D571F0" w:rsidRPr="00D571F0" w:rsidRDefault="00D571F0" w:rsidP="00D571F0">
      <w:pPr>
        <w:pStyle w:val="NoSpacing"/>
        <w:numPr>
          <w:ilvl w:val="0"/>
          <w:numId w:val="107"/>
        </w:numPr>
      </w:pPr>
      <w:r w:rsidRPr="00D571F0">
        <w:t>Desktop: icons may sit in a horizontal row beneath the copy.</w:t>
      </w:r>
    </w:p>
    <w:p w14:paraId="01ED038D" w14:textId="77777777" w:rsidR="00D571F0" w:rsidRPr="00D571F0" w:rsidRDefault="00D571F0" w:rsidP="00D571F0">
      <w:pPr>
        <w:pStyle w:val="NoSpacing"/>
        <w:numPr>
          <w:ilvl w:val="0"/>
          <w:numId w:val="107"/>
        </w:numPr>
      </w:pPr>
      <w:r w:rsidRPr="00D571F0">
        <w:t>Mobile: icons stack vertically with labels beneath each.</w:t>
      </w:r>
    </w:p>
    <w:p w14:paraId="7CADEF5E" w14:textId="77777777" w:rsidR="00D571F0" w:rsidRPr="00D571F0" w:rsidRDefault="00D571F0" w:rsidP="00D571F0">
      <w:pPr>
        <w:pStyle w:val="NoSpacing"/>
        <w:numPr>
          <w:ilvl w:val="0"/>
          <w:numId w:val="107"/>
        </w:numPr>
      </w:pPr>
      <w:r w:rsidRPr="00D571F0">
        <w:t>No animation, counters, or progress bars.</w:t>
      </w:r>
    </w:p>
    <w:p w14:paraId="304FA5C3" w14:textId="77777777" w:rsidR="00D571F0" w:rsidRPr="00D571F0" w:rsidRDefault="00D571F0" w:rsidP="00DF27C1">
      <w:pPr>
        <w:pStyle w:val="NoSpacing"/>
      </w:pPr>
    </w:p>
    <w:p w14:paraId="2F130837" w14:textId="7B561424" w:rsidR="00DF27C1" w:rsidRDefault="00DF27C1" w:rsidP="00DF27C1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3FFEA9DC" w14:textId="77777777" w:rsidR="00947E07" w:rsidRPr="00DF27C1" w:rsidRDefault="00947E07" w:rsidP="00DF27C1">
      <w:pPr>
        <w:pStyle w:val="NoSpacing"/>
        <w:rPr>
          <w:b/>
          <w:bCs/>
        </w:rPr>
      </w:pPr>
    </w:p>
    <w:p w14:paraId="10D2BB57" w14:textId="5F0AD0CE" w:rsidR="00DF27C1" w:rsidRPr="00DE0DE8" w:rsidRDefault="00DF27C1" w:rsidP="00DF27C1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 w:rsidR="00314FDD">
        <w:rPr>
          <w:b/>
          <w:bCs/>
          <w:sz w:val="32"/>
          <w:szCs w:val="32"/>
        </w:rPr>
        <w:t>7</w:t>
      </w:r>
    </w:p>
    <w:p w14:paraId="7F69B8E4" w14:textId="77777777" w:rsidR="00DF27C1" w:rsidRDefault="00DF27C1" w:rsidP="00DF27C1">
      <w:pPr>
        <w:pStyle w:val="NoSpacing"/>
        <w:rPr>
          <w:b/>
          <w:bCs/>
        </w:rPr>
      </w:pPr>
    </w:p>
    <w:p w14:paraId="598BE5BD" w14:textId="206CE80E" w:rsidR="00DF27C1" w:rsidRDefault="00DF27C1" w:rsidP="00DF27C1">
      <w:pPr>
        <w:pStyle w:val="NoSpacing"/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D571F0" w:rsidRPr="00D571F0">
        <w:rPr>
          <w:b/>
          <w:bCs/>
          <w:color w:val="FF0000"/>
        </w:rPr>
        <w:t>Fair rules, clear support</w:t>
      </w:r>
    </w:p>
    <w:p w14:paraId="7846FA25" w14:textId="77777777" w:rsidR="00314FDD" w:rsidRDefault="00314FDD" w:rsidP="00DF27C1">
      <w:pPr>
        <w:pStyle w:val="NoSpacing"/>
        <w:rPr>
          <w:b/>
          <w:bCs/>
        </w:rPr>
      </w:pPr>
    </w:p>
    <w:p w14:paraId="66F9728D" w14:textId="4E499787" w:rsidR="00DF27C1" w:rsidRDefault="00DF27C1" w:rsidP="00DF27C1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37BFFBA" w14:textId="570E59C9" w:rsidR="00DF27C1" w:rsidRPr="007F0604" w:rsidRDefault="00DF27C1" w:rsidP="007F0604">
      <w:pPr>
        <w:pStyle w:val="NoSpacing"/>
      </w:pPr>
    </w:p>
    <w:p w14:paraId="4A5E2F2E" w14:textId="77777777" w:rsidR="00D571F0" w:rsidRP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Rules on Fawrii are in place to create clarity and fairness for everyone involved.</w:t>
      </w:r>
    </w:p>
    <w:p w14:paraId="1AA8E7CA" w14:textId="77777777" w:rsidR="00D571F0" w:rsidRDefault="00D571F0" w:rsidP="00D571F0">
      <w:pPr>
        <w:pStyle w:val="NoSpacing"/>
        <w:rPr>
          <w:color w:val="FF0000"/>
        </w:rPr>
      </w:pPr>
    </w:p>
    <w:p w14:paraId="1A44D141" w14:textId="2EA21268" w:rsidR="00D571F0" w:rsidRP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They set expectations, support professional conduct, and ensure issues are handled properly when they arise.</w:t>
      </w:r>
    </w:p>
    <w:p w14:paraId="57F57BBC" w14:textId="77777777" w:rsidR="00D571F0" w:rsidRDefault="00D571F0" w:rsidP="00D571F0">
      <w:pPr>
        <w:pStyle w:val="NoSpacing"/>
        <w:rPr>
          <w:color w:val="FF0000"/>
        </w:rPr>
      </w:pPr>
    </w:p>
    <w:p w14:paraId="5D1C6069" w14:textId="5CD0F936" w:rsid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That means:</w:t>
      </w:r>
    </w:p>
    <w:p w14:paraId="228ED8B0" w14:textId="77777777" w:rsidR="00D571F0" w:rsidRPr="00D571F0" w:rsidRDefault="00D571F0" w:rsidP="00D571F0">
      <w:pPr>
        <w:pStyle w:val="NoSpacing"/>
        <w:rPr>
          <w:color w:val="FF0000"/>
        </w:rPr>
      </w:pPr>
    </w:p>
    <w:p w14:paraId="24AB8605" w14:textId="77777777" w:rsidR="00D571F0" w:rsidRPr="00D571F0" w:rsidRDefault="00D571F0" w:rsidP="00D571F0">
      <w:pPr>
        <w:pStyle w:val="NoSpacing"/>
        <w:numPr>
          <w:ilvl w:val="0"/>
          <w:numId w:val="108"/>
        </w:numPr>
        <w:rPr>
          <w:color w:val="FF0000"/>
        </w:rPr>
      </w:pPr>
      <w:r w:rsidRPr="00D571F0">
        <w:rPr>
          <w:color w:val="FF0000"/>
        </w:rPr>
        <w:t>Clear standards that apply consistently</w:t>
      </w:r>
    </w:p>
    <w:p w14:paraId="63413A8B" w14:textId="77777777" w:rsidR="00D571F0" w:rsidRPr="00D571F0" w:rsidRDefault="00D571F0" w:rsidP="00D571F0">
      <w:pPr>
        <w:pStyle w:val="NoSpacing"/>
        <w:numPr>
          <w:ilvl w:val="0"/>
          <w:numId w:val="108"/>
        </w:numPr>
        <w:rPr>
          <w:color w:val="FF0000"/>
        </w:rPr>
      </w:pPr>
      <w:r w:rsidRPr="00D571F0">
        <w:rPr>
          <w:color w:val="FF0000"/>
        </w:rPr>
        <w:t>Support if something does not feel right</w:t>
      </w:r>
    </w:p>
    <w:p w14:paraId="586FC055" w14:textId="77777777" w:rsidR="00D571F0" w:rsidRPr="00D571F0" w:rsidRDefault="00D571F0" w:rsidP="00D571F0">
      <w:pPr>
        <w:pStyle w:val="NoSpacing"/>
        <w:numPr>
          <w:ilvl w:val="0"/>
          <w:numId w:val="108"/>
        </w:numPr>
        <w:rPr>
          <w:color w:val="FF0000"/>
        </w:rPr>
      </w:pPr>
      <w:r w:rsidRPr="00D571F0">
        <w:rPr>
          <w:color w:val="FF0000"/>
        </w:rPr>
        <w:t>Defined escalation routes when needed</w:t>
      </w:r>
    </w:p>
    <w:p w14:paraId="0777D3E3" w14:textId="77777777" w:rsidR="00D571F0" w:rsidRDefault="00D571F0" w:rsidP="00D571F0">
      <w:pPr>
        <w:pStyle w:val="NoSpacing"/>
        <w:rPr>
          <w:color w:val="FF0000"/>
        </w:rPr>
      </w:pPr>
    </w:p>
    <w:p w14:paraId="2B2395BE" w14:textId="77777777" w:rsid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This is not about catching tutors out.</w:t>
      </w:r>
      <w:r w:rsidRPr="00D571F0">
        <w:rPr>
          <w:color w:val="FF0000"/>
        </w:rPr>
        <w:br/>
      </w:r>
    </w:p>
    <w:p w14:paraId="523274EA" w14:textId="1B085EA5" w:rsidR="00D571F0" w:rsidRPr="00D571F0" w:rsidRDefault="00D571F0" w:rsidP="00D571F0">
      <w:pPr>
        <w:pStyle w:val="NoSpacing"/>
        <w:rPr>
          <w:color w:val="FF0000"/>
        </w:rPr>
      </w:pPr>
      <w:r w:rsidRPr="00D571F0">
        <w:rPr>
          <w:color w:val="FF0000"/>
        </w:rPr>
        <w:t>It is about maintaining a professional, respectful environment.</w:t>
      </w:r>
    </w:p>
    <w:p w14:paraId="66F51D7E" w14:textId="77777777" w:rsidR="00D571F0" w:rsidRDefault="00D571F0" w:rsidP="00DF27C1">
      <w:pPr>
        <w:pStyle w:val="NoSpacing"/>
        <w:rPr>
          <w:color w:val="FF0000"/>
        </w:rPr>
      </w:pPr>
    </w:p>
    <w:p w14:paraId="5BFBFFDA" w14:textId="77777777" w:rsidR="00D571F0" w:rsidRDefault="00D571F0" w:rsidP="00DF27C1">
      <w:pPr>
        <w:pStyle w:val="NoSpacing"/>
        <w:rPr>
          <w:color w:val="FF0000"/>
        </w:rPr>
      </w:pPr>
      <w:r w:rsidRPr="00D571F0">
        <w:rPr>
          <w:color w:val="FF0000"/>
        </w:rPr>
        <w:t>Standards and processes are designed to support good tutoring, not restrict it.</w:t>
      </w:r>
    </w:p>
    <w:p w14:paraId="1C16FFEC" w14:textId="6D93300D" w:rsidR="00DF27C1" w:rsidRDefault="00DF27C1" w:rsidP="00DF27C1">
      <w:pPr>
        <w:pStyle w:val="NoSpacing"/>
      </w:pPr>
    </w:p>
    <w:p w14:paraId="1F5249CD" w14:textId="77777777" w:rsidR="00DF27C1" w:rsidRDefault="00DF27C1" w:rsidP="00DF27C1">
      <w:pPr>
        <w:pStyle w:val="NoSpacing"/>
      </w:pPr>
    </w:p>
    <w:p w14:paraId="4775B899" w14:textId="58E2DDE1" w:rsidR="007F0604" w:rsidRDefault="007F0604" w:rsidP="007F0604">
      <w:pPr>
        <w:pStyle w:val="NoSpacing"/>
        <w:jc w:val="center"/>
      </w:pPr>
      <w:r>
        <w:rPr>
          <w:b/>
          <w:bCs/>
        </w:rPr>
        <w:t>PURPOSE AND VISUAL GUIDE</w:t>
      </w:r>
    </w:p>
    <w:p w14:paraId="3A312DC3" w14:textId="0A37A33F" w:rsidR="00DF27C1" w:rsidRDefault="00DF27C1" w:rsidP="007F0604">
      <w:pPr>
        <w:pStyle w:val="NoSpacing"/>
        <w:jc w:val="center"/>
      </w:pPr>
    </w:p>
    <w:p w14:paraId="50F1E0B7" w14:textId="5595593B" w:rsidR="007F0604" w:rsidRDefault="00DF27C1" w:rsidP="007F0604">
      <w:pPr>
        <w:pStyle w:val="NoSpacing"/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D571F0" w:rsidRPr="00D571F0">
        <w:t>Reassure tutors that clear rules and support structures are in place if issues arise.</w:t>
      </w:r>
    </w:p>
    <w:p w14:paraId="5C48FCFC" w14:textId="77777777" w:rsidR="00314FDD" w:rsidRDefault="00314FDD" w:rsidP="007F0604">
      <w:pPr>
        <w:pStyle w:val="NoSpacing"/>
        <w:rPr>
          <w:b/>
          <w:bCs/>
        </w:rPr>
      </w:pPr>
    </w:p>
    <w:p w14:paraId="4512EB3C" w14:textId="399F2BFC" w:rsidR="00314FDD" w:rsidRPr="00314FDD" w:rsidRDefault="00314FDD" w:rsidP="007F0604">
      <w:pPr>
        <w:pStyle w:val="NoSpacing"/>
      </w:pPr>
      <w:r w:rsidRPr="00934C44">
        <w:rPr>
          <w:b/>
          <w:bCs/>
        </w:rPr>
        <w:t>Key question we are answering for a tutor</w:t>
      </w:r>
      <w:r>
        <w:rPr>
          <w:b/>
          <w:bCs/>
        </w:rPr>
        <w:t xml:space="preserve">: </w:t>
      </w:r>
      <w:r w:rsidRPr="00314FDD">
        <w:t>“</w:t>
      </w:r>
      <w:r w:rsidR="00D571F0" w:rsidRPr="00D571F0">
        <w:t>What happens if something goes wrong?”</w:t>
      </w:r>
    </w:p>
    <w:p w14:paraId="5DC72E5F" w14:textId="77777777" w:rsidR="00314FDD" w:rsidRDefault="00314FDD" w:rsidP="007F0604">
      <w:pPr>
        <w:pStyle w:val="NoSpacing"/>
        <w:rPr>
          <w:b/>
          <w:bCs/>
        </w:rPr>
      </w:pPr>
    </w:p>
    <w:p w14:paraId="459BDADC" w14:textId="771E3AEB" w:rsidR="007F0604" w:rsidRPr="003372C4" w:rsidRDefault="007F0604" w:rsidP="007F0604">
      <w:pPr>
        <w:pStyle w:val="NoSpacing"/>
        <w:rPr>
          <w:b/>
          <w:bCs/>
        </w:rPr>
      </w:pPr>
      <w:r w:rsidRPr="003372C4">
        <w:rPr>
          <w:b/>
          <w:bCs/>
        </w:rPr>
        <w:t xml:space="preserve">Visual guidance </w:t>
      </w:r>
    </w:p>
    <w:p w14:paraId="0DF358FF" w14:textId="77777777" w:rsidR="00314FDD" w:rsidRDefault="00314FDD" w:rsidP="00314FDD">
      <w:pPr>
        <w:pStyle w:val="NoSpacing"/>
      </w:pPr>
    </w:p>
    <w:p w14:paraId="62BF4E95" w14:textId="58F45AA1" w:rsidR="00D571F0" w:rsidRPr="00D571F0" w:rsidRDefault="00D571F0" w:rsidP="00D571F0">
      <w:pPr>
        <w:pStyle w:val="NoSpacing"/>
        <w:rPr>
          <w:b/>
          <w:bCs/>
        </w:rPr>
      </w:pPr>
      <w:r>
        <w:rPr>
          <w:b/>
          <w:bCs/>
        </w:rPr>
        <w:t>L</w:t>
      </w:r>
      <w:r w:rsidRPr="00D571F0">
        <w:rPr>
          <w:b/>
          <w:bCs/>
        </w:rPr>
        <w:t>ayout</w:t>
      </w:r>
    </w:p>
    <w:p w14:paraId="60368577" w14:textId="77777777" w:rsidR="00D571F0" w:rsidRPr="00D571F0" w:rsidRDefault="00D571F0" w:rsidP="00D571F0">
      <w:pPr>
        <w:pStyle w:val="NoSpacing"/>
        <w:numPr>
          <w:ilvl w:val="0"/>
          <w:numId w:val="109"/>
        </w:numPr>
      </w:pPr>
      <w:r w:rsidRPr="00D571F0">
        <w:t>Single-column layout with short paragraphs followed by a concise bullet list.</w:t>
      </w:r>
    </w:p>
    <w:p w14:paraId="26AB102E" w14:textId="77777777" w:rsidR="00D571F0" w:rsidRPr="00D571F0" w:rsidRDefault="00D571F0" w:rsidP="00D571F0">
      <w:pPr>
        <w:pStyle w:val="NoSpacing"/>
        <w:numPr>
          <w:ilvl w:val="0"/>
          <w:numId w:val="109"/>
        </w:numPr>
      </w:pPr>
      <w:r w:rsidRPr="00D571F0">
        <w:t>Keep generous spacing between elements to avoid visual heaviness.</w:t>
      </w:r>
    </w:p>
    <w:p w14:paraId="0B988869" w14:textId="77777777" w:rsidR="00D571F0" w:rsidRPr="00D571F0" w:rsidRDefault="00D571F0" w:rsidP="00D571F0">
      <w:pPr>
        <w:pStyle w:val="NoSpacing"/>
        <w:numPr>
          <w:ilvl w:val="0"/>
          <w:numId w:val="109"/>
        </w:numPr>
      </w:pPr>
      <w:r w:rsidRPr="00D571F0">
        <w:t>No CTA buttons in this section</w:t>
      </w:r>
    </w:p>
    <w:p w14:paraId="5B8F7C67" w14:textId="77777777" w:rsidR="00D571F0" w:rsidRPr="00D571F0" w:rsidRDefault="00D571F0" w:rsidP="00314FDD">
      <w:pPr>
        <w:pStyle w:val="NoSpacing"/>
      </w:pPr>
    </w:p>
    <w:p w14:paraId="45803102" w14:textId="77777777" w:rsidR="00D571F0" w:rsidRPr="00D571F0" w:rsidRDefault="00D571F0" w:rsidP="00D571F0">
      <w:pPr>
        <w:pStyle w:val="NoSpacing"/>
        <w:rPr>
          <w:b/>
          <w:bCs/>
        </w:rPr>
      </w:pPr>
      <w:r w:rsidRPr="00D571F0">
        <w:rPr>
          <w:b/>
          <w:bCs/>
        </w:rPr>
        <w:t>Graphics / diagrams</w:t>
      </w:r>
    </w:p>
    <w:p w14:paraId="594255E2" w14:textId="77777777" w:rsidR="00D571F0" w:rsidRDefault="00D571F0" w:rsidP="00D571F0">
      <w:pPr>
        <w:pStyle w:val="NoSpacing"/>
      </w:pPr>
    </w:p>
    <w:p w14:paraId="61E4FC7B" w14:textId="0B370833" w:rsidR="00D571F0" w:rsidRPr="00D571F0" w:rsidRDefault="00D571F0" w:rsidP="00D571F0">
      <w:pPr>
        <w:pStyle w:val="NoSpacing"/>
      </w:pPr>
      <w:r w:rsidRPr="00D571F0">
        <w:t>Use subtle, reassurance-led visuals only.</w:t>
      </w:r>
    </w:p>
    <w:p w14:paraId="622952BB" w14:textId="77777777" w:rsidR="00D571F0" w:rsidRDefault="00D571F0" w:rsidP="00D571F0">
      <w:pPr>
        <w:pStyle w:val="NoSpacing"/>
      </w:pPr>
    </w:p>
    <w:p w14:paraId="28B6E3F6" w14:textId="60E59245" w:rsidR="00D571F0" w:rsidRPr="00D571F0" w:rsidRDefault="00D571F0" w:rsidP="00D571F0">
      <w:pPr>
        <w:pStyle w:val="NoSpacing"/>
      </w:pPr>
      <w:r w:rsidRPr="00D571F0">
        <w:t>Recommended elements:</w:t>
      </w:r>
    </w:p>
    <w:p w14:paraId="0B540FB7" w14:textId="77777777" w:rsidR="00D571F0" w:rsidRPr="00D571F0" w:rsidRDefault="00D571F0" w:rsidP="00D571F0">
      <w:pPr>
        <w:pStyle w:val="NoSpacing"/>
        <w:numPr>
          <w:ilvl w:val="0"/>
          <w:numId w:val="110"/>
        </w:numPr>
      </w:pPr>
      <w:r w:rsidRPr="00D571F0">
        <w:t>Shield icon</w:t>
      </w:r>
      <w:r w:rsidRPr="00D571F0">
        <w:br/>
        <w:t>Meaning: Protection and fairness</w:t>
      </w:r>
    </w:p>
    <w:p w14:paraId="32EB8D90" w14:textId="77777777" w:rsidR="00D571F0" w:rsidRPr="00D571F0" w:rsidRDefault="00D571F0" w:rsidP="00D571F0">
      <w:pPr>
        <w:pStyle w:val="NoSpacing"/>
        <w:numPr>
          <w:ilvl w:val="0"/>
          <w:numId w:val="110"/>
        </w:numPr>
      </w:pPr>
      <w:r w:rsidRPr="00D571F0">
        <w:t>Support or help icon</w:t>
      </w:r>
      <w:r w:rsidRPr="00D571F0">
        <w:br/>
        <w:t>Meaning: Support when issues arise</w:t>
      </w:r>
    </w:p>
    <w:p w14:paraId="11A29BFE" w14:textId="77777777" w:rsidR="00D571F0" w:rsidRPr="00D571F0" w:rsidRDefault="00D571F0" w:rsidP="00D571F0">
      <w:pPr>
        <w:pStyle w:val="NoSpacing"/>
        <w:numPr>
          <w:ilvl w:val="0"/>
          <w:numId w:val="110"/>
        </w:numPr>
      </w:pPr>
      <w:r w:rsidRPr="00D571F0">
        <w:lastRenderedPageBreak/>
        <w:t>Simple layered or stepped shapes</w:t>
      </w:r>
      <w:r w:rsidRPr="00D571F0">
        <w:br/>
        <w:t>Meaning: Clear escalation routes</w:t>
      </w:r>
    </w:p>
    <w:p w14:paraId="4F409E43" w14:textId="77777777" w:rsidR="00D571F0" w:rsidRDefault="00D571F0" w:rsidP="00D571F0">
      <w:pPr>
        <w:pStyle w:val="NoSpacing"/>
      </w:pPr>
    </w:p>
    <w:p w14:paraId="2647081C" w14:textId="6657BED3" w:rsidR="00D571F0" w:rsidRPr="00D571F0" w:rsidRDefault="00D571F0" w:rsidP="00D571F0">
      <w:pPr>
        <w:pStyle w:val="NoSpacing"/>
      </w:pPr>
      <w:r w:rsidRPr="00D571F0">
        <w:t>Do not use warning colours, alert symbols, or enforcement-style imagery.</w:t>
      </w:r>
    </w:p>
    <w:p w14:paraId="55AF91B2" w14:textId="77777777" w:rsidR="00D571F0" w:rsidRPr="00D571F0" w:rsidRDefault="00D571F0" w:rsidP="00314FDD">
      <w:pPr>
        <w:pStyle w:val="NoSpacing"/>
      </w:pPr>
    </w:p>
    <w:p w14:paraId="5266CA53" w14:textId="77777777" w:rsidR="00522675" w:rsidRPr="00522675" w:rsidRDefault="00522675" w:rsidP="00522675">
      <w:pPr>
        <w:pStyle w:val="NoSpacing"/>
        <w:rPr>
          <w:b/>
          <w:bCs/>
        </w:rPr>
      </w:pPr>
      <w:r w:rsidRPr="00522675">
        <w:rPr>
          <w:b/>
          <w:bCs/>
        </w:rPr>
        <w:t>Desktop vs mobile behaviour</w:t>
      </w:r>
    </w:p>
    <w:p w14:paraId="4C6CB50F" w14:textId="77777777" w:rsidR="00522675" w:rsidRPr="00522675" w:rsidRDefault="00522675" w:rsidP="00522675">
      <w:pPr>
        <w:pStyle w:val="NoSpacing"/>
        <w:numPr>
          <w:ilvl w:val="0"/>
          <w:numId w:val="111"/>
        </w:numPr>
      </w:pPr>
      <w:r w:rsidRPr="00522675">
        <w:t>Desktop: icons may sit in a horizontal row beneath the bullet list.</w:t>
      </w:r>
    </w:p>
    <w:p w14:paraId="016AD14D" w14:textId="77777777" w:rsidR="00522675" w:rsidRPr="00522675" w:rsidRDefault="00522675" w:rsidP="00522675">
      <w:pPr>
        <w:pStyle w:val="NoSpacing"/>
        <w:numPr>
          <w:ilvl w:val="0"/>
          <w:numId w:val="111"/>
        </w:numPr>
      </w:pPr>
      <w:r w:rsidRPr="00522675">
        <w:t>Mobile: icons stack vertically with labels underneath.</w:t>
      </w:r>
    </w:p>
    <w:p w14:paraId="79EC2A12" w14:textId="77777777" w:rsidR="00522675" w:rsidRPr="00522675" w:rsidRDefault="00522675" w:rsidP="00522675">
      <w:pPr>
        <w:pStyle w:val="NoSpacing"/>
        <w:numPr>
          <w:ilvl w:val="0"/>
          <w:numId w:val="111"/>
        </w:numPr>
      </w:pPr>
      <w:r w:rsidRPr="00522675">
        <w:t>No animations, alerts, or expandable panels.</w:t>
      </w:r>
    </w:p>
    <w:p w14:paraId="6C707493" w14:textId="77777777" w:rsidR="00D571F0" w:rsidRPr="00D571F0" w:rsidRDefault="00D571F0" w:rsidP="00314FDD">
      <w:pPr>
        <w:pStyle w:val="NoSpacing"/>
      </w:pPr>
    </w:p>
    <w:p w14:paraId="351402EB" w14:textId="32BD49F0" w:rsidR="00DF27C1" w:rsidRPr="00314FDD" w:rsidRDefault="00DF27C1" w:rsidP="00DF27C1">
      <w:pPr>
        <w:pStyle w:val="NoSpacing"/>
        <w:rPr>
          <w:b/>
          <w:bCs/>
        </w:rPr>
      </w:pPr>
    </w:p>
    <w:p w14:paraId="0BD07E1C" w14:textId="77777777" w:rsidR="000107C5" w:rsidRPr="00DF27C1" w:rsidRDefault="000107C5" w:rsidP="000107C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4D76D8BD" w14:textId="1D67C036" w:rsidR="00B858FA" w:rsidRDefault="00B858FA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A97FBC" w14:textId="5DB814F8" w:rsidR="00314FDD" w:rsidRPr="00DE0DE8" w:rsidRDefault="00314FDD" w:rsidP="00314FDD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8</w:t>
      </w:r>
    </w:p>
    <w:p w14:paraId="5D95F9DB" w14:textId="77777777" w:rsidR="00314FDD" w:rsidRDefault="00314FDD" w:rsidP="00314FDD">
      <w:pPr>
        <w:pStyle w:val="NoSpacing"/>
        <w:rPr>
          <w:b/>
          <w:bCs/>
        </w:rPr>
      </w:pPr>
    </w:p>
    <w:p w14:paraId="5D9F26FD" w14:textId="498569CA" w:rsidR="00314FDD" w:rsidRDefault="00314FDD" w:rsidP="00314FDD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453B45" w:rsidRPr="00453B45">
        <w:rPr>
          <w:b/>
          <w:bCs/>
          <w:color w:val="FF0000"/>
        </w:rPr>
        <w:t>A platform parents</w:t>
      </w:r>
      <w:r w:rsidR="00453B45">
        <w:rPr>
          <w:b/>
          <w:bCs/>
          <w:color w:val="FF0000"/>
        </w:rPr>
        <w:t xml:space="preserve"> and schools</w:t>
      </w:r>
      <w:r w:rsidR="00453B45" w:rsidRPr="00453B45">
        <w:rPr>
          <w:b/>
          <w:bCs/>
          <w:color w:val="FF0000"/>
        </w:rPr>
        <w:t xml:space="preserve"> can trust</w:t>
      </w:r>
    </w:p>
    <w:p w14:paraId="0791A03E" w14:textId="77777777" w:rsidR="00453B45" w:rsidRDefault="00453B45" w:rsidP="00314FDD">
      <w:pPr>
        <w:pStyle w:val="NoSpacing"/>
        <w:rPr>
          <w:b/>
          <w:bCs/>
          <w:color w:val="FF0000"/>
        </w:rPr>
      </w:pPr>
    </w:p>
    <w:p w14:paraId="33E3916E" w14:textId="77777777" w:rsidR="00522675" w:rsidRDefault="00522675" w:rsidP="00522675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6BD29E54" w14:textId="77777777" w:rsidR="00522675" w:rsidRDefault="00522675" w:rsidP="00522675">
      <w:pPr>
        <w:pStyle w:val="NoSpacing"/>
      </w:pPr>
    </w:p>
    <w:p w14:paraId="3B14C4BF" w14:textId="77777777" w:rsidR="00522675" w:rsidRPr="00522675" w:rsidRDefault="00522675" w:rsidP="00522675">
      <w:pPr>
        <w:pStyle w:val="NoSpacing"/>
      </w:pPr>
      <w:r w:rsidRPr="00522675">
        <w:rPr>
          <w:b/>
          <w:bCs/>
        </w:rPr>
        <w:t>Built for professional tutoring. Trusted by families and schools.</w:t>
      </w:r>
    </w:p>
    <w:p w14:paraId="0C672965" w14:textId="77777777" w:rsidR="00522675" w:rsidRDefault="00522675" w:rsidP="00522675">
      <w:pPr>
        <w:pStyle w:val="NoSpacing"/>
      </w:pPr>
    </w:p>
    <w:p w14:paraId="26CCA429" w14:textId="0A44CC88" w:rsidR="00522675" w:rsidRPr="00522675" w:rsidRDefault="00522675" w:rsidP="00522675">
      <w:pPr>
        <w:pStyle w:val="NoSpacing"/>
      </w:pPr>
      <w:r w:rsidRPr="00522675">
        <w:t>Trust matters whenever learning happens online.</w:t>
      </w:r>
    </w:p>
    <w:p w14:paraId="110D6B42" w14:textId="77777777" w:rsidR="00522675" w:rsidRDefault="00522675" w:rsidP="00522675">
      <w:pPr>
        <w:pStyle w:val="NoSpacing"/>
      </w:pPr>
    </w:p>
    <w:p w14:paraId="13C28B65" w14:textId="6CABACB4" w:rsidR="00522675" w:rsidRPr="00522675" w:rsidRDefault="00522675" w:rsidP="00522675">
      <w:pPr>
        <w:pStyle w:val="NoSpacing"/>
      </w:pPr>
      <w:r w:rsidRPr="00522675">
        <w:t>Fawrii is designed with clear processes, transparent rules, and safeguarding built into the platform from the outset. These foundations support professional tutoring while providing reassurance to families and schools.</w:t>
      </w:r>
    </w:p>
    <w:p w14:paraId="6BACE42D" w14:textId="77777777" w:rsidR="00522675" w:rsidRDefault="00522675" w:rsidP="00522675">
      <w:pPr>
        <w:pStyle w:val="NoSpacing"/>
      </w:pPr>
    </w:p>
    <w:p w14:paraId="296A54A5" w14:textId="4AD86BD0" w:rsidR="00522675" w:rsidRDefault="00522675" w:rsidP="00522675">
      <w:pPr>
        <w:pStyle w:val="NoSpacing"/>
      </w:pPr>
      <w:r w:rsidRPr="00522675">
        <w:t>That includes:</w:t>
      </w:r>
    </w:p>
    <w:p w14:paraId="2639AF26" w14:textId="77777777" w:rsidR="00522675" w:rsidRPr="00522675" w:rsidRDefault="00522675" w:rsidP="00522675">
      <w:pPr>
        <w:pStyle w:val="NoSpacing"/>
      </w:pPr>
    </w:p>
    <w:p w14:paraId="6F3E0532" w14:textId="77777777" w:rsidR="00522675" w:rsidRPr="00522675" w:rsidRDefault="00522675" w:rsidP="00522675">
      <w:pPr>
        <w:pStyle w:val="NoSpacing"/>
        <w:numPr>
          <w:ilvl w:val="0"/>
          <w:numId w:val="113"/>
        </w:numPr>
      </w:pPr>
      <w:r w:rsidRPr="00522675">
        <w:t>Transparent pricing structures</w:t>
      </w:r>
    </w:p>
    <w:p w14:paraId="395A4567" w14:textId="77777777" w:rsidR="00522675" w:rsidRPr="00522675" w:rsidRDefault="00522675" w:rsidP="00522675">
      <w:pPr>
        <w:pStyle w:val="NoSpacing"/>
        <w:numPr>
          <w:ilvl w:val="0"/>
          <w:numId w:val="113"/>
        </w:numPr>
      </w:pPr>
      <w:r w:rsidRPr="00522675">
        <w:t>Clear accountability and platform oversight</w:t>
      </w:r>
    </w:p>
    <w:p w14:paraId="57254C2B" w14:textId="77777777" w:rsidR="00522675" w:rsidRPr="00522675" w:rsidRDefault="00522675" w:rsidP="00522675">
      <w:pPr>
        <w:pStyle w:val="NoSpacing"/>
        <w:numPr>
          <w:ilvl w:val="0"/>
          <w:numId w:val="113"/>
        </w:numPr>
      </w:pPr>
      <w:r w:rsidRPr="00522675">
        <w:t>Safeguarding and professional standards built in, not added later</w:t>
      </w:r>
    </w:p>
    <w:p w14:paraId="5B241B92" w14:textId="77777777" w:rsidR="00522675" w:rsidRDefault="00522675" w:rsidP="00522675">
      <w:pPr>
        <w:pStyle w:val="NoSpacing"/>
      </w:pPr>
    </w:p>
    <w:p w14:paraId="7C2E9D35" w14:textId="77777777" w:rsidR="00522675" w:rsidRDefault="00522675" w:rsidP="00522675">
      <w:pPr>
        <w:pStyle w:val="NoSpacing"/>
      </w:pPr>
      <w:r w:rsidRPr="00522675">
        <w:t>For parents and schools, this means confidence in how tutoring is delivered.</w:t>
      </w:r>
      <w:r w:rsidRPr="00522675">
        <w:br/>
      </w:r>
    </w:p>
    <w:p w14:paraId="4CE7FFF6" w14:textId="134293D9" w:rsidR="00522675" w:rsidRPr="00522675" w:rsidRDefault="00522675" w:rsidP="00522675">
      <w:pPr>
        <w:pStyle w:val="NoSpacing"/>
      </w:pPr>
      <w:r w:rsidRPr="00522675">
        <w:t>For tutors, it supports a professional environment built on trust.</w:t>
      </w:r>
    </w:p>
    <w:p w14:paraId="6D16DB61" w14:textId="77777777" w:rsidR="00522675" w:rsidRPr="00522675" w:rsidRDefault="00522675" w:rsidP="00522675">
      <w:pPr>
        <w:pStyle w:val="NoSpacing"/>
      </w:pPr>
    </w:p>
    <w:p w14:paraId="46352DC4" w14:textId="77777777" w:rsidR="00522675" w:rsidRPr="00522675" w:rsidRDefault="00522675" w:rsidP="00522675">
      <w:pPr>
        <w:pStyle w:val="NoSpacing"/>
      </w:pPr>
    </w:p>
    <w:p w14:paraId="04C638E4" w14:textId="77777777" w:rsidR="00314FDD" w:rsidRDefault="00314FDD" w:rsidP="00314FDD">
      <w:pPr>
        <w:pStyle w:val="NoSpacing"/>
        <w:jc w:val="center"/>
      </w:pPr>
      <w:r>
        <w:rPr>
          <w:b/>
          <w:bCs/>
        </w:rPr>
        <w:t>PURPOSE AND VISUAL GUIDE</w:t>
      </w:r>
    </w:p>
    <w:p w14:paraId="43812332" w14:textId="77777777" w:rsidR="00314FDD" w:rsidRDefault="00314FDD" w:rsidP="00314FDD">
      <w:pPr>
        <w:pStyle w:val="NoSpacing"/>
        <w:jc w:val="center"/>
      </w:pPr>
    </w:p>
    <w:p w14:paraId="60347F5B" w14:textId="7BD86CAD" w:rsidR="00314FDD" w:rsidRDefault="00314FDD" w:rsidP="00314FDD">
      <w:pPr>
        <w:pStyle w:val="NoSpacing"/>
        <w:rPr>
          <w:b/>
          <w:bCs/>
        </w:rPr>
      </w:pPr>
      <w:r w:rsidRPr="00934C44">
        <w:rPr>
          <w:b/>
          <w:bCs/>
        </w:rPr>
        <w:t>Purpose of this section:</w:t>
      </w:r>
      <w:r w:rsidRPr="002B7249">
        <w:t xml:space="preserve"> </w:t>
      </w:r>
      <w:r w:rsidR="00522675" w:rsidRPr="00522675">
        <w:t>Provide quiet credibility for parents and schools without shifting focus away from tutors.</w:t>
      </w:r>
    </w:p>
    <w:p w14:paraId="253A4E95" w14:textId="77777777" w:rsidR="00522675" w:rsidRDefault="00522675" w:rsidP="00314FDD">
      <w:pPr>
        <w:pStyle w:val="NoSpacing"/>
        <w:rPr>
          <w:b/>
          <w:bCs/>
        </w:rPr>
      </w:pPr>
    </w:p>
    <w:p w14:paraId="32DD4A53" w14:textId="0A2A2F62" w:rsidR="00522675" w:rsidRPr="00522675" w:rsidRDefault="00522675" w:rsidP="00314FDD">
      <w:pPr>
        <w:pStyle w:val="NoSpacing"/>
      </w:pPr>
      <w:r w:rsidRPr="00934C44">
        <w:rPr>
          <w:b/>
          <w:bCs/>
        </w:rPr>
        <w:t>Key question we are answering for a tutor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522675">
        <w:t>“Would parents and schools trust this platform?”</w:t>
      </w:r>
    </w:p>
    <w:p w14:paraId="4892EB4D" w14:textId="77777777" w:rsidR="00522675" w:rsidRDefault="00522675" w:rsidP="00314FDD">
      <w:pPr>
        <w:pStyle w:val="NoSpacing"/>
        <w:rPr>
          <w:b/>
          <w:bCs/>
        </w:rPr>
      </w:pPr>
    </w:p>
    <w:p w14:paraId="5906BDF1" w14:textId="1B945980" w:rsidR="00314FDD" w:rsidRPr="003372C4" w:rsidRDefault="00314FDD" w:rsidP="00314FDD">
      <w:pPr>
        <w:pStyle w:val="NoSpacing"/>
        <w:rPr>
          <w:b/>
          <w:bCs/>
        </w:rPr>
      </w:pPr>
      <w:r w:rsidRPr="003372C4">
        <w:rPr>
          <w:b/>
          <w:bCs/>
        </w:rPr>
        <w:t xml:space="preserve">Visual guidance </w:t>
      </w:r>
    </w:p>
    <w:p w14:paraId="5D58E7B5" w14:textId="77777777" w:rsidR="00453B45" w:rsidRPr="00522675" w:rsidRDefault="00453B45" w:rsidP="00453B45">
      <w:pPr>
        <w:pStyle w:val="NoSpacing"/>
      </w:pPr>
    </w:p>
    <w:p w14:paraId="6A48A62C" w14:textId="77777777" w:rsidR="00522675" w:rsidRPr="00522675" w:rsidRDefault="00522675" w:rsidP="00522675">
      <w:pPr>
        <w:pStyle w:val="NoSpacing"/>
        <w:rPr>
          <w:b/>
          <w:bCs/>
        </w:rPr>
      </w:pPr>
      <w:r w:rsidRPr="00522675">
        <w:rPr>
          <w:b/>
          <w:bCs/>
        </w:rPr>
        <w:t>Layout</w:t>
      </w:r>
    </w:p>
    <w:p w14:paraId="001BD448" w14:textId="77777777" w:rsidR="00522675" w:rsidRPr="00522675" w:rsidRDefault="00522675" w:rsidP="00522675">
      <w:pPr>
        <w:pStyle w:val="NoSpacing"/>
        <w:numPr>
          <w:ilvl w:val="0"/>
          <w:numId w:val="114"/>
        </w:numPr>
      </w:pPr>
      <w:r w:rsidRPr="00522675">
        <w:t>Single-column layout with a short subheading followed by concise paragraphs and a brief bullet list.</w:t>
      </w:r>
    </w:p>
    <w:p w14:paraId="46AB9005" w14:textId="77777777" w:rsidR="00522675" w:rsidRPr="00522675" w:rsidRDefault="00522675" w:rsidP="00522675">
      <w:pPr>
        <w:pStyle w:val="NoSpacing"/>
        <w:numPr>
          <w:ilvl w:val="0"/>
          <w:numId w:val="114"/>
        </w:numPr>
      </w:pPr>
      <w:r w:rsidRPr="00522675">
        <w:t>Keep spacing generous to maintain a calm, uncluttered feel.</w:t>
      </w:r>
    </w:p>
    <w:p w14:paraId="3EC0DCB2" w14:textId="77777777" w:rsidR="00522675" w:rsidRPr="00522675" w:rsidRDefault="00522675" w:rsidP="00522675">
      <w:pPr>
        <w:pStyle w:val="NoSpacing"/>
        <w:numPr>
          <w:ilvl w:val="0"/>
          <w:numId w:val="114"/>
        </w:numPr>
      </w:pPr>
      <w:r w:rsidRPr="00522675">
        <w:t>No CTA buttons, links, or callouts in this section.</w:t>
      </w:r>
    </w:p>
    <w:p w14:paraId="74F4E90A" w14:textId="77777777" w:rsidR="00522675" w:rsidRDefault="00522675" w:rsidP="00453B45">
      <w:pPr>
        <w:pStyle w:val="NoSpacing"/>
      </w:pPr>
    </w:p>
    <w:p w14:paraId="03CEA87F" w14:textId="77777777" w:rsidR="00522675" w:rsidRDefault="00522675" w:rsidP="00453B45">
      <w:pPr>
        <w:pStyle w:val="NoSpacing"/>
      </w:pPr>
    </w:p>
    <w:p w14:paraId="0FDFF06E" w14:textId="77777777" w:rsidR="00522675" w:rsidRDefault="00522675" w:rsidP="00453B45">
      <w:pPr>
        <w:pStyle w:val="NoSpacing"/>
      </w:pPr>
    </w:p>
    <w:p w14:paraId="25A9725E" w14:textId="77777777" w:rsidR="00522675" w:rsidRDefault="00522675" w:rsidP="00453B45">
      <w:pPr>
        <w:pStyle w:val="NoSpacing"/>
      </w:pPr>
    </w:p>
    <w:p w14:paraId="1AFF5DC7" w14:textId="77777777" w:rsidR="00522675" w:rsidRPr="00522675" w:rsidRDefault="00522675" w:rsidP="00522675">
      <w:pPr>
        <w:pStyle w:val="NoSpacing"/>
        <w:rPr>
          <w:b/>
          <w:bCs/>
        </w:rPr>
      </w:pPr>
      <w:r w:rsidRPr="00522675">
        <w:rPr>
          <w:b/>
          <w:bCs/>
        </w:rPr>
        <w:lastRenderedPageBreak/>
        <w:t>Graphics / diagrams</w:t>
      </w:r>
    </w:p>
    <w:p w14:paraId="07017EA1" w14:textId="77777777" w:rsidR="00522675" w:rsidRDefault="00522675" w:rsidP="00522675">
      <w:pPr>
        <w:pStyle w:val="NoSpacing"/>
      </w:pPr>
    </w:p>
    <w:p w14:paraId="51BD5F2D" w14:textId="40C95653" w:rsidR="00522675" w:rsidRPr="00522675" w:rsidRDefault="00522675" w:rsidP="00522675">
      <w:pPr>
        <w:pStyle w:val="NoSpacing"/>
      </w:pPr>
      <w:r w:rsidRPr="00522675">
        <w:t>Use subtle, supportive visuals only.</w:t>
      </w:r>
    </w:p>
    <w:p w14:paraId="0B8F24F9" w14:textId="77777777" w:rsidR="00522675" w:rsidRDefault="00522675" w:rsidP="00522675">
      <w:pPr>
        <w:pStyle w:val="NoSpacing"/>
      </w:pPr>
    </w:p>
    <w:p w14:paraId="68F930EA" w14:textId="5F639D1C" w:rsidR="00522675" w:rsidRPr="00522675" w:rsidRDefault="00522675" w:rsidP="00522675">
      <w:pPr>
        <w:pStyle w:val="NoSpacing"/>
      </w:pPr>
      <w:r w:rsidRPr="00522675">
        <w:t>Recommended elements:</w:t>
      </w:r>
    </w:p>
    <w:p w14:paraId="3AD66C9B" w14:textId="77777777" w:rsidR="00522675" w:rsidRPr="00522675" w:rsidRDefault="00522675" w:rsidP="00522675">
      <w:pPr>
        <w:pStyle w:val="NoSpacing"/>
        <w:numPr>
          <w:ilvl w:val="0"/>
          <w:numId w:val="115"/>
        </w:numPr>
      </w:pPr>
      <w:r w:rsidRPr="00522675">
        <w:t>Transparency icon</w:t>
      </w:r>
      <w:r w:rsidRPr="00522675">
        <w:br/>
        <w:t>Meaning: Clear processes and pricing</w:t>
      </w:r>
    </w:p>
    <w:p w14:paraId="4F1149DA" w14:textId="77777777" w:rsidR="00522675" w:rsidRPr="00522675" w:rsidRDefault="00522675" w:rsidP="00522675">
      <w:pPr>
        <w:pStyle w:val="NoSpacing"/>
        <w:numPr>
          <w:ilvl w:val="0"/>
          <w:numId w:val="115"/>
        </w:numPr>
      </w:pPr>
      <w:r w:rsidRPr="00522675">
        <w:t>Safeguarding icon</w:t>
      </w:r>
      <w:r w:rsidRPr="00522675">
        <w:br/>
        <w:t>Meaning: Built-in protection</w:t>
      </w:r>
    </w:p>
    <w:p w14:paraId="654B1E57" w14:textId="77777777" w:rsidR="00522675" w:rsidRPr="00522675" w:rsidRDefault="00522675" w:rsidP="00522675">
      <w:pPr>
        <w:pStyle w:val="NoSpacing"/>
        <w:numPr>
          <w:ilvl w:val="0"/>
          <w:numId w:val="115"/>
        </w:numPr>
      </w:pPr>
      <w:r w:rsidRPr="00522675">
        <w:t>Professional standards icon</w:t>
      </w:r>
      <w:r w:rsidRPr="00522675">
        <w:br/>
        <w:t>Meaning: Accountability and consistency</w:t>
      </w:r>
    </w:p>
    <w:p w14:paraId="08825DF2" w14:textId="77777777" w:rsidR="00522675" w:rsidRDefault="00522675" w:rsidP="00522675">
      <w:pPr>
        <w:pStyle w:val="NoSpacing"/>
      </w:pPr>
    </w:p>
    <w:p w14:paraId="0DD7C9E6" w14:textId="0D8A2A38" w:rsidR="00522675" w:rsidRPr="00522675" w:rsidRDefault="00522675" w:rsidP="00522675">
      <w:pPr>
        <w:pStyle w:val="NoSpacing"/>
      </w:pPr>
      <w:r w:rsidRPr="00522675">
        <w:t>Do not include:</w:t>
      </w:r>
    </w:p>
    <w:p w14:paraId="2A692B50" w14:textId="77777777" w:rsidR="00522675" w:rsidRPr="00522675" w:rsidRDefault="00522675" w:rsidP="00522675">
      <w:pPr>
        <w:pStyle w:val="NoSpacing"/>
        <w:numPr>
          <w:ilvl w:val="0"/>
          <w:numId w:val="116"/>
        </w:numPr>
      </w:pPr>
      <w:r w:rsidRPr="00522675">
        <w:t>Pricing figures</w:t>
      </w:r>
    </w:p>
    <w:p w14:paraId="1FAF5CBA" w14:textId="77777777" w:rsidR="00522675" w:rsidRPr="00522675" w:rsidRDefault="00522675" w:rsidP="00522675">
      <w:pPr>
        <w:pStyle w:val="NoSpacing"/>
        <w:numPr>
          <w:ilvl w:val="0"/>
          <w:numId w:val="116"/>
        </w:numPr>
      </w:pPr>
      <w:r w:rsidRPr="00522675">
        <w:t>Booking or enrolment imagery</w:t>
      </w:r>
    </w:p>
    <w:p w14:paraId="25851C0C" w14:textId="77777777" w:rsidR="00522675" w:rsidRPr="00522675" w:rsidRDefault="00522675" w:rsidP="00522675">
      <w:pPr>
        <w:pStyle w:val="NoSpacing"/>
        <w:numPr>
          <w:ilvl w:val="0"/>
          <w:numId w:val="116"/>
        </w:numPr>
      </w:pPr>
      <w:r w:rsidRPr="00522675">
        <w:t>Parent conversion cues</w:t>
      </w:r>
    </w:p>
    <w:p w14:paraId="2BD83A06" w14:textId="77777777" w:rsidR="00522675" w:rsidRDefault="00522675" w:rsidP="00453B45">
      <w:pPr>
        <w:pStyle w:val="NoSpacing"/>
      </w:pPr>
    </w:p>
    <w:p w14:paraId="0DE9E09D" w14:textId="77777777" w:rsidR="00522675" w:rsidRPr="00522675" w:rsidRDefault="00522675" w:rsidP="00522675">
      <w:pPr>
        <w:pStyle w:val="NoSpacing"/>
        <w:rPr>
          <w:b/>
          <w:bCs/>
        </w:rPr>
      </w:pPr>
      <w:r w:rsidRPr="00522675">
        <w:rPr>
          <w:b/>
          <w:bCs/>
        </w:rPr>
        <w:t>Desktop vs mobile behaviour</w:t>
      </w:r>
    </w:p>
    <w:p w14:paraId="605A8FDF" w14:textId="77777777" w:rsidR="00522675" w:rsidRPr="00522675" w:rsidRDefault="00522675" w:rsidP="00522675">
      <w:pPr>
        <w:pStyle w:val="NoSpacing"/>
        <w:numPr>
          <w:ilvl w:val="0"/>
          <w:numId w:val="117"/>
        </w:numPr>
      </w:pPr>
      <w:r w:rsidRPr="00522675">
        <w:t>Desktop: icons may sit in a horizontal row beneath the bullet list.</w:t>
      </w:r>
    </w:p>
    <w:p w14:paraId="0D4E37A1" w14:textId="77777777" w:rsidR="00522675" w:rsidRPr="00522675" w:rsidRDefault="00522675" w:rsidP="00522675">
      <w:pPr>
        <w:pStyle w:val="NoSpacing"/>
        <w:numPr>
          <w:ilvl w:val="0"/>
          <w:numId w:val="117"/>
        </w:numPr>
      </w:pPr>
      <w:r w:rsidRPr="00522675">
        <w:t>Mobile: icons stack vertically with labels beneath.</w:t>
      </w:r>
    </w:p>
    <w:p w14:paraId="0CB8D842" w14:textId="77777777" w:rsidR="00522675" w:rsidRPr="00522675" w:rsidRDefault="00522675" w:rsidP="00522675">
      <w:pPr>
        <w:pStyle w:val="NoSpacing"/>
        <w:numPr>
          <w:ilvl w:val="0"/>
          <w:numId w:val="117"/>
        </w:numPr>
      </w:pPr>
      <w:r w:rsidRPr="00522675">
        <w:t>No animation, emphasis effects, or visual hierarchy that competes with tutor-focused sections.</w:t>
      </w:r>
    </w:p>
    <w:p w14:paraId="731319DE" w14:textId="77777777" w:rsidR="00522675" w:rsidRPr="00522675" w:rsidRDefault="00522675" w:rsidP="00453B45">
      <w:pPr>
        <w:pStyle w:val="NoSpacing"/>
      </w:pPr>
    </w:p>
    <w:p w14:paraId="543A48D7" w14:textId="77777777" w:rsidR="005A4425" w:rsidRDefault="005A4425" w:rsidP="005A4425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23E0F758" w14:textId="77777777" w:rsidR="00522675" w:rsidRDefault="00522675" w:rsidP="005A4425">
      <w:pPr>
        <w:pStyle w:val="NoSpacing"/>
        <w:rPr>
          <w:b/>
          <w:bCs/>
        </w:rPr>
      </w:pPr>
    </w:p>
    <w:p w14:paraId="563FCC91" w14:textId="77777777" w:rsidR="00522675" w:rsidRDefault="00522675" w:rsidP="005A4425">
      <w:pPr>
        <w:pStyle w:val="NoSpacing"/>
        <w:rPr>
          <w:b/>
          <w:bCs/>
        </w:rPr>
      </w:pPr>
    </w:p>
    <w:p w14:paraId="2191A4A4" w14:textId="77777777" w:rsidR="00522675" w:rsidRPr="00DF27C1" w:rsidRDefault="00522675" w:rsidP="005A4425">
      <w:pPr>
        <w:pStyle w:val="NoSpacing"/>
        <w:rPr>
          <w:b/>
          <w:bCs/>
        </w:rPr>
      </w:pPr>
    </w:p>
    <w:p w14:paraId="2CD0961D" w14:textId="09B81B53" w:rsidR="005A4425" w:rsidRPr="00DE0DE8" w:rsidRDefault="005A4425" w:rsidP="005A4425">
      <w:pPr>
        <w:pStyle w:val="NoSpacing"/>
        <w:jc w:val="center"/>
        <w:rPr>
          <w:b/>
          <w:bCs/>
          <w:sz w:val="32"/>
          <w:szCs w:val="32"/>
        </w:rPr>
      </w:pPr>
      <w:r w:rsidRPr="00DE0DE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9</w:t>
      </w:r>
    </w:p>
    <w:p w14:paraId="591B91CD" w14:textId="77777777" w:rsidR="005A4425" w:rsidRDefault="005A4425" w:rsidP="005A4425">
      <w:pPr>
        <w:pStyle w:val="NoSpacing"/>
        <w:rPr>
          <w:b/>
          <w:bCs/>
        </w:rPr>
      </w:pPr>
    </w:p>
    <w:p w14:paraId="4022C734" w14:textId="77777777" w:rsidR="00522675" w:rsidRPr="00522675" w:rsidRDefault="005A4425" w:rsidP="00522675">
      <w:pPr>
        <w:pStyle w:val="NoSpacing"/>
        <w:rPr>
          <w:b/>
          <w:bCs/>
          <w:color w:val="FF0000"/>
        </w:rPr>
      </w:pPr>
      <w:r w:rsidRPr="00DE0DE8">
        <w:rPr>
          <w:b/>
          <w:bCs/>
        </w:rPr>
        <w:t>Headline</w:t>
      </w:r>
      <w:r>
        <w:rPr>
          <w:b/>
          <w:bCs/>
        </w:rPr>
        <w:t>:</w:t>
      </w:r>
      <w:r w:rsidRPr="002B7249">
        <w:t xml:space="preserve"> </w:t>
      </w:r>
      <w:r w:rsidR="00522675" w:rsidRPr="00522675">
        <w:rPr>
          <w:b/>
          <w:bCs/>
          <w:color w:val="FF0000"/>
        </w:rPr>
        <w:t>A clear next step, when you’re ready</w:t>
      </w:r>
    </w:p>
    <w:p w14:paraId="2F8EAE86" w14:textId="77777777" w:rsidR="005A4425" w:rsidRPr="00453B45" w:rsidRDefault="005A4425" w:rsidP="005A4425">
      <w:pPr>
        <w:pStyle w:val="NoSpacing"/>
        <w:rPr>
          <w:b/>
          <w:bCs/>
          <w:color w:val="EE0000"/>
        </w:rPr>
      </w:pPr>
    </w:p>
    <w:p w14:paraId="0FCA1C0E" w14:textId="77777777" w:rsidR="005A4425" w:rsidRDefault="005A4425" w:rsidP="005A4425">
      <w:pPr>
        <w:pStyle w:val="NoSpacing"/>
        <w:rPr>
          <w:b/>
          <w:bCs/>
        </w:rPr>
      </w:pPr>
      <w:r w:rsidRPr="002B7249">
        <w:rPr>
          <w:b/>
          <w:bCs/>
        </w:rPr>
        <w:t xml:space="preserve">Copy: </w:t>
      </w:r>
    </w:p>
    <w:p w14:paraId="57A3029A" w14:textId="77777777" w:rsidR="005A4425" w:rsidRPr="007F0604" w:rsidRDefault="005A4425" w:rsidP="005A4425">
      <w:pPr>
        <w:pStyle w:val="NoSpacing"/>
      </w:pPr>
    </w:p>
    <w:p w14:paraId="0449C64E" w14:textId="77777777" w:rsidR="00522675" w:rsidRDefault="00522675" w:rsidP="005A4425">
      <w:pPr>
        <w:pStyle w:val="NoSpacing"/>
        <w:rPr>
          <w:color w:val="FF0000"/>
        </w:rPr>
      </w:pPr>
      <w:r w:rsidRPr="00522675">
        <w:rPr>
          <w:color w:val="FF0000"/>
        </w:rPr>
        <w:t>You’ve seen how pay, rules, and protections work on Fawrii.</w:t>
      </w:r>
    </w:p>
    <w:p w14:paraId="61AA6CBD" w14:textId="6F009465" w:rsidR="005A4425" w:rsidRDefault="00522675" w:rsidP="005A4425">
      <w:pPr>
        <w:pStyle w:val="NoSpacing"/>
        <w:rPr>
          <w:b/>
          <w:bCs/>
          <w:color w:val="FF0000"/>
        </w:rPr>
      </w:pPr>
      <w:r w:rsidRPr="00522675">
        <w:rPr>
          <w:color w:val="FF0000"/>
        </w:rPr>
        <w:br/>
        <w:t>If the approach feels fair, transparent, and right for you, the next step is open whenever you choose.</w:t>
      </w:r>
    </w:p>
    <w:p w14:paraId="1F86F93D" w14:textId="77777777" w:rsidR="00522675" w:rsidRDefault="00522675" w:rsidP="005A4425">
      <w:pPr>
        <w:pStyle w:val="NoSpacing"/>
        <w:rPr>
          <w:b/>
          <w:bCs/>
        </w:rPr>
      </w:pPr>
    </w:p>
    <w:p w14:paraId="2AF282A1" w14:textId="1D49491F" w:rsidR="005A4425" w:rsidRDefault="005A4425" w:rsidP="005A4425">
      <w:pPr>
        <w:pStyle w:val="NoSpacing"/>
        <w:rPr>
          <w:rStyle w:val="Strong"/>
          <w:color w:val="FF0000"/>
        </w:rPr>
      </w:pPr>
      <w:r>
        <w:rPr>
          <w:b/>
          <w:bCs/>
        </w:rPr>
        <w:t xml:space="preserve">Primary </w:t>
      </w:r>
      <w:r w:rsidRPr="002B7249">
        <w:rPr>
          <w:b/>
          <w:bCs/>
        </w:rPr>
        <w:t>CTA:</w:t>
      </w:r>
      <w:r>
        <w:t xml:space="preserve"> </w:t>
      </w:r>
      <w:r w:rsidRPr="00947E07">
        <w:rPr>
          <w:rStyle w:val="Strong"/>
          <w:color w:val="FF0000"/>
        </w:rPr>
        <w:t>Become a Tutor</w:t>
      </w:r>
    </w:p>
    <w:p w14:paraId="348A2305" w14:textId="77777777" w:rsidR="005A4425" w:rsidRDefault="005A4425" w:rsidP="005A4425">
      <w:pPr>
        <w:pStyle w:val="NoSpacing"/>
        <w:rPr>
          <w:rStyle w:val="Strong"/>
          <w:color w:val="FF0000"/>
        </w:rPr>
      </w:pPr>
    </w:p>
    <w:p w14:paraId="1B54592F" w14:textId="77777777" w:rsidR="005A4425" w:rsidRDefault="005A4425" w:rsidP="005A4425">
      <w:pPr>
        <w:pStyle w:val="NoSpacing"/>
        <w:rPr>
          <w:b/>
          <w:bCs/>
        </w:rPr>
      </w:pPr>
      <w:r w:rsidRPr="00550F95">
        <w:rPr>
          <w:b/>
          <w:bCs/>
        </w:rPr>
        <w:t>Secondary CTA</w:t>
      </w:r>
      <w:r>
        <w:rPr>
          <w:b/>
          <w:bCs/>
        </w:rPr>
        <w:t>s</w:t>
      </w:r>
      <w:r w:rsidRPr="00550F95">
        <w:rPr>
          <w:b/>
          <w:bCs/>
        </w:rPr>
        <w:t xml:space="preserve"> (text link):</w:t>
      </w:r>
    </w:p>
    <w:p w14:paraId="53E65A1F" w14:textId="02B60840" w:rsidR="00522675" w:rsidRPr="00522675" w:rsidRDefault="00522675" w:rsidP="00522675">
      <w:pPr>
        <w:pStyle w:val="NoSpacing"/>
        <w:numPr>
          <w:ilvl w:val="0"/>
          <w:numId w:val="118"/>
        </w:numPr>
        <w:rPr>
          <w:color w:val="EE0000"/>
        </w:rPr>
      </w:pPr>
      <w:r w:rsidRPr="00522675">
        <w:rPr>
          <w:color w:val="EE0000"/>
        </w:rPr>
        <w:t>How it works</w:t>
      </w:r>
    </w:p>
    <w:p w14:paraId="471C2C88" w14:textId="4A27E4AE" w:rsidR="00522675" w:rsidRPr="00522675" w:rsidRDefault="00522675" w:rsidP="00522675">
      <w:pPr>
        <w:pStyle w:val="NoSpacing"/>
        <w:numPr>
          <w:ilvl w:val="0"/>
          <w:numId w:val="118"/>
        </w:numPr>
        <w:rPr>
          <w:color w:val="EE0000"/>
        </w:rPr>
      </w:pPr>
      <w:r w:rsidRPr="00522675">
        <w:rPr>
          <w:color w:val="EE0000"/>
        </w:rPr>
        <w:t>Safeguarding &amp; standards</w:t>
      </w:r>
    </w:p>
    <w:p w14:paraId="2B2D5C68" w14:textId="72832929" w:rsidR="005A4425" w:rsidRDefault="005A4425" w:rsidP="005A4425">
      <w:pPr>
        <w:pStyle w:val="NoSpacing"/>
        <w:rPr>
          <w:b/>
          <w:bCs/>
          <w:color w:val="FF0000"/>
        </w:rPr>
      </w:pPr>
    </w:p>
    <w:p w14:paraId="0B68D61D" w14:textId="77777777" w:rsidR="00522675" w:rsidRPr="003372C4" w:rsidRDefault="00522675" w:rsidP="00522675">
      <w:pPr>
        <w:pStyle w:val="NoSpacing"/>
        <w:rPr>
          <w:b/>
          <w:bCs/>
        </w:rPr>
      </w:pPr>
      <w:r w:rsidRPr="003372C4">
        <w:rPr>
          <w:b/>
          <w:bCs/>
        </w:rPr>
        <w:t xml:space="preserve">Visual guidance </w:t>
      </w:r>
    </w:p>
    <w:p w14:paraId="2FF5C88E" w14:textId="77777777" w:rsidR="005A4425" w:rsidRDefault="005A4425" w:rsidP="005A4425">
      <w:pPr>
        <w:pStyle w:val="NoSpacing"/>
      </w:pPr>
    </w:p>
    <w:p w14:paraId="1868AC96" w14:textId="77777777" w:rsidR="00522675" w:rsidRPr="00522675" w:rsidRDefault="00522675" w:rsidP="00522675">
      <w:pPr>
        <w:pStyle w:val="NoSpacing"/>
      </w:pPr>
      <w:r w:rsidRPr="00522675">
        <w:rPr>
          <w:b/>
          <w:bCs/>
        </w:rPr>
        <w:t>Placement</w:t>
      </w:r>
    </w:p>
    <w:p w14:paraId="02B1B12A" w14:textId="77777777" w:rsidR="00522675" w:rsidRPr="00522675" w:rsidRDefault="00522675" w:rsidP="00522675">
      <w:pPr>
        <w:pStyle w:val="NoSpacing"/>
        <w:numPr>
          <w:ilvl w:val="0"/>
          <w:numId w:val="119"/>
        </w:numPr>
      </w:pPr>
      <w:r w:rsidRPr="00522675">
        <w:t>Full-width section at the end of the page.</w:t>
      </w:r>
    </w:p>
    <w:p w14:paraId="75E65459" w14:textId="77777777" w:rsidR="00522675" w:rsidRPr="00522675" w:rsidRDefault="00522675" w:rsidP="00522675">
      <w:pPr>
        <w:pStyle w:val="NoSpacing"/>
        <w:numPr>
          <w:ilvl w:val="0"/>
          <w:numId w:val="119"/>
        </w:numPr>
      </w:pPr>
      <w:r w:rsidRPr="00522675">
        <w:t>Clear visual separation from the content above (spacing, background shift, or divider).</w:t>
      </w:r>
    </w:p>
    <w:p w14:paraId="74AF85FF" w14:textId="77777777" w:rsidR="00522675" w:rsidRDefault="00522675" w:rsidP="00522675">
      <w:pPr>
        <w:pStyle w:val="NoSpacing"/>
        <w:rPr>
          <w:b/>
          <w:bCs/>
        </w:rPr>
      </w:pPr>
    </w:p>
    <w:p w14:paraId="203ECE1A" w14:textId="69080B89" w:rsidR="00522675" w:rsidRPr="00522675" w:rsidRDefault="00522675" w:rsidP="00522675">
      <w:pPr>
        <w:pStyle w:val="NoSpacing"/>
      </w:pPr>
      <w:r w:rsidRPr="00522675">
        <w:rPr>
          <w:b/>
          <w:bCs/>
        </w:rPr>
        <w:t>Visual tone</w:t>
      </w:r>
    </w:p>
    <w:p w14:paraId="247577EA" w14:textId="77777777" w:rsidR="00522675" w:rsidRPr="00522675" w:rsidRDefault="00522675" w:rsidP="00522675">
      <w:pPr>
        <w:pStyle w:val="NoSpacing"/>
        <w:numPr>
          <w:ilvl w:val="0"/>
          <w:numId w:val="120"/>
        </w:numPr>
      </w:pPr>
      <w:r w:rsidRPr="00522675">
        <w:t>Quiet, confidence-building.</w:t>
      </w:r>
    </w:p>
    <w:p w14:paraId="498615E3" w14:textId="77777777" w:rsidR="00522675" w:rsidRPr="00522675" w:rsidRDefault="00522675" w:rsidP="00522675">
      <w:pPr>
        <w:pStyle w:val="NoSpacing"/>
        <w:numPr>
          <w:ilvl w:val="0"/>
          <w:numId w:val="120"/>
        </w:numPr>
      </w:pPr>
      <w:r w:rsidRPr="00522675">
        <w:t>More “closing reflection” than “conversion block”.</w:t>
      </w:r>
    </w:p>
    <w:p w14:paraId="017EFAE1" w14:textId="77777777" w:rsidR="00522675" w:rsidRDefault="00522675" w:rsidP="00522675">
      <w:pPr>
        <w:pStyle w:val="NoSpacing"/>
        <w:rPr>
          <w:b/>
          <w:bCs/>
        </w:rPr>
      </w:pPr>
    </w:p>
    <w:p w14:paraId="4EAB2914" w14:textId="77777777" w:rsidR="00522675" w:rsidRDefault="00522675" w:rsidP="00522675">
      <w:pPr>
        <w:pStyle w:val="NoSpacing"/>
        <w:rPr>
          <w:b/>
          <w:bCs/>
        </w:rPr>
      </w:pPr>
    </w:p>
    <w:p w14:paraId="3802830D" w14:textId="7F6B33B2" w:rsidR="00522675" w:rsidRPr="00522675" w:rsidRDefault="00522675" w:rsidP="00522675">
      <w:pPr>
        <w:pStyle w:val="NoSpacing"/>
      </w:pPr>
      <w:r w:rsidRPr="00522675">
        <w:rPr>
          <w:b/>
          <w:bCs/>
        </w:rPr>
        <w:lastRenderedPageBreak/>
        <w:t>What should NOT be included</w:t>
      </w:r>
    </w:p>
    <w:p w14:paraId="536A5E8A" w14:textId="77777777" w:rsidR="00522675" w:rsidRPr="00522675" w:rsidRDefault="00522675" w:rsidP="00522675">
      <w:pPr>
        <w:pStyle w:val="NoSpacing"/>
        <w:numPr>
          <w:ilvl w:val="0"/>
          <w:numId w:val="121"/>
        </w:numPr>
      </w:pPr>
      <w:r w:rsidRPr="00522675">
        <w:t>No icons or illustrations.</w:t>
      </w:r>
    </w:p>
    <w:p w14:paraId="32B9C5A6" w14:textId="77777777" w:rsidR="00522675" w:rsidRPr="00522675" w:rsidRDefault="00522675" w:rsidP="00522675">
      <w:pPr>
        <w:pStyle w:val="NoSpacing"/>
        <w:numPr>
          <w:ilvl w:val="0"/>
          <w:numId w:val="121"/>
        </w:numPr>
      </w:pPr>
      <w:r w:rsidRPr="00522675">
        <w:t>No urgency cues (no arrows, highlights, countdowns, or emphasis effects).</w:t>
      </w:r>
    </w:p>
    <w:p w14:paraId="1BE05244" w14:textId="77777777" w:rsidR="00522675" w:rsidRPr="00522675" w:rsidRDefault="00522675" w:rsidP="00522675">
      <w:pPr>
        <w:pStyle w:val="NoSpacing"/>
        <w:numPr>
          <w:ilvl w:val="0"/>
          <w:numId w:val="121"/>
        </w:numPr>
      </w:pPr>
      <w:r w:rsidRPr="00522675">
        <w:t>No additional explanations, rules, or reassurance copy already covered above.</w:t>
      </w:r>
    </w:p>
    <w:p w14:paraId="54B2DC32" w14:textId="77777777" w:rsidR="00522675" w:rsidRDefault="00522675" w:rsidP="00522675">
      <w:pPr>
        <w:pStyle w:val="NoSpacing"/>
      </w:pPr>
    </w:p>
    <w:p w14:paraId="07C0AFD5" w14:textId="3B73633D" w:rsidR="00522675" w:rsidRPr="00522675" w:rsidRDefault="00522675" w:rsidP="00522675">
      <w:pPr>
        <w:pStyle w:val="NoSpacing"/>
      </w:pPr>
      <w:r w:rsidRPr="00522675">
        <w:t>The section should feel like a calm handover, not a push.</w:t>
      </w:r>
    </w:p>
    <w:p w14:paraId="2C611A48" w14:textId="77777777" w:rsidR="00522675" w:rsidRDefault="00522675" w:rsidP="005A4425">
      <w:pPr>
        <w:pStyle w:val="NoSpacing"/>
      </w:pPr>
    </w:p>
    <w:p w14:paraId="19C58D04" w14:textId="77777777" w:rsidR="00A613C6" w:rsidRPr="00DF27C1" w:rsidRDefault="00A613C6" w:rsidP="00A613C6">
      <w:pPr>
        <w:pStyle w:val="NoSpacing"/>
        <w:rPr>
          <w:b/>
          <w:bCs/>
        </w:rPr>
      </w:pPr>
      <w:r w:rsidRPr="00DF27C1">
        <w:rPr>
          <w:b/>
          <w:bCs/>
        </w:rPr>
        <w:t>…………………………………………………………………………………………………………………..</w:t>
      </w:r>
    </w:p>
    <w:p w14:paraId="390E398B" w14:textId="77777777" w:rsidR="00A613C6" w:rsidRDefault="00A613C6" w:rsidP="005A4425">
      <w:pPr>
        <w:pStyle w:val="NoSpacing"/>
      </w:pPr>
    </w:p>
    <w:p w14:paraId="30459C7A" w14:textId="7990CB62" w:rsidR="00DF27C1" w:rsidRDefault="00DF27C1" w:rsidP="00B85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DF27C1" w:rsidSect="00DF27C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8A3"/>
    <w:multiLevelType w:val="multilevel"/>
    <w:tmpl w:val="8A0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67"/>
    <w:multiLevelType w:val="multilevel"/>
    <w:tmpl w:val="77D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4E53"/>
    <w:multiLevelType w:val="multilevel"/>
    <w:tmpl w:val="30F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82FB2"/>
    <w:multiLevelType w:val="multilevel"/>
    <w:tmpl w:val="F9E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414A9"/>
    <w:multiLevelType w:val="multilevel"/>
    <w:tmpl w:val="755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D15A0"/>
    <w:multiLevelType w:val="multilevel"/>
    <w:tmpl w:val="915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07905"/>
    <w:multiLevelType w:val="hybridMultilevel"/>
    <w:tmpl w:val="05EC9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54FDB"/>
    <w:multiLevelType w:val="multilevel"/>
    <w:tmpl w:val="7D2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01451"/>
    <w:multiLevelType w:val="multilevel"/>
    <w:tmpl w:val="29E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B7169"/>
    <w:multiLevelType w:val="multilevel"/>
    <w:tmpl w:val="280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E2AEE"/>
    <w:multiLevelType w:val="multilevel"/>
    <w:tmpl w:val="741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543BC"/>
    <w:multiLevelType w:val="multilevel"/>
    <w:tmpl w:val="9C4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D2F73"/>
    <w:multiLevelType w:val="multilevel"/>
    <w:tmpl w:val="306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C59BB"/>
    <w:multiLevelType w:val="multilevel"/>
    <w:tmpl w:val="6CB6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F5C9B"/>
    <w:multiLevelType w:val="multilevel"/>
    <w:tmpl w:val="C6D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F04F1"/>
    <w:multiLevelType w:val="hybridMultilevel"/>
    <w:tmpl w:val="83689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3204A2"/>
    <w:multiLevelType w:val="multilevel"/>
    <w:tmpl w:val="D5F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62CA9"/>
    <w:multiLevelType w:val="hybridMultilevel"/>
    <w:tmpl w:val="F170F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276621"/>
    <w:multiLevelType w:val="hybridMultilevel"/>
    <w:tmpl w:val="7D4AE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007908"/>
    <w:multiLevelType w:val="hybridMultilevel"/>
    <w:tmpl w:val="FC6A3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182026"/>
    <w:multiLevelType w:val="multilevel"/>
    <w:tmpl w:val="F0B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F3426"/>
    <w:multiLevelType w:val="multilevel"/>
    <w:tmpl w:val="C6A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069AE"/>
    <w:multiLevelType w:val="multilevel"/>
    <w:tmpl w:val="263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A32B5"/>
    <w:multiLevelType w:val="hybridMultilevel"/>
    <w:tmpl w:val="33E42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E84087"/>
    <w:multiLevelType w:val="multilevel"/>
    <w:tmpl w:val="878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7F31B8"/>
    <w:multiLevelType w:val="multilevel"/>
    <w:tmpl w:val="575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F3216B"/>
    <w:multiLevelType w:val="multilevel"/>
    <w:tmpl w:val="914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B52C3D"/>
    <w:multiLevelType w:val="multilevel"/>
    <w:tmpl w:val="BE7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B714F"/>
    <w:multiLevelType w:val="multilevel"/>
    <w:tmpl w:val="55C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B24BF"/>
    <w:multiLevelType w:val="hybridMultilevel"/>
    <w:tmpl w:val="BAC83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F463AF"/>
    <w:multiLevelType w:val="multilevel"/>
    <w:tmpl w:val="F6D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75291"/>
    <w:multiLevelType w:val="multilevel"/>
    <w:tmpl w:val="B55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3F3CF4"/>
    <w:multiLevelType w:val="multilevel"/>
    <w:tmpl w:val="2BD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314E2"/>
    <w:multiLevelType w:val="multilevel"/>
    <w:tmpl w:val="9D5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47610C"/>
    <w:multiLevelType w:val="multilevel"/>
    <w:tmpl w:val="83C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F74275"/>
    <w:multiLevelType w:val="multilevel"/>
    <w:tmpl w:val="9CA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A31E3"/>
    <w:multiLevelType w:val="hybridMultilevel"/>
    <w:tmpl w:val="3B140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AB402A"/>
    <w:multiLevelType w:val="multilevel"/>
    <w:tmpl w:val="74B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D3BFB"/>
    <w:multiLevelType w:val="hybridMultilevel"/>
    <w:tmpl w:val="BE3E0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CD6428"/>
    <w:multiLevelType w:val="multilevel"/>
    <w:tmpl w:val="43D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2868F6"/>
    <w:multiLevelType w:val="hybridMultilevel"/>
    <w:tmpl w:val="D0B2C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861A95"/>
    <w:multiLevelType w:val="multilevel"/>
    <w:tmpl w:val="19F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D2CBF"/>
    <w:multiLevelType w:val="multilevel"/>
    <w:tmpl w:val="912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1F78E7"/>
    <w:multiLevelType w:val="multilevel"/>
    <w:tmpl w:val="157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E6319"/>
    <w:multiLevelType w:val="multilevel"/>
    <w:tmpl w:val="079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394121"/>
    <w:multiLevelType w:val="multilevel"/>
    <w:tmpl w:val="7E5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54510D"/>
    <w:multiLevelType w:val="multilevel"/>
    <w:tmpl w:val="5E4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056238"/>
    <w:multiLevelType w:val="multilevel"/>
    <w:tmpl w:val="9A66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63751"/>
    <w:multiLevelType w:val="hybridMultilevel"/>
    <w:tmpl w:val="AB3A5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AF643D"/>
    <w:multiLevelType w:val="multilevel"/>
    <w:tmpl w:val="62F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00317"/>
    <w:multiLevelType w:val="multilevel"/>
    <w:tmpl w:val="8F2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04498"/>
    <w:multiLevelType w:val="multilevel"/>
    <w:tmpl w:val="65A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051CBB"/>
    <w:multiLevelType w:val="hybridMultilevel"/>
    <w:tmpl w:val="32AA2C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AD4536"/>
    <w:multiLevelType w:val="hybridMultilevel"/>
    <w:tmpl w:val="DCC29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0A2787"/>
    <w:multiLevelType w:val="multilevel"/>
    <w:tmpl w:val="34A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200C2D"/>
    <w:multiLevelType w:val="multilevel"/>
    <w:tmpl w:val="B93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792472"/>
    <w:multiLevelType w:val="hybridMultilevel"/>
    <w:tmpl w:val="DC52F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9AF3B2D"/>
    <w:multiLevelType w:val="multilevel"/>
    <w:tmpl w:val="CB2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FB1DB2"/>
    <w:multiLevelType w:val="hybridMultilevel"/>
    <w:tmpl w:val="DE8A0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A783F7C"/>
    <w:multiLevelType w:val="multilevel"/>
    <w:tmpl w:val="848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98118B"/>
    <w:multiLevelType w:val="multilevel"/>
    <w:tmpl w:val="597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654042"/>
    <w:multiLevelType w:val="hybridMultilevel"/>
    <w:tmpl w:val="C0DC4D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D6E57D0"/>
    <w:multiLevelType w:val="multilevel"/>
    <w:tmpl w:val="1DF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614488"/>
    <w:multiLevelType w:val="multilevel"/>
    <w:tmpl w:val="A39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21D08"/>
    <w:multiLevelType w:val="multilevel"/>
    <w:tmpl w:val="D06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1A31A5"/>
    <w:multiLevelType w:val="multilevel"/>
    <w:tmpl w:val="A78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B4011"/>
    <w:multiLevelType w:val="multilevel"/>
    <w:tmpl w:val="387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E86FA9"/>
    <w:multiLevelType w:val="multilevel"/>
    <w:tmpl w:val="D61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92736B"/>
    <w:multiLevelType w:val="multilevel"/>
    <w:tmpl w:val="2A4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30199A"/>
    <w:multiLevelType w:val="hybridMultilevel"/>
    <w:tmpl w:val="A0543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4D7414E"/>
    <w:multiLevelType w:val="multilevel"/>
    <w:tmpl w:val="168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1C3A18"/>
    <w:multiLevelType w:val="multilevel"/>
    <w:tmpl w:val="BCA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D4A98"/>
    <w:multiLevelType w:val="multilevel"/>
    <w:tmpl w:val="F28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070740"/>
    <w:multiLevelType w:val="multilevel"/>
    <w:tmpl w:val="BA8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996724"/>
    <w:multiLevelType w:val="multilevel"/>
    <w:tmpl w:val="16E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8A1F81"/>
    <w:multiLevelType w:val="multilevel"/>
    <w:tmpl w:val="A29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912B85"/>
    <w:multiLevelType w:val="multilevel"/>
    <w:tmpl w:val="87A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FF5A93"/>
    <w:multiLevelType w:val="multilevel"/>
    <w:tmpl w:val="02D0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3034F14"/>
    <w:multiLevelType w:val="hybridMultilevel"/>
    <w:tmpl w:val="D306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35A5918"/>
    <w:multiLevelType w:val="multilevel"/>
    <w:tmpl w:val="5C4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52FF8"/>
    <w:multiLevelType w:val="multilevel"/>
    <w:tmpl w:val="CD5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CA20FB"/>
    <w:multiLevelType w:val="multilevel"/>
    <w:tmpl w:val="EC7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CC49AB"/>
    <w:multiLevelType w:val="hybridMultilevel"/>
    <w:tmpl w:val="B57CF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8FD241C"/>
    <w:multiLevelType w:val="hybridMultilevel"/>
    <w:tmpl w:val="15049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B673BAC"/>
    <w:multiLevelType w:val="multilevel"/>
    <w:tmpl w:val="E90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9A4FD5"/>
    <w:multiLevelType w:val="multilevel"/>
    <w:tmpl w:val="D68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F2697A"/>
    <w:multiLevelType w:val="multilevel"/>
    <w:tmpl w:val="50F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6A5F9F"/>
    <w:multiLevelType w:val="multilevel"/>
    <w:tmpl w:val="3BE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C70B98"/>
    <w:multiLevelType w:val="multilevel"/>
    <w:tmpl w:val="F62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661713"/>
    <w:multiLevelType w:val="multilevel"/>
    <w:tmpl w:val="D0A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FE579D"/>
    <w:multiLevelType w:val="multilevel"/>
    <w:tmpl w:val="D5F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724342"/>
    <w:multiLevelType w:val="multilevel"/>
    <w:tmpl w:val="12A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A62A1C"/>
    <w:multiLevelType w:val="multilevel"/>
    <w:tmpl w:val="524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AD1575"/>
    <w:multiLevelType w:val="multilevel"/>
    <w:tmpl w:val="DDE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FB54A7"/>
    <w:multiLevelType w:val="hybridMultilevel"/>
    <w:tmpl w:val="8E749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9453F36"/>
    <w:multiLevelType w:val="multilevel"/>
    <w:tmpl w:val="646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9A5B56"/>
    <w:multiLevelType w:val="multilevel"/>
    <w:tmpl w:val="58E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CF3F13"/>
    <w:multiLevelType w:val="multilevel"/>
    <w:tmpl w:val="13F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844665"/>
    <w:multiLevelType w:val="multilevel"/>
    <w:tmpl w:val="8E0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F35C82"/>
    <w:multiLevelType w:val="multilevel"/>
    <w:tmpl w:val="7D8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4F2CDA"/>
    <w:multiLevelType w:val="multilevel"/>
    <w:tmpl w:val="E53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D209A2"/>
    <w:multiLevelType w:val="multilevel"/>
    <w:tmpl w:val="6DF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2B6D26"/>
    <w:multiLevelType w:val="multilevel"/>
    <w:tmpl w:val="3AB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EB3D86"/>
    <w:multiLevelType w:val="multilevel"/>
    <w:tmpl w:val="EB9A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E4A5A"/>
    <w:multiLevelType w:val="multilevel"/>
    <w:tmpl w:val="69B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8D56F7"/>
    <w:multiLevelType w:val="multilevel"/>
    <w:tmpl w:val="38D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C77DF5"/>
    <w:multiLevelType w:val="hybridMultilevel"/>
    <w:tmpl w:val="E7321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37071C6"/>
    <w:multiLevelType w:val="multilevel"/>
    <w:tmpl w:val="29B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2C7E1D"/>
    <w:multiLevelType w:val="multilevel"/>
    <w:tmpl w:val="C36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994FB7"/>
    <w:multiLevelType w:val="multilevel"/>
    <w:tmpl w:val="B39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CF750B"/>
    <w:multiLevelType w:val="hybridMultilevel"/>
    <w:tmpl w:val="CC705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72811A5"/>
    <w:multiLevelType w:val="hybridMultilevel"/>
    <w:tmpl w:val="27D21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73B726B"/>
    <w:multiLevelType w:val="hybridMultilevel"/>
    <w:tmpl w:val="9FD8B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7972E90"/>
    <w:multiLevelType w:val="multilevel"/>
    <w:tmpl w:val="0B0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AA05BF"/>
    <w:multiLevelType w:val="multilevel"/>
    <w:tmpl w:val="5BC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6B4A6D"/>
    <w:multiLevelType w:val="multilevel"/>
    <w:tmpl w:val="E83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921773"/>
    <w:multiLevelType w:val="multilevel"/>
    <w:tmpl w:val="815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9F1DBD"/>
    <w:multiLevelType w:val="hybridMultilevel"/>
    <w:tmpl w:val="11542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044E16"/>
    <w:multiLevelType w:val="hybridMultilevel"/>
    <w:tmpl w:val="C3CA9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D3A6BF5"/>
    <w:multiLevelType w:val="multilevel"/>
    <w:tmpl w:val="DF8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5404DB"/>
    <w:multiLevelType w:val="multilevel"/>
    <w:tmpl w:val="03A6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122695">
    <w:abstractNumId w:val="19"/>
  </w:num>
  <w:num w:numId="2" w16cid:durableId="271982767">
    <w:abstractNumId w:val="18"/>
  </w:num>
  <w:num w:numId="3" w16cid:durableId="986402290">
    <w:abstractNumId w:val="58"/>
  </w:num>
  <w:num w:numId="4" w16cid:durableId="973948023">
    <w:abstractNumId w:val="38"/>
  </w:num>
  <w:num w:numId="5" w16cid:durableId="1146816346">
    <w:abstractNumId w:val="69"/>
  </w:num>
  <w:num w:numId="6" w16cid:durableId="699206697">
    <w:abstractNumId w:val="15"/>
  </w:num>
  <w:num w:numId="7" w16cid:durableId="1871141549">
    <w:abstractNumId w:val="112"/>
  </w:num>
  <w:num w:numId="8" w16cid:durableId="1018115440">
    <w:abstractNumId w:val="106"/>
  </w:num>
  <w:num w:numId="9" w16cid:durableId="407504037">
    <w:abstractNumId w:val="29"/>
  </w:num>
  <w:num w:numId="10" w16cid:durableId="1926762886">
    <w:abstractNumId w:val="23"/>
  </w:num>
  <w:num w:numId="11" w16cid:durableId="1276869175">
    <w:abstractNumId w:val="111"/>
  </w:num>
  <w:num w:numId="12" w16cid:durableId="2136100103">
    <w:abstractNumId w:val="36"/>
  </w:num>
  <w:num w:numId="13" w16cid:durableId="552549284">
    <w:abstractNumId w:val="53"/>
  </w:num>
  <w:num w:numId="14" w16cid:durableId="13655647">
    <w:abstractNumId w:val="94"/>
  </w:num>
  <w:num w:numId="15" w16cid:durableId="1127165443">
    <w:abstractNumId w:val="17"/>
  </w:num>
  <w:num w:numId="16" w16cid:durableId="439301158">
    <w:abstractNumId w:val="40"/>
  </w:num>
  <w:num w:numId="17" w16cid:durableId="1724281886">
    <w:abstractNumId w:val="6"/>
  </w:num>
  <w:num w:numId="18" w16cid:durableId="1208299736">
    <w:abstractNumId w:val="77"/>
  </w:num>
  <w:num w:numId="19" w16cid:durableId="2025404027">
    <w:abstractNumId w:val="61"/>
  </w:num>
  <w:num w:numId="20" w16cid:durableId="1193763888">
    <w:abstractNumId w:val="59"/>
  </w:num>
  <w:num w:numId="21" w16cid:durableId="1600868048">
    <w:abstractNumId w:val="78"/>
  </w:num>
  <w:num w:numId="22" w16cid:durableId="1774861131">
    <w:abstractNumId w:val="91"/>
  </w:num>
  <w:num w:numId="23" w16cid:durableId="686371078">
    <w:abstractNumId w:val="118"/>
  </w:num>
  <w:num w:numId="24" w16cid:durableId="121119168">
    <w:abstractNumId w:val="117"/>
  </w:num>
  <w:num w:numId="25" w16cid:durableId="1387797145">
    <w:abstractNumId w:val="25"/>
  </w:num>
  <w:num w:numId="26" w16cid:durableId="1276910618">
    <w:abstractNumId w:val="56"/>
  </w:num>
  <w:num w:numId="27" w16cid:durableId="1311835586">
    <w:abstractNumId w:val="88"/>
  </w:num>
  <w:num w:numId="28" w16cid:durableId="108861629">
    <w:abstractNumId w:val="48"/>
  </w:num>
  <w:num w:numId="29" w16cid:durableId="957564374">
    <w:abstractNumId w:val="46"/>
  </w:num>
  <w:num w:numId="30" w16cid:durableId="2007973418">
    <w:abstractNumId w:val="52"/>
  </w:num>
  <w:num w:numId="31" w16cid:durableId="1558516914">
    <w:abstractNumId w:val="27"/>
  </w:num>
  <w:num w:numId="32" w16cid:durableId="640110144">
    <w:abstractNumId w:val="35"/>
  </w:num>
  <w:num w:numId="33" w16cid:durableId="1898861817">
    <w:abstractNumId w:val="90"/>
  </w:num>
  <w:num w:numId="34" w16cid:durableId="1724332187">
    <w:abstractNumId w:val="42"/>
  </w:num>
  <w:num w:numId="35" w16cid:durableId="1284463626">
    <w:abstractNumId w:val="76"/>
  </w:num>
  <w:num w:numId="36" w16cid:durableId="1922635756">
    <w:abstractNumId w:val="49"/>
  </w:num>
  <w:num w:numId="37" w16cid:durableId="1049916598">
    <w:abstractNumId w:val="13"/>
  </w:num>
  <w:num w:numId="38" w16cid:durableId="675038148">
    <w:abstractNumId w:val="79"/>
  </w:num>
  <w:num w:numId="39" w16cid:durableId="2138600511">
    <w:abstractNumId w:val="1"/>
  </w:num>
  <w:num w:numId="40" w16cid:durableId="1890266778">
    <w:abstractNumId w:val="47"/>
  </w:num>
  <w:num w:numId="41" w16cid:durableId="1660422637">
    <w:abstractNumId w:val="50"/>
  </w:num>
  <w:num w:numId="42" w16cid:durableId="156573993">
    <w:abstractNumId w:val="84"/>
  </w:num>
  <w:num w:numId="43" w16cid:durableId="1327593849">
    <w:abstractNumId w:val="113"/>
  </w:num>
  <w:num w:numId="44" w16cid:durableId="1588685213">
    <w:abstractNumId w:val="81"/>
  </w:num>
  <w:num w:numId="45" w16cid:durableId="1430006082">
    <w:abstractNumId w:val="45"/>
  </w:num>
  <w:num w:numId="46" w16cid:durableId="895091460">
    <w:abstractNumId w:val="12"/>
  </w:num>
  <w:num w:numId="47" w16cid:durableId="1264067037">
    <w:abstractNumId w:val="100"/>
  </w:num>
  <w:num w:numId="48" w16cid:durableId="259796955">
    <w:abstractNumId w:val="64"/>
  </w:num>
  <w:num w:numId="49" w16cid:durableId="451635236">
    <w:abstractNumId w:val="26"/>
  </w:num>
  <w:num w:numId="50" w16cid:durableId="1735541140">
    <w:abstractNumId w:val="97"/>
  </w:num>
  <w:num w:numId="51" w16cid:durableId="888884316">
    <w:abstractNumId w:val="107"/>
  </w:num>
  <w:num w:numId="52" w16cid:durableId="283082131">
    <w:abstractNumId w:val="101"/>
  </w:num>
  <w:num w:numId="53" w16cid:durableId="644312964">
    <w:abstractNumId w:val="108"/>
  </w:num>
  <w:num w:numId="54" w16cid:durableId="1507476515">
    <w:abstractNumId w:val="4"/>
  </w:num>
  <w:num w:numId="55" w16cid:durableId="27143906">
    <w:abstractNumId w:val="11"/>
  </w:num>
  <w:num w:numId="56" w16cid:durableId="1873301786">
    <w:abstractNumId w:val="86"/>
  </w:num>
  <w:num w:numId="57" w16cid:durableId="1405034426">
    <w:abstractNumId w:val="5"/>
  </w:num>
  <w:num w:numId="58" w16cid:durableId="1103719498">
    <w:abstractNumId w:val="10"/>
  </w:num>
  <w:num w:numId="59" w16cid:durableId="475340905">
    <w:abstractNumId w:val="16"/>
  </w:num>
  <w:num w:numId="60" w16cid:durableId="1134441706">
    <w:abstractNumId w:val="63"/>
  </w:num>
  <w:num w:numId="61" w16cid:durableId="746271108">
    <w:abstractNumId w:val="65"/>
  </w:num>
  <w:num w:numId="62" w16cid:durableId="682824830">
    <w:abstractNumId w:val="28"/>
  </w:num>
  <w:num w:numId="63" w16cid:durableId="1887057612">
    <w:abstractNumId w:val="109"/>
  </w:num>
  <w:num w:numId="64" w16cid:durableId="395250171">
    <w:abstractNumId w:val="55"/>
  </w:num>
  <w:num w:numId="65" w16cid:durableId="1476751367">
    <w:abstractNumId w:val="102"/>
  </w:num>
  <w:num w:numId="66" w16cid:durableId="1736852432">
    <w:abstractNumId w:val="73"/>
  </w:num>
  <w:num w:numId="67" w16cid:durableId="408309647">
    <w:abstractNumId w:val="75"/>
  </w:num>
  <w:num w:numId="68" w16cid:durableId="1327130512">
    <w:abstractNumId w:val="33"/>
  </w:num>
  <w:num w:numId="69" w16cid:durableId="1243875989">
    <w:abstractNumId w:val="22"/>
  </w:num>
  <w:num w:numId="70" w16cid:durableId="280497337">
    <w:abstractNumId w:val="41"/>
  </w:num>
  <w:num w:numId="71" w16cid:durableId="154423096">
    <w:abstractNumId w:val="105"/>
  </w:num>
  <w:num w:numId="72" w16cid:durableId="1597054802">
    <w:abstractNumId w:val="87"/>
  </w:num>
  <w:num w:numId="73" w16cid:durableId="913977656">
    <w:abstractNumId w:val="51"/>
  </w:num>
  <w:num w:numId="74" w16cid:durableId="27220955">
    <w:abstractNumId w:val="70"/>
  </w:num>
  <w:num w:numId="75" w16cid:durableId="1146894609">
    <w:abstractNumId w:val="110"/>
  </w:num>
  <w:num w:numId="76" w16cid:durableId="1732727438">
    <w:abstractNumId w:val="8"/>
  </w:num>
  <w:num w:numId="77" w16cid:durableId="2069303382">
    <w:abstractNumId w:val="83"/>
  </w:num>
  <w:num w:numId="78" w16cid:durableId="247858701">
    <w:abstractNumId w:val="62"/>
  </w:num>
  <w:num w:numId="79" w16cid:durableId="469441047">
    <w:abstractNumId w:val="74"/>
  </w:num>
  <w:num w:numId="80" w16cid:durableId="1720590878">
    <w:abstractNumId w:val="20"/>
  </w:num>
  <w:num w:numId="81" w16cid:durableId="1161506936">
    <w:abstractNumId w:val="14"/>
  </w:num>
  <w:num w:numId="82" w16cid:durableId="1112897714">
    <w:abstractNumId w:val="39"/>
  </w:num>
  <w:num w:numId="83" w16cid:durableId="435369501">
    <w:abstractNumId w:val="2"/>
  </w:num>
  <w:num w:numId="84" w16cid:durableId="469784547">
    <w:abstractNumId w:val="60"/>
  </w:num>
  <w:num w:numId="85" w16cid:durableId="1944727813">
    <w:abstractNumId w:val="116"/>
  </w:num>
  <w:num w:numId="86" w16cid:durableId="1071583675">
    <w:abstractNumId w:val="85"/>
  </w:num>
  <w:num w:numId="87" w16cid:durableId="1744067630">
    <w:abstractNumId w:val="98"/>
  </w:num>
  <w:num w:numId="88" w16cid:durableId="1060907195">
    <w:abstractNumId w:val="115"/>
  </w:num>
  <w:num w:numId="89" w16cid:durableId="94133970">
    <w:abstractNumId w:val="92"/>
  </w:num>
  <w:num w:numId="90" w16cid:durableId="1719085139">
    <w:abstractNumId w:val="103"/>
  </w:num>
  <w:num w:numId="91" w16cid:durableId="1560897420">
    <w:abstractNumId w:val="7"/>
  </w:num>
  <w:num w:numId="92" w16cid:durableId="1555432523">
    <w:abstractNumId w:val="32"/>
  </w:num>
  <w:num w:numId="93" w16cid:durableId="1029138475">
    <w:abstractNumId w:val="80"/>
  </w:num>
  <w:num w:numId="94" w16cid:durableId="1206522214">
    <w:abstractNumId w:val="104"/>
  </w:num>
  <w:num w:numId="95" w16cid:durableId="451098068">
    <w:abstractNumId w:val="93"/>
  </w:num>
  <w:num w:numId="96" w16cid:durableId="987634590">
    <w:abstractNumId w:val="71"/>
  </w:num>
  <w:num w:numId="97" w16cid:durableId="1801075069">
    <w:abstractNumId w:val="57"/>
  </w:num>
  <w:num w:numId="98" w16cid:durableId="1373073910">
    <w:abstractNumId w:val="72"/>
  </w:num>
  <w:num w:numId="99" w16cid:durableId="1692339347">
    <w:abstractNumId w:val="120"/>
  </w:num>
  <w:num w:numId="100" w16cid:durableId="889850676">
    <w:abstractNumId w:val="21"/>
  </w:num>
  <w:num w:numId="101" w16cid:durableId="447049951">
    <w:abstractNumId w:val="34"/>
  </w:num>
  <w:num w:numId="102" w16cid:durableId="925305207">
    <w:abstractNumId w:val="54"/>
  </w:num>
  <w:num w:numId="103" w16cid:durableId="1828012014">
    <w:abstractNumId w:val="44"/>
  </w:num>
  <w:num w:numId="104" w16cid:durableId="1945845462">
    <w:abstractNumId w:val="30"/>
  </w:num>
  <w:num w:numId="105" w16cid:durableId="241063208">
    <w:abstractNumId w:val="66"/>
  </w:num>
  <w:num w:numId="106" w16cid:durableId="1939943941">
    <w:abstractNumId w:val="37"/>
  </w:num>
  <w:num w:numId="107" w16cid:durableId="1617174623">
    <w:abstractNumId w:val="95"/>
  </w:num>
  <w:num w:numId="108" w16cid:durableId="2081905574">
    <w:abstractNumId w:val="68"/>
  </w:num>
  <w:num w:numId="109" w16cid:durableId="135997572">
    <w:abstractNumId w:val="9"/>
  </w:num>
  <w:num w:numId="110" w16cid:durableId="1609852917">
    <w:abstractNumId w:val="31"/>
  </w:num>
  <w:num w:numId="111" w16cid:durableId="1749841543">
    <w:abstractNumId w:val="89"/>
  </w:num>
  <w:num w:numId="112" w16cid:durableId="216360758">
    <w:abstractNumId w:val="3"/>
  </w:num>
  <w:num w:numId="113" w16cid:durableId="1185825352">
    <w:abstractNumId w:val="0"/>
  </w:num>
  <w:num w:numId="114" w16cid:durableId="652874682">
    <w:abstractNumId w:val="99"/>
  </w:num>
  <w:num w:numId="115" w16cid:durableId="2113626277">
    <w:abstractNumId w:val="67"/>
  </w:num>
  <w:num w:numId="116" w16cid:durableId="954869734">
    <w:abstractNumId w:val="114"/>
  </w:num>
  <w:num w:numId="117" w16cid:durableId="1237208858">
    <w:abstractNumId w:val="96"/>
  </w:num>
  <w:num w:numId="118" w16cid:durableId="241330798">
    <w:abstractNumId w:val="82"/>
  </w:num>
  <w:num w:numId="119" w16cid:durableId="200169281">
    <w:abstractNumId w:val="119"/>
  </w:num>
  <w:num w:numId="120" w16cid:durableId="927468814">
    <w:abstractNumId w:val="43"/>
  </w:num>
  <w:num w:numId="121" w16cid:durableId="163282022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6"/>
    <w:rsid w:val="000107C5"/>
    <w:rsid w:val="00091A6E"/>
    <w:rsid w:val="000D5720"/>
    <w:rsid w:val="00276130"/>
    <w:rsid w:val="0028663E"/>
    <w:rsid w:val="002B7249"/>
    <w:rsid w:val="002D4FE9"/>
    <w:rsid w:val="00314FDD"/>
    <w:rsid w:val="00334575"/>
    <w:rsid w:val="003372C4"/>
    <w:rsid w:val="00397673"/>
    <w:rsid w:val="004441E2"/>
    <w:rsid w:val="00453B45"/>
    <w:rsid w:val="004769D5"/>
    <w:rsid w:val="004A137F"/>
    <w:rsid w:val="004A3D76"/>
    <w:rsid w:val="004C4A78"/>
    <w:rsid w:val="004E2745"/>
    <w:rsid w:val="004E6331"/>
    <w:rsid w:val="00522675"/>
    <w:rsid w:val="00524700"/>
    <w:rsid w:val="00550F95"/>
    <w:rsid w:val="005A40B5"/>
    <w:rsid w:val="005A4425"/>
    <w:rsid w:val="005F5037"/>
    <w:rsid w:val="00744F89"/>
    <w:rsid w:val="00787ECF"/>
    <w:rsid w:val="007F0604"/>
    <w:rsid w:val="0087167E"/>
    <w:rsid w:val="00874D24"/>
    <w:rsid w:val="009073E6"/>
    <w:rsid w:val="00934C44"/>
    <w:rsid w:val="00947E07"/>
    <w:rsid w:val="0095734D"/>
    <w:rsid w:val="0097132A"/>
    <w:rsid w:val="0098695C"/>
    <w:rsid w:val="00A613C6"/>
    <w:rsid w:val="00B05AA0"/>
    <w:rsid w:val="00B1128C"/>
    <w:rsid w:val="00B72618"/>
    <w:rsid w:val="00B858FA"/>
    <w:rsid w:val="00C55529"/>
    <w:rsid w:val="00C84EC6"/>
    <w:rsid w:val="00C935B1"/>
    <w:rsid w:val="00D571F0"/>
    <w:rsid w:val="00D66837"/>
    <w:rsid w:val="00D8465F"/>
    <w:rsid w:val="00DC5434"/>
    <w:rsid w:val="00DD5C73"/>
    <w:rsid w:val="00DE0DE8"/>
    <w:rsid w:val="00DF27C1"/>
    <w:rsid w:val="00E13B08"/>
    <w:rsid w:val="00EA362C"/>
    <w:rsid w:val="00F0565F"/>
    <w:rsid w:val="00F465B6"/>
    <w:rsid w:val="00F6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1BBA"/>
  <w15:chartTrackingRefBased/>
  <w15:docId w15:val="{4E629AF2-06D8-4EE5-968C-1790BB03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434"/>
  </w:style>
  <w:style w:type="paragraph" w:styleId="Heading2">
    <w:name w:val="heading 2"/>
    <w:basedOn w:val="Normal"/>
    <w:link w:val="Heading2Char"/>
    <w:uiPriority w:val="9"/>
    <w:qFormat/>
    <w:rsid w:val="00907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73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73E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73E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0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73E6"/>
    <w:rPr>
      <w:b/>
      <w:bCs/>
    </w:rPr>
  </w:style>
  <w:style w:type="character" w:styleId="Emphasis">
    <w:name w:val="Emphasis"/>
    <w:basedOn w:val="DefaultParagraphFont"/>
    <w:uiPriority w:val="20"/>
    <w:qFormat/>
    <w:rsid w:val="009073E6"/>
    <w:rPr>
      <w:i/>
      <w:iCs/>
    </w:rPr>
  </w:style>
  <w:style w:type="paragraph" w:styleId="NoSpacing">
    <w:name w:val="No Spacing"/>
    <w:uiPriority w:val="1"/>
    <w:qFormat/>
    <w:rsid w:val="00934C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27C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45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9C6ED4832FC43965D7F44801A9D1D" ma:contentTypeVersion="3" ma:contentTypeDescription="Create a new document." ma:contentTypeScope="" ma:versionID="590b8e837e0c34ba68e237e432b89f2b">
  <xsd:schema xmlns:xsd="http://www.w3.org/2001/XMLSchema" xmlns:xs="http://www.w3.org/2001/XMLSchema" xmlns:p="http://schemas.microsoft.com/office/2006/metadata/properties" xmlns:ns2="9c554c5e-fb1a-4b33-8155-577131e00eb1" targetNamespace="http://schemas.microsoft.com/office/2006/metadata/properties" ma:root="true" ma:fieldsID="e7f67fa681a0455a4d483a9761e4a400" ns2:_="">
    <xsd:import namespace="9c554c5e-fb1a-4b33-8155-577131e00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4c5e-fb1a-4b33-8155-577131e00e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F7C368-1930-4530-B8A6-58B9CE112E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9D4F6F-D119-4EF5-8C85-D6D8EF9657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8CD9DE-55CB-44B3-BB3E-0D83773BA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4c5e-fb1a-4b33-8155-577131e00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076DE-DC03-41EE-B524-3239ED6441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13</Pages>
  <Words>2507</Words>
  <Characters>14466</Characters>
  <Application>Microsoft Office Word</Application>
  <DocSecurity>0</DocSecurity>
  <Lines>803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Mohammed Hussain</cp:lastModifiedBy>
  <cp:revision>8</cp:revision>
  <dcterms:created xsi:type="dcterms:W3CDTF">2026-01-23T19:31:00Z</dcterms:created>
  <dcterms:modified xsi:type="dcterms:W3CDTF">2026-01-27T13:06:00Z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0x010100D909C6ED4832FC43965D7F44801A9D1D</vt:lpwstr>
  </property>
</Properties>
</file>