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12 — PARTNERSHIP &amp; SPONSORSHIP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"PARTNER WITH AFRICA'S LARGEST FOOD AND PEACE MOVEMENT."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Sponsorship Tiers (verbatim, source of truth)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Tier | Price (NGN)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Platinum Partner | ₦1,000,000,000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Diamond Partner | ₦850,000,000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Gold Partner | ₦500,000,000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Silver Partner | ₦250,000,000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Bronze Partner | ₦150,000,000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Partner Benefits (verbatim)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300 Million Africans · Brand Visibility Across Africa · Government Engagement · Continental Recognition · Business Development Opportunities · CSR and ESG Impact · Cultural Diplomacy Participation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page with tier table + benefits + a "Become a Partner" lead-capture form (name, org, tier of interest, message) routed to admin email — no self-serve payment needed for sponsorships at this scale.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