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16 — MVP SCOPE &amp; TECH STACK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nothing — read this before deciding what to build in any given session.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1 (MVP — ship this first on Vercel)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(01) · Login/Register + Dashboard (14) · Digital Chair checkout (02, payment can be stubbed initially) · Kolanut Tree card-grid (03) · Digital Peace Wall (13) · Festival 2026 static info hub (07) · About · Contact.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Phase 2 (defer)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Marketplace (09) · Meet &amp; Eat matchmaking engine (04) · Business Network (08) · animated/3D Kolanut Tree visualization · Sponsor self-serve dashboard (12) · full multi-country Hub content system (05) · Tourism booking engine (10).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Tech Stack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**Frontend:** Next.js (App Router) + TailwindCSS + shadcn/ui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**Auth:** NextAuth or Clerk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**DB:** Postgres via Supabase or Neon (Vercel-native)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**Payments:** Paystack or Flutterwave (NGN-native — not Stripe)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**Media:** Vercel Blob or Cloudinary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**Deploy:** Vercel, connected to a GitHub repo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