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8640"/>
        <w:gridCol w:w="720"/>
      </w:tblGrid>
      <w:tr w:rsidR="004F4AB2" w14:paraId="068D10B1" w14:textId="77777777">
        <w:trPr>
          <w:trHeight w:val="289"/>
        </w:trPr>
        <w:tc>
          <w:tcPr>
            <w:tcW w:w="8640" w:type="dxa"/>
            <w:shd w:val="clear" w:color="auto" w:fill="auto"/>
            <w:vAlign w:val="bottom"/>
          </w:tcPr>
          <w:p w14:paraId="72E8BD05" w14:textId="77777777" w:rsidR="004F4AB2" w:rsidRDefault="00D9004D">
            <w:pPr>
              <w:spacing w:line="0" w:lineRule="atLeast"/>
              <w:rPr>
                <w:rFonts w:ascii="Arial" w:eastAsia="Arial" w:hAnsi="Arial"/>
                <w:sz w:val="24"/>
              </w:rPr>
            </w:pPr>
            <w:bookmarkStart w:id="0" w:name="page1"/>
            <w:bookmarkEnd w:id="0"/>
            <w:r>
              <w:rPr>
                <w:rFonts w:ascii="Arial" w:eastAsia="Arial" w:hAnsi="Arial"/>
                <w:sz w:val="24"/>
              </w:rPr>
              <w:t>Running head: THEMIS-ML: A FAIRNESS-AWARE MACHINE LEARNING</w:t>
            </w:r>
          </w:p>
        </w:tc>
        <w:tc>
          <w:tcPr>
            <w:tcW w:w="720" w:type="dxa"/>
            <w:shd w:val="clear" w:color="auto" w:fill="auto"/>
            <w:vAlign w:val="bottom"/>
          </w:tcPr>
          <w:p w14:paraId="65A859E2" w14:textId="77777777" w:rsidR="004F4AB2" w:rsidRDefault="004F4AB2">
            <w:pPr>
              <w:spacing w:line="0" w:lineRule="atLeast"/>
              <w:rPr>
                <w:rFonts w:ascii="Times New Roman" w:eastAsia="Times New Roman" w:hAnsi="Times New Roman"/>
                <w:sz w:val="24"/>
              </w:rPr>
            </w:pPr>
          </w:p>
        </w:tc>
      </w:tr>
      <w:tr w:rsidR="004F4AB2" w14:paraId="44956E85" w14:textId="77777777">
        <w:trPr>
          <w:trHeight w:val="335"/>
        </w:trPr>
        <w:tc>
          <w:tcPr>
            <w:tcW w:w="8640" w:type="dxa"/>
            <w:shd w:val="clear" w:color="auto" w:fill="auto"/>
            <w:vAlign w:val="bottom"/>
          </w:tcPr>
          <w:p w14:paraId="6CC604C1" w14:textId="77777777" w:rsidR="004F4AB2" w:rsidRDefault="00D9004D">
            <w:pPr>
              <w:spacing w:line="0" w:lineRule="atLeast"/>
              <w:rPr>
                <w:rFonts w:ascii="Arial" w:eastAsia="Arial" w:hAnsi="Arial"/>
                <w:sz w:val="24"/>
              </w:rPr>
            </w:pPr>
            <w:r>
              <w:rPr>
                <w:rFonts w:ascii="Arial" w:eastAsia="Arial" w:hAnsi="Arial"/>
                <w:sz w:val="24"/>
              </w:rPr>
              <w:t>INTERFACE</w:t>
            </w:r>
          </w:p>
        </w:tc>
        <w:tc>
          <w:tcPr>
            <w:tcW w:w="720" w:type="dxa"/>
            <w:shd w:val="clear" w:color="auto" w:fill="auto"/>
            <w:vAlign w:val="bottom"/>
          </w:tcPr>
          <w:p w14:paraId="03B151A2" w14:textId="77777777" w:rsidR="004F4AB2" w:rsidRDefault="00D9004D">
            <w:pPr>
              <w:spacing w:line="0" w:lineRule="atLeast"/>
              <w:jc w:val="right"/>
              <w:rPr>
                <w:rFonts w:ascii="Arial" w:eastAsia="Arial" w:hAnsi="Arial"/>
                <w:sz w:val="24"/>
              </w:rPr>
            </w:pPr>
            <w:r>
              <w:rPr>
                <w:rFonts w:ascii="Arial" w:eastAsia="Arial" w:hAnsi="Arial"/>
                <w:sz w:val="24"/>
              </w:rPr>
              <w:t>1</w:t>
            </w:r>
          </w:p>
        </w:tc>
      </w:tr>
    </w:tbl>
    <w:p w14:paraId="33BDC6C6" w14:textId="77777777" w:rsidR="004F4AB2" w:rsidRDefault="004F4AB2">
      <w:pPr>
        <w:spacing w:line="200" w:lineRule="exact"/>
        <w:rPr>
          <w:rFonts w:ascii="Times New Roman" w:eastAsia="Times New Roman" w:hAnsi="Times New Roman"/>
          <w:sz w:val="24"/>
        </w:rPr>
      </w:pPr>
    </w:p>
    <w:p w14:paraId="127F6755" w14:textId="77777777" w:rsidR="004F4AB2" w:rsidRDefault="004F4AB2">
      <w:pPr>
        <w:spacing w:line="200" w:lineRule="exact"/>
        <w:rPr>
          <w:rFonts w:ascii="Times New Roman" w:eastAsia="Times New Roman" w:hAnsi="Times New Roman"/>
          <w:sz w:val="24"/>
        </w:rPr>
      </w:pPr>
    </w:p>
    <w:p w14:paraId="3CABF3B5" w14:textId="77777777" w:rsidR="004F4AB2" w:rsidRDefault="004F4AB2">
      <w:pPr>
        <w:spacing w:line="200" w:lineRule="exact"/>
        <w:rPr>
          <w:rFonts w:ascii="Times New Roman" w:eastAsia="Times New Roman" w:hAnsi="Times New Roman"/>
          <w:sz w:val="24"/>
        </w:rPr>
      </w:pPr>
    </w:p>
    <w:p w14:paraId="2BB139B3" w14:textId="77777777" w:rsidR="004F4AB2" w:rsidRDefault="004F4AB2">
      <w:pPr>
        <w:spacing w:line="200" w:lineRule="exact"/>
        <w:rPr>
          <w:rFonts w:ascii="Times New Roman" w:eastAsia="Times New Roman" w:hAnsi="Times New Roman"/>
          <w:sz w:val="24"/>
        </w:rPr>
      </w:pPr>
    </w:p>
    <w:p w14:paraId="48FF64CA" w14:textId="77777777" w:rsidR="004F4AB2" w:rsidRDefault="004F4AB2">
      <w:pPr>
        <w:spacing w:line="200" w:lineRule="exact"/>
        <w:rPr>
          <w:rFonts w:ascii="Times New Roman" w:eastAsia="Times New Roman" w:hAnsi="Times New Roman"/>
          <w:sz w:val="24"/>
        </w:rPr>
      </w:pPr>
    </w:p>
    <w:p w14:paraId="08CA6E48" w14:textId="77777777" w:rsidR="004F4AB2" w:rsidRDefault="004F4AB2">
      <w:pPr>
        <w:spacing w:line="200" w:lineRule="exact"/>
        <w:rPr>
          <w:rFonts w:ascii="Times New Roman" w:eastAsia="Times New Roman" w:hAnsi="Times New Roman"/>
          <w:sz w:val="24"/>
        </w:rPr>
      </w:pPr>
    </w:p>
    <w:p w14:paraId="58F56BEA" w14:textId="77777777" w:rsidR="004F4AB2" w:rsidRDefault="004F4AB2">
      <w:pPr>
        <w:spacing w:line="200" w:lineRule="exact"/>
        <w:rPr>
          <w:rFonts w:ascii="Times New Roman" w:eastAsia="Times New Roman" w:hAnsi="Times New Roman"/>
          <w:sz w:val="24"/>
        </w:rPr>
      </w:pPr>
    </w:p>
    <w:p w14:paraId="5A39CCD8" w14:textId="77777777" w:rsidR="004F4AB2" w:rsidRDefault="004F4AB2">
      <w:pPr>
        <w:spacing w:line="200" w:lineRule="exact"/>
        <w:rPr>
          <w:rFonts w:ascii="Times New Roman" w:eastAsia="Times New Roman" w:hAnsi="Times New Roman"/>
          <w:sz w:val="24"/>
        </w:rPr>
      </w:pPr>
    </w:p>
    <w:p w14:paraId="76745654" w14:textId="77777777" w:rsidR="004F4AB2" w:rsidRDefault="004F4AB2">
      <w:pPr>
        <w:spacing w:line="200" w:lineRule="exact"/>
        <w:rPr>
          <w:rFonts w:ascii="Times New Roman" w:eastAsia="Times New Roman" w:hAnsi="Times New Roman"/>
          <w:sz w:val="24"/>
        </w:rPr>
      </w:pPr>
    </w:p>
    <w:p w14:paraId="6820C8E1" w14:textId="77777777" w:rsidR="004F4AB2" w:rsidRDefault="004F4AB2">
      <w:pPr>
        <w:spacing w:line="200" w:lineRule="exact"/>
        <w:rPr>
          <w:rFonts w:ascii="Times New Roman" w:eastAsia="Times New Roman" w:hAnsi="Times New Roman"/>
          <w:sz w:val="24"/>
        </w:rPr>
      </w:pPr>
    </w:p>
    <w:p w14:paraId="4CC73D06" w14:textId="77777777" w:rsidR="004F4AB2" w:rsidRDefault="004F4AB2">
      <w:pPr>
        <w:spacing w:line="200" w:lineRule="exact"/>
        <w:rPr>
          <w:rFonts w:ascii="Times New Roman" w:eastAsia="Times New Roman" w:hAnsi="Times New Roman"/>
          <w:sz w:val="24"/>
        </w:rPr>
      </w:pPr>
    </w:p>
    <w:p w14:paraId="127CEE7E" w14:textId="77777777" w:rsidR="004F4AB2" w:rsidRDefault="004F4AB2">
      <w:pPr>
        <w:spacing w:line="200" w:lineRule="exact"/>
        <w:rPr>
          <w:rFonts w:ascii="Times New Roman" w:eastAsia="Times New Roman" w:hAnsi="Times New Roman"/>
          <w:sz w:val="24"/>
        </w:rPr>
      </w:pPr>
    </w:p>
    <w:p w14:paraId="5DD60D0C" w14:textId="77777777" w:rsidR="004F4AB2" w:rsidRDefault="004F4AB2">
      <w:pPr>
        <w:spacing w:line="200" w:lineRule="exact"/>
        <w:rPr>
          <w:rFonts w:ascii="Times New Roman" w:eastAsia="Times New Roman" w:hAnsi="Times New Roman"/>
          <w:sz w:val="24"/>
        </w:rPr>
      </w:pPr>
    </w:p>
    <w:p w14:paraId="77BF64D1" w14:textId="77777777" w:rsidR="004F4AB2" w:rsidRDefault="004F4AB2">
      <w:pPr>
        <w:spacing w:line="200" w:lineRule="exact"/>
        <w:rPr>
          <w:rFonts w:ascii="Times New Roman" w:eastAsia="Times New Roman" w:hAnsi="Times New Roman"/>
          <w:sz w:val="24"/>
        </w:rPr>
      </w:pPr>
    </w:p>
    <w:p w14:paraId="048B8F81" w14:textId="77777777" w:rsidR="004F4AB2" w:rsidRDefault="004F4AB2">
      <w:pPr>
        <w:spacing w:line="323" w:lineRule="exact"/>
        <w:rPr>
          <w:rFonts w:ascii="Times New Roman" w:eastAsia="Times New Roman" w:hAnsi="Times New Roman"/>
          <w:sz w:val="24"/>
        </w:rPr>
      </w:pPr>
    </w:p>
    <w:p w14:paraId="790CF8CA"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01B14EAE" w14:textId="77777777" w:rsidR="004F4AB2" w:rsidRDefault="004F4AB2">
      <w:pPr>
        <w:spacing w:line="202" w:lineRule="exact"/>
        <w:rPr>
          <w:rFonts w:ascii="Times New Roman" w:eastAsia="Times New Roman" w:hAnsi="Times New Roman"/>
          <w:sz w:val="24"/>
        </w:rPr>
      </w:pPr>
    </w:p>
    <w:p w14:paraId="0A240EE7"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45C7569" w14:textId="77777777" w:rsidR="004F4AB2" w:rsidRDefault="004F4AB2">
      <w:pPr>
        <w:spacing w:line="200" w:lineRule="exact"/>
        <w:rPr>
          <w:rFonts w:ascii="Times New Roman" w:eastAsia="Times New Roman" w:hAnsi="Times New Roman"/>
          <w:sz w:val="24"/>
        </w:rPr>
      </w:pPr>
    </w:p>
    <w:p w14:paraId="0A10FE2D" w14:textId="77777777" w:rsidR="004F4AB2" w:rsidRDefault="004F4AB2">
      <w:pPr>
        <w:spacing w:line="362" w:lineRule="exact"/>
        <w:rPr>
          <w:rFonts w:ascii="Times New Roman" w:eastAsia="Times New Roman" w:hAnsi="Times New Roman"/>
          <w:sz w:val="24"/>
        </w:rPr>
      </w:pPr>
    </w:p>
    <w:p w14:paraId="48F3C20D" w14:textId="77777777" w:rsidR="004F4AB2" w:rsidRDefault="00D9004D">
      <w:pPr>
        <w:spacing w:line="0" w:lineRule="atLeast"/>
        <w:jc w:val="center"/>
        <w:rPr>
          <w:rFonts w:ascii="Arial" w:eastAsia="Arial" w:hAnsi="Arial"/>
          <w:sz w:val="24"/>
        </w:rPr>
      </w:pPr>
      <w:r>
        <w:rPr>
          <w:rFonts w:ascii="Arial" w:eastAsia="Arial" w:hAnsi="Arial"/>
          <w:sz w:val="24"/>
        </w:rPr>
        <w:t>Niels Bantilan</w:t>
      </w:r>
    </w:p>
    <w:p w14:paraId="4A6849AC" w14:textId="77777777" w:rsidR="004F4AB2" w:rsidRDefault="004F4AB2">
      <w:pPr>
        <w:spacing w:line="202" w:lineRule="exact"/>
        <w:rPr>
          <w:rFonts w:ascii="Times New Roman" w:eastAsia="Times New Roman" w:hAnsi="Times New Roman"/>
          <w:sz w:val="24"/>
        </w:rPr>
      </w:pPr>
    </w:p>
    <w:p w14:paraId="2055D5C6" w14:textId="17F6C73A" w:rsidR="00E6694B" w:rsidRDefault="00D9004D" w:rsidP="00E6694B">
      <w:pPr>
        <w:spacing w:line="0" w:lineRule="atLeast"/>
        <w:jc w:val="center"/>
        <w:rPr>
          <w:rFonts w:ascii="Arial" w:eastAsia="Arial" w:hAnsi="Arial"/>
          <w:sz w:val="24"/>
        </w:rPr>
      </w:pPr>
      <w:r>
        <w:rPr>
          <w:rFonts w:ascii="Arial" w:eastAsia="Arial" w:hAnsi="Arial"/>
          <w:sz w:val="24"/>
        </w:rPr>
        <w:t>Arena.io</w:t>
      </w:r>
    </w:p>
    <w:p w14:paraId="7145BBAF" w14:textId="77777777" w:rsidR="00E6694B" w:rsidRDefault="00E6694B" w:rsidP="00E6694B">
      <w:pPr>
        <w:spacing w:line="0" w:lineRule="atLeast"/>
        <w:jc w:val="center"/>
        <w:rPr>
          <w:rFonts w:ascii="Arial" w:eastAsia="Arial" w:hAnsi="Arial"/>
          <w:sz w:val="24"/>
        </w:rPr>
      </w:pPr>
    </w:p>
    <w:p w14:paraId="6C9F64AD" w14:textId="0D5F02D0" w:rsidR="00E6694B" w:rsidRDefault="00E6694B">
      <w:pPr>
        <w:spacing w:line="0" w:lineRule="atLeast"/>
        <w:jc w:val="center"/>
        <w:rPr>
          <w:rFonts w:ascii="Arial" w:eastAsia="Arial" w:hAnsi="Arial"/>
          <w:sz w:val="24"/>
        </w:rPr>
      </w:pPr>
      <w:r>
        <w:rPr>
          <w:rFonts w:ascii="Arial" w:eastAsia="Arial" w:hAnsi="Arial"/>
          <w:sz w:val="24"/>
        </w:rPr>
        <w:t>New York, NY</w:t>
      </w:r>
    </w:p>
    <w:p w14:paraId="53AC2046" w14:textId="1DC95637" w:rsidR="00E6694B" w:rsidRDefault="00E6694B">
      <w:pPr>
        <w:spacing w:line="0" w:lineRule="atLeast"/>
        <w:jc w:val="center"/>
        <w:rPr>
          <w:rFonts w:ascii="Arial" w:eastAsia="Arial" w:hAnsi="Arial"/>
          <w:sz w:val="24"/>
        </w:rPr>
      </w:pPr>
    </w:p>
    <w:p w14:paraId="67A46998" w14:textId="77777777" w:rsidR="005F43E4" w:rsidRDefault="005F43E4">
      <w:pPr>
        <w:spacing w:line="0" w:lineRule="atLeast"/>
        <w:jc w:val="center"/>
        <w:rPr>
          <w:rFonts w:ascii="Arial" w:eastAsia="Arial" w:hAnsi="Arial"/>
        </w:rPr>
      </w:pPr>
      <w:r>
        <w:rPr>
          <w:rFonts w:ascii="Arial" w:eastAsia="Arial" w:hAnsi="Arial"/>
        </w:rPr>
        <w:t>Email:</w:t>
      </w:r>
    </w:p>
    <w:p w14:paraId="4FFD372C" w14:textId="2973DBA4" w:rsidR="00E6694B" w:rsidRPr="001B05D4" w:rsidRDefault="00E6694B">
      <w:pPr>
        <w:spacing w:line="0" w:lineRule="atLeast"/>
        <w:jc w:val="center"/>
        <w:rPr>
          <w:rFonts w:ascii="Arial" w:eastAsia="Arial" w:hAnsi="Arial"/>
        </w:rPr>
      </w:pPr>
      <w:proofErr w:type="gramStart"/>
      <w:r w:rsidRPr="001B05D4">
        <w:rPr>
          <w:rFonts w:ascii="Arial" w:eastAsia="Arial" w:hAnsi="Arial"/>
        </w:rPr>
        <w:t>niels.bantilan@gmail.com</w:t>
      </w:r>
      <w:proofErr w:type="gramEnd"/>
    </w:p>
    <w:p w14:paraId="43F5A028" w14:textId="4F8E0B3A" w:rsidR="001B05D4" w:rsidRPr="001B05D4" w:rsidRDefault="001B05D4" w:rsidP="001B05D4">
      <w:pPr>
        <w:spacing w:line="0" w:lineRule="atLeast"/>
        <w:rPr>
          <w:rFonts w:ascii="Arial" w:eastAsia="Arial" w:hAnsi="Arial"/>
        </w:rPr>
      </w:pPr>
    </w:p>
    <w:p w14:paraId="57E9715C" w14:textId="77777777" w:rsidR="005F43E4" w:rsidRDefault="005F43E4">
      <w:pPr>
        <w:spacing w:line="0" w:lineRule="atLeast"/>
        <w:jc w:val="center"/>
        <w:rPr>
          <w:rFonts w:ascii="Arial" w:eastAsia="Arial" w:hAnsi="Arial"/>
        </w:rPr>
      </w:pPr>
      <w:bookmarkStart w:id="1" w:name="_GoBack"/>
      <w:bookmarkEnd w:id="1"/>
      <w:r>
        <w:rPr>
          <w:rFonts w:ascii="Arial" w:eastAsia="Arial" w:hAnsi="Arial"/>
        </w:rPr>
        <w:t>Postal Code:</w:t>
      </w:r>
    </w:p>
    <w:p w14:paraId="2E6DD9D6" w14:textId="31AEBE93" w:rsidR="001B05D4" w:rsidRDefault="001B05D4">
      <w:pPr>
        <w:spacing w:line="0" w:lineRule="atLeast"/>
        <w:jc w:val="center"/>
        <w:rPr>
          <w:rFonts w:ascii="Arial" w:eastAsia="Arial" w:hAnsi="Arial"/>
        </w:rPr>
      </w:pPr>
      <w:r w:rsidRPr="001B05D4">
        <w:rPr>
          <w:rFonts w:ascii="Arial" w:eastAsia="Arial" w:hAnsi="Arial"/>
        </w:rPr>
        <w:t>71 Jeffer</w:t>
      </w:r>
      <w:r>
        <w:rPr>
          <w:rFonts w:ascii="Arial" w:eastAsia="Arial" w:hAnsi="Arial"/>
        </w:rPr>
        <w:t>son Ave apt 3,</w:t>
      </w:r>
    </w:p>
    <w:p w14:paraId="175190BB" w14:textId="474AADD9" w:rsidR="001B05D4" w:rsidRPr="001B05D4" w:rsidRDefault="001B05D4">
      <w:pPr>
        <w:spacing w:line="0" w:lineRule="atLeast"/>
        <w:jc w:val="center"/>
        <w:rPr>
          <w:rFonts w:ascii="Arial" w:eastAsia="Arial" w:hAnsi="Arial"/>
        </w:rPr>
        <w:sectPr w:rsidR="001B05D4" w:rsidRPr="001B05D4">
          <w:pgSz w:w="12240" w:h="15840"/>
          <w:pgMar w:top="598" w:right="1440" w:bottom="1440" w:left="1440" w:header="0" w:footer="0" w:gutter="0"/>
          <w:cols w:space="0" w:equalWidth="0">
            <w:col w:w="9360"/>
          </w:cols>
          <w:docGrid w:linePitch="360"/>
        </w:sectPr>
      </w:pPr>
      <w:r w:rsidRPr="001B05D4">
        <w:rPr>
          <w:rFonts w:ascii="Arial" w:eastAsia="Arial" w:hAnsi="Arial"/>
        </w:rPr>
        <w:t>New York NY 11216</w:t>
      </w: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97B4C9F" w14:textId="77777777">
        <w:trPr>
          <w:trHeight w:val="335"/>
        </w:trPr>
        <w:tc>
          <w:tcPr>
            <w:tcW w:w="8580" w:type="dxa"/>
            <w:shd w:val="clear" w:color="auto" w:fill="auto"/>
            <w:vAlign w:val="bottom"/>
          </w:tcPr>
          <w:p w14:paraId="2A0951C6" w14:textId="77777777" w:rsidR="004F4AB2" w:rsidRDefault="00D9004D">
            <w:pPr>
              <w:spacing w:line="0" w:lineRule="atLeast"/>
              <w:rPr>
                <w:rFonts w:ascii="Arial" w:eastAsia="Arial" w:hAnsi="Arial"/>
                <w:sz w:val="24"/>
              </w:rPr>
            </w:pPr>
            <w:bookmarkStart w:id="2" w:name="page2"/>
            <w:bookmarkEnd w:id="2"/>
            <w:r>
              <w:rPr>
                <w:rFonts w:ascii="Arial" w:eastAsia="Arial" w:hAnsi="Arial"/>
                <w:sz w:val="24"/>
              </w:rPr>
              <w:lastRenderedPageBreak/>
              <w:t>THEMIS-ML: A FAIRNESS-AWARE MACHINE LEARNING INTERFACE</w:t>
            </w:r>
          </w:p>
        </w:tc>
        <w:tc>
          <w:tcPr>
            <w:tcW w:w="780" w:type="dxa"/>
            <w:shd w:val="clear" w:color="auto" w:fill="auto"/>
            <w:vAlign w:val="bottom"/>
          </w:tcPr>
          <w:p w14:paraId="4292EC2D" w14:textId="77777777" w:rsidR="004F4AB2" w:rsidRDefault="00D9004D">
            <w:pPr>
              <w:spacing w:line="0" w:lineRule="atLeast"/>
              <w:jc w:val="right"/>
              <w:rPr>
                <w:rFonts w:ascii="Arial" w:eastAsia="Arial" w:hAnsi="Arial"/>
                <w:sz w:val="24"/>
              </w:rPr>
            </w:pPr>
            <w:r>
              <w:rPr>
                <w:rFonts w:ascii="Arial" w:eastAsia="Arial" w:hAnsi="Arial"/>
                <w:sz w:val="24"/>
              </w:rPr>
              <w:t>2</w:t>
            </w:r>
          </w:p>
        </w:tc>
      </w:tr>
    </w:tbl>
    <w:p w14:paraId="2A37342C" w14:textId="77777777" w:rsidR="004F4AB2" w:rsidRDefault="004F4AB2">
      <w:pPr>
        <w:spacing w:line="200" w:lineRule="exact"/>
        <w:rPr>
          <w:rFonts w:ascii="Times New Roman" w:eastAsia="Times New Roman" w:hAnsi="Times New Roman"/>
        </w:rPr>
      </w:pPr>
    </w:p>
    <w:p w14:paraId="22D94F9B" w14:textId="77777777" w:rsidR="004F4AB2" w:rsidRDefault="004F4AB2">
      <w:pPr>
        <w:spacing w:line="384" w:lineRule="exact"/>
        <w:rPr>
          <w:rFonts w:ascii="Times New Roman" w:eastAsia="Times New Roman" w:hAnsi="Times New Roman"/>
        </w:rPr>
      </w:pPr>
    </w:p>
    <w:p w14:paraId="05CFBC10" w14:textId="77777777" w:rsidR="004F4AB2" w:rsidRDefault="00D9004D">
      <w:pPr>
        <w:spacing w:line="0" w:lineRule="atLeast"/>
        <w:jc w:val="center"/>
        <w:rPr>
          <w:rFonts w:ascii="Arial" w:eastAsia="Arial" w:hAnsi="Arial"/>
          <w:sz w:val="24"/>
        </w:rPr>
      </w:pPr>
      <w:r>
        <w:rPr>
          <w:rFonts w:ascii="Arial" w:eastAsia="Arial" w:hAnsi="Arial"/>
          <w:sz w:val="24"/>
        </w:rPr>
        <w:t>Abstract</w:t>
      </w:r>
    </w:p>
    <w:p w14:paraId="0D6E619F" w14:textId="77777777" w:rsidR="004F4AB2" w:rsidRDefault="004F4AB2">
      <w:pPr>
        <w:spacing w:line="200" w:lineRule="exact"/>
        <w:rPr>
          <w:rFonts w:ascii="Times New Roman" w:eastAsia="Times New Roman" w:hAnsi="Times New Roman"/>
        </w:rPr>
      </w:pPr>
    </w:p>
    <w:p w14:paraId="5EA3BFE4" w14:textId="77777777" w:rsidR="004F4AB2" w:rsidRDefault="004F4AB2">
      <w:pPr>
        <w:spacing w:line="391" w:lineRule="exact"/>
        <w:rPr>
          <w:rFonts w:ascii="Times New Roman" w:eastAsia="Times New Roman" w:hAnsi="Times New Roman"/>
        </w:rPr>
      </w:pPr>
    </w:p>
    <w:p w14:paraId="4B057155" w14:textId="77777777" w:rsidR="004F4AB2" w:rsidRDefault="00D9004D">
      <w:pPr>
        <w:spacing w:line="439" w:lineRule="auto"/>
        <w:ind w:firstLine="77"/>
        <w:rPr>
          <w:rFonts w:ascii="Arial" w:eastAsia="Arial" w:hAnsi="Arial"/>
          <w:sz w:val="23"/>
        </w:rPr>
      </w:pPr>
      <w:r>
        <w:rPr>
          <w:rFonts w:ascii="Arial" w:eastAsia="Arial" w:hAnsi="Arial"/>
          <w:sz w:val="23"/>
        </w:rPr>
        <w:t xml:space="preserve">As more industries integrate machine learning into socially sensitive decision processes like hiring, loan-approval, and </w:t>
      </w:r>
      <w:proofErr w:type="gramStart"/>
      <w:r>
        <w:rPr>
          <w:rFonts w:ascii="Arial" w:eastAsia="Arial" w:hAnsi="Arial"/>
          <w:sz w:val="23"/>
        </w:rPr>
        <w:t>parole-granting</w:t>
      </w:r>
      <w:proofErr w:type="gramEnd"/>
      <w:r>
        <w:rPr>
          <w:rFonts w:ascii="Arial" w:eastAsia="Arial" w:hAnsi="Arial"/>
          <w:sz w:val="23"/>
        </w:rPr>
        <w:t xml:space="preserve">, we are at risk of perpetuating historical and contemporary socioeconomic disparities. This is a critical problem because on the one hand, organizations </w:t>
      </w:r>
      <w:proofErr w:type="gramStart"/>
      <w:r>
        <w:rPr>
          <w:rFonts w:ascii="Arial" w:eastAsia="Arial" w:hAnsi="Arial"/>
          <w:sz w:val="23"/>
        </w:rPr>
        <w:t>who</w:t>
      </w:r>
      <w:proofErr w:type="gramEnd"/>
      <w:r>
        <w:rPr>
          <w:rFonts w:ascii="Arial" w:eastAsia="Arial" w:hAnsi="Arial"/>
          <w:sz w:val="23"/>
        </w:rPr>
        <w:t xml:space="preserve"> use but do not understand the discriminatory potential of such systems will facilitate the widening of social disparities under the assumption that algorithms are categorically objective. On the other hand, the responsible use of machine learning can help us measure, understand, and mitigate the implicit historical biases in socially sensitive data by expressing implicit decision-making mental models in terms of explicit statistical models. In this paper we specify, implement, and evaluate a “fairness-aware” </w:t>
      </w:r>
      <w:proofErr w:type="gramStart"/>
      <w:r>
        <w:rPr>
          <w:rFonts w:ascii="Arial" w:eastAsia="Arial" w:hAnsi="Arial"/>
          <w:sz w:val="23"/>
        </w:rPr>
        <w:t>machine learning</w:t>
      </w:r>
      <w:proofErr w:type="gramEnd"/>
      <w:r>
        <w:rPr>
          <w:rFonts w:ascii="Arial" w:eastAsia="Arial" w:hAnsi="Arial"/>
          <w:sz w:val="23"/>
        </w:rPr>
        <w:t xml:space="preserve"> interface called </w:t>
      </w:r>
      <w:proofErr w:type="spellStart"/>
      <w:r>
        <w:rPr>
          <w:rFonts w:ascii="Arial" w:eastAsia="Arial" w:hAnsi="Arial"/>
          <w:sz w:val="23"/>
        </w:rPr>
        <w:t>themis</w:t>
      </w:r>
      <w:proofErr w:type="spellEnd"/>
      <w:r>
        <w:rPr>
          <w:rFonts w:ascii="Arial" w:eastAsia="Arial" w:hAnsi="Arial"/>
          <w:sz w:val="23"/>
        </w:rPr>
        <w:t>-ml, which is intended for use by individual data scientists and engineers, academic research teams, or larger product teams who use machine learning in production systems.</w:t>
      </w:r>
    </w:p>
    <w:p w14:paraId="2AD9AC1D" w14:textId="77777777" w:rsidR="004F4AB2" w:rsidRDefault="004F4AB2">
      <w:pPr>
        <w:spacing w:line="167" w:lineRule="exact"/>
        <w:rPr>
          <w:rFonts w:ascii="Times New Roman" w:eastAsia="Times New Roman" w:hAnsi="Times New Roman"/>
        </w:rPr>
      </w:pPr>
    </w:p>
    <w:p w14:paraId="7BAC8D07" w14:textId="77777777" w:rsidR="004F4AB2" w:rsidRDefault="00D9004D">
      <w:pPr>
        <w:spacing w:line="467" w:lineRule="auto"/>
        <w:ind w:right="520" w:firstLine="576"/>
        <w:rPr>
          <w:rFonts w:ascii="Arial" w:eastAsia="Arial" w:hAnsi="Arial"/>
          <w:sz w:val="24"/>
        </w:rPr>
      </w:pPr>
      <w:r>
        <w:rPr>
          <w:rFonts w:ascii="Arial" w:eastAsia="Arial" w:hAnsi="Arial"/>
          <w:i/>
          <w:sz w:val="24"/>
        </w:rPr>
        <w:t xml:space="preserve">Keywords: </w:t>
      </w:r>
      <w:r>
        <w:rPr>
          <w:rFonts w:ascii="Arial" w:eastAsia="Arial" w:hAnsi="Arial"/>
          <w:sz w:val="24"/>
        </w:rPr>
        <w:t>Fairness-aware machine learning, discrimination discovery, statistics,</w:t>
      </w:r>
      <w:r>
        <w:rPr>
          <w:rFonts w:ascii="Arial" w:eastAsia="Arial" w:hAnsi="Arial"/>
          <w:i/>
          <w:sz w:val="24"/>
        </w:rPr>
        <w:t xml:space="preserve"> </w:t>
      </w:r>
      <w:r>
        <w:rPr>
          <w:rFonts w:ascii="Arial" w:eastAsia="Arial" w:hAnsi="Arial"/>
          <w:sz w:val="24"/>
        </w:rPr>
        <w:t>social bias, application programming interface</w:t>
      </w:r>
    </w:p>
    <w:p w14:paraId="25AB4419" w14:textId="77777777" w:rsidR="004F4AB2" w:rsidRDefault="004F4AB2">
      <w:pPr>
        <w:spacing w:line="467" w:lineRule="auto"/>
        <w:ind w:right="520"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72755C2" w14:textId="77777777">
        <w:trPr>
          <w:trHeight w:val="335"/>
        </w:trPr>
        <w:tc>
          <w:tcPr>
            <w:tcW w:w="8580" w:type="dxa"/>
            <w:shd w:val="clear" w:color="auto" w:fill="auto"/>
            <w:vAlign w:val="bottom"/>
          </w:tcPr>
          <w:p w14:paraId="366044FB" w14:textId="77777777" w:rsidR="004F4AB2" w:rsidRDefault="00D9004D">
            <w:pPr>
              <w:spacing w:line="0" w:lineRule="atLeast"/>
              <w:rPr>
                <w:rFonts w:ascii="Arial" w:eastAsia="Arial" w:hAnsi="Arial"/>
                <w:sz w:val="24"/>
              </w:rPr>
            </w:pPr>
            <w:bookmarkStart w:id="3" w:name="page3"/>
            <w:bookmarkEnd w:id="3"/>
            <w:r>
              <w:rPr>
                <w:rFonts w:ascii="Arial" w:eastAsia="Arial" w:hAnsi="Arial"/>
                <w:sz w:val="24"/>
              </w:rPr>
              <w:t>THEMIS-ML: A FAIRNESS-AWARE MACHINE LEARNING INTERFACE</w:t>
            </w:r>
          </w:p>
        </w:tc>
        <w:tc>
          <w:tcPr>
            <w:tcW w:w="780" w:type="dxa"/>
            <w:shd w:val="clear" w:color="auto" w:fill="auto"/>
            <w:vAlign w:val="bottom"/>
          </w:tcPr>
          <w:p w14:paraId="2643191E" w14:textId="77777777" w:rsidR="004F4AB2" w:rsidRDefault="00D9004D">
            <w:pPr>
              <w:spacing w:line="0" w:lineRule="atLeast"/>
              <w:jc w:val="right"/>
              <w:rPr>
                <w:rFonts w:ascii="Arial" w:eastAsia="Arial" w:hAnsi="Arial"/>
                <w:sz w:val="24"/>
              </w:rPr>
            </w:pPr>
            <w:r>
              <w:rPr>
                <w:rFonts w:ascii="Arial" w:eastAsia="Arial" w:hAnsi="Arial"/>
                <w:sz w:val="24"/>
              </w:rPr>
              <w:t>3</w:t>
            </w:r>
          </w:p>
        </w:tc>
      </w:tr>
    </w:tbl>
    <w:p w14:paraId="3B11E6B8" w14:textId="77777777" w:rsidR="004F4AB2" w:rsidRDefault="004F4AB2">
      <w:pPr>
        <w:spacing w:line="200" w:lineRule="exact"/>
        <w:rPr>
          <w:rFonts w:ascii="Times New Roman" w:eastAsia="Times New Roman" w:hAnsi="Times New Roman"/>
        </w:rPr>
      </w:pPr>
    </w:p>
    <w:p w14:paraId="38CCE268" w14:textId="77777777" w:rsidR="004F4AB2" w:rsidRDefault="004F4AB2">
      <w:pPr>
        <w:spacing w:line="384" w:lineRule="exact"/>
        <w:rPr>
          <w:rFonts w:ascii="Times New Roman" w:eastAsia="Times New Roman" w:hAnsi="Times New Roman"/>
        </w:rPr>
      </w:pPr>
    </w:p>
    <w:p w14:paraId="27168726"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264B8EB4" w14:textId="77777777" w:rsidR="004F4AB2" w:rsidRDefault="004F4AB2">
      <w:pPr>
        <w:spacing w:line="202" w:lineRule="exact"/>
        <w:rPr>
          <w:rFonts w:ascii="Times New Roman" w:eastAsia="Times New Roman" w:hAnsi="Times New Roman"/>
        </w:rPr>
      </w:pPr>
    </w:p>
    <w:p w14:paraId="3BAE5753"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A58CD04" w14:textId="77777777" w:rsidR="004F4AB2" w:rsidRDefault="004F4AB2">
      <w:pPr>
        <w:spacing w:line="200" w:lineRule="exact"/>
        <w:rPr>
          <w:rFonts w:ascii="Times New Roman" w:eastAsia="Times New Roman" w:hAnsi="Times New Roman"/>
        </w:rPr>
      </w:pPr>
    </w:p>
    <w:p w14:paraId="2BBDDF55" w14:textId="77777777" w:rsidR="004F4AB2" w:rsidRDefault="004F4AB2">
      <w:pPr>
        <w:spacing w:line="200" w:lineRule="exact"/>
        <w:rPr>
          <w:rFonts w:ascii="Times New Roman" w:eastAsia="Times New Roman" w:hAnsi="Times New Roman"/>
        </w:rPr>
      </w:pPr>
    </w:p>
    <w:p w14:paraId="2E2D814B" w14:textId="77777777" w:rsidR="004F4AB2" w:rsidRDefault="004F4AB2">
      <w:pPr>
        <w:spacing w:line="380" w:lineRule="exact"/>
        <w:rPr>
          <w:rFonts w:ascii="Times New Roman" w:eastAsia="Times New Roman" w:hAnsi="Times New Roman"/>
        </w:rPr>
      </w:pPr>
    </w:p>
    <w:p w14:paraId="22C5E3AE" w14:textId="77777777" w:rsidR="004F4AB2" w:rsidRDefault="00D9004D">
      <w:pPr>
        <w:spacing w:line="0" w:lineRule="atLeast"/>
        <w:jc w:val="center"/>
        <w:rPr>
          <w:rFonts w:ascii="Arial" w:eastAsia="Arial" w:hAnsi="Arial"/>
          <w:b/>
          <w:sz w:val="24"/>
        </w:rPr>
      </w:pPr>
      <w:r>
        <w:rPr>
          <w:rFonts w:ascii="Arial" w:eastAsia="Arial" w:hAnsi="Arial"/>
          <w:b/>
          <w:sz w:val="24"/>
        </w:rPr>
        <w:t>Introduction</w:t>
      </w:r>
    </w:p>
    <w:p w14:paraId="1CBC3DFD" w14:textId="77777777" w:rsidR="004F4AB2" w:rsidRDefault="004F4AB2">
      <w:pPr>
        <w:spacing w:line="200" w:lineRule="exact"/>
        <w:rPr>
          <w:rFonts w:ascii="Times New Roman" w:eastAsia="Times New Roman" w:hAnsi="Times New Roman"/>
        </w:rPr>
      </w:pPr>
    </w:p>
    <w:p w14:paraId="7CA2DA17" w14:textId="77777777" w:rsidR="004F4AB2" w:rsidRDefault="004F4AB2">
      <w:pPr>
        <w:spacing w:line="200" w:lineRule="exact"/>
        <w:rPr>
          <w:rFonts w:ascii="Times New Roman" w:eastAsia="Times New Roman" w:hAnsi="Times New Roman"/>
        </w:rPr>
      </w:pPr>
    </w:p>
    <w:p w14:paraId="0E9593A1" w14:textId="77777777" w:rsidR="004F4AB2" w:rsidRDefault="004F4AB2">
      <w:pPr>
        <w:spacing w:line="384" w:lineRule="exact"/>
        <w:rPr>
          <w:rFonts w:ascii="Times New Roman" w:eastAsia="Times New Roman" w:hAnsi="Times New Roman"/>
        </w:rPr>
      </w:pPr>
    </w:p>
    <w:p w14:paraId="1B4D30ED" w14:textId="77777777" w:rsidR="004F4AB2" w:rsidRDefault="00D9004D">
      <w:pPr>
        <w:spacing w:line="428" w:lineRule="auto"/>
        <w:ind w:right="140" w:firstLine="576"/>
        <w:rPr>
          <w:rFonts w:ascii="Arial" w:eastAsia="Arial" w:hAnsi="Arial"/>
          <w:sz w:val="24"/>
        </w:rPr>
      </w:pPr>
      <w:r>
        <w:rPr>
          <w:rFonts w:ascii="Arial" w:eastAsia="Arial" w:hAnsi="Arial"/>
          <w:sz w:val="24"/>
        </w:rPr>
        <w:t>In recent years, the transformative potential of machine learning (ML) in many industries has propelled ML into the forefront of mainstream media. From improving products and services to optimizing logistics and operations, ML and artific</w:t>
      </w:r>
      <w:r w:rsidR="00420E80">
        <w:rPr>
          <w:rFonts w:ascii="Arial" w:eastAsia="Arial" w:hAnsi="Arial"/>
          <w:sz w:val="24"/>
        </w:rPr>
        <w:t>ial intelligence more broadly off</w:t>
      </w:r>
      <w:r>
        <w:rPr>
          <w:rFonts w:ascii="Arial" w:eastAsia="Arial" w:hAnsi="Arial"/>
          <w:sz w:val="24"/>
        </w:rPr>
        <w:t>er a wide range of tools for organizations to enhance their internal and external capabilities.</w:t>
      </w:r>
    </w:p>
    <w:p w14:paraId="7B5AB8BB" w14:textId="77777777" w:rsidR="004F4AB2" w:rsidRDefault="004F4AB2">
      <w:pPr>
        <w:spacing w:line="164" w:lineRule="exact"/>
        <w:rPr>
          <w:rFonts w:ascii="Times New Roman" w:eastAsia="Times New Roman" w:hAnsi="Times New Roman"/>
        </w:rPr>
      </w:pPr>
    </w:p>
    <w:p w14:paraId="626DC675" w14:textId="77777777" w:rsidR="004F4AB2" w:rsidRDefault="00D9004D">
      <w:pPr>
        <w:spacing w:line="422" w:lineRule="auto"/>
        <w:ind w:firstLine="576"/>
        <w:rPr>
          <w:rFonts w:ascii="Arial" w:eastAsia="Arial" w:hAnsi="Arial"/>
          <w:sz w:val="24"/>
        </w:rPr>
      </w:pPr>
      <w:r>
        <w:rPr>
          <w:rFonts w:ascii="Arial" w:eastAsia="Arial" w:hAnsi="Arial"/>
          <w:sz w:val="24"/>
        </w:rPr>
        <w:t xml:space="preserve">As with any tool, we can use ML to engender great social benefit, but as O’Neil (2017) emphasizes, we can also misuse it to bring about devastating harm. In this paper, we focus on ML systems in the context of Decision Support Systems (DSS), which are software systems that are intended to assist humans in various decision-making contexts Barnett, </w:t>
      </w:r>
      <w:proofErr w:type="spellStart"/>
      <w:r>
        <w:rPr>
          <w:rFonts w:ascii="Arial" w:eastAsia="Arial" w:hAnsi="Arial"/>
          <w:sz w:val="24"/>
        </w:rPr>
        <w:t>Cimino</w:t>
      </w:r>
      <w:proofErr w:type="spellEnd"/>
      <w:r>
        <w:rPr>
          <w:rFonts w:ascii="Arial" w:eastAsia="Arial" w:hAnsi="Arial"/>
          <w:sz w:val="24"/>
        </w:rPr>
        <w:t xml:space="preserve">, </w:t>
      </w:r>
      <w:proofErr w:type="spellStart"/>
      <w:r>
        <w:rPr>
          <w:rFonts w:ascii="Arial" w:eastAsia="Arial" w:hAnsi="Arial"/>
          <w:sz w:val="24"/>
        </w:rPr>
        <w:t>Hupp</w:t>
      </w:r>
      <w:proofErr w:type="spellEnd"/>
      <w:r>
        <w:rPr>
          <w:rFonts w:ascii="Arial" w:eastAsia="Arial" w:hAnsi="Arial"/>
          <w:sz w:val="24"/>
        </w:rPr>
        <w:t>, and Ho</w:t>
      </w:r>
      <w:r w:rsidR="00420E80">
        <w:rPr>
          <w:rFonts w:ascii="Arial" w:eastAsia="Arial" w:hAnsi="Arial"/>
          <w:sz w:val="24"/>
        </w:rPr>
        <w:t>ff</w:t>
      </w:r>
      <w:r>
        <w:rPr>
          <w:rFonts w:ascii="Arial" w:eastAsia="Arial" w:hAnsi="Arial"/>
          <w:sz w:val="24"/>
        </w:rPr>
        <w:t xml:space="preserve">er (1987); Montgomery, Fahey, Peters, </w:t>
      </w:r>
      <w:proofErr w:type="spellStart"/>
      <w:r>
        <w:rPr>
          <w:rFonts w:ascii="Arial" w:eastAsia="Arial" w:hAnsi="Arial"/>
          <w:sz w:val="24"/>
        </w:rPr>
        <w:t>MacIntosh</w:t>
      </w:r>
      <w:proofErr w:type="spellEnd"/>
      <w:r>
        <w:rPr>
          <w:rFonts w:ascii="Arial" w:eastAsia="Arial" w:hAnsi="Arial"/>
          <w:sz w:val="24"/>
        </w:rPr>
        <w:t xml:space="preserve">, and Sharp (2000); </w:t>
      </w:r>
      <w:proofErr w:type="spellStart"/>
      <w:r>
        <w:rPr>
          <w:rFonts w:ascii="Arial" w:eastAsia="Arial" w:hAnsi="Arial"/>
          <w:sz w:val="24"/>
        </w:rPr>
        <w:t>Mysiak</w:t>
      </w:r>
      <w:proofErr w:type="spellEnd"/>
      <w:r>
        <w:rPr>
          <w:rFonts w:ascii="Arial" w:eastAsia="Arial" w:hAnsi="Arial"/>
          <w:sz w:val="24"/>
        </w:rPr>
        <w:t xml:space="preserve">, </w:t>
      </w:r>
      <w:proofErr w:type="spellStart"/>
      <w:r>
        <w:rPr>
          <w:rFonts w:ascii="Arial" w:eastAsia="Arial" w:hAnsi="Arial"/>
          <w:sz w:val="24"/>
        </w:rPr>
        <w:t>Giupponi</w:t>
      </w:r>
      <w:proofErr w:type="spellEnd"/>
      <w:r>
        <w:rPr>
          <w:rFonts w:ascii="Arial" w:eastAsia="Arial" w:hAnsi="Arial"/>
          <w:sz w:val="24"/>
        </w:rPr>
        <w:t xml:space="preserve">, and </w:t>
      </w:r>
      <w:proofErr w:type="spellStart"/>
      <w:r>
        <w:rPr>
          <w:rFonts w:ascii="Arial" w:eastAsia="Arial" w:hAnsi="Arial"/>
          <w:sz w:val="24"/>
        </w:rPr>
        <w:t>Rosato</w:t>
      </w:r>
      <w:proofErr w:type="spellEnd"/>
      <w:r>
        <w:rPr>
          <w:rFonts w:ascii="Arial" w:eastAsia="Arial" w:hAnsi="Arial"/>
          <w:sz w:val="24"/>
        </w:rPr>
        <w:t xml:space="preserve"> (2005); Yoshimura, </w:t>
      </w:r>
      <w:proofErr w:type="spellStart"/>
      <w:r>
        <w:rPr>
          <w:rFonts w:ascii="Arial" w:eastAsia="Arial" w:hAnsi="Arial"/>
          <w:sz w:val="24"/>
        </w:rPr>
        <w:t>Fujimi</w:t>
      </w:r>
      <w:proofErr w:type="spellEnd"/>
      <w:r>
        <w:rPr>
          <w:rFonts w:ascii="Arial" w:eastAsia="Arial" w:hAnsi="Arial"/>
          <w:sz w:val="24"/>
        </w:rPr>
        <w:t xml:space="preserve">, </w:t>
      </w:r>
      <w:proofErr w:type="spellStart"/>
      <w:r>
        <w:rPr>
          <w:rFonts w:ascii="Arial" w:eastAsia="Arial" w:hAnsi="Arial"/>
          <w:sz w:val="24"/>
        </w:rPr>
        <w:t>Izui</w:t>
      </w:r>
      <w:proofErr w:type="spellEnd"/>
      <w:r>
        <w:rPr>
          <w:rFonts w:ascii="Arial" w:eastAsia="Arial" w:hAnsi="Arial"/>
          <w:sz w:val="24"/>
        </w:rPr>
        <w:t xml:space="preserve">, and </w:t>
      </w:r>
      <w:proofErr w:type="spellStart"/>
      <w:r>
        <w:rPr>
          <w:rFonts w:ascii="Arial" w:eastAsia="Arial" w:hAnsi="Arial"/>
          <w:sz w:val="24"/>
        </w:rPr>
        <w:t>Nishiwaki</w:t>
      </w:r>
      <w:proofErr w:type="spellEnd"/>
      <w:r>
        <w:rPr>
          <w:rFonts w:ascii="Arial" w:eastAsia="Arial" w:hAnsi="Arial"/>
          <w:sz w:val="24"/>
        </w:rPr>
        <w:t xml:space="preserve"> (2006). The misuse of ML in these types of systems could potentially precipitate a widespread adverse impact on society by introducing insidious feedback loops between biased historical data and current decision-making O’Neil (2017).</w:t>
      </w:r>
    </w:p>
    <w:p w14:paraId="28635F55" w14:textId="77777777" w:rsidR="004F4AB2" w:rsidRDefault="004F4AB2">
      <w:pPr>
        <w:spacing w:line="170" w:lineRule="exact"/>
        <w:rPr>
          <w:rFonts w:ascii="Times New Roman" w:eastAsia="Times New Roman" w:hAnsi="Times New Roman"/>
        </w:rPr>
      </w:pPr>
    </w:p>
    <w:p w14:paraId="074CF7C7" w14:textId="77777777" w:rsidR="004F4AB2" w:rsidRDefault="00D9004D">
      <w:pPr>
        <w:spacing w:line="424" w:lineRule="auto"/>
        <w:ind w:right="20" w:firstLine="576"/>
        <w:rPr>
          <w:rFonts w:ascii="Arial" w:eastAsia="Arial" w:hAnsi="Arial"/>
          <w:sz w:val="24"/>
        </w:rPr>
      </w:pPr>
      <w:r>
        <w:rPr>
          <w:rFonts w:ascii="Arial" w:eastAsia="Arial" w:hAnsi="Arial"/>
          <w:sz w:val="24"/>
        </w:rPr>
        <w:t>Researchers have developed many discrimination discovery and fairness-aware ML methods (</w:t>
      </w:r>
      <w:proofErr w:type="spellStart"/>
      <w:r>
        <w:rPr>
          <w:rFonts w:ascii="Arial" w:eastAsia="Arial" w:hAnsi="Arial"/>
          <w:sz w:val="24"/>
        </w:rPr>
        <w:t>Dwork</w:t>
      </w:r>
      <w:proofErr w:type="spellEnd"/>
      <w:r>
        <w:rPr>
          <w:rFonts w:ascii="Arial" w:eastAsia="Arial" w:hAnsi="Arial"/>
          <w:sz w:val="24"/>
        </w:rPr>
        <w:t xml:space="preserve">, </w:t>
      </w:r>
      <w:proofErr w:type="spellStart"/>
      <w:r>
        <w:rPr>
          <w:rFonts w:ascii="Arial" w:eastAsia="Arial" w:hAnsi="Arial"/>
          <w:sz w:val="24"/>
        </w:rPr>
        <w:t>Hardt</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w:t>
      </w:r>
      <w:proofErr w:type="spellStart"/>
      <w:r>
        <w:rPr>
          <w:rFonts w:ascii="Arial" w:eastAsia="Arial" w:hAnsi="Arial"/>
          <w:sz w:val="24"/>
        </w:rPr>
        <w:t>Reingold</w:t>
      </w:r>
      <w:proofErr w:type="spellEnd"/>
      <w:r>
        <w:rPr>
          <w:rFonts w:ascii="Arial" w:eastAsia="Arial" w:hAnsi="Arial"/>
          <w:sz w:val="24"/>
        </w:rPr>
        <w:t xml:space="preserve">, &amp; </w:t>
      </w:r>
      <w:proofErr w:type="spellStart"/>
      <w:r>
        <w:rPr>
          <w:rFonts w:ascii="Arial" w:eastAsia="Arial" w:hAnsi="Arial"/>
          <w:sz w:val="24"/>
        </w:rPr>
        <w:t>Zemel</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w:t>
      </w:r>
      <w:proofErr w:type="spellStart"/>
      <w:r>
        <w:rPr>
          <w:rFonts w:ascii="Arial" w:eastAsia="Arial" w:hAnsi="Arial"/>
          <w:sz w:val="24"/>
        </w:rPr>
        <w:t>Karim</w:t>
      </w:r>
      <w:proofErr w:type="spellEnd"/>
      <w:r>
        <w:rPr>
          <w:rFonts w:ascii="Arial" w:eastAsia="Arial" w:hAnsi="Arial"/>
          <w:sz w:val="24"/>
        </w:rPr>
        <w:t xml:space="preserve">, &amp; Zhang, 2012; </w:t>
      </w:r>
      <w:proofErr w:type="spellStart"/>
      <w:r>
        <w:rPr>
          <w:rFonts w:ascii="Arial" w:eastAsia="Arial" w:hAnsi="Arial"/>
          <w:sz w:val="24"/>
        </w:rPr>
        <w:t>Kamishima</w:t>
      </w:r>
      <w:proofErr w:type="spellEnd"/>
      <w:r>
        <w:rPr>
          <w:rFonts w:ascii="Arial" w:eastAsia="Arial" w:hAnsi="Arial"/>
          <w:sz w:val="24"/>
        </w:rPr>
        <w:t xml:space="preserve">, </w:t>
      </w:r>
      <w:proofErr w:type="spellStart"/>
      <w:r>
        <w:rPr>
          <w:rFonts w:ascii="Arial" w:eastAsia="Arial" w:hAnsi="Arial"/>
          <w:sz w:val="24"/>
        </w:rPr>
        <w:t>Akaho</w:t>
      </w:r>
      <w:proofErr w:type="spellEnd"/>
      <w:r>
        <w:rPr>
          <w:rFonts w:ascii="Arial" w:eastAsia="Arial" w:hAnsi="Arial"/>
          <w:sz w:val="24"/>
        </w:rPr>
        <w:t xml:space="preserve">, </w:t>
      </w:r>
      <w:proofErr w:type="spellStart"/>
      <w:r>
        <w:rPr>
          <w:rFonts w:ascii="Arial" w:eastAsia="Arial" w:hAnsi="Arial"/>
          <w:sz w:val="24"/>
        </w:rPr>
        <w:t>Asoh</w:t>
      </w:r>
      <w:proofErr w:type="spellEnd"/>
      <w:r>
        <w:rPr>
          <w:rFonts w:ascii="Arial" w:eastAsia="Arial" w:hAnsi="Arial"/>
          <w:sz w:val="24"/>
        </w:rPr>
        <w:t xml:space="preserve">, &amp; Sakuma, 2012; </w:t>
      </w:r>
      <w:proofErr w:type="spellStart"/>
      <w:r>
        <w:rPr>
          <w:rFonts w:ascii="Arial" w:eastAsia="Arial" w:hAnsi="Arial"/>
          <w:sz w:val="24"/>
        </w:rPr>
        <w:t>Kusner</w:t>
      </w:r>
      <w:proofErr w:type="spellEnd"/>
      <w:r>
        <w:rPr>
          <w:rFonts w:ascii="Arial" w:eastAsia="Arial" w:hAnsi="Arial"/>
          <w:sz w:val="24"/>
        </w:rPr>
        <w:t xml:space="preserve">, Loftus, Russell, &amp; Silva, 2017; </w:t>
      </w:r>
      <w:proofErr w:type="spellStart"/>
      <w:r>
        <w:rPr>
          <w:rFonts w:ascii="Arial" w:eastAsia="Arial" w:hAnsi="Arial"/>
          <w:sz w:val="24"/>
        </w:rPr>
        <w:t>Zafar</w:t>
      </w:r>
      <w:proofErr w:type="spellEnd"/>
      <w:r>
        <w:rPr>
          <w:rFonts w:ascii="Arial" w:eastAsia="Arial" w:hAnsi="Arial"/>
          <w:sz w:val="24"/>
        </w:rPr>
        <w:t xml:space="preserve">, Valera, Gomez Rodriguez, &amp; </w:t>
      </w:r>
      <w:proofErr w:type="spellStart"/>
      <w:r>
        <w:rPr>
          <w:rFonts w:ascii="Arial" w:eastAsia="Arial" w:hAnsi="Arial"/>
          <w:sz w:val="24"/>
        </w:rPr>
        <w:t>Gummadi</w:t>
      </w:r>
      <w:proofErr w:type="spellEnd"/>
      <w:r>
        <w:rPr>
          <w:rFonts w:ascii="Arial" w:eastAsia="Arial" w:hAnsi="Arial"/>
          <w:sz w:val="24"/>
        </w:rPr>
        <w:t xml:space="preserve">, 2017; </w:t>
      </w:r>
      <w:proofErr w:type="spellStart"/>
      <w:r>
        <w:rPr>
          <w:rFonts w:ascii="Arial" w:eastAsia="Arial" w:hAnsi="Arial"/>
          <w:sz w:val="24"/>
        </w:rPr>
        <w:t>Zemel</w:t>
      </w:r>
      <w:proofErr w:type="spellEnd"/>
      <w:r>
        <w:rPr>
          <w:rFonts w:ascii="Arial" w:eastAsia="Arial" w:hAnsi="Arial"/>
          <w:sz w:val="24"/>
        </w:rPr>
        <w:t xml:space="preserve">, Wu, </w:t>
      </w:r>
      <w:proofErr w:type="spellStart"/>
      <w:r>
        <w:rPr>
          <w:rFonts w:ascii="Arial" w:eastAsia="Arial" w:hAnsi="Arial"/>
          <w:sz w:val="24"/>
        </w:rPr>
        <w:t>Swersky</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&amp; </w:t>
      </w:r>
      <w:proofErr w:type="spellStart"/>
      <w:r>
        <w:rPr>
          <w:rFonts w:ascii="Arial" w:eastAsia="Arial" w:hAnsi="Arial"/>
          <w:sz w:val="24"/>
        </w:rPr>
        <w:t>Dwork</w:t>
      </w:r>
      <w:proofErr w:type="spellEnd"/>
      <w:r>
        <w:rPr>
          <w:rFonts w:ascii="Arial" w:eastAsia="Arial" w:hAnsi="Arial"/>
          <w:sz w:val="24"/>
        </w:rPr>
        <w:t xml:space="preserve">, 2013; </w:t>
      </w:r>
      <w:proofErr w:type="spellStart"/>
      <w:r>
        <w:rPr>
          <w:rFonts w:ascii="Arial" w:eastAsia="Arial" w:hAnsi="Arial"/>
          <w:sz w:val="24"/>
        </w:rPr>
        <w:t>Zliobaite</w:t>
      </w:r>
      <w:proofErr w:type="spellEnd"/>
      <w:r>
        <w:rPr>
          <w:rFonts w:ascii="Arial" w:eastAsia="Arial" w:hAnsi="Arial"/>
          <w:sz w:val="24"/>
        </w:rPr>
        <w:t>, 2015), so we build on work done by others and seek to leverage these techniques in the context of research- and product-based machine learning applications.</w:t>
      </w:r>
    </w:p>
    <w:p w14:paraId="2ECA541A" w14:textId="77777777" w:rsidR="004F4AB2" w:rsidRDefault="004F4AB2">
      <w:pPr>
        <w:spacing w:line="424" w:lineRule="auto"/>
        <w:ind w:right="20" w:firstLine="576"/>
        <w:rPr>
          <w:rFonts w:ascii="Arial" w:eastAsia="Arial" w:hAnsi="Arial"/>
          <w:sz w:val="24"/>
        </w:rPr>
        <w:sectPr w:rsidR="004F4AB2">
          <w:pgSz w:w="12240" w:h="15840"/>
          <w:pgMar w:top="649" w:right="1440" w:bottom="53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34023BC3" w14:textId="77777777">
        <w:trPr>
          <w:trHeight w:val="335"/>
        </w:trPr>
        <w:tc>
          <w:tcPr>
            <w:tcW w:w="8580" w:type="dxa"/>
            <w:shd w:val="clear" w:color="auto" w:fill="auto"/>
            <w:vAlign w:val="bottom"/>
          </w:tcPr>
          <w:p w14:paraId="230935E0" w14:textId="77777777" w:rsidR="004F4AB2" w:rsidRDefault="00D9004D">
            <w:pPr>
              <w:spacing w:line="0" w:lineRule="atLeast"/>
              <w:rPr>
                <w:rFonts w:ascii="Arial" w:eastAsia="Arial" w:hAnsi="Arial"/>
                <w:sz w:val="24"/>
              </w:rPr>
            </w:pPr>
            <w:bookmarkStart w:id="4" w:name="page4"/>
            <w:bookmarkEnd w:id="4"/>
            <w:r>
              <w:rPr>
                <w:rFonts w:ascii="Arial" w:eastAsia="Arial" w:hAnsi="Arial"/>
                <w:sz w:val="24"/>
              </w:rPr>
              <w:t>THEMIS-ML: A FAIRNESS-AWARE MACHINE LEARNING INTERFACE</w:t>
            </w:r>
          </w:p>
        </w:tc>
        <w:tc>
          <w:tcPr>
            <w:tcW w:w="780" w:type="dxa"/>
            <w:shd w:val="clear" w:color="auto" w:fill="auto"/>
            <w:vAlign w:val="bottom"/>
          </w:tcPr>
          <w:p w14:paraId="33649057" w14:textId="77777777" w:rsidR="004F4AB2" w:rsidRDefault="00D9004D">
            <w:pPr>
              <w:spacing w:line="0" w:lineRule="atLeast"/>
              <w:jc w:val="right"/>
              <w:rPr>
                <w:rFonts w:ascii="Arial" w:eastAsia="Arial" w:hAnsi="Arial"/>
                <w:sz w:val="24"/>
              </w:rPr>
            </w:pPr>
            <w:r>
              <w:rPr>
                <w:rFonts w:ascii="Arial" w:eastAsia="Arial" w:hAnsi="Arial"/>
                <w:sz w:val="24"/>
              </w:rPr>
              <w:t>4</w:t>
            </w:r>
          </w:p>
        </w:tc>
      </w:tr>
    </w:tbl>
    <w:p w14:paraId="54BB7FBB" w14:textId="77777777" w:rsidR="004F4AB2" w:rsidRDefault="004F4AB2">
      <w:pPr>
        <w:spacing w:line="200" w:lineRule="exact"/>
        <w:rPr>
          <w:rFonts w:ascii="Times New Roman" w:eastAsia="Times New Roman" w:hAnsi="Times New Roman"/>
        </w:rPr>
      </w:pPr>
    </w:p>
    <w:p w14:paraId="3820053F" w14:textId="77777777" w:rsidR="004F4AB2" w:rsidRDefault="004F4AB2">
      <w:pPr>
        <w:spacing w:line="288" w:lineRule="exact"/>
        <w:rPr>
          <w:rFonts w:ascii="Times New Roman" w:eastAsia="Times New Roman" w:hAnsi="Times New Roman"/>
        </w:rPr>
      </w:pPr>
    </w:p>
    <w:p w14:paraId="3F761356" w14:textId="77777777" w:rsidR="004F4AB2" w:rsidRDefault="00D9004D">
      <w:pPr>
        <w:spacing w:line="422" w:lineRule="auto"/>
        <w:ind w:right="80" w:firstLine="576"/>
        <w:rPr>
          <w:rFonts w:ascii="Arial" w:eastAsia="Arial" w:hAnsi="Arial"/>
          <w:sz w:val="24"/>
        </w:rPr>
      </w:pPr>
      <w:r>
        <w:rPr>
          <w:rFonts w:ascii="Arial" w:eastAsia="Arial" w:hAnsi="Arial"/>
          <w:sz w:val="24"/>
        </w:rPr>
        <w:t xml:space="preserve">Our contributions in this paper are three-fold. First, we propose an </w:t>
      </w:r>
      <w:proofErr w:type="gramStart"/>
      <w:r>
        <w:rPr>
          <w:rFonts w:ascii="Arial" w:eastAsia="Arial" w:hAnsi="Arial"/>
          <w:sz w:val="24"/>
        </w:rPr>
        <w:t>application programming</w:t>
      </w:r>
      <w:proofErr w:type="gramEnd"/>
      <w:r>
        <w:rPr>
          <w:rFonts w:ascii="Arial" w:eastAsia="Arial" w:hAnsi="Arial"/>
          <w:sz w:val="24"/>
        </w:rPr>
        <w:t xml:space="preserve"> interface (API) for “Fairness-aware Machine Learning Interfaces” (FMLI) in the context of a simple binary classifier. Second, we introduce </w:t>
      </w:r>
      <w:proofErr w:type="spellStart"/>
      <w:r>
        <w:rPr>
          <w:rFonts w:ascii="Arial" w:eastAsia="Arial" w:hAnsi="Arial"/>
          <w:sz w:val="24"/>
        </w:rPr>
        <w:t>themis</w:t>
      </w:r>
      <w:proofErr w:type="spellEnd"/>
      <w:r>
        <w:rPr>
          <w:rFonts w:ascii="Arial" w:eastAsia="Arial" w:hAnsi="Arial"/>
          <w:sz w:val="24"/>
        </w:rPr>
        <w:t xml:space="preserve">-ml, an FMLI-compliant library, and apply it to a hypothetical loan-granting DSS using the German Credit Dataset (Bache &amp; </w:t>
      </w:r>
      <w:proofErr w:type="spellStart"/>
      <w:r>
        <w:rPr>
          <w:rFonts w:ascii="Arial" w:eastAsia="Arial" w:hAnsi="Arial"/>
          <w:sz w:val="24"/>
        </w:rPr>
        <w:t>Lichman</w:t>
      </w:r>
      <w:proofErr w:type="spellEnd"/>
      <w:r>
        <w:rPr>
          <w:rFonts w:ascii="Arial" w:eastAsia="Arial" w:hAnsi="Arial"/>
          <w:sz w:val="24"/>
        </w:rPr>
        <w:t xml:space="preserve">, 2013). Finally, we evaluate the eﬃcacy of </w:t>
      </w:r>
      <w:proofErr w:type="spellStart"/>
      <w:r>
        <w:rPr>
          <w:rFonts w:ascii="Arial" w:eastAsia="Arial" w:hAnsi="Arial"/>
          <w:sz w:val="24"/>
        </w:rPr>
        <w:t>themis</w:t>
      </w:r>
      <w:proofErr w:type="spellEnd"/>
      <w:r>
        <w:rPr>
          <w:rFonts w:ascii="Arial" w:eastAsia="Arial" w:hAnsi="Arial"/>
          <w:sz w:val="24"/>
        </w:rPr>
        <w:t xml:space="preserve">-ml as a tool for measuring potential discrimination (PD) </w:t>
      </w:r>
      <w:proofErr w:type="gramStart"/>
      <w:r>
        <w:rPr>
          <w:rFonts w:ascii="Arial" w:eastAsia="Arial" w:hAnsi="Arial"/>
          <w:sz w:val="24"/>
        </w:rPr>
        <w:t>in both</w:t>
      </w:r>
      <w:proofErr w:type="gramEnd"/>
      <w:r>
        <w:rPr>
          <w:rFonts w:ascii="Arial" w:eastAsia="Arial" w:hAnsi="Arial"/>
          <w:sz w:val="24"/>
        </w:rPr>
        <w:t xml:space="preserve"> training data and ML predictions as well as mitigating PD using fairness-aware methods. Our hope is that </w:t>
      </w:r>
      <w:proofErr w:type="spellStart"/>
      <w:r>
        <w:rPr>
          <w:rFonts w:ascii="Arial" w:eastAsia="Arial" w:hAnsi="Arial"/>
          <w:sz w:val="24"/>
        </w:rPr>
        <w:t>themis</w:t>
      </w:r>
      <w:proofErr w:type="spellEnd"/>
      <w:r>
        <w:rPr>
          <w:rFonts w:ascii="Arial" w:eastAsia="Arial" w:hAnsi="Arial"/>
          <w:sz w:val="24"/>
        </w:rPr>
        <w:t>-ml serves as a reference implementation that others might use and extend for their own purposes.</w:t>
      </w:r>
    </w:p>
    <w:p w14:paraId="2FD08EBA" w14:textId="77777777" w:rsidR="004F4AB2" w:rsidRDefault="004F4AB2">
      <w:pPr>
        <w:spacing w:line="200" w:lineRule="exact"/>
        <w:rPr>
          <w:rFonts w:ascii="Times New Roman" w:eastAsia="Times New Roman" w:hAnsi="Times New Roman"/>
        </w:rPr>
      </w:pPr>
    </w:p>
    <w:p w14:paraId="6F005028" w14:textId="77777777" w:rsidR="004F4AB2" w:rsidRDefault="004F4AB2">
      <w:pPr>
        <w:spacing w:line="200" w:lineRule="exact"/>
        <w:rPr>
          <w:rFonts w:ascii="Times New Roman" w:eastAsia="Times New Roman" w:hAnsi="Times New Roman"/>
        </w:rPr>
      </w:pPr>
    </w:p>
    <w:p w14:paraId="7A0FFF85" w14:textId="77777777" w:rsidR="004F4AB2" w:rsidRDefault="004F4AB2">
      <w:pPr>
        <w:spacing w:line="260" w:lineRule="exact"/>
        <w:rPr>
          <w:rFonts w:ascii="Times New Roman" w:eastAsia="Times New Roman" w:hAnsi="Times New Roman"/>
        </w:rPr>
      </w:pPr>
    </w:p>
    <w:p w14:paraId="52CA8E39" w14:textId="77777777" w:rsidR="004F4AB2" w:rsidRDefault="00D9004D">
      <w:pPr>
        <w:spacing w:line="0" w:lineRule="atLeast"/>
        <w:jc w:val="center"/>
        <w:rPr>
          <w:rFonts w:ascii="Arial" w:eastAsia="Arial" w:hAnsi="Arial"/>
          <w:b/>
          <w:sz w:val="24"/>
        </w:rPr>
      </w:pPr>
      <w:r>
        <w:rPr>
          <w:rFonts w:ascii="Arial" w:eastAsia="Arial" w:hAnsi="Arial"/>
          <w:b/>
          <w:sz w:val="24"/>
        </w:rPr>
        <w:t>Bias and Discrimination</w:t>
      </w:r>
    </w:p>
    <w:p w14:paraId="3FBEF2C1" w14:textId="77777777" w:rsidR="004F4AB2" w:rsidRDefault="004F4AB2">
      <w:pPr>
        <w:spacing w:line="200" w:lineRule="exact"/>
        <w:rPr>
          <w:rFonts w:ascii="Times New Roman" w:eastAsia="Times New Roman" w:hAnsi="Times New Roman"/>
        </w:rPr>
      </w:pPr>
    </w:p>
    <w:p w14:paraId="1B73ABFC" w14:textId="77777777" w:rsidR="004F4AB2" w:rsidRDefault="004F4AB2">
      <w:pPr>
        <w:spacing w:line="200" w:lineRule="exact"/>
        <w:rPr>
          <w:rFonts w:ascii="Times New Roman" w:eastAsia="Times New Roman" w:hAnsi="Times New Roman"/>
        </w:rPr>
      </w:pPr>
    </w:p>
    <w:p w14:paraId="3F999C2B" w14:textId="77777777" w:rsidR="004F4AB2" w:rsidRDefault="004F4AB2">
      <w:pPr>
        <w:spacing w:line="333" w:lineRule="exact"/>
        <w:rPr>
          <w:rFonts w:ascii="Times New Roman" w:eastAsia="Times New Roman" w:hAnsi="Times New Roman"/>
        </w:rPr>
      </w:pPr>
    </w:p>
    <w:p w14:paraId="0308EB40" w14:textId="77777777" w:rsidR="004F4AB2" w:rsidRDefault="00D9004D">
      <w:pPr>
        <w:spacing w:line="428" w:lineRule="auto"/>
        <w:ind w:right="80" w:firstLine="576"/>
        <w:rPr>
          <w:rFonts w:ascii="Arial" w:eastAsia="Arial" w:hAnsi="Arial"/>
          <w:sz w:val="24"/>
        </w:rPr>
      </w:pPr>
      <w:r>
        <w:rPr>
          <w:rFonts w:ascii="Arial" w:eastAsia="Arial" w:hAnsi="Arial"/>
          <w:sz w:val="24"/>
        </w:rPr>
        <w:t xml:space="preserve">Colloquially, bias is simply a preference for or against something, e.g. preferring vanilla </w:t>
      </w:r>
      <w:proofErr w:type="gramStart"/>
      <w:r>
        <w:rPr>
          <w:rFonts w:ascii="Arial" w:eastAsia="Arial" w:hAnsi="Arial"/>
          <w:sz w:val="24"/>
        </w:rPr>
        <w:t>over</w:t>
      </w:r>
      <w:proofErr w:type="gramEnd"/>
      <w:r>
        <w:rPr>
          <w:rFonts w:ascii="Arial" w:eastAsia="Arial" w:hAnsi="Arial"/>
          <w:sz w:val="24"/>
        </w:rPr>
        <w:t xml:space="preserve"> chocolate ice cream. While this definition is intuitive, here we explicitly define algorithmic bias as a form of bias that occurs when mathematical rules favor one set of attributes over others in relation to some target variable, like “approving” or “denying” a loan.</w:t>
      </w:r>
    </w:p>
    <w:p w14:paraId="0835B09F" w14:textId="77777777" w:rsidR="004F4AB2" w:rsidRDefault="004F4AB2">
      <w:pPr>
        <w:spacing w:line="164" w:lineRule="exact"/>
        <w:rPr>
          <w:rFonts w:ascii="Times New Roman" w:eastAsia="Times New Roman" w:hAnsi="Times New Roman"/>
        </w:rPr>
      </w:pPr>
    </w:p>
    <w:p w14:paraId="0EC58A5A" w14:textId="77777777" w:rsidR="004F4AB2" w:rsidRDefault="00D9004D">
      <w:pPr>
        <w:spacing w:line="424" w:lineRule="auto"/>
        <w:ind w:right="20" w:firstLine="576"/>
        <w:rPr>
          <w:rFonts w:ascii="Arial" w:eastAsia="Arial" w:hAnsi="Arial"/>
          <w:sz w:val="24"/>
        </w:rPr>
      </w:pPr>
      <w:r>
        <w:rPr>
          <w:rFonts w:ascii="Arial" w:eastAsia="Arial" w:hAnsi="Arial"/>
          <w:sz w:val="24"/>
        </w:rPr>
        <w:t>Algorithmic bias in machine learning models can occur when a trained model generates predictions that favor one group over another in relation to some set of attributes, e.g. education, and some target variable, e.g. “default on credit”. While the definition above of bias is amoral, discrimination is in essence a moral action, occurring when biases result in the systematic disenfranchisement of people based on arbitrary group membership. We define fairness as the inverse of discrimination, meaning that a “fairness-aware” model is one that produces non-discriminatory predictions.</w:t>
      </w:r>
    </w:p>
    <w:p w14:paraId="4B5946D9" w14:textId="77777777" w:rsidR="004F4AB2" w:rsidRDefault="004F4AB2">
      <w:pPr>
        <w:spacing w:line="168" w:lineRule="exact"/>
        <w:rPr>
          <w:rFonts w:ascii="Times New Roman" w:eastAsia="Times New Roman" w:hAnsi="Times New Roman"/>
        </w:rPr>
      </w:pPr>
    </w:p>
    <w:p w14:paraId="3AFFCB36" w14:textId="77777777" w:rsidR="004F4AB2" w:rsidRDefault="00D9004D">
      <w:pPr>
        <w:spacing w:line="498" w:lineRule="auto"/>
        <w:ind w:right="140" w:firstLine="576"/>
        <w:rPr>
          <w:rFonts w:ascii="Arial" w:eastAsia="Arial" w:hAnsi="Arial"/>
          <w:sz w:val="23"/>
        </w:rPr>
      </w:pPr>
      <w:r>
        <w:rPr>
          <w:rFonts w:ascii="Arial" w:eastAsia="Arial" w:hAnsi="Arial"/>
          <w:sz w:val="23"/>
        </w:rPr>
        <w:t>Bias can lead to either direct (intended/explicit) or indirect (unintended/implicit) discrimination, and the predominant legal concepts used to determine these two types are</w:t>
      </w:r>
    </w:p>
    <w:p w14:paraId="0223A6A5" w14:textId="77777777" w:rsidR="004F4AB2" w:rsidRDefault="004F4AB2">
      <w:pPr>
        <w:spacing w:line="498" w:lineRule="auto"/>
        <w:ind w:right="140" w:firstLine="576"/>
        <w:rPr>
          <w:rFonts w:ascii="Arial" w:eastAsia="Arial" w:hAnsi="Arial"/>
          <w:sz w:val="23"/>
        </w:rPr>
        <w:sectPr w:rsidR="004F4AB2">
          <w:pgSz w:w="12240" w:h="15840"/>
          <w:pgMar w:top="649" w:right="1440" w:bottom="462"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F1D2253" w14:textId="77777777">
        <w:trPr>
          <w:trHeight w:val="335"/>
        </w:trPr>
        <w:tc>
          <w:tcPr>
            <w:tcW w:w="8580" w:type="dxa"/>
            <w:shd w:val="clear" w:color="auto" w:fill="auto"/>
            <w:vAlign w:val="bottom"/>
          </w:tcPr>
          <w:p w14:paraId="2CBCBB1E" w14:textId="77777777" w:rsidR="004F4AB2" w:rsidRDefault="00D9004D">
            <w:pPr>
              <w:spacing w:line="0" w:lineRule="atLeast"/>
              <w:rPr>
                <w:rFonts w:ascii="Arial" w:eastAsia="Arial" w:hAnsi="Arial"/>
                <w:sz w:val="24"/>
              </w:rPr>
            </w:pPr>
            <w:bookmarkStart w:id="5" w:name="page5"/>
            <w:bookmarkEnd w:id="5"/>
            <w:r>
              <w:rPr>
                <w:rFonts w:ascii="Arial" w:eastAsia="Arial" w:hAnsi="Arial"/>
                <w:sz w:val="24"/>
              </w:rPr>
              <w:t>THEMIS-ML: A FAIRNESS-AWARE MACHINE LEARNING INTERFACE</w:t>
            </w:r>
          </w:p>
        </w:tc>
        <w:tc>
          <w:tcPr>
            <w:tcW w:w="780" w:type="dxa"/>
            <w:shd w:val="clear" w:color="auto" w:fill="auto"/>
            <w:vAlign w:val="bottom"/>
          </w:tcPr>
          <w:p w14:paraId="5F634A10" w14:textId="77777777" w:rsidR="004F4AB2" w:rsidRDefault="00D9004D">
            <w:pPr>
              <w:spacing w:line="0" w:lineRule="atLeast"/>
              <w:jc w:val="right"/>
              <w:rPr>
                <w:rFonts w:ascii="Arial" w:eastAsia="Arial" w:hAnsi="Arial"/>
                <w:sz w:val="24"/>
              </w:rPr>
            </w:pPr>
            <w:r>
              <w:rPr>
                <w:rFonts w:ascii="Arial" w:eastAsia="Arial" w:hAnsi="Arial"/>
                <w:sz w:val="24"/>
              </w:rPr>
              <w:t>5</w:t>
            </w:r>
          </w:p>
        </w:tc>
      </w:tr>
    </w:tbl>
    <w:p w14:paraId="1BBAB42E" w14:textId="77777777" w:rsidR="004F4AB2" w:rsidRDefault="004F4AB2">
      <w:pPr>
        <w:spacing w:line="200" w:lineRule="exact"/>
        <w:rPr>
          <w:rFonts w:ascii="Times New Roman" w:eastAsia="Times New Roman" w:hAnsi="Times New Roman"/>
        </w:rPr>
      </w:pPr>
    </w:p>
    <w:p w14:paraId="649EFD15" w14:textId="77777777" w:rsidR="004F4AB2" w:rsidRDefault="004F4AB2">
      <w:pPr>
        <w:spacing w:line="288" w:lineRule="exact"/>
        <w:rPr>
          <w:rFonts w:ascii="Times New Roman" w:eastAsia="Times New Roman" w:hAnsi="Times New Roman"/>
        </w:rPr>
      </w:pPr>
    </w:p>
    <w:p w14:paraId="42600D8F" w14:textId="77777777" w:rsidR="004F4AB2" w:rsidRDefault="00D9004D">
      <w:pPr>
        <w:spacing w:line="421" w:lineRule="auto"/>
        <w:ind w:right="20"/>
        <w:rPr>
          <w:rFonts w:ascii="Arial" w:eastAsia="Arial" w:hAnsi="Arial"/>
          <w:sz w:val="24"/>
        </w:rPr>
      </w:pPr>
      <w:proofErr w:type="gramStart"/>
      <w:r>
        <w:rPr>
          <w:rFonts w:ascii="Arial" w:eastAsia="Arial" w:hAnsi="Arial"/>
          <w:sz w:val="24"/>
        </w:rPr>
        <w:t>known</w:t>
      </w:r>
      <w:proofErr w:type="gramEnd"/>
      <w:r>
        <w:rPr>
          <w:rFonts w:ascii="Arial" w:eastAsia="Arial" w:hAnsi="Arial"/>
          <w:sz w:val="24"/>
        </w:rPr>
        <w:t xml:space="preserve"> as disparate treatment and disparate impact, respectively (</w:t>
      </w:r>
      <w:proofErr w:type="spellStart"/>
      <w:r>
        <w:rPr>
          <w:rFonts w:ascii="Arial" w:eastAsia="Arial" w:hAnsi="Arial"/>
          <w:sz w:val="24"/>
        </w:rPr>
        <w:t>Barocas</w:t>
      </w:r>
      <w:proofErr w:type="spellEnd"/>
      <w:r>
        <w:rPr>
          <w:rFonts w:ascii="Arial" w:eastAsia="Arial" w:hAnsi="Arial"/>
          <w:sz w:val="24"/>
        </w:rPr>
        <w:t xml:space="preserve"> &amp; </w:t>
      </w:r>
      <w:proofErr w:type="spellStart"/>
      <w:r>
        <w:rPr>
          <w:rFonts w:ascii="Arial" w:eastAsia="Arial" w:hAnsi="Arial"/>
          <w:sz w:val="24"/>
        </w:rPr>
        <w:t>Selbst</w:t>
      </w:r>
      <w:proofErr w:type="spellEnd"/>
      <w:r>
        <w:rPr>
          <w:rFonts w:ascii="Arial" w:eastAsia="Arial" w:hAnsi="Arial"/>
          <w:sz w:val="24"/>
        </w:rPr>
        <w:t xml:space="preserve">, 2016). As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Kusner</w:t>
      </w:r>
      <w:proofErr w:type="spellEnd"/>
      <w:r>
        <w:rPr>
          <w:rFonts w:ascii="Arial" w:eastAsia="Arial" w:hAnsi="Arial"/>
          <w:sz w:val="24"/>
        </w:rPr>
        <w:t xml:space="preserve"> et al. (2017) suggest, we can address disparate treatment in ML models by simply removing all variables that are highly correlated to the protected class of interest, in addition to the protected class itself, from the training data. However, as </w:t>
      </w:r>
      <w:proofErr w:type="spellStart"/>
      <w:r>
        <w:rPr>
          <w:rFonts w:ascii="Arial" w:eastAsia="Arial" w:hAnsi="Arial"/>
          <w:sz w:val="24"/>
        </w:rPr>
        <w:t>Kusner</w:t>
      </w:r>
      <w:proofErr w:type="spellEnd"/>
      <w:r>
        <w:rPr>
          <w:rFonts w:ascii="Arial" w:eastAsia="Arial" w:hAnsi="Arial"/>
          <w:sz w:val="24"/>
        </w:rPr>
        <w:t xml:space="preserve"> et al. (2017) points out, doing so does not necessarily mitigate discriminatory predictions and may actually introduce unfairness into an otherwise fair system. In contrast, addressing disparate impact is more complex because it depends on historical processes that generated the training data, non-linear relationships between the features and protected class, and whether we are interested in measuring individual- or group-level discrimination (</w:t>
      </w:r>
      <w:proofErr w:type="spellStart"/>
      <w:r>
        <w:rPr>
          <w:rFonts w:ascii="Arial" w:eastAsia="Arial" w:hAnsi="Arial"/>
          <w:sz w:val="24"/>
        </w:rPr>
        <w:t>Dwork</w:t>
      </w:r>
      <w:proofErr w:type="spellEnd"/>
      <w:r>
        <w:rPr>
          <w:rFonts w:ascii="Arial" w:eastAsia="Arial" w:hAnsi="Arial"/>
          <w:sz w:val="24"/>
        </w:rPr>
        <w:t xml:space="preserve"> et al., 2012).</w:t>
      </w:r>
    </w:p>
    <w:p w14:paraId="79F4F53F" w14:textId="77777777" w:rsidR="004F4AB2" w:rsidRDefault="004F4AB2">
      <w:pPr>
        <w:spacing w:line="200" w:lineRule="exact"/>
        <w:rPr>
          <w:rFonts w:ascii="Times New Roman" w:eastAsia="Times New Roman" w:hAnsi="Times New Roman"/>
        </w:rPr>
      </w:pPr>
    </w:p>
    <w:p w14:paraId="45716AF9" w14:textId="77777777" w:rsidR="004F4AB2" w:rsidRDefault="004F4AB2">
      <w:pPr>
        <w:spacing w:line="200" w:lineRule="exact"/>
        <w:rPr>
          <w:rFonts w:ascii="Times New Roman" w:eastAsia="Times New Roman" w:hAnsi="Times New Roman"/>
        </w:rPr>
      </w:pPr>
    </w:p>
    <w:p w14:paraId="2B219A51" w14:textId="77777777" w:rsidR="004F4AB2" w:rsidRDefault="004F4AB2">
      <w:pPr>
        <w:spacing w:line="264" w:lineRule="exact"/>
        <w:rPr>
          <w:rFonts w:ascii="Times New Roman" w:eastAsia="Times New Roman" w:hAnsi="Times New Roman"/>
        </w:rPr>
      </w:pPr>
    </w:p>
    <w:p w14:paraId="4329D052" w14:textId="77777777" w:rsidR="004F4AB2" w:rsidRDefault="00D9004D">
      <w:pPr>
        <w:spacing w:line="0" w:lineRule="atLeast"/>
        <w:jc w:val="center"/>
        <w:rPr>
          <w:rFonts w:ascii="Arial" w:eastAsia="Arial" w:hAnsi="Arial"/>
          <w:b/>
          <w:sz w:val="24"/>
        </w:rPr>
      </w:pPr>
      <w:r>
        <w:rPr>
          <w:rFonts w:ascii="Arial" w:eastAsia="Arial" w:hAnsi="Arial"/>
          <w:b/>
          <w:sz w:val="24"/>
        </w:rPr>
        <w:t>A Fairness-aware Machine Learning Interface</w:t>
      </w:r>
    </w:p>
    <w:p w14:paraId="3629AACA" w14:textId="77777777" w:rsidR="004F4AB2" w:rsidRDefault="004F4AB2">
      <w:pPr>
        <w:spacing w:line="200" w:lineRule="exact"/>
        <w:rPr>
          <w:rFonts w:ascii="Times New Roman" w:eastAsia="Times New Roman" w:hAnsi="Times New Roman"/>
        </w:rPr>
      </w:pPr>
    </w:p>
    <w:p w14:paraId="7789C86B" w14:textId="77777777" w:rsidR="004F4AB2" w:rsidRDefault="004F4AB2">
      <w:pPr>
        <w:spacing w:line="200" w:lineRule="exact"/>
        <w:rPr>
          <w:rFonts w:ascii="Times New Roman" w:eastAsia="Times New Roman" w:hAnsi="Times New Roman"/>
        </w:rPr>
      </w:pPr>
    </w:p>
    <w:p w14:paraId="7BDAA42F" w14:textId="77777777" w:rsidR="004F4AB2" w:rsidRDefault="004F4AB2">
      <w:pPr>
        <w:spacing w:line="333" w:lineRule="exact"/>
        <w:rPr>
          <w:rFonts w:ascii="Times New Roman" w:eastAsia="Times New Roman" w:hAnsi="Times New Roman"/>
        </w:rPr>
      </w:pPr>
    </w:p>
    <w:p w14:paraId="0DD98DE6" w14:textId="77777777" w:rsidR="004F4AB2" w:rsidRDefault="00D9004D">
      <w:pPr>
        <w:spacing w:line="455" w:lineRule="auto"/>
        <w:ind w:firstLine="576"/>
        <w:rPr>
          <w:rFonts w:ascii="Arial" w:eastAsia="Arial" w:hAnsi="Arial"/>
          <w:sz w:val="23"/>
        </w:rPr>
      </w:pPr>
      <w:r>
        <w:rPr>
          <w:rFonts w:ascii="Arial" w:eastAsia="Arial" w:hAnsi="Arial"/>
          <w:sz w:val="23"/>
        </w:rPr>
        <w:t>So how does one measure disparate impact and individual-/group-level discrimination in an ML-driven product? In this section, we describe the main components of a simple classification system, enumerate a few of the use cases that a research or product team might have for using an FMLI, and propose an API that fulfills these use cases.</w:t>
      </w:r>
    </w:p>
    <w:p w14:paraId="6E25568A" w14:textId="77777777" w:rsidR="004F4AB2" w:rsidRDefault="004F4AB2">
      <w:pPr>
        <w:spacing w:line="141" w:lineRule="exact"/>
        <w:rPr>
          <w:rFonts w:ascii="Times New Roman" w:eastAsia="Times New Roman" w:hAnsi="Times New Roman"/>
        </w:rPr>
      </w:pPr>
    </w:p>
    <w:p w14:paraId="2975EFDC" w14:textId="77777777" w:rsidR="004F4AB2" w:rsidRDefault="00D9004D">
      <w:pPr>
        <w:spacing w:line="428" w:lineRule="auto"/>
        <w:ind w:right="40" w:firstLine="576"/>
        <w:rPr>
          <w:rFonts w:ascii="Arial" w:eastAsia="Arial" w:hAnsi="Arial"/>
          <w:sz w:val="24"/>
        </w:rPr>
      </w:pPr>
      <w:r>
        <w:rPr>
          <w:rFonts w:ascii="Arial" w:eastAsia="Arial" w:hAnsi="Arial"/>
          <w:sz w:val="24"/>
        </w:rPr>
        <w:t>A simple classification ML pipeline consists of five steps: data ingestion, data preprocessing, model training, model evaluation, and prediction generation on new examples. Data ingestion is outside the scope of this paper because it is a highly variable process that depends on the application, often involves considerable engineering e</w:t>
      </w:r>
      <w:r w:rsidR="00420E80">
        <w:rPr>
          <w:rFonts w:ascii="Arial" w:eastAsia="Arial" w:hAnsi="Arial"/>
          <w:sz w:val="24"/>
        </w:rPr>
        <w:t>ff</w:t>
      </w:r>
      <w:r>
        <w:rPr>
          <w:rFonts w:ascii="Arial" w:eastAsia="Arial" w:hAnsi="Arial"/>
          <w:sz w:val="24"/>
        </w:rPr>
        <w:t>ort, and potentially requires external stakeholder buy-in.</w:t>
      </w:r>
    </w:p>
    <w:p w14:paraId="2C7F8AFD" w14:textId="77777777" w:rsidR="004F4AB2" w:rsidRDefault="004F4AB2">
      <w:pPr>
        <w:spacing w:line="164" w:lineRule="exact"/>
        <w:rPr>
          <w:rFonts w:ascii="Times New Roman" w:eastAsia="Times New Roman" w:hAnsi="Times New Roman"/>
        </w:rPr>
      </w:pPr>
    </w:p>
    <w:p w14:paraId="3403CB00" w14:textId="77777777" w:rsidR="004F4AB2" w:rsidRDefault="00D9004D">
      <w:pPr>
        <w:spacing w:line="455" w:lineRule="auto"/>
        <w:ind w:right="560" w:firstLine="576"/>
        <w:rPr>
          <w:rFonts w:ascii="Arial" w:eastAsia="Arial" w:hAnsi="Arial"/>
          <w:sz w:val="23"/>
        </w:rPr>
      </w:pPr>
      <w:r>
        <w:rPr>
          <w:rFonts w:ascii="Arial" w:eastAsia="Arial" w:hAnsi="Arial"/>
          <w:sz w:val="23"/>
        </w:rPr>
        <w:t xml:space="preserve">Table 1 outlines a simple classification system in terms of the core interfaces in </w:t>
      </w:r>
      <w:proofErr w:type="spellStart"/>
      <w:r>
        <w:rPr>
          <w:rFonts w:ascii="Arial" w:eastAsia="Arial" w:hAnsi="Arial"/>
          <w:sz w:val="23"/>
        </w:rPr>
        <w:t>scikit</w:t>
      </w:r>
      <w:proofErr w:type="spellEnd"/>
      <w:r>
        <w:rPr>
          <w:rFonts w:ascii="Arial" w:eastAsia="Arial" w:hAnsi="Arial"/>
          <w:sz w:val="23"/>
        </w:rPr>
        <w:t>-learn (</w:t>
      </w:r>
      <w:proofErr w:type="spellStart"/>
      <w:r>
        <w:rPr>
          <w:rFonts w:ascii="Arial" w:eastAsia="Arial" w:hAnsi="Arial"/>
          <w:sz w:val="23"/>
        </w:rPr>
        <w:t>sklearn</w:t>
      </w:r>
      <w:proofErr w:type="spellEnd"/>
      <w:r>
        <w:rPr>
          <w:rFonts w:ascii="Arial" w:eastAsia="Arial" w:hAnsi="Arial"/>
          <w:sz w:val="23"/>
        </w:rPr>
        <w:t>), which is a machine learning library in the Python programming language (</w:t>
      </w:r>
      <w:proofErr w:type="spellStart"/>
      <w:r>
        <w:rPr>
          <w:rFonts w:ascii="Arial" w:eastAsia="Arial" w:hAnsi="Arial"/>
          <w:sz w:val="23"/>
        </w:rPr>
        <w:t>Pedregosa</w:t>
      </w:r>
      <w:proofErr w:type="spellEnd"/>
      <w:r>
        <w:rPr>
          <w:rFonts w:ascii="Arial" w:eastAsia="Arial" w:hAnsi="Arial"/>
          <w:sz w:val="23"/>
        </w:rPr>
        <w:t xml:space="preserve"> et al., 2011), and table 2 delineates some of the use cases that research or product teams might have to justify the use of an FMLI.</w:t>
      </w:r>
    </w:p>
    <w:p w14:paraId="108F9698" w14:textId="77777777" w:rsidR="004F4AB2" w:rsidRDefault="004F4AB2">
      <w:pPr>
        <w:spacing w:line="455" w:lineRule="auto"/>
        <w:ind w:right="560" w:firstLine="576"/>
        <w:rPr>
          <w:rFonts w:ascii="Arial" w:eastAsia="Arial" w:hAnsi="Arial"/>
          <w:sz w:val="23"/>
        </w:rPr>
        <w:sectPr w:rsidR="004F4AB2">
          <w:pgSz w:w="12240" w:h="15840"/>
          <w:pgMar w:top="649" w:right="1440" w:bottom="5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2A6C9CC" w14:textId="77777777">
        <w:trPr>
          <w:trHeight w:val="335"/>
        </w:trPr>
        <w:tc>
          <w:tcPr>
            <w:tcW w:w="8580" w:type="dxa"/>
            <w:shd w:val="clear" w:color="auto" w:fill="auto"/>
            <w:vAlign w:val="bottom"/>
          </w:tcPr>
          <w:p w14:paraId="6F9105A8" w14:textId="77777777" w:rsidR="004F4AB2" w:rsidRDefault="00D9004D">
            <w:pPr>
              <w:spacing w:line="0" w:lineRule="atLeast"/>
              <w:rPr>
                <w:rFonts w:ascii="Arial" w:eastAsia="Arial" w:hAnsi="Arial"/>
                <w:sz w:val="24"/>
              </w:rPr>
            </w:pPr>
            <w:bookmarkStart w:id="6" w:name="page6"/>
            <w:bookmarkEnd w:id="6"/>
            <w:r>
              <w:rPr>
                <w:rFonts w:ascii="Arial" w:eastAsia="Arial" w:hAnsi="Arial"/>
                <w:sz w:val="24"/>
              </w:rPr>
              <w:t>THEMIS-ML: A FAIRNESS-AWARE MACHINE LEARNING INTERFACE</w:t>
            </w:r>
          </w:p>
        </w:tc>
        <w:tc>
          <w:tcPr>
            <w:tcW w:w="780" w:type="dxa"/>
            <w:shd w:val="clear" w:color="auto" w:fill="auto"/>
            <w:vAlign w:val="bottom"/>
          </w:tcPr>
          <w:p w14:paraId="2992DFF7" w14:textId="77777777" w:rsidR="004F4AB2" w:rsidRDefault="00D9004D">
            <w:pPr>
              <w:spacing w:line="0" w:lineRule="atLeast"/>
              <w:jc w:val="right"/>
              <w:rPr>
                <w:rFonts w:ascii="Arial" w:eastAsia="Arial" w:hAnsi="Arial"/>
                <w:sz w:val="24"/>
              </w:rPr>
            </w:pPr>
            <w:r>
              <w:rPr>
                <w:rFonts w:ascii="Arial" w:eastAsia="Arial" w:hAnsi="Arial"/>
                <w:sz w:val="24"/>
              </w:rPr>
              <w:t>6</w:t>
            </w:r>
          </w:p>
        </w:tc>
      </w:tr>
    </w:tbl>
    <w:p w14:paraId="53983A06" w14:textId="77777777" w:rsidR="004F4AB2" w:rsidRDefault="004F4AB2">
      <w:pPr>
        <w:spacing w:line="200" w:lineRule="exact"/>
        <w:rPr>
          <w:rFonts w:ascii="Times New Roman" w:eastAsia="Times New Roman" w:hAnsi="Times New Roman"/>
        </w:rPr>
      </w:pPr>
    </w:p>
    <w:p w14:paraId="11F6EAC0" w14:textId="77777777" w:rsidR="004F4AB2" w:rsidRDefault="004F4AB2">
      <w:pPr>
        <w:spacing w:line="382" w:lineRule="exact"/>
        <w:rPr>
          <w:rFonts w:ascii="Times New Roman" w:eastAsia="Times New Roman" w:hAnsi="Times New Roman"/>
        </w:rPr>
      </w:pPr>
    </w:p>
    <w:p w14:paraId="489887D0" w14:textId="77777777" w:rsidR="004F4AB2" w:rsidRDefault="00D9004D">
      <w:pPr>
        <w:spacing w:line="0" w:lineRule="atLeast"/>
        <w:jc w:val="center"/>
        <w:rPr>
          <w:rFonts w:ascii="Arial" w:eastAsia="Arial" w:hAnsi="Arial"/>
          <w:b/>
          <w:sz w:val="24"/>
        </w:rPr>
      </w:pPr>
      <w:r>
        <w:rPr>
          <w:rFonts w:ascii="Arial" w:eastAsia="Arial" w:hAnsi="Arial"/>
          <w:b/>
          <w:sz w:val="24"/>
        </w:rPr>
        <w:t>FMLI Specification</w:t>
      </w:r>
    </w:p>
    <w:p w14:paraId="1E9F1C05" w14:textId="77777777" w:rsidR="004F4AB2" w:rsidRDefault="004F4AB2">
      <w:pPr>
        <w:spacing w:line="200" w:lineRule="exact"/>
        <w:rPr>
          <w:rFonts w:ascii="Times New Roman" w:eastAsia="Times New Roman" w:hAnsi="Times New Roman"/>
        </w:rPr>
      </w:pPr>
    </w:p>
    <w:p w14:paraId="59029D0B" w14:textId="77777777" w:rsidR="004F4AB2" w:rsidRDefault="004F4AB2">
      <w:pPr>
        <w:spacing w:line="200" w:lineRule="exact"/>
        <w:rPr>
          <w:rFonts w:ascii="Times New Roman" w:eastAsia="Times New Roman" w:hAnsi="Times New Roman"/>
        </w:rPr>
      </w:pPr>
    </w:p>
    <w:p w14:paraId="544F95CC" w14:textId="77777777" w:rsidR="004F4AB2" w:rsidRDefault="004F4AB2">
      <w:pPr>
        <w:spacing w:line="277" w:lineRule="exact"/>
        <w:rPr>
          <w:rFonts w:ascii="Times New Roman" w:eastAsia="Times New Roman" w:hAnsi="Times New Roman"/>
        </w:rPr>
      </w:pPr>
    </w:p>
    <w:p w14:paraId="0C32950B" w14:textId="77777777" w:rsidR="004F4AB2" w:rsidRDefault="00D9004D">
      <w:pPr>
        <w:spacing w:line="428" w:lineRule="auto"/>
        <w:ind w:firstLine="576"/>
        <w:rPr>
          <w:rFonts w:ascii="Arial" w:eastAsia="Arial" w:hAnsi="Arial"/>
          <w:sz w:val="24"/>
        </w:rPr>
      </w:pPr>
      <w:r>
        <w:rPr>
          <w:rFonts w:ascii="Arial" w:eastAsia="Arial" w:hAnsi="Arial"/>
          <w:sz w:val="24"/>
        </w:rPr>
        <w:t xml:space="preserve">Here we propose a high-level specification of </w:t>
      </w:r>
      <w:proofErr w:type="spellStart"/>
      <w:r>
        <w:rPr>
          <w:rFonts w:ascii="Arial" w:eastAsia="Arial" w:hAnsi="Arial"/>
          <w:sz w:val="24"/>
        </w:rPr>
        <w:t>themis</w:t>
      </w:r>
      <w:proofErr w:type="spellEnd"/>
      <w:r>
        <w:rPr>
          <w:rFonts w:ascii="Arial" w:eastAsia="Arial" w:hAnsi="Arial"/>
          <w:sz w:val="24"/>
        </w:rPr>
        <w:t xml:space="preserve">-ml, an open source FMLI named after the ancient Greek titan of justice (the library can be found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w:t>
      </w:r>
      <w:r>
        <w:rPr>
          <w:rFonts w:ascii="Arial" w:eastAsia="Arial" w:hAnsi="Arial"/>
          <w:sz w:val="24"/>
        </w:rPr>
        <w:t xml:space="preserve"> </w:t>
      </w:r>
      <w:r>
        <w:rPr>
          <w:rFonts w:ascii="Arial" w:eastAsia="Arial" w:hAnsi="Arial"/>
          <w:i/>
          <w:sz w:val="24"/>
        </w:rPr>
        <w:t>maintain anonymity</w:t>
      </w:r>
      <w:r>
        <w:rPr>
          <w:rFonts w:ascii="Arial" w:eastAsia="Arial" w:hAnsi="Arial"/>
          <w:sz w:val="24"/>
        </w:rPr>
        <w:t xml:space="preserve">]). We adopt </w:t>
      </w:r>
      <w:proofErr w:type="spellStart"/>
      <w:r>
        <w:rPr>
          <w:rFonts w:ascii="Arial" w:eastAsia="Arial" w:hAnsi="Arial"/>
          <w:sz w:val="24"/>
        </w:rPr>
        <w:t>sklearn’s</w:t>
      </w:r>
      <w:proofErr w:type="spellEnd"/>
      <w:r>
        <w:rPr>
          <w:rFonts w:ascii="Arial" w:eastAsia="Arial" w:hAnsi="Arial"/>
          <w:sz w:val="24"/>
        </w:rPr>
        <w:t xml:space="preserve"> principles of consistency, inspection, non-proliferation of classes, composition, and sensible defaults </w:t>
      </w:r>
      <w:proofErr w:type="spellStart"/>
      <w:r>
        <w:rPr>
          <w:rFonts w:ascii="Arial" w:eastAsia="Arial" w:hAnsi="Arial"/>
          <w:sz w:val="24"/>
        </w:rPr>
        <w:t>Buitinck</w:t>
      </w:r>
      <w:proofErr w:type="spellEnd"/>
      <w:r>
        <w:rPr>
          <w:rFonts w:ascii="Arial" w:eastAsia="Arial" w:hAnsi="Arial"/>
          <w:sz w:val="24"/>
        </w:rPr>
        <w:t xml:space="preserve"> et al. (2013), and extend them with the following FMLI-specific principles:</w:t>
      </w:r>
    </w:p>
    <w:p w14:paraId="0B8C89FC" w14:textId="77777777" w:rsidR="004F4AB2" w:rsidRDefault="004F4AB2">
      <w:pPr>
        <w:spacing w:line="162" w:lineRule="exact"/>
        <w:rPr>
          <w:rFonts w:ascii="Times New Roman" w:eastAsia="Times New Roman" w:hAnsi="Times New Roman"/>
        </w:rPr>
      </w:pPr>
    </w:p>
    <w:p w14:paraId="29964ADC" w14:textId="77777777" w:rsidR="004F4AB2" w:rsidRDefault="00D9004D">
      <w:pPr>
        <w:spacing w:line="442" w:lineRule="auto"/>
        <w:ind w:left="220" w:right="380" w:hanging="215"/>
        <w:rPr>
          <w:rFonts w:ascii="Arial" w:eastAsia="Arial" w:hAnsi="Arial"/>
          <w:sz w:val="24"/>
        </w:rPr>
      </w:pPr>
      <w:r>
        <w:rPr>
          <w:rFonts w:ascii="Arial" w:eastAsia="Arial" w:hAnsi="Arial"/>
          <w:b/>
          <w:sz w:val="24"/>
        </w:rPr>
        <w:t xml:space="preserve">Model flexibility. </w:t>
      </w:r>
      <w:r>
        <w:rPr>
          <w:rFonts w:ascii="Arial" w:eastAsia="Arial" w:hAnsi="Arial"/>
          <w:sz w:val="24"/>
        </w:rPr>
        <w:t>Focus on fairness-aware methods that are applicable to a variety of</w:t>
      </w:r>
      <w:r>
        <w:rPr>
          <w:rFonts w:ascii="Arial" w:eastAsia="Arial" w:hAnsi="Arial"/>
          <w:b/>
          <w:sz w:val="24"/>
        </w:rPr>
        <w:t xml:space="preserve"> </w:t>
      </w:r>
      <w:r>
        <w:rPr>
          <w:rFonts w:ascii="Arial" w:eastAsia="Arial" w:hAnsi="Arial"/>
          <w:sz w:val="24"/>
        </w:rPr>
        <w:t>model types because users have varying degrees of control over the specific model training implementation.</w:t>
      </w:r>
    </w:p>
    <w:p w14:paraId="05C2AA40" w14:textId="77777777" w:rsidR="004F4AB2" w:rsidRDefault="004F4AB2">
      <w:pPr>
        <w:spacing w:line="144" w:lineRule="exact"/>
        <w:rPr>
          <w:rFonts w:ascii="Times New Roman" w:eastAsia="Times New Roman" w:hAnsi="Times New Roman"/>
        </w:rPr>
      </w:pPr>
    </w:p>
    <w:p w14:paraId="180A01F0" w14:textId="77777777" w:rsidR="004F4AB2" w:rsidRDefault="00D9004D">
      <w:pPr>
        <w:spacing w:line="500" w:lineRule="auto"/>
        <w:ind w:left="220" w:right="80" w:hanging="215"/>
        <w:rPr>
          <w:rFonts w:ascii="Arial" w:eastAsia="Arial" w:hAnsi="Arial"/>
          <w:sz w:val="23"/>
        </w:rPr>
      </w:pPr>
      <w:proofErr w:type="gramStart"/>
      <w:r>
        <w:rPr>
          <w:rFonts w:ascii="Arial" w:eastAsia="Arial" w:hAnsi="Arial"/>
          <w:b/>
          <w:sz w:val="23"/>
        </w:rPr>
        <w:t>Fairness as performance.</w:t>
      </w:r>
      <w:proofErr w:type="gramEnd"/>
      <w:r>
        <w:rPr>
          <w:rFonts w:ascii="Arial" w:eastAsia="Arial" w:hAnsi="Arial"/>
          <w:b/>
          <w:sz w:val="23"/>
        </w:rPr>
        <w:t xml:space="preserve"> </w:t>
      </w:r>
      <w:r>
        <w:rPr>
          <w:rFonts w:ascii="Arial" w:eastAsia="Arial" w:hAnsi="Arial"/>
          <w:sz w:val="23"/>
        </w:rPr>
        <w:t>Provide estimators and scoring metrics that explicitly encode</w:t>
      </w:r>
      <w:r>
        <w:rPr>
          <w:rFonts w:ascii="Arial" w:eastAsia="Arial" w:hAnsi="Arial"/>
          <w:b/>
          <w:sz w:val="23"/>
        </w:rPr>
        <w:t xml:space="preserve"> </w:t>
      </w:r>
      <w:r>
        <w:rPr>
          <w:rFonts w:ascii="Arial" w:eastAsia="Arial" w:hAnsi="Arial"/>
          <w:sz w:val="23"/>
        </w:rPr>
        <w:t>a notion of both model accuracy and fairness so that models can optimize for both.</w:t>
      </w:r>
    </w:p>
    <w:p w14:paraId="52F91FDD" w14:textId="77777777" w:rsidR="004F4AB2" w:rsidRDefault="004F4AB2">
      <w:pPr>
        <w:spacing w:line="88" w:lineRule="exact"/>
        <w:rPr>
          <w:rFonts w:ascii="Times New Roman" w:eastAsia="Times New Roman" w:hAnsi="Times New Roman"/>
        </w:rPr>
      </w:pPr>
    </w:p>
    <w:p w14:paraId="3A484CA8" w14:textId="77777777" w:rsidR="004F4AB2" w:rsidRDefault="00D9004D">
      <w:pPr>
        <w:spacing w:line="442" w:lineRule="auto"/>
        <w:ind w:left="220" w:right="60" w:hanging="215"/>
        <w:rPr>
          <w:rFonts w:ascii="Arial" w:eastAsia="Arial" w:hAnsi="Arial"/>
          <w:sz w:val="24"/>
        </w:rPr>
      </w:pPr>
      <w:proofErr w:type="gramStart"/>
      <w:r>
        <w:rPr>
          <w:rFonts w:ascii="Arial" w:eastAsia="Arial" w:hAnsi="Arial"/>
          <w:b/>
          <w:sz w:val="24"/>
        </w:rPr>
        <w:t>Transparency of fairness-utility tradeo</w:t>
      </w:r>
      <w:r w:rsidR="00420E80">
        <w:rPr>
          <w:rFonts w:ascii="Arial" w:eastAsia="Arial" w:hAnsi="Arial"/>
          <w:b/>
          <w:sz w:val="24"/>
        </w:rPr>
        <w:t>ff</w:t>
      </w:r>
      <w:r>
        <w:rPr>
          <w:rFonts w:ascii="Arial" w:eastAsia="Arial" w:hAnsi="Arial"/>
          <w:b/>
          <w:sz w:val="24"/>
        </w:rPr>
        <w:t>.</w:t>
      </w:r>
      <w:proofErr w:type="gramEnd"/>
      <w:r>
        <w:rPr>
          <w:rFonts w:ascii="Arial" w:eastAsia="Arial" w:hAnsi="Arial"/>
          <w:b/>
          <w:sz w:val="24"/>
        </w:rPr>
        <w:t xml:space="preserve"> </w:t>
      </w:r>
      <w:r>
        <w:rPr>
          <w:rFonts w:ascii="Arial" w:eastAsia="Arial" w:hAnsi="Arial"/>
          <w:sz w:val="24"/>
        </w:rPr>
        <w:t>Fair models often make less accurate</w:t>
      </w:r>
      <w:r>
        <w:rPr>
          <w:rFonts w:ascii="Arial" w:eastAsia="Arial" w:hAnsi="Arial"/>
          <w:b/>
          <w:sz w:val="24"/>
        </w:rPr>
        <w:t xml:space="preserve"> </w:t>
      </w:r>
      <w:r>
        <w:rPr>
          <w:rFonts w:ascii="Arial" w:eastAsia="Arial" w:hAnsi="Arial"/>
          <w:sz w:val="24"/>
        </w:rPr>
        <w:t>predictions (</w:t>
      </w:r>
      <w:proofErr w:type="spellStart"/>
      <w:r>
        <w:rPr>
          <w:rFonts w:ascii="Arial" w:eastAsia="Arial" w:hAnsi="Arial"/>
          <w:sz w:val="24"/>
        </w:rPr>
        <w:t>Kamishima</w:t>
      </w:r>
      <w:proofErr w:type="spellEnd"/>
      <w:r>
        <w:rPr>
          <w:rFonts w:ascii="Arial" w:eastAsia="Arial" w:hAnsi="Arial"/>
          <w:sz w:val="24"/>
        </w:rPr>
        <w:t xml:space="preserve"> et al., 2012; </w:t>
      </w:r>
      <w:proofErr w:type="spellStart"/>
      <w:r>
        <w:rPr>
          <w:rFonts w:ascii="Arial" w:eastAsia="Arial" w:hAnsi="Arial"/>
          <w:sz w:val="24"/>
        </w:rPr>
        <w:t>Zliobaite</w:t>
      </w:r>
      <w:proofErr w:type="spellEnd"/>
      <w:r>
        <w:rPr>
          <w:rFonts w:ascii="Arial" w:eastAsia="Arial" w:hAnsi="Arial"/>
          <w:sz w:val="24"/>
        </w:rPr>
        <w:t>, 2015), which is an important factor when assessing their business impact.</w:t>
      </w:r>
    </w:p>
    <w:p w14:paraId="02B1AE0A" w14:textId="77777777" w:rsidR="004F4AB2" w:rsidRDefault="004F4AB2">
      <w:pPr>
        <w:spacing w:line="200" w:lineRule="exact"/>
        <w:rPr>
          <w:rFonts w:ascii="Times New Roman" w:eastAsia="Times New Roman" w:hAnsi="Times New Roman"/>
        </w:rPr>
      </w:pPr>
    </w:p>
    <w:p w14:paraId="756E6369" w14:textId="77777777" w:rsidR="004F4AB2" w:rsidRDefault="004F4AB2">
      <w:pPr>
        <w:spacing w:line="200" w:lineRule="exact"/>
        <w:rPr>
          <w:rFonts w:ascii="Times New Roman" w:eastAsia="Times New Roman" w:hAnsi="Times New Roman"/>
        </w:rPr>
      </w:pPr>
    </w:p>
    <w:p w14:paraId="26E8B2AD" w14:textId="77777777" w:rsidR="004F4AB2" w:rsidRDefault="004F4AB2">
      <w:pPr>
        <w:spacing w:line="200" w:lineRule="exact"/>
        <w:rPr>
          <w:rFonts w:ascii="Times New Roman" w:eastAsia="Times New Roman" w:hAnsi="Times New Roman"/>
        </w:rPr>
      </w:pPr>
    </w:p>
    <w:p w14:paraId="481B673F" w14:textId="77777777" w:rsidR="004F4AB2" w:rsidRDefault="004F4AB2">
      <w:pPr>
        <w:spacing w:line="251" w:lineRule="exact"/>
        <w:rPr>
          <w:rFonts w:ascii="Times New Roman" w:eastAsia="Times New Roman" w:hAnsi="Times New Roman"/>
        </w:rPr>
      </w:pPr>
    </w:p>
    <w:p w14:paraId="5E54B1E7" w14:textId="77777777" w:rsidR="004F4AB2" w:rsidRDefault="00D9004D">
      <w:pPr>
        <w:spacing w:line="0" w:lineRule="atLeast"/>
        <w:rPr>
          <w:rFonts w:ascii="Arial" w:eastAsia="Arial" w:hAnsi="Arial"/>
          <w:b/>
          <w:sz w:val="24"/>
        </w:rPr>
      </w:pPr>
      <w:r>
        <w:rPr>
          <w:rFonts w:ascii="Arial" w:eastAsia="Arial" w:hAnsi="Arial"/>
          <w:b/>
          <w:sz w:val="24"/>
        </w:rPr>
        <w:t>Preliminaries</w:t>
      </w:r>
    </w:p>
    <w:p w14:paraId="7239D8D6" w14:textId="77777777" w:rsidR="004F4AB2" w:rsidRDefault="004F4AB2">
      <w:pPr>
        <w:spacing w:line="200" w:lineRule="exact"/>
        <w:rPr>
          <w:rFonts w:ascii="Times New Roman" w:eastAsia="Times New Roman" w:hAnsi="Times New Roman"/>
        </w:rPr>
      </w:pPr>
    </w:p>
    <w:p w14:paraId="5B6DF0DA" w14:textId="77777777" w:rsidR="00397B52" w:rsidRPr="00397B52" w:rsidRDefault="00D9004D" w:rsidP="00397B52">
      <w:pPr>
        <w:spacing w:line="406" w:lineRule="exact"/>
        <w:ind w:right="140"/>
        <w:rPr>
          <w:rFonts w:ascii="Arial" w:eastAsia="Arial" w:hAnsi="Arial"/>
          <w:sz w:val="24"/>
          <w:szCs w:val="24"/>
        </w:rPr>
      </w:pPr>
      <w:r w:rsidRPr="00397B52">
        <w:rPr>
          <w:rFonts w:ascii="Arial" w:eastAsia="Arial" w:hAnsi="Arial"/>
          <w:sz w:val="24"/>
          <w:szCs w:val="24"/>
        </w:rPr>
        <w:t xml:space="preserve">In the following subsections we describe specific methods from the ML fairness literature that map onto each of the </w:t>
      </w:r>
      <w:proofErr w:type="spellStart"/>
      <w:r w:rsidRPr="00397B52">
        <w:rPr>
          <w:rFonts w:ascii="Arial" w:eastAsia="Arial" w:hAnsi="Arial"/>
          <w:sz w:val="24"/>
          <w:szCs w:val="24"/>
        </w:rPr>
        <w:t>sklearn</w:t>
      </w:r>
      <w:proofErr w:type="spellEnd"/>
      <w:r w:rsidRPr="00397B52">
        <w:rPr>
          <w:rFonts w:ascii="Arial" w:eastAsia="Arial" w:hAnsi="Arial"/>
          <w:sz w:val="24"/>
          <w:szCs w:val="24"/>
        </w:rPr>
        <w:t xml:space="preserve"> interfaces. Note that we only provide a high level summary of each method, citing the original sources for more implementation details. Additionally, the </w:t>
      </w:r>
      <w:proofErr w:type="spellStart"/>
      <w:r w:rsidRPr="00397B52">
        <w:rPr>
          <w:rFonts w:ascii="Arial" w:eastAsia="Arial" w:hAnsi="Arial"/>
          <w:sz w:val="24"/>
          <w:szCs w:val="24"/>
        </w:rPr>
        <w:t>themis</w:t>
      </w:r>
      <w:proofErr w:type="spellEnd"/>
      <w:r w:rsidRPr="00397B52">
        <w:rPr>
          <w:rFonts w:ascii="Arial" w:eastAsia="Arial" w:hAnsi="Arial"/>
          <w:sz w:val="24"/>
          <w:szCs w:val="24"/>
        </w:rPr>
        <w:t>-ml source code would also provide insights into how each method works at a lower level. The following descriptions make two assumptions: (</w:t>
      </w:r>
      <w:proofErr w:type="spellStart"/>
      <w:r w:rsidRPr="00397B52">
        <w:rPr>
          <w:rFonts w:ascii="Arial" w:eastAsia="Arial" w:hAnsi="Arial"/>
          <w:sz w:val="24"/>
          <w:szCs w:val="24"/>
        </w:rPr>
        <w:t>i</w:t>
      </w:r>
      <w:proofErr w:type="spellEnd"/>
      <w:r w:rsidRPr="00397B52">
        <w:rPr>
          <w:rFonts w:ascii="Arial" w:eastAsia="Arial" w:hAnsi="Arial"/>
          <w:sz w:val="24"/>
          <w:szCs w:val="24"/>
        </w:rPr>
        <w:t xml:space="preserve">) the positive target label </w:t>
      </w:r>
      <w:r w:rsidRPr="00397B52">
        <w:rPr>
          <w:rFonts w:ascii="Arial" w:eastAsia="Arial" w:hAnsi="Arial"/>
          <w:i/>
          <w:sz w:val="24"/>
          <w:szCs w:val="24"/>
        </w:rPr>
        <w:t>y</w:t>
      </w:r>
      <w:r w:rsidRPr="00397B52">
        <w:rPr>
          <w:rFonts w:ascii="Arial" w:eastAsia="Arial" w:hAnsi="Arial"/>
          <w:sz w:val="24"/>
          <w:szCs w:val="24"/>
        </w:rPr>
        <w:t xml:space="preserve">+ refers to a desirable outcome, e.g. “approve loan”, and vice versa for the negative target label </w:t>
      </w:r>
      <w:r w:rsidRPr="00397B52">
        <w:rPr>
          <w:rFonts w:ascii="Arial" w:eastAsia="Arial" w:hAnsi="Arial"/>
          <w:i/>
          <w:sz w:val="24"/>
          <w:szCs w:val="24"/>
        </w:rPr>
        <w:t>y</w:t>
      </w:r>
      <w:r w:rsidRPr="00397B52">
        <w:rPr>
          <w:rFonts w:ascii="Arial" w:eastAsia="Arial" w:hAnsi="Arial"/>
          <w:sz w:val="24"/>
          <w:szCs w:val="24"/>
        </w:rPr>
        <w:t xml:space="preserve">−, and (ii) the protected class is </w:t>
      </w:r>
      <w:r w:rsidR="00397B52" w:rsidRPr="00397B52">
        <w:rPr>
          <w:rFonts w:ascii="Arial" w:eastAsia="Arial" w:hAnsi="Arial"/>
          <w:sz w:val="24"/>
          <w:szCs w:val="24"/>
        </w:rPr>
        <w:t xml:space="preserve">a binary variable defined as </w:t>
      </w:r>
      <w:r w:rsidR="00397B52" w:rsidRPr="00397B52">
        <w:rPr>
          <w:rFonts w:ascii="Arial" w:eastAsia="Arial" w:hAnsi="Arial"/>
          <w:i/>
          <w:sz w:val="24"/>
          <w:szCs w:val="24"/>
        </w:rPr>
        <w:t xml:space="preserve">s </w:t>
      </w:r>
      <w:r w:rsidR="00397B52" w:rsidRPr="00397B52">
        <w:rPr>
          <w:rFonts w:ascii="Arial Unicode MS" w:eastAsia="Arial Unicode MS" w:hAnsi="Arial Unicode MS"/>
          <w:sz w:val="24"/>
          <w:szCs w:val="24"/>
        </w:rPr>
        <w:t>∈</w:t>
      </w:r>
      <w:r w:rsidR="00397B52" w:rsidRPr="00397B52">
        <w:rPr>
          <w:rFonts w:ascii="Arial" w:eastAsia="Arial" w:hAnsi="Arial"/>
          <w:i/>
          <w:sz w:val="24"/>
          <w:szCs w:val="24"/>
        </w:rPr>
        <w:t xml:space="preserve"> </w:t>
      </w:r>
      <w:r w:rsidR="00397B52" w:rsidRPr="00397B52">
        <w:rPr>
          <w:rFonts w:ascii="Arial" w:eastAsia="Arial" w:hAnsi="Arial"/>
          <w:sz w:val="24"/>
          <w:szCs w:val="24"/>
        </w:rPr>
        <w:t>{</w:t>
      </w:r>
      <w:r w:rsidR="00397B52" w:rsidRPr="00397B52">
        <w:rPr>
          <w:rFonts w:ascii="Arial" w:eastAsia="Arial" w:hAnsi="Arial"/>
          <w:i/>
          <w:sz w:val="24"/>
          <w:szCs w:val="24"/>
        </w:rPr>
        <w:t>d, a</w:t>
      </w:r>
      <w:r w:rsidR="00397B52" w:rsidRPr="00397B52">
        <w:rPr>
          <w:rFonts w:ascii="Arial" w:eastAsia="Arial" w:hAnsi="Arial"/>
          <w:sz w:val="24"/>
          <w:szCs w:val="24"/>
        </w:rPr>
        <w:t>}, where</w:t>
      </w:r>
      <w:r w:rsidR="00397B52" w:rsidRPr="00397B52">
        <w:rPr>
          <w:rFonts w:ascii="Arial" w:eastAsia="Arial" w:hAnsi="Arial"/>
          <w:i/>
          <w:sz w:val="24"/>
          <w:szCs w:val="24"/>
        </w:rPr>
        <w:t xml:space="preserve"> </w:t>
      </w:r>
      <w:proofErr w:type="spellStart"/>
      <w:r w:rsidR="00397B52" w:rsidRPr="00397B52">
        <w:rPr>
          <w:rFonts w:ascii="Arial" w:eastAsia="Arial" w:hAnsi="Arial"/>
          <w:i/>
          <w:sz w:val="24"/>
          <w:szCs w:val="24"/>
        </w:rPr>
        <w:t>X</w:t>
      </w:r>
      <w:r w:rsidR="00397B52" w:rsidRPr="00397B52">
        <w:rPr>
          <w:rFonts w:ascii="Arial" w:eastAsia="Arial" w:hAnsi="Arial"/>
          <w:i/>
          <w:sz w:val="24"/>
          <w:szCs w:val="24"/>
          <w:vertAlign w:val="subscript"/>
        </w:rPr>
        <w:t>d</w:t>
      </w:r>
      <w:proofErr w:type="spellEnd"/>
      <w:r w:rsidR="00397B52" w:rsidRPr="00397B52">
        <w:rPr>
          <w:rFonts w:ascii="Arial" w:eastAsia="Arial" w:hAnsi="Arial"/>
          <w:i/>
          <w:sz w:val="24"/>
          <w:szCs w:val="24"/>
        </w:rPr>
        <w:t xml:space="preserve"> </w:t>
      </w:r>
      <w:r w:rsidR="00397B52" w:rsidRPr="00397B52">
        <w:rPr>
          <w:rFonts w:ascii="Arial" w:eastAsia="Arial" w:hAnsi="Arial"/>
          <w:sz w:val="24"/>
          <w:szCs w:val="24"/>
        </w:rPr>
        <w:t>are members of the disadvantaged group and</w:t>
      </w:r>
      <w:r w:rsidR="00397B52" w:rsidRPr="00397B52">
        <w:rPr>
          <w:rFonts w:ascii="Arial" w:eastAsia="Arial" w:hAnsi="Arial"/>
          <w:i/>
          <w:sz w:val="24"/>
          <w:szCs w:val="24"/>
        </w:rPr>
        <w:t xml:space="preserve"> </w:t>
      </w:r>
      <w:proofErr w:type="spellStart"/>
      <w:r w:rsidR="00397B52" w:rsidRPr="00397B52">
        <w:rPr>
          <w:rFonts w:ascii="Arial" w:eastAsia="Arial" w:hAnsi="Arial"/>
          <w:i/>
          <w:sz w:val="24"/>
          <w:szCs w:val="24"/>
        </w:rPr>
        <w:t>X</w:t>
      </w:r>
      <w:r w:rsidR="00397B52" w:rsidRPr="00397B52">
        <w:rPr>
          <w:rFonts w:ascii="Arial" w:eastAsia="Arial" w:hAnsi="Arial"/>
          <w:i/>
          <w:sz w:val="24"/>
          <w:szCs w:val="24"/>
          <w:vertAlign w:val="subscript"/>
        </w:rPr>
        <w:t>a</w:t>
      </w:r>
      <w:proofErr w:type="spellEnd"/>
      <w:r w:rsidR="00397B52" w:rsidRPr="00397B52">
        <w:rPr>
          <w:rFonts w:ascii="Arial" w:eastAsia="Arial" w:hAnsi="Arial"/>
          <w:i/>
          <w:sz w:val="24"/>
          <w:szCs w:val="24"/>
        </w:rPr>
        <w:t xml:space="preserve"> </w:t>
      </w:r>
      <w:r w:rsidR="00397B52" w:rsidRPr="00397B52">
        <w:rPr>
          <w:rFonts w:ascii="Arial" w:eastAsia="Arial" w:hAnsi="Arial"/>
          <w:sz w:val="24"/>
          <w:szCs w:val="24"/>
        </w:rPr>
        <w:t>are members of the</w:t>
      </w:r>
      <w:r w:rsidR="00397B52" w:rsidRPr="00397B52">
        <w:rPr>
          <w:rFonts w:ascii="Arial" w:eastAsia="Arial" w:hAnsi="Arial"/>
          <w:i/>
          <w:sz w:val="24"/>
          <w:szCs w:val="24"/>
        </w:rPr>
        <w:t xml:space="preserve"> </w:t>
      </w:r>
      <w:r w:rsidR="00397B52" w:rsidRPr="00397B52">
        <w:rPr>
          <w:rFonts w:ascii="Arial" w:eastAsia="Arial" w:hAnsi="Arial"/>
          <w:sz w:val="24"/>
          <w:szCs w:val="24"/>
        </w:rPr>
        <w:t>advantaged group.</w:t>
      </w:r>
    </w:p>
    <w:p w14:paraId="15D649C1" w14:textId="1AF9CD09" w:rsidR="004F4AB2" w:rsidRPr="00397B52" w:rsidRDefault="004F4AB2">
      <w:pPr>
        <w:spacing w:line="444" w:lineRule="auto"/>
        <w:ind w:right="120"/>
        <w:sectPr w:rsidR="004F4AB2" w:rsidRPr="00397B52">
          <w:pgSz w:w="12240" w:h="15840"/>
          <w:pgMar w:top="649" w:right="1440" w:bottom="5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2E1266B" w14:textId="77777777">
        <w:trPr>
          <w:trHeight w:val="335"/>
        </w:trPr>
        <w:tc>
          <w:tcPr>
            <w:tcW w:w="8580" w:type="dxa"/>
            <w:shd w:val="clear" w:color="auto" w:fill="auto"/>
            <w:vAlign w:val="bottom"/>
          </w:tcPr>
          <w:p w14:paraId="58D84003" w14:textId="77777777" w:rsidR="004F4AB2" w:rsidRDefault="00D9004D">
            <w:pPr>
              <w:spacing w:line="0" w:lineRule="atLeast"/>
              <w:rPr>
                <w:rFonts w:ascii="Arial" w:eastAsia="Arial" w:hAnsi="Arial"/>
                <w:sz w:val="24"/>
              </w:rPr>
            </w:pPr>
            <w:bookmarkStart w:id="7" w:name="page7"/>
            <w:bookmarkEnd w:id="7"/>
            <w:r>
              <w:rPr>
                <w:rFonts w:ascii="Arial" w:eastAsia="Arial" w:hAnsi="Arial"/>
                <w:sz w:val="24"/>
              </w:rPr>
              <w:t>THEMIS-ML: A FAIRNESS-AWARE MACHINE LEARNING INTERFACE</w:t>
            </w:r>
          </w:p>
        </w:tc>
        <w:tc>
          <w:tcPr>
            <w:tcW w:w="780" w:type="dxa"/>
            <w:shd w:val="clear" w:color="auto" w:fill="auto"/>
            <w:vAlign w:val="bottom"/>
          </w:tcPr>
          <w:p w14:paraId="7B1C9731" w14:textId="77777777" w:rsidR="004F4AB2" w:rsidRDefault="00D9004D">
            <w:pPr>
              <w:spacing w:line="0" w:lineRule="atLeast"/>
              <w:jc w:val="right"/>
              <w:rPr>
                <w:rFonts w:ascii="Arial" w:eastAsia="Arial" w:hAnsi="Arial"/>
                <w:sz w:val="24"/>
              </w:rPr>
            </w:pPr>
            <w:r>
              <w:rPr>
                <w:rFonts w:ascii="Arial" w:eastAsia="Arial" w:hAnsi="Arial"/>
                <w:sz w:val="24"/>
              </w:rPr>
              <w:t>7</w:t>
            </w:r>
          </w:p>
        </w:tc>
      </w:tr>
    </w:tbl>
    <w:p w14:paraId="1FD9B7E7" w14:textId="77777777" w:rsidR="004F4AB2" w:rsidRDefault="004F4AB2">
      <w:pPr>
        <w:spacing w:line="288" w:lineRule="exact"/>
        <w:rPr>
          <w:rFonts w:ascii="Times New Roman" w:eastAsia="Times New Roman" w:hAnsi="Times New Roman"/>
        </w:rPr>
      </w:pPr>
    </w:p>
    <w:p w14:paraId="4771F090" w14:textId="610F599D" w:rsidR="004F4AB2" w:rsidRPr="00397B52" w:rsidRDefault="00D9004D" w:rsidP="00397B52">
      <w:pPr>
        <w:spacing w:line="373" w:lineRule="auto"/>
        <w:ind w:right="220" w:firstLine="720"/>
        <w:rPr>
          <w:rFonts w:ascii="Arial" w:eastAsia="Arial" w:hAnsi="Arial"/>
          <w:sz w:val="24"/>
        </w:rPr>
      </w:pPr>
      <w:r>
        <w:rPr>
          <w:rFonts w:ascii="Arial" w:eastAsia="Arial" w:hAnsi="Arial"/>
          <w:sz w:val="24"/>
        </w:rPr>
        <w:t xml:space="preserve">Following these conventions, we define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as the set of observations of the disadvantaged group that are positively </w:t>
      </w:r>
      <w:proofErr w:type="spellStart"/>
      <w:r>
        <w:rPr>
          <w:rFonts w:ascii="Arial" w:eastAsia="Arial" w:hAnsi="Arial"/>
          <w:sz w:val="24"/>
        </w:rPr>
        <w:t>labelled</w:t>
      </w:r>
      <w:proofErr w:type="spellEnd"/>
      <w:r>
        <w:rPr>
          <w:rFonts w:ascii="Arial" w:eastAsia="Arial" w:hAnsi="Arial"/>
          <w:sz w:val="24"/>
        </w:rPr>
        <w:t xml:space="preserve"> and negatively </w:t>
      </w:r>
      <w:proofErr w:type="spellStart"/>
      <w:r>
        <w:rPr>
          <w:rFonts w:ascii="Arial" w:eastAsia="Arial" w:hAnsi="Arial"/>
          <w:sz w:val="24"/>
        </w:rPr>
        <w:t>labelled</w:t>
      </w:r>
      <w:proofErr w:type="spellEnd"/>
      <w:r>
        <w:rPr>
          <w:rFonts w:ascii="Arial" w:eastAsia="Arial" w:hAnsi="Arial"/>
          <w:sz w:val="24"/>
        </w:rPr>
        <w:t xml:space="preserve">, respectively. Similarly, </w:t>
      </w:r>
      <w:proofErr w:type="spellStart"/>
      <w:r>
        <w:rPr>
          <w:rFonts w:ascii="Arial" w:eastAsia="Arial" w:hAnsi="Arial"/>
          <w:i/>
          <w:sz w:val="24"/>
        </w:rPr>
        <w:t>X</w:t>
      </w:r>
      <w:r>
        <w:rPr>
          <w:rFonts w:ascii="Arial" w:eastAsia="Arial" w:hAnsi="Arial"/>
          <w:i/>
          <w:sz w:val="31"/>
          <w:vertAlign w:val="subscript"/>
        </w:rPr>
        <w:t>a</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observations of the advantaged group that are positively and negatively </w:t>
      </w:r>
      <w:proofErr w:type="spellStart"/>
      <w:r>
        <w:rPr>
          <w:rFonts w:ascii="Arial" w:eastAsia="Arial" w:hAnsi="Arial"/>
          <w:sz w:val="24"/>
        </w:rPr>
        <w:t>labelled</w:t>
      </w:r>
      <w:proofErr w:type="spellEnd"/>
      <w:r>
        <w:rPr>
          <w:rFonts w:ascii="Arial" w:eastAsia="Arial" w:hAnsi="Arial"/>
          <w:sz w:val="24"/>
        </w:rPr>
        <w:t>, respectively.</w:t>
      </w:r>
    </w:p>
    <w:p w14:paraId="79268EF0" w14:textId="77777777" w:rsidR="004F4AB2" w:rsidRDefault="004F4AB2">
      <w:pPr>
        <w:spacing w:line="345" w:lineRule="exact"/>
        <w:rPr>
          <w:rFonts w:ascii="Times New Roman" w:eastAsia="Times New Roman" w:hAnsi="Times New Roman"/>
        </w:rPr>
      </w:pPr>
    </w:p>
    <w:p w14:paraId="70211111" w14:textId="24EDC217" w:rsidR="004F4AB2" w:rsidRPr="00397B52" w:rsidRDefault="00D9004D" w:rsidP="00397B52">
      <w:pPr>
        <w:spacing w:line="0" w:lineRule="atLeast"/>
        <w:rPr>
          <w:rFonts w:ascii="Arial" w:eastAsia="Arial" w:hAnsi="Arial"/>
          <w:b/>
          <w:sz w:val="24"/>
        </w:rPr>
      </w:pPr>
      <w:r>
        <w:rPr>
          <w:rFonts w:ascii="Arial" w:eastAsia="Arial" w:hAnsi="Arial"/>
          <w:b/>
          <w:sz w:val="24"/>
        </w:rPr>
        <w:t>Transformer</w:t>
      </w:r>
    </w:p>
    <w:p w14:paraId="3F98BF86" w14:textId="77777777" w:rsidR="004F4AB2" w:rsidRDefault="004F4AB2">
      <w:pPr>
        <w:spacing w:line="244" w:lineRule="exact"/>
        <w:rPr>
          <w:rFonts w:ascii="Times New Roman" w:eastAsia="Times New Roman" w:hAnsi="Times New Roman"/>
        </w:rPr>
      </w:pPr>
    </w:p>
    <w:p w14:paraId="0C8A81F1" w14:textId="503BAEF7" w:rsidR="004F4AB2" w:rsidRPr="00397B52" w:rsidRDefault="00D9004D" w:rsidP="00397B52">
      <w:pPr>
        <w:spacing w:line="406" w:lineRule="auto"/>
        <w:ind w:right="280"/>
        <w:rPr>
          <w:rFonts w:ascii="Arial" w:eastAsia="Arial" w:hAnsi="Arial"/>
          <w:sz w:val="24"/>
        </w:rPr>
      </w:pPr>
      <w:r>
        <w:rPr>
          <w:rFonts w:ascii="Arial" w:eastAsia="Arial" w:hAnsi="Arial"/>
          <w:sz w:val="24"/>
        </w:rPr>
        <w:t xml:space="preserve">The main idea behind fairness-aware preprocessing is to take a dataset </w:t>
      </w:r>
      <w:r>
        <w:rPr>
          <w:rFonts w:ascii="Arial" w:eastAsia="Arial" w:hAnsi="Arial"/>
          <w:i/>
          <w:sz w:val="24"/>
        </w:rPr>
        <w:t>D</w:t>
      </w:r>
      <w:r>
        <w:rPr>
          <w:rFonts w:ascii="Arial" w:eastAsia="Arial" w:hAnsi="Arial"/>
          <w:sz w:val="24"/>
        </w:rPr>
        <w:t xml:space="preserve"> consisting of a feature set </w:t>
      </w:r>
      <w:proofErr w:type="spellStart"/>
      <w:r>
        <w:rPr>
          <w:rFonts w:ascii="Arial" w:eastAsia="Arial" w:hAnsi="Arial"/>
          <w:i/>
          <w:sz w:val="24"/>
        </w:rPr>
        <w:t>X</w:t>
      </w:r>
      <w:r>
        <w:rPr>
          <w:rFonts w:ascii="Arial" w:eastAsia="Arial" w:hAnsi="Arial"/>
          <w:i/>
          <w:sz w:val="31"/>
          <w:vertAlign w:val="subscript"/>
        </w:rPr>
        <w:t>train</w:t>
      </w:r>
      <w:proofErr w:type="spellEnd"/>
      <w:r>
        <w:rPr>
          <w:rFonts w:ascii="Arial" w:eastAsia="Arial" w:hAnsi="Arial"/>
          <w:sz w:val="24"/>
        </w:rPr>
        <w:t xml:space="preserve">, target labels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sz w:val="24"/>
        </w:rPr>
        <w:t xml:space="preserve">, and protected class </w:t>
      </w:r>
      <w:r>
        <w:rPr>
          <w:rFonts w:ascii="Arial" w:eastAsia="Arial" w:hAnsi="Arial"/>
          <w:i/>
          <w:sz w:val="24"/>
        </w:rPr>
        <w:t>s</w:t>
      </w:r>
      <w:r>
        <w:rPr>
          <w:rFonts w:ascii="Arial" w:eastAsia="Arial" w:hAnsi="Arial"/>
          <w:i/>
          <w:sz w:val="31"/>
          <w:vertAlign w:val="subscript"/>
        </w:rPr>
        <w:t>train</w:t>
      </w:r>
      <w:r>
        <w:rPr>
          <w:rFonts w:ascii="Arial" w:eastAsia="Arial" w:hAnsi="Arial"/>
          <w:sz w:val="24"/>
        </w:rPr>
        <w:t xml:space="preserve"> to output a modified dataset.</w:t>
      </w:r>
    </w:p>
    <w:p w14:paraId="38A7BD03" w14:textId="77777777" w:rsidR="004F4AB2" w:rsidRDefault="00D9004D">
      <w:pPr>
        <w:spacing w:line="357" w:lineRule="auto"/>
        <w:ind w:firstLine="576"/>
        <w:rPr>
          <w:rFonts w:ascii="Arial" w:eastAsia="Arial" w:hAnsi="Arial"/>
          <w:sz w:val="24"/>
        </w:rPr>
      </w:pPr>
      <w:proofErr w:type="spellStart"/>
      <w:r>
        <w:rPr>
          <w:rFonts w:ascii="Arial" w:eastAsia="Arial" w:hAnsi="Arial"/>
          <w:i/>
          <w:sz w:val="24"/>
        </w:rPr>
        <w:t>Relabelling</w:t>
      </w:r>
      <w:proofErr w:type="spellEnd"/>
      <w:r>
        <w:rPr>
          <w:rFonts w:ascii="Arial" w:eastAsia="Arial" w:hAnsi="Arial"/>
          <w:sz w:val="24"/>
        </w:rPr>
        <w:t>, also called</w:t>
      </w:r>
      <w:r>
        <w:rPr>
          <w:rFonts w:ascii="Arial" w:eastAsia="Arial" w:hAnsi="Arial"/>
          <w:i/>
          <w:sz w:val="24"/>
        </w:rPr>
        <w:t xml:space="preserve"> Massaging</w:t>
      </w:r>
      <w:r>
        <w:rPr>
          <w:rFonts w:ascii="Arial" w:eastAsia="Arial" w:hAnsi="Arial"/>
          <w:sz w:val="24"/>
        </w:rPr>
        <w:t>, modifies</w:t>
      </w:r>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i/>
          <w:sz w:val="24"/>
        </w:rPr>
        <w:t xml:space="preserve"> </w:t>
      </w:r>
      <w:r>
        <w:rPr>
          <w:rFonts w:ascii="Arial" w:eastAsia="Arial" w:hAnsi="Arial"/>
          <w:sz w:val="24"/>
        </w:rPr>
        <w:t xml:space="preserve">by </w:t>
      </w:r>
      <w:proofErr w:type="spellStart"/>
      <w:r>
        <w:rPr>
          <w:rFonts w:ascii="Arial" w:eastAsia="Arial" w:hAnsi="Arial"/>
          <w:sz w:val="24"/>
        </w:rPr>
        <w:t>relabelling</w:t>
      </w:r>
      <w:proofErr w:type="spellEnd"/>
      <w:r>
        <w:rPr>
          <w:rFonts w:ascii="Arial" w:eastAsia="Arial" w:hAnsi="Arial"/>
          <w:sz w:val="24"/>
        </w:rPr>
        <w:t xml:space="preserve"> the target variables in</w:t>
      </w:r>
      <w:r>
        <w:rPr>
          <w:rFonts w:ascii="Arial" w:eastAsia="Arial" w:hAnsi="Arial"/>
          <w:i/>
          <w:sz w:val="24"/>
        </w:rPr>
        <w:t xml:space="preserve"> </w:t>
      </w:r>
      <w:r>
        <w:rPr>
          <w:rFonts w:ascii="Arial" w:eastAsia="Arial" w:hAnsi="Arial"/>
          <w:sz w:val="24"/>
        </w:rPr>
        <w:t xml:space="preserve">such a way that “promotes” members of the disadvantaged protected class (e.g. “immigrant”) and “demotes” members of the advantaged class (e.g. “citizen”)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A ranker </w:t>
      </w:r>
      <w:r>
        <w:rPr>
          <w:rFonts w:ascii="Arial" w:eastAsia="Arial" w:hAnsi="Arial"/>
          <w:i/>
          <w:sz w:val="24"/>
        </w:rPr>
        <w:t>R</w:t>
      </w:r>
      <w:r>
        <w:rPr>
          <w:rFonts w:ascii="Arial" w:eastAsia="Arial" w:hAnsi="Arial"/>
          <w:sz w:val="24"/>
        </w:rPr>
        <w:t xml:space="preserve"> (e.g. logistic regression) is trained on </w:t>
      </w:r>
      <w:r>
        <w:rPr>
          <w:rFonts w:ascii="Arial" w:eastAsia="Arial" w:hAnsi="Arial"/>
          <w:i/>
          <w:sz w:val="24"/>
        </w:rPr>
        <w:t>D</w:t>
      </w:r>
      <w:r>
        <w:rPr>
          <w:rFonts w:ascii="Arial" w:eastAsia="Arial" w:hAnsi="Arial"/>
          <w:sz w:val="24"/>
        </w:rPr>
        <w:t xml:space="preserve">, and ranks are generated for all observations. Some of the top-ranked observations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r>
        <w:rPr>
          <w:rFonts w:ascii="Arial" w:eastAsia="Arial" w:hAnsi="Arial"/>
          <w:sz w:val="11"/>
        </w:rPr>
        <w:t>−</w:t>
      </w:r>
      <w:proofErr w:type="gramEnd"/>
      <w:r>
        <w:rPr>
          <w:rFonts w:ascii="Arial" w:eastAsia="Arial" w:hAnsi="Arial"/>
          <w:sz w:val="24"/>
        </w:rPr>
        <w:t xml:space="preserve"> are “promoted” to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and some of the bottom-ranked observations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“demoted” to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such that the proportion of </w:t>
      </w:r>
      <w:r>
        <w:rPr>
          <w:rFonts w:ascii="Arial" w:eastAsia="Arial" w:hAnsi="Arial"/>
          <w:i/>
          <w:sz w:val="24"/>
        </w:rPr>
        <w:t>y</w:t>
      </w:r>
      <w:r>
        <w:rPr>
          <w:rFonts w:ascii="Arial" w:eastAsia="Arial" w:hAnsi="Arial"/>
          <w:sz w:val="15"/>
        </w:rPr>
        <w:t>+</w:t>
      </w:r>
      <w:r>
        <w:rPr>
          <w:rFonts w:ascii="Arial" w:eastAsia="Arial" w:hAnsi="Arial"/>
          <w:sz w:val="24"/>
        </w:rPr>
        <w:t xml:space="preserve"> are equal in both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Two caveats of this method are that it is intrusive because it directly manipulates </w:t>
      </w:r>
      <w:r>
        <w:rPr>
          <w:rFonts w:ascii="Arial" w:eastAsia="Arial" w:hAnsi="Arial"/>
          <w:i/>
          <w:sz w:val="24"/>
        </w:rPr>
        <w:t>y</w:t>
      </w:r>
      <w:r>
        <w:rPr>
          <w:rFonts w:ascii="Arial" w:eastAsia="Arial" w:hAnsi="Arial"/>
          <w:sz w:val="24"/>
        </w:rPr>
        <w:t xml:space="preserve">, and that it narrowly defines fairness as the uniform distribution of benefits between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w:t>
      </w:r>
    </w:p>
    <w:p w14:paraId="160AFA5A" w14:textId="77777777" w:rsidR="004F4AB2" w:rsidRDefault="004F4AB2">
      <w:pPr>
        <w:spacing w:line="200" w:lineRule="exact"/>
        <w:rPr>
          <w:rFonts w:ascii="Times New Roman" w:eastAsia="Times New Roman" w:hAnsi="Times New Roman"/>
        </w:rPr>
      </w:pPr>
    </w:p>
    <w:p w14:paraId="3E331581" w14:textId="77777777" w:rsidR="004F4AB2" w:rsidRDefault="004F4AB2">
      <w:pPr>
        <w:spacing w:line="200" w:lineRule="exact"/>
        <w:rPr>
          <w:rFonts w:ascii="Times New Roman" w:eastAsia="Times New Roman" w:hAnsi="Times New Roman"/>
        </w:rPr>
      </w:pPr>
    </w:p>
    <w:p w14:paraId="48CCC24A" w14:textId="77777777" w:rsidR="004F4AB2" w:rsidRDefault="004F4AB2">
      <w:pPr>
        <w:spacing w:line="230" w:lineRule="exact"/>
        <w:rPr>
          <w:rFonts w:ascii="Times New Roman" w:eastAsia="Times New Roman" w:hAnsi="Times New Roman"/>
        </w:rPr>
      </w:pPr>
    </w:p>
    <w:p w14:paraId="72467536"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proofErr w:type="spellStart"/>
      <w:r>
        <w:rPr>
          <w:rFonts w:ascii="Arial" w:eastAsia="Arial" w:hAnsi="Arial"/>
          <w:color w:val="000000"/>
          <w:sz w:val="22"/>
        </w:rPr>
        <w:t>Relabeller</w:t>
      </w:r>
      <w:proofErr w:type="spellEnd"/>
    </w:p>
    <w:p w14:paraId="140B7AC7" w14:textId="77777777" w:rsidR="004F4AB2" w:rsidRDefault="004F4AB2">
      <w:pPr>
        <w:spacing w:line="40" w:lineRule="exact"/>
        <w:rPr>
          <w:rFonts w:ascii="Times New Roman" w:eastAsia="Times New Roman" w:hAnsi="Times New Roman"/>
        </w:rPr>
      </w:pPr>
    </w:p>
    <w:p w14:paraId="1771D5F9"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52A7559" w14:textId="77777777" w:rsidR="004F4AB2" w:rsidRDefault="004F4AB2">
      <w:pPr>
        <w:spacing w:line="271" w:lineRule="exact"/>
        <w:rPr>
          <w:rFonts w:ascii="Times New Roman" w:eastAsia="Times New Roman" w:hAnsi="Times New Roman"/>
        </w:rPr>
      </w:pPr>
    </w:p>
    <w:p w14:paraId="48E47A2C" w14:textId="77777777" w:rsidR="004F4AB2" w:rsidRDefault="00D9004D">
      <w:pPr>
        <w:spacing w:line="291"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r>
        <w:rPr>
          <w:rFonts w:ascii="Arial" w:eastAsia="Arial" w:hAnsi="Arial"/>
          <w:color w:val="000000"/>
          <w:sz w:val="22"/>
        </w:rPr>
        <w:t xml:space="preserve">massager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Relabeller</w:t>
      </w:r>
      <w:proofErr w:type="spellEnd"/>
      <w:r>
        <w:rPr>
          <w:rFonts w:ascii="Arial" w:eastAsia="Arial" w:hAnsi="Arial"/>
          <w:color w:val="000000"/>
          <w:sz w:val="22"/>
        </w:rPr>
        <w:t>(ranker</w:t>
      </w:r>
      <w:r>
        <w:rPr>
          <w:rFonts w:ascii="Arial" w:eastAsia="Arial" w:hAnsi="Arial"/>
          <w:color w:val="666666"/>
          <w:sz w:val="22"/>
        </w:rPr>
        <w:t>=</w:t>
      </w:r>
      <w:proofErr w:type="spellStart"/>
      <w:r>
        <w:rPr>
          <w:rFonts w:ascii="Arial" w:eastAsia="Arial" w:hAnsi="Arial"/>
          <w:color w:val="000000"/>
          <w:sz w:val="22"/>
        </w:rPr>
        <w:t>LogisticRegression</w:t>
      </w:r>
      <w:proofErr w:type="spellEnd"/>
      <w:r>
        <w:rPr>
          <w:rFonts w:ascii="Arial" w:eastAsia="Arial" w:hAnsi="Arial"/>
          <w:color w:val="000000"/>
          <w:sz w:val="22"/>
        </w:rPr>
        <w:t>)</w:t>
      </w:r>
    </w:p>
    <w:p w14:paraId="002FD596" w14:textId="77777777" w:rsidR="004F4AB2" w:rsidRDefault="004F4AB2">
      <w:pPr>
        <w:spacing w:line="291" w:lineRule="auto"/>
        <w:ind w:left="200" w:right="3440"/>
        <w:rPr>
          <w:rFonts w:ascii="Arial" w:eastAsia="Arial" w:hAnsi="Arial"/>
          <w:color w:val="000000"/>
          <w:sz w:val="22"/>
        </w:rPr>
        <w:sectPr w:rsidR="004F4AB2">
          <w:pgSz w:w="12240" w:h="15840"/>
          <w:pgMar w:top="649" w:right="1440" w:bottom="958"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0A8352B" w14:textId="77777777">
        <w:trPr>
          <w:trHeight w:val="335"/>
        </w:trPr>
        <w:tc>
          <w:tcPr>
            <w:tcW w:w="8580" w:type="dxa"/>
            <w:shd w:val="clear" w:color="auto" w:fill="auto"/>
            <w:vAlign w:val="bottom"/>
          </w:tcPr>
          <w:p w14:paraId="462188AD" w14:textId="77777777" w:rsidR="004F4AB2" w:rsidRDefault="00D9004D">
            <w:pPr>
              <w:spacing w:line="0" w:lineRule="atLeast"/>
              <w:rPr>
                <w:rFonts w:ascii="Arial" w:eastAsia="Arial" w:hAnsi="Arial"/>
                <w:sz w:val="24"/>
              </w:rPr>
            </w:pPr>
            <w:bookmarkStart w:id="8" w:name="page8"/>
            <w:bookmarkEnd w:id="8"/>
            <w:r>
              <w:rPr>
                <w:rFonts w:ascii="Arial" w:eastAsia="Arial" w:hAnsi="Arial"/>
                <w:sz w:val="24"/>
              </w:rPr>
              <w:t>THEMIS-ML: A FAIRNESS-AWARE MACHINE LEARNING INTERFACE</w:t>
            </w:r>
          </w:p>
        </w:tc>
        <w:tc>
          <w:tcPr>
            <w:tcW w:w="780" w:type="dxa"/>
            <w:shd w:val="clear" w:color="auto" w:fill="auto"/>
            <w:vAlign w:val="bottom"/>
          </w:tcPr>
          <w:p w14:paraId="0F851CA2" w14:textId="77777777" w:rsidR="004F4AB2" w:rsidRDefault="00D9004D">
            <w:pPr>
              <w:spacing w:line="0" w:lineRule="atLeast"/>
              <w:jc w:val="right"/>
              <w:rPr>
                <w:rFonts w:ascii="Arial" w:eastAsia="Arial" w:hAnsi="Arial"/>
                <w:sz w:val="24"/>
              </w:rPr>
            </w:pPr>
            <w:r>
              <w:rPr>
                <w:rFonts w:ascii="Arial" w:eastAsia="Arial" w:hAnsi="Arial"/>
                <w:sz w:val="24"/>
              </w:rPr>
              <w:t>8</w:t>
            </w:r>
          </w:p>
        </w:tc>
      </w:tr>
    </w:tbl>
    <w:p w14:paraId="500C5C95" w14:textId="77777777" w:rsidR="004F4AB2" w:rsidRDefault="004F4AB2">
      <w:pPr>
        <w:spacing w:line="200" w:lineRule="exact"/>
        <w:rPr>
          <w:rFonts w:ascii="Times New Roman" w:eastAsia="Times New Roman" w:hAnsi="Times New Roman"/>
        </w:rPr>
      </w:pPr>
    </w:p>
    <w:p w14:paraId="05488F2F" w14:textId="77777777" w:rsidR="004F4AB2" w:rsidRDefault="004F4AB2">
      <w:pPr>
        <w:spacing w:line="200" w:lineRule="exact"/>
        <w:rPr>
          <w:rFonts w:ascii="Times New Roman" w:eastAsia="Times New Roman" w:hAnsi="Times New Roman"/>
        </w:rPr>
      </w:pPr>
    </w:p>
    <w:p w14:paraId="4BA9AEDA" w14:textId="77777777" w:rsidR="004F4AB2" w:rsidRDefault="004F4AB2">
      <w:pPr>
        <w:spacing w:line="368" w:lineRule="exact"/>
        <w:rPr>
          <w:rFonts w:ascii="Times New Roman" w:eastAsia="Times New Roman" w:hAnsi="Times New Roman"/>
        </w:rPr>
      </w:pPr>
    </w:p>
    <w:p w14:paraId="47A5C48D"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set of labels</w:t>
      </w:r>
    </w:p>
    <w:p w14:paraId="3D722984" w14:textId="77777777" w:rsidR="004F4AB2" w:rsidRDefault="004F4AB2">
      <w:pPr>
        <w:spacing w:line="36" w:lineRule="exact"/>
        <w:rPr>
          <w:rFonts w:ascii="Times New Roman" w:eastAsia="Times New Roman" w:hAnsi="Times New Roman"/>
        </w:rPr>
      </w:pPr>
    </w:p>
    <w:p w14:paraId="5FAF940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new</w:t>
      </w:r>
      <w:proofErr w:type="gramEnd"/>
      <w:r>
        <w:rPr>
          <w:rFonts w:ascii="Arial" w:eastAsia="Arial" w:hAnsi="Arial"/>
          <w:sz w:val="22"/>
        </w:rPr>
        <w:t>_y</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massager</w:t>
      </w:r>
      <w:r>
        <w:rPr>
          <w:rFonts w:ascii="Arial" w:eastAsia="Arial" w:hAnsi="Arial"/>
          <w:color w:val="666666"/>
          <w:sz w:val="22"/>
        </w:rPr>
        <w:t>.</w:t>
      </w:r>
      <w:r>
        <w:rPr>
          <w:rFonts w:ascii="Arial" w:eastAsia="Arial" w:hAnsi="Arial"/>
          <w:sz w:val="22"/>
        </w:rPr>
        <w:t>fit_transform</w:t>
      </w:r>
      <w:proofErr w:type="spellEnd"/>
      <w:r>
        <w:rPr>
          <w:rFonts w:ascii="Arial" w:eastAsia="Arial" w:hAnsi="Arial"/>
          <w:sz w:val="22"/>
        </w:rPr>
        <w:t>(X, y, s)</w:t>
      </w:r>
    </w:p>
    <w:p w14:paraId="6DCFB486" w14:textId="77777777" w:rsidR="004F4AB2" w:rsidRDefault="004F4AB2">
      <w:pPr>
        <w:spacing w:line="271" w:lineRule="exact"/>
        <w:rPr>
          <w:rFonts w:ascii="Times New Roman" w:eastAsia="Times New Roman" w:hAnsi="Times New Roman"/>
        </w:rPr>
      </w:pPr>
    </w:p>
    <w:p w14:paraId="544D77E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train</w:t>
      </w:r>
      <w:proofErr w:type="gramEnd"/>
      <w:r>
        <w:rPr>
          <w:rFonts w:ascii="Arial" w:eastAsia="Arial" w:hAnsi="Arial"/>
          <w:i/>
          <w:color w:val="408080"/>
          <w:sz w:val="22"/>
        </w:rPr>
        <w:t xml:space="preserve"> any model on new y labels</w:t>
      </w:r>
    </w:p>
    <w:p w14:paraId="3AFDE99B" w14:textId="77777777" w:rsidR="004F4AB2" w:rsidRDefault="004F4AB2">
      <w:pPr>
        <w:spacing w:line="36" w:lineRule="exact"/>
        <w:rPr>
          <w:rFonts w:ascii="Times New Roman" w:eastAsia="Times New Roman" w:hAnsi="Times New Roman"/>
        </w:rPr>
      </w:pPr>
    </w:p>
    <w:p w14:paraId="39F7AF7C"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spellEnd"/>
      <w:proofErr w:type="gram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w:t>
      </w:r>
      <w:proofErr w:type="spellEnd"/>
      <w:r>
        <w:rPr>
          <w:rFonts w:ascii="Arial" w:eastAsia="Arial" w:hAnsi="Arial"/>
          <w:sz w:val="22"/>
        </w:rPr>
        <w:t>()</w:t>
      </w:r>
    </w:p>
    <w:p w14:paraId="6E13E928" w14:textId="77777777" w:rsidR="004F4AB2" w:rsidRDefault="004F4AB2">
      <w:pPr>
        <w:spacing w:line="18" w:lineRule="exact"/>
        <w:rPr>
          <w:rFonts w:ascii="Times New Roman" w:eastAsia="Times New Roman" w:hAnsi="Times New Roman"/>
        </w:rPr>
      </w:pPr>
    </w:p>
    <w:p w14:paraId="0CE49DD1"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r>
        <w:rPr>
          <w:rFonts w:ascii="Arial" w:eastAsia="Arial" w:hAnsi="Arial"/>
          <w:color w:val="666666"/>
          <w:sz w:val="22"/>
        </w:rPr>
        <w:t>.</w:t>
      </w:r>
      <w:r>
        <w:rPr>
          <w:rFonts w:ascii="Arial" w:eastAsia="Arial" w:hAnsi="Arial"/>
          <w:sz w:val="22"/>
        </w:rPr>
        <w:t>fit</w:t>
      </w:r>
      <w:proofErr w:type="spellEnd"/>
      <w:proofErr w:type="gramEnd"/>
      <w:r>
        <w:rPr>
          <w:rFonts w:ascii="Arial" w:eastAsia="Arial" w:hAnsi="Arial"/>
          <w:sz w:val="22"/>
        </w:rPr>
        <w:t xml:space="preserve">(X, </w:t>
      </w:r>
      <w:proofErr w:type="spellStart"/>
      <w:r>
        <w:rPr>
          <w:rFonts w:ascii="Arial" w:eastAsia="Arial" w:hAnsi="Arial"/>
          <w:sz w:val="22"/>
        </w:rPr>
        <w:t>new_y</w:t>
      </w:r>
      <w:proofErr w:type="spellEnd"/>
      <w:r>
        <w:rPr>
          <w:rFonts w:ascii="Arial" w:eastAsia="Arial" w:hAnsi="Arial"/>
          <w:sz w:val="22"/>
        </w:rPr>
        <w:t>)</w:t>
      </w:r>
    </w:p>
    <w:p w14:paraId="39871F30" w14:textId="77777777" w:rsidR="004F4AB2" w:rsidRDefault="004F4AB2">
      <w:pPr>
        <w:spacing w:line="200" w:lineRule="exact"/>
        <w:rPr>
          <w:rFonts w:ascii="Times New Roman" w:eastAsia="Times New Roman" w:hAnsi="Times New Roman"/>
        </w:rPr>
      </w:pPr>
    </w:p>
    <w:p w14:paraId="0FC43A20" w14:textId="77777777" w:rsidR="004F4AB2" w:rsidRDefault="004F4AB2">
      <w:pPr>
        <w:spacing w:line="200" w:lineRule="exact"/>
        <w:rPr>
          <w:rFonts w:ascii="Times New Roman" w:eastAsia="Times New Roman" w:hAnsi="Times New Roman"/>
        </w:rPr>
      </w:pPr>
    </w:p>
    <w:p w14:paraId="75F68E40" w14:textId="77777777" w:rsidR="004F4AB2" w:rsidRDefault="004F4AB2">
      <w:pPr>
        <w:spacing w:line="200" w:lineRule="exact"/>
        <w:rPr>
          <w:rFonts w:ascii="Times New Roman" w:eastAsia="Times New Roman" w:hAnsi="Times New Roman"/>
        </w:rPr>
      </w:pPr>
    </w:p>
    <w:p w14:paraId="0EBC2909" w14:textId="77777777" w:rsidR="004F4AB2" w:rsidRDefault="004F4AB2">
      <w:pPr>
        <w:spacing w:line="282" w:lineRule="exact"/>
        <w:rPr>
          <w:rFonts w:ascii="Times New Roman" w:eastAsia="Times New Roman" w:hAnsi="Times New Roman"/>
        </w:rPr>
      </w:pPr>
    </w:p>
    <w:p w14:paraId="637EF471" w14:textId="77777777" w:rsidR="004F4AB2" w:rsidRDefault="00D9004D">
      <w:pPr>
        <w:spacing w:line="398" w:lineRule="auto"/>
        <w:ind w:right="220" w:firstLine="576"/>
        <w:rPr>
          <w:rFonts w:ascii="Arial" w:eastAsia="Arial" w:hAnsi="Arial"/>
          <w:sz w:val="23"/>
        </w:rPr>
      </w:pPr>
      <w:r>
        <w:rPr>
          <w:rFonts w:ascii="Arial" w:eastAsia="Arial" w:hAnsi="Arial"/>
          <w:i/>
          <w:sz w:val="23"/>
        </w:rPr>
        <w:t xml:space="preserve">Reweighting </w:t>
      </w:r>
      <w:r>
        <w:rPr>
          <w:rFonts w:ascii="Arial" w:eastAsia="Arial" w:hAnsi="Arial"/>
          <w:sz w:val="23"/>
        </w:rPr>
        <w:t>takes a dataset D and assigns a weight to each observation using</w:t>
      </w:r>
      <w:r>
        <w:rPr>
          <w:rFonts w:ascii="Arial" w:eastAsia="Arial" w:hAnsi="Arial"/>
          <w:i/>
          <w:sz w:val="23"/>
        </w:rPr>
        <w:t xml:space="preserve"> </w:t>
      </w:r>
      <w:r>
        <w:rPr>
          <w:rFonts w:ascii="Arial" w:eastAsia="Arial" w:hAnsi="Arial"/>
          <w:sz w:val="23"/>
        </w:rPr>
        <w:t xml:space="preserve">conditional probabilities based on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w:t>
      </w:r>
      <w:proofErr w:type="spellStart"/>
      <w:r>
        <w:rPr>
          <w:rFonts w:ascii="Arial" w:eastAsia="Arial" w:hAnsi="Arial"/>
          <w:sz w:val="23"/>
        </w:rPr>
        <w:t>Kamiran</w:t>
      </w:r>
      <w:proofErr w:type="spellEnd"/>
      <w:r>
        <w:rPr>
          <w:rFonts w:ascii="Arial" w:eastAsia="Arial" w:hAnsi="Arial"/>
          <w:sz w:val="23"/>
        </w:rPr>
        <w:t xml:space="preserve"> &amp; </w:t>
      </w:r>
      <w:proofErr w:type="spellStart"/>
      <w:r>
        <w:rPr>
          <w:rFonts w:ascii="Arial" w:eastAsia="Arial" w:hAnsi="Arial"/>
          <w:sz w:val="23"/>
        </w:rPr>
        <w:t>Calders</w:t>
      </w:r>
      <w:proofErr w:type="spellEnd"/>
      <w:r>
        <w:rPr>
          <w:rFonts w:ascii="Arial" w:eastAsia="Arial" w:hAnsi="Arial"/>
          <w:sz w:val="23"/>
        </w:rPr>
        <w:t xml:space="preserve">, 2012). In brief, large weights are assigned to </w:t>
      </w:r>
      <w:proofErr w:type="spellStart"/>
      <w:r>
        <w:rPr>
          <w:rFonts w:ascii="Arial" w:eastAsia="Arial" w:hAnsi="Arial"/>
          <w:i/>
          <w:sz w:val="23"/>
        </w:rPr>
        <w:t>X</w:t>
      </w:r>
      <w:r>
        <w:rPr>
          <w:rFonts w:ascii="Arial" w:eastAsia="Arial" w:hAnsi="Arial"/>
          <w:i/>
          <w:sz w:val="30"/>
          <w:vertAlign w:val="subscript"/>
        </w:rPr>
        <w:t>d</w:t>
      </w:r>
      <w:proofErr w:type="gramStart"/>
      <w:r>
        <w:rPr>
          <w:rFonts w:ascii="Arial" w:eastAsia="Arial" w:hAnsi="Arial"/>
          <w:i/>
          <w:sz w:val="30"/>
          <w:vertAlign w:val="subscript"/>
        </w:rPr>
        <w:t>,y</w:t>
      </w:r>
      <w:proofErr w:type="spellEnd"/>
      <w:proofErr w:type="gram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xml:space="preserve"> , while small weights are assigned to </w:t>
      </w:r>
      <w:proofErr w:type="spellStart"/>
      <w:r>
        <w:rPr>
          <w:rFonts w:ascii="Arial" w:eastAsia="Arial" w:hAnsi="Arial"/>
          <w:i/>
          <w:sz w:val="23"/>
        </w:rPr>
        <w:t>X</w:t>
      </w:r>
      <w:r>
        <w:rPr>
          <w:rFonts w:ascii="Arial" w:eastAsia="Arial" w:hAnsi="Arial"/>
          <w:i/>
          <w:sz w:val="30"/>
          <w:vertAlign w:val="subscript"/>
        </w:rPr>
        <w:t>d,y</w:t>
      </w:r>
      <w:proofErr w:type="spell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The weights are then used as input to model types that support weighted sample</w:t>
      </w:r>
      <w:r>
        <w:rPr>
          <w:rFonts w:ascii="Arial" w:eastAsia="Arial" w:hAnsi="Arial"/>
          <w:i/>
          <w:sz w:val="23"/>
        </w:rPr>
        <w:t xml:space="preserve"> </w:t>
      </w:r>
      <w:r>
        <w:rPr>
          <w:rFonts w:ascii="Arial" w:eastAsia="Arial" w:hAnsi="Arial"/>
          <w:sz w:val="23"/>
        </w:rPr>
        <w:t>observations — which actually points to the main limitation of this method, since not all classifiers can incorporate observation weights during the learning process.</w:t>
      </w:r>
    </w:p>
    <w:p w14:paraId="18747968" w14:textId="77777777" w:rsidR="004F4AB2" w:rsidRDefault="004F4AB2">
      <w:pPr>
        <w:spacing w:line="200" w:lineRule="exact"/>
        <w:rPr>
          <w:rFonts w:ascii="Times New Roman" w:eastAsia="Times New Roman" w:hAnsi="Times New Roman"/>
        </w:rPr>
      </w:pPr>
    </w:p>
    <w:p w14:paraId="476242E7" w14:textId="77777777" w:rsidR="004F4AB2" w:rsidRDefault="004F4AB2">
      <w:pPr>
        <w:spacing w:line="200" w:lineRule="exact"/>
        <w:rPr>
          <w:rFonts w:ascii="Times New Roman" w:eastAsia="Times New Roman" w:hAnsi="Times New Roman"/>
        </w:rPr>
      </w:pPr>
    </w:p>
    <w:p w14:paraId="1FAD73A2" w14:textId="77777777" w:rsidR="004F4AB2" w:rsidRDefault="004F4AB2">
      <w:pPr>
        <w:spacing w:line="201" w:lineRule="exact"/>
        <w:rPr>
          <w:rFonts w:ascii="Times New Roman" w:eastAsia="Times New Roman" w:hAnsi="Times New Roman"/>
        </w:rPr>
      </w:pPr>
    </w:p>
    <w:p w14:paraId="5C39CDEA" w14:textId="77777777" w:rsidR="004F4AB2" w:rsidRPr="00397B52" w:rsidRDefault="00D9004D">
      <w:pPr>
        <w:spacing w:line="0" w:lineRule="atLeast"/>
        <w:ind w:left="200"/>
        <w:rPr>
          <w:rFonts w:ascii="Courier New" w:eastAsia="Arial" w:hAnsi="Courier New" w:cs="Courier New"/>
          <w:color w:val="000000"/>
          <w:sz w:val="22"/>
        </w:rPr>
      </w:pPr>
      <w:proofErr w:type="gramStart"/>
      <w:r w:rsidRPr="00397B52">
        <w:rPr>
          <w:rFonts w:ascii="Courier New" w:eastAsia="Arial" w:hAnsi="Courier New" w:cs="Courier New"/>
          <w:b/>
          <w:color w:val="008000"/>
          <w:sz w:val="22"/>
        </w:rPr>
        <w:t>from</w:t>
      </w:r>
      <w:proofErr w:type="gramEnd"/>
      <w:r w:rsidRPr="00397B52">
        <w:rPr>
          <w:rFonts w:ascii="Courier New" w:eastAsia="Arial" w:hAnsi="Courier New" w:cs="Courier New"/>
          <w:b/>
          <w:color w:val="008000"/>
          <w:sz w:val="22"/>
        </w:rPr>
        <w:t xml:space="preserve"> </w:t>
      </w:r>
      <w:proofErr w:type="spellStart"/>
      <w:r w:rsidRPr="00397B52">
        <w:rPr>
          <w:rFonts w:ascii="Courier New" w:eastAsia="Arial" w:hAnsi="Courier New" w:cs="Courier New"/>
          <w:b/>
          <w:color w:val="0000FF"/>
          <w:sz w:val="22"/>
        </w:rPr>
        <w:t>themis_ml.preprocess</w:t>
      </w:r>
      <w:proofErr w:type="spellEnd"/>
      <w:r w:rsidRPr="00397B52">
        <w:rPr>
          <w:rFonts w:ascii="Courier New" w:eastAsia="Arial" w:hAnsi="Courier New" w:cs="Courier New"/>
          <w:b/>
          <w:color w:val="008000"/>
          <w:sz w:val="22"/>
        </w:rPr>
        <w:t xml:space="preserve"> import </w:t>
      </w:r>
      <w:r w:rsidRPr="00397B52">
        <w:rPr>
          <w:rFonts w:ascii="Courier New" w:eastAsia="Arial" w:hAnsi="Courier New" w:cs="Courier New"/>
          <w:color w:val="000000"/>
          <w:sz w:val="22"/>
        </w:rPr>
        <w:t>Reweight</w:t>
      </w:r>
    </w:p>
    <w:p w14:paraId="309D6F76" w14:textId="77777777" w:rsidR="004F4AB2" w:rsidRPr="00397B52" w:rsidRDefault="004F4AB2">
      <w:pPr>
        <w:spacing w:line="40" w:lineRule="exact"/>
        <w:rPr>
          <w:rFonts w:ascii="Courier New" w:eastAsia="Times New Roman" w:hAnsi="Courier New" w:cs="Courier New"/>
        </w:rPr>
      </w:pPr>
    </w:p>
    <w:p w14:paraId="22C9D976" w14:textId="77777777" w:rsidR="004F4AB2" w:rsidRPr="00397B52" w:rsidRDefault="00D9004D">
      <w:pPr>
        <w:spacing w:line="0" w:lineRule="atLeast"/>
        <w:ind w:left="200"/>
        <w:rPr>
          <w:rFonts w:ascii="Courier New" w:eastAsia="Arial" w:hAnsi="Courier New" w:cs="Courier New"/>
          <w:color w:val="000000"/>
          <w:sz w:val="22"/>
        </w:rPr>
      </w:pPr>
      <w:proofErr w:type="gramStart"/>
      <w:r w:rsidRPr="00397B52">
        <w:rPr>
          <w:rFonts w:ascii="Courier New" w:eastAsia="Arial" w:hAnsi="Courier New" w:cs="Courier New"/>
          <w:b/>
          <w:color w:val="008000"/>
          <w:sz w:val="22"/>
        </w:rPr>
        <w:t>from</w:t>
      </w:r>
      <w:proofErr w:type="gramEnd"/>
      <w:r w:rsidRPr="00397B52">
        <w:rPr>
          <w:rFonts w:ascii="Courier New" w:eastAsia="Arial" w:hAnsi="Courier New" w:cs="Courier New"/>
          <w:b/>
          <w:color w:val="008000"/>
          <w:sz w:val="22"/>
        </w:rPr>
        <w:t xml:space="preserve"> </w:t>
      </w:r>
      <w:proofErr w:type="spellStart"/>
      <w:r w:rsidRPr="00397B52">
        <w:rPr>
          <w:rFonts w:ascii="Courier New" w:eastAsia="Arial" w:hAnsi="Courier New" w:cs="Courier New"/>
          <w:b/>
          <w:color w:val="0000FF"/>
          <w:sz w:val="22"/>
        </w:rPr>
        <w:t>sklearn.linear_model</w:t>
      </w:r>
      <w:proofErr w:type="spellEnd"/>
      <w:r w:rsidRPr="00397B52">
        <w:rPr>
          <w:rFonts w:ascii="Courier New" w:eastAsia="Arial" w:hAnsi="Courier New" w:cs="Courier New"/>
          <w:b/>
          <w:color w:val="008000"/>
          <w:sz w:val="22"/>
        </w:rPr>
        <w:t xml:space="preserve"> import </w:t>
      </w:r>
      <w:proofErr w:type="spellStart"/>
      <w:r w:rsidRPr="00397B52">
        <w:rPr>
          <w:rFonts w:ascii="Courier New" w:eastAsia="Arial" w:hAnsi="Courier New" w:cs="Courier New"/>
          <w:color w:val="000000"/>
          <w:sz w:val="22"/>
        </w:rPr>
        <w:t>LogisticRegression</w:t>
      </w:r>
      <w:proofErr w:type="spellEnd"/>
    </w:p>
    <w:p w14:paraId="34A8444E" w14:textId="77777777" w:rsidR="004F4AB2" w:rsidRPr="00397B52" w:rsidRDefault="004F4AB2">
      <w:pPr>
        <w:spacing w:line="271" w:lineRule="exact"/>
        <w:rPr>
          <w:rFonts w:ascii="Courier New" w:eastAsia="Times New Roman" w:hAnsi="Courier New" w:cs="Courier New"/>
        </w:rPr>
      </w:pPr>
    </w:p>
    <w:p w14:paraId="36514645" w14:textId="77777777" w:rsidR="004F4AB2" w:rsidRPr="00397B52" w:rsidRDefault="00D9004D">
      <w:pPr>
        <w:spacing w:line="0" w:lineRule="atLeast"/>
        <w:ind w:left="200"/>
        <w:rPr>
          <w:rFonts w:ascii="Courier New" w:eastAsia="Arial" w:hAnsi="Courier New" w:cs="Courier New"/>
          <w:sz w:val="22"/>
        </w:rPr>
      </w:pPr>
      <w:proofErr w:type="spellStart"/>
      <w:proofErr w:type="gramStart"/>
      <w:r w:rsidRPr="00397B52">
        <w:rPr>
          <w:rFonts w:ascii="Courier New" w:eastAsia="Arial" w:hAnsi="Courier New" w:cs="Courier New"/>
          <w:sz w:val="22"/>
        </w:rPr>
        <w:t>reweigher</w:t>
      </w:r>
      <w:proofErr w:type="spellEnd"/>
      <w:proofErr w:type="gramEnd"/>
      <w:r w:rsidRPr="00397B52">
        <w:rPr>
          <w:rFonts w:ascii="Courier New" w:eastAsia="Arial" w:hAnsi="Courier New" w:cs="Courier New"/>
          <w:sz w:val="22"/>
        </w:rPr>
        <w:t xml:space="preserve"> </w:t>
      </w:r>
      <w:r w:rsidRPr="00397B52">
        <w:rPr>
          <w:rFonts w:ascii="Courier New" w:eastAsia="Arial" w:hAnsi="Courier New" w:cs="Courier New"/>
          <w:color w:val="666666"/>
          <w:sz w:val="22"/>
        </w:rPr>
        <w:t>=</w:t>
      </w:r>
      <w:r w:rsidRPr="00397B52">
        <w:rPr>
          <w:rFonts w:ascii="Courier New" w:eastAsia="Arial" w:hAnsi="Courier New" w:cs="Courier New"/>
          <w:sz w:val="22"/>
        </w:rPr>
        <w:t xml:space="preserve"> Reweight()</w:t>
      </w:r>
    </w:p>
    <w:p w14:paraId="6701880D" w14:textId="77777777" w:rsidR="004F4AB2" w:rsidRPr="00397B52" w:rsidRDefault="004F4AB2">
      <w:pPr>
        <w:spacing w:line="289" w:lineRule="exact"/>
        <w:rPr>
          <w:rFonts w:ascii="Courier New" w:eastAsia="Times New Roman" w:hAnsi="Courier New" w:cs="Courier New"/>
        </w:rPr>
      </w:pPr>
    </w:p>
    <w:p w14:paraId="40CD4366" w14:textId="77777777" w:rsidR="004F4AB2" w:rsidRPr="00397B52" w:rsidRDefault="00D9004D">
      <w:pPr>
        <w:spacing w:line="265" w:lineRule="auto"/>
        <w:ind w:left="200" w:right="3200"/>
        <w:rPr>
          <w:rFonts w:ascii="Courier New" w:eastAsia="Arial" w:hAnsi="Courier New" w:cs="Courier New"/>
          <w:color w:val="000000"/>
          <w:sz w:val="22"/>
        </w:rPr>
      </w:pPr>
      <w:r w:rsidRPr="00397B52">
        <w:rPr>
          <w:rFonts w:ascii="Courier New" w:eastAsia="Arial" w:hAnsi="Courier New" w:cs="Courier New"/>
          <w:i/>
          <w:color w:val="408080"/>
          <w:sz w:val="22"/>
        </w:rPr>
        <w:t xml:space="preserve"># </w:t>
      </w:r>
      <w:proofErr w:type="gramStart"/>
      <w:r w:rsidRPr="00397B52">
        <w:rPr>
          <w:rFonts w:ascii="Courier New" w:eastAsia="Arial" w:hAnsi="Courier New" w:cs="Courier New"/>
          <w:i/>
          <w:color w:val="408080"/>
          <w:sz w:val="22"/>
        </w:rPr>
        <w:t>obtain</w:t>
      </w:r>
      <w:proofErr w:type="gramEnd"/>
      <w:r w:rsidRPr="00397B52">
        <w:rPr>
          <w:rFonts w:ascii="Courier New" w:eastAsia="Arial" w:hAnsi="Courier New" w:cs="Courier New"/>
          <w:i/>
          <w:color w:val="408080"/>
          <w:sz w:val="22"/>
        </w:rPr>
        <w:t xml:space="preserve"> fairness-aware weights for each observation </w:t>
      </w:r>
      <w:proofErr w:type="spellStart"/>
      <w:r w:rsidRPr="00397B52">
        <w:rPr>
          <w:rFonts w:ascii="Courier New" w:eastAsia="Arial" w:hAnsi="Courier New" w:cs="Courier New"/>
          <w:color w:val="000000"/>
          <w:sz w:val="22"/>
        </w:rPr>
        <w:t>reweigher</w:t>
      </w:r>
      <w:r w:rsidRPr="00397B52">
        <w:rPr>
          <w:rFonts w:ascii="Courier New" w:eastAsia="Arial" w:hAnsi="Courier New" w:cs="Courier New"/>
          <w:color w:val="666666"/>
          <w:sz w:val="22"/>
        </w:rPr>
        <w:t>.</w:t>
      </w:r>
      <w:r w:rsidRPr="00397B52">
        <w:rPr>
          <w:rFonts w:ascii="Courier New" w:eastAsia="Arial" w:hAnsi="Courier New" w:cs="Courier New"/>
          <w:color w:val="000000"/>
          <w:sz w:val="22"/>
        </w:rPr>
        <w:t>fit</w:t>
      </w:r>
      <w:proofErr w:type="spellEnd"/>
      <w:r w:rsidRPr="00397B52">
        <w:rPr>
          <w:rFonts w:ascii="Courier New" w:eastAsia="Arial" w:hAnsi="Courier New" w:cs="Courier New"/>
          <w:color w:val="000000"/>
          <w:sz w:val="22"/>
        </w:rPr>
        <w:t>(y, s)</w:t>
      </w:r>
    </w:p>
    <w:p w14:paraId="1D9F7061" w14:textId="77777777" w:rsidR="004F4AB2" w:rsidRPr="00397B52" w:rsidRDefault="004F4AB2">
      <w:pPr>
        <w:spacing w:line="1" w:lineRule="exact"/>
        <w:rPr>
          <w:rFonts w:ascii="Courier New" w:eastAsia="Times New Roman" w:hAnsi="Courier New" w:cs="Courier New"/>
        </w:rPr>
      </w:pPr>
    </w:p>
    <w:p w14:paraId="08A7084B" w14:textId="77777777" w:rsidR="004F4AB2" w:rsidRPr="00397B52" w:rsidRDefault="00D9004D">
      <w:pPr>
        <w:spacing w:line="0" w:lineRule="atLeast"/>
        <w:ind w:left="200"/>
        <w:rPr>
          <w:rFonts w:ascii="Courier New" w:eastAsia="Arial" w:hAnsi="Courier New" w:cs="Courier New"/>
          <w:sz w:val="22"/>
        </w:rPr>
      </w:pPr>
      <w:proofErr w:type="spellStart"/>
      <w:proofErr w:type="gramStart"/>
      <w:r w:rsidRPr="00397B52">
        <w:rPr>
          <w:rFonts w:ascii="Courier New" w:eastAsia="Arial" w:hAnsi="Courier New" w:cs="Courier New"/>
          <w:sz w:val="22"/>
        </w:rPr>
        <w:t>fair</w:t>
      </w:r>
      <w:proofErr w:type="gramEnd"/>
      <w:r w:rsidRPr="00397B52">
        <w:rPr>
          <w:rFonts w:ascii="Courier New" w:eastAsia="Arial" w:hAnsi="Courier New" w:cs="Courier New"/>
          <w:sz w:val="22"/>
        </w:rPr>
        <w:t>_weights</w:t>
      </w:r>
      <w:proofErr w:type="spellEnd"/>
      <w:r w:rsidRPr="00397B52">
        <w:rPr>
          <w:rFonts w:ascii="Courier New" w:eastAsia="Arial" w:hAnsi="Courier New" w:cs="Courier New"/>
          <w:sz w:val="22"/>
        </w:rPr>
        <w:t xml:space="preserve"> </w:t>
      </w:r>
      <w:r w:rsidRPr="00397B52">
        <w:rPr>
          <w:rFonts w:ascii="Courier New" w:eastAsia="Arial" w:hAnsi="Courier New" w:cs="Courier New"/>
          <w:color w:val="666666"/>
          <w:sz w:val="22"/>
        </w:rPr>
        <w:t>=</w:t>
      </w:r>
      <w:r w:rsidRPr="00397B52">
        <w:rPr>
          <w:rFonts w:ascii="Courier New" w:eastAsia="Arial" w:hAnsi="Courier New" w:cs="Courier New"/>
          <w:sz w:val="22"/>
        </w:rPr>
        <w:t xml:space="preserve"> </w:t>
      </w:r>
      <w:proofErr w:type="spellStart"/>
      <w:r w:rsidRPr="00397B52">
        <w:rPr>
          <w:rFonts w:ascii="Courier New" w:eastAsia="Arial" w:hAnsi="Courier New" w:cs="Courier New"/>
          <w:sz w:val="22"/>
        </w:rPr>
        <w:t>reweigher</w:t>
      </w:r>
      <w:r w:rsidRPr="00397B52">
        <w:rPr>
          <w:rFonts w:ascii="Courier New" w:eastAsia="Arial" w:hAnsi="Courier New" w:cs="Courier New"/>
          <w:color w:val="666666"/>
          <w:sz w:val="22"/>
        </w:rPr>
        <w:t>.</w:t>
      </w:r>
      <w:r w:rsidRPr="00397B52">
        <w:rPr>
          <w:rFonts w:ascii="Courier New" w:eastAsia="Arial" w:hAnsi="Courier New" w:cs="Courier New"/>
          <w:sz w:val="22"/>
        </w:rPr>
        <w:t>transform</w:t>
      </w:r>
      <w:proofErr w:type="spellEnd"/>
      <w:r w:rsidRPr="00397B52">
        <w:rPr>
          <w:rFonts w:ascii="Courier New" w:eastAsia="Arial" w:hAnsi="Courier New" w:cs="Courier New"/>
          <w:sz w:val="22"/>
        </w:rPr>
        <w:t>(y, s)</w:t>
      </w:r>
    </w:p>
    <w:p w14:paraId="0AF5CA90" w14:textId="77777777" w:rsidR="004F4AB2" w:rsidRPr="00397B52" w:rsidRDefault="004F4AB2">
      <w:pPr>
        <w:spacing w:line="271" w:lineRule="exact"/>
        <w:rPr>
          <w:rFonts w:ascii="Courier New" w:eastAsia="Times New Roman" w:hAnsi="Courier New" w:cs="Courier New"/>
        </w:rPr>
      </w:pPr>
    </w:p>
    <w:p w14:paraId="1268BB53" w14:textId="77777777" w:rsidR="004F4AB2" w:rsidRPr="00397B52" w:rsidRDefault="00D9004D">
      <w:pPr>
        <w:spacing w:line="265" w:lineRule="auto"/>
        <w:ind w:left="200" w:right="2980"/>
        <w:rPr>
          <w:rFonts w:ascii="Courier New" w:eastAsia="Arial" w:hAnsi="Courier New" w:cs="Courier New"/>
          <w:color w:val="000000"/>
          <w:sz w:val="22"/>
        </w:rPr>
      </w:pPr>
      <w:r w:rsidRPr="00397B52">
        <w:rPr>
          <w:rFonts w:ascii="Courier New" w:eastAsia="Arial" w:hAnsi="Courier New" w:cs="Courier New"/>
          <w:i/>
          <w:color w:val="408080"/>
          <w:sz w:val="22"/>
        </w:rPr>
        <w:t xml:space="preserve"># </w:t>
      </w:r>
      <w:proofErr w:type="gramStart"/>
      <w:r w:rsidRPr="00397B52">
        <w:rPr>
          <w:rFonts w:ascii="Courier New" w:eastAsia="Arial" w:hAnsi="Courier New" w:cs="Courier New"/>
          <w:i/>
          <w:color w:val="408080"/>
          <w:sz w:val="22"/>
        </w:rPr>
        <w:t>train</w:t>
      </w:r>
      <w:proofErr w:type="gramEnd"/>
      <w:r w:rsidRPr="00397B52">
        <w:rPr>
          <w:rFonts w:ascii="Courier New" w:eastAsia="Arial" w:hAnsi="Courier New" w:cs="Courier New"/>
          <w:i/>
          <w:color w:val="408080"/>
          <w:sz w:val="22"/>
        </w:rPr>
        <w:t xml:space="preserve"> a </w:t>
      </w:r>
      <w:proofErr w:type="spellStart"/>
      <w:r w:rsidRPr="00397B52">
        <w:rPr>
          <w:rFonts w:ascii="Courier New" w:eastAsia="Arial" w:hAnsi="Courier New" w:cs="Courier New"/>
          <w:i/>
          <w:color w:val="408080"/>
          <w:sz w:val="22"/>
        </w:rPr>
        <w:t>LogisticRegression</w:t>
      </w:r>
      <w:proofErr w:type="spellEnd"/>
      <w:r w:rsidRPr="00397B52">
        <w:rPr>
          <w:rFonts w:ascii="Courier New" w:eastAsia="Arial" w:hAnsi="Courier New" w:cs="Courier New"/>
          <w:i/>
          <w:color w:val="408080"/>
          <w:sz w:val="22"/>
        </w:rPr>
        <w:t xml:space="preserve"> model with sample weights </w:t>
      </w:r>
      <w:proofErr w:type="spellStart"/>
      <w:r w:rsidRPr="00397B52">
        <w:rPr>
          <w:rFonts w:ascii="Courier New" w:eastAsia="Arial" w:hAnsi="Courier New" w:cs="Courier New"/>
          <w:color w:val="000000"/>
          <w:sz w:val="22"/>
        </w:rPr>
        <w:t>lr</w:t>
      </w:r>
      <w:proofErr w:type="spellEnd"/>
      <w:r w:rsidRPr="00397B52">
        <w:rPr>
          <w:rFonts w:ascii="Courier New" w:eastAsia="Arial" w:hAnsi="Courier New" w:cs="Courier New"/>
          <w:color w:val="000000"/>
          <w:sz w:val="22"/>
        </w:rPr>
        <w:t xml:space="preserve"> </w:t>
      </w:r>
      <w:r w:rsidRPr="00397B52">
        <w:rPr>
          <w:rFonts w:ascii="Courier New" w:eastAsia="Arial" w:hAnsi="Courier New" w:cs="Courier New"/>
          <w:color w:val="666666"/>
          <w:sz w:val="22"/>
        </w:rPr>
        <w:t>=</w:t>
      </w:r>
      <w:r w:rsidRPr="00397B52">
        <w:rPr>
          <w:rFonts w:ascii="Courier New" w:eastAsia="Arial" w:hAnsi="Courier New" w:cs="Courier New"/>
          <w:color w:val="000000"/>
          <w:sz w:val="22"/>
        </w:rPr>
        <w:t xml:space="preserve"> </w:t>
      </w:r>
      <w:proofErr w:type="spellStart"/>
      <w:r w:rsidRPr="00397B52">
        <w:rPr>
          <w:rFonts w:ascii="Courier New" w:eastAsia="Arial" w:hAnsi="Courier New" w:cs="Courier New"/>
          <w:color w:val="000000"/>
          <w:sz w:val="22"/>
        </w:rPr>
        <w:t>LogisticRegression</w:t>
      </w:r>
      <w:proofErr w:type="spellEnd"/>
      <w:r w:rsidRPr="00397B52">
        <w:rPr>
          <w:rFonts w:ascii="Courier New" w:eastAsia="Arial" w:hAnsi="Courier New" w:cs="Courier New"/>
          <w:color w:val="000000"/>
          <w:sz w:val="22"/>
        </w:rPr>
        <w:t>()</w:t>
      </w:r>
    </w:p>
    <w:p w14:paraId="56E71DCB" w14:textId="77777777" w:rsidR="004F4AB2" w:rsidRPr="00397B52" w:rsidRDefault="004F4AB2">
      <w:pPr>
        <w:spacing w:line="1" w:lineRule="exact"/>
        <w:rPr>
          <w:rFonts w:ascii="Courier New" w:eastAsia="Times New Roman" w:hAnsi="Courier New" w:cs="Courier New"/>
        </w:rPr>
      </w:pPr>
    </w:p>
    <w:p w14:paraId="7B6EC8E3" w14:textId="77777777" w:rsidR="004F4AB2" w:rsidRPr="00397B52" w:rsidRDefault="00D9004D">
      <w:pPr>
        <w:spacing w:line="0" w:lineRule="atLeast"/>
        <w:ind w:left="200"/>
        <w:rPr>
          <w:rFonts w:ascii="Courier New" w:eastAsia="Arial" w:hAnsi="Courier New" w:cs="Courier New"/>
          <w:sz w:val="22"/>
        </w:rPr>
      </w:pPr>
      <w:proofErr w:type="spellStart"/>
      <w:proofErr w:type="gramStart"/>
      <w:r w:rsidRPr="00397B52">
        <w:rPr>
          <w:rFonts w:ascii="Courier New" w:eastAsia="Arial" w:hAnsi="Courier New" w:cs="Courier New"/>
          <w:sz w:val="22"/>
        </w:rPr>
        <w:t>lr</w:t>
      </w:r>
      <w:r w:rsidRPr="00397B52">
        <w:rPr>
          <w:rFonts w:ascii="Courier New" w:eastAsia="Arial" w:hAnsi="Courier New" w:cs="Courier New"/>
          <w:color w:val="666666"/>
          <w:sz w:val="22"/>
        </w:rPr>
        <w:t>.</w:t>
      </w:r>
      <w:r w:rsidRPr="00397B52">
        <w:rPr>
          <w:rFonts w:ascii="Courier New" w:eastAsia="Arial" w:hAnsi="Courier New" w:cs="Courier New"/>
          <w:sz w:val="22"/>
        </w:rPr>
        <w:t>fit</w:t>
      </w:r>
      <w:proofErr w:type="spellEnd"/>
      <w:proofErr w:type="gramEnd"/>
      <w:r w:rsidRPr="00397B52">
        <w:rPr>
          <w:rFonts w:ascii="Courier New" w:eastAsia="Arial" w:hAnsi="Courier New" w:cs="Courier New"/>
          <w:sz w:val="22"/>
        </w:rPr>
        <w:t>(X, y, weights</w:t>
      </w:r>
      <w:r w:rsidRPr="00397B52">
        <w:rPr>
          <w:rFonts w:ascii="Courier New" w:eastAsia="Arial" w:hAnsi="Courier New" w:cs="Courier New"/>
          <w:color w:val="666666"/>
          <w:sz w:val="22"/>
        </w:rPr>
        <w:t>=</w:t>
      </w:r>
      <w:proofErr w:type="spellStart"/>
      <w:r w:rsidRPr="00397B52">
        <w:rPr>
          <w:rFonts w:ascii="Courier New" w:eastAsia="Arial" w:hAnsi="Courier New" w:cs="Courier New"/>
          <w:sz w:val="22"/>
        </w:rPr>
        <w:t>fair_weights</w:t>
      </w:r>
      <w:proofErr w:type="spellEnd"/>
      <w:r w:rsidRPr="00397B52">
        <w:rPr>
          <w:rFonts w:ascii="Courier New" w:eastAsia="Arial" w:hAnsi="Courier New" w:cs="Courier New"/>
          <w:sz w:val="22"/>
        </w:rPr>
        <w:t>)</w:t>
      </w:r>
    </w:p>
    <w:p w14:paraId="641DABFE" w14:textId="77777777" w:rsidR="004F4AB2" w:rsidRDefault="004F4AB2">
      <w:pPr>
        <w:spacing w:line="200" w:lineRule="exact"/>
        <w:rPr>
          <w:rFonts w:ascii="Times New Roman" w:eastAsia="Times New Roman" w:hAnsi="Times New Roman"/>
        </w:rPr>
      </w:pPr>
    </w:p>
    <w:p w14:paraId="615C0F1B" w14:textId="77777777" w:rsidR="004F4AB2" w:rsidRDefault="004F4AB2">
      <w:pPr>
        <w:spacing w:line="200" w:lineRule="exact"/>
        <w:rPr>
          <w:rFonts w:ascii="Times New Roman" w:eastAsia="Times New Roman" w:hAnsi="Times New Roman"/>
        </w:rPr>
      </w:pPr>
    </w:p>
    <w:p w14:paraId="23BC64DD" w14:textId="77777777" w:rsidR="004F4AB2" w:rsidRDefault="004F4AB2">
      <w:pPr>
        <w:spacing w:line="200" w:lineRule="exact"/>
        <w:rPr>
          <w:rFonts w:ascii="Times New Roman" w:eastAsia="Times New Roman" w:hAnsi="Times New Roman"/>
        </w:rPr>
      </w:pPr>
    </w:p>
    <w:p w14:paraId="0D7634E6" w14:textId="77777777" w:rsidR="004F4AB2" w:rsidRDefault="004F4AB2">
      <w:pPr>
        <w:spacing w:line="200" w:lineRule="exact"/>
        <w:rPr>
          <w:rFonts w:ascii="Times New Roman" w:eastAsia="Times New Roman" w:hAnsi="Times New Roman"/>
        </w:rPr>
      </w:pPr>
    </w:p>
    <w:p w14:paraId="0AD82164" w14:textId="77777777" w:rsidR="004F4AB2" w:rsidRDefault="004F4AB2">
      <w:pPr>
        <w:spacing w:line="395" w:lineRule="exact"/>
        <w:rPr>
          <w:rFonts w:ascii="Times New Roman" w:eastAsia="Times New Roman" w:hAnsi="Times New Roman"/>
        </w:rPr>
      </w:pPr>
    </w:p>
    <w:p w14:paraId="2085B7E5" w14:textId="77777777" w:rsidR="004F4AB2" w:rsidRDefault="00D9004D">
      <w:pPr>
        <w:spacing w:line="391" w:lineRule="auto"/>
        <w:ind w:right="40" w:firstLine="576"/>
        <w:rPr>
          <w:rFonts w:ascii="Arial" w:eastAsia="Arial" w:hAnsi="Arial"/>
          <w:sz w:val="24"/>
        </w:rPr>
      </w:pPr>
      <w:r>
        <w:rPr>
          <w:rFonts w:ascii="Arial" w:eastAsia="Arial" w:hAnsi="Arial"/>
          <w:i/>
          <w:sz w:val="24"/>
        </w:rPr>
        <w:t xml:space="preserve">Sampling </w:t>
      </w:r>
      <w:r>
        <w:rPr>
          <w:rFonts w:ascii="Arial" w:eastAsia="Arial" w:hAnsi="Arial"/>
          <w:sz w:val="24"/>
        </w:rPr>
        <w:t>is composed of two methods: the first involves uniformly sampling n</w:t>
      </w:r>
      <w:r>
        <w:rPr>
          <w:rFonts w:ascii="Arial" w:eastAsia="Arial" w:hAnsi="Arial"/>
          <w:i/>
          <w:sz w:val="24"/>
        </w:rPr>
        <w:t xml:space="preserve"> </w:t>
      </w:r>
      <w:r>
        <w:rPr>
          <w:rFonts w:ascii="Arial" w:eastAsia="Arial" w:hAnsi="Arial"/>
          <w:sz w:val="24"/>
        </w:rPr>
        <w:t xml:space="preserve">observations from each group, where n is the expected size of that group assuming a uniform distribution. The second is to preferentially sample observations using a ranker </w:t>
      </w:r>
      <w:r>
        <w:rPr>
          <w:rFonts w:ascii="Arial" w:eastAsia="Arial" w:hAnsi="Arial"/>
          <w:i/>
          <w:sz w:val="24"/>
        </w:rPr>
        <w:t>R</w:t>
      </w:r>
      <w:r>
        <w:rPr>
          <w:rFonts w:ascii="Arial" w:eastAsia="Arial" w:hAnsi="Arial"/>
          <w:sz w:val="24"/>
        </w:rPr>
        <w:t xml:space="preserve">, similar to the </w:t>
      </w:r>
      <w:proofErr w:type="spellStart"/>
      <w:r>
        <w:rPr>
          <w:rFonts w:ascii="Arial" w:eastAsia="Arial" w:hAnsi="Arial"/>
          <w:i/>
          <w:sz w:val="24"/>
        </w:rPr>
        <w:t>Relabelling</w:t>
      </w:r>
      <w:proofErr w:type="spellEnd"/>
      <w:r>
        <w:rPr>
          <w:rFonts w:ascii="Arial" w:eastAsia="Arial" w:hAnsi="Arial"/>
          <w:sz w:val="24"/>
        </w:rPr>
        <w:t xml:space="preserve"> method. The procedure is to duplicate the top-ranked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while removing top-ranked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and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2012).</w:t>
      </w:r>
    </w:p>
    <w:p w14:paraId="44EC995E" w14:textId="77777777" w:rsidR="004F4AB2" w:rsidRDefault="004F4AB2">
      <w:pPr>
        <w:spacing w:line="391" w:lineRule="auto"/>
        <w:ind w:right="40" w:firstLine="576"/>
        <w:rPr>
          <w:rFonts w:ascii="Arial" w:eastAsia="Arial" w:hAnsi="Arial"/>
          <w:sz w:val="24"/>
        </w:rPr>
        <w:sectPr w:rsidR="004F4AB2">
          <w:pgSz w:w="12240" w:h="15840"/>
          <w:pgMar w:top="649" w:right="1440" w:bottom="55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BB9C77E" w14:textId="77777777">
        <w:trPr>
          <w:trHeight w:val="335"/>
        </w:trPr>
        <w:tc>
          <w:tcPr>
            <w:tcW w:w="8580" w:type="dxa"/>
            <w:shd w:val="clear" w:color="auto" w:fill="auto"/>
            <w:vAlign w:val="bottom"/>
          </w:tcPr>
          <w:p w14:paraId="43C4886F" w14:textId="77777777" w:rsidR="004F4AB2" w:rsidRDefault="00D9004D">
            <w:pPr>
              <w:spacing w:line="0" w:lineRule="atLeast"/>
              <w:rPr>
                <w:rFonts w:ascii="Arial" w:eastAsia="Arial" w:hAnsi="Arial"/>
                <w:sz w:val="24"/>
              </w:rPr>
            </w:pPr>
            <w:bookmarkStart w:id="9" w:name="page9"/>
            <w:bookmarkEnd w:id="9"/>
            <w:r>
              <w:rPr>
                <w:rFonts w:ascii="Arial" w:eastAsia="Arial" w:hAnsi="Arial"/>
                <w:sz w:val="24"/>
              </w:rPr>
              <w:t>THEMIS-ML: A FAIRNESS-AWARE MACHINE LEARNING INTERFACE</w:t>
            </w:r>
          </w:p>
        </w:tc>
        <w:tc>
          <w:tcPr>
            <w:tcW w:w="780" w:type="dxa"/>
            <w:shd w:val="clear" w:color="auto" w:fill="auto"/>
            <w:vAlign w:val="bottom"/>
          </w:tcPr>
          <w:p w14:paraId="65B2E9A2" w14:textId="77777777" w:rsidR="004F4AB2" w:rsidRDefault="00D9004D">
            <w:pPr>
              <w:spacing w:line="0" w:lineRule="atLeast"/>
              <w:jc w:val="right"/>
              <w:rPr>
                <w:rFonts w:ascii="Arial" w:eastAsia="Arial" w:hAnsi="Arial"/>
                <w:sz w:val="24"/>
              </w:rPr>
            </w:pPr>
            <w:r>
              <w:rPr>
                <w:rFonts w:ascii="Arial" w:eastAsia="Arial" w:hAnsi="Arial"/>
                <w:sz w:val="24"/>
              </w:rPr>
              <w:t>9</w:t>
            </w:r>
          </w:p>
        </w:tc>
      </w:tr>
    </w:tbl>
    <w:p w14:paraId="4126E5DE" w14:textId="77777777" w:rsidR="004F4AB2" w:rsidRDefault="004F4AB2">
      <w:pPr>
        <w:spacing w:line="200" w:lineRule="exact"/>
        <w:rPr>
          <w:rFonts w:ascii="Times New Roman" w:eastAsia="Times New Roman" w:hAnsi="Times New Roman"/>
        </w:rPr>
      </w:pPr>
    </w:p>
    <w:p w14:paraId="0C4D5F3A" w14:textId="77777777" w:rsidR="004F4AB2" w:rsidRDefault="004F4AB2">
      <w:pPr>
        <w:spacing w:line="200" w:lineRule="exact"/>
        <w:rPr>
          <w:rFonts w:ascii="Times New Roman" w:eastAsia="Times New Roman" w:hAnsi="Times New Roman"/>
        </w:rPr>
      </w:pPr>
    </w:p>
    <w:p w14:paraId="0F4AE4ED" w14:textId="77777777" w:rsidR="004F4AB2" w:rsidRDefault="004F4AB2">
      <w:pPr>
        <w:spacing w:line="334" w:lineRule="exact"/>
        <w:rPr>
          <w:rFonts w:ascii="Times New Roman" w:eastAsia="Times New Roman" w:hAnsi="Times New Roman"/>
        </w:rPr>
      </w:pPr>
    </w:p>
    <w:p w14:paraId="473D1C0F"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r>
        <w:rPr>
          <w:rFonts w:ascii="Arial" w:eastAsia="Arial" w:hAnsi="Arial"/>
          <w:color w:val="000000"/>
          <w:sz w:val="22"/>
        </w:rPr>
        <w:t>(</w:t>
      </w:r>
    </w:p>
    <w:p w14:paraId="0E6A3BA0" w14:textId="77777777" w:rsidR="004F4AB2" w:rsidRDefault="004F4AB2">
      <w:pPr>
        <w:spacing w:line="40" w:lineRule="exact"/>
        <w:rPr>
          <w:rFonts w:ascii="Times New Roman" w:eastAsia="Times New Roman" w:hAnsi="Times New Roman"/>
        </w:rPr>
      </w:pPr>
    </w:p>
    <w:p w14:paraId="1C7E2A3D"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UniformSample</w:t>
      </w:r>
      <w:proofErr w:type="spellEnd"/>
      <w:r>
        <w:rPr>
          <w:rFonts w:ascii="Arial" w:eastAsia="Arial" w:hAnsi="Arial"/>
          <w:sz w:val="22"/>
        </w:rPr>
        <w:t xml:space="preserve">, </w:t>
      </w:r>
      <w:proofErr w:type="spellStart"/>
      <w:r>
        <w:rPr>
          <w:rFonts w:ascii="Arial" w:eastAsia="Arial" w:hAnsi="Arial"/>
          <w:sz w:val="22"/>
        </w:rPr>
        <w:t>PreferentialSample</w:t>
      </w:r>
      <w:proofErr w:type="spellEnd"/>
      <w:r>
        <w:rPr>
          <w:rFonts w:ascii="Arial" w:eastAsia="Arial" w:hAnsi="Arial"/>
          <w:sz w:val="22"/>
        </w:rPr>
        <w:t>)</w:t>
      </w:r>
    </w:p>
    <w:p w14:paraId="2F273A15" w14:textId="77777777" w:rsidR="004F4AB2" w:rsidRDefault="004F4AB2">
      <w:pPr>
        <w:spacing w:line="18" w:lineRule="exact"/>
        <w:rPr>
          <w:rFonts w:ascii="Times New Roman" w:eastAsia="Times New Roman" w:hAnsi="Times New Roman"/>
        </w:rPr>
      </w:pPr>
    </w:p>
    <w:p w14:paraId="0EEBFBE4"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E2B1F84" w14:textId="77777777" w:rsidR="004F4AB2" w:rsidRDefault="004F4AB2">
      <w:pPr>
        <w:spacing w:line="271" w:lineRule="exact"/>
        <w:rPr>
          <w:rFonts w:ascii="Times New Roman" w:eastAsia="Times New Roman" w:hAnsi="Times New Roman"/>
        </w:rPr>
      </w:pPr>
    </w:p>
    <w:p w14:paraId="2764BB95" w14:textId="77777777" w:rsidR="004F4AB2" w:rsidRDefault="00D9004D">
      <w:pPr>
        <w:spacing w:line="262"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proofErr w:type="spellStart"/>
      <w:r>
        <w:rPr>
          <w:rFonts w:ascii="Arial" w:eastAsia="Arial" w:hAnsi="Arial"/>
          <w:color w:val="000000"/>
          <w:sz w:val="22"/>
        </w:rPr>
        <w:t>uniform_sampler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UniformSample</w:t>
      </w:r>
      <w:proofErr w:type="spellEnd"/>
      <w:r>
        <w:rPr>
          <w:rFonts w:ascii="Arial" w:eastAsia="Arial" w:hAnsi="Arial"/>
          <w:color w:val="000000"/>
          <w:sz w:val="22"/>
        </w:rPr>
        <w:t xml:space="preserve">() </w:t>
      </w:r>
      <w:proofErr w:type="spellStart"/>
      <w:r>
        <w:rPr>
          <w:rFonts w:ascii="Arial" w:eastAsia="Arial" w:hAnsi="Arial"/>
          <w:color w:val="000000"/>
          <w:sz w:val="22"/>
        </w:rPr>
        <w:t>preferential_sampler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PreferentialSample</w:t>
      </w:r>
      <w:proofErr w:type="spellEnd"/>
      <w:r>
        <w:rPr>
          <w:rFonts w:ascii="Arial" w:eastAsia="Arial" w:hAnsi="Arial"/>
          <w:color w:val="000000"/>
          <w:sz w:val="22"/>
        </w:rPr>
        <w:t>(</w:t>
      </w:r>
    </w:p>
    <w:p w14:paraId="5E7D188C" w14:textId="77777777" w:rsidR="004F4AB2" w:rsidRDefault="004F4AB2">
      <w:pPr>
        <w:spacing w:line="2" w:lineRule="exact"/>
        <w:rPr>
          <w:rFonts w:ascii="Times New Roman" w:eastAsia="Times New Roman" w:hAnsi="Times New Roman"/>
        </w:rPr>
      </w:pPr>
    </w:p>
    <w:p w14:paraId="00238F6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ranker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6F40FC0A" w14:textId="77777777" w:rsidR="004F4AB2" w:rsidRDefault="004F4AB2">
      <w:pPr>
        <w:spacing w:line="271" w:lineRule="exact"/>
        <w:rPr>
          <w:rFonts w:ascii="Times New Roman" w:eastAsia="Times New Roman" w:hAnsi="Times New Roman"/>
        </w:rPr>
      </w:pPr>
    </w:p>
    <w:p w14:paraId="2B12107C"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uniform sampling </w:t>
      </w:r>
      <w:proofErr w:type="spellStart"/>
      <w:r>
        <w:rPr>
          <w:rFonts w:ascii="Arial" w:eastAsia="Arial" w:hAnsi="Arial"/>
          <w:color w:val="000000"/>
          <w:sz w:val="22"/>
        </w:rPr>
        <w:t>uniform_sampler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F0F28DB" w14:textId="77777777" w:rsidR="004F4AB2" w:rsidRDefault="004F4AB2">
      <w:pPr>
        <w:spacing w:line="1" w:lineRule="exact"/>
        <w:rPr>
          <w:rFonts w:ascii="Times New Roman" w:eastAsia="Times New Roman" w:hAnsi="Times New Roman"/>
        </w:rPr>
      </w:pPr>
    </w:p>
    <w:p w14:paraId="339F4229"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uniform_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FB9E83F" w14:textId="77777777" w:rsidR="004F4AB2" w:rsidRDefault="004F4AB2">
      <w:pPr>
        <w:spacing w:line="271" w:lineRule="exact"/>
        <w:rPr>
          <w:rFonts w:ascii="Times New Roman" w:eastAsia="Times New Roman" w:hAnsi="Times New Roman"/>
        </w:rPr>
      </w:pPr>
    </w:p>
    <w:p w14:paraId="1A0FB26C" w14:textId="77777777" w:rsidR="004F4AB2" w:rsidRDefault="00D9004D">
      <w:pPr>
        <w:spacing w:line="265" w:lineRule="auto"/>
        <w:ind w:left="200" w:right="35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preferential sampling </w:t>
      </w:r>
      <w:proofErr w:type="spellStart"/>
      <w:r>
        <w:rPr>
          <w:rFonts w:ascii="Arial" w:eastAsia="Arial" w:hAnsi="Arial"/>
          <w:color w:val="000000"/>
          <w:sz w:val="22"/>
        </w:rPr>
        <w:t>preferential_sampler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73CA4AF" w14:textId="77777777" w:rsidR="004F4AB2" w:rsidRDefault="004F4AB2">
      <w:pPr>
        <w:spacing w:line="1" w:lineRule="exact"/>
        <w:rPr>
          <w:rFonts w:ascii="Times New Roman" w:eastAsia="Times New Roman" w:hAnsi="Times New Roman"/>
        </w:rPr>
      </w:pPr>
    </w:p>
    <w:p w14:paraId="1C86CA68"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preferential_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A0FC2C8" w14:textId="77777777" w:rsidR="004F4AB2" w:rsidRDefault="004F4AB2">
      <w:pPr>
        <w:spacing w:line="200" w:lineRule="exact"/>
        <w:rPr>
          <w:rFonts w:ascii="Times New Roman" w:eastAsia="Times New Roman" w:hAnsi="Times New Roman"/>
        </w:rPr>
      </w:pPr>
    </w:p>
    <w:p w14:paraId="49B06C0A" w14:textId="77777777" w:rsidR="004F4AB2" w:rsidRDefault="004F4AB2">
      <w:pPr>
        <w:spacing w:line="200" w:lineRule="exact"/>
        <w:rPr>
          <w:rFonts w:ascii="Times New Roman" w:eastAsia="Times New Roman" w:hAnsi="Times New Roman"/>
        </w:rPr>
      </w:pPr>
    </w:p>
    <w:p w14:paraId="102D9F5E" w14:textId="77777777" w:rsidR="004F4AB2" w:rsidRDefault="004F4AB2">
      <w:pPr>
        <w:spacing w:line="200" w:lineRule="exact"/>
        <w:rPr>
          <w:rFonts w:ascii="Times New Roman" w:eastAsia="Times New Roman" w:hAnsi="Times New Roman"/>
        </w:rPr>
      </w:pPr>
    </w:p>
    <w:p w14:paraId="4147838F" w14:textId="77777777" w:rsidR="004F4AB2" w:rsidRDefault="004F4AB2">
      <w:pPr>
        <w:spacing w:line="200" w:lineRule="exact"/>
        <w:rPr>
          <w:rFonts w:ascii="Times New Roman" w:eastAsia="Times New Roman" w:hAnsi="Times New Roman"/>
        </w:rPr>
      </w:pPr>
    </w:p>
    <w:p w14:paraId="6F8ED771" w14:textId="77777777" w:rsidR="004F4AB2" w:rsidRDefault="004F4AB2">
      <w:pPr>
        <w:spacing w:line="205" w:lineRule="exact"/>
        <w:rPr>
          <w:rFonts w:ascii="Times New Roman" w:eastAsia="Times New Roman" w:hAnsi="Times New Roman"/>
        </w:rPr>
      </w:pPr>
    </w:p>
    <w:p w14:paraId="55EC09BA" w14:textId="77777777" w:rsidR="004F4AB2" w:rsidRDefault="00D9004D">
      <w:pPr>
        <w:spacing w:line="0" w:lineRule="atLeast"/>
        <w:rPr>
          <w:rFonts w:ascii="Arial" w:eastAsia="Arial" w:hAnsi="Arial"/>
          <w:b/>
          <w:sz w:val="24"/>
        </w:rPr>
      </w:pPr>
      <w:r>
        <w:rPr>
          <w:rFonts w:ascii="Arial" w:eastAsia="Arial" w:hAnsi="Arial"/>
          <w:b/>
          <w:sz w:val="24"/>
        </w:rPr>
        <w:t>Estimator</w:t>
      </w:r>
    </w:p>
    <w:p w14:paraId="5B3E1230" w14:textId="77777777" w:rsidR="004F4AB2" w:rsidRDefault="004F4AB2">
      <w:pPr>
        <w:spacing w:line="200" w:lineRule="exact"/>
        <w:rPr>
          <w:rFonts w:ascii="Times New Roman" w:eastAsia="Times New Roman" w:hAnsi="Times New Roman"/>
        </w:rPr>
      </w:pPr>
    </w:p>
    <w:p w14:paraId="774CB1AC" w14:textId="77777777" w:rsidR="004F4AB2" w:rsidRDefault="004F4AB2">
      <w:pPr>
        <w:spacing w:line="200" w:lineRule="exact"/>
        <w:rPr>
          <w:rFonts w:ascii="Times New Roman" w:eastAsia="Times New Roman" w:hAnsi="Times New Roman"/>
        </w:rPr>
      </w:pPr>
    </w:p>
    <w:p w14:paraId="54490573" w14:textId="77777777" w:rsidR="004F4AB2" w:rsidRDefault="004F4AB2">
      <w:pPr>
        <w:spacing w:line="244" w:lineRule="exact"/>
        <w:rPr>
          <w:rFonts w:ascii="Times New Roman" w:eastAsia="Times New Roman" w:hAnsi="Times New Roman"/>
        </w:rPr>
      </w:pPr>
    </w:p>
    <w:p w14:paraId="1062F142" w14:textId="77777777" w:rsidR="004F4AB2" w:rsidRDefault="00D9004D">
      <w:pPr>
        <w:spacing w:line="498" w:lineRule="auto"/>
        <w:ind w:right="600"/>
        <w:rPr>
          <w:rFonts w:ascii="Arial" w:eastAsia="Arial" w:hAnsi="Arial"/>
          <w:sz w:val="23"/>
        </w:rPr>
      </w:pPr>
      <w:r>
        <w:rPr>
          <w:rFonts w:ascii="Arial" w:eastAsia="Arial" w:hAnsi="Arial"/>
          <w:sz w:val="23"/>
        </w:rPr>
        <w:t xml:space="preserve">Themis-ml implements two methods for training fairness-aware models: the prejudice remover </w:t>
      </w:r>
      <w:proofErr w:type="spellStart"/>
      <w:r>
        <w:rPr>
          <w:rFonts w:ascii="Arial" w:eastAsia="Arial" w:hAnsi="Arial"/>
          <w:sz w:val="23"/>
        </w:rPr>
        <w:t>regularizer</w:t>
      </w:r>
      <w:proofErr w:type="spellEnd"/>
      <w:r>
        <w:rPr>
          <w:rFonts w:ascii="Arial" w:eastAsia="Arial" w:hAnsi="Arial"/>
          <w:sz w:val="23"/>
        </w:rPr>
        <w:t xml:space="preserve"> (PRR), and the additive counterfactually fair (ACF) model.</w:t>
      </w:r>
    </w:p>
    <w:p w14:paraId="3ECE3AB5" w14:textId="77777777" w:rsidR="004F4AB2" w:rsidRDefault="004F4AB2">
      <w:pPr>
        <w:spacing w:line="93" w:lineRule="exact"/>
        <w:rPr>
          <w:rFonts w:ascii="Times New Roman" w:eastAsia="Times New Roman" w:hAnsi="Times New Roman"/>
        </w:rPr>
      </w:pPr>
    </w:p>
    <w:p w14:paraId="08AF0168" w14:textId="77777777" w:rsidR="004F4AB2" w:rsidRDefault="00D9004D">
      <w:pPr>
        <w:spacing w:line="443" w:lineRule="auto"/>
        <w:ind w:firstLine="576"/>
        <w:rPr>
          <w:rFonts w:ascii="Arial" w:eastAsia="Arial" w:hAnsi="Arial"/>
          <w:sz w:val="23"/>
        </w:rPr>
      </w:pPr>
      <w:proofErr w:type="spellStart"/>
      <w:r>
        <w:rPr>
          <w:rFonts w:ascii="Arial" w:eastAsia="Arial" w:hAnsi="Arial"/>
          <w:sz w:val="23"/>
        </w:rPr>
        <w:t>Kamishima</w:t>
      </w:r>
      <w:proofErr w:type="spellEnd"/>
      <w:r>
        <w:rPr>
          <w:rFonts w:ascii="Arial" w:eastAsia="Arial" w:hAnsi="Arial"/>
          <w:sz w:val="23"/>
        </w:rPr>
        <w:t xml:space="preserve"> et al. (2012) proposes PRR as an optimization technique that extends the standard L1/L2-norm regularization method (Ng, 2004; </w:t>
      </w:r>
      <w:proofErr w:type="spellStart"/>
      <w:r>
        <w:rPr>
          <w:rFonts w:ascii="Arial" w:eastAsia="Arial" w:hAnsi="Arial"/>
          <w:sz w:val="23"/>
        </w:rPr>
        <w:t>Ribeiro</w:t>
      </w:r>
      <w:proofErr w:type="spellEnd"/>
      <w:r>
        <w:rPr>
          <w:rFonts w:ascii="Arial" w:eastAsia="Arial" w:hAnsi="Arial"/>
          <w:sz w:val="23"/>
        </w:rPr>
        <w:t xml:space="preserve">, Singh, &amp; </w:t>
      </w:r>
      <w:proofErr w:type="spellStart"/>
      <w:r>
        <w:rPr>
          <w:rFonts w:ascii="Arial" w:eastAsia="Arial" w:hAnsi="Arial"/>
          <w:sz w:val="23"/>
        </w:rPr>
        <w:t>Guestrin</w:t>
      </w:r>
      <w:proofErr w:type="spellEnd"/>
      <w:r>
        <w:rPr>
          <w:rFonts w:ascii="Arial" w:eastAsia="Arial" w:hAnsi="Arial"/>
          <w:sz w:val="23"/>
        </w:rPr>
        <w:t xml:space="preserve">, 2016) by adding a “prejudice index” term to the objective function. This term is equivalent to normalized mutual information, which measures the degree to which predictions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dependent on each other. With values ranging from 0 to 1, 0 means that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independent, and a value of 1 means that they are dependent. The goal of the objective function is to find model parameters that minimize the di</w:t>
      </w:r>
      <w:r w:rsidR="00420E80">
        <w:rPr>
          <w:rFonts w:ascii="Arial" w:eastAsia="Arial" w:hAnsi="Arial"/>
          <w:sz w:val="23"/>
        </w:rPr>
        <w:t>ff</w:t>
      </w:r>
      <w:r>
        <w:rPr>
          <w:rFonts w:ascii="Arial" w:eastAsia="Arial" w:hAnsi="Arial"/>
          <w:sz w:val="23"/>
        </w:rPr>
        <w:t xml:space="preserve">erence between the true label </w:t>
      </w:r>
      <w:r>
        <w:rPr>
          <w:rFonts w:ascii="Arial" w:eastAsia="Arial" w:hAnsi="Arial"/>
          <w:i/>
          <w:sz w:val="23"/>
        </w:rPr>
        <w:t>y</w:t>
      </w:r>
      <w:r>
        <w:rPr>
          <w:rFonts w:ascii="Arial" w:eastAsia="Arial" w:hAnsi="Arial"/>
          <w:sz w:val="23"/>
        </w:rPr>
        <w:t xml:space="preserve"> and the predicted label </w:t>
      </w:r>
      <w:r>
        <w:rPr>
          <w:rFonts w:ascii="Arial" w:eastAsia="Arial" w:hAnsi="Arial"/>
          <w:i/>
          <w:sz w:val="23"/>
        </w:rPr>
        <w:t>y</w:t>
      </w:r>
      <w:r>
        <w:rPr>
          <w:rFonts w:ascii="Arial" w:eastAsia="Arial" w:hAnsi="Arial"/>
          <w:sz w:val="23"/>
        </w:rPr>
        <w:t xml:space="preserve">ˆ in addition to the degree to which </w:t>
      </w:r>
      <w:r>
        <w:rPr>
          <w:rFonts w:ascii="Arial" w:eastAsia="Arial" w:hAnsi="Arial"/>
          <w:i/>
          <w:sz w:val="23"/>
        </w:rPr>
        <w:t>y</w:t>
      </w:r>
      <w:r>
        <w:rPr>
          <w:rFonts w:ascii="Arial" w:eastAsia="Arial" w:hAnsi="Arial"/>
          <w:sz w:val="23"/>
        </w:rPr>
        <w:t xml:space="preserve"> depends on s.</w:t>
      </w:r>
    </w:p>
    <w:p w14:paraId="3CD5A97B" w14:textId="77777777" w:rsidR="004F4AB2" w:rsidRDefault="004F4AB2">
      <w:pPr>
        <w:spacing w:line="443" w:lineRule="auto"/>
        <w:ind w:firstLine="576"/>
        <w:rPr>
          <w:rFonts w:ascii="Arial" w:eastAsia="Arial" w:hAnsi="Arial"/>
          <w:sz w:val="23"/>
        </w:rPr>
        <w:sectPr w:rsidR="004F4AB2">
          <w:pgSz w:w="12240" w:h="15840"/>
          <w:pgMar w:top="649" w:right="1440" w:bottom="1440" w:left="1440" w:header="0" w:footer="0" w:gutter="0"/>
          <w:cols w:space="0" w:equalWidth="0">
            <w:col w:w="9360"/>
          </w:cols>
          <w:docGrid w:linePitch="360"/>
        </w:sectPr>
      </w:pPr>
    </w:p>
    <w:p w14:paraId="6BD39E16" w14:textId="77777777" w:rsidR="004F4AB2" w:rsidRDefault="004F4AB2">
      <w:pPr>
        <w:spacing w:line="200" w:lineRule="exact"/>
        <w:rPr>
          <w:rFonts w:ascii="Times New Roman" w:eastAsia="Times New Roman" w:hAnsi="Times New Roman"/>
        </w:rPr>
      </w:pPr>
    </w:p>
    <w:p w14:paraId="306499FE" w14:textId="77777777" w:rsidR="004F4AB2" w:rsidRDefault="004F4AB2">
      <w:pPr>
        <w:spacing w:line="350" w:lineRule="exact"/>
        <w:rPr>
          <w:rFonts w:ascii="Times New Roman" w:eastAsia="Times New Roman" w:hAnsi="Times New Roman"/>
        </w:rPr>
      </w:pPr>
    </w:p>
    <w:p w14:paraId="1E74839C"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LogisticRegressionPRR</w:t>
      </w:r>
      <w:proofErr w:type="spellEnd"/>
    </w:p>
    <w:p w14:paraId="76E9C572" w14:textId="77777777" w:rsidR="004F4AB2" w:rsidRDefault="004F4AB2">
      <w:pPr>
        <w:spacing w:line="0" w:lineRule="atLeast"/>
        <w:ind w:left="200"/>
        <w:rPr>
          <w:rFonts w:ascii="Arial" w:eastAsia="Arial" w:hAnsi="Arial"/>
          <w:color w:val="00000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146A1A63" w14:textId="77777777">
        <w:trPr>
          <w:trHeight w:val="335"/>
        </w:trPr>
        <w:tc>
          <w:tcPr>
            <w:tcW w:w="8520" w:type="dxa"/>
            <w:shd w:val="clear" w:color="auto" w:fill="auto"/>
            <w:vAlign w:val="bottom"/>
          </w:tcPr>
          <w:p w14:paraId="01489516" w14:textId="77777777" w:rsidR="004F4AB2" w:rsidRDefault="00D9004D">
            <w:pPr>
              <w:spacing w:line="0" w:lineRule="atLeast"/>
              <w:rPr>
                <w:rFonts w:ascii="Arial" w:eastAsia="Arial" w:hAnsi="Arial"/>
                <w:sz w:val="24"/>
              </w:rPr>
            </w:pPr>
            <w:bookmarkStart w:id="10" w:name="page10"/>
            <w:bookmarkEnd w:id="10"/>
            <w:r>
              <w:rPr>
                <w:rFonts w:ascii="Arial" w:eastAsia="Arial" w:hAnsi="Arial"/>
                <w:sz w:val="24"/>
              </w:rPr>
              <w:t>THEMIS-ML: A FAIRNESS-AWARE MACHINE LEARNING INTERFACE</w:t>
            </w:r>
          </w:p>
        </w:tc>
        <w:tc>
          <w:tcPr>
            <w:tcW w:w="840" w:type="dxa"/>
            <w:shd w:val="clear" w:color="auto" w:fill="auto"/>
            <w:vAlign w:val="bottom"/>
          </w:tcPr>
          <w:p w14:paraId="588C2B68" w14:textId="77777777" w:rsidR="004F4AB2" w:rsidRDefault="00D9004D">
            <w:pPr>
              <w:spacing w:line="0" w:lineRule="atLeast"/>
              <w:jc w:val="right"/>
              <w:rPr>
                <w:rFonts w:ascii="Arial" w:eastAsia="Arial" w:hAnsi="Arial"/>
                <w:sz w:val="24"/>
              </w:rPr>
            </w:pPr>
            <w:r>
              <w:rPr>
                <w:rFonts w:ascii="Arial" w:eastAsia="Arial" w:hAnsi="Arial"/>
                <w:sz w:val="24"/>
              </w:rPr>
              <w:t>10</w:t>
            </w:r>
          </w:p>
        </w:tc>
      </w:tr>
    </w:tbl>
    <w:p w14:paraId="45831298" w14:textId="77777777" w:rsidR="004F4AB2" w:rsidRDefault="004F4AB2">
      <w:pPr>
        <w:spacing w:line="200" w:lineRule="exact"/>
        <w:rPr>
          <w:rFonts w:ascii="Times New Roman" w:eastAsia="Times New Roman" w:hAnsi="Times New Roman"/>
        </w:rPr>
      </w:pPr>
    </w:p>
    <w:p w14:paraId="506D27C3" w14:textId="77777777" w:rsidR="004F4AB2" w:rsidRDefault="004F4AB2">
      <w:pPr>
        <w:spacing w:line="297" w:lineRule="exact"/>
        <w:rPr>
          <w:rFonts w:ascii="Times New Roman" w:eastAsia="Times New Roman" w:hAnsi="Times New Roman"/>
        </w:rPr>
      </w:pPr>
    </w:p>
    <w:p w14:paraId="069B35D1"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L2-norm regularization and prejudice index as</w:t>
      </w:r>
    </w:p>
    <w:p w14:paraId="0B6C3B77" w14:textId="77777777" w:rsidR="004F4AB2" w:rsidRDefault="004F4AB2">
      <w:pPr>
        <w:spacing w:line="35" w:lineRule="exact"/>
        <w:rPr>
          <w:rFonts w:ascii="Arial" w:eastAsia="Arial" w:hAnsi="Arial"/>
          <w:i/>
          <w:color w:val="408080"/>
          <w:sz w:val="22"/>
        </w:rPr>
      </w:pPr>
    </w:p>
    <w:p w14:paraId="523201F8"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the</w:t>
      </w:r>
      <w:proofErr w:type="gramEnd"/>
      <w:r>
        <w:rPr>
          <w:rFonts w:ascii="Arial" w:eastAsia="Arial" w:hAnsi="Arial"/>
          <w:i/>
          <w:color w:val="408080"/>
          <w:sz w:val="22"/>
        </w:rPr>
        <w:t xml:space="preserve"> discrimination </w:t>
      </w:r>
      <w:proofErr w:type="spellStart"/>
      <w:r>
        <w:rPr>
          <w:rFonts w:ascii="Arial" w:eastAsia="Arial" w:hAnsi="Arial"/>
          <w:i/>
          <w:color w:val="408080"/>
          <w:sz w:val="22"/>
        </w:rPr>
        <w:t>penalizer</w:t>
      </w:r>
      <w:proofErr w:type="spellEnd"/>
    </w:p>
    <w:p w14:paraId="63827AB5" w14:textId="77777777" w:rsidR="004F4AB2" w:rsidRDefault="004F4AB2">
      <w:pPr>
        <w:spacing w:line="18" w:lineRule="exact"/>
        <w:rPr>
          <w:rFonts w:ascii="Times New Roman" w:eastAsia="Times New Roman" w:hAnsi="Times New Roman"/>
        </w:rPr>
      </w:pPr>
    </w:p>
    <w:p w14:paraId="1FAA5603"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LogisticRegressionPRR</w:t>
      </w:r>
      <w:proofErr w:type="spellEnd"/>
      <w:r>
        <w:rPr>
          <w:rFonts w:ascii="Arial" w:eastAsia="Arial" w:hAnsi="Arial"/>
          <w:sz w:val="22"/>
        </w:rPr>
        <w:t>(</w:t>
      </w:r>
    </w:p>
    <w:p w14:paraId="64B265EA" w14:textId="77777777" w:rsidR="004F4AB2" w:rsidRDefault="004F4AB2">
      <w:pPr>
        <w:spacing w:line="18" w:lineRule="exact"/>
        <w:rPr>
          <w:rFonts w:ascii="Times New Roman" w:eastAsia="Times New Roman" w:hAnsi="Times New Roman"/>
        </w:rPr>
      </w:pPr>
    </w:p>
    <w:p w14:paraId="2AFC9E05" w14:textId="77777777" w:rsidR="004F4AB2" w:rsidRDefault="00D9004D">
      <w:pPr>
        <w:spacing w:line="0" w:lineRule="atLeast"/>
        <w:ind w:left="660"/>
        <w:rPr>
          <w:rFonts w:ascii="Arial" w:eastAsia="Arial" w:hAnsi="Arial"/>
          <w:sz w:val="22"/>
        </w:rPr>
      </w:pPr>
      <w:proofErr w:type="gramStart"/>
      <w:r>
        <w:rPr>
          <w:rFonts w:ascii="Arial" w:eastAsia="Arial" w:hAnsi="Arial"/>
          <w:sz w:val="22"/>
        </w:rPr>
        <w:t>penalty</w:t>
      </w:r>
      <w:proofErr w:type="gramEnd"/>
      <w:r>
        <w:rPr>
          <w:rFonts w:ascii="Arial" w:eastAsia="Arial" w:hAnsi="Arial"/>
          <w:color w:val="666666"/>
          <w:sz w:val="22"/>
        </w:rPr>
        <w:t>=</w:t>
      </w:r>
      <w:r>
        <w:rPr>
          <w:rFonts w:ascii="Arial" w:eastAsia="Arial" w:hAnsi="Arial"/>
          <w:color w:val="BA2121"/>
          <w:sz w:val="22"/>
        </w:rPr>
        <w:t>"L2"</w:t>
      </w:r>
      <w:r>
        <w:rPr>
          <w:rFonts w:ascii="Arial" w:eastAsia="Arial" w:hAnsi="Arial"/>
          <w:sz w:val="22"/>
        </w:rPr>
        <w:t xml:space="preserve">, </w:t>
      </w:r>
      <w:proofErr w:type="spellStart"/>
      <w:r>
        <w:rPr>
          <w:rFonts w:ascii="Arial" w:eastAsia="Arial" w:hAnsi="Arial"/>
          <w:sz w:val="22"/>
        </w:rPr>
        <w:t>discrimination_penalty</w:t>
      </w:r>
      <w:proofErr w:type="spellEnd"/>
      <w:r>
        <w:rPr>
          <w:rFonts w:ascii="Arial" w:eastAsia="Arial" w:hAnsi="Arial"/>
          <w:color w:val="666666"/>
          <w:sz w:val="22"/>
        </w:rPr>
        <w:t>=</w:t>
      </w:r>
      <w:r>
        <w:rPr>
          <w:rFonts w:ascii="Arial" w:eastAsia="Arial" w:hAnsi="Arial"/>
          <w:color w:val="BA2121"/>
          <w:sz w:val="22"/>
        </w:rPr>
        <w:t>"PI"</w:t>
      </w:r>
      <w:r>
        <w:rPr>
          <w:rFonts w:ascii="Arial" w:eastAsia="Arial" w:hAnsi="Arial"/>
          <w:sz w:val="22"/>
        </w:rPr>
        <w:t>)</w:t>
      </w:r>
    </w:p>
    <w:p w14:paraId="384701C1" w14:textId="77777777" w:rsidR="004F4AB2" w:rsidRDefault="004F4AB2">
      <w:pPr>
        <w:spacing w:line="271" w:lineRule="exact"/>
        <w:rPr>
          <w:rFonts w:ascii="Times New Roman" w:eastAsia="Times New Roman" w:hAnsi="Times New Roman"/>
        </w:rPr>
      </w:pPr>
    </w:p>
    <w:p w14:paraId="171B1E16"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65DE4B9" w14:textId="77777777" w:rsidR="004F4AB2" w:rsidRDefault="004F4AB2">
      <w:pPr>
        <w:spacing w:line="36" w:lineRule="exact"/>
        <w:rPr>
          <w:rFonts w:ascii="Times New Roman" w:eastAsia="Times New Roman" w:hAnsi="Times New Roman"/>
        </w:rPr>
      </w:pPr>
    </w:p>
    <w:p w14:paraId="5B1C3F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65BF2D2F" w14:textId="77777777" w:rsidR="004F4AB2" w:rsidRDefault="004F4AB2">
      <w:pPr>
        <w:spacing w:line="200" w:lineRule="exact"/>
        <w:rPr>
          <w:rFonts w:ascii="Times New Roman" w:eastAsia="Times New Roman" w:hAnsi="Times New Roman"/>
        </w:rPr>
      </w:pPr>
    </w:p>
    <w:p w14:paraId="723554EA" w14:textId="77777777" w:rsidR="004F4AB2" w:rsidRDefault="004F4AB2">
      <w:pPr>
        <w:spacing w:line="200" w:lineRule="exact"/>
        <w:rPr>
          <w:rFonts w:ascii="Times New Roman" w:eastAsia="Times New Roman" w:hAnsi="Times New Roman"/>
        </w:rPr>
      </w:pPr>
    </w:p>
    <w:p w14:paraId="030783FB" w14:textId="77777777" w:rsidR="004F4AB2" w:rsidRDefault="004F4AB2">
      <w:pPr>
        <w:spacing w:line="287" w:lineRule="exact"/>
        <w:rPr>
          <w:rFonts w:ascii="Times New Roman" w:eastAsia="Times New Roman" w:hAnsi="Times New Roman"/>
        </w:rPr>
      </w:pPr>
    </w:p>
    <w:p w14:paraId="525EE81C" w14:textId="77777777" w:rsidR="004F4AB2" w:rsidRDefault="00D9004D">
      <w:pPr>
        <w:spacing w:line="392" w:lineRule="auto"/>
        <w:ind w:right="460" w:firstLine="576"/>
        <w:rPr>
          <w:rFonts w:ascii="Arial" w:eastAsia="Arial" w:hAnsi="Arial"/>
          <w:sz w:val="23"/>
        </w:rPr>
      </w:pPr>
      <w:r>
        <w:rPr>
          <w:rFonts w:ascii="Arial" w:eastAsia="Arial" w:hAnsi="Arial"/>
          <w:sz w:val="23"/>
        </w:rPr>
        <w:t xml:space="preserve">ACF is a method described by </w:t>
      </w:r>
      <w:proofErr w:type="spellStart"/>
      <w:r>
        <w:rPr>
          <w:rFonts w:ascii="Arial" w:eastAsia="Arial" w:hAnsi="Arial"/>
          <w:sz w:val="23"/>
        </w:rPr>
        <w:t>Kusner</w:t>
      </w:r>
      <w:proofErr w:type="spellEnd"/>
      <w:r>
        <w:rPr>
          <w:rFonts w:ascii="Arial" w:eastAsia="Arial" w:hAnsi="Arial"/>
          <w:sz w:val="23"/>
        </w:rPr>
        <w:t xml:space="preserve"> et al. (2017) within the framework of counterfactual fairness. The main idea is to train linear models to predict each feature using the protected class attribute(s) as input. We can then compute the residuals </w:t>
      </w:r>
      <w:proofErr w:type="spellStart"/>
      <w:r>
        <w:rPr>
          <w:rFonts w:ascii="Arial" w:eastAsia="Arial" w:hAnsi="Arial"/>
          <w:i/>
          <w:sz w:val="30"/>
          <w:vertAlign w:val="subscript"/>
        </w:rPr>
        <w:t>ij</w:t>
      </w:r>
      <w:proofErr w:type="spellEnd"/>
      <w:r>
        <w:rPr>
          <w:rFonts w:ascii="Arial" w:eastAsia="Arial" w:hAnsi="Arial"/>
          <w:sz w:val="23"/>
        </w:rPr>
        <w:t xml:space="preserve"> between the predicted feature values and true feature values for each observation </w:t>
      </w:r>
      <w:proofErr w:type="spellStart"/>
      <w:proofErr w:type="gramStart"/>
      <w:r>
        <w:rPr>
          <w:rFonts w:ascii="Arial" w:eastAsia="Arial" w:hAnsi="Arial"/>
          <w:sz w:val="23"/>
        </w:rPr>
        <w:t>i</w:t>
      </w:r>
      <w:proofErr w:type="spellEnd"/>
      <w:r>
        <w:rPr>
          <w:rFonts w:ascii="Arial" w:eastAsia="Arial" w:hAnsi="Arial"/>
          <w:sz w:val="23"/>
        </w:rPr>
        <w:t xml:space="preserve"> and each feature j</w:t>
      </w:r>
      <w:proofErr w:type="gramEnd"/>
      <w:r>
        <w:rPr>
          <w:rFonts w:ascii="Arial" w:eastAsia="Arial" w:hAnsi="Arial"/>
          <w:sz w:val="23"/>
        </w:rPr>
        <w:t xml:space="preserve">. The final model is then trained on </w:t>
      </w:r>
      <w:proofErr w:type="spellStart"/>
      <w:r>
        <w:rPr>
          <w:rFonts w:ascii="Arial" w:eastAsia="Arial" w:hAnsi="Arial"/>
          <w:i/>
          <w:sz w:val="30"/>
          <w:vertAlign w:val="subscript"/>
        </w:rPr>
        <w:t>ij</w:t>
      </w:r>
      <w:proofErr w:type="spellEnd"/>
      <w:r>
        <w:rPr>
          <w:rFonts w:ascii="Arial" w:eastAsia="Arial" w:hAnsi="Arial"/>
          <w:sz w:val="23"/>
        </w:rPr>
        <w:t xml:space="preserve"> as features to predict y.</w:t>
      </w:r>
    </w:p>
    <w:p w14:paraId="1DFB4F4C" w14:textId="77777777" w:rsidR="004F4AB2" w:rsidRDefault="004F4AB2">
      <w:pPr>
        <w:spacing w:line="200" w:lineRule="exact"/>
        <w:rPr>
          <w:rFonts w:ascii="Times New Roman" w:eastAsia="Times New Roman" w:hAnsi="Times New Roman"/>
        </w:rPr>
      </w:pPr>
    </w:p>
    <w:p w14:paraId="4D1DC7E9" w14:textId="77777777" w:rsidR="004F4AB2" w:rsidRDefault="004F4AB2">
      <w:pPr>
        <w:spacing w:line="200" w:lineRule="exact"/>
        <w:rPr>
          <w:rFonts w:ascii="Times New Roman" w:eastAsia="Times New Roman" w:hAnsi="Times New Roman"/>
        </w:rPr>
      </w:pPr>
    </w:p>
    <w:p w14:paraId="0A8B236B" w14:textId="77777777" w:rsidR="004F4AB2" w:rsidRDefault="004F4AB2">
      <w:pPr>
        <w:spacing w:line="219" w:lineRule="exact"/>
        <w:rPr>
          <w:rFonts w:ascii="Times New Roman" w:eastAsia="Times New Roman" w:hAnsi="Times New Roman"/>
        </w:rPr>
      </w:pPr>
    </w:p>
    <w:p w14:paraId="16DA775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LinearACFClassifier</w:t>
      </w:r>
      <w:proofErr w:type="spellEnd"/>
    </w:p>
    <w:p w14:paraId="56204826" w14:textId="77777777" w:rsidR="004F4AB2" w:rsidRDefault="004F4AB2">
      <w:pPr>
        <w:spacing w:line="293" w:lineRule="exact"/>
        <w:rPr>
          <w:rFonts w:ascii="Times New Roman" w:eastAsia="Times New Roman" w:hAnsi="Times New Roman"/>
        </w:rPr>
      </w:pPr>
    </w:p>
    <w:p w14:paraId="2F7CBEF6"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by</w:t>
      </w:r>
      <w:proofErr w:type="gramEnd"/>
      <w:r>
        <w:rPr>
          <w:rFonts w:ascii="Arial" w:eastAsia="Arial" w:hAnsi="Arial"/>
          <w:i/>
          <w:color w:val="408080"/>
          <w:sz w:val="22"/>
        </w:rPr>
        <w:t xml:space="preserve"> default, </w:t>
      </w:r>
      <w:proofErr w:type="spellStart"/>
      <w:r>
        <w:rPr>
          <w:rFonts w:ascii="Arial" w:eastAsia="Arial" w:hAnsi="Arial"/>
          <w:i/>
          <w:color w:val="408080"/>
          <w:sz w:val="22"/>
        </w:rPr>
        <w:t>LinearACFClassifier</w:t>
      </w:r>
      <w:proofErr w:type="spellEnd"/>
      <w:r>
        <w:rPr>
          <w:rFonts w:ascii="Arial" w:eastAsia="Arial" w:hAnsi="Arial"/>
          <w:i/>
          <w:color w:val="408080"/>
          <w:sz w:val="22"/>
        </w:rPr>
        <w:t xml:space="preserve"> uses linear</w:t>
      </w:r>
    </w:p>
    <w:p w14:paraId="5FB69F15" w14:textId="77777777" w:rsidR="004F4AB2" w:rsidRDefault="004F4AB2">
      <w:pPr>
        <w:spacing w:line="35" w:lineRule="exact"/>
        <w:rPr>
          <w:rFonts w:ascii="Arial" w:eastAsia="Arial" w:hAnsi="Arial"/>
          <w:i/>
          <w:color w:val="408080"/>
          <w:sz w:val="22"/>
        </w:rPr>
      </w:pPr>
    </w:p>
    <w:p w14:paraId="7C01DFE9"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regression</w:t>
      </w:r>
      <w:proofErr w:type="gramEnd"/>
      <w:r>
        <w:rPr>
          <w:rFonts w:ascii="Arial" w:eastAsia="Arial" w:hAnsi="Arial"/>
          <w:i/>
          <w:color w:val="408080"/>
          <w:sz w:val="22"/>
        </w:rPr>
        <w:t xml:space="preserve"> as the continuous feature estimator</w:t>
      </w:r>
    </w:p>
    <w:p w14:paraId="6EF7F470" w14:textId="77777777" w:rsidR="004F4AB2" w:rsidRDefault="004F4AB2">
      <w:pPr>
        <w:spacing w:line="18" w:lineRule="exact"/>
        <w:rPr>
          <w:rFonts w:ascii="Arial" w:eastAsia="Arial" w:hAnsi="Arial"/>
          <w:i/>
          <w:color w:val="408080"/>
          <w:sz w:val="22"/>
        </w:rPr>
      </w:pPr>
    </w:p>
    <w:p w14:paraId="39696433"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and</w:t>
      </w:r>
      <w:proofErr w:type="gramEnd"/>
      <w:r>
        <w:rPr>
          <w:rFonts w:ascii="Arial" w:eastAsia="Arial" w:hAnsi="Arial"/>
          <w:i/>
          <w:color w:val="408080"/>
          <w:sz w:val="22"/>
        </w:rPr>
        <w:t xml:space="preserve"> logistic regression as the binary feature</w:t>
      </w:r>
    </w:p>
    <w:p w14:paraId="1B35C794" w14:textId="77777777" w:rsidR="004F4AB2" w:rsidRDefault="004F4AB2">
      <w:pPr>
        <w:spacing w:line="18" w:lineRule="exact"/>
        <w:rPr>
          <w:rFonts w:ascii="Arial" w:eastAsia="Arial" w:hAnsi="Arial"/>
          <w:i/>
          <w:color w:val="408080"/>
          <w:sz w:val="22"/>
        </w:rPr>
      </w:pPr>
    </w:p>
    <w:p w14:paraId="79364471"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estimator</w:t>
      </w:r>
      <w:proofErr w:type="gramEnd"/>
      <w:r>
        <w:rPr>
          <w:rFonts w:ascii="Arial" w:eastAsia="Arial" w:hAnsi="Arial"/>
          <w:i/>
          <w:color w:val="408080"/>
          <w:sz w:val="22"/>
        </w:rPr>
        <w:t xml:space="preserve"> and target variable classifier</w:t>
      </w:r>
    </w:p>
    <w:p w14:paraId="31EC8E6D" w14:textId="77777777" w:rsidR="004F4AB2" w:rsidRDefault="004F4AB2">
      <w:pPr>
        <w:spacing w:line="18" w:lineRule="exact"/>
        <w:rPr>
          <w:rFonts w:ascii="Times New Roman" w:eastAsia="Times New Roman" w:hAnsi="Times New Roman"/>
        </w:rPr>
      </w:pPr>
    </w:p>
    <w:p w14:paraId="5B20AA5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LinearACFClassifier</w:t>
      </w:r>
      <w:proofErr w:type="spellEnd"/>
      <w:r>
        <w:rPr>
          <w:rFonts w:ascii="Arial" w:eastAsia="Arial" w:hAnsi="Arial"/>
          <w:sz w:val="22"/>
        </w:rPr>
        <w:t>()</w:t>
      </w:r>
    </w:p>
    <w:p w14:paraId="0F329A2E" w14:textId="77777777" w:rsidR="004F4AB2" w:rsidRDefault="004F4AB2">
      <w:pPr>
        <w:spacing w:line="271" w:lineRule="exact"/>
        <w:rPr>
          <w:rFonts w:ascii="Times New Roman" w:eastAsia="Times New Roman" w:hAnsi="Times New Roman"/>
        </w:rPr>
      </w:pPr>
    </w:p>
    <w:p w14:paraId="23518565"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9772D64" w14:textId="77777777" w:rsidR="004F4AB2" w:rsidRDefault="004F4AB2">
      <w:pPr>
        <w:spacing w:line="36" w:lineRule="exact"/>
        <w:rPr>
          <w:rFonts w:ascii="Times New Roman" w:eastAsia="Times New Roman" w:hAnsi="Times New Roman"/>
        </w:rPr>
      </w:pPr>
    </w:p>
    <w:p w14:paraId="3C1503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w:t>
      </w:r>
      <w:proofErr w:type="spellStart"/>
      <w:r>
        <w:rPr>
          <w:rFonts w:ascii="Arial" w:eastAsia="Arial" w:hAnsi="Arial"/>
          <w:sz w:val="22"/>
        </w:rPr>
        <w:t>X_train</w:t>
      </w:r>
      <w:proofErr w:type="spellEnd"/>
      <w:r>
        <w:rPr>
          <w:rFonts w:ascii="Arial" w:eastAsia="Arial" w:hAnsi="Arial"/>
          <w:sz w:val="22"/>
        </w:rPr>
        <w:t xml:space="preserve">, </w:t>
      </w:r>
      <w:proofErr w:type="spellStart"/>
      <w:r>
        <w:rPr>
          <w:rFonts w:ascii="Arial" w:eastAsia="Arial" w:hAnsi="Arial"/>
          <w:sz w:val="22"/>
        </w:rPr>
        <w:t>y_train</w:t>
      </w:r>
      <w:proofErr w:type="spellEnd"/>
      <w:r>
        <w:rPr>
          <w:rFonts w:ascii="Arial" w:eastAsia="Arial" w:hAnsi="Arial"/>
          <w:sz w:val="22"/>
        </w:rPr>
        <w:t xml:space="preserve">, </w:t>
      </w:r>
      <w:proofErr w:type="spellStart"/>
      <w:r>
        <w:rPr>
          <w:rFonts w:ascii="Arial" w:eastAsia="Arial" w:hAnsi="Arial"/>
          <w:sz w:val="22"/>
        </w:rPr>
        <w:t>s_train</w:t>
      </w:r>
      <w:proofErr w:type="spellEnd"/>
      <w:r>
        <w:rPr>
          <w:rFonts w:ascii="Arial" w:eastAsia="Arial" w:hAnsi="Arial"/>
          <w:sz w:val="22"/>
        </w:rPr>
        <w:t>)</w:t>
      </w:r>
    </w:p>
    <w:p w14:paraId="0D366190" w14:textId="77777777" w:rsidR="004F4AB2" w:rsidRDefault="004F4AB2">
      <w:pPr>
        <w:spacing w:line="200" w:lineRule="exact"/>
        <w:rPr>
          <w:rFonts w:ascii="Times New Roman" w:eastAsia="Times New Roman" w:hAnsi="Times New Roman"/>
        </w:rPr>
      </w:pPr>
    </w:p>
    <w:p w14:paraId="7A499844" w14:textId="77777777" w:rsidR="004F4AB2" w:rsidRDefault="004F4AB2">
      <w:pPr>
        <w:spacing w:line="200" w:lineRule="exact"/>
        <w:rPr>
          <w:rFonts w:ascii="Times New Roman" w:eastAsia="Times New Roman" w:hAnsi="Times New Roman"/>
        </w:rPr>
      </w:pPr>
    </w:p>
    <w:p w14:paraId="7463696D" w14:textId="77777777" w:rsidR="004F4AB2" w:rsidRDefault="004F4AB2">
      <w:pPr>
        <w:spacing w:line="200" w:lineRule="exact"/>
        <w:rPr>
          <w:rFonts w:ascii="Times New Roman" w:eastAsia="Times New Roman" w:hAnsi="Times New Roman"/>
        </w:rPr>
      </w:pPr>
    </w:p>
    <w:p w14:paraId="24D07D33" w14:textId="77777777" w:rsidR="004F4AB2" w:rsidRDefault="004F4AB2">
      <w:pPr>
        <w:spacing w:line="200" w:lineRule="exact"/>
        <w:rPr>
          <w:rFonts w:ascii="Times New Roman" w:eastAsia="Times New Roman" w:hAnsi="Times New Roman"/>
        </w:rPr>
      </w:pPr>
    </w:p>
    <w:p w14:paraId="6D5FD814" w14:textId="77777777" w:rsidR="004F4AB2" w:rsidRDefault="004F4AB2">
      <w:pPr>
        <w:spacing w:line="200" w:lineRule="exact"/>
        <w:rPr>
          <w:rFonts w:ascii="Times New Roman" w:eastAsia="Times New Roman" w:hAnsi="Times New Roman"/>
        </w:rPr>
      </w:pPr>
    </w:p>
    <w:p w14:paraId="10F16D35" w14:textId="77777777" w:rsidR="004F4AB2" w:rsidRDefault="004F4AB2">
      <w:pPr>
        <w:spacing w:line="200" w:lineRule="exact"/>
        <w:rPr>
          <w:rFonts w:ascii="Times New Roman" w:eastAsia="Times New Roman" w:hAnsi="Times New Roman"/>
        </w:rPr>
      </w:pPr>
    </w:p>
    <w:p w14:paraId="18F73A23" w14:textId="77777777" w:rsidR="004F4AB2" w:rsidRDefault="004F4AB2">
      <w:pPr>
        <w:spacing w:line="251" w:lineRule="exact"/>
        <w:rPr>
          <w:rFonts w:ascii="Times New Roman" w:eastAsia="Times New Roman" w:hAnsi="Times New Roman"/>
        </w:rPr>
      </w:pPr>
    </w:p>
    <w:p w14:paraId="5F7E06D0" w14:textId="77777777" w:rsidR="004F4AB2" w:rsidRDefault="00D9004D">
      <w:pPr>
        <w:spacing w:line="0" w:lineRule="atLeast"/>
        <w:rPr>
          <w:rFonts w:ascii="Arial" w:eastAsia="Arial" w:hAnsi="Arial"/>
          <w:b/>
          <w:sz w:val="24"/>
        </w:rPr>
      </w:pPr>
      <w:r>
        <w:rPr>
          <w:rFonts w:ascii="Arial" w:eastAsia="Arial" w:hAnsi="Arial"/>
          <w:b/>
          <w:sz w:val="24"/>
        </w:rPr>
        <w:t>Predictor</w:t>
      </w:r>
    </w:p>
    <w:p w14:paraId="00D838F3" w14:textId="77777777" w:rsidR="004F4AB2" w:rsidRDefault="004F4AB2">
      <w:pPr>
        <w:spacing w:line="200" w:lineRule="exact"/>
        <w:rPr>
          <w:rFonts w:ascii="Times New Roman" w:eastAsia="Times New Roman" w:hAnsi="Times New Roman"/>
        </w:rPr>
      </w:pPr>
    </w:p>
    <w:p w14:paraId="020D7E86" w14:textId="77777777" w:rsidR="004F4AB2" w:rsidRDefault="004F4AB2">
      <w:pPr>
        <w:spacing w:line="200" w:lineRule="exact"/>
        <w:rPr>
          <w:rFonts w:ascii="Times New Roman" w:eastAsia="Times New Roman" w:hAnsi="Times New Roman"/>
        </w:rPr>
      </w:pPr>
    </w:p>
    <w:p w14:paraId="5ABB8FA7" w14:textId="77777777" w:rsidR="004F4AB2" w:rsidRDefault="004F4AB2">
      <w:pPr>
        <w:spacing w:line="333" w:lineRule="exact"/>
        <w:rPr>
          <w:rFonts w:ascii="Times New Roman" w:eastAsia="Times New Roman" w:hAnsi="Times New Roman"/>
        </w:rPr>
      </w:pPr>
    </w:p>
    <w:p w14:paraId="6882EF1D" w14:textId="77777777" w:rsidR="004F4AB2" w:rsidRDefault="00D9004D">
      <w:pPr>
        <w:spacing w:line="450" w:lineRule="auto"/>
        <w:ind w:right="80"/>
        <w:rPr>
          <w:rFonts w:ascii="Arial" w:eastAsia="Arial" w:hAnsi="Arial"/>
          <w:sz w:val="23"/>
        </w:rPr>
      </w:pPr>
      <w:r>
        <w:rPr>
          <w:rFonts w:ascii="Arial" w:eastAsia="Arial" w:hAnsi="Arial"/>
          <w:sz w:val="23"/>
        </w:rPr>
        <w:t xml:space="preserve">Themis-ml draws on two methods to make model type-agnostic predictions: </w:t>
      </w:r>
      <w:r>
        <w:rPr>
          <w:rFonts w:ascii="Arial" w:eastAsia="Arial" w:hAnsi="Arial"/>
          <w:i/>
          <w:sz w:val="23"/>
        </w:rPr>
        <w:t>Reject Option</w:t>
      </w:r>
      <w:r>
        <w:rPr>
          <w:rFonts w:ascii="Arial" w:eastAsia="Arial" w:hAnsi="Arial"/>
          <w:sz w:val="23"/>
        </w:rPr>
        <w:t xml:space="preserve"> </w:t>
      </w:r>
      <w:r>
        <w:rPr>
          <w:rFonts w:ascii="Arial" w:eastAsia="Arial" w:hAnsi="Arial"/>
          <w:i/>
          <w:sz w:val="23"/>
        </w:rPr>
        <w:t xml:space="preserve">Classification </w:t>
      </w:r>
      <w:r>
        <w:rPr>
          <w:rFonts w:ascii="Arial" w:eastAsia="Arial" w:hAnsi="Arial"/>
          <w:sz w:val="23"/>
        </w:rPr>
        <w:t>(ROC) and</w:t>
      </w:r>
      <w:r>
        <w:rPr>
          <w:rFonts w:ascii="Arial" w:eastAsia="Arial" w:hAnsi="Arial"/>
          <w:i/>
          <w:sz w:val="23"/>
        </w:rPr>
        <w:t xml:space="preserve"> Discrimination Aware Ensemble Classification </w:t>
      </w:r>
      <w:r>
        <w:rPr>
          <w:rFonts w:ascii="Arial" w:eastAsia="Arial" w:hAnsi="Arial"/>
          <w:sz w:val="23"/>
        </w:rPr>
        <w:t>(DAEC)</w:t>
      </w:r>
      <w:r>
        <w:rPr>
          <w:rFonts w:ascii="Arial" w:eastAsia="Arial" w:hAnsi="Arial"/>
          <w:i/>
          <w:sz w:val="23"/>
        </w:rPr>
        <w:t xml:space="preserve"> </w:t>
      </w:r>
      <w:r>
        <w:rPr>
          <w:rFonts w:ascii="Arial" w:eastAsia="Arial" w:hAnsi="Arial"/>
          <w:sz w:val="23"/>
        </w:rPr>
        <w:t>(</w:t>
      </w:r>
      <w:proofErr w:type="spellStart"/>
      <w:r>
        <w:rPr>
          <w:rFonts w:ascii="Arial" w:eastAsia="Arial" w:hAnsi="Arial"/>
          <w:sz w:val="23"/>
        </w:rPr>
        <w:t>Kamiran</w:t>
      </w:r>
      <w:proofErr w:type="spellEnd"/>
      <w:r>
        <w:rPr>
          <w:rFonts w:ascii="Arial" w:eastAsia="Arial" w:hAnsi="Arial"/>
          <w:sz w:val="23"/>
        </w:rPr>
        <w:t xml:space="preserve"> et al., 2012). Unlike the Transformer and Estimator methods outlined above, ROC and DAEC do not modify the training data or the training process. Rather, they </w:t>
      </w:r>
      <w:proofErr w:type="spellStart"/>
      <w:r>
        <w:rPr>
          <w:rFonts w:ascii="Arial" w:eastAsia="Arial" w:hAnsi="Arial"/>
          <w:sz w:val="23"/>
        </w:rPr>
        <w:t>postprocess</w:t>
      </w:r>
      <w:proofErr w:type="spellEnd"/>
      <w:r>
        <w:rPr>
          <w:rFonts w:ascii="Arial" w:eastAsia="Arial" w:hAnsi="Arial"/>
          <w:sz w:val="23"/>
        </w:rPr>
        <w:t xml:space="preserve"> predictions in a way that reduces potentially discriminatory (PD) predictions.</w:t>
      </w:r>
    </w:p>
    <w:p w14:paraId="021C1D48" w14:textId="77777777" w:rsidR="004F4AB2" w:rsidRDefault="004F4AB2">
      <w:pPr>
        <w:spacing w:line="450" w:lineRule="auto"/>
        <w:ind w:right="80"/>
        <w:rPr>
          <w:rFonts w:ascii="Arial" w:eastAsia="Arial" w:hAnsi="Arial"/>
          <w:sz w:val="23"/>
        </w:rPr>
        <w:sectPr w:rsidR="004F4AB2">
          <w:pgSz w:w="12240" w:h="15840"/>
          <w:pgMar w:top="649" w:right="1440" w:bottom="51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F245E27" w14:textId="77777777">
        <w:trPr>
          <w:trHeight w:val="335"/>
        </w:trPr>
        <w:tc>
          <w:tcPr>
            <w:tcW w:w="8520" w:type="dxa"/>
            <w:shd w:val="clear" w:color="auto" w:fill="auto"/>
            <w:vAlign w:val="bottom"/>
          </w:tcPr>
          <w:p w14:paraId="0B9BFC4C" w14:textId="77777777" w:rsidR="004F4AB2" w:rsidRDefault="00D9004D">
            <w:pPr>
              <w:spacing w:line="0" w:lineRule="atLeast"/>
              <w:rPr>
                <w:rFonts w:ascii="Arial" w:eastAsia="Arial" w:hAnsi="Arial"/>
                <w:sz w:val="24"/>
              </w:rPr>
            </w:pPr>
            <w:bookmarkStart w:id="11" w:name="page11"/>
            <w:bookmarkEnd w:id="11"/>
            <w:r>
              <w:rPr>
                <w:rFonts w:ascii="Arial" w:eastAsia="Arial" w:hAnsi="Arial"/>
                <w:sz w:val="24"/>
              </w:rPr>
              <w:t>THEMIS-ML: A FAIRNESS-AWARE MACHINE LEARNING INTERFACE</w:t>
            </w:r>
          </w:p>
        </w:tc>
        <w:tc>
          <w:tcPr>
            <w:tcW w:w="840" w:type="dxa"/>
            <w:shd w:val="clear" w:color="auto" w:fill="auto"/>
            <w:vAlign w:val="bottom"/>
          </w:tcPr>
          <w:p w14:paraId="7A2A985F" w14:textId="77777777" w:rsidR="004F4AB2" w:rsidRDefault="00D9004D">
            <w:pPr>
              <w:spacing w:line="0" w:lineRule="atLeast"/>
              <w:jc w:val="right"/>
              <w:rPr>
                <w:rFonts w:ascii="Arial" w:eastAsia="Arial" w:hAnsi="Arial"/>
                <w:sz w:val="24"/>
              </w:rPr>
            </w:pPr>
            <w:r>
              <w:rPr>
                <w:rFonts w:ascii="Arial" w:eastAsia="Arial" w:hAnsi="Arial"/>
                <w:sz w:val="24"/>
              </w:rPr>
              <w:t>11</w:t>
            </w:r>
          </w:p>
        </w:tc>
      </w:tr>
    </w:tbl>
    <w:p w14:paraId="413CCD38" w14:textId="77777777" w:rsidR="004F4AB2" w:rsidRDefault="004F4AB2">
      <w:pPr>
        <w:spacing w:line="200" w:lineRule="exact"/>
        <w:rPr>
          <w:rFonts w:ascii="Times New Roman" w:eastAsia="Times New Roman" w:hAnsi="Times New Roman"/>
        </w:rPr>
      </w:pPr>
    </w:p>
    <w:p w14:paraId="5499A905" w14:textId="77777777" w:rsidR="004F4AB2" w:rsidRDefault="004F4AB2">
      <w:pPr>
        <w:spacing w:line="288" w:lineRule="exact"/>
        <w:rPr>
          <w:rFonts w:ascii="Times New Roman" w:eastAsia="Times New Roman" w:hAnsi="Times New Roman"/>
        </w:rPr>
      </w:pPr>
    </w:p>
    <w:p w14:paraId="25F61031" w14:textId="77777777" w:rsidR="004F4AB2" w:rsidRDefault="00D9004D">
      <w:pPr>
        <w:spacing w:line="390" w:lineRule="auto"/>
        <w:ind w:firstLine="576"/>
        <w:rPr>
          <w:rFonts w:ascii="Arial" w:eastAsia="Arial" w:hAnsi="Arial"/>
          <w:sz w:val="24"/>
        </w:rPr>
      </w:pPr>
      <w:proofErr w:type="spellStart"/>
      <w:r>
        <w:rPr>
          <w:rFonts w:ascii="Arial" w:eastAsia="Arial" w:hAnsi="Arial"/>
          <w:sz w:val="24"/>
        </w:rPr>
        <w:t>Kamiran</w:t>
      </w:r>
      <w:proofErr w:type="spellEnd"/>
      <w:r>
        <w:rPr>
          <w:rFonts w:ascii="Arial" w:eastAsia="Arial" w:hAnsi="Arial"/>
          <w:sz w:val="24"/>
        </w:rPr>
        <w:t xml:space="preserve"> et al. (2012) describes two ways of implementing ROC, starting with ROC in a single classifier setting. ROC works by training an initial classifier on </w:t>
      </w:r>
      <w:r>
        <w:rPr>
          <w:rFonts w:ascii="Arial" w:eastAsia="Arial" w:hAnsi="Arial"/>
          <w:i/>
          <w:sz w:val="24"/>
        </w:rPr>
        <w:t>D</w:t>
      </w:r>
      <w:r>
        <w:rPr>
          <w:rFonts w:ascii="Arial" w:eastAsia="Arial" w:hAnsi="Arial"/>
          <w:sz w:val="24"/>
        </w:rPr>
        <w:t xml:space="preserve">, generating predicted probabilities on the test set, and then computing the proximity of each prediction to the decision boundary learned by the classifier. Within this boundary defined by the critical region threshold </w:t>
      </w:r>
      <w:r>
        <w:rPr>
          <w:rFonts w:ascii="Arial" w:eastAsia="Arial" w:hAnsi="Arial"/>
          <w:i/>
          <w:sz w:val="24"/>
        </w:rPr>
        <w:t>θ</w:t>
      </w:r>
      <w:r>
        <w:rPr>
          <w:rFonts w:ascii="Arial" w:eastAsia="Arial" w:hAnsi="Arial"/>
          <w:sz w:val="24"/>
        </w:rPr>
        <w:t xml:space="preserve">, where 0.5 &lt; </w:t>
      </w:r>
      <w:r>
        <w:rPr>
          <w:rFonts w:ascii="Arial" w:eastAsia="Arial" w:hAnsi="Arial"/>
          <w:i/>
          <w:sz w:val="24"/>
        </w:rPr>
        <w:t>θ</w:t>
      </w:r>
      <w:r>
        <w:rPr>
          <w:rFonts w:ascii="Arial" w:eastAsia="Arial" w:hAnsi="Arial"/>
          <w:sz w:val="24"/>
        </w:rPr>
        <w:t xml:space="preserve"> &lt; 1,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ROC in the multiple classifier setting is similar to the single classifier setting, except that predicted probabilities are defined as the weighted average of probabilities generated by each classifier.</w:t>
      </w:r>
    </w:p>
    <w:p w14:paraId="6BD7E670" w14:textId="77777777" w:rsidR="004F4AB2" w:rsidRDefault="004F4AB2">
      <w:pPr>
        <w:spacing w:line="200" w:lineRule="exact"/>
        <w:rPr>
          <w:rFonts w:ascii="Times New Roman" w:eastAsia="Times New Roman" w:hAnsi="Times New Roman"/>
        </w:rPr>
      </w:pPr>
    </w:p>
    <w:p w14:paraId="54B05132" w14:textId="77777777" w:rsidR="004F4AB2" w:rsidRDefault="004F4AB2">
      <w:pPr>
        <w:spacing w:line="200" w:lineRule="exact"/>
        <w:rPr>
          <w:rFonts w:ascii="Times New Roman" w:eastAsia="Times New Roman" w:hAnsi="Times New Roman"/>
        </w:rPr>
      </w:pPr>
    </w:p>
    <w:p w14:paraId="0B27C468" w14:textId="77777777" w:rsidR="004F4AB2" w:rsidRDefault="004F4AB2">
      <w:pPr>
        <w:spacing w:line="227" w:lineRule="exact"/>
        <w:rPr>
          <w:rFonts w:ascii="Times New Roman" w:eastAsia="Times New Roman" w:hAnsi="Times New Roman"/>
        </w:rPr>
      </w:pPr>
    </w:p>
    <w:p w14:paraId="0FA68A13"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r>
        <w:rPr>
          <w:rFonts w:ascii="Arial" w:eastAsia="Arial" w:hAnsi="Arial"/>
          <w:color w:val="000000"/>
          <w:sz w:val="22"/>
        </w:rPr>
        <w:t>(</w:t>
      </w:r>
    </w:p>
    <w:p w14:paraId="030BA88A" w14:textId="77777777" w:rsidR="004F4AB2" w:rsidRDefault="004F4AB2">
      <w:pPr>
        <w:spacing w:line="40" w:lineRule="exact"/>
        <w:rPr>
          <w:rFonts w:ascii="Times New Roman" w:eastAsia="Times New Roman" w:hAnsi="Times New Roman"/>
        </w:rPr>
      </w:pPr>
    </w:p>
    <w:p w14:paraId="714D5AFF"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SingleROClassifier</w:t>
      </w:r>
      <w:proofErr w:type="spellEnd"/>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3FA8D091" w14:textId="77777777" w:rsidR="004F4AB2" w:rsidRDefault="004F4AB2">
      <w:pPr>
        <w:spacing w:line="18" w:lineRule="exact"/>
        <w:rPr>
          <w:rFonts w:ascii="Times New Roman" w:eastAsia="Times New Roman" w:hAnsi="Times New Roman"/>
        </w:rPr>
      </w:pPr>
    </w:p>
    <w:p w14:paraId="4A5612AE" w14:textId="77777777" w:rsidR="004F4AB2" w:rsidRDefault="00D9004D">
      <w:pPr>
        <w:spacing w:line="274" w:lineRule="auto"/>
        <w:ind w:left="200" w:right="332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63178C67" w14:textId="77777777" w:rsidR="004F4AB2" w:rsidRDefault="004F4AB2">
      <w:pPr>
        <w:spacing w:line="218" w:lineRule="exact"/>
        <w:rPr>
          <w:rFonts w:ascii="Times New Roman" w:eastAsia="Times New Roman" w:hAnsi="Times New Roman"/>
        </w:rPr>
      </w:pPr>
    </w:p>
    <w:p w14:paraId="19723A8A" w14:textId="77777777" w:rsidR="004F4AB2" w:rsidRDefault="00D9004D">
      <w:pPr>
        <w:spacing w:line="265" w:lineRule="auto"/>
        <w:ind w:left="200" w:right="28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for single classifier setting </w:t>
      </w:r>
      <w:proofErr w:type="spellStart"/>
      <w:r>
        <w:rPr>
          <w:rFonts w:ascii="Arial" w:eastAsia="Arial" w:hAnsi="Arial"/>
          <w:color w:val="000000"/>
          <w:sz w:val="22"/>
        </w:rPr>
        <w:t>single_roc</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SingleROClassifier</w:t>
      </w:r>
      <w:proofErr w:type="spellEnd"/>
      <w:r>
        <w:rPr>
          <w:rFonts w:ascii="Arial" w:eastAsia="Arial" w:hAnsi="Arial"/>
          <w:color w:val="000000"/>
          <w:sz w:val="22"/>
        </w:rPr>
        <w:t>(</w:t>
      </w:r>
    </w:p>
    <w:p w14:paraId="4E3C81EB" w14:textId="77777777" w:rsidR="004F4AB2" w:rsidRDefault="004F4AB2">
      <w:pPr>
        <w:spacing w:line="1" w:lineRule="exact"/>
        <w:rPr>
          <w:rFonts w:ascii="Times New Roman" w:eastAsia="Times New Roman" w:hAnsi="Times New Roman"/>
        </w:rPr>
      </w:pPr>
    </w:p>
    <w:p w14:paraId="025100A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78927F79" w14:textId="77777777" w:rsidR="004F4AB2" w:rsidRDefault="004F4AB2">
      <w:pPr>
        <w:spacing w:line="271" w:lineRule="exact"/>
        <w:rPr>
          <w:rFonts w:ascii="Times New Roman" w:eastAsia="Times New Roman" w:hAnsi="Times New Roman"/>
        </w:rPr>
      </w:pPr>
    </w:p>
    <w:p w14:paraId="27313461"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for</w:t>
      </w:r>
    </w:p>
    <w:p w14:paraId="25B33B8A" w14:textId="77777777" w:rsidR="004F4AB2" w:rsidRDefault="004F4AB2">
      <w:pPr>
        <w:spacing w:line="35" w:lineRule="exact"/>
        <w:rPr>
          <w:rFonts w:ascii="Arial" w:eastAsia="Arial" w:hAnsi="Arial"/>
          <w:i/>
          <w:color w:val="408080"/>
          <w:sz w:val="22"/>
        </w:rPr>
      </w:pPr>
    </w:p>
    <w:p w14:paraId="67FFEFDA"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multiple</w:t>
      </w:r>
      <w:proofErr w:type="gramEnd"/>
      <w:r>
        <w:rPr>
          <w:rFonts w:ascii="Arial" w:eastAsia="Arial" w:hAnsi="Arial"/>
          <w:i/>
          <w:color w:val="408080"/>
          <w:sz w:val="22"/>
        </w:rPr>
        <w:t xml:space="preserve"> classifier setting</w:t>
      </w:r>
    </w:p>
    <w:p w14:paraId="60A16C6A" w14:textId="77777777" w:rsidR="004F4AB2" w:rsidRDefault="004F4AB2">
      <w:pPr>
        <w:spacing w:line="18" w:lineRule="exact"/>
        <w:rPr>
          <w:rFonts w:ascii="Times New Roman" w:eastAsia="Times New Roman" w:hAnsi="Times New Roman"/>
        </w:rPr>
      </w:pPr>
    </w:p>
    <w:p w14:paraId="2BC8FFC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multi</w:t>
      </w:r>
      <w:proofErr w:type="gramEnd"/>
      <w:r>
        <w:rPr>
          <w:rFonts w:ascii="Arial" w:eastAsia="Arial" w:hAnsi="Arial"/>
          <w:sz w:val="22"/>
        </w:rPr>
        <w:t>_roc</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5908D333" w14:textId="77777777" w:rsidR="004F4AB2" w:rsidRDefault="004F4AB2">
      <w:pPr>
        <w:spacing w:line="18" w:lineRule="exact"/>
        <w:rPr>
          <w:rFonts w:ascii="Times New Roman" w:eastAsia="Times New Roman" w:hAnsi="Times New Roman"/>
        </w:rPr>
      </w:pPr>
    </w:p>
    <w:p w14:paraId="429B32EE"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56FDA169" w14:textId="77777777" w:rsidR="004F4AB2" w:rsidRDefault="004F4AB2">
      <w:pPr>
        <w:spacing w:line="18" w:lineRule="exact"/>
        <w:rPr>
          <w:rFonts w:ascii="Times New Roman" w:eastAsia="Times New Roman" w:hAnsi="Times New Roman"/>
        </w:rPr>
      </w:pPr>
    </w:p>
    <w:p w14:paraId="5B2627E3"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61D51B23" w14:textId="77777777" w:rsidR="004F4AB2" w:rsidRDefault="004F4AB2">
      <w:pPr>
        <w:spacing w:line="271" w:lineRule="exact"/>
        <w:rPr>
          <w:rFonts w:ascii="Times New Roman" w:eastAsia="Times New Roman" w:hAnsi="Times New Roman"/>
        </w:rPr>
      </w:pPr>
    </w:p>
    <w:p w14:paraId="477EE83A" w14:textId="77777777" w:rsidR="004F4AB2" w:rsidRDefault="00D9004D">
      <w:pPr>
        <w:spacing w:line="270" w:lineRule="auto"/>
        <w:ind w:left="200" w:right="44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 xml:space="preserve">(X,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(X, s)</w:t>
      </w:r>
    </w:p>
    <w:p w14:paraId="6A9FE317" w14:textId="77777777" w:rsidR="004F4AB2" w:rsidRDefault="004F4AB2">
      <w:pPr>
        <w:spacing w:line="200" w:lineRule="exact"/>
        <w:rPr>
          <w:rFonts w:ascii="Times New Roman" w:eastAsia="Times New Roman" w:hAnsi="Times New Roman"/>
        </w:rPr>
      </w:pPr>
    </w:p>
    <w:p w14:paraId="12D7EA63" w14:textId="77777777" w:rsidR="004F4AB2" w:rsidRDefault="004F4AB2">
      <w:pPr>
        <w:spacing w:line="200" w:lineRule="exact"/>
        <w:rPr>
          <w:rFonts w:ascii="Times New Roman" w:eastAsia="Times New Roman" w:hAnsi="Times New Roman"/>
        </w:rPr>
      </w:pPr>
    </w:p>
    <w:p w14:paraId="00478334" w14:textId="77777777" w:rsidR="004F4AB2" w:rsidRDefault="004F4AB2">
      <w:pPr>
        <w:spacing w:line="200" w:lineRule="exact"/>
        <w:rPr>
          <w:rFonts w:ascii="Times New Roman" w:eastAsia="Times New Roman" w:hAnsi="Times New Roman"/>
        </w:rPr>
      </w:pPr>
    </w:p>
    <w:p w14:paraId="52810DF3" w14:textId="77777777" w:rsidR="004F4AB2" w:rsidRDefault="004F4AB2">
      <w:pPr>
        <w:spacing w:line="200" w:lineRule="exact"/>
        <w:rPr>
          <w:rFonts w:ascii="Times New Roman" w:eastAsia="Times New Roman" w:hAnsi="Times New Roman"/>
        </w:rPr>
      </w:pPr>
    </w:p>
    <w:p w14:paraId="3C00F5A0" w14:textId="77777777" w:rsidR="004F4AB2" w:rsidRDefault="004F4AB2">
      <w:pPr>
        <w:spacing w:line="200" w:lineRule="exact"/>
        <w:rPr>
          <w:rFonts w:ascii="Times New Roman" w:eastAsia="Times New Roman" w:hAnsi="Times New Roman"/>
        </w:rPr>
      </w:pPr>
    </w:p>
    <w:p w14:paraId="0BDBD4E5" w14:textId="77777777" w:rsidR="004F4AB2" w:rsidRDefault="004F4AB2">
      <w:pPr>
        <w:spacing w:line="363" w:lineRule="exact"/>
        <w:rPr>
          <w:rFonts w:ascii="Times New Roman" w:eastAsia="Times New Roman" w:hAnsi="Times New Roman"/>
        </w:rPr>
      </w:pPr>
    </w:p>
    <w:p w14:paraId="0B82F989" w14:textId="77777777" w:rsidR="004F4AB2" w:rsidRDefault="00D9004D">
      <w:pPr>
        <w:spacing w:line="450" w:lineRule="auto"/>
        <w:ind w:right="180" w:firstLine="576"/>
        <w:rPr>
          <w:rFonts w:ascii="Arial" w:eastAsia="Arial" w:hAnsi="Arial"/>
          <w:sz w:val="23"/>
        </w:rPr>
      </w:pPr>
      <w:r>
        <w:rPr>
          <w:rFonts w:ascii="Arial" w:eastAsia="Arial" w:hAnsi="Arial"/>
          <w:sz w:val="23"/>
        </w:rPr>
        <w:t xml:space="preserve">The main limitation of ROC is that model types must be able to produce predicted probabilities. DAEC gets around this problem by training an ensemble of classifiers and, through a similar </w:t>
      </w:r>
      <w:proofErr w:type="spellStart"/>
      <w:r>
        <w:rPr>
          <w:rFonts w:ascii="Arial" w:eastAsia="Arial" w:hAnsi="Arial"/>
          <w:sz w:val="23"/>
        </w:rPr>
        <w:t>relabelling</w:t>
      </w:r>
      <w:proofErr w:type="spellEnd"/>
      <w:r>
        <w:rPr>
          <w:rFonts w:ascii="Arial" w:eastAsia="Arial" w:hAnsi="Arial"/>
          <w:sz w:val="23"/>
        </w:rPr>
        <w:t xml:space="preserve"> rule as ROC, re-assigns any prediction where classifiers disagree on the predicted label. </w:t>
      </w:r>
      <w:proofErr w:type="gramStart"/>
      <w:r>
        <w:rPr>
          <w:rFonts w:ascii="Arial" w:eastAsia="Arial" w:hAnsi="Arial"/>
          <w:sz w:val="23"/>
        </w:rPr>
        <w:t xml:space="preserve">As </w:t>
      </w:r>
      <w:proofErr w:type="spellStart"/>
      <w:r>
        <w:rPr>
          <w:rFonts w:ascii="Arial" w:eastAsia="Arial" w:hAnsi="Arial"/>
          <w:sz w:val="23"/>
        </w:rPr>
        <w:t>Kamiran</w:t>
      </w:r>
      <w:proofErr w:type="spellEnd"/>
      <w:r>
        <w:rPr>
          <w:rFonts w:ascii="Arial" w:eastAsia="Arial" w:hAnsi="Arial"/>
          <w:sz w:val="23"/>
        </w:rPr>
        <w:t xml:space="preserve"> et al. (2012) notes, in general, the larger the disagreement between classifiers, the larger the reduction in discrimination.</w:t>
      </w:r>
      <w:proofErr w:type="gramEnd"/>
    </w:p>
    <w:p w14:paraId="3AABB3EB" w14:textId="77777777" w:rsidR="004F4AB2" w:rsidRDefault="004F4AB2">
      <w:pPr>
        <w:spacing w:line="450" w:lineRule="auto"/>
        <w:ind w:right="180" w:firstLine="576"/>
        <w:rPr>
          <w:rFonts w:ascii="Arial" w:eastAsia="Arial" w:hAnsi="Arial"/>
          <w:sz w:val="23"/>
        </w:rPr>
        <w:sectPr w:rsidR="004F4AB2">
          <w:pgSz w:w="12240" w:h="15840"/>
          <w:pgMar w:top="649" w:right="1440" w:bottom="56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6C13EC3" w14:textId="77777777">
        <w:trPr>
          <w:trHeight w:val="335"/>
        </w:trPr>
        <w:tc>
          <w:tcPr>
            <w:tcW w:w="8520" w:type="dxa"/>
            <w:shd w:val="clear" w:color="auto" w:fill="auto"/>
            <w:vAlign w:val="bottom"/>
          </w:tcPr>
          <w:p w14:paraId="68220C38" w14:textId="77777777" w:rsidR="004F4AB2" w:rsidRDefault="00D9004D">
            <w:pPr>
              <w:spacing w:line="0" w:lineRule="atLeast"/>
              <w:rPr>
                <w:rFonts w:ascii="Arial" w:eastAsia="Arial" w:hAnsi="Arial"/>
                <w:sz w:val="24"/>
              </w:rPr>
            </w:pPr>
            <w:bookmarkStart w:id="12" w:name="page12"/>
            <w:bookmarkEnd w:id="12"/>
            <w:r>
              <w:rPr>
                <w:rFonts w:ascii="Arial" w:eastAsia="Arial" w:hAnsi="Arial"/>
                <w:sz w:val="24"/>
              </w:rPr>
              <w:t>THEMIS-ML: A FAIRNESS-AWARE MACHINE LEARNING INTERFACE</w:t>
            </w:r>
          </w:p>
        </w:tc>
        <w:tc>
          <w:tcPr>
            <w:tcW w:w="840" w:type="dxa"/>
            <w:shd w:val="clear" w:color="auto" w:fill="auto"/>
            <w:vAlign w:val="bottom"/>
          </w:tcPr>
          <w:p w14:paraId="7D3BB5FA" w14:textId="77777777" w:rsidR="004F4AB2" w:rsidRDefault="00D9004D">
            <w:pPr>
              <w:spacing w:line="0" w:lineRule="atLeast"/>
              <w:jc w:val="right"/>
              <w:rPr>
                <w:rFonts w:ascii="Arial" w:eastAsia="Arial" w:hAnsi="Arial"/>
                <w:sz w:val="24"/>
              </w:rPr>
            </w:pPr>
            <w:r>
              <w:rPr>
                <w:rFonts w:ascii="Arial" w:eastAsia="Arial" w:hAnsi="Arial"/>
                <w:sz w:val="24"/>
              </w:rPr>
              <w:t>12</w:t>
            </w:r>
          </w:p>
        </w:tc>
      </w:tr>
    </w:tbl>
    <w:p w14:paraId="6E91C449" w14:textId="77777777" w:rsidR="004F4AB2" w:rsidRDefault="004F4AB2">
      <w:pPr>
        <w:spacing w:line="200" w:lineRule="exact"/>
        <w:rPr>
          <w:rFonts w:ascii="Times New Roman" w:eastAsia="Times New Roman" w:hAnsi="Times New Roman"/>
        </w:rPr>
      </w:pPr>
    </w:p>
    <w:p w14:paraId="692411B0" w14:textId="77777777" w:rsidR="004F4AB2" w:rsidRDefault="004F4AB2">
      <w:pPr>
        <w:spacing w:line="200" w:lineRule="exact"/>
        <w:rPr>
          <w:rFonts w:ascii="Times New Roman" w:eastAsia="Times New Roman" w:hAnsi="Times New Roman"/>
        </w:rPr>
      </w:pPr>
    </w:p>
    <w:p w14:paraId="27C77FCE" w14:textId="77777777" w:rsidR="004F4AB2" w:rsidRDefault="004F4AB2">
      <w:pPr>
        <w:spacing w:line="314" w:lineRule="exact"/>
        <w:rPr>
          <w:rFonts w:ascii="Times New Roman" w:eastAsia="Times New Roman" w:hAnsi="Times New Roman"/>
        </w:rPr>
      </w:pPr>
    </w:p>
    <w:p w14:paraId="2B7EC6C6" w14:textId="77777777" w:rsidR="004F4AB2" w:rsidRDefault="00D9004D">
      <w:pPr>
        <w:spacing w:line="276" w:lineRule="auto"/>
        <w:ind w:left="200" w:right="264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proofErr w:type="spellStart"/>
      <w:r>
        <w:rPr>
          <w:rFonts w:ascii="Arial" w:eastAsia="Arial" w:hAnsi="Arial"/>
          <w:color w:val="000000"/>
          <w:sz w:val="22"/>
        </w:rPr>
        <w:t>DAEnsembleClassifier</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399C519A" w14:textId="77777777" w:rsidR="004F4AB2" w:rsidRDefault="004F4AB2">
      <w:pPr>
        <w:spacing w:line="215" w:lineRule="exact"/>
        <w:rPr>
          <w:rFonts w:ascii="Times New Roman" w:eastAsia="Times New Roman" w:hAnsi="Times New Roman"/>
        </w:rPr>
      </w:pPr>
    </w:p>
    <w:p w14:paraId="3CF35936"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w:t>
      </w:r>
      <w:proofErr w:type="spellStart"/>
      <w:r>
        <w:rPr>
          <w:rFonts w:ascii="Arial" w:eastAsia="Arial" w:hAnsi="Arial"/>
          <w:color w:val="000000"/>
          <w:sz w:val="22"/>
        </w:rPr>
        <w:t>dae_clf</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DAEnsembleClassifier</w:t>
      </w:r>
      <w:proofErr w:type="spellEnd"/>
      <w:r>
        <w:rPr>
          <w:rFonts w:ascii="Arial" w:eastAsia="Arial" w:hAnsi="Arial"/>
          <w:color w:val="000000"/>
          <w:sz w:val="22"/>
        </w:rPr>
        <w:t>(</w:t>
      </w:r>
    </w:p>
    <w:p w14:paraId="5EB24568" w14:textId="77777777" w:rsidR="004F4AB2" w:rsidRDefault="004F4AB2">
      <w:pPr>
        <w:spacing w:line="1" w:lineRule="exact"/>
        <w:rPr>
          <w:rFonts w:ascii="Times New Roman" w:eastAsia="Times New Roman" w:hAnsi="Times New Roman"/>
        </w:rPr>
      </w:pPr>
    </w:p>
    <w:p w14:paraId="781D89FC"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20437545" w14:textId="77777777" w:rsidR="004F4AB2" w:rsidRDefault="004F4AB2">
      <w:pPr>
        <w:spacing w:line="18" w:lineRule="exact"/>
        <w:rPr>
          <w:rFonts w:ascii="Times New Roman" w:eastAsia="Times New Roman" w:hAnsi="Times New Roman"/>
        </w:rPr>
      </w:pPr>
    </w:p>
    <w:p w14:paraId="56F6A11F"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4E8FFFEC" w14:textId="77777777" w:rsidR="004F4AB2" w:rsidRDefault="004F4AB2">
      <w:pPr>
        <w:spacing w:line="271" w:lineRule="exact"/>
        <w:rPr>
          <w:rFonts w:ascii="Times New Roman" w:eastAsia="Times New Roman" w:hAnsi="Times New Roman"/>
        </w:rPr>
      </w:pPr>
    </w:p>
    <w:p w14:paraId="0559DC87"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w:t>
      </w:r>
    </w:p>
    <w:p w14:paraId="636DC7B6" w14:textId="77777777" w:rsidR="004F4AB2" w:rsidRDefault="004F4AB2">
      <w:pPr>
        <w:spacing w:line="36" w:lineRule="exact"/>
        <w:rPr>
          <w:rFonts w:ascii="Times New Roman" w:eastAsia="Times New Roman" w:hAnsi="Times New Roman"/>
        </w:rPr>
      </w:pPr>
    </w:p>
    <w:p w14:paraId="0593727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049A7DBF" w14:textId="77777777" w:rsidR="004F4AB2" w:rsidRDefault="004F4AB2">
      <w:pPr>
        <w:spacing w:line="18" w:lineRule="exact"/>
        <w:rPr>
          <w:rFonts w:ascii="Times New Roman" w:eastAsia="Times New Roman" w:hAnsi="Times New Roman"/>
        </w:rPr>
      </w:pPr>
    </w:p>
    <w:p w14:paraId="35D6C54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predict</w:t>
      </w:r>
      <w:proofErr w:type="spellEnd"/>
      <w:r>
        <w:rPr>
          <w:rFonts w:ascii="Arial" w:eastAsia="Arial" w:hAnsi="Arial"/>
          <w:sz w:val="22"/>
        </w:rPr>
        <w:t>(X, s)</w:t>
      </w:r>
    </w:p>
    <w:p w14:paraId="0B5C0EAA" w14:textId="77777777" w:rsidR="004F4AB2" w:rsidRDefault="004F4AB2">
      <w:pPr>
        <w:spacing w:line="200" w:lineRule="exact"/>
        <w:rPr>
          <w:rFonts w:ascii="Times New Roman" w:eastAsia="Times New Roman" w:hAnsi="Times New Roman"/>
        </w:rPr>
      </w:pPr>
    </w:p>
    <w:p w14:paraId="65AB549D" w14:textId="77777777" w:rsidR="004F4AB2" w:rsidRDefault="004F4AB2">
      <w:pPr>
        <w:spacing w:line="200" w:lineRule="exact"/>
        <w:rPr>
          <w:rFonts w:ascii="Times New Roman" w:eastAsia="Times New Roman" w:hAnsi="Times New Roman"/>
        </w:rPr>
      </w:pPr>
    </w:p>
    <w:p w14:paraId="78DA0876" w14:textId="77777777" w:rsidR="004F4AB2" w:rsidRDefault="004F4AB2">
      <w:pPr>
        <w:spacing w:line="200" w:lineRule="exact"/>
        <w:rPr>
          <w:rFonts w:ascii="Times New Roman" w:eastAsia="Times New Roman" w:hAnsi="Times New Roman"/>
        </w:rPr>
      </w:pPr>
    </w:p>
    <w:p w14:paraId="5F83999E" w14:textId="77777777" w:rsidR="004F4AB2" w:rsidRDefault="004F4AB2">
      <w:pPr>
        <w:spacing w:line="200" w:lineRule="exact"/>
        <w:rPr>
          <w:rFonts w:ascii="Times New Roman" w:eastAsia="Times New Roman" w:hAnsi="Times New Roman"/>
        </w:rPr>
      </w:pPr>
    </w:p>
    <w:p w14:paraId="56A91AE3" w14:textId="77777777" w:rsidR="004F4AB2" w:rsidRDefault="004F4AB2">
      <w:pPr>
        <w:spacing w:line="205" w:lineRule="exact"/>
        <w:rPr>
          <w:rFonts w:ascii="Times New Roman" w:eastAsia="Times New Roman" w:hAnsi="Times New Roman"/>
        </w:rPr>
      </w:pPr>
    </w:p>
    <w:p w14:paraId="30796429" w14:textId="77777777" w:rsidR="004F4AB2" w:rsidRDefault="00D9004D">
      <w:pPr>
        <w:spacing w:line="0" w:lineRule="atLeast"/>
        <w:rPr>
          <w:rFonts w:ascii="Arial" w:eastAsia="Arial" w:hAnsi="Arial"/>
          <w:b/>
          <w:sz w:val="24"/>
        </w:rPr>
      </w:pPr>
      <w:r>
        <w:rPr>
          <w:rFonts w:ascii="Arial" w:eastAsia="Arial" w:hAnsi="Arial"/>
          <w:b/>
          <w:sz w:val="24"/>
        </w:rPr>
        <w:t>Scorer</w:t>
      </w:r>
    </w:p>
    <w:p w14:paraId="3C044FBD" w14:textId="77777777" w:rsidR="004F4AB2" w:rsidRDefault="004F4AB2">
      <w:pPr>
        <w:spacing w:line="200" w:lineRule="exact"/>
        <w:rPr>
          <w:rFonts w:ascii="Times New Roman" w:eastAsia="Times New Roman" w:hAnsi="Times New Roman"/>
        </w:rPr>
      </w:pPr>
    </w:p>
    <w:p w14:paraId="0C73CD25" w14:textId="77777777" w:rsidR="004F4AB2" w:rsidRDefault="004F4AB2">
      <w:pPr>
        <w:spacing w:line="200" w:lineRule="exact"/>
        <w:rPr>
          <w:rFonts w:ascii="Times New Roman" w:eastAsia="Times New Roman" w:hAnsi="Times New Roman"/>
        </w:rPr>
      </w:pPr>
    </w:p>
    <w:p w14:paraId="5191C2DB" w14:textId="77777777" w:rsidR="004F4AB2" w:rsidRDefault="004F4AB2">
      <w:pPr>
        <w:spacing w:line="244" w:lineRule="exact"/>
        <w:rPr>
          <w:rFonts w:ascii="Times New Roman" w:eastAsia="Times New Roman" w:hAnsi="Times New Roman"/>
        </w:rPr>
      </w:pPr>
    </w:p>
    <w:p w14:paraId="5FED3129" w14:textId="77777777" w:rsidR="004F4AB2" w:rsidRDefault="00D9004D">
      <w:pPr>
        <w:spacing w:line="441" w:lineRule="auto"/>
        <w:ind w:right="100"/>
        <w:jc w:val="both"/>
        <w:rPr>
          <w:rFonts w:ascii="Arial" w:eastAsia="Arial" w:hAnsi="Arial"/>
          <w:sz w:val="24"/>
        </w:rPr>
      </w:pPr>
      <w:r>
        <w:rPr>
          <w:rFonts w:ascii="Arial" w:eastAsia="Arial" w:hAnsi="Arial"/>
          <w:sz w:val="24"/>
        </w:rPr>
        <w:t>The Scorer interface is concerned with measuring the degree to which data or predictions are PD. Themis-ml implements two methods for measuring group-level discrimination and two methods for measuring individual-level discrimination.</w:t>
      </w:r>
    </w:p>
    <w:p w14:paraId="2983D76D" w14:textId="77777777" w:rsidR="004F4AB2" w:rsidRDefault="004F4AB2">
      <w:pPr>
        <w:spacing w:line="147" w:lineRule="exact"/>
        <w:rPr>
          <w:rFonts w:ascii="Times New Roman" w:eastAsia="Times New Roman" w:hAnsi="Times New Roman"/>
        </w:rPr>
      </w:pPr>
    </w:p>
    <w:p w14:paraId="41EC28CB"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the context of measuring group-level discrimination, </w:t>
      </w:r>
      <w:proofErr w:type="spellStart"/>
      <w:r>
        <w:rPr>
          <w:rFonts w:ascii="Arial" w:eastAsia="Arial" w:hAnsi="Arial"/>
          <w:sz w:val="24"/>
        </w:rPr>
        <w:t>Zliobaite</w:t>
      </w:r>
      <w:proofErr w:type="spellEnd"/>
      <w:r>
        <w:rPr>
          <w:rFonts w:ascii="Arial" w:eastAsia="Arial" w:hAnsi="Arial"/>
          <w:sz w:val="24"/>
        </w:rPr>
        <w:t xml:space="preserve"> (2015) describes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erence</w:t>
      </w:r>
      <w:r>
        <w:rPr>
          <w:rFonts w:ascii="Arial" w:eastAsia="Arial" w:hAnsi="Arial"/>
          <w:sz w:val="24"/>
        </w:rPr>
        <w:t>.</w:t>
      </w:r>
      <w:r>
        <w:rPr>
          <w:rFonts w:ascii="Arial" w:eastAsia="Arial" w:hAnsi="Arial"/>
          <w:i/>
          <w:sz w:val="24"/>
        </w:rPr>
        <w:t xml:space="preserve">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measures the di</w:t>
      </w:r>
      <w:r w:rsidR="00420E80">
        <w:rPr>
          <w:rFonts w:ascii="Arial" w:eastAsia="Arial" w:hAnsi="Arial"/>
          <w:sz w:val="24"/>
        </w:rPr>
        <w:t>ff</w:t>
      </w:r>
      <w:r>
        <w:rPr>
          <w:rFonts w:ascii="Arial" w:eastAsia="Arial" w:hAnsi="Arial"/>
          <w:sz w:val="24"/>
        </w:rPr>
        <w:t>erence</w:t>
      </w:r>
      <w:r>
        <w:rPr>
          <w:rFonts w:ascii="Arial" w:eastAsia="Arial" w:hAnsi="Arial"/>
          <w:i/>
          <w:sz w:val="24"/>
        </w:rPr>
        <w:t xml:space="preserve"> </w:t>
      </w:r>
      <w:r>
        <w:rPr>
          <w:rFonts w:ascii="Arial" w:eastAsia="Arial" w:hAnsi="Arial"/>
          <w:sz w:val="24"/>
        </w:rPr>
        <w:t xml:space="preserve">between </w:t>
      </w:r>
      <w:proofErr w:type="gramStart"/>
      <w:r>
        <w:rPr>
          <w:rFonts w:ascii="Arial" w:eastAsia="Arial" w:hAnsi="Arial"/>
          <w:i/>
          <w:sz w:val="24"/>
        </w:rPr>
        <w:t>p</w:t>
      </w:r>
      <w:r>
        <w:rPr>
          <w:rFonts w:ascii="Arial" w:eastAsia="Arial" w:hAnsi="Arial"/>
          <w:sz w:val="24"/>
        </w:rPr>
        <w:t>(</w:t>
      </w:r>
      <w:proofErr w:type="gramEnd"/>
      <w:r>
        <w:rPr>
          <w:rFonts w:ascii="Arial" w:eastAsia="Arial" w:hAnsi="Arial"/>
          <w:i/>
          <w:sz w:val="24"/>
        </w:rPr>
        <w:t>a</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and </w:t>
      </w:r>
      <w:r>
        <w:rPr>
          <w:rFonts w:ascii="Arial" w:eastAsia="Arial" w:hAnsi="Arial"/>
          <w:i/>
          <w:sz w:val="24"/>
        </w:rPr>
        <w:t>p</w:t>
      </w:r>
      <w:r>
        <w:rPr>
          <w:rFonts w:ascii="Arial" w:eastAsia="Arial" w:hAnsi="Arial"/>
          <w:sz w:val="24"/>
        </w:rPr>
        <w:t>(</w:t>
      </w:r>
      <w:r>
        <w:rPr>
          <w:rFonts w:ascii="Arial" w:eastAsia="Arial" w:hAnsi="Arial"/>
          <w:i/>
          <w:sz w:val="24"/>
        </w:rPr>
        <w:t>d</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Values range from -1 to 1, where -1 is the reverse-discrimination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1 is the fully discriminatory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w:t>
      </w:r>
      <w:r>
        <w:rPr>
          <w:rFonts w:ascii="Arial" w:eastAsia="Arial" w:hAnsi="Arial"/>
          <w:i/>
          <w:sz w:val="24"/>
        </w:rPr>
        <w:t>Normalized</w:t>
      </w:r>
      <w:r>
        <w:rPr>
          <w:rFonts w:ascii="Arial" w:eastAsia="Arial" w:hAnsi="Arial"/>
          <w:sz w:val="24"/>
        </w:rPr>
        <w:t xml:space="preserv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which also takes on values between -1 and 1, scales these values based on</w:t>
      </w:r>
      <w:r>
        <w:rPr>
          <w:rFonts w:ascii="Arial" w:eastAsia="Arial" w:hAnsi="Arial"/>
          <w:i/>
          <w:sz w:val="24"/>
        </w:rPr>
        <w:t xml:space="preserve"> </w:t>
      </w:r>
      <w:r>
        <w:rPr>
          <w:rFonts w:ascii="Arial" w:eastAsia="Arial" w:hAnsi="Arial"/>
          <w:sz w:val="24"/>
        </w:rPr>
        <w:t xml:space="preserve">the maximum possible discrimination in a dataset given the rate of positive labels </w:t>
      </w:r>
      <w:proofErr w:type="spellStart"/>
      <w:r>
        <w:rPr>
          <w:rFonts w:ascii="Arial" w:eastAsia="Arial" w:hAnsi="Arial"/>
          <w:sz w:val="24"/>
        </w:rPr>
        <w:t>Zliobaite</w:t>
      </w:r>
      <w:proofErr w:type="spellEnd"/>
      <w:r>
        <w:rPr>
          <w:rFonts w:ascii="Arial" w:eastAsia="Arial" w:hAnsi="Arial"/>
          <w:sz w:val="24"/>
        </w:rPr>
        <w:t xml:space="preserve"> (2015).</w:t>
      </w:r>
    </w:p>
    <w:p w14:paraId="1BE5D66E" w14:textId="77777777" w:rsidR="004F4AB2" w:rsidRDefault="004F4AB2">
      <w:pPr>
        <w:spacing w:line="200" w:lineRule="exact"/>
        <w:rPr>
          <w:rFonts w:ascii="Times New Roman" w:eastAsia="Times New Roman" w:hAnsi="Times New Roman"/>
        </w:rPr>
      </w:pPr>
    </w:p>
    <w:p w14:paraId="5B5FF5E7" w14:textId="77777777" w:rsidR="004F4AB2" w:rsidRDefault="004F4AB2">
      <w:pPr>
        <w:spacing w:line="200" w:lineRule="exact"/>
        <w:rPr>
          <w:rFonts w:ascii="Times New Roman" w:eastAsia="Times New Roman" w:hAnsi="Times New Roman"/>
        </w:rPr>
      </w:pPr>
    </w:p>
    <w:p w14:paraId="0B6984C0" w14:textId="77777777" w:rsidR="004F4AB2" w:rsidRDefault="004F4AB2">
      <w:pPr>
        <w:spacing w:line="200" w:lineRule="exact"/>
        <w:rPr>
          <w:rFonts w:ascii="Times New Roman" w:eastAsia="Times New Roman" w:hAnsi="Times New Roman"/>
        </w:rPr>
      </w:pPr>
    </w:p>
    <w:p w14:paraId="6A166774" w14:textId="77777777" w:rsidR="004F4AB2" w:rsidRDefault="004F4AB2">
      <w:pPr>
        <w:spacing w:line="208" w:lineRule="exact"/>
        <w:rPr>
          <w:rFonts w:ascii="Times New Roman" w:eastAsia="Times New Roman" w:hAnsi="Times New Roman"/>
        </w:rPr>
      </w:pPr>
    </w:p>
    <w:p w14:paraId="788BC5B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252C47D5" w14:textId="77777777" w:rsidR="004F4AB2" w:rsidRDefault="004F4AB2">
      <w:pPr>
        <w:spacing w:line="40" w:lineRule="exact"/>
        <w:rPr>
          <w:rFonts w:ascii="Times New Roman" w:eastAsia="Times New Roman" w:hAnsi="Times New Roman"/>
        </w:rPr>
      </w:pPr>
    </w:p>
    <w:p w14:paraId="2ECC8E1F" w14:textId="77777777" w:rsidR="004F4AB2" w:rsidRDefault="00D9004D">
      <w:pPr>
        <w:spacing w:line="0" w:lineRule="atLeast"/>
        <w:ind w:left="660"/>
        <w:rPr>
          <w:rFonts w:ascii="Arial" w:eastAsia="Arial" w:hAnsi="Arial"/>
          <w:sz w:val="22"/>
        </w:rPr>
      </w:pPr>
      <w:proofErr w:type="spellStart"/>
      <w:proofErr w:type="gramStart"/>
      <w:r>
        <w:rPr>
          <w:rFonts w:ascii="Arial" w:eastAsia="Arial" w:hAnsi="Arial"/>
          <w:sz w:val="22"/>
        </w:rPr>
        <w:t>mean</w:t>
      </w:r>
      <w:proofErr w:type="gramEnd"/>
      <w:r>
        <w:rPr>
          <w:rFonts w:ascii="Arial" w:eastAsia="Arial" w:hAnsi="Arial"/>
          <w:sz w:val="22"/>
        </w:rPr>
        <w:t>_difference</w:t>
      </w:r>
      <w:proofErr w:type="spellEnd"/>
      <w:r>
        <w:rPr>
          <w:rFonts w:ascii="Arial" w:eastAsia="Arial" w:hAnsi="Arial"/>
          <w:sz w:val="22"/>
        </w:rPr>
        <w:t xml:space="preserve">, </w:t>
      </w:r>
      <w:proofErr w:type="spellStart"/>
      <w:r>
        <w:rPr>
          <w:rFonts w:ascii="Arial" w:eastAsia="Arial" w:hAnsi="Arial"/>
          <w:sz w:val="22"/>
        </w:rPr>
        <w:t>normalized_mean_difference</w:t>
      </w:r>
      <w:proofErr w:type="spellEnd"/>
      <w:r>
        <w:rPr>
          <w:rFonts w:ascii="Arial" w:eastAsia="Arial" w:hAnsi="Arial"/>
          <w:sz w:val="22"/>
        </w:rPr>
        <w:t>)</w:t>
      </w:r>
    </w:p>
    <w:p w14:paraId="787509A2" w14:textId="77777777" w:rsidR="004F4AB2" w:rsidRDefault="004F4AB2">
      <w:pPr>
        <w:spacing w:line="0" w:lineRule="atLeast"/>
        <w:ind w:left="660"/>
        <w:rPr>
          <w:rFonts w:ascii="Arial" w:eastAsia="Arial" w:hAnsi="Arial"/>
          <w:sz w:val="22"/>
        </w:rPr>
        <w:sectPr w:rsidR="004F4AB2">
          <w:pgSz w:w="12240" w:h="15840"/>
          <w:pgMar w:top="649" w:right="1440" w:bottom="1440" w:left="1440" w:header="0" w:footer="0" w:gutter="0"/>
          <w:cols w:space="0" w:equalWidth="0">
            <w:col w:w="9360"/>
          </w:cols>
          <w:docGrid w:linePitch="360"/>
        </w:sectPr>
      </w:pPr>
    </w:p>
    <w:p w14:paraId="3CFF8BE8" w14:textId="77777777" w:rsidR="004F4AB2" w:rsidRDefault="004F4AB2">
      <w:pPr>
        <w:spacing w:line="271" w:lineRule="exact"/>
        <w:rPr>
          <w:rFonts w:ascii="Times New Roman" w:eastAsia="Times New Roman" w:hAnsi="Times New Roman"/>
        </w:rPr>
      </w:pPr>
    </w:p>
    <w:p w14:paraId="32A7071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compare</w:t>
      </w:r>
      <w:proofErr w:type="gramEnd"/>
      <w:r>
        <w:rPr>
          <w:rFonts w:ascii="Arial" w:eastAsia="Arial" w:hAnsi="Arial"/>
          <w:i/>
          <w:color w:val="408080"/>
          <w:sz w:val="22"/>
        </w:rPr>
        <w:t xml:space="preserve"> group-level discrimination in true</w:t>
      </w:r>
    </w:p>
    <w:p w14:paraId="4CC7E5F4" w14:textId="77777777" w:rsidR="004F4AB2" w:rsidRDefault="004F4AB2">
      <w:pPr>
        <w:spacing w:line="0" w:lineRule="atLeast"/>
        <w:ind w:left="200"/>
        <w:rPr>
          <w:rFonts w:ascii="Arial" w:eastAsia="Arial" w:hAnsi="Arial"/>
          <w:i/>
          <w:color w:val="40808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6233786" w14:textId="77777777">
        <w:trPr>
          <w:trHeight w:val="335"/>
        </w:trPr>
        <w:tc>
          <w:tcPr>
            <w:tcW w:w="8520" w:type="dxa"/>
            <w:shd w:val="clear" w:color="auto" w:fill="auto"/>
            <w:vAlign w:val="bottom"/>
          </w:tcPr>
          <w:p w14:paraId="2BCDB15C" w14:textId="77777777" w:rsidR="004F4AB2" w:rsidRDefault="00D9004D">
            <w:pPr>
              <w:spacing w:line="0" w:lineRule="atLeast"/>
              <w:rPr>
                <w:rFonts w:ascii="Arial" w:eastAsia="Arial" w:hAnsi="Arial"/>
                <w:sz w:val="24"/>
              </w:rPr>
            </w:pPr>
            <w:bookmarkStart w:id="13" w:name="page13"/>
            <w:bookmarkEnd w:id="13"/>
            <w:r>
              <w:rPr>
                <w:rFonts w:ascii="Arial" w:eastAsia="Arial" w:hAnsi="Arial"/>
                <w:sz w:val="24"/>
              </w:rPr>
              <w:t>THEMIS-ML: A FAIRNESS-AWARE MACHINE LEARNING INTERFACE</w:t>
            </w:r>
          </w:p>
        </w:tc>
        <w:tc>
          <w:tcPr>
            <w:tcW w:w="840" w:type="dxa"/>
            <w:shd w:val="clear" w:color="auto" w:fill="auto"/>
            <w:vAlign w:val="bottom"/>
          </w:tcPr>
          <w:p w14:paraId="0D19E999" w14:textId="77777777" w:rsidR="004F4AB2" w:rsidRDefault="00D9004D">
            <w:pPr>
              <w:spacing w:line="0" w:lineRule="atLeast"/>
              <w:jc w:val="right"/>
              <w:rPr>
                <w:rFonts w:ascii="Arial" w:eastAsia="Arial" w:hAnsi="Arial"/>
                <w:sz w:val="24"/>
              </w:rPr>
            </w:pPr>
            <w:r>
              <w:rPr>
                <w:rFonts w:ascii="Arial" w:eastAsia="Arial" w:hAnsi="Arial"/>
                <w:sz w:val="24"/>
              </w:rPr>
              <w:t>13</w:t>
            </w:r>
          </w:p>
        </w:tc>
      </w:tr>
    </w:tbl>
    <w:p w14:paraId="0015D837" w14:textId="77777777" w:rsidR="004F4AB2" w:rsidRDefault="004F4AB2">
      <w:pPr>
        <w:spacing w:line="200" w:lineRule="exact"/>
        <w:rPr>
          <w:rFonts w:ascii="Times New Roman" w:eastAsia="Times New Roman" w:hAnsi="Times New Roman"/>
        </w:rPr>
      </w:pPr>
    </w:p>
    <w:p w14:paraId="611462DC" w14:textId="77777777" w:rsidR="004F4AB2" w:rsidRDefault="004F4AB2">
      <w:pPr>
        <w:spacing w:line="297" w:lineRule="exact"/>
        <w:rPr>
          <w:rFonts w:ascii="Times New Roman" w:eastAsia="Times New Roman" w:hAnsi="Times New Roman"/>
        </w:rPr>
      </w:pPr>
    </w:p>
    <w:p w14:paraId="66218A8E"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labels</w:t>
      </w:r>
      <w:proofErr w:type="gramEnd"/>
      <w:r>
        <w:rPr>
          <w:rFonts w:ascii="Arial" w:eastAsia="Arial" w:hAnsi="Arial"/>
          <w:i/>
          <w:color w:val="408080"/>
          <w:sz w:val="22"/>
        </w:rPr>
        <w:t xml:space="preserve"> and predicted labels</w:t>
      </w:r>
    </w:p>
    <w:p w14:paraId="2FCD61FF" w14:textId="77777777" w:rsidR="004F4AB2" w:rsidRDefault="004F4AB2">
      <w:pPr>
        <w:spacing w:line="36" w:lineRule="exact"/>
        <w:rPr>
          <w:rFonts w:ascii="Times New Roman" w:eastAsia="Times New Roman" w:hAnsi="Times New Roman"/>
        </w:rPr>
      </w:pPr>
    </w:p>
    <w:p w14:paraId="7535498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(y, s)</w:t>
      </w:r>
    </w:p>
    <w:p w14:paraId="1851B9D9" w14:textId="77777777" w:rsidR="004F4AB2" w:rsidRDefault="004F4AB2">
      <w:pPr>
        <w:spacing w:line="18" w:lineRule="exact"/>
        <w:rPr>
          <w:rFonts w:ascii="Times New Roman" w:eastAsia="Times New Roman" w:hAnsi="Times New Roman"/>
        </w:rPr>
      </w:pPr>
    </w:p>
    <w:p w14:paraId="12538789"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s)</w:t>
      </w:r>
    </w:p>
    <w:p w14:paraId="2983541C" w14:textId="77777777" w:rsidR="004F4AB2" w:rsidRDefault="004F4AB2">
      <w:pPr>
        <w:spacing w:line="18" w:lineRule="exact"/>
        <w:rPr>
          <w:rFonts w:ascii="Times New Roman" w:eastAsia="Times New Roman" w:hAnsi="Times New Roman"/>
        </w:rPr>
      </w:pPr>
    </w:p>
    <w:p w14:paraId="2E3E78A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md_y_true</w:t>
      </w:r>
      <w:proofErr w:type="spellEnd"/>
    </w:p>
    <w:p w14:paraId="2DA6BD1D" w14:textId="77777777" w:rsidR="004F4AB2" w:rsidRDefault="004F4AB2">
      <w:pPr>
        <w:spacing w:line="271" w:lineRule="exact"/>
        <w:rPr>
          <w:rFonts w:ascii="Times New Roman" w:eastAsia="Times New Roman" w:hAnsi="Times New Roman"/>
        </w:rPr>
      </w:pPr>
    </w:p>
    <w:p w14:paraId="70B1C857" w14:textId="77777777" w:rsidR="004F4AB2" w:rsidRDefault="00D9004D">
      <w:pPr>
        <w:spacing w:line="274" w:lineRule="auto"/>
        <w:ind w:left="200" w:right="3900"/>
        <w:rPr>
          <w:rFonts w:ascii="Arial" w:eastAsia="Arial" w:hAnsi="Arial"/>
          <w:sz w:val="22"/>
        </w:rPr>
      </w:pPr>
      <w:proofErr w:type="spellStart"/>
      <w:proofErr w:type="gramStart"/>
      <w:r>
        <w:rPr>
          <w:rFonts w:ascii="Arial" w:eastAsia="Arial" w:hAnsi="Arial"/>
          <w:sz w:val="22"/>
        </w:rPr>
        <w:t>norm</w:t>
      </w:r>
      <w:proofErr w:type="gramEnd"/>
      <w:r>
        <w:rPr>
          <w:rFonts w:ascii="Arial" w:eastAsia="Arial" w:hAnsi="Arial"/>
          <w:sz w:val="22"/>
        </w:rPr>
        <w:t>_md_y_true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 xml:space="preserve">(y,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xml:space="preserve">,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norm_md_y_true</w:t>
      </w:r>
      <w:proofErr w:type="spellEnd"/>
    </w:p>
    <w:p w14:paraId="6F5FA465" w14:textId="77777777" w:rsidR="004F4AB2" w:rsidRDefault="004F4AB2">
      <w:pPr>
        <w:spacing w:line="200" w:lineRule="exact"/>
        <w:rPr>
          <w:rFonts w:ascii="Times New Roman" w:eastAsia="Times New Roman" w:hAnsi="Times New Roman"/>
        </w:rPr>
      </w:pPr>
    </w:p>
    <w:p w14:paraId="43329B05" w14:textId="77777777" w:rsidR="004F4AB2" w:rsidRDefault="004F4AB2">
      <w:pPr>
        <w:spacing w:line="200" w:lineRule="exact"/>
        <w:rPr>
          <w:rFonts w:ascii="Times New Roman" w:eastAsia="Times New Roman" w:hAnsi="Times New Roman"/>
        </w:rPr>
      </w:pPr>
    </w:p>
    <w:p w14:paraId="0771F10D" w14:textId="77777777" w:rsidR="004F4AB2" w:rsidRDefault="004F4AB2">
      <w:pPr>
        <w:spacing w:line="200" w:lineRule="exact"/>
        <w:rPr>
          <w:rFonts w:ascii="Times New Roman" w:eastAsia="Times New Roman" w:hAnsi="Times New Roman"/>
        </w:rPr>
      </w:pPr>
    </w:p>
    <w:p w14:paraId="39393838" w14:textId="77777777" w:rsidR="004F4AB2" w:rsidRDefault="004F4AB2">
      <w:pPr>
        <w:spacing w:line="270" w:lineRule="exact"/>
        <w:rPr>
          <w:rFonts w:ascii="Times New Roman" w:eastAsia="Times New Roman" w:hAnsi="Times New Roman"/>
        </w:rPr>
      </w:pPr>
    </w:p>
    <w:p w14:paraId="632E9488" w14:textId="77777777" w:rsidR="004F4AB2" w:rsidRDefault="00D9004D">
      <w:pPr>
        <w:spacing w:line="461" w:lineRule="exact"/>
        <w:ind w:right="20" w:firstLine="576"/>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(2015) also describes </w:t>
      </w:r>
      <w:r>
        <w:rPr>
          <w:rFonts w:ascii="Arial" w:eastAsia="Arial" w:hAnsi="Arial"/>
          <w:i/>
          <w:sz w:val="24"/>
        </w:rPr>
        <w:t>consistency</w:t>
      </w:r>
      <w:r>
        <w:rPr>
          <w:rFonts w:ascii="Arial" w:eastAsia="Arial" w:hAnsi="Arial"/>
          <w:sz w:val="24"/>
        </w:rPr>
        <w:t xml:space="preserve"> and </w:t>
      </w:r>
      <w:r>
        <w:rPr>
          <w:rFonts w:ascii="Arial" w:eastAsia="Arial" w:hAnsi="Arial"/>
          <w:i/>
          <w:sz w:val="24"/>
        </w:rPr>
        <w:t>situation test score</w:t>
      </w:r>
      <w:r>
        <w:rPr>
          <w:rFonts w:ascii="Arial" w:eastAsia="Arial" w:hAnsi="Arial"/>
          <w:sz w:val="24"/>
        </w:rPr>
        <w:t xml:space="preserve"> as individual-level discrimination measures. </w:t>
      </w:r>
      <w:r>
        <w:rPr>
          <w:rFonts w:ascii="Arial" w:eastAsia="Arial" w:hAnsi="Arial"/>
          <w:i/>
          <w:sz w:val="24"/>
        </w:rPr>
        <w:t>Consistency</w:t>
      </w:r>
      <w:r>
        <w:rPr>
          <w:rFonts w:ascii="Arial" w:eastAsia="Arial" w:hAnsi="Arial"/>
          <w:sz w:val="24"/>
        </w:rPr>
        <w:t xml:space="preserve"> measures the di</w:t>
      </w:r>
      <w:r w:rsidR="00420E80">
        <w:rPr>
          <w:rFonts w:ascii="Arial" w:eastAsia="Arial" w:hAnsi="Arial"/>
          <w:sz w:val="24"/>
        </w:rPr>
        <w:t>ff</w:t>
      </w:r>
      <w:r>
        <w:rPr>
          <w:rFonts w:ascii="Arial" w:eastAsia="Arial" w:hAnsi="Arial"/>
          <w:sz w:val="24"/>
        </w:rPr>
        <w:t>erence between the target label of a particular observation and target labels of its neighbors. K-nearest neighbors (</w:t>
      </w:r>
      <w:proofErr w:type="spellStart"/>
      <w:r>
        <w:rPr>
          <w:rFonts w:ascii="Arial" w:eastAsia="Arial" w:hAnsi="Arial"/>
          <w:sz w:val="24"/>
        </w:rPr>
        <w:t>knn</w:t>
      </w:r>
      <w:proofErr w:type="spellEnd"/>
      <w:r>
        <w:rPr>
          <w:rFonts w:ascii="Arial" w:eastAsia="Arial" w:hAnsi="Arial"/>
          <w:sz w:val="24"/>
        </w:rPr>
        <w:t xml:space="preserve">) </w:t>
      </w:r>
      <w:proofErr w:type="gramStart"/>
      <w:r>
        <w:rPr>
          <w:rFonts w:ascii="Arial" w:eastAsia="Arial" w:hAnsi="Arial"/>
          <w:sz w:val="24"/>
        </w:rPr>
        <w:t>measures</w:t>
      </w:r>
      <w:proofErr w:type="gramEnd"/>
      <w:r>
        <w:rPr>
          <w:rFonts w:ascii="Arial" w:eastAsia="Arial" w:hAnsi="Arial"/>
          <w:sz w:val="24"/>
        </w:rPr>
        <w:t xml:space="preserve"> the pairwise distance between observations X. Then, for each observation </w:t>
      </w:r>
      <w:r>
        <w:rPr>
          <w:rFonts w:ascii="Arial" w:eastAsia="Arial" w:hAnsi="Arial"/>
          <w:i/>
          <w:sz w:val="24"/>
        </w:rPr>
        <w:t>x</w:t>
      </w:r>
      <w:r>
        <w:rPr>
          <w:rFonts w:ascii="Arial" w:eastAsia="Arial" w:hAnsi="Arial"/>
          <w:i/>
          <w:sz w:val="31"/>
          <w:vertAlign w:val="subscript"/>
        </w:rPr>
        <w:t>i</w:t>
      </w:r>
      <w:r>
        <w:rPr>
          <w:rFonts w:ascii="Arial" w:eastAsia="Arial" w:hAnsi="Arial"/>
          <w:sz w:val="24"/>
        </w:rPr>
        <w:t xml:space="preserve"> and each neighbor (</w:t>
      </w:r>
      <w:proofErr w:type="spellStart"/>
      <w:r>
        <w:rPr>
          <w:rFonts w:ascii="Arial" w:eastAsia="Arial" w:hAnsi="Arial"/>
          <w:i/>
          <w:sz w:val="24"/>
        </w:rPr>
        <w:t>x</w:t>
      </w:r>
      <w:r>
        <w:rPr>
          <w:rFonts w:ascii="Arial" w:eastAsia="Arial" w:hAnsi="Arial"/>
          <w:i/>
          <w:sz w:val="31"/>
          <w:vertAlign w:val="subscript"/>
        </w:rPr>
        <w:t>j</w:t>
      </w:r>
      <w:proofErr w:type="spellEnd"/>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proofErr w:type="spellStart"/>
      <w:proofErr w:type="gramStart"/>
      <w:r>
        <w:rPr>
          <w:rFonts w:ascii="Arial" w:eastAsia="Arial" w:hAnsi="Arial"/>
          <w:i/>
          <w:sz w:val="24"/>
        </w:rPr>
        <w:t>knn</w:t>
      </w:r>
      <w:proofErr w:type="spellEnd"/>
      <w:r>
        <w:rPr>
          <w:rFonts w:ascii="Arial" w:eastAsia="Arial" w:hAnsi="Arial"/>
          <w:sz w:val="24"/>
        </w:rPr>
        <w:t>(</w:t>
      </w:r>
      <w:proofErr w:type="gramEnd"/>
      <w:r>
        <w:rPr>
          <w:rFonts w:ascii="Arial" w:eastAsia="Arial" w:hAnsi="Arial"/>
          <w:i/>
          <w:sz w:val="24"/>
        </w:rPr>
        <w:t>x</w:t>
      </w:r>
      <w:r>
        <w:rPr>
          <w:rFonts w:ascii="Arial" w:eastAsia="Arial" w:hAnsi="Arial"/>
          <w:i/>
          <w:sz w:val="31"/>
          <w:vertAlign w:val="subscript"/>
        </w:rPr>
        <w:t>i</w:t>
      </w:r>
      <w:r>
        <w:rPr>
          <w:rFonts w:ascii="Arial" w:eastAsia="Arial" w:hAnsi="Arial"/>
          <w:sz w:val="24"/>
        </w:rPr>
        <w:t>), we compute the di</w:t>
      </w:r>
      <w:r w:rsidR="00420E80">
        <w:rPr>
          <w:rFonts w:ascii="Arial" w:eastAsia="Arial" w:hAnsi="Arial"/>
          <w:sz w:val="24"/>
        </w:rPr>
        <w:t>ff</w:t>
      </w:r>
      <w:r>
        <w:rPr>
          <w:rFonts w:ascii="Arial" w:eastAsia="Arial" w:hAnsi="Arial"/>
          <w:sz w:val="24"/>
        </w:rPr>
        <w:t xml:space="preserve">erences between </w:t>
      </w:r>
      <w:proofErr w:type="spellStart"/>
      <w:r>
        <w:rPr>
          <w:rFonts w:ascii="Arial" w:eastAsia="Arial" w:hAnsi="Arial"/>
          <w:i/>
          <w:sz w:val="24"/>
        </w:rPr>
        <w:t>y</w:t>
      </w:r>
      <w:r>
        <w:rPr>
          <w:rFonts w:ascii="Arial" w:eastAsia="Arial" w:hAnsi="Arial"/>
          <w:i/>
          <w:sz w:val="31"/>
          <w:vertAlign w:val="subscript"/>
        </w:rPr>
        <w:t>i</w:t>
      </w:r>
      <w:proofErr w:type="spellEnd"/>
      <w:r>
        <w:rPr>
          <w:rFonts w:ascii="Arial" w:eastAsia="Arial" w:hAnsi="Arial"/>
          <w:sz w:val="24"/>
        </w:rPr>
        <w:t xml:space="preserve"> and target labels of neighbor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A consistency score of 0 indicates that there is no individual-level discrimination, and a score of 1 indicates that there is maximum discrimination in the dataset.</w:t>
      </w:r>
    </w:p>
    <w:p w14:paraId="0D051D98" w14:textId="77777777" w:rsidR="004F4AB2" w:rsidRDefault="004F4AB2">
      <w:pPr>
        <w:spacing w:line="378" w:lineRule="exact"/>
        <w:rPr>
          <w:rFonts w:ascii="Times New Roman" w:eastAsia="Times New Roman" w:hAnsi="Times New Roman"/>
        </w:rPr>
      </w:pPr>
    </w:p>
    <w:p w14:paraId="184D112F" w14:textId="77777777" w:rsidR="004F4AB2" w:rsidRDefault="00D9004D">
      <w:pPr>
        <w:spacing w:line="442" w:lineRule="exact"/>
        <w:ind w:right="560" w:firstLine="576"/>
        <w:rPr>
          <w:rFonts w:ascii="Arial" w:eastAsia="Arial" w:hAnsi="Arial"/>
          <w:sz w:val="23"/>
        </w:rPr>
      </w:pPr>
      <w:r>
        <w:rPr>
          <w:rFonts w:ascii="Arial" w:eastAsia="Arial" w:hAnsi="Arial"/>
          <w:sz w:val="23"/>
        </w:rPr>
        <w:t xml:space="preserve">The </w:t>
      </w:r>
      <w:r>
        <w:rPr>
          <w:rFonts w:ascii="Arial" w:eastAsia="Arial" w:hAnsi="Arial"/>
          <w:i/>
          <w:sz w:val="23"/>
        </w:rPr>
        <w:t>situation test score</w:t>
      </w:r>
      <w:r>
        <w:rPr>
          <w:rFonts w:ascii="Arial" w:eastAsia="Arial" w:hAnsi="Arial"/>
          <w:sz w:val="23"/>
        </w:rPr>
        <w:t xml:space="preserve"> metric is similar to </w:t>
      </w:r>
      <w:r>
        <w:rPr>
          <w:rFonts w:ascii="Arial" w:eastAsia="Arial" w:hAnsi="Arial"/>
          <w:i/>
          <w:sz w:val="23"/>
        </w:rPr>
        <w:t>consistency</w:t>
      </w:r>
      <w:r>
        <w:rPr>
          <w:rFonts w:ascii="Arial" w:eastAsia="Arial" w:hAnsi="Arial"/>
          <w:sz w:val="23"/>
        </w:rPr>
        <w:t xml:space="preserve">, except we consider only </w:t>
      </w:r>
      <w:r>
        <w:rPr>
          <w:rFonts w:ascii="Arial" w:eastAsia="Arial" w:hAnsi="Arial"/>
          <w:i/>
          <w:sz w:val="23"/>
        </w:rPr>
        <w:t>x</w:t>
      </w:r>
      <w:r>
        <w:rPr>
          <w:rFonts w:ascii="Arial" w:eastAsia="Arial" w:hAnsi="Arial"/>
          <w:i/>
          <w:sz w:val="30"/>
          <w:vertAlign w:val="subscript"/>
        </w:rPr>
        <w:t>i</w:t>
      </w:r>
      <w:r>
        <w:rPr>
          <w:rFonts w:ascii="Arial" w:eastAsia="Arial" w:hAnsi="Arial"/>
          <w:i/>
          <w:sz w:val="23"/>
        </w:rPr>
        <w:t xml:space="preserve"> </w:t>
      </w:r>
      <w:r>
        <w:rPr>
          <w:rFonts w:ascii="Arial Unicode MS" w:eastAsia="Arial Unicode MS" w:hAnsi="Arial Unicode MS"/>
          <w:sz w:val="23"/>
        </w:rPr>
        <w:t>∈</w:t>
      </w:r>
      <w:r>
        <w:rPr>
          <w:rFonts w:ascii="Arial" w:eastAsia="Arial" w:hAnsi="Arial"/>
          <w:i/>
          <w:sz w:val="23"/>
        </w:rPr>
        <w:t xml:space="preserve"> </w:t>
      </w:r>
      <w:proofErr w:type="spellStart"/>
      <w:r>
        <w:rPr>
          <w:rFonts w:ascii="Arial" w:eastAsia="Arial" w:hAnsi="Arial"/>
          <w:i/>
          <w:sz w:val="23"/>
        </w:rPr>
        <w:t>X</w:t>
      </w:r>
      <w:r>
        <w:rPr>
          <w:rFonts w:ascii="Arial" w:eastAsia="Arial" w:hAnsi="Arial"/>
          <w:i/>
          <w:sz w:val="30"/>
          <w:vertAlign w:val="subscript"/>
        </w:rPr>
        <w:t>d</w:t>
      </w:r>
      <w:proofErr w:type="spellEnd"/>
      <w:r>
        <w:rPr>
          <w:rFonts w:ascii="Arial" w:eastAsia="Arial" w:hAnsi="Arial"/>
          <w:sz w:val="23"/>
        </w:rPr>
        <w:t>. This method uses</w:t>
      </w:r>
      <w:r>
        <w:rPr>
          <w:rFonts w:ascii="Arial" w:eastAsia="Arial" w:hAnsi="Arial"/>
          <w:i/>
          <w:sz w:val="23"/>
        </w:rPr>
        <w:t xml:space="preserve"> mean 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to compute a discrimination score among</w:t>
      </w:r>
      <w:r>
        <w:rPr>
          <w:rFonts w:ascii="Arial" w:eastAsia="Arial" w:hAnsi="Arial"/>
          <w:i/>
          <w:sz w:val="23"/>
        </w:rPr>
        <w:t xml:space="preserve"> </w:t>
      </w:r>
      <w:r>
        <w:rPr>
          <w:rFonts w:ascii="Arial" w:eastAsia="Arial" w:hAnsi="Arial"/>
          <w:sz w:val="23"/>
        </w:rPr>
        <w:t xml:space="preserve">neighbors </w:t>
      </w:r>
      <w:proofErr w:type="spellStart"/>
      <w:r>
        <w:rPr>
          <w:rFonts w:ascii="Arial" w:eastAsia="Arial" w:hAnsi="Arial"/>
          <w:i/>
          <w:sz w:val="23"/>
        </w:rPr>
        <w:t>x</w:t>
      </w:r>
      <w:r>
        <w:rPr>
          <w:rFonts w:ascii="Arial" w:eastAsia="Arial" w:hAnsi="Arial"/>
          <w:i/>
          <w:sz w:val="30"/>
          <w:vertAlign w:val="subscript"/>
        </w:rPr>
        <w:t>j</w:t>
      </w:r>
      <w:proofErr w:type="spellEnd"/>
      <w:r>
        <w:rPr>
          <w:rFonts w:ascii="Arial" w:eastAsia="Arial" w:hAnsi="Arial"/>
          <w:sz w:val="23"/>
        </w:rPr>
        <w:t xml:space="preserve"> </w:t>
      </w:r>
      <w:r>
        <w:rPr>
          <w:rFonts w:ascii="Arial Unicode MS" w:eastAsia="Arial Unicode MS" w:hAnsi="Arial Unicode MS"/>
          <w:sz w:val="23"/>
        </w:rPr>
        <w:t>∈</w:t>
      </w:r>
      <w:r>
        <w:rPr>
          <w:rFonts w:ascii="Arial" w:eastAsia="Arial" w:hAnsi="Arial"/>
          <w:sz w:val="23"/>
        </w:rPr>
        <w:t xml:space="preserve"> </w:t>
      </w:r>
      <w:proofErr w:type="spellStart"/>
      <w:proofErr w:type="gramStart"/>
      <w:r>
        <w:rPr>
          <w:rFonts w:ascii="Arial" w:eastAsia="Arial" w:hAnsi="Arial"/>
          <w:i/>
          <w:sz w:val="23"/>
        </w:rPr>
        <w:t>knn</w:t>
      </w:r>
      <w:proofErr w:type="spellEnd"/>
      <w:r>
        <w:rPr>
          <w:rFonts w:ascii="Arial" w:eastAsia="Arial" w:hAnsi="Arial"/>
          <w:sz w:val="23"/>
        </w:rPr>
        <w:t>(</w:t>
      </w:r>
      <w:proofErr w:type="gramEnd"/>
      <w:r>
        <w:rPr>
          <w:rFonts w:ascii="Arial" w:eastAsia="Arial" w:hAnsi="Arial"/>
          <w:i/>
          <w:sz w:val="23"/>
        </w:rPr>
        <w:t>x</w:t>
      </w:r>
      <w:r>
        <w:rPr>
          <w:rFonts w:ascii="Arial" w:eastAsia="Arial" w:hAnsi="Arial"/>
          <w:i/>
          <w:sz w:val="30"/>
          <w:vertAlign w:val="subscript"/>
        </w:rPr>
        <w:t>i</w:t>
      </w:r>
      <w:r>
        <w:rPr>
          <w:rFonts w:ascii="Arial" w:eastAsia="Arial" w:hAnsi="Arial"/>
          <w:sz w:val="23"/>
        </w:rPr>
        <w:t>), producing a score between 0 and 1, where 0 indicates no discrimination, and 1 indicates maximum discrimination (</w:t>
      </w:r>
      <w:proofErr w:type="spellStart"/>
      <w:r>
        <w:rPr>
          <w:rFonts w:ascii="Arial" w:eastAsia="Arial" w:hAnsi="Arial"/>
          <w:sz w:val="23"/>
        </w:rPr>
        <w:t>Zliobaite</w:t>
      </w:r>
      <w:proofErr w:type="spellEnd"/>
      <w:r>
        <w:rPr>
          <w:rFonts w:ascii="Arial" w:eastAsia="Arial" w:hAnsi="Arial"/>
          <w:sz w:val="23"/>
        </w:rPr>
        <w:t>, 2015).</w:t>
      </w:r>
    </w:p>
    <w:p w14:paraId="5F98FE0E" w14:textId="77777777" w:rsidR="004F4AB2" w:rsidRDefault="004F4AB2">
      <w:pPr>
        <w:spacing w:line="200" w:lineRule="exact"/>
        <w:rPr>
          <w:rFonts w:ascii="Times New Roman" w:eastAsia="Times New Roman" w:hAnsi="Times New Roman"/>
        </w:rPr>
      </w:pPr>
    </w:p>
    <w:p w14:paraId="0B5751F4" w14:textId="77777777" w:rsidR="004F4AB2" w:rsidRDefault="004F4AB2">
      <w:pPr>
        <w:spacing w:line="200" w:lineRule="exact"/>
        <w:rPr>
          <w:rFonts w:ascii="Times New Roman" w:eastAsia="Times New Roman" w:hAnsi="Times New Roman"/>
        </w:rPr>
      </w:pPr>
    </w:p>
    <w:p w14:paraId="2FEFC293" w14:textId="77777777" w:rsidR="004F4AB2" w:rsidRDefault="004F4AB2">
      <w:pPr>
        <w:spacing w:line="200" w:lineRule="exact"/>
        <w:rPr>
          <w:rFonts w:ascii="Times New Roman" w:eastAsia="Times New Roman" w:hAnsi="Times New Roman"/>
        </w:rPr>
      </w:pPr>
    </w:p>
    <w:p w14:paraId="1C085F71" w14:textId="77777777" w:rsidR="004F4AB2" w:rsidRDefault="004F4AB2">
      <w:pPr>
        <w:spacing w:line="210" w:lineRule="exact"/>
        <w:rPr>
          <w:rFonts w:ascii="Times New Roman" w:eastAsia="Times New Roman" w:hAnsi="Times New Roman"/>
        </w:rPr>
      </w:pPr>
    </w:p>
    <w:p w14:paraId="084223F5"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6C6A206E" w14:textId="77777777" w:rsidR="004F4AB2" w:rsidRDefault="004F4AB2">
      <w:pPr>
        <w:spacing w:line="40" w:lineRule="exact"/>
        <w:rPr>
          <w:rFonts w:ascii="Times New Roman" w:eastAsia="Times New Roman" w:hAnsi="Times New Roman"/>
        </w:rPr>
      </w:pPr>
    </w:p>
    <w:p w14:paraId="3E6AFF2B" w14:textId="77777777" w:rsidR="004F4AB2" w:rsidRDefault="00D9004D">
      <w:pPr>
        <w:spacing w:line="0" w:lineRule="atLeast"/>
        <w:ind w:left="660"/>
        <w:rPr>
          <w:rFonts w:ascii="Arial" w:eastAsia="Arial" w:hAnsi="Arial"/>
          <w:sz w:val="22"/>
        </w:rPr>
      </w:pPr>
      <w:proofErr w:type="gramStart"/>
      <w:r>
        <w:rPr>
          <w:rFonts w:ascii="Arial" w:eastAsia="Arial" w:hAnsi="Arial"/>
          <w:sz w:val="22"/>
        </w:rPr>
        <w:t>consistency</w:t>
      </w:r>
      <w:proofErr w:type="gramEnd"/>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w:t>
      </w:r>
    </w:p>
    <w:p w14:paraId="29CBDAFB" w14:textId="77777777" w:rsidR="004F4AB2" w:rsidRDefault="004F4AB2">
      <w:pPr>
        <w:spacing w:line="271" w:lineRule="exact"/>
        <w:rPr>
          <w:rFonts w:ascii="Times New Roman" w:eastAsia="Times New Roman" w:hAnsi="Times New Roman"/>
        </w:rPr>
      </w:pPr>
    </w:p>
    <w:p w14:paraId="0C9C982B"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compare</w:t>
      </w:r>
      <w:proofErr w:type="gramEnd"/>
      <w:r>
        <w:rPr>
          <w:rFonts w:ascii="Arial" w:eastAsia="Arial" w:hAnsi="Arial"/>
          <w:i/>
          <w:color w:val="408080"/>
          <w:sz w:val="22"/>
        </w:rPr>
        <w:t xml:space="preserve"> individual-level discrimination</w:t>
      </w:r>
    </w:p>
    <w:p w14:paraId="6E8659F3" w14:textId="77777777" w:rsidR="004F4AB2" w:rsidRDefault="004F4AB2">
      <w:pPr>
        <w:spacing w:line="35" w:lineRule="exact"/>
        <w:rPr>
          <w:rFonts w:ascii="Arial" w:eastAsia="Arial" w:hAnsi="Arial"/>
          <w:i/>
          <w:color w:val="408080"/>
          <w:sz w:val="22"/>
        </w:rPr>
      </w:pPr>
    </w:p>
    <w:p w14:paraId="33359F30"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in</w:t>
      </w:r>
      <w:proofErr w:type="gramEnd"/>
      <w:r>
        <w:rPr>
          <w:rFonts w:ascii="Arial" w:eastAsia="Arial" w:hAnsi="Arial"/>
          <w:i/>
          <w:color w:val="408080"/>
          <w:sz w:val="22"/>
        </w:rPr>
        <w:t xml:space="preserve"> true labels and predicted labels</w:t>
      </w:r>
    </w:p>
    <w:p w14:paraId="2B28BB19" w14:textId="77777777" w:rsidR="004F4AB2" w:rsidRDefault="004F4AB2">
      <w:pPr>
        <w:spacing w:line="18" w:lineRule="exact"/>
        <w:rPr>
          <w:rFonts w:ascii="Times New Roman" w:eastAsia="Times New Roman" w:hAnsi="Times New Roman"/>
        </w:rPr>
      </w:pPr>
    </w:p>
    <w:p w14:paraId="549E6C9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5CB8099C" w14:textId="77777777" w:rsidR="004F4AB2" w:rsidRDefault="004F4AB2">
      <w:pPr>
        <w:spacing w:line="18" w:lineRule="exact"/>
        <w:rPr>
          <w:rFonts w:ascii="Times New Roman" w:eastAsia="Times New Roman" w:hAnsi="Times New Roman"/>
        </w:rPr>
      </w:pPr>
    </w:p>
    <w:p w14:paraId="1B558715"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3B2BE933" w14:textId="77777777" w:rsidR="004F4AB2" w:rsidRDefault="004F4AB2">
      <w:pPr>
        <w:spacing w:line="18" w:lineRule="exact"/>
        <w:rPr>
          <w:rFonts w:ascii="Times New Roman" w:eastAsia="Times New Roman" w:hAnsi="Times New Roman"/>
        </w:rPr>
      </w:pPr>
    </w:p>
    <w:p w14:paraId="1E9E28B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c_true</w:t>
      </w:r>
      <w:proofErr w:type="spellEnd"/>
    </w:p>
    <w:p w14:paraId="348BB5A4" w14:textId="77777777" w:rsidR="004F4AB2" w:rsidRDefault="004F4AB2">
      <w:pPr>
        <w:spacing w:line="271" w:lineRule="exact"/>
        <w:rPr>
          <w:rFonts w:ascii="Times New Roman" w:eastAsia="Times New Roman" w:hAnsi="Times New Roman"/>
        </w:rPr>
      </w:pPr>
    </w:p>
    <w:p w14:paraId="6EC415EA"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73899AD4" w14:textId="77777777" w:rsidR="004F4AB2" w:rsidRDefault="004F4AB2">
      <w:pPr>
        <w:spacing w:line="36" w:lineRule="exact"/>
        <w:rPr>
          <w:rFonts w:ascii="Times New Roman" w:eastAsia="Times New Roman" w:hAnsi="Times New Roman"/>
        </w:rPr>
      </w:pPr>
    </w:p>
    <w:p w14:paraId="0105BBB8"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53FF2954" w14:textId="77777777" w:rsidR="004F4AB2" w:rsidRDefault="004F4AB2">
      <w:pPr>
        <w:spacing w:line="18" w:lineRule="exact"/>
        <w:rPr>
          <w:rFonts w:ascii="Times New Roman" w:eastAsia="Times New Roman" w:hAnsi="Times New Roman"/>
        </w:rPr>
      </w:pPr>
    </w:p>
    <w:p w14:paraId="7EE17127"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sts_true</w:t>
      </w:r>
      <w:proofErr w:type="spellEnd"/>
    </w:p>
    <w:p w14:paraId="29BED137" w14:textId="77777777" w:rsidR="004F4AB2" w:rsidRDefault="004F4AB2">
      <w:pPr>
        <w:spacing w:line="0" w:lineRule="atLeast"/>
        <w:ind w:left="200"/>
        <w:rPr>
          <w:rFonts w:ascii="Arial" w:eastAsia="Arial" w:hAnsi="Arial"/>
          <w:sz w:val="22"/>
        </w:rPr>
        <w:sectPr w:rsidR="004F4AB2">
          <w:pgSz w:w="12240" w:h="15840"/>
          <w:pgMar w:top="649" w:right="1440" w:bottom="8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0C37BB2" w14:textId="77777777">
        <w:trPr>
          <w:trHeight w:val="335"/>
        </w:trPr>
        <w:tc>
          <w:tcPr>
            <w:tcW w:w="8520" w:type="dxa"/>
            <w:shd w:val="clear" w:color="auto" w:fill="auto"/>
            <w:vAlign w:val="bottom"/>
          </w:tcPr>
          <w:p w14:paraId="186D0220" w14:textId="77777777" w:rsidR="004F4AB2" w:rsidRDefault="00D9004D">
            <w:pPr>
              <w:spacing w:line="0" w:lineRule="atLeast"/>
              <w:rPr>
                <w:rFonts w:ascii="Arial" w:eastAsia="Arial" w:hAnsi="Arial"/>
                <w:sz w:val="24"/>
              </w:rPr>
            </w:pPr>
            <w:bookmarkStart w:id="14" w:name="page14"/>
            <w:bookmarkEnd w:id="14"/>
            <w:r>
              <w:rPr>
                <w:rFonts w:ascii="Arial" w:eastAsia="Arial" w:hAnsi="Arial"/>
                <w:sz w:val="24"/>
              </w:rPr>
              <w:t>THEMIS-ML: A FAIRNESS-AWARE MACHINE LEARNING INTERFACE</w:t>
            </w:r>
          </w:p>
        </w:tc>
        <w:tc>
          <w:tcPr>
            <w:tcW w:w="840" w:type="dxa"/>
            <w:shd w:val="clear" w:color="auto" w:fill="auto"/>
            <w:vAlign w:val="bottom"/>
          </w:tcPr>
          <w:p w14:paraId="28F7429E" w14:textId="77777777" w:rsidR="004F4AB2" w:rsidRDefault="00D9004D">
            <w:pPr>
              <w:spacing w:line="0" w:lineRule="atLeast"/>
              <w:jc w:val="right"/>
              <w:rPr>
                <w:rFonts w:ascii="Arial" w:eastAsia="Arial" w:hAnsi="Arial"/>
                <w:sz w:val="24"/>
              </w:rPr>
            </w:pPr>
            <w:r>
              <w:rPr>
                <w:rFonts w:ascii="Arial" w:eastAsia="Arial" w:hAnsi="Arial"/>
                <w:sz w:val="24"/>
              </w:rPr>
              <w:t>14</w:t>
            </w:r>
          </w:p>
        </w:tc>
      </w:tr>
    </w:tbl>
    <w:p w14:paraId="566D1C67" w14:textId="77777777" w:rsidR="004F4AB2" w:rsidRDefault="004F4AB2">
      <w:pPr>
        <w:spacing w:line="200" w:lineRule="exact"/>
        <w:rPr>
          <w:rFonts w:ascii="Times New Roman" w:eastAsia="Times New Roman" w:hAnsi="Times New Roman"/>
        </w:rPr>
      </w:pPr>
    </w:p>
    <w:p w14:paraId="32E772DC" w14:textId="77777777" w:rsidR="004F4AB2" w:rsidRDefault="004F4AB2">
      <w:pPr>
        <w:spacing w:line="382" w:lineRule="exact"/>
        <w:rPr>
          <w:rFonts w:ascii="Times New Roman" w:eastAsia="Times New Roman" w:hAnsi="Times New Roman"/>
        </w:rPr>
      </w:pPr>
    </w:p>
    <w:p w14:paraId="742E3AC9" w14:textId="77777777" w:rsidR="004F4AB2" w:rsidRDefault="00D9004D">
      <w:pPr>
        <w:spacing w:line="0" w:lineRule="atLeast"/>
        <w:jc w:val="center"/>
        <w:rPr>
          <w:rFonts w:ascii="Arial" w:eastAsia="Arial" w:hAnsi="Arial"/>
          <w:b/>
          <w:sz w:val="24"/>
        </w:rPr>
      </w:pPr>
      <w:r>
        <w:rPr>
          <w:rFonts w:ascii="Arial" w:eastAsia="Arial" w:hAnsi="Arial"/>
          <w:b/>
          <w:sz w:val="24"/>
        </w:rPr>
        <w:t>Evaluating Themis-ml</w:t>
      </w:r>
    </w:p>
    <w:p w14:paraId="2C921B32" w14:textId="77777777" w:rsidR="004F4AB2" w:rsidRDefault="004F4AB2">
      <w:pPr>
        <w:spacing w:line="200" w:lineRule="exact"/>
        <w:rPr>
          <w:rFonts w:ascii="Times New Roman" w:eastAsia="Times New Roman" w:hAnsi="Times New Roman"/>
        </w:rPr>
      </w:pPr>
    </w:p>
    <w:p w14:paraId="7C2A0F79" w14:textId="77777777" w:rsidR="004F4AB2" w:rsidRDefault="004F4AB2">
      <w:pPr>
        <w:spacing w:line="200" w:lineRule="exact"/>
        <w:rPr>
          <w:rFonts w:ascii="Times New Roman" w:eastAsia="Times New Roman" w:hAnsi="Times New Roman"/>
        </w:rPr>
      </w:pPr>
    </w:p>
    <w:p w14:paraId="74A08BA4" w14:textId="77777777" w:rsidR="004F4AB2" w:rsidRDefault="004F4AB2">
      <w:pPr>
        <w:spacing w:line="232" w:lineRule="exact"/>
        <w:rPr>
          <w:rFonts w:ascii="Times New Roman" w:eastAsia="Times New Roman" w:hAnsi="Times New Roman"/>
        </w:rPr>
      </w:pPr>
    </w:p>
    <w:p w14:paraId="4E1A07FD"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this section we use the German Credit dataset (Bache &amp; </w:t>
      </w:r>
      <w:proofErr w:type="spellStart"/>
      <w:r>
        <w:rPr>
          <w:rFonts w:ascii="Arial" w:eastAsia="Arial" w:hAnsi="Arial"/>
          <w:sz w:val="24"/>
        </w:rPr>
        <w:t>Lichman</w:t>
      </w:r>
      <w:proofErr w:type="spellEnd"/>
      <w:r>
        <w:rPr>
          <w:rFonts w:ascii="Arial" w:eastAsia="Arial" w:hAnsi="Arial"/>
          <w:sz w:val="24"/>
        </w:rPr>
        <w:t xml:space="preserve">, 2013) to evaluate </w:t>
      </w:r>
      <w:proofErr w:type="spellStart"/>
      <w:r>
        <w:rPr>
          <w:rFonts w:ascii="Arial" w:eastAsia="Arial" w:hAnsi="Arial"/>
          <w:sz w:val="24"/>
        </w:rPr>
        <w:t>themis</w:t>
      </w:r>
      <w:proofErr w:type="spellEnd"/>
      <w:r>
        <w:rPr>
          <w:rFonts w:ascii="Arial" w:eastAsia="Arial" w:hAnsi="Arial"/>
          <w:sz w:val="24"/>
        </w:rPr>
        <w:t xml:space="preserve">-ml. We use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as the “fairness” measure and the </w:t>
      </w:r>
      <w:r>
        <w:rPr>
          <w:rFonts w:ascii="Arial" w:eastAsia="Arial" w:hAnsi="Arial"/>
          <w:i/>
          <w:sz w:val="24"/>
        </w:rPr>
        <w:t>area under</w:t>
      </w:r>
      <w:r>
        <w:rPr>
          <w:rFonts w:ascii="Arial" w:eastAsia="Arial" w:hAnsi="Arial"/>
          <w:sz w:val="24"/>
        </w:rPr>
        <w:t xml:space="preserve"> </w:t>
      </w:r>
      <w:r>
        <w:rPr>
          <w:rFonts w:ascii="Arial" w:eastAsia="Arial" w:hAnsi="Arial"/>
          <w:i/>
          <w:sz w:val="24"/>
        </w:rPr>
        <w:t xml:space="preserve">the curve </w:t>
      </w:r>
      <w:r>
        <w:rPr>
          <w:rFonts w:ascii="Arial" w:eastAsia="Arial" w:hAnsi="Arial"/>
          <w:sz w:val="24"/>
        </w:rPr>
        <w:t>(AUC) as the “utility” measure. The former represents the degree to which PD</w:t>
      </w:r>
      <w:r>
        <w:rPr>
          <w:rFonts w:ascii="Arial" w:eastAsia="Arial" w:hAnsi="Arial"/>
          <w:i/>
          <w:sz w:val="24"/>
        </w:rPr>
        <w:t xml:space="preserve"> </w:t>
      </w:r>
      <w:r>
        <w:rPr>
          <w:rFonts w:ascii="Arial" w:eastAsia="Arial" w:hAnsi="Arial"/>
          <w:sz w:val="24"/>
        </w:rPr>
        <w:t xml:space="preserve">patterns in </w:t>
      </w:r>
      <w:r>
        <w:rPr>
          <w:rFonts w:ascii="Arial" w:eastAsia="Arial" w:hAnsi="Arial"/>
          <w:i/>
          <w:sz w:val="24"/>
        </w:rPr>
        <w:t>D</w:t>
      </w:r>
      <w:r>
        <w:rPr>
          <w:rFonts w:ascii="Arial" w:eastAsia="Arial" w:hAnsi="Arial"/>
          <w:sz w:val="24"/>
        </w:rPr>
        <w:t xml:space="preserve"> are learned by the ML model, and the latter represents the predictive power of a model given the available dataset (</w:t>
      </w:r>
      <w:r>
        <w:rPr>
          <w:rFonts w:ascii="Arial" w:eastAsia="Arial" w:hAnsi="Arial"/>
          <w:i/>
          <w:sz w:val="24"/>
        </w:rPr>
        <w:t>X, y, s</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D</w:t>
      </w:r>
      <w:r>
        <w:rPr>
          <w:rFonts w:ascii="Arial" w:eastAsia="Arial" w:hAnsi="Arial"/>
          <w:sz w:val="24"/>
        </w:rPr>
        <w:t xml:space="preserve">. The following analysis is by no means meant to be a comprehensive investigation of all possible workflows that </w:t>
      </w:r>
      <w:proofErr w:type="spellStart"/>
      <w:r>
        <w:rPr>
          <w:rFonts w:ascii="Arial" w:eastAsia="Arial" w:hAnsi="Arial"/>
          <w:sz w:val="24"/>
        </w:rPr>
        <w:t>themis</w:t>
      </w:r>
      <w:proofErr w:type="spellEnd"/>
      <w:r>
        <w:rPr>
          <w:rFonts w:ascii="Arial" w:eastAsia="Arial" w:hAnsi="Arial"/>
          <w:sz w:val="24"/>
        </w:rPr>
        <w:t xml:space="preserve">-ml enables. However, it does demonstrate the potential of </w:t>
      </w:r>
      <w:proofErr w:type="spellStart"/>
      <w:r>
        <w:rPr>
          <w:rFonts w:ascii="Arial" w:eastAsia="Arial" w:hAnsi="Arial"/>
          <w:sz w:val="24"/>
        </w:rPr>
        <w:t>themis</w:t>
      </w:r>
      <w:proofErr w:type="spellEnd"/>
      <w:r>
        <w:rPr>
          <w:rFonts w:ascii="Arial" w:eastAsia="Arial" w:hAnsi="Arial"/>
          <w:sz w:val="24"/>
        </w:rPr>
        <w:t xml:space="preserve">-ml as a tool that </w:t>
      </w:r>
      <w:proofErr w:type="spellStart"/>
      <w:r>
        <w:rPr>
          <w:rFonts w:ascii="Arial" w:eastAsia="Arial" w:hAnsi="Arial"/>
          <w:sz w:val="24"/>
        </w:rPr>
        <w:t>facilites</w:t>
      </w:r>
      <w:proofErr w:type="spellEnd"/>
      <w:r>
        <w:rPr>
          <w:rFonts w:ascii="Arial" w:eastAsia="Arial" w:hAnsi="Arial"/>
          <w:sz w:val="24"/>
        </w:rPr>
        <w:t xml:space="preserve"> fairness-aware machine learning by enabling the user to:</w:t>
      </w:r>
    </w:p>
    <w:p w14:paraId="57B16706" w14:textId="77777777" w:rsidR="004F4AB2" w:rsidRDefault="004F4AB2">
      <w:pPr>
        <w:spacing w:line="200" w:lineRule="exact"/>
        <w:rPr>
          <w:rFonts w:ascii="Times New Roman" w:eastAsia="Times New Roman" w:hAnsi="Times New Roman"/>
        </w:rPr>
      </w:pPr>
    </w:p>
    <w:p w14:paraId="4BCA4385" w14:textId="77777777" w:rsidR="004F4AB2" w:rsidRDefault="004F4AB2">
      <w:pPr>
        <w:spacing w:line="200" w:lineRule="exact"/>
        <w:rPr>
          <w:rFonts w:ascii="Times New Roman" w:eastAsia="Times New Roman" w:hAnsi="Times New Roman"/>
        </w:rPr>
      </w:pPr>
    </w:p>
    <w:p w14:paraId="298D2633" w14:textId="77777777" w:rsidR="004F4AB2" w:rsidRDefault="004F4AB2">
      <w:pPr>
        <w:spacing w:line="313" w:lineRule="exact"/>
        <w:rPr>
          <w:rFonts w:ascii="Times New Roman" w:eastAsia="Times New Roman" w:hAnsi="Times New Roman"/>
        </w:rPr>
      </w:pPr>
    </w:p>
    <w:p w14:paraId="26FF470C"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target label distributions in the training data.</w:t>
      </w:r>
    </w:p>
    <w:p w14:paraId="2A556D01" w14:textId="77777777" w:rsidR="004F4AB2" w:rsidRDefault="004F4AB2">
      <w:pPr>
        <w:spacing w:line="200" w:lineRule="exact"/>
        <w:rPr>
          <w:rFonts w:ascii="Arial" w:eastAsia="Arial" w:hAnsi="Arial"/>
          <w:sz w:val="24"/>
        </w:rPr>
      </w:pPr>
    </w:p>
    <w:p w14:paraId="2A438A71" w14:textId="77777777" w:rsidR="004F4AB2" w:rsidRDefault="004F4AB2">
      <w:pPr>
        <w:spacing w:line="264" w:lineRule="exact"/>
        <w:rPr>
          <w:rFonts w:ascii="Arial" w:eastAsia="Arial" w:hAnsi="Arial"/>
          <w:sz w:val="24"/>
        </w:rPr>
      </w:pPr>
    </w:p>
    <w:p w14:paraId="7C22EB09"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predicted labels in a machine learning algorithm’s predictions.</w:t>
      </w:r>
    </w:p>
    <w:p w14:paraId="629FBE3D" w14:textId="77777777" w:rsidR="004F4AB2" w:rsidRDefault="004F4AB2">
      <w:pPr>
        <w:spacing w:line="200" w:lineRule="exact"/>
        <w:rPr>
          <w:rFonts w:ascii="Arial" w:eastAsia="Arial" w:hAnsi="Arial"/>
          <w:sz w:val="24"/>
        </w:rPr>
      </w:pPr>
    </w:p>
    <w:p w14:paraId="255221AC" w14:textId="77777777" w:rsidR="004F4AB2" w:rsidRDefault="004F4AB2">
      <w:pPr>
        <w:spacing w:line="264" w:lineRule="exact"/>
        <w:rPr>
          <w:rFonts w:ascii="Arial" w:eastAsia="Arial" w:hAnsi="Arial"/>
          <w:sz w:val="24"/>
        </w:rPr>
      </w:pPr>
    </w:p>
    <w:p w14:paraId="5AE29275"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Reduce PD predictions using fairness-aware techniques.</w:t>
      </w:r>
    </w:p>
    <w:p w14:paraId="41197D94" w14:textId="77777777" w:rsidR="004F4AB2" w:rsidRDefault="004F4AB2">
      <w:pPr>
        <w:spacing w:line="200" w:lineRule="exact"/>
        <w:rPr>
          <w:rFonts w:ascii="Arial" w:eastAsia="Arial" w:hAnsi="Arial"/>
          <w:sz w:val="24"/>
        </w:rPr>
      </w:pPr>
    </w:p>
    <w:p w14:paraId="09F35FE6" w14:textId="77777777" w:rsidR="004F4AB2" w:rsidRDefault="004F4AB2">
      <w:pPr>
        <w:spacing w:line="264" w:lineRule="exact"/>
        <w:rPr>
          <w:rFonts w:ascii="Arial" w:eastAsia="Arial" w:hAnsi="Arial"/>
          <w:sz w:val="24"/>
        </w:rPr>
      </w:pPr>
    </w:p>
    <w:p w14:paraId="58B2B8D2"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Diagnose the fairness-utility tradeo</w:t>
      </w:r>
      <w:r w:rsidR="00420E80">
        <w:rPr>
          <w:rFonts w:ascii="Arial" w:eastAsia="Arial" w:hAnsi="Arial"/>
          <w:sz w:val="24"/>
        </w:rPr>
        <w:t>ff</w:t>
      </w:r>
      <w:r>
        <w:rPr>
          <w:rFonts w:ascii="Arial" w:eastAsia="Arial" w:hAnsi="Arial"/>
          <w:sz w:val="24"/>
        </w:rPr>
        <w:t xml:space="preserve"> in a particular data context.</w:t>
      </w:r>
    </w:p>
    <w:p w14:paraId="5B6927F4" w14:textId="77777777" w:rsidR="004F4AB2" w:rsidRDefault="004F4AB2">
      <w:pPr>
        <w:spacing w:line="200" w:lineRule="exact"/>
        <w:rPr>
          <w:rFonts w:ascii="Times New Roman" w:eastAsia="Times New Roman" w:hAnsi="Times New Roman"/>
        </w:rPr>
      </w:pPr>
    </w:p>
    <w:p w14:paraId="6C2EA968" w14:textId="77777777" w:rsidR="004F4AB2" w:rsidRDefault="004F4AB2">
      <w:pPr>
        <w:spacing w:line="200" w:lineRule="exact"/>
        <w:rPr>
          <w:rFonts w:ascii="Times New Roman" w:eastAsia="Times New Roman" w:hAnsi="Times New Roman"/>
        </w:rPr>
      </w:pPr>
    </w:p>
    <w:p w14:paraId="5525FEF4" w14:textId="77777777" w:rsidR="004F4AB2" w:rsidRDefault="004F4AB2">
      <w:pPr>
        <w:spacing w:line="371" w:lineRule="exact"/>
        <w:rPr>
          <w:rFonts w:ascii="Times New Roman" w:eastAsia="Times New Roman" w:hAnsi="Times New Roman"/>
        </w:rPr>
      </w:pPr>
    </w:p>
    <w:p w14:paraId="2DB2C05E" w14:textId="77777777" w:rsidR="004F4AB2" w:rsidRDefault="00D9004D">
      <w:pPr>
        <w:spacing w:line="442" w:lineRule="auto"/>
        <w:ind w:right="140" w:firstLine="576"/>
        <w:rPr>
          <w:rFonts w:ascii="Arial" w:eastAsia="Arial" w:hAnsi="Arial"/>
          <w:sz w:val="24"/>
        </w:rPr>
      </w:pPr>
      <w:r>
        <w:rPr>
          <w:rFonts w:ascii="Arial" w:eastAsia="Arial" w:hAnsi="Arial"/>
          <w:sz w:val="24"/>
        </w:rPr>
        <w:t xml:space="preserve">The German Credit dataset classifies 1000 </w:t>
      </w:r>
      <w:proofErr w:type="spellStart"/>
      <w:r>
        <w:rPr>
          <w:rFonts w:ascii="Arial" w:eastAsia="Arial" w:hAnsi="Arial"/>
          <w:sz w:val="24"/>
        </w:rPr>
        <w:t>anonymized</w:t>
      </w:r>
      <w:proofErr w:type="spellEnd"/>
      <w:r>
        <w:rPr>
          <w:rFonts w:ascii="Arial" w:eastAsia="Arial" w:hAnsi="Arial"/>
          <w:sz w:val="24"/>
        </w:rPr>
        <w:t xml:space="preserve"> individuals as having “good” and “bad” credit risks as part of a bank loan application, which we encode as 1 and 0 respectively to define the </w:t>
      </w:r>
      <w:r>
        <w:rPr>
          <w:rFonts w:ascii="Arial" w:eastAsia="Arial" w:hAnsi="Arial"/>
          <w:i/>
          <w:sz w:val="24"/>
        </w:rPr>
        <w:t>credit risk</w:t>
      </w:r>
      <w:r>
        <w:rPr>
          <w:rFonts w:ascii="Arial" w:eastAsia="Arial" w:hAnsi="Arial"/>
          <w:sz w:val="24"/>
        </w:rPr>
        <w:t xml:space="preserve"> target variable.</w:t>
      </w:r>
    </w:p>
    <w:p w14:paraId="3D8A94F0" w14:textId="77777777" w:rsidR="004F4AB2" w:rsidRDefault="004F4AB2">
      <w:pPr>
        <w:spacing w:line="144" w:lineRule="exact"/>
        <w:rPr>
          <w:rFonts w:ascii="Times New Roman" w:eastAsia="Times New Roman" w:hAnsi="Times New Roman"/>
        </w:rPr>
      </w:pPr>
    </w:p>
    <w:p w14:paraId="08809D46" w14:textId="77777777" w:rsidR="004F4AB2" w:rsidRDefault="00D9004D">
      <w:pPr>
        <w:spacing w:line="426" w:lineRule="auto"/>
        <w:ind w:firstLine="576"/>
        <w:rPr>
          <w:rFonts w:ascii="Arial" w:eastAsia="Arial" w:hAnsi="Arial"/>
          <w:sz w:val="24"/>
        </w:rPr>
      </w:pPr>
      <w:r>
        <w:rPr>
          <w:rFonts w:ascii="Arial" w:eastAsia="Arial" w:hAnsi="Arial"/>
          <w:sz w:val="24"/>
        </w:rPr>
        <w:t xml:space="preserve">Each individual is associated with twenty attributes such as the purpose of the loan, employment status, and other personal information. We begin the analysis by extracting three protected class attributes —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 and encode them as binary variables such that the putatively disadvantaged group is encoded as 1, and the advantaged group is encoded as 0 (the advantaged group would be </w:t>
      </w:r>
      <w:r>
        <w:rPr>
          <w:rFonts w:ascii="Arial" w:eastAsia="Arial" w:hAnsi="Arial"/>
          <w:i/>
          <w:sz w:val="24"/>
        </w:rPr>
        <w:t>male</w:t>
      </w:r>
      <w:r>
        <w:rPr>
          <w:rFonts w:ascii="Arial" w:eastAsia="Arial" w:hAnsi="Arial"/>
          <w:sz w:val="24"/>
        </w:rPr>
        <w:t xml:space="preserve">, </w:t>
      </w:r>
      <w:r>
        <w:rPr>
          <w:rFonts w:ascii="Arial" w:eastAsia="Arial" w:hAnsi="Arial"/>
          <w:i/>
          <w:sz w:val="24"/>
        </w:rPr>
        <w:t>citizen</w:t>
      </w:r>
      <w:r>
        <w:rPr>
          <w:rFonts w:ascii="Arial" w:eastAsia="Arial" w:hAnsi="Arial"/>
          <w:sz w:val="24"/>
        </w:rPr>
        <w:t xml:space="preserve"> </w:t>
      </w:r>
      <w:r>
        <w:rPr>
          <w:rFonts w:ascii="Arial" w:eastAsia="Arial" w:hAnsi="Arial"/>
          <w:i/>
          <w:sz w:val="24"/>
        </w:rPr>
        <w:t>worker</w:t>
      </w:r>
      <w:r>
        <w:rPr>
          <w:rFonts w:ascii="Arial" w:eastAsia="Arial" w:hAnsi="Arial"/>
          <w:sz w:val="24"/>
        </w:rPr>
        <w:t>, and</w:t>
      </w:r>
      <w:r>
        <w:rPr>
          <w:rFonts w:ascii="Arial" w:eastAsia="Arial" w:hAnsi="Arial"/>
          <w:i/>
          <w:sz w:val="24"/>
        </w:rPr>
        <w:t xml:space="preserve"> age above 25</w:t>
      </w:r>
      <w:r>
        <w:rPr>
          <w:rFonts w:ascii="Arial" w:eastAsia="Arial" w:hAnsi="Arial"/>
          <w:sz w:val="24"/>
        </w:rPr>
        <w:t>, respectively).</w:t>
      </w:r>
    </w:p>
    <w:p w14:paraId="491E30FD" w14:textId="77777777" w:rsidR="004F4AB2" w:rsidRDefault="004F4AB2">
      <w:pPr>
        <w:spacing w:line="426" w:lineRule="auto"/>
        <w:ind w:firstLine="576"/>
        <w:rPr>
          <w:rFonts w:ascii="Arial" w:eastAsia="Arial" w:hAnsi="Arial"/>
          <w:sz w:val="24"/>
        </w:rPr>
        <w:sectPr w:rsidR="004F4AB2">
          <w:pgSz w:w="12240" w:h="15840"/>
          <w:pgMar w:top="649" w:right="1440" w:bottom="533"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2C05500" w14:textId="77777777">
        <w:trPr>
          <w:trHeight w:val="335"/>
        </w:trPr>
        <w:tc>
          <w:tcPr>
            <w:tcW w:w="8520" w:type="dxa"/>
            <w:shd w:val="clear" w:color="auto" w:fill="auto"/>
            <w:vAlign w:val="bottom"/>
          </w:tcPr>
          <w:p w14:paraId="264A3A58" w14:textId="77777777" w:rsidR="004F4AB2" w:rsidRDefault="00D9004D">
            <w:pPr>
              <w:spacing w:line="0" w:lineRule="atLeast"/>
              <w:rPr>
                <w:rFonts w:ascii="Arial" w:eastAsia="Arial" w:hAnsi="Arial"/>
                <w:sz w:val="24"/>
              </w:rPr>
            </w:pPr>
            <w:bookmarkStart w:id="15" w:name="page15"/>
            <w:bookmarkEnd w:id="15"/>
            <w:r>
              <w:rPr>
                <w:rFonts w:ascii="Arial" w:eastAsia="Arial" w:hAnsi="Arial"/>
                <w:sz w:val="24"/>
              </w:rPr>
              <w:t>THEMIS-ML: A FAIRNESS-AWARE MACHINE LEARNING INTERFACE</w:t>
            </w:r>
          </w:p>
        </w:tc>
        <w:tc>
          <w:tcPr>
            <w:tcW w:w="840" w:type="dxa"/>
            <w:shd w:val="clear" w:color="auto" w:fill="auto"/>
            <w:vAlign w:val="bottom"/>
          </w:tcPr>
          <w:p w14:paraId="08AD130B" w14:textId="77777777" w:rsidR="004F4AB2" w:rsidRDefault="00D9004D">
            <w:pPr>
              <w:spacing w:line="0" w:lineRule="atLeast"/>
              <w:jc w:val="right"/>
              <w:rPr>
                <w:rFonts w:ascii="Arial" w:eastAsia="Arial" w:hAnsi="Arial"/>
                <w:sz w:val="24"/>
              </w:rPr>
            </w:pPr>
            <w:r>
              <w:rPr>
                <w:rFonts w:ascii="Arial" w:eastAsia="Arial" w:hAnsi="Arial"/>
                <w:sz w:val="24"/>
              </w:rPr>
              <w:t>15</w:t>
            </w:r>
          </w:p>
        </w:tc>
      </w:tr>
    </w:tbl>
    <w:p w14:paraId="5789D031" w14:textId="77777777" w:rsidR="004F4AB2" w:rsidRDefault="004F4AB2">
      <w:pPr>
        <w:spacing w:line="200" w:lineRule="exact"/>
        <w:rPr>
          <w:rFonts w:ascii="Times New Roman" w:eastAsia="Times New Roman" w:hAnsi="Times New Roman"/>
        </w:rPr>
      </w:pPr>
    </w:p>
    <w:p w14:paraId="5D04D6EB" w14:textId="77777777" w:rsidR="004F4AB2" w:rsidRDefault="004F4AB2">
      <w:pPr>
        <w:spacing w:line="286" w:lineRule="exact"/>
        <w:rPr>
          <w:rFonts w:ascii="Times New Roman" w:eastAsia="Times New Roman" w:hAnsi="Times New Roman"/>
        </w:rPr>
      </w:pPr>
    </w:p>
    <w:p w14:paraId="1DB5DD86" w14:textId="77777777" w:rsidR="004F4AB2" w:rsidRDefault="00D9004D">
      <w:pPr>
        <w:spacing w:line="443" w:lineRule="auto"/>
        <w:ind w:right="180" w:firstLine="576"/>
        <w:rPr>
          <w:rFonts w:ascii="Arial" w:eastAsia="Arial" w:hAnsi="Arial"/>
          <w:sz w:val="24"/>
        </w:rPr>
      </w:pPr>
      <w:r>
        <w:rPr>
          <w:rFonts w:ascii="Arial" w:eastAsia="Arial" w:hAnsi="Arial"/>
          <w:sz w:val="24"/>
        </w:rPr>
        <w:t xml:space="preserve">Using the </w:t>
      </w:r>
      <w:r>
        <w:rPr>
          <w:rFonts w:ascii="Arial" w:eastAsia="Arial" w:hAnsi="Arial"/>
          <w:b/>
          <w:sz w:val="24"/>
        </w:rPr>
        <w:t>Scorer</w:t>
      </w:r>
      <w:r>
        <w:rPr>
          <w:rFonts w:ascii="Arial" w:eastAsia="Arial" w:hAnsi="Arial"/>
          <w:sz w:val="24"/>
        </w:rPr>
        <w:t xml:space="preserve"> interface, we measure PD patterns with respect to </w:t>
      </w:r>
      <w:r>
        <w:rPr>
          <w:rFonts w:ascii="Arial" w:eastAsia="Arial" w:hAnsi="Arial"/>
          <w:i/>
          <w:sz w:val="24"/>
        </w:rPr>
        <w:t>credit risk</w:t>
      </w:r>
      <w:r>
        <w:rPr>
          <w:rFonts w:ascii="Arial" w:eastAsia="Arial" w:hAnsi="Arial"/>
          <w:sz w:val="24"/>
        </w:rPr>
        <w:t xml:space="preserve"> and each of the protected classes defined above using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and </w:t>
      </w:r>
      <w:r>
        <w:rPr>
          <w:rFonts w:ascii="Arial" w:eastAsia="Arial" w:hAnsi="Arial"/>
          <w:i/>
          <w:sz w:val="24"/>
        </w:rPr>
        <w:t>normalized mean</w:t>
      </w:r>
      <w:r>
        <w:rPr>
          <w:rFonts w:ascii="Arial" w:eastAsia="Arial" w:hAnsi="Arial"/>
          <w:sz w:val="24"/>
        </w:rPr>
        <w:t xml:space="preserve"> </w:t>
      </w:r>
      <w:r>
        <w:rPr>
          <w:rFonts w:ascii="Arial" w:eastAsia="Arial" w:hAnsi="Arial"/>
          <w:i/>
          <w:sz w:val="24"/>
        </w:rPr>
        <w:t>di</w:t>
      </w:r>
      <w:r w:rsidR="00420E80">
        <w:rPr>
          <w:rFonts w:ascii="Arial" w:eastAsia="Arial" w:hAnsi="Arial"/>
          <w:i/>
          <w:sz w:val="24"/>
        </w:rPr>
        <w:t>ff</w:t>
      </w:r>
      <w:r>
        <w:rPr>
          <w:rFonts w:ascii="Arial" w:eastAsia="Arial" w:hAnsi="Arial"/>
          <w:i/>
          <w:sz w:val="24"/>
        </w:rPr>
        <w:t>erence</w:t>
      </w:r>
      <w:r>
        <w:rPr>
          <w:rFonts w:ascii="Arial" w:eastAsia="Arial" w:hAnsi="Arial"/>
          <w:sz w:val="24"/>
        </w:rPr>
        <w:t>.</w:t>
      </w:r>
    </w:p>
    <w:p w14:paraId="65002396" w14:textId="77777777" w:rsidR="004F4AB2" w:rsidRDefault="004F4AB2">
      <w:pPr>
        <w:spacing w:line="140" w:lineRule="exact"/>
        <w:rPr>
          <w:rFonts w:ascii="Times New Roman" w:eastAsia="Times New Roman" w:hAnsi="Times New Roman"/>
        </w:rPr>
      </w:pPr>
    </w:p>
    <w:p w14:paraId="51621D63" w14:textId="77777777" w:rsidR="004F4AB2" w:rsidRDefault="00D9004D">
      <w:pPr>
        <w:spacing w:line="429" w:lineRule="auto"/>
        <w:ind w:firstLine="576"/>
        <w:rPr>
          <w:rFonts w:ascii="Arial" w:eastAsia="Arial" w:hAnsi="Arial"/>
          <w:sz w:val="24"/>
        </w:rPr>
      </w:pPr>
      <w:r>
        <w:rPr>
          <w:rFonts w:ascii="Arial" w:eastAsia="Arial" w:hAnsi="Arial"/>
          <w:b/>
          <w:sz w:val="24"/>
        </w:rPr>
        <w:t xml:space="preserve">Table 3 </w:t>
      </w:r>
      <w:r>
        <w:rPr>
          <w:rFonts w:ascii="Arial" w:eastAsia="Arial" w:hAnsi="Arial"/>
          <w:sz w:val="24"/>
        </w:rPr>
        <w:t>reports the PD distribution of “good” and “bad” credit risks with respect to</w:t>
      </w:r>
      <w:r>
        <w:rPr>
          <w:rFonts w:ascii="Arial" w:eastAsia="Arial" w:hAnsi="Arial"/>
          <w:b/>
          <w:sz w:val="24"/>
        </w:rPr>
        <w:t xml:space="preserve"> </w:t>
      </w:r>
      <w:r>
        <w:rPr>
          <w:rFonts w:ascii="Arial" w:eastAsia="Arial" w:hAnsi="Arial"/>
          <w:sz w:val="24"/>
        </w:rPr>
        <w:t xml:space="preserve">the protected attributes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The fact that both the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(md) 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w:t>
      </w:r>
      <w:proofErr w:type="spellStart"/>
      <w:r>
        <w:rPr>
          <w:rFonts w:ascii="Arial" w:eastAsia="Arial" w:hAnsi="Arial"/>
          <w:sz w:val="24"/>
        </w:rPr>
        <w:t>nmd</w:t>
      </w:r>
      <w:proofErr w:type="spellEnd"/>
      <w:r>
        <w:rPr>
          <w:rFonts w:ascii="Arial" w:eastAsia="Arial" w:hAnsi="Arial"/>
          <w:sz w:val="24"/>
        </w:rPr>
        <w:t>) scores are greater than zero</w:t>
      </w:r>
      <w:r>
        <w:rPr>
          <w:rFonts w:ascii="Arial" w:eastAsia="Arial" w:hAnsi="Arial"/>
          <w:i/>
          <w:sz w:val="24"/>
        </w:rPr>
        <w:t xml:space="preserve"> </w:t>
      </w:r>
      <w:r>
        <w:rPr>
          <w:rFonts w:ascii="Arial" w:eastAsia="Arial" w:hAnsi="Arial"/>
          <w:sz w:val="24"/>
        </w:rPr>
        <w:t>suggests that the probability of being classified as having “good” risk is higher in the advantaged group than that of the disadvantaged group.</w:t>
      </w:r>
    </w:p>
    <w:p w14:paraId="3C0E4E62" w14:textId="77777777" w:rsidR="004F4AB2" w:rsidRDefault="004F4AB2">
      <w:pPr>
        <w:spacing w:line="200" w:lineRule="exact"/>
        <w:rPr>
          <w:rFonts w:ascii="Times New Roman" w:eastAsia="Times New Roman" w:hAnsi="Times New Roman"/>
        </w:rPr>
      </w:pPr>
    </w:p>
    <w:p w14:paraId="0BE1E344" w14:textId="77777777" w:rsidR="004F4AB2" w:rsidRDefault="004F4AB2">
      <w:pPr>
        <w:spacing w:line="200" w:lineRule="exact"/>
        <w:rPr>
          <w:rFonts w:ascii="Times New Roman" w:eastAsia="Times New Roman" w:hAnsi="Times New Roman"/>
        </w:rPr>
      </w:pPr>
    </w:p>
    <w:p w14:paraId="73D85D20" w14:textId="77777777" w:rsidR="004F4AB2" w:rsidRDefault="004F4AB2">
      <w:pPr>
        <w:spacing w:line="200" w:lineRule="exact"/>
        <w:rPr>
          <w:rFonts w:ascii="Times New Roman" w:eastAsia="Times New Roman" w:hAnsi="Times New Roman"/>
        </w:rPr>
      </w:pPr>
    </w:p>
    <w:p w14:paraId="4E798205" w14:textId="77777777" w:rsidR="004F4AB2" w:rsidRDefault="004F4AB2">
      <w:pPr>
        <w:spacing w:line="237" w:lineRule="exact"/>
        <w:rPr>
          <w:rFonts w:ascii="Times New Roman" w:eastAsia="Times New Roman" w:hAnsi="Times New Roman"/>
        </w:rPr>
      </w:pPr>
    </w:p>
    <w:p w14:paraId="267DDB26" w14:textId="77777777" w:rsidR="004F4AB2" w:rsidRDefault="00D9004D">
      <w:pPr>
        <w:spacing w:line="0" w:lineRule="atLeast"/>
        <w:rPr>
          <w:rFonts w:ascii="Arial" w:eastAsia="Arial" w:hAnsi="Arial"/>
          <w:b/>
          <w:sz w:val="24"/>
        </w:rPr>
      </w:pPr>
      <w:r>
        <w:rPr>
          <w:rFonts w:ascii="Arial" w:eastAsia="Arial" w:hAnsi="Arial"/>
          <w:b/>
          <w:sz w:val="24"/>
        </w:rPr>
        <w:t>Experimental Procedure</w:t>
      </w:r>
    </w:p>
    <w:p w14:paraId="454D18C5" w14:textId="77777777" w:rsidR="004F4AB2" w:rsidRDefault="004F4AB2">
      <w:pPr>
        <w:spacing w:line="200" w:lineRule="exact"/>
        <w:rPr>
          <w:rFonts w:ascii="Times New Roman" w:eastAsia="Times New Roman" w:hAnsi="Times New Roman"/>
        </w:rPr>
      </w:pPr>
    </w:p>
    <w:p w14:paraId="39BC20D9" w14:textId="77777777" w:rsidR="004F4AB2" w:rsidRDefault="004F4AB2">
      <w:pPr>
        <w:spacing w:line="200" w:lineRule="exact"/>
        <w:rPr>
          <w:rFonts w:ascii="Times New Roman" w:eastAsia="Times New Roman" w:hAnsi="Times New Roman"/>
        </w:rPr>
      </w:pPr>
    </w:p>
    <w:p w14:paraId="0144F22A" w14:textId="77777777" w:rsidR="004F4AB2" w:rsidRDefault="004F4AB2">
      <w:pPr>
        <w:spacing w:line="267" w:lineRule="exact"/>
        <w:rPr>
          <w:rFonts w:ascii="Times New Roman" w:eastAsia="Times New Roman" w:hAnsi="Times New Roman"/>
        </w:rPr>
      </w:pPr>
    </w:p>
    <w:p w14:paraId="4D0AD3C1" w14:textId="77777777" w:rsidR="004F4AB2" w:rsidRDefault="00D9004D">
      <w:pPr>
        <w:spacing w:line="433" w:lineRule="auto"/>
        <w:ind w:right="420"/>
        <w:jc w:val="both"/>
        <w:rPr>
          <w:rFonts w:ascii="Arial" w:eastAsia="Arial" w:hAnsi="Arial"/>
          <w:sz w:val="24"/>
        </w:rPr>
      </w:pPr>
      <w:r>
        <w:rPr>
          <w:rFonts w:ascii="Arial" w:eastAsia="Arial" w:hAnsi="Arial"/>
          <w:sz w:val="24"/>
        </w:rPr>
        <w:t>To assess the extent to which (</w:t>
      </w:r>
      <w:proofErr w:type="spellStart"/>
      <w:r>
        <w:rPr>
          <w:rFonts w:ascii="Arial" w:eastAsia="Arial" w:hAnsi="Arial"/>
          <w:sz w:val="24"/>
        </w:rPr>
        <w:t>i</w:t>
      </w:r>
      <w:proofErr w:type="spellEnd"/>
      <w:r>
        <w:rPr>
          <w:rFonts w:ascii="Arial" w:eastAsia="Arial" w:hAnsi="Arial"/>
          <w:sz w:val="24"/>
        </w:rPr>
        <w:t xml:space="preserve">) a model trained on these data mirrors PD </w:t>
      </w:r>
      <w:r>
        <w:rPr>
          <w:rFonts w:ascii="Arial" w:eastAsia="Arial" w:hAnsi="Arial"/>
          <w:i/>
          <w:sz w:val="24"/>
        </w:rPr>
        <w:t>credit risk</w:t>
      </w:r>
      <w:r>
        <w:rPr>
          <w:rFonts w:ascii="Arial" w:eastAsia="Arial" w:hAnsi="Arial"/>
          <w:sz w:val="24"/>
        </w:rPr>
        <w:t xml:space="preserve"> distributions, and (ii) fairness-aware techniques can reduce these PD patterns, we used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to measure model fairness and</w:t>
      </w:r>
      <w:r>
        <w:rPr>
          <w:rFonts w:ascii="Arial" w:eastAsia="Arial" w:hAnsi="Arial"/>
          <w:i/>
          <w:sz w:val="24"/>
        </w:rPr>
        <w:t xml:space="preserve"> AUC </w:t>
      </w:r>
      <w:r>
        <w:rPr>
          <w:rFonts w:ascii="Arial" w:eastAsia="Arial" w:hAnsi="Arial"/>
          <w:sz w:val="24"/>
        </w:rPr>
        <w:t>to measure model utility. For this</w:t>
      </w:r>
      <w:r>
        <w:rPr>
          <w:rFonts w:ascii="Arial" w:eastAsia="Arial" w:hAnsi="Arial"/>
          <w:i/>
          <w:sz w:val="24"/>
        </w:rPr>
        <w:t xml:space="preserve"> </w:t>
      </w:r>
      <w:r>
        <w:rPr>
          <w:rFonts w:ascii="Arial" w:eastAsia="Arial" w:hAnsi="Arial"/>
          <w:sz w:val="24"/>
        </w:rPr>
        <w:t>experiment we specify five conditions:</w:t>
      </w:r>
    </w:p>
    <w:p w14:paraId="336A6A2F" w14:textId="77777777" w:rsidR="004F4AB2" w:rsidRDefault="004F4AB2">
      <w:pPr>
        <w:spacing w:line="200" w:lineRule="exact"/>
        <w:rPr>
          <w:rFonts w:ascii="Times New Roman" w:eastAsia="Times New Roman" w:hAnsi="Times New Roman"/>
        </w:rPr>
      </w:pPr>
    </w:p>
    <w:p w14:paraId="14784E91" w14:textId="77777777" w:rsidR="004F4AB2" w:rsidRDefault="004F4AB2">
      <w:pPr>
        <w:spacing w:line="345" w:lineRule="exact"/>
        <w:rPr>
          <w:rFonts w:ascii="Times New Roman" w:eastAsia="Times New Roman" w:hAnsi="Times New Roman"/>
        </w:rPr>
      </w:pPr>
    </w:p>
    <w:p w14:paraId="666ABAB5" w14:textId="77777777" w:rsidR="004F4AB2" w:rsidRDefault="00D9004D">
      <w:pPr>
        <w:numPr>
          <w:ilvl w:val="0"/>
          <w:numId w:val="6"/>
        </w:numPr>
        <w:tabs>
          <w:tab w:val="left" w:pos="580"/>
        </w:tabs>
        <w:spacing w:line="467" w:lineRule="auto"/>
        <w:ind w:left="580" w:right="400" w:hanging="294"/>
        <w:rPr>
          <w:rFonts w:ascii="Arial" w:eastAsia="Arial" w:hAnsi="Arial"/>
          <w:sz w:val="24"/>
        </w:rPr>
      </w:pPr>
      <w:r>
        <w:rPr>
          <w:rFonts w:ascii="Arial" w:eastAsia="Arial" w:hAnsi="Arial"/>
          <w:sz w:val="24"/>
        </w:rPr>
        <w:t>Baseline (</w:t>
      </w:r>
      <w:r>
        <w:rPr>
          <w:rFonts w:ascii="Arial" w:eastAsia="Arial" w:hAnsi="Arial"/>
          <w:i/>
          <w:sz w:val="24"/>
        </w:rPr>
        <w:t>B</w:t>
      </w:r>
      <w:r>
        <w:rPr>
          <w:rFonts w:ascii="Arial" w:eastAsia="Arial" w:hAnsi="Arial"/>
          <w:sz w:val="24"/>
        </w:rPr>
        <w:t>): Train a model on all available input variables in the German Credit dataset, including protected attributes.</w:t>
      </w:r>
    </w:p>
    <w:p w14:paraId="2789AE23" w14:textId="77777777" w:rsidR="004F4AB2" w:rsidRDefault="004F4AB2">
      <w:pPr>
        <w:spacing w:line="190" w:lineRule="exact"/>
        <w:rPr>
          <w:rFonts w:ascii="Arial" w:eastAsia="Arial" w:hAnsi="Arial"/>
          <w:sz w:val="24"/>
        </w:rPr>
      </w:pPr>
    </w:p>
    <w:p w14:paraId="67EA3C45" w14:textId="77777777" w:rsidR="004F4AB2" w:rsidRDefault="00D9004D">
      <w:pPr>
        <w:numPr>
          <w:ilvl w:val="0"/>
          <w:numId w:val="6"/>
        </w:numPr>
        <w:tabs>
          <w:tab w:val="left" w:pos="580"/>
        </w:tabs>
        <w:spacing w:line="467" w:lineRule="auto"/>
        <w:ind w:left="580" w:right="740" w:hanging="294"/>
        <w:rPr>
          <w:rFonts w:ascii="Arial" w:eastAsia="Arial" w:hAnsi="Arial"/>
          <w:sz w:val="24"/>
        </w:rPr>
      </w:pPr>
      <w:r>
        <w:rPr>
          <w:rFonts w:ascii="Arial" w:eastAsia="Arial" w:hAnsi="Arial"/>
          <w:sz w:val="24"/>
        </w:rPr>
        <w:t>Remove Protected Attribute (</w:t>
      </w:r>
      <w:r>
        <w:rPr>
          <w:rFonts w:ascii="Arial" w:eastAsia="Arial" w:hAnsi="Arial"/>
          <w:i/>
          <w:sz w:val="24"/>
        </w:rPr>
        <w:t>RPA</w:t>
      </w:r>
      <w:r>
        <w:rPr>
          <w:rFonts w:ascii="Arial" w:eastAsia="Arial" w:hAnsi="Arial"/>
          <w:sz w:val="24"/>
        </w:rPr>
        <w:t>): Train a model on input variables without protected attributes. This is the naive fairness-aware approach.</w:t>
      </w:r>
    </w:p>
    <w:p w14:paraId="20170ED1" w14:textId="77777777" w:rsidR="004F4AB2" w:rsidRDefault="004F4AB2">
      <w:pPr>
        <w:spacing w:line="190" w:lineRule="exact"/>
        <w:rPr>
          <w:rFonts w:ascii="Arial" w:eastAsia="Arial" w:hAnsi="Arial"/>
          <w:sz w:val="24"/>
        </w:rPr>
      </w:pPr>
    </w:p>
    <w:p w14:paraId="2FA0230C" w14:textId="77777777" w:rsidR="004F4AB2" w:rsidRDefault="00D9004D">
      <w:pPr>
        <w:numPr>
          <w:ilvl w:val="0"/>
          <w:numId w:val="6"/>
        </w:numPr>
        <w:tabs>
          <w:tab w:val="left" w:pos="580"/>
        </w:tabs>
        <w:spacing w:line="467" w:lineRule="auto"/>
        <w:ind w:left="580" w:right="260" w:hanging="294"/>
        <w:rPr>
          <w:rFonts w:ascii="Arial" w:eastAsia="Arial" w:hAnsi="Arial"/>
          <w:sz w:val="24"/>
        </w:rPr>
      </w:pPr>
      <w:proofErr w:type="spellStart"/>
      <w:r>
        <w:rPr>
          <w:rFonts w:ascii="Arial" w:eastAsia="Arial" w:hAnsi="Arial"/>
          <w:sz w:val="24"/>
        </w:rPr>
        <w:t>Relabel</w:t>
      </w:r>
      <w:proofErr w:type="spellEnd"/>
      <w:r>
        <w:rPr>
          <w:rFonts w:ascii="Arial" w:eastAsia="Arial" w:hAnsi="Arial"/>
          <w:sz w:val="24"/>
        </w:rPr>
        <w:t xml:space="preserve"> Target Variable (</w:t>
      </w:r>
      <w:proofErr w:type="gramStart"/>
      <w:r>
        <w:rPr>
          <w:rFonts w:ascii="Arial" w:eastAsia="Arial" w:hAnsi="Arial"/>
          <w:i/>
          <w:sz w:val="24"/>
        </w:rPr>
        <w:t>RTV</w:t>
      </w:r>
      <w:r>
        <w:rPr>
          <w:rFonts w:ascii="Arial" w:eastAsia="Arial" w:hAnsi="Arial"/>
          <w:sz w:val="24"/>
        </w:rPr>
        <w:t xml:space="preserve"> )</w:t>
      </w:r>
      <w:proofErr w:type="gramEnd"/>
      <w:r>
        <w:rPr>
          <w:rFonts w:ascii="Arial" w:eastAsia="Arial" w:hAnsi="Arial"/>
          <w:sz w:val="24"/>
        </w:rPr>
        <w:t xml:space="preserve">: Train a model using the </w:t>
      </w:r>
      <w:proofErr w:type="spellStart"/>
      <w:r>
        <w:rPr>
          <w:rFonts w:ascii="Arial" w:eastAsia="Arial" w:hAnsi="Arial"/>
          <w:i/>
          <w:sz w:val="24"/>
        </w:rPr>
        <w:t>Relabelling</w:t>
      </w:r>
      <w:proofErr w:type="spellEnd"/>
      <w:r>
        <w:rPr>
          <w:rFonts w:ascii="Arial" w:eastAsia="Arial" w:hAnsi="Arial"/>
          <w:sz w:val="24"/>
        </w:rPr>
        <w:t xml:space="preserve"> fairness-aware method.</w:t>
      </w:r>
    </w:p>
    <w:p w14:paraId="2D6D42E6" w14:textId="77777777" w:rsidR="004F4AB2" w:rsidRDefault="004F4AB2">
      <w:pPr>
        <w:spacing w:line="190" w:lineRule="exact"/>
        <w:rPr>
          <w:rFonts w:ascii="Arial" w:eastAsia="Arial" w:hAnsi="Arial"/>
          <w:sz w:val="24"/>
        </w:rPr>
      </w:pPr>
    </w:p>
    <w:p w14:paraId="53AC4C97" w14:textId="77777777" w:rsidR="004F4AB2" w:rsidRDefault="00D9004D">
      <w:pPr>
        <w:numPr>
          <w:ilvl w:val="0"/>
          <w:numId w:val="6"/>
        </w:numPr>
        <w:tabs>
          <w:tab w:val="left" w:pos="580"/>
        </w:tabs>
        <w:spacing w:line="469" w:lineRule="auto"/>
        <w:ind w:left="580" w:right="1520" w:hanging="294"/>
        <w:rPr>
          <w:rFonts w:ascii="Arial" w:eastAsia="Arial" w:hAnsi="Arial"/>
          <w:sz w:val="24"/>
        </w:rPr>
      </w:pPr>
      <w:r>
        <w:rPr>
          <w:rFonts w:ascii="Arial" w:eastAsia="Arial" w:hAnsi="Arial"/>
          <w:sz w:val="24"/>
        </w:rPr>
        <w:t>Counterfactually Fair Model (</w:t>
      </w:r>
      <w:proofErr w:type="gramStart"/>
      <w:r>
        <w:rPr>
          <w:rFonts w:ascii="Arial" w:eastAsia="Arial" w:hAnsi="Arial"/>
          <w:i/>
          <w:sz w:val="24"/>
        </w:rPr>
        <w:t>CFM</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Additive</w:t>
      </w:r>
      <w:r>
        <w:rPr>
          <w:rFonts w:ascii="Arial" w:eastAsia="Arial" w:hAnsi="Arial"/>
          <w:sz w:val="24"/>
        </w:rPr>
        <w:t xml:space="preserve"> </w:t>
      </w:r>
      <w:r>
        <w:rPr>
          <w:rFonts w:ascii="Arial" w:eastAsia="Arial" w:hAnsi="Arial"/>
          <w:i/>
          <w:sz w:val="24"/>
        </w:rPr>
        <w:t xml:space="preserve">Counterfactually Fair </w:t>
      </w:r>
      <w:r>
        <w:rPr>
          <w:rFonts w:ascii="Arial" w:eastAsia="Arial" w:hAnsi="Arial"/>
          <w:sz w:val="24"/>
        </w:rPr>
        <w:t>method.</w:t>
      </w:r>
    </w:p>
    <w:p w14:paraId="1403314C" w14:textId="77777777" w:rsidR="004F4AB2" w:rsidRDefault="004F4AB2">
      <w:pPr>
        <w:tabs>
          <w:tab w:val="left" w:pos="580"/>
        </w:tabs>
        <w:spacing w:line="469" w:lineRule="auto"/>
        <w:ind w:left="580" w:right="1520" w:hanging="294"/>
        <w:rPr>
          <w:rFonts w:ascii="Arial" w:eastAsia="Arial" w:hAnsi="Arial"/>
          <w:sz w:val="24"/>
        </w:rPr>
        <w:sectPr w:rsidR="004F4AB2">
          <w:pgSz w:w="12240" w:h="15840"/>
          <w:pgMar w:top="649" w:right="1440" w:bottom="48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380F50F" w14:textId="77777777">
        <w:trPr>
          <w:trHeight w:val="335"/>
        </w:trPr>
        <w:tc>
          <w:tcPr>
            <w:tcW w:w="8520" w:type="dxa"/>
            <w:shd w:val="clear" w:color="auto" w:fill="auto"/>
            <w:vAlign w:val="bottom"/>
          </w:tcPr>
          <w:p w14:paraId="5986EE6D" w14:textId="77777777" w:rsidR="004F4AB2" w:rsidRDefault="00D9004D">
            <w:pPr>
              <w:spacing w:line="0" w:lineRule="atLeast"/>
              <w:rPr>
                <w:rFonts w:ascii="Arial" w:eastAsia="Arial" w:hAnsi="Arial"/>
                <w:sz w:val="24"/>
              </w:rPr>
            </w:pPr>
            <w:bookmarkStart w:id="16" w:name="page16"/>
            <w:bookmarkEnd w:id="16"/>
            <w:r>
              <w:rPr>
                <w:rFonts w:ascii="Arial" w:eastAsia="Arial" w:hAnsi="Arial"/>
                <w:sz w:val="24"/>
              </w:rPr>
              <w:t>THEMIS-ML: A FAIRNESS-AWARE MACHINE LEARNING INTERFACE</w:t>
            </w:r>
          </w:p>
        </w:tc>
        <w:tc>
          <w:tcPr>
            <w:tcW w:w="840" w:type="dxa"/>
            <w:shd w:val="clear" w:color="auto" w:fill="auto"/>
            <w:vAlign w:val="bottom"/>
          </w:tcPr>
          <w:p w14:paraId="28759FD2" w14:textId="77777777" w:rsidR="004F4AB2" w:rsidRDefault="00D9004D">
            <w:pPr>
              <w:spacing w:line="0" w:lineRule="atLeast"/>
              <w:jc w:val="right"/>
              <w:rPr>
                <w:rFonts w:ascii="Arial" w:eastAsia="Arial" w:hAnsi="Arial"/>
                <w:sz w:val="24"/>
              </w:rPr>
            </w:pPr>
            <w:r>
              <w:rPr>
                <w:rFonts w:ascii="Arial" w:eastAsia="Arial" w:hAnsi="Arial"/>
                <w:sz w:val="24"/>
              </w:rPr>
              <w:t>16</w:t>
            </w:r>
          </w:p>
        </w:tc>
      </w:tr>
    </w:tbl>
    <w:p w14:paraId="45461C03" w14:textId="77777777" w:rsidR="004F4AB2" w:rsidRDefault="004F4AB2">
      <w:pPr>
        <w:spacing w:line="200" w:lineRule="exact"/>
        <w:rPr>
          <w:rFonts w:ascii="Times New Roman" w:eastAsia="Times New Roman" w:hAnsi="Times New Roman"/>
        </w:rPr>
      </w:pPr>
    </w:p>
    <w:p w14:paraId="2DAD7795" w14:textId="77777777" w:rsidR="004F4AB2" w:rsidRDefault="004F4AB2">
      <w:pPr>
        <w:spacing w:line="288" w:lineRule="exact"/>
        <w:rPr>
          <w:rFonts w:ascii="Times New Roman" w:eastAsia="Times New Roman" w:hAnsi="Times New Roman"/>
        </w:rPr>
      </w:pPr>
    </w:p>
    <w:p w14:paraId="72D15675" w14:textId="77777777" w:rsidR="004F4AB2" w:rsidRDefault="00D9004D">
      <w:pPr>
        <w:numPr>
          <w:ilvl w:val="0"/>
          <w:numId w:val="7"/>
        </w:numPr>
        <w:tabs>
          <w:tab w:val="left" w:pos="580"/>
        </w:tabs>
        <w:spacing w:line="469" w:lineRule="auto"/>
        <w:ind w:left="580" w:right="1140" w:hanging="294"/>
        <w:rPr>
          <w:rFonts w:ascii="Arial" w:eastAsia="Arial" w:hAnsi="Arial"/>
          <w:sz w:val="24"/>
        </w:rPr>
      </w:pPr>
      <w:r>
        <w:rPr>
          <w:rFonts w:ascii="Arial" w:eastAsia="Arial" w:hAnsi="Arial"/>
          <w:sz w:val="24"/>
        </w:rPr>
        <w:t>Reject-option Classification (</w:t>
      </w:r>
      <w:proofErr w:type="gramStart"/>
      <w:r>
        <w:rPr>
          <w:rFonts w:ascii="Arial" w:eastAsia="Arial" w:hAnsi="Arial"/>
          <w:i/>
          <w:sz w:val="24"/>
        </w:rPr>
        <w:t>ROC</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Reject-option</w:t>
      </w:r>
      <w:r>
        <w:rPr>
          <w:rFonts w:ascii="Arial" w:eastAsia="Arial" w:hAnsi="Arial"/>
          <w:sz w:val="24"/>
        </w:rPr>
        <w:t xml:space="preserve"> </w:t>
      </w:r>
      <w:r>
        <w:rPr>
          <w:rFonts w:ascii="Arial" w:eastAsia="Arial" w:hAnsi="Arial"/>
          <w:i/>
          <w:sz w:val="24"/>
        </w:rPr>
        <w:t xml:space="preserve">Classification </w:t>
      </w:r>
      <w:r>
        <w:rPr>
          <w:rFonts w:ascii="Arial" w:eastAsia="Arial" w:hAnsi="Arial"/>
          <w:sz w:val="24"/>
        </w:rPr>
        <w:t>method.</w:t>
      </w:r>
    </w:p>
    <w:p w14:paraId="63EEC3B5" w14:textId="77777777" w:rsidR="004F4AB2" w:rsidRDefault="004F4AB2">
      <w:pPr>
        <w:spacing w:line="200" w:lineRule="exact"/>
        <w:rPr>
          <w:rFonts w:ascii="Times New Roman" w:eastAsia="Times New Roman" w:hAnsi="Times New Roman"/>
        </w:rPr>
      </w:pPr>
    </w:p>
    <w:p w14:paraId="59D6E4AC" w14:textId="77777777" w:rsidR="004F4AB2" w:rsidRDefault="004F4AB2">
      <w:pPr>
        <w:spacing w:line="200" w:lineRule="exact"/>
        <w:rPr>
          <w:rFonts w:ascii="Times New Roman" w:eastAsia="Times New Roman" w:hAnsi="Times New Roman"/>
        </w:rPr>
      </w:pPr>
    </w:p>
    <w:p w14:paraId="240F863C" w14:textId="77777777" w:rsidR="004F4AB2" w:rsidRDefault="004F4AB2">
      <w:pPr>
        <w:spacing w:line="206" w:lineRule="exact"/>
        <w:rPr>
          <w:rFonts w:ascii="Times New Roman" w:eastAsia="Times New Roman" w:hAnsi="Times New Roman"/>
        </w:rPr>
      </w:pPr>
    </w:p>
    <w:p w14:paraId="029D66EB" w14:textId="77777777" w:rsidR="004F4AB2" w:rsidRDefault="00D9004D">
      <w:pPr>
        <w:spacing w:line="429" w:lineRule="auto"/>
        <w:ind w:right="180" w:firstLine="576"/>
        <w:rPr>
          <w:rFonts w:ascii="Arial" w:eastAsia="Arial" w:hAnsi="Arial"/>
          <w:sz w:val="24"/>
        </w:rPr>
      </w:pPr>
      <w:r>
        <w:rPr>
          <w:rFonts w:ascii="Arial" w:eastAsia="Arial" w:hAnsi="Arial"/>
          <w:sz w:val="24"/>
        </w:rPr>
        <w:t xml:space="preserve">For each of these conditions, we train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model types using 10-fold cross validation; generate train and test predictions; and compute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metrics for each train-test pair. We then compute the mean of these metrics for each condition and model type. The code for this analysis is available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 maintain anonymity</w:t>
      </w:r>
      <w:r>
        <w:rPr>
          <w:rFonts w:ascii="Arial" w:eastAsia="Arial" w:hAnsi="Arial"/>
          <w:sz w:val="24"/>
        </w:rPr>
        <w:t>].</w:t>
      </w:r>
    </w:p>
    <w:p w14:paraId="6B8204E8" w14:textId="77777777" w:rsidR="004F4AB2" w:rsidRDefault="004F4AB2">
      <w:pPr>
        <w:spacing w:line="200" w:lineRule="exact"/>
        <w:rPr>
          <w:rFonts w:ascii="Times New Roman" w:eastAsia="Times New Roman" w:hAnsi="Times New Roman"/>
        </w:rPr>
      </w:pPr>
    </w:p>
    <w:p w14:paraId="760339AF" w14:textId="77777777" w:rsidR="004F4AB2" w:rsidRDefault="004F4AB2">
      <w:pPr>
        <w:spacing w:line="200" w:lineRule="exact"/>
        <w:rPr>
          <w:rFonts w:ascii="Times New Roman" w:eastAsia="Times New Roman" w:hAnsi="Times New Roman"/>
        </w:rPr>
      </w:pPr>
    </w:p>
    <w:p w14:paraId="74C8D3A6" w14:textId="77777777" w:rsidR="004F4AB2" w:rsidRDefault="004F4AB2">
      <w:pPr>
        <w:spacing w:line="200" w:lineRule="exact"/>
        <w:rPr>
          <w:rFonts w:ascii="Times New Roman" w:eastAsia="Times New Roman" w:hAnsi="Times New Roman"/>
        </w:rPr>
      </w:pPr>
    </w:p>
    <w:p w14:paraId="576C88DB" w14:textId="77777777" w:rsidR="004F4AB2" w:rsidRDefault="004F4AB2">
      <w:pPr>
        <w:spacing w:line="325" w:lineRule="exact"/>
        <w:rPr>
          <w:rFonts w:ascii="Times New Roman" w:eastAsia="Times New Roman" w:hAnsi="Times New Roman"/>
        </w:rPr>
      </w:pPr>
    </w:p>
    <w:p w14:paraId="79CB15A4" w14:textId="77777777" w:rsidR="004F4AB2" w:rsidRDefault="00D9004D">
      <w:pPr>
        <w:spacing w:line="0" w:lineRule="atLeast"/>
        <w:rPr>
          <w:rFonts w:ascii="Arial" w:eastAsia="Arial" w:hAnsi="Arial"/>
          <w:b/>
          <w:sz w:val="24"/>
        </w:rPr>
      </w:pPr>
      <w:r>
        <w:rPr>
          <w:rFonts w:ascii="Arial" w:eastAsia="Arial" w:hAnsi="Arial"/>
          <w:b/>
          <w:sz w:val="24"/>
        </w:rPr>
        <w:t>Measuring and Mitigating Potentially Discriminatory Predictions</w:t>
      </w:r>
    </w:p>
    <w:p w14:paraId="7F0A3DD8" w14:textId="77777777" w:rsidR="004F4AB2" w:rsidRDefault="004F4AB2">
      <w:pPr>
        <w:spacing w:line="200" w:lineRule="exact"/>
        <w:rPr>
          <w:rFonts w:ascii="Times New Roman" w:eastAsia="Times New Roman" w:hAnsi="Times New Roman"/>
        </w:rPr>
      </w:pPr>
    </w:p>
    <w:p w14:paraId="46F37EAE" w14:textId="77777777" w:rsidR="004F4AB2" w:rsidRDefault="004F4AB2">
      <w:pPr>
        <w:spacing w:line="200" w:lineRule="exact"/>
        <w:rPr>
          <w:rFonts w:ascii="Times New Roman" w:eastAsia="Times New Roman" w:hAnsi="Times New Roman"/>
        </w:rPr>
      </w:pPr>
    </w:p>
    <w:p w14:paraId="064FB2C1" w14:textId="77777777" w:rsidR="004F4AB2" w:rsidRDefault="004F4AB2">
      <w:pPr>
        <w:spacing w:line="285" w:lineRule="exact"/>
        <w:rPr>
          <w:rFonts w:ascii="Times New Roman" w:eastAsia="Times New Roman" w:hAnsi="Times New Roman"/>
        </w:rPr>
      </w:pPr>
    </w:p>
    <w:p w14:paraId="3A894BEA" w14:textId="77777777" w:rsidR="004F4AB2" w:rsidRDefault="00D9004D">
      <w:pPr>
        <w:spacing w:line="433" w:lineRule="auto"/>
        <w:ind w:right="100"/>
        <w:rPr>
          <w:rFonts w:ascii="Arial" w:eastAsia="Arial" w:hAnsi="Arial"/>
          <w:sz w:val="23"/>
        </w:rPr>
      </w:pPr>
      <w:r>
        <w:rPr>
          <w:rFonts w:ascii="Arial" w:eastAsia="Arial" w:hAnsi="Arial"/>
          <w:sz w:val="23"/>
        </w:rPr>
        <w:t xml:space="preserve">Figure 1 suggests that in the case of </w:t>
      </w:r>
      <w:proofErr w:type="spellStart"/>
      <w:r>
        <w:rPr>
          <w:rFonts w:ascii="Arial" w:eastAsia="Arial" w:hAnsi="Arial"/>
          <w:sz w:val="23"/>
        </w:rPr>
        <w:t>LogisticRegression</w:t>
      </w:r>
      <w:proofErr w:type="spellEnd"/>
      <w:r>
        <w:rPr>
          <w:rFonts w:ascii="Arial" w:eastAsia="Arial" w:hAnsi="Arial"/>
          <w:sz w:val="23"/>
        </w:rPr>
        <w:t xml:space="preserve">, the baseline model </w:t>
      </w:r>
      <w:r>
        <w:rPr>
          <w:rFonts w:ascii="Arial" w:eastAsia="Arial" w:hAnsi="Arial"/>
          <w:i/>
          <w:sz w:val="23"/>
        </w:rPr>
        <w:t>B</w:t>
      </w:r>
      <w:r>
        <w:rPr>
          <w:rFonts w:ascii="Arial" w:eastAsia="Arial" w:hAnsi="Arial"/>
          <w:sz w:val="23"/>
        </w:rPr>
        <w:t xml:space="preserve"> does indeed mirror the PD patterns found in the true target variable. Furthermore, each of the fairness-aware methods appear to have the desired e</w:t>
      </w:r>
      <w:r w:rsidR="00420E80">
        <w:rPr>
          <w:rFonts w:ascii="Arial" w:eastAsia="Arial" w:hAnsi="Arial"/>
          <w:sz w:val="23"/>
        </w:rPr>
        <w:t>ff</w:t>
      </w:r>
      <w:r>
        <w:rPr>
          <w:rFonts w:ascii="Arial" w:eastAsia="Arial" w:hAnsi="Arial"/>
          <w:sz w:val="23"/>
        </w:rPr>
        <w:t xml:space="preserve">ect of reducing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but to varying degrees depending on the method and protected attribute. In the </w:t>
      </w:r>
      <w:r>
        <w:rPr>
          <w:rFonts w:ascii="Arial" w:eastAsia="Arial" w:hAnsi="Arial"/>
          <w:i/>
          <w:sz w:val="23"/>
        </w:rPr>
        <w:t>female</w:t>
      </w:r>
      <w:r>
        <w:rPr>
          <w:rFonts w:ascii="Arial" w:eastAsia="Arial" w:hAnsi="Arial"/>
          <w:sz w:val="23"/>
        </w:rPr>
        <w:t xml:space="preserve"> protected attribute context, where there appears to be the least PD (mean di</w:t>
      </w:r>
      <w:r w:rsidR="00420E80">
        <w:rPr>
          <w:rFonts w:ascii="Arial" w:eastAsia="Arial" w:hAnsi="Arial"/>
          <w:sz w:val="23"/>
        </w:rPr>
        <w:t>ff</w:t>
      </w:r>
      <w:r>
        <w:rPr>
          <w:rFonts w:ascii="Arial" w:eastAsia="Arial" w:hAnsi="Arial"/>
          <w:sz w:val="23"/>
        </w:rPr>
        <w:t>erence of</w:t>
      </w:r>
    </w:p>
    <w:p w14:paraId="40321385" w14:textId="77777777" w:rsidR="004F4AB2" w:rsidRDefault="004F4AB2">
      <w:pPr>
        <w:spacing w:line="5" w:lineRule="exact"/>
        <w:rPr>
          <w:rFonts w:ascii="Times New Roman" w:eastAsia="Times New Roman" w:hAnsi="Times New Roman"/>
        </w:rPr>
      </w:pPr>
    </w:p>
    <w:p w14:paraId="5C23A20B" w14:textId="77777777" w:rsidR="004F4AB2" w:rsidRDefault="00D9004D">
      <w:pPr>
        <w:spacing w:line="469" w:lineRule="auto"/>
        <w:ind w:right="160"/>
        <w:rPr>
          <w:rFonts w:ascii="Arial" w:eastAsia="Arial" w:hAnsi="Arial"/>
          <w:sz w:val="24"/>
        </w:rPr>
      </w:pPr>
      <w:r>
        <w:rPr>
          <w:rFonts w:ascii="Arial" w:eastAsia="Arial" w:hAnsi="Arial"/>
          <w:sz w:val="24"/>
        </w:rPr>
        <w:t>7</w:t>
      </w:r>
      <w:r>
        <w:rPr>
          <w:rFonts w:ascii="Arial" w:eastAsia="Arial" w:hAnsi="Arial"/>
          <w:i/>
          <w:sz w:val="24"/>
        </w:rPr>
        <w:t>.</w:t>
      </w:r>
      <w:r>
        <w:rPr>
          <w:rFonts w:ascii="Arial" w:eastAsia="Arial" w:hAnsi="Arial"/>
          <w:sz w:val="24"/>
        </w:rPr>
        <w:t>48%), the reductive e</w:t>
      </w:r>
      <w:r w:rsidR="00420E80">
        <w:rPr>
          <w:rFonts w:ascii="Arial" w:eastAsia="Arial" w:hAnsi="Arial"/>
          <w:sz w:val="24"/>
        </w:rPr>
        <w:t>ff</w:t>
      </w:r>
      <w:r>
        <w:rPr>
          <w:rFonts w:ascii="Arial" w:eastAsia="Arial" w:hAnsi="Arial"/>
          <w:sz w:val="24"/>
        </w:rPr>
        <w:t xml:space="preserve">ect of the fairness-aware methods do not appear to be as large as in the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contexts.</w:t>
      </w:r>
    </w:p>
    <w:p w14:paraId="5E0C59D5" w14:textId="77777777" w:rsidR="004F4AB2" w:rsidRDefault="004F4AB2">
      <w:pPr>
        <w:spacing w:line="112" w:lineRule="exact"/>
        <w:rPr>
          <w:rFonts w:ascii="Times New Roman" w:eastAsia="Times New Roman" w:hAnsi="Times New Roman"/>
        </w:rPr>
      </w:pPr>
    </w:p>
    <w:p w14:paraId="1ADF386B" w14:textId="77777777" w:rsidR="004F4AB2" w:rsidRDefault="00D9004D">
      <w:pPr>
        <w:spacing w:line="433" w:lineRule="auto"/>
        <w:ind w:right="340" w:firstLine="576"/>
        <w:rPr>
          <w:rFonts w:ascii="Arial" w:eastAsia="Arial" w:hAnsi="Arial"/>
          <w:sz w:val="24"/>
        </w:rPr>
      </w:pPr>
      <w:r>
        <w:rPr>
          <w:rFonts w:ascii="Arial" w:eastAsia="Arial" w:hAnsi="Arial"/>
          <w:sz w:val="24"/>
        </w:rPr>
        <w:t xml:space="preserve">The approximately zero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foreign worker</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illustrates the observation made by </w:t>
      </w:r>
      <w:proofErr w:type="spellStart"/>
      <w:r>
        <w:rPr>
          <w:rFonts w:ascii="Arial" w:eastAsia="Arial" w:hAnsi="Arial"/>
          <w:sz w:val="24"/>
        </w:rPr>
        <w:t>Kusner</w:t>
      </w:r>
      <w:proofErr w:type="spellEnd"/>
      <w:r>
        <w:rPr>
          <w:rFonts w:ascii="Arial" w:eastAsia="Arial" w:hAnsi="Arial"/>
          <w:sz w:val="24"/>
        </w:rPr>
        <w:t xml:space="preserve"> et al. (2017) that removing protected attributes from the training data does not necessarily prevent the algorithm from mirroring PD patterns in the data.</w:t>
      </w:r>
    </w:p>
    <w:p w14:paraId="008413E7" w14:textId="77777777" w:rsidR="004F4AB2" w:rsidRDefault="004F4AB2">
      <w:pPr>
        <w:spacing w:line="155" w:lineRule="exact"/>
        <w:rPr>
          <w:rFonts w:ascii="Times New Roman" w:eastAsia="Times New Roman" w:hAnsi="Times New Roman"/>
        </w:rPr>
      </w:pPr>
    </w:p>
    <w:p w14:paraId="65FC2CC7" w14:textId="77777777" w:rsidR="004F4AB2" w:rsidRDefault="00D9004D">
      <w:pPr>
        <w:spacing w:line="441" w:lineRule="auto"/>
        <w:ind w:right="20" w:firstLine="576"/>
        <w:rPr>
          <w:rFonts w:ascii="Arial" w:eastAsia="Arial" w:hAnsi="Arial"/>
          <w:sz w:val="24"/>
        </w:rPr>
      </w:pPr>
      <w:r>
        <w:rPr>
          <w:rFonts w:ascii="Arial" w:eastAsia="Arial" w:hAnsi="Arial"/>
          <w:sz w:val="24"/>
        </w:rPr>
        <w:t xml:space="preserve">However, the sizeable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age below 25</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model, shows that removing protected attributes can sometimes make models fairer while also retaining predictive power.</w:t>
      </w:r>
    </w:p>
    <w:p w14:paraId="164EC06A" w14:textId="77777777" w:rsidR="004F4AB2" w:rsidRDefault="004F4AB2">
      <w:pPr>
        <w:spacing w:line="441" w:lineRule="auto"/>
        <w:ind w:right="20" w:firstLine="576"/>
        <w:rPr>
          <w:rFonts w:ascii="Arial" w:eastAsia="Arial" w:hAnsi="Arial"/>
          <w:sz w:val="24"/>
        </w:rPr>
        <w:sectPr w:rsidR="004F4AB2">
          <w:pgSz w:w="12240" w:h="15840"/>
          <w:pgMar w:top="649" w:right="1440" w:bottom="51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9C1DF3B" w14:textId="77777777">
        <w:trPr>
          <w:trHeight w:val="335"/>
        </w:trPr>
        <w:tc>
          <w:tcPr>
            <w:tcW w:w="8520" w:type="dxa"/>
            <w:shd w:val="clear" w:color="auto" w:fill="auto"/>
            <w:vAlign w:val="bottom"/>
          </w:tcPr>
          <w:p w14:paraId="66385395" w14:textId="77777777" w:rsidR="004F4AB2" w:rsidRDefault="00D9004D">
            <w:pPr>
              <w:spacing w:line="0" w:lineRule="atLeast"/>
              <w:rPr>
                <w:rFonts w:ascii="Arial" w:eastAsia="Arial" w:hAnsi="Arial"/>
                <w:sz w:val="24"/>
              </w:rPr>
            </w:pPr>
            <w:bookmarkStart w:id="17" w:name="page17"/>
            <w:bookmarkEnd w:id="17"/>
            <w:r>
              <w:rPr>
                <w:rFonts w:ascii="Arial" w:eastAsia="Arial" w:hAnsi="Arial"/>
                <w:sz w:val="24"/>
              </w:rPr>
              <w:t>THEMIS-ML: A FAIRNESS-AWARE MACHINE LEARNING INTERFACE</w:t>
            </w:r>
          </w:p>
        </w:tc>
        <w:tc>
          <w:tcPr>
            <w:tcW w:w="840" w:type="dxa"/>
            <w:shd w:val="clear" w:color="auto" w:fill="auto"/>
            <w:vAlign w:val="bottom"/>
          </w:tcPr>
          <w:p w14:paraId="19EB7A5C" w14:textId="77777777" w:rsidR="004F4AB2" w:rsidRDefault="00D9004D">
            <w:pPr>
              <w:spacing w:line="0" w:lineRule="atLeast"/>
              <w:jc w:val="right"/>
              <w:rPr>
                <w:rFonts w:ascii="Arial" w:eastAsia="Arial" w:hAnsi="Arial"/>
                <w:sz w:val="24"/>
              </w:rPr>
            </w:pPr>
            <w:r>
              <w:rPr>
                <w:rFonts w:ascii="Arial" w:eastAsia="Arial" w:hAnsi="Arial"/>
                <w:sz w:val="24"/>
              </w:rPr>
              <w:t>17</w:t>
            </w:r>
          </w:p>
        </w:tc>
      </w:tr>
    </w:tbl>
    <w:p w14:paraId="1D9DC309" w14:textId="77777777" w:rsidR="004F4AB2" w:rsidRDefault="004F4AB2">
      <w:pPr>
        <w:spacing w:line="200" w:lineRule="exact"/>
        <w:rPr>
          <w:rFonts w:ascii="Times New Roman" w:eastAsia="Times New Roman" w:hAnsi="Times New Roman"/>
        </w:rPr>
      </w:pPr>
    </w:p>
    <w:p w14:paraId="484FF9A0" w14:textId="77777777" w:rsidR="004F4AB2" w:rsidRDefault="004F4AB2">
      <w:pPr>
        <w:spacing w:line="288" w:lineRule="exact"/>
        <w:rPr>
          <w:rFonts w:ascii="Times New Roman" w:eastAsia="Times New Roman" w:hAnsi="Times New Roman"/>
        </w:rPr>
      </w:pPr>
    </w:p>
    <w:p w14:paraId="3F28424C" w14:textId="77777777" w:rsidR="004F4AB2" w:rsidRDefault="00D9004D">
      <w:pPr>
        <w:spacing w:line="426" w:lineRule="auto"/>
        <w:ind w:right="180" w:firstLine="576"/>
        <w:rPr>
          <w:rFonts w:ascii="Arial" w:eastAsia="Arial" w:hAnsi="Arial"/>
          <w:sz w:val="24"/>
        </w:rPr>
      </w:pPr>
      <w:r>
        <w:rPr>
          <w:rFonts w:ascii="Arial" w:eastAsia="Arial" w:hAnsi="Arial"/>
          <w:sz w:val="24"/>
        </w:rPr>
        <w:t xml:space="preserve">An interesting thing to note here is that the </w:t>
      </w:r>
      <w:r>
        <w:rPr>
          <w:rFonts w:ascii="Arial" w:eastAsia="Arial" w:hAnsi="Arial"/>
          <w:i/>
          <w:sz w:val="24"/>
        </w:rPr>
        <w:t>Additive Counterfactually Fair</w:t>
      </w:r>
      <w:r>
        <w:rPr>
          <w:rFonts w:ascii="Arial" w:eastAsia="Arial" w:hAnsi="Arial"/>
          <w:sz w:val="24"/>
        </w:rPr>
        <w:t xml:space="preserve"> method actually increases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for </w:t>
      </w:r>
      <w:proofErr w:type="spellStart"/>
      <w:r>
        <w:rPr>
          <w:rFonts w:ascii="Arial" w:eastAsia="Arial" w:hAnsi="Arial"/>
          <w:sz w:val="24"/>
        </w:rPr>
        <w:t>DecisionTrees</w:t>
      </w:r>
      <w:proofErr w:type="spellEnd"/>
      <w:r>
        <w:rPr>
          <w:rFonts w:ascii="Arial" w:eastAsia="Arial" w:hAnsi="Arial"/>
          <w:sz w:val="24"/>
        </w:rPr>
        <w:t xml:space="preserve"> and </w:t>
      </w:r>
      <w:proofErr w:type="spellStart"/>
      <w:r>
        <w:rPr>
          <w:rFonts w:ascii="Arial" w:eastAsia="Arial" w:hAnsi="Arial"/>
          <w:sz w:val="24"/>
        </w:rPr>
        <w:t>RandomForests</w:t>
      </w:r>
      <w:proofErr w:type="spellEnd"/>
      <w:r>
        <w:rPr>
          <w:rFonts w:ascii="Arial" w:eastAsia="Arial" w:hAnsi="Arial"/>
          <w:sz w:val="24"/>
        </w:rPr>
        <w:t xml:space="preserve"> across all protected attribute contexts. Two possible explanations behind this observation is that certain assumptions made by </w:t>
      </w:r>
      <w:r>
        <w:rPr>
          <w:rFonts w:ascii="Arial" w:eastAsia="Arial" w:hAnsi="Arial"/>
          <w:i/>
          <w:sz w:val="24"/>
        </w:rPr>
        <w:t>ACF</w:t>
      </w:r>
      <w:r>
        <w:rPr>
          <w:rFonts w:ascii="Arial" w:eastAsia="Arial" w:hAnsi="Arial"/>
          <w:sz w:val="24"/>
        </w:rPr>
        <w:t xml:space="preserve"> are not suitable for non-linear learning algorithms, or the meta-estimators that compute the residuals for non-linear estimators should be non-linear as well. This is an open question worth future inquiry.</w:t>
      </w:r>
    </w:p>
    <w:p w14:paraId="068428EB" w14:textId="77777777" w:rsidR="004F4AB2" w:rsidRDefault="004F4AB2">
      <w:pPr>
        <w:spacing w:line="200" w:lineRule="exact"/>
        <w:rPr>
          <w:rFonts w:ascii="Times New Roman" w:eastAsia="Times New Roman" w:hAnsi="Times New Roman"/>
        </w:rPr>
      </w:pPr>
    </w:p>
    <w:p w14:paraId="1722618B" w14:textId="77777777" w:rsidR="004F4AB2" w:rsidRDefault="004F4AB2">
      <w:pPr>
        <w:spacing w:line="200" w:lineRule="exact"/>
        <w:rPr>
          <w:rFonts w:ascii="Times New Roman" w:eastAsia="Times New Roman" w:hAnsi="Times New Roman"/>
        </w:rPr>
      </w:pPr>
    </w:p>
    <w:p w14:paraId="1D04BE61" w14:textId="77777777" w:rsidR="004F4AB2" w:rsidRDefault="004F4AB2">
      <w:pPr>
        <w:spacing w:line="200" w:lineRule="exact"/>
        <w:rPr>
          <w:rFonts w:ascii="Times New Roman" w:eastAsia="Times New Roman" w:hAnsi="Times New Roman"/>
        </w:rPr>
      </w:pPr>
    </w:p>
    <w:p w14:paraId="5A086182" w14:textId="77777777" w:rsidR="004F4AB2" w:rsidRDefault="004F4AB2">
      <w:pPr>
        <w:spacing w:line="344" w:lineRule="exact"/>
        <w:rPr>
          <w:rFonts w:ascii="Times New Roman" w:eastAsia="Times New Roman" w:hAnsi="Times New Roman"/>
        </w:rPr>
      </w:pPr>
    </w:p>
    <w:p w14:paraId="0E91A301" w14:textId="77777777" w:rsidR="004F4AB2" w:rsidRDefault="00D9004D">
      <w:pPr>
        <w:spacing w:line="0" w:lineRule="atLeast"/>
        <w:rPr>
          <w:rFonts w:ascii="Arial" w:eastAsia="Arial" w:hAnsi="Arial"/>
          <w:b/>
          <w:sz w:val="24"/>
        </w:rPr>
      </w:pPr>
      <w:r>
        <w:rPr>
          <w:rFonts w:ascii="Arial" w:eastAsia="Arial" w:hAnsi="Arial"/>
          <w:b/>
          <w:sz w:val="24"/>
        </w:rPr>
        <w:t>The Fairness-utility Tradeo</w:t>
      </w:r>
      <w:r w:rsidR="00420E80">
        <w:rPr>
          <w:rFonts w:ascii="Arial" w:eastAsia="Arial" w:hAnsi="Arial"/>
          <w:b/>
          <w:sz w:val="24"/>
        </w:rPr>
        <w:t>ff</w:t>
      </w:r>
    </w:p>
    <w:p w14:paraId="04270AA0" w14:textId="77777777" w:rsidR="004F4AB2" w:rsidRDefault="004F4AB2">
      <w:pPr>
        <w:spacing w:line="200" w:lineRule="exact"/>
        <w:rPr>
          <w:rFonts w:ascii="Times New Roman" w:eastAsia="Times New Roman" w:hAnsi="Times New Roman"/>
        </w:rPr>
      </w:pPr>
    </w:p>
    <w:p w14:paraId="68CF4482" w14:textId="77777777" w:rsidR="004F4AB2" w:rsidRDefault="004F4AB2">
      <w:pPr>
        <w:spacing w:line="200" w:lineRule="exact"/>
        <w:rPr>
          <w:rFonts w:ascii="Times New Roman" w:eastAsia="Times New Roman" w:hAnsi="Times New Roman"/>
        </w:rPr>
      </w:pPr>
    </w:p>
    <w:p w14:paraId="72842BC1" w14:textId="77777777" w:rsidR="004F4AB2" w:rsidRDefault="004F4AB2">
      <w:pPr>
        <w:spacing w:line="287" w:lineRule="exact"/>
        <w:rPr>
          <w:rFonts w:ascii="Times New Roman" w:eastAsia="Times New Roman" w:hAnsi="Times New Roman"/>
        </w:rPr>
      </w:pPr>
    </w:p>
    <w:p w14:paraId="538F86F8" w14:textId="77777777" w:rsidR="004F4AB2" w:rsidRDefault="00D9004D">
      <w:pPr>
        <w:spacing w:line="433" w:lineRule="auto"/>
        <w:ind w:right="20"/>
        <w:rPr>
          <w:rFonts w:ascii="Arial" w:eastAsia="Arial" w:hAnsi="Arial"/>
          <w:sz w:val="24"/>
        </w:rPr>
      </w:pPr>
      <w:r>
        <w:rPr>
          <w:rFonts w:ascii="Arial" w:eastAsia="Arial" w:hAnsi="Arial"/>
          <w:sz w:val="24"/>
        </w:rPr>
        <w:t>Just as the bias-variance tradeo</w:t>
      </w:r>
      <w:r w:rsidR="00420E80">
        <w:rPr>
          <w:rFonts w:ascii="Arial" w:eastAsia="Arial" w:hAnsi="Arial"/>
          <w:sz w:val="24"/>
        </w:rPr>
        <w:t>ff</w:t>
      </w:r>
      <w:r>
        <w:rPr>
          <w:rFonts w:ascii="Arial" w:eastAsia="Arial" w:hAnsi="Arial"/>
          <w:sz w:val="24"/>
        </w:rPr>
        <w:t xml:space="preserve"> has become a useful diagnostic tool to guide ML research and application </w:t>
      </w:r>
      <w:proofErr w:type="spellStart"/>
      <w:r>
        <w:rPr>
          <w:rFonts w:ascii="Arial" w:eastAsia="Arial" w:hAnsi="Arial"/>
          <w:sz w:val="24"/>
        </w:rPr>
        <w:t>Fortmann</w:t>
      </w:r>
      <w:proofErr w:type="spellEnd"/>
      <w:r>
        <w:rPr>
          <w:rFonts w:ascii="Arial" w:eastAsia="Arial" w:hAnsi="Arial"/>
          <w:sz w:val="24"/>
        </w:rPr>
        <w:t>-Roe (2012), the fairness-utility tradeo</w:t>
      </w:r>
      <w:r w:rsidR="00420E80">
        <w:rPr>
          <w:rFonts w:ascii="Arial" w:eastAsia="Arial" w:hAnsi="Arial"/>
          <w:sz w:val="24"/>
        </w:rPr>
        <w:t>ff</w:t>
      </w:r>
      <w:r>
        <w:rPr>
          <w:rFonts w:ascii="Arial" w:eastAsia="Arial" w:hAnsi="Arial"/>
          <w:sz w:val="24"/>
        </w:rPr>
        <w:t xml:space="preserve"> can help </w:t>
      </w:r>
      <w:proofErr w:type="gramStart"/>
      <w:r>
        <w:rPr>
          <w:rFonts w:ascii="Arial" w:eastAsia="Arial" w:hAnsi="Arial"/>
          <w:sz w:val="24"/>
        </w:rPr>
        <w:t>machine learning</w:t>
      </w:r>
      <w:proofErr w:type="gramEnd"/>
      <w:r>
        <w:rPr>
          <w:rFonts w:ascii="Arial" w:eastAsia="Arial" w:hAnsi="Arial"/>
          <w:sz w:val="24"/>
        </w:rPr>
        <w:t xml:space="preserve"> practitioners and researchers determine which fairness-aware methods are suitable for their particular data context.</w:t>
      </w:r>
    </w:p>
    <w:p w14:paraId="4439BBAC" w14:textId="77777777" w:rsidR="004F4AB2" w:rsidRDefault="004F4AB2">
      <w:pPr>
        <w:spacing w:line="155" w:lineRule="exact"/>
        <w:rPr>
          <w:rFonts w:ascii="Times New Roman" w:eastAsia="Times New Roman" w:hAnsi="Times New Roman"/>
        </w:rPr>
      </w:pPr>
    </w:p>
    <w:p w14:paraId="75E19EAE" w14:textId="77777777" w:rsidR="004F4AB2" w:rsidRDefault="00D9004D">
      <w:pPr>
        <w:spacing w:line="433" w:lineRule="auto"/>
        <w:ind w:right="380" w:firstLine="576"/>
        <w:jc w:val="both"/>
        <w:rPr>
          <w:rFonts w:ascii="Arial" w:eastAsia="Arial" w:hAnsi="Arial"/>
          <w:sz w:val="24"/>
        </w:rPr>
      </w:pPr>
      <w:r>
        <w:rPr>
          <w:rFonts w:ascii="Arial" w:eastAsia="Arial" w:hAnsi="Arial"/>
          <w:sz w:val="24"/>
        </w:rPr>
        <w:t>In Figure 2, we visualize the fairness-utility tradeo</w:t>
      </w:r>
      <w:r w:rsidR="00420E80">
        <w:rPr>
          <w:rFonts w:ascii="Arial" w:eastAsia="Arial" w:hAnsi="Arial"/>
          <w:sz w:val="24"/>
        </w:rPr>
        <w:t>ff</w:t>
      </w:r>
      <w:r>
        <w:rPr>
          <w:rFonts w:ascii="Arial" w:eastAsia="Arial" w:hAnsi="Arial"/>
          <w:sz w:val="24"/>
        </w:rPr>
        <w:t xml:space="preserve">, in this case as measured by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AUC</w:t>
      </w:r>
      <w:r>
        <w:rPr>
          <w:rFonts w:ascii="Arial" w:eastAsia="Arial" w:hAnsi="Arial"/>
          <w:sz w:val="24"/>
        </w:rPr>
        <w:t xml:space="preserve">, respectively. We report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correlation coeﬃcients</w:t>
      </w:r>
      <w:r>
        <w:rPr>
          <w:rFonts w:ascii="Arial" w:eastAsia="Arial" w:hAnsi="Arial"/>
          <w:i/>
          <w:sz w:val="24"/>
        </w:rPr>
        <w:t xml:space="preserve"> r </w:t>
      </w:r>
      <w:r>
        <w:rPr>
          <w:rFonts w:ascii="Arial" w:eastAsia="Arial" w:hAnsi="Arial"/>
          <w:sz w:val="24"/>
        </w:rPr>
        <w:t>for</w:t>
      </w:r>
      <w:r>
        <w:rPr>
          <w:rFonts w:ascii="Arial" w:eastAsia="Arial" w:hAnsi="Arial"/>
          <w:i/>
          <w:sz w:val="24"/>
        </w:rPr>
        <w:t xml:space="preserve"> </w:t>
      </w:r>
      <w:r>
        <w:rPr>
          <w:rFonts w:ascii="Arial" w:eastAsia="Arial" w:hAnsi="Arial"/>
          <w:sz w:val="24"/>
        </w:rPr>
        <w:t>each protected attribute context and fairness-aware condition with their respective 95% confidence intervals.</w:t>
      </w:r>
    </w:p>
    <w:p w14:paraId="6B917A4F" w14:textId="77777777" w:rsidR="004F4AB2" w:rsidRDefault="004F4AB2">
      <w:pPr>
        <w:spacing w:line="155" w:lineRule="exact"/>
        <w:rPr>
          <w:rFonts w:ascii="Times New Roman" w:eastAsia="Times New Roman" w:hAnsi="Times New Roman"/>
        </w:rPr>
      </w:pPr>
    </w:p>
    <w:p w14:paraId="470E27B4" w14:textId="77777777" w:rsidR="004F4AB2" w:rsidRDefault="00D9004D">
      <w:pPr>
        <w:spacing w:line="455" w:lineRule="auto"/>
        <w:ind w:right="380" w:firstLine="576"/>
        <w:rPr>
          <w:rFonts w:ascii="Arial" w:eastAsia="Arial" w:hAnsi="Arial"/>
          <w:sz w:val="23"/>
        </w:rPr>
      </w:pPr>
      <w:r>
        <w:rPr>
          <w:rFonts w:ascii="Arial" w:eastAsia="Arial" w:hAnsi="Arial"/>
          <w:sz w:val="23"/>
        </w:rPr>
        <w:t xml:space="preserve">These results suggest that the relationship between fairness and utility is noisy, however there does seem to be a consistent but weak positive correlation between </w:t>
      </w:r>
      <w:r>
        <w:rPr>
          <w:rFonts w:ascii="Arial" w:eastAsia="Arial" w:hAnsi="Arial"/>
          <w:i/>
          <w:sz w:val="23"/>
        </w:rPr>
        <w:t>mean</w:t>
      </w:r>
      <w:r>
        <w:rPr>
          <w:rFonts w:ascii="Arial" w:eastAsia="Arial" w:hAnsi="Arial"/>
          <w:sz w:val="23"/>
        </w:rPr>
        <w:t xml:space="preserve"> </w:t>
      </w:r>
      <w:r>
        <w:rPr>
          <w:rFonts w:ascii="Arial" w:eastAsia="Arial" w:hAnsi="Arial"/>
          <w:i/>
          <w:sz w:val="23"/>
        </w:rPr>
        <w:t>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and</w:t>
      </w:r>
      <w:r>
        <w:rPr>
          <w:rFonts w:ascii="Arial" w:eastAsia="Arial" w:hAnsi="Arial"/>
          <w:i/>
          <w:sz w:val="23"/>
        </w:rPr>
        <w:t xml:space="preserve"> AUC </w:t>
      </w:r>
      <w:r>
        <w:rPr>
          <w:rFonts w:ascii="Arial" w:eastAsia="Arial" w:hAnsi="Arial"/>
          <w:sz w:val="23"/>
        </w:rPr>
        <w:t>(or a negative correlation between fairness and utility, since lower</w:t>
      </w:r>
      <w:r>
        <w:rPr>
          <w:rFonts w:ascii="Arial" w:eastAsia="Arial" w:hAnsi="Arial"/>
          <w:i/>
          <w:sz w:val="23"/>
        </w:rPr>
        <w:t xml:space="preserve"> </w:t>
      </w:r>
      <w:r>
        <w:rPr>
          <w:rFonts w:ascii="Arial" w:eastAsia="Arial" w:hAnsi="Arial"/>
          <w:sz w:val="23"/>
        </w:rPr>
        <w:t xml:space="preserve">scores are better for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and higher scores are better for </w:t>
      </w:r>
      <w:proofErr w:type="gramStart"/>
      <w:r>
        <w:rPr>
          <w:rFonts w:ascii="Arial" w:eastAsia="Arial" w:hAnsi="Arial"/>
          <w:i/>
          <w:sz w:val="23"/>
        </w:rPr>
        <w:t>AUC</w:t>
      </w:r>
      <w:r>
        <w:rPr>
          <w:rFonts w:ascii="Arial" w:eastAsia="Arial" w:hAnsi="Arial"/>
          <w:sz w:val="23"/>
        </w:rPr>
        <w:t xml:space="preserve"> )</w:t>
      </w:r>
      <w:proofErr w:type="gramEnd"/>
      <w:r>
        <w:rPr>
          <w:rFonts w:ascii="Arial" w:eastAsia="Arial" w:hAnsi="Arial"/>
          <w:sz w:val="23"/>
        </w:rPr>
        <w:t>.</w:t>
      </w:r>
    </w:p>
    <w:p w14:paraId="0515F9BD" w14:textId="77777777" w:rsidR="004F4AB2" w:rsidRDefault="004F4AB2">
      <w:pPr>
        <w:spacing w:line="141" w:lineRule="exact"/>
        <w:rPr>
          <w:rFonts w:ascii="Times New Roman" w:eastAsia="Times New Roman" w:hAnsi="Times New Roman"/>
        </w:rPr>
      </w:pPr>
    </w:p>
    <w:p w14:paraId="371A76DE" w14:textId="77777777" w:rsidR="004F4AB2" w:rsidRDefault="00D9004D">
      <w:pPr>
        <w:spacing w:line="415" w:lineRule="auto"/>
        <w:ind w:firstLine="576"/>
        <w:rPr>
          <w:rFonts w:ascii="Arial" w:eastAsia="Arial" w:hAnsi="Arial"/>
          <w:sz w:val="23"/>
        </w:rPr>
      </w:pPr>
      <w:r>
        <w:rPr>
          <w:rFonts w:ascii="Arial" w:eastAsia="Arial" w:hAnsi="Arial"/>
          <w:sz w:val="23"/>
        </w:rPr>
        <w:t xml:space="preserve">Interestingly, we note the cases in which there are zero or negative </w:t>
      </w:r>
      <w:r>
        <w:rPr>
          <w:rFonts w:ascii="Arial" w:eastAsia="Arial" w:hAnsi="Arial"/>
          <w:i/>
          <w:sz w:val="23"/>
        </w:rPr>
        <w:t>r</w:t>
      </w:r>
      <w:r>
        <w:rPr>
          <w:rFonts w:ascii="Arial" w:eastAsia="Arial" w:hAnsi="Arial"/>
          <w:sz w:val="23"/>
        </w:rPr>
        <w:t xml:space="preserve"> coeﬃcient values. </w:t>
      </w:r>
      <w:proofErr w:type="gramStart"/>
      <w:r>
        <w:rPr>
          <w:rFonts w:ascii="Arial" w:eastAsia="Arial" w:hAnsi="Arial"/>
          <w:i/>
          <w:sz w:val="23"/>
        </w:rPr>
        <w:t>r</w:t>
      </w:r>
      <w:proofErr w:type="gramEnd"/>
      <w:r>
        <w:rPr>
          <w:rFonts w:ascii="Arial" w:eastAsia="Arial" w:hAnsi="Arial"/>
          <w:i/>
          <w:sz w:val="23"/>
        </w:rPr>
        <w:t xml:space="preserve"> </w:t>
      </w:r>
      <w:r>
        <w:rPr>
          <w:rFonts w:ascii="Arial" w:eastAsia="Arial" w:hAnsi="Arial"/>
          <w:sz w:val="23"/>
        </w:rPr>
        <w:t>= 0</w:t>
      </w:r>
      <w:r>
        <w:rPr>
          <w:rFonts w:ascii="Arial" w:eastAsia="Arial" w:hAnsi="Arial"/>
          <w:i/>
          <w:sz w:val="23"/>
        </w:rPr>
        <w:t xml:space="preserve"> </w:t>
      </w:r>
      <w:r>
        <w:rPr>
          <w:rFonts w:ascii="Arial" w:eastAsia="Arial" w:hAnsi="Arial"/>
          <w:sz w:val="23"/>
        </w:rPr>
        <w:t>implies that there is no tradeo</w:t>
      </w:r>
      <w:r w:rsidR="00420E80">
        <w:rPr>
          <w:rFonts w:ascii="Arial" w:eastAsia="Arial" w:hAnsi="Arial"/>
          <w:sz w:val="23"/>
        </w:rPr>
        <w:t>ff</w:t>
      </w:r>
      <w:r>
        <w:rPr>
          <w:rFonts w:ascii="Arial" w:eastAsia="Arial" w:hAnsi="Arial"/>
          <w:sz w:val="23"/>
        </w:rPr>
        <w:t xml:space="preserve"> between fairness and utility: one can expect to</w:t>
      </w:r>
      <w:r>
        <w:rPr>
          <w:rFonts w:ascii="Arial" w:eastAsia="Arial" w:hAnsi="Arial"/>
          <w:i/>
          <w:sz w:val="23"/>
        </w:rPr>
        <w:t xml:space="preserve"> </w:t>
      </w:r>
      <w:r>
        <w:rPr>
          <w:rFonts w:ascii="Arial" w:eastAsia="Arial" w:hAnsi="Arial"/>
          <w:sz w:val="23"/>
        </w:rPr>
        <w:t>increase the utility of a set of models without adversely a</w:t>
      </w:r>
      <w:r w:rsidR="00420E80">
        <w:rPr>
          <w:rFonts w:ascii="Arial" w:eastAsia="Arial" w:hAnsi="Arial"/>
          <w:sz w:val="23"/>
        </w:rPr>
        <w:t>ff</w:t>
      </w:r>
      <w:r>
        <w:rPr>
          <w:rFonts w:ascii="Arial" w:eastAsia="Arial" w:hAnsi="Arial"/>
          <w:sz w:val="23"/>
        </w:rPr>
        <w:t xml:space="preserve">ecting the fairness of predictions generated by those models. Although there are no cases where </w:t>
      </w:r>
      <w:proofErr w:type="spellStart"/>
      <w:r>
        <w:rPr>
          <w:rFonts w:ascii="Arial" w:eastAsia="Arial" w:hAnsi="Arial"/>
          <w:i/>
          <w:sz w:val="23"/>
        </w:rPr>
        <w:t>r</w:t>
      </w:r>
      <w:r>
        <w:rPr>
          <w:rFonts w:ascii="Arial" w:eastAsia="Arial" w:hAnsi="Arial"/>
          <w:i/>
          <w:sz w:val="30"/>
          <w:vertAlign w:val="subscript"/>
        </w:rPr>
        <w:t>ci</w:t>
      </w:r>
      <w:proofErr w:type="spellEnd"/>
      <w:r>
        <w:rPr>
          <w:rFonts w:ascii="Arial" w:eastAsia="Arial" w:hAnsi="Arial"/>
          <w:i/>
          <w:sz w:val="30"/>
          <w:vertAlign w:val="subscript"/>
        </w:rPr>
        <w:t xml:space="preserve"> upper</w:t>
      </w:r>
      <w:r>
        <w:rPr>
          <w:rFonts w:ascii="Arial" w:eastAsia="Arial" w:hAnsi="Arial"/>
          <w:sz w:val="23"/>
        </w:rPr>
        <w:t xml:space="preserve"> </w:t>
      </w:r>
      <w:r>
        <w:rPr>
          <w:rFonts w:ascii="Arial" w:eastAsia="Arial" w:hAnsi="Arial"/>
          <w:i/>
          <w:sz w:val="23"/>
        </w:rPr>
        <w:t>&lt;</w:t>
      </w:r>
      <w:r>
        <w:rPr>
          <w:rFonts w:ascii="Arial" w:eastAsia="Arial" w:hAnsi="Arial"/>
          <w:sz w:val="23"/>
        </w:rPr>
        <w:t xml:space="preserve"> 0, </w:t>
      </w:r>
      <w:r>
        <w:rPr>
          <w:rFonts w:ascii="Arial" w:eastAsia="Arial" w:hAnsi="Arial"/>
          <w:i/>
          <w:sz w:val="23"/>
        </w:rPr>
        <w:t>r &lt;</w:t>
      </w:r>
      <w:r>
        <w:rPr>
          <w:rFonts w:ascii="Arial" w:eastAsia="Arial" w:hAnsi="Arial"/>
          <w:sz w:val="23"/>
        </w:rPr>
        <w:t xml:space="preserve"> 0 suggests</w:t>
      </w:r>
    </w:p>
    <w:p w14:paraId="0D4EE6C3" w14:textId="77777777" w:rsidR="004F4AB2" w:rsidRDefault="004F4AB2">
      <w:pPr>
        <w:spacing w:line="415" w:lineRule="auto"/>
        <w:ind w:firstLine="576"/>
        <w:rPr>
          <w:rFonts w:ascii="Arial" w:eastAsia="Arial" w:hAnsi="Arial"/>
          <w:sz w:val="23"/>
        </w:rPr>
        <w:sectPr w:rsidR="004F4AB2">
          <w:pgSz w:w="12240" w:h="15840"/>
          <w:pgMar w:top="649" w:right="1440" w:bottom="54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88DF73E" w14:textId="77777777">
        <w:trPr>
          <w:trHeight w:val="335"/>
        </w:trPr>
        <w:tc>
          <w:tcPr>
            <w:tcW w:w="8520" w:type="dxa"/>
            <w:shd w:val="clear" w:color="auto" w:fill="auto"/>
            <w:vAlign w:val="bottom"/>
          </w:tcPr>
          <w:p w14:paraId="26F77E97" w14:textId="77777777" w:rsidR="004F4AB2" w:rsidRDefault="00D9004D">
            <w:pPr>
              <w:spacing w:line="0" w:lineRule="atLeast"/>
              <w:rPr>
                <w:rFonts w:ascii="Arial" w:eastAsia="Arial" w:hAnsi="Arial"/>
                <w:sz w:val="24"/>
              </w:rPr>
            </w:pPr>
            <w:bookmarkStart w:id="18" w:name="page18"/>
            <w:bookmarkEnd w:id="18"/>
            <w:r>
              <w:rPr>
                <w:rFonts w:ascii="Arial" w:eastAsia="Arial" w:hAnsi="Arial"/>
                <w:sz w:val="24"/>
              </w:rPr>
              <w:t>THEMIS-ML: A FAIRNESS-AWARE MACHINE LEARNING INTERFACE</w:t>
            </w:r>
          </w:p>
        </w:tc>
        <w:tc>
          <w:tcPr>
            <w:tcW w:w="840" w:type="dxa"/>
            <w:shd w:val="clear" w:color="auto" w:fill="auto"/>
            <w:vAlign w:val="bottom"/>
          </w:tcPr>
          <w:p w14:paraId="7FC01FB9" w14:textId="77777777" w:rsidR="004F4AB2" w:rsidRDefault="00D9004D">
            <w:pPr>
              <w:spacing w:line="0" w:lineRule="atLeast"/>
              <w:jc w:val="right"/>
              <w:rPr>
                <w:rFonts w:ascii="Arial" w:eastAsia="Arial" w:hAnsi="Arial"/>
                <w:sz w:val="24"/>
              </w:rPr>
            </w:pPr>
            <w:r>
              <w:rPr>
                <w:rFonts w:ascii="Arial" w:eastAsia="Arial" w:hAnsi="Arial"/>
                <w:sz w:val="24"/>
              </w:rPr>
              <w:t>18</w:t>
            </w:r>
          </w:p>
        </w:tc>
      </w:tr>
    </w:tbl>
    <w:p w14:paraId="4952C2E4" w14:textId="77777777" w:rsidR="004F4AB2" w:rsidRDefault="004F4AB2">
      <w:pPr>
        <w:spacing w:line="200" w:lineRule="exact"/>
        <w:rPr>
          <w:rFonts w:ascii="Times New Roman" w:eastAsia="Times New Roman" w:hAnsi="Times New Roman"/>
        </w:rPr>
      </w:pPr>
    </w:p>
    <w:p w14:paraId="070B759B" w14:textId="77777777" w:rsidR="004F4AB2" w:rsidRDefault="004F4AB2">
      <w:pPr>
        <w:spacing w:line="288" w:lineRule="exact"/>
        <w:rPr>
          <w:rFonts w:ascii="Times New Roman" w:eastAsia="Times New Roman" w:hAnsi="Times New Roman"/>
        </w:rPr>
      </w:pPr>
    </w:p>
    <w:p w14:paraId="5DAB6771" w14:textId="77777777" w:rsidR="004F4AB2" w:rsidRDefault="00D9004D">
      <w:pPr>
        <w:spacing w:line="466" w:lineRule="auto"/>
        <w:ind w:right="420"/>
        <w:jc w:val="both"/>
        <w:rPr>
          <w:rFonts w:ascii="Arial" w:eastAsia="Arial" w:hAnsi="Arial"/>
          <w:sz w:val="23"/>
        </w:rPr>
      </w:pPr>
      <w:proofErr w:type="gramStart"/>
      <w:r>
        <w:rPr>
          <w:rFonts w:ascii="Arial" w:eastAsia="Arial" w:hAnsi="Arial"/>
          <w:sz w:val="23"/>
        </w:rPr>
        <w:t>that</w:t>
      </w:r>
      <w:proofErr w:type="gramEnd"/>
      <w:r>
        <w:rPr>
          <w:rFonts w:ascii="Arial" w:eastAsia="Arial" w:hAnsi="Arial"/>
          <w:sz w:val="23"/>
        </w:rPr>
        <w:t xml:space="preserve"> it might be plausible to find regimes in which one can expect to increase both the utility and fairness of a model. Future work in this area might examine the asymptotic behavior of the relationship between fairness and utility as model complexity increases.</w:t>
      </w:r>
    </w:p>
    <w:p w14:paraId="13AC335E" w14:textId="77777777" w:rsidR="004F4AB2" w:rsidRDefault="004F4AB2">
      <w:pPr>
        <w:spacing w:line="128" w:lineRule="exact"/>
        <w:rPr>
          <w:rFonts w:ascii="Times New Roman" w:eastAsia="Times New Roman" w:hAnsi="Times New Roman"/>
        </w:rPr>
      </w:pPr>
    </w:p>
    <w:p w14:paraId="503B6468" w14:textId="77777777" w:rsidR="004F4AB2" w:rsidRDefault="00D9004D">
      <w:pPr>
        <w:spacing w:line="441" w:lineRule="auto"/>
        <w:ind w:right="160" w:firstLine="576"/>
        <w:rPr>
          <w:rFonts w:ascii="Arial" w:eastAsia="Arial" w:hAnsi="Arial"/>
          <w:sz w:val="24"/>
        </w:rPr>
      </w:pPr>
      <w:r>
        <w:rPr>
          <w:rFonts w:ascii="Arial" w:eastAsia="Arial" w:hAnsi="Arial"/>
          <w:sz w:val="24"/>
        </w:rPr>
        <w:t>Depending on one’s use cases, analyses like this might prove to be a useful guide for figuring out what kinds of methods are robust in the sense that one can reduce PD predictions with little to no adverse impact on predictive performance.</w:t>
      </w:r>
    </w:p>
    <w:p w14:paraId="1187B9A8" w14:textId="77777777" w:rsidR="004F4AB2" w:rsidRDefault="004F4AB2">
      <w:pPr>
        <w:spacing w:line="200" w:lineRule="exact"/>
        <w:rPr>
          <w:rFonts w:ascii="Times New Roman" w:eastAsia="Times New Roman" w:hAnsi="Times New Roman"/>
        </w:rPr>
      </w:pPr>
    </w:p>
    <w:p w14:paraId="1EEA2DA3" w14:textId="77777777" w:rsidR="004F4AB2" w:rsidRDefault="004F4AB2">
      <w:pPr>
        <w:spacing w:line="200" w:lineRule="exact"/>
        <w:rPr>
          <w:rFonts w:ascii="Times New Roman" w:eastAsia="Times New Roman" w:hAnsi="Times New Roman"/>
        </w:rPr>
      </w:pPr>
    </w:p>
    <w:p w14:paraId="18E58442" w14:textId="77777777" w:rsidR="004F4AB2" w:rsidRDefault="004F4AB2">
      <w:pPr>
        <w:spacing w:line="243" w:lineRule="exact"/>
        <w:rPr>
          <w:rFonts w:ascii="Times New Roman" w:eastAsia="Times New Roman" w:hAnsi="Times New Roman"/>
        </w:rPr>
      </w:pPr>
    </w:p>
    <w:p w14:paraId="380F9ABD" w14:textId="77777777" w:rsidR="004F4AB2" w:rsidRDefault="00D9004D">
      <w:pPr>
        <w:spacing w:line="0" w:lineRule="atLeast"/>
        <w:jc w:val="center"/>
        <w:rPr>
          <w:rFonts w:ascii="Arial" w:eastAsia="Arial" w:hAnsi="Arial"/>
          <w:b/>
          <w:sz w:val="24"/>
        </w:rPr>
      </w:pPr>
      <w:r>
        <w:rPr>
          <w:rFonts w:ascii="Arial" w:eastAsia="Arial" w:hAnsi="Arial"/>
          <w:b/>
          <w:sz w:val="24"/>
        </w:rPr>
        <w:t>Discussion</w:t>
      </w:r>
    </w:p>
    <w:p w14:paraId="49B0186E" w14:textId="77777777" w:rsidR="004F4AB2" w:rsidRDefault="004F4AB2">
      <w:pPr>
        <w:spacing w:line="200" w:lineRule="exact"/>
        <w:rPr>
          <w:rFonts w:ascii="Times New Roman" w:eastAsia="Times New Roman" w:hAnsi="Times New Roman"/>
        </w:rPr>
      </w:pPr>
    </w:p>
    <w:p w14:paraId="03A610A7" w14:textId="77777777" w:rsidR="004F4AB2" w:rsidRDefault="004F4AB2">
      <w:pPr>
        <w:spacing w:line="200" w:lineRule="exact"/>
        <w:rPr>
          <w:rFonts w:ascii="Times New Roman" w:eastAsia="Times New Roman" w:hAnsi="Times New Roman"/>
        </w:rPr>
      </w:pPr>
    </w:p>
    <w:p w14:paraId="14D97E3C" w14:textId="77777777" w:rsidR="004F4AB2" w:rsidRDefault="004F4AB2">
      <w:pPr>
        <w:spacing w:line="337" w:lineRule="exact"/>
        <w:rPr>
          <w:rFonts w:ascii="Times New Roman" w:eastAsia="Times New Roman" w:hAnsi="Times New Roman"/>
        </w:rPr>
      </w:pPr>
    </w:p>
    <w:p w14:paraId="76CC73AC" w14:textId="77777777" w:rsidR="004F4AB2" w:rsidRDefault="00D9004D">
      <w:pPr>
        <w:spacing w:line="498" w:lineRule="auto"/>
        <w:ind w:right="220" w:firstLine="576"/>
        <w:rPr>
          <w:rFonts w:ascii="Arial" w:eastAsia="Arial" w:hAnsi="Arial"/>
          <w:sz w:val="23"/>
        </w:rPr>
      </w:pPr>
      <w:r>
        <w:rPr>
          <w:rFonts w:ascii="Arial" w:eastAsia="Arial" w:hAnsi="Arial"/>
          <w:sz w:val="23"/>
        </w:rPr>
        <w:t>In this paper, we describe and evaluate an FMLI in the classification context where we consider only a single binary protected class variable and a binary target variable.</w:t>
      </w:r>
    </w:p>
    <w:p w14:paraId="1C7E9050" w14:textId="77777777" w:rsidR="004F4AB2" w:rsidRDefault="004F4AB2">
      <w:pPr>
        <w:spacing w:line="93" w:lineRule="exact"/>
        <w:rPr>
          <w:rFonts w:ascii="Times New Roman" w:eastAsia="Times New Roman" w:hAnsi="Times New Roman"/>
        </w:rPr>
      </w:pPr>
    </w:p>
    <w:p w14:paraId="3E73063C" w14:textId="77777777" w:rsidR="004F4AB2" w:rsidRDefault="00D9004D">
      <w:pPr>
        <w:spacing w:line="444" w:lineRule="auto"/>
        <w:ind w:right="160" w:firstLine="576"/>
        <w:rPr>
          <w:rFonts w:ascii="Arial" w:eastAsia="Arial" w:hAnsi="Arial"/>
          <w:sz w:val="23"/>
        </w:rPr>
      </w:pPr>
      <w:r>
        <w:rPr>
          <w:rFonts w:ascii="Arial" w:eastAsia="Arial" w:hAnsi="Arial"/>
          <w:sz w:val="23"/>
        </w:rPr>
        <w:t xml:space="preserve">More work needs to be done to generalize FMLIs to the multi-classification, regression, and multiple protected classes settings. Furthermore, many basic questions about model tuning, evaluation, and selection in the fairness-aware context remain. For instance, what might be some reasonable ways to aggregate utility and fairness metrics in order to find the optimal set of </w:t>
      </w:r>
      <w:proofErr w:type="spellStart"/>
      <w:r>
        <w:rPr>
          <w:rFonts w:ascii="Arial" w:eastAsia="Arial" w:hAnsi="Arial"/>
          <w:sz w:val="23"/>
        </w:rPr>
        <w:t>hyperparameters</w:t>
      </w:r>
      <w:proofErr w:type="spellEnd"/>
      <w:r>
        <w:rPr>
          <w:rFonts w:ascii="Arial" w:eastAsia="Arial" w:hAnsi="Arial"/>
          <w:sz w:val="23"/>
        </w:rPr>
        <w:t xml:space="preserve">? Additionally, little is understood about the </w:t>
      </w:r>
      <w:proofErr w:type="spellStart"/>
      <w:r>
        <w:rPr>
          <w:rFonts w:ascii="Arial" w:eastAsia="Arial" w:hAnsi="Arial"/>
          <w:sz w:val="23"/>
        </w:rPr>
        <w:t>composability</w:t>
      </w:r>
      <w:proofErr w:type="spellEnd"/>
      <w:r>
        <w:rPr>
          <w:rFonts w:ascii="Arial" w:eastAsia="Arial" w:hAnsi="Arial"/>
          <w:sz w:val="23"/>
        </w:rPr>
        <w:t xml:space="preserve"> of fairness-aware methods, i.e., when di</w:t>
      </w:r>
      <w:r w:rsidR="00420E80">
        <w:rPr>
          <w:rFonts w:ascii="Arial" w:eastAsia="Arial" w:hAnsi="Arial"/>
          <w:sz w:val="23"/>
        </w:rPr>
        <w:t>ff</w:t>
      </w:r>
      <w:r>
        <w:rPr>
          <w:rFonts w:ascii="Arial" w:eastAsia="Arial" w:hAnsi="Arial"/>
          <w:sz w:val="23"/>
        </w:rPr>
        <w:t>erent techniques are used together in sequence, are the resulting discrimination reductions additive or otherwise?</w:t>
      </w:r>
    </w:p>
    <w:p w14:paraId="5DC2F5F9" w14:textId="77777777" w:rsidR="004F4AB2" w:rsidRDefault="004F4AB2">
      <w:pPr>
        <w:spacing w:line="156" w:lineRule="exact"/>
        <w:rPr>
          <w:rFonts w:ascii="Times New Roman" w:eastAsia="Times New Roman" w:hAnsi="Times New Roman"/>
        </w:rPr>
      </w:pPr>
    </w:p>
    <w:p w14:paraId="1B634AEB" w14:textId="77777777" w:rsidR="004F4AB2" w:rsidRDefault="00D9004D">
      <w:pPr>
        <w:spacing w:line="446" w:lineRule="auto"/>
        <w:ind w:firstLine="576"/>
        <w:rPr>
          <w:rFonts w:ascii="Arial" w:eastAsia="Arial" w:hAnsi="Arial"/>
          <w:sz w:val="23"/>
        </w:rPr>
      </w:pPr>
      <w:r>
        <w:rPr>
          <w:rFonts w:ascii="Arial" w:eastAsia="Arial" w:hAnsi="Arial"/>
          <w:sz w:val="23"/>
        </w:rPr>
        <w:t>Future technical work might also extend the FMLI specification to include techniques like Locally Interpretable Model-Agnostic Explanations (</w:t>
      </w:r>
      <w:proofErr w:type="spellStart"/>
      <w:r>
        <w:rPr>
          <w:rFonts w:ascii="Arial" w:eastAsia="Arial" w:hAnsi="Arial"/>
          <w:sz w:val="23"/>
        </w:rPr>
        <w:t>Ribeiro</w:t>
      </w:r>
      <w:proofErr w:type="spellEnd"/>
      <w:r>
        <w:rPr>
          <w:rFonts w:ascii="Arial" w:eastAsia="Arial" w:hAnsi="Arial"/>
          <w:sz w:val="23"/>
        </w:rPr>
        <w:t xml:space="preserve"> et al., 2016) and develop legal frameworks for thinking about how di</w:t>
      </w:r>
      <w:r w:rsidR="00420E80">
        <w:rPr>
          <w:rFonts w:ascii="Arial" w:eastAsia="Arial" w:hAnsi="Arial"/>
          <w:sz w:val="23"/>
        </w:rPr>
        <w:t>ff</w:t>
      </w:r>
      <w:r>
        <w:rPr>
          <w:rFonts w:ascii="Arial" w:eastAsia="Arial" w:hAnsi="Arial"/>
          <w:sz w:val="23"/>
        </w:rPr>
        <w:t>erent stakeholders would interact with FMLIs. For example, companies that choose not to expose the model-training components of their internal ML pipeline could still grant some form of access to the predictions generated by the models if there were to be a set of standards for model transparency and accountability.</w:t>
      </w:r>
    </w:p>
    <w:p w14:paraId="4B3DDDB5" w14:textId="77777777" w:rsidR="004F4AB2" w:rsidRDefault="004F4AB2">
      <w:pPr>
        <w:spacing w:line="154" w:lineRule="exact"/>
        <w:rPr>
          <w:rFonts w:ascii="Times New Roman" w:eastAsia="Times New Roman" w:hAnsi="Times New Roman"/>
        </w:rPr>
      </w:pPr>
    </w:p>
    <w:p w14:paraId="1F6F3568" w14:textId="77777777" w:rsidR="004F4AB2" w:rsidRDefault="00D9004D">
      <w:pPr>
        <w:spacing w:line="0" w:lineRule="atLeast"/>
        <w:ind w:left="580"/>
        <w:rPr>
          <w:rFonts w:ascii="Arial" w:eastAsia="Arial" w:hAnsi="Arial"/>
          <w:sz w:val="23"/>
        </w:rPr>
      </w:pPr>
      <w:r>
        <w:rPr>
          <w:rFonts w:ascii="Arial" w:eastAsia="Arial" w:hAnsi="Arial"/>
          <w:sz w:val="23"/>
        </w:rPr>
        <w:t xml:space="preserve">Finally, many of the fairness-aware methods, such as the </w:t>
      </w:r>
      <w:proofErr w:type="spellStart"/>
      <w:r>
        <w:rPr>
          <w:rFonts w:ascii="Arial" w:eastAsia="Arial" w:hAnsi="Arial"/>
          <w:i/>
          <w:sz w:val="23"/>
        </w:rPr>
        <w:t>Relabeller</w:t>
      </w:r>
      <w:proofErr w:type="spellEnd"/>
      <w:r>
        <w:rPr>
          <w:rFonts w:ascii="Arial" w:eastAsia="Arial" w:hAnsi="Arial"/>
          <w:sz w:val="23"/>
        </w:rPr>
        <w:t>, implicitly define</w:t>
      </w:r>
    </w:p>
    <w:p w14:paraId="0860A9A8" w14:textId="77777777" w:rsidR="004F4AB2" w:rsidRDefault="004F4AB2">
      <w:pPr>
        <w:spacing w:line="0" w:lineRule="atLeast"/>
        <w:ind w:left="580"/>
        <w:rPr>
          <w:rFonts w:ascii="Arial" w:eastAsia="Arial" w:hAnsi="Arial"/>
          <w:sz w:val="23"/>
        </w:rPr>
        <w:sectPr w:rsidR="004F4AB2">
          <w:pgSz w:w="12240" w:h="15840"/>
          <w:pgMar w:top="649" w:right="1440" w:bottom="81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E60C3D9" w14:textId="77777777">
        <w:trPr>
          <w:trHeight w:val="335"/>
        </w:trPr>
        <w:tc>
          <w:tcPr>
            <w:tcW w:w="8520" w:type="dxa"/>
            <w:shd w:val="clear" w:color="auto" w:fill="auto"/>
            <w:vAlign w:val="bottom"/>
          </w:tcPr>
          <w:p w14:paraId="7F594175" w14:textId="77777777" w:rsidR="004F4AB2" w:rsidRDefault="00D9004D">
            <w:pPr>
              <w:spacing w:line="0" w:lineRule="atLeast"/>
              <w:rPr>
                <w:rFonts w:ascii="Arial" w:eastAsia="Arial" w:hAnsi="Arial"/>
                <w:sz w:val="24"/>
              </w:rPr>
            </w:pPr>
            <w:bookmarkStart w:id="19" w:name="page19"/>
            <w:bookmarkEnd w:id="19"/>
            <w:r>
              <w:rPr>
                <w:rFonts w:ascii="Arial" w:eastAsia="Arial" w:hAnsi="Arial"/>
                <w:sz w:val="24"/>
              </w:rPr>
              <w:t>THEMIS-ML: A FAIRNESS-AWARE MACHINE LEARNING INTERFACE</w:t>
            </w:r>
          </w:p>
        </w:tc>
        <w:tc>
          <w:tcPr>
            <w:tcW w:w="840" w:type="dxa"/>
            <w:shd w:val="clear" w:color="auto" w:fill="auto"/>
            <w:vAlign w:val="bottom"/>
          </w:tcPr>
          <w:p w14:paraId="1E3124E2" w14:textId="77777777" w:rsidR="004F4AB2" w:rsidRDefault="00D9004D">
            <w:pPr>
              <w:spacing w:line="0" w:lineRule="atLeast"/>
              <w:jc w:val="right"/>
              <w:rPr>
                <w:rFonts w:ascii="Arial" w:eastAsia="Arial" w:hAnsi="Arial"/>
                <w:sz w:val="24"/>
              </w:rPr>
            </w:pPr>
            <w:r>
              <w:rPr>
                <w:rFonts w:ascii="Arial" w:eastAsia="Arial" w:hAnsi="Arial"/>
                <w:sz w:val="24"/>
              </w:rPr>
              <w:t>19</w:t>
            </w:r>
          </w:p>
        </w:tc>
      </w:tr>
    </w:tbl>
    <w:p w14:paraId="41463C31" w14:textId="77777777" w:rsidR="004F4AB2" w:rsidRDefault="004F4AB2">
      <w:pPr>
        <w:spacing w:line="200" w:lineRule="exact"/>
        <w:rPr>
          <w:rFonts w:ascii="Times New Roman" w:eastAsia="Times New Roman" w:hAnsi="Times New Roman"/>
        </w:rPr>
      </w:pPr>
    </w:p>
    <w:p w14:paraId="3E7FEDE8" w14:textId="77777777" w:rsidR="004F4AB2" w:rsidRDefault="004F4AB2">
      <w:pPr>
        <w:spacing w:line="288" w:lineRule="exact"/>
        <w:rPr>
          <w:rFonts w:ascii="Times New Roman" w:eastAsia="Times New Roman" w:hAnsi="Times New Roman"/>
        </w:rPr>
      </w:pPr>
    </w:p>
    <w:p w14:paraId="4CD6A968" w14:textId="77777777" w:rsidR="004F4AB2" w:rsidRDefault="00D9004D">
      <w:pPr>
        <w:spacing w:line="428" w:lineRule="auto"/>
        <w:ind w:right="120"/>
        <w:rPr>
          <w:rFonts w:ascii="Arial" w:eastAsia="Arial" w:hAnsi="Arial"/>
          <w:sz w:val="24"/>
        </w:rPr>
      </w:pPr>
      <w:proofErr w:type="gramStart"/>
      <w:r>
        <w:rPr>
          <w:rFonts w:ascii="Arial" w:eastAsia="Arial" w:hAnsi="Arial"/>
          <w:sz w:val="24"/>
        </w:rPr>
        <w:t>fairness</w:t>
      </w:r>
      <w:proofErr w:type="gramEnd"/>
      <w:r>
        <w:rPr>
          <w:rFonts w:ascii="Arial" w:eastAsia="Arial" w:hAnsi="Arial"/>
          <w:sz w:val="24"/>
        </w:rPr>
        <w:t xml:space="preserve"> as the uniform (equal) distribution of benefits among disadvantaged and advantaged groups. Future work would make this definition more flexible, for example, by defining fairness as the proportional distribution of benefits based on need. This would necessitate the mathematical formalization of another set of assumptions about the needs of disadvantaged and advantaged groups.</w:t>
      </w:r>
    </w:p>
    <w:p w14:paraId="622DE999" w14:textId="77777777" w:rsidR="004F4AB2" w:rsidRDefault="004F4AB2">
      <w:pPr>
        <w:spacing w:line="164" w:lineRule="exact"/>
        <w:rPr>
          <w:rFonts w:ascii="Times New Roman" w:eastAsia="Times New Roman" w:hAnsi="Times New Roman"/>
        </w:rPr>
      </w:pPr>
    </w:p>
    <w:p w14:paraId="1667853A" w14:textId="77777777" w:rsidR="004F4AB2" w:rsidRDefault="00D9004D">
      <w:pPr>
        <w:spacing w:line="424" w:lineRule="auto"/>
        <w:ind w:firstLine="576"/>
        <w:rPr>
          <w:rFonts w:ascii="Arial" w:eastAsia="Arial" w:hAnsi="Arial"/>
          <w:sz w:val="24"/>
        </w:rPr>
      </w:pPr>
      <w:r>
        <w:rPr>
          <w:rFonts w:ascii="Arial" w:eastAsia="Arial" w:hAnsi="Arial"/>
          <w:sz w:val="24"/>
        </w:rPr>
        <w:t>Given the challenges ahead, our ability to measure and mitigate discrimination is limited by our common social, legal, and political understanding of fairness itself. This common understanding is often lacking because marginalized social groups typically do not have a voice at the table when defining what counts as fair. Since FMLIs are simply a tool to measure and mitigate formalized definitions of discrimination, it is important for all stakeholders to engage in an inclusive forum where everyone, especially disadvantaged social groups, can contribute.</w:t>
      </w:r>
    </w:p>
    <w:p w14:paraId="1C6EB21A" w14:textId="77777777" w:rsidR="004F4AB2" w:rsidRDefault="004F4AB2">
      <w:pPr>
        <w:spacing w:line="424" w:lineRule="auto"/>
        <w:ind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CD9BE01" w14:textId="77777777">
        <w:trPr>
          <w:trHeight w:val="335"/>
        </w:trPr>
        <w:tc>
          <w:tcPr>
            <w:tcW w:w="8520" w:type="dxa"/>
            <w:shd w:val="clear" w:color="auto" w:fill="auto"/>
            <w:vAlign w:val="bottom"/>
          </w:tcPr>
          <w:p w14:paraId="5DB3537B" w14:textId="77777777" w:rsidR="004F4AB2" w:rsidRDefault="00D9004D">
            <w:pPr>
              <w:spacing w:line="0" w:lineRule="atLeast"/>
              <w:rPr>
                <w:rFonts w:ascii="Arial" w:eastAsia="Arial" w:hAnsi="Arial"/>
                <w:sz w:val="24"/>
              </w:rPr>
            </w:pPr>
            <w:bookmarkStart w:id="20" w:name="page20"/>
            <w:bookmarkEnd w:id="20"/>
            <w:r>
              <w:rPr>
                <w:rFonts w:ascii="Arial" w:eastAsia="Arial" w:hAnsi="Arial"/>
                <w:sz w:val="24"/>
              </w:rPr>
              <w:t>THEMIS-ML: A FAIRNESS-AWARE MACHINE LEARNING INTERFACE</w:t>
            </w:r>
          </w:p>
        </w:tc>
        <w:tc>
          <w:tcPr>
            <w:tcW w:w="840" w:type="dxa"/>
            <w:shd w:val="clear" w:color="auto" w:fill="auto"/>
            <w:vAlign w:val="bottom"/>
          </w:tcPr>
          <w:p w14:paraId="43966CD3" w14:textId="77777777" w:rsidR="004F4AB2" w:rsidRDefault="00D9004D">
            <w:pPr>
              <w:spacing w:line="0" w:lineRule="atLeast"/>
              <w:jc w:val="right"/>
              <w:rPr>
                <w:rFonts w:ascii="Arial" w:eastAsia="Arial" w:hAnsi="Arial"/>
                <w:sz w:val="24"/>
              </w:rPr>
            </w:pPr>
            <w:r>
              <w:rPr>
                <w:rFonts w:ascii="Arial" w:eastAsia="Arial" w:hAnsi="Arial"/>
                <w:sz w:val="24"/>
              </w:rPr>
              <w:t>20</w:t>
            </w:r>
          </w:p>
        </w:tc>
      </w:tr>
    </w:tbl>
    <w:p w14:paraId="485B2705" w14:textId="77777777" w:rsidR="004F4AB2" w:rsidRDefault="004F4AB2">
      <w:pPr>
        <w:spacing w:line="200" w:lineRule="exact"/>
        <w:rPr>
          <w:rFonts w:ascii="Times New Roman" w:eastAsia="Times New Roman" w:hAnsi="Times New Roman"/>
        </w:rPr>
      </w:pPr>
    </w:p>
    <w:p w14:paraId="6BF4D1FE" w14:textId="77777777" w:rsidR="004F4AB2" w:rsidRDefault="004F4AB2">
      <w:pPr>
        <w:spacing w:line="288" w:lineRule="exact"/>
        <w:rPr>
          <w:rFonts w:ascii="Times New Roman" w:eastAsia="Times New Roman" w:hAnsi="Times New Roman"/>
        </w:rPr>
      </w:pPr>
    </w:p>
    <w:p w14:paraId="2A28DBAF" w14:textId="77777777" w:rsidR="004F4AB2" w:rsidRDefault="00D9004D">
      <w:pPr>
        <w:spacing w:line="0" w:lineRule="atLeast"/>
        <w:jc w:val="center"/>
        <w:rPr>
          <w:rFonts w:ascii="Arial" w:eastAsia="Arial" w:hAnsi="Arial"/>
          <w:sz w:val="24"/>
        </w:rPr>
      </w:pPr>
      <w:r>
        <w:rPr>
          <w:rFonts w:ascii="Arial" w:eastAsia="Arial" w:hAnsi="Arial"/>
          <w:sz w:val="24"/>
        </w:rPr>
        <w:t>References</w:t>
      </w:r>
    </w:p>
    <w:p w14:paraId="7C809D51" w14:textId="77777777" w:rsidR="004F4AB2" w:rsidRDefault="004F4AB2">
      <w:pPr>
        <w:spacing w:line="200" w:lineRule="exact"/>
        <w:rPr>
          <w:rFonts w:ascii="Times New Roman" w:eastAsia="Times New Roman" w:hAnsi="Times New Roman"/>
        </w:rPr>
      </w:pPr>
    </w:p>
    <w:p w14:paraId="6D2016F9" w14:textId="77777777" w:rsidR="004F4AB2" w:rsidRDefault="004F4AB2">
      <w:pPr>
        <w:spacing w:line="236" w:lineRule="exact"/>
        <w:rPr>
          <w:rFonts w:ascii="Times New Roman" w:eastAsia="Times New Roman" w:hAnsi="Times New Roman"/>
        </w:rPr>
      </w:pPr>
    </w:p>
    <w:p w14:paraId="031E33B0" w14:textId="27C44D8B" w:rsidR="004F4AB2" w:rsidRDefault="00D9004D">
      <w:pPr>
        <w:spacing w:line="415" w:lineRule="auto"/>
        <w:ind w:left="580" w:right="560" w:hanging="584"/>
        <w:rPr>
          <w:rFonts w:ascii="Arial" w:eastAsia="Arial" w:hAnsi="Arial"/>
          <w:sz w:val="24"/>
        </w:rPr>
      </w:pPr>
      <w:r>
        <w:rPr>
          <w:rFonts w:ascii="Arial" w:eastAsia="Arial" w:hAnsi="Arial"/>
          <w:sz w:val="24"/>
        </w:rPr>
        <w:t xml:space="preserve">Bache, K., &amp; </w:t>
      </w:r>
      <w:proofErr w:type="spellStart"/>
      <w:r>
        <w:rPr>
          <w:rFonts w:ascii="Arial" w:eastAsia="Arial" w:hAnsi="Arial"/>
          <w:sz w:val="24"/>
        </w:rPr>
        <w:t>Lichman</w:t>
      </w:r>
      <w:proofErr w:type="spellEnd"/>
      <w:r>
        <w:rPr>
          <w:rFonts w:ascii="Arial" w:eastAsia="Arial" w:hAnsi="Arial"/>
          <w:sz w:val="24"/>
        </w:rPr>
        <w:t xml:space="preserve">, M. (2013). </w:t>
      </w:r>
      <w:proofErr w:type="gramStart"/>
      <w:r w:rsidR="00227FA1">
        <w:rPr>
          <w:rFonts w:ascii="Arial" w:eastAsia="Arial" w:hAnsi="Arial"/>
          <w:sz w:val="24"/>
        </w:rPr>
        <w:t>UCI</w:t>
      </w:r>
      <w:r>
        <w:rPr>
          <w:rFonts w:ascii="Arial" w:eastAsia="Arial" w:hAnsi="Arial"/>
          <w:sz w:val="24"/>
        </w:rPr>
        <w:t xml:space="preserve"> machine learning repository [http://archive.ics.uci.edu/ml].</w:t>
      </w:r>
      <w:proofErr w:type="gramEnd"/>
      <w:r>
        <w:rPr>
          <w:rFonts w:ascii="Arial" w:eastAsia="Arial" w:hAnsi="Arial"/>
          <w:sz w:val="24"/>
        </w:rPr>
        <w:t xml:space="preserve"> </w:t>
      </w:r>
      <w:proofErr w:type="gramStart"/>
      <w:r>
        <w:rPr>
          <w:rFonts w:ascii="Arial" w:eastAsia="Arial" w:hAnsi="Arial"/>
          <w:sz w:val="24"/>
        </w:rPr>
        <w:t>irvine</w:t>
      </w:r>
      <w:proofErr w:type="gramEnd"/>
      <w:r>
        <w:rPr>
          <w:rFonts w:ascii="Arial" w:eastAsia="Arial" w:hAnsi="Arial"/>
          <w:sz w:val="24"/>
        </w:rPr>
        <w:t xml:space="preserve">, ca: University of </w:t>
      </w:r>
      <w:proofErr w:type="spellStart"/>
      <w:r>
        <w:rPr>
          <w:rFonts w:ascii="Arial" w:eastAsia="Arial" w:hAnsi="Arial"/>
          <w:sz w:val="24"/>
        </w:rPr>
        <w:t>california</w:t>
      </w:r>
      <w:proofErr w:type="spellEnd"/>
      <w:r>
        <w:rPr>
          <w:rFonts w:ascii="Arial" w:eastAsia="Arial" w:hAnsi="Arial"/>
          <w:sz w:val="24"/>
        </w:rPr>
        <w:t xml:space="preserve">, school of information and computer science. </w:t>
      </w:r>
      <w:proofErr w:type="spellStart"/>
      <w:proofErr w:type="gramStart"/>
      <w:r>
        <w:rPr>
          <w:rFonts w:ascii="Arial" w:eastAsia="Arial" w:hAnsi="Arial"/>
          <w:sz w:val="24"/>
        </w:rPr>
        <w:t>begleiter</w:t>
      </w:r>
      <w:proofErr w:type="spellEnd"/>
      <w:proofErr w:type="gramEnd"/>
      <w:r>
        <w:rPr>
          <w:rFonts w:ascii="Arial" w:eastAsia="Arial" w:hAnsi="Arial"/>
          <w:sz w:val="24"/>
        </w:rPr>
        <w:t xml:space="preserve">, h. </w:t>
      </w:r>
      <w:proofErr w:type="spellStart"/>
      <w:r>
        <w:rPr>
          <w:rFonts w:ascii="Arial" w:eastAsia="Arial" w:hAnsi="Arial"/>
          <w:sz w:val="24"/>
        </w:rPr>
        <w:t>neurodynamics</w:t>
      </w:r>
      <w:proofErr w:type="spellEnd"/>
      <w:r>
        <w:rPr>
          <w:rFonts w:ascii="Arial" w:eastAsia="Arial" w:hAnsi="Arial"/>
          <w:sz w:val="24"/>
        </w:rPr>
        <w:t xml:space="preserve"> laboratory. </w:t>
      </w:r>
      <w:proofErr w:type="gramStart"/>
      <w:r>
        <w:rPr>
          <w:rFonts w:ascii="Arial" w:eastAsia="Arial" w:hAnsi="Arial"/>
          <w:sz w:val="24"/>
        </w:rPr>
        <w:t>state</w:t>
      </w:r>
      <w:proofErr w:type="gramEnd"/>
      <w:r>
        <w:rPr>
          <w:rFonts w:ascii="Arial" w:eastAsia="Arial" w:hAnsi="Arial"/>
          <w:sz w:val="24"/>
        </w:rPr>
        <w:t xml:space="preserve"> university of new york health center at brooklyn. </w:t>
      </w:r>
      <w:proofErr w:type="spellStart"/>
      <w:proofErr w:type="gramStart"/>
      <w:r>
        <w:rPr>
          <w:rFonts w:ascii="Arial" w:eastAsia="Arial" w:hAnsi="Arial"/>
          <w:sz w:val="24"/>
        </w:rPr>
        <w:t>ingber</w:t>
      </w:r>
      <w:proofErr w:type="spellEnd"/>
      <w:proofErr w:type="gramEnd"/>
      <w:r>
        <w:rPr>
          <w:rFonts w:ascii="Arial" w:eastAsia="Arial" w:hAnsi="Arial"/>
          <w:sz w:val="24"/>
        </w:rPr>
        <w:t xml:space="preserve">, l.(1997). </w:t>
      </w:r>
      <w:proofErr w:type="gramStart"/>
      <w:r>
        <w:rPr>
          <w:rFonts w:ascii="Arial" w:eastAsia="Arial" w:hAnsi="Arial"/>
          <w:sz w:val="24"/>
        </w:rPr>
        <w:t>statistical</w:t>
      </w:r>
      <w:proofErr w:type="gramEnd"/>
      <w:r>
        <w:rPr>
          <w:rFonts w:ascii="Arial" w:eastAsia="Arial" w:hAnsi="Arial"/>
          <w:sz w:val="24"/>
        </w:rPr>
        <w:t xml:space="preserve"> mechanics of neocortical interactions: Canonical momenta </w:t>
      </w:r>
      <w:proofErr w:type="spellStart"/>
      <w:r>
        <w:rPr>
          <w:rFonts w:ascii="Arial" w:eastAsia="Arial" w:hAnsi="Arial"/>
          <w:sz w:val="24"/>
        </w:rPr>
        <w:t>indicatros</w:t>
      </w:r>
      <w:proofErr w:type="spellEnd"/>
      <w:r>
        <w:rPr>
          <w:rFonts w:ascii="Arial" w:eastAsia="Arial" w:hAnsi="Arial"/>
          <w:sz w:val="24"/>
        </w:rPr>
        <w:t xml:space="preserve"> of electroencephalography. </w:t>
      </w:r>
      <w:r>
        <w:rPr>
          <w:rFonts w:ascii="Arial" w:eastAsia="Arial" w:hAnsi="Arial"/>
          <w:i/>
          <w:sz w:val="24"/>
        </w:rPr>
        <w:t>Physical Review E</w:t>
      </w:r>
      <w:r>
        <w:rPr>
          <w:rFonts w:ascii="Arial" w:eastAsia="Arial" w:hAnsi="Arial"/>
          <w:sz w:val="24"/>
        </w:rPr>
        <w:t xml:space="preserve">, </w:t>
      </w:r>
      <w:proofErr w:type="gramStart"/>
      <w:r>
        <w:rPr>
          <w:rFonts w:ascii="Arial" w:eastAsia="Arial" w:hAnsi="Arial"/>
          <w:i/>
          <w:sz w:val="24"/>
        </w:rPr>
        <w:t>55</w:t>
      </w:r>
      <w:r>
        <w:rPr>
          <w:rFonts w:ascii="Arial" w:eastAsia="Arial" w:hAnsi="Arial"/>
          <w:sz w:val="24"/>
        </w:rPr>
        <w:t xml:space="preserve"> ,</w:t>
      </w:r>
      <w:proofErr w:type="gramEnd"/>
      <w:r>
        <w:rPr>
          <w:rFonts w:ascii="Arial" w:eastAsia="Arial" w:hAnsi="Arial"/>
          <w:sz w:val="24"/>
        </w:rPr>
        <w:t xml:space="preserve"> 4578–4593.</w:t>
      </w:r>
    </w:p>
    <w:p w14:paraId="38B1A9B3" w14:textId="77777777" w:rsidR="004F4AB2" w:rsidRDefault="004F4AB2">
      <w:pPr>
        <w:spacing w:line="6" w:lineRule="exact"/>
        <w:rPr>
          <w:rFonts w:ascii="Times New Roman" w:eastAsia="Times New Roman" w:hAnsi="Times New Roman"/>
        </w:rPr>
      </w:pPr>
    </w:p>
    <w:p w14:paraId="12C80BCD" w14:textId="77777777" w:rsidR="004F4AB2" w:rsidRDefault="00D9004D">
      <w:pPr>
        <w:spacing w:line="415" w:lineRule="auto"/>
        <w:ind w:left="580" w:right="280" w:hanging="584"/>
        <w:rPr>
          <w:rFonts w:ascii="Arial" w:eastAsia="Arial" w:hAnsi="Arial"/>
          <w:sz w:val="24"/>
        </w:rPr>
      </w:pPr>
      <w:proofErr w:type="gramStart"/>
      <w:r>
        <w:rPr>
          <w:rFonts w:ascii="Arial" w:eastAsia="Arial" w:hAnsi="Arial"/>
          <w:sz w:val="24"/>
        </w:rPr>
        <w:t xml:space="preserve">Barnett, G. O., </w:t>
      </w:r>
      <w:proofErr w:type="spellStart"/>
      <w:r>
        <w:rPr>
          <w:rFonts w:ascii="Arial" w:eastAsia="Arial" w:hAnsi="Arial"/>
          <w:sz w:val="24"/>
        </w:rPr>
        <w:t>Cimino</w:t>
      </w:r>
      <w:proofErr w:type="spellEnd"/>
      <w:r>
        <w:rPr>
          <w:rFonts w:ascii="Arial" w:eastAsia="Arial" w:hAnsi="Arial"/>
          <w:sz w:val="24"/>
        </w:rPr>
        <w:t xml:space="preserve">, J. J., </w:t>
      </w:r>
      <w:proofErr w:type="spellStart"/>
      <w:r>
        <w:rPr>
          <w:rFonts w:ascii="Arial" w:eastAsia="Arial" w:hAnsi="Arial"/>
          <w:sz w:val="24"/>
        </w:rPr>
        <w:t>Hupp</w:t>
      </w:r>
      <w:proofErr w:type="spellEnd"/>
      <w:r>
        <w:rPr>
          <w:rFonts w:ascii="Arial" w:eastAsia="Arial" w:hAnsi="Arial"/>
          <w:sz w:val="24"/>
        </w:rPr>
        <w:t>, J. A., &amp; Ho</w:t>
      </w:r>
      <w:r w:rsidR="00420E80">
        <w:rPr>
          <w:rFonts w:ascii="Arial" w:eastAsia="Arial" w:hAnsi="Arial"/>
          <w:sz w:val="24"/>
        </w:rPr>
        <w:t>ff</w:t>
      </w:r>
      <w:r>
        <w:rPr>
          <w:rFonts w:ascii="Arial" w:eastAsia="Arial" w:hAnsi="Arial"/>
          <w:sz w:val="24"/>
        </w:rPr>
        <w:t>er, E. P. (1987).</w:t>
      </w:r>
      <w:proofErr w:type="gramEnd"/>
      <w:r>
        <w:rPr>
          <w:rFonts w:ascii="Arial" w:eastAsia="Arial" w:hAnsi="Arial"/>
          <w:sz w:val="24"/>
        </w:rPr>
        <w:t xml:space="preserve"> </w:t>
      </w:r>
      <w:proofErr w:type="spellStart"/>
      <w:r>
        <w:rPr>
          <w:rFonts w:ascii="Arial" w:eastAsia="Arial" w:hAnsi="Arial"/>
          <w:sz w:val="24"/>
        </w:rPr>
        <w:t>Dxplain</w:t>
      </w:r>
      <w:proofErr w:type="spellEnd"/>
      <w:r>
        <w:rPr>
          <w:rFonts w:ascii="Arial" w:eastAsia="Arial" w:hAnsi="Arial"/>
          <w:sz w:val="24"/>
        </w:rPr>
        <w:t xml:space="preserve">: an evolving diagnostic decision-support system. </w:t>
      </w:r>
      <w:proofErr w:type="spellStart"/>
      <w:r>
        <w:rPr>
          <w:rFonts w:ascii="Arial" w:eastAsia="Arial" w:hAnsi="Arial"/>
          <w:i/>
          <w:sz w:val="24"/>
        </w:rPr>
        <w:t>Jama</w:t>
      </w:r>
      <w:proofErr w:type="spellEnd"/>
      <w:r>
        <w:rPr>
          <w:rFonts w:ascii="Arial" w:eastAsia="Arial" w:hAnsi="Arial"/>
          <w:sz w:val="24"/>
        </w:rPr>
        <w:t xml:space="preserve">, </w:t>
      </w:r>
      <w:r>
        <w:rPr>
          <w:rFonts w:ascii="Arial" w:eastAsia="Arial" w:hAnsi="Arial"/>
          <w:i/>
          <w:sz w:val="24"/>
        </w:rPr>
        <w:t>258</w:t>
      </w:r>
      <w:r>
        <w:rPr>
          <w:rFonts w:ascii="Arial" w:eastAsia="Arial" w:hAnsi="Arial"/>
          <w:sz w:val="24"/>
        </w:rPr>
        <w:t xml:space="preserve"> (1), 67–74.</w:t>
      </w:r>
    </w:p>
    <w:p w14:paraId="1F7984CD" w14:textId="77777777" w:rsidR="004F4AB2" w:rsidRDefault="004F4AB2">
      <w:pPr>
        <w:spacing w:line="2" w:lineRule="exact"/>
        <w:rPr>
          <w:rFonts w:ascii="Times New Roman" w:eastAsia="Times New Roman" w:hAnsi="Times New Roman"/>
        </w:rPr>
      </w:pPr>
    </w:p>
    <w:p w14:paraId="13E87156" w14:textId="77777777" w:rsidR="004F4AB2" w:rsidRDefault="00D9004D">
      <w:pPr>
        <w:spacing w:line="0" w:lineRule="atLeast"/>
        <w:rPr>
          <w:rFonts w:ascii="Arial" w:eastAsia="Arial" w:hAnsi="Arial"/>
          <w:sz w:val="24"/>
        </w:rPr>
      </w:pPr>
      <w:proofErr w:type="spellStart"/>
      <w:r>
        <w:rPr>
          <w:rFonts w:ascii="Arial" w:eastAsia="Arial" w:hAnsi="Arial"/>
          <w:sz w:val="24"/>
        </w:rPr>
        <w:t>Barocas</w:t>
      </w:r>
      <w:proofErr w:type="spellEnd"/>
      <w:r>
        <w:rPr>
          <w:rFonts w:ascii="Arial" w:eastAsia="Arial" w:hAnsi="Arial"/>
          <w:sz w:val="24"/>
        </w:rPr>
        <w:t xml:space="preserve">, S., &amp; </w:t>
      </w:r>
      <w:proofErr w:type="spellStart"/>
      <w:r>
        <w:rPr>
          <w:rFonts w:ascii="Arial" w:eastAsia="Arial" w:hAnsi="Arial"/>
          <w:sz w:val="24"/>
        </w:rPr>
        <w:t>Selbst</w:t>
      </w:r>
      <w:proofErr w:type="spellEnd"/>
      <w:r>
        <w:rPr>
          <w:rFonts w:ascii="Arial" w:eastAsia="Arial" w:hAnsi="Arial"/>
          <w:sz w:val="24"/>
        </w:rPr>
        <w:t xml:space="preserve">, A. D. (2016). </w:t>
      </w:r>
      <w:proofErr w:type="gramStart"/>
      <w:r>
        <w:rPr>
          <w:rFonts w:ascii="Arial" w:eastAsia="Arial" w:hAnsi="Arial"/>
          <w:sz w:val="24"/>
        </w:rPr>
        <w:t>Big data’s disparate impact.</w:t>
      </w:r>
      <w:proofErr w:type="gramEnd"/>
    </w:p>
    <w:p w14:paraId="5750A0F2" w14:textId="77777777" w:rsidR="004F4AB2" w:rsidRDefault="004F4AB2">
      <w:pPr>
        <w:spacing w:line="202" w:lineRule="exact"/>
        <w:rPr>
          <w:rFonts w:ascii="Times New Roman" w:eastAsia="Times New Roman" w:hAnsi="Times New Roman"/>
        </w:rPr>
      </w:pPr>
    </w:p>
    <w:p w14:paraId="4B3B404D" w14:textId="77777777" w:rsidR="004F4AB2" w:rsidRDefault="00D9004D">
      <w:pPr>
        <w:spacing w:line="433" w:lineRule="auto"/>
        <w:ind w:right="280"/>
        <w:jc w:val="right"/>
        <w:rPr>
          <w:rFonts w:ascii="Arial" w:eastAsia="Arial" w:hAnsi="Arial"/>
          <w:sz w:val="23"/>
        </w:rPr>
      </w:pPr>
      <w:proofErr w:type="spellStart"/>
      <w:proofErr w:type="gramStart"/>
      <w:r>
        <w:rPr>
          <w:rFonts w:ascii="Arial" w:eastAsia="Arial" w:hAnsi="Arial"/>
          <w:sz w:val="23"/>
        </w:rPr>
        <w:t>Buitinck</w:t>
      </w:r>
      <w:proofErr w:type="spellEnd"/>
      <w:r>
        <w:rPr>
          <w:rFonts w:ascii="Arial" w:eastAsia="Arial" w:hAnsi="Arial"/>
          <w:sz w:val="23"/>
        </w:rPr>
        <w:t xml:space="preserve">, L., </w:t>
      </w:r>
      <w:proofErr w:type="spellStart"/>
      <w:r>
        <w:rPr>
          <w:rFonts w:ascii="Arial" w:eastAsia="Arial" w:hAnsi="Arial"/>
          <w:sz w:val="23"/>
        </w:rPr>
        <w:t>Louppe</w:t>
      </w:r>
      <w:proofErr w:type="spellEnd"/>
      <w:r>
        <w:rPr>
          <w:rFonts w:ascii="Arial" w:eastAsia="Arial" w:hAnsi="Arial"/>
          <w:sz w:val="23"/>
        </w:rPr>
        <w:t xml:space="preserve">, G., </w:t>
      </w:r>
      <w:proofErr w:type="spellStart"/>
      <w:r>
        <w:rPr>
          <w:rFonts w:ascii="Arial" w:eastAsia="Arial" w:hAnsi="Arial"/>
          <w:sz w:val="23"/>
        </w:rPr>
        <w:t>Blondel</w:t>
      </w:r>
      <w:proofErr w:type="spellEnd"/>
      <w:r>
        <w:rPr>
          <w:rFonts w:ascii="Arial" w:eastAsia="Arial" w:hAnsi="Arial"/>
          <w:sz w:val="23"/>
        </w:rPr>
        <w:t xml:space="preserve">, M., </w:t>
      </w:r>
      <w:proofErr w:type="spellStart"/>
      <w:r>
        <w:rPr>
          <w:rFonts w:ascii="Arial" w:eastAsia="Arial" w:hAnsi="Arial"/>
          <w:sz w:val="23"/>
        </w:rPr>
        <w:t>Pedregosa</w:t>
      </w:r>
      <w:proofErr w:type="spellEnd"/>
      <w:r>
        <w:rPr>
          <w:rFonts w:ascii="Arial" w:eastAsia="Arial" w:hAnsi="Arial"/>
          <w:sz w:val="23"/>
        </w:rPr>
        <w:t xml:space="preserve">, F., Mueller, A., </w:t>
      </w:r>
      <w:proofErr w:type="spellStart"/>
      <w:r>
        <w:rPr>
          <w:rFonts w:ascii="Arial" w:eastAsia="Arial" w:hAnsi="Arial"/>
          <w:sz w:val="23"/>
        </w:rPr>
        <w:t>Grisel</w:t>
      </w:r>
      <w:proofErr w:type="spellEnd"/>
      <w:r>
        <w:rPr>
          <w:rFonts w:ascii="Arial" w:eastAsia="Arial" w:hAnsi="Arial"/>
          <w:sz w:val="23"/>
        </w:rPr>
        <w:t>, O., . . . others (2013).</w:t>
      </w:r>
      <w:proofErr w:type="gramEnd"/>
      <w:r>
        <w:rPr>
          <w:rFonts w:ascii="Arial" w:eastAsia="Arial" w:hAnsi="Arial"/>
          <w:sz w:val="23"/>
        </w:rPr>
        <w:t xml:space="preserve"> </w:t>
      </w:r>
      <w:proofErr w:type="spellStart"/>
      <w:r>
        <w:rPr>
          <w:rFonts w:ascii="Arial" w:eastAsia="Arial" w:hAnsi="Arial"/>
          <w:sz w:val="23"/>
        </w:rPr>
        <w:t>Api</w:t>
      </w:r>
      <w:proofErr w:type="spellEnd"/>
      <w:r>
        <w:rPr>
          <w:rFonts w:ascii="Arial" w:eastAsia="Arial" w:hAnsi="Arial"/>
          <w:sz w:val="23"/>
        </w:rPr>
        <w:t xml:space="preserve"> design for machine learning software: experiences from the </w:t>
      </w:r>
      <w:proofErr w:type="spellStart"/>
      <w:r>
        <w:rPr>
          <w:rFonts w:ascii="Arial" w:eastAsia="Arial" w:hAnsi="Arial"/>
          <w:sz w:val="23"/>
        </w:rPr>
        <w:t>scikit</w:t>
      </w:r>
      <w:proofErr w:type="spellEnd"/>
      <w:r>
        <w:rPr>
          <w:rFonts w:ascii="Arial" w:eastAsia="Arial" w:hAnsi="Arial"/>
          <w:sz w:val="23"/>
        </w:rPr>
        <w:t>-learn</w:t>
      </w:r>
    </w:p>
    <w:p w14:paraId="3B1EA263" w14:textId="77777777" w:rsidR="004F4AB2" w:rsidRDefault="004F4AB2">
      <w:pPr>
        <w:spacing w:line="2" w:lineRule="exact"/>
        <w:rPr>
          <w:rFonts w:ascii="Times New Roman" w:eastAsia="Times New Roman" w:hAnsi="Times New Roman"/>
        </w:rPr>
      </w:pPr>
    </w:p>
    <w:p w14:paraId="214896B2" w14:textId="77777777" w:rsidR="004F4AB2" w:rsidRDefault="00D9004D">
      <w:pPr>
        <w:spacing w:line="0" w:lineRule="atLeast"/>
        <w:ind w:left="580"/>
        <w:rPr>
          <w:rFonts w:ascii="Arial" w:eastAsia="Arial" w:hAnsi="Arial"/>
          <w:sz w:val="24"/>
        </w:rPr>
      </w:pPr>
      <w:proofErr w:type="gramStart"/>
      <w:r>
        <w:rPr>
          <w:rFonts w:ascii="Arial" w:eastAsia="Arial" w:hAnsi="Arial"/>
          <w:sz w:val="24"/>
        </w:rPr>
        <w:t>project</w:t>
      </w:r>
      <w:proofErr w:type="gramEnd"/>
      <w:r>
        <w:rPr>
          <w:rFonts w:ascii="Arial" w:eastAsia="Arial" w:hAnsi="Arial"/>
          <w:sz w:val="24"/>
        </w:rPr>
        <w:t xml:space="preserve">. </w:t>
      </w: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arXiv:1309.0238</w:t>
      </w:r>
      <w:r>
        <w:rPr>
          <w:rFonts w:ascii="Arial" w:eastAsia="Arial" w:hAnsi="Arial"/>
          <w:sz w:val="24"/>
        </w:rPr>
        <w:t xml:space="preserve"> .</w:t>
      </w:r>
    </w:p>
    <w:p w14:paraId="78C9DF43" w14:textId="77777777" w:rsidR="004F4AB2" w:rsidRDefault="004F4AB2">
      <w:pPr>
        <w:spacing w:line="202" w:lineRule="exact"/>
        <w:rPr>
          <w:rFonts w:ascii="Times New Roman" w:eastAsia="Times New Roman" w:hAnsi="Times New Roman"/>
        </w:rPr>
      </w:pPr>
    </w:p>
    <w:p w14:paraId="7386FACF" w14:textId="77777777" w:rsidR="004F4AB2" w:rsidRDefault="00D9004D">
      <w:pPr>
        <w:spacing w:line="415" w:lineRule="auto"/>
        <w:ind w:left="580" w:right="480" w:hanging="584"/>
        <w:jc w:val="both"/>
        <w:rPr>
          <w:rFonts w:ascii="Arial" w:eastAsia="Arial" w:hAnsi="Arial"/>
          <w:sz w:val="24"/>
        </w:rPr>
      </w:pPr>
      <w:proofErr w:type="spellStart"/>
      <w:proofErr w:type="gramStart"/>
      <w:r>
        <w:rPr>
          <w:rFonts w:ascii="Arial" w:eastAsia="Arial" w:hAnsi="Arial"/>
          <w:sz w:val="24"/>
        </w:rPr>
        <w:t>Dwork</w:t>
      </w:r>
      <w:proofErr w:type="spellEnd"/>
      <w:r>
        <w:rPr>
          <w:rFonts w:ascii="Arial" w:eastAsia="Arial" w:hAnsi="Arial"/>
          <w:sz w:val="24"/>
        </w:rPr>
        <w:t xml:space="preserve">, C., </w:t>
      </w:r>
      <w:proofErr w:type="spellStart"/>
      <w:r>
        <w:rPr>
          <w:rFonts w:ascii="Arial" w:eastAsia="Arial" w:hAnsi="Arial"/>
          <w:sz w:val="24"/>
        </w:rPr>
        <w:t>Hardt</w:t>
      </w:r>
      <w:proofErr w:type="spellEnd"/>
      <w:r>
        <w:rPr>
          <w:rFonts w:ascii="Arial" w:eastAsia="Arial" w:hAnsi="Arial"/>
          <w:sz w:val="24"/>
        </w:rPr>
        <w:t xml:space="preserve">, M., </w:t>
      </w:r>
      <w:proofErr w:type="spellStart"/>
      <w:r>
        <w:rPr>
          <w:rFonts w:ascii="Arial" w:eastAsia="Arial" w:hAnsi="Arial"/>
          <w:sz w:val="24"/>
        </w:rPr>
        <w:t>Pitassi</w:t>
      </w:r>
      <w:proofErr w:type="spellEnd"/>
      <w:r>
        <w:rPr>
          <w:rFonts w:ascii="Arial" w:eastAsia="Arial" w:hAnsi="Arial"/>
          <w:sz w:val="24"/>
        </w:rPr>
        <w:t xml:space="preserve">, T., </w:t>
      </w:r>
      <w:proofErr w:type="spellStart"/>
      <w:r>
        <w:rPr>
          <w:rFonts w:ascii="Arial" w:eastAsia="Arial" w:hAnsi="Arial"/>
          <w:sz w:val="24"/>
        </w:rPr>
        <w:t>Reingold</w:t>
      </w:r>
      <w:proofErr w:type="spellEnd"/>
      <w:r>
        <w:rPr>
          <w:rFonts w:ascii="Arial" w:eastAsia="Arial" w:hAnsi="Arial"/>
          <w:sz w:val="24"/>
        </w:rPr>
        <w:t xml:space="preserve">, O., &amp; </w:t>
      </w:r>
      <w:proofErr w:type="spellStart"/>
      <w:r>
        <w:rPr>
          <w:rFonts w:ascii="Arial" w:eastAsia="Arial" w:hAnsi="Arial"/>
          <w:sz w:val="24"/>
        </w:rPr>
        <w:t>Zemel</w:t>
      </w:r>
      <w:proofErr w:type="spellEnd"/>
      <w:r>
        <w:rPr>
          <w:rFonts w:ascii="Arial" w:eastAsia="Arial" w:hAnsi="Arial"/>
          <w:sz w:val="24"/>
        </w:rPr>
        <w:t>, R. (2012).</w:t>
      </w:r>
      <w:proofErr w:type="gramEnd"/>
      <w:r>
        <w:rPr>
          <w:rFonts w:ascii="Arial" w:eastAsia="Arial" w:hAnsi="Arial"/>
          <w:sz w:val="24"/>
        </w:rPr>
        <w:t xml:space="preserve"> </w:t>
      </w:r>
      <w:proofErr w:type="gramStart"/>
      <w:r>
        <w:rPr>
          <w:rFonts w:ascii="Arial" w:eastAsia="Arial" w:hAnsi="Arial"/>
          <w:sz w:val="24"/>
        </w:rPr>
        <w:t>Fairness through awareness.</w:t>
      </w:r>
      <w:proofErr w:type="gramEnd"/>
      <w:r>
        <w:rPr>
          <w:rFonts w:ascii="Arial" w:eastAsia="Arial" w:hAnsi="Arial"/>
          <w:sz w:val="24"/>
        </w:rPr>
        <w:t xml:space="preserve"> </w:t>
      </w:r>
      <w:proofErr w:type="gramStart"/>
      <w:r>
        <w:rPr>
          <w:rFonts w:ascii="Arial" w:eastAsia="Arial" w:hAnsi="Arial"/>
          <w:sz w:val="24"/>
        </w:rPr>
        <w:t xml:space="preserve">In </w:t>
      </w:r>
      <w:r>
        <w:rPr>
          <w:rFonts w:ascii="Arial" w:eastAsia="Arial" w:hAnsi="Arial"/>
          <w:i/>
          <w:sz w:val="24"/>
        </w:rPr>
        <w:t>Proceedings of the 3rd innovations in theoretical computer science</w:t>
      </w:r>
      <w:r>
        <w:rPr>
          <w:rFonts w:ascii="Arial" w:eastAsia="Arial" w:hAnsi="Arial"/>
          <w:sz w:val="24"/>
        </w:rPr>
        <w:t xml:space="preserve"> </w:t>
      </w:r>
      <w:r>
        <w:rPr>
          <w:rFonts w:ascii="Arial" w:eastAsia="Arial" w:hAnsi="Arial"/>
          <w:i/>
          <w:sz w:val="24"/>
        </w:rPr>
        <w:t xml:space="preserve">conference </w:t>
      </w:r>
      <w:r>
        <w:rPr>
          <w:rFonts w:ascii="Arial" w:eastAsia="Arial" w:hAnsi="Arial"/>
          <w:sz w:val="24"/>
        </w:rPr>
        <w:t>(pp. 214–226).</w:t>
      </w:r>
      <w:proofErr w:type="gramEnd"/>
    </w:p>
    <w:p w14:paraId="1C50BF94" w14:textId="77777777" w:rsidR="004F4AB2" w:rsidRDefault="004F4AB2">
      <w:pPr>
        <w:spacing w:line="3" w:lineRule="exact"/>
        <w:rPr>
          <w:rFonts w:ascii="Times New Roman" w:eastAsia="Times New Roman" w:hAnsi="Times New Roman"/>
        </w:rPr>
      </w:pPr>
    </w:p>
    <w:p w14:paraId="60D2454A"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Fortmann</w:t>
      </w:r>
      <w:proofErr w:type="spellEnd"/>
      <w:r>
        <w:rPr>
          <w:rFonts w:ascii="Arial" w:eastAsia="Arial" w:hAnsi="Arial"/>
          <w:sz w:val="24"/>
        </w:rPr>
        <w:t>-Roe, S. (2012).</w:t>
      </w:r>
      <w:proofErr w:type="gramEnd"/>
      <w:r>
        <w:rPr>
          <w:rFonts w:ascii="Arial" w:eastAsia="Arial" w:hAnsi="Arial"/>
          <w:sz w:val="24"/>
        </w:rPr>
        <w:t xml:space="preserve"> Understanding the bias-variance tradeo</w:t>
      </w:r>
      <w:r w:rsidR="00420E80">
        <w:rPr>
          <w:rFonts w:ascii="Arial" w:eastAsia="Arial" w:hAnsi="Arial"/>
          <w:sz w:val="24"/>
        </w:rPr>
        <w:t>ff</w:t>
      </w:r>
      <w:r>
        <w:rPr>
          <w:rFonts w:ascii="Arial" w:eastAsia="Arial" w:hAnsi="Arial"/>
          <w:sz w:val="24"/>
        </w:rPr>
        <w:t>.</w:t>
      </w:r>
    </w:p>
    <w:p w14:paraId="7DB90E62" w14:textId="77777777" w:rsidR="004F4AB2" w:rsidRDefault="004F4AB2">
      <w:pPr>
        <w:spacing w:line="202" w:lineRule="exact"/>
        <w:rPr>
          <w:rFonts w:ascii="Times New Roman" w:eastAsia="Times New Roman" w:hAnsi="Times New Roman"/>
        </w:rPr>
      </w:pPr>
    </w:p>
    <w:p w14:paraId="3F69B206" w14:textId="77777777" w:rsidR="004F4AB2" w:rsidRDefault="00D9004D">
      <w:pPr>
        <w:spacing w:line="433" w:lineRule="auto"/>
        <w:ind w:left="580" w:right="800" w:hanging="584"/>
        <w:rPr>
          <w:rFonts w:ascii="Arial" w:eastAsia="Arial" w:hAnsi="Arial"/>
          <w:sz w:val="23"/>
        </w:rPr>
      </w:pPr>
      <w:proofErr w:type="spellStart"/>
      <w:proofErr w:type="gramStart"/>
      <w:r>
        <w:rPr>
          <w:rFonts w:ascii="Arial" w:eastAsia="Arial" w:hAnsi="Arial"/>
          <w:sz w:val="23"/>
        </w:rPr>
        <w:t>Kamiran</w:t>
      </w:r>
      <w:proofErr w:type="spellEnd"/>
      <w:r>
        <w:rPr>
          <w:rFonts w:ascii="Arial" w:eastAsia="Arial" w:hAnsi="Arial"/>
          <w:sz w:val="23"/>
        </w:rPr>
        <w:t xml:space="preserve">, F., &amp; </w:t>
      </w:r>
      <w:proofErr w:type="spellStart"/>
      <w:r>
        <w:rPr>
          <w:rFonts w:ascii="Arial" w:eastAsia="Arial" w:hAnsi="Arial"/>
          <w:sz w:val="23"/>
        </w:rPr>
        <w:t>Calders</w:t>
      </w:r>
      <w:proofErr w:type="spellEnd"/>
      <w:r>
        <w:rPr>
          <w:rFonts w:ascii="Arial" w:eastAsia="Arial" w:hAnsi="Arial"/>
          <w:sz w:val="23"/>
        </w:rPr>
        <w:t>, T. (2012).</w:t>
      </w:r>
      <w:proofErr w:type="gramEnd"/>
      <w:r>
        <w:rPr>
          <w:rFonts w:ascii="Arial" w:eastAsia="Arial" w:hAnsi="Arial"/>
          <w:sz w:val="23"/>
        </w:rPr>
        <w:t xml:space="preserve"> </w:t>
      </w:r>
      <w:proofErr w:type="gramStart"/>
      <w:r>
        <w:rPr>
          <w:rFonts w:ascii="Arial" w:eastAsia="Arial" w:hAnsi="Arial"/>
          <w:sz w:val="23"/>
        </w:rPr>
        <w:t>Data preprocessing techniques for classification without discrimination.</w:t>
      </w:r>
      <w:proofErr w:type="gramEnd"/>
      <w:r>
        <w:rPr>
          <w:rFonts w:ascii="Arial" w:eastAsia="Arial" w:hAnsi="Arial"/>
          <w:sz w:val="23"/>
        </w:rPr>
        <w:t xml:space="preserve"> </w:t>
      </w:r>
      <w:r>
        <w:rPr>
          <w:rFonts w:ascii="Arial" w:eastAsia="Arial" w:hAnsi="Arial"/>
          <w:i/>
          <w:sz w:val="23"/>
        </w:rPr>
        <w:t>Knowledge and Information Systems</w:t>
      </w:r>
      <w:r>
        <w:rPr>
          <w:rFonts w:ascii="Arial" w:eastAsia="Arial" w:hAnsi="Arial"/>
          <w:sz w:val="23"/>
        </w:rPr>
        <w:t xml:space="preserve">, </w:t>
      </w:r>
      <w:r>
        <w:rPr>
          <w:rFonts w:ascii="Arial" w:eastAsia="Arial" w:hAnsi="Arial"/>
          <w:i/>
          <w:sz w:val="23"/>
        </w:rPr>
        <w:t>33</w:t>
      </w:r>
      <w:r>
        <w:rPr>
          <w:rFonts w:ascii="Arial" w:eastAsia="Arial" w:hAnsi="Arial"/>
          <w:sz w:val="23"/>
        </w:rPr>
        <w:t xml:space="preserve"> (1), 1–33.</w:t>
      </w:r>
    </w:p>
    <w:p w14:paraId="54DF63B9" w14:textId="77777777" w:rsidR="004F4AB2" w:rsidRDefault="004F4AB2">
      <w:pPr>
        <w:spacing w:line="2" w:lineRule="exact"/>
        <w:rPr>
          <w:rFonts w:ascii="Times New Roman" w:eastAsia="Times New Roman" w:hAnsi="Times New Roman"/>
        </w:rPr>
      </w:pPr>
    </w:p>
    <w:p w14:paraId="19019E5B"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Kamiran</w:t>
      </w:r>
      <w:proofErr w:type="spellEnd"/>
      <w:r>
        <w:rPr>
          <w:rFonts w:ascii="Arial" w:eastAsia="Arial" w:hAnsi="Arial"/>
          <w:sz w:val="24"/>
        </w:rPr>
        <w:t xml:space="preserve">, F., </w:t>
      </w:r>
      <w:proofErr w:type="spellStart"/>
      <w:r>
        <w:rPr>
          <w:rFonts w:ascii="Arial" w:eastAsia="Arial" w:hAnsi="Arial"/>
          <w:sz w:val="24"/>
        </w:rPr>
        <w:t>Karim</w:t>
      </w:r>
      <w:proofErr w:type="spellEnd"/>
      <w:r>
        <w:rPr>
          <w:rFonts w:ascii="Arial" w:eastAsia="Arial" w:hAnsi="Arial"/>
          <w:sz w:val="24"/>
        </w:rPr>
        <w:t>, A., &amp; Zhang, X. (2012).</w:t>
      </w:r>
      <w:proofErr w:type="gramEnd"/>
      <w:r>
        <w:rPr>
          <w:rFonts w:ascii="Arial" w:eastAsia="Arial" w:hAnsi="Arial"/>
          <w:sz w:val="24"/>
        </w:rPr>
        <w:t xml:space="preserve"> Decision theory for discrimination-aware</w:t>
      </w:r>
    </w:p>
    <w:p w14:paraId="6E24BCFB" w14:textId="77777777" w:rsidR="004F4AB2" w:rsidRDefault="004F4AB2">
      <w:pPr>
        <w:spacing w:line="202" w:lineRule="exact"/>
        <w:rPr>
          <w:rFonts w:ascii="Times New Roman" w:eastAsia="Times New Roman" w:hAnsi="Times New Roman"/>
        </w:rPr>
      </w:pPr>
    </w:p>
    <w:p w14:paraId="1272E4AB" w14:textId="77777777" w:rsidR="004F4AB2" w:rsidRDefault="00D9004D">
      <w:pPr>
        <w:spacing w:line="0" w:lineRule="atLeast"/>
        <w:ind w:left="580"/>
        <w:rPr>
          <w:rFonts w:ascii="Arial" w:eastAsia="Arial" w:hAnsi="Arial"/>
          <w:sz w:val="23"/>
        </w:rPr>
      </w:pPr>
      <w:proofErr w:type="gramStart"/>
      <w:r>
        <w:rPr>
          <w:rFonts w:ascii="Arial" w:eastAsia="Arial" w:hAnsi="Arial"/>
          <w:sz w:val="23"/>
        </w:rPr>
        <w:t>classification</w:t>
      </w:r>
      <w:proofErr w:type="gramEnd"/>
      <w:r>
        <w:rPr>
          <w:rFonts w:ascii="Arial" w:eastAsia="Arial" w:hAnsi="Arial"/>
          <w:sz w:val="23"/>
        </w:rPr>
        <w:t xml:space="preserve">. In </w:t>
      </w:r>
      <w:r>
        <w:rPr>
          <w:rFonts w:ascii="Arial" w:eastAsia="Arial" w:hAnsi="Arial"/>
          <w:i/>
          <w:sz w:val="23"/>
        </w:rPr>
        <w:t>Data mining (</w:t>
      </w:r>
      <w:proofErr w:type="spellStart"/>
      <w:r>
        <w:rPr>
          <w:rFonts w:ascii="Arial" w:eastAsia="Arial" w:hAnsi="Arial"/>
          <w:i/>
          <w:sz w:val="23"/>
        </w:rPr>
        <w:t>icdm</w:t>
      </w:r>
      <w:proofErr w:type="spellEnd"/>
      <w:r>
        <w:rPr>
          <w:rFonts w:ascii="Arial" w:eastAsia="Arial" w:hAnsi="Arial"/>
          <w:i/>
          <w:sz w:val="23"/>
        </w:rPr>
        <w:t xml:space="preserve">), 2012 </w:t>
      </w:r>
      <w:proofErr w:type="spellStart"/>
      <w:proofErr w:type="gramStart"/>
      <w:r>
        <w:rPr>
          <w:rFonts w:ascii="Arial" w:eastAsia="Arial" w:hAnsi="Arial"/>
          <w:i/>
          <w:sz w:val="23"/>
        </w:rPr>
        <w:t>ieee</w:t>
      </w:r>
      <w:proofErr w:type="spellEnd"/>
      <w:proofErr w:type="gramEnd"/>
      <w:r>
        <w:rPr>
          <w:rFonts w:ascii="Arial" w:eastAsia="Arial" w:hAnsi="Arial"/>
          <w:i/>
          <w:sz w:val="23"/>
        </w:rPr>
        <w:t xml:space="preserve"> 12th international conference on</w:t>
      </w:r>
      <w:r>
        <w:rPr>
          <w:rFonts w:ascii="Arial" w:eastAsia="Arial" w:hAnsi="Arial"/>
          <w:sz w:val="23"/>
        </w:rPr>
        <w:t xml:space="preserve"> (pp.</w:t>
      </w:r>
    </w:p>
    <w:p w14:paraId="5CBB34C8" w14:textId="77777777" w:rsidR="004F4AB2" w:rsidRDefault="004F4AB2">
      <w:pPr>
        <w:spacing w:line="214" w:lineRule="exact"/>
        <w:rPr>
          <w:rFonts w:ascii="Times New Roman" w:eastAsia="Times New Roman" w:hAnsi="Times New Roman"/>
        </w:rPr>
      </w:pPr>
    </w:p>
    <w:p w14:paraId="14E4D37F" w14:textId="77777777" w:rsidR="004F4AB2" w:rsidRDefault="00D9004D">
      <w:pPr>
        <w:spacing w:line="0" w:lineRule="atLeast"/>
        <w:ind w:left="580"/>
        <w:rPr>
          <w:rFonts w:ascii="Arial" w:eastAsia="Arial" w:hAnsi="Arial"/>
          <w:sz w:val="24"/>
        </w:rPr>
      </w:pPr>
      <w:proofErr w:type="gramStart"/>
      <w:r>
        <w:rPr>
          <w:rFonts w:ascii="Arial" w:eastAsia="Arial" w:hAnsi="Arial"/>
          <w:sz w:val="24"/>
        </w:rPr>
        <w:t>924–929).</w:t>
      </w:r>
      <w:proofErr w:type="gramEnd"/>
    </w:p>
    <w:p w14:paraId="299265C3" w14:textId="77777777" w:rsidR="004F4AB2" w:rsidRDefault="004F4AB2">
      <w:pPr>
        <w:spacing w:line="202" w:lineRule="exact"/>
        <w:rPr>
          <w:rFonts w:ascii="Times New Roman" w:eastAsia="Times New Roman" w:hAnsi="Times New Roman"/>
        </w:rPr>
      </w:pPr>
    </w:p>
    <w:p w14:paraId="7056AD46" w14:textId="77777777" w:rsidR="004F4AB2" w:rsidRDefault="00D9004D">
      <w:pPr>
        <w:spacing w:line="0" w:lineRule="atLeast"/>
        <w:ind w:right="200"/>
        <w:jc w:val="center"/>
        <w:rPr>
          <w:rFonts w:ascii="Arial" w:eastAsia="Arial" w:hAnsi="Arial"/>
          <w:sz w:val="23"/>
        </w:rPr>
      </w:pPr>
      <w:proofErr w:type="spellStart"/>
      <w:proofErr w:type="gramStart"/>
      <w:r>
        <w:rPr>
          <w:rFonts w:ascii="Arial" w:eastAsia="Arial" w:hAnsi="Arial"/>
          <w:sz w:val="23"/>
        </w:rPr>
        <w:t>Kamishima</w:t>
      </w:r>
      <w:proofErr w:type="spellEnd"/>
      <w:r>
        <w:rPr>
          <w:rFonts w:ascii="Arial" w:eastAsia="Arial" w:hAnsi="Arial"/>
          <w:sz w:val="23"/>
        </w:rPr>
        <w:t xml:space="preserve">, T., </w:t>
      </w:r>
      <w:proofErr w:type="spellStart"/>
      <w:r>
        <w:rPr>
          <w:rFonts w:ascii="Arial" w:eastAsia="Arial" w:hAnsi="Arial"/>
          <w:sz w:val="23"/>
        </w:rPr>
        <w:t>Akaho</w:t>
      </w:r>
      <w:proofErr w:type="spellEnd"/>
      <w:r>
        <w:rPr>
          <w:rFonts w:ascii="Arial" w:eastAsia="Arial" w:hAnsi="Arial"/>
          <w:sz w:val="23"/>
        </w:rPr>
        <w:t xml:space="preserve">, S., </w:t>
      </w:r>
      <w:proofErr w:type="spellStart"/>
      <w:r>
        <w:rPr>
          <w:rFonts w:ascii="Arial" w:eastAsia="Arial" w:hAnsi="Arial"/>
          <w:sz w:val="23"/>
        </w:rPr>
        <w:t>Asoh</w:t>
      </w:r>
      <w:proofErr w:type="spellEnd"/>
      <w:r>
        <w:rPr>
          <w:rFonts w:ascii="Arial" w:eastAsia="Arial" w:hAnsi="Arial"/>
          <w:sz w:val="23"/>
        </w:rPr>
        <w:t>, H., &amp; Sakuma, J. (2012).</w:t>
      </w:r>
      <w:proofErr w:type="gramEnd"/>
      <w:r>
        <w:rPr>
          <w:rFonts w:ascii="Arial" w:eastAsia="Arial" w:hAnsi="Arial"/>
          <w:sz w:val="23"/>
        </w:rPr>
        <w:t xml:space="preserve"> Fairness-aware classifier with</w:t>
      </w:r>
    </w:p>
    <w:p w14:paraId="4842428D" w14:textId="77777777" w:rsidR="004F4AB2" w:rsidRDefault="004F4AB2">
      <w:pPr>
        <w:spacing w:line="214" w:lineRule="exact"/>
        <w:rPr>
          <w:rFonts w:ascii="Times New Roman" w:eastAsia="Times New Roman" w:hAnsi="Times New Roman"/>
        </w:rPr>
      </w:pPr>
    </w:p>
    <w:p w14:paraId="30FFF942" w14:textId="77777777" w:rsidR="004F4AB2" w:rsidRDefault="00D9004D">
      <w:pPr>
        <w:spacing w:line="415" w:lineRule="auto"/>
        <w:ind w:left="580" w:right="820"/>
        <w:rPr>
          <w:rFonts w:ascii="Arial" w:eastAsia="Arial" w:hAnsi="Arial"/>
          <w:sz w:val="24"/>
        </w:rPr>
      </w:pPr>
      <w:proofErr w:type="gramStart"/>
      <w:r>
        <w:rPr>
          <w:rFonts w:ascii="Arial" w:eastAsia="Arial" w:hAnsi="Arial"/>
          <w:sz w:val="24"/>
        </w:rPr>
        <w:t>prejudice</w:t>
      </w:r>
      <w:proofErr w:type="gramEnd"/>
      <w:r>
        <w:rPr>
          <w:rFonts w:ascii="Arial" w:eastAsia="Arial" w:hAnsi="Arial"/>
          <w:sz w:val="24"/>
        </w:rPr>
        <w:t xml:space="preserve"> remover </w:t>
      </w:r>
      <w:proofErr w:type="spellStart"/>
      <w:r>
        <w:rPr>
          <w:rFonts w:ascii="Arial" w:eastAsia="Arial" w:hAnsi="Arial"/>
          <w:sz w:val="24"/>
        </w:rPr>
        <w:t>regularizer</w:t>
      </w:r>
      <w:proofErr w:type="spellEnd"/>
      <w:r>
        <w:rPr>
          <w:rFonts w:ascii="Arial" w:eastAsia="Arial" w:hAnsi="Arial"/>
          <w:sz w:val="24"/>
        </w:rPr>
        <w:t xml:space="preserve">. </w:t>
      </w:r>
      <w:r>
        <w:rPr>
          <w:rFonts w:ascii="Arial" w:eastAsia="Arial" w:hAnsi="Arial"/>
          <w:i/>
          <w:sz w:val="24"/>
        </w:rPr>
        <w:t>Machine Learning and Knowledge Discovery in</w:t>
      </w:r>
      <w:r>
        <w:rPr>
          <w:rFonts w:ascii="Arial" w:eastAsia="Arial" w:hAnsi="Arial"/>
          <w:sz w:val="24"/>
        </w:rPr>
        <w:t xml:space="preserve"> </w:t>
      </w:r>
      <w:r>
        <w:rPr>
          <w:rFonts w:ascii="Arial" w:eastAsia="Arial" w:hAnsi="Arial"/>
          <w:i/>
          <w:sz w:val="24"/>
        </w:rPr>
        <w:t>Databases</w:t>
      </w:r>
      <w:r>
        <w:rPr>
          <w:rFonts w:ascii="Arial" w:eastAsia="Arial" w:hAnsi="Arial"/>
          <w:sz w:val="24"/>
        </w:rPr>
        <w:t>, 35–50.</w:t>
      </w:r>
    </w:p>
    <w:p w14:paraId="670A313D" w14:textId="77777777" w:rsidR="004F4AB2" w:rsidRDefault="004F4AB2">
      <w:pPr>
        <w:spacing w:line="2" w:lineRule="exact"/>
        <w:rPr>
          <w:rFonts w:ascii="Times New Roman" w:eastAsia="Times New Roman" w:hAnsi="Times New Roman"/>
        </w:rPr>
      </w:pPr>
    </w:p>
    <w:p w14:paraId="0D0FF051" w14:textId="77777777" w:rsidR="004F4AB2" w:rsidRDefault="00D9004D">
      <w:pPr>
        <w:spacing w:line="469" w:lineRule="auto"/>
        <w:ind w:left="580" w:hanging="584"/>
        <w:rPr>
          <w:rFonts w:ascii="Arial" w:eastAsia="Arial" w:hAnsi="Arial"/>
          <w:sz w:val="24"/>
        </w:rPr>
      </w:pPr>
      <w:proofErr w:type="spellStart"/>
      <w:r>
        <w:rPr>
          <w:rFonts w:ascii="Arial" w:eastAsia="Arial" w:hAnsi="Arial"/>
          <w:sz w:val="24"/>
        </w:rPr>
        <w:t>Kusner</w:t>
      </w:r>
      <w:proofErr w:type="spellEnd"/>
      <w:r>
        <w:rPr>
          <w:rFonts w:ascii="Arial" w:eastAsia="Arial" w:hAnsi="Arial"/>
          <w:sz w:val="24"/>
        </w:rPr>
        <w:t xml:space="preserve">, M. J., Loftus, J. R., Russell, C., &amp; Silva, R. (2017). Counterfactual fairness. </w:t>
      </w:r>
      <w:proofErr w:type="spellStart"/>
      <w:proofErr w:type="gramStart"/>
      <w:r>
        <w:rPr>
          <w:rFonts w:ascii="Arial" w:eastAsia="Arial" w:hAnsi="Arial"/>
          <w:i/>
          <w:sz w:val="24"/>
        </w:rPr>
        <w:t>arXiv</w:t>
      </w:r>
      <w:proofErr w:type="spellEnd"/>
      <w:proofErr w:type="gramEnd"/>
      <w:r>
        <w:rPr>
          <w:rFonts w:ascii="Arial" w:eastAsia="Arial" w:hAnsi="Arial"/>
          <w:sz w:val="24"/>
        </w:rPr>
        <w:t xml:space="preserve"> </w:t>
      </w:r>
      <w:r>
        <w:rPr>
          <w:rFonts w:ascii="Arial" w:eastAsia="Arial" w:hAnsi="Arial"/>
          <w:i/>
          <w:sz w:val="24"/>
        </w:rPr>
        <w:t xml:space="preserve">preprint arXiv:1703.06856 </w:t>
      </w:r>
      <w:r>
        <w:rPr>
          <w:rFonts w:ascii="Arial" w:eastAsia="Arial" w:hAnsi="Arial"/>
          <w:sz w:val="24"/>
        </w:rPr>
        <w:t>.</w:t>
      </w:r>
    </w:p>
    <w:p w14:paraId="37831045" w14:textId="77777777" w:rsidR="004F4AB2" w:rsidRDefault="004F4AB2">
      <w:pPr>
        <w:spacing w:line="469" w:lineRule="auto"/>
        <w:ind w:left="580" w:hanging="584"/>
        <w:rPr>
          <w:rFonts w:ascii="Arial" w:eastAsia="Arial" w:hAnsi="Arial"/>
          <w:sz w:val="24"/>
        </w:rPr>
        <w:sectPr w:rsidR="004F4AB2">
          <w:pgSz w:w="12240" w:h="15840"/>
          <w:pgMar w:top="649" w:right="1440" w:bottom="53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69C8FF75" w14:textId="77777777">
        <w:trPr>
          <w:trHeight w:val="335"/>
        </w:trPr>
        <w:tc>
          <w:tcPr>
            <w:tcW w:w="8520" w:type="dxa"/>
            <w:shd w:val="clear" w:color="auto" w:fill="auto"/>
            <w:vAlign w:val="bottom"/>
          </w:tcPr>
          <w:p w14:paraId="3A13ED6D" w14:textId="77777777" w:rsidR="004F4AB2" w:rsidRDefault="00D9004D">
            <w:pPr>
              <w:spacing w:line="0" w:lineRule="atLeast"/>
              <w:rPr>
                <w:rFonts w:ascii="Arial" w:eastAsia="Arial" w:hAnsi="Arial"/>
                <w:sz w:val="24"/>
              </w:rPr>
            </w:pPr>
            <w:bookmarkStart w:id="21" w:name="page21"/>
            <w:bookmarkEnd w:id="21"/>
            <w:r>
              <w:rPr>
                <w:rFonts w:ascii="Arial" w:eastAsia="Arial" w:hAnsi="Arial"/>
                <w:sz w:val="24"/>
              </w:rPr>
              <w:t>THEMIS-ML: A FAIRNESS-AWARE MACHINE LEARNING INTERFACE</w:t>
            </w:r>
          </w:p>
        </w:tc>
        <w:tc>
          <w:tcPr>
            <w:tcW w:w="840" w:type="dxa"/>
            <w:shd w:val="clear" w:color="auto" w:fill="auto"/>
            <w:vAlign w:val="bottom"/>
          </w:tcPr>
          <w:p w14:paraId="29883794" w14:textId="77777777" w:rsidR="004F4AB2" w:rsidRDefault="00D9004D">
            <w:pPr>
              <w:spacing w:line="0" w:lineRule="atLeast"/>
              <w:jc w:val="right"/>
              <w:rPr>
                <w:rFonts w:ascii="Arial" w:eastAsia="Arial" w:hAnsi="Arial"/>
                <w:sz w:val="24"/>
              </w:rPr>
            </w:pPr>
            <w:r>
              <w:rPr>
                <w:rFonts w:ascii="Arial" w:eastAsia="Arial" w:hAnsi="Arial"/>
                <w:sz w:val="24"/>
              </w:rPr>
              <w:t>21</w:t>
            </w:r>
          </w:p>
        </w:tc>
      </w:tr>
    </w:tbl>
    <w:p w14:paraId="5EFD0B69" w14:textId="77777777" w:rsidR="004F4AB2" w:rsidRDefault="004F4AB2">
      <w:pPr>
        <w:spacing w:line="200" w:lineRule="exact"/>
        <w:rPr>
          <w:rFonts w:ascii="Times New Roman" w:eastAsia="Times New Roman" w:hAnsi="Times New Roman"/>
        </w:rPr>
      </w:pPr>
    </w:p>
    <w:p w14:paraId="2CABA82B" w14:textId="77777777" w:rsidR="004F4AB2" w:rsidRDefault="004F4AB2">
      <w:pPr>
        <w:spacing w:line="288" w:lineRule="exact"/>
        <w:rPr>
          <w:rFonts w:ascii="Times New Roman" w:eastAsia="Times New Roman" w:hAnsi="Times New Roman"/>
        </w:rPr>
      </w:pPr>
    </w:p>
    <w:p w14:paraId="505F381C" w14:textId="77777777" w:rsidR="004F4AB2" w:rsidRDefault="00D9004D">
      <w:pPr>
        <w:spacing w:line="415" w:lineRule="auto"/>
        <w:ind w:left="580" w:right="520" w:hanging="584"/>
        <w:rPr>
          <w:rFonts w:ascii="Arial" w:eastAsia="Arial" w:hAnsi="Arial"/>
          <w:sz w:val="24"/>
        </w:rPr>
      </w:pPr>
      <w:proofErr w:type="gramStart"/>
      <w:r>
        <w:rPr>
          <w:rFonts w:ascii="Arial" w:eastAsia="Arial" w:hAnsi="Arial"/>
          <w:sz w:val="24"/>
        </w:rPr>
        <w:t xml:space="preserve">Montgomery, A. A., Fahey, T., Peters, T. J., </w:t>
      </w:r>
      <w:proofErr w:type="spellStart"/>
      <w:r>
        <w:rPr>
          <w:rFonts w:ascii="Arial" w:eastAsia="Arial" w:hAnsi="Arial"/>
          <w:sz w:val="24"/>
        </w:rPr>
        <w:t>MacIntosh</w:t>
      </w:r>
      <w:proofErr w:type="spellEnd"/>
      <w:r>
        <w:rPr>
          <w:rFonts w:ascii="Arial" w:eastAsia="Arial" w:hAnsi="Arial"/>
          <w:sz w:val="24"/>
        </w:rPr>
        <w:t>, C., &amp; Sharp, D. J. (2000).</w:t>
      </w:r>
      <w:proofErr w:type="gramEnd"/>
      <w:r>
        <w:rPr>
          <w:rFonts w:ascii="Arial" w:eastAsia="Arial" w:hAnsi="Arial"/>
          <w:sz w:val="24"/>
        </w:rPr>
        <w:t xml:space="preserve"> Evaluation of computer based clinical decision support system and risk chart for management of hypertension in primary care: </w:t>
      </w:r>
      <w:proofErr w:type="spellStart"/>
      <w:r>
        <w:rPr>
          <w:rFonts w:ascii="Arial" w:eastAsia="Arial" w:hAnsi="Arial"/>
          <w:sz w:val="24"/>
        </w:rPr>
        <w:t>randomised</w:t>
      </w:r>
      <w:proofErr w:type="spellEnd"/>
      <w:r>
        <w:rPr>
          <w:rFonts w:ascii="Arial" w:eastAsia="Arial" w:hAnsi="Arial"/>
          <w:sz w:val="24"/>
        </w:rPr>
        <w:t xml:space="preserve"> controlled trial. </w:t>
      </w:r>
      <w:proofErr w:type="spellStart"/>
      <w:r>
        <w:rPr>
          <w:rFonts w:ascii="Arial" w:eastAsia="Arial" w:hAnsi="Arial"/>
          <w:i/>
          <w:sz w:val="24"/>
        </w:rPr>
        <w:t>Bmj</w:t>
      </w:r>
      <w:proofErr w:type="spellEnd"/>
      <w:r>
        <w:rPr>
          <w:rFonts w:ascii="Arial" w:eastAsia="Arial" w:hAnsi="Arial"/>
          <w:sz w:val="24"/>
        </w:rPr>
        <w:t xml:space="preserve">, </w:t>
      </w:r>
      <w:r>
        <w:rPr>
          <w:rFonts w:ascii="Arial" w:eastAsia="Arial" w:hAnsi="Arial"/>
          <w:i/>
          <w:sz w:val="24"/>
        </w:rPr>
        <w:t xml:space="preserve">320 </w:t>
      </w:r>
      <w:r>
        <w:rPr>
          <w:rFonts w:ascii="Arial" w:eastAsia="Arial" w:hAnsi="Arial"/>
          <w:sz w:val="24"/>
        </w:rPr>
        <w:t>(7236), 686–690.</w:t>
      </w:r>
    </w:p>
    <w:p w14:paraId="6FF876BE" w14:textId="77777777" w:rsidR="004F4AB2" w:rsidRDefault="004F4AB2">
      <w:pPr>
        <w:spacing w:line="4" w:lineRule="exact"/>
        <w:rPr>
          <w:rFonts w:ascii="Times New Roman" w:eastAsia="Times New Roman" w:hAnsi="Times New Roman"/>
        </w:rPr>
      </w:pPr>
    </w:p>
    <w:p w14:paraId="29F0386F" w14:textId="77777777" w:rsidR="004F4AB2" w:rsidRDefault="00D9004D">
      <w:pPr>
        <w:spacing w:line="415" w:lineRule="auto"/>
        <w:ind w:left="580" w:right="480" w:hanging="584"/>
        <w:rPr>
          <w:rFonts w:ascii="Arial" w:eastAsia="Arial" w:hAnsi="Arial"/>
          <w:sz w:val="24"/>
        </w:rPr>
      </w:pPr>
      <w:proofErr w:type="spellStart"/>
      <w:r>
        <w:rPr>
          <w:rFonts w:ascii="Arial" w:eastAsia="Arial" w:hAnsi="Arial"/>
          <w:sz w:val="24"/>
        </w:rPr>
        <w:t>Mysiak</w:t>
      </w:r>
      <w:proofErr w:type="spellEnd"/>
      <w:r>
        <w:rPr>
          <w:rFonts w:ascii="Arial" w:eastAsia="Arial" w:hAnsi="Arial"/>
          <w:sz w:val="24"/>
        </w:rPr>
        <w:t xml:space="preserve">, J., </w:t>
      </w:r>
      <w:proofErr w:type="spellStart"/>
      <w:r>
        <w:rPr>
          <w:rFonts w:ascii="Arial" w:eastAsia="Arial" w:hAnsi="Arial"/>
          <w:sz w:val="24"/>
        </w:rPr>
        <w:t>Giupponi</w:t>
      </w:r>
      <w:proofErr w:type="spellEnd"/>
      <w:r>
        <w:rPr>
          <w:rFonts w:ascii="Arial" w:eastAsia="Arial" w:hAnsi="Arial"/>
          <w:sz w:val="24"/>
        </w:rPr>
        <w:t xml:space="preserve">, C., &amp; </w:t>
      </w:r>
      <w:proofErr w:type="spellStart"/>
      <w:r>
        <w:rPr>
          <w:rFonts w:ascii="Arial" w:eastAsia="Arial" w:hAnsi="Arial"/>
          <w:sz w:val="24"/>
        </w:rPr>
        <w:t>Rosato</w:t>
      </w:r>
      <w:proofErr w:type="spellEnd"/>
      <w:r>
        <w:rPr>
          <w:rFonts w:ascii="Arial" w:eastAsia="Arial" w:hAnsi="Arial"/>
          <w:sz w:val="24"/>
        </w:rPr>
        <w:t xml:space="preserve">, P. (2005). </w:t>
      </w:r>
      <w:proofErr w:type="gramStart"/>
      <w:r>
        <w:rPr>
          <w:rFonts w:ascii="Arial" w:eastAsia="Arial" w:hAnsi="Arial"/>
          <w:sz w:val="24"/>
        </w:rPr>
        <w:t>Towards the development of a decision support system for water resource management.</w:t>
      </w:r>
      <w:proofErr w:type="gramEnd"/>
      <w:r>
        <w:rPr>
          <w:rFonts w:ascii="Arial" w:eastAsia="Arial" w:hAnsi="Arial"/>
          <w:sz w:val="24"/>
        </w:rPr>
        <w:t xml:space="preserve"> </w:t>
      </w:r>
      <w:r>
        <w:rPr>
          <w:rFonts w:ascii="Arial" w:eastAsia="Arial" w:hAnsi="Arial"/>
          <w:i/>
          <w:sz w:val="24"/>
        </w:rPr>
        <w:t xml:space="preserve">Environmental </w:t>
      </w:r>
      <w:proofErr w:type="spellStart"/>
      <w:r>
        <w:rPr>
          <w:rFonts w:ascii="Arial" w:eastAsia="Arial" w:hAnsi="Arial"/>
          <w:i/>
          <w:sz w:val="24"/>
        </w:rPr>
        <w:t>Modelling</w:t>
      </w:r>
      <w:proofErr w:type="spellEnd"/>
      <w:r>
        <w:rPr>
          <w:rFonts w:ascii="Arial" w:eastAsia="Arial" w:hAnsi="Arial"/>
          <w:i/>
          <w:sz w:val="24"/>
        </w:rPr>
        <w:t xml:space="preserve"> &amp;</w:t>
      </w:r>
      <w:r>
        <w:rPr>
          <w:rFonts w:ascii="Arial" w:eastAsia="Arial" w:hAnsi="Arial"/>
          <w:sz w:val="24"/>
        </w:rPr>
        <w:t xml:space="preserve"> </w:t>
      </w:r>
      <w:r>
        <w:rPr>
          <w:rFonts w:ascii="Arial" w:eastAsia="Arial" w:hAnsi="Arial"/>
          <w:i/>
          <w:sz w:val="24"/>
        </w:rPr>
        <w:t>Software</w:t>
      </w:r>
      <w:r>
        <w:rPr>
          <w:rFonts w:ascii="Arial" w:eastAsia="Arial" w:hAnsi="Arial"/>
          <w:sz w:val="24"/>
        </w:rPr>
        <w:t>,</w:t>
      </w:r>
      <w:r>
        <w:rPr>
          <w:rFonts w:ascii="Arial" w:eastAsia="Arial" w:hAnsi="Arial"/>
          <w:i/>
          <w:sz w:val="24"/>
        </w:rPr>
        <w:t xml:space="preserve"> 20 </w:t>
      </w:r>
      <w:r>
        <w:rPr>
          <w:rFonts w:ascii="Arial" w:eastAsia="Arial" w:hAnsi="Arial"/>
          <w:sz w:val="24"/>
        </w:rPr>
        <w:t>(2), 203–214.</w:t>
      </w:r>
    </w:p>
    <w:p w14:paraId="7FB1B2E4" w14:textId="77777777" w:rsidR="004F4AB2" w:rsidRDefault="004F4AB2">
      <w:pPr>
        <w:spacing w:line="3" w:lineRule="exact"/>
        <w:rPr>
          <w:rFonts w:ascii="Times New Roman" w:eastAsia="Times New Roman" w:hAnsi="Times New Roman"/>
        </w:rPr>
      </w:pPr>
    </w:p>
    <w:p w14:paraId="5F28DA59" w14:textId="77777777" w:rsidR="004F4AB2" w:rsidRDefault="00D9004D">
      <w:pPr>
        <w:spacing w:line="0" w:lineRule="atLeast"/>
        <w:rPr>
          <w:rFonts w:ascii="Arial" w:eastAsia="Arial" w:hAnsi="Arial"/>
          <w:sz w:val="23"/>
        </w:rPr>
      </w:pPr>
      <w:proofErr w:type="gramStart"/>
      <w:r>
        <w:rPr>
          <w:rFonts w:ascii="Arial" w:eastAsia="Arial" w:hAnsi="Arial"/>
          <w:sz w:val="23"/>
        </w:rPr>
        <w:t>Ng, A. Y. (2004).</w:t>
      </w:r>
      <w:proofErr w:type="gramEnd"/>
      <w:r>
        <w:rPr>
          <w:rFonts w:ascii="Arial" w:eastAsia="Arial" w:hAnsi="Arial"/>
          <w:sz w:val="23"/>
        </w:rPr>
        <w:t xml:space="preserve"> Feature selection, l 1 vs. l </w:t>
      </w:r>
      <w:proofErr w:type="gramStart"/>
      <w:r>
        <w:rPr>
          <w:rFonts w:ascii="Arial" w:eastAsia="Arial" w:hAnsi="Arial"/>
          <w:sz w:val="23"/>
        </w:rPr>
        <w:t>2 regularization,</w:t>
      </w:r>
      <w:proofErr w:type="gramEnd"/>
      <w:r>
        <w:rPr>
          <w:rFonts w:ascii="Arial" w:eastAsia="Arial" w:hAnsi="Arial"/>
          <w:sz w:val="23"/>
        </w:rPr>
        <w:t xml:space="preserve"> and rotational invariance. In</w:t>
      </w:r>
    </w:p>
    <w:p w14:paraId="3D4D7C8C" w14:textId="77777777" w:rsidR="004F4AB2" w:rsidRDefault="004F4AB2">
      <w:pPr>
        <w:spacing w:line="214" w:lineRule="exact"/>
        <w:rPr>
          <w:rFonts w:ascii="Times New Roman" w:eastAsia="Times New Roman" w:hAnsi="Times New Roman"/>
        </w:rPr>
      </w:pPr>
    </w:p>
    <w:p w14:paraId="60AFD622" w14:textId="77777777" w:rsidR="004F4AB2" w:rsidRDefault="00D9004D">
      <w:pPr>
        <w:spacing w:line="433" w:lineRule="auto"/>
        <w:ind w:right="160" w:firstLine="585"/>
        <w:rPr>
          <w:rFonts w:ascii="Arial" w:eastAsia="Arial" w:hAnsi="Arial"/>
          <w:i/>
          <w:sz w:val="23"/>
        </w:rPr>
      </w:pPr>
      <w:proofErr w:type="gramStart"/>
      <w:r>
        <w:rPr>
          <w:rFonts w:ascii="Arial" w:eastAsia="Arial" w:hAnsi="Arial"/>
          <w:i/>
          <w:sz w:val="23"/>
        </w:rPr>
        <w:t xml:space="preserve">Proceedings of the twenty-first international conference on machine learning </w:t>
      </w:r>
      <w:r>
        <w:rPr>
          <w:rFonts w:ascii="Arial" w:eastAsia="Arial" w:hAnsi="Arial"/>
          <w:sz w:val="23"/>
        </w:rPr>
        <w:t>(p. 78).</w:t>
      </w:r>
      <w:proofErr w:type="gramEnd"/>
      <w:r>
        <w:rPr>
          <w:rFonts w:ascii="Arial" w:eastAsia="Arial" w:hAnsi="Arial"/>
          <w:i/>
          <w:sz w:val="23"/>
        </w:rPr>
        <w:t xml:space="preserve"> </w:t>
      </w:r>
      <w:r>
        <w:rPr>
          <w:rFonts w:ascii="Arial" w:eastAsia="Arial" w:hAnsi="Arial"/>
          <w:sz w:val="23"/>
        </w:rPr>
        <w:t xml:space="preserve">O’Neil, C. (2017). </w:t>
      </w:r>
      <w:r>
        <w:rPr>
          <w:rFonts w:ascii="Arial" w:eastAsia="Arial" w:hAnsi="Arial"/>
          <w:i/>
          <w:sz w:val="23"/>
        </w:rPr>
        <w:t>Weapons of math destruction: How big data increases inequality and</w:t>
      </w:r>
    </w:p>
    <w:p w14:paraId="54B6B6EF" w14:textId="77777777" w:rsidR="004F4AB2" w:rsidRDefault="004F4AB2">
      <w:pPr>
        <w:spacing w:line="2" w:lineRule="exact"/>
        <w:rPr>
          <w:rFonts w:ascii="Times New Roman" w:eastAsia="Times New Roman" w:hAnsi="Times New Roman"/>
        </w:rPr>
      </w:pPr>
    </w:p>
    <w:p w14:paraId="0094CDD6"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threatens</w:t>
      </w:r>
      <w:proofErr w:type="gramEnd"/>
      <w:r>
        <w:rPr>
          <w:rFonts w:ascii="Arial" w:eastAsia="Arial" w:hAnsi="Arial"/>
          <w:i/>
          <w:sz w:val="24"/>
        </w:rPr>
        <w:t xml:space="preserve"> democracy</w:t>
      </w:r>
      <w:r>
        <w:rPr>
          <w:rFonts w:ascii="Arial" w:eastAsia="Arial" w:hAnsi="Arial"/>
          <w:sz w:val="24"/>
        </w:rPr>
        <w:t>. Broadway Books.</w:t>
      </w:r>
    </w:p>
    <w:p w14:paraId="67A94A81" w14:textId="77777777" w:rsidR="004F4AB2" w:rsidRDefault="004F4AB2">
      <w:pPr>
        <w:spacing w:line="202" w:lineRule="exact"/>
        <w:rPr>
          <w:rFonts w:ascii="Times New Roman" w:eastAsia="Times New Roman" w:hAnsi="Times New Roman"/>
        </w:rPr>
      </w:pPr>
    </w:p>
    <w:p w14:paraId="649C26CE" w14:textId="77777777" w:rsidR="004F4AB2" w:rsidRDefault="00D9004D">
      <w:pPr>
        <w:spacing w:line="0" w:lineRule="atLeast"/>
        <w:rPr>
          <w:rFonts w:ascii="Arial" w:eastAsia="Arial" w:hAnsi="Arial"/>
          <w:sz w:val="24"/>
        </w:rPr>
      </w:pPr>
      <w:r>
        <w:rPr>
          <w:rFonts w:ascii="Arial" w:eastAsia="Arial" w:hAnsi="Arial"/>
          <w:sz w:val="24"/>
        </w:rPr>
        <w:t>Park, M. Y., &amp; Hastie, T. (2007). L1-regularization path algorithm for generalized linear</w:t>
      </w:r>
    </w:p>
    <w:p w14:paraId="5589A060" w14:textId="77777777" w:rsidR="004F4AB2" w:rsidRDefault="004F4AB2">
      <w:pPr>
        <w:spacing w:line="202" w:lineRule="exact"/>
        <w:rPr>
          <w:rFonts w:ascii="Times New Roman" w:eastAsia="Times New Roman" w:hAnsi="Times New Roman"/>
        </w:rPr>
      </w:pPr>
    </w:p>
    <w:p w14:paraId="1BDA602A" w14:textId="77777777" w:rsidR="004F4AB2" w:rsidRDefault="00D9004D">
      <w:pPr>
        <w:spacing w:line="415" w:lineRule="auto"/>
        <w:ind w:left="580" w:right="200"/>
        <w:rPr>
          <w:rFonts w:ascii="Arial" w:eastAsia="Arial" w:hAnsi="Arial"/>
          <w:sz w:val="24"/>
        </w:rPr>
      </w:pPr>
      <w:proofErr w:type="gramStart"/>
      <w:r>
        <w:rPr>
          <w:rFonts w:ascii="Arial" w:eastAsia="Arial" w:hAnsi="Arial"/>
          <w:sz w:val="24"/>
        </w:rPr>
        <w:t>models</w:t>
      </w:r>
      <w:proofErr w:type="gramEnd"/>
      <w:r>
        <w:rPr>
          <w:rFonts w:ascii="Arial" w:eastAsia="Arial" w:hAnsi="Arial"/>
          <w:sz w:val="24"/>
        </w:rPr>
        <w:t xml:space="preserve">. </w:t>
      </w:r>
      <w:r>
        <w:rPr>
          <w:rFonts w:ascii="Arial" w:eastAsia="Arial" w:hAnsi="Arial"/>
          <w:i/>
          <w:sz w:val="24"/>
        </w:rPr>
        <w:t>Journal of the Royal Statistical Society: Series B (Statistical Methodology)</w:t>
      </w:r>
      <w:r>
        <w:rPr>
          <w:rFonts w:ascii="Arial" w:eastAsia="Arial" w:hAnsi="Arial"/>
          <w:sz w:val="24"/>
        </w:rPr>
        <w:t xml:space="preserve">, </w:t>
      </w:r>
      <w:r>
        <w:rPr>
          <w:rFonts w:ascii="Arial" w:eastAsia="Arial" w:hAnsi="Arial"/>
          <w:i/>
          <w:sz w:val="24"/>
        </w:rPr>
        <w:t xml:space="preserve">69 </w:t>
      </w:r>
      <w:r>
        <w:rPr>
          <w:rFonts w:ascii="Arial" w:eastAsia="Arial" w:hAnsi="Arial"/>
          <w:sz w:val="24"/>
        </w:rPr>
        <w:t>(4), 659–677.</w:t>
      </w:r>
    </w:p>
    <w:p w14:paraId="23A7E435" w14:textId="77777777" w:rsidR="004F4AB2" w:rsidRDefault="004F4AB2">
      <w:pPr>
        <w:spacing w:line="2" w:lineRule="exact"/>
        <w:rPr>
          <w:rFonts w:ascii="Times New Roman" w:eastAsia="Times New Roman" w:hAnsi="Times New Roman"/>
        </w:rPr>
      </w:pPr>
    </w:p>
    <w:p w14:paraId="7AEA7A86" w14:textId="77777777" w:rsidR="004F4AB2" w:rsidRDefault="00D9004D">
      <w:pPr>
        <w:spacing w:line="0" w:lineRule="atLeast"/>
        <w:rPr>
          <w:rFonts w:ascii="Arial" w:eastAsia="Arial" w:hAnsi="Arial"/>
          <w:sz w:val="24"/>
        </w:rPr>
      </w:pPr>
      <w:proofErr w:type="spellStart"/>
      <w:r>
        <w:rPr>
          <w:rFonts w:ascii="Arial" w:eastAsia="Arial" w:hAnsi="Arial"/>
          <w:sz w:val="24"/>
        </w:rPr>
        <w:t>Pedregosa</w:t>
      </w:r>
      <w:proofErr w:type="spellEnd"/>
      <w:r>
        <w:rPr>
          <w:rFonts w:ascii="Arial" w:eastAsia="Arial" w:hAnsi="Arial"/>
          <w:sz w:val="24"/>
        </w:rPr>
        <w:t xml:space="preserve">, F., </w:t>
      </w:r>
      <w:proofErr w:type="spellStart"/>
      <w:r>
        <w:rPr>
          <w:rFonts w:ascii="Arial" w:eastAsia="Arial" w:hAnsi="Arial"/>
          <w:sz w:val="24"/>
        </w:rPr>
        <w:t>Varoquaux</w:t>
      </w:r>
      <w:proofErr w:type="spellEnd"/>
      <w:r>
        <w:rPr>
          <w:rFonts w:ascii="Arial" w:eastAsia="Arial" w:hAnsi="Arial"/>
          <w:sz w:val="24"/>
        </w:rPr>
        <w:t xml:space="preserve">, G., </w:t>
      </w:r>
      <w:proofErr w:type="spellStart"/>
      <w:r>
        <w:rPr>
          <w:rFonts w:ascii="Arial" w:eastAsia="Arial" w:hAnsi="Arial"/>
          <w:sz w:val="24"/>
        </w:rPr>
        <w:t>Gramfort</w:t>
      </w:r>
      <w:proofErr w:type="spellEnd"/>
      <w:r>
        <w:rPr>
          <w:rFonts w:ascii="Arial" w:eastAsia="Arial" w:hAnsi="Arial"/>
          <w:sz w:val="24"/>
        </w:rPr>
        <w:t xml:space="preserve">, A., Michel, V., </w:t>
      </w:r>
      <w:proofErr w:type="spellStart"/>
      <w:r>
        <w:rPr>
          <w:rFonts w:ascii="Arial" w:eastAsia="Arial" w:hAnsi="Arial"/>
          <w:sz w:val="24"/>
        </w:rPr>
        <w:t>Thirion</w:t>
      </w:r>
      <w:proofErr w:type="spellEnd"/>
      <w:r>
        <w:rPr>
          <w:rFonts w:ascii="Arial" w:eastAsia="Arial" w:hAnsi="Arial"/>
          <w:sz w:val="24"/>
        </w:rPr>
        <w:t xml:space="preserve">, B., </w:t>
      </w:r>
      <w:proofErr w:type="spellStart"/>
      <w:r>
        <w:rPr>
          <w:rFonts w:ascii="Arial" w:eastAsia="Arial" w:hAnsi="Arial"/>
          <w:sz w:val="24"/>
        </w:rPr>
        <w:t>Grisel</w:t>
      </w:r>
      <w:proofErr w:type="spellEnd"/>
      <w:r>
        <w:rPr>
          <w:rFonts w:ascii="Arial" w:eastAsia="Arial" w:hAnsi="Arial"/>
          <w:sz w:val="24"/>
        </w:rPr>
        <w:t>, O., . . .</w:t>
      </w:r>
    </w:p>
    <w:p w14:paraId="106B6C81" w14:textId="77777777" w:rsidR="004F4AB2" w:rsidRDefault="004F4AB2">
      <w:pPr>
        <w:spacing w:line="202" w:lineRule="exact"/>
        <w:rPr>
          <w:rFonts w:ascii="Times New Roman" w:eastAsia="Times New Roman" w:hAnsi="Times New Roman"/>
        </w:rPr>
      </w:pPr>
    </w:p>
    <w:p w14:paraId="042E543A" w14:textId="77777777" w:rsidR="004F4AB2" w:rsidRDefault="00D9004D">
      <w:pPr>
        <w:spacing w:line="415" w:lineRule="auto"/>
        <w:ind w:left="580" w:right="40"/>
        <w:rPr>
          <w:rFonts w:ascii="Arial" w:eastAsia="Arial" w:hAnsi="Arial"/>
          <w:sz w:val="24"/>
        </w:rPr>
      </w:pPr>
      <w:proofErr w:type="spellStart"/>
      <w:proofErr w:type="gramStart"/>
      <w:r>
        <w:rPr>
          <w:rFonts w:ascii="Arial" w:eastAsia="Arial" w:hAnsi="Arial"/>
          <w:sz w:val="24"/>
        </w:rPr>
        <w:t>Duchesnay</w:t>
      </w:r>
      <w:proofErr w:type="spellEnd"/>
      <w:r>
        <w:rPr>
          <w:rFonts w:ascii="Arial" w:eastAsia="Arial" w:hAnsi="Arial"/>
          <w:sz w:val="24"/>
        </w:rPr>
        <w:t>, E. (2011).</w:t>
      </w:r>
      <w:proofErr w:type="gramEnd"/>
      <w:r>
        <w:rPr>
          <w:rFonts w:ascii="Arial" w:eastAsia="Arial" w:hAnsi="Arial"/>
          <w:sz w:val="24"/>
        </w:rPr>
        <w:t xml:space="preserve"> </w:t>
      </w:r>
      <w:proofErr w:type="spellStart"/>
      <w:r>
        <w:rPr>
          <w:rFonts w:ascii="Arial" w:eastAsia="Arial" w:hAnsi="Arial"/>
          <w:sz w:val="24"/>
        </w:rPr>
        <w:t>Scikit</w:t>
      </w:r>
      <w:proofErr w:type="spellEnd"/>
      <w:r>
        <w:rPr>
          <w:rFonts w:ascii="Arial" w:eastAsia="Arial" w:hAnsi="Arial"/>
          <w:sz w:val="24"/>
        </w:rPr>
        <w:t xml:space="preserve">-learn: Machine learning in Python. </w:t>
      </w:r>
      <w:r>
        <w:rPr>
          <w:rFonts w:ascii="Arial" w:eastAsia="Arial" w:hAnsi="Arial"/>
          <w:i/>
          <w:sz w:val="24"/>
        </w:rPr>
        <w:t>Journal of Machine</w:t>
      </w:r>
      <w:r>
        <w:rPr>
          <w:rFonts w:ascii="Arial" w:eastAsia="Arial" w:hAnsi="Arial"/>
          <w:sz w:val="24"/>
        </w:rPr>
        <w:t xml:space="preserve"> </w:t>
      </w:r>
      <w:r>
        <w:rPr>
          <w:rFonts w:ascii="Arial" w:eastAsia="Arial" w:hAnsi="Arial"/>
          <w:i/>
          <w:sz w:val="24"/>
        </w:rPr>
        <w:t>Learning Research</w:t>
      </w:r>
      <w:r>
        <w:rPr>
          <w:rFonts w:ascii="Arial" w:eastAsia="Arial" w:hAnsi="Arial"/>
          <w:sz w:val="24"/>
        </w:rPr>
        <w:t>,</w:t>
      </w:r>
      <w:r>
        <w:rPr>
          <w:rFonts w:ascii="Arial" w:eastAsia="Arial" w:hAnsi="Arial"/>
          <w:i/>
          <w:sz w:val="24"/>
        </w:rPr>
        <w:t xml:space="preserve"> </w:t>
      </w:r>
      <w:proofErr w:type="gramStart"/>
      <w:r>
        <w:rPr>
          <w:rFonts w:ascii="Arial" w:eastAsia="Arial" w:hAnsi="Arial"/>
          <w:i/>
          <w:sz w:val="24"/>
        </w:rPr>
        <w:t xml:space="preserve">12 </w:t>
      </w:r>
      <w:r>
        <w:rPr>
          <w:rFonts w:ascii="Arial" w:eastAsia="Arial" w:hAnsi="Arial"/>
          <w:sz w:val="24"/>
        </w:rPr>
        <w:t>,</w:t>
      </w:r>
      <w:proofErr w:type="gramEnd"/>
      <w:r>
        <w:rPr>
          <w:rFonts w:ascii="Arial" w:eastAsia="Arial" w:hAnsi="Arial"/>
          <w:sz w:val="24"/>
        </w:rPr>
        <w:t xml:space="preserve"> 2825–2830.</w:t>
      </w:r>
    </w:p>
    <w:p w14:paraId="0061F3DD" w14:textId="77777777" w:rsidR="004F4AB2" w:rsidRDefault="004F4AB2">
      <w:pPr>
        <w:spacing w:line="2" w:lineRule="exact"/>
        <w:rPr>
          <w:rFonts w:ascii="Times New Roman" w:eastAsia="Times New Roman" w:hAnsi="Times New Roman"/>
        </w:rPr>
      </w:pPr>
    </w:p>
    <w:p w14:paraId="48D52101" w14:textId="77777777" w:rsidR="004F4AB2" w:rsidRDefault="00D9004D">
      <w:pPr>
        <w:spacing w:line="415" w:lineRule="auto"/>
        <w:ind w:left="580" w:right="60" w:hanging="584"/>
        <w:rPr>
          <w:rFonts w:ascii="Arial" w:eastAsia="Arial" w:hAnsi="Arial"/>
          <w:sz w:val="24"/>
        </w:rPr>
      </w:pPr>
      <w:proofErr w:type="spellStart"/>
      <w:r>
        <w:rPr>
          <w:rFonts w:ascii="Arial" w:eastAsia="Arial" w:hAnsi="Arial"/>
          <w:sz w:val="24"/>
        </w:rPr>
        <w:t>Ribeiro</w:t>
      </w:r>
      <w:proofErr w:type="spellEnd"/>
      <w:r>
        <w:rPr>
          <w:rFonts w:ascii="Arial" w:eastAsia="Arial" w:hAnsi="Arial"/>
          <w:sz w:val="24"/>
        </w:rPr>
        <w:t xml:space="preserve">, M. T., Singh, S., &amp; </w:t>
      </w:r>
      <w:proofErr w:type="spellStart"/>
      <w:r>
        <w:rPr>
          <w:rFonts w:ascii="Arial" w:eastAsia="Arial" w:hAnsi="Arial"/>
          <w:sz w:val="24"/>
        </w:rPr>
        <w:t>Guestrin</w:t>
      </w:r>
      <w:proofErr w:type="spellEnd"/>
      <w:r>
        <w:rPr>
          <w:rFonts w:ascii="Arial" w:eastAsia="Arial" w:hAnsi="Arial"/>
          <w:sz w:val="24"/>
        </w:rPr>
        <w:t xml:space="preserve">, C. (2016). Why should </w:t>
      </w:r>
      <w:proofErr w:type="spellStart"/>
      <w:r>
        <w:rPr>
          <w:rFonts w:ascii="Arial" w:eastAsia="Arial" w:hAnsi="Arial"/>
          <w:sz w:val="24"/>
        </w:rPr>
        <w:t>i</w:t>
      </w:r>
      <w:proofErr w:type="spellEnd"/>
      <w:r>
        <w:rPr>
          <w:rFonts w:ascii="Arial" w:eastAsia="Arial" w:hAnsi="Arial"/>
          <w:sz w:val="24"/>
        </w:rPr>
        <w:t xml:space="preserve"> trust you</w:t>
      </w:r>
      <w:proofErr w:type="gramStart"/>
      <w:r>
        <w:rPr>
          <w:rFonts w:ascii="Arial" w:eastAsia="Arial" w:hAnsi="Arial"/>
          <w:sz w:val="24"/>
        </w:rPr>
        <w:t>?:</w:t>
      </w:r>
      <w:proofErr w:type="gramEnd"/>
      <w:r>
        <w:rPr>
          <w:rFonts w:ascii="Arial" w:eastAsia="Arial" w:hAnsi="Arial"/>
          <w:sz w:val="24"/>
        </w:rPr>
        <w:t xml:space="preserve"> Explaining the predictions of any classifier. </w:t>
      </w:r>
      <w:proofErr w:type="gramStart"/>
      <w:r>
        <w:rPr>
          <w:rFonts w:ascii="Arial" w:eastAsia="Arial" w:hAnsi="Arial"/>
          <w:sz w:val="24"/>
        </w:rPr>
        <w:t xml:space="preserve">In </w:t>
      </w:r>
      <w:r>
        <w:rPr>
          <w:rFonts w:ascii="Arial" w:eastAsia="Arial" w:hAnsi="Arial"/>
          <w:i/>
          <w:sz w:val="24"/>
        </w:rPr>
        <w:t xml:space="preserve">Proceedings of the 22nd </w:t>
      </w:r>
      <w:proofErr w:type="spellStart"/>
      <w:r>
        <w:rPr>
          <w:rFonts w:ascii="Arial" w:eastAsia="Arial" w:hAnsi="Arial"/>
          <w:i/>
          <w:sz w:val="24"/>
        </w:rPr>
        <w:t>acm</w:t>
      </w:r>
      <w:proofErr w:type="spellEnd"/>
      <w:r>
        <w:rPr>
          <w:rFonts w:ascii="Arial" w:eastAsia="Arial" w:hAnsi="Arial"/>
          <w:i/>
          <w:sz w:val="24"/>
        </w:rPr>
        <w:t xml:space="preserve"> </w:t>
      </w:r>
      <w:proofErr w:type="spellStart"/>
      <w:r>
        <w:rPr>
          <w:rFonts w:ascii="Arial" w:eastAsia="Arial" w:hAnsi="Arial"/>
          <w:i/>
          <w:sz w:val="24"/>
        </w:rPr>
        <w:t>sigkdd</w:t>
      </w:r>
      <w:proofErr w:type="spellEnd"/>
      <w:r>
        <w:rPr>
          <w:rFonts w:ascii="Arial" w:eastAsia="Arial" w:hAnsi="Arial"/>
          <w:i/>
          <w:sz w:val="24"/>
        </w:rPr>
        <w:t xml:space="preserve"> international</w:t>
      </w:r>
      <w:r>
        <w:rPr>
          <w:rFonts w:ascii="Arial" w:eastAsia="Arial" w:hAnsi="Arial"/>
          <w:sz w:val="24"/>
        </w:rPr>
        <w:t xml:space="preserve"> </w:t>
      </w:r>
      <w:r>
        <w:rPr>
          <w:rFonts w:ascii="Arial" w:eastAsia="Arial" w:hAnsi="Arial"/>
          <w:i/>
          <w:sz w:val="24"/>
        </w:rPr>
        <w:t xml:space="preserve">conference on knowledge discovery and data mining </w:t>
      </w:r>
      <w:r>
        <w:rPr>
          <w:rFonts w:ascii="Arial" w:eastAsia="Arial" w:hAnsi="Arial"/>
          <w:sz w:val="24"/>
        </w:rPr>
        <w:t>(pp. 1135–1144).</w:t>
      </w:r>
      <w:proofErr w:type="gramEnd"/>
    </w:p>
    <w:p w14:paraId="335FF44A" w14:textId="77777777" w:rsidR="004F4AB2" w:rsidRDefault="004F4AB2">
      <w:pPr>
        <w:spacing w:line="3" w:lineRule="exact"/>
        <w:rPr>
          <w:rFonts w:ascii="Times New Roman" w:eastAsia="Times New Roman" w:hAnsi="Times New Roman"/>
        </w:rPr>
      </w:pPr>
    </w:p>
    <w:p w14:paraId="032B8358" w14:textId="77777777" w:rsidR="004F4AB2" w:rsidRDefault="00D9004D">
      <w:pPr>
        <w:spacing w:line="415" w:lineRule="auto"/>
        <w:ind w:left="580" w:right="60" w:hanging="584"/>
        <w:rPr>
          <w:rFonts w:ascii="Arial" w:eastAsia="Arial" w:hAnsi="Arial"/>
          <w:sz w:val="24"/>
        </w:rPr>
      </w:pPr>
      <w:r>
        <w:rPr>
          <w:rFonts w:ascii="Arial" w:eastAsia="Arial" w:hAnsi="Arial"/>
          <w:sz w:val="24"/>
        </w:rPr>
        <w:t xml:space="preserve">Yoshimura, M., </w:t>
      </w:r>
      <w:proofErr w:type="spellStart"/>
      <w:r>
        <w:rPr>
          <w:rFonts w:ascii="Arial" w:eastAsia="Arial" w:hAnsi="Arial"/>
          <w:sz w:val="24"/>
        </w:rPr>
        <w:t>Fujimi</w:t>
      </w:r>
      <w:proofErr w:type="spellEnd"/>
      <w:r>
        <w:rPr>
          <w:rFonts w:ascii="Arial" w:eastAsia="Arial" w:hAnsi="Arial"/>
          <w:sz w:val="24"/>
        </w:rPr>
        <w:t xml:space="preserve">, Y., </w:t>
      </w:r>
      <w:proofErr w:type="spellStart"/>
      <w:r>
        <w:rPr>
          <w:rFonts w:ascii="Arial" w:eastAsia="Arial" w:hAnsi="Arial"/>
          <w:sz w:val="24"/>
        </w:rPr>
        <w:t>Izui</w:t>
      </w:r>
      <w:proofErr w:type="spellEnd"/>
      <w:r>
        <w:rPr>
          <w:rFonts w:ascii="Arial" w:eastAsia="Arial" w:hAnsi="Arial"/>
          <w:sz w:val="24"/>
        </w:rPr>
        <w:t xml:space="preserve">, K., &amp; </w:t>
      </w:r>
      <w:proofErr w:type="spellStart"/>
      <w:r>
        <w:rPr>
          <w:rFonts w:ascii="Arial" w:eastAsia="Arial" w:hAnsi="Arial"/>
          <w:sz w:val="24"/>
        </w:rPr>
        <w:t>Nishiwaki</w:t>
      </w:r>
      <w:proofErr w:type="spellEnd"/>
      <w:r>
        <w:rPr>
          <w:rFonts w:ascii="Arial" w:eastAsia="Arial" w:hAnsi="Arial"/>
          <w:sz w:val="24"/>
        </w:rPr>
        <w:t xml:space="preserve">, S. (2006). </w:t>
      </w:r>
      <w:proofErr w:type="gramStart"/>
      <w:r>
        <w:rPr>
          <w:rFonts w:ascii="Arial" w:eastAsia="Arial" w:hAnsi="Arial"/>
          <w:sz w:val="24"/>
        </w:rPr>
        <w:t>Decision-making support system for human resource allocation in product development projects.</w:t>
      </w:r>
      <w:proofErr w:type="gramEnd"/>
      <w:r>
        <w:rPr>
          <w:rFonts w:ascii="Arial" w:eastAsia="Arial" w:hAnsi="Arial"/>
          <w:sz w:val="24"/>
        </w:rPr>
        <w:t xml:space="preserve"> </w:t>
      </w:r>
      <w:r>
        <w:rPr>
          <w:rFonts w:ascii="Arial" w:eastAsia="Arial" w:hAnsi="Arial"/>
          <w:i/>
          <w:sz w:val="24"/>
        </w:rPr>
        <w:t>International</w:t>
      </w:r>
      <w:r>
        <w:rPr>
          <w:rFonts w:ascii="Arial" w:eastAsia="Arial" w:hAnsi="Arial"/>
          <w:sz w:val="24"/>
        </w:rPr>
        <w:t xml:space="preserve"> </w:t>
      </w:r>
      <w:r>
        <w:rPr>
          <w:rFonts w:ascii="Arial" w:eastAsia="Arial" w:hAnsi="Arial"/>
          <w:i/>
          <w:sz w:val="24"/>
        </w:rPr>
        <w:t>Journal of Production Research</w:t>
      </w:r>
      <w:r>
        <w:rPr>
          <w:rFonts w:ascii="Arial" w:eastAsia="Arial" w:hAnsi="Arial"/>
          <w:sz w:val="24"/>
        </w:rPr>
        <w:t>,</w:t>
      </w:r>
      <w:r>
        <w:rPr>
          <w:rFonts w:ascii="Arial" w:eastAsia="Arial" w:hAnsi="Arial"/>
          <w:i/>
          <w:sz w:val="24"/>
        </w:rPr>
        <w:t xml:space="preserve"> 44 </w:t>
      </w:r>
      <w:r>
        <w:rPr>
          <w:rFonts w:ascii="Arial" w:eastAsia="Arial" w:hAnsi="Arial"/>
          <w:sz w:val="24"/>
        </w:rPr>
        <w:t>(5), 831–848.</w:t>
      </w:r>
    </w:p>
    <w:p w14:paraId="375A6CE2" w14:textId="77777777" w:rsidR="004F4AB2" w:rsidRDefault="004F4AB2">
      <w:pPr>
        <w:spacing w:line="3" w:lineRule="exact"/>
        <w:rPr>
          <w:rFonts w:ascii="Times New Roman" w:eastAsia="Times New Roman" w:hAnsi="Times New Roman"/>
        </w:rPr>
      </w:pPr>
    </w:p>
    <w:p w14:paraId="230FF080" w14:textId="77777777" w:rsidR="004F4AB2" w:rsidRDefault="00D9004D">
      <w:pPr>
        <w:spacing w:line="433" w:lineRule="auto"/>
        <w:ind w:left="580" w:right="500" w:hanging="584"/>
        <w:rPr>
          <w:rFonts w:ascii="Arial" w:eastAsia="Arial" w:hAnsi="Arial"/>
          <w:sz w:val="23"/>
        </w:rPr>
      </w:pPr>
      <w:proofErr w:type="spellStart"/>
      <w:proofErr w:type="gramStart"/>
      <w:r>
        <w:rPr>
          <w:rFonts w:ascii="Arial" w:eastAsia="Arial" w:hAnsi="Arial"/>
          <w:sz w:val="23"/>
        </w:rPr>
        <w:t>Zafar</w:t>
      </w:r>
      <w:proofErr w:type="spellEnd"/>
      <w:r>
        <w:rPr>
          <w:rFonts w:ascii="Arial" w:eastAsia="Arial" w:hAnsi="Arial"/>
          <w:sz w:val="23"/>
        </w:rPr>
        <w:t xml:space="preserve">, M. B., Valera, I., Gomez Rodriguez, M., &amp; </w:t>
      </w:r>
      <w:proofErr w:type="spellStart"/>
      <w:r>
        <w:rPr>
          <w:rFonts w:ascii="Arial" w:eastAsia="Arial" w:hAnsi="Arial"/>
          <w:sz w:val="23"/>
        </w:rPr>
        <w:t>Gummadi</w:t>
      </w:r>
      <w:proofErr w:type="spellEnd"/>
      <w:r>
        <w:rPr>
          <w:rFonts w:ascii="Arial" w:eastAsia="Arial" w:hAnsi="Arial"/>
          <w:sz w:val="23"/>
        </w:rPr>
        <w:t>, K. P. (2017).</w:t>
      </w:r>
      <w:proofErr w:type="gramEnd"/>
      <w:r>
        <w:rPr>
          <w:rFonts w:ascii="Arial" w:eastAsia="Arial" w:hAnsi="Arial"/>
          <w:sz w:val="23"/>
        </w:rPr>
        <w:t xml:space="preserve"> Fairness constraints: Mechanisms for fair classification. </w:t>
      </w:r>
      <w:proofErr w:type="spellStart"/>
      <w:proofErr w:type="gramStart"/>
      <w:r>
        <w:rPr>
          <w:rFonts w:ascii="Arial" w:eastAsia="Arial" w:hAnsi="Arial"/>
          <w:i/>
          <w:sz w:val="23"/>
        </w:rPr>
        <w:t>arXiv</w:t>
      </w:r>
      <w:proofErr w:type="spellEnd"/>
      <w:proofErr w:type="gramEnd"/>
      <w:r>
        <w:rPr>
          <w:rFonts w:ascii="Arial" w:eastAsia="Arial" w:hAnsi="Arial"/>
          <w:i/>
          <w:sz w:val="23"/>
        </w:rPr>
        <w:t xml:space="preserve"> preprint arXiv:1507.05259</w:t>
      </w:r>
      <w:r>
        <w:rPr>
          <w:rFonts w:ascii="Arial" w:eastAsia="Arial" w:hAnsi="Arial"/>
          <w:sz w:val="23"/>
        </w:rPr>
        <w:t xml:space="preserve"> .</w:t>
      </w:r>
    </w:p>
    <w:p w14:paraId="358A132D" w14:textId="77777777" w:rsidR="004F4AB2" w:rsidRDefault="004F4AB2">
      <w:pPr>
        <w:spacing w:line="2" w:lineRule="exact"/>
        <w:rPr>
          <w:rFonts w:ascii="Times New Roman" w:eastAsia="Times New Roman" w:hAnsi="Times New Roman"/>
        </w:rPr>
      </w:pPr>
    </w:p>
    <w:p w14:paraId="0D0E736D" w14:textId="77777777" w:rsidR="004F4AB2" w:rsidRDefault="00D9004D">
      <w:pPr>
        <w:spacing w:line="533" w:lineRule="auto"/>
        <w:ind w:left="580" w:right="620" w:hanging="584"/>
        <w:rPr>
          <w:rFonts w:ascii="Arial" w:eastAsia="Arial" w:hAnsi="Arial"/>
          <w:i/>
          <w:sz w:val="22"/>
        </w:rPr>
      </w:pPr>
      <w:proofErr w:type="spellStart"/>
      <w:proofErr w:type="gramStart"/>
      <w:r>
        <w:rPr>
          <w:rFonts w:ascii="Arial" w:eastAsia="Arial" w:hAnsi="Arial"/>
          <w:sz w:val="22"/>
        </w:rPr>
        <w:t>Zemel</w:t>
      </w:r>
      <w:proofErr w:type="spellEnd"/>
      <w:r>
        <w:rPr>
          <w:rFonts w:ascii="Arial" w:eastAsia="Arial" w:hAnsi="Arial"/>
          <w:sz w:val="22"/>
        </w:rPr>
        <w:t xml:space="preserve">, R., Wu, Y., </w:t>
      </w:r>
      <w:proofErr w:type="spellStart"/>
      <w:r>
        <w:rPr>
          <w:rFonts w:ascii="Arial" w:eastAsia="Arial" w:hAnsi="Arial"/>
          <w:sz w:val="22"/>
        </w:rPr>
        <w:t>Swersky</w:t>
      </w:r>
      <w:proofErr w:type="spellEnd"/>
      <w:r>
        <w:rPr>
          <w:rFonts w:ascii="Arial" w:eastAsia="Arial" w:hAnsi="Arial"/>
          <w:sz w:val="22"/>
        </w:rPr>
        <w:t xml:space="preserve">, K., </w:t>
      </w:r>
      <w:proofErr w:type="spellStart"/>
      <w:r>
        <w:rPr>
          <w:rFonts w:ascii="Arial" w:eastAsia="Arial" w:hAnsi="Arial"/>
          <w:sz w:val="22"/>
        </w:rPr>
        <w:t>Pitassi</w:t>
      </w:r>
      <w:proofErr w:type="spellEnd"/>
      <w:r>
        <w:rPr>
          <w:rFonts w:ascii="Arial" w:eastAsia="Arial" w:hAnsi="Arial"/>
          <w:sz w:val="22"/>
        </w:rPr>
        <w:t xml:space="preserve">, T., &amp; </w:t>
      </w:r>
      <w:proofErr w:type="spellStart"/>
      <w:r>
        <w:rPr>
          <w:rFonts w:ascii="Arial" w:eastAsia="Arial" w:hAnsi="Arial"/>
          <w:sz w:val="22"/>
        </w:rPr>
        <w:t>Dwork</w:t>
      </w:r>
      <w:proofErr w:type="spellEnd"/>
      <w:r>
        <w:rPr>
          <w:rFonts w:ascii="Arial" w:eastAsia="Arial" w:hAnsi="Arial"/>
          <w:sz w:val="22"/>
        </w:rPr>
        <w:t>, C. (2013).</w:t>
      </w:r>
      <w:proofErr w:type="gramEnd"/>
      <w:r>
        <w:rPr>
          <w:rFonts w:ascii="Arial" w:eastAsia="Arial" w:hAnsi="Arial"/>
          <w:sz w:val="22"/>
        </w:rPr>
        <w:t xml:space="preserve"> Learning fair representations. In </w:t>
      </w:r>
      <w:r>
        <w:rPr>
          <w:rFonts w:ascii="Arial" w:eastAsia="Arial" w:hAnsi="Arial"/>
          <w:i/>
          <w:sz w:val="22"/>
        </w:rPr>
        <w:t>Proceedings of the 30th international conference on machine</w:t>
      </w:r>
    </w:p>
    <w:p w14:paraId="7E6EDA69" w14:textId="77777777" w:rsidR="004F4AB2" w:rsidRDefault="004F4AB2">
      <w:pPr>
        <w:spacing w:line="533" w:lineRule="auto"/>
        <w:ind w:left="580" w:right="620" w:hanging="584"/>
        <w:rPr>
          <w:rFonts w:ascii="Arial" w:eastAsia="Arial" w:hAnsi="Arial"/>
          <w:i/>
          <w:sz w:val="22"/>
        </w:rPr>
        <w:sectPr w:rsidR="004F4AB2">
          <w:pgSz w:w="12240" w:h="15840"/>
          <w:pgMar w:top="649" w:right="1440" w:bottom="7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B26008" w14:textId="77777777">
        <w:trPr>
          <w:trHeight w:val="335"/>
        </w:trPr>
        <w:tc>
          <w:tcPr>
            <w:tcW w:w="8520" w:type="dxa"/>
            <w:shd w:val="clear" w:color="auto" w:fill="auto"/>
            <w:vAlign w:val="bottom"/>
          </w:tcPr>
          <w:p w14:paraId="7DBDE8B9" w14:textId="77777777" w:rsidR="004F4AB2" w:rsidRDefault="00D9004D">
            <w:pPr>
              <w:spacing w:line="0" w:lineRule="atLeast"/>
              <w:rPr>
                <w:rFonts w:ascii="Arial" w:eastAsia="Arial" w:hAnsi="Arial"/>
                <w:sz w:val="24"/>
              </w:rPr>
            </w:pPr>
            <w:bookmarkStart w:id="22" w:name="page22"/>
            <w:bookmarkEnd w:id="22"/>
            <w:r>
              <w:rPr>
                <w:rFonts w:ascii="Arial" w:eastAsia="Arial" w:hAnsi="Arial"/>
                <w:sz w:val="24"/>
              </w:rPr>
              <w:t>THEMIS-ML: A FAIRNESS-AWARE MACHINE LEARNING INTERFACE</w:t>
            </w:r>
          </w:p>
        </w:tc>
        <w:tc>
          <w:tcPr>
            <w:tcW w:w="840" w:type="dxa"/>
            <w:shd w:val="clear" w:color="auto" w:fill="auto"/>
            <w:vAlign w:val="bottom"/>
          </w:tcPr>
          <w:p w14:paraId="799607B3" w14:textId="77777777" w:rsidR="004F4AB2" w:rsidRDefault="00D9004D">
            <w:pPr>
              <w:spacing w:line="0" w:lineRule="atLeast"/>
              <w:jc w:val="right"/>
              <w:rPr>
                <w:rFonts w:ascii="Arial" w:eastAsia="Arial" w:hAnsi="Arial"/>
                <w:sz w:val="24"/>
              </w:rPr>
            </w:pPr>
            <w:r>
              <w:rPr>
                <w:rFonts w:ascii="Arial" w:eastAsia="Arial" w:hAnsi="Arial"/>
                <w:sz w:val="24"/>
              </w:rPr>
              <w:t>22</w:t>
            </w:r>
          </w:p>
        </w:tc>
      </w:tr>
    </w:tbl>
    <w:p w14:paraId="551ACC13" w14:textId="77777777" w:rsidR="004F4AB2" w:rsidRDefault="004F4AB2">
      <w:pPr>
        <w:spacing w:line="200" w:lineRule="exact"/>
        <w:rPr>
          <w:rFonts w:ascii="Times New Roman" w:eastAsia="Times New Roman" w:hAnsi="Times New Roman"/>
        </w:rPr>
      </w:pPr>
    </w:p>
    <w:p w14:paraId="0013E573" w14:textId="77777777" w:rsidR="004F4AB2" w:rsidRDefault="004F4AB2">
      <w:pPr>
        <w:spacing w:line="288" w:lineRule="exact"/>
        <w:rPr>
          <w:rFonts w:ascii="Times New Roman" w:eastAsia="Times New Roman" w:hAnsi="Times New Roman"/>
        </w:rPr>
      </w:pPr>
    </w:p>
    <w:p w14:paraId="16561983"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learning</w:t>
      </w:r>
      <w:proofErr w:type="gramEnd"/>
      <w:r>
        <w:rPr>
          <w:rFonts w:ascii="Arial" w:eastAsia="Arial" w:hAnsi="Arial"/>
          <w:i/>
          <w:sz w:val="24"/>
        </w:rPr>
        <w:t xml:space="preserve"> (icml-13) </w:t>
      </w:r>
      <w:r>
        <w:rPr>
          <w:rFonts w:ascii="Arial" w:eastAsia="Arial" w:hAnsi="Arial"/>
          <w:sz w:val="24"/>
        </w:rPr>
        <w:t>(pp. 325–333).</w:t>
      </w:r>
    </w:p>
    <w:p w14:paraId="001D7AEE" w14:textId="77777777" w:rsidR="004F4AB2" w:rsidRDefault="004F4AB2">
      <w:pPr>
        <w:spacing w:line="202" w:lineRule="exact"/>
        <w:rPr>
          <w:rFonts w:ascii="Times New Roman" w:eastAsia="Times New Roman" w:hAnsi="Times New Roman"/>
        </w:rPr>
      </w:pPr>
    </w:p>
    <w:p w14:paraId="0601B069" w14:textId="77777777" w:rsidR="004F4AB2" w:rsidRDefault="00D9004D">
      <w:pPr>
        <w:spacing w:line="0" w:lineRule="atLeast"/>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I. (2015). </w:t>
      </w:r>
      <w:proofErr w:type="gramStart"/>
      <w:r>
        <w:rPr>
          <w:rFonts w:ascii="Arial" w:eastAsia="Arial" w:hAnsi="Arial"/>
          <w:sz w:val="24"/>
        </w:rPr>
        <w:t>A survey on measuring indirect discrimination in machine learning.</w:t>
      </w:r>
      <w:proofErr w:type="gramEnd"/>
    </w:p>
    <w:p w14:paraId="09D9530E" w14:textId="77777777" w:rsidR="004F4AB2" w:rsidRDefault="004F4AB2">
      <w:pPr>
        <w:spacing w:line="203" w:lineRule="exact"/>
        <w:rPr>
          <w:rFonts w:ascii="Times New Roman" w:eastAsia="Times New Roman" w:hAnsi="Times New Roman"/>
        </w:rPr>
      </w:pPr>
    </w:p>
    <w:p w14:paraId="7154047F" w14:textId="77777777" w:rsidR="004F4AB2" w:rsidRDefault="00D9004D">
      <w:pPr>
        <w:spacing w:line="0" w:lineRule="atLeast"/>
        <w:ind w:left="580"/>
        <w:rPr>
          <w:rFonts w:ascii="Arial" w:eastAsia="Arial" w:hAnsi="Arial"/>
          <w:sz w:val="24"/>
        </w:rPr>
      </w:pP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arXiv:1511.00148 </w:t>
      </w:r>
      <w:r>
        <w:rPr>
          <w:rFonts w:ascii="Arial" w:eastAsia="Arial" w:hAnsi="Arial"/>
          <w:sz w:val="24"/>
        </w:rPr>
        <w:t>.</w:t>
      </w:r>
    </w:p>
    <w:p w14:paraId="3F3D7DBF" w14:textId="77777777" w:rsidR="004F4AB2" w:rsidRDefault="004F4AB2">
      <w:pPr>
        <w:spacing w:line="0" w:lineRule="atLeast"/>
        <w:ind w:left="5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2E88577" w14:textId="77777777">
        <w:trPr>
          <w:trHeight w:val="335"/>
        </w:trPr>
        <w:tc>
          <w:tcPr>
            <w:tcW w:w="8520" w:type="dxa"/>
            <w:shd w:val="clear" w:color="auto" w:fill="auto"/>
            <w:vAlign w:val="bottom"/>
          </w:tcPr>
          <w:p w14:paraId="350DCCF2" w14:textId="77777777" w:rsidR="004F4AB2" w:rsidRDefault="00D9004D">
            <w:pPr>
              <w:spacing w:line="0" w:lineRule="atLeast"/>
              <w:rPr>
                <w:rFonts w:ascii="Arial" w:eastAsia="Arial" w:hAnsi="Arial"/>
                <w:sz w:val="24"/>
              </w:rPr>
            </w:pPr>
            <w:bookmarkStart w:id="23" w:name="page23"/>
            <w:bookmarkEnd w:id="23"/>
            <w:r>
              <w:rPr>
                <w:rFonts w:ascii="Arial" w:eastAsia="Arial" w:hAnsi="Arial"/>
                <w:sz w:val="24"/>
              </w:rPr>
              <w:t>THEMIS-ML: A FAIRNESS-AWARE MACHINE LEARNING INTERFACE</w:t>
            </w:r>
          </w:p>
        </w:tc>
        <w:tc>
          <w:tcPr>
            <w:tcW w:w="840" w:type="dxa"/>
            <w:shd w:val="clear" w:color="auto" w:fill="auto"/>
            <w:vAlign w:val="bottom"/>
          </w:tcPr>
          <w:p w14:paraId="6D7C4178" w14:textId="77777777" w:rsidR="004F4AB2" w:rsidRDefault="00D9004D">
            <w:pPr>
              <w:spacing w:line="0" w:lineRule="atLeast"/>
              <w:jc w:val="right"/>
              <w:rPr>
                <w:rFonts w:ascii="Arial" w:eastAsia="Arial" w:hAnsi="Arial"/>
                <w:sz w:val="24"/>
              </w:rPr>
            </w:pPr>
            <w:r>
              <w:rPr>
                <w:rFonts w:ascii="Arial" w:eastAsia="Arial" w:hAnsi="Arial"/>
                <w:sz w:val="24"/>
              </w:rPr>
              <w:t>23</w:t>
            </w:r>
          </w:p>
        </w:tc>
      </w:tr>
    </w:tbl>
    <w:p w14:paraId="3D54FD39" w14:textId="77777777" w:rsidR="004F4AB2" w:rsidRDefault="004F4AB2">
      <w:pPr>
        <w:spacing w:line="200" w:lineRule="exact"/>
        <w:rPr>
          <w:rFonts w:ascii="Times New Roman" w:eastAsia="Times New Roman" w:hAnsi="Times New Roman"/>
        </w:rPr>
      </w:pPr>
    </w:p>
    <w:p w14:paraId="00834921" w14:textId="77777777" w:rsidR="004F4AB2" w:rsidRDefault="004F4AB2">
      <w:pPr>
        <w:spacing w:line="211" w:lineRule="exact"/>
        <w:rPr>
          <w:rFonts w:ascii="Times New Roman" w:eastAsia="Times New Roman" w:hAnsi="Times New Roman"/>
        </w:rPr>
      </w:pPr>
    </w:p>
    <w:p w14:paraId="47992D29" w14:textId="77777777" w:rsidR="004F4AB2" w:rsidRDefault="00D9004D">
      <w:pPr>
        <w:spacing w:line="0" w:lineRule="atLeast"/>
        <w:rPr>
          <w:rFonts w:ascii="Arial" w:eastAsia="Arial" w:hAnsi="Arial"/>
          <w:b/>
          <w:sz w:val="24"/>
        </w:rPr>
      </w:pPr>
      <w:r>
        <w:rPr>
          <w:rFonts w:ascii="Arial" w:eastAsia="Arial" w:hAnsi="Arial"/>
          <w:b/>
          <w:sz w:val="24"/>
        </w:rPr>
        <w:t>Table 1</w:t>
      </w:r>
    </w:p>
    <w:p w14:paraId="5A66643F" w14:textId="77777777" w:rsidR="004F4AB2" w:rsidRDefault="004F4AB2">
      <w:pPr>
        <w:spacing w:line="64" w:lineRule="exact"/>
        <w:rPr>
          <w:rFonts w:ascii="Times New Roman" w:eastAsia="Times New Roman" w:hAnsi="Times New Roman"/>
        </w:rPr>
      </w:pPr>
    </w:p>
    <w:p w14:paraId="2520AED6" w14:textId="77777777" w:rsidR="004F4AB2" w:rsidRDefault="00D9004D">
      <w:pPr>
        <w:spacing w:line="0" w:lineRule="atLeast"/>
        <w:rPr>
          <w:rFonts w:ascii="Arial" w:eastAsia="Arial" w:hAnsi="Arial"/>
          <w:i/>
          <w:sz w:val="24"/>
        </w:rPr>
      </w:pPr>
      <w:r>
        <w:rPr>
          <w:rFonts w:ascii="Arial" w:eastAsia="Arial" w:hAnsi="Arial"/>
          <w:i/>
          <w:sz w:val="24"/>
        </w:rPr>
        <w:t>A Simple Classification Pipeline</w:t>
      </w:r>
    </w:p>
    <w:p w14:paraId="71E01B6F" w14:textId="77777777" w:rsidR="004F4AB2" w:rsidRDefault="004F4AB2">
      <w:pPr>
        <w:spacing w:line="31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740"/>
        <w:gridCol w:w="3820"/>
        <w:gridCol w:w="3800"/>
      </w:tblGrid>
      <w:tr w:rsidR="004F4AB2" w14:paraId="1B6DB016" w14:textId="77777777">
        <w:trPr>
          <w:trHeight w:val="311"/>
        </w:trPr>
        <w:tc>
          <w:tcPr>
            <w:tcW w:w="1740" w:type="dxa"/>
            <w:shd w:val="clear" w:color="auto" w:fill="auto"/>
            <w:vAlign w:val="bottom"/>
          </w:tcPr>
          <w:p w14:paraId="3D896D68" w14:textId="77777777" w:rsidR="004F4AB2" w:rsidRDefault="00D9004D">
            <w:pPr>
              <w:spacing w:line="0" w:lineRule="atLeast"/>
              <w:ind w:left="120"/>
              <w:rPr>
                <w:rFonts w:ascii="Arial" w:eastAsia="Arial" w:hAnsi="Arial"/>
                <w:b/>
                <w:sz w:val="22"/>
              </w:rPr>
            </w:pPr>
            <w:r>
              <w:rPr>
                <w:rFonts w:ascii="Arial" w:eastAsia="Arial" w:hAnsi="Arial"/>
                <w:b/>
                <w:sz w:val="22"/>
              </w:rPr>
              <w:t>API Interface</w:t>
            </w:r>
          </w:p>
        </w:tc>
        <w:tc>
          <w:tcPr>
            <w:tcW w:w="3820" w:type="dxa"/>
            <w:shd w:val="clear" w:color="auto" w:fill="auto"/>
            <w:vAlign w:val="bottom"/>
          </w:tcPr>
          <w:p w14:paraId="5C3700D4" w14:textId="77777777" w:rsidR="004F4AB2" w:rsidRDefault="00D9004D">
            <w:pPr>
              <w:spacing w:line="0" w:lineRule="atLeast"/>
              <w:ind w:left="120"/>
              <w:rPr>
                <w:rFonts w:ascii="Arial" w:eastAsia="Arial" w:hAnsi="Arial"/>
                <w:b/>
                <w:sz w:val="22"/>
              </w:rPr>
            </w:pPr>
            <w:r>
              <w:rPr>
                <w:rFonts w:ascii="Arial" w:eastAsia="Arial" w:hAnsi="Arial"/>
                <w:b/>
                <w:sz w:val="22"/>
              </w:rPr>
              <w:t>Function</w:t>
            </w:r>
          </w:p>
        </w:tc>
        <w:tc>
          <w:tcPr>
            <w:tcW w:w="3800" w:type="dxa"/>
            <w:shd w:val="clear" w:color="auto" w:fill="auto"/>
            <w:vAlign w:val="bottom"/>
          </w:tcPr>
          <w:p w14:paraId="45279AE2" w14:textId="77777777" w:rsidR="004F4AB2" w:rsidRDefault="00D9004D">
            <w:pPr>
              <w:spacing w:line="0" w:lineRule="atLeast"/>
              <w:ind w:left="120"/>
              <w:rPr>
                <w:rFonts w:ascii="Arial" w:eastAsia="Arial" w:hAnsi="Arial"/>
                <w:b/>
                <w:sz w:val="22"/>
              </w:rPr>
            </w:pPr>
            <w:r>
              <w:rPr>
                <w:rFonts w:ascii="Arial" w:eastAsia="Arial" w:hAnsi="Arial"/>
                <w:b/>
                <w:sz w:val="22"/>
              </w:rPr>
              <w:t>Examples</w:t>
            </w:r>
          </w:p>
        </w:tc>
      </w:tr>
      <w:tr w:rsidR="004F4AB2" w14:paraId="1260FFB6" w14:textId="77777777">
        <w:trPr>
          <w:trHeight w:val="78"/>
        </w:trPr>
        <w:tc>
          <w:tcPr>
            <w:tcW w:w="1740" w:type="dxa"/>
            <w:tcBorders>
              <w:bottom w:val="single" w:sz="8" w:space="0" w:color="auto"/>
            </w:tcBorders>
            <w:shd w:val="clear" w:color="auto" w:fill="auto"/>
            <w:vAlign w:val="bottom"/>
          </w:tcPr>
          <w:p w14:paraId="5A09099E" w14:textId="77777777" w:rsidR="004F4AB2" w:rsidRDefault="004F4AB2">
            <w:pPr>
              <w:spacing w:line="0" w:lineRule="atLeast"/>
              <w:rPr>
                <w:rFonts w:ascii="Times New Roman" w:eastAsia="Times New Roman" w:hAnsi="Times New Roman"/>
                <w:sz w:val="6"/>
              </w:rPr>
            </w:pPr>
          </w:p>
        </w:tc>
        <w:tc>
          <w:tcPr>
            <w:tcW w:w="3820" w:type="dxa"/>
            <w:tcBorders>
              <w:bottom w:val="single" w:sz="8" w:space="0" w:color="auto"/>
            </w:tcBorders>
            <w:shd w:val="clear" w:color="auto" w:fill="auto"/>
            <w:vAlign w:val="bottom"/>
          </w:tcPr>
          <w:p w14:paraId="27C2D322" w14:textId="77777777" w:rsidR="004F4AB2" w:rsidRDefault="004F4AB2">
            <w:pPr>
              <w:spacing w:line="0" w:lineRule="atLeast"/>
              <w:rPr>
                <w:rFonts w:ascii="Times New Roman" w:eastAsia="Times New Roman" w:hAnsi="Times New Roman"/>
                <w:sz w:val="6"/>
              </w:rPr>
            </w:pPr>
          </w:p>
        </w:tc>
        <w:tc>
          <w:tcPr>
            <w:tcW w:w="3800" w:type="dxa"/>
            <w:tcBorders>
              <w:bottom w:val="single" w:sz="8" w:space="0" w:color="auto"/>
            </w:tcBorders>
            <w:shd w:val="clear" w:color="auto" w:fill="auto"/>
            <w:vAlign w:val="bottom"/>
          </w:tcPr>
          <w:p w14:paraId="782A85EE" w14:textId="77777777" w:rsidR="004F4AB2" w:rsidRDefault="004F4AB2">
            <w:pPr>
              <w:spacing w:line="0" w:lineRule="atLeast"/>
              <w:rPr>
                <w:rFonts w:ascii="Times New Roman" w:eastAsia="Times New Roman" w:hAnsi="Times New Roman"/>
                <w:sz w:val="6"/>
              </w:rPr>
            </w:pPr>
          </w:p>
        </w:tc>
      </w:tr>
      <w:tr w:rsidR="004F4AB2" w14:paraId="4A3CE89D" w14:textId="77777777">
        <w:trPr>
          <w:trHeight w:val="347"/>
        </w:trPr>
        <w:tc>
          <w:tcPr>
            <w:tcW w:w="1740" w:type="dxa"/>
            <w:shd w:val="clear" w:color="auto" w:fill="auto"/>
            <w:vAlign w:val="bottom"/>
          </w:tcPr>
          <w:p w14:paraId="2E3EB386" w14:textId="77777777" w:rsidR="004F4AB2" w:rsidRDefault="00D9004D">
            <w:pPr>
              <w:spacing w:line="0" w:lineRule="atLeast"/>
              <w:ind w:left="120"/>
              <w:rPr>
                <w:rFonts w:ascii="Arial" w:eastAsia="Arial" w:hAnsi="Arial"/>
                <w:b/>
                <w:sz w:val="22"/>
              </w:rPr>
            </w:pPr>
            <w:r>
              <w:rPr>
                <w:rFonts w:ascii="Arial" w:eastAsia="Arial" w:hAnsi="Arial"/>
                <w:b/>
                <w:sz w:val="22"/>
              </w:rPr>
              <w:t>Transformer</w:t>
            </w:r>
          </w:p>
        </w:tc>
        <w:tc>
          <w:tcPr>
            <w:tcW w:w="3820" w:type="dxa"/>
            <w:shd w:val="clear" w:color="auto" w:fill="auto"/>
            <w:vAlign w:val="bottom"/>
          </w:tcPr>
          <w:p w14:paraId="3679DD51" w14:textId="77777777" w:rsidR="004F4AB2" w:rsidRDefault="00D9004D">
            <w:pPr>
              <w:spacing w:line="0" w:lineRule="atLeast"/>
              <w:ind w:left="120"/>
              <w:rPr>
                <w:rFonts w:ascii="Arial" w:eastAsia="Arial" w:hAnsi="Arial"/>
                <w:sz w:val="22"/>
              </w:rPr>
            </w:pPr>
            <w:r>
              <w:rPr>
                <w:rFonts w:ascii="Arial" w:eastAsia="Arial" w:hAnsi="Arial"/>
                <w:i/>
                <w:sz w:val="22"/>
              </w:rPr>
              <w:t xml:space="preserve">Preprocess </w:t>
            </w:r>
            <w:r>
              <w:rPr>
                <w:rFonts w:ascii="Arial" w:eastAsia="Arial" w:hAnsi="Arial"/>
                <w:sz w:val="22"/>
              </w:rPr>
              <w:t>raw data for model train-</w:t>
            </w:r>
          </w:p>
        </w:tc>
        <w:tc>
          <w:tcPr>
            <w:tcW w:w="3800" w:type="dxa"/>
            <w:shd w:val="clear" w:color="auto" w:fill="auto"/>
            <w:vAlign w:val="bottom"/>
          </w:tcPr>
          <w:p w14:paraId="7C2C4AC2"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mean</w:t>
            </w:r>
            <w:proofErr w:type="gramEnd"/>
            <w:r>
              <w:rPr>
                <w:rFonts w:ascii="Arial" w:eastAsia="Arial" w:hAnsi="Arial"/>
                <w:sz w:val="22"/>
              </w:rPr>
              <w:t>-unit variance scaling, min-max</w:t>
            </w:r>
          </w:p>
        </w:tc>
      </w:tr>
      <w:tr w:rsidR="004F4AB2" w14:paraId="5ABB40C0" w14:textId="77777777">
        <w:trPr>
          <w:trHeight w:val="306"/>
        </w:trPr>
        <w:tc>
          <w:tcPr>
            <w:tcW w:w="1740" w:type="dxa"/>
            <w:shd w:val="clear" w:color="auto" w:fill="auto"/>
            <w:vAlign w:val="bottom"/>
          </w:tcPr>
          <w:p w14:paraId="1DB4BDDB"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39E446D6"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ing</w:t>
            </w:r>
            <w:proofErr w:type="spellEnd"/>
            <w:proofErr w:type="gramEnd"/>
            <w:r>
              <w:rPr>
                <w:rFonts w:ascii="Arial" w:eastAsia="Arial" w:hAnsi="Arial"/>
                <w:sz w:val="22"/>
              </w:rPr>
              <w:t>.</w:t>
            </w:r>
          </w:p>
        </w:tc>
        <w:tc>
          <w:tcPr>
            <w:tcW w:w="3800" w:type="dxa"/>
            <w:shd w:val="clear" w:color="auto" w:fill="auto"/>
            <w:vAlign w:val="bottom"/>
          </w:tcPr>
          <w:p w14:paraId="057E5623"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scaling</w:t>
            </w:r>
            <w:proofErr w:type="gramEnd"/>
          </w:p>
        </w:tc>
      </w:tr>
      <w:tr w:rsidR="004F4AB2" w14:paraId="73044A3F" w14:textId="77777777">
        <w:trPr>
          <w:trHeight w:val="439"/>
        </w:trPr>
        <w:tc>
          <w:tcPr>
            <w:tcW w:w="1740" w:type="dxa"/>
            <w:shd w:val="clear" w:color="auto" w:fill="auto"/>
            <w:vAlign w:val="bottom"/>
          </w:tcPr>
          <w:p w14:paraId="5CAFDCE4" w14:textId="77777777" w:rsidR="004F4AB2" w:rsidRDefault="00D9004D">
            <w:pPr>
              <w:spacing w:line="0" w:lineRule="atLeast"/>
              <w:ind w:left="120"/>
              <w:rPr>
                <w:rFonts w:ascii="Arial" w:eastAsia="Arial" w:hAnsi="Arial"/>
                <w:b/>
                <w:sz w:val="22"/>
              </w:rPr>
            </w:pPr>
            <w:r>
              <w:rPr>
                <w:rFonts w:ascii="Arial" w:eastAsia="Arial" w:hAnsi="Arial"/>
                <w:b/>
                <w:sz w:val="22"/>
              </w:rPr>
              <w:t>Estimator</w:t>
            </w:r>
          </w:p>
        </w:tc>
        <w:tc>
          <w:tcPr>
            <w:tcW w:w="3820" w:type="dxa"/>
            <w:shd w:val="clear" w:color="auto" w:fill="auto"/>
            <w:vAlign w:val="bottom"/>
          </w:tcPr>
          <w:p w14:paraId="61B9FA2E" w14:textId="77777777" w:rsidR="004F4AB2" w:rsidRDefault="00D9004D">
            <w:pPr>
              <w:spacing w:line="0" w:lineRule="atLeast"/>
              <w:ind w:left="120"/>
              <w:rPr>
                <w:rFonts w:ascii="Arial" w:eastAsia="Arial" w:hAnsi="Arial"/>
                <w:sz w:val="22"/>
              </w:rPr>
            </w:pPr>
            <w:r>
              <w:rPr>
                <w:rFonts w:ascii="Arial" w:eastAsia="Arial" w:hAnsi="Arial"/>
                <w:i/>
                <w:sz w:val="22"/>
              </w:rPr>
              <w:t xml:space="preserve">Train </w:t>
            </w:r>
            <w:r>
              <w:rPr>
                <w:rFonts w:ascii="Arial" w:eastAsia="Arial" w:hAnsi="Arial"/>
                <w:sz w:val="22"/>
              </w:rPr>
              <w:t xml:space="preserve">models to perform a </w:t>
            </w:r>
            <w:proofErr w:type="spellStart"/>
            <w:r>
              <w:rPr>
                <w:rFonts w:ascii="Arial" w:eastAsia="Arial" w:hAnsi="Arial"/>
                <w:sz w:val="22"/>
              </w:rPr>
              <w:t>classifica</w:t>
            </w:r>
            <w:proofErr w:type="spellEnd"/>
            <w:r>
              <w:rPr>
                <w:rFonts w:ascii="Arial" w:eastAsia="Arial" w:hAnsi="Arial"/>
                <w:sz w:val="22"/>
              </w:rPr>
              <w:t>-</w:t>
            </w:r>
          </w:p>
        </w:tc>
        <w:tc>
          <w:tcPr>
            <w:tcW w:w="3800" w:type="dxa"/>
            <w:shd w:val="clear" w:color="auto" w:fill="auto"/>
            <w:vAlign w:val="bottom"/>
          </w:tcPr>
          <w:p w14:paraId="36BFB15F" w14:textId="77777777" w:rsidR="004F4AB2" w:rsidRDefault="00D9004D">
            <w:pPr>
              <w:spacing w:line="0" w:lineRule="atLeast"/>
              <w:ind w:left="120"/>
              <w:rPr>
                <w:rFonts w:ascii="Arial" w:eastAsia="Arial" w:hAnsi="Arial"/>
                <w:sz w:val="22"/>
              </w:rPr>
            </w:pPr>
            <w:proofErr w:type="gramStart"/>
            <w:r>
              <w:rPr>
                <w:rFonts w:ascii="Arial" w:eastAsia="Arial" w:hAnsi="Arial"/>
                <w:sz w:val="22"/>
              </w:rPr>
              <w:t>logistic</w:t>
            </w:r>
            <w:proofErr w:type="gramEnd"/>
            <w:r>
              <w:rPr>
                <w:rFonts w:ascii="Arial" w:eastAsia="Arial" w:hAnsi="Arial"/>
                <w:sz w:val="22"/>
              </w:rPr>
              <w:t xml:space="preserve"> regression, random forest</w:t>
            </w:r>
          </w:p>
        </w:tc>
      </w:tr>
      <w:tr w:rsidR="004F4AB2" w14:paraId="14EF369B" w14:textId="77777777">
        <w:trPr>
          <w:trHeight w:val="306"/>
        </w:trPr>
        <w:tc>
          <w:tcPr>
            <w:tcW w:w="1740" w:type="dxa"/>
            <w:shd w:val="clear" w:color="auto" w:fill="auto"/>
            <w:vAlign w:val="bottom"/>
          </w:tcPr>
          <w:p w14:paraId="06A150B2"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75A16F3D"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tion</w:t>
            </w:r>
            <w:proofErr w:type="spellEnd"/>
            <w:proofErr w:type="gramEnd"/>
            <w:r>
              <w:rPr>
                <w:rFonts w:ascii="Arial" w:eastAsia="Arial" w:hAnsi="Arial"/>
                <w:sz w:val="22"/>
              </w:rPr>
              <w:t xml:space="preserve"> task.</w:t>
            </w:r>
          </w:p>
        </w:tc>
        <w:tc>
          <w:tcPr>
            <w:tcW w:w="3800" w:type="dxa"/>
            <w:shd w:val="clear" w:color="auto" w:fill="auto"/>
            <w:vAlign w:val="bottom"/>
          </w:tcPr>
          <w:p w14:paraId="4D35684D" w14:textId="77777777" w:rsidR="004F4AB2" w:rsidRDefault="004F4AB2">
            <w:pPr>
              <w:spacing w:line="0" w:lineRule="atLeast"/>
              <w:rPr>
                <w:rFonts w:ascii="Times New Roman" w:eastAsia="Times New Roman" w:hAnsi="Times New Roman"/>
                <w:sz w:val="24"/>
              </w:rPr>
            </w:pPr>
          </w:p>
        </w:tc>
      </w:tr>
      <w:tr w:rsidR="004F4AB2" w14:paraId="0EB0E8A6" w14:textId="77777777">
        <w:trPr>
          <w:trHeight w:val="439"/>
        </w:trPr>
        <w:tc>
          <w:tcPr>
            <w:tcW w:w="1740" w:type="dxa"/>
            <w:shd w:val="clear" w:color="auto" w:fill="auto"/>
            <w:vAlign w:val="bottom"/>
          </w:tcPr>
          <w:p w14:paraId="380E899D" w14:textId="77777777" w:rsidR="004F4AB2" w:rsidRDefault="00D9004D">
            <w:pPr>
              <w:spacing w:line="0" w:lineRule="atLeast"/>
              <w:ind w:left="120"/>
              <w:rPr>
                <w:rFonts w:ascii="Arial" w:eastAsia="Arial" w:hAnsi="Arial"/>
                <w:b/>
                <w:sz w:val="22"/>
              </w:rPr>
            </w:pPr>
            <w:r>
              <w:rPr>
                <w:rFonts w:ascii="Arial" w:eastAsia="Arial" w:hAnsi="Arial"/>
                <w:b/>
                <w:sz w:val="22"/>
              </w:rPr>
              <w:t>Scorer</w:t>
            </w:r>
          </w:p>
        </w:tc>
        <w:tc>
          <w:tcPr>
            <w:tcW w:w="3820" w:type="dxa"/>
            <w:shd w:val="clear" w:color="auto" w:fill="auto"/>
            <w:vAlign w:val="bottom"/>
          </w:tcPr>
          <w:p w14:paraId="20C21372" w14:textId="77777777" w:rsidR="004F4AB2" w:rsidRDefault="00D9004D">
            <w:pPr>
              <w:spacing w:line="0" w:lineRule="atLeast"/>
              <w:ind w:left="120"/>
              <w:rPr>
                <w:rFonts w:ascii="Arial" w:eastAsia="Arial" w:hAnsi="Arial"/>
                <w:sz w:val="22"/>
              </w:rPr>
            </w:pPr>
            <w:proofErr w:type="gramStart"/>
            <w:r>
              <w:rPr>
                <w:rFonts w:ascii="Arial" w:eastAsia="Arial" w:hAnsi="Arial"/>
                <w:i/>
                <w:sz w:val="22"/>
              </w:rPr>
              <w:t xml:space="preserve">Evaluate  </w:t>
            </w:r>
            <w:r>
              <w:rPr>
                <w:rFonts w:ascii="Arial" w:eastAsia="Arial" w:hAnsi="Arial"/>
                <w:sz w:val="22"/>
              </w:rPr>
              <w:t>performance</w:t>
            </w:r>
            <w:proofErr w:type="gramEnd"/>
            <w:r>
              <w:rPr>
                <w:rFonts w:ascii="Arial" w:eastAsia="Arial" w:hAnsi="Arial"/>
                <w:sz w:val="22"/>
              </w:rPr>
              <w:t xml:space="preserve">  of  di</w:t>
            </w:r>
            <w:r w:rsidR="00420E80">
              <w:rPr>
                <w:rFonts w:ascii="Arial" w:eastAsia="Arial" w:hAnsi="Arial"/>
                <w:sz w:val="22"/>
              </w:rPr>
              <w:t>ff</w:t>
            </w:r>
            <w:r>
              <w:rPr>
                <w:rFonts w:ascii="Arial" w:eastAsia="Arial" w:hAnsi="Arial"/>
                <w:sz w:val="22"/>
              </w:rPr>
              <w:t>erent</w:t>
            </w:r>
          </w:p>
        </w:tc>
        <w:tc>
          <w:tcPr>
            <w:tcW w:w="3800" w:type="dxa"/>
            <w:shd w:val="clear" w:color="auto" w:fill="auto"/>
            <w:vAlign w:val="bottom"/>
          </w:tcPr>
          <w:p w14:paraId="5070B3DC" w14:textId="77777777" w:rsidR="004F4AB2" w:rsidRDefault="00D9004D">
            <w:pPr>
              <w:spacing w:line="0" w:lineRule="atLeast"/>
              <w:ind w:left="120"/>
              <w:rPr>
                <w:rFonts w:ascii="Arial" w:eastAsia="Arial" w:hAnsi="Arial"/>
                <w:sz w:val="22"/>
              </w:rPr>
            </w:pPr>
            <w:proofErr w:type="gramStart"/>
            <w:r>
              <w:rPr>
                <w:rFonts w:ascii="Arial" w:eastAsia="Arial" w:hAnsi="Arial"/>
                <w:sz w:val="22"/>
              </w:rPr>
              <w:t>accuracy</w:t>
            </w:r>
            <w:proofErr w:type="gramEnd"/>
            <w:r>
              <w:rPr>
                <w:rFonts w:ascii="Arial" w:eastAsia="Arial" w:hAnsi="Arial"/>
                <w:sz w:val="22"/>
              </w:rPr>
              <w:t>,  f1-score,  area under  the</w:t>
            </w:r>
          </w:p>
        </w:tc>
      </w:tr>
      <w:tr w:rsidR="004F4AB2" w14:paraId="04FE1521" w14:textId="77777777">
        <w:trPr>
          <w:trHeight w:val="306"/>
        </w:trPr>
        <w:tc>
          <w:tcPr>
            <w:tcW w:w="1740" w:type="dxa"/>
            <w:shd w:val="clear" w:color="auto" w:fill="auto"/>
            <w:vAlign w:val="bottom"/>
          </w:tcPr>
          <w:p w14:paraId="33D9E718"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498365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models</w:t>
            </w:r>
            <w:proofErr w:type="gramEnd"/>
            <w:r>
              <w:rPr>
                <w:rFonts w:ascii="Arial" w:eastAsia="Arial" w:hAnsi="Arial"/>
                <w:sz w:val="22"/>
              </w:rPr>
              <w:t>.</w:t>
            </w:r>
          </w:p>
        </w:tc>
        <w:tc>
          <w:tcPr>
            <w:tcW w:w="3800" w:type="dxa"/>
            <w:shd w:val="clear" w:color="auto" w:fill="auto"/>
            <w:vAlign w:val="bottom"/>
          </w:tcPr>
          <w:p w14:paraId="50E53A65" w14:textId="77777777" w:rsidR="004F4AB2" w:rsidRDefault="00D9004D">
            <w:pPr>
              <w:spacing w:line="0" w:lineRule="atLeast"/>
              <w:ind w:left="120"/>
              <w:rPr>
                <w:rFonts w:ascii="Arial" w:eastAsia="Arial" w:hAnsi="Arial"/>
                <w:sz w:val="22"/>
              </w:rPr>
            </w:pPr>
            <w:proofErr w:type="gramStart"/>
            <w:r>
              <w:rPr>
                <w:rFonts w:ascii="Arial" w:eastAsia="Arial" w:hAnsi="Arial"/>
                <w:sz w:val="22"/>
              </w:rPr>
              <w:t>curve</w:t>
            </w:r>
            <w:proofErr w:type="gramEnd"/>
          </w:p>
        </w:tc>
      </w:tr>
      <w:tr w:rsidR="004F4AB2" w14:paraId="07E0EC34" w14:textId="77777777">
        <w:trPr>
          <w:trHeight w:val="439"/>
        </w:trPr>
        <w:tc>
          <w:tcPr>
            <w:tcW w:w="1740" w:type="dxa"/>
            <w:shd w:val="clear" w:color="auto" w:fill="auto"/>
            <w:vAlign w:val="bottom"/>
          </w:tcPr>
          <w:p w14:paraId="227D3DB3" w14:textId="77777777" w:rsidR="004F4AB2" w:rsidRDefault="00D9004D">
            <w:pPr>
              <w:spacing w:line="0" w:lineRule="atLeast"/>
              <w:ind w:left="120"/>
              <w:rPr>
                <w:rFonts w:ascii="Arial" w:eastAsia="Arial" w:hAnsi="Arial"/>
                <w:b/>
                <w:sz w:val="22"/>
              </w:rPr>
            </w:pPr>
            <w:r>
              <w:rPr>
                <w:rFonts w:ascii="Arial" w:eastAsia="Arial" w:hAnsi="Arial"/>
                <w:b/>
                <w:sz w:val="22"/>
              </w:rPr>
              <w:t>Predictor</w:t>
            </w:r>
          </w:p>
        </w:tc>
        <w:tc>
          <w:tcPr>
            <w:tcW w:w="3820" w:type="dxa"/>
            <w:shd w:val="clear" w:color="auto" w:fill="auto"/>
            <w:vAlign w:val="bottom"/>
          </w:tcPr>
          <w:p w14:paraId="39B4C409" w14:textId="77777777" w:rsidR="004F4AB2" w:rsidRDefault="00D9004D">
            <w:pPr>
              <w:spacing w:line="0" w:lineRule="atLeast"/>
              <w:ind w:left="120"/>
              <w:rPr>
                <w:rFonts w:ascii="Arial" w:eastAsia="Arial" w:hAnsi="Arial"/>
                <w:sz w:val="22"/>
              </w:rPr>
            </w:pPr>
            <w:r>
              <w:rPr>
                <w:rFonts w:ascii="Arial" w:eastAsia="Arial" w:hAnsi="Arial"/>
                <w:i/>
                <w:sz w:val="22"/>
              </w:rPr>
              <w:t xml:space="preserve">Predict </w:t>
            </w:r>
            <w:r>
              <w:rPr>
                <w:rFonts w:ascii="Arial" w:eastAsia="Arial" w:hAnsi="Arial"/>
                <w:sz w:val="22"/>
              </w:rPr>
              <w:t>outcomes for new data.</w:t>
            </w:r>
          </w:p>
        </w:tc>
        <w:tc>
          <w:tcPr>
            <w:tcW w:w="3800" w:type="dxa"/>
            <w:shd w:val="clear" w:color="auto" w:fill="auto"/>
            <w:vAlign w:val="bottom"/>
          </w:tcPr>
          <w:p w14:paraId="66D15619"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single</w:t>
            </w:r>
            <w:proofErr w:type="gramEnd"/>
            <w:r>
              <w:rPr>
                <w:rFonts w:ascii="Arial" w:eastAsia="Arial" w:hAnsi="Arial"/>
                <w:sz w:val="22"/>
              </w:rPr>
              <w:t>-classifier prediction, ensemble</w:t>
            </w:r>
          </w:p>
        </w:tc>
      </w:tr>
      <w:tr w:rsidR="004F4AB2" w14:paraId="534BA62A" w14:textId="77777777">
        <w:trPr>
          <w:trHeight w:val="306"/>
        </w:trPr>
        <w:tc>
          <w:tcPr>
            <w:tcW w:w="1740" w:type="dxa"/>
            <w:shd w:val="clear" w:color="auto" w:fill="auto"/>
            <w:vAlign w:val="bottom"/>
          </w:tcPr>
          <w:p w14:paraId="5AD248AD"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503B011E" w14:textId="77777777" w:rsidR="004F4AB2" w:rsidRDefault="004F4AB2">
            <w:pPr>
              <w:spacing w:line="0" w:lineRule="atLeast"/>
              <w:rPr>
                <w:rFonts w:ascii="Times New Roman" w:eastAsia="Times New Roman" w:hAnsi="Times New Roman"/>
                <w:sz w:val="24"/>
              </w:rPr>
            </w:pPr>
          </w:p>
        </w:tc>
        <w:tc>
          <w:tcPr>
            <w:tcW w:w="3800" w:type="dxa"/>
            <w:shd w:val="clear" w:color="auto" w:fill="auto"/>
            <w:vAlign w:val="bottom"/>
          </w:tcPr>
          <w:p w14:paraId="02A6C7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prediction</w:t>
            </w:r>
            <w:proofErr w:type="gramEnd"/>
          </w:p>
        </w:tc>
      </w:tr>
    </w:tbl>
    <w:p w14:paraId="183276EC" w14:textId="77777777" w:rsidR="004F4AB2" w:rsidRDefault="004F4AB2">
      <w:pPr>
        <w:rPr>
          <w:rFonts w:ascii="Arial" w:eastAsia="Arial" w:hAnsi="Arial"/>
          <w:sz w:val="22"/>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954F9DD" w14:textId="77777777">
        <w:trPr>
          <w:trHeight w:val="335"/>
        </w:trPr>
        <w:tc>
          <w:tcPr>
            <w:tcW w:w="8520" w:type="dxa"/>
            <w:shd w:val="clear" w:color="auto" w:fill="auto"/>
            <w:vAlign w:val="bottom"/>
          </w:tcPr>
          <w:p w14:paraId="63090829" w14:textId="77777777" w:rsidR="004F4AB2" w:rsidRDefault="00D9004D">
            <w:pPr>
              <w:spacing w:line="0" w:lineRule="atLeast"/>
              <w:rPr>
                <w:rFonts w:ascii="Arial" w:eastAsia="Arial" w:hAnsi="Arial"/>
                <w:sz w:val="24"/>
              </w:rPr>
            </w:pPr>
            <w:bookmarkStart w:id="24" w:name="page24"/>
            <w:bookmarkEnd w:id="24"/>
            <w:r>
              <w:rPr>
                <w:rFonts w:ascii="Arial" w:eastAsia="Arial" w:hAnsi="Arial"/>
                <w:sz w:val="24"/>
              </w:rPr>
              <w:t>THEMIS-ML: A FAIRNESS-AWARE MACHINE LEARNING INTERFACE</w:t>
            </w:r>
          </w:p>
        </w:tc>
        <w:tc>
          <w:tcPr>
            <w:tcW w:w="840" w:type="dxa"/>
            <w:shd w:val="clear" w:color="auto" w:fill="auto"/>
            <w:vAlign w:val="bottom"/>
          </w:tcPr>
          <w:p w14:paraId="6C8AF139" w14:textId="77777777" w:rsidR="004F4AB2" w:rsidRDefault="00D9004D">
            <w:pPr>
              <w:spacing w:line="0" w:lineRule="atLeast"/>
              <w:jc w:val="right"/>
              <w:rPr>
                <w:rFonts w:ascii="Arial" w:eastAsia="Arial" w:hAnsi="Arial"/>
                <w:sz w:val="24"/>
              </w:rPr>
            </w:pPr>
            <w:r>
              <w:rPr>
                <w:rFonts w:ascii="Arial" w:eastAsia="Arial" w:hAnsi="Arial"/>
                <w:sz w:val="24"/>
              </w:rPr>
              <w:t>24</w:t>
            </w:r>
          </w:p>
        </w:tc>
      </w:tr>
    </w:tbl>
    <w:p w14:paraId="3C026B54" w14:textId="77777777" w:rsidR="004F4AB2" w:rsidRDefault="004F4AB2">
      <w:pPr>
        <w:spacing w:line="200" w:lineRule="exact"/>
        <w:rPr>
          <w:rFonts w:ascii="Times New Roman" w:eastAsia="Times New Roman" w:hAnsi="Times New Roman"/>
        </w:rPr>
      </w:pPr>
    </w:p>
    <w:p w14:paraId="43DC3967" w14:textId="77777777" w:rsidR="004F4AB2" w:rsidRDefault="004F4AB2">
      <w:pPr>
        <w:spacing w:line="211" w:lineRule="exact"/>
        <w:rPr>
          <w:rFonts w:ascii="Times New Roman" w:eastAsia="Times New Roman" w:hAnsi="Times New Roman"/>
        </w:rPr>
      </w:pPr>
    </w:p>
    <w:p w14:paraId="7292ED9F" w14:textId="77777777" w:rsidR="004F4AB2" w:rsidRDefault="00D9004D">
      <w:pPr>
        <w:spacing w:line="0" w:lineRule="atLeast"/>
        <w:rPr>
          <w:rFonts w:ascii="Arial" w:eastAsia="Arial" w:hAnsi="Arial"/>
          <w:b/>
          <w:sz w:val="24"/>
        </w:rPr>
      </w:pPr>
      <w:r>
        <w:rPr>
          <w:rFonts w:ascii="Arial" w:eastAsia="Arial" w:hAnsi="Arial"/>
          <w:b/>
          <w:sz w:val="24"/>
        </w:rPr>
        <w:t>Table 2</w:t>
      </w:r>
    </w:p>
    <w:p w14:paraId="09B2D85D" w14:textId="77777777" w:rsidR="004F4AB2" w:rsidRDefault="004F4AB2">
      <w:pPr>
        <w:spacing w:line="64" w:lineRule="exact"/>
        <w:rPr>
          <w:rFonts w:ascii="Times New Roman" w:eastAsia="Times New Roman" w:hAnsi="Times New Roman"/>
        </w:rPr>
      </w:pPr>
    </w:p>
    <w:p w14:paraId="2D2314F8" w14:textId="77777777" w:rsidR="004F4AB2" w:rsidRDefault="00D9004D">
      <w:pPr>
        <w:spacing w:line="0" w:lineRule="atLeast"/>
        <w:rPr>
          <w:rFonts w:ascii="Arial" w:eastAsia="Arial" w:hAnsi="Arial"/>
          <w:i/>
          <w:sz w:val="24"/>
        </w:rPr>
      </w:pPr>
      <w:r>
        <w:rPr>
          <w:rFonts w:ascii="Arial" w:eastAsia="Arial" w:hAnsi="Arial"/>
          <w:i/>
          <w:sz w:val="24"/>
        </w:rPr>
        <w:t>FMLI Use Cases</w:t>
      </w:r>
    </w:p>
    <w:p w14:paraId="35E835E0" w14:textId="77777777" w:rsidR="004F4AB2" w:rsidRDefault="004F4AB2">
      <w:pPr>
        <w:spacing w:line="316" w:lineRule="exact"/>
        <w:rPr>
          <w:rFonts w:ascii="Times New Roman" w:eastAsia="Times New Roman" w:hAnsi="Times New Roman"/>
        </w:rPr>
      </w:pPr>
    </w:p>
    <w:p w14:paraId="2867ACAA" w14:textId="77777777" w:rsidR="004F4AB2" w:rsidRDefault="00D9004D">
      <w:pPr>
        <w:tabs>
          <w:tab w:val="left" w:pos="4780"/>
        </w:tabs>
        <w:spacing w:line="0" w:lineRule="atLeast"/>
        <w:ind w:left="120"/>
        <w:rPr>
          <w:rFonts w:ascii="Arial" w:eastAsia="Arial" w:hAnsi="Arial"/>
          <w:b/>
          <w:sz w:val="22"/>
        </w:rPr>
      </w:pPr>
      <w:r>
        <w:rPr>
          <w:rFonts w:ascii="Arial" w:eastAsia="Arial" w:hAnsi="Arial"/>
          <w:b/>
          <w:sz w:val="22"/>
        </w:rPr>
        <w:t>Use Case</w:t>
      </w:r>
      <w:r>
        <w:rPr>
          <w:rFonts w:ascii="Times New Roman" w:eastAsia="Times New Roman" w:hAnsi="Times New Roman"/>
        </w:rPr>
        <w:tab/>
      </w:r>
      <w:r>
        <w:rPr>
          <w:rFonts w:ascii="Arial" w:eastAsia="Arial" w:hAnsi="Arial"/>
          <w:b/>
          <w:sz w:val="22"/>
        </w:rPr>
        <w:t>Rationale</w:t>
      </w:r>
    </w:p>
    <w:p w14:paraId="2C57CAE1" w14:textId="77777777" w:rsidR="004F4AB2" w:rsidRDefault="00D9004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56704" behindDoc="1" locked="0" layoutInCell="1" allowOverlap="1" wp14:anchorId="52ED10B7" wp14:editId="6BA71724">
                <wp:simplePos x="0" y="0"/>
                <wp:positionH relativeFrom="column">
                  <wp:posOffset>0</wp:posOffset>
                </wp:positionH>
                <wp:positionV relativeFrom="paragraph">
                  <wp:posOffset>88265</wp:posOffset>
                </wp:positionV>
                <wp:extent cx="5943600" cy="0"/>
                <wp:effectExtent l="12700" t="12065" r="25400" b="260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468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" strokeweight="5054emu"/>
            </w:pict>
          </mc:Fallback>
        </mc:AlternateContent>
      </w:r>
    </w:p>
    <w:p w14:paraId="3F0EDA67" w14:textId="77777777" w:rsidR="004F4AB2" w:rsidRDefault="004F4AB2">
      <w:pPr>
        <w:spacing w:line="20" w:lineRule="exact"/>
        <w:rPr>
          <w:rFonts w:ascii="Times New Roman" w:eastAsia="Times New Roman" w:hAnsi="Times New Roman"/>
        </w:rPr>
        <w:sectPr w:rsidR="004F4AB2">
          <w:pgSz w:w="12240" w:h="15840"/>
          <w:pgMar w:top="649" w:right="1440" w:bottom="1440" w:left="1440" w:header="0" w:footer="0" w:gutter="0"/>
          <w:cols w:space="0" w:equalWidth="0">
            <w:col w:w="9360"/>
          </w:cols>
          <w:docGrid w:linePitch="360"/>
        </w:sectPr>
      </w:pPr>
    </w:p>
    <w:p w14:paraId="37DD71E4" w14:textId="77777777" w:rsidR="004F4AB2" w:rsidRDefault="004F4AB2">
      <w:pPr>
        <w:spacing w:line="231" w:lineRule="exact"/>
        <w:rPr>
          <w:rFonts w:ascii="Times New Roman" w:eastAsia="Times New Roman" w:hAnsi="Times New Roman"/>
        </w:rPr>
      </w:pPr>
    </w:p>
    <w:p w14:paraId="456714D0" w14:textId="77777777" w:rsidR="004F4AB2" w:rsidRPr="00A54057" w:rsidRDefault="00D9004D">
      <w:pPr>
        <w:spacing w:line="307" w:lineRule="auto"/>
        <w:ind w:left="120"/>
        <w:jc w:val="both"/>
        <w:rPr>
          <w:rFonts w:ascii="Arial" w:eastAsia="Arial" w:hAnsi="Arial"/>
          <w:sz w:val="22"/>
          <w:szCs w:val="22"/>
        </w:rPr>
      </w:pPr>
      <w:r w:rsidRPr="00A54057">
        <w:rPr>
          <w:rFonts w:ascii="Arial" w:eastAsia="Arial" w:hAnsi="Arial"/>
          <w:sz w:val="22"/>
          <w:szCs w:val="22"/>
        </w:rPr>
        <w:t xml:space="preserve">Detect and reduce discrimination in a </w:t>
      </w:r>
      <w:proofErr w:type="spellStart"/>
      <w:r w:rsidRPr="00A54057">
        <w:rPr>
          <w:rFonts w:ascii="Arial" w:eastAsia="Arial" w:hAnsi="Arial"/>
          <w:sz w:val="22"/>
          <w:szCs w:val="22"/>
        </w:rPr>
        <w:t>produc-tion</w:t>
      </w:r>
      <w:proofErr w:type="spellEnd"/>
      <w:r w:rsidRPr="00A54057">
        <w:rPr>
          <w:rFonts w:ascii="Arial" w:eastAsia="Arial" w:hAnsi="Arial"/>
          <w:sz w:val="22"/>
          <w:szCs w:val="22"/>
        </w:rPr>
        <w:t xml:space="preserve"> </w:t>
      </w:r>
      <w:proofErr w:type="gramStart"/>
      <w:r w:rsidRPr="00A54057">
        <w:rPr>
          <w:rFonts w:ascii="Arial" w:eastAsia="Arial" w:hAnsi="Arial"/>
          <w:sz w:val="22"/>
          <w:szCs w:val="22"/>
        </w:rPr>
        <w:t>machine learning</w:t>
      </w:r>
      <w:proofErr w:type="gramEnd"/>
      <w:r w:rsidRPr="00A54057">
        <w:rPr>
          <w:rFonts w:ascii="Arial" w:eastAsia="Arial" w:hAnsi="Arial"/>
          <w:sz w:val="22"/>
          <w:szCs w:val="22"/>
        </w:rPr>
        <w:t xml:space="preserve"> pipeline.</w:t>
      </w:r>
    </w:p>
    <w:p w14:paraId="1E96595D" w14:textId="77777777" w:rsidR="004F4AB2" w:rsidRPr="00A54057" w:rsidRDefault="004F4AB2">
      <w:pPr>
        <w:spacing w:line="369" w:lineRule="exact"/>
        <w:rPr>
          <w:rFonts w:ascii="Times New Roman" w:eastAsia="Times New Roman" w:hAnsi="Times New Roman"/>
          <w:sz w:val="22"/>
          <w:szCs w:val="22"/>
        </w:rPr>
      </w:pPr>
    </w:p>
    <w:p w14:paraId="08EF0A8C"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Measure individual-/group-level discrimination in data with respect to a protected class and outcome of interest.</w:t>
      </w:r>
    </w:p>
    <w:p w14:paraId="55745475" w14:textId="77777777" w:rsidR="004F4AB2" w:rsidRPr="00A54057" w:rsidRDefault="004F4AB2">
      <w:pPr>
        <w:spacing w:line="124" w:lineRule="exact"/>
        <w:rPr>
          <w:rFonts w:ascii="Times New Roman" w:eastAsia="Times New Roman" w:hAnsi="Times New Roman"/>
          <w:sz w:val="22"/>
          <w:szCs w:val="22"/>
        </w:rPr>
      </w:pPr>
    </w:p>
    <w:p w14:paraId="6AD8DDCC" w14:textId="77777777" w:rsidR="004F4AB2" w:rsidRPr="00A54057" w:rsidRDefault="00D9004D">
      <w:pPr>
        <w:spacing w:line="322" w:lineRule="auto"/>
        <w:ind w:left="120"/>
        <w:jc w:val="both"/>
        <w:rPr>
          <w:rFonts w:ascii="Arial" w:eastAsia="Arial" w:hAnsi="Arial"/>
          <w:sz w:val="22"/>
          <w:szCs w:val="22"/>
        </w:rPr>
      </w:pPr>
      <w:r w:rsidRPr="00A54057">
        <w:rPr>
          <w:rFonts w:ascii="Arial" w:eastAsia="Arial" w:hAnsi="Arial"/>
          <w:sz w:val="22"/>
          <w:szCs w:val="22"/>
        </w:rPr>
        <w:t>Preprocess raw data or post-process model pre-dictions in a way that reduces discriminatory predictions generated by models.</w:t>
      </w:r>
    </w:p>
    <w:p w14:paraId="1CC1DE63" w14:textId="77777777" w:rsidR="004F4AB2" w:rsidRPr="00A54057" w:rsidRDefault="004F4AB2">
      <w:pPr>
        <w:spacing w:line="91" w:lineRule="exact"/>
        <w:rPr>
          <w:rFonts w:ascii="Times New Roman" w:eastAsia="Times New Roman" w:hAnsi="Times New Roman"/>
          <w:sz w:val="22"/>
          <w:szCs w:val="22"/>
        </w:rPr>
      </w:pPr>
    </w:p>
    <w:p w14:paraId="547D386E" w14:textId="77777777" w:rsidR="004F4AB2" w:rsidRPr="00A54057" w:rsidRDefault="00D9004D">
      <w:pPr>
        <w:spacing w:line="333" w:lineRule="auto"/>
        <w:ind w:left="120"/>
        <w:jc w:val="both"/>
        <w:rPr>
          <w:rFonts w:ascii="Arial" w:eastAsia="Arial" w:hAnsi="Arial"/>
          <w:sz w:val="22"/>
          <w:szCs w:val="22"/>
        </w:rPr>
      </w:pPr>
      <w:r w:rsidRPr="00A54057">
        <w:rPr>
          <w:rFonts w:ascii="Arial" w:eastAsia="Arial" w:hAnsi="Arial"/>
          <w:sz w:val="22"/>
          <w:szCs w:val="22"/>
        </w:rPr>
        <w:t>Explicitly learn model parameters that produce fair predictions for a variety of model types.</w:t>
      </w:r>
    </w:p>
    <w:p w14:paraId="62EAC434" w14:textId="77777777" w:rsidR="004F4AB2" w:rsidRPr="00A54057" w:rsidRDefault="004F4AB2">
      <w:pPr>
        <w:spacing w:line="75" w:lineRule="exact"/>
        <w:rPr>
          <w:rFonts w:ascii="Times New Roman" w:eastAsia="Times New Roman" w:hAnsi="Times New Roman"/>
          <w:sz w:val="22"/>
          <w:szCs w:val="22"/>
        </w:rPr>
      </w:pPr>
    </w:p>
    <w:p w14:paraId="6375DC79"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Evaluate the degree to which fairness-aware methods reduce discrimination and assess the fairness-utility tradeo</w:t>
      </w:r>
      <w:r w:rsidR="00420E80" w:rsidRPr="00A54057">
        <w:rPr>
          <w:rFonts w:ascii="Arial" w:eastAsia="Arial" w:hAnsi="Arial"/>
          <w:sz w:val="22"/>
          <w:szCs w:val="22"/>
        </w:rPr>
        <w:t>ff</w:t>
      </w:r>
      <w:r w:rsidRPr="00A54057">
        <w:rPr>
          <w:rFonts w:ascii="Arial" w:eastAsia="Arial" w:hAnsi="Arial"/>
          <w:sz w:val="22"/>
          <w:szCs w:val="22"/>
        </w:rPr>
        <w:t>.</w:t>
      </w:r>
    </w:p>
    <w:p w14:paraId="3B980924" w14:textId="77777777" w:rsidR="004F4AB2" w:rsidRPr="00A54057" w:rsidRDefault="00D9004D">
      <w:pPr>
        <w:spacing w:line="231" w:lineRule="exact"/>
        <w:rPr>
          <w:rFonts w:ascii="Times New Roman" w:eastAsia="Times New Roman" w:hAnsi="Times New Roman"/>
          <w:sz w:val="22"/>
          <w:szCs w:val="22"/>
        </w:rPr>
      </w:pPr>
      <w:r w:rsidRPr="00A54057">
        <w:rPr>
          <w:rFonts w:ascii="Arial" w:eastAsia="Arial" w:hAnsi="Arial"/>
          <w:sz w:val="22"/>
          <w:szCs w:val="22"/>
        </w:rPr>
        <w:br w:type="column"/>
      </w:r>
    </w:p>
    <w:p w14:paraId="52A3753B"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Fairness-aware modeling aligns with team/company values, provides protection from legal liability.</w:t>
      </w:r>
    </w:p>
    <w:p w14:paraId="63D53964" w14:textId="77777777" w:rsidR="004F4AB2" w:rsidRPr="00A54057" w:rsidRDefault="004F4AB2">
      <w:pPr>
        <w:spacing w:line="124" w:lineRule="exact"/>
        <w:rPr>
          <w:rFonts w:ascii="Times New Roman" w:eastAsia="Times New Roman" w:hAnsi="Times New Roman"/>
          <w:sz w:val="22"/>
          <w:szCs w:val="22"/>
        </w:rPr>
      </w:pPr>
    </w:p>
    <w:p w14:paraId="06078CD2"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to assess the potential bias resulting from training models on data.</w:t>
      </w:r>
    </w:p>
    <w:p w14:paraId="6AB1FF72" w14:textId="77777777" w:rsidR="004F4AB2" w:rsidRPr="00A54057" w:rsidRDefault="004F4AB2">
      <w:pPr>
        <w:spacing w:line="369" w:lineRule="exact"/>
        <w:rPr>
          <w:rFonts w:ascii="Times New Roman" w:eastAsia="Times New Roman" w:hAnsi="Times New Roman"/>
          <w:sz w:val="22"/>
          <w:szCs w:val="22"/>
        </w:rPr>
      </w:pPr>
    </w:p>
    <w:p w14:paraId="49A1AA3B" w14:textId="77777777" w:rsidR="004F4AB2" w:rsidRPr="00A54057" w:rsidRDefault="00D9004D">
      <w:pPr>
        <w:spacing w:line="307" w:lineRule="auto"/>
        <w:ind w:right="120"/>
        <w:jc w:val="both"/>
        <w:rPr>
          <w:rFonts w:ascii="Arial" w:eastAsia="Arial" w:hAnsi="Arial"/>
          <w:sz w:val="22"/>
          <w:szCs w:val="22"/>
        </w:rPr>
      </w:pPr>
      <w:proofErr w:type="gramStart"/>
      <w:r w:rsidRPr="00A54057">
        <w:rPr>
          <w:rFonts w:ascii="Arial" w:eastAsia="Arial" w:hAnsi="Arial"/>
          <w:sz w:val="22"/>
          <w:szCs w:val="22"/>
        </w:rPr>
        <w:t xml:space="preserve">Unable to change the underlying </w:t>
      </w:r>
      <w:proofErr w:type="spellStart"/>
      <w:r w:rsidRPr="00A54057">
        <w:rPr>
          <w:rFonts w:ascii="Arial" w:eastAsia="Arial" w:hAnsi="Arial"/>
          <w:sz w:val="22"/>
          <w:szCs w:val="22"/>
        </w:rPr>
        <w:t>implementa-tion</w:t>
      </w:r>
      <w:proofErr w:type="spellEnd"/>
      <w:r w:rsidRPr="00A54057">
        <w:rPr>
          <w:rFonts w:ascii="Arial" w:eastAsia="Arial" w:hAnsi="Arial"/>
          <w:sz w:val="22"/>
          <w:szCs w:val="22"/>
        </w:rPr>
        <w:t xml:space="preserve"> of the model training process.</w:t>
      </w:r>
      <w:proofErr w:type="gramEnd"/>
    </w:p>
    <w:p w14:paraId="5A0C6FE6" w14:textId="77777777" w:rsidR="004F4AB2" w:rsidRPr="00A54057" w:rsidRDefault="004F4AB2">
      <w:pPr>
        <w:spacing w:line="369" w:lineRule="exact"/>
        <w:rPr>
          <w:rFonts w:ascii="Times New Roman" w:eastAsia="Times New Roman" w:hAnsi="Times New Roman"/>
          <w:sz w:val="22"/>
          <w:szCs w:val="22"/>
        </w:rPr>
      </w:pPr>
    </w:p>
    <w:p w14:paraId="2A2DBBEC"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for flexibility when experimenting with or deploying di</w:t>
      </w:r>
      <w:r w:rsidR="00420E80" w:rsidRPr="00A54057">
        <w:rPr>
          <w:rFonts w:ascii="Arial" w:eastAsia="Arial" w:hAnsi="Arial"/>
          <w:sz w:val="22"/>
          <w:szCs w:val="22"/>
        </w:rPr>
        <w:t>ff</w:t>
      </w:r>
      <w:r w:rsidRPr="00A54057">
        <w:rPr>
          <w:rFonts w:ascii="Arial" w:eastAsia="Arial" w:hAnsi="Arial"/>
          <w:sz w:val="22"/>
          <w:szCs w:val="22"/>
        </w:rPr>
        <w:t>erent model types.</w:t>
      </w:r>
    </w:p>
    <w:p w14:paraId="378F1FC1" w14:textId="77777777" w:rsidR="004F4AB2" w:rsidRPr="00A54057" w:rsidRDefault="004F4AB2">
      <w:pPr>
        <w:spacing w:line="98" w:lineRule="exact"/>
        <w:rPr>
          <w:rFonts w:ascii="Times New Roman" w:eastAsia="Times New Roman" w:hAnsi="Times New Roman"/>
          <w:sz w:val="22"/>
          <w:szCs w:val="22"/>
        </w:rPr>
      </w:pPr>
    </w:p>
    <w:p w14:paraId="08C212D9"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Need for assessing the business consequences or other implications of deploying a fairness-aware model.</w:t>
      </w:r>
    </w:p>
    <w:p w14:paraId="1859B93F" w14:textId="77777777" w:rsidR="004F4AB2" w:rsidRDefault="004F4AB2">
      <w:pPr>
        <w:spacing w:line="282" w:lineRule="auto"/>
        <w:ind w:right="120"/>
        <w:jc w:val="both"/>
        <w:rPr>
          <w:rFonts w:ascii="Arial" w:eastAsia="Arial" w:hAnsi="Arial"/>
          <w:sz w:val="22"/>
        </w:rPr>
        <w:sectPr w:rsidR="004F4AB2">
          <w:type w:val="continuous"/>
          <w:pgSz w:w="12240" w:h="15840"/>
          <w:pgMar w:top="649" w:right="1440" w:bottom="1440" w:left="1440" w:header="0" w:footer="0" w:gutter="0"/>
          <w:cols w:num="2" w:space="0" w:equalWidth="0">
            <w:col w:w="4560" w:space="240"/>
            <w:col w:w="45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BC6D69C" w14:textId="77777777">
        <w:trPr>
          <w:trHeight w:val="335"/>
        </w:trPr>
        <w:tc>
          <w:tcPr>
            <w:tcW w:w="8520" w:type="dxa"/>
            <w:shd w:val="clear" w:color="auto" w:fill="auto"/>
            <w:vAlign w:val="bottom"/>
          </w:tcPr>
          <w:p w14:paraId="45245205" w14:textId="77777777" w:rsidR="004F4AB2" w:rsidRDefault="00D9004D">
            <w:pPr>
              <w:spacing w:line="0" w:lineRule="atLeast"/>
              <w:rPr>
                <w:rFonts w:ascii="Arial" w:eastAsia="Arial" w:hAnsi="Arial"/>
                <w:sz w:val="24"/>
              </w:rPr>
            </w:pPr>
            <w:bookmarkStart w:id="25" w:name="page25"/>
            <w:bookmarkEnd w:id="25"/>
            <w:r>
              <w:rPr>
                <w:rFonts w:ascii="Arial" w:eastAsia="Arial" w:hAnsi="Arial"/>
                <w:sz w:val="24"/>
              </w:rPr>
              <w:t>THEMIS-ML: A FAIRNESS-AWARE MACHINE LEARNING INTERFACE</w:t>
            </w:r>
          </w:p>
        </w:tc>
        <w:tc>
          <w:tcPr>
            <w:tcW w:w="840" w:type="dxa"/>
            <w:shd w:val="clear" w:color="auto" w:fill="auto"/>
            <w:vAlign w:val="bottom"/>
          </w:tcPr>
          <w:p w14:paraId="1D6B6322" w14:textId="77777777" w:rsidR="004F4AB2" w:rsidRDefault="00D9004D">
            <w:pPr>
              <w:spacing w:line="0" w:lineRule="atLeast"/>
              <w:jc w:val="right"/>
              <w:rPr>
                <w:rFonts w:ascii="Arial" w:eastAsia="Arial" w:hAnsi="Arial"/>
                <w:sz w:val="24"/>
              </w:rPr>
            </w:pPr>
            <w:r>
              <w:rPr>
                <w:rFonts w:ascii="Arial" w:eastAsia="Arial" w:hAnsi="Arial"/>
                <w:sz w:val="24"/>
              </w:rPr>
              <w:t>25</w:t>
            </w:r>
          </w:p>
        </w:tc>
      </w:tr>
    </w:tbl>
    <w:p w14:paraId="5623EE8B" w14:textId="77777777" w:rsidR="004F4AB2" w:rsidRDefault="004F4AB2">
      <w:pPr>
        <w:spacing w:line="200" w:lineRule="exact"/>
        <w:rPr>
          <w:rFonts w:ascii="Times New Roman" w:eastAsia="Times New Roman" w:hAnsi="Times New Roman"/>
        </w:rPr>
      </w:pPr>
    </w:p>
    <w:p w14:paraId="3B833C76" w14:textId="77777777" w:rsidR="004F4AB2" w:rsidRDefault="004F4AB2">
      <w:pPr>
        <w:spacing w:line="211" w:lineRule="exact"/>
        <w:rPr>
          <w:rFonts w:ascii="Times New Roman" w:eastAsia="Times New Roman" w:hAnsi="Times New Roman"/>
        </w:rPr>
      </w:pPr>
    </w:p>
    <w:p w14:paraId="34B35F46" w14:textId="77777777" w:rsidR="004F4AB2" w:rsidRDefault="00D9004D">
      <w:pPr>
        <w:spacing w:line="0" w:lineRule="atLeast"/>
        <w:rPr>
          <w:rFonts w:ascii="Arial" w:eastAsia="Arial" w:hAnsi="Arial"/>
          <w:b/>
          <w:sz w:val="24"/>
        </w:rPr>
      </w:pPr>
      <w:r>
        <w:rPr>
          <w:rFonts w:ascii="Arial" w:eastAsia="Arial" w:hAnsi="Arial"/>
          <w:b/>
          <w:sz w:val="24"/>
        </w:rPr>
        <w:t>Table 3</w:t>
      </w:r>
    </w:p>
    <w:p w14:paraId="605AC330" w14:textId="77777777" w:rsidR="004F4AB2" w:rsidRDefault="004F4AB2">
      <w:pPr>
        <w:spacing w:line="15" w:lineRule="exact"/>
        <w:rPr>
          <w:rFonts w:ascii="Times New Roman" w:eastAsia="Times New Roman" w:hAnsi="Times New Roman"/>
        </w:rPr>
      </w:pPr>
    </w:p>
    <w:p w14:paraId="14FF0293" w14:textId="77777777" w:rsidR="004F4AB2" w:rsidRDefault="00D9004D">
      <w:pPr>
        <w:spacing w:line="304" w:lineRule="auto"/>
        <w:ind w:right="560"/>
        <w:rPr>
          <w:rFonts w:ascii="Arial" w:eastAsia="Arial" w:hAnsi="Arial"/>
          <w:i/>
          <w:sz w:val="24"/>
        </w:rPr>
      </w:pPr>
      <w:proofErr w:type="gramStart"/>
      <w:r>
        <w:rPr>
          <w:rFonts w:ascii="Arial" w:eastAsia="Arial" w:hAnsi="Arial"/>
          <w:i/>
          <w:sz w:val="24"/>
        </w:rPr>
        <w:t>Potentially discriminatory target variable distribution.</w:t>
      </w:r>
      <w:proofErr w:type="gramEnd"/>
      <w:r>
        <w:rPr>
          <w:rFonts w:ascii="Arial" w:eastAsia="Arial" w:hAnsi="Arial"/>
          <w:i/>
          <w:sz w:val="24"/>
        </w:rPr>
        <w:t xml:space="preserve"> </w:t>
      </w:r>
      <w:proofErr w:type="gramStart"/>
      <w:r>
        <w:rPr>
          <w:rFonts w:ascii="Arial" w:eastAsia="Arial" w:hAnsi="Arial"/>
          <w:sz w:val="24"/>
        </w:rPr>
        <w:t>md</w:t>
      </w:r>
      <w:proofErr w:type="gramEnd"/>
      <w:r>
        <w:rPr>
          <w:rFonts w:ascii="Arial" w:eastAsia="Arial" w:hAnsi="Arial"/>
          <w:i/>
          <w:sz w:val="24"/>
        </w:rPr>
        <w:t xml:space="preserve"> = mean di</w:t>
      </w:r>
      <w:r w:rsidR="00420E80">
        <w:rPr>
          <w:rFonts w:ascii="Arial" w:eastAsia="Arial" w:hAnsi="Arial"/>
          <w:i/>
          <w:sz w:val="24"/>
        </w:rPr>
        <w:t>ff</w:t>
      </w:r>
      <w:r>
        <w:rPr>
          <w:rFonts w:ascii="Arial" w:eastAsia="Arial" w:hAnsi="Arial"/>
          <w:i/>
          <w:sz w:val="24"/>
        </w:rPr>
        <w:t xml:space="preserve">erence, </w:t>
      </w:r>
      <w:proofErr w:type="spellStart"/>
      <w:r>
        <w:rPr>
          <w:rFonts w:ascii="Arial" w:eastAsia="Arial" w:hAnsi="Arial"/>
          <w:sz w:val="24"/>
        </w:rPr>
        <w:t>nmd</w:t>
      </w:r>
      <w:proofErr w:type="spellEnd"/>
      <w:r>
        <w:rPr>
          <w:rFonts w:ascii="Arial" w:eastAsia="Arial" w:hAnsi="Arial"/>
          <w:i/>
          <w:sz w:val="24"/>
        </w:rPr>
        <w:t xml:space="preserve"> = normalized mean di</w:t>
      </w:r>
      <w:r w:rsidR="00420E80">
        <w:rPr>
          <w:rFonts w:ascii="Arial" w:eastAsia="Arial" w:hAnsi="Arial"/>
          <w:i/>
          <w:sz w:val="24"/>
        </w:rPr>
        <w:t>ff</w:t>
      </w:r>
      <w:r>
        <w:rPr>
          <w:rFonts w:ascii="Arial" w:eastAsia="Arial" w:hAnsi="Arial"/>
          <w:i/>
          <w:sz w:val="24"/>
        </w:rPr>
        <w:t>erence.</w:t>
      </w:r>
    </w:p>
    <w:p w14:paraId="161277BA" w14:textId="77777777" w:rsidR="004F4AB2" w:rsidRDefault="004F4AB2">
      <w:pPr>
        <w:spacing w:line="14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80"/>
        <w:gridCol w:w="1880"/>
        <w:gridCol w:w="680"/>
        <w:gridCol w:w="1200"/>
        <w:gridCol w:w="1860"/>
        <w:gridCol w:w="680"/>
        <w:gridCol w:w="1180"/>
      </w:tblGrid>
      <w:tr w:rsidR="004F4AB2" w14:paraId="1C90C817" w14:textId="77777777">
        <w:trPr>
          <w:trHeight w:val="396"/>
        </w:trPr>
        <w:tc>
          <w:tcPr>
            <w:tcW w:w="1880" w:type="dxa"/>
            <w:tcBorders>
              <w:right w:val="single" w:sz="8" w:space="0" w:color="auto"/>
            </w:tcBorders>
            <w:shd w:val="clear" w:color="auto" w:fill="auto"/>
            <w:vAlign w:val="bottom"/>
          </w:tcPr>
          <w:p w14:paraId="5D87E87F"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protected</w:t>
            </w:r>
            <w:proofErr w:type="gramEnd"/>
            <w:r>
              <w:rPr>
                <w:rFonts w:ascii="Arial" w:eastAsia="Arial" w:hAnsi="Arial"/>
                <w:b/>
                <w:sz w:val="22"/>
              </w:rPr>
              <w:t xml:space="preserve"> class</w:t>
            </w:r>
          </w:p>
        </w:tc>
        <w:tc>
          <w:tcPr>
            <w:tcW w:w="1880" w:type="dxa"/>
            <w:tcBorders>
              <w:right w:val="single" w:sz="8" w:space="0" w:color="auto"/>
            </w:tcBorders>
            <w:shd w:val="clear" w:color="auto" w:fill="auto"/>
            <w:vAlign w:val="bottom"/>
          </w:tcPr>
          <w:p w14:paraId="41EF2661"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w:t>
            </w:r>
          </w:p>
        </w:tc>
        <w:tc>
          <w:tcPr>
            <w:tcW w:w="1880" w:type="dxa"/>
            <w:gridSpan w:val="2"/>
            <w:tcBorders>
              <w:right w:val="single" w:sz="8" w:space="0" w:color="auto"/>
            </w:tcBorders>
            <w:shd w:val="clear" w:color="auto" w:fill="auto"/>
            <w:vAlign w:val="bottom"/>
          </w:tcPr>
          <w:p w14:paraId="0EA033B4" w14:textId="77777777" w:rsidR="004F4AB2" w:rsidRDefault="00D9004D">
            <w:pPr>
              <w:spacing w:line="0" w:lineRule="atLeast"/>
              <w:ind w:left="10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95% CI</w:t>
            </w:r>
          </w:p>
        </w:tc>
        <w:tc>
          <w:tcPr>
            <w:tcW w:w="1860" w:type="dxa"/>
            <w:tcBorders>
              <w:right w:val="single" w:sz="8" w:space="0" w:color="auto"/>
            </w:tcBorders>
            <w:shd w:val="clear" w:color="auto" w:fill="auto"/>
            <w:vAlign w:val="bottom"/>
          </w:tcPr>
          <w:p w14:paraId="32EC396A" w14:textId="77777777" w:rsidR="004F4AB2" w:rsidRDefault="00D9004D">
            <w:pPr>
              <w:spacing w:line="0" w:lineRule="atLeast"/>
              <w:ind w:left="10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w:t>
            </w:r>
          </w:p>
        </w:tc>
        <w:tc>
          <w:tcPr>
            <w:tcW w:w="1860" w:type="dxa"/>
            <w:gridSpan w:val="2"/>
            <w:shd w:val="clear" w:color="auto" w:fill="auto"/>
            <w:vAlign w:val="bottom"/>
          </w:tcPr>
          <w:p w14:paraId="2B6353C0" w14:textId="77777777" w:rsidR="004F4AB2" w:rsidRDefault="00D9004D">
            <w:pPr>
              <w:spacing w:line="0" w:lineRule="atLeast"/>
              <w:ind w:left="12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95% CI</w:t>
            </w:r>
          </w:p>
        </w:tc>
      </w:tr>
      <w:tr w:rsidR="004F4AB2" w14:paraId="3D764A7F" w14:textId="77777777">
        <w:trPr>
          <w:trHeight w:val="78"/>
        </w:trPr>
        <w:tc>
          <w:tcPr>
            <w:tcW w:w="1880" w:type="dxa"/>
            <w:tcBorders>
              <w:bottom w:val="single" w:sz="8" w:space="0" w:color="auto"/>
              <w:right w:val="single" w:sz="8" w:space="0" w:color="auto"/>
            </w:tcBorders>
            <w:shd w:val="clear" w:color="auto" w:fill="auto"/>
            <w:vAlign w:val="bottom"/>
          </w:tcPr>
          <w:p w14:paraId="7958DDF0" w14:textId="77777777" w:rsidR="004F4AB2" w:rsidRDefault="004F4AB2">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61473A3E" w14:textId="77777777" w:rsidR="004F4AB2" w:rsidRDefault="004F4AB2">
            <w:pPr>
              <w:spacing w:line="0" w:lineRule="atLeast"/>
              <w:rPr>
                <w:rFonts w:ascii="Times New Roman" w:eastAsia="Times New Roman" w:hAnsi="Times New Roman"/>
                <w:sz w:val="6"/>
              </w:rPr>
            </w:pPr>
          </w:p>
        </w:tc>
        <w:tc>
          <w:tcPr>
            <w:tcW w:w="1880" w:type="dxa"/>
            <w:gridSpan w:val="2"/>
            <w:tcBorders>
              <w:bottom w:val="single" w:sz="8" w:space="0" w:color="auto"/>
              <w:right w:val="single" w:sz="8" w:space="0" w:color="auto"/>
            </w:tcBorders>
            <w:shd w:val="clear" w:color="auto" w:fill="auto"/>
            <w:vAlign w:val="bottom"/>
          </w:tcPr>
          <w:p w14:paraId="049258AF" w14:textId="77777777" w:rsidR="004F4AB2" w:rsidRDefault="004F4AB2">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14:paraId="7D60E439" w14:textId="77777777" w:rsidR="004F4AB2" w:rsidRDefault="004F4AB2">
            <w:pPr>
              <w:spacing w:line="0" w:lineRule="atLeast"/>
              <w:rPr>
                <w:rFonts w:ascii="Times New Roman" w:eastAsia="Times New Roman" w:hAnsi="Times New Roman"/>
                <w:sz w:val="6"/>
              </w:rPr>
            </w:pPr>
          </w:p>
        </w:tc>
        <w:tc>
          <w:tcPr>
            <w:tcW w:w="680" w:type="dxa"/>
            <w:tcBorders>
              <w:bottom w:val="single" w:sz="8" w:space="0" w:color="auto"/>
            </w:tcBorders>
            <w:shd w:val="clear" w:color="auto" w:fill="auto"/>
            <w:vAlign w:val="bottom"/>
          </w:tcPr>
          <w:p w14:paraId="092056D2" w14:textId="77777777" w:rsidR="004F4AB2" w:rsidRDefault="004F4AB2">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38AF705C" w14:textId="77777777" w:rsidR="004F4AB2" w:rsidRDefault="004F4AB2">
            <w:pPr>
              <w:spacing w:line="0" w:lineRule="atLeast"/>
              <w:rPr>
                <w:rFonts w:ascii="Times New Roman" w:eastAsia="Times New Roman" w:hAnsi="Times New Roman"/>
                <w:sz w:val="6"/>
              </w:rPr>
            </w:pPr>
          </w:p>
        </w:tc>
      </w:tr>
      <w:tr w:rsidR="004F4AB2" w14:paraId="79F8F719" w14:textId="77777777">
        <w:trPr>
          <w:trHeight w:val="384"/>
        </w:trPr>
        <w:tc>
          <w:tcPr>
            <w:tcW w:w="1880" w:type="dxa"/>
            <w:tcBorders>
              <w:right w:val="single" w:sz="8" w:space="0" w:color="auto"/>
            </w:tcBorders>
            <w:shd w:val="clear" w:color="auto" w:fill="auto"/>
            <w:vAlign w:val="bottom"/>
          </w:tcPr>
          <w:p w14:paraId="7E14B22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female</w:t>
            </w:r>
            <w:proofErr w:type="gramEnd"/>
          </w:p>
        </w:tc>
        <w:tc>
          <w:tcPr>
            <w:tcW w:w="1880" w:type="dxa"/>
            <w:tcBorders>
              <w:right w:val="single" w:sz="8" w:space="0" w:color="auto"/>
            </w:tcBorders>
            <w:shd w:val="clear" w:color="auto" w:fill="auto"/>
            <w:vAlign w:val="bottom"/>
          </w:tcPr>
          <w:p w14:paraId="7B02FE45" w14:textId="77777777" w:rsidR="004F4AB2" w:rsidRDefault="00D9004D">
            <w:pPr>
              <w:spacing w:line="0" w:lineRule="atLeast"/>
              <w:ind w:left="120"/>
              <w:rPr>
                <w:rFonts w:ascii="Arial" w:eastAsia="Arial" w:hAnsi="Arial"/>
                <w:sz w:val="22"/>
              </w:rPr>
            </w:pPr>
            <w:r>
              <w:rPr>
                <w:rFonts w:ascii="Arial" w:eastAsia="Arial" w:hAnsi="Arial"/>
                <w:sz w:val="22"/>
              </w:rPr>
              <w:t>7.48</w:t>
            </w:r>
          </w:p>
        </w:tc>
        <w:tc>
          <w:tcPr>
            <w:tcW w:w="1880" w:type="dxa"/>
            <w:gridSpan w:val="2"/>
            <w:tcBorders>
              <w:right w:val="single" w:sz="8" w:space="0" w:color="auto"/>
            </w:tcBorders>
            <w:shd w:val="clear" w:color="auto" w:fill="auto"/>
            <w:vAlign w:val="bottom"/>
          </w:tcPr>
          <w:p w14:paraId="3CE18C30" w14:textId="77777777" w:rsidR="004F4AB2" w:rsidRDefault="00D9004D">
            <w:pPr>
              <w:spacing w:line="0" w:lineRule="atLeast"/>
              <w:ind w:right="471"/>
              <w:jc w:val="right"/>
              <w:rPr>
                <w:rFonts w:ascii="Arial" w:eastAsia="Arial" w:hAnsi="Arial"/>
                <w:sz w:val="22"/>
              </w:rPr>
            </w:pPr>
            <w:r>
              <w:rPr>
                <w:rFonts w:ascii="Arial" w:eastAsia="Arial" w:hAnsi="Arial"/>
                <w:sz w:val="22"/>
              </w:rPr>
              <w:t>(1.35, 13.61)</w:t>
            </w:r>
          </w:p>
        </w:tc>
        <w:tc>
          <w:tcPr>
            <w:tcW w:w="1860" w:type="dxa"/>
            <w:tcBorders>
              <w:right w:val="single" w:sz="8" w:space="0" w:color="auto"/>
            </w:tcBorders>
            <w:shd w:val="clear" w:color="auto" w:fill="auto"/>
            <w:vAlign w:val="bottom"/>
          </w:tcPr>
          <w:p w14:paraId="33CBCF4D" w14:textId="77777777" w:rsidR="004F4AB2" w:rsidRDefault="00D9004D">
            <w:pPr>
              <w:spacing w:line="0" w:lineRule="atLeast"/>
              <w:ind w:left="100"/>
              <w:rPr>
                <w:rFonts w:ascii="Arial" w:eastAsia="Arial" w:hAnsi="Arial"/>
                <w:sz w:val="22"/>
              </w:rPr>
            </w:pPr>
            <w:r>
              <w:rPr>
                <w:rFonts w:ascii="Arial" w:eastAsia="Arial" w:hAnsi="Arial"/>
                <w:sz w:val="22"/>
              </w:rPr>
              <w:t>7.73</w:t>
            </w:r>
          </w:p>
        </w:tc>
        <w:tc>
          <w:tcPr>
            <w:tcW w:w="680" w:type="dxa"/>
            <w:shd w:val="clear" w:color="auto" w:fill="auto"/>
            <w:vAlign w:val="bottom"/>
          </w:tcPr>
          <w:p w14:paraId="2CDC89DA" w14:textId="77777777" w:rsidR="004F4AB2" w:rsidRDefault="00D9004D">
            <w:pPr>
              <w:spacing w:line="0" w:lineRule="atLeast"/>
              <w:ind w:left="120"/>
              <w:rPr>
                <w:rFonts w:ascii="Arial" w:eastAsia="Arial" w:hAnsi="Arial"/>
                <w:w w:val="95"/>
                <w:sz w:val="22"/>
              </w:rPr>
            </w:pPr>
            <w:r>
              <w:rPr>
                <w:rFonts w:ascii="Arial" w:eastAsia="Arial" w:hAnsi="Arial"/>
                <w:w w:val="95"/>
                <w:sz w:val="22"/>
              </w:rPr>
              <w:t>(1.39,</w:t>
            </w:r>
          </w:p>
        </w:tc>
        <w:tc>
          <w:tcPr>
            <w:tcW w:w="1180" w:type="dxa"/>
            <w:shd w:val="clear" w:color="auto" w:fill="auto"/>
            <w:vAlign w:val="bottom"/>
          </w:tcPr>
          <w:p w14:paraId="23A1319C"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14.06)</w:t>
            </w:r>
          </w:p>
        </w:tc>
      </w:tr>
      <w:tr w:rsidR="004F4AB2" w14:paraId="032C8CE7" w14:textId="77777777">
        <w:trPr>
          <w:trHeight w:val="474"/>
        </w:trPr>
        <w:tc>
          <w:tcPr>
            <w:tcW w:w="1880" w:type="dxa"/>
            <w:tcBorders>
              <w:right w:val="single" w:sz="8" w:space="0" w:color="auto"/>
            </w:tcBorders>
            <w:shd w:val="clear" w:color="auto" w:fill="auto"/>
            <w:vAlign w:val="bottom"/>
          </w:tcPr>
          <w:p w14:paraId="5F2C7A95"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foreign</w:t>
            </w:r>
            <w:proofErr w:type="gramEnd"/>
            <w:r>
              <w:rPr>
                <w:rFonts w:ascii="Arial" w:eastAsia="Arial" w:hAnsi="Arial"/>
                <w:b/>
                <w:sz w:val="22"/>
              </w:rPr>
              <w:t xml:space="preserve"> worker</w:t>
            </w:r>
          </w:p>
        </w:tc>
        <w:tc>
          <w:tcPr>
            <w:tcW w:w="1880" w:type="dxa"/>
            <w:tcBorders>
              <w:right w:val="single" w:sz="8" w:space="0" w:color="auto"/>
            </w:tcBorders>
            <w:shd w:val="clear" w:color="auto" w:fill="auto"/>
            <w:vAlign w:val="bottom"/>
          </w:tcPr>
          <w:p w14:paraId="486793C0" w14:textId="77777777" w:rsidR="004F4AB2" w:rsidRDefault="00D9004D">
            <w:pPr>
              <w:spacing w:line="0" w:lineRule="atLeast"/>
              <w:ind w:left="120"/>
              <w:rPr>
                <w:rFonts w:ascii="Arial" w:eastAsia="Arial" w:hAnsi="Arial"/>
                <w:sz w:val="22"/>
              </w:rPr>
            </w:pPr>
            <w:r>
              <w:rPr>
                <w:rFonts w:ascii="Arial" w:eastAsia="Arial" w:hAnsi="Arial"/>
                <w:sz w:val="22"/>
              </w:rPr>
              <w:t>19.93</w:t>
            </w:r>
          </w:p>
        </w:tc>
        <w:tc>
          <w:tcPr>
            <w:tcW w:w="680" w:type="dxa"/>
            <w:shd w:val="clear" w:color="auto" w:fill="auto"/>
            <w:vAlign w:val="bottom"/>
          </w:tcPr>
          <w:p w14:paraId="489BFCA0" w14:textId="77777777" w:rsidR="004F4AB2" w:rsidRDefault="00D9004D">
            <w:pPr>
              <w:spacing w:line="0" w:lineRule="atLeast"/>
              <w:ind w:left="100"/>
              <w:rPr>
                <w:rFonts w:ascii="Arial" w:eastAsia="Arial" w:hAnsi="Arial"/>
                <w:w w:val="99"/>
                <w:sz w:val="22"/>
              </w:rPr>
            </w:pPr>
            <w:r>
              <w:rPr>
                <w:rFonts w:ascii="Arial" w:eastAsia="Arial" w:hAnsi="Arial"/>
                <w:w w:val="99"/>
                <w:sz w:val="22"/>
              </w:rPr>
              <w:t>(4.91,</w:t>
            </w:r>
          </w:p>
        </w:tc>
        <w:tc>
          <w:tcPr>
            <w:tcW w:w="1200" w:type="dxa"/>
            <w:tcBorders>
              <w:right w:val="single" w:sz="8" w:space="0" w:color="auto"/>
            </w:tcBorders>
            <w:shd w:val="clear" w:color="auto" w:fill="auto"/>
            <w:vAlign w:val="bottom"/>
          </w:tcPr>
          <w:p w14:paraId="233751B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34.94)</w:t>
            </w:r>
          </w:p>
        </w:tc>
        <w:tc>
          <w:tcPr>
            <w:tcW w:w="1860" w:type="dxa"/>
            <w:tcBorders>
              <w:right w:val="single" w:sz="8" w:space="0" w:color="auto"/>
            </w:tcBorders>
            <w:shd w:val="clear" w:color="auto" w:fill="auto"/>
            <w:vAlign w:val="bottom"/>
          </w:tcPr>
          <w:p w14:paraId="1C4730FA" w14:textId="77777777" w:rsidR="004F4AB2" w:rsidRDefault="00D9004D">
            <w:pPr>
              <w:spacing w:line="0" w:lineRule="atLeast"/>
              <w:ind w:left="100"/>
              <w:rPr>
                <w:rFonts w:ascii="Arial" w:eastAsia="Arial" w:hAnsi="Arial"/>
                <w:sz w:val="22"/>
              </w:rPr>
            </w:pPr>
            <w:r>
              <w:rPr>
                <w:rFonts w:ascii="Arial" w:eastAsia="Arial" w:hAnsi="Arial"/>
                <w:sz w:val="22"/>
              </w:rPr>
              <w:t>63.96</w:t>
            </w:r>
          </w:p>
        </w:tc>
        <w:tc>
          <w:tcPr>
            <w:tcW w:w="1860" w:type="dxa"/>
            <w:gridSpan w:val="2"/>
            <w:shd w:val="clear" w:color="auto" w:fill="auto"/>
            <w:vAlign w:val="bottom"/>
          </w:tcPr>
          <w:p w14:paraId="722EA994" w14:textId="77777777" w:rsidR="004F4AB2" w:rsidRDefault="00D9004D">
            <w:pPr>
              <w:spacing w:line="0" w:lineRule="atLeast"/>
              <w:ind w:left="120"/>
              <w:rPr>
                <w:rFonts w:ascii="Arial" w:eastAsia="Arial" w:hAnsi="Arial"/>
                <w:sz w:val="22"/>
              </w:rPr>
            </w:pPr>
            <w:r>
              <w:rPr>
                <w:rFonts w:ascii="Arial" w:eastAsia="Arial" w:hAnsi="Arial"/>
                <w:sz w:val="22"/>
              </w:rPr>
              <w:t>(15.76, 100.00)</w:t>
            </w:r>
          </w:p>
        </w:tc>
      </w:tr>
      <w:tr w:rsidR="004F4AB2" w14:paraId="5CA952E4" w14:textId="77777777">
        <w:trPr>
          <w:trHeight w:val="474"/>
        </w:trPr>
        <w:tc>
          <w:tcPr>
            <w:tcW w:w="1880" w:type="dxa"/>
            <w:tcBorders>
              <w:right w:val="single" w:sz="8" w:space="0" w:color="auto"/>
            </w:tcBorders>
            <w:shd w:val="clear" w:color="auto" w:fill="auto"/>
            <w:vAlign w:val="bottom"/>
          </w:tcPr>
          <w:p w14:paraId="5F26306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age</w:t>
            </w:r>
            <w:proofErr w:type="gramEnd"/>
            <w:r>
              <w:rPr>
                <w:rFonts w:ascii="Arial" w:eastAsia="Arial" w:hAnsi="Arial"/>
                <w:b/>
                <w:sz w:val="22"/>
              </w:rPr>
              <w:t xml:space="preserve"> below 25</w:t>
            </w:r>
          </w:p>
        </w:tc>
        <w:tc>
          <w:tcPr>
            <w:tcW w:w="1880" w:type="dxa"/>
            <w:tcBorders>
              <w:right w:val="single" w:sz="8" w:space="0" w:color="auto"/>
            </w:tcBorders>
            <w:shd w:val="clear" w:color="auto" w:fill="auto"/>
            <w:vAlign w:val="bottom"/>
          </w:tcPr>
          <w:p w14:paraId="571B4831" w14:textId="77777777" w:rsidR="004F4AB2" w:rsidRDefault="00D9004D">
            <w:pPr>
              <w:spacing w:line="0" w:lineRule="atLeast"/>
              <w:ind w:left="120"/>
              <w:rPr>
                <w:rFonts w:ascii="Arial" w:eastAsia="Arial" w:hAnsi="Arial"/>
                <w:sz w:val="22"/>
              </w:rPr>
            </w:pPr>
            <w:r>
              <w:rPr>
                <w:rFonts w:ascii="Arial" w:eastAsia="Arial" w:hAnsi="Arial"/>
                <w:sz w:val="22"/>
              </w:rPr>
              <w:t>14.94</w:t>
            </w:r>
          </w:p>
        </w:tc>
        <w:tc>
          <w:tcPr>
            <w:tcW w:w="680" w:type="dxa"/>
            <w:shd w:val="clear" w:color="auto" w:fill="auto"/>
            <w:vAlign w:val="bottom"/>
          </w:tcPr>
          <w:p w14:paraId="4CAD64CE" w14:textId="77777777" w:rsidR="004F4AB2" w:rsidRDefault="00D9004D">
            <w:pPr>
              <w:spacing w:line="0" w:lineRule="atLeast"/>
              <w:ind w:left="100"/>
              <w:rPr>
                <w:rFonts w:ascii="Arial" w:eastAsia="Arial" w:hAnsi="Arial"/>
                <w:w w:val="99"/>
                <w:sz w:val="22"/>
              </w:rPr>
            </w:pPr>
            <w:r>
              <w:rPr>
                <w:rFonts w:ascii="Arial" w:eastAsia="Arial" w:hAnsi="Arial"/>
                <w:w w:val="99"/>
                <w:sz w:val="22"/>
              </w:rPr>
              <w:t>(7.76,</w:t>
            </w:r>
          </w:p>
        </w:tc>
        <w:tc>
          <w:tcPr>
            <w:tcW w:w="1200" w:type="dxa"/>
            <w:tcBorders>
              <w:right w:val="single" w:sz="8" w:space="0" w:color="auto"/>
            </w:tcBorders>
            <w:shd w:val="clear" w:color="auto" w:fill="auto"/>
            <w:vAlign w:val="bottom"/>
          </w:tcPr>
          <w:p w14:paraId="330106F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22.13)</w:t>
            </w:r>
          </w:p>
        </w:tc>
        <w:tc>
          <w:tcPr>
            <w:tcW w:w="1860" w:type="dxa"/>
            <w:tcBorders>
              <w:right w:val="single" w:sz="8" w:space="0" w:color="auto"/>
            </w:tcBorders>
            <w:shd w:val="clear" w:color="auto" w:fill="auto"/>
            <w:vAlign w:val="bottom"/>
          </w:tcPr>
          <w:p w14:paraId="4975A459" w14:textId="77777777" w:rsidR="004F4AB2" w:rsidRDefault="00D9004D">
            <w:pPr>
              <w:spacing w:line="0" w:lineRule="atLeast"/>
              <w:ind w:left="100"/>
              <w:rPr>
                <w:rFonts w:ascii="Arial" w:eastAsia="Arial" w:hAnsi="Arial"/>
                <w:sz w:val="22"/>
              </w:rPr>
            </w:pPr>
            <w:r>
              <w:rPr>
                <w:rFonts w:ascii="Arial" w:eastAsia="Arial" w:hAnsi="Arial"/>
                <w:sz w:val="22"/>
              </w:rPr>
              <w:t>17.29</w:t>
            </w:r>
          </w:p>
        </w:tc>
        <w:tc>
          <w:tcPr>
            <w:tcW w:w="680" w:type="dxa"/>
            <w:shd w:val="clear" w:color="auto" w:fill="auto"/>
            <w:vAlign w:val="bottom"/>
          </w:tcPr>
          <w:p w14:paraId="412ECA04" w14:textId="77777777" w:rsidR="004F4AB2" w:rsidRDefault="00D9004D">
            <w:pPr>
              <w:spacing w:line="0" w:lineRule="atLeast"/>
              <w:ind w:left="120"/>
              <w:rPr>
                <w:rFonts w:ascii="Arial" w:eastAsia="Arial" w:hAnsi="Arial"/>
                <w:w w:val="95"/>
                <w:sz w:val="22"/>
              </w:rPr>
            </w:pPr>
            <w:r>
              <w:rPr>
                <w:rFonts w:ascii="Arial" w:eastAsia="Arial" w:hAnsi="Arial"/>
                <w:w w:val="95"/>
                <w:sz w:val="22"/>
              </w:rPr>
              <w:t>(8.97,</w:t>
            </w:r>
          </w:p>
        </w:tc>
        <w:tc>
          <w:tcPr>
            <w:tcW w:w="1180" w:type="dxa"/>
            <w:shd w:val="clear" w:color="auto" w:fill="auto"/>
            <w:vAlign w:val="bottom"/>
          </w:tcPr>
          <w:p w14:paraId="3B08D392"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25.61)</w:t>
            </w:r>
          </w:p>
        </w:tc>
      </w:tr>
      <w:tr w:rsidR="004F4AB2" w14:paraId="5CCCA35C" w14:textId="77777777">
        <w:trPr>
          <w:trHeight w:val="78"/>
        </w:trPr>
        <w:tc>
          <w:tcPr>
            <w:tcW w:w="1880" w:type="dxa"/>
            <w:tcBorders>
              <w:right w:val="single" w:sz="8" w:space="0" w:color="auto"/>
            </w:tcBorders>
            <w:shd w:val="clear" w:color="auto" w:fill="auto"/>
            <w:vAlign w:val="bottom"/>
          </w:tcPr>
          <w:p w14:paraId="66DDE046" w14:textId="77777777" w:rsidR="004F4AB2" w:rsidRDefault="004F4AB2">
            <w:pPr>
              <w:spacing w:line="0" w:lineRule="atLeast"/>
              <w:rPr>
                <w:rFonts w:ascii="Times New Roman" w:eastAsia="Times New Roman" w:hAnsi="Times New Roman"/>
                <w:sz w:val="6"/>
              </w:rPr>
            </w:pPr>
          </w:p>
        </w:tc>
        <w:tc>
          <w:tcPr>
            <w:tcW w:w="1880" w:type="dxa"/>
            <w:tcBorders>
              <w:right w:val="single" w:sz="8" w:space="0" w:color="auto"/>
            </w:tcBorders>
            <w:shd w:val="clear" w:color="auto" w:fill="auto"/>
            <w:vAlign w:val="bottom"/>
          </w:tcPr>
          <w:p w14:paraId="68F1C966"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1EC84472" w14:textId="77777777" w:rsidR="004F4AB2" w:rsidRDefault="004F4AB2">
            <w:pPr>
              <w:spacing w:line="0" w:lineRule="atLeast"/>
              <w:rPr>
                <w:rFonts w:ascii="Times New Roman" w:eastAsia="Times New Roman" w:hAnsi="Times New Roman"/>
                <w:sz w:val="6"/>
              </w:rPr>
            </w:pPr>
          </w:p>
        </w:tc>
        <w:tc>
          <w:tcPr>
            <w:tcW w:w="1200" w:type="dxa"/>
            <w:tcBorders>
              <w:right w:val="single" w:sz="8" w:space="0" w:color="auto"/>
            </w:tcBorders>
            <w:shd w:val="clear" w:color="auto" w:fill="auto"/>
            <w:vAlign w:val="bottom"/>
          </w:tcPr>
          <w:p w14:paraId="03F67C98" w14:textId="77777777" w:rsidR="004F4AB2" w:rsidRDefault="004F4AB2">
            <w:pPr>
              <w:spacing w:line="0" w:lineRule="atLeast"/>
              <w:rPr>
                <w:rFonts w:ascii="Times New Roman" w:eastAsia="Times New Roman" w:hAnsi="Times New Roman"/>
                <w:sz w:val="6"/>
              </w:rPr>
            </w:pPr>
          </w:p>
        </w:tc>
        <w:tc>
          <w:tcPr>
            <w:tcW w:w="1860" w:type="dxa"/>
            <w:tcBorders>
              <w:right w:val="single" w:sz="8" w:space="0" w:color="auto"/>
            </w:tcBorders>
            <w:shd w:val="clear" w:color="auto" w:fill="auto"/>
            <w:vAlign w:val="bottom"/>
          </w:tcPr>
          <w:p w14:paraId="22168905"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55934853" w14:textId="77777777" w:rsidR="004F4AB2" w:rsidRDefault="004F4AB2">
            <w:pPr>
              <w:spacing w:line="0" w:lineRule="atLeast"/>
              <w:rPr>
                <w:rFonts w:ascii="Times New Roman" w:eastAsia="Times New Roman" w:hAnsi="Times New Roman"/>
                <w:sz w:val="6"/>
              </w:rPr>
            </w:pPr>
          </w:p>
        </w:tc>
        <w:tc>
          <w:tcPr>
            <w:tcW w:w="1180" w:type="dxa"/>
            <w:shd w:val="clear" w:color="auto" w:fill="auto"/>
            <w:vAlign w:val="bottom"/>
          </w:tcPr>
          <w:p w14:paraId="0E4A8B3F" w14:textId="77777777" w:rsidR="004F4AB2" w:rsidRDefault="004F4AB2">
            <w:pPr>
              <w:spacing w:line="0" w:lineRule="atLeast"/>
              <w:rPr>
                <w:rFonts w:ascii="Times New Roman" w:eastAsia="Times New Roman" w:hAnsi="Times New Roman"/>
                <w:sz w:val="6"/>
              </w:rPr>
            </w:pPr>
          </w:p>
        </w:tc>
      </w:tr>
    </w:tbl>
    <w:p w14:paraId="31A3F875" w14:textId="77777777" w:rsidR="004F4AB2" w:rsidRDefault="004F4AB2">
      <w:pPr>
        <w:rPr>
          <w:rFonts w:ascii="Times New Roman" w:eastAsia="Times New Roman" w:hAnsi="Times New Roman"/>
          <w:sz w:val="6"/>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4018A1" w14:textId="77777777">
        <w:trPr>
          <w:trHeight w:val="335"/>
        </w:trPr>
        <w:tc>
          <w:tcPr>
            <w:tcW w:w="8520" w:type="dxa"/>
            <w:shd w:val="clear" w:color="auto" w:fill="auto"/>
            <w:vAlign w:val="bottom"/>
          </w:tcPr>
          <w:p w14:paraId="7A7F79E4" w14:textId="77777777" w:rsidR="004F4AB2" w:rsidRDefault="00D9004D">
            <w:pPr>
              <w:spacing w:line="0" w:lineRule="atLeast"/>
              <w:rPr>
                <w:rFonts w:ascii="Arial" w:eastAsia="Arial" w:hAnsi="Arial"/>
                <w:sz w:val="24"/>
              </w:rPr>
            </w:pPr>
            <w:bookmarkStart w:id="26" w:name="page26"/>
            <w:bookmarkEnd w:id="26"/>
            <w:r>
              <w:rPr>
                <w:rFonts w:ascii="Arial" w:eastAsia="Arial" w:hAnsi="Arial"/>
                <w:sz w:val="24"/>
              </w:rPr>
              <w:t>THEMIS-ML: A FAIRNESS-AWARE MACHINE LEARNING INTERFACE</w:t>
            </w:r>
          </w:p>
        </w:tc>
        <w:tc>
          <w:tcPr>
            <w:tcW w:w="840" w:type="dxa"/>
            <w:shd w:val="clear" w:color="auto" w:fill="auto"/>
            <w:vAlign w:val="bottom"/>
          </w:tcPr>
          <w:p w14:paraId="0774146C" w14:textId="77777777" w:rsidR="004F4AB2" w:rsidRDefault="00D9004D">
            <w:pPr>
              <w:spacing w:line="0" w:lineRule="atLeast"/>
              <w:jc w:val="right"/>
              <w:rPr>
                <w:rFonts w:ascii="Arial" w:eastAsia="Arial" w:hAnsi="Arial"/>
                <w:sz w:val="24"/>
              </w:rPr>
            </w:pPr>
            <w:r>
              <w:rPr>
                <w:rFonts w:ascii="Arial" w:eastAsia="Arial" w:hAnsi="Arial"/>
                <w:sz w:val="24"/>
              </w:rPr>
              <w:t>26</w:t>
            </w:r>
          </w:p>
        </w:tc>
      </w:tr>
    </w:tbl>
    <w:p w14:paraId="34FD7E1A"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7728" behindDoc="1" locked="0" layoutInCell="1" allowOverlap="1" wp14:anchorId="042FB80B" wp14:editId="35B42A21">
            <wp:simplePos x="0" y="0"/>
            <wp:positionH relativeFrom="column">
              <wp:posOffset>1082040</wp:posOffset>
            </wp:positionH>
            <wp:positionV relativeFrom="paragraph">
              <wp:posOffset>329565</wp:posOffset>
            </wp:positionV>
            <wp:extent cx="3780155" cy="3296920"/>
            <wp:effectExtent l="0" t="0" r="444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155" cy="3296920"/>
                    </a:xfrm>
                    <a:prstGeom prst="rect">
                      <a:avLst/>
                    </a:prstGeom>
                    <a:noFill/>
                  </pic:spPr>
                </pic:pic>
              </a:graphicData>
            </a:graphic>
            <wp14:sizeRelH relativeFrom="page">
              <wp14:pctWidth>0</wp14:pctWidth>
            </wp14:sizeRelH>
            <wp14:sizeRelV relativeFrom="page">
              <wp14:pctHeight>0</wp14:pctHeight>
            </wp14:sizeRelV>
          </wp:anchor>
        </w:drawing>
      </w:r>
    </w:p>
    <w:p w14:paraId="7BDB8C53" w14:textId="77777777" w:rsidR="004F4AB2" w:rsidRDefault="004F4AB2">
      <w:pPr>
        <w:spacing w:line="200" w:lineRule="exact"/>
        <w:rPr>
          <w:rFonts w:ascii="Times New Roman" w:eastAsia="Times New Roman" w:hAnsi="Times New Roman"/>
        </w:rPr>
      </w:pPr>
    </w:p>
    <w:p w14:paraId="30A34709" w14:textId="77777777" w:rsidR="004F4AB2" w:rsidRDefault="004F4AB2">
      <w:pPr>
        <w:spacing w:line="200" w:lineRule="exact"/>
        <w:rPr>
          <w:rFonts w:ascii="Times New Roman" w:eastAsia="Times New Roman" w:hAnsi="Times New Roman"/>
        </w:rPr>
      </w:pPr>
    </w:p>
    <w:p w14:paraId="02E8F9EB" w14:textId="77777777" w:rsidR="004F4AB2" w:rsidRDefault="004F4AB2">
      <w:pPr>
        <w:spacing w:line="200" w:lineRule="exact"/>
        <w:rPr>
          <w:rFonts w:ascii="Times New Roman" w:eastAsia="Times New Roman" w:hAnsi="Times New Roman"/>
        </w:rPr>
      </w:pPr>
    </w:p>
    <w:p w14:paraId="3EC85116" w14:textId="77777777" w:rsidR="004F4AB2" w:rsidRDefault="004F4AB2">
      <w:pPr>
        <w:spacing w:line="200" w:lineRule="exact"/>
        <w:rPr>
          <w:rFonts w:ascii="Times New Roman" w:eastAsia="Times New Roman" w:hAnsi="Times New Roman"/>
        </w:rPr>
      </w:pPr>
    </w:p>
    <w:p w14:paraId="25DB92FC" w14:textId="77777777" w:rsidR="004F4AB2" w:rsidRDefault="004F4AB2">
      <w:pPr>
        <w:spacing w:line="200" w:lineRule="exact"/>
        <w:rPr>
          <w:rFonts w:ascii="Times New Roman" w:eastAsia="Times New Roman" w:hAnsi="Times New Roman"/>
        </w:rPr>
      </w:pPr>
    </w:p>
    <w:p w14:paraId="73A29DCB" w14:textId="77777777" w:rsidR="004F4AB2" w:rsidRDefault="004F4AB2">
      <w:pPr>
        <w:spacing w:line="200" w:lineRule="exact"/>
        <w:rPr>
          <w:rFonts w:ascii="Times New Roman" w:eastAsia="Times New Roman" w:hAnsi="Times New Roman"/>
        </w:rPr>
      </w:pPr>
    </w:p>
    <w:p w14:paraId="408C6331" w14:textId="77777777" w:rsidR="004F4AB2" w:rsidRDefault="004F4AB2">
      <w:pPr>
        <w:spacing w:line="200" w:lineRule="exact"/>
        <w:rPr>
          <w:rFonts w:ascii="Times New Roman" w:eastAsia="Times New Roman" w:hAnsi="Times New Roman"/>
        </w:rPr>
      </w:pPr>
    </w:p>
    <w:p w14:paraId="64C61EBF" w14:textId="77777777" w:rsidR="004F4AB2" w:rsidRDefault="004F4AB2">
      <w:pPr>
        <w:spacing w:line="200" w:lineRule="exact"/>
        <w:rPr>
          <w:rFonts w:ascii="Times New Roman" w:eastAsia="Times New Roman" w:hAnsi="Times New Roman"/>
        </w:rPr>
      </w:pPr>
    </w:p>
    <w:p w14:paraId="1F967E53" w14:textId="77777777" w:rsidR="004F4AB2" w:rsidRDefault="004F4AB2">
      <w:pPr>
        <w:spacing w:line="200" w:lineRule="exact"/>
        <w:rPr>
          <w:rFonts w:ascii="Times New Roman" w:eastAsia="Times New Roman" w:hAnsi="Times New Roman"/>
        </w:rPr>
      </w:pPr>
    </w:p>
    <w:p w14:paraId="6B78F012" w14:textId="77777777" w:rsidR="004F4AB2" w:rsidRDefault="004F4AB2">
      <w:pPr>
        <w:spacing w:line="200" w:lineRule="exact"/>
        <w:rPr>
          <w:rFonts w:ascii="Times New Roman" w:eastAsia="Times New Roman" w:hAnsi="Times New Roman"/>
        </w:rPr>
      </w:pPr>
    </w:p>
    <w:p w14:paraId="199ECC0A" w14:textId="77777777" w:rsidR="004F4AB2" w:rsidRDefault="004F4AB2">
      <w:pPr>
        <w:spacing w:line="200" w:lineRule="exact"/>
        <w:rPr>
          <w:rFonts w:ascii="Times New Roman" w:eastAsia="Times New Roman" w:hAnsi="Times New Roman"/>
        </w:rPr>
      </w:pPr>
    </w:p>
    <w:p w14:paraId="7C066BE1" w14:textId="77777777" w:rsidR="004F4AB2" w:rsidRDefault="004F4AB2">
      <w:pPr>
        <w:spacing w:line="200" w:lineRule="exact"/>
        <w:rPr>
          <w:rFonts w:ascii="Times New Roman" w:eastAsia="Times New Roman" w:hAnsi="Times New Roman"/>
        </w:rPr>
      </w:pPr>
    </w:p>
    <w:p w14:paraId="1D65852F" w14:textId="77777777" w:rsidR="004F4AB2" w:rsidRDefault="004F4AB2">
      <w:pPr>
        <w:spacing w:line="200" w:lineRule="exact"/>
        <w:rPr>
          <w:rFonts w:ascii="Times New Roman" w:eastAsia="Times New Roman" w:hAnsi="Times New Roman"/>
        </w:rPr>
      </w:pPr>
    </w:p>
    <w:p w14:paraId="5AB32C05" w14:textId="77777777" w:rsidR="004F4AB2" w:rsidRDefault="004F4AB2">
      <w:pPr>
        <w:spacing w:line="200" w:lineRule="exact"/>
        <w:rPr>
          <w:rFonts w:ascii="Times New Roman" w:eastAsia="Times New Roman" w:hAnsi="Times New Roman"/>
        </w:rPr>
      </w:pPr>
    </w:p>
    <w:p w14:paraId="26ACB4C1" w14:textId="77777777" w:rsidR="004F4AB2" w:rsidRDefault="004F4AB2">
      <w:pPr>
        <w:spacing w:line="200" w:lineRule="exact"/>
        <w:rPr>
          <w:rFonts w:ascii="Times New Roman" w:eastAsia="Times New Roman" w:hAnsi="Times New Roman"/>
        </w:rPr>
      </w:pPr>
    </w:p>
    <w:p w14:paraId="4A9F0A08" w14:textId="77777777" w:rsidR="004F4AB2" w:rsidRDefault="004F4AB2">
      <w:pPr>
        <w:spacing w:line="200" w:lineRule="exact"/>
        <w:rPr>
          <w:rFonts w:ascii="Times New Roman" w:eastAsia="Times New Roman" w:hAnsi="Times New Roman"/>
        </w:rPr>
      </w:pPr>
    </w:p>
    <w:p w14:paraId="5250BE68" w14:textId="77777777" w:rsidR="004F4AB2" w:rsidRDefault="004F4AB2">
      <w:pPr>
        <w:spacing w:line="200" w:lineRule="exact"/>
        <w:rPr>
          <w:rFonts w:ascii="Times New Roman" w:eastAsia="Times New Roman" w:hAnsi="Times New Roman"/>
        </w:rPr>
      </w:pPr>
    </w:p>
    <w:p w14:paraId="7EA56C07" w14:textId="77777777" w:rsidR="004F4AB2" w:rsidRDefault="004F4AB2">
      <w:pPr>
        <w:spacing w:line="200" w:lineRule="exact"/>
        <w:rPr>
          <w:rFonts w:ascii="Times New Roman" w:eastAsia="Times New Roman" w:hAnsi="Times New Roman"/>
        </w:rPr>
      </w:pPr>
    </w:p>
    <w:p w14:paraId="2B2E36FD" w14:textId="77777777" w:rsidR="004F4AB2" w:rsidRDefault="004F4AB2">
      <w:pPr>
        <w:spacing w:line="200" w:lineRule="exact"/>
        <w:rPr>
          <w:rFonts w:ascii="Times New Roman" w:eastAsia="Times New Roman" w:hAnsi="Times New Roman"/>
        </w:rPr>
      </w:pPr>
    </w:p>
    <w:p w14:paraId="270057DC" w14:textId="77777777" w:rsidR="004F4AB2" w:rsidRDefault="004F4AB2">
      <w:pPr>
        <w:spacing w:line="200" w:lineRule="exact"/>
        <w:rPr>
          <w:rFonts w:ascii="Times New Roman" w:eastAsia="Times New Roman" w:hAnsi="Times New Roman"/>
        </w:rPr>
      </w:pPr>
    </w:p>
    <w:p w14:paraId="5337657E" w14:textId="77777777" w:rsidR="004F4AB2" w:rsidRDefault="004F4AB2">
      <w:pPr>
        <w:spacing w:line="200" w:lineRule="exact"/>
        <w:rPr>
          <w:rFonts w:ascii="Times New Roman" w:eastAsia="Times New Roman" w:hAnsi="Times New Roman"/>
        </w:rPr>
      </w:pPr>
    </w:p>
    <w:p w14:paraId="0F3D730F" w14:textId="77777777" w:rsidR="004F4AB2" w:rsidRDefault="004F4AB2">
      <w:pPr>
        <w:spacing w:line="200" w:lineRule="exact"/>
        <w:rPr>
          <w:rFonts w:ascii="Times New Roman" w:eastAsia="Times New Roman" w:hAnsi="Times New Roman"/>
        </w:rPr>
      </w:pPr>
    </w:p>
    <w:p w14:paraId="4373C996" w14:textId="77777777" w:rsidR="004F4AB2" w:rsidRDefault="004F4AB2">
      <w:pPr>
        <w:spacing w:line="200" w:lineRule="exact"/>
        <w:rPr>
          <w:rFonts w:ascii="Times New Roman" w:eastAsia="Times New Roman" w:hAnsi="Times New Roman"/>
        </w:rPr>
      </w:pPr>
    </w:p>
    <w:p w14:paraId="4C094FBD" w14:textId="77777777" w:rsidR="004F4AB2" w:rsidRDefault="004F4AB2">
      <w:pPr>
        <w:spacing w:line="200" w:lineRule="exact"/>
        <w:rPr>
          <w:rFonts w:ascii="Times New Roman" w:eastAsia="Times New Roman" w:hAnsi="Times New Roman"/>
        </w:rPr>
      </w:pPr>
    </w:p>
    <w:p w14:paraId="1C44F41B" w14:textId="77777777" w:rsidR="004F4AB2" w:rsidRDefault="004F4AB2">
      <w:pPr>
        <w:spacing w:line="200" w:lineRule="exact"/>
        <w:rPr>
          <w:rFonts w:ascii="Times New Roman" w:eastAsia="Times New Roman" w:hAnsi="Times New Roman"/>
        </w:rPr>
      </w:pPr>
    </w:p>
    <w:p w14:paraId="1C557F9C" w14:textId="77777777" w:rsidR="004F4AB2" w:rsidRDefault="004F4AB2">
      <w:pPr>
        <w:spacing w:line="200" w:lineRule="exact"/>
        <w:rPr>
          <w:rFonts w:ascii="Times New Roman" w:eastAsia="Times New Roman" w:hAnsi="Times New Roman"/>
        </w:rPr>
      </w:pPr>
    </w:p>
    <w:p w14:paraId="170D484F" w14:textId="77777777" w:rsidR="004F4AB2" w:rsidRDefault="004F4AB2">
      <w:pPr>
        <w:spacing w:line="200" w:lineRule="exact"/>
        <w:rPr>
          <w:rFonts w:ascii="Times New Roman" w:eastAsia="Times New Roman" w:hAnsi="Times New Roman"/>
        </w:rPr>
      </w:pPr>
    </w:p>
    <w:p w14:paraId="739BC0DC" w14:textId="77777777" w:rsidR="004F4AB2" w:rsidRDefault="004F4AB2">
      <w:pPr>
        <w:spacing w:line="200" w:lineRule="exact"/>
        <w:rPr>
          <w:rFonts w:ascii="Times New Roman" w:eastAsia="Times New Roman" w:hAnsi="Times New Roman"/>
        </w:rPr>
      </w:pPr>
    </w:p>
    <w:p w14:paraId="3942A0AC" w14:textId="77777777" w:rsidR="004F4AB2" w:rsidRDefault="004F4AB2">
      <w:pPr>
        <w:spacing w:line="219" w:lineRule="exact"/>
        <w:rPr>
          <w:rFonts w:ascii="Times New Roman" w:eastAsia="Times New Roman" w:hAnsi="Times New Roman"/>
        </w:rPr>
      </w:pPr>
    </w:p>
    <w:p w14:paraId="4C1ABDED" w14:textId="77777777" w:rsidR="004F4AB2" w:rsidRDefault="00D9004D">
      <w:pPr>
        <w:spacing w:line="269" w:lineRule="auto"/>
        <w:ind w:right="380"/>
        <w:rPr>
          <w:rFonts w:ascii="Arial" w:eastAsia="Arial" w:hAnsi="Arial"/>
          <w:sz w:val="24"/>
        </w:rPr>
      </w:pPr>
      <w:r>
        <w:rPr>
          <w:rFonts w:ascii="Arial" w:eastAsia="Arial" w:hAnsi="Arial"/>
          <w:b/>
          <w:i/>
          <w:sz w:val="24"/>
        </w:rPr>
        <w:t>Figure 1</w:t>
      </w:r>
      <w:r>
        <w:rPr>
          <w:rFonts w:ascii="Arial" w:eastAsia="Arial" w:hAnsi="Arial"/>
          <w:b/>
          <w:sz w:val="24"/>
        </w:rPr>
        <w:t>. Comparison of Fairness-aware Methods</w:t>
      </w:r>
      <w:r>
        <w:rPr>
          <w:rFonts w:ascii="Arial" w:eastAsia="Arial" w:hAnsi="Arial"/>
          <w:b/>
          <w:i/>
          <w:sz w:val="24"/>
        </w:rPr>
        <w:t xml:space="preserve"> </w:t>
      </w:r>
      <w:r>
        <w:rPr>
          <w:rFonts w:ascii="Arial" w:eastAsia="Arial" w:hAnsi="Arial"/>
          <w:sz w:val="24"/>
        </w:rPr>
        <w:t xml:space="preserve">using </w:t>
      </w:r>
      <w:proofErr w:type="spellStart"/>
      <w:r>
        <w:rPr>
          <w:rFonts w:ascii="Arial" w:eastAsia="Arial" w:hAnsi="Arial"/>
          <w:sz w:val="24"/>
        </w:rPr>
        <w:t>LogisticRegression</w:t>
      </w:r>
      <w:proofErr w:type="spellEnd"/>
      <w:r>
        <w:rPr>
          <w:rFonts w:ascii="Arial" w:eastAsia="Arial" w:hAnsi="Arial"/>
          <w:sz w:val="24"/>
        </w:rPr>
        <w:t>,</w:t>
      </w:r>
      <w:r>
        <w:rPr>
          <w:rFonts w:ascii="Arial" w:eastAsia="Arial" w:hAnsi="Arial"/>
          <w:b/>
          <w:i/>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(rows) as base estimators for each protected attribute context (columns), measured by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evaluated on test set predictions.</w:t>
      </w:r>
    </w:p>
    <w:p w14:paraId="38F505F7" w14:textId="77777777" w:rsidR="004F4AB2" w:rsidRDefault="004F4AB2">
      <w:pPr>
        <w:spacing w:line="269" w:lineRule="auto"/>
        <w:ind w:right="3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D51CBA7" w14:textId="77777777">
        <w:trPr>
          <w:trHeight w:val="335"/>
        </w:trPr>
        <w:tc>
          <w:tcPr>
            <w:tcW w:w="8520" w:type="dxa"/>
            <w:shd w:val="clear" w:color="auto" w:fill="auto"/>
            <w:vAlign w:val="bottom"/>
          </w:tcPr>
          <w:p w14:paraId="2AF2988B" w14:textId="77777777" w:rsidR="004F4AB2" w:rsidRDefault="00D9004D">
            <w:pPr>
              <w:spacing w:line="0" w:lineRule="atLeast"/>
              <w:rPr>
                <w:rFonts w:ascii="Arial" w:eastAsia="Arial" w:hAnsi="Arial"/>
                <w:sz w:val="24"/>
              </w:rPr>
            </w:pPr>
            <w:bookmarkStart w:id="27" w:name="page27"/>
            <w:bookmarkEnd w:id="27"/>
            <w:r>
              <w:rPr>
                <w:rFonts w:ascii="Arial" w:eastAsia="Arial" w:hAnsi="Arial"/>
                <w:sz w:val="24"/>
              </w:rPr>
              <w:t>THEMIS-ML: A FAIRNESS-AWARE MACHINE LEARNING INTERFACE</w:t>
            </w:r>
          </w:p>
        </w:tc>
        <w:tc>
          <w:tcPr>
            <w:tcW w:w="840" w:type="dxa"/>
            <w:shd w:val="clear" w:color="auto" w:fill="auto"/>
            <w:vAlign w:val="bottom"/>
          </w:tcPr>
          <w:p w14:paraId="37D2CEBC" w14:textId="77777777" w:rsidR="004F4AB2" w:rsidRDefault="00D9004D">
            <w:pPr>
              <w:spacing w:line="0" w:lineRule="atLeast"/>
              <w:jc w:val="right"/>
              <w:rPr>
                <w:rFonts w:ascii="Arial" w:eastAsia="Arial" w:hAnsi="Arial"/>
                <w:sz w:val="24"/>
              </w:rPr>
            </w:pPr>
            <w:r>
              <w:rPr>
                <w:rFonts w:ascii="Arial" w:eastAsia="Arial" w:hAnsi="Arial"/>
                <w:sz w:val="24"/>
              </w:rPr>
              <w:t>27</w:t>
            </w:r>
          </w:p>
        </w:tc>
      </w:tr>
    </w:tbl>
    <w:p w14:paraId="35FE98D7"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8752" behindDoc="1" locked="0" layoutInCell="1" allowOverlap="1" wp14:anchorId="5BC10D4D" wp14:editId="18283098">
            <wp:simplePos x="0" y="0"/>
            <wp:positionH relativeFrom="column">
              <wp:posOffset>1082040</wp:posOffset>
            </wp:positionH>
            <wp:positionV relativeFrom="paragraph">
              <wp:posOffset>329565</wp:posOffset>
            </wp:positionV>
            <wp:extent cx="3780155" cy="5020310"/>
            <wp:effectExtent l="0" t="0" r="444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155" cy="5020310"/>
                    </a:xfrm>
                    <a:prstGeom prst="rect">
                      <a:avLst/>
                    </a:prstGeom>
                    <a:noFill/>
                  </pic:spPr>
                </pic:pic>
              </a:graphicData>
            </a:graphic>
            <wp14:sizeRelH relativeFrom="page">
              <wp14:pctWidth>0</wp14:pctWidth>
            </wp14:sizeRelH>
            <wp14:sizeRelV relativeFrom="page">
              <wp14:pctHeight>0</wp14:pctHeight>
            </wp14:sizeRelV>
          </wp:anchor>
        </w:drawing>
      </w:r>
    </w:p>
    <w:p w14:paraId="033A3B6A" w14:textId="77777777" w:rsidR="004F4AB2" w:rsidRDefault="004F4AB2">
      <w:pPr>
        <w:spacing w:line="200" w:lineRule="exact"/>
        <w:rPr>
          <w:rFonts w:ascii="Times New Roman" w:eastAsia="Times New Roman" w:hAnsi="Times New Roman"/>
        </w:rPr>
      </w:pPr>
    </w:p>
    <w:p w14:paraId="6C05F3AC" w14:textId="77777777" w:rsidR="004F4AB2" w:rsidRDefault="004F4AB2">
      <w:pPr>
        <w:spacing w:line="200" w:lineRule="exact"/>
        <w:rPr>
          <w:rFonts w:ascii="Times New Roman" w:eastAsia="Times New Roman" w:hAnsi="Times New Roman"/>
        </w:rPr>
      </w:pPr>
    </w:p>
    <w:p w14:paraId="3B620719" w14:textId="77777777" w:rsidR="004F4AB2" w:rsidRDefault="004F4AB2">
      <w:pPr>
        <w:spacing w:line="200" w:lineRule="exact"/>
        <w:rPr>
          <w:rFonts w:ascii="Times New Roman" w:eastAsia="Times New Roman" w:hAnsi="Times New Roman"/>
        </w:rPr>
      </w:pPr>
    </w:p>
    <w:p w14:paraId="3AB70CFE" w14:textId="77777777" w:rsidR="004F4AB2" w:rsidRDefault="004F4AB2">
      <w:pPr>
        <w:spacing w:line="200" w:lineRule="exact"/>
        <w:rPr>
          <w:rFonts w:ascii="Times New Roman" w:eastAsia="Times New Roman" w:hAnsi="Times New Roman"/>
        </w:rPr>
      </w:pPr>
    </w:p>
    <w:p w14:paraId="1B7A4DFC" w14:textId="77777777" w:rsidR="004F4AB2" w:rsidRDefault="004F4AB2">
      <w:pPr>
        <w:spacing w:line="200" w:lineRule="exact"/>
        <w:rPr>
          <w:rFonts w:ascii="Times New Roman" w:eastAsia="Times New Roman" w:hAnsi="Times New Roman"/>
        </w:rPr>
      </w:pPr>
    </w:p>
    <w:p w14:paraId="3E0E6AA1" w14:textId="77777777" w:rsidR="004F4AB2" w:rsidRDefault="004F4AB2">
      <w:pPr>
        <w:spacing w:line="200" w:lineRule="exact"/>
        <w:rPr>
          <w:rFonts w:ascii="Times New Roman" w:eastAsia="Times New Roman" w:hAnsi="Times New Roman"/>
        </w:rPr>
      </w:pPr>
    </w:p>
    <w:p w14:paraId="4A1D712A" w14:textId="77777777" w:rsidR="004F4AB2" w:rsidRDefault="004F4AB2">
      <w:pPr>
        <w:spacing w:line="200" w:lineRule="exact"/>
        <w:rPr>
          <w:rFonts w:ascii="Times New Roman" w:eastAsia="Times New Roman" w:hAnsi="Times New Roman"/>
        </w:rPr>
      </w:pPr>
    </w:p>
    <w:p w14:paraId="668B2774" w14:textId="77777777" w:rsidR="004F4AB2" w:rsidRDefault="004F4AB2">
      <w:pPr>
        <w:spacing w:line="200" w:lineRule="exact"/>
        <w:rPr>
          <w:rFonts w:ascii="Times New Roman" w:eastAsia="Times New Roman" w:hAnsi="Times New Roman"/>
        </w:rPr>
      </w:pPr>
    </w:p>
    <w:p w14:paraId="03758D1F" w14:textId="77777777" w:rsidR="004F4AB2" w:rsidRDefault="004F4AB2">
      <w:pPr>
        <w:spacing w:line="200" w:lineRule="exact"/>
        <w:rPr>
          <w:rFonts w:ascii="Times New Roman" w:eastAsia="Times New Roman" w:hAnsi="Times New Roman"/>
        </w:rPr>
      </w:pPr>
    </w:p>
    <w:p w14:paraId="4FB39B07" w14:textId="77777777" w:rsidR="004F4AB2" w:rsidRDefault="004F4AB2">
      <w:pPr>
        <w:spacing w:line="200" w:lineRule="exact"/>
        <w:rPr>
          <w:rFonts w:ascii="Times New Roman" w:eastAsia="Times New Roman" w:hAnsi="Times New Roman"/>
        </w:rPr>
      </w:pPr>
    </w:p>
    <w:p w14:paraId="384F414C" w14:textId="77777777" w:rsidR="004F4AB2" w:rsidRDefault="004F4AB2">
      <w:pPr>
        <w:spacing w:line="200" w:lineRule="exact"/>
        <w:rPr>
          <w:rFonts w:ascii="Times New Roman" w:eastAsia="Times New Roman" w:hAnsi="Times New Roman"/>
        </w:rPr>
      </w:pPr>
    </w:p>
    <w:p w14:paraId="5388CDB6" w14:textId="77777777" w:rsidR="004F4AB2" w:rsidRDefault="004F4AB2">
      <w:pPr>
        <w:spacing w:line="200" w:lineRule="exact"/>
        <w:rPr>
          <w:rFonts w:ascii="Times New Roman" w:eastAsia="Times New Roman" w:hAnsi="Times New Roman"/>
        </w:rPr>
      </w:pPr>
    </w:p>
    <w:p w14:paraId="4248956F" w14:textId="77777777" w:rsidR="004F4AB2" w:rsidRDefault="004F4AB2">
      <w:pPr>
        <w:spacing w:line="200" w:lineRule="exact"/>
        <w:rPr>
          <w:rFonts w:ascii="Times New Roman" w:eastAsia="Times New Roman" w:hAnsi="Times New Roman"/>
        </w:rPr>
      </w:pPr>
    </w:p>
    <w:p w14:paraId="7599A6C0" w14:textId="77777777" w:rsidR="004F4AB2" w:rsidRDefault="004F4AB2">
      <w:pPr>
        <w:spacing w:line="200" w:lineRule="exact"/>
        <w:rPr>
          <w:rFonts w:ascii="Times New Roman" w:eastAsia="Times New Roman" w:hAnsi="Times New Roman"/>
        </w:rPr>
      </w:pPr>
    </w:p>
    <w:p w14:paraId="229F1561" w14:textId="77777777" w:rsidR="004F4AB2" w:rsidRDefault="004F4AB2">
      <w:pPr>
        <w:spacing w:line="200" w:lineRule="exact"/>
        <w:rPr>
          <w:rFonts w:ascii="Times New Roman" w:eastAsia="Times New Roman" w:hAnsi="Times New Roman"/>
        </w:rPr>
      </w:pPr>
    </w:p>
    <w:p w14:paraId="4C03E701" w14:textId="77777777" w:rsidR="004F4AB2" w:rsidRDefault="004F4AB2">
      <w:pPr>
        <w:spacing w:line="200" w:lineRule="exact"/>
        <w:rPr>
          <w:rFonts w:ascii="Times New Roman" w:eastAsia="Times New Roman" w:hAnsi="Times New Roman"/>
        </w:rPr>
      </w:pPr>
    </w:p>
    <w:p w14:paraId="4CC1F71E" w14:textId="77777777" w:rsidR="004F4AB2" w:rsidRDefault="004F4AB2">
      <w:pPr>
        <w:spacing w:line="200" w:lineRule="exact"/>
        <w:rPr>
          <w:rFonts w:ascii="Times New Roman" w:eastAsia="Times New Roman" w:hAnsi="Times New Roman"/>
        </w:rPr>
      </w:pPr>
    </w:p>
    <w:p w14:paraId="48320700" w14:textId="77777777" w:rsidR="004F4AB2" w:rsidRDefault="004F4AB2">
      <w:pPr>
        <w:spacing w:line="200" w:lineRule="exact"/>
        <w:rPr>
          <w:rFonts w:ascii="Times New Roman" w:eastAsia="Times New Roman" w:hAnsi="Times New Roman"/>
        </w:rPr>
      </w:pPr>
    </w:p>
    <w:p w14:paraId="42436151" w14:textId="77777777" w:rsidR="004F4AB2" w:rsidRDefault="004F4AB2">
      <w:pPr>
        <w:spacing w:line="200" w:lineRule="exact"/>
        <w:rPr>
          <w:rFonts w:ascii="Times New Roman" w:eastAsia="Times New Roman" w:hAnsi="Times New Roman"/>
        </w:rPr>
      </w:pPr>
    </w:p>
    <w:p w14:paraId="2DF943DB" w14:textId="77777777" w:rsidR="004F4AB2" w:rsidRDefault="004F4AB2">
      <w:pPr>
        <w:spacing w:line="200" w:lineRule="exact"/>
        <w:rPr>
          <w:rFonts w:ascii="Times New Roman" w:eastAsia="Times New Roman" w:hAnsi="Times New Roman"/>
        </w:rPr>
      </w:pPr>
    </w:p>
    <w:p w14:paraId="4EAD03D2" w14:textId="77777777" w:rsidR="004F4AB2" w:rsidRDefault="004F4AB2">
      <w:pPr>
        <w:spacing w:line="200" w:lineRule="exact"/>
        <w:rPr>
          <w:rFonts w:ascii="Times New Roman" w:eastAsia="Times New Roman" w:hAnsi="Times New Roman"/>
        </w:rPr>
      </w:pPr>
    </w:p>
    <w:p w14:paraId="5E787245" w14:textId="77777777" w:rsidR="004F4AB2" w:rsidRDefault="004F4AB2">
      <w:pPr>
        <w:spacing w:line="200" w:lineRule="exact"/>
        <w:rPr>
          <w:rFonts w:ascii="Times New Roman" w:eastAsia="Times New Roman" w:hAnsi="Times New Roman"/>
        </w:rPr>
      </w:pPr>
    </w:p>
    <w:p w14:paraId="4DC498E2" w14:textId="77777777" w:rsidR="004F4AB2" w:rsidRDefault="004F4AB2">
      <w:pPr>
        <w:spacing w:line="200" w:lineRule="exact"/>
        <w:rPr>
          <w:rFonts w:ascii="Times New Roman" w:eastAsia="Times New Roman" w:hAnsi="Times New Roman"/>
        </w:rPr>
      </w:pPr>
    </w:p>
    <w:p w14:paraId="0A29EB73" w14:textId="77777777" w:rsidR="004F4AB2" w:rsidRDefault="004F4AB2">
      <w:pPr>
        <w:spacing w:line="200" w:lineRule="exact"/>
        <w:rPr>
          <w:rFonts w:ascii="Times New Roman" w:eastAsia="Times New Roman" w:hAnsi="Times New Roman"/>
        </w:rPr>
      </w:pPr>
    </w:p>
    <w:p w14:paraId="053A49FC" w14:textId="77777777" w:rsidR="004F4AB2" w:rsidRDefault="004F4AB2">
      <w:pPr>
        <w:spacing w:line="200" w:lineRule="exact"/>
        <w:rPr>
          <w:rFonts w:ascii="Times New Roman" w:eastAsia="Times New Roman" w:hAnsi="Times New Roman"/>
        </w:rPr>
      </w:pPr>
    </w:p>
    <w:p w14:paraId="28350CA9" w14:textId="77777777" w:rsidR="004F4AB2" w:rsidRDefault="004F4AB2">
      <w:pPr>
        <w:spacing w:line="200" w:lineRule="exact"/>
        <w:rPr>
          <w:rFonts w:ascii="Times New Roman" w:eastAsia="Times New Roman" w:hAnsi="Times New Roman"/>
        </w:rPr>
      </w:pPr>
    </w:p>
    <w:p w14:paraId="16336725" w14:textId="77777777" w:rsidR="004F4AB2" w:rsidRDefault="004F4AB2">
      <w:pPr>
        <w:spacing w:line="200" w:lineRule="exact"/>
        <w:rPr>
          <w:rFonts w:ascii="Times New Roman" w:eastAsia="Times New Roman" w:hAnsi="Times New Roman"/>
        </w:rPr>
      </w:pPr>
    </w:p>
    <w:p w14:paraId="4D08AF50" w14:textId="77777777" w:rsidR="004F4AB2" w:rsidRDefault="004F4AB2">
      <w:pPr>
        <w:spacing w:line="200" w:lineRule="exact"/>
        <w:rPr>
          <w:rFonts w:ascii="Times New Roman" w:eastAsia="Times New Roman" w:hAnsi="Times New Roman"/>
        </w:rPr>
      </w:pPr>
    </w:p>
    <w:p w14:paraId="613A64BB" w14:textId="77777777" w:rsidR="004F4AB2" w:rsidRDefault="004F4AB2">
      <w:pPr>
        <w:spacing w:line="200" w:lineRule="exact"/>
        <w:rPr>
          <w:rFonts w:ascii="Times New Roman" w:eastAsia="Times New Roman" w:hAnsi="Times New Roman"/>
        </w:rPr>
      </w:pPr>
    </w:p>
    <w:p w14:paraId="18373D84" w14:textId="77777777" w:rsidR="004F4AB2" w:rsidRDefault="004F4AB2">
      <w:pPr>
        <w:spacing w:line="200" w:lineRule="exact"/>
        <w:rPr>
          <w:rFonts w:ascii="Times New Roman" w:eastAsia="Times New Roman" w:hAnsi="Times New Roman"/>
        </w:rPr>
      </w:pPr>
    </w:p>
    <w:p w14:paraId="1A3FB3CB" w14:textId="77777777" w:rsidR="004F4AB2" w:rsidRDefault="004F4AB2">
      <w:pPr>
        <w:spacing w:line="200" w:lineRule="exact"/>
        <w:rPr>
          <w:rFonts w:ascii="Times New Roman" w:eastAsia="Times New Roman" w:hAnsi="Times New Roman"/>
        </w:rPr>
      </w:pPr>
    </w:p>
    <w:p w14:paraId="18E12720" w14:textId="77777777" w:rsidR="004F4AB2" w:rsidRDefault="004F4AB2">
      <w:pPr>
        <w:spacing w:line="200" w:lineRule="exact"/>
        <w:rPr>
          <w:rFonts w:ascii="Times New Roman" w:eastAsia="Times New Roman" w:hAnsi="Times New Roman"/>
        </w:rPr>
      </w:pPr>
    </w:p>
    <w:p w14:paraId="10A6A8D5" w14:textId="77777777" w:rsidR="004F4AB2" w:rsidRDefault="004F4AB2">
      <w:pPr>
        <w:spacing w:line="200" w:lineRule="exact"/>
        <w:rPr>
          <w:rFonts w:ascii="Times New Roman" w:eastAsia="Times New Roman" w:hAnsi="Times New Roman"/>
        </w:rPr>
      </w:pPr>
    </w:p>
    <w:p w14:paraId="64A79B50" w14:textId="77777777" w:rsidR="004F4AB2" w:rsidRDefault="004F4AB2">
      <w:pPr>
        <w:spacing w:line="200" w:lineRule="exact"/>
        <w:rPr>
          <w:rFonts w:ascii="Times New Roman" w:eastAsia="Times New Roman" w:hAnsi="Times New Roman"/>
        </w:rPr>
      </w:pPr>
    </w:p>
    <w:p w14:paraId="0CFE4526" w14:textId="77777777" w:rsidR="004F4AB2" w:rsidRDefault="004F4AB2">
      <w:pPr>
        <w:spacing w:line="200" w:lineRule="exact"/>
        <w:rPr>
          <w:rFonts w:ascii="Times New Roman" w:eastAsia="Times New Roman" w:hAnsi="Times New Roman"/>
        </w:rPr>
      </w:pPr>
    </w:p>
    <w:p w14:paraId="11AF8AAA" w14:textId="77777777" w:rsidR="004F4AB2" w:rsidRDefault="004F4AB2">
      <w:pPr>
        <w:spacing w:line="200" w:lineRule="exact"/>
        <w:rPr>
          <w:rFonts w:ascii="Times New Roman" w:eastAsia="Times New Roman" w:hAnsi="Times New Roman"/>
        </w:rPr>
      </w:pPr>
    </w:p>
    <w:p w14:paraId="166756A8" w14:textId="77777777" w:rsidR="004F4AB2" w:rsidRDefault="004F4AB2">
      <w:pPr>
        <w:spacing w:line="200" w:lineRule="exact"/>
        <w:rPr>
          <w:rFonts w:ascii="Times New Roman" w:eastAsia="Times New Roman" w:hAnsi="Times New Roman"/>
        </w:rPr>
      </w:pPr>
    </w:p>
    <w:p w14:paraId="157415AB" w14:textId="77777777" w:rsidR="004F4AB2" w:rsidRDefault="004F4AB2">
      <w:pPr>
        <w:spacing w:line="200" w:lineRule="exact"/>
        <w:rPr>
          <w:rFonts w:ascii="Times New Roman" w:eastAsia="Times New Roman" w:hAnsi="Times New Roman"/>
        </w:rPr>
      </w:pPr>
    </w:p>
    <w:p w14:paraId="21700229" w14:textId="77777777" w:rsidR="004F4AB2" w:rsidRDefault="004F4AB2">
      <w:pPr>
        <w:spacing w:line="200" w:lineRule="exact"/>
        <w:rPr>
          <w:rFonts w:ascii="Times New Roman" w:eastAsia="Times New Roman" w:hAnsi="Times New Roman"/>
        </w:rPr>
      </w:pPr>
    </w:p>
    <w:p w14:paraId="610FABD8" w14:textId="77777777" w:rsidR="004F4AB2" w:rsidRDefault="004F4AB2">
      <w:pPr>
        <w:spacing w:line="200" w:lineRule="exact"/>
        <w:rPr>
          <w:rFonts w:ascii="Times New Roman" w:eastAsia="Times New Roman" w:hAnsi="Times New Roman"/>
        </w:rPr>
      </w:pPr>
    </w:p>
    <w:p w14:paraId="31406C37" w14:textId="77777777" w:rsidR="004F4AB2" w:rsidRDefault="004F4AB2">
      <w:pPr>
        <w:spacing w:line="200" w:lineRule="exact"/>
        <w:rPr>
          <w:rFonts w:ascii="Times New Roman" w:eastAsia="Times New Roman" w:hAnsi="Times New Roman"/>
        </w:rPr>
      </w:pPr>
    </w:p>
    <w:p w14:paraId="0F843F4B" w14:textId="77777777" w:rsidR="004F4AB2" w:rsidRDefault="004F4AB2">
      <w:pPr>
        <w:spacing w:line="333" w:lineRule="exact"/>
        <w:rPr>
          <w:rFonts w:ascii="Times New Roman" w:eastAsia="Times New Roman" w:hAnsi="Times New Roman"/>
        </w:rPr>
      </w:pPr>
    </w:p>
    <w:p w14:paraId="5F7CD465" w14:textId="77777777" w:rsidR="004F4AB2" w:rsidRDefault="00D9004D">
      <w:pPr>
        <w:spacing w:line="269" w:lineRule="auto"/>
        <w:ind w:right="120"/>
        <w:rPr>
          <w:rFonts w:ascii="Arial" w:eastAsia="Arial" w:hAnsi="Arial"/>
          <w:sz w:val="24"/>
        </w:rPr>
      </w:pPr>
      <w:r>
        <w:rPr>
          <w:rFonts w:ascii="Arial" w:eastAsia="Arial" w:hAnsi="Arial"/>
          <w:b/>
          <w:i/>
          <w:sz w:val="24"/>
        </w:rPr>
        <w:t xml:space="preserve">Figure </w:t>
      </w:r>
      <w:proofErr w:type="gramStart"/>
      <w:r>
        <w:rPr>
          <w:rFonts w:ascii="Arial" w:eastAsia="Arial" w:hAnsi="Arial"/>
          <w:b/>
          <w:i/>
          <w:sz w:val="24"/>
        </w:rPr>
        <w:t xml:space="preserve">2 </w:t>
      </w:r>
      <w:r>
        <w:rPr>
          <w:rFonts w:ascii="Arial" w:eastAsia="Arial" w:hAnsi="Arial"/>
          <w:b/>
          <w:sz w:val="24"/>
        </w:rPr>
        <w:t>.</w:t>
      </w:r>
      <w:proofErr w:type="gramEnd"/>
      <w:r>
        <w:rPr>
          <w:rFonts w:ascii="Arial" w:eastAsia="Arial" w:hAnsi="Arial"/>
          <w:b/>
          <w:sz w:val="24"/>
        </w:rPr>
        <w:t xml:space="preserve"> Correlation between AUC and Mean Di</w:t>
      </w:r>
      <w:r w:rsidR="00420E80">
        <w:rPr>
          <w:rFonts w:ascii="Arial" w:eastAsia="Arial" w:hAnsi="Arial"/>
          <w:b/>
          <w:sz w:val="24"/>
        </w:rPr>
        <w:t>ff</w:t>
      </w:r>
      <w:r>
        <w:rPr>
          <w:rFonts w:ascii="Arial" w:eastAsia="Arial" w:hAnsi="Arial"/>
          <w:b/>
          <w:sz w:val="24"/>
        </w:rPr>
        <w:t>erence</w:t>
      </w:r>
      <w:r>
        <w:rPr>
          <w:rFonts w:ascii="Arial" w:eastAsia="Arial" w:hAnsi="Arial"/>
          <w:b/>
          <w:i/>
          <w:sz w:val="24"/>
        </w:rPr>
        <w:t xml:space="preserve"> </w:t>
      </w:r>
      <w:r>
        <w:rPr>
          <w:rFonts w:ascii="Arial" w:eastAsia="Arial" w:hAnsi="Arial"/>
          <w:sz w:val="24"/>
        </w:rPr>
        <w:t>for each fairness-aware</w:t>
      </w:r>
      <w:r>
        <w:rPr>
          <w:rFonts w:ascii="Arial" w:eastAsia="Arial" w:hAnsi="Arial"/>
          <w:b/>
          <w:i/>
          <w:sz w:val="24"/>
        </w:rPr>
        <w:t xml:space="preserve"> </w:t>
      </w:r>
      <w:r>
        <w:rPr>
          <w:rFonts w:ascii="Arial" w:eastAsia="Arial" w:hAnsi="Arial"/>
          <w:sz w:val="24"/>
        </w:rPr>
        <w:t>condition (rows) and protected attribute contexts (columns) across all model types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w:t>
      </w:r>
      <w:proofErr w:type="spellStart"/>
      <w:r>
        <w:rPr>
          <w:rFonts w:ascii="Arial" w:eastAsia="Arial" w:hAnsi="Arial"/>
          <w:sz w:val="24"/>
        </w:rPr>
        <w:t>RandomForest</w:t>
      </w:r>
      <w:proofErr w:type="spellEnd"/>
      <w:r>
        <w:rPr>
          <w:rFonts w:ascii="Arial" w:eastAsia="Arial" w:hAnsi="Arial"/>
          <w:sz w:val="24"/>
        </w:rPr>
        <w:t xml:space="preserve">). 95% confidence intervals are provided for the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w:t>
      </w:r>
      <w:r>
        <w:rPr>
          <w:rFonts w:ascii="Arial" w:eastAsia="Arial" w:hAnsi="Arial"/>
          <w:i/>
          <w:sz w:val="24"/>
        </w:rPr>
        <w:t>r</w:t>
      </w:r>
      <w:r>
        <w:rPr>
          <w:rFonts w:ascii="Arial" w:eastAsia="Arial" w:hAnsi="Arial"/>
          <w:sz w:val="24"/>
        </w:rPr>
        <w:t xml:space="preserve"> correlation metric.</w:t>
      </w:r>
    </w:p>
    <w:sectPr w:rsidR="004F4AB2">
      <w:pgSz w:w="12240" w:h="15840"/>
      <w:pgMar w:top="64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4E"/>
    <w:family w:val="auto"/>
    <w:pitch w:val="variable"/>
    <w:sig w:usb0="F7FFAFFF" w:usb1="E9DFFFFF" w:usb2="0000003F"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0A32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507ED7A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80"/>
    <w:rsid w:val="001B05D4"/>
    <w:rsid w:val="00227FA1"/>
    <w:rsid w:val="00397B52"/>
    <w:rsid w:val="00420E80"/>
    <w:rsid w:val="004F4AB2"/>
    <w:rsid w:val="005F43E4"/>
    <w:rsid w:val="00A54057"/>
    <w:rsid w:val="00D9004D"/>
    <w:rsid w:val="00E6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5E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5463</Words>
  <Characters>31144</Characters>
  <Application>Microsoft Macintosh Word</Application>
  <DocSecurity>0</DocSecurity>
  <Lines>259</Lines>
  <Paragraphs>73</Paragraphs>
  <ScaleCrop>false</ScaleCrop>
  <Company/>
  <LinksUpToDate>false</LinksUpToDate>
  <CharactersWithSpaces>36534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Bantilan</dc:creator>
  <cp:keywords/>
  <cp:lastModifiedBy>Niels Bantilan</cp:lastModifiedBy>
  <cp:revision>8</cp:revision>
  <dcterms:created xsi:type="dcterms:W3CDTF">2017-12-12T03:32:00Z</dcterms:created>
  <dcterms:modified xsi:type="dcterms:W3CDTF">2018-01-07T19:54:00Z</dcterms:modified>
</cp:coreProperties>
</file>