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法律ai服务大赛</w:t>
      </w:r>
    </w:p>
    <w:p>
      <w:pPr>
        <w:snapToGrid w:val="1"/>
        <w:spacing w:before="480" w:after="480" w:line="288"/>
        <w:ind w:left="0" w:right="0"/>
        <w:jc w:val="both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4"/>
          <w:u w:val="none"/>
        </w:rPr>
        <w:t>【企鹅法庭·沉浸式庭审模拟与</w:t>
      </w:r>
      <w:commentRangeStart w:id="0"/>
      <w:r>
        <w:rPr>
          <w:rFonts w:ascii="仿宋" w:hAnsi="仿宋" w:eastAsia="仿宋" w:cs="仿宋"/>
          <w:b w:val="1"/>
          <w:i w:val="0"/>
          <w:strike w:val="0"/>
          <w:color w:val="000000"/>
          <w:sz w:val="24"/>
          <w:u w:val="none"/>
          <w:shd w:val="clear" w:color="auto" w:fill="FFFF00"/>
        </w:rPr>
        <w:t>立法沙盘推演</w:t>
      </w:r>
      <w:commentRangeEnd w:id="0"/>
      <w:r>
        <w:rPr/>
        <w:commentReference w:id="0"/>
      </w:r>
      <w:r>
        <w:rPr>
          <w:rFonts w:ascii="仿宋" w:hAnsi="仿宋" w:eastAsia="仿宋" w:cs="仿宋"/>
          <w:b w:val="1"/>
          <w:i w:val="0"/>
          <w:strike w:val="0"/>
          <w:color w:val="000000"/>
          <w:sz w:val="24"/>
          <w:u w:val="none"/>
        </w:rPr>
        <w:t>AI智能体】参赛方案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一、项目核心定位与创新亮点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核心定位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国内首个</w:t>
      </w: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文游式全流程庭审模拟+立法沙盘推演双模块法律AI智能体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，基于腾讯系AI工具全链路开发，以腾讯企鹅多元职业IP为核心交互形象，一站式解决两大核心痛点：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1、个人/企业用户：诉讼准备不足、庭审应对无措、无法预判对方诉讼策略、胜诉概率模糊的刚需痛点；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2、法学教育/立法研究：法学生实训场景缺失、新立法草案效果难预判、“纸上立法”无法验证司法落地效果的行业痛点。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独家创新亮点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1、文游式交互颠覆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彻底告别传统法律AI的冰冷问答，采用文字冒险游戏的多分支剧情模式，将完整庭审流程转化为可交互、可选择、多结局的沉浸式体验。腾讯企鹅IP分饰法官、对方律师、己方律师、证人、立法委员等多元职业身份，每个关键节点配套专属CG式文本交互，复刻旺仔多元职业IP的玩法，大幅降低使用门槛，同类参赛作品无同款设计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2、双核心功能闭环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区别于单一庭审模拟工具，同步打造「个人诉讼刚需的庭审模拟模块」+「专业场景的立法沙盘推演模块」，覆盖普通用户、法学生、高校法学院、立法研究机构全场景，商业价值与社会价值兼备，契合D06赛道智能体开发、工具应用、系统解决方案三大命题方向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3、全变量精准模拟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支持用户输入全维度诉讼变量（身份、案情、证据、对方信息、双方人设），基于海量司法类案数据，精准模拟对方突袭证据、质证辩词、证人证言，多分支走向实时推演，结合大数据给出分维度胜诉率与可落地的诉讼准备建议，而非泛泛的普法内容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4、腾讯元素深度绑定（非贴皮，核心逻辑植入）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IP核心绑定：以腾讯企鹅IP打造「企鹅多元职业法律宇宙」，包括企鹅法官、企鹅律师、企鹅对方律师、企鹅证人、企鹅立法委员等专属人设，每个流程节点配套专属CG式文本，</w:t>
      </w:r>
      <w:r>
        <w:rPr>
          <w:rFonts w:hint="eastAsia" w:ascii="仿宋" w:hAnsi="仿宋" w:eastAsia="仿宋" w:cs="仿宋"/>
          <w:i w:val="0"/>
          <w:strike w:val="0"/>
          <w:color w:val="000000"/>
          <w:sz w:val="18"/>
          <w:u w:val="none"/>
        </w:rPr>
        <w:t>可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贴合用户要求的多元职业玩法；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落地性绑定：可直接对接腾讯QQ生态、腾讯课堂法学教育板块，具备官方成果转化的天然基础。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二、项目核心功能模块设计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  <w:shd w:val="clear" w:color="auto" w:fill="FFFF00"/>
        </w:rPr>
        <w:t>【MVP核心模块：企鹅庭审馆·文游式全流程庭审模拟系统】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（优先完成，满足赛事初赛提交要求，是项目核心交付物）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复刻真实诉讼庭审法定流程，以文游式交互实现全流程模拟与多分支推演，核心子功能如下：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  <w:shd w:val="clear" w:color="auto" w:fill="FFFF00"/>
        </w:rPr>
        <w:t>1、案件信息可视化录入模块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分步骤引导用户完成全维度信息输入，无需专业法律知识即可完成填报，核心录入项包括：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基础信息：案件类型（民事/刑事/行政，优先覆盖民间借贷、劳动争议、离婚纠纷、侵权责任4类高频案件）、己方身份、管辖法院、诉讼请求/答辩意见；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案件核心要素：已掌握的案件事实、证据清单（含证据类型、证明目的、效力预判）、特殊情况说明（诉讼时效、管辖异议、回避申请等）；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对方信息：对方身份、已掌握的对方证据、预判的抗辩方向、对方人设（强硬型/调解型/专业律师/普通人等）；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人设选择：用户可选择己方企鹅律师人设（沉稳专业型/犀利抗辩型/调解亲和型），系统自动匹配对应对方人设。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  <w:shd w:val="clear" w:color="auto" w:fill="FFFF00"/>
        </w:rPr>
        <w:t>2、沉浸式文游式庭审模拟模块（核心中的核心）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严格按照《民事诉讼法》规定的庭审流程（开庭准备→法庭调查→举证质证→法庭辩论→最后陈述→调解/宣判），生成多分支文游式交互流程：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每个流程节点由对应企鹅职业形象出场，配套专属CG式文本（例：【CG画面：身着法袍的企鹅法官敲响法槌，庄严肃穆的法庭场景浮现。对方席上，西装革履的企鹅律师推了推眼镜，拿出一份你未预判到的转账记录作为新证据，当庭向法庭提交】）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关键节点设置分支选择，用户可选择不同诉讼策略（例：对对方证据提出三性异议/认可部分内容/申请证人出庭/申请司法鉴定），系统自动推演对应庭审走向，生成不同剧情分支，完全复刻文字冒险游戏的玩法；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基于用户输入的对方信息与类案数据，精准模拟对方的突袭证据、质证意见、抗辩辩词、证人证言，还原真实庭审的不确定性。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  <w:shd w:val="clear" w:color="auto" w:fill="FFFF00"/>
        </w:rPr>
        <w:t>3、多结局胜诉率分析与诉讼准备建议模块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每个分支走向结束后，系统基于类案裁判数据、证据完整度、庭审应对策略、法律适用情况，给出该走向下的</w:t>
      </w: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分维度胜诉率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（诉讼请求支持率、证据采信率、争议焦点胜率）；</w:t>
      </w:r>
    </w:p>
    <w:p>
      <w:pPr>
        <w:snapToGrid w:val="1"/>
        <w:spacing w:before="120" w:after="120" w:line="288"/>
        <w:ind w:left="0" w:right="0" w:firstLine="360" w:firstLineChars="20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全流程结束后，自动生成《庭审模拟复盘报告》，包括：庭审核心风险点、对方突袭点预判、证据补强建议、庭审应对话术优化、调解策略建议、类案判决参考、相关法律条文引用。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  <w:shd w:val="clear" w:color="auto" w:fill="FFFF00"/>
        </w:rPr>
        <w:t>4、庭前备战沙盘模块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针对用户输入的案件，提前模拟所有可能的庭审突发情况，生成《庭前备战清单》，包括：证据清单优化、质证意见模板、抗辩焦点预判、庭审话术准备、法律条文引用建议。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  <w:shd w:val="clear" w:color="auto" w:fill="FFFF00"/>
        </w:rPr>
        <w:t>【加分拓展模块：企鹅立法局·立法方案沙盘推演系统】（待定，没时间可不做）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（MVP完成后开发，大幅提升项目创新性与专业高度，适配赛事答辩亮点）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针对新法律草案、立法修改方案，在虚拟环境中模拟其司法落地效果，解决“纸上立法”的局限性，核心子功能如下：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1、立法方案自定义录入模块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：用户可输入法律草案、立法修改方案、地方规范性文件，明确立法目的、调整主体、核心条款、适用场景；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2、沙盘模拟推演模块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系统基于司法大数据，模拟该立法方案实施后，对不同诉讼主体、不同类型案件的裁判结果影响，生成多场景模拟诉讼案例；用户可自定义调整立法条款变量，模拟不同条款设计下的司法适用效果，同样采用文游式交互，用户可选择不同主体身份，体验立法方案实施后的诉讼流程变化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3、立法效果评估报告模块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：自动生成《立法方案沙盘推演评估报告》，包括：立法方案合规性分析、司法适用风险预判、对不同主体的权利义务影响、社会效果评估、条款优化建议。</w:t>
      </w:r>
    </w:p>
    <w:p>
      <w:pPr>
        <w:pStyle w:val="000003"/>
        <w:snapToGrid w:val="1"/>
        <w:spacing w:before="320" w:after="120" w:line="288"/>
        <w:ind w:left="0" w:right="0"/>
        <w:jc w:val="left"/>
        <w:rPr>
          <w:shd w:val="clear" w:color="auto" w:fill="FFFF00"/>
        </w:rPr>
      </w:pPr>
      <w:commentRangeStart w:id="1"/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  <w:shd w:val="clear" w:color="auto" w:fill="FFFF00"/>
        </w:rPr>
        <w:t>三、5人团队详细分工</w:t>
      </w:r>
      <w:commentRangeEnd w:id="1"/>
      <w:r>
        <w:rPr/>
        <w:commentReference w:id="1"/>
      </w:r>
    </w:p>
    <w:tbl>
      <w:tblPr>
        <w:tblStyle w:val="000015"/>
        <w:jc w:val="center"/>
        <w:tblLayout w:type="fixed"/>
      </w:tblPr>
      <w:tblGrid>
        <w:gridCol w:w="960"/>
        <w:gridCol w:w="1665"/>
        <w:gridCol w:w="2565"/>
        <w:gridCol w:w="3210"/>
      </w:tblGrid>
      <w:tr>
        <w:trPr/>
        <w:tc>
          <w:tcPr>
            <w:tcW w:w="960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工作组</w:t>
            </w:r>
          </w:p>
        </w:tc>
        <w:tc>
          <w:tcPr>
            <w:tcW w:w="166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角色</w:t>
            </w:r>
          </w:p>
        </w:tc>
        <w:tc>
          <w:tcPr>
            <w:tcW w:w="256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核心总职责</w:t>
            </w:r>
          </w:p>
        </w:tc>
        <w:tc>
          <w:tcPr>
            <w:tcW w:w="3210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具体工作内容与交付物</w:t>
            </w:r>
          </w:p>
        </w:tc>
      </w:tr>
      <w:tr>
        <w:trPr/>
        <w:tc>
          <w:tcPr>
            <w:tcW w:w="960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法律专业组（2人，法学专业同学）</w:t>
            </w:r>
          </w:p>
        </w:tc>
        <w:tc>
          <w:tcPr>
            <w:tcW w:w="166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法学同学A：诉讼程序与庭审模拟负责人</w:t>
            </w:r>
          </w:p>
        </w:tc>
        <w:tc>
          <w:tcPr>
            <w:tcW w:w="256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把控庭审模拟模块的法律专业性，为技术开发提供全流程法律逻辑支撑，确保所有内容符合现行法律与司法实践</w:t>
            </w:r>
          </w:p>
        </w:tc>
        <w:tc>
          <w:tcPr>
            <w:tcW w:w="321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1.梳理三大诉讼法标准庭审流程，拆解每个环节的法定要求、可操作诉讼行为，交付《庭审流程标准化拆解文档》；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2.梳理4类高频案件的核心争议焦点、常见抗辩方向、证据采信规则、类案裁判规则，交付《高频案件庭审规则库》；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3.设计庭审模拟全部分支的法律逻辑，明确不同用户选择对应的法定后果、对方应对策略，交付《庭审分支走向法律逻辑表》；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4.设计胜诉率分析模型的法律因子与权重，交付《胜诉率分析模型法律规则文档》；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5. 撰写《诉讼准备建议模板》《庭审复盘报告模板》，负责所有法律内容的双人交叉校验，对接高校导师提供专业背书。</w:t>
            </w:r>
          </w:p>
        </w:tc>
      </w:tr>
      <w:tr>
        <w:trPr/>
        <w:tc>
          <w:tcPr>
            <w:tcW w:w="960" w:type="dxa"/>
            <w:vMerge w:val="continue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1"/>
              <w:spacing w:line="240"/>
              <w:ind/>
              <w:rPr/>
            </w:pPr>
          </w:p>
        </w:tc>
        <w:tc>
          <w:tcPr>
            <w:tcW w:w="16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法学同学B：立法推演与法律数据负责人</w:t>
            </w:r>
          </w:p>
        </w:tc>
        <w:tc>
          <w:tcPr>
            <w:tcW w:w="25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把控立法沙盘模块的法律专业性，负责司法大数据、类案数据、法律条文的支撑，对接得理法律API</w:t>
            </w:r>
          </w:p>
        </w:tc>
        <w:tc>
          <w:tcPr>
            <w:tcW w:w="3210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1.拆解高频立法修改方向的核心法律逻辑，交付《立法方案拆解标准化文档》《立法推演法律逻辑表》；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2.收集整理最高院指导案例、地方典型案例、司法统计数据，搭建《法律案例与数据库》，为对方行为模拟、胜诉率分析提供数据支撑；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3.对接得理法律API，梳理法律条文检索、类案匹配的接口逻辑，为技术开发提供对接支持；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4.撰写《立法方案评估报告模板》，负责立法沙盘模块的法律合规性校验；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5. 双人交叉校验项目所有法律条文、文书、逻辑，确保无法律错误。</w:t>
            </w:r>
          </w:p>
        </w:tc>
      </w:tr>
      <w:tr>
        <w:trPr/>
        <w:tc>
          <w:tcPr>
            <w:tcW w:w="960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技术开发组（2人）</w:t>
            </w:r>
          </w:p>
        </w:tc>
        <w:tc>
          <w:tcPr>
            <w:tcW w:w="16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全栈开发工程师：技术开发执行负责人</w:t>
            </w:r>
          </w:p>
        </w:tc>
        <w:tc>
          <w:tcPr>
            <w:tcW w:w="25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基于腾讯系工具完成项目全流程技术实现、智能体搭建、前端开发、接口对接，是项目落地的核心执行角色（用户重点要求的技术开发明细）</w:t>
            </w:r>
          </w:p>
        </w:tc>
        <w:tc>
          <w:tcPr>
            <w:tcW w:w="3210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【前期准备（1-2天）】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1.对接需求完成技术架构设计，交付《技术架构设计文档》；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2.完成腾讯元器、元宝、CodeBuddy、得理API的账号注册、环境搭建、文档研读；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【核心开发（3-10天）】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1.基于腾讯元器搭建3个核心智能体：庭审流程交互智能体、对方行为模拟智能体、胜诉率分析智能体，完成prompt工程、人设设定、工具调用配置；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2.基于CodeBuddy开发前端可视化页面：案件录入页、庭审模拟交互页、胜诉率报告页、立法沙盘页，实现文游式分支交互与CG文本展示；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3.完成腾讯元宝、得理API的对接，实现自然语言交互、类案匹配、法律文书动态生成；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4.开发胜诉率分析模型与庭审分支剧情系统，实现多走向推演与可视化展示；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【测试优化（11-13天）】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1.完成全流程功能测试、bug修复、prompt优化，确保智能体输出准确无幻觉；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2.完成demo打包、可运行版本交付；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【提交准备（14-15天）】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1.撰写技术开发文档、使用说明书；</w:t>
            </w:r>
          </w:p>
          <w:p>
            <w:pPr>
              <w:snapToGrid w:val="0"/>
              <w:spacing w:before="120" w:after="120" w:line="240"/>
              <w:ind w:left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完成答辩PPT技术部分内容，准备答辩技术答疑。</w:t>
            </w:r>
          </w:p>
        </w:tc>
      </w:tr>
      <w:tr>
        <w:trPr/>
        <w:tc>
          <w:tcPr>
            <w:tcW w:w="960" w:type="dxa"/>
            <w:vMerge w:val="continue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1"/>
              <w:spacing w:line="240"/>
              <w:ind/>
              <w:rPr/>
            </w:pPr>
          </w:p>
        </w:tc>
        <w:tc>
          <w:tcPr>
            <w:tcW w:w="16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技术顾问：技术总负责人</w:t>
            </w:r>
          </w:p>
        </w:tc>
        <w:tc>
          <w:tcPr>
            <w:tcW w:w="25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把控技术架构可行性，攻坚技术难点，审核代码与功能，对接腾讯开悟平台，负责答辩技术答疑</w:t>
            </w:r>
          </w:p>
        </w:tc>
        <w:tc>
          <w:tcPr>
            <w:tcW w:w="3210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1.审核《技术架构设计文档》，把控技术路径，规避技术风险；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2.攻坚核心技术难点：prompt工程优化、分支剧情系统逻辑、胜诉率模型算法优化；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3.对接腾讯开悟平台，解决开发中的接口、权限、平台适配问题；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4.审核代码与功能，确保项目稳定性、安全性符合赛事要求；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5. 负责答辩技术环节的答疑，准备技术相关答辩材料。</w:t>
            </w:r>
          </w:p>
        </w:tc>
      </w:tr>
      <w:tr>
        <w:trPr/>
        <w:tc>
          <w:tcPr>
            <w:tcW w:w="9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产品项目组（1人）</w:t>
            </w:r>
          </w:p>
        </w:tc>
        <w:tc>
          <w:tcPr>
            <w:tcW w:w="16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  <w:tc>
          <w:tcPr>
            <w:tcW w:w="2565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负责产品设计、交互体验、项目管理、赛事全流程材料制作与提交，兼任项目经理</w:t>
            </w:r>
          </w:p>
        </w:tc>
        <w:tc>
          <w:tcPr>
            <w:tcW w:w="3210" w:type="dxa"/>
            <w:tcBorders>
              <w:top w:val="single" w:color="000000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1.产品设计：撰写《产品需求文档（PRD）》，设计页面原型、文游交互流程、企鹅IP人设、CG文本模板，交付完整产品设计方案；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2.项目管理：制定15天时间线，每日跟进进度，组织站会，协调跨组协作，防控延期风险；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3.赛事材料制作：撰写项目使用说明书、技术分享文档，制作答辩PPT、演示视频、输入输出示例包，严格按照赛事要求命名与排版；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提交与答辩：对接赛事平台完成所有材料提交，组织答辩预演，打磨答辩话术与逻辑。</w:t>
            </w:r>
          </w:p>
        </w:tc>
      </w:tr>
    </w:tbl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四、15天详细开发时间线（4.7-4.21，截止4.21晚24:00）</w:t>
      </w:r>
      <w:r>
        <w:rPr>
          <w:rFonts w:ascii="仿宋" w:hAnsi="仿宋" w:eastAsia="仿宋" w:cs="仿宋"/>
          <w:b w:val="1"/>
          <w:i w:val="0"/>
          <w:strike w:val="0"/>
          <w:color w:val="3A00FF"/>
          <w:sz w:val="22"/>
          <w:u w:val="none"/>
          <w:shd w:val="clear" w:color="auto" w:fill="FFFF00"/>
        </w:rPr>
        <w:t>（实际上是22号截止，但是要</w:t>
      </w:r>
      <w:r>
        <w:rPr>
          <w:rFonts w:hint="eastAsia" w:ascii="仿宋" w:hAnsi="仿宋" w:eastAsia="仿宋" w:cs="仿宋"/>
          <w:b w:val="1"/>
          <w:i w:val="0"/>
          <w:strike w:val="0"/>
          <w:color w:val="3A00FF"/>
          <w:sz w:val="22"/>
          <w:u w:val="none"/>
          <w:shd w:val="clear" w:color="auto" w:fill="FFFF00"/>
        </w:rPr>
        <w:t>push</w:t>
      </w:r>
      <w:r>
        <w:rPr>
          <w:rFonts w:ascii="仿宋" w:hAnsi="仿宋" w:eastAsia="仿宋" w:cs="仿宋"/>
          <w:b w:val="1"/>
          <w:i w:val="0"/>
          <w:strike w:val="0"/>
          <w:color w:val="3A00FF"/>
          <w:sz w:val="22"/>
          <w:u w:val="none"/>
          <w:shd w:val="clear" w:color="auto" w:fill="FFFF00"/>
        </w:rPr>
        <w:t>一下）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优先保障MVP核心功能交付，再做拓展加分项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，前2天锁定需求避免反复修改，中间8天完成核心开发，后3天测试优化，最后2天完成提交与答辩准备。</w:t>
      </w:r>
    </w:p>
    <w:tbl>
      <w:tblPr>
        <w:tblStyle w:val="000015"/>
        <w:jc w:val="center"/>
        <w:tblLayout w:type="fixed"/>
      </w:tblPr>
      <w:tblGrid>
        <w:gridCol w:w="1455"/>
        <w:gridCol w:w="1515"/>
        <w:gridCol w:w="3015"/>
        <w:gridCol w:w="2355"/>
        <w:gridCol w:w="1260"/>
      </w:tblGrid>
      <w:tr>
        <w:trPr/>
        <w:tc>
          <w:tcPr>
            <w:tcW w:w="145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阶段</w:t>
            </w:r>
          </w:p>
        </w:tc>
        <w:tc>
          <w:tcPr>
            <w:tcW w:w="151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时间</w:t>
            </w:r>
          </w:p>
        </w:tc>
        <w:tc>
          <w:tcPr>
            <w:tcW w:w="301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核心任务</w:t>
            </w:r>
          </w:p>
        </w:tc>
        <w:tc>
          <w:tcPr>
            <w:tcW w:w="2355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必须交付物</w:t>
            </w:r>
          </w:p>
        </w:tc>
        <w:tc>
          <w:tcPr>
            <w:tcW w:w="1260" w:type="dxa"/>
            <w:tcBorders>
              <w:top w:val="single" w:color="dee0e3" w:sz="11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牵头负责人</w:t>
            </w:r>
          </w:p>
        </w:tc>
      </w:tr>
      <w:tr>
        <w:trPr/>
        <w:tc>
          <w:tcPr>
            <w:tcW w:w="1455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第一阶段：需求锁定与设计筹备期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4.7（第1天）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1.全员对齐项目方案、MVP核心功能、赛事提交要求、时间节点；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2.法学组完成庭审流程标准化拆解、高频案件类型梳理；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3.技术组完成腾讯系工具账号注册、开发环境搭建；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产品组完成产品核心流程梳理。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项目开发总计划；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庭审流程标准化拆解文档V1.0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4.8（第2天）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1.法学组完成庭审分支逻辑、胜诉率规则、庭审规则库交付；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2.技术组完成技术架构设计文档；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3.产品组完成PRD、页面原型、文游交互流程设计；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全员评审所有文档，</w:t>
            </w:r>
            <w:r>
              <w:rPr>
                <w:rFonts w:ascii="仿宋" w:hAnsi="仿宋" w:eastAsia="仿宋" w:cs="仿宋"/>
                <w:b w:val="1"/>
                <w:i w:val="0"/>
                <w:strike w:val="0"/>
                <w:color w:val="000000"/>
                <w:spacing w:val="0"/>
                <w:sz w:val="15"/>
                <w:u w:val="none"/>
              </w:rPr>
              <w:t>锁定需求，禁止后续大修改</w:t>
            </w: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产品需求文档（PRD）V1.0；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技术架构设计文档V1.0；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庭审分支走向法律逻辑表V1.0；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页面原型图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全员参与，分模块负责</w:t>
            </w:r>
          </w:p>
        </w:tc>
      </w:tr>
      <w:tr>
        <w:trPr/>
        <w:tc>
          <w:tcPr>
            <w:tcW w:w="1455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第二阶段：内容库与智能体搭建期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4.9（第3天）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1.法学组完成法律案例数据库、文书模板交付；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2.技术组完成核心智能体prompt设计、腾讯元宝/得理API对接调试；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产品组完成企鹅人设、CG文本模板、分支剧情脚本设计。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法律案例与数据库V1.0；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智能体prompt工程文档V1.0；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企鹅IP人设与CG文本模板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各模块负责人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4.10（第4天）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1.技术组完成庭审流程交互、对方行为模拟两大核心智能体的搭建与初步调试；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2.法学组对智能体输出内容做法律专业性校验；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产品组完成页面交互细节设计。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庭审模拟核心智能体初版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4.11（第5天）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1.技术组完成胜诉率分析智能体搭建与调试，完成胜诉率模型初版开发；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2.法学组完成胜诉率模型法律校验与优化；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3.产品组完成全流程分支剧情脚本；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全员中期进度评审，调整开发优先级。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胜诉率分析智能体初版；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庭审模拟分支剧情全脚本；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中期进度评审报告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</w:t>
            </w:r>
          </w:p>
        </w:tc>
      </w:tr>
      <w:tr>
        <w:trPr/>
        <w:tc>
          <w:tcPr>
            <w:tcW w:w="1455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第三阶段：全功能开发与联调期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4.12（第6天）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1.技术组完成案件录入、庭审模拟两大核心页面开发；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2.技术组完成前端页面与核心智能体的对接联调；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法学组、产品组同步校验法律专业性与交互体验。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案件录入与庭审模拟前端页面初版，智能体对接完成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4.13（第7天）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1.技术组完成庭审分支剧情系统、胜诉率分析报告模块开发；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2.法学组完成立法推演法律逻辑与模板交付；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产品组完成CG文本动态生成逻辑对接。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庭审分支剧情系统开发完成；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胜诉率分析与报告模块开发完成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4.14（第8天）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1.技术组完成MVP全流程联调，实现从案件录入→庭审模拟→胜诉率分析的全流程可运行；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2.全员MVP初版测试，输出优化意见清单；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产品组、法学组启动答辩PPT、技术文档框架搭建。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庭审模拟MVP可运行初版；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MVP测试优化意见清单；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答辩PPT框架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4.15（第9天）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1.技术组完成MVP核心bug修复，输出稳定版；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2.技术组启动立法沙盘加分项开发；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产品组完成答辩PPT核心内容、技术文档初稿撰写。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庭审模拟MVP稳定版；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答辩PPT初稿、技术文档初稿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全栈开发工程师、产品负责人</w:t>
            </w:r>
          </w:p>
        </w:tc>
      </w:tr>
      <w:tr>
        <w:trPr/>
        <w:tc>
          <w:tcPr>
            <w:tcW w:w="1455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第四阶段：测试优化与内容完善期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4.16（第10天）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1.全员全流程压力测试，输出全量优化清单；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2.技术组修复所有bug，优化智能体输出准确性与交互体验；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3.产品组完成项目使用说明书、演示视频、输入输出示例包制作。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1.全流程测试报告与优化清单；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2.项目使用说明书V1.0；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输入输出示例包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4.17（第11天）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1.技术组完成全功能最终优化，完成立法沙盘模块开发联调；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2.产品组完成答辩PPT终稿、技术分享文档终稿；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3.法学组完成所有法律内容最终校验；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 技术顾问完成所有技术内容最终审核。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项目全功能最终稳定版；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答辩PPT终稿、技术分享文档终稿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各模块负责人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4.18（第12天）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1.全员第一次答辩预演，模拟完整答辩流程；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2.针对预演问题优化PPT、demo、演示视频；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有赛事提交材料按照赛事要求完成命名、格式调整，终版整理完成。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答辩预演问题清单与优化方案；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赛事提交材料终版整理完成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</w:tr>
      <w:tr>
        <w:trPr/>
        <w:tc>
          <w:tcPr>
            <w:tcW w:w="1455" w:type="dxa"/>
            <w:vMerge w:val="restart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第五阶段：最终提交与答辩准备期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  <w:p>
            <w:pPr>
              <w:numPr/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 </w:t>
            </w: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4.19（第13天）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1.按照赛事要求，在腾讯开悟平台完成所有材料上传提交（模型文件、demo、说明书、输入输出示例等）；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2.认材料上传成功，完全符合赛事命名、格式要求；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全员第二次答辩预演，完成答辩问答库终版。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 赛事平台材料提交完成；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 答辩问答库终版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4.20（第14天）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1.最终检查所有提交材料，确认无遗漏、无错误；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2.磨答辩核心亮点与话术，优化时间控制；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全员最终答辩彩排，完全模拟正式答辩场景。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提交材料最终确认函，最终彩排完成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全员</w:t>
            </w:r>
          </w:p>
        </w:tc>
      </w:tr>
      <w:tr>
        <w:trPr/>
        <w:tc>
          <w:tcPr>
            <w:tcW w:w="1455" w:type="dxa"/>
            <w:vMerge w:val="continue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0" w:after="0" w:line="240"/>
              <w:ind w:left="0" w:leftChars="0" w:right="0" w:rightChars="0" w:hanging="0" w:hangingChars="0"/>
              <w:jc w:val="center"/>
              <w:rPr/>
            </w:pPr>
          </w:p>
        </w:tc>
        <w:tc>
          <w:tcPr>
            <w:tcW w:w="15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center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4.21（第15天，截止日）</w:t>
            </w:r>
          </w:p>
        </w:tc>
        <w:tc>
          <w:tcPr>
            <w:tcW w:w="301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1.截止日前最终检查，完成材料的最终修改补充；</w:t>
            </w:r>
          </w:p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2.完成答辩最终准备，调整团队状态；</w:t>
            </w:r>
          </w:p>
          <w:p>
            <w:pPr>
              <w:snapToGrid w:val="0"/>
              <w:spacing w:before="120" w:after="120" w:line="240"/>
              <w:ind w:left="0" w:leftChars="0" w:right="0" w:right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3. 等待赛事评审结果，准备晋级材料。</w:t>
            </w:r>
          </w:p>
        </w:tc>
        <w:tc>
          <w:tcPr>
            <w:tcW w:w="2355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赛事所有材料最终提交完成</w:t>
            </w:r>
          </w:p>
        </w:tc>
        <w:tc>
          <w:tcPr>
            <w:tcW w:w="1260" w:type="dxa"/>
            <w:tcBorders>
              <w:top w:val="single" w:color="dee0e3" w:sz="0" w:space="0"/>
              <w:left w:val="single" w:color="dee0e3" w:sz="11" w:space="0"/>
              <w:bottom w:val="single" w:color="dee0e3" w:sz="11" w:space="0"/>
              <w:right w:val="single" w:color="dee0e3" w:sz="11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/>
              <w:ind w:left="0" w:leftChars="0" w:right="0" w:rightChars="0" w:hanging="0" w:hangingChars="0"/>
              <w:jc w:val="left"/>
              <w:rPr/>
            </w:pPr>
            <w:r>
              <w:rPr>
                <w:rFonts w:ascii="仿宋" w:hAnsi="仿宋" w:eastAsia="仿宋" w:cs="仿宋"/>
                <w:i w:val="0"/>
                <w:strike w:val="0"/>
                <w:color w:val="000000"/>
                <w:spacing w:val="0"/>
                <w:sz w:val="15"/>
                <w:u w:val="none"/>
              </w:rPr>
              <w:t>产品&amp;项目负责人</w:t>
            </w:r>
          </w:p>
        </w:tc>
      </w:tr>
    </w:tbl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</w:rPr>
        <w:t>五、赛事适配与风险防控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  <w:shd w:val="clear" w:color="auto" w:fill="FFFF00"/>
        </w:rPr>
        <w:t>赛事提交要求适配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严格贴合D06赛道提交要求，提前准备好所有必填材料：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1、项目使用说明书（含完整使用流程图）；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2、项目输入输出示例包（含3组不同案件类型的输入内容，以及对应的庭审模拟过程、胜诉率报告、复盘建议等输出物）；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3、可运行的demo与模型文件；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4、答辩PPT、技术分享文档。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22"/>
          <w:u w:val="none"/>
          <w:shd w:val="clear" w:color="auto" w:fill="FFFF00"/>
        </w:rPr>
        <w:t>风险应急预案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1、技术延期风险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：若核心功能开发遇阻，立即降级需求，砍掉非核心功能，优先保障「案件录入→庭审模拟→胜诉率分析」MVP全流程交付，立法沙盘模块简化为演示版，确保核心交付物按时完成；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2、法律内容风险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：法学组双人交叉校验，所有法律内容必须有现行法律法规、司法解释、指导案例作为依据，提前对接高校法学院导师完成最终审核，避免出现专业错误；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3、平台接口风险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：提前完成所有接口对接测试，预留备用方案，若接口出现问题，立即切换为腾讯元宝prompt工程实现核心功能，确保项目可正常运行；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b w:val="1"/>
          <w:i w:val="0"/>
          <w:strike w:val="0"/>
          <w:color w:val="000000"/>
          <w:sz w:val="18"/>
          <w:u w:val="none"/>
        </w:rPr>
        <w:t>4、答辩风险</w:t>
      </w:r>
      <w:r>
        <w:rPr>
          <w:rFonts w:ascii="仿宋" w:hAnsi="仿宋" w:eastAsia="仿宋" w:cs="仿宋"/>
          <w:i w:val="0"/>
          <w:strike w:val="0"/>
          <w:color w:val="000000"/>
          <w:sz w:val="18"/>
          <w:u w:val="none"/>
        </w:rPr>
        <w:t>：提前梳理答辩问答库，覆盖创新点、法律专业性、技术实现、落地价值、腾讯工具使用等全方向，全员分工负责对应模块答疑，避免答辩失误。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仿宋" w:hAnsi="仿宋" w:eastAsia="仿宋" w:cs="仿宋"/>
          <w:i w:val="0"/>
          <w:strike w:val="0"/>
          <w:color w:val="000000"/>
          <w:sz w:val="16"/>
          <w:u w:val="none"/>
        </w:rPr>
        <w:t> </w:t>
      </w:r>
    </w:p>
    <w:p>
      <w:pPr>
        <w:pStyle w:val="000001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对方正在输入" w:date="2026-04-06T15:17:08Z" w:initials="">
    <w:p>
      <w:pPr>
        <w:rPr/>
      </w:pPr>
      <w:r>
        <w:rPr/>
        <w:t>感觉这一块独立性比较强，要不要直接删掉呢？</w:t>
      </w:r>
    </w:p>
  </w:comment>
  <w:comment w:id="1" w:author="对方正在输入" w:date="2026-04-06T15:19:17Z" w:initials="">
    <w:p>
      <w:pPr>
        <w:rPr/>
      </w:pPr>
      <w:r>
        <w:rPr/>
        <w:t>待定，看大家情况和意见</w:t>
      </w:r>
    </w:p>
  </w:comment>
</w:comments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Shading Accent 5" w:uiPriority="71"/>
    <w:lsdException w:name="Medium Grid 1" w:uiPriority="67"/>
    <w:lsdException w:name="List Table 7 Colorful Accent 3" w:uiPriority="52"/>
    <w:lsdException w:name="List Table 4 Accent 4" w:uiPriority="49"/>
    <w:lsdException w:name="heading 1" w:qFormat="1"/>
    <w:lsdException w:name="Medium Grid 1 Accent 4" w:uiPriority="67"/>
    <w:lsdException w:name="Colorful List Accent 4" w:uiPriority="72"/>
    <w:lsdException w:name="Medium List 1 Accent 2" w:uiPriority="65"/>
    <w:lsdException w:name="Light List Accent 5" w:uiPriority="61"/>
    <w:lsdException w:name="Title" w:qFormat="1"/>
    <w:lsdException w:name="heading 3" w:qFormat="1"/>
    <w:lsdException w:name="Dark List Accent 2" w:uiPriority="70"/>
    <w:lsdException w:name="Dark List Accent 4" w:uiPriority="70"/>
    <w:lsdException w:name="List Table 2 Accent 2" w:uiPriority="47"/>
    <w:lsdException w:name="HTML Keyboard" w:uiPriority="99"/>
    <w:lsdException w:name="List Table 1 Light" w:uiPriority="46"/>
    <w:lsdException w:name="HTML Cite" w:uiPriority="99"/>
    <w:lsdException w:name="List Table 3 Accent 1" w:uiPriority="48"/>
    <w:lsdException w:name="Light Grid" w:uiPriority="62"/>
    <w:lsdException w:name="Revision" w:uiPriority="99" w:semiHidden="1"/>
    <w:lsdException w:name="Table Grid" w:qFormat="1"/>
    <w:lsdException w:name="Bibliography" w:uiPriority="37" w:semiHidden="1" w:unhideWhenUsed="1"/>
    <w:lsdException w:name="Grid Table 7 Colorful Accent 4" w:uiPriority="52"/>
    <w:lsdException w:name="Medium Grid 3 Accent 3" w:uiPriority="69"/>
    <w:lsdException w:name="Medium Shading 1 Accent 3" w:uiPriority="63"/>
    <w:lsdException w:name="Colorful Grid" w:uiPriority="73"/>
    <w:lsdException w:name="toc 1" w:uiPriority="99"/>
    <w:lsdException w:name="Grid Table 6 Colorful Accent 1" w:uiPriority="51"/>
    <w:lsdException w:name="Medium Shading 1 Accent 5" w:uiPriority="63"/>
    <w:lsdException w:name="heading 8" w:unhideWhenUsed="1" w:qFormat="1"/>
    <w:lsdException w:name="Table List 2" w:semiHidden="1" w:unhideWhenUsed="1"/>
    <w:lsdException w:name="heading 9" w:unhideWhenUsed="1" w:qFormat="1"/>
    <w:lsdException w:name="Grid Table 4 Accent 3" w:uiPriority="49"/>
    <w:lsdException w:name="Placeholder Text" w:uiPriority="99" w:semiHidden="1"/>
    <w:lsdException w:name="Intense Emphasis" w:uiPriority="21" w:qFormat="1"/>
    <w:lsdException w:name="Smart Hyperlink" w:uiPriority="99" w:semiHidden="1" w:unhideWhenUsed="1"/>
    <w:lsdException w:name="Medium Shading 2 Accent 5" w:uiPriority="64"/>
    <w:lsdException w:name="Colorful List Accent 2" w:uiPriority="72"/>
    <w:lsdException w:name="List Table 3 Accent 4" w:uiPriority="48"/>
    <w:lsdException w:name="Colorful Grid Accent 1" w:uiPriority="73"/>
    <w:lsdException w:name="Medium Shading 2 Accent 1" w:uiPriority="64"/>
    <w:lsdException w:name="Grid Table 6 Colorful" w:uiPriority="51"/>
    <w:lsdException w:name="Table Grid 7" w:semiHidden="1" w:unhideWhenUsed="1"/>
    <w:lsdException w:name="Medium Shading 2 Accent 4" w:uiPriority="64"/>
    <w:lsdException w:name="Dark List Accent 6" w:uiPriority="70"/>
    <w:lsdException w:name="Colorful List Accent 6" w:uiPriority="72"/>
    <w:lsdException w:name="Colorful Grid Accent 5" w:uiPriority="73"/>
    <w:lsdException w:name="Light Grid Accent 6" w:uiPriority="62"/>
    <w:lsdException w:name="Table Colorful 1" w:semiHidden="1" w:unhideWhenUsed="1"/>
    <w:lsdException w:name="Medium Shading 2 Accent 6" w:uiPriority="64"/>
    <w:lsdException w:name="Light Grid Accent 2" w:uiPriority="62"/>
    <w:lsdException w:name="Table Grid 1" w:semiHidden="1" w:unhideWhenUsed="1"/>
    <w:lsdException w:name="Dark List" w:uiPriority="70"/>
    <w:lsdException w:name="Medium Grid 2 Accent 5" w:uiPriority="68"/>
    <w:lsdException w:name="Normal Table" w:uiPriority="99" w:semiHidden="1" w:unhideWhenUsed="1"/>
    <w:lsdException w:name="Subtle Emphasis" w:uiPriority="19" w:qFormat="1"/>
    <w:lsdException w:name="Medium Shading 1 Accent 1" w:uiPriority="63"/>
    <w:lsdException w:name="Table Grid 3" w:semiHidden="1" w:unhideWhenUsed="1"/>
    <w:lsdException w:name="Medium Grid 3" w:uiPriority="69"/>
    <w:lsdException w:name="List Table 2 Accent 1" w:uiPriority="47"/>
    <w:lsdException w:name="List Table 1 Light Accent 2" w:uiPriority="46"/>
    <w:lsdException w:name="List Table 3 Accent 2" w:uiPriority="48"/>
    <w:lsdException w:name="Grid Table 1 Light Accent 3" w:uiPriority="46"/>
    <w:lsdException w:name="Grid Table 6 Colorful Accent 3" w:uiPriority="51"/>
    <w:lsdException w:name="Colorful Shading Accent 4" w:uiPriority="71"/>
    <w:lsdException w:name="Medium Shading 1 Accent 6" w:uiPriority="63"/>
    <w:lsdException w:name="Medium List 2 Accent 3" w:uiPriority="66"/>
    <w:lsdException w:name="List Table 3 Accent 3" w:uiPriority="48"/>
    <w:lsdException w:name="List Table 6 Colorful Accent 1" w:uiPriority="51"/>
    <w:lsdException w:name="Light List" w:uiPriority="61"/>
    <w:lsdException w:name="Medium List 1" w:uiPriority="65"/>
    <w:lsdException w:name="HTML Preformatted" w:uiPriority="99"/>
    <w:lsdException w:name="Medium List 1 Accent 1" w:uiPriority="65"/>
    <w:lsdException w:name="Light List Accent 3" w:uiPriority="61"/>
    <w:lsdException w:name="Table Simple 2" w:semiHidden="1" w:unhideWhenUsed="1"/>
    <w:lsdException w:name="List Table 1 Light Accent 1" w:uiPriority="46"/>
    <w:lsdException w:name="List Table 2 Accent 6" w:uiPriority="47"/>
    <w:lsdException w:name="Table Colorful 3" w:semiHidden="1" w:unhideWhenUsed="1"/>
    <w:lsdException w:name="Grid Table 1 Light Accent 1" w:uiPriority="46"/>
    <w:lsdException w:name="HTML Variable" w:uiPriority="99"/>
    <w:lsdException w:name="footnote text" w:uiPriority="99" w:semiHidden="1" w:unhideWhenUsed="1"/>
    <w:lsdException w:name="Table Web 3" w:semiHidden="1" w:unhideWhenUsed="1"/>
    <w:lsdException w:name="Colorful List Accent 3" w:uiPriority="72"/>
    <w:lsdException w:name="List Table 7 Colorful Accent 6" w:uiPriority="52"/>
    <w:lsdException w:name="Grid Table 3 Accent 2" w:uiPriority="48"/>
    <w:lsdException w:name="HTML Acronym" w:uiPriority="99"/>
    <w:lsdException w:name="List Table 5 Dark Accent 1" w:uiPriority="50"/>
    <w:lsdException w:name="Colorful Shading Accent 3" w:uiPriority="71"/>
    <w:lsdException w:name="Hashtag" w:uiPriority="99" w:semiHidden="1" w:unhideWhenUsed="1"/>
    <w:lsdException w:name="Colorful List Accent 1" w:uiPriority="72"/>
    <w:lsdException w:name="Grid Table 4 Accent 5" w:uiPriority="49"/>
    <w:lsdException w:name="List Table 3 Accent 5" w:uiPriority="48"/>
    <w:lsdException w:name="Colorful Grid Accent 3" w:uiPriority="73"/>
    <w:lsdException w:name="List Table 6 Colorful Accent 4" w:uiPriority="51"/>
    <w:lsdException w:name="Emphasis" w:qFormat="1"/>
    <w:lsdException w:name="Table List 3" w:semiHidden="1" w:unhideWhenUsed="1"/>
    <w:lsdException w:name="Medium Grid 3 Accent 5" w:uiPriority="69"/>
    <w:lsdException w:name="Medium List 2 Accent 1" w:uiPriority="66"/>
    <w:lsdException w:name="TOC Heading" w:uiPriority="39" w:semiHidden="1" w:unhideWhenUsed="1" w:qFormat="1"/>
    <w:lsdException w:name="Grid Table 7 Colorful Accent 6" w:uiPriority="52"/>
    <w:lsdException w:name="List Table 6 Colorful" w:uiPriority="51"/>
    <w:lsdException w:name="Grid Table 5 Dark Accent 2" w:uiPriority="50"/>
    <w:lsdException w:name="Grid Table 1 Light Accent 6" w:uiPriority="46"/>
    <w:lsdException w:name="Grid Table 7 Colorful Accent 3" w:uiPriority="52"/>
    <w:lsdException w:name="Grid Table 4 Accent 6" w:uiPriority="49"/>
    <w:lsdException w:name="Grid Table 5 Dark Accent 5" w:uiPriority="50"/>
    <w:lsdException w:name="Colorful Grid Accent 6" w:uiPriority="73"/>
    <w:lsdException w:name="List Paragraph" w:uiPriority="99"/>
    <w:lsdException w:name="Grid Table 4 Accent 1" w:uiPriority="49"/>
    <w:lsdException w:name="Light Shading Accent 4" w:uiPriority="60"/>
    <w:lsdException w:name="List Table 2 Accent 4" w:uiPriority="47"/>
    <w:lsdException w:name="Grid Table 5 Dark Accent 3" w:uiPriority="50"/>
    <w:lsdException w:name="Light Shading Accent 2" w:uiPriority="60"/>
    <w:lsdException w:name="Medium List 2" w:uiPriority="66"/>
    <w:lsdException w:name="Grid Table 7 Colorful Accent 5" w:uiPriority="52"/>
    <w:lsdException w:name="List Table 4 Accent 1" w:uiPriority="49"/>
    <w:lsdException w:name="Light Shading Accent 3" w:uiPriority="60"/>
    <w:lsdException w:name="Medium Grid 3 Accent 4" w:uiPriority="69"/>
    <w:lsdException w:name="toc 5" w:uiPriority="99"/>
    <w:lsdException w:name="Light Shading Accent 6" w:uiPriority="60"/>
    <w:lsdException w:name="Medium Grid 2 Accent 6" w:uiPriority="68"/>
    <w:lsdException w:name="No Spacing" w:uiPriority="99"/>
    <w:lsdException w:name="heading 4" w:qFormat="1"/>
    <w:lsdException w:name="Grid Table 2 Accent 1" w:uiPriority="47"/>
    <w:lsdException w:name="Outline List 3" w:uiPriority="99" w:semiHidden="1" w:unhideWhenUsed="1"/>
    <w:lsdException w:name="Medium Shading 2 Accent 2" w:uiPriority="64"/>
    <w:lsdException w:name="List Table 6 Colorful Accent 3" w:uiPriority="51"/>
    <w:lsdException w:name="List Table 1 Light Accent 3" w:uiPriority="46"/>
    <w:lsdException w:name="Medium List 1 Accent 5" w:uiPriority="65"/>
    <w:lsdException w:name="Colorful List Accent 5" w:uiPriority="72"/>
    <w:lsdException w:name="Plain Table 4" w:uiPriority="44"/>
    <w:lsdException w:name="Intense Quote" w:uiPriority="99"/>
    <w:lsdException w:name="toc 7" w:uiPriority="99"/>
    <w:lsdException w:name="Grid Table 3 Accent 6" w:uiPriority="48"/>
    <w:lsdException w:name="Grid Table 7 Colorful" w:uiPriority="52"/>
    <w:lsdException w:name="List Table 3 Accent 6" w:uiPriority="48"/>
    <w:lsdException w:name="List Table 1 Light Accent 6" w:uiPriority="46"/>
    <w:lsdException w:name="List Table 2 Accent 3" w:uiPriority="47"/>
    <w:lsdException w:name="Medium Grid 1 Accent 6" w:uiPriority="67"/>
    <w:lsdException w:name="Medium Shading 2 Accent 3" w:uiPriority="64"/>
    <w:lsdException w:name="Light Shading" w:uiPriority="60"/>
    <w:lsdException w:name="Grid Table 3 Accent 3" w:uiPriority="48"/>
    <w:lsdException w:name="toc 8" w:uiPriority="99"/>
    <w:lsdException w:name="Medium List 2 Accent 6" w:uiPriority="66"/>
    <w:lsdException w:name="Table List 8" w:semiHidden="1" w:unhideWhenUsed="1"/>
    <w:lsdException w:name="Medium Grid 1 Accent 2" w:uiPriority="67"/>
    <w:lsdException w:name="Grid Table 2 Accent 6" w:uiPriority="47"/>
    <w:lsdException w:name="Grid Table 3 Accent 5" w:uiPriority="48"/>
    <w:lsdException w:name="List Table 5 Dark Accent 2" w:uiPriority="50"/>
    <w:lsdException w:name="Intense Reference" w:uiPriority="32" w:qFormat="1"/>
    <w:lsdException w:name="List Table 6 Colorful Accent 6" w:uiPriority="51"/>
    <w:lsdException w:name="Table 3D effects 3" w:semiHidden="1" w:unhideWhenUsed="1"/>
    <w:lsdException w:name="Table Colorful 2" w:semiHidden="1" w:unhideWhenUsed="1"/>
    <w:lsdException w:name="Grid Table 2 Accent 2" w:uiPriority="47"/>
    <w:lsdException w:name="heading 6" w:qFormat="1"/>
    <w:lsdException w:name="Medium Grid 3 Accent 2" w:uiPriority="69"/>
    <w:lsdException w:name="List Table 1 Light Accent 4" w:uiPriority="46"/>
    <w:lsdException w:name="Grid Table Light" w:uiPriority="40"/>
    <w:lsdException w:name="Grid Table 4 Accent 4" w:uiPriority="49"/>
    <w:lsdException w:name="Table Simple 3" w:semiHidden="1" w:unhideWhenUsed="1"/>
    <w:lsdException w:name="Plain Table 2" w:uiPriority="42"/>
    <w:lsdException w:name="Smart Link" w:uiPriority="99" w:semiHidden="1" w:unhideWhenUsed="1"/>
    <w:lsdException w:name="Table Columns 1" w:semiHidden="1" w:unhideWhenUsed="1"/>
    <w:lsdException w:name="heading 2" w:qFormat="1"/>
    <w:lsdException w:name="HTML Top of Form" w:uiPriority="99" w:semiHidden="1" w:unhideWhenUsed="1"/>
    <w:lsdException w:name="Grid Table 5 Dark Accent 6" w:uiPriority="50"/>
    <w:lsdException w:name="List Table 5 Dark Accent 6" w:uiPriority="50"/>
    <w:lsdException w:name="No List" w:uiPriority="99" w:semiHidden="1" w:unhideWhenUsed="1"/>
    <w:lsdException w:name="Grid Table 2 Accent 5" w:uiPriority="47"/>
    <w:lsdException w:name="Table Professional" w:semiHidden="1" w:unhideWhenUsed="1"/>
    <w:lsdException w:name="Medium Shading 1 Accent 2" w:uiPriority="63"/>
    <w:lsdException w:name="toc 2" w:uiPriority="99"/>
    <w:lsdException w:name="Dark List Accent 5" w:uiPriority="70"/>
    <w:lsdException w:name="List Table 5 Dark" w:uiPriority="50"/>
    <w:lsdException w:name="HTML Definition" w:uiPriority="99"/>
    <w:lsdException w:name="Medium Shading 1" w:uiPriority="63"/>
    <w:lsdException w:name="Grid Table 4" w:uiPriority="49"/>
    <w:lsdException w:name="toc 3" w:uiPriority="99"/>
    <w:lsdException w:name="Table Elegant" w:semiHidden="1" w:unhideWhenUsed="1"/>
    <w:lsdException w:name="List Table 7 Colorful Accent 1" w:uiPriority="52"/>
    <w:lsdException w:name="Grid Table 3 Accent 1" w:uiPriority="48"/>
    <w:lsdException w:name="footnote reference" w:uiPriority="99" w:semiHidden="1" w:unhideWhenUsed="1"/>
    <w:lsdException w:name="Subtitle" w:qFormat="1"/>
    <w:lsdException w:name="Table 3D effects 1" w:semiHidden="1" w:unhideWhenUsed="1"/>
    <w:lsdException w:name="Medium Grid 1 Accent 3" w:uiPriority="67"/>
    <w:lsdException w:name="HTML Typewriter" w:uiPriority="99"/>
    <w:lsdException w:name="heading 5" w:qFormat="1"/>
    <w:lsdException w:name="Colorful Shading Accent 2" w:uiPriority="71"/>
    <w:lsdException w:name="Table List 1" w:semiHidden="1" w:unhideWhenUsed="1"/>
    <w:lsdException w:name="Table Theme" w:semiHidden="1" w:unhideWhenUsed="1"/>
    <w:lsdException w:name="List Table 7 Colorful" w:uiPriority="52"/>
    <w:lsdException w:name="Strong" w:qFormat="1"/>
    <w:lsdException w:name="List Table 4" w:uiPriority="49"/>
    <w:lsdException w:name="Table Classic 3" w:semiHidden="1" w:unhideWhenUsed="1"/>
    <w:lsdException w:name="Table Columns 2" w:semiHidden="1" w:unhideWhenUsed="1"/>
    <w:lsdException w:name="Grid Table 2 Accent 4" w:uiPriority="47"/>
    <w:lsdException w:name="Grid Table 3" w:uiPriority="48"/>
    <w:lsdException w:name="Mention" w:uiPriority="99" w:semiHidden="1" w:unhideWhenUsed="1"/>
    <w:lsdException w:name="Table Classic 1" w:semiHidden="1" w:unhideWhenUsed="1"/>
    <w:lsdException w:name="List Table 4 Accent 3" w:uiPriority="49"/>
    <w:lsdException w:name="Dark List Accent 1" w:uiPriority="70"/>
    <w:lsdException w:name="Unresolved Mention" w:uiPriority="99" w:semiHidden="1" w:unhideWhenUsed="1"/>
    <w:lsdException w:name="caption" w:semiHidden="1" w:unhideWhenUsed="1" w:qFormat="1"/>
    <w:lsdException w:name="Default Paragraph Font" w:uiPriority="1" w:semiHidden="1" w:unhideWhenUsed="1"/>
    <w:lsdException w:name="Table Contemporary" w:semiHidden="1" w:unhideWhenUsed="1"/>
    <w:lsdException w:name="Grid Table 2" w:uiPriority="47"/>
    <w:lsdException w:name="Grid Table 2 Accent 3" w:uiPriority="47"/>
    <w:lsdException w:name="List Table 5 Dark Accent 3" w:uiPriority="50"/>
    <w:lsdException w:name="Medium Grid 2 Accent 4" w:uiPriority="68"/>
    <w:lsdException w:name="Medium List 2 Accent 4" w:uiPriority="66"/>
    <w:lsdException w:name="Grid Table 6 Colorful Accent 4" w:uiPriority="51"/>
    <w:lsdException w:name="heading 7" w:unhideWhenUsed="1" w:qFormat="1"/>
    <w:lsdException w:name="Light List Accent 1" w:uiPriority="61"/>
    <w:lsdException w:name="Medium Grid 2 Accent 2" w:uiPriority="68"/>
    <w:lsdException w:name="Light List Accent 6" w:uiPriority="61"/>
    <w:lsdException w:name="Quote" w:uiPriority="99"/>
    <w:lsdException w:name="toc 6" w:uiPriority="99"/>
    <w:lsdException w:name="Table List 5" w:semiHidden="1" w:unhideWhenUsed="1"/>
    <w:lsdException w:name="List Table 4 Accent 6" w:uiPriority="49"/>
    <w:lsdException w:name="HTML Bottom of Form" w:uiPriority="99" w:semiHidden="1" w:unhideWhenUsed="1"/>
    <w:lsdException w:name="Medium Grid 2" w:uiPriority="68"/>
    <w:lsdException w:name="List Table 7 Colorful Accent 5" w:uiPriority="52"/>
    <w:lsdException w:name="List Table 5 Dark Accent 5" w:uiPriority="50"/>
    <w:lsdException w:name="Grid Table 7 Colorful Accent 1" w:uiPriority="52"/>
    <w:lsdException w:name="Subtle Reference" w:uiPriority="31" w:qFormat="1"/>
    <w:lsdException w:name="Plain Table 1" w:uiPriority="41"/>
    <w:lsdException w:name="List Table 2 Accent 5" w:uiPriority="47"/>
    <w:lsdException w:name="Table List 7" w:semiHidden="1" w:unhideWhenUsed="1"/>
    <w:lsdException w:name="Medium List 2 Accent 5" w:uiPriority="66"/>
    <w:lsdException w:name="Light Grid Accent 5" w:uiPriority="62"/>
    <w:lsdException w:name="HTML Code" w:uiPriority="99"/>
    <w:lsdException w:name="Grid Table 1 Light" w:uiPriority="46"/>
    <w:lsdException w:name="List Table 2" w:uiPriority="47"/>
    <w:lsdException w:name="Grid Table 1 Light Accent 4" w:uiPriority="46"/>
    <w:lsdException w:name="Table Columns 3" w:semiHidden="1" w:unhideWhenUsed="1"/>
    <w:lsdException w:name="Table Grid 2" w:semiHidden="1" w:unhideWhenUsed="1"/>
    <w:lsdException w:name="Table Subtle 1" w:semiHidden="1" w:unhideWhenUsed="1"/>
    <w:lsdException w:name="Table Columns 5" w:semiHidden="1" w:unhideWhenUsed="1"/>
    <w:lsdException w:name="Grid Table 1 Light Accent 2" w:uiPriority="46"/>
    <w:lsdException w:name="Colorful Shading Accent 1" w:uiPriority="71"/>
    <w:lsdException w:name="Grid Table 1 Light Accent 5" w:uiPriority="46"/>
    <w:lsdException w:name="Medium Shading 2" w:uiPriority="64"/>
    <w:lsdException w:name="Dark List Accent 3" w:uiPriority="70"/>
    <w:lsdException w:name="Table Web 1" w:semiHidden="1" w:unhideWhenUsed="1"/>
    <w:lsdException w:name="Medium Grid 1 Accent 5" w:uiPriority="67"/>
    <w:lsdException w:name="Grid Table 5 Dark Accent 1" w:uiPriority="50"/>
    <w:lsdException w:name="List Table 5 Dark Accent 4" w:uiPriority="50"/>
    <w:lsdException w:name="Table 3D effects 2" w:semiHidden="1" w:unhideWhenUsed="1"/>
    <w:lsdException w:name="List Table 3" w:uiPriority="48"/>
    <w:lsdException w:name="List Table 4 Accent 5" w:uiPriority="49"/>
    <w:lsdException w:name="Light Shading Accent 5" w:uiPriority="60"/>
    <w:lsdException w:name="Medium List 1 Accent 3" w:uiPriority="65"/>
    <w:lsdException w:name="Grid Table 7 Colorful Accent 2" w:uiPriority="52"/>
    <w:lsdException w:name="Colorful Grid Accent 4" w:uiPriority="73"/>
    <w:lsdException w:name="Medium List 2 Accent 2" w:uiPriority="66"/>
    <w:lsdException w:name="Medium Grid 2 Accent 3" w:uiPriority="68"/>
    <w:lsdException w:name="Table List 4" w:semiHidden="1" w:unhideWhenUsed="1"/>
    <w:lsdException w:name="Medium Shading 1 Accent 4" w:uiPriority="63"/>
    <w:lsdException w:name="Normal" w:qFormat="1"/>
    <w:lsdException w:name="Colorful Grid Accent 2" w:uiPriority="73"/>
    <w:lsdException w:name="Colorful List" w:uiPriority="72"/>
    <w:lsdException w:name="Medium List 1 Accent 4" w:uiPriority="65"/>
    <w:lsdException w:name="Plain Table 5" w:uiPriority="45"/>
    <w:lsdException w:name="Table List 6" w:semiHidden="1" w:unhideWhenUsed="1"/>
    <w:lsdException w:name="Medium Grid 1 Accent 1" w:uiPriority="67"/>
    <w:lsdException w:name="Table Grid 8" w:semiHidden="1" w:unhideWhenUsed="1"/>
    <w:lsdException w:name="List Table 6 Colorful Accent 2" w:uiPriority="51"/>
    <w:lsdException w:name="Grid Table 6 Colorful Accent 5" w:uiPriority="51"/>
    <w:lsdException w:name="Grid Table 5 Dark" w:uiPriority="50"/>
    <w:lsdException w:name="Light Grid Accent 3" w:uiPriority="62"/>
    <w:lsdException w:name="Light List Accent 4" w:uiPriority="61"/>
    <w:lsdException w:name="List Table 6 Colorful Accent 5" w:uiPriority="51"/>
    <w:lsdException w:name="Light Grid Accent 1" w:uiPriority="62"/>
    <w:lsdException w:name="Medium Grid 2 Accent 1" w:uiPriority="68"/>
    <w:lsdException w:name="Grid Table 4 Accent 2" w:uiPriority="49"/>
    <w:lsdException w:name="Colorful Shading" w:uiPriority="71"/>
    <w:lsdException w:name="Light Grid Accent 4" w:uiPriority="62"/>
    <w:lsdException w:name="Medium Grid 3 Accent 6" w:uiPriority="69"/>
    <w:lsdException w:name="Table Subtle 2" w:semiHidden="1" w:unhideWhenUsed="1"/>
    <w:lsdException w:name="Outline List 1" w:uiPriority="99" w:semiHidden="1" w:unhideWhenUsed="1"/>
    <w:lsdException w:name="Grid Table 6 Colorful Accent 6" w:uiPriority="51"/>
    <w:lsdException w:name="Table Classic 2" w:semiHidden="1" w:unhideWhenUsed="1"/>
    <w:lsdException w:name="List Table 1 Light Accent 5" w:uiPriority="46"/>
    <w:lsdException w:name="Table Web 2" w:semiHidden="1" w:unhideWhenUsed="1"/>
    <w:lsdException w:name="Medium List 1 Accent 6" w:uiPriority="65"/>
    <w:lsdException w:name="Medium Grid 3 Accent 1" w:uiPriority="69"/>
    <w:lsdException w:name="List Table 7 Colorful Accent 2" w:uiPriority="52"/>
    <w:lsdException w:name="List Table 4 Accent 2" w:uiPriority="49"/>
    <w:lsdException w:name="toc 9" w:uiPriority="99"/>
    <w:lsdException w:name="Table Grid 5" w:semiHidden="1" w:unhideWhenUsed="1"/>
    <w:lsdException w:name="toc 4" w:uiPriority="99"/>
    <w:lsdException w:name="Grid Table 3 Accent 4" w:uiPriority="48"/>
    <w:lsdException w:name="Grid Table 6 Colorful Accent 2" w:uiPriority="51"/>
    <w:lsdException w:name="HTML Address" w:uiPriority="99"/>
    <w:lsdException w:name="Table Columns 4" w:semiHidden="1" w:unhideWhenUsed="1"/>
    <w:lsdException w:name="Table Simple 1" w:semiHidden="1" w:unhideWhenUsed="1"/>
    <w:lsdException w:name="Plain Table 3" w:uiPriority="43"/>
    <w:lsdException w:name="List Table 7 Colorful Accent 4" w:uiPriority="52"/>
    <w:lsdException w:name="Grid Table 5 Dark Accent 4" w:uiPriority="50"/>
    <w:lsdException w:name="Book Title" w:uiPriority="33" w:qFormat="1"/>
    <w:lsdException w:name="Table Grid 6" w:semiHidden="1" w:unhideWhenUsed="1"/>
    <w:lsdException w:name="Outline List 2" w:uiPriority="99" w:semiHidden="1" w:unhideWhenUsed="1"/>
    <w:lsdException w:name="HTML Sample" w:uiPriority="99"/>
    <w:lsdException w:name="Colorful Shading Accent 6" w:uiPriority="71"/>
    <w:lsdException w:name="Table Grid 4" w:semiHidden="1" w:unhideWhenUsed="1"/>
    <w:lsdException w:name="Light List Accent 2" w:uiPriority="61"/>
    <w:lsdException w:name="Light Shading Accent 1" w:uiPriority="60"/>
    <w:lsdException w:name="Table Classic 4" w:semiHidden="1" w:unhideWhenUsed="1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2026-04-06T17:04:09Z</dcterms:created>
  <dcterms:modified xsi:type="dcterms:W3CDTF">2026-04-06T17:04:09Z</dcterms:modified>
</cp:coreProperties>
</file>