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CA0B5" w14:textId="43BC0DB6" w:rsidR="005264BB" w:rsidRPr="00D93A81" w:rsidRDefault="005264BB" w:rsidP="00D93A81">
      <w:pPr>
        <w:autoSpaceDE w:val="0"/>
        <w:autoSpaceDN w:val="0"/>
        <w:adjustRightInd w:val="0"/>
        <w:jc w:val="left"/>
        <w:rPr>
          <w:rFonts w:ascii="Arial-BoldMT" w:hAnsi="Arial-BoldMT" w:cs="Arial-BoldMT"/>
          <w:b/>
          <w:bCs/>
          <w:kern w:val="0"/>
          <w:sz w:val="46"/>
          <w:szCs w:val="46"/>
        </w:rPr>
      </w:pPr>
      <w:r w:rsidRPr="00896A62">
        <w:rPr>
          <w:rFonts w:ascii="Times New Roman" w:hAnsi="Times New Roman" w:cs="Arial-BoldMT"/>
          <w:b/>
          <w:bCs/>
          <w:i/>
          <w:kern w:val="0"/>
          <w:sz w:val="20"/>
          <w:szCs w:val="46"/>
        </w:rPr>
        <w:t>Wireless</w:t>
      </w:r>
      <w:r>
        <w:rPr>
          <w:rFonts w:ascii="Arial-BoldMT" w:hAnsi="Arial-BoldMT" w:cs="Arial-BoldMT"/>
          <w:b/>
          <w:bCs/>
          <w:kern w:val="0"/>
          <w:sz w:val="46"/>
          <w:szCs w:val="46"/>
        </w:rPr>
        <w:t xml:space="preserve"> </w:t>
      </w:r>
      <w:r w:rsidRPr="00896A62">
        <w:rPr>
          <w:rFonts w:ascii="Times New Roman" w:hAnsi="Times New Roman" w:cs="Arial-BoldMT"/>
          <w:b/>
          <w:bCs/>
          <w:i/>
          <w:kern w:val="0"/>
          <w:sz w:val="20"/>
          <w:szCs w:val="46"/>
        </w:rPr>
        <w:t>Access</w:t>
      </w:r>
      <w:r>
        <w:rPr>
          <w:rFonts w:ascii="Arial-BoldMT" w:hAnsi="Arial-BoldMT" w:cs="Arial-BoldMT"/>
          <w:b/>
          <w:bCs/>
          <w:kern w:val="0"/>
          <w:sz w:val="46"/>
          <w:szCs w:val="46"/>
        </w:rPr>
        <w:t xml:space="preserve"> </w:t>
      </w:r>
      <w:r w:rsidRPr="00896A62">
        <w:rPr>
          <w:rFonts w:ascii="Times New Roman" w:hAnsi="Times New Roman" w:cs="Arial-BoldMT"/>
          <w:b/>
          <w:bCs/>
          <w:i/>
          <w:kern w:val="0"/>
          <w:sz w:val="20"/>
          <w:szCs w:val="46"/>
        </w:rPr>
        <w:t>in</w:t>
      </w:r>
      <w:r w:rsidR="00D93A81">
        <w:rPr>
          <w:rFonts w:ascii="Times New Roman" w:hAnsi="Times New Roman" w:cs="Arial-BoldMT"/>
          <w:b/>
          <w:bCs/>
          <w:i/>
          <w:kern w:val="0"/>
          <w:sz w:val="20"/>
          <w:szCs w:val="46"/>
        </w:rPr>
        <w:t xml:space="preserve"> </w:t>
      </w:r>
      <w:r w:rsidRPr="00896A62">
        <w:rPr>
          <w:rFonts w:ascii="Times New Roman" w:hAnsi="Times New Roman" w:cs="Arial-BoldMT"/>
          <w:b/>
          <w:bCs/>
          <w:i/>
          <w:kern w:val="0"/>
          <w:sz w:val="20"/>
          <w:szCs w:val="46"/>
        </w:rPr>
        <w:t>Vehicular</w:t>
      </w:r>
      <w:r>
        <w:rPr>
          <w:rFonts w:ascii="Arial-BoldMT" w:hAnsi="Arial-BoldMT" w:cs="Arial-BoldMT"/>
          <w:b/>
          <w:bCs/>
          <w:kern w:val="0"/>
          <w:sz w:val="46"/>
          <w:szCs w:val="46"/>
        </w:rPr>
        <w:t xml:space="preserve"> </w:t>
      </w:r>
      <w:r w:rsidRPr="00896A62">
        <w:rPr>
          <w:rFonts w:ascii="Times New Roman" w:hAnsi="Times New Roman" w:cs="Arial-BoldMT"/>
          <w:b/>
          <w:bCs/>
          <w:i/>
          <w:kern w:val="0"/>
          <w:sz w:val="20"/>
          <w:szCs w:val="46"/>
        </w:rPr>
        <w:t>Environments</w:t>
      </w:r>
      <w:r w:rsidR="00D93A81">
        <w:rPr>
          <w:rFonts w:ascii="Arial-BoldMT" w:hAnsi="Arial-BoldMT" w:cs="Arial-BoldMT"/>
          <w:b/>
          <w:bCs/>
          <w:kern w:val="0"/>
          <w:sz w:val="46"/>
          <w:szCs w:val="46"/>
        </w:rPr>
        <w:t xml:space="preserve"> </w:t>
      </w:r>
      <w:r w:rsidR="00D93A81">
        <w:rPr>
          <w:rFonts w:ascii="Arial-BoldMT" w:hAnsi="Arial-BoldMT" w:cs="Arial-BoldMT"/>
          <w:b/>
          <w:bCs/>
          <w:kern w:val="0"/>
          <w:sz w:val="20"/>
          <w:szCs w:val="20"/>
        </w:rPr>
        <w:t>（</w:t>
      </w:r>
      <w:r w:rsidRPr="00896A62">
        <w:rPr>
          <w:rFonts w:ascii="Times New Roman" w:hAnsi="Times New Roman" w:cs="Arial-BoldMT"/>
          <w:b/>
          <w:bCs/>
          <w:i/>
          <w:kern w:val="0"/>
          <w:sz w:val="20"/>
          <w:szCs w:val="46"/>
        </w:rPr>
        <w:t>WAVE</w:t>
      </w:r>
      <w:r w:rsidR="00D93A81">
        <w:rPr>
          <w:rFonts w:ascii="Times New Roman" w:hAnsi="Times New Roman" w:cs="Arial-BoldMT"/>
          <w:b/>
          <w:bCs/>
          <w:i/>
          <w:kern w:val="0"/>
          <w:sz w:val="20"/>
          <w:szCs w:val="46"/>
        </w:rPr>
        <w:t>）</w:t>
      </w:r>
      <w:r w:rsidR="00D93A81">
        <w:rPr>
          <w:rFonts w:ascii="Arial-BoldMT" w:hAnsi="Arial-BoldMT" w:cs="Arial-BoldMT"/>
          <w:b/>
          <w:bCs/>
          <w:kern w:val="0"/>
          <w:sz w:val="46"/>
          <w:szCs w:val="46"/>
        </w:rPr>
        <w:t xml:space="preserve">---- </w:t>
      </w:r>
      <w:r w:rsidRPr="00896A62">
        <w:rPr>
          <w:rFonts w:ascii="Times New Roman" w:hAnsi="Times New Roman" w:cs="Arial-BoldMT"/>
          <w:b/>
          <w:bCs/>
          <w:i/>
          <w:kern w:val="0"/>
          <w:sz w:val="20"/>
          <w:szCs w:val="46"/>
        </w:rPr>
        <w:t>Networking</w:t>
      </w:r>
      <w:r>
        <w:rPr>
          <w:rFonts w:ascii="Arial-BoldMT" w:hAnsi="Arial-BoldMT" w:cs="Arial-BoldMT"/>
          <w:b/>
          <w:bCs/>
          <w:kern w:val="0"/>
          <w:sz w:val="46"/>
          <w:szCs w:val="46"/>
        </w:rPr>
        <w:t xml:space="preserve"> </w:t>
      </w:r>
      <w:r w:rsidR="00CD4E0D">
        <w:rPr>
          <w:rFonts w:ascii="Times New Roman" w:hAnsi="Times New Roman" w:cs="Arial-BoldMT"/>
          <w:b/>
          <w:bCs/>
          <w:i/>
          <w:kern w:val="0"/>
          <w:sz w:val="20"/>
          <w:szCs w:val="46"/>
        </w:rPr>
        <w:t>服务</w:t>
      </w:r>
      <w:r w:rsidRPr="00896A62">
        <w:rPr>
          <w:rFonts w:ascii="Times New Roman" w:hAnsi="Times New Roman" w:cs="Arial-BoldMT"/>
          <w:b/>
          <w:bCs/>
          <w:i/>
          <w:kern w:val="0"/>
          <w:sz w:val="20"/>
          <w:szCs w:val="46"/>
        </w:rPr>
        <w:t>s</w:t>
      </w:r>
    </w:p>
    <w:p w14:paraId="03722146" w14:textId="77777777" w:rsidR="00D93A81" w:rsidRPr="00D93A81" w:rsidRDefault="00D93A81" w:rsidP="00896A62">
      <w:pPr>
        <w:pStyle w:val="1"/>
      </w:pPr>
      <w:r w:rsidRPr="00D93A81">
        <w:rPr>
          <w:rFonts w:hint="eastAsia"/>
        </w:rPr>
        <w:t>3.</w:t>
      </w:r>
      <w:r w:rsidRPr="00D93A81">
        <w:rPr>
          <w:rFonts w:hint="eastAsia"/>
        </w:rPr>
        <w:t>定义、缩略语和缩写</w:t>
      </w:r>
    </w:p>
    <w:p w14:paraId="4C732A02" w14:textId="77777777" w:rsidR="005264BB" w:rsidRDefault="005264BB" w:rsidP="005264BB">
      <w:pPr>
        <w:pStyle w:val="2"/>
      </w:pPr>
      <w:r>
        <w:rPr>
          <w:rFonts w:hint="eastAsia"/>
        </w:rPr>
        <w:t>3.1</w:t>
      </w:r>
      <w:r>
        <w:rPr>
          <w:rFonts w:hint="eastAsia"/>
        </w:rPr>
        <w:t>定义</w:t>
      </w:r>
    </w:p>
    <w:p w14:paraId="791F75AD" w14:textId="77777777" w:rsidR="005264BB" w:rsidRDefault="005264BB" w:rsidP="005264BB">
      <w:r>
        <w:rPr>
          <w:rFonts w:hint="eastAsia"/>
        </w:rPr>
        <w:t>以下术语和定义适用于本文档。本条款中未定义的术语，请参考</w:t>
      </w:r>
      <w:r w:rsidRPr="00896A62">
        <w:rPr>
          <w:rFonts w:ascii="Times New Roman" w:hAnsi="Times New Roman" w:hint="eastAsia"/>
          <w:i/>
          <w:sz w:val="20"/>
        </w:rPr>
        <w:t>IEEE</w:t>
      </w:r>
      <w:r>
        <w:rPr>
          <w:rFonts w:hint="eastAsia"/>
        </w:rPr>
        <w:t>标准词典在线版。</w:t>
      </w:r>
    </w:p>
    <w:tbl>
      <w:tblPr>
        <w:tblStyle w:val="a4"/>
        <w:tblW w:w="8259" w:type="dxa"/>
        <w:tblLook w:val="04A0" w:firstRow="1" w:lastRow="0" w:firstColumn="1" w:lastColumn="0" w:noHBand="0" w:noVBand="1"/>
      </w:tblPr>
      <w:tblGrid>
        <w:gridCol w:w="2112"/>
        <w:gridCol w:w="6147"/>
      </w:tblGrid>
      <w:tr w:rsidR="00D93A81" w14:paraId="7A2C41C9" w14:textId="77777777" w:rsidTr="00896A62">
        <w:trPr>
          <w:trHeight w:val="317"/>
        </w:trPr>
        <w:tc>
          <w:tcPr>
            <w:tcW w:w="2112" w:type="dxa"/>
          </w:tcPr>
          <w:p w14:paraId="46F25DB7" w14:textId="77777777" w:rsidR="00D93A81" w:rsidRDefault="00D93A81" w:rsidP="005264BB">
            <w:r w:rsidRPr="00896A62">
              <w:rPr>
                <w:rFonts w:ascii="Times New Roman" w:hAnsi="Times New Roman"/>
                <w:i/>
                <w:sz w:val="20"/>
              </w:rPr>
              <w:t>application</w:t>
            </w:r>
            <w:r w:rsidRPr="00D93A81">
              <w:t>:</w:t>
            </w:r>
          </w:p>
        </w:tc>
        <w:tc>
          <w:tcPr>
            <w:tcW w:w="6147" w:type="dxa"/>
          </w:tcPr>
          <w:p w14:paraId="5B0216A9" w14:textId="77777777" w:rsidR="00D93A81" w:rsidRPr="00D93A81" w:rsidRDefault="00D93A81" w:rsidP="005264BB">
            <w:r>
              <w:rPr>
                <w:rFonts w:hint="eastAsia"/>
              </w:rPr>
              <w:t>一个更高层次的实体，可以使用</w:t>
            </w:r>
            <w:r w:rsidRPr="00896A62">
              <w:rPr>
                <w:rFonts w:ascii="Times New Roman" w:hAnsi="Times New Roman" w:hint="eastAsia"/>
                <w:i/>
                <w:sz w:val="20"/>
              </w:rPr>
              <w:t>WAVE</w:t>
            </w:r>
            <w:r>
              <w:rPr>
                <w:rFonts w:hint="eastAsia"/>
              </w:rPr>
              <w:t>通信设备。</w:t>
            </w:r>
          </w:p>
        </w:tc>
      </w:tr>
      <w:tr w:rsidR="00D93A81" w14:paraId="0E0220AE" w14:textId="77777777" w:rsidTr="00896A62">
        <w:trPr>
          <w:trHeight w:val="627"/>
        </w:trPr>
        <w:tc>
          <w:tcPr>
            <w:tcW w:w="2112" w:type="dxa"/>
          </w:tcPr>
          <w:p w14:paraId="0EE4A78C" w14:textId="36768E22" w:rsidR="00D93A81" w:rsidRPr="00896A62" w:rsidRDefault="00D93A81" w:rsidP="005264BB">
            <w:r w:rsidRPr="00896A62">
              <w:rPr>
                <w:rFonts w:ascii="Times New Roman" w:hAnsi="Times New Roman" w:cs="TimesNewRomanPS-BoldMT"/>
                <w:bCs/>
                <w:i/>
                <w:kern w:val="0"/>
                <w:sz w:val="20"/>
                <w:szCs w:val="20"/>
              </w:rPr>
              <w:t>application</w:t>
            </w:r>
            <w:r w:rsidRPr="00896A62">
              <w:rPr>
                <w:rFonts w:ascii="TimesNewRomanPS-BoldMT" w:hAnsi="TimesNewRomanPS-BoldMT" w:cs="TimesNewRomanPS-BoldMT"/>
                <w:bCs/>
                <w:kern w:val="0"/>
                <w:sz w:val="20"/>
                <w:szCs w:val="20"/>
              </w:rPr>
              <w:t>-</w:t>
            </w:r>
            <w:r w:rsidR="00CD4E0D">
              <w:rPr>
                <w:rFonts w:ascii="Times New Roman" w:hAnsi="Times New Roman" w:cs="TimesNewRomanPS-BoldMT"/>
                <w:bCs/>
                <w:i/>
                <w:kern w:val="0"/>
                <w:sz w:val="20"/>
                <w:szCs w:val="20"/>
              </w:rPr>
              <w:t>服务</w:t>
            </w:r>
          </w:p>
        </w:tc>
        <w:tc>
          <w:tcPr>
            <w:tcW w:w="6147" w:type="dxa"/>
          </w:tcPr>
          <w:p w14:paraId="74FC4C25" w14:textId="77777777" w:rsidR="00D93A81" w:rsidRDefault="00D93A81" w:rsidP="005264BB">
            <w:r w:rsidRPr="00D93A81">
              <w:rPr>
                <w:rFonts w:hint="eastAsia"/>
              </w:rPr>
              <w:t>一种涉及数据交换的服务，通常由一个</w:t>
            </w:r>
            <w:r w:rsidRPr="00896A62">
              <w:rPr>
                <w:rFonts w:ascii="Times New Roman" w:hAnsi="Times New Roman" w:hint="eastAsia"/>
                <w:i/>
                <w:sz w:val="20"/>
              </w:rPr>
              <w:t>WAVE</w:t>
            </w:r>
            <w:r w:rsidRPr="00D93A81">
              <w:rPr>
                <w:rFonts w:hint="eastAsia"/>
              </w:rPr>
              <w:t>设备上的高层实体提供给另一个</w:t>
            </w:r>
            <w:r w:rsidRPr="00896A62">
              <w:rPr>
                <w:rFonts w:ascii="Times New Roman" w:hAnsi="Times New Roman" w:hint="eastAsia"/>
                <w:i/>
                <w:sz w:val="20"/>
              </w:rPr>
              <w:t>WAVE</w:t>
            </w:r>
            <w:r w:rsidRPr="00D93A81">
              <w:rPr>
                <w:rFonts w:hint="eastAsia"/>
              </w:rPr>
              <w:t>设备上的类似实体，使用</w:t>
            </w:r>
            <w:r w:rsidRPr="00896A62">
              <w:rPr>
                <w:rFonts w:ascii="Times New Roman" w:hAnsi="Times New Roman" w:hint="eastAsia"/>
                <w:i/>
                <w:sz w:val="20"/>
              </w:rPr>
              <w:t>WAVE</w:t>
            </w:r>
            <w:r w:rsidRPr="00D93A81">
              <w:rPr>
                <w:rFonts w:hint="eastAsia"/>
              </w:rPr>
              <w:t>通信。</w:t>
            </w:r>
          </w:p>
        </w:tc>
      </w:tr>
      <w:tr w:rsidR="00D93A81" w14:paraId="5E039ABF" w14:textId="77777777" w:rsidTr="00896A62">
        <w:trPr>
          <w:trHeight w:val="618"/>
        </w:trPr>
        <w:tc>
          <w:tcPr>
            <w:tcW w:w="2112" w:type="dxa"/>
          </w:tcPr>
          <w:p w14:paraId="02AC62CB" w14:textId="77777777" w:rsidR="00D93A81" w:rsidRDefault="00D93A81" w:rsidP="00D93A81">
            <w:r w:rsidRPr="00896A62">
              <w:rPr>
                <w:rFonts w:ascii="Times New Roman" w:hAnsi="Times New Roman"/>
                <w:i/>
                <w:sz w:val="20"/>
              </w:rPr>
              <w:t>Control</w:t>
            </w:r>
            <w:r>
              <w:t xml:space="preserve"> </w:t>
            </w:r>
            <w:r w:rsidRPr="00896A62">
              <w:rPr>
                <w:rFonts w:ascii="Times New Roman" w:hAnsi="Times New Roman"/>
                <w:i/>
                <w:sz w:val="20"/>
              </w:rPr>
              <w:t>channel</w:t>
            </w:r>
            <w:r>
              <w:rPr>
                <w:rFonts w:hint="eastAsia"/>
              </w:rPr>
              <w:t>(</w:t>
            </w:r>
            <w:r w:rsidRPr="00896A62">
              <w:rPr>
                <w:rFonts w:ascii="Times New Roman" w:hAnsi="Times New Roman"/>
                <w:i/>
                <w:sz w:val="20"/>
              </w:rPr>
              <w:t>CCH</w:t>
            </w:r>
            <w:r w:rsidRPr="00D93A81">
              <w:t>)</w:t>
            </w:r>
          </w:p>
        </w:tc>
        <w:tc>
          <w:tcPr>
            <w:tcW w:w="6147" w:type="dxa"/>
          </w:tcPr>
          <w:p w14:paraId="2A56C656" w14:textId="77777777" w:rsidR="00D93A81" w:rsidRDefault="00D93A81" w:rsidP="005264BB">
            <w:r>
              <w:rPr>
                <w:rFonts w:hint="eastAsia"/>
              </w:rPr>
              <w:t>受</w:t>
            </w:r>
            <w:r w:rsidRPr="00896A62">
              <w:rPr>
                <w:rFonts w:ascii="Times New Roman" w:hAnsi="Times New Roman" w:hint="eastAsia"/>
                <w:i/>
                <w:sz w:val="20"/>
              </w:rPr>
              <w:t>WAVE</w:t>
            </w:r>
            <w:r>
              <w:rPr>
                <w:rFonts w:hint="eastAsia"/>
              </w:rPr>
              <w:t>标准限制，只能交换管理帧和</w:t>
            </w:r>
            <w:r w:rsidRPr="00896A62">
              <w:rPr>
                <w:rFonts w:ascii="Times New Roman" w:hAnsi="Times New Roman" w:hint="eastAsia"/>
                <w:i/>
                <w:sz w:val="20"/>
              </w:rPr>
              <w:t>WAVE</w:t>
            </w:r>
            <w:r>
              <w:rPr>
                <w:rFonts w:hint="eastAsia"/>
              </w:rPr>
              <w:t>短消息的无线电信道。请参见</w:t>
            </w:r>
            <w:r>
              <w:rPr>
                <w:rFonts w:hint="eastAsia"/>
              </w:rPr>
              <w:t>:</w:t>
            </w:r>
            <w:r>
              <w:rPr>
                <w:rFonts w:hint="eastAsia"/>
              </w:rPr>
              <w:t>服务通道</w:t>
            </w:r>
            <w:r>
              <w:rPr>
                <w:rFonts w:hint="eastAsia"/>
              </w:rPr>
              <w:t>(</w:t>
            </w:r>
            <w:r w:rsidRPr="00896A62">
              <w:rPr>
                <w:rFonts w:ascii="Times New Roman" w:hAnsi="Times New Roman" w:hint="eastAsia"/>
                <w:i/>
                <w:sz w:val="20"/>
              </w:rPr>
              <w:t>SCH</w:t>
            </w:r>
            <w:r>
              <w:rPr>
                <w:rFonts w:hint="eastAsia"/>
              </w:rPr>
              <w:t>)</w:t>
            </w:r>
            <w:r>
              <w:rPr>
                <w:rFonts w:hint="eastAsia"/>
              </w:rPr>
              <w:t>。</w:t>
            </w:r>
          </w:p>
        </w:tc>
      </w:tr>
      <w:tr w:rsidR="00D93A81" w14:paraId="77ABAB3D" w14:textId="77777777" w:rsidTr="00896A62">
        <w:trPr>
          <w:trHeight w:val="317"/>
        </w:trPr>
        <w:tc>
          <w:tcPr>
            <w:tcW w:w="2112" w:type="dxa"/>
          </w:tcPr>
          <w:p w14:paraId="4B54897F" w14:textId="77777777" w:rsidR="00D93A81" w:rsidRPr="00896A62" w:rsidRDefault="00D93A81" w:rsidP="005264BB">
            <w:r w:rsidRPr="00896A62">
              <w:rPr>
                <w:rFonts w:ascii="Times New Roman" w:hAnsi="Times New Roman" w:cs="TimesNewRomanPS-BoldMT"/>
                <w:bCs/>
                <w:i/>
                <w:kern w:val="0"/>
                <w:sz w:val="20"/>
                <w:szCs w:val="20"/>
              </w:rPr>
              <w:t>data</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plane</w:t>
            </w:r>
          </w:p>
        </w:tc>
        <w:tc>
          <w:tcPr>
            <w:tcW w:w="6147" w:type="dxa"/>
          </w:tcPr>
          <w:p w14:paraId="052BAD80" w14:textId="77777777" w:rsidR="00D93A81" w:rsidRDefault="00D93A81" w:rsidP="005264BB">
            <w:r>
              <w:rPr>
                <w:rFonts w:hint="eastAsia"/>
              </w:rPr>
              <w:t>抽象架构的一个组件，包含交换用户数据的实体。</w:t>
            </w:r>
          </w:p>
        </w:tc>
      </w:tr>
      <w:tr w:rsidR="00D93A81" w14:paraId="760F67E6" w14:textId="77777777" w:rsidTr="00896A62">
        <w:trPr>
          <w:trHeight w:val="326"/>
        </w:trPr>
        <w:tc>
          <w:tcPr>
            <w:tcW w:w="2112" w:type="dxa"/>
          </w:tcPr>
          <w:p w14:paraId="0FD535A7" w14:textId="77777777" w:rsidR="00D93A81" w:rsidRPr="00896A62" w:rsidRDefault="00D93A81" w:rsidP="005264BB">
            <w:r w:rsidRPr="00896A62">
              <w:rPr>
                <w:rFonts w:ascii="Times New Roman" w:hAnsi="Times New Roman" w:cs="TimesNewRomanPS-BoldMT"/>
                <w:bCs/>
                <w:i/>
                <w:kern w:val="0"/>
                <w:sz w:val="20"/>
                <w:szCs w:val="20"/>
              </w:rPr>
              <w:t>Ether</w:t>
            </w:r>
            <w:r w:rsidR="00896A62">
              <w:rPr>
                <w:rFonts w:ascii="Times New Roman" w:hAnsi="Times New Roman" w:cs="TimesNewRomanPS-BoldMT"/>
                <w:bCs/>
                <w:i/>
                <w:kern w:val="0"/>
                <w:sz w:val="20"/>
                <w:szCs w:val="20"/>
              </w:rPr>
              <w:t xml:space="preserve"> </w:t>
            </w:r>
            <w:r w:rsidRPr="00896A62">
              <w:rPr>
                <w:rFonts w:ascii="Times New Roman" w:hAnsi="Times New Roman" w:cs="TimesNewRomanPS-BoldMT"/>
                <w:bCs/>
                <w:i/>
                <w:kern w:val="0"/>
                <w:sz w:val="20"/>
                <w:szCs w:val="20"/>
              </w:rPr>
              <w:t>Type</w:t>
            </w:r>
          </w:p>
        </w:tc>
        <w:tc>
          <w:tcPr>
            <w:tcW w:w="6147" w:type="dxa"/>
          </w:tcPr>
          <w:p w14:paraId="01781021" w14:textId="77777777" w:rsidR="00D93A81" w:rsidRPr="00D93A81" w:rsidRDefault="00D93A81" w:rsidP="005264BB">
            <w:r>
              <w:rPr>
                <w:rFonts w:hint="eastAsia"/>
              </w:rPr>
              <w:t>一个</w:t>
            </w:r>
            <w:r>
              <w:rPr>
                <w:rFonts w:hint="eastAsia"/>
              </w:rPr>
              <w:t>2</w:t>
            </w:r>
            <w:r>
              <w:rPr>
                <w:rFonts w:hint="eastAsia"/>
              </w:rPr>
              <w:t>字节的值，由</w:t>
            </w:r>
            <w:r w:rsidRPr="00896A62">
              <w:rPr>
                <w:rFonts w:ascii="Times New Roman" w:hAnsi="Times New Roman" w:hint="eastAsia"/>
                <w:i/>
                <w:sz w:val="20"/>
              </w:rPr>
              <w:t>IEEE</w:t>
            </w:r>
            <w:r>
              <w:rPr>
                <w:rFonts w:hint="eastAsia"/>
              </w:rPr>
              <w:t>注册机构分配，提供上下文</w:t>
            </w:r>
            <w:r>
              <w:t>，</w:t>
            </w:r>
            <w:r>
              <w:rPr>
                <w:rFonts w:hint="eastAsia"/>
              </w:rPr>
              <w:t>解释帧的数据字段</w:t>
            </w:r>
            <w:r>
              <w:rPr>
                <w:rFonts w:hint="eastAsia"/>
              </w:rPr>
              <w:t>(</w:t>
            </w:r>
            <w:r>
              <w:rPr>
                <w:rFonts w:hint="eastAsia"/>
              </w:rPr>
              <w:t>协议识别</w:t>
            </w:r>
            <w:r>
              <w:rPr>
                <w:rFonts w:hint="eastAsia"/>
              </w:rPr>
              <w:t>)</w:t>
            </w:r>
            <w:r>
              <w:rPr>
                <w:rFonts w:hint="eastAsia"/>
              </w:rPr>
              <w:t>。</w:t>
            </w:r>
            <w:r>
              <w:rPr>
                <w:rFonts w:hint="eastAsia"/>
              </w:rPr>
              <w:t>(</w:t>
            </w:r>
            <w:r>
              <w:rPr>
                <w:rFonts w:hint="eastAsia"/>
              </w:rPr>
              <w:t>见</w:t>
            </w:r>
            <w:r w:rsidRPr="00896A62">
              <w:rPr>
                <w:rFonts w:ascii="Times New Roman" w:hAnsi="Times New Roman" w:hint="eastAsia"/>
                <w:i/>
                <w:sz w:val="20"/>
              </w:rPr>
              <w:t>IEEE</w:t>
            </w:r>
            <w:r>
              <w:rPr>
                <w:rFonts w:hint="eastAsia"/>
              </w:rPr>
              <w:t xml:space="preserve"> </w:t>
            </w:r>
            <w:r w:rsidRPr="00896A62">
              <w:rPr>
                <w:rFonts w:ascii="Times New Roman" w:hAnsi="Times New Roman" w:hint="eastAsia"/>
                <w:i/>
                <w:sz w:val="20"/>
              </w:rPr>
              <w:t>Std</w:t>
            </w:r>
            <w:r>
              <w:rPr>
                <w:rFonts w:hint="eastAsia"/>
              </w:rPr>
              <w:t xml:space="preserve"> 1609.12)</w:t>
            </w:r>
          </w:p>
        </w:tc>
      </w:tr>
      <w:tr w:rsidR="00D93A81" w14:paraId="4A1D562E" w14:textId="77777777" w:rsidTr="00896A62">
        <w:trPr>
          <w:trHeight w:val="627"/>
        </w:trPr>
        <w:tc>
          <w:tcPr>
            <w:tcW w:w="2112" w:type="dxa"/>
          </w:tcPr>
          <w:p w14:paraId="4811DF50" w14:textId="77777777" w:rsidR="00D93A81" w:rsidRPr="00896A62" w:rsidRDefault="00D93A81" w:rsidP="005264BB">
            <w:r w:rsidRPr="00896A62">
              <w:rPr>
                <w:rFonts w:ascii="Times New Roman" w:hAnsi="Times New Roman" w:cs="TimesNewRomanPS-BoldMT"/>
                <w:bCs/>
                <w:i/>
                <w:kern w:val="0"/>
                <w:sz w:val="20"/>
                <w:szCs w:val="20"/>
              </w:rPr>
              <w:t>higher</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layer</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entity</w:t>
            </w:r>
          </w:p>
        </w:tc>
        <w:tc>
          <w:tcPr>
            <w:tcW w:w="6147" w:type="dxa"/>
          </w:tcPr>
          <w:p w14:paraId="70B0CFB5" w14:textId="77777777" w:rsidR="00D93A81" w:rsidRDefault="00D93A81" w:rsidP="005264BB">
            <w:r>
              <w:rPr>
                <w:rFonts w:hint="eastAsia"/>
              </w:rPr>
              <w:t>一个实体，例如应用程序，驻留在</w:t>
            </w:r>
            <w:r w:rsidRPr="00896A62">
              <w:rPr>
                <w:rFonts w:ascii="Times New Roman" w:hAnsi="Times New Roman" w:hint="eastAsia"/>
                <w:i/>
                <w:sz w:val="20"/>
              </w:rPr>
              <w:t>WAVE</w:t>
            </w:r>
            <w:r>
              <w:rPr>
                <w:rFonts w:hint="eastAsia"/>
              </w:rPr>
              <w:t>协议之上协议</w:t>
            </w:r>
            <w:proofErr w:type="gramStart"/>
            <w:r>
              <w:rPr>
                <w:rFonts w:hint="eastAsia"/>
              </w:rPr>
              <w:t>栈</w:t>
            </w:r>
            <w:proofErr w:type="gramEnd"/>
            <w:r>
              <w:rPr>
                <w:rFonts w:hint="eastAsia"/>
              </w:rPr>
              <w:t>，并可以利用</w:t>
            </w:r>
            <w:r w:rsidRPr="00896A62">
              <w:rPr>
                <w:rFonts w:ascii="Times New Roman" w:hAnsi="Times New Roman" w:hint="eastAsia"/>
                <w:i/>
                <w:sz w:val="20"/>
              </w:rPr>
              <w:t>WAVE</w:t>
            </w:r>
            <w:r>
              <w:rPr>
                <w:rFonts w:hint="eastAsia"/>
              </w:rPr>
              <w:t>通信服务。</w:t>
            </w:r>
          </w:p>
        </w:tc>
      </w:tr>
      <w:tr w:rsidR="00D93A81" w14:paraId="77DC8EE2" w14:textId="77777777" w:rsidTr="00896A62">
        <w:trPr>
          <w:trHeight w:val="618"/>
        </w:trPr>
        <w:tc>
          <w:tcPr>
            <w:tcW w:w="2112" w:type="dxa"/>
          </w:tcPr>
          <w:p w14:paraId="627FED43" w14:textId="77777777" w:rsidR="00D93A81" w:rsidRPr="00896A62" w:rsidRDefault="00D93A81" w:rsidP="005264BB">
            <w:r w:rsidRPr="00896A62">
              <w:rPr>
                <w:rFonts w:ascii="Times New Roman" w:hAnsi="Times New Roman" w:cs="TimesNewRomanPS-BoldMT"/>
                <w:bCs/>
                <w:i/>
                <w:kern w:val="0"/>
                <w:sz w:val="20"/>
                <w:szCs w:val="20"/>
              </w:rPr>
              <w:t>ITS</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port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number</w:t>
            </w:r>
          </w:p>
        </w:tc>
        <w:tc>
          <w:tcPr>
            <w:tcW w:w="6147" w:type="dxa"/>
          </w:tcPr>
          <w:p w14:paraId="60BE1946" w14:textId="77777777" w:rsidR="00D93A81" w:rsidRDefault="00D93A81" w:rsidP="005264BB">
            <w:r>
              <w:rPr>
                <w:rFonts w:hint="eastAsia"/>
              </w:rPr>
              <w:t>智能传输系统</w:t>
            </w:r>
            <w:r>
              <w:rPr>
                <w:rFonts w:hint="eastAsia"/>
              </w:rPr>
              <w:t>(</w:t>
            </w:r>
            <w:r w:rsidRPr="00896A62">
              <w:rPr>
                <w:rFonts w:ascii="Times New Roman" w:hAnsi="Times New Roman" w:hint="eastAsia"/>
                <w:i/>
                <w:sz w:val="20"/>
              </w:rPr>
              <w:t>ITS</w:t>
            </w:r>
            <w:r>
              <w:rPr>
                <w:rFonts w:hint="eastAsia"/>
              </w:rPr>
              <w:t>)</w:t>
            </w:r>
            <w:r>
              <w:rPr>
                <w:rFonts w:hint="eastAsia"/>
              </w:rPr>
              <w:t>中的传输</w:t>
            </w:r>
            <w:proofErr w:type="gramStart"/>
            <w:r>
              <w:rPr>
                <w:rFonts w:hint="eastAsia"/>
              </w:rPr>
              <w:t>层协议</w:t>
            </w:r>
            <w:proofErr w:type="gramEnd"/>
            <w:r>
              <w:rPr>
                <w:rFonts w:hint="eastAsia"/>
              </w:rPr>
              <w:t>地址元素，用于识别</w:t>
            </w:r>
            <w:r w:rsidRPr="00896A62">
              <w:rPr>
                <w:rFonts w:ascii="Times New Roman" w:hAnsi="Times New Roman" w:hint="eastAsia"/>
                <w:i/>
                <w:sz w:val="20"/>
              </w:rPr>
              <w:t>OSI</w:t>
            </w:r>
            <w:r>
              <w:rPr>
                <w:rFonts w:hint="eastAsia"/>
              </w:rPr>
              <w:t>传输层以上实体的源和目的地。</w:t>
            </w:r>
          </w:p>
        </w:tc>
      </w:tr>
      <w:tr w:rsidR="00D93A81" w14:paraId="4EA8FEA0" w14:textId="77777777" w:rsidTr="00896A62">
        <w:trPr>
          <w:trHeight w:val="627"/>
        </w:trPr>
        <w:tc>
          <w:tcPr>
            <w:tcW w:w="2112" w:type="dxa"/>
          </w:tcPr>
          <w:p w14:paraId="636268FD" w14:textId="77777777" w:rsidR="00D93A81" w:rsidRPr="00896A62" w:rsidRDefault="00D93A81" w:rsidP="005264BB">
            <w:r w:rsidRPr="00896A62">
              <w:rPr>
                <w:rFonts w:ascii="Times New Roman" w:hAnsi="Times New Roman" w:cs="TimesNewRomanPS-BoldMT"/>
                <w:bCs/>
                <w:i/>
                <w:kern w:val="0"/>
                <w:sz w:val="20"/>
                <w:szCs w:val="20"/>
              </w:rPr>
              <w:t>Managed</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device</w:t>
            </w:r>
          </w:p>
        </w:tc>
        <w:tc>
          <w:tcPr>
            <w:tcW w:w="6147" w:type="dxa"/>
          </w:tcPr>
          <w:p w14:paraId="51629989" w14:textId="77777777" w:rsidR="00D93A81" w:rsidRDefault="00D93A81" w:rsidP="005264BB">
            <w:r>
              <w:rPr>
                <w:rFonts w:hint="eastAsia"/>
              </w:rPr>
              <w:t>通过使用</w:t>
            </w:r>
            <w:r w:rsidRPr="00896A62">
              <w:rPr>
                <w:rFonts w:ascii="Times New Roman" w:hAnsi="Times New Roman" w:hint="eastAsia"/>
                <w:i/>
                <w:sz w:val="20"/>
              </w:rPr>
              <w:t>IEEE</w:t>
            </w:r>
            <w:r>
              <w:rPr>
                <w:rFonts w:hint="eastAsia"/>
              </w:rPr>
              <w:t xml:space="preserve"> 1609</w:t>
            </w:r>
            <w:r>
              <w:rPr>
                <w:rFonts w:hint="eastAsia"/>
              </w:rPr>
              <w:t>标准定义的管理信息库</w:t>
            </w:r>
            <w:r>
              <w:rPr>
                <w:rFonts w:hint="eastAsia"/>
              </w:rPr>
              <w:t>(</w:t>
            </w:r>
            <w:r w:rsidRPr="00896A62">
              <w:rPr>
                <w:rFonts w:ascii="Times New Roman" w:hAnsi="Times New Roman" w:hint="eastAsia"/>
                <w:i/>
                <w:sz w:val="20"/>
              </w:rPr>
              <w:t>MIB</w:t>
            </w:r>
            <w:r>
              <w:rPr>
                <w:rFonts w:hint="eastAsia"/>
              </w:rPr>
              <w:t>)</w:t>
            </w:r>
            <w:r>
              <w:rPr>
                <w:rFonts w:hint="eastAsia"/>
              </w:rPr>
              <w:t>支持管理的</w:t>
            </w:r>
            <w:r w:rsidRPr="00896A62">
              <w:rPr>
                <w:rFonts w:ascii="Times New Roman" w:hAnsi="Times New Roman" w:hint="eastAsia"/>
                <w:i/>
                <w:sz w:val="20"/>
              </w:rPr>
              <w:t>WAVE</w:t>
            </w:r>
            <w:r>
              <w:rPr>
                <w:rFonts w:hint="eastAsia"/>
              </w:rPr>
              <w:t>设备。</w:t>
            </w:r>
          </w:p>
        </w:tc>
      </w:tr>
      <w:tr w:rsidR="00D93A81" w14:paraId="539D7258" w14:textId="77777777" w:rsidTr="00896A62">
        <w:trPr>
          <w:trHeight w:val="317"/>
        </w:trPr>
        <w:tc>
          <w:tcPr>
            <w:tcW w:w="2112" w:type="dxa"/>
          </w:tcPr>
          <w:p w14:paraId="443D2282" w14:textId="77777777" w:rsidR="00D93A81" w:rsidRPr="00896A62" w:rsidRDefault="00D93A81" w:rsidP="005264BB">
            <w:r w:rsidRPr="00896A62">
              <w:rPr>
                <w:rFonts w:ascii="Times New Roman" w:hAnsi="Times New Roman" w:cs="TimesNewRomanPS-BoldMT"/>
                <w:bCs/>
                <w:i/>
                <w:kern w:val="0"/>
                <w:sz w:val="20"/>
                <w:szCs w:val="20"/>
              </w:rPr>
              <w:t>management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plane</w:t>
            </w:r>
          </w:p>
        </w:tc>
        <w:tc>
          <w:tcPr>
            <w:tcW w:w="6147" w:type="dxa"/>
          </w:tcPr>
          <w:p w14:paraId="78619BA8" w14:textId="77777777" w:rsidR="00D93A81" w:rsidRDefault="00D93A81" w:rsidP="005264BB">
            <w:r>
              <w:rPr>
                <w:rFonts w:hint="eastAsia"/>
              </w:rPr>
              <w:t>抽象体系结构的一个组件，包含管理数据平面中的实体的功能。</w:t>
            </w:r>
          </w:p>
        </w:tc>
      </w:tr>
      <w:tr w:rsidR="00D93A81" w14:paraId="71B097E5" w14:textId="77777777" w:rsidTr="00896A62">
        <w:trPr>
          <w:trHeight w:val="627"/>
        </w:trPr>
        <w:tc>
          <w:tcPr>
            <w:tcW w:w="2112" w:type="dxa"/>
          </w:tcPr>
          <w:p w14:paraId="5A386C9D" w14:textId="5653D2C4" w:rsidR="00D93A81" w:rsidRPr="00896A62" w:rsidRDefault="00D93A81" w:rsidP="005264BB">
            <w:r w:rsidRPr="00896A62">
              <w:rPr>
                <w:rFonts w:ascii="Times New Roman" w:hAnsi="Times New Roman" w:cs="TimesNewRomanPS-BoldMT"/>
                <w:bCs/>
                <w:i/>
                <w:kern w:val="0"/>
                <w:sz w:val="20"/>
                <w:szCs w:val="20"/>
              </w:rPr>
              <w:t>Networking</w:t>
            </w:r>
            <w:r w:rsidRPr="00896A62">
              <w:rPr>
                <w:rFonts w:ascii="TimesNewRomanPS-BoldMT" w:hAnsi="TimesNewRomanPS-BoldMT" w:cs="TimesNewRomanPS-BoldMT"/>
                <w:bCs/>
                <w:kern w:val="0"/>
                <w:sz w:val="20"/>
                <w:szCs w:val="20"/>
              </w:rPr>
              <w:t xml:space="preserve"> </w:t>
            </w:r>
            <w:r w:rsidR="00CD4E0D">
              <w:rPr>
                <w:rFonts w:ascii="Times New Roman" w:hAnsi="Times New Roman" w:cs="TimesNewRomanPS-BoldMT"/>
                <w:bCs/>
                <w:i/>
                <w:kern w:val="0"/>
                <w:sz w:val="20"/>
                <w:szCs w:val="20"/>
              </w:rPr>
              <w:t>服务</w:t>
            </w:r>
            <w:r w:rsidRPr="00896A62">
              <w:rPr>
                <w:rFonts w:ascii="Times New Roman" w:hAnsi="Times New Roman" w:cs="TimesNewRomanPS-BoldMT"/>
                <w:bCs/>
                <w:i/>
                <w:kern w:val="0"/>
                <w:sz w:val="20"/>
                <w:szCs w:val="20"/>
              </w:rPr>
              <w:t>s</w:t>
            </w:r>
          </w:p>
        </w:tc>
        <w:tc>
          <w:tcPr>
            <w:tcW w:w="6147" w:type="dxa"/>
          </w:tcPr>
          <w:p w14:paraId="41ABAA49" w14:textId="77777777" w:rsidR="00D93A81" w:rsidRDefault="00D93A81" w:rsidP="005264BB">
            <w:r>
              <w:rPr>
                <w:rFonts w:hint="eastAsia"/>
              </w:rPr>
              <w:t>本标准规定的网络和传输层的管理平面和数据平面功能的集合，支持车辆环境中的无线接入</w:t>
            </w:r>
            <w:r>
              <w:rPr>
                <w:rFonts w:hint="eastAsia"/>
              </w:rPr>
              <w:t>(</w:t>
            </w:r>
            <w:r w:rsidRPr="00896A62">
              <w:rPr>
                <w:rFonts w:ascii="Times New Roman" w:hAnsi="Times New Roman" w:hint="eastAsia"/>
                <w:i/>
                <w:sz w:val="20"/>
              </w:rPr>
              <w:t>WAVE</w:t>
            </w:r>
            <w:r>
              <w:rPr>
                <w:rFonts w:hint="eastAsia"/>
              </w:rPr>
              <w:t>)</w:t>
            </w:r>
            <w:r>
              <w:rPr>
                <w:rFonts w:hint="eastAsia"/>
              </w:rPr>
              <w:t>通信。</w:t>
            </w:r>
          </w:p>
        </w:tc>
      </w:tr>
      <w:tr w:rsidR="00D93A81" w14:paraId="7804189F" w14:textId="77777777" w:rsidTr="00896A62">
        <w:trPr>
          <w:trHeight w:val="317"/>
        </w:trPr>
        <w:tc>
          <w:tcPr>
            <w:tcW w:w="2112" w:type="dxa"/>
          </w:tcPr>
          <w:p w14:paraId="1EC0232E" w14:textId="77777777" w:rsidR="00D93A81" w:rsidRPr="00896A62" w:rsidRDefault="00D93A81" w:rsidP="005264BB">
            <w:r w:rsidRPr="00896A62">
              <w:rPr>
                <w:rFonts w:ascii="Times New Roman" w:hAnsi="Times New Roman" w:cs="TimesNewRomanPS-BoldMT"/>
                <w:bCs/>
                <w:i/>
                <w:kern w:val="0"/>
                <w:sz w:val="20"/>
                <w:szCs w:val="20"/>
              </w:rPr>
              <w:t>notification</w:t>
            </w:r>
          </w:p>
        </w:tc>
        <w:tc>
          <w:tcPr>
            <w:tcW w:w="6147" w:type="dxa"/>
          </w:tcPr>
          <w:p w14:paraId="4C126045" w14:textId="77777777" w:rsidR="00D93A81" w:rsidRDefault="00D93A81" w:rsidP="005264BB">
            <w:r>
              <w:rPr>
                <w:rFonts w:hint="eastAsia"/>
              </w:rPr>
              <w:t>有关事件的指示，从管理实体发送到更高层次的实体。</w:t>
            </w:r>
          </w:p>
        </w:tc>
      </w:tr>
      <w:tr w:rsidR="00D93A81" w14:paraId="7E65F4E2" w14:textId="77777777" w:rsidTr="00896A62">
        <w:trPr>
          <w:trHeight w:val="309"/>
        </w:trPr>
        <w:tc>
          <w:tcPr>
            <w:tcW w:w="2112" w:type="dxa"/>
          </w:tcPr>
          <w:p w14:paraId="503178A2" w14:textId="77777777" w:rsidR="00D93A81" w:rsidRPr="00896A62" w:rsidRDefault="00D93A81" w:rsidP="005264BB">
            <w:r w:rsidRPr="00896A62">
              <w:rPr>
                <w:rFonts w:ascii="Times New Roman" w:hAnsi="Times New Roman" w:cs="TimesNewRomanPS-BoldMT"/>
                <w:bCs/>
                <w:i/>
                <w:kern w:val="0"/>
                <w:sz w:val="20"/>
                <w:szCs w:val="20"/>
              </w:rPr>
              <w:t>null</w:t>
            </w:r>
            <w:r w:rsidRPr="00896A62">
              <w:rPr>
                <w:rFonts w:ascii="TimesNewRomanPS-BoldMT" w:hAnsi="TimesNewRomanPS-BoldMT" w:cs="TimesNewRomanPS-BoldMT"/>
                <w:bCs/>
                <w:kern w:val="0"/>
                <w:sz w:val="20"/>
                <w:szCs w:val="20"/>
              </w:rPr>
              <w:t>-</w:t>
            </w:r>
            <w:r w:rsidRPr="00896A62">
              <w:rPr>
                <w:rFonts w:ascii="Times New Roman" w:hAnsi="Times New Roman" w:cs="TimesNewRomanPS-BoldMT"/>
                <w:bCs/>
                <w:i/>
                <w:kern w:val="0"/>
                <w:sz w:val="20"/>
                <w:szCs w:val="20"/>
              </w:rPr>
              <w:t>networking</w:t>
            </w:r>
          </w:p>
        </w:tc>
        <w:tc>
          <w:tcPr>
            <w:tcW w:w="6147" w:type="dxa"/>
          </w:tcPr>
          <w:p w14:paraId="14EDB5D9" w14:textId="77777777" w:rsidR="00D93A81" w:rsidRDefault="00D93A81" w:rsidP="005264BB">
            <w:r>
              <w:rPr>
                <w:rFonts w:hint="eastAsia"/>
              </w:rPr>
              <w:t>不使用网络层地址的网络层协议。</w:t>
            </w:r>
          </w:p>
        </w:tc>
      </w:tr>
      <w:tr w:rsidR="00D93A81" w14:paraId="667A360C" w14:textId="77777777" w:rsidTr="00896A62">
        <w:trPr>
          <w:trHeight w:val="317"/>
        </w:trPr>
        <w:tc>
          <w:tcPr>
            <w:tcW w:w="2112" w:type="dxa"/>
          </w:tcPr>
          <w:p w14:paraId="28708501" w14:textId="77777777" w:rsidR="00D93A81" w:rsidRPr="00896A62" w:rsidRDefault="00D93A81" w:rsidP="005264BB">
            <w:r w:rsidRPr="00896A62">
              <w:rPr>
                <w:rFonts w:ascii="Times New Roman" w:hAnsi="Times New Roman" w:cs="TimesNewRomanPS-BoldMT"/>
                <w:bCs/>
                <w:i/>
                <w:kern w:val="0"/>
                <w:sz w:val="20"/>
                <w:szCs w:val="20"/>
              </w:rPr>
              <w:t>provider</w:t>
            </w:r>
          </w:p>
        </w:tc>
        <w:tc>
          <w:tcPr>
            <w:tcW w:w="6147" w:type="dxa"/>
          </w:tcPr>
          <w:p w14:paraId="7FAB376C" w14:textId="77777777" w:rsidR="00D93A81" w:rsidRDefault="00D93A81" w:rsidP="005264BB">
            <w:r>
              <w:rPr>
                <w:rFonts w:hint="eastAsia"/>
              </w:rPr>
              <w:t>车辆环境无线接入</w:t>
            </w:r>
            <w:r>
              <w:rPr>
                <w:rFonts w:hint="eastAsia"/>
              </w:rPr>
              <w:t>(</w:t>
            </w:r>
            <w:r w:rsidRPr="00896A62">
              <w:rPr>
                <w:rFonts w:ascii="Times New Roman" w:hAnsi="Times New Roman" w:hint="eastAsia"/>
                <w:i/>
                <w:sz w:val="20"/>
              </w:rPr>
              <w:t>WAVE</w:t>
            </w:r>
            <w:r>
              <w:rPr>
                <w:rFonts w:hint="eastAsia"/>
              </w:rPr>
              <w:t>)</w:t>
            </w:r>
            <w:r>
              <w:rPr>
                <w:rFonts w:hint="eastAsia"/>
              </w:rPr>
              <w:t>应用服务的</w:t>
            </w:r>
            <w:r w:rsidR="003C592D">
              <w:rPr>
                <w:rFonts w:hint="eastAsia"/>
              </w:rPr>
              <w:t>广播</w:t>
            </w:r>
            <w:r>
              <w:rPr>
                <w:rFonts w:hint="eastAsia"/>
              </w:rPr>
              <w:t>商。</w:t>
            </w:r>
          </w:p>
        </w:tc>
      </w:tr>
      <w:tr w:rsidR="00D93A81" w14:paraId="5DC8F325" w14:textId="77777777" w:rsidTr="00896A62">
        <w:trPr>
          <w:trHeight w:val="627"/>
        </w:trPr>
        <w:tc>
          <w:tcPr>
            <w:tcW w:w="2112" w:type="dxa"/>
          </w:tcPr>
          <w:p w14:paraId="79786876" w14:textId="16110A88" w:rsidR="00D93A81" w:rsidRPr="00896A62" w:rsidRDefault="00D93A81" w:rsidP="00896A62">
            <w:r w:rsidRPr="00896A62">
              <w:rPr>
                <w:rFonts w:ascii="Times New Roman" w:hAnsi="Times New Roman" w:cs="TimesNewRomanPS-BoldMT"/>
                <w:bCs/>
                <w:i/>
                <w:kern w:val="0"/>
                <w:sz w:val="20"/>
                <w:szCs w:val="20"/>
              </w:rPr>
              <w:t>Provider</w:t>
            </w:r>
            <w:r w:rsidR="00896A62">
              <w:rPr>
                <w:rFonts w:ascii="Times New Roman" w:hAnsi="Times New Roman" w:cs="TimesNewRomanPS-BoldMT"/>
                <w:bCs/>
                <w:i/>
                <w:kern w:val="0"/>
                <w:sz w:val="20"/>
                <w:szCs w:val="20"/>
              </w:rPr>
              <w:t xml:space="preserve"> </w:t>
            </w:r>
            <w:r w:rsidR="00CD4E0D">
              <w:rPr>
                <w:rFonts w:ascii="Times New Roman" w:hAnsi="Times New Roman" w:cs="TimesNewRomanPS-BoldMT"/>
                <w:bCs/>
                <w:i/>
                <w:kern w:val="0"/>
                <w:sz w:val="20"/>
                <w:szCs w:val="20"/>
              </w:rPr>
              <w:t>服务</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Context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PSC</w:t>
            </w:r>
            <w:r w:rsidRPr="00896A62">
              <w:rPr>
                <w:rFonts w:ascii="TimesNewRomanPS-BoldMT" w:hAnsi="TimesNewRomanPS-BoldMT" w:cs="TimesNewRomanPS-BoldMT"/>
                <w:bCs/>
                <w:kern w:val="0"/>
                <w:sz w:val="20"/>
                <w:szCs w:val="20"/>
              </w:rPr>
              <w:t>)</w:t>
            </w:r>
          </w:p>
        </w:tc>
        <w:tc>
          <w:tcPr>
            <w:tcW w:w="6147" w:type="dxa"/>
          </w:tcPr>
          <w:p w14:paraId="1B4C6B9C" w14:textId="77777777" w:rsidR="00D93A81" w:rsidRDefault="00D93A81" w:rsidP="005264BB">
            <w:r>
              <w:rPr>
                <w:rFonts w:hint="eastAsia"/>
              </w:rPr>
              <w:t>与提供者服务标识符</w:t>
            </w:r>
            <w:r>
              <w:rPr>
                <w:rFonts w:hint="eastAsia"/>
              </w:rPr>
              <w:t>(</w:t>
            </w:r>
            <w:r w:rsidRPr="00896A62">
              <w:rPr>
                <w:rFonts w:ascii="Times New Roman" w:hAnsi="Times New Roman" w:hint="eastAsia"/>
                <w:i/>
                <w:sz w:val="20"/>
              </w:rPr>
              <w:t>PSID</w:t>
            </w:r>
            <w:r>
              <w:rPr>
                <w:rFonts w:hint="eastAsia"/>
              </w:rPr>
              <w:t>)</w:t>
            </w:r>
            <w:r>
              <w:rPr>
                <w:rFonts w:hint="eastAsia"/>
              </w:rPr>
              <w:t>相关联的字段，包含与应用程序服务相关的补充信息。</w:t>
            </w:r>
            <w:r w:rsidRPr="00896A62">
              <w:rPr>
                <w:rFonts w:ascii="Times New Roman" w:hAnsi="Times New Roman" w:hint="eastAsia"/>
                <w:i/>
                <w:sz w:val="20"/>
              </w:rPr>
              <w:t>PSC</w:t>
            </w:r>
            <w:r>
              <w:rPr>
                <w:rFonts w:hint="eastAsia"/>
              </w:rPr>
              <w:t>的内部格式依赖于</w:t>
            </w:r>
            <w:r w:rsidRPr="00896A62">
              <w:rPr>
                <w:rFonts w:ascii="Times New Roman" w:hAnsi="Times New Roman" w:hint="eastAsia"/>
                <w:i/>
                <w:sz w:val="20"/>
              </w:rPr>
              <w:t>PSID</w:t>
            </w:r>
            <w:r>
              <w:rPr>
                <w:rFonts w:hint="eastAsia"/>
              </w:rPr>
              <w:t>。</w:t>
            </w:r>
          </w:p>
        </w:tc>
      </w:tr>
      <w:tr w:rsidR="00D93A81" w14:paraId="5961AB58" w14:textId="77777777" w:rsidTr="00896A62">
        <w:trPr>
          <w:trHeight w:val="627"/>
        </w:trPr>
        <w:tc>
          <w:tcPr>
            <w:tcW w:w="2112" w:type="dxa"/>
          </w:tcPr>
          <w:p w14:paraId="0124CA7B" w14:textId="4018694E" w:rsidR="00D93A81" w:rsidRPr="00896A62" w:rsidRDefault="00D93A81" w:rsidP="005264BB">
            <w:r w:rsidRPr="00896A62">
              <w:rPr>
                <w:rFonts w:ascii="Times New Roman" w:hAnsi="Times New Roman" w:cs="TimesNewRomanPS-BoldMT"/>
                <w:bCs/>
                <w:i/>
                <w:kern w:val="0"/>
                <w:sz w:val="20"/>
                <w:szCs w:val="20"/>
              </w:rPr>
              <w:t>Provider</w:t>
            </w:r>
            <w:r w:rsidRPr="00896A62">
              <w:rPr>
                <w:rFonts w:ascii="TimesNewRomanPS-BoldMT" w:hAnsi="TimesNewRomanPS-BoldMT" w:cs="TimesNewRomanPS-BoldMT"/>
                <w:bCs/>
                <w:kern w:val="0"/>
                <w:sz w:val="20"/>
                <w:szCs w:val="20"/>
              </w:rPr>
              <w:t xml:space="preserve"> </w:t>
            </w:r>
            <w:r w:rsidR="00CD4E0D">
              <w:rPr>
                <w:rFonts w:ascii="Times New Roman" w:hAnsi="Times New Roman" w:cs="TimesNewRomanPS-BoldMT"/>
                <w:bCs/>
                <w:i/>
                <w:kern w:val="0"/>
                <w:sz w:val="20"/>
                <w:szCs w:val="20"/>
              </w:rPr>
              <w:t>服务</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Identifier</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PSID</w:t>
            </w:r>
            <w:r w:rsidRPr="00896A62">
              <w:rPr>
                <w:rFonts w:ascii="TimesNewRomanPS-BoldMT" w:hAnsi="TimesNewRomanPS-BoldMT" w:cs="TimesNewRomanPS-BoldMT"/>
                <w:bCs/>
                <w:kern w:val="0"/>
                <w:sz w:val="20"/>
                <w:szCs w:val="20"/>
              </w:rPr>
              <w:t>)</w:t>
            </w:r>
          </w:p>
        </w:tc>
        <w:tc>
          <w:tcPr>
            <w:tcW w:w="6147" w:type="dxa"/>
          </w:tcPr>
          <w:p w14:paraId="7B7883B5" w14:textId="77777777" w:rsidR="00D93A81" w:rsidRDefault="00D93A81" w:rsidP="005264BB">
            <w:r w:rsidRPr="00D93A81">
              <w:rPr>
                <w:rFonts w:hint="eastAsia"/>
              </w:rPr>
              <w:t>应用程序区域的标识符。</w:t>
            </w:r>
            <w:r w:rsidRPr="00D93A81">
              <w:rPr>
                <w:rFonts w:hint="eastAsia"/>
              </w:rPr>
              <w:t>(</w:t>
            </w:r>
            <w:r w:rsidRPr="00D93A81">
              <w:rPr>
                <w:rFonts w:hint="eastAsia"/>
              </w:rPr>
              <w:t>见</w:t>
            </w:r>
            <w:r w:rsidRPr="00896A62">
              <w:rPr>
                <w:rFonts w:ascii="Times New Roman" w:hAnsi="Times New Roman" w:hint="eastAsia"/>
                <w:i/>
                <w:sz w:val="20"/>
              </w:rPr>
              <w:t>IEEE</w:t>
            </w:r>
            <w:r w:rsidRPr="00D93A81">
              <w:rPr>
                <w:rFonts w:hint="eastAsia"/>
              </w:rPr>
              <w:t>标准</w:t>
            </w:r>
            <w:r w:rsidRPr="00D93A81">
              <w:rPr>
                <w:rFonts w:hint="eastAsia"/>
              </w:rPr>
              <w:t>1609.12)</w:t>
            </w:r>
          </w:p>
        </w:tc>
      </w:tr>
      <w:tr w:rsidR="00D93A81" w14:paraId="0B1B5A1F" w14:textId="77777777" w:rsidTr="00896A62">
        <w:trPr>
          <w:trHeight w:val="627"/>
        </w:trPr>
        <w:tc>
          <w:tcPr>
            <w:tcW w:w="2112" w:type="dxa"/>
          </w:tcPr>
          <w:p w14:paraId="12F72643" w14:textId="77777777" w:rsidR="00D93A81" w:rsidRPr="00896A62" w:rsidRDefault="00D93A81" w:rsidP="005264BB">
            <w:r w:rsidRPr="00896A62">
              <w:rPr>
                <w:rFonts w:ascii="Times New Roman" w:hAnsi="Times New Roman" w:cs="TimesNewRomanPS-BoldMT"/>
                <w:bCs/>
                <w:i/>
                <w:kern w:val="0"/>
                <w:sz w:val="20"/>
                <w:szCs w:val="20"/>
              </w:rPr>
              <w:t>pseudonymity</w:t>
            </w:r>
          </w:p>
        </w:tc>
        <w:tc>
          <w:tcPr>
            <w:tcW w:w="6147" w:type="dxa"/>
          </w:tcPr>
          <w:p w14:paraId="2E83A345" w14:textId="77777777" w:rsidR="00D93A81" w:rsidRDefault="00D93A81" w:rsidP="005264BB">
            <w:r w:rsidRPr="00D93A81">
              <w:rPr>
                <w:rFonts w:hint="eastAsia"/>
              </w:rPr>
              <w:t>实体的永久或长期身份及其长期行为模式的属性不能从其网络流量中推导出来，只能由适当授权的各方观察。</w:t>
            </w:r>
          </w:p>
        </w:tc>
      </w:tr>
      <w:tr w:rsidR="00D93A81" w14:paraId="1C41DDD3" w14:textId="77777777" w:rsidTr="00896A62">
        <w:trPr>
          <w:trHeight w:val="309"/>
        </w:trPr>
        <w:tc>
          <w:tcPr>
            <w:tcW w:w="2112" w:type="dxa"/>
          </w:tcPr>
          <w:p w14:paraId="335D18C0" w14:textId="4568B732" w:rsidR="00D93A81" w:rsidRPr="00896A62" w:rsidRDefault="00CD4E0D" w:rsidP="005264BB">
            <w:pPr>
              <w:rPr>
                <w:rFonts w:ascii="TimesNewRomanPS-BoldMT" w:hAnsi="TimesNewRomanPS-BoldMT" w:cs="TimesNewRomanPS-BoldMT"/>
                <w:bCs/>
                <w:kern w:val="0"/>
                <w:sz w:val="20"/>
                <w:szCs w:val="20"/>
              </w:rPr>
            </w:pPr>
            <w:r>
              <w:rPr>
                <w:rFonts w:ascii="Times New Roman" w:hAnsi="Times New Roman" w:cs="TimesNewRomanPS-BoldMT"/>
                <w:bCs/>
                <w:i/>
                <w:kern w:val="0"/>
                <w:sz w:val="20"/>
                <w:szCs w:val="20"/>
              </w:rPr>
              <w:t>服务</w:t>
            </w:r>
            <w:r w:rsidR="00D93A81" w:rsidRPr="00896A62">
              <w:rPr>
                <w:rFonts w:ascii="TimesNewRomanPS-BoldMT" w:hAnsi="TimesNewRomanPS-BoldMT" w:cs="TimesNewRomanPS-BoldMT"/>
                <w:bCs/>
                <w:kern w:val="0"/>
                <w:sz w:val="20"/>
                <w:szCs w:val="20"/>
              </w:rPr>
              <w:t xml:space="preserve"> </w:t>
            </w:r>
            <w:r w:rsidR="00D93A81" w:rsidRPr="00896A62">
              <w:rPr>
                <w:rFonts w:ascii="Times New Roman" w:hAnsi="Times New Roman" w:cs="TimesNewRomanPS-BoldMT"/>
                <w:bCs/>
                <w:i/>
                <w:kern w:val="0"/>
                <w:sz w:val="20"/>
                <w:szCs w:val="20"/>
              </w:rPr>
              <w:t>channel</w:t>
            </w:r>
            <w:r w:rsidR="00D93A81" w:rsidRPr="00896A62">
              <w:rPr>
                <w:rFonts w:ascii="TimesNewRomanPS-BoldMT" w:hAnsi="TimesNewRomanPS-BoldMT" w:cs="TimesNewRomanPS-BoldMT"/>
                <w:bCs/>
                <w:kern w:val="0"/>
                <w:sz w:val="20"/>
                <w:szCs w:val="20"/>
              </w:rPr>
              <w:t xml:space="preserve"> (</w:t>
            </w:r>
            <w:r w:rsidR="00D93A81" w:rsidRPr="00896A62">
              <w:rPr>
                <w:rFonts w:ascii="Times New Roman" w:hAnsi="Times New Roman" w:cs="TimesNewRomanPS-BoldMT"/>
                <w:bCs/>
                <w:i/>
                <w:kern w:val="0"/>
                <w:sz w:val="20"/>
                <w:szCs w:val="20"/>
              </w:rPr>
              <w:t>SCH</w:t>
            </w:r>
            <w:r w:rsidR="00D93A81" w:rsidRPr="00896A62">
              <w:rPr>
                <w:rFonts w:ascii="TimesNewRomanPS-BoldMT" w:hAnsi="TimesNewRomanPS-BoldMT" w:cs="TimesNewRomanPS-BoldMT"/>
                <w:bCs/>
                <w:kern w:val="0"/>
                <w:sz w:val="20"/>
                <w:szCs w:val="20"/>
              </w:rPr>
              <w:t>)</w:t>
            </w:r>
          </w:p>
        </w:tc>
        <w:tc>
          <w:tcPr>
            <w:tcW w:w="6147" w:type="dxa"/>
          </w:tcPr>
          <w:p w14:paraId="158B4E27" w14:textId="77777777" w:rsidR="00D93A81" w:rsidRPr="00D93A81" w:rsidRDefault="00D93A81" w:rsidP="005264BB">
            <w:r w:rsidRPr="00D93A81">
              <w:rPr>
                <w:rFonts w:hint="eastAsia"/>
              </w:rPr>
              <w:t>不是控制通道的任何通道。请参见</w:t>
            </w:r>
            <w:r w:rsidRPr="00D93A81">
              <w:rPr>
                <w:rFonts w:hint="eastAsia"/>
              </w:rPr>
              <w:t>:</w:t>
            </w:r>
            <w:r w:rsidRPr="00D93A81">
              <w:rPr>
                <w:rFonts w:hint="eastAsia"/>
              </w:rPr>
              <w:t>控制通道</w:t>
            </w:r>
            <w:r w:rsidRPr="00D93A81">
              <w:rPr>
                <w:rFonts w:hint="eastAsia"/>
              </w:rPr>
              <w:t>(</w:t>
            </w:r>
            <w:r w:rsidRPr="00896A62">
              <w:rPr>
                <w:rFonts w:ascii="Times New Roman" w:hAnsi="Times New Roman" w:hint="eastAsia"/>
                <w:i/>
                <w:sz w:val="20"/>
              </w:rPr>
              <w:t>CCH</w:t>
            </w:r>
            <w:r w:rsidRPr="00D93A81">
              <w:rPr>
                <w:rFonts w:hint="eastAsia"/>
              </w:rPr>
              <w:t>)</w:t>
            </w:r>
            <w:r w:rsidRPr="00D93A81">
              <w:rPr>
                <w:rFonts w:hint="eastAsia"/>
              </w:rPr>
              <w:t>。</w:t>
            </w:r>
          </w:p>
        </w:tc>
      </w:tr>
      <w:tr w:rsidR="00D93A81" w14:paraId="6A8A917B" w14:textId="77777777" w:rsidTr="00896A62">
        <w:trPr>
          <w:trHeight w:val="627"/>
        </w:trPr>
        <w:tc>
          <w:tcPr>
            <w:tcW w:w="2112" w:type="dxa"/>
          </w:tcPr>
          <w:p w14:paraId="25E7AF36"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sync</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interval</w:t>
            </w:r>
          </w:p>
        </w:tc>
        <w:tc>
          <w:tcPr>
            <w:tcW w:w="6147" w:type="dxa"/>
          </w:tcPr>
          <w:p w14:paraId="44397000" w14:textId="77777777" w:rsidR="00D93A81" w:rsidRPr="00D93A81" w:rsidRDefault="00D93A81" w:rsidP="005264BB">
            <w:r w:rsidRPr="00D93A81">
              <w:rPr>
                <w:rFonts w:hint="eastAsia"/>
              </w:rPr>
              <w:t>一个重复的时间间隔，由一个时间槽</w:t>
            </w:r>
            <w:r w:rsidRPr="00D93A81">
              <w:rPr>
                <w:rFonts w:hint="eastAsia"/>
              </w:rPr>
              <w:t>0</w:t>
            </w:r>
            <w:r w:rsidRPr="00D93A81">
              <w:rPr>
                <w:rFonts w:hint="eastAsia"/>
              </w:rPr>
              <w:t>和一个时间槽</w:t>
            </w:r>
            <w:r w:rsidRPr="00D93A81">
              <w:rPr>
                <w:rFonts w:hint="eastAsia"/>
              </w:rPr>
              <w:t>1</w:t>
            </w:r>
            <w:r w:rsidRPr="00D93A81">
              <w:rPr>
                <w:rFonts w:hint="eastAsia"/>
              </w:rPr>
              <w:t>组成。又见</w:t>
            </w:r>
            <w:r w:rsidRPr="00D93A81">
              <w:rPr>
                <w:rFonts w:hint="eastAsia"/>
              </w:rPr>
              <w:t>:</w:t>
            </w:r>
            <w:r w:rsidRPr="00D93A81">
              <w:rPr>
                <w:rFonts w:hint="eastAsia"/>
              </w:rPr>
              <w:t>时间槽</w:t>
            </w:r>
            <w:r w:rsidRPr="00D93A81">
              <w:rPr>
                <w:rFonts w:hint="eastAsia"/>
              </w:rPr>
              <w:t>0;</w:t>
            </w:r>
            <w:r w:rsidRPr="00D93A81">
              <w:rPr>
                <w:rFonts w:hint="eastAsia"/>
              </w:rPr>
              <w:t>时间段</w:t>
            </w:r>
            <w:r w:rsidRPr="00D93A81">
              <w:rPr>
                <w:rFonts w:hint="eastAsia"/>
              </w:rPr>
              <w:t>1</w:t>
            </w:r>
            <w:r w:rsidRPr="00D93A81">
              <w:rPr>
                <w:rFonts w:hint="eastAsia"/>
              </w:rPr>
              <w:t>。</w:t>
            </w:r>
            <w:r w:rsidRPr="00D93A81">
              <w:rPr>
                <w:rFonts w:hint="eastAsia"/>
              </w:rPr>
              <w:t>(</w:t>
            </w:r>
            <w:r w:rsidRPr="00D93A81">
              <w:rPr>
                <w:rFonts w:hint="eastAsia"/>
              </w:rPr>
              <w:t>见</w:t>
            </w:r>
            <w:r w:rsidRPr="00896A62">
              <w:rPr>
                <w:rFonts w:ascii="Times New Roman" w:hAnsi="Times New Roman" w:hint="eastAsia"/>
                <w:i/>
                <w:sz w:val="20"/>
              </w:rPr>
              <w:t>IEEE</w:t>
            </w:r>
            <w:r w:rsidRPr="00D93A81">
              <w:rPr>
                <w:rFonts w:hint="eastAsia"/>
              </w:rPr>
              <w:t>标准</w:t>
            </w:r>
            <w:r w:rsidRPr="00D93A81">
              <w:rPr>
                <w:rFonts w:hint="eastAsia"/>
              </w:rPr>
              <w:t>1609.4)</w:t>
            </w:r>
          </w:p>
        </w:tc>
      </w:tr>
      <w:tr w:rsidR="00D93A81" w14:paraId="272ED97C" w14:textId="77777777" w:rsidTr="00896A62">
        <w:trPr>
          <w:trHeight w:val="936"/>
        </w:trPr>
        <w:tc>
          <w:tcPr>
            <w:tcW w:w="2112" w:type="dxa"/>
          </w:tcPr>
          <w:p w14:paraId="60FC0196"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time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slot</w:t>
            </w:r>
            <w:r w:rsidRPr="00896A62">
              <w:rPr>
                <w:rFonts w:ascii="TimesNewRomanPS-BoldMT" w:hAnsi="TimesNewRomanPS-BoldMT" w:cs="TimesNewRomanPS-BoldMT"/>
                <w:bCs/>
                <w:kern w:val="0"/>
                <w:sz w:val="20"/>
                <w:szCs w:val="20"/>
              </w:rPr>
              <w:t xml:space="preserve"> 0</w:t>
            </w:r>
          </w:p>
        </w:tc>
        <w:tc>
          <w:tcPr>
            <w:tcW w:w="6147" w:type="dxa"/>
          </w:tcPr>
          <w:p w14:paraId="3ED5B288" w14:textId="77777777" w:rsidR="00D93A81" w:rsidRPr="00D93A81" w:rsidRDefault="00D93A81" w:rsidP="005264BB">
            <w:r w:rsidRPr="00D93A81">
              <w:rPr>
                <w:rFonts w:hint="eastAsia"/>
              </w:rPr>
              <w:t>使用交替信道访问的设备将调到一个信道</w:t>
            </w:r>
            <w:r w:rsidRPr="00D93A81">
              <w:rPr>
                <w:rFonts w:hint="eastAsia"/>
              </w:rPr>
              <w:t>(</w:t>
            </w:r>
            <w:r w:rsidRPr="00D93A81">
              <w:rPr>
                <w:rFonts w:hint="eastAsia"/>
              </w:rPr>
              <w:t>名义上是</w:t>
            </w:r>
            <w:r w:rsidRPr="00896A62">
              <w:rPr>
                <w:rFonts w:ascii="Times New Roman" w:hAnsi="Times New Roman" w:hint="eastAsia"/>
                <w:i/>
                <w:sz w:val="20"/>
              </w:rPr>
              <w:t>CCH</w:t>
            </w:r>
            <w:r w:rsidRPr="00D93A81">
              <w:rPr>
                <w:rFonts w:hint="eastAsia"/>
              </w:rPr>
              <w:t>)</w:t>
            </w:r>
            <w:r w:rsidRPr="00D93A81">
              <w:rPr>
                <w:rFonts w:hint="eastAsia"/>
              </w:rPr>
              <w:t>，在此期间，设备将调到另一个信道</w:t>
            </w:r>
            <w:r w:rsidRPr="00D93A81">
              <w:rPr>
                <w:rFonts w:hint="eastAsia"/>
              </w:rPr>
              <w:t>(</w:t>
            </w:r>
            <w:r w:rsidRPr="00D93A81">
              <w:rPr>
                <w:rFonts w:hint="eastAsia"/>
              </w:rPr>
              <w:t>名义上是</w:t>
            </w:r>
            <w:r w:rsidRPr="00896A62">
              <w:rPr>
                <w:rFonts w:ascii="Times New Roman" w:hAnsi="Times New Roman" w:hint="eastAsia"/>
                <w:i/>
                <w:sz w:val="20"/>
              </w:rPr>
              <w:t>SCH</w:t>
            </w:r>
            <w:r w:rsidRPr="00D93A81">
              <w:rPr>
                <w:rFonts w:hint="eastAsia"/>
              </w:rPr>
              <w:t>)</w:t>
            </w:r>
            <w:r w:rsidRPr="00D93A81">
              <w:rPr>
                <w:rFonts w:hint="eastAsia"/>
              </w:rPr>
              <w:t>。参见</w:t>
            </w:r>
            <w:r w:rsidRPr="00D93A81">
              <w:rPr>
                <w:rFonts w:hint="eastAsia"/>
              </w:rPr>
              <w:t>:</w:t>
            </w:r>
            <w:r w:rsidRPr="00D93A81">
              <w:rPr>
                <w:rFonts w:hint="eastAsia"/>
              </w:rPr>
              <w:t>时间插槽</w:t>
            </w:r>
            <w:r w:rsidRPr="00D93A81">
              <w:rPr>
                <w:rFonts w:hint="eastAsia"/>
              </w:rPr>
              <w:t>1;</w:t>
            </w:r>
            <w:r w:rsidRPr="00D93A81">
              <w:rPr>
                <w:rFonts w:hint="eastAsia"/>
              </w:rPr>
              <w:t>同步时间间隔。</w:t>
            </w:r>
            <w:r w:rsidRPr="00D93A81">
              <w:rPr>
                <w:rFonts w:hint="eastAsia"/>
              </w:rPr>
              <w:t>(</w:t>
            </w:r>
            <w:r w:rsidRPr="00D93A81">
              <w:rPr>
                <w:rFonts w:hint="eastAsia"/>
              </w:rPr>
              <w:t>见</w:t>
            </w:r>
            <w:r w:rsidRPr="00896A62">
              <w:rPr>
                <w:rFonts w:ascii="Times New Roman" w:hAnsi="Times New Roman" w:hint="eastAsia"/>
                <w:i/>
                <w:sz w:val="20"/>
              </w:rPr>
              <w:t>IEEE</w:t>
            </w:r>
            <w:r w:rsidRPr="00D93A81">
              <w:rPr>
                <w:rFonts w:hint="eastAsia"/>
              </w:rPr>
              <w:t>标准</w:t>
            </w:r>
            <w:r w:rsidRPr="00D93A81">
              <w:rPr>
                <w:rFonts w:hint="eastAsia"/>
              </w:rPr>
              <w:t>1609.4)</w:t>
            </w:r>
          </w:p>
        </w:tc>
      </w:tr>
      <w:tr w:rsidR="00D93A81" w14:paraId="1E50BE00" w14:textId="77777777" w:rsidTr="00896A62">
        <w:trPr>
          <w:trHeight w:val="945"/>
        </w:trPr>
        <w:tc>
          <w:tcPr>
            <w:tcW w:w="2112" w:type="dxa"/>
          </w:tcPr>
          <w:p w14:paraId="4B5A27DD"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lastRenderedPageBreak/>
              <w:t>time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slot</w:t>
            </w:r>
            <w:r w:rsidRPr="00896A62">
              <w:rPr>
                <w:rFonts w:ascii="TimesNewRomanPS-BoldMT" w:hAnsi="TimesNewRomanPS-BoldMT" w:cs="TimesNewRomanPS-BoldMT"/>
                <w:bCs/>
                <w:kern w:val="0"/>
                <w:sz w:val="20"/>
                <w:szCs w:val="20"/>
              </w:rPr>
              <w:t xml:space="preserve"> 1</w:t>
            </w:r>
          </w:p>
        </w:tc>
        <w:tc>
          <w:tcPr>
            <w:tcW w:w="6147" w:type="dxa"/>
          </w:tcPr>
          <w:p w14:paraId="5CB81D81" w14:textId="77777777" w:rsidR="00D93A81" w:rsidRPr="00D93A81" w:rsidRDefault="00D93A81" w:rsidP="005264BB">
            <w:r w:rsidRPr="00D93A81">
              <w:rPr>
                <w:rFonts w:hint="eastAsia"/>
              </w:rPr>
              <w:t>使用交替信道访问的设备将调到一个信道</w:t>
            </w:r>
            <w:r w:rsidRPr="00D93A81">
              <w:rPr>
                <w:rFonts w:hint="eastAsia"/>
              </w:rPr>
              <w:t>(</w:t>
            </w:r>
            <w:r w:rsidRPr="00D93A81">
              <w:rPr>
                <w:rFonts w:hint="eastAsia"/>
              </w:rPr>
              <w:t>名义上是</w:t>
            </w:r>
            <w:r w:rsidRPr="00896A62">
              <w:rPr>
                <w:rFonts w:ascii="Times New Roman" w:hAnsi="Times New Roman" w:hint="eastAsia"/>
                <w:i/>
                <w:sz w:val="20"/>
              </w:rPr>
              <w:t>SCH</w:t>
            </w:r>
            <w:r w:rsidRPr="00D93A81">
              <w:rPr>
                <w:rFonts w:hint="eastAsia"/>
              </w:rPr>
              <w:t>)</w:t>
            </w:r>
            <w:r w:rsidRPr="00D93A81">
              <w:rPr>
                <w:rFonts w:hint="eastAsia"/>
              </w:rPr>
              <w:t>，在此期间，设备将调到另一个信道</w:t>
            </w:r>
            <w:r w:rsidRPr="00D93A81">
              <w:rPr>
                <w:rFonts w:hint="eastAsia"/>
              </w:rPr>
              <w:t>(</w:t>
            </w:r>
            <w:r w:rsidRPr="00D93A81">
              <w:rPr>
                <w:rFonts w:hint="eastAsia"/>
              </w:rPr>
              <w:t>名义上是</w:t>
            </w:r>
            <w:r w:rsidRPr="00896A62">
              <w:rPr>
                <w:rFonts w:ascii="Times New Roman" w:hAnsi="Times New Roman" w:hint="eastAsia"/>
                <w:i/>
                <w:sz w:val="20"/>
              </w:rPr>
              <w:t>CCH</w:t>
            </w:r>
            <w:r w:rsidRPr="00D93A81">
              <w:rPr>
                <w:rFonts w:hint="eastAsia"/>
              </w:rPr>
              <w:t>)</w:t>
            </w:r>
            <w:r w:rsidRPr="00D93A81">
              <w:rPr>
                <w:rFonts w:hint="eastAsia"/>
              </w:rPr>
              <w:t>。又见</w:t>
            </w:r>
            <w:r w:rsidRPr="00D93A81">
              <w:rPr>
                <w:rFonts w:hint="eastAsia"/>
              </w:rPr>
              <w:t>:</w:t>
            </w:r>
            <w:r w:rsidRPr="00D93A81">
              <w:rPr>
                <w:rFonts w:hint="eastAsia"/>
              </w:rPr>
              <w:t>时间槽</w:t>
            </w:r>
            <w:r w:rsidRPr="00D93A81">
              <w:rPr>
                <w:rFonts w:hint="eastAsia"/>
              </w:rPr>
              <w:t>0;</w:t>
            </w:r>
            <w:r w:rsidRPr="00D93A81">
              <w:rPr>
                <w:rFonts w:hint="eastAsia"/>
              </w:rPr>
              <w:t>同步时间间隔。</w:t>
            </w:r>
            <w:r w:rsidRPr="00D93A81">
              <w:rPr>
                <w:rFonts w:hint="eastAsia"/>
              </w:rPr>
              <w:t>(</w:t>
            </w:r>
            <w:r w:rsidRPr="00D93A81">
              <w:rPr>
                <w:rFonts w:hint="eastAsia"/>
              </w:rPr>
              <w:t>见</w:t>
            </w:r>
            <w:r w:rsidRPr="00896A62">
              <w:rPr>
                <w:rFonts w:ascii="Times New Roman" w:hAnsi="Times New Roman" w:hint="eastAsia"/>
                <w:i/>
                <w:sz w:val="20"/>
              </w:rPr>
              <w:t>IEEE</w:t>
            </w:r>
            <w:r w:rsidRPr="00D93A81">
              <w:rPr>
                <w:rFonts w:hint="eastAsia"/>
              </w:rPr>
              <w:t>标准</w:t>
            </w:r>
            <w:r w:rsidRPr="00D93A81">
              <w:rPr>
                <w:rFonts w:hint="eastAsia"/>
              </w:rPr>
              <w:t>1609.4)</w:t>
            </w:r>
          </w:p>
        </w:tc>
      </w:tr>
      <w:tr w:rsidR="00D93A81" w14:paraId="6BABC325" w14:textId="77777777" w:rsidTr="00896A62">
        <w:trPr>
          <w:trHeight w:val="627"/>
        </w:trPr>
        <w:tc>
          <w:tcPr>
            <w:tcW w:w="2112" w:type="dxa"/>
          </w:tcPr>
          <w:p w14:paraId="1A95BB34" w14:textId="7F9D9B29"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Timing</w:t>
            </w:r>
            <w:r w:rsidRPr="00896A62">
              <w:rPr>
                <w:rFonts w:ascii="TimesNewRomanPS-BoldMT" w:hAnsi="TimesNewRomanPS-BoldMT" w:cs="TimesNewRomanPS-BoldMT"/>
                <w:bCs/>
                <w:kern w:val="0"/>
                <w:sz w:val="20"/>
                <w:szCs w:val="20"/>
              </w:rPr>
              <w:t xml:space="preserve"> </w:t>
            </w:r>
            <w:r w:rsidR="00CD4E0D">
              <w:rPr>
                <w:rFonts w:ascii="Times New Roman" w:hAnsi="Times New Roman" w:cs="TimesNewRomanPS-BoldMT"/>
                <w:bCs/>
                <w:i/>
                <w:kern w:val="0"/>
                <w:sz w:val="20"/>
                <w:szCs w:val="20"/>
              </w:rPr>
              <w:t>广播报文</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frame</w:t>
            </w:r>
          </w:p>
        </w:tc>
        <w:tc>
          <w:tcPr>
            <w:tcW w:w="6147" w:type="dxa"/>
          </w:tcPr>
          <w:p w14:paraId="7D3B6C04" w14:textId="77777777" w:rsidR="00D93A81" w:rsidRPr="00D93A81" w:rsidRDefault="00D93A81" w:rsidP="005264BB">
            <w:r w:rsidRPr="00D93A81">
              <w:rPr>
                <w:rFonts w:hint="eastAsia"/>
              </w:rPr>
              <w:t>用于携带计时信息的特定管理框架。</w:t>
            </w:r>
            <w:r w:rsidRPr="00D93A81">
              <w:rPr>
                <w:rFonts w:hint="eastAsia"/>
              </w:rPr>
              <w:t>(</w:t>
            </w:r>
            <w:r w:rsidRPr="00D93A81">
              <w:rPr>
                <w:rFonts w:hint="eastAsia"/>
              </w:rPr>
              <w:t>参见</w:t>
            </w:r>
            <w:r w:rsidRPr="00896A62">
              <w:rPr>
                <w:rFonts w:ascii="Times New Roman" w:hAnsi="Times New Roman" w:hint="eastAsia"/>
                <w:i/>
                <w:sz w:val="20"/>
              </w:rPr>
              <w:t>IEEE</w:t>
            </w:r>
            <w:r w:rsidRPr="00D93A81">
              <w:rPr>
                <w:rFonts w:hint="eastAsia"/>
              </w:rPr>
              <w:t>标准</w:t>
            </w:r>
            <w:r w:rsidRPr="00D93A81">
              <w:rPr>
                <w:rFonts w:hint="eastAsia"/>
              </w:rPr>
              <w:t>802.11)</w:t>
            </w:r>
          </w:p>
        </w:tc>
      </w:tr>
      <w:tr w:rsidR="00D93A81" w14:paraId="7A4D25AA" w14:textId="77777777" w:rsidTr="00896A62">
        <w:trPr>
          <w:trHeight w:val="627"/>
        </w:trPr>
        <w:tc>
          <w:tcPr>
            <w:tcW w:w="2112" w:type="dxa"/>
          </w:tcPr>
          <w:p w14:paraId="376A5FA6"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Transport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Protocol</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Identifier</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TPID</w:t>
            </w:r>
            <w:r w:rsidRPr="00896A62">
              <w:rPr>
                <w:rFonts w:ascii="TimesNewRomanPS-BoldMT" w:hAnsi="TimesNewRomanPS-BoldMT" w:cs="TimesNewRomanPS-BoldMT"/>
                <w:bCs/>
                <w:kern w:val="0"/>
                <w:sz w:val="20"/>
                <w:szCs w:val="20"/>
              </w:rPr>
              <w:t>)</w:t>
            </w:r>
          </w:p>
        </w:tc>
        <w:tc>
          <w:tcPr>
            <w:tcW w:w="6147" w:type="dxa"/>
          </w:tcPr>
          <w:p w14:paraId="06E42ADD" w14:textId="77777777" w:rsidR="00D93A81" w:rsidRPr="00D93A81" w:rsidRDefault="00D93A81" w:rsidP="005264BB">
            <w:r w:rsidRPr="00D93A81">
              <w:rPr>
                <w:rFonts w:hint="eastAsia"/>
              </w:rPr>
              <w:t>包含在</w:t>
            </w:r>
            <w:r w:rsidRPr="00896A62">
              <w:rPr>
                <w:rFonts w:ascii="Times New Roman" w:hAnsi="Times New Roman" w:hint="eastAsia"/>
                <w:i/>
                <w:sz w:val="20"/>
              </w:rPr>
              <w:t>WSMP</w:t>
            </w:r>
            <w:r w:rsidRPr="00D93A81">
              <w:rPr>
                <w:rFonts w:hint="eastAsia"/>
              </w:rPr>
              <w:t>-</w:t>
            </w:r>
            <w:r w:rsidRPr="00896A62">
              <w:rPr>
                <w:rFonts w:ascii="Times New Roman" w:hAnsi="Times New Roman" w:hint="eastAsia"/>
                <w:i/>
                <w:sz w:val="20"/>
              </w:rPr>
              <w:t>N</w:t>
            </w:r>
            <w:r w:rsidRPr="00D93A81">
              <w:rPr>
                <w:rFonts w:hint="eastAsia"/>
              </w:rPr>
              <w:t>-</w:t>
            </w:r>
            <w:r w:rsidRPr="00896A62">
              <w:rPr>
                <w:rFonts w:ascii="Times New Roman" w:hAnsi="Times New Roman" w:hint="eastAsia"/>
                <w:i/>
                <w:sz w:val="20"/>
              </w:rPr>
              <w:t>Header</w:t>
            </w:r>
            <w:r w:rsidRPr="00D93A81">
              <w:rPr>
                <w:rFonts w:hint="eastAsia"/>
              </w:rPr>
              <w:t>中的标识符，它选择</w:t>
            </w:r>
            <w:r w:rsidRPr="00896A62">
              <w:rPr>
                <w:rFonts w:ascii="Times New Roman" w:hAnsi="Times New Roman" w:hint="eastAsia"/>
                <w:i/>
                <w:sz w:val="20"/>
              </w:rPr>
              <w:t>WSMP</w:t>
            </w:r>
            <w:r w:rsidRPr="00D93A81">
              <w:rPr>
                <w:rFonts w:hint="eastAsia"/>
              </w:rPr>
              <w:t>-</w:t>
            </w:r>
            <w:r w:rsidRPr="00896A62">
              <w:rPr>
                <w:rFonts w:ascii="Times New Roman" w:hAnsi="Times New Roman" w:hint="eastAsia"/>
                <w:i/>
                <w:sz w:val="20"/>
              </w:rPr>
              <w:t>T</w:t>
            </w:r>
            <w:r w:rsidRPr="00D93A81">
              <w:rPr>
                <w:rFonts w:hint="eastAsia"/>
              </w:rPr>
              <w:t>-</w:t>
            </w:r>
            <w:r w:rsidRPr="00896A62">
              <w:rPr>
                <w:rFonts w:ascii="Times New Roman" w:hAnsi="Times New Roman" w:hint="eastAsia"/>
                <w:i/>
                <w:sz w:val="20"/>
              </w:rPr>
              <w:t>Header</w:t>
            </w:r>
            <w:r w:rsidRPr="00D93A81">
              <w:rPr>
                <w:rFonts w:hint="eastAsia"/>
              </w:rPr>
              <w:t>类型。</w:t>
            </w:r>
          </w:p>
        </w:tc>
      </w:tr>
      <w:tr w:rsidR="00D93A81" w14:paraId="7319B6D0" w14:textId="77777777" w:rsidTr="00896A62">
        <w:trPr>
          <w:trHeight w:val="936"/>
        </w:trPr>
        <w:tc>
          <w:tcPr>
            <w:tcW w:w="2112" w:type="dxa"/>
          </w:tcPr>
          <w:p w14:paraId="7CAAF299"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user</w:t>
            </w:r>
          </w:p>
        </w:tc>
        <w:tc>
          <w:tcPr>
            <w:tcW w:w="6147" w:type="dxa"/>
          </w:tcPr>
          <w:p w14:paraId="4529E3EC" w14:textId="69780B7F" w:rsidR="00D93A81" w:rsidRPr="00D93A81" w:rsidRDefault="00D93A81" w:rsidP="005264BB">
            <w:r w:rsidRPr="00D93A81">
              <w:rPr>
                <w:rFonts w:hint="eastAsia"/>
              </w:rPr>
              <w:t>一种</w:t>
            </w:r>
            <w:r w:rsidRPr="00896A62">
              <w:rPr>
                <w:rFonts w:ascii="Times New Roman" w:hAnsi="Times New Roman" w:hint="eastAsia"/>
                <w:i/>
                <w:sz w:val="20"/>
              </w:rPr>
              <w:t>WAVE</w:t>
            </w:r>
            <w:r w:rsidRPr="00D93A81">
              <w:rPr>
                <w:rFonts w:hint="eastAsia"/>
              </w:rPr>
              <w:t>设备，用于监控接收到的</w:t>
            </w:r>
            <w:r w:rsidRPr="00896A62">
              <w:rPr>
                <w:rFonts w:ascii="Times New Roman" w:hAnsi="Times New Roman" w:hint="eastAsia"/>
                <w:i/>
                <w:sz w:val="20"/>
              </w:rPr>
              <w:t>WAVE</w:t>
            </w:r>
            <w:r w:rsidRPr="00D93A81">
              <w:rPr>
                <w:rFonts w:hint="eastAsia"/>
              </w:rPr>
              <w:t>服务</w:t>
            </w:r>
            <w:r w:rsidR="003C592D">
              <w:rPr>
                <w:rFonts w:hint="eastAsia"/>
              </w:rPr>
              <w:t>广播</w:t>
            </w:r>
            <w:r w:rsidRPr="00D93A81">
              <w:rPr>
                <w:rFonts w:hint="eastAsia"/>
              </w:rPr>
              <w:t>(</w:t>
            </w:r>
            <w:r w:rsidR="00433748">
              <w:rPr>
                <w:rFonts w:ascii="Times New Roman" w:hAnsi="Times New Roman" w:hint="eastAsia"/>
                <w:i/>
                <w:sz w:val="20"/>
              </w:rPr>
              <w:t>WSA</w:t>
            </w:r>
            <w:r w:rsidR="00433748">
              <w:rPr>
                <w:rFonts w:ascii="Times New Roman" w:hAnsi="Times New Roman" w:hint="eastAsia"/>
                <w:i/>
                <w:sz w:val="20"/>
              </w:rPr>
              <w:t>广播报文</w:t>
            </w:r>
            <w:r w:rsidRPr="00D93A81">
              <w:rPr>
                <w:rFonts w:hint="eastAsia"/>
              </w:rPr>
              <w:t>)</w:t>
            </w:r>
            <w:r w:rsidRPr="00D93A81">
              <w:rPr>
                <w:rFonts w:hint="eastAsia"/>
              </w:rPr>
              <w:t>，以获取被</w:t>
            </w:r>
            <w:r w:rsidR="003C592D">
              <w:rPr>
                <w:rFonts w:hint="eastAsia"/>
              </w:rPr>
              <w:t>广播</w:t>
            </w:r>
            <w:r w:rsidRPr="00D93A81">
              <w:rPr>
                <w:rFonts w:hint="eastAsia"/>
              </w:rPr>
              <w:t>的感兴趣的应用服务机会。参见</w:t>
            </w:r>
            <w:r w:rsidRPr="00D93A81">
              <w:rPr>
                <w:rFonts w:hint="eastAsia"/>
              </w:rPr>
              <w:t>:</w:t>
            </w:r>
            <w:r w:rsidRPr="00D93A81">
              <w:rPr>
                <w:rFonts w:hint="eastAsia"/>
              </w:rPr>
              <w:t>提供者</w:t>
            </w:r>
            <w:r w:rsidRPr="00D93A81">
              <w:rPr>
                <w:rFonts w:hint="eastAsia"/>
              </w:rPr>
              <w:t>;</w:t>
            </w:r>
            <w:r w:rsidRPr="00D93A81">
              <w:rPr>
                <w:rFonts w:hint="eastAsia"/>
              </w:rPr>
              <w:t>车载环境无线接入</w:t>
            </w:r>
            <w:r w:rsidRPr="00D93A81">
              <w:rPr>
                <w:rFonts w:hint="eastAsia"/>
              </w:rPr>
              <w:t>(</w:t>
            </w:r>
            <w:r w:rsidRPr="00896A62">
              <w:rPr>
                <w:rFonts w:ascii="Times New Roman" w:hAnsi="Times New Roman" w:hint="eastAsia"/>
                <w:i/>
                <w:sz w:val="20"/>
              </w:rPr>
              <w:t>WAVE</w:t>
            </w:r>
            <w:r w:rsidRPr="00D93A81">
              <w:rPr>
                <w:rFonts w:hint="eastAsia"/>
              </w:rPr>
              <w:t>)</w:t>
            </w:r>
            <w:r w:rsidRPr="00D93A81">
              <w:rPr>
                <w:rFonts w:hint="eastAsia"/>
              </w:rPr>
              <w:t>服务</w:t>
            </w:r>
            <w:r w:rsidR="003C592D">
              <w:rPr>
                <w:rFonts w:hint="eastAsia"/>
              </w:rPr>
              <w:t>广播</w:t>
            </w:r>
            <w:r w:rsidRPr="00D93A81">
              <w:rPr>
                <w:rFonts w:hint="eastAsia"/>
              </w:rPr>
              <w:t>。</w:t>
            </w:r>
          </w:p>
        </w:tc>
      </w:tr>
      <w:tr w:rsidR="00D93A81" w14:paraId="5803F2C6" w14:textId="77777777" w:rsidTr="00896A62">
        <w:trPr>
          <w:trHeight w:val="627"/>
        </w:trPr>
        <w:tc>
          <w:tcPr>
            <w:tcW w:w="2112" w:type="dxa"/>
          </w:tcPr>
          <w:p w14:paraId="3C8740D9"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user</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priority</w:t>
            </w:r>
          </w:p>
        </w:tc>
        <w:tc>
          <w:tcPr>
            <w:tcW w:w="6147" w:type="dxa"/>
          </w:tcPr>
          <w:p w14:paraId="2BCFA544" w14:textId="77777777" w:rsidR="00D93A81" w:rsidRPr="00D93A81" w:rsidRDefault="00D93A81" w:rsidP="005264BB">
            <w:r w:rsidRPr="00D93A81">
              <w:rPr>
                <w:rFonts w:hint="eastAsia"/>
              </w:rPr>
              <w:t>分配给准备传输的包的一种值，它决定了在媒体访问控制</w:t>
            </w:r>
            <w:r w:rsidRPr="00D93A81">
              <w:rPr>
                <w:rFonts w:hint="eastAsia"/>
              </w:rPr>
              <w:t>(</w:t>
            </w:r>
            <w:r w:rsidRPr="00896A62">
              <w:rPr>
                <w:rFonts w:ascii="Times New Roman" w:hAnsi="Times New Roman" w:hint="eastAsia"/>
                <w:i/>
                <w:sz w:val="20"/>
              </w:rPr>
              <w:t>MAC</w:t>
            </w:r>
            <w:r w:rsidRPr="00D93A81">
              <w:rPr>
                <w:rFonts w:hint="eastAsia"/>
              </w:rPr>
              <w:t>)</w:t>
            </w:r>
            <w:r w:rsidRPr="00D93A81">
              <w:rPr>
                <w:rFonts w:hint="eastAsia"/>
              </w:rPr>
              <w:t>层对它的处理。</w:t>
            </w:r>
            <w:r w:rsidRPr="00D93A81">
              <w:rPr>
                <w:rFonts w:hint="eastAsia"/>
              </w:rPr>
              <w:t>(</w:t>
            </w:r>
            <w:r w:rsidRPr="00D93A81">
              <w:rPr>
                <w:rFonts w:hint="eastAsia"/>
              </w:rPr>
              <w:t>参见</w:t>
            </w:r>
            <w:r w:rsidRPr="00896A62">
              <w:rPr>
                <w:rFonts w:ascii="Times New Roman" w:hAnsi="Times New Roman" w:hint="eastAsia"/>
                <w:i/>
                <w:sz w:val="20"/>
              </w:rPr>
              <w:t>IEEE</w:t>
            </w:r>
            <w:r w:rsidRPr="00D93A81">
              <w:rPr>
                <w:rFonts w:hint="eastAsia"/>
              </w:rPr>
              <w:t>标准</w:t>
            </w:r>
            <w:r w:rsidRPr="00D93A81">
              <w:rPr>
                <w:rFonts w:hint="eastAsia"/>
              </w:rPr>
              <w:t>802.11)</w:t>
            </w:r>
          </w:p>
        </w:tc>
      </w:tr>
      <w:tr w:rsidR="00D93A81" w14:paraId="00761598" w14:textId="77777777" w:rsidTr="00896A62">
        <w:trPr>
          <w:trHeight w:val="627"/>
        </w:trPr>
        <w:tc>
          <w:tcPr>
            <w:tcW w:w="2112" w:type="dxa"/>
          </w:tcPr>
          <w:p w14:paraId="2A85844D" w14:textId="77777777" w:rsidR="00D93A81" w:rsidRPr="00896A62" w:rsidRDefault="00D93A81" w:rsidP="00D93A81">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device</w:t>
            </w:r>
          </w:p>
        </w:tc>
        <w:tc>
          <w:tcPr>
            <w:tcW w:w="6147" w:type="dxa"/>
          </w:tcPr>
          <w:p w14:paraId="5F3146CD" w14:textId="77777777" w:rsidR="00D93A81" w:rsidRPr="00D93A81" w:rsidRDefault="00D93A81" w:rsidP="005264BB">
            <w:r w:rsidRPr="00D93A81">
              <w:rPr>
                <w:rFonts w:hint="eastAsia"/>
              </w:rPr>
              <w:t>兼容</w:t>
            </w:r>
            <w:r w:rsidRPr="00896A62">
              <w:rPr>
                <w:rFonts w:ascii="Times New Roman" w:hAnsi="Times New Roman" w:hint="eastAsia"/>
                <w:i/>
                <w:sz w:val="20"/>
              </w:rPr>
              <w:t>IEEE</w:t>
            </w:r>
            <w:r w:rsidRPr="00D93A81">
              <w:rPr>
                <w:rFonts w:hint="eastAsia"/>
              </w:rPr>
              <w:t xml:space="preserve"> </w:t>
            </w:r>
            <w:r w:rsidRPr="00896A62">
              <w:rPr>
                <w:rFonts w:ascii="Times New Roman" w:hAnsi="Times New Roman" w:hint="eastAsia"/>
                <w:i/>
                <w:sz w:val="20"/>
              </w:rPr>
              <w:t>Std</w:t>
            </w:r>
            <w:r w:rsidRPr="00D93A81">
              <w:rPr>
                <w:rFonts w:hint="eastAsia"/>
              </w:rPr>
              <w:t xml:space="preserve"> 1609.3</w:t>
            </w:r>
            <w:r w:rsidRPr="00D93A81">
              <w:rPr>
                <w:rFonts w:hint="eastAsia"/>
              </w:rPr>
              <w:t>、</w:t>
            </w:r>
            <w:r w:rsidRPr="00896A62">
              <w:rPr>
                <w:rFonts w:ascii="Times New Roman" w:hAnsi="Times New Roman" w:hint="eastAsia"/>
                <w:i/>
                <w:sz w:val="20"/>
              </w:rPr>
              <w:t>IEEE</w:t>
            </w:r>
            <w:r w:rsidRPr="00D93A81">
              <w:rPr>
                <w:rFonts w:hint="eastAsia"/>
              </w:rPr>
              <w:t xml:space="preserve"> </w:t>
            </w:r>
            <w:r w:rsidRPr="00896A62">
              <w:rPr>
                <w:rFonts w:ascii="Times New Roman" w:hAnsi="Times New Roman" w:hint="eastAsia"/>
                <w:i/>
                <w:sz w:val="20"/>
              </w:rPr>
              <w:t>Std</w:t>
            </w:r>
            <w:r w:rsidRPr="00D93A81">
              <w:rPr>
                <w:rFonts w:hint="eastAsia"/>
              </w:rPr>
              <w:t xml:space="preserve"> 1609.4</w:t>
            </w:r>
            <w:r w:rsidRPr="00D93A81">
              <w:rPr>
                <w:rFonts w:hint="eastAsia"/>
              </w:rPr>
              <w:t>和</w:t>
            </w:r>
            <w:r w:rsidRPr="00896A62">
              <w:rPr>
                <w:rFonts w:ascii="Times New Roman" w:hAnsi="Times New Roman" w:hint="eastAsia"/>
                <w:i/>
                <w:sz w:val="20"/>
              </w:rPr>
              <w:t>IEEE</w:t>
            </w:r>
            <w:r w:rsidRPr="00D93A81">
              <w:rPr>
                <w:rFonts w:hint="eastAsia"/>
              </w:rPr>
              <w:t xml:space="preserve"> </w:t>
            </w:r>
            <w:r w:rsidRPr="00896A62">
              <w:rPr>
                <w:rFonts w:ascii="Times New Roman" w:hAnsi="Times New Roman" w:hint="eastAsia"/>
                <w:i/>
                <w:sz w:val="20"/>
              </w:rPr>
              <w:t>Std</w:t>
            </w:r>
            <w:r w:rsidRPr="00D93A81">
              <w:rPr>
                <w:rFonts w:hint="eastAsia"/>
              </w:rPr>
              <w:t xml:space="preserve"> 802.11</w:t>
            </w:r>
            <w:r w:rsidRPr="00D93A81">
              <w:rPr>
                <w:rFonts w:hint="eastAsia"/>
              </w:rPr>
              <w:t>的设备，在基本服务集的上下文之外进行通信。</w:t>
            </w:r>
          </w:p>
        </w:tc>
      </w:tr>
      <w:tr w:rsidR="00D93A81" w14:paraId="3352C237" w14:textId="77777777" w:rsidTr="00896A62">
        <w:trPr>
          <w:trHeight w:val="627"/>
        </w:trPr>
        <w:tc>
          <w:tcPr>
            <w:tcW w:w="2112" w:type="dxa"/>
          </w:tcPr>
          <w:p w14:paraId="4D272A01"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medium</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access</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control</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MAC</w:t>
            </w:r>
            <w:r w:rsidRPr="00896A62">
              <w:rPr>
                <w:rFonts w:ascii="TimesNewRomanPS-BoldMT" w:hAnsi="TimesNewRomanPS-BoldMT" w:cs="TimesNewRomanPS-BoldMT"/>
                <w:bCs/>
                <w:kern w:val="0"/>
                <w:sz w:val="20"/>
                <w:szCs w:val="20"/>
              </w:rPr>
              <w:t>)</w:t>
            </w:r>
          </w:p>
        </w:tc>
        <w:tc>
          <w:tcPr>
            <w:tcW w:w="6147" w:type="dxa"/>
          </w:tcPr>
          <w:p w14:paraId="728354A2" w14:textId="77777777" w:rsidR="00D93A81" w:rsidRPr="00D93A81" w:rsidRDefault="00D93A81" w:rsidP="005264BB">
            <w:r w:rsidRPr="00896A62">
              <w:rPr>
                <w:rFonts w:ascii="Times New Roman" w:hAnsi="Times New Roman" w:hint="eastAsia"/>
                <w:i/>
                <w:sz w:val="20"/>
              </w:rPr>
              <w:t>WAVE</w:t>
            </w:r>
            <w:r w:rsidRPr="00D93A81">
              <w:rPr>
                <w:rFonts w:hint="eastAsia"/>
              </w:rPr>
              <w:t xml:space="preserve"> </w:t>
            </w:r>
            <w:r w:rsidRPr="00896A62">
              <w:rPr>
                <w:rFonts w:ascii="Times New Roman" w:hAnsi="Times New Roman" w:hint="eastAsia"/>
                <w:i/>
                <w:sz w:val="20"/>
              </w:rPr>
              <w:t>MAC</w:t>
            </w:r>
            <w:r w:rsidRPr="00D93A81">
              <w:rPr>
                <w:rFonts w:hint="eastAsia"/>
              </w:rPr>
              <w:t>是一个符合</w:t>
            </w:r>
            <w:r w:rsidRPr="00896A62">
              <w:rPr>
                <w:rFonts w:ascii="Times New Roman" w:hAnsi="Times New Roman" w:hint="eastAsia"/>
                <w:i/>
                <w:sz w:val="20"/>
              </w:rPr>
              <w:t>IEEE</w:t>
            </w:r>
            <w:r w:rsidRPr="00D93A81">
              <w:rPr>
                <w:rFonts w:hint="eastAsia"/>
              </w:rPr>
              <w:t>标准</w:t>
            </w:r>
            <w:r w:rsidRPr="00D93A81">
              <w:rPr>
                <w:rFonts w:hint="eastAsia"/>
              </w:rPr>
              <w:t>1609.4</w:t>
            </w:r>
            <w:r w:rsidRPr="00D93A81">
              <w:rPr>
                <w:rFonts w:hint="eastAsia"/>
              </w:rPr>
              <w:t>的媒体访问控制子层。</w:t>
            </w:r>
          </w:p>
        </w:tc>
      </w:tr>
      <w:tr w:rsidR="00D93A81" w14:paraId="731194D6" w14:textId="77777777" w:rsidTr="00896A62">
        <w:trPr>
          <w:trHeight w:val="635"/>
        </w:trPr>
        <w:tc>
          <w:tcPr>
            <w:tcW w:w="2112" w:type="dxa"/>
          </w:tcPr>
          <w:p w14:paraId="08F17919" w14:textId="77777777" w:rsidR="00D93A81" w:rsidRPr="00896A62" w:rsidRDefault="00D93A81" w:rsidP="00D93A81">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Management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Entity</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WME</w:t>
            </w:r>
            <w:r w:rsidRPr="00896A62">
              <w:rPr>
                <w:rFonts w:ascii="TimesNewRomanPS-BoldMT" w:hAnsi="TimesNewRomanPS-BoldMT" w:cs="TimesNewRomanPS-BoldMT"/>
                <w:bCs/>
                <w:kern w:val="0"/>
                <w:sz w:val="20"/>
                <w:szCs w:val="20"/>
              </w:rPr>
              <w:t>):</w:t>
            </w:r>
          </w:p>
        </w:tc>
        <w:tc>
          <w:tcPr>
            <w:tcW w:w="6147" w:type="dxa"/>
          </w:tcPr>
          <w:p w14:paraId="32BF61A4" w14:textId="4C5DEFD9" w:rsidR="00D93A81" w:rsidRPr="00D93A81" w:rsidRDefault="00D93A81" w:rsidP="005264BB">
            <w:r w:rsidRPr="00D93A81">
              <w:rPr>
                <w:rFonts w:hint="eastAsia"/>
              </w:rPr>
              <w:t>提供</w:t>
            </w:r>
            <w:r w:rsidRPr="00896A62">
              <w:rPr>
                <w:rFonts w:ascii="Times New Roman" w:hAnsi="Times New Roman" w:hint="eastAsia"/>
                <w:i/>
                <w:sz w:val="20"/>
              </w:rPr>
              <w:t>WAVE</w:t>
            </w:r>
            <w:r w:rsidR="007047B2">
              <w:rPr>
                <w:rFonts w:hint="eastAsia"/>
              </w:rPr>
              <w:t xml:space="preserve">Network </w:t>
            </w:r>
            <w:r w:rsidR="00CD4E0D">
              <w:rPr>
                <w:rFonts w:hint="eastAsia"/>
              </w:rPr>
              <w:t>服务</w:t>
            </w:r>
            <w:r w:rsidRPr="00D93A81">
              <w:rPr>
                <w:rFonts w:hint="eastAsia"/>
              </w:rPr>
              <w:t>所需的一组管理功能。</w:t>
            </w:r>
          </w:p>
        </w:tc>
      </w:tr>
      <w:tr w:rsidR="00D93A81" w14:paraId="2705AD09" w14:textId="77777777" w:rsidTr="00896A62">
        <w:trPr>
          <w:trHeight w:val="627"/>
        </w:trPr>
        <w:tc>
          <w:tcPr>
            <w:tcW w:w="2112" w:type="dxa"/>
          </w:tcPr>
          <w:p w14:paraId="0487C1CB" w14:textId="7A4C44DD" w:rsidR="00D93A81" w:rsidRPr="00896A62" w:rsidRDefault="00D93A81" w:rsidP="00D93A81">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Routing</w:t>
            </w:r>
            <w:r w:rsidRPr="00896A62">
              <w:rPr>
                <w:rFonts w:ascii="TimesNewRomanPS-BoldMT" w:hAnsi="TimesNewRomanPS-BoldMT" w:cs="TimesNewRomanPS-BoldMT"/>
                <w:bCs/>
                <w:kern w:val="0"/>
                <w:sz w:val="20"/>
                <w:szCs w:val="20"/>
              </w:rPr>
              <w:t xml:space="preserve"> </w:t>
            </w:r>
            <w:r w:rsidR="00CD4E0D">
              <w:rPr>
                <w:rFonts w:ascii="Times New Roman" w:hAnsi="Times New Roman" w:cs="TimesNewRomanPS-BoldMT"/>
                <w:bCs/>
                <w:i/>
                <w:kern w:val="0"/>
                <w:sz w:val="20"/>
                <w:szCs w:val="20"/>
              </w:rPr>
              <w:t>广播报文</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WRA</w:t>
            </w:r>
            <w:r w:rsidRPr="00896A62">
              <w:rPr>
                <w:rFonts w:ascii="TimesNewRomanPS-BoldMT" w:hAnsi="TimesNewRomanPS-BoldMT" w:cs="TimesNewRomanPS-BoldMT"/>
                <w:bCs/>
                <w:kern w:val="0"/>
                <w:sz w:val="20"/>
                <w:szCs w:val="20"/>
              </w:rPr>
              <w:t>)</w:t>
            </w:r>
          </w:p>
        </w:tc>
        <w:tc>
          <w:tcPr>
            <w:tcW w:w="6147" w:type="dxa"/>
          </w:tcPr>
          <w:p w14:paraId="67223986" w14:textId="77777777" w:rsidR="00D93A81" w:rsidRPr="00D93A81" w:rsidRDefault="00D93A81" w:rsidP="005264BB">
            <w:r w:rsidRPr="00896A62">
              <w:rPr>
                <w:rFonts w:ascii="Times New Roman" w:hAnsi="Times New Roman" w:hint="eastAsia"/>
                <w:i/>
                <w:sz w:val="20"/>
              </w:rPr>
              <w:t>IPv</w:t>
            </w:r>
            <w:r w:rsidRPr="00D93A81">
              <w:rPr>
                <w:rFonts w:hint="eastAsia"/>
              </w:rPr>
              <w:t>6</w:t>
            </w:r>
            <w:r w:rsidRPr="00D93A81">
              <w:rPr>
                <w:rFonts w:hint="eastAsia"/>
              </w:rPr>
              <w:t>网络配置信息广播作为</w:t>
            </w:r>
            <w:r w:rsidRPr="00896A62">
              <w:rPr>
                <w:rFonts w:ascii="Times New Roman" w:hAnsi="Times New Roman" w:hint="eastAsia"/>
                <w:i/>
                <w:sz w:val="20"/>
              </w:rPr>
              <w:t>WAVE</w:t>
            </w:r>
            <w:r w:rsidRPr="00D93A81">
              <w:rPr>
                <w:rFonts w:hint="eastAsia"/>
              </w:rPr>
              <w:t>服务</w:t>
            </w:r>
            <w:r w:rsidR="003C592D">
              <w:rPr>
                <w:rFonts w:hint="eastAsia"/>
              </w:rPr>
              <w:t>广播</w:t>
            </w:r>
            <w:r w:rsidRPr="00D93A81">
              <w:rPr>
                <w:rFonts w:hint="eastAsia"/>
              </w:rPr>
              <w:t>的一部分。</w:t>
            </w:r>
          </w:p>
        </w:tc>
      </w:tr>
      <w:tr w:rsidR="00D93A81" w14:paraId="26841EF3" w14:textId="77777777" w:rsidTr="00896A62">
        <w:trPr>
          <w:trHeight w:val="627"/>
        </w:trPr>
        <w:tc>
          <w:tcPr>
            <w:tcW w:w="2112" w:type="dxa"/>
          </w:tcPr>
          <w:p w14:paraId="1FCC0691" w14:textId="55FCC373"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00CD4E0D">
              <w:rPr>
                <w:rFonts w:ascii="Times New Roman" w:hAnsi="Times New Roman" w:cs="TimesNewRomanPS-BoldMT"/>
                <w:bCs/>
                <w:i/>
                <w:kern w:val="0"/>
                <w:sz w:val="20"/>
                <w:szCs w:val="20"/>
              </w:rPr>
              <w:t>服务</w:t>
            </w:r>
            <w:r w:rsidRPr="00896A62">
              <w:rPr>
                <w:rFonts w:ascii="TimesNewRomanPS-BoldMT" w:hAnsi="TimesNewRomanPS-BoldMT" w:cs="TimesNewRomanPS-BoldMT"/>
                <w:bCs/>
                <w:kern w:val="0"/>
                <w:sz w:val="20"/>
                <w:szCs w:val="20"/>
              </w:rPr>
              <w:t xml:space="preserve"> </w:t>
            </w:r>
            <w:r w:rsidR="00CD4E0D">
              <w:rPr>
                <w:rFonts w:ascii="Times New Roman" w:hAnsi="Times New Roman" w:cs="TimesNewRomanPS-BoldMT"/>
                <w:bCs/>
                <w:i/>
                <w:kern w:val="0"/>
                <w:sz w:val="20"/>
                <w:szCs w:val="20"/>
              </w:rPr>
              <w:t>广播报文</w:t>
            </w:r>
            <w:r w:rsidRPr="00896A62">
              <w:rPr>
                <w:rFonts w:ascii="TimesNewRomanPS-BoldMT" w:hAnsi="TimesNewRomanPS-BoldMT" w:cs="TimesNewRomanPS-BoldMT"/>
                <w:bCs/>
                <w:kern w:val="0"/>
                <w:sz w:val="20"/>
                <w:szCs w:val="20"/>
              </w:rPr>
              <w:t xml:space="preserve"> (</w:t>
            </w:r>
            <w:r w:rsidR="00433748">
              <w:rPr>
                <w:rFonts w:ascii="Times New Roman" w:hAnsi="Times New Roman" w:cs="TimesNewRomanPS-BoldMT"/>
                <w:bCs/>
                <w:i/>
                <w:kern w:val="0"/>
                <w:sz w:val="20"/>
                <w:szCs w:val="20"/>
              </w:rPr>
              <w:t>WSA</w:t>
            </w:r>
            <w:r w:rsidR="00433748">
              <w:rPr>
                <w:rFonts w:ascii="Times New Roman" w:hAnsi="Times New Roman" w:cs="TimesNewRomanPS-BoldMT"/>
                <w:bCs/>
                <w:i/>
                <w:kern w:val="0"/>
                <w:sz w:val="20"/>
                <w:szCs w:val="20"/>
              </w:rPr>
              <w:t>广播报文</w:t>
            </w:r>
            <w:r w:rsidRPr="00896A62">
              <w:rPr>
                <w:rFonts w:ascii="TimesNewRomanPS-BoldMT" w:hAnsi="TimesNewRomanPS-BoldMT" w:cs="TimesNewRomanPS-BoldMT"/>
                <w:bCs/>
                <w:kern w:val="0"/>
                <w:sz w:val="20"/>
                <w:szCs w:val="20"/>
              </w:rPr>
              <w:t>)</w:t>
            </w:r>
          </w:p>
        </w:tc>
        <w:tc>
          <w:tcPr>
            <w:tcW w:w="6147" w:type="dxa"/>
          </w:tcPr>
          <w:p w14:paraId="7124A969" w14:textId="77777777" w:rsidR="00D93A81" w:rsidRPr="00D93A81" w:rsidRDefault="00D93A81" w:rsidP="005264BB">
            <w:r w:rsidRPr="00D93A81">
              <w:rPr>
                <w:rFonts w:hint="eastAsia"/>
              </w:rPr>
              <w:t>一种数据结构，它可能包括应用程序服务可用性的声明。</w:t>
            </w:r>
          </w:p>
        </w:tc>
      </w:tr>
      <w:tr w:rsidR="00D93A81" w14:paraId="7DE6CDBD" w14:textId="77777777" w:rsidTr="00896A62">
        <w:trPr>
          <w:trHeight w:val="627"/>
        </w:trPr>
        <w:tc>
          <w:tcPr>
            <w:tcW w:w="2112" w:type="dxa"/>
          </w:tcPr>
          <w:p w14:paraId="35A42938"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Short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Message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WSM</w:t>
            </w:r>
            <w:r w:rsidRPr="00896A62">
              <w:rPr>
                <w:rFonts w:ascii="TimesNewRomanPS-BoldMT" w:hAnsi="TimesNewRomanPS-BoldMT" w:cs="TimesNewRomanPS-BoldMT"/>
                <w:bCs/>
                <w:kern w:val="0"/>
                <w:sz w:val="20"/>
                <w:szCs w:val="20"/>
              </w:rPr>
              <w:t>)</w:t>
            </w:r>
          </w:p>
        </w:tc>
        <w:tc>
          <w:tcPr>
            <w:tcW w:w="6147" w:type="dxa"/>
          </w:tcPr>
          <w:p w14:paraId="75CE141F" w14:textId="77777777" w:rsidR="00D93A81" w:rsidRPr="00D93A81" w:rsidRDefault="00D93A81" w:rsidP="005264BB">
            <w:r w:rsidRPr="00D93A81">
              <w:rPr>
                <w:rFonts w:hint="eastAsia"/>
              </w:rPr>
              <w:t>由</w:t>
            </w:r>
            <w:r w:rsidRPr="00896A62">
              <w:rPr>
                <w:rFonts w:ascii="Times New Roman" w:hAnsi="Times New Roman" w:hint="eastAsia"/>
                <w:i/>
                <w:sz w:val="20"/>
              </w:rPr>
              <w:t>WSMP</w:t>
            </w:r>
            <w:r w:rsidRPr="00D93A81">
              <w:rPr>
                <w:rFonts w:hint="eastAsia"/>
              </w:rPr>
              <w:t>报头和</w:t>
            </w:r>
            <w:r w:rsidRPr="00896A62">
              <w:rPr>
                <w:rFonts w:ascii="Times New Roman" w:hAnsi="Times New Roman" w:hint="eastAsia"/>
                <w:i/>
                <w:sz w:val="20"/>
              </w:rPr>
              <w:t>WSM</w:t>
            </w:r>
            <w:r w:rsidRPr="00D93A81">
              <w:rPr>
                <w:rFonts w:hint="eastAsia"/>
              </w:rPr>
              <w:t>数据组成的报文。</w:t>
            </w:r>
          </w:p>
        </w:tc>
      </w:tr>
      <w:tr w:rsidR="00D93A81" w14:paraId="5D2721A9" w14:textId="77777777" w:rsidTr="00896A62">
        <w:trPr>
          <w:trHeight w:val="627"/>
        </w:trPr>
        <w:tc>
          <w:tcPr>
            <w:tcW w:w="2112" w:type="dxa"/>
          </w:tcPr>
          <w:p w14:paraId="1A6FBBD5" w14:textId="77777777" w:rsidR="00D93A81" w:rsidRPr="00896A62" w:rsidRDefault="00D93A81" w:rsidP="005264BB">
            <w:pPr>
              <w:rPr>
                <w:rFonts w:ascii="TimesNewRomanPS-BoldMT" w:hAnsi="TimesNewRomanPS-BoldMT" w:cs="TimesNewRomanPS-BoldMT"/>
                <w:bCs/>
                <w:kern w:val="0"/>
                <w:sz w:val="20"/>
                <w:szCs w:val="20"/>
              </w:rPr>
            </w:pPr>
            <w:r w:rsidRPr="00896A62">
              <w:rPr>
                <w:rFonts w:ascii="Times New Roman" w:hAnsi="Times New Roman" w:cs="TimesNewRomanPS-BoldMT"/>
                <w:bCs/>
                <w:i/>
                <w:kern w:val="0"/>
                <w:sz w:val="20"/>
                <w:szCs w:val="20"/>
              </w:rPr>
              <w:t>WAVE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Short</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Message</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Protocol</w:t>
            </w:r>
            <w:r w:rsidRPr="00896A62">
              <w:rPr>
                <w:rFonts w:ascii="TimesNewRomanPS-BoldMT" w:hAnsi="TimesNewRomanPS-BoldMT" w:cs="TimesNewRomanPS-BoldMT"/>
                <w:bCs/>
                <w:kern w:val="0"/>
                <w:sz w:val="20"/>
                <w:szCs w:val="20"/>
              </w:rPr>
              <w:t xml:space="preserve"> (</w:t>
            </w:r>
            <w:r w:rsidRPr="00896A62">
              <w:rPr>
                <w:rFonts w:ascii="Times New Roman" w:hAnsi="Times New Roman" w:cs="TimesNewRomanPS-BoldMT"/>
                <w:bCs/>
                <w:i/>
                <w:kern w:val="0"/>
                <w:sz w:val="20"/>
                <w:szCs w:val="20"/>
              </w:rPr>
              <w:t>WSMP</w:t>
            </w:r>
            <w:r w:rsidRPr="00896A62">
              <w:rPr>
                <w:rFonts w:ascii="TimesNewRomanPS-BoldMT" w:hAnsi="TimesNewRomanPS-BoldMT" w:cs="TimesNewRomanPS-BoldMT"/>
                <w:bCs/>
                <w:kern w:val="0"/>
                <w:sz w:val="20"/>
                <w:szCs w:val="20"/>
              </w:rPr>
              <w:t>)</w:t>
            </w:r>
          </w:p>
        </w:tc>
        <w:tc>
          <w:tcPr>
            <w:tcW w:w="6147" w:type="dxa"/>
          </w:tcPr>
          <w:p w14:paraId="4B858AB5" w14:textId="77777777" w:rsidR="00D93A81" w:rsidRPr="00D93A81" w:rsidRDefault="00D93A81" w:rsidP="005264BB">
            <w:r w:rsidRPr="00D93A81">
              <w:rPr>
                <w:rFonts w:hint="eastAsia"/>
              </w:rPr>
              <w:t>本标准中规定的使通信开销最小化的协议。</w:t>
            </w:r>
          </w:p>
        </w:tc>
      </w:tr>
      <w:tr w:rsidR="00D93A81" w14:paraId="1EECE5FF" w14:textId="77777777" w:rsidTr="00896A62">
        <w:trPr>
          <w:trHeight w:val="317"/>
        </w:trPr>
        <w:tc>
          <w:tcPr>
            <w:tcW w:w="2112" w:type="dxa"/>
          </w:tcPr>
          <w:p w14:paraId="41433D6A" w14:textId="77777777" w:rsidR="00D93A81" w:rsidRPr="00896A62" w:rsidRDefault="00D93A81" w:rsidP="005264BB">
            <w:pPr>
              <w:rPr>
                <w:rFonts w:ascii="TimesNewRomanPS-BoldMT" w:hAnsi="TimesNewRomanPS-BoldMT" w:cs="TimesNewRomanPS-BoldMT"/>
                <w:bCs/>
                <w:kern w:val="0"/>
                <w:sz w:val="20"/>
                <w:szCs w:val="20"/>
              </w:rPr>
            </w:pPr>
          </w:p>
        </w:tc>
        <w:tc>
          <w:tcPr>
            <w:tcW w:w="6147" w:type="dxa"/>
          </w:tcPr>
          <w:p w14:paraId="4B97F05C" w14:textId="77777777" w:rsidR="00D93A81" w:rsidRPr="00D93A81" w:rsidRDefault="00D93A81" w:rsidP="005264BB"/>
        </w:tc>
      </w:tr>
    </w:tbl>
    <w:p w14:paraId="014022AF" w14:textId="77777777" w:rsidR="00D93A81" w:rsidRDefault="00D93A81" w:rsidP="00D93A81">
      <w:pPr>
        <w:pStyle w:val="2"/>
      </w:pPr>
      <w:r w:rsidRPr="00D93A81">
        <w:rPr>
          <w:rFonts w:hint="eastAsia"/>
        </w:rPr>
        <w:t>3.2</w:t>
      </w:r>
      <w:r w:rsidRPr="00D93A81">
        <w:rPr>
          <w:rFonts w:hint="eastAsia"/>
        </w:rPr>
        <w:t>缩略语</w:t>
      </w:r>
    </w:p>
    <w:p w14:paraId="147F4C2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ACI</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access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category</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index</w:t>
      </w:r>
    </w:p>
    <w:p w14:paraId="72990699"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ACM</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admission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control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mandatory</w:t>
      </w:r>
    </w:p>
    <w:p w14:paraId="739F1B25"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AIFSN</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arbitration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interframe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space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number</w:t>
      </w:r>
    </w:p>
    <w:p w14:paraId="39E150E7"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ASCII</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American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Standard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Code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for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Information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Interchange</w:t>
      </w:r>
    </w:p>
    <w:p w14:paraId="13E98E81"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ASN</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Abstract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Syntax</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Notation</w:t>
      </w:r>
    </w:p>
    <w:p w14:paraId="020CA383"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CCH</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control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channel</w:t>
      </w:r>
    </w:p>
    <w:p w14:paraId="39E9985B"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DNS</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domain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name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system</w:t>
      </w:r>
    </w:p>
    <w:p w14:paraId="5186A4A4"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EDCA</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enhanced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distributed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channel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access</w:t>
      </w:r>
    </w:p>
    <w:p w14:paraId="3567004B"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EIRP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effective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isotropic</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radiated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power</w:t>
      </w:r>
    </w:p>
    <w:p w14:paraId="4B83197C"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EPD</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EtherType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protocol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discrimination</w:t>
      </w:r>
    </w:p>
    <w:p w14:paraId="7F75748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IETF</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Internet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Engineering</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Task</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Force</w:t>
      </w:r>
    </w:p>
    <w:p w14:paraId="580427A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IP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Internet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Protocol</w:t>
      </w:r>
    </w:p>
    <w:p w14:paraId="3271E598" w14:textId="77777777" w:rsidR="00D93A81" w:rsidRDefault="00D93A81" w:rsidP="00D93A81">
      <w:pPr>
        <w:rPr>
          <w:rFonts w:ascii="TimesNewRomanPSMT" w:hAnsi="TimesNewRomanPSMT" w:cs="TimesNewRomanPSMT"/>
          <w:kern w:val="0"/>
          <w:sz w:val="20"/>
          <w:szCs w:val="20"/>
        </w:rPr>
      </w:pPr>
      <w:r w:rsidRPr="00896A62">
        <w:rPr>
          <w:rFonts w:ascii="Times New Roman" w:hAnsi="Times New Roman" w:cs="TimesNewRomanPSMT"/>
          <w:i/>
          <w:kern w:val="0"/>
          <w:sz w:val="20"/>
          <w:szCs w:val="20"/>
        </w:rPr>
        <w:t>IPv</w:t>
      </w:r>
      <w:r>
        <w:rPr>
          <w:rFonts w:ascii="TimesNewRomanPSMT" w:hAnsi="TimesNewRomanPSMT" w:cs="TimesNewRomanPSMT"/>
          <w:kern w:val="0"/>
          <w:sz w:val="20"/>
          <w:szCs w:val="20"/>
        </w:rPr>
        <w:t xml:space="preserve">6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Internet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Protocol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version</w:t>
      </w:r>
      <w:r>
        <w:rPr>
          <w:rFonts w:ascii="TimesNewRomanPSMT" w:hAnsi="TimesNewRomanPSMT" w:cs="TimesNewRomanPSMT"/>
          <w:kern w:val="0"/>
          <w:sz w:val="20"/>
          <w:szCs w:val="20"/>
        </w:rPr>
        <w:t xml:space="preserve"> 6</w:t>
      </w:r>
    </w:p>
    <w:p w14:paraId="5681CD5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lastRenderedPageBreak/>
        <w:t>ITS</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Intelligent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Transportation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Systems</w:t>
      </w:r>
    </w:p>
    <w:p w14:paraId="4CAF4345"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LLC</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Logical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Link</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Control</w:t>
      </w:r>
    </w:p>
    <w:p w14:paraId="7AB47E89" w14:textId="1C7C0F18"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LSAP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link</w:t>
      </w:r>
      <w:r>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服务</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access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point</w:t>
      </w:r>
    </w:p>
    <w:p w14:paraId="7967511E"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MAC</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medium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access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control</w:t>
      </w:r>
    </w:p>
    <w:p w14:paraId="0B9FD5C7"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MIB</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management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information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base</w:t>
      </w:r>
    </w:p>
    <w:p w14:paraId="0DD8D9BC"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MLME</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MAC</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sublayer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management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entity</w:t>
      </w:r>
    </w:p>
    <w:p w14:paraId="5325BBBD"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OSI</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open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system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interconnect</w:t>
      </w:r>
    </w:p>
    <w:p w14:paraId="69A03592"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PHY</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physical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layer</w:t>
      </w:r>
    </w:p>
    <w:p w14:paraId="4234222B"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PICS</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protocol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implementation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conformance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statement</w:t>
      </w:r>
    </w:p>
    <w:p w14:paraId="650F9653" w14:textId="0590FB7D"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PSC</w:t>
      </w:r>
      <w:r>
        <w:rPr>
          <w:rFonts w:ascii="TimesNewRomanPSMT" w:hAnsi="TimesNewRomanPSMT" w:cs="TimesNewRomanPSMT"/>
          <w:kern w:val="0"/>
          <w:sz w:val="20"/>
          <w:szCs w:val="20"/>
        </w:rPr>
        <w:tab/>
      </w:r>
      <w:r>
        <w:rPr>
          <w:rFonts w:ascii="TimesNewRomanPSMT" w:hAnsi="TimesNewRomanPSMT" w:cs="TimesNewRomanPSMT"/>
          <w:kern w:val="0"/>
          <w:sz w:val="20"/>
          <w:szCs w:val="20"/>
        </w:rPr>
        <w:tab/>
        <w:t xml:space="preserve"> </w:t>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Provider</w:t>
      </w:r>
      <w:r>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服务</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Context</w:t>
      </w:r>
    </w:p>
    <w:p w14:paraId="2206CBAA" w14:textId="4D231E5C"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PSID</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Provider</w:t>
      </w:r>
      <w:r>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服务</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Identifier</w:t>
      </w:r>
    </w:p>
    <w:p w14:paraId="79C0069B"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RCPI</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received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channel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power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indicator</w:t>
      </w:r>
    </w:p>
    <w:p w14:paraId="56CA5DF2"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RF</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radio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frequency</w:t>
      </w:r>
    </w:p>
    <w:p w14:paraId="2C82EDA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RFC</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for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Comments</w:t>
      </w:r>
    </w:p>
    <w:p w14:paraId="35E3BFE3"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SAE</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Society</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of</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Automotive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Engineers</w:t>
      </w:r>
    </w:p>
    <w:p w14:paraId="7D454559" w14:textId="49A88A40"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SAP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00CD4E0D">
        <w:rPr>
          <w:rFonts w:ascii="Times New Roman" w:hAnsi="Times New Roman" w:cs="TimesNewRomanPSMT"/>
          <w:i/>
          <w:kern w:val="0"/>
          <w:sz w:val="20"/>
          <w:szCs w:val="20"/>
        </w:rPr>
        <w:t>服务</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access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point</w:t>
      </w:r>
    </w:p>
    <w:p w14:paraId="65825806" w14:textId="00AC659A"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SCH</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00CD4E0D">
        <w:rPr>
          <w:rFonts w:ascii="Times New Roman" w:hAnsi="Times New Roman" w:cs="TimesNewRomanPSMT"/>
          <w:i/>
          <w:kern w:val="0"/>
          <w:sz w:val="20"/>
          <w:szCs w:val="20"/>
        </w:rPr>
        <w:t>服务</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channel</w:t>
      </w:r>
    </w:p>
    <w:p w14:paraId="5477BF3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STA</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station</w:t>
      </w:r>
    </w:p>
    <w:p w14:paraId="10EF5D13" w14:textId="6A4B0EE6"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TA</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Timing</w:t>
      </w:r>
      <w:r>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广播报文</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frame</w:t>
      </w:r>
      <w:r>
        <w:rPr>
          <w:rFonts w:ascii="TimesNewRomanPSMT" w:hAnsi="TimesNewRomanPSMT" w:cs="TimesNewRomanPSMT"/>
          <w:kern w:val="0"/>
          <w:sz w:val="20"/>
          <w:szCs w:val="20"/>
        </w:rPr>
        <w:t>)</w:t>
      </w:r>
    </w:p>
    <w:p w14:paraId="49D26F4E"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TCP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Transmission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Control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Protocol</w:t>
      </w:r>
    </w:p>
    <w:p w14:paraId="2904CF2A"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TXOP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transmission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opportunity</w:t>
      </w:r>
    </w:p>
    <w:p w14:paraId="388C5134"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TPID</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Transport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Protocol</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Identifier</w:t>
      </w:r>
    </w:p>
    <w:p w14:paraId="7A1414A6"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UDP</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User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Datagram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Protocol</w:t>
      </w:r>
    </w:p>
    <w:p w14:paraId="6F691F8F"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WAVE</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Wireless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Access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Vehicular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Environments</w:t>
      </w:r>
    </w:p>
    <w:p w14:paraId="2EECA983"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WGS</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world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geodetic</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system</w:t>
      </w:r>
    </w:p>
    <w:p w14:paraId="482FC41B" w14:textId="77777777"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WME</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WAVE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Management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Entity</w:t>
      </w:r>
    </w:p>
    <w:p w14:paraId="6B831E84" w14:textId="551A2259" w:rsidR="00D93A81" w:rsidRDefault="00D93A81" w:rsidP="00D93A81">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MT"/>
          <w:i/>
          <w:kern w:val="0"/>
          <w:sz w:val="20"/>
          <w:szCs w:val="20"/>
        </w:rPr>
        <w:t>WRA</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WAVE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Routing</w:t>
      </w:r>
      <w:r>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广播报文</w:t>
      </w:r>
    </w:p>
    <w:p w14:paraId="20369E93" w14:textId="07742865" w:rsidR="00D93A81" w:rsidRDefault="00433748" w:rsidP="00D93A81">
      <w:pPr>
        <w:autoSpaceDE w:val="0"/>
        <w:autoSpaceDN w:val="0"/>
        <w:adjustRightInd w:val="0"/>
        <w:jc w:val="left"/>
        <w:rPr>
          <w:rFonts w:ascii="TimesNewRomanPSMT" w:hAnsi="TimesNewRomanPSMT" w:cs="TimesNewRomanPSMT"/>
          <w:kern w:val="0"/>
          <w:sz w:val="20"/>
          <w:szCs w:val="20"/>
        </w:rPr>
      </w:pPr>
      <w:r>
        <w:rPr>
          <w:rFonts w:ascii="Times New Roman" w:hAnsi="Times New Roman" w:cs="TimesNewRomanPSMT"/>
          <w:i/>
          <w:kern w:val="0"/>
          <w:sz w:val="20"/>
          <w:szCs w:val="20"/>
        </w:rPr>
        <w:t>WSA</w:t>
      </w:r>
      <w:r>
        <w:rPr>
          <w:rFonts w:ascii="Times New Roman" w:hAnsi="Times New Roman" w:cs="TimesNewRomanPSMT"/>
          <w:i/>
          <w:kern w:val="0"/>
          <w:sz w:val="20"/>
          <w:szCs w:val="20"/>
        </w:rPr>
        <w:t>广播报文</w:t>
      </w:r>
      <w:r w:rsidR="00D93A81">
        <w:rPr>
          <w:rFonts w:ascii="TimesNewRomanPSMT" w:hAnsi="TimesNewRomanPSMT" w:cs="TimesNewRomanPSMT"/>
          <w:kern w:val="0"/>
          <w:sz w:val="20"/>
          <w:szCs w:val="20"/>
        </w:rPr>
        <w:t xml:space="preserve"> </w:t>
      </w:r>
      <w:r w:rsidR="00D93A81">
        <w:rPr>
          <w:rFonts w:ascii="TimesNewRomanPSMT" w:hAnsi="TimesNewRomanPSMT" w:cs="TimesNewRomanPSMT"/>
          <w:kern w:val="0"/>
          <w:sz w:val="20"/>
          <w:szCs w:val="20"/>
        </w:rPr>
        <w:tab/>
      </w:r>
      <w:r w:rsidR="00D93A81">
        <w:rPr>
          <w:rFonts w:ascii="TimesNewRomanPSMT" w:hAnsi="TimesNewRomanPSMT" w:cs="TimesNewRomanPSMT"/>
          <w:kern w:val="0"/>
          <w:sz w:val="20"/>
          <w:szCs w:val="20"/>
        </w:rPr>
        <w:tab/>
      </w:r>
      <w:r w:rsidR="00D93A81" w:rsidRPr="00896A62">
        <w:rPr>
          <w:rFonts w:ascii="Times New Roman" w:hAnsi="Times New Roman" w:cs="TimesNewRomanPSMT"/>
          <w:i/>
          <w:kern w:val="0"/>
          <w:sz w:val="20"/>
          <w:szCs w:val="20"/>
        </w:rPr>
        <w:t>WAVE</w:t>
      </w:r>
      <w:r w:rsidR="00D93A81">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服务</w:t>
      </w:r>
      <w:r w:rsidR="00D93A81">
        <w:rPr>
          <w:rFonts w:ascii="TimesNewRomanPSMT" w:hAnsi="TimesNewRomanPSMT" w:cs="TimesNewRomanPSMT"/>
          <w:kern w:val="0"/>
          <w:sz w:val="20"/>
          <w:szCs w:val="20"/>
        </w:rPr>
        <w:t xml:space="preserve"> </w:t>
      </w:r>
      <w:r w:rsidR="00CD4E0D">
        <w:rPr>
          <w:rFonts w:ascii="Times New Roman" w:hAnsi="Times New Roman" w:cs="TimesNewRomanPSMT"/>
          <w:i/>
          <w:kern w:val="0"/>
          <w:sz w:val="20"/>
          <w:szCs w:val="20"/>
        </w:rPr>
        <w:t>广播报文</w:t>
      </w:r>
    </w:p>
    <w:p w14:paraId="6A6E212D" w14:textId="77777777" w:rsidR="00D93A81" w:rsidRPr="00D93A81" w:rsidRDefault="00D93A81" w:rsidP="00D93A81">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 xml:space="preserve"> </w:t>
      </w:r>
      <w:r>
        <w:rPr>
          <w:rFonts w:ascii="TimesNewRomanPSMT" w:hAnsi="TimesNewRomanPSMT" w:cs="TimesNewRomanPSMT"/>
          <w:kern w:val="0"/>
          <w:sz w:val="20"/>
          <w:szCs w:val="20"/>
        </w:rPr>
        <w:tab/>
      </w:r>
      <w:r>
        <w:rPr>
          <w:rFonts w:ascii="TimesNewRomanPSMT" w:hAnsi="TimesNewRomanPSMT" w:cs="TimesNewRomanPSMT"/>
          <w:kern w:val="0"/>
          <w:sz w:val="20"/>
          <w:szCs w:val="20"/>
        </w:rPr>
        <w:tab/>
      </w:r>
      <w:r w:rsidRPr="00896A62">
        <w:rPr>
          <w:rFonts w:ascii="Times New Roman" w:hAnsi="Times New Roman" w:cs="TimesNewRomanPSMT"/>
          <w:i/>
          <w:kern w:val="0"/>
          <w:sz w:val="20"/>
          <w:szCs w:val="20"/>
        </w:rPr>
        <w:t>WAVE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Short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Message</w:t>
      </w:r>
    </w:p>
    <w:p w14:paraId="1DFBA8E5" w14:textId="5D3E2A5B" w:rsidR="005264BB" w:rsidRPr="00D654BB" w:rsidRDefault="005264BB" w:rsidP="00D654BB">
      <w:pPr>
        <w:pStyle w:val="1"/>
      </w:pPr>
      <w:r w:rsidRPr="005264BB">
        <w:t xml:space="preserve">4. </w:t>
      </w:r>
      <w:r w:rsidR="009D6E4E" w:rsidRPr="005264BB">
        <w:rPr>
          <w:rFonts w:hint="eastAsia"/>
        </w:rPr>
        <w:t>概述</w:t>
      </w:r>
    </w:p>
    <w:p w14:paraId="5A8B2218" w14:textId="77777777" w:rsidR="005264BB" w:rsidRDefault="005264BB" w:rsidP="005264BB">
      <w:pPr>
        <w:pStyle w:val="2"/>
      </w:pPr>
      <w:r w:rsidRPr="005264BB">
        <w:rPr>
          <w:rFonts w:hint="eastAsia"/>
        </w:rPr>
        <w:t>4.1</w:t>
      </w:r>
      <w:r w:rsidRPr="005264BB">
        <w:rPr>
          <w:rFonts w:hint="eastAsia"/>
        </w:rPr>
        <w:t>概述</w:t>
      </w:r>
    </w:p>
    <w:p w14:paraId="26A7E8CF" w14:textId="77777777" w:rsidR="005264BB" w:rsidRDefault="005264BB" w:rsidP="005264BB">
      <w:r w:rsidRPr="00896A62">
        <w:rPr>
          <w:rFonts w:ascii="Times New Roman" w:hAnsi="Times New Roman" w:hint="eastAsia"/>
          <w:i/>
          <w:sz w:val="20"/>
        </w:rPr>
        <w:t>WAVE</w:t>
      </w:r>
      <w:r w:rsidRPr="005264BB">
        <w:rPr>
          <w:rFonts w:hint="eastAsia"/>
        </w:rPr>
        <w:t>提供了一个针对车辆环境优化的通信协议</w:t>
      </w:r>
      <w:proofErr w:type="gramStart"/>
      <w:r w:rsidRPr="005264BB">
        <w:rPr>
          <w:rFonts w:hint="eastAsia"/>
        </w:rPr>
        <w:t>栈</w:t>
      </w:r>
      <w:proofErr w:type="gramEnd"/>
      <w:r w:rsidRPr="005264BB">
        <w:rPr>
          <w:rFonts w:hint="eastAsia"/>
        </w:rPr>
        <w:t>，采用了定制和通用元素，如图</w:t>
      </w:r>
      <w:r w:rsidRPr="005264BB">
        <w:rPr>
          <w:rFonts w:hint="eastAsia"/>
        </w:rPr>
        <w:t>1</w:t>
      </w:r>
      <w:r w:rsidRPr="005264BB">
        <w:rPr>
          <w:rFonts w:hint="eastAsia"/>
        </w:rPr>
        <w:t>和图</w:t>
      </w:r>
      <w:r w:rsidRPr="005264BB">
        <w:rPr>
          <w:rFonts w:hint="eastAsia"/>
        </w:rPr>
        <w:t>2</w:t>
      </w:r>
      <w:r w:rsidRPr="005264BB">
        <w:rPr>
          <w:rFonts w:hint="eastAsia"/>
        </w:rPr>
        <w:t>所示。</w:t>
      </w:r>
      <w:r w:rsidRPr="00896A62">
        <w:rPr>
          <w:rFonts w:ascii="Times New Roman" w:hAnsi="Times New Roman" w:hint="eastAsia"/>
          <w:i/>
          <w:sz w:val="20"/>
        </w:rPr>
        <w:t>IEEE</w:t>
      </w:r>
      <w:r w:rsidRPr="005264BB">
        <w:rPr>
          <w:rFonts w:hint="eastAsia"/>
        </w:rPr>
        <w:t>标准</w:t>
      </w:r>
      <w:r w:rsidRPr="005264BB">
        <w:rPr>
          <w:rFonts w:hint="eastAsia"/>
        </w:rPr>
        <w:t>1609.0</w:t>
      </w:r>
      <w:r w:rsidRPr="005264BB">
        <w:rPr>
          <w:rFonts w:hint="eastAsia"/>
        </w:rPr>
        <w:t>提供了对</w:t>
      </w:r>
      <w:r w:rsidRPr="00896A62">
        <w:rPr>
          <w:rFonts w:ascii="Times New Roman" w:hAnsi="Times New Roman" w:hint="eastAsia"/>
          <w:i/>
          <w:sz w:val="20"/>
        </w:rPr>
        <w:t>WAVE</w:t>
      </w:r>
      <w:r w:rsidRPr="005264BB">
        <w:rPr>
          <w:rFonts w:hint="eastAsia"/>
        </w:rPr>
        <w:t>系统架构和操作的描述。</w:t>
      </w:r>
    </w:p>
    <w:p w14:paraId="129B0ADE" w14:textId="77777777" w:rsidR="005264BB" w:rsidRDefault="005264BB" w:rsidP="005264BB">
      <w:r w:rsidRPr="005264BB">
        <w:rPr>
          <w:noProof/>
        </w:rPr>
        <w:lastRenderedPageBreak/>
        <w:drawing>
          <wp:inline distT="0" distB="0" distL="0" distR="0" wp14:anchorId="41858CF6" wp14:editId="3B7D923C">
            <wp:extent cx="5274310" cy="3049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49270"/>
                    </a:xfrm>
                    <a:prstGeom prst="rect">
                      <a:avLst/>
                    </a:prstGeom>
                  </pic:spPr>
                </pic:pic>
              </a:graphicData>
            </a:graphic>
          </wp:inline>
        </w:drawing>
      </w:r>
    </w:p>
    <w:p w14:paraId="60FCACEE" w14:textId="56E8AB87" w:rsidR="005264BB" w:rsidRDefault="005264BB" w:rsidP="005264BB">
      <w:bookmarkStart w:id="0" w:name="OLE_LINK1"/>
      <w:bookmarkStart w:id="1" w:name="OLE_LINK2"/>
      <w:r w:rsidRPr="00896A62">
        <w:rPr>
          <w:rFonts w:ascii="Times New Roman" w:hAnsi="Times New Roman" w:hint="eastAsia"/>
          <w:i/>
          <w:sz w:val="20"/>
        </w:rPr>
        <w:t>WAVE</w:t>
      </w:r>
      <w:r w:rsidRPr="005264BB">
        <w:rPr>
          <w:rFonts w:hint="eastAsia"/>
        </w:rPr>
        <w:t xml:space="preserve"> </w:t>
      </w:r>
      <w:r w:rsidRPr="00896A62">
        <w:rPr>
          <w:rFonts w:ascii="Times New Roman" w:hAnsi="Times New Roman" w:hint="eastAsia"/>
          <w:i/>
          <w:sz w:val="20"/>
        </w:rPr>
        <w:t>Networking</w:t>
      </w:r>
      <w:r w:rsidRPr="005264BB">
        <w:rPr>
          <w:rFonts w:hint="eastAsia"/>
        </w:rPr>
        <w:t xml:space="preserve"> </w:t>
      </w:r>
      <w:r w:rsidR="00CD4E0D">
        <w:rPr>
          <w:rFonts w:ascii="Times New Roman" w:hAnsi="Times New Roman" w:hint="eastAsia"/>
          <w:i/>
          <w:sz w:val="20"/>
        </w:rPr>
        <w:t>服务</w:t>
      </w:r>
      <w:r w:rsidRPr="00896A62">
        <w:rPr>
          <w:rFonts w:ascii="Times New Roman" w:hAnsi="Times New Roman" w:hint="eastAsia"/>
          <w:i/>
          <w:sz w:val="20"/>
        </w:rPr>
        <w:t>s</w:t>
      </w:r>
      <w:bookmarkEnd w:id="0"/>
      <w:bookmarkEnd w:id="1"/>
      <w:r w:rsidRPr="005264BB">
        <w:rPr>
          <w:rFonts w:hint="eastAsia"/>
        </w:rPr>
        <w:t>在本标准中被指定，</w:t>
      </w:r>
      <w:bookmarkStart w:id="2" w:name="OLE_LINK3"/>
      <w:bookmarkStart w:id="3" w:name="OLE_LINK4"/>
      <w:r w:rsidRPr="005264BB">
        <w:rPr>
          <w:rFonts w:hint="eastAsia"/>
        </w:rPr>
        <w:t>由网络和传输层服务以及相关的管理平面实体</w:t>
      </w:r>
      <w:r w:rsidRPr="005264BB">
        <w:rPr>
          <w:rFonts w:hint="eastAsia"/>
        </w:rPr>
        <w:t>[</w:t>
      </w:r>
      <w:r w:rsidRPr="00896A62">
        <w:rPr>
          <w:rFonts w:ascii="Times New Roman" w:hAnsi="Times New Roman" w:hint="eastAsia"/>
          <w:i/>
          <w:sz w:val="20"/>
        </w:rPr>
        <w:t>WAVE</w:t>
      </w:r>
      <w:r w:rsidRPr="005264BB">
        <w:rPr>
          <w:rFonts w:hint="eastAsia"/>
        </w:rPr>
        <w:t xml:space="preserve"> </w:t>
      </w:r>
      <w:r w:rsidRPr="00896A62">
        <w:rPr>
          <w:rFonts w:ascii="Times New Roman" w:hAnsi="Times New Roman" w:hint="eastAsia"/>
          <w:i/>
          <w:sz w:val="20"/>
        </w:rPr>
        <w:t>management</w:t>
      </w:r>
      <w:r w:rsidRPr="005264BB">
        <w:rPr>
          <w:rFonts w:hint="eastAsia"/>
        </w:rPr>
        <w:t xml:space="preserve"> </w:t>
      </w:r>
      <w:r w:rsidRPr="00896A62">
        <w:rPr>
          <w:rFonts w:ascii="Times New Roman" w:hAnsi="Times New Roman" w:hint="eastAsia"/>
          <w:i/>
          <w:sz w:val="20"/>
        </w:rPr>
        <w:t>entity</w:t>
      </w:r>
      <w:r w:rsidRPr="005264BB">
        <w:rPr>
          <w:rFonts w:hint="eastAsia"/>
        </w:rPr>
        <w:t xml:space="preserve"> (</w:t>
      </w:r>
      <w:r w:rsidRPr="00896A62">
        <w:rPr>
          <w:rFonts w:ascii="Times New Roman" w:hAnsi="Times New Roman" w:hint="eastAsia"/>
          <w:i/>
          <w:sz w:val="20"/>
        </w:rPr>
        <w:t>WME</w:t>
      </w:r>
      <w:r w:rsidRPr="005264BB">
        <w:rPr>
          <w:rFonts w:hint="eastAsia"/>
        </w:rPr>
        <w:t>)]</w:t>
      </w:r>
      <w:r w:rsidRPr="005264BB">
        <w:rPr>
          <w:rFonts w:hint="eastAsia"/>
        </w:rPr>
        <w:t>组成，</w:t>
      </w:r>
      <w:bookmarkEnd w:id="2"/>
      <w:bookmarkEnd w:id="3"/>
      <w:r w:rsidRPr="005264BB">
        <w:rPr>
          <w:rFonts w:hint="eastAsia"/>
        </w:rPr>
        <w:t>如图</w:t>
      </w:r>
      <w:r w:rsidRPr="005264BB">
        <w:rPr>
          <w:rFonts w:hint="eastAsia"/>
        </w:rPr>
        <w:t>2</w:t>
      </w:r>
      <w:r w:rsidRPr="005264BB">
        <w:rPr>
          <w:rFonts w:hint="eastAsia"/>
        </w:rPr>
        <w:t>中的虚线所示。这些条款在</w:t>
      </w:r>
      <w:r w:rsidRPr="005264BB">
        <w:rPr>
          <w:rFonts w:hint="eastAsia"/>
        </w:rPr>
        <w:t>4.2</w:t>
      </w:r>
      <w:r w:rsidRPr="005264BB">
        <w:rPr>
          <w:rFonts w:hint="eastAsia"/>
        </w:rPr>
        <w:t>和</w:t>
      </w:r>
      <w:r w:rsidRPr="005264BB">
        <w:rPr>
          <w:rFonts w:hint="eastAsia"/>
        </w:rPr>
        <w:t>4.3</w:t>
      </w:r>
      <w:r w:rsidRPr="005264BB">
        <w:rPr>
          <w:rFonts w:hint="eastAsia"/>
        </w:rPr>
        <w:t>中介绍，并在第</w:t>
      </w:r>
      <w:r w:rsidRPr="005264BB">
        <w:rPr>
          <w:rFonts w:hint="eastAsia"/>
        </w:rPr>
        <w:t>5</w:t>
      </w:r>
      <w:r w:rsidRPr="005264BB">
        <w:rPr>
          <w:rFonts w:hint="eastAsia"/>
        </w:rPr>
        <w:t>条和第</w:t>
      </w:r>
      <w:r w:rsidRPr="005264BB">
        <w:rPr>
          <w:rFonts w:hint="eastAsia"/>
        </w:rPr>
        <w:t>6</w:t>
      </w:r>
      <w:r w:rsidRPr="005264BB">
        <w:rPr>
          <w:rFonts w:hint="eastAsia"/>
        </w:rPr>
        <w:t>条中规定。</w:t>
      </w:r>
    </w:p>
    <w:p w14:paraId="58830ED6" w14:textId="77777777" w:rsidR="005264BB" w:rsidRDefault="005264BB" w:rsidP="005264BB">
      <w:r w:rsidRPr="005264BB">
        <w:rPr>
          <w:noProof/>
        </w:rPr>
        <w:drawing>
          <wp:inline distT="0" distB="0" distL="0" distR="0" wp14:anchorId="5B5FCB9B" wp14:editId="0512E1EA">
            <wp:extent cx="5274310" cy="36023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602355"/>
                    </a:xfrm>
                    <a:prstGeom prst="rect">
                      <a:avLst/>
                    </a:prstGeom>
                  </pic:spPr>
                </pic:pic>
              </a:graphicData>
            </a:graphic>
          </wp:inline>
        </w:drawing>
      </w:r>
    </w:p>
    <w:p w14:paraId="36DD028E" w14:textId="77777777" w:rsidR="005264BB" w:rsidRDefault="005264BB" w:rsidP="005264BB">
      <w:r>
        <w:rPr>
          <w:rFonts w:hint="eastAsia"/>
        </w:rPr>
        <w:t>至少，</w:t>
      </w:r>
      <w:r w:rsidRPr="00896A62">
        <w:rPr>
          <w:rFonts w:ascii="Times New Roman" w:hAnsi="Times New Roman" w:hint="eastAsia"/>
          <w:i/>
          <w:sz w:val="20"/>
        </w:rPr>
        <w:t>WAVE</w:t>
      </w:r>
      <w:r>
        <w:rPr>
          <w:rFonts w:hint="eastAsia"/>
        </w:rPr>
        <w:t>设备实现了本标准中指定的以下特性</w:t>
      </w:r>
      <w:r>
        <w:rPr>
          <w:rFonts w:hint="eastAsia"/>
        </w:rPr>
        <w:t>(</w:t>
      </w:r>
      <w:r>
        <w:rPr>
          <w:rFonts w:hint="eastAsia"/>
        </w:rPr>
        <w:t>见</w:t>
      </w:r>
    </w:p>
    <w:p w14:paraId="57B7E11E" w14:textId="77777777" w:rsidR="005264BB" w:rsidRDefault="005264BB" w:rsidP="005264BB">
      <w:r>
        <w:rPr>
          <w:rFonts w:hint="eastAsia"/>
        </w:rPr>
        <w:t>附件</w:t>
      </w:r>
      <w:r w:rsidRPr="00896A62">
        <w:rPr>
          <w:rFonts w:ascii="Times New Roman" w:hAnsi="Times New Roman" w:hint="eastAsia"/>
          <w:i/>
          <w:sz w:val="20"/>
        </w:rPr>
        <w:t>D</w:t>
      </w:r>
      <w:r>
        <w:rPr>
          <w:rFonts w:hint="eastAsia"/>
        </w:rPr>
        <w:t>)</w:t>
      </w:r>
      <w:r>
        <w:rPr>
          <w:rFonts w:hint="eastAsia"/>
        </w:rPr>
        <w:t>。</w:t>
      </w:r>
    </w:p>
    <w:p w14:paraId="44442C71" w14:textId="77777777" w:rsidR="005264BB" w:rsidRDefault="005264BB" w:rsidP="005264BB">
      <w:pPr>
        <w:pStyle w:val="a3"/>
        <w:numPr>
          <w:ilvl w:val="0"/>
          <w:numId w:val="1"/>
        </w:numPr>
        <w:ind w:firstLineChars="0"/>
      </w:pPr>
      <w:r w:rsidRPr="00896A62">
        <w:rPr>
          <w:rFonts w:ascii="Times New Roman" w:hAnsi="Times New Roman"/>
          <w:i/>
          <w:sz w:val="20"/>
        </w:rPr>
        <w:t>LLC</w:t>
      </w:r>
      <w:r>
        <w:rPr>
          <w:rFonts w:hint="eastAsia"/>
        </w:rPr>
        <w:t>子层</w:t>
      </w:r>
    </w:p>
    <w:p w14:paraId="0669BE26" w14:textId="77777777" w:rsidR="005264BB" w:rsidRDefault="005264BB" w:rsidP="005264BB">
      <w:pPr>
        <w:pStyle w:val="a3"/>
        <w:numPr>
          <w:ilvl w:val="0"/>
          <w:numId w:val="1"/>
        </w:numPr>
        <w:ind w:firstLineChars="0"/>
      </w:pPr>
      <w:r w:rsidRPr="00896A62">
        <w:rPr>
          <w:rFonts w:ascii="Times New Roman" w:hAnsi="Times New Roman"/>
          <w:i/>
          <w:sz w:val="20"/>
        </w:rPr>
        <w:t>IPv</w:t>
      </w:r>
      <w:r>
        <w:t>6</w:t>
      </w:r>
      <w:r>
        <w:rPr>
          <w:rFonts w:hint="eastAsia"/>
        </w:rPr>
        <w:t>或</w:t>
      </w:r>
      <w:r w:rsidRPr="00896A62">
        <w:rPr>
          <w:rFonts w:ascii="Times New Roman" w:hAnsi="Times New Roman"/>
          <w:i/>
          <w:sz w:val="20"/>
        </w:rPr>
        <w:t>WSMP</w:t>
      </w:r>
      <w:r>
        <w:rPr>
          <w:rFonts w:hint="eastAsia"/>
        </w:rPr>
        <w:t>，或两者兼有</w:t>
      </w:r>
    </w:p>
    <w:p w14:paraId="21B07C24" w14:textId="77777777" w:rsidR="005264BB" w:rsidRDefault="005264BB" w:rsidP="005264BB">
      <w:pPr>
        <w:pStyle w:val="a3"/>
        <w:numPr>
          <w:ilvl w:val="0"/>
          <w:numId w:val="1"/>
        </w:numPr>
        <w:ind w:firstLineChars="0"/>
      </w:pPr>
      <w:r>
        <w:rPr>
          <w:rFonts w:hint="eastAsia"/>
        </w:rPr>
        <w:t>发送或接收，或两者兼有</w:t>
      </w:r>
    </w:p>
    <w:p w14:paraId="0A973DBC" w14:textId="77777777" w:rsidR="005264BB" w:rsidRDefault="005264BB" w:rsidP="005264BB">
      <w:pPr>
        <w:pStyle w:val="2"/>
      </w:pPr>
      <w:r>
        <w:rPr>
          <w:rFonts w:hint="eastAsia"/>
        </w:rPr>
        <w:lastRenderedPageBreak/>
        <w:t>4.2</w:t>
      </w:r>
      <w:r>
        <w:rPr>
          <w:rFonts w:hint="eastAsia"/>
        </w:rPr>
        <w:t>数据服务</w:t>
      </w:r>
    </w:p>
    <w:p w14:paraId="672801CD" w14:textId="76603F0C" w:rsidR="005264BB" w:rsidRDefault="005264BB" w:rsidP="005264BB">
      <w:r w:rsidRPr="00896A62">
        <w:rPr>
          <w:rFonts w:ascii="Times New Roman" w:hAnsi="Times New Roman" w:hint="eastAsia"/>
          <w:i/>
          <w:sz w:val="20"/>
        </w:rPr>
        <w:t>WAVE</w:t>
      </w:r>
      <w:r w:rsidR="007047B2">
        <w:rPr>
          <w:rFonts w:hint="eastAsia"/>
        </w:rPr>
        <w:t xml:space="preserve">Network </w:t>
      </w:r>
      <w:r w:rsidR="00CD4E0D">
        <w:rPr>
          <w:rFonts w:hint="eastAsia"/>
        </w:rPr>
        <w:t>服务</w:t>
      </w:r>
      <w:r>
        <w:rPr>
          <w:rFonts w:hint="eastAsia"/>
        </w:rPr>
        <w:t>的数据平面组件在第</w:t>
      </w:r>
      <w:r>
        <w:rPr>
          <w:rFonts w:hint="eastAsia"/>
        </w:rPr>
        <w:t>5</w:t>
      </w:r>
      <w:r>
        <w:rPr>
          <w:rFonts w:hint="eastAsia"/>
        </w:rPr>
        <w:t>条中指定，由以下部分组成，并不是所有这些都可以存在于给定的设备中</w:t>
      </w:r>
      <w:r>
        <w:rPr>
          <w:rFonts w:hint="eastAsia"/>
        </w:rPr>
        <w:t>:</w:t>
      </w:r>
    </w:p>
    <w:p w14:paraId="04DA11A2" w14:textId="77777777" w:rsidR="005264BB" w:rsidRDefault="005264BB" w:rsidP="005264BB">
      <w:pPr>
        <w:pStyle w:val="a3"/>
        <w:numPr>
          <w:ilvl w:val="0"/>
          <w:numId w:val="2"/>
        </w:numPr>
        <w:ind w:firstLineChars="0"/>
      </w:pPr>
      <w:r>
        <w:rPr>
          <w:rFonts w:hint="eastAsia"/>
        </w:rPr>
        <w:t>逻辑链路控制</w:t>
      </w:r>
      <w:r>
        <w:rPr>
          <w:rFonts w:hint="eastAsia"/>
        </w:rPr>
        <w:t>(</w:t>
      </w:r>
      <w:r w:rsidRPr="00896A62">
        <w:rPr>
          <w:rFonts w:ascii="Times New Roman" w:hAnsi="Times New Roman" w:hint="eastAsia"/>
          <w:i/>
          <w:sz w:val="20"/>
        </w:rPr>
        <w:t>LLC</w:t>
      </w:r>
      <w:r>
        <w:rPr>
          <w:rFonts w:hint="eastAsia"/>
        </w:rPr>
        <w:t>)</w:t>
      </w:r>
    </w:p>
    <w:p w14:paraId="3CE32681" w14:textId="2215C21D" w:rsidR="005264BB" w:rsidRDefault="007047B2" w:rsidP="005264BB">
      <w:pPr>
        <w:ind w:firstLine="420"/>
      </w:pPr>
      <w:r>
        <w:rPr>
          <w:rFonts w:hint="eastAsia"/>
        </w:rPr>
        <w:t xml:space="preserve">Network </w:t>
      </w:r>
      <w:r w:rsidR="00CD4E0D">
        <w:rPr>
          <w:rFonts w:hint="eastAsia"/>
        </w:rPr>
        <w:t>服务</w:t>
      </w:r>
      <w:r w:rsidR="005264BB">
        <w:rPr>
          <w:rFonts w:hint="eastAsia"/>
        </w:rPr>
        <w:t>包括</w:t>
      </w:r>
      <w:r w:rsidR="005264BB" w:rsidRPr="00896A62">
        <w:rPr>
          <w:rFonts w:ascii="Times New Roman" w:hAnsi="Times New Roman" w:hint="eastAsia"/>
          <w:i/>
          <w:sz w:val="20"/>
        </w:rPr>
        <w:t>LLC</w:t>
      </w:r>
      <w:r w:rsidR="005264BB">
        <w:rPr>
          <w:rFonts w:hint="eastAsia"/>
        </w:rPr>
        <w:t>子层，用于</w:t>
      </w:r>
      <w:r w:rsidR="005264BB" w:rsidRPr="00896A62">
        <w:rPr>
          <w:rFonts w:ascii="Times New Roman" w:hAnsi="Times New Roman" w:hint="eastAsia"/>
          <w:i/>
          <w:sz w:val="20"/>
        </w:rPr>
        <w:t>IPv</w:t>
      </w:r>
      <w:r w:rsidR="005264BB">
        <w:rPr>
          <w:rFonts w:hint="eastAsia"/>
        </w:rPr>
        <w:t>6</w:t>
      </w:r>
      <w:r w:rsidR="005264BB">
        <w:rPr>
          <w:rFonts w:hint="eastAsia"/>
        </w:rPr>
        <w:t>和</w:t>
      </w:r>
      <w:r w:rsidR="005264BB" w:rsidRPr="00896A62">
        <w:rPr>
          <w:rFonts w:ascii="Times New Roman" w:hAnsi="Times New Roman" w:hint="eastAsia"/>
          <w:i/>
          <w:sz w:val="20"/>
        </w:rPr>
        <w:t>WSMP</w:t>
      </w:r>
      <w:r w:rsidR="0069493F">
        <w:rPr>
          <w:rFonts w:hint="eastAsia"/>
        </w:rPr>
        <w:t>传输</w:t>
      </w:r>
      <w:r w:rsidR="005264BB">
        <w:rPr>
          <w:rFonts w:hint="eastAsia"/>
        </w:rPr>
        <w:t>。</w:t>
      </w:r>
    </w:p>
    <w:p w14:paraId="7148F49B" w14:textId="77777777" w:rsidR="005264BB" w:rsidRDefault="005264BB" w:rsidP="005264BB">
      <w:pPr>
        <w:pStyle w:val="a3"/>
        <w:numPr>
          <w:ilvl w:val="0"/>
          <w:numId w:val="2"/>
        </w:numPr>
        <w:ind w:firstLineChars="0"/>
      </w:pPr>
      <w:r w:rsidRPr="00896A62">
        <w:rPr>
          <w:rFonts w:ascii="Times New Roman" w:hAnsi="Times New Roman" w:hint="eastAsia"/>
          <w:i/>
          <w:sz w:val="20"/>
        </w:rPr>
        <w:t>IPv</w:t>
      </w:r>
      <w:r>
        <w:rPr>
          <w:rFonts w:hint="eastAsia"/>
        </w:rPr>
        <w:t>6</w:t>
      </w:r>
      <w:r>
        <w:rPr>
          <w:rFonts w:hint="eastAsia"/>
        </w:rPr>
        <w:t>和传输层协议，如</w:t>
      </w:r>
      <w:r w:rsidRPr="00896A62">
        <w:rPr>
          <w:rFonts w:ascii="Times New Roman" w:hAnsi="Times New Roman" w:hint="eastAsia"/>
          <w:i/>
          <w:sz w:val="20"/>
        </w:rPr>
        <w:t>UDP</w:t>
      </w:r>
      <w:r>
        <w:rPr>
          <w:rFonts w:hint="eastAsia"/>
        </w:rPr>
        <w:t xml:space="preserve"> (</w:t>
      </w:r>
      <w:r w:rsidRPr="00896A62">
        <w:rPr>
          <w:rFonts w:ascii="Times New Roman" w:hAnsi="Times New Roman" w:hint="eastAsia"/>
          <w:i/>
          <w:sz w:val="20"/>
        </w:rPr>
        <w:t>User</w:t>
      </w:r>
      <w:r>
        <w:rPr>
          <w:rFonts w:hint="eastAsia"/>
        </w:rPr>
        <w:t xml:space="preserve"> </w:t>
      </w:r>
      <w:r w:rsidRPr="00896A62">
        <w:rPr>
          <w:rFonts w:ascii="Times New Roman" w:hAnsi="Times New Roman" w:hint="eastAsia"/>
          <w:i/>
          <w:sz w:val="20"/>
        </w:rPr>
        <w:t>Datagram</w:t>
      </w:r>
      <w:r>
        <w:rPr>
          <w:rFonts w:hint="eastAsia"/>
        </w:rPr>
        <w:t xml:space="preserve"> </w:t>
      </w:r>
      <w:r w:rsidRPr="00896A62">
        <w:rPr>
          <w:rFonts w:ascii="Times New Roman" w:hAnsi="Times New Roman" w:hint="eastAsia"/>
          <w:i/>
          <w:sz w:val="20"/>
        </w:rPr>
        <w:t>Protocol</w:t>
      </w:r>
      <w:r>
        <w:rPr>
          <w:rFonts w:hint="eastAsia"/>
        </w:rPr>
        <w:t>)</w:t>
      </w:r>
      <w:r>
        <w:rPr>
          <w:rFonts w:hint="eastAsia"/>
        </w:rPr>
        <w:t>和</w:t>
      </w:r>
      <w:r w:rsidRPr="00896A62">
        <w:rPr>
          <w:rFonts w:ascii="Times New Roman" w:hAnsi="Times New Roman" w:hint="eastAsia"/>
          <w:i/>
          <w:sz w:val="20"/>
        </w:rPr>
        <w:t>TCP</w:t>
      </w:r>
      <w:r>
        <w:rPr>
          <w:rFonts w:hint="eastAsia"/>
        </w:rPr>
        <w:t xml:space="preserve"> (</w:t>
      </w:r>
      <w:r w:rsidRPr="00896A62">
        <w:rPr>
          <w:rFonts w:ascii="Times New Roman" w:hAnsi="Times New Roman" w:hint="eastAsia"/>
          <w:i/>
          <w:sz w:val="20"/>
        </w:rPr>
        <w:t>Transmission</w:t>
      </w:r>
      <w:r>
        <w:rPr>
          <w:rFonts w:hint="eastAsia"/>
        </w:rPr>
        <w:t xml:space="preserve"> </w:t>
      </w:r>
      <w:r w:rsidRPr="00896A62">
        <w:rPr>
          <w:rFonts w:ascii="Times New Roman" w:hAnsi="Times New Roman" w:hint="eastAsia"/>
          <w:i/>
          <w:sz w:val="20"/>
        </w:rPr>
        <w:t>Control</w:t>
      </w:r>
      <w:r>
        <w:rPr>
          <w:rFonts w:hint="eastAsia"/>
        </w:rPr>
        <w:t xml:space="preserve"> </w:t>
      </w:r>
      <w:r w:rsidRPr="00896A62">
        <w:rPr>
          <w:rFonts w:ascii="Times New Roman" w:hAnsi="Times New Roman" w:hint="eastAsia"/>
          <w:i/>
          <w:sz w:val="20"/>
        </w:rPr>
        <w:t>Protocol</w:t>
      </w:r>
      <w:r>
        <w:rPr>
          <w:rFonts w:hint="eastAsia"/>
        </w:rPr>
        <w:t>)</w:t>
      </w:r>
      <w:r>
        <w:rPr>
          <w:rFonts w:hint="eastAsia"/>
        </w:rPr>
        <w:t>。</w:t>
      </w:r>
    </w:p>
    <w:p w14:paraId="16DCE508" w14:textId="0D4CA51D" w:rsidR="005264BB" w:rsidRDefault="005264BB" w:rsidP="005264BB">
      <w:pPr>
        <w:ind w:left="420"/>
      </w:pPr>
      <w:r w:rsidRPr="00896A62">
        <w:rPr>
          <w:rFonts w:ascii="Times New Roman" w:hAnsi="Times New Roman" w:hint="eastAsia"/>
          <w:i/>
          <w:sz w:val="20"/>
        </w:rPr>
        <w:t>network</w:t>
      </w:r>
      <w:r>
        <w:rPr>
          <w:rFonts w:hint="eastAsia"/>
        </w:rPr>
        <w:t xml:space="preserve"> </w:t>
      </w:r>
      <w:r w:rsidR="00CD4E0D">
        <w:rPr>
          <w:rFonts w:ascii="Times New Roman" w:hAnsi="Times New Roman" w:hint="eastAsia"/>
          <w:i/>
          <w:sz w:val="20"/>
        </w:rPr>
        <w:t>服务</w:t>
      </w:r>
      <w:r w:rsidRPr="00896A62">
        <w:rPr>
          <w:rFonts w:ascii="Times New Roman" w:hAnsi="Times New Roman" w:hint="eastAsia"/>
          <w:i/>
          <w:sz w:val="20"/>
        </w:rPr>
        <w:t>s</w:t>
      </w:r>
      <w:r>
        <w:rPr>
          <w:rFonts w:hint="eastAsia"/>
        </w:rPr>
        <w:t>接受来自较高层的数据，以便在</w:t>
      </w:r>
      <w:r w:rsidRPr="00896A62">
        <w:rPr>
          <w:rFonts w:ascii="Times New Roman" w:hAnsi="Times New Roman" w:hint="eastAsia"/>
          <w:i/>
          <w:sz w:val="20"/>
        </w:rPr>
        <w:t>IP</w:t>
      </w:r>
      <w:r w:rsidR="007047B2">
        <w:rPr>
          <w:rFonts w:hint="eastAsia"/>
        </w:rPr>
        <w:t>协议</w:t>
      </w:r>
      <w:proofErr w:type="gramStart"/>
      <w:r w:rsidR="007047B2">
        <w:rPr>
          <w:rFonts w:hint="eastAsia"/>
        </w:rPr>
        <w:t>栈</w:t>
      </w:r>
      <w:proofErr w:type="gramEnd"/>
      <w:r>
        <w:rPr>
          <w:rFonts w:hint="eastAsia"/>
        </w:rPr>
        <w:t>上传输，并将接收到的</w:t>
      </w:r>
      <w:r w:rsidRPr="00896A62">
        <w:rPr>
          <w:rFonts w:ascii="Times New Roman" w:hAnsi="Times New Roman" w:hint="eastAsia"/>
          <w:i/>
          <w:sz w:val="20"/>
        </w:rPr>
        <w:t>IP</w:t>
      </w:r>
      <w:r>
        <w:rPr>
          <w:rFonts w:hint="eastAsia"/>
        </w:rPr>
        <w:t>数据发送到较高层。</w:t>
      </w:r>
    </w:p>
    <w:p w14:paraId="334B2E29" w14:textId="77777777" w:rsidR="005264BB" w:rsidRDefault="005264BB" w:rsidP="005264BB">
      <w:pPr>
        <w:pStyle w:val="a3"/>
        <w:numPr>
          <w:ilvl w:val="0"/>
          <w:numId w:val="2"/>
        </w:numPr>
        <w:ind w:firstLineChars="0"/>
      </w:pPr>
      <w:r w:rsidRPr="00896A62">
        <w:rPr>
          <w:rFonts w:ascii="Times New Roman" w:hAnsi="Times New Roman"/>
          <w:i/>
          <w:sz w:val="20"/>
        </w:rPr>
        <w:t>WSMP</w:t>
      </w:r>
    </w:p>
    <w:p w14:paraId="6636B4F5" w14:textId="1A69C93D" w:rsidR="005264BB" w:rsidRDefault="005264BB" w:rsidP="005264BB">
      <w:pPr>
        <w:ind w:left="420"/>
      </w:pPr>
      <w:r w:rsidRPr="00896A62">
        <w:rPr>
          <w:rFonts w:ascii="Times New Roman" w:hAnsi="Times New Roman" w:hint="eastAsia"/>
          <w:i/>
          <w:sz w:val="20"/>
        </w:rPr>
        <w:t>Networking</w:t>
      </w:r>
      <w:r>
        <w:rPr>
          <w:rFonts w:hint="eastAsia"/>
        </w:rPr>
        <w:t xml:space="preserve"> </w:t>
      </w:r>
      <w:r w:rsidR="00CD4E0D">
        <w:rPr>
          <w:rFonts w:ascii="Times New Roman" w:hAnsi="Times New Roman" w:hint="eastAsia"/>
          <w:i/>
          <w:sz w:val="20"/>
        </w:rPr>
        <w:t>服务</w:t>
      </w:r>
      <w:r w:rsidRPr="00896A62">
        <w:rPr>
          <w:rFonts w:ascii="Times New Roman" w:hAnsi="Times New Roman" w:hint="eastAsia"/>
          <w:i/>
          <w:sz w:val="20"/>
        </w:rPr>
        <w:t>s</w:t>
      </w:r>
      <w:r>
        <w:rPr>
          <w:rFonts w:hint="eastAsia"/>
        </w:rPr>
        <w:t>通过</w:t>
      </w:r>
      <w:r w:rsidRPr="00896A62">
        <w:rPr>
          <w:rFonts w:ascii="Times New Roman" w:hAnsi="Times New Roman" w:hint="eastAsia"/>
          <w:i/>
          <w:sz w:val="20"/>
        </w:rPr>
        <w:t>WAVE</w:t>
      </w:r>
      <w:r>
        <w:rPr>
          <w:rFonts w:hint="eastAsia"/>
        </w:rPr>
        <w:t>短消息协议</w:t>
      </w:r>
      <w:r>
        <w:rPr>
          <w:rFonts w:hint="eastAsia"/>
        </w:rPr>
        <w:t>(</w:t>
      </w:r>
      <w:r w:rsidRPr="00896A62">
        <w:rPr>
          <w:rFonts w:ascii="Times New Roman" w:hAnsi="Times New Roman" w:hint="eastAsia"/>
          <w:i/>
          <w:sz w:val="20"/>
        </w:rPr>
        <w:t>WSMP</w:t>
      </w:r>
      <w:r>
        <w:rPr>
          <w:rFonts w:hint="eastAsia"/>
        </w:rPr>
        <w:t>)</w:t>
      </w:r>
      <w:r>
        <w:rPr>
          <w:rFonts w:hint="eastAsia"/>
        </w:rPr>
        <w:t>接收来自较高层的数据，并将接收到的</w:t>
      </w:r>
      <w:r w:rsidRPr="00896A62">
        <w:rPr>
          <w:rFonts w:ascii="Times New Roman" w:hAnsi="Times New Roman" w:hint="eastAsia"/>
          <w:i/>
          <w:sz w:val="20"/>
        </w:rPr>
        <w:t>WSM</w:t>
      </w:r>
      <w:r>
        <w:rPr>
          <w:rFonts w:hint="eastAsia"/>
        </w:rPr>
        <w:t>数据发送给较高层。</w:t>
      </w:r>
      <w:r w:rsidRPr="00896A62">
        <w:rPr>
          <w:rFonts w:ascii="Times New Roman" w:hAnsi="Times New Roman" w:hint="eastAsia"/>
          <w:i/>
          <w:sz w:val="20"/>
        </w:rPr>
        <w:t>WSMP</w:t>
      </w:r>
      <w:r>
        <w:rPr>
          <w:rFonts w:hint="eastAsia"/>
        </w:rPr>
        <w:t>提供网络</w:t>
      </w:r>
      <w:r w:rsidR="0016296E">
        <w:rPr>
          <w:rFonts w:hint="eastAsia"/>
        </w:rPr>
        <w:t>层</w:t>
      </w:r>
      <w:r>
        <w:rPr>
          <w:rFonts w:hint="eastAsia"/>
        </w:rPr>
        <w:t>和传输层协议。</w:t>
      </w:r>
    </w:p>
    <w:p w14:paraId="5BC90194" w14:textId="09FD05CE" w:rsidR="005264BB" w:rsidRDefault="005264BB" w:rsidP="00956D78">
      <w:pPr>
        <w:pStyle w:val="a3"/>
        <w:numPr>
          <w:ilvl w:val="0"/>
          <w:numId w:val="2"/>
        </w:numPr>
        <w:ind w:firstLineChars="0"/>
      </w:pPr>
      <w:r w:rsidRPr="00956D78">
        <w:rPr>
          <w:rFonts w:ascii="Times New Roman" w:hAnsi="Times New Roman" w:hint="eastAsia"/>
          <w:i/>
          <w:sz w:val="20"/>
        </w:rPr>
        <w:t>WSMP</w:t>
      </w:r>
      <w:r w:rsidRPr="005264BB">
        <w:rPr>
          <w:rFonts w:hint="eastAsia"/>
        </w:rPr>
        <w:t>用于根据</w:t>
      </w:r>
      <w:r w:rsidRPr="00956D78">
        <w:rPr>
          <w:rFonts w:ascii="Times New Roman" w:hAnsi="Times New Roman" w:hint="eastAsia"/>
          <w:i/>
          <w:sz w:val="20"/>
        </w:rPr>
        <w:t>WAVE</w:t>
      </w:r>
      <w:r w:rsidRPr="005264BB">
        <w:rPr>
          <w:rFonts w:hint="eastAsia"/>
        </w:rPr>
        <w:t>管理实体</w:t>
      </w:r>
      <w:r w:rsidRPr="005264BB">
        <w:rPr>
          <w:rFonts w:hint="eastAsia"/>
        </w:rPr>
        <w:t>(</w:t>
      </w:r>
      <w:r w:rsidRPr="00956D78">
        <w:rPr>
          <w:rFonts w:ascii="Times New Roman" w:hAnsi="Times New Roman" w:hint="eastAsia"/>
          <w:i/>
          <w:sz w:val="20"/>
        </w:rPr>
        <w:t>WME</w:t>
      </w:r>
      <w:r w:rsidRPr="005264BB">
        <w:rPr>
          <w:rFonts w:hint="eastAsia"/>
        </w:rPr>
        <w:t>)</w:t>
      </w:r>
      <w:r w:rsidRPr="005264BB">
        <w:rPr>
          <w:rFonts w:hint="eastAsia"/>
        </w:rPr>
        <w:t>的要求传输</w:t>
      </w:r>
      <w:r w:rsidRPr="00956D78">
        <w:rPr>
          <w:rFonts w:ascii="Times New Roman" w:hAnsi="Times New Roman" w:hint="eastAsia"/>
          <w:i/>
          <w:sz w:val="20"/>
        </w:rPr>
        <w:t>WAVE</w:t>
      </w:r>
      <w:r w:rsidR="008C2889" w:rsidRPr="00956D78">
        <w:rPr>
          <w:rFonts w:ascii="Times New Roman" w:hAnsi="Times New Roman" w:hint="eastAsia"/>
          <w:i/>
          <w:sz w:val="20"/>
        </w:rPr>
        <w:t>广播</w:t>
      </w:r>
      <w:r w:rsidRPr="005264BB">
        <w:rPr>
          <w:rFonts w:hint="eastAsia"/>
        </w:rPr>
        <w:t>服务</w:t>
      </w:r>
      <w:r w:rsidR="007047B2">
        <w:rPr>
          <w:rFonts w:hint="eastAsia"/>
        </w:rPr>
        <w:t>（</w:t>
      </w:r>
      <w:r w:rsidR="00433748">
        <w:rPr>
          <w:rFonts w:hint="eastAsia"/>
        </w:rPr>
        <w:t>WSA</w:t>
      </w:r>
      <w:r w:rsidR="00433748">
        <w:rPr>
          <w:rFonts w:hint="eastAsia"/>
        </w:rPr>
        <w:t>广播报文</w:t>
      </w:r>
      <w:r w:rsidR="007047B2">
        <w:rPr>
          <w:rFonts w:hint="eastAsia"/>
        </w:rPr>
        <w:t>）</w:t>
      </w:r>
      <w:r w:rsidRPr="005264BB">
        <w:rPr>
          <w:rFonts w:hint="eastAsia"/>
        </w:rPr>
        <w:t>。</w:t>
      </w:r>
    </w:p>
    <w:p w14:paraId="494E7E28" w14:textId="77777777" w:rsidR="005264BB" w:rsidRDefault="005264BB" w:rsidP="005264BB">
      <w:pPr>
        <w:pStyle w:val="2"/>
      </w:pPr>
      <w:r>
        <w:rPr>
          <w:rFonts w:hint="eastAsia"/>
        </w:rPr>
        <w:t>4.3</w:t>
      </w:r>
      <w:r>
        <w:rPr>
          <w:rFonts w:hint="eastAsia"/>
        </w:rPr>
        <w:t>管理服务</w:t>
      </w:r>
    </w:p>
    <w:p w14:paraId="634A93E1" w14:textId="7EC27BC1" w:rsidR="005264BB" w:rsidRDefault="005264BB" w:rsidP="005264BB">
      <w:r w:rsidRPr="00896A62">
        <w:rPr>
          <w:rFonts w:ascii="Times New Roman" w:hAnsi="Times New Roman" w:hint="eastAsia"/>
          <w:i/>
          <w:sz w:val="20"/>
        </w:rPr>
        <w:t>WAVE</w:t>
      </w:r>
      <w:r w:rsidR="007047B2">
        <w:rPr>
          <w:rFonts w:hint="eastAsia"/>
        </w:rPr>
        <w:t xml:space="preserve">Network </w:t>
      </w:r>
      <w:r w:rsidR="00CD4E0D">
        <w:rPr>
          <w:rFonts w:hint="eastAsia"/>
        </w:rPr>
        <w:t>服务</w:t>
      </w:r>
      <w:r>
        <w:rPr>
          <w:rFonts w:hint="eastAsia"/>
        </w:rPr>
        <w:t>的管理平面组件在第</w:t>
      </w:r>
      <w:r>
        <w:rPr>
          <w:rFonts w:hint="eastAsia"/>
        </w:rPr>
        <w:t>6</w:t>
      </w:r>
      <w:r>
        <w:rPr>
          <w:rFonts w:hint="eastAsia"/>
        </w:rPr>
        <w:t>条中有规定，包括由</w:t>
      </w:r>
      <w:r w:rsidRPr="00896A62">
        <w:rPr>
          <w:rFonts w:ascii="Times New Roman" w:hAnsi="Times New Roman" w:hint="eastAsia"/>
          <w:i/>
          <w:sz w:val="20"/>
        </w:rPr>
        <w:t>WAVE</w:t>
      </w:r>
      <w:r>
        <w:rPr>
          <w:rFonts w:hint="eastAsia"/>
        </w:rPr>
        <w:t>管理实体执行的以下功能，并不是所有的功能都可以在一个给定的设备中实现</w:t>
      </w:r>
      <w:r>
        <w:rPr>
          <w:rFonts w:hint="eastAsia"/>
        </w:rPr>
        <w:t>:</w:t>
      </w:r>
    </w:p>
    <w:p w14:paraId="3F18064A" w14:textId="77777777" w:rsidR="005264BB" w:rsidRDefault="005264BB" w:rsidP="005264BB">
      <w:pPr>
        <w:pStyle w:val="a3"/>
        <w:numPr>
          <w:ilvl w:val="0"/>
          <w:numId w:val="2"/>
        </w:numPr>
        <w:ind w:firstLineChars="0"/>
      </w:pPr>
      <w:r>
        <w:rPr>
          <w:rFonts w:hint="eastAsia"/>
        </w:rPr>
        <w:t>服务请求和通道访问分配</w:t>
      </w:r>
    </w:p>
    <w:p w14:paraId="17B61FC6" w14:textId="2E041E24" w:rsidR="005264BB" w:rsidRDefault="005264BB" w:rsidP="005264BB">
      <w:pPr>
        <w:ind w:left="420"/>
      </w:pPr>
      <w:r w:rsidRPr="00896A62">
        <w:rPr>
          <w:rFonts w:ascii="Times New Roman" w:hAnsi="Times New Roman" w:hint="eastAsia"/>
          <w:i/>
          <w:sz w:val="20"/>
        </w:rPr>
        <w:t>WME</w:t>
      </w:r>
      <w:r>
        <w:rPr>
          <w:rFonts w:hint="eastAsia"/>
        </w:rPr>
        <w:t>处理来自上层实体的请求，</w:t>
      </w:r>
      <w:r w:rsidRPr="0016296E">
        <w:rPr>
          <w:rFonts w:hint="eastAsia"/>
          <w:b/>
        </w:rPr>
        <w:t>提供</w:t>
      </w:r>
      <w:r w:rsidR="0016296E" w:rsidRPr="0016296E">
        <w:rPr>
          <w:rFonts w:hint="eastAsia"/>
          <w:b/>
        </w:rPr>
        <w:t>服务频道接入</w:t>
      </w:r>
      <w:r>
        <w:rPr>
          <w:rFonts w:hint="eastAsia"/>
        </w:rPr>
        <w:t>，并发送</w:t>
      </w:r>
      <w:bookmarkStart w:id="4" w:name="OLE_LINK5"/>
      <w:r w:rsidRPr="00896A62">
        <w:rPr>
          <w:rFonts w:ascii="Times New Roman" w:hAnsi="Times New Roman" w:hint="eastAsia"/>
          <w:i/>
          <w:sz w:val="20"/>
        </w:rPr>
        <w:t>WAVE</w:t>
      </w:r>
      <w:bookmarkEnd w:id="4"/>
      <w:r w:rsidR="00CD4E0D">
        <w:rPr>
          <w:rFonts w:ascii="Times New Roman" w:hAnsi="Times New Roman" w:hint="eastAsia"/>
          <w:i/>
          <w:sz w:val="20"/>
        </w:rPr>
        <w:t>广播报文</w:t>
      </w:r>
      <w:r>
        <w:rPr>
          <w:rFonts w:hint="eastAsia"/>
        </w:rPr>
        <w:t>和</w:t>
      </w:r>
      <w:r w:rsidRPr="00896A62">
        <w:rPr>
          <w:rFonts w:ascii="Times New Roman" w:hAnsi="Times New Roman" w:hint="eastAsia"/>
          <w:i/>
          <w:sz w:val="20"/>
        </w:rPr>
        <w:t>Timing</w:t>
      </w:r>
      <w:r>
        <w:rPr>
          <w:rFonts w:hint="eastAsia"/>
        </w:rPr>
        <w:t xml:space="preserve"> </w:t>
      </w:r>
      <w:r w:rsidR="00CD4E0D">
        <w:rPr>
          <w:rFonts w:ascii="Times New Roman" w:hAnsi="Times New Roman" w:hint="eastAsia"/>
          <w:i/>
          <w:sz w:val="20"/>
        </w:rPr>
        <w:t>广播报文</w:t>
      </w:r>
      <w:r>
        <w:rPr>
          <w:rFonts w:hint="eastAsia"/>
        </w:rPr>
        <w:t>。</w:t>
      </w:r>
    </w:p>
    <w:p w14:paraId="40EDAF12" w14:textId="06128511" w:rsidR="005264BB" w:rsidRDefault="0016296E" w:rsidP="005264BB">
      <w:pPr>
        <w:pStyle w:val="a3"/>
        <w:numPr>
          <w:ilvl w:val="0"/>
          <w:numId w:val="2"/>
        </w:numPr>
        <w:ind w:firstLineChars="0"/>
      </w:pPr>
      <w:r w:rsidRPr="00896A62">
        <w:rPr>
          <w:rFonts w:ascii="Times New Roman" w:hAnsi="Times New Roman" w:hint="eastAsia"/>
          <w:i/>
          <w:sz w:val="20"/>
        </w:rPr>
        <w:t>WAVE</w:t>
      </w:r>
      <w:r>
        <w:rPr>
          <w:rFonts w:hint="eastAsia"/>
        </w:rPr>
        <w:t xml:space="preserve"> </w:t>
      </w:r>
      <w:r w:rsidR="00CD4E0D">
        <w:rPr>
          <w:rFonts w:ascii="Times New Roman" w:hAnsi="Times New Roman" w:hint="eastAsia"/>
          <w:i/>
          <w:sz w:val="20"/>
        </w:rPr>
        <w:t>服务广播报文</w:t>
      </w:r>
      <w:r w:rsidR="005264BB">
        <w:rPr>
          <w:rFonts w:hint="eastAsia"/>
        </w:rPr>
        <w:t>监控</w:t>
      </w:r>
    </w:p>
    <w:p w14:paraId="79620B98" w14:textId="7CE4AE4B" w:rsidR="005264BB" w:rsidRDefault="005264BB" w:rsidP="005264BB">
      <w:pPr>
        <w:ind w:firstLine="420"/>
      </w:pPr>
      <w:r w:rsidRPr="00896A62">
        <w:rPr>
          <w:rFonts w:ascii="Times New Roman" w:hAnsi="Times New Roman" w:hint="eastAsia"/>
          <w:i/>
          <w:sz w:val="20"/>
        </w:rPr>
        <w:t>WME</w:t>
      </w:r>
      <w:r>
        <w:rPr>
          <w:rFonts w:hint="eastAsia"/>
        </w:rPr>
        <w:t>监视和验证其他</w:t>
      </w:r>
      <w:r w:rsidRPr="00896A62">
        <w:rPr>
          <w:rFonts w:ascii="Times New Roman" w:hAnsi="Times New Roman" w:hint="eastAsia"/>
          <w:i/>
          <w:sz w:val="20"/>
        </w:rPr>
        <w:t>WAVE</w:t>
      </w:r>
      <w:r>
        <w:rPr>
          <w:rFonts w:hint="eastAsia"/>
        </w:rPr>
        <w:t>设备</w:t>
      </w:r>
      <w:r w:rsidR="00797EE9">
        <w:rPr>
          <w:rFonts w:hint="eastAsia"/>
        </w:rPr>
        <w:t>广播</w:t>
      </w:r>
      <w:r>
        <w:rPr>
          <w:rFonts w:hint="eastAsia"/>
        </w:rPr>
        <w:t>的服务，</w:t>
      </w:r>
      <w:proofErr w:type="gramStart"/>
      <w:r>
        <w:rPr>
          <w:rFonts w:hint="eastAsia"/>
        </w:rPr>
        <w:t>以供更高层次</w:t>
      </w:r>
      <w:proofErr w:type="gramEnd"/>
      <w:r>
        <w:rPr>
          <w:rFonts w:hint="eastAsia"/>
        </w:rPr>
        <w:t>的实体和管理功能使用。</w:t>
      </w:r>
    </w:p>
    <w:p w14:paraId="4163C00D" w14:textId="77777777" w:rsidR="005264BB" w:rsidRDefault="005264BB" w:rsidP="005264BB">
      <w:pPr>
        <w:pStyle w:val="a3"/>
        <w:numPr>
          <w:ilvl w:val="0"/>
          <w:numId w:val="2"/>
        </w:numPr>
        <w:ind w:firstLineChars="0"/>
      </w:pPr>
      <w:r w:rsidRPr="00896A62">
        <w:rPr>
          <w:rFonts w:ascii="Times New Roman" w:hAnsi="Times New Roman" w:hint="eastAsia"/>
          <w:i/>
          <w:sz w:val="20"/>
        </w:rPr>
        <w:t>IPv</w:t>
      </w:r>
      <w:r>
        <w:rPr>
          <w:rFonts w:hint="eastAsia"/>
        </w:rPr>
        <w:t>6</w:t>
      </w:r>
      <w:r>
        <w:rPr>
          <w:rFonts w:hint="eastAsia"/>
        </w:rPr>
        <w:t>的配置</w:t>
      </w:r>
    </w:p>
    <w:p w14:paraId="2ACB9A0D" w14:textId="77777777" w:rsidR="005264BB" w:rsidRDefault="005264BB" w:rsidP="005264BB">
      <w:pPr>
        <w:ind w:firstLine="420"/>
      </w:pPr>
      <w:r w:rsidRPr="00896A62">
        <w:rPr>
          <w:rFonts w:ascii="Times New Roman" w:hAnsi="Times New Roman" w:hint="eastAsia"/>
          <w:i/>
          <w:sz w:val="20"/>
        </w:rPr>
        <w:t>WME</w:t>
      </w:r>
      <w:r>
        <w:rPr>
          <w:rFonts w:hint="eastAsia"/>
        </w:rPr>
        <w:t>使用从其他</w:t>
      </w:r>
      <w:r w:rsidRPr="00896A62">
        <w:rPr>
          <w:rFonts w:ascii="Times New Roman" w:hAnsi="Times New Roman" w:hint="eastAsia"/>
          <w:i/>
          <w:sz w:val="20"/>
        </w:rPr>
        <w:t>WAVE</w:t>
      </w:r>
      <w:r>
        <w:rPr>
          <w:rFonts w:hint="eastAsia"/>
        </w:rPr>
        <w:t>设备接收到的数据来配置本地</w:t>
      </w:r>
      <w:r w:rsidRPr="00896A62">
        <w:rPr>
          <w:rFonts w:ascii="Times New Roman" w:hAnsi="Times New Roman" w:hint="eastAsia"/>
          <w:i/>
          <w:sz w:val="20"/>
        </w:rPr>
        <w:t>IP</w:t>
      </w:r>
      <w:r>
        <w:rPr>
          <w:rFonts w:hint="eastAsia"/>
        </w:rPr>
        <w:t>协议</w:t>
      </w:r>
      <w:proofErr w:type="gramStart"/>
      <w:r>
        <w:rPr>
          <w:rFonts w:hint="eastAsia"/>
        </w:rPr>
        <w:t>栈</w:t>
      </w:r>
      <w:proofErr w:type="gramEnd"/>
      <w:r>
        <w:rPr>
          <w:rFonts w:hint="eastAsia"/>
        </w:rPr>
        <w:t>。</w:t>
      </w:r>
    </w:p>
    <w:p w14:paraId="5FE1AAB4" w14:textId="77777777" w:rsidR="005264BB" w:rsidRDefault="005264BB" w:rsidP="005264BB">
      <w:pPr>
        <w:pStyle w:val="a3"/>
        <w:numPr>
          <w:ilvl w:val="0"/>
          <w:numId w:val="2"/>
        </w:numPr>
        <w:ind w:firstLineChars="0"/>
      </w:pPr>
      <w:r w:rsidRPr="00896A62">
        <w:rPr>
          <w:rFonts w:ascii="Times New Roman" w:hAnsi="Times New Roman" w:hint="eastAsia"/>
          <w:i/>
          <w:sz w:val="20"/>
        </w:rPr>
        <w:t>MIB</w:t>
      </w:r>
      <w:r>
        <w:rPr>
          <w:rFonts w:hint="eastAsia"/>
        </w:rPr>
        <w:t>的维护</w:t>
      </w:r>
    </w:p>
    <w:p w14:paraId="6F5EAE41" w14:textId="77777777" w:rsidR="005264BB" w:rsidRDefault="005264BB" w:rsidP="005264BB">
      <w:pPr>
        <w:ind w:firstLine="420"/>
      </w:pPr>
      <w:r w:rsidRPr="00896A62">
        <w:rPr>
          <w:rFonts w:ascii="Times New Roman" w:hAnsi="Times New Roman" w:hint="eastAsia"/>
          <w:i/>
          <w:sz w:val="20"/>
        </w:rPr>
        <w:t>WME</w:t>
      </w:r>
      <w:r>
        <w:rPr>
          <w:rFonts w:hint="eastAsia"/>
        </w:rPr>
        <w:t>维护一个包含配置和状态信息的</w:t>
      </w:r>
      <w:r w:rsidRPr="00896A62">
        <w:rPr>
          <w:rFonts w:ascii="Times New Roman" w:hAnsi="Times New Roman" w:hint="eastAsia"/>
          <w:i/>
          <w:sz w:val="20"/>
        </w:rPr>
        <w:t>MIB</w:t>
      </w:r>
      <w:r>
        <w:rPr>
          <w:rFonts w:hint="eastAsia"/>
        </w:rPr>
        <w:t>。</w:t>
      </w:r>
    </w:p>
    <w:p w14:paraId="1E4FDEEA" w14:textId="77777777" w:rsidR="005264BB" w:rsidRDefault="005264BB" w:rsidP="005264BB">
      <w:pPr>
        <w:pStyle w:val="1"/>
      </w:pPr>
      <w:r w:rsidRPr="005264BB">
        <w:rPr>
          <w:rFonts w:hint="eastAsia"/>
        </w:rPr>
        <w:t xml:space="preserve">5. </w:t>
      </w:r>
      <w:r w:rsidR="00DD7E06">
        <w:rPr>
          <w:rFonts w:hint="eastAsia"/>
        </w:rPr>
        <w:t>数据</w:t>
      </w:r>
      <w:r w:rsidRPr="005264BB">
        <w:rPr>
          <w:rFonts w:hint="eastAsia"/>
        </w:rPr>
        <w:t>面</w:t>
      </w:r>
    </w:p>
    <w:p w14:paraId="79276EAD" w14:textId="77777777" w:rsidR="005264BB" w:rsidRPr="00FE27AC" w:rsidRDefault="005264BB" w:rsidP="00FE27AC">
      <w:pPr>
        <w:pStyle w:val="2"/>
      </w:pPr>
      <w:r w:rsidRPr="005264BB">
        <w:t xml:space="preserve">5.1 </w:t>
      </w:r>
      <w:r w:rsidR="00FE27AC">
        <w:t>一般性</w:t>
      </w:r>
    </w:p>
    <w:p w14:paraId="78CDE179" w14:textId="5F539453" w:rsidR="005264BB" w:rsidRDefault="005264BB" w:rsidP="005264BB">
      <w:r w:rsidRPr="005264BB">
        <w:rPr>
          <w:rFonts w:hint="eastAsia"/>
        </w:rPr>
        <w:t>该条款指定了</w:t>
      </w:r>
      <w:r w:rsidR="007047B2">
        <w:rPr>
          <w:rFonts w:hint="eastAsia"/>
        </w:rPr>
        <w:t xml:space="preserve">Network </w:t>
      </w:r>
      <w:r w:rsidR="00CD4E0D">
        <w:rPr>
          <w:rFonts w:hint="eastAsia"/>
        </w:rPr>
        <w:t>服务</w:t>
      </w:r>
      <w:r w:rsidR="00DD7E06">
        <w:rPr>
          <w:rFonts w:hint="eastAsia"/>
        </w:rPr>
        <w:t>数据</w:t>
      </w:r>
      <w:r w:rsidRPr="005264BB">
        <w:rPr>
          <w:rFonts w:hint="eastAsia"/>
        </w:rPr>
        <w:t>面的组件，这些组件为支持车载应用程序的空中接口效率和低延迟进行了优化。</w:t>
      </w:r>
      <w:r w:rsidRPr="00896A62">
        <w:rPr>
          <w:rFonts w:ascii="Times New Roman" w:hAnsi="Times New Roman" w:hint="eastAsia"/>
          <w:i/>
          <w:sz w:val="20"/>
        </w:rPr>
        <w:t>WSMP</w:t>
      </w:r>
      <w:r w:rsidRPr="005264BB">
        <w:rPr>
          <w:rFonts w:hint="eastAsia"/>
        </w:rPr>
        <w:t>是在本标准中指定的。对于</w:t>
      </w:r>
      <w:r w:rsidRPr="00896A62">
        <w:rPr>
          <w:rFonts w:ascii="Times New Roman" w:hAnsi="Times New Roman" w:hint="eastAsia"/>
          <w:i/>
          <w:sz w:val="20"/>
        </w:rPr>
        <w:t>wms</w:t>
      </w:r>
      <w:r w:rsidRPr="005264BB">
        <w:rPr>
          <w:rFonts w:hint="eastAsia"/>
        </w:rPr>
        <w:t>，信道、时隙、传输功率、数据速率和信道负载可以由更高的层在每个消息的基础上设置。</w:t>
      </w:r>
      <w:r w:rsidR="007047B2">
        <w:rPr>
          <w:rFonts w:hint="eastAsia"/>
        </w:rPr>
        <w:t xml:space="preserve">Network </w:t>
      </w:r>
      <w:r w:rsidR="00CD4E0D">
        <w:rPr>
          <w:rFonts w:hint="eastAsia"/>
        </w:rPr>
        <w:t>服务</w:t>
      </w:r>
      <w:r w:rsidRPr="005264BB">
        <w:rPr>
          <w:rFonts w:hint="eastAsia"/>
        </w:rPr>
        <w:t>还指定了互联网协议</w:t>
      </w:r>
      <w:r w:rsidRPr="00896A62">
        <w:rPr>
          <w:rFonts w:ascii="Times New Roman" w:hAnsi="Times New Roman" w:hint="eastAsia"/>
          <w:i/>
          <w:sz w:val="20"/>
        </w:rPr>
        <w:t>IPv</w:t>
      </w:r>
      <w:r w:rsidRPr="005264BB">
        <w:rPr>
          <w:rFonts w:hint="eastAsia"/>
        </w:rPr>
        <w:t>6</w:t>
      </w:r>
      <w:r w:rsidRPr="005264BB">
        <w:rPr>
          <w:rFonts w:hint="eastAsia"/>
        </w:rPr>
        <w:t>的使用，并支持传输协议，如</w:t>
      </w:r>
      <w:r w:rsidRPr="00896A62">
        <w:rPr>
          <w:rFonts w:ascii="Times New Roman" w:hAnsi="Times New Roman" w:hint="eastAsia"/>
          <w:i/>
          <w:sz w:val="20"/>
        </w:rPr>
        <w:t>UDP</w:t>
      </w:r>
      <w:r w:rsidRPr="005264BB">
        <w:rPr>
          <w:rFonts w:hint="eastAsia"/>
        </w:rPr>
        <w:t>和</w:t>
      </w:r>
      <w:r w:rsidRPr="00896A62">
        <w:rPr>
          <w:rFonts w:ascii="Times New Roman" w:hAnsi="Times New Roman" w:hint="eastAsia"/>
          <w:i/>
          <w:sz w:val="20"/>
        </w:rPr>
        <w:t>TCP</w:t>
      </w:r>
      <w:r w:rsidRPr="005264BB">
        <w:rPr>
          <w:rFonts w:hint="eastAsia"/>
        </w:rPr>
        <w:t>。对于</w:t>
      </w:r>
      <w:r w:rsidRPr="00896A62">
        <w:rPr>
          <w:rFonts w:ascii="Times New Roman" w:hAnsi="Times New Roman" w:hint="eastAsia"/>
          <w:i/>
          <w:sz w:val="20"/>
        </w:rPr>
        <w:t>IP</w:t>
      </w:r>
      <w:r w:rsidRPr="005264BB">
        <w:rPr>
          <w:rFonts w:hint="eastAsia"/>
        </w:rPr>
        <w:t>数据报，要使用的信道、传输功率和数据速率存储在发射器配置文件中。一个</w:t>
      </w:r>
      <w:r w:rsidR="007047B2">
        <w:rPr>
          <w:rFonts w:hint="eastAsia"/>
        </w:rPr>
        <w:t xml:space="preserve">Network </w:t>
      </w:r>
      <w:r w:rsidR="00CD4E0D">
        <w:rPr>
          <w:rFonts w:hint="eastAsia"/>
        </w:rPr>
        <w:t>服务</w:t>
      </w:r>
      <w:r w:rsidRPr="005264BB">
        <w:rPr>
          <w:rFonts w:hint="eastAsia"/>
        </w:rPr>
        <w:t>实现应该支持</w:t>
      </w:r>
      <w:r w:rsidRPr="00896A62">
        <w:rPr>
          <w:rFonts w:ascii="Times New Roman" w:hAnsi="Times New Roman" w:hint="eastAsia"/>
          <w:i/>
          <w:sz w:val="20"/>
        </w:rPr>
        <w:t>IPv</w:t>
      </w:r>
      <w:r w:rsidRPr="005264BB">
        <w:rPr>
          <w:rFonts w:hint="eastAsia"/>
        </w:rPr>
        <w:t>6</w:t>
      </w:r>
      <w:r w:rsidRPr="005264BB">
        <w:rPr>
          <w:rFonts w:hint="eastAsia"/>
        </w:rPr>
        <w:t>或</w:t>
      </w:r>
      <w:r w:rsidRPr="00896A62">
        <w:rPr>
          <w:rFonts w:ascii="Times New Roman" w:hAnsi="Times New Roman" w:hint="eastAsia"/>
          <w:i/>
          <w:sz w:val="20"/>
        </w:rPr>
        <w:t>WSMP</w:t>
      </w:r>
      <w:r w:rsidRPr="005264BB">
        <w:rPr>
          <w:rFonts w:hint="eastAsia"/>
        </w:rPr>
        <w:t>，或者两者都支持。</w:t>
      </w:r>
      <w:r w:rsidRPr="00896A62">
        <w:rPr>
          <w:rFonts w:ascii="Times New Roman" w:hAnsi="Times New Roman" w:hint="eastAsia"/>
          <w:i/>
          <w:sz w:val="20"/>
        </w:rPr>
        <w:t>WSMP</w:t>
      </w:r>
      <w:r w:rsidRPr="005264BB">
        <w:rPr>
          <w:rFonts w:hint="eastAsia"/>
        </w:rPr>
        <w:t>和</w:t>
      </w:r>
      <w:r w:rsidRPr="00896A62">
        <w:rPr>
          <w:rFonts w:ascii="Times New Roman" w:hAnsi="Times New Roman" w:hint="eastAsia"/>
          <w:i/>
          <w:sz w:val="20"/>
        </w:rPr>
        <w:t>IPv</w:t>
      </w:r>
      <w:r w:rsidRPr="005264BB">
        <w:rPr>
          <w:rFonts w:hint="eastAsia"/>
        </w:rPr>
        <w:t>6</w:t>
      </w:r>
      <w:r w:rsidRPr="005264BB">
        <w:rPr>
          <w:rFonts w:hint="eastAsia"/>
        </w:rPr>
        <w:t>都是通过注册的</w:t>
      </w:r>
      <w:r w:rsidRPr="00896A62">
        <w:rPr>
          <w:rFonts w:ascii="Times New Roman" w:hAnsi="Times New Roman" w:hint="eastAsia"/>
          <w:i/>
          <w:sz w:val="20"/>
        </w:rPr>
        <w:t>EtherType</w:t>
      </w:r>
      <w:r w:rsidRPr="005264BB">
        <w:rPr>
          <w:rFonts w:hint="eastAsia"/>
        </w:rPr>
        <w:t>值来选择的。</w:t>
      </w:r>
    </w:p>
    <w:p w14:paraId="0D4FDE43" w14:textId="77777777" w:rsidR="005264BB" w:rsidRDefault="005264BB" w:rsidP="005264BB"/>
    <w:p w14:paraId="4C0E7B31" w14:textId="77777777" w:rsidR="005264BB" w:rsidRDefault="005264BB" w:rsidP="005264BB">
      <w:r w:rsidRPr="00896A62">
        <w:rPr>
          <w:rFonts w:ascii="Times New Roman" w:hAnsi="Times New Roman" w:hint="eastAsia"/>
          <w:i/>
          <w:sz w:val="20"/>
        </w:rPr>
        <w:t>WSMP</w:t>
      </w:r>
      <w:r w:rsidRPr="005264BB">
        <w:rPr>
          <w:rFonts w:hint="eastAsia"/>
        </w:rPr>
        <w:t>使用子类型来区分与网络相关的各种特性。</w:t>
      </w:r>
      <w:r w:rsidRPr="00896A62">
        <w:rPr>
          <w:rFonts w:ascii="Times New Roman" w:hAnsi="Times New Roman" w:hint="eastAsia"/>
          <w:i/>
          <w:sz w:val="20"/>
        </w:rPr>
        <w:t>WSMP</w:t>
      </w:r>
      <w:r w:rsidRPr="005264BB">
        <w:rPr>
          <w:rFonts w:hint="eastAsia"/>
        </w:rPr>
        <w:t>通过</w:t>
      </w:r>
      <w:r w:rsidRPr="00896A62">
        <w:rPr>
          <w:rFonts w:ascii="Times New Roman" w:hAnsi="Times New Roman" w:hint="eastAsia"/>
          <w:i/>
          <w:sz w:val="20"/>
        </w:rPr>
        <w:t>WSMP</w:t>
      </w:r>
      <w:r w:rsidRPr="005264BB">
        <w:rPr>
          <w:rFonts w:hint="eastAsia"/>
        </w:rPr>
        <w:t xml:space="preserve">- </w:t>
      </w:r>
      <w:r w:rsidRPr="00896A62">
        <w:rPr>
          <w:rFonts w:ascii="Times New Roman" w:hAnsi="Times New Roman" w:hint="eastAsia"/>
          <w:i/>
          <w:sz w:val="20"/>
        </w:rPr>
        <w:t>n</w:t>
      </w:r>
      <w:r w:rsidRPr="005264BB">
        <w:rPr>
          <w:rFonts w:hint="eastAsia"/>
        </w:rPr>
        <w:t xml:space="preserve"> - </w:t>
      </w:r>
      <w:r w:rsidRPr="00896A62">
        <w:rPr>
          <w:rFonts w:ascii="Times New Roman" w:hAnsi="Times New Roman" w:hint="eastAsia"/>
          <w:i/>
          <w:sz w:val="20"/>
        </w:rPr>
        <w:t>header</w:t>
      </w:r>
      <w:r w:rsidRPr="005264BB">
        <w:rPr>
          <w:rFonts w:hint="eastAsia"/>
        </w:rPr>
        <w:t>提供网络协</w:t>
      </w:r>
      <w:r w:rsidRPr="005264BB">
        <w:rPr>
          <w:rFonts w:hint="eastAsia"/>
        </w:rPr>
        <w:lastRenderedPageBreak/>
        <w:t>议功能。不同的网络协议特性由</w:t>
      </w:r>
      <w:r w:rsidRPr="00896A62">
        <w:rPr>
          <w:rFonts w:ascii="Times New Roman" w:hAnsi="Times New Roman" w:hint="eastAsia"/>
          <w:i/>
          <w:sz w:val="20"/>
        </w:rPr>
        <w:t>Subtype</w:t>
      </w:r>
      <w:r w:rsidRPr="005264BB">
        <w:rPr>
          <w:rFonts w:hint="eastAsia"/>
        </w:rPr>
        <w:t>字段的不同值表示</w:t>
      </w:r>
      <w:r w:rsidRPr="005264BB">
        <w:rPr>
          <w:rFonts w:hint="eastAsia"/>
        </w:rPr>
        <w:t>(</w:t>
      </w:r>
      <w:r w:rsidRPr="005264BB">
        <w:rPr>
          <w:rFonts w:hint="eastAsia"/>
        </w:rPr>
        <w:t>见表</w:t>
      </w:r>
      <w:r w:rsidRPr="005264BB">
        <w:rPr>
          <w:rFonts w:hint="eastAsia"/>
        </w:rPr>
        <w:t>22)</w:t>
      </w:r>
      <w:r w:rsidRPr="005264BB">
        <w:rPr>
          <w:rFonts w:hint="eastAsia"/>
        </w:rPr>
        <w:t>。</w:t>
      </w:r>
      <w:r w:rsidRPr="00896A62">
        <w:rPr>
          <w:rFonts w:ascii="Times New Roman" w:hAnsi="Times New Roman" w:hint="eastAsia"/>
          <w:i/>
          <w:sz w:val="20"/>
        </w:rPr>
        <w:t>WSMP</w:t>
      </w:r>
      <w:r w:rsidRPr="005264BB">
        <w:rPr>
          <w:rFonts w:hint="eastAsia"/>
        </w:rPr>
        <w:t>通过</w:t>
      </w:r>
      <w:r w:rsidRPr="00896A62">
        <w:rPr>
          <w:rFonts w:ascii="Times New Roman" w:hAnsi="Times New Roman" w:hint="eastAsia"/>
          <w:i/>
          <w:sz w:val="20"/>
        </w:rPr>
        <w:t>WSMP</w:t>
      </w:r>
      <w:r w:rsidRPr="005264BB">
        <w:rPr>
          <w:rFonts w:hint="eastAsia"/>
        </w:rPr>
        <w:t xml:space="preserve">- </w:t>
      </w:r>
      <w:r w:rsidRPr="00896A62">
        <w:rPr>
          <w:rFonts w:ascii="Times New Roman" w:hAnsi="Times New Roman" w:hint="eastAsia"/>
          <w:i/>
          <w:sz w:val="20"/>
        </w:rPr>
        <w:t>t</w:t>
      </w:r>
      <w:r w:rsidRPr="005264BB">
        <w:rPr>
          <w:rFonts w:hint="eastAsia"/>
        </w:rPr>
        <w:t xml:space="preserve"> - </w:t>
      </w:r>
      <w:r w:rsidRPr="00896A62">
        <w:rPr>
          <w:rFonts w:ascii="Times New Roman" w:hAnsi="Times New Roman" w:hint="eastAsia"/>
          <w:i/>
          <w:sz w:val="20"/>
        </w:rPr>
        <w:t>header</w:t>
      </w:r>
      <w:r w:rsidRPr="005264BB">
        <w:rPr>
          <w:rFonts w:hint="eastAsia"/>
        </w:rPr>
        <w:t>提供传输协议功能。不同的传输协议特性由</w:t>
      </w:r>
      <w:r w:rsidRPr="00896A62">
        <w:rPr>
          <w:rFonts w:ascii="Times New Roman" w:hAnsi="Times New Roman" w:hint="eastAsia"/>
          <w:i/>
          <w:sz w:val="20"/>
        </w:rPr>
        <w:t>TPID</w:t>
      </w:r>
      <w:r w:rsidRPr="005264BB">
        <w:rPr>
          <w:rFonts w:hint="eastAsia"/>
        </w:rPr>
        <w:t>字段的不同值表示</w:t>
      </w:r>
      <w:r w:rsidRPr="005264BB">
        <w:rPr>
          <w:rFonts w:hint="eastAsia"/>
        </w:rPr>
        <w:t>(</w:t>
      </w:r>
      <w:r w:rsidRPr="005264BB">
        <w:rPr>
          <w:rFonts w:hint="eastAsia"/>
        </w:rPr>
        <w:t>见表</w:t>
      </w:r>
      <w:r w:rsidRPr="005264BB">
        <w:rPr>
          <w:rFonts w:hint="eastAsia"/>
        </w:rPr>
        <w:t>23)</w:t>
      </w:r>
      <w:r w:rsidRPr="005264BB">
        <w:rPr>
          <w:rFonts w:hint="eastAsia"/>
        </w:rPr>
        <w:t>。</w:t>
      </w:r>
    </w:p>
    <w:p w14:paraId="6298F23F" w14:textId="77777777" w:rsidR="005264BB" w:rsidRDefault="005264BB" w:rsidP="005264BB"/>
    <w:p w14:paraId="209246DC" w14:textId="77777777" w:rsidR="005264BB" w:rsidRDefault="005264BB" w:rsidP="005264BB">
      <w:r w:rsidRPr="005264BB">
        <w:rPr>
          <w:rFonts w:hint="eastAsia"/>
        </w:rPr>
        <w:t>图</w:t>
      </w:r>
      <w:r w:rsidRPr="005264BB">
        <w:rPr>
          <w:rFonts w:hint="eastAsia"/>
        </w:rPr>
        <w:t>3</w:t>
      </w:r>
      <w:r w:rsidRPr="005264BB">
        <w:rPr>
          <w:rFonts w:hint="eastAsia"/>
        </w:rPr>
        <w:t>和图</w:t>
      </w:r>
      <w:r w:rsidRPr="005264BB">
        <w:rPr>
          <w:rFonts w:hint="eastAsia"/>
        </w:rPr>
        <w:t>4</w:t>
      </w:r>
      <w:r w:rsidRPr="005264BB">
        <w:rPr>
          <w:rFonts w:hint="eastAsia"/>
        </w:rPr>
        <w:t>分别说明了与</w:t>
      </w:r>
      <w:r w:rsidRPr="00896A62">
        <w:rPr>
          <w:rFonts w:ascii="Times New Roman" w:hAnsi="Times New Roman" w:hint="eastAsia"/>
          <w:i/>
          <w:sz w:val="20"/>
        </w:rPr>
        <w:t>IP</w:t>
      </w:r>
      <w:r w:rsidRPr="005264BB">
        <w:rPr>
          <w:rFonts w:hint="eastAsia"/>
        </w:rPr>
        <w:t>和</w:t>
      </w:r>
      <w:r w:rsidRPr="00896A62">
        <w:rPr>
          <w:rFonts w:ascii="Times New Roman" w:hAnsi="Times New Roman" w:hint="eastAsia"/>
          <w:i/>
          <w:sz w:val="20"/>
        </w:rPr>
        <w:t>WSMP</w:t>
      </w:r>
      <w:r w:rsidRPr="005264BB">
        <w:rPr>
          <w:rFonts w:hint="eastAsia"/>
        </w:rPr>
        <w:t>相关联的信息流。定义用于在数据平面组件之间交换信息的原语在第</w:t>
      </w:r>
      <w:r w:rsidRPr="005264BB">
        <w:rPr>
          <w:rFonts w:hint="eastAsia"/>
        </w:rPr>
        <w:t>7</w:t>
      </w:r>
      <w:r w:rsidRPr="005264BB">
        <w:rPr>
          <w:rFonts w:hint="eastAsia"/>
        </w:rPr>
        <w:t>条中进行了描述。</w:t>
      </w:r>
    </w:p>
    <w:p w14:paraId="26B535F2" w14:textId="77777777" w:rsidR="005264BB" w:rsidRDefault="005264BB" w:rsidP="005264BB">
      <w:r w:rsidRPr="005264BB">
        <w:rPr>
          <w:noProof/>
        </w:rPr>
        <w:drawing>
          <wp:inline distT="0" distB="0" distL="0" distR="0" wp14:anchorId="40717100" wp14:editId="5B08E02B">
            <wp:extent cx="5274310" cy="21043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04390"/>
                    </a:xfrm>
                    <a:prstGeom prst="rect">
                      <a:avLst/>
                    </a:prstGeom>
                  </pic:spPr>
                </pic:pic>
              </a:graphicData>
            </a:graphic>
          </wp:inline>
        </w:drawing>
      </w:r>
    </w:p>
    <w:p w14:paraId="10E35E75" w14:textId="77777777" w:rsidR="005264BB" w:rsidRDefault="005264BB" w:rsidP="005264BB">
      <w:r w:rsidRPr="005264BB">
        <w:rPr>
          <w:noProof/>
        </w:rPr>
        <w:drawing>
          <wp:inline distT="0" distB="0" distL="0" distR="0" wp14:anchorId="7E8CC349" wp14:editId="792CB669">
            <wp:extent cx="5274310" cy="19672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67230"/>
                    </a:xfrm>
                    <a:prstGeom prst="rect">
                      <a:avLst/>
                    </a:prstGeom>
                  </pic:spPr>
                </pic:pic>
              </a:graphicData>
            </a:graphic>
          </wp:inline>
        </w:drawing>
      </w:r>
    </w:p>
    <w:p w14:paraId="7DAB644D" w14:textId="77777777" w:rsidR="005264BB" w:rsidRDefault="005264BB" w:rsidP="005264BB">
      <w:pPr>
        <w:pStyle w:val="2"/>
      </w:pPr>
      <w:r>
        <w:rPr>
          <w:rFonts w:hint="eastAsia"/>
        </w:rPr>
        <w:t>5.2</w:t>
      </w:r>
      <w:r w:rsidR="003C592D">
        <w:rPr>
          <w:rFonts w:hint="eastAsia"/>
        </w:rPr>
        <w:t>LLC</w:t>
      </w:r>
      <w:r w:rsidR="003C592D">
        <w:rPr>
          <w:rFonts w:hint="eastAsia"/>
        </w:rPr>
        <w:t>层</w:t>
      </w:r>
    </w:p>
    <w:p w14:paraId="3333C7D9" w14:textId="77777777" w:rsidR="005264BB" w:rsidRDefault="005264BB" w:rsidP="005264BB">
      <w:pPr>
        <w:pStyle w:val="3"/>
      </w:pPr>
      <w:r>
        <w:rPr>
          <w:rFonts w:hint="eastAsia"/>
        </w:rPr>
        <w:t>5.2.1</w:t>
      </w:r>
      <w:r>
        <w:rPr>
          <w:rFonts w:hint="eastAsia"/>
        </w:rPr>
        <w:t>一般</w:t>
      </w:r>
    </w:p>
    <w:p w14:paraId="64869CA2" w14:textId="30743468" w:rsidR="005264BB" w:rsidRDefault="007047B2" w:rsidP="005264BB">
      <w:r>
        <w:rPr>
          <w:rFonts w:hint="eastAsia"/>
        </w:rPr>
        <w:t xml:space="preserve">Network </w:t>
      </w:r>
      <w:r w:rsidR="00CD4E0D">
        <w:rPr>
          <w:rFonts w:hint="eastAsia"/>
        </w:rPr>
        <w:t>服务</w:t>
      </w:r>
      <w:r w:rsidR="005264BB">
        <w:rPr>
          <w:rFonts w:hint="eastAsia"/>
        </w:rPr>
        <w:t>实现应在</w:t>
      </w:r>
      <w:r w:rsidR="005264BB" w:rsidRPr="00896A62">
        <w:rPr>
          <w:rFonts w:ascii="Times New Roman" w:hAnsi="Times New Roman" w:hint="eastAsia"/>
          <w:i/>
          <w:sz w:val="20"/>
        </w:rPr>
        <w:t>IEEE</w:t>
      </w:r>
      <w:r w:rsidR="005264BB">
        <w:rPr>
          <w:rFonts w:hint="eastAsia"/>
        </w:rPr>
        <w:t xml:space="preserve"> </w:t>
      </w:r>
      <w:r w:rsidR="005264BB" w:rsidRPr="00896A62">
        <w:rPr>
          <w:rFonts w:ascii="Times New Roman" w:hAnsi="Times New Roman" w:hint="eastAsia"/>
          <w:i/>
          <w:sz w:val="20"/>
        </w:rPr>
        <w:t>Std</w:t>
      </w:r>
      <w:r w:rsidR="005264BB">
        <w:rPr>
          <w:rFonts w:hint="eastAsia"/>
        </w:rPr>
        <w:t xml:space="preserve"> 802</w:t>
      </w:r>
      <w:r w:rsidR="005264BB">
        <w:rPr>
          <w:rFonts w:hint="eastAsia"/>
        </w:rPr>
        <w:t>中描述的</w:t>
      </w:r>
      <w:r w:rsidR="005264BB" w:rsidRPr="00896A62">
        <w:rPr>
          <w:rFonts w:ascii="Times New Roman" w:hAnsi="Times New Roman" w:hint="eastAsia"/>
          <w:i/>
          <w:sz w:val="20"/>
        </w:rPr>
        <w:t>LLC</w:t>
      </w:r>
      <w:r w:rsidR="005264BB">
        <w:rPr>
          <w:rFonts w:hint="eastAsia"/>
        </w:rPr>
        <w:t>子层中使用</w:t>
      </w:r>
      <w:r w:rsidR="005264BB" w:rsidRPr="00896A62">
        <w:rPr>
          <w:rFonts w:ascii="Times New Roman" w:hAnsi="Times New Roman" w:hint="eastAsia"/>
          <w:i/>
          <w:sz w:val="20"/>
        </w:rPr>
        <w:t>EPD</w:t>
      </w:r>
      <w:r w:rsidR="005264BB">
        <w:rPr>
          <w:rFonts w:hint="eastAsia"/>
        </w:rPr>
        <w:t>，在</w:t>
      </w:r>
      <w:r w:rsidR="005264BB" w:rsidRPr="00896A62">
        <w:rPr>
          <w:rFonts w:ascii="Times New Roman" w:hAnsi="Times New Roman" w:hint="eastAsia"/>
          <w:i/>
          <w:sz w:val="20"/>
        </w:rPr>
        <w:t>LLC</w:t>
      </w:r>
      <w:r w:rsidR="005264BB">
        <w:rPr>
          <w:rFonts w:hint="eastAsia"/>
        </w:rPr>
        <w:t>子层头</w:t>
      </w:r>
      <w:r w:rsidR="005264BB" w:rsidRPr="00896A62">
        <w:rPr>
          <w:rFonts w:ascii="Times New Roman" w:hAnsi="Times New Roman" w:hint="eastAsia"/>
          <w:i/>
          <w:sz w:val="20"/>
        </w:rPr>
        <w:t>Type</w:t>
      </w:r>
      <w:r w:rsidR="005264BB">
        <w:rPr>
          <w:rFonts w:hint="eastAsia"/>
        </w:rPr>
        <w:t>字段中使用</w:t>
      </w:r>
      <w:r w:rsidR="005264BB" w:rsidRPr="00896A62">
        <w:rPr>
          <w:rFonts w:ascii="Times New Roman" w:hAnsi="Times New Roman" w:hint="eastAsia"/>
          <w:i/>
          <w:sz w:val="20"/>
        </w:rPr>
        <w:t>EtherType</w:t>
      </w:r>
      <w:r w:rsidR="005264BB">
        <w:rPr>
          <w:rFonts w:hint="eastAsia"/>
        </w:rPr>
        <w:t>(</w:t>
      </w:r>
      <w:r w:rsidR="005264BB">
        <w:rPr>
          <w:rFonts w:hint="eastAsia"/>
        </w:rPr>
        <w:t>见图</w:t>
      </w:r>
      <w:r w:rsidR="005264BB">
        <w:rPr>
          <w:rFonts w:hint="eastAsia"/>
        </w:rPr>
        <w:t>5</w:t>
      </w:r>
      <w:r w:rsidR="005264BB">
        <w:rPr>
          <w:rFonts w:hint="eastAsia"/>
        </w:rPr>
        <w:t>和图</w:t>
      </w:r>
      <w:r w:rsidR="005264BB">
        <w:rPr>
          <w:rFonts w:hint="eastAsia"/>
        </w:rPr>
        <w:t>28)</w:t>
      </w:r>
      <w:r w:rsidR="005264BB">
        <w:rPr>
          <w:rFonts w:hint="eastAsia"/>
        </w:rPr>
        <w:t>。</w:t>
      </w:r>
      <w:r w:rsidR="005264BB" w:rsidRPr="00896A62">
        <w:rPr>
          <w:rFonts w:ascii="Times New Roman" w:hAnsi="Times New Roman" w:hint="eastAsia"/>
          <w:i/>
          <w:sz w:val="20"/>
        </w:rPr>
        <w:t>LLC</w:t>
      </w:r>
      <w:r w:rsidR="005264BB">
        <w:rPr>
          <w:rFonts w:hint="eastAsia"/>
        </w:rPr>
        <w:t>子层报头仅包含一个</w:t>
      </w:r>
      <w:r w:rsidR="005264BB">
        <w:rPr>
          <w:rFonts w:hint="eastAsia"/>
        </w:rPr>
        <w:t>2-</w:t>
      </w:r>
      <w:r w:rsidR="006C51BF">
        <w:rPr>
          <w:rFonts w:ascii="Times New Roman" w:hAnsi="Times New Roman" w:hint="eastAsia"/>
          <w:i/>
          <w:sz w:val="20"/>
        </w:rPr>
        <w:t>八</w:t>
      </w:r>
      <w:r w:rsidR="00CD4E0D">
        <w:rPr>
          <w:rFonts w:ascii="Times New Roman" w:hAnsi="Times New Roman" w:hint="eastAsia"/>
          <w:i/>
          <w:sz w:val="20"/>
        </w:rPr>
        <w:t>位</w:t>
      </w:r>
      <w:r w:rsidR="005264BB">
        <w:rPr>
          <w:rFonts w:hint="eastAsia"/>
        </w:rPr>
        <w:t>字段，该字段包含一个标识更高层协议的</w:t>
      </w:r>
      <w:r w:rsidR="005264BB" w:rsidRPr="00896A62">
        <w:rPr>
          <w:rFonts w:ascii="Times New Roman" w:hAnsi="Times New Roman" w:hint="eastAsia"/>
          <w:i/>
          <w:sz w:val="20"/>
        </w:rPr>
        <w:t>EtherType</w:t>
      </w:r>
      <w:r w:rsidR="005264BB">
        <w:rPr>
          <w:rFonts w:hint="eastAsia"/>
        </w:rPr>
        <w:t>。为了允许对</w:t>
      </w:r>
      <w:r w:rsidR="005264BB" w:rsidRPr="00896A62">
        <w:rPr>
          <w:rFonts w:ascii="Times New Roman" w:hAnsi="Times New Roman" w:hint="eastAsia"/>
          <w:i/>
          <w:sz w:val="20"/>
        </w:rPr>
        <w:t>WSM</w:t>
      </w:r>
      <w:r w:rsidR="005264BB">
        <w:rPr>
          <w:rFonts w:hint="eastAsia"/>
        </w:rPr>
        <w:t>传输参数进行更高层次的控制，在</w:t>
      </w:r>
      <w:r w:rsidR="005264BB">
        <w:rPr>
          <w:rFonts w:hint="eastAsia"/>
        </w:rPr>
        <w:t>7.5</w:t>
      </w:r>
      <w:r w:rsidR="005264BB">
        <w:rPr>
          <w:rFonts w:hint="eastAsia"/>
        </w:rPr>
        <w:t>中为</w:t>
      </w:r>
      <w:r w:rsidR="005264BB" w:rsidRPr="00896A62">
        <w:rPr>
          <w:rFonts w:ascii="Times New Roman" w:hAnsi="Times New Roman" w:hint="eastAsia"/>
          <w:i/>
          <w:sz w:val="20"/>
        </w:rPr>
        <w:t>WSM</w:t>
      </w:r>
      <w:r w:rsidR="005264BB">
        <w:rPr>
          <w:rFonts w:hint="eastAsia"/>
        </w:rPr>
        <w:t>扩展了链路服务接入点</w:t>
      </w:r>
      <w:r w:rsidR="005264BB">
        <w:rPr>
          <w:rFonts w:hint="eastAsia"/>
        </w:rPr>
        <w:t>(</w:t>
      </w:r>
      <w:r w:rsidR="005264BB" w:rsidRPr="00896A62">
        <w:rPr>
          <w:rFonts w:ascii="Times New Roman" w:hAnsi="Times New Roman" w:hint="eastAsia"/>
          <w:i/>
          <w:sz w:val="20"/>
        </w:rPr>
        <w:t>LSAP</w:t>
      </w:r>
      <w:r w:rsidR="005264BB">
        <w:rPr>
          <w:rFonts w:hint="eastAsia"/>
        </w:rPr>
        <w:t>)</w:t>
      </w:r>
      <w:r w:rsidR="005264BB">
        <w:rPr>
          <w:rFonts w:hint="eastAsia"/>
        </w:rPr>
        <w:t>。</w:t>
      </w:r>
    </w:p>
    <w:p w14:paraId="1B33D3A9" w14:textId="77777777" w:rsidR="005264BB" w:rsidRDefault="005264BB" w:rsidP="005264BB">
      <w:r w:rsidRPr="005264BB">
        <w:rPr>
          <w:noProof/>
        </w:rPr>
        <w:lastRenderedPageBreak/>
        <w:drawing>
          <wp:inline distT="0" distB="0" distL="0" distR="0" wp14:anchorId="435ED3C1" wp14:editId="27EE6576">
            <wp:extent cx="4582164" cy="2124371"/>
            <wp:effectExtent l="0" t="0" r="889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2164" cy="2124371"/>
                    </a:xfrm>
                    <a:prstGeom prst="rect">
                      <a:avLst/>
                    </a:prstGeom>
                  </pic:spPr>
                </pic:pic>
              </a:graphicData>
            </a:graphic>
          </wp:inline>
        </w:drawing>
      </w:r>
    </w:p>
    <w:p w14:paraId="2E4BC7F2" w14:textId="77777777" w:rsidR="005264BB" w:rsidRDefault="005264BB" w:rsidP="005264BB">
      <w:pPr>
        <w:pStyle w:val="3"/>
      </w:pPr>
      <w:r>
        <w:rPr>
          <w:rFonts w:hint="eastAsia"/>
        </w:rPr>
        <w:t>5.2.2</w:t>
      </w:r>
      <w:r w:rsidR="003C592D">
        <w:rPr>
          <w:rFonts w:hint="eastAsia"/>
        </w:rPr>
        <w:t>发送</w:t>
      </w:r>
      <w:r>
        <w:rPr>
          <w:rFonts w:hint="eastAsia"/>
        </w:rPr>
        <w:t>处理</w:t>
      </w:r>
    </w:p>
    <w:p w14:paraId="22D117C2" w14:textId="77777777" w:rsidR="00CD4E0D" w:rsidRDefault="005264BB" w:rsidP="005264BB">
      <w:r>
        <w:rPr>
          <w:rFonts w:hint="eastAsia"/>
        </w:rPr>
        <w:t>当</w:t>
      </w:r>
      <w:r w:rsidRPr="00896A62">
        <w:rPr>
          <w:rFonts w:ascii="Times New Roman" w:hAnsi="Times New Roman" w:hint="eastAsia"/>
          <w:i/>
          <w:sz w:val="20"/>
        </w:rPr>
        <w:t>IPv</w:t>
      </w:r>
      <w:r>
        <w:rPr>
          <w:rFonts w:hint="eastAsia"/>
        </w:rPr>
        <w:t>6</w:t>
      </w:r>
      <w:r>
        <w:rPr>
          <w:rFonts w:hint="eastAsia"/>
        </w:rPr>
        <w:t>请求传输一个数据包</w:t>
      </w:r>
      <w:r>
        <w:rPr>
          <w:rFonts w:hint="eastAsia"/>
        </w:rPr>
        <w:t>(</w:t>
      </w:r>
      <w:r>
        <w:rPr>
          <w:rFonts w:hint="eastAsia"/>
        </w:rPr>
        <w:t>通过</w:t>
      </w:r>
      <w:r w:rsidRPr="00896A62">
        <w:rPr>
          <w:rFonts w:ascii="Times New Roman" w:hAnsi="Times New Roman" w:hint="eastAsia"/>
          <w:i/>
          <w:sz w:val="20"/>
        </w:rPr>
        <w:t>DL</w:t>
      </w:r>
      <w:r>
        <w:rPr>
          <w:rFonts w:hint="eastAsia"/>
        </w:rPr>
        <w:t>-</w:t>
      </w:r>
      <w:r w:rsidRPr="00896A62">
        <w:rPr>
          <w:rFonts w:ascii="Times New Roman" w:hAnsi="Times New Roman" w:hint="eastAsia"/>
          <w:i/>
          <w:sz w:val="20"/>
        </w:rPr>
        <w:t>UNITDATA</w:t>
      </w:r>
      <w:r>
        <w:rPr>
          <w:rFonts w:hint="eastAsia"/>
        </w:rPr>
        <w:t>.</w:t>
      </w:r>
      <w:r w:rsidRPr="00896A62">
        <w:rPr>
          <w:rFonts w:ascii="Times New Roman" w:hAnsi="Times New Roman" w:hint="eastAsia"/>
          <w:i/>
          <w:sz w:val="20"/>
        </w:rPr>
        <w:t>request</w:t>
      </w:r>
      <w:r>
        <w:rPr>
          <w:rFonts w:hint="eastAsia"/>
        </w:rPr>
        <w:t>)</w:t>
      </w:r>
      <w:r>
        <w:rPr>
          <w:rFonts w:hint="eastAsia"/>
        </w:rPr>
        <w:t>时，</w:t>
      </w:r>
      <w:r w:rsidRPr="00896A62">
        <w:rPr>
          <w:rFonts w:ascii="Times New Roman" w:hAnsi="Times New Roman" w:hint="eastAsia"/>
          <w:i/>
          <w:sz w:val="20"/>
        </w:rPr>
        <w:t>LLC</w:t>
      </w:r>
      <w:r>
        <w:rPr>
          <w:rFonts w:hint="eastAsia"/>
        </w:rPr>
        <w:t>子层将</w:t>
      </w:r>
      <w:r w:rsidRPr="00896A62">
        <w:rPr>
          <w:rFonts w:ascii="Times New Roman" w:hAnsi="Times New Roman" w:hint="eastAsia"/>
          <w:i/>
          <w:sz w:val="20"/>
        </w:rPr>
        <w:t>Type</w:t>
      </w:r>
      <w:r>
        <w:rPr>
          <w:rFonts w:hint="eastAsia"/>
        </w:rPr>
        <w:t>字段设置为</w:t>
      </w:r>
      <w:r w:rsidRPr="00896A62">
        <w:rPr>
          <w:rFonts w:ascii="Times New Roman" w:hAnsi="Times New Roman" w:hint="eastAsia"/>
          <w:i/>
          <w:sz w:val="20"/>
        </w:rPr>
        <w:t>EtherType</w:t>
      </w:r>
      <w:r>
        <w:rPr>
          <w:rFonts w:hint="eastAsia"/>
        </w:rPr>
        <w:t>值</w:t>
      </w:r>
      <w:r>
        <w:rPr>
          <w:rFonts w:hint="eastAsia"/>
        </w:rPr>
        <w:t>0</w:t>
      </w:r>
      <w:r w:rsidRPr="00896A62">
        <w:rPr>
          <w:rFonts w:ascii="Times New Roman" w:hAnsi="Times New Roman" w:hint="eastAsia"/>
          <w:i/>
          <w:sz w:val="20"/>
        </w:rPr>
        <w:t>x</w:t>
      </w:r>
      <w:r>
        <w:rPr>
          <w:rFonts w:hint="eastAsia"/>
        </w:rPr>
        <w:t>86</w:t>
      </w:r>
      <w:r w:rsidRPr="00896A62">
        <w:rPr>
          <w:rFonts w:ascii="Times New Roman" w:hAnsi="Times New Roman" w:hint="eastAsia"/>
          <w:i/>
          <w:sz w:val="20"/>
        </w:rPr>
        <w:t>DD</w:t>
      </w:r>
      <w:r>
        <w:rPr>
          <w:rFonts w:hint="eastAsia"/>
        </w:rPr>
        <w:t>，并使用</w:t>
      </w:r>
      <w:r w:rsidRPr="00896A62">
        <w:rPr>
          <w:rFonts w:ascii="Times New Roman" w:hAnsi="Times New Roman" w:hint="eastAsia"/>
          <w:i/>
          <w:sz w:val="20"/>
        </w:rPr>
        <w:t>MA</w:t>
      </w:r>
      <w:r w:rsidR="00431CFF">
        <w:rPr>
          <w:rFonts w:ascii="Times New Roman" w:hAnsi="Times New Roman"/>
          <w:i/>
          <w:sz w:val="20"/>
        </w:rPr>
        <w:t>-</w:t>
      </w:r>
      <w:r w:rsidRPr="00896A62">
        <w:rPr>
          <w:rFonts w:ascii="Times New Roman" w:hAnsi="Times New Roman" w:hint="eastAsia"/>
          <w:i/>
          <w:sz w:val="20"/>
        </w:rPr>
        <w:t>UNITDATA</w:t>
      </w:r>
      <w:r w:rsidR="003C592D">
        <w:rPr>
          <w:rFonts w:hint="eastAsia"/>
        </w:rPr>
        <w:t>.</w:t>
      </w:r>
      <w:r w:rsidR="003C592D" w:rsidRPr="00896A62">
        <w:rPr>
          <w:rFonts w:ascii="Times New Roman" w:hAnsi="Times New Roman" w:hint="eastAsia"/>
          <w:i/>
          <w:sz w:val="20"/>
        </w:rPr>
        <w:t>request</w:t>
      </w:r>
      <w:r>
        <w:rPr>
          <w:rFonts w:hint="eastAsia"/>
        </w:rPr>
        <w:t>将数据传递给较低的层。</w:t>
      </w:r>
    </w:p>
    <w:p w14:paraId="2C4268AE" w14:textId="4A894285" w:rsidR="005264BB" w:rsidRDefault="005264BB" w:rsidP="005264BB">
      <w:r>
        <w:rPr>
          <w:rFonts w:hint="eastAsia"/>
        </w:rPr>
        <w:t>类似地，当</w:t>
      </w:r>
      <w:r w:rsidRPr="00896A62">
        <w:rPr>
          <w:rFonts w:ascii="Times New Roman" w:hAnsi="Times New Roman" w:hint="eastAsia"/>
          <w:i/>
          <w:sz w:val="20"/>
        </w:rPr>
        <w:t>WSMP</w:t>
      </w:r>
      <w:r>
        <w:rPr>
          <w:rFonts w:hint="eastAsia"/>
        </w:rPr>
        <w:t>请求传输一个包</w:t>
      </w:r>
      <w:r>
        <w:rPr>
          <w:rFonts w:hint="eastAsia"/>
        </w:rPr>
        <w:t>(</w:t>
      </w:r>
      <w:r>
        <w:rPr>
          <w:rFonts w:hint="eastAsia"/>
        </w:rPr>
        <w:t>通过</w:t>
      </w:r>
      <w:r w:rsidRPr="00896A62">
        <w:rPr>
          <w:rFonts w:ascii="Times New Roman" w:hAnsi="Times New Roman" w:hint="eastAsia"/>
          <w:i/>
          <w:sz w:val="20"/>
        </w:rPr>
        <w:t>DLUNITDATAX</w:t>
      </w:r>
      <w:r w:rsidR="00544ABD">
        <w:rPr>
          <w:rFonts w:hint="eastAsia"/>
        </w:rPr>
        <w:t>.request</w:t>
      </w:r>
      <w:r>
        <w:rPr>
          <w:rFonts w:hint="eastAsia"/>
        </w:rPr>
        <w:t>)</w:t>
      </w:r>
      <w:r>
        <w:rPr>
          <w:rFonts w:hint="eastAsia"/>
        </w:rPr>
        <w:t>，</w:t>
      </w:r>
      <w:r w:rsidRPr="00896A62">
        <w:rPr>
          <w:rFonts w:ascii="Times New Roman" w:hAnsi="Times New Roman" w:hint="eastAsia"/>
          <w:i/>
          <w:sz w:val="20"/>
        </w:rPr>
        <w:t>LLC</w:t>
      </w:r>
      <w:r>
        <w:rPr>
          <w:rFonts w:hint="eastAsia"/>
        </w:rPr>
        <w:t>子层设置</w:t>
      </w:r>
      <w:r w:rsidRPr="00896A62">
        <w:rPr>
          <w:rFonts w:ascii="Times New Roman" w:hAnsi="Times New Roman" w:hint="eastAsia"/>
          <w:i/>
          <w:sz w:val="20"/>
        </w:rPr>
        <w:t>Type</w:t>
      </w:r>
      <w:r>
        <w:rPr>
          <w:rFonts w:hint="eastAsia"/>
        </w:rPr>
        <w:t>字段为</w:t>
      </w:r>
      <w:r w:rsidRPr="00896A62">
        <w:rPr>
          <w:rFonts w:ascii="Times New Roman" w:hAnsi="Times New Roman" w:hint="eastAsia"/>
          <w:i/>
          <w:sz w:val="20"/>
        </w:rPr>
        <w:t>EtherType</w:t>
      </w:r>
      <w:r>
        <w:rPr>
          <w:rFonts w:hint="eastAsia"/>
        </w:rPr>
        <w:t>值</w:t>
      </w:r>
      <w:r>
        <w:rPr>
          <w:rFonts w:hint="eastAsia"/>
        </w:rPr>
        <w:t>0</w:t>
      </w:r>
      <w:r w:rsidRPr="00896A62">
        <w:rPr>
          <w:rFonts w:ascii="Times New Roman" w:hAnsi="Times New Roman" w:hint="eastAsia"/>
          <w:i/>
          <w:sz w:val="20"/>
        </w:rPr>
        <w:t>x</w:t>
      </w:r>
      <w:r>
        <w:rPr>
          <w:rFonts w:hint="eastAsia"/>
        </w:rPr>
        <w:t>88</w:t>
      </w:r>
      <w:r w:rsidRPr="00896A62">
        <w:rPr>
          <w:rFonts w:ascii="Times New Roman" w:hAnsi="Times New Roman" w:hint="eastAsia"/>
          <w:i/>
          <w:sz w:val="20"/>
        </w:rPr>
        <w:t>DC</w:t>
      </w:r>
      <w:r>
        <w:rPr>
          <w:rFonts w:hint="eastAsia"/>
        </w:rPr>
        <w:t>，并使用</w:t>
      </w:r>
      <w:r w:rsidRPr="00896A62">
        <w:rPr>
          <w:rFonts w:ascii="Times New Roman" w:hAnsi="Times New Roman" w:hint="eastAsia"/>
          <w:i/>
          <w:sz w:val="20"/>
        </w:rPr>
        <w:t>MA</w:t>
      </w:r>
      <w:r>
        <w:rPr>
          <w:rFonts w:hint="eastAsia"/>
        </w:rPr>
        <w:t>-</w:t>
      </w:r>
      <w:r w:rsidRPr="00896A62">
        <w:rPr>
          <w:rFonts w:ascii="Times New Roman" w:hAnsi="Times New Roman" w:hint="eastAsia"/>
          <w:i/>
          <w:sz w:val="20"/>
        </w:rPr>
        <w:t>UNITDATAX</w:t>
      </w:r>
      <w:r w:rsidR="0005206B">
        <w:rPr>
          <w:rFonts w:hint="eastAsia"/>
        </w:rPr>
        <w:t>.</w:t>
      </w:r>
      <w:r w:rsidR="0005206B" w:rsidRPr="00896A62">
        <w:rPr>
          <w:rFonts w:ascii="Times New Roman" w:hAnsi="Times New Roman" w:hint="eastAsia"/>
          <w:i/>
          <w:sz w:val="20"/>
        </w:rPr>
        <w:t>request</w:t>
      </w:r>
      <w:r>
        <w:rPr>
          <w:rFonts w:hint="eastAsia"/>
        </w:rPr>
        <w:t>将数据传递给较低的层。</w:t>
      </w:r>
    </w:p>
    <w:p w14:paraId="0AB6A5EB" w14:textId="77777777" w:rsidR="005264BB" w:rsidRDefault="005264BB" w:rsidP="005264BB">
      <w:pPr>
        <w:pStyle w:val="3"/>
      </w:pPr>
      <w:r>
        <w:rPr>
          <w:rFonts w:hint="eastAsia"/>
        </w:rPr>
        <w:t>5.2.3</w:t>
      </w:r>
      <w:r>
        <w:rPr>
          <w:rFonts w:hint="eastAsia"/>
        </w:rPr>
        <w:t>接收处理</w:t>
      </w:r>
    </w:p>
    <w:p w14:paraId="1C07DF85" w14:textId="77777777" w:rsidR="005264BB" w:rsidRDefault="005264BB" w:rsidP="005264BB">
      <w:r>
        <w:rPr>
          <w:rFonts w:hint="eastAsia"/>
        </w:rPr>
        <w:t>当</w:t>
      </w:r>
      <w:r w:rsidRPr="00896A62">
        <w:rPr>
          <w:rFonts w:ascii="Times New Roman" w:hAnsi="Times New Roman" w:hint="eastAsia"/>
          <w:i/>
          <w:sz w:val="20"/>
        </w:rPr>
        <w:t>LLC</w:t>
      </w:r>
      <w:r>
        <w:rPr>
          <w:rFonts w:hint="eastAsia"/>
        </w:rPr>
        <w:t>子层通过</w:t>
      </w:r>
      <w:r w:rsidRPr="00896A62">
        <w:rPr>
          <w:rFonts w:ascii="Times New Roman" w:hAnsi="Times New Roman" w:hint="eastAsia"/>
          <w:i/>
          <w:sz w:val="20"/>
        </w:rPr>
        <w:t>MA</w:t>
      </w:r>
      <w:r>
        <w:rPr>
          <w:rFonts w:hint="eastAsia"/>
        </w:rPr>
        <w:t>-</w:t>
      </w:r>
      <w:r w:rsidRPr="00896A62">
        <w:rPr>
          <w:rFonts w:ascii="Times New Roman" w:hAnsi="Times New Roman" w:hint="eastAsia"/>
          <w:i/>
          <w:sz w:val="20"/>
        </w:rPr>
        <w:t>UNITDATA</w:t>
      </w:r>
      <w:r w:rsidR="00FB44DA">
        <w:rPr>
          <w:rFonts w:ascii="TimesNewRomanPSMT" w:hAnsi="TimesNewRomanPSMT" w:cs="TimesNewRomanPSMT"/>
          <w:kern w:val="0"/>
          <w:sz w:val="20"/>
          <w:szCs w:val="20"/>
        </w:rPr>
        <w:t>.indication</w:t>
      </w:r>
      <w:r>
        <w:rPr>
          <w:rFonts w:hint="eastAsia"/>
        </w:rPr>
        <w:t>接收到</w:t>
      </w:r>
      <w:r w:rsidRPr="00896A62">
        <w:rPr>
          <w:rFonts w:ascii="Times New Roman" w:hAnsi="Times New Roman" w:hint="eastAsia"/>
          <w:i/>
          <w:sz w:val="20"/>
        </w:rPr>
        <w:t>MAC</w:t>
      </w:r>
      <w:r>
        <w:rPr>
          <w:rFonts w:hint="eastAsia"/>
        </w:rPr>
        <w:t>业务数据单元</w:t>
      </w:r>
      <w:r>
        <w:rPr>
          <w:rFonts w:hint="eastAsia"/>
        </w:rPr>
        <w:t>(</w:t>
      </w:r>
      <w:r w:rsidRPr="00896A62">
        <w:rPr>
          <w:rFonts w:ascii="Times New Roman" w:hAnsi="Times New Roman" w:hint="eastAsia"/>
          <w:i/>
          <w:sz w:val="20"/>
        </w:rPr>
        <w:t>MSDU</w:t>
      </w:r>
      <w:r>
        <w:rPr>
          <w:rFonts w:hint="eastAsia"/>
        </w:rPr>
        <w:t>)</w:t>
      </w:r>
      <w:r>
        <w:rPr>
          <w:rFonts w:hint="eastAsia"/>
        </w:rPr>
        <w:t>时，它读取包含</w:t>
      </w:r>
      <w:r w:rsidRPr="00896A62">
        <w:rPr>
          <w:rFonts w:ascii="Times New Roman" w:hAnsi="Times New Roman" w:hint="eastAsia"/>
          <w:i/>
          <w:sz w:val="20"/>
        </w:rPr>
        <w:t>EtherType</w:t>
      </w:r>
      <w:r>
        <w:rPr>
          <w:rFonts w:hint="eastAsia"/>
        </w:rPr>
        <w:t>的</w:t>
      </w:r>
      <w:r w:rsidRPr="00896A62">
        <w:rPr>
          <w:rFonts w:ascii="Times New Roman" w:hAnsi="Times New Roman" w:hint="eastAsia"/>
          <w:i/>
          <w:sz w:val="20"/>
        </w:rPr>
        <w:t>Type</w:t>
      </w:r>
      <w:r>
        <w:rPr>
          <w:rFonts w:hint="eastAsia"/>
        </w:rPr>
        <w:t>字段并提取数据包。如果</w:t>
      </w:r>
      <w:r w:rsidRPr="00896A62">
        <w:rPr>
          <w:rFonts w:ascii="Times New Roman" w:hAnsi="Times New Roman" w:hint="eastAsia"/>
          <w:i/>
          <w:sz w:val="20"/>
        </w:rPr>
        <w:t>EtherType</w:t>
      </w:r>
      <w:r>
        <w:rPr>
          <w:rFonts w:hint="eastAsia"/>
        </w:rPr>
        <w:t>值为</w:t>
      </w:r>
      <w:r>
        <w:rPr>
          <w:rFonts w:hint="eastAsia"/>
        </w:rPr>
        <w:t>0</w:t>
      </w:r>
      <w:r w:rsidRPr="00896A62">
        <w:rPr>
          <w:rFonts w:ascii="Times New Roman" w:hAnsi="Times New Roman" w:hint="eastAsia"/>
          <w:i/>
          <w:sz w:val="20"/>
        </w:rPr>
        <w:t>x</w:t>
      </w:r>
      <w:r>
        <w:rPr>
          <w:rFonts w:hint="eastAsia"/>
        </w:rPr>
        <w:t>86</w:t>
      </w:r>
      <w:r w:rsidRPr="00896A62">
        <w:rPr>
          <w:rFonts w:ascii="Times New Roman" w:hAnsi="Times New Roman" w:hint="eastAsia"/>
          <w:i/>
          <w:sz w:val="20"/>
        </w:rPr>
        <w:t>DD</w:t>
      </w:r>
      <w:r>
        <w:rPr>
          <w:rFonts w:hint="eastAsia"/>
        </w:rPr>
        <w:t>，则</w:t>
      </w:r>
      <w:r w:rsidRPr="00896A62">
        <w:rPr>
          <w:rFonts w:ascii="Times New Roman" w:hAnsi="Times New Roman" w:hint="eastAsia"/>
          <w:i/>
          <w:sz w:val="20"/>
        </w:rPr>
        <w:t>LLC</w:t>
      </w:r>
      <w:r>
        <w:rPr>
          <w:rFonts w:hint="eastAsia"/>
        </w:rPr>
        <w:t>子层将报文发送到</w:t>
      </w:r>
      <w:r w:rsidRPr="00896A62">
        <w:rPr>
          <w:rFonts w:ascii="Times New Roman" w:hAnsi="Times New Roman" w:hint="eastAsia"/>
          <w:i/>
          <w:sz w:val="20"/>
        </w:rPr>
        <w:t>IPv</w:t>
      </w:r>
      <w:r>
        <w:rPr>
          <w:rFonts w:hint="eastAsia"/>
        </w:rPr>
        <w:t>6</w:t>
      </w:r>
      <w:r>
        <w:rPr>
          <w:rFonts w:hint="eastAsia"/>
        </w:rPr>
        <w:t>。如果</w:t>
      </w:r>
      <w:r w:rsidRPr="00896A62">
        <w:rPr>
          <w:rFonts w:ascii="Times New Roman" w:hAnsi="Times New Roman" w:hint="eastAsia"/>
          <w:i/>
          <w:sz w:val="20"/>
        </w:rPr>
        <w:t>EtherType</w:t>
      </w:r>
      <w:r>
        <w:rPr>
          <w:rFonts w:hint="eastAsia"/>
        </w:rPr>
        <w:t>值为</w:t>
      </w:r>
      <w:r>
        <w:rPr>
          <w:rFonts w:hint="eastAsia"/>
        </w:rPr>
        <w:t>0</w:t>
      </w:r>
      <w:r w:rsidRPr="00896A62">
        <w:rPr>
          <w:rFonts w:ascii="Times New Roman" w:hAnsi="Times New Roman" w:hint="eastAsia"/>
          <w:i/>
          <w:sz w:val="20"/>
        </w:rPr>
        <w:t>x</w:t>
      </w:r>
      <w:r>
        <w:rPr>
          <w:rFonts w:hint="eastAsia"/>
        </w:rPr>
        <w:t>88</w:t>
      </w:r>
      <w:r w:rsidRPr="00896A62">
        <w:rPr>
          <w:rFonts w:ascii="Times New Roman" w:hAnsi="Times New Roman" w:hint="eastAsia"/>
          <w:i/>
          <w:sz w:val="20"/>
        </w:rPr>
        <w:t>DC</w:t>
      </w:r>
      <w:r>
        <w:rPr>
          <w:rFonts w:hint="eastAsia"/>
        </w:rPr>
        <w:t>，则</w:t>
      </w:r>
      <w:r w:rsidRPr="00896A62">
        <w:rPr>
          <w:rFonts w:ascii="Times New Roman" w:hAnsi="Times New Roman" w:hint="eastAsia"/>
          <w:i/>
          <w:sz w:val="20"/>
        </w:rPr>
        <w:t>LLC</w:t>
      </w:r>
      <w:r>
        <w:rPr>
          <w:rFonts w:hint="eastAsia"/>
        </w:rPr>
        <w:t>子层将报文发送给</w:t>
      </w:r>
      <w:r w:rsidRPr="00896A62">
        <w:rPr>
          <w:rFonts w:ascii="Times New Roman" w:hAnsi="Times New Roman" w:hint="eastAsia"/>
          <w:i/>
          <w:sz w:val="20"/>
        </w:rPr>
        <w:t>WSMP</w:t>
      </w:r>
      <w:r>
        <w:rPr>
          <w:rFonts w:hint="eastAsia"/>
        </w:rPr>
        <w:t>。在任何一种情况下，数据包都通过</w:t>
      </w:r>
      <w:r w:rsidRPr="00896A62">
        <w:rPr>
          <w:rFonts w:ascii="Times New Roman" w:hAnsi="Times New Roman" w:hint="eastAsia"/>
          <w:i/>
          <w:sz w:val="20"/>
        </w:rPr>
        <w:t>DLUNITDATA</w:t>
      </w:r>
      <w:r>
        <w:rPr>
          <w:rFonts w:hint="eastAsia"/>
        </w:rPr>
        <w:t>.</w:t>
      </w:r>
      <w:r w:rsidRPr="00896A62">
        <w:rPr>
          <w:rFonts w:ascii="Times New Roman" w:hAnsi="Times New Roman" w:hint="eastAsia"/>
          <w:i/>
          <w:sz w:val="20"/>
        </w:rPr>
        <w:t>indication</w:t>
      </w:r>
      <w:r>
        <w:rPr>
          <w:rFonts w:hint="eastAsia"/>
        </w:rPr>
        <w:t>传送到较高层。</w:t>
      </w:r>
    </w:p>
    <w:p w14:paraId="7516BF2A" w14:textId="77777777" w:rsidR="005264BB" w:rsidRDefault="005264BB" w:rsidP="00896A62">
      <w:pPr>
        <w:pStyle w:val="2"/>
      </w:pPr>
      <w:r>
        <w:rPr>
          <w:rFonts w:hint="eastAsia"/>
        </w:rPr>
        <w:t xml:space="preserve">5.3 </w:t>
      </w:r>
      <w:r w:rsidRPr="00896A62">
        <w:rPr>
          <w:rFonts w:ascii="Times New Roman" w:hAnsi="Times New Roman" w:hint="eastAsia"/>
          <w:i/>
          <w:sz w:val="20"/>
        </w:rPr>
        <w:t>Internet</w:t>
      </w:r>
      <w:r>
        <w:rPr>
          <w:rFonts w:hint="eastAsia"/>
        </w:rPr>
        <w:t>协议版本</w:t>
      </w:r>
      <w:r>
        <w:rPr>
          <w:rFonts w:hint="eastAsia"/>
        </w:rPr>
        <w:t>6</w:t>
      </w:r>
    </w:p>
    <w:p w14:paraId="04B0A3E6" w14:textId="77777777" w:rsidR="005264BB" w:rsidRDefault="005264BB" w:rsidP="005264BB">
      <w:r>
        <w:rPr>
          <w:rFonts w:hint="eastAsia"/>
        </w:rPr>
        <w:t>对</w:t>
      </w:r>
      <w:r w:rsidRPr="00896A62">
        <w:rPr>
          <w:rFonts w:ascii="Times New Roman" w:hAnsi="Times New Roman" w:hint="eastAsia"/>
          <w:i/>
          <w:sz w:val="20"/>
        </w:rPr>
        <w:t>IPv</w:t>
      </w:r>
      <w:r>
        <w:rPr>
          <w:rFonts w:hint="eastAsia"/>
        </w:rPr>
        <w:t>6</w:t>
      </w:r>
      <w:r>
        <w:rPr>
          <w:rFonts w:hint="eastAsia"/>
        </w:rPr>
        <w:t>的支持是有条件的强制要求，如</w:t>
      </w:r>
      <w:r>
        <w:rPr>
          <w:rFonts w:hint="eastAsia"/>
        </w:rPr>
        <w:t>5.1</w:t>
      </w:r>
      <w:r>
        <w:rPr>
          <w:rFonts w:hint="eastAsia"/>
        </w:rPr>
        <w:t>中所述。</w:t>
      </w:r>
      <w:r w:rsidRPr="00896A62">
        <w:rPr>
          <w:rFonts w:ascii="Times New Roman" w:hAnsi="Times New Roman" w:hint="eastAsia"/>
          <w:i/>
          <w:sz w:val="20"/>
        </w:rPr>
        <w:t>IPv</w:t>
      </w:r>
      <w:r>
        <w:rPr>
          <w:rFonts w:hint="eastAsia"/>
        </w:rPr>
        <w:t>6</w:t>
      </w:r>
      <w:r>
        <w:rPr>
          <w:rFonts w:hint="eastAsia"/>
        </w:rPr>
        <w:t>的实现应符合</w:t>
      </w:r>
      <w:r w:rsidRPr="00896A62">
        <w:rPr>
          <w:rFonts w:ascii="Times New Roman" w:hAnsi="Times New Roman" w:hint="eastAsia"/>
          <w:i/>
          <w:sz w:val="20"/>
        </w:rPr>
        <w:t>IETF</w:t>
      </w:r>
      <w:r>
        <w:rPr>
          <w:rFonts w:hint="eastAsia"/>
        </w:rPr>
        <w:t xml:space="preserve"> </w:t>
      </w:r>
      <w:r w:rsidRPr="00896A62">
        <w:rPr>
          <w:rFonts w:ascii="Times New Roman" w:hAnsi="Times New Roman" w:hint="eastAsia"/>
          <w:i/>
          <w:sz w:val="20"/>
        </w:rPr>
        <w:t>RFC</w:t>
      </w:r>
      <w:r>
        <w:rPr>
          <w:rFonts w:hint="eastAsia"/>
        </w:rPr>
        <w:t xml:space="preserve"> 2460</w:t>
      </w:r>
      <w:r>
        <w:rPr>
          <w:rFonts w:hint="eastAsia"/>
        </w:rPr>
        <w:t>。其他</w:t>
      </w:r>
      <w:r w:rsidRPr="00896A62">
        <w:rPr>
          <w:rFonts w:ascii="Times New Roman" w:hAnsi="Times New Roman" w:hint="eastAsia"/>
          <w:i/>
          <w:sz w:val="20"/>
        </w:rPr>
        <w:t>rfc</w:t>
      </w:r>
      <w:r>
        <w:rPr>
          <w:rFonts w:hint="eastAsia"/>
        </w:rPr>
        <w:t>中定义的相关特性在</w:t>
      </w:r>
      <w:r>
        <w:rPr>
          <w:rFonts w:hint="eastAsia"/>
        </w:rPr>
        <w:t>6.4</w:t>
      </w:r>
      <w:r>
        <w:rPr>
          <w:rFonts w:hint="eastAsia"/>
        </w:rPr>
        <w:t>中指定。</w:t>
      </w:r>
      <w:r w:rsidRPr="00896A62">
        <w:rPr>
          <w:rFonts w:ascii="Times New Roman" w:hAnsi="Times New Roman" w:hint="eastAsia"/>
          <w:i/>
          <w:sz w:val="20"/>
        </w:rPr>
        <w:t>IP</w:t>
      </w:r>
      <w:r>
        <w:rPr>
          <w:rFonts w:hint="eastAsia"/>
        </w:rPr>
        <w:t>流量通过</w:t>
      </w:r>
      <w:r w:rsidRPr="00896A62">
        <w:rPr>
          <w:rFonts w:ascii="Times New Roman" w:hAnsi="Times New Roman" w:hint="eastAsia"/>
          <w:i/>
          <w:sz w:val="20"/>
        </w:rPr>
        <w:t>LLC</w:t>
      </w:r>
      <w:r>
        <w:rPr>
          <w:rFonts w:hint="eastAsia"/>
        </w:rPr>
        <w:t>子层发送和接收，如</w:t>
      </w:r>
      <w:r>
        <w:rPr>
          <w:rFonts w:hint="eastAsia"/>
        </w:rPr>
        <w:t>5.2</w:t>
      </w:r>
      <w:r>
        <w:rPr>
          <w:rFonts w:hint="eastAsia"/>
        </w:rPr>
        <w:t>所述。</w:t>
      </w:r>
    </w:p>
    <w:p w14:paraId="078C68ED" w14:textId="77777777" w:rsidR="005264BB" w:rsidRDefault="005264BB" w:rsidP="00896A62">
      <w:pPr>
        <w:pStyle w:val="2"/>
      </w:pPr>
      <w:r>
        <w:rPr>
          <w:rFonts w:hint="eastAsia"/>
        </w:rPr>
        <w:t>5.4</w:t>
      </w:r>
      <w:r>
        <w:rPr>
          <w:rFonts w:hint="eastAsia"/>
        </w:rPr>
        <w:t>其他</w:t>
      </w:r>
      <w:r w:rsidRPr="00896A62">
        <w:rPr>
          <w:rFonts w:ascii="Times New Roman" w:hAnsi="Times New Roman" w:hint="eastAsia"/>
          <w:i/>
          <w:sz w:val="20"/>
        </w:rPr>
        <w:t>ip</w:t>
      </w:r>
      <w:r>
        <w:rPr>
          <w:rFonts w:hint="eastAsia"/>
        </w:rPr>
        <w:t>协议</w:t>
      </w:r>
    </w:p>
    <w:p w14:paraId="30A212AE" w14:textId="77777777" w:rsidR="005264BB" w:rsidRDefault="005264BB" w:rsidP="005264BB">
      <w:r w:rsidRPr="00896A62">
        <w:rPr>
          <w:rFonts w:ascii="Times New Roman" w:hAnsi="Times New Roman" w:hint="eastAsia"/>
          <w:i/>
          <w:sz w:val="20"/>
        </w:rPr>
        <w:t>WAVE</w:t>
      </w:r>
      <w:r>
        <w:rPr>
          <w:rFonts w:hint="eastAsia"/>
        </w:rPr>
        <w:t>设备可以实现任何互联网工程任务组</w:t>
      </w:r>
      <w:r>
        <w:rPr>
          <w:rFonts w:hint="eastAsia"/>
        </w:rPr>
        <w:t>(</w:t>
      </w:r>
      <w:r w:rsidRPr="00896A62">
        <w:rPr>
          <w:rFonts w:ascii="Times New Roman" w:hAnsi="Times New Roman" w:hint="eastAsia"/>
          <w:i/>
          <w:sz w:val="20"/>
        </w:rPr>
        <w:t>IETF</w:t>
      </w:r>
      <w:r>
        <w:rPr>
          <w:rFonts w:hint="eastAsia"/>
        </w:rPr>
        <w:t>)</w:t>
      </w:r>
      <w:r>
        <w:rPr>
          <w:rFonts w:hint="eastAsia"/>
        </w:rPr>
        <w:t>协议。</w:t>
      </w:r>
      <w:r w:rsidRPr="00896A62">
        <w:rPr>
          <w:rFonts w:ascii="Times New Roman" w:hAnsi="Times New Roman" w:hint="eastAsia"/>
          <w:i/>
          <w:sz w:val="20"/>
        </w:rPr>
        <w:t>IETF</w:t>
      </w:r>
      <w:r>
        <w:rPr>
          <w:rFonts w:hint="eastAsia"/>
        </w:rPr>
        <w:t>协议的例子有</w:t>
      </w:r>
      <w:r w:rsidRPr="00896A62">
        <w:rPr>
          <w:rFonts w:ascii="Times New Roman" w:hAnsi="Times New Roman" w:hint="eastAsia"/>
          <w:i/>
          <w:sz w:val="20"/>
        </w:rPr>
        <w:t>UDP</w:t>
      </w:r>
      <w:r>
        <w:rPr>
          <w:rFonts w:hint="eastAsia"/>
        </w:rPr>
        <w:t xml:space="preserve"> (</w:t>
      </w:r>
      <w:r w:rsidRPr="00896A62">
        <w:rPr>
          <w:rFonts w:ascii="Times New Roman" w:hAnsi="Times New Roman" w:hint="eastAsia"/>
          <w:i/>
          <w:sz w:val="20"/>
        </w:rPr>
        <w:t>IETF</w:t>
      </w:r>
      <w:r>
        <w:rPr>
          <w:rFonts w:hint="eastAsia"/>
        </w:rPr>
        <w:t xml:space="preserve"> </w:t>
      </w:r>
      <w:r w:rsidRPr="00896A62">
        <w:rPr>
          <w:rFonts w:ascii="Times New Roman" w:hAnsi="Times New Roman" w:hint="eastAsia"/>
          <w:i/>
          <w:sz w:val="20"/>
        </w:rPr>
        <w:t>rfc</w:t>
      </w:r>
      <w:r>
        <w:rPr>
          <w:rFonts w:hint="eastAsia"/>
        </w:rPr>
        <w:t>768)</w:t>
      </w:r>
      <w:r>
        <w:rPr>
          <w:rFonts w:hint="eastAsia"/>
        </w:rPr>
        <w:t>和</w:t>
      </w:r>
      <w:r w:rsidRPr="00896A62">
        <w:rPr>
          <w:rFonts w:ascii="Times New Roman" w:hAnsi="Times New Roman" w:hint="eastAsia"/>
          <w:i/>
          <w:sz w:val="20"/>
        </w:rPr>
        <w:t>TCP</w:t>
      </w:r>
      <w:r>
        <w:rPr>
          <w:rFonts w:hint="eastAsia"/>
        </w:rPr>
        <w:t xml:space="preserve"> (</w:t>
      </w:r>
      <w:r w:rsidRPr="00896A62">
        <w:rPr>
          <w:rFonts w:ascii="Times New Roman" w:hAnsi="Times New Roman" w:hint="eastAsia"/>
          <w:i/>
          <w:sz w:val="20"/>
        </w:rPr>
        <w:t>IETF</w:t>
      </w:r>
      <w:r>
        <w:rPr>
          <w:rFonts w:hint="eastAsia"/>
        </w:rPr>
        <w:t xml:space="preserve"> </w:t>
      </w:r>
      <w:r w:rsidRPr="00896A62">
        <w:rPr>
          <w:rFonts w:ascii="Times New Roman" w:hAnsi="Times New Roman" w:hint="eastAsia"/>
          <w:i/>
          <w:sz w:val="20"/>
        </w:rPr>
        <w:t>rfc</w:t>
      </w:r>
      <w:r>
        <w:rPr>
          <w:rFonts w:hint="eastAsia"/>
        </w:rPr>
        <w:t>793)</w:t>
      </w:r>
      <w:r>
        <w:rPr>
          <w:rFonts w:hint="eastAsia"/>
        </w:rPr>
        <w:t>。</w:t>
      </w:r>
    </w:p>
    <w:p w14:paraId="54B37B18" w14:textId="77777777" w:rsidR="005264BB" w:rsidRPr="00896A62" w:rsidRDefault="005264BB" w:rsidP="00896A62">
      <w:pPr>
        <w:pStyle w:val="2"/>
      </w:pPr>
      <w:r w:rsidRPr="005264BB">
        <w:rPr>
          <w:rFonts w:hint="eastAsia"/>
        </w:rPr>
        <w:lastRenderedPageBreak/>
        <w:t xml:space="preserve">5.5 </w:t>
      </w:r>
      <w:r w:rsidRPr="00896A62">
        <w:rPr>
          <w:rFonts w:ascii="Times New Roman" w:hAnsi="Times New Roman" w:hint="eastAsia"/>
          <w:i/>
          <w:sz w:val="20"/>
        </w:rPr>
        <w:t>WAVE</w:t>
      </w:r>
      <w:r w:rsidRPr="005264BB">
        <w:rPr>
          <w:rFonts w:hint="eastAsia"/>
        </w:rPr>
        <w:t>短消息协议</w:t>
      </w:r>
      <w:r w:rsidRPr="005264BB">
        <w:rPr>
          <w:rFonts w:hint="eastAsia"/>
        </w:rPr>
        <w:t>(</w:t>
      </w:r>
      <w:r w:rsidRPr="00896A62">
        <w:rPr>
          <w:rFonts w:ascii="Times New Roman" w:hAnsi="Times New Roman" w:hint="eastAsia"/>
          <w:i/>
          <w:sz w:val="20"/>
        </w:rPr>
        <w:t>WSMP</w:t>
      </w:r>
      <w:r w:rsidRPr="005264BB">
        <w:rPr>
          <w:rFonts w:hint="eastAsia"/>
        </w:rPr>
        <w:t>)</w:t>
      </w:r>
    </w:p>
    <w:p w14:paraId="0486386A" w14:textId="77777777" w:rsidR="005264BB" w:rsidRDefault="005264BB" w:rsidP="005264BB">
      <w:pPr>
        <w:pStyle w:val="3"/>
      </w:pPr>
      <w:r>
        <w:rPr>
          <w:rFonts w:hint="eastAsia"/>
        </w:rPr>
        <w:t>5.5.1</w:t>
      </w:r>
      <w:r>
        <w:rPr>
          <w:rFonts w:hint="eastAsia"/>
        </w:rPr>
        <w:t>一般</w:t>
      </w:r>
    </w:p>
    <w:p w14:paraId="2C2EF52E" w14:textId="039D80F8" w:rsidR="005264BB" w:rsidRDefault="005264BB" w:rsidP="005264BB">
      <w:r>
        <w:rPr>
          <w:rFonts w:hint="eastAsia"/>
        </w:rPr>
        <w:t>如</w:t>
      </w:r>
      <w:r>
        <w:rPr>
          <w:rFonts w:hint="eastAsia"/>
        </w:rPr>
        <w:t>5.1</w:t>
      </w:r>
      <w:r>
        <w:rPr>
          <w:rFonts w:hint="eastAsia"/>
        </w:rPr>
        <w:t>所述，对</w:t>
      </w:r>
      <w:r w:rsidRPr="00896A62">
        <w:rPr>
          <w:rFonts w:ascii="Times New Roman" w:hAnsi="Times New Roman" w:hint="eastAsia"/>
          <w:i/>
          <w:sz w:val="20"/>
        </w:rPr>
        <w:t>WSMP</w:t>
      </w:r>
      <w:r w:rsidR="007F61B1">
        <w:rPr>
          <w:rFonts w:hint="eastAsia"/>
        </w:rPr>
        <w:t>的支持是</w:t>
      </w:r>
      <w:r w:rsidR="00433748">
        <w:rPr>
          <w:rFonts w:hint="eastAsia"/>
        </w:rPr>
        <w:t>强制支持。</w:t>
      </w:r>
      <w:r w:rsidRPr="00433748">
        <w:rPr>
          <w:rFonts w:hint="eastAsia"/>
          <w:b/>
        </w:rPr>
        <w:t>接收</w:t>
      </w:r>
      <w:r w:rsidRPr="00433748">
        <w:rPr>
          <w:rFonts w:ascii="Times New Roman" w:hAnsi="Times New Roman" w:hint="eastAsia"/>
          <w:b/>
          <w:i/>
          <w:sz w:val="20"/>
        </w:rPr>
        <w:t>WSM</w:t>
      </w:r>
      <w:r w:rsidR="00433748" w:rsidRPr="00433748">
        <w:rPr>
          <w:rFonts w:hint="eastAsia"/>
          <w:b/>
        </w:rPr>
        <w:t>的</w:t>
      </w:r>
      <w:r w:rsidRPr="00433748">
        <w:rPr>
          <w:rFonts w:hint="eastAsia"/>
          <w:b/>
        </w:rPr>
        <w:t>实体由</w:t>
      </w:r>
      <w:r w:rsidRPr="00433748">
        <w:rPr>
          <w:rFonts w:ascii="Times New Roman" w:hAnsi="Times New Roman" w:hint="eastAsia"/>
          <w:b/>
          <w:i/>
          <w:sz w:val="20"/>
        </w:rPr>
        <w:t>WSMP</w:t>
      </w:r>
      <w:r w:rsidRPr="00433748">
        <w:rPr>
          <w:rFonts w:hint="eastAsia"/>
          <w:b/>
        </w:rPr>
        <w:t>报头地址信息字段决定。</w:t>
      </w:r>
      <w:r>
        <w:rPr>
          <w:rFonts w:hint="eastAsia"/>
        </w:rPr>
        <w:t>在本版本的标准中，地址信息字段应包含</w:t>
      </w:r>
      <w:r w:rsidR="00433748">
        <w:rPr>
          <w:rFonts w:ascii="TimesNewRomanPS-ItalicMT" w:hAnsi="TimesNewRomanPS-ItalicMT" w:cs="TimesNewRomanPS-ItalicMT"/>
          <w:i/>
          <w:iCs/>
          <w:kern w:val="0"/>
          <w:sz w:val="20"/>
          <w:szCs w:val="20"/>
        </w:rPr>
        <w:t>Providerservice</w:t>
      </w:r>
      <w:r w:rsidR="0042758A">
        <w:rPr>
          <w:rFonts w:ascii="TimesNewRomanPS-ItalicMT" w:hAnsi="TimesNewRomanPS-ItalicMT" w:cs="TimesNewRomanPS-ItalicMT"/>
          <w:i/>
          <w:iCs/>
          <w:kern w:val="0"/>
          <w:sz w:val="20"/>
          <w:szCs w:val="20"/>
        </w:rPr>
        <w:t>Identifier</w:t>
      </w:r>
      <w:r w:rsidR="0042758A" w:rsidRPr="004469C0">
        <w:rPr>
          <w:rFonts w:hint="eastAsia"/>
          <w:b/>
        </w:rPr>
        <w:t xml:space="preserve"> </w:t>
      </w:r>
      <w:r w:rsidRPr="004469C0">
        <w:rPr>
          <w:rFonts w:hint="eastAsia"/>
          <w:b/>
        </w:rPr>
        <w:t>(</w:t>
      </w:r>
      <w:r w:rsidRPr="00896A62">
        <w:rPr>
          <w:rFonts w:ascii="Times New Roman" w:hAnsi="Times New Roman" w:hint="eastAsia"/>
          <w:b/>
          <w:i/>
          <w:sz w:val="20"/>
        </w:rPr>
        <w:t>PSID</w:t>
      </w:r>
      <w:r w:rsidRPr="004469C0">
        <w:rPr>
          <w:rFonts w:hint="eastAsia"/>
          <w:b/>
        </w:rPr>
        <w:t>)</w:t>
      </w:r>
      <w:r>
        <w:rPr>
          <w:rFonts w:hint="eastAsia"/>
        </w:rPr>
        <w:t>，见</w:t>
      </w:r>
      <w:r>
        <w:rPr>
          <w:rFonts w:hint="eastAsia"/>
        </w:rPr>
        <w:t>8.1.4</w:t>
      </w:r>
      <w:r>
        <w:rPr>
          <w:rFonts w:hint="eastAsia"/>
        </w:rPr>
        <w:t>。该标准的未来版本可能支持其他类型的寻址方法，如端口，请参见</w:t>
      </w:r>
      <w:r>
        <w:rPr>
          <w:rFonts w:hint="eastAsia"/>
        </w:rPr>
        <w:t>8.3.2.2</w:t>
      </w:r>
      <w:r>
        <w:rPr>
          <w:rFonts w:hint="eastAsia"/>
        </w:rPr>
        <w:t>和</w:t>
      </w:r>
      <w:r>
        <w:rPr>
          <w:rFonts w:hint="eastAsia"/>
        </w:rPr>
        <w:t>8.3.3.2</w:t>
      </w:r>
      <w:r>
        <w:rPr>
          <w:rFonts w:hint="eastAsia"/>
        </w:rPr>
        <w:t>。一个</w:t>
      </w:r>
      <w:r w:rsidRPr="00896A62">
        <w:rPr>
          <w:rFonts w:ascii="Times New Roman" w:hAnsi="Times New Roman" w:hint="eastAsia"/>
          <w:i/>
          <w:sz w:val="20"/>
        </w:rPr>
        <w:t>WSM</w:t>
      </w:r>
      <w:r>
        <w:rPr>
          <w:rFonts w:hint="eastAsia"/>
        </w:rPr>
        <w:t>可以被一个或多个目标设备接受，这取决于所使用的</w:t>
      </w:r>
      <w:r w:rsidRPr="00896A62">
        <w:rPr>
          <w:rFonts w:ascii="Times New Roman" w:hAnsi="Times New Roman" w:hint="eastAsia"/>
          <w:i/>
          <w:sz w:val="20"/>
        </w:rPr>
        <w:t>mac</w:t>
      </w:r>
      <w:r>
        <w:rPr>
          <w:rFonts w:hint="eastAsia"/>
        </w:rPr>
        <w:t>级寻址类型</w:t>
      </w:r>
      <w:r>
        <w:rPr>
          <w:rFonts w:hint="eastAsia"/>
        </w:rPr>
        <w:t>(</w:t>
      </w:r>
      <w:r>
        <w:rPr>
          <w:rFonts w:hint="eastAsia"/>
        </w:rPr>
        <w:t>例如，个人或组</w:t>
      </w:r>
      <w:r>
        <w:rPr>
          <w:rFonts w:hint="eastAsia"/>
        </w:rPr>
        <w:t>)</w:t>
      </w:r>
      <w:r>
        <w:rPr>
          <w:rFonts w:hint="eastAsia"/>
        </w:rPr>
        <w:t>。请注意，</w:t>
      </w:r>
      <w:r w:rsidRPr="00896A62">
        <w:rPr>
          <w:rFonts w:ascii="Times New Roman" w:hAnsi="Times New Roman" w:hint="eastAsia"/>
          <w:i/>
          <w:sz w:val="20"/>
        </w:rPr>
        <w:t>MAC</w:t>
      </w:r>
      <w:r>
        <w:rPr>
          <w:rFonts w:hint="eastAsia"/>
        </w:rPr>
        <w:t>地址可能会因</w:t>
      </w:r>
      <w:r w:rsidRPr="00896A62">
        <w:rPr>
          <w:rFonts w:ascii="Times New Roman" w:hAnsi="Times New Roman" w:hint="eastAsia"/>
          <w:i/>
          <w:sz w:val="20"/>
        </w:rPr>
        <w:t>IEEE</w:t>
      </w:r>
      <w:r>
        <w:rPr>
          <w:rFonts w:hint="eastAsia"/>
        </w:rPr>
        <w:t xml:space="preserve"> </w:t>
      </w:r>
      <w:r w:rsidRPr="00896A62">
        <w:rPr>
          <w:rFonts w:ascii="Times New Roman" w:hAnsi="Times New Roman" w:hint="eastAsia"/>
          <w:i/>
          <w:sz w:val="20"/>
        </w:rPr>
        <w:t>Std</w:t>
      </w:r>
      <w:r>
        <w:rPr>
          <w:rFonts w:hint="eastAsia"/>
        </w:rPr>
        <w:t xml:space="preserve"> 1609.4</w:t>
      </w:r>
      <w:r>
        <w:rPr>
          <w:rFonts w:hint="eastAsia"/>
        </w:rPr>
        <w:t>中指定的假名而改变。</w:t>
      </w:r>
    </w:p>
    <w:p w14:paraId="2080A1CE" w14:textId="77777777" w:rsidR="005264BB" w:rsidRDefault="005264BB" w:rsidP="005264BB"/>
    <w:p w14:paraId="01CC293E" w14:textId="02906C32" w:rsidR="005264BB" w:rsidRDefault="007F61B1" w:rsidP="005264BB">
      <w:r>
        <w:rPr>
          <w:rFonts w:hint="eastAsia"/>
        </w:rPr>
        <w:t>在接收设备中，</w:t>
      </w:r>
      <w:r w:rsidRPr="00433748">
        <w:rPr>
          <w:rFonts w:hint="eastAsia"/>
          <w:b/>
        </w:rPr>
        <w:t>消息将通过</w:t>
      </w:r>
      <w:r w:rsidR="005264BB" w:rsidRPr="00433748">
        <w:rPr>
          <w:rFonts w:ascii="Times New Roman" w:hAnsi="Times New Roman" w:hint="eastAsia"/>
          <w:b/>
          <w:i/>
          <w:sz w:val="20"/>
        </w:rPr>
        <w:t>WSMP</w:t>
      </w:r>
      <w:r w:rsidR="005264BB" w:rsidRPr="00433748">
        <w:rPr>
          <w:rFonts w:hint="eastAsia"/>
          <w:b/>
        </w:rPr>
        <w:t>发送到与</w:t>
      </w:r>
      <w:r w:rsidR="005264BB" w:rsidRPr="00433748">
        <w:rPr>
          <w:rFonts w:ascii="Times New Roman" w:hAnsi="Times New Roman" w:hint="eastAsia"/>
          <w:b/>
          <w:i/>
          <w:sz w:val="20"/>
        </w:rPr>
        <w:t>PSID</w:t>
      </w:r>
      <w:r w:rsidRPr="00433748">
        <w:rPr>
          <w:rFonts w:hint="eastAsia"/>
          <w:b/>
        </w:rPr>
        <w:t>关联的</w:t>
      </w:r>
      <w:r w:rsidR="005264BB" w:rsidRPr="00433748">
        <w:rPr>
          <w:rFonts w:hint="eastAsia"/>
          <w:b/>
        </w:rPr>
        <w:t>实体</w:t>
      </w:r>
      <w:r w:rsidR="005264BB">
        <w:rPr>
          <w:rFonts w:hint="eastAsia"/>
        </w:rPr>
        <w:t>。</w:t>
      </w:r>
      <w:r>
        <w:rPr>
          <w:rFonts w:hint="eastAsia"/>
        </w:rPr>
        <w:t>相关性</w:t>
      </w:r>
      <w:r w:rsidR="005264BB">
        <w:rPr>
          <w:rFonts w:hint="eastAsia"/>
        </w:rPr>
        <w:t>是通过</w:t>
      </w:r>
      <w:r w:rsidR="005264BB">
        <w:rPr>
          <w:rFonts w:hint="eastAsia"/>
        </w:rPr>
        <w:t>6.2.2.1.4</w:t>
      </w:r>
      <w:r w:rsidR="005264BB">
        <w:rPr>
          <w:rFonts w:hint="eastAsia"/>
        </w:rPr>
        <w:t>中指定的</w:t>
      </w:r>
      <w:r w:rsidR="005264BB" w:rsidRPr="00896A62">
        <w:rPr>
          <w:rFonts w:ascii="Times New Roman" w:hAnsi="Times New Roman" w:hint="eastAsia"/>
          <w:i/>
          <w:sz w:val="20"/>
        </w:rPr>
        <w:t>WSM</w:t>
      </w:r>
      <w:r w:rsidR="005264BB">
        <w:rPr>
          <w:rFonts w:hint="eastAsia"/>
        </w:rPr>
        <w:t>服务请求过程表示的。</w:t>
      </w:r>
      <w:r w:rsidR="005264BB" w:rsidRPr="00433748">
        <w:rPr>
          <w:rFonts w:hint="eastAsia"/>
          <w:b/>
        </w:rPr>
        <w:t>实体负责消息签名和身份验证</w:t>
      </w:r>
      <w:r w:rsidR="005264BB">
        <w:rPr>
          <w:rFonts w:hint="eastAsia"/>
        </w:rPr>
        <w:t>(</w:t>
      </w:r>
      <w:r w:rsidR="005264BB">
        <w:rPr>
          <w:rFonts w:hint="eastAsia"/>
        </w:rPr>
        <w:t>根据</w:t>
      </w:r>
      <w:r w:rsidR="005264BB" w:rsidRPr="00896A62">
        <w:rPr>
          <w:rFonts w:ascii="Times New Roman" w:hAnsi="Times New Roman" w:hint="eastAsia"/>
          <w:i/>
          <w:sz w:val="20"/>
        </w:rPr>
        <w:t>IEEE</w:t>
      </w:r>
      <w:r w:rsidR="005264BB">
        <w:rPr>
          <w:rFonts w:hint="eastAsia"/>
        </w:rPr>
        <w:t xml:space="preserve"> </w:t>
      </w:r>
      <w:r w:rsidR="005264BB" w:rsidRPr="00896A62">
        <w:rPr>
          <w:rFonts w:ascii="Times New Roman" w:hAnsi="Times New Roman" w:hint="eastAsia"/>
          <w:i/>
          <w:sz w:val="20"/>
        </w:rPr>
        <w:t>Std</w:t>
      </w:r>
      <w:r w:rsidR="005264BB">
        <w:rPr>
          <w:rFonts w:hint="eastAsia"/>
        </w:rPr>
        <w:t xml:space="preserve"> 1609.2)</w:t>
      </w:r>
      <w:r w:rsidR="005264BB">
        <w:rPr>
          <w:rFonts w:hint="eastAsia"/>
        </w:rPr>
        <w:t>，并为传输提供通道信息。</w:t>
      </w:r>
      <w:r w:rsidR="005264BB" w:rsidRPr="00896A62">
        <w:rPr>
          <w:rFonts w:ascii="Times New Roman" w:hAnsi="Times New Roman" w:hint="eastAsia"/>
          <w:i/>
          <w:sz w:val="20"/>
        </w:rPr>
        <w:t>WSM</w:t>
      </w:r>
      <w:r w:rsidR="005264BB">
        <w:rPr>
          <w:rFonts w:hint="eastAsia"/>
        </w:rPr>
        <w:t>格式在</w:t>
      </w:r>
      <w:r w:rsidR="005264BB">
        <w:rPr>
          <w:rFonts w:hint="eastAsia"/>
        </w:rPr>
        <w:t>8.3</w:t>
      </w:r>
      <w:r w:rsidR="005264BB">
        <w:rPr>
          <w:rFonts w:hint="eastAsia"/>
        </w:rPr>
        <w:t>中指定。</w:t>
      </w:r>
    </w:p>
    <w:p w14:paraId="1056D4FE" w14:textId="77777777" w:rsidR="005264BB" w:rsidRDefault="005264BB" w:rsidP="005264BB"/>
    <w:p w14:paraId="6E35C0DB" w14:textId="51741FEA" w:rsidR="005264BB" w:rsidRDefault="005264BB" w:rsidP="005264BB">
      <w:r w:rsidRPr="00896A62">
        <w:rPr>
          <w:rFonts w:ascii="Times New Roman" w:hAnsi="Times New Roman" w:hint="eastAsia"/>
          <w:i/>
          <w:sz w:val="20"/>
        </w:rPr>
        <w:t>WSMP</w:t>
      </w:r>
      <w:r>
        <w:rPr>
          <w:rFonts w:hint="eastAsia"/>
        </w:rPr>
        <w:t>还用于发送和接收</w:t>
      </w:r>
      <w:r w:rsidR="00433748">
        <w:rPr>
          <w:rFonts w:ascii="Times New Roman" w:hAnsi="Times New Roman" w:hint="eastAsia"/>
          <w:i/>
          <w:sz w:val="20"/>
        </w:rPr>
        <w:t>WSA</w:t>
      </w:r>
      <w:r w:rsidR="00433748">
        <w:rPr>
          <w:rFonts w:ascii="Times New Roman" w:hAnsi="Times New Roman" w:hint="eastAsia"/>
          <w:i/>
          <w:sz w:val="20"/>
        </w:rPr>
        <w:t>广播报文</w:t>
      </w:r>
      <w:r>
        <w:rPr>
          <w:rFonts w:hint="eastAsia"/>
        </w:rPr>
        <w:t>。从</w:t>
      </w:r>
      <w:r w:rsidRPr="00896A62">
        <w:rPr>
          <w:rFonts w:ascii="Times New Roman" w:hAnsi="Times New Roman" w:hint="eastAsia"/>
          <w:i/>
          <w:sz w:val="20"/>
        </w:rPr>
        <w:t>WSMP</w:t>
      </w:r>
      <w:r>
        <w:rPr>
          <w:rFonts w:hint="eastAsia"/>
        </w:rPr>
        <w:t>的观点来看，</w:t>
      </w:r>
      <w:r w:rsidRPr="00896A62">
        <w:rPr>
          <w:rFonts w:ascii="Times New Roman" w:hAnsi="Times New Roman" w:hint="eastAsia"/>
          <w:i/>
          <w:sz w:val="20"/>
        </w:rPr>
        <w:t>WME</w:t>
      </w:r>
      <w:r>
        <w:rPr>
          <w:rFonts w:hint="eastAsia"/>
        </w:rPr>
        <w:t>可以被看作是一个更高层次的实体。</w:t>
      </w:r>
    </w:p>
    <w:p w14:paraId="1F348553" w14:textId="77777777" w:rsidR="005264BB" w:rsidRDefault="005264BB" w:rsidP="005264BB">
      <w:pPr>
        <w:pStyle w:val="3"/>
      </w:pPr>
      <w:r>
        <w:rPr>
          <w:rFonts w:hint="eastAsia"/>
        </w:rPr>
        <w:t xml:space="preserve">5.5.2 </w:t>
      </w:r>
      <w:r w:rsidR="00AC7B72">
        <w:rPr>
          <w:rFonts w:ascii="Times New Roman" w:hAnsi="Times New Roman" w:hint="eastAsia"/>
          <w:i/>
          <w:sz w:val="20"/>
        </w:rPr>
        <w:t>WSM</w:t>
      </w:r>
      <w:r w:rsidR="00AC7B72">
        <w:rPr>
          <w:rFonts w:hint="eastAsia"/>
        </w:rPr>
        <w:t>发送</w:t>
      </w:r>
    </w:p>
    <w:p w14:paraId="3CEB8D0E" w14:textId="77777777" w:rsidR="005264BB" w:rsidRDefault="005264BB" w:rsidP="005264BB">
      <w:r w:rsidRPr="00687288">
        <w:rPr>
          <w:rFonts w:hint="eastAsia"/>
          <w:b/>
          <w:color w:val="FF0000"/>
        </w:rPr>
        <w:t>在收到</w:t>
      </w:r>
      <w:r w:rsidR="00556094" w:rsidRPr="00687288">
        <w:rPr>
          <w:rFonts w:hint="eastAsia"/>
          <w:b/>
          <w:color w:val="FF0000"/>
        </w:rPr>
        <w:t>从上层实体发送的</w:t>
      </w:r>
      <w:r w:rsidRPr="00687288">
        <w:rPr>
          <w:rFonts w:ascii="Times New Roman" w:hAnsi="Times New Roman" w:hint="eastAsia"/>
          <w:b/>
          <w:i/>
          <w:color w:val="FF0000"/>
          <w:sz w:val="20"/>
        </w:rPr>
        <w:t>WSM</w:t>
      </w:r>
      <w:r w:rsidRPr="00687288">
        <w:rPr>
          <w:rFonts w:hint="eastAsia"/>
          <w:b/>
          <w:color w:val="FF0000"/>
        </w:rPr>
        <w:t>-</w:t>
      </w:r>
      <w:r w:rsidRPr="00687288">
        <w:rPr>
          <w:rFonts w:ascii="Times New Roman" w:hAnsi="Times New Roman" w:hint="eastAsia"/>
          <w:b/>
          <w:i/>
          <w:color w:val="FF0000"/>
          <w:sz w:val="20"/>
        </w:rPr>
        <w:t>WaveShortMessage</w:t>
      </w:r>
      <w:r w:rsidR="00556094" w:rsidRPr="00687288">
        <w:rPr>
          <w:rFonts w:ascii="TimesNewRomanPSMT" w:hAnsi="TimesNewRomanPSMT" w:cs="TimesNewRomanPSMT"/>
          <w:b/>
          <w:color w:val="FF0000"/>
          <w:kern w:val="0"/>
          <w:sz w:val="20"/>
          <w:szCs w:val="20"/>
        </w:rPr>
        <w:t>.request</w:t>
      </w:r>
      <w:r w:rsidRPr="00687288">
        <w:rPr>
          <w:rFonts w:hint="eastAsia"/>
          <w:b/>
          <w:color w:val="FF0000"/>
        </w:rPr>
        <w:t>时，</w:t>
      </w:r>
      <w:r w:rsidRPr="00687288">
        <w:rPr>
          <w:rFonts w:ascii="Times New Roman" w:hAnsi="Times New Roman" w:hint="eastAsia"/>
          <w:b/>
          <w:i/>
          <w:color w:val="FF0000"/>
          <w:sz w:val="20"/>
        </w:rPr>
        <w:t>WSMP</w:t>
      </w:r>
      <w:r w:rsidRPr="00687288">
        <w:rPr>
          <w:rFonts w:hint="eastAsia"/>
          <w:b/>
          <w:color w:val="FF0000"/>
        </w:rPr>
        <w:t>需要计算</w:t>
      </w:r>
      <w:r w:rsidRPr="00687288">
        <w:rPr>
          <w:rFonts w:ascii="Times New Roman" w:hAnsi="Times New Roman" w:hint="eastAsia"/>
          <w:b/>
          <w:i/>
          <w:color w:val="FF0000"/>
          <w:sz w:val="20"/>
        </w:rPr>
        <w:t>WSMP</w:t>
      </w:r>
      <w:r w:rsidRPr="00687288">
        <w:rPr>
          <w:rFonts w:hint="eastAsia"/>
          <w:b/>
          <w:color w:val="FF0000"/>
        </w:rPr>
        <w:t>报头的长度，并验证该</w:t>
      </w:r>
      <w:r w:rsidRPr="00687288">
        <w:rPr>
          <w:rFonts w:ascii="Times New Roman" w:hAnsi="Times New Roman" w:hint="eastAsia"/>
          <w:b/>
          <w:i/>
          <w:color w:val="FF0000"/>
          <w:sz w:val="20"/>
        </w:rPr>
        <w:t>WSMP</w:t>
      </w:r>
      <w:r w:rsidRPr="00687288">
        <w:rPr>
          <w:rFonts w:hint="eastAsia"/>
          <w:b/>
          <w:color w:val="FF0000"/>
        </w:rPr>
        <w:t>报头的长度与伴随的</w:t>
      </w:r>
      <w:r w:rsidRPr="00687288">
        <w:rPr>
          <w:rFonts w:ascii="Times New Roman" w:hAnsi="Times New Roman" w:hint="eastAsia"/>
          <w:b/>
          <w:i/>
          <w:color w:val="FF0000"/>
          <w:sz w:val="20"/>
        </w:rPr>
        <w:t>WSM</w:t>
      </w:r>
      <w:r w:rsidRPr="00687288">
        <w:rPr>
          <w:rFonts w:hint="eastAsia"/>
          <w:b/>
          <w:color w:val="FF0000"/>
        </w:rPr>
        <w:t xml:space="preserve"> </w:t>
      </w:r>
      <w:r w:rsidRPr="00687288">
        <w:rPr>
          <w:rFonts w:ascii="Times New Roman" w:hAnsi="Times New Roman" w:hint="eastAsia"/>
          <w:b/>
          <w:i/>
          <w:color w:val="FF0000"/>
          <w:sz w:val="20"/>
        </w:rPr>
        <w:t>Data</w:t>
      </w:r>
      <w:r w:rsidRPr="00687288">
        <w:rPr>
          <w:rFonts w:hint="eastAsia"/>
          <w:b/>
          <w:color w:val="FF0000"/>
        </w:rPr>
        <w:t>的长度是否小于</w:t>
      </w:r>
      <w:r w:rsidRPr="00687288">
        <w:rPr>
          <w:rFonts w:ascii="Times New Roman" w:hAnsi="Times New Roman" w:hint="eastAsia"/>
          <w:b/>
          <w:i/>
          <w:color w:val="FF0000"/>
          <w:sz w:val="20"/>
        </w:rPr>
        <w:t>WME</w:t>
      </w:r>
      <w:r w:rsidRPr="00687288">
        <w:rPr>
          <w:rFonts w:hint="eastAsia"/>
          <w:b/>
          <w:color w:val="FF0000"/>
        </w:rPr>
        <w:t xml:space="preserve"> </w:t>
      </w:r>
      <w:r w:rsidRPr="00687288">
        <w:rPr>
          <w:rFonts w:ascii="Times New Roman" w:hAnsi="Times New Roman" w:hint="eastAsia"/>
          <w:b/>
          <w:i/>
          <w:color w:val="FF0000"/>
          <w:sz w:val="20"/>
        </w:rPr>
        <w:t>MIB</w:t>
      </w:r>
      <w:r w:rsidRPr="00687288">
        <w:rPr>
          <w:rFonts w:hint="eastAsia"/>
          <w:b/>
          <w:color w:val="FF0000"/>
        </w:rPr>
        <w:t>参数</w:t>
      </w:r>
      <w:r w:rsidRPr="00687288">
        <w:rPr>
          <w:rFonts w:ascii="Times New Roman" w:hAnsi="Times New Roman" w:hint="eastAsia"/>
          <w:b/>
          <w:i/>
          <w:color w:val="FF0000"/>
          <w:sz w:val="20"/>
        </w:rPr>
        <w:t>WsmMaxLength</w:t>
      </w:r>
      <w:r w:rsidRPr="00687288">
        <w:rPr>
          <w:rFonts w:hint="eastAsia"/>
          <w:b/>
          <w:color w:val="FF0000"/>
        </w:rPr>
        <w:t>的值</w:t>
      </w:r>
      <w:r>
        <w:rPr>
          <w:rFonts w:hint="eastAsia"/>
        </w:rPr>
        <w:t>。成功验证</w:t>
      </w:r>
      <w:r w:rsidRPr="00896A62">
        <w:rPr>
          <w:rFonts w:ascii="Times New Roman" w:hAnsi="Times New Roman" w:hint="eastAsia"/>
          <w:i/>
          <w:sz w:val="20"/>
        </w:rPr>
        <w:t>WsmMaxLength</w:t>
      </w:r>
      <w:r>
        <w:rPr>
          <w:rFonts w:hint="eastAsia"/>
        </w:rPr>
        <w:t>后，</w:t>
      </w:r>
      <w:r w:rsidRPr="00896A62">
        <w:rPr>
          <w:rFonts w:ascii="Times New Roman" w:hAnsi="Times New Roman" w:hint="eastAsia"/>
          <w:i/>
          <w:sz w:val="20"/>
        </w:rPr>
        <w:t>WSMP</w:t>
      </w:r>
      <w:r>
        <w:rPr>
          <w:rFonts w:hint="eastAsia"/>
        </w:rPr>
        <w:t>应根据</w:t>
      </w:r>
      <w:r>
        <w:rPr>
          <w:rFonts w:hint="eastAsia"/>
        </w:rPr>
        <w:t>8.3</w:t>
      </w:r>
      <w:r>
        <w:rPr>
          <w:rFonts w:hint="eastAsia"/>
        </w:rPr>
        <w:t>中指定的格式生成</w:t>
      </w:r>
      <w:r w:rsidRPr="00896A62">
        <w:rPr>
          <w:rFonts w:ascii="Times New Roman" w:hAnsi="Times New Roman" w:hint="eastAsia"/>
          <w:i/>
          <w:sz w:val="20"/>
        </w:rPr>
        <w:t>WSMP</w:t>
      </w:r>
      <w:r>
        <w:rPr>
          <w:rFonts w:hint="eastAsia"/>
        </w:rPr>
        <w:t>报头，包含在</w:t>
      </w:r>
      <w:r w:rsidRPr="00896A62">
        <w:rPr>
          <w:rFonts w:ascii="Times New Roman" w:hAnsi="Times New Roman" w:hint="eastAsia"/>
          <w:i/>
          <w:sz w:val="20"/>
        </w:rPr>
        <w:t>DL</w:t>
      </w:r>
      <w:r>
        <w:rPr>
          <w:rFonts w:hint="eastAsia"/>
        </w:rPr>
        <w:t>-</w:t>
      </w:r>
      <w:r w:rsidRPr="00896A62">
        <w:rPr>
          <w:rFonts w:ascii="Times New Roman" w:hAnsi="Times New Roman" w:hint="eastAsia"/>
          <w:i/>
          <w:sz w:val="20"/>
        </w:rPr>
        <w:t>UNITDATAX</w:t>
      </w:r>
      <w:r>
        <w:rPr>
          <w:rFonts w:hint="eastAsia"/>
        </w:rPr>
        <w:t>.</w:t>
      </w:r>
      <w:r w:rsidRPr="00896A62">
        <w:rPr>
          <w:rFonts w:ascii="Times New Roman" w:hAnsi="Times New Roman" w:hint="eastAsia"/>
          <w:i/>
          <w:sz w:val="20"/>
        </w:rPr>
        <w:t>request</w:t>
      </w:r>
      <w:r>
        <w:rPr>
          <w:rFonts w:hint="eastAsia"/>
        </w:rPr>
        <w:t>中。如果</w:t>
      </w:r>
      <w:r w:rsidRPr="00896A62">
        <w:rPr>
          <w:rFonts w:ascii="Times New Roman" w:hAnsi="Times New Roman" w:hint="eastAsia"/>
          <w:i/>
          <w:sz w:val="20"/>
        </w:rPr>
        <w:t>WsmMaxLength</w:t>
      </w:r>
      <w:r>
        <w:rPr>
          <w:rFonts w:hint="eastAsia"/>
        </w:rPr>
        <w:t>验证失败，</w:t>
      </w:r>
      <w:r w:rsidRPr="00896A62">
        <w:rPr>
          <w:rFonts w:ascii="Times New Roman" w:hAnsi="Times New Roman" w:hint="eastAsia"/>
          <w:i/>
          <w:sz w:val="20"/>
        </w:rPr>
        <w:t>WSM</w:t>
      </w:r>
      <w:r>
        <w:rPr>
          <w:rFonts w:hint="eastAsia"/>
        </w:rPr>
        <w:t>将不被通过，失败将通过</w:t>
      </w:r>
      <w:r w:rsidR="00DF574B">
        <w:rPr>
          <w:rFonts w:ascii="TimesNewRomanPSMT" w:hAnsi="TimesNewRomanPSMT" w:cs="TimesNewRomanPSMT"/>
          <w:kern w:val="0"/>
          <w:sz w:val="20"/>
          <w:szCs w:val="20"/>
        </w:rPr>
        <w:t>WSM-WaveShortMessage.confirm</w:t>
      </w:r>
      <w:r>
        <w:rPr>
          <w:rFonts w:hint="eastAsia"/>
        </w:rPr>
        <w:t>表示。</w:t>
      </w:r>
    </w:p>
    <w:p w14:paraId="338F2C00" w14:textId="77777777" w:rsidR="00F658F8" w:rsidRDefault="00F658F8" w:rsidP="005264BB"/>
    <w:p w14:paraId="1697D4A5" w14:textId="77777777" w:rsidR="005264BB" w:rsidRDefault="00F658F8" w:rsidP="005264BB">
      <w:r>
        <w:rPr>
          <w:rFonts w:ascii="TimesNewRomanPSMT" w:hAnsi="TimesNewRomanPSMT" w:cs="TimesNewRomanPSMT"/>
          <w:kern w:val="0"/>
          <w:sz w:val="20"/>
          <w:szCs w:val="20"/>
        </w:rPr>
        <w:t>DL-UNITDATAX.request</w:t>
      </w:r>
      <w:r w:rsidR="005264BB" w:rsidRPr="005264BB">
        <w:rPr>
          <w:rFonts w:hint="eastAsia"/>
        </w:rPr>
        <w:t>请求参数设置如下</w:t>
      </w:r>
      <w:r w:rsidR="005264BB" w:rsidRPr="005264BB">
        <w:rPr>
          <w:rFonts w:hint="eastAsia"/>
        </w:rPr>
        <w:t>:</w:t>
      </w:r>
    </w:p>
    <w:p w14:paraId="59C56CD8" w14:textId="77777777" w:rsidR="005264BB" w:rsidRPr="00F658F8" w:rsidRDefault="005264BB" w:rsidP="005264BB"/>
    <w:p w14:paraId="05ED8F70" w14:textId="77777777" w:rsidR="005264BB" w:rsidRDefault="005264BB" w:rsidP="005264BB">
      <w:pPr>
        <w:autoSpaceDE w:val="0"/>
        <w:autoSpaceDN w:val="0"/>
        <w:adjustRightInd w:val="0"/>
        <w:jc w:val="left"/>
        <w:rPr>
          <w:rFonts w:ascii="TimesNewRomanPSMT" w:hAnsi="TimesNewRomanPSMT" w:cs="TimesNewRomanPSMT"/>
          <w:kern w:val="0"/>
          <w:sz w:val="20"/>
          <w:szCs w:val="20"/>
        </w:rPr>
      </w:pPr>
      <w:proofErr w:type="gramStart"/>
      <w:r w:rsidRPr="00896A62">
        <w:rPr>
          <w:rFonts w:ascii="Times New Roman" w:hAnsi="Times New Roman" w:cs="TimesNewRomanPS-ItalicMT"/>
          <w:i/>
          <w:iCs/>
          <w:kern w:val="0"/>
          <w:sz w:val="20"/>
          <w:szCs w:val="20"/>
        </w:rPr>
        <w:t>source</w:t>
      </w:r>
      <w:r>
        <w:rPr>
          <w:rFonts w:ascii="TimesNewRomanPS-ItalicMT" w:hAnsi="TimesNewRomanPS-ItalicMT" w:cs="TimesNewRomanPS-ItalicMT"/>
          <w:i/>
          <w:iCs/>
          <w:kern w:val="0"/>
          <w:sz w:val="20"/>
          <w:szCs w:val="20"/>
        </w:rPr>
        <w:t>_</w:t>
      </w:r>
      <w:r w:rsidRPr="00896A62">
        <w:rPr>
          <w:rFonts w:ascii="Times New Roman" w:hAnsi="Times New Roman" w:cs="TimesNewRomanPS-ItalicMT"/>
          <w:i/>
          <w:iCs/>
          <w:kern w:val="0"/>
          <w:sz w:val="20"/>
          <w:szCs w:val="20"/>
        </w:rPr>
        <w:t>address</w:t>
      </w:r>
      <w:proofErr w:type="gramEnd"/>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IEEE</w:t>
      </w:r>
      <w:r>
        <w:rPr>
          <w:rFonts w:ascii="TimesNewRomanPSMT" w:hAnsi="TimesNewRomanPSMT" w:cs="TimesNewRomanPSMT"/>
          <w:kern w:val="0"/>
          <w:sz w:val="20"/>
          <w:szCs w:val="20"/>
        </w:rPr>
        <w:t xml:space="preserve"> 802.11 </w:t>
      </w:r>
      <w:r w:rsidRPr="00896A62">
        <w:rPr>
          <w:rFonts w:ascii="Times New Roman" w:hAnsi="Times New Roman" w:cs="TimesNewRomanPS-ItalicMT"/>
          <w:i/>
          <w:iCs/>
          <w:kern w:val="0"/>
          <w:sz w:val="20"/>
          <w:szCs w:val="20"/>
        </w:rPr>
        <w:t>dot</w:t>
      </w:r>
      <w:r>
        <w:rPr>
          <w:rFonts w:ascii="TimesNewRomanPS-ItalicMT" w:hAnsi="TimesNewRomanPS-ItalicMT" w:cs="TimesNewRomanPS-ItalicMT"/>
          <w:i/>
          <w:iCs/>
          <w:kern w:val="0"/>
          <w:sz w:val="20"/>
          <w:szCs w:val="20"/>
        </w:rPr>
        <w:t>11</w:t>
      </w:r>
      <w:r w:rsidRPr="00896A62">
        <w:rPr>
          <w:rFonts w:ascii="Times New Roman" w:hAnsi="Times New Roman" w:cs="TimesNewRomanPS-ItalicMT"/>
          <w:i/>
          <w:iCs/>
          <w:kern w:val="0"/>
          <w:sz w:val="20"/>
          <w:szCs w:val="20"/>
        </w:rPr>
        <w:t>StationID</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for</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WAVE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interface</w:t>
      </w:r>
      <w:r>
        <w:rPr>
          <w:rFonts w:ascii="TimesNewRomanPSMT" w:hAnsi="TimesNewRomanPSMT" w:cs="TimesNewRomanPSMT"/>
          <w:kern w:val="0"/>
          <w:sz w:val="20"/>
          <w:szCs w:val="20"/>
        </w:rPr>
        <w:t>.</w:t>
      </w:r>
    </w:p>
    <w:p w14:paraId="05A45D8F" w14:textId="77777777" w:rsidR="005264BB" w:rsidRDefault="005264BB" w:rsidP="005264BB">
      <w:pPr>
        <w:autoSpaceDE w:val="0"/>
        <w:autoSpaceDN w:val="0"/>
        <w:adjustRightInd w:val="0"/>
        <w:jc w:val="left"/>
        <w:rPr>
          <w:rFonts w:ascii="TimesNewRomanPSMT" w:hAnsi="TimesNewRomanPSMT" w:cs="TimesNewRomanPSMT"/>
          <w:kern w:val="0"/>
          <w:sz w:val="20"/>
          <w:szCs w:val="20"/>
        </w:rPr>
      </w:pPr>
      <w:proofErr w:type="gramStart"/>
      <w:r w:rsidRPr="00896A62">
        <w:rPr>
          <w:rFonts w:ascii="Times New Roman" w:hAnsi="Times New Roman" w:cs="TimesNewRomanPS-ItalicMT"/>
          <w:i/>
          <w:iCs/>
          <w:kern w:val="0"/>
          <w:sz w:val="20"/>
          <w:szCs w:val="20"/>
        </w:rPr>
        <w:t>destination</w:t>
      </w:r>
      <w:r>
        <w:rPr>
          <w:rFonts w:ascii="TimesNewRomanPS-ItalicMT" w:hAnsi="TimesNewRomanPS-ItalicMT" w:cs="TimesNewRomanPS-ItalicMT"/>
          <w:i/>
          <w:iCs/>
          <w:kern w:val="0"/>
          <w:sz w:val="20"/>
          <w:szCs w:val="20"/>
        </w:rPr>
        <w:t>_</w:t>
      </w:r>
      <w:r w:rsidRPr="00896A62">
        <w:rPr>
          <w:rFonts w:ascii="Times New Roman" w:hAnsi="Times New Roman" w:cs="TimesNewRomanPS-ItalicMT"/>
          <w:i/>
          <w:iCs/>
          <w:kern w:val="0"/>
          <w:sz w:val="20"/>
          <w:szCs w:val="20"/>
        </w:rPr>
        <w:t>address</w:t>
      </w:r>
      <w:proofErr w:type="gramEnd"/>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20"/>
        </w:rPr>
        <w:t>Peer</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MAC</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Address</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0DA5EE53" w14:textId="77777777" w:rsidR="005264BB" w:rsidRDefault="005264BB" w:rsidP="005264BB">
      <w:pPr>
        <w:autoSpaceDE w:val="0"/>
        <w:autoSpaceDN w:val="0"/>
        <w:adjustRightInd w:val="0"/>
        <w:jc w:val="left"/>
        <w:rPr>
          <w:rFonts w:ascii="TimesNewRomanPSMT" w:hAnsi="TimesNewRomanPSMT" w:cs="TimesNewRomanPSMT"/>
          <w:kern w:val="0"/>
          <w:sz w:val="20"/>
          <w:szCs w:val="20"/>
        </w:rPr>
      </w:pPr>
      <w:proofErr w:type="gramStart"/>
      <w:r w:rsidRPr="00896A62">
        <w:rPr>
          <w:rFonts w:ascii="Times New Roman" w:hAnsi="Times New Roman" w:cs="TimesNewRomanPS-ItalicMT"/>
          <w:i/>
          <w:iCs/>
          <w:kern w:val="0"/>
          <w:sz w:val="20"/>
          <w:szCs w:val="20"/>
        </w:rPr>
        <w:t>data</w:t>
      </w:r>
      <w:proofErr w:type="gramEnd"/>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described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subsequent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discussion</w:t>
      </w:r>
      <w:r>
        <w:rPr>
          <w:rFonts w:ascii="TimesNewRomanPSMT" w:hAnsi="TimesNewRomanPSMT" w:cs="TimesNewRomanPSMT"/>
          <w:kern w:val="0"/>
          <w:sz w:val="20"/>
          <w:szCs w:val="20"/>
        </w:rPr>
        <w:t>.</w:t>
      </w:r>
    </w:p>
    <w:p w14:paraId="31B4A28C" w14:textId="77777777" w:rsidR="005264BB" w:rsidRDefault="005264BB" w:rsidP="005264BB">
      <w:pPr>
        <w:autoSpaceDE w:val="0"/>
        <w:autoSpaceDN w:val="0"/>
        <w:adjustRightInd w:val="0"/>
        <w:jc w:val="left"/>
        <w:rPr>
          <w:rFonts w:ascii="TimesNewRomanPSMT" w:hAnsi="TimesNewRomanPSMT" w:cs="TimesNewRomanPSMT"/>
          <w:kern w:val="0"/>
          <w:sz w:val="20"/>
          <w:szCs w:val="20"/>
        </w:rPr>
      </w:pPr>
      <w:proofErr w:type="gramStart"/>
      <w:r w:rsidRPr="00896A62">
        <w:rPr>
          <w:rFonts w:ascii="Times New Roman" w:hAnsi="Times New Roman" w:cs="TimesNewRomanPS-ItalicMT"/>
          <w:i/>
          <w:iCs/>
          <w:kern w:val="0"/>
          <w:sz w:val="20"/>
          <w:szCs w:val="20"/>
        </w:rPr>
        <w:t>priority</w:t>
      </w:r>
      <w:proofErr w:type="gramEnd"/>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20"/>
        </w:rPr>
        <w:t>User</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Priority</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79CC97C4" w14:textId="31391304" w:rsidR="005264BB" w:rsidRDefault="00CD4E0D" w:rsidP="005264BB">
      <w:pPr>
        <w:autoSpaceDE w:val="0"/>
        <w:autoSpaceDN w:val="0"/>
        <w:adjustRightInd w:val="0"/>
        <w:jc w:val="left"/>
        <w:rPr>
          <w:rFonts w:ascii="TimesNewRomanPSMT" w:hAnsi="TimesNewRomanPSMT" w:cs="TimesNewRomanPSMT"/>
          <w:kern w:val="0"/>
          <w:sz w:val="20"/>
          <w:szCs w:val="20"/>
        </w:rPr>
      </w:pPr>
      <w:r>
        <w:rPr>
          <w:rFonts w:ascii="Times New Roman" w:hAnsi="Times New Roman" w:cs="TimesNewRomanPS-ItalicMT"/>
          <w:i/>
          <w:iCs/>
          <w:kern w:val="0"/>
          <w:sz w:val="20"/>
          <w:szCs w:val="20"/>
        </w:rPr>
        <w:t>服务</w:t>
      </w:r>
      <w:r w:rsidR="005264BB">
        <w:rPr>
          <w:rFonts w:ascii="TimesNewRomanPS-ItalicMT" w:hAnsi="TimesNewRomanPS-ItalicMT" w:cs="TimesNewRomanPS-ItalicMT"/>
          <w:i/>
          <w:iCs/>
          <w:kern w:val="0"/>
          <w:sz w:val="20"/>
          <w:szCs w:val="20"/>
        </w:rPr>
        <w:t xml:space="preserve"> </w:t>
      </w:r>
      <w:r w:rsidR="005264BB" w:rsidRPr="00896A62">
        <w:rPr>
          <w:rFonts w:ascii="Times New Roman" w:hAnsi="Times New Roman" w:cs="TimesNewRomanPS-ItalicMT"/>
          <w:i/>
          <w:iCs/>
          <w:kern w:val="0"/>
          <w:sz w:val="20"/>
          <w:szCs w:val="20"/>
        </w:rPr>
        <w:t>class</w:t>
      </w:r>
      <w:r w:rsidR="005264BB">
        <w:rPr>
          <w:rFonts w:ascii="TimesNewRomanPS-ItalicMT" w:hAnsi="TimesNewRomanPS-ItalicMT" w:cs="TimesNewRomanPS-ItalicMT"/>
          <w:i/>
          <w:iCs/>
          <w:kern w:val="0"/>
          <w:sz w:val="20"/>
          <w:szCs w:val="20"/>
        </w:rPr>
        <w:t xml:space="preserve"> </w:t>
      </w:r>
      <w:r w:rsidR="005264BB">
        <w:rPr>
          <w:rFonts w:ascii="TimesNewRomanPS-ItalicMT" w:hAnsi="TimesNewRomanPS-ItalicMT" w:cs="TimesNewRomanPS-ItalicMT"/>
          <w:i/>
          <w:iCs/>
          <w:kern w:val="0"/>
          <w:sz w:val="20"/>
          <w:szCs w:val="20"/>
        </w:rPr>
        <w:tab/>
      </w:r>
      <w:r w:rsidR="005264BB">
        <w:rPr>
          <w:rFonts w:ascii="TimesNewRomanPS-ItalicMT" w:hAnsi="TimesNewRomanPS-ItalicMT" w:cs="TimesNewRomanPS-ItalicMT"/>
          <w:i/>
          <w:iCs/>
          <w:kern w:val="0"/>
          <w:sz w:val="20"/>
          <w:szCs w:val="20"/>
        </w:rPr>
        <w:tab/>
      </w:r>
      <w:r w:rsidR="005264BB">
        <w:rPr>
          <w:rFonts w:ascii="TimesNewRomanPS-ItalicMT" w:hAnsi="TimesNewRomanPS-ItalicMT" w:cs="TimesNewRomanPS-ItalicMT"/>
          <w:i/>
          <w:iCs/>
          <w:kern w:val="0"/>
          <w:sz w:val="20"/>
          <w:szCs w:val="20"/>
        </w:rPr>
        <w:tab/>
      </w:r>
      <w:r w:rsidR="005264BB" w:rsidRPr="00896A62">
        <w:rPr>
          <w:rFonts w:ascii="Times New Roman" w:hAnsi="Times New Roman" w:cs="TimesNewRomanPSMT"/>
          <w:i/>
          <w:kern w:val="0"/>
          <w:sz w:val="20"/>
          <w:szCs w:val="20"/>
        </w:rPr>
        <w:t>May</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be</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set</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to</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QoSAck</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or</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QoSNoAck</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per</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IEEE</w:t>
      </w:r>
      <w:r w:rsidR="005264BB">
        <w:rPr>
          <w:rFonts w:ascii="TimesNewRomanPSMT" w:hAnsi="TimesNewRomanPSMT" w:cs="TimesNewRomanPSMT"/>
          <w:kern w:val="0"/>
          <w:sz w:val="20"/>
          <w:szCs w:val="20"/>
        </w:rPr>
        <w:t xml:space="preserve"> </w:t>
      </w:r>
      <w:r w:rsidR="005264BB" w:rsidRPr="00896A62">
        <w:rPr>
          <w:rFonts w:ascii="Times New Roman" w:hAnsi="Times New Roman" w:cs="TimesNewRomanPSMT"/>
          <w:i/>
          <w:kern w:val="0"/>
          <w:sz w:val="20"/>
          <w:szCs w:val="20"/>
        </w:rPr>
        <w:t>Std</w:t>
      </w:r>
      <w:r w:rsidR="005264BB">
        <w:rPr>
          <w:rFonts w:ascii="TimesNewRomanPSMT" w:hAnsi="TimesNewRomanPSMT" w:cs="TimesNewRomanPSMT"/>
          <w:kern w:val="0"/>
          <w:sz w:val="20"/>
          <w:szCs w:val="20"/>
        </w:rPr>
        <w:t xml:space="preserve"> 802.11.</w:t>
      </w:r>
    </w:p>
    <w:p w14:paraId="38E74246" w14:textId="77777777" w:rsidR="005264BB" w:rsidRDefault="005264BB" w:rsidP="005264BB">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Identifier</w:t>
      </w:r>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Identifier</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1AE64BE0" w14:textId="77777777" w:rsidR="005264BB" w:rsidRDefault="005264BB" w:rsidP="005264BB">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ItalicMT"/>
          <w:i/>
          <w:iCs/>
          <w:kern w:val="0"/>
          <w:sz w:val="20"/>
          <w:szCs w:val="20"/>
        </w:rPr>
        <w:t>Time</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Slot</w:t>
      </w:r>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20"/>
        </w:rPr>
        <w:t>Time</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Slot</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0FF99F0E" w14:textId="77777777" w:rsidR="005264BB" w:rsidRDefault="005264BB" w:rsidP="005264BB">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ItalicMT"/>
          <w:i/>
          <w:iCs/>
          <w:kern w:val="0"/>
          <w:sz w:val="20"/>
          <w:szCs w:val="20"/>
        </w:rPr>
        <w:t>Data</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Rate</w:t>
      </w:r>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20"/>
        </w:rPr>
        <w:t>Data</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Rate</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765784EB" w14:textId="77777777" w:rsidR="005264BB" w:rsidRDefault="005264BB" w:rsidP="005264BB">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ItalicMT"/>
          <w:i/>
          <w:iCs/>
          <w:kern w:val="0"/>
          <w:sz w:val="20"/>
          <w:szCs w:val="20"/>
        </w:rPr>
        <w:t>TxPwr</w:t>
      </w:r>
      <w:r>
        <w:rPr>
          <w:rFonts w:ascii="TimesNewRomanPS-ItalicMT" w:hAnsi="TimesNewRomanPS-ItalicMT" w:cs="TimesNewRomanPS-ItalicMT"/>
          <w:i/>
          <w:iCs/>
          <w:kern w:val="0"/>
          <w:sz w:val="20"/>
          <w:szCs w:val="20"/>
        </w:rPr>
        <w:t>_</w:t>
      </w:r>
      <w:r w:rsidRPr="00896A62">
        <w:rPr>
          <w:rFonts w:ascii="Times New Roman" w:hAnsi="Times New Roman" w:cs="TimesNewRomanPS-ItalicMT"/>
          <w:i/>
          <w:iCs/>
          <w:kern w:val="0"/>
          <w:sz w:val="20"/>
          <w:szCs w:val="20"/>
        </w:rPr>
        <w:t>Level</w:t>
      </w:r>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as</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described</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in</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subsequent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discussion</w:t>
      </w:r>
      <w:r>
        <w:rPr>
          <w:rFonts w:ascii="TimesNewRomanPSMT" w:hAnsi="TimesNewRomanPSMT" w:cs="TimesNewRomanPSMT"/>
          <w:kern w:val="0"/>
          <w:sz w:val="20"/>
          <w:szCs w:val="20"/>
        </w:rPr>
        <w:t>.</w:t>
      </w:r>
    </w:p>
    <w:p w14:paraId="16932B5A" w14:textId="77777777" w:rsidR="005264BB" w:rsidRDefault="005264BB" w:rsidP="005264BB">
      <w:pPr>
        <w:autoSpaceDE w:val="0"/>
        <w:autoSpaceDN w:val="0"/>
        <w:adjustRightInd w:val="0"/>
        <w:jc w:val="left"/>
        <w:rPr>
          <w:rFonts w:ascii="TimesNewRomanPSMT" w:hAnsi="TimesNewRomanPSMT" w:cs="TimesNewRomanPSMT"/>
          <w:kern w:val="0"/>
          <w:sz w:val="20"/>
          <w:szCs w:val="20"/>
        </w:rPr>
      </w:pPr>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Load</w:t>
      </w:r>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20"/>
        </w:rPr>
        <w:t>Chanel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Load</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26F2D877" w14:textId="77777777" w:rsidR="005264BB" w:rsidRDefault="005264BB" w:rsidP="005264BB">
      <w:pPr>
        <w:rPr>
          <w:rFonts w:ascii="TimesNewRomanPSMT" w:hAnsi="TimesNewRomanPSMT" w:cs="TimesNewRomanPSMT"/>
          <w:kern w:val="0"/>
          <w:sz w:val="20"/>
          <w:szCs w:val="20"/>
        </w:rPr>
      </w:pPr>
      <w:r w:rsidRPr="00896A62">
        <w:rPr>
          <w:rFonts w:ascii="Times New Roman" w:hAnsi="Times New Roman" w:cs="TimesNewRomanPS-ItalicMT"/>
          <w:i/>
          <w:iCs/>
          <w:kern w:val="0"/>
          <w:sz w:val="20"/>
          <w:szCs w:val="18"/>
        </w:rPr>
        <w:t>Expiry</w:t>
      </w:r>
      <w:r>
        <w:rPr>
          <w:rFonts w:ascii="TimesNewRomanPS-ItalicMT" w:hAnsi="TimesNewRomanPS-ItalicMT" w:cs="TimesNewRomanPS-ItalicMT"/>
          <w:i/>
          <w:iCs/>
          <w:kern w:val="0"/>
          <w:sz w:val="18"/>
          <w:szCs w:val="18"/>
        </w:rPr>
        <w:t xml:space="preserve"> </w:t>
      </w:r>
      <w:r w:rsidRPr="00896A62">
        <w:rPr>
          <w:rFonts w:ascii="Times New Roman" w:hAnsi="Times New Roman" w:cs="TimesNewRomanPS-ItalicMT"/>
          <w:i/>
          <w:iCs/>
          <w:kern w:val="0"/>
          <w:sz w:val="20"/>
          <w:szCs w:val="20"/>
        </w:rPr>
        <w:t>Time</w:t>
      </w:r>
      <w:r>
        <w:rPr>
          <w:rFonts w:ascii="TimesNewRomanPS-ItalicMT" w:hAnsi="TimesNewRomanPS-ItalicMT" w:cs="TimesNewRomanPS-ItalicMT"/>
          <w:i/>
          <w:iCs/>
          <w:kern w:val="0"/>
          <w:sz w:val="20"/>
          <w:szCs w:val="20"/>
        </w:rPr>
        <w:t xml:space="preserve"> </w:t>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Pr>
          <w:rFonts w:ascii="TimesNewRomanPS-ItalicMT" w:hAnsi="TimesNewRomanPS-ItalicMT" w:cs="TimesNewRomanPS-ItalicMT"/>
          <w:i/>
          <w:iCs/>
          <w:kern w:val="0"/>
          <w:sz w:val="20"/>
          <w:szCs w:val="20"/>
        </w:rPr>
        <w:tab/>
      </w:r>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ItalicMT"/>
          <w:i/>
          <w:iCs/>
          <w:kern w:val="0"/>
          <w:sz w:val="20"/>
          <w:szCs w:val="18"/>
        </w:rPr>
        <w:t>Expiry</w:t>
      </w:r>
      <w:r>
        <w:rPr>
          <w:rFonts w:ascii="TimesNewRomanPS-ItalicMT" w:hAnsi="TimesNewRomanPS-ItalicMT" w:cs="TimesNewRomanPS-ItalicMT"/>
          <w:i/>
          <w:iCs/>
          <w:kern w:val="0"/>
          <w:sz w:val="18"/>
          <w:szCs w:val="18"/>
        </w:rPr>
        <w:t xml:space="preserve"> </w:t>
      </w:r>
      <w:r w:rsidRPr="00896A62">
        <w:rPr>
          <w:rFonts w:ascii="Times New Roman" w:hAnsi="Times New Roman" w:cs="TimesNewRomanPS-ItalicMT"/>
          <w:i/>
          <w:iCs/>
          <w:kern w:val="0"/>
          <w:sz w:val="20"/>
          <w:szCs w:val="20"/>
        </w:rPr>
        <w:t>Time</w:t>
      </w:r>
      <w:r>
        <w:rPr>
          <w:rFonts w:ascii="TimesNewRomanPS-ItalicMT" w:hAnsi="TimesNewRomanPS-ItalicMT" w:cs="TimesNewRomanPS-ItalicMT"/>
          <w:i/>
          <w:iCs/>
          <w:kern w:val="0"/>
          <w:sz w:val="20"/>
          <w:szCs w:val="20"/>
        </w:rPr>
        <w:t xml:space="preserve"> </w:t>
      </w:r>
      <w:r w:rsidRPr="00896A62">
        <w:rPr>
          <w:rFonts w:ascii="Times New Roman" w:hAnsi="Times New Roman" w:cs="TimesNewRomanPSMT"/>
          <w:i/>
          <w:kern w:val="0"/>
          <w:sz w:val="20"/>
          <w:szCs w:val="20"/>
        </w:rPr>
        <w:t>from</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the</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WSM</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WaveShortMessage</w:t>
      </w:r>
      <w:r>
        <w:rPr>
          <w:rFonts w:ascii="TimesNewRomanPSMT" w:hAnsi="TimesNewRomanPSMT" w:cs="TimesNewRomanPSMT"/>
          <w:kern w:val="0"/>
          <w:sz w:val="20"/>
          <w:szCs w:val="20"/>
        </w:rPr>
        <w:t>.</w:t>
      </w:r>
      <w:r w:rsidRPr="00896A62">
        <w:rPr>
          <w:rFonts w:ascii="Times New Roman" w:hAnsi="Times New Roman" w:cs="TimesNewRomanPSMT"/>
          <w:i/>
          <w:kern w:val="0"/>
          <w:sz w:val="20"/>
          <w:szCs w:val="20"/>
        </w:rPr>
        <w:t>request</w:t>
      </w:r>
      <w:r>
        <w:rPr>
          <w:rFonts w:ascii="TimesNewRomanPSMT" w:hAnsi="TimesNewRomanPSMT" w:cs="TimesNewRomanPSMT"/>
          <w:kern w:val="0"/>
          <w:sz w:val="20"/>
          <w:szCs w:val="20"/>
        </w:rPr>
        <w:t>.</w:t>
      </w:r>
    </w:p>
    <w:p w14:paraId="4D670C9F" w14:textId="77777777" w:rsidR="00170E70" w:rsidRDefault="00170E70" w:rsidP="005264BB">
      <w:pPr>
        <w:rPr>
          <w:rFonts w:ascii="TimesNewRomanPSMT" w:hAnsi="TimesNewRomanPSMT" w:cs="TimesNewRomanPSMT"/>
          <w:kern w:val="0"/>
          <w:sz w:val="20"/>
          <w:szCs w:val="20"/>
        </w:rPr>
      </w:pPr>
    </w:p>
    <w:p w14:paraId="055BFCDE" w14:textId="77777777" w:rsidR="0061497E" w:rsidRDefault="0061497E" w:rsidP="00170E70">
      <w:r>
        <w:rPr>
          <w:rFonts w:hint="eastAsia"/>
        </w:rPr>
        <w:t>data</w:t>
      </w:r>
      <w:r>
        <w:rPr>
          <w:rFonts w:hint="eastAsia"/>
        </w:rPr>
        <w:t>参数</w:t>
      </w:r>
      <w:r w:rsidR="00170E70">
        <w:rPr>
          <w:rFonts w:hint="eastAsia"/>
        </w:rPr>
        <w:t>由</w:t>
      </w:r>
      <w:r>
        <w:rPr>
          <w:rFonts w:hint="eastAsia"/>
        </w:rPr>
        <w:t>以下组成：</w:t>
      </w:r>
    </w:p>
    <w:p w14:paraId="3500809B" w14:textId="77777777" w:rsidR="0061497E" w:rsidRDefault="00170E70" w:rsidP="0061497E">
      <w:pPr>
        <w:pStyle w:val="a3"/>
        <w:numPr>
          <w:ilvl w:val="0"/>
          <w:numId w:val="2"/>
        </w:numPr>
        <w:ind w:firstLineChars="0"/>
      </w:pPr>
      <w:r w:rsidRPr="0061497E">
        <w:rPr>
          <w:rFonts w:ascii="Times New Roman" w:hAnsi="Times New Roman" w:hint="eastAsia"/>
          <w:i/>
          <w:sz w:val="20"/>
        </w:rPr>
        <w:t>WSMP</w:t>
      </w:r>
      <w:r>
        <w:rPr>
          <w:rFonts w:hint="eastAsia"/>
        </w:rPr>
        <w:t>报头</w:t>
      </w:r>
      <w:r>
        <w:rPr>
          <w:rFonts w:hint="eastAsia"/>
        </w:rPr>
        <w:t>(</w:t>
      </w:r>
      <w:r>
        <w:rPr>
          <w:rFonts w:hint="eastAsia"/>
        </w:rPr>
        <w:t>包括</w:t>
      </w:r>
      <w:r w:rsidRPr="0061497E">
        <w:rPr>
          <w:rFonts w:ascii="Times New Roman" w:hAnsi="Times New Roman" w:hint="eastAsia"/>
          <w:i/>
          <w:sz w:val="20"/>
        </w:rPr>
        <w:t>WSMP</w:t>
      </w:r>
      <w:r>
        <w:rPr>
          <w:rFonts w:hint="eastAsia"/>
        </w:rPr>
        <w:t xml:space="preserve">- </w:t>
      </w:r>
      <w:r w:rsidRPr="0061497E">
        <w:rPr>
          <w:rFonts w:ascii="Times New Roman" w:hAnsi="Times New Roman" w:hint="eastAsia"/>
          <w:i/>
          <w:sz w:val="20"/>
        </w:rPr>
        <w:t>n</w:t>
      </w:r>
      <w:r>
        <w:rPr>
          <w:rFonts w:hint="eastAsia"/>
        </w:rPr>
        <w:t xml:space="preserve"> - </w:t>
      </w:r>
      <w:r w:rsidRPr="0061497E">
        <w:rPr>
          <w:rFonts w:ascii="Times New Roman" w:hAnsi="Times New Roman" w:hint="eastAsia"/>
          <w:i/>
          <w:sz w:val="20"/>
        </w:rPr>
        <w:t>header</w:t>
      </w:r>
      <w:r>
        <w:rPr>
          <w:rFonts w:hint="eastAsia"/>
        </w:rPr>
        <w:t>和</w:t>
      </w:r>
      <w:r w:rsidRPr="0061497E">
        <w:rPr>
          <w:rFonts w:ascii="Times New Roman" w:hAnsi="Times New Roman" w:hint="eastAsia"/>
          <w:i/>
          <w:sz w:val="20"/>
        </w:rPr>
        <w:t>WSMP</w:t>
      </w:r>
      <w:r>
        <w:rPr>
          <w:rFonts w:hint="eastAsia"/>
        </w:rPr>
        <w:t xml:space="preserve">- </w:t>
      </w:r>
      <w:r w:rsidRPr="0061497E">
        <w:rPr>
          <w:rFonts w:ascii="Times New Roman" w:hAnsi="Times New Roman" w:hint="eastAsia"/>
          <w:i/>
          <w:sz w:val="20"/>
        </w:rPr>
        <w:t>t</w:t>
      </w:r>
      <w:r>
        <w:rPr>
          <w:rFonts w:hint="eastAsia"/>
        </w:rPr>
        <w:t xml:space="preserve"> - </w:t>
      </w:r>
      <w:r w:rsidRPr="0061497E">
        <w:rPr>
          <w:rFonts w:ascii="Times New Roman" w:hAnsi="Times New Roman" w:hint="eastAsia"/>
          <w:i/>
          <w:sz w:val="20"/>
        </w:rPr>
        <w:t>header</w:t>
      </w:r>
      <w:r>
        <w:rPr>
          <w:rFonts w:hint="eastAsia"/>
        </w:rPr>
        <w:t>)</w:t>
      </w:r>
    </w:p>
    <w:p w14:paraId="6F52775F" w14:textId="77777777" w:rsidR="00170E70" w:rsidRDefault="00170E70" w:rsidP="0061497E">
      <w:pPr>
        <w:pStyle w:val="a3"/>
        <w:numPr>
          <w:ilvl w:val="0"/>
          <w:numId w:val="2"/>
        </w:numPr>
        <w:ind w:firstLineChars="0"/>
      </w:pPr>
      <w:r w:rsidRPr="0061497E">
        <w:rPr>
          <w:rFonts w:ascii="Times New Roman" w:hAnsi="Times New Roman" w:hint="eastAsia"/>
          <w:i/>
          <w:sz w:val="20"/>
        </w:rPr>
        <w:t>WSMWaveShortMessage</w:t>
      </w:r>
      <w:r w:rsidR="00B83DD8">
        <w:rPr>
          <w:rFonts w:hint="eastAsia"/>
        </w:rPr>
        <w:t>.request</w:t>
      </w:r>
      <w:r>
        <w:rPr>
          <w:rFonts w:hint="eastAsia"/>
        </w:rPr>
        <w:t>中的</w:t>
      </w:r>
      <w:r w:rsidRPr="0061497E">
        <w:rPr>
          <w:rFonts w:ascii="Times New Roman" w:hAnsi="Times New Roman" w:hint="eastAsia"/>
          <w:i/>
          <w:sz w:val="20"/>
        </w:rPr>
        <w:t>WSM</w:t>
      </w:r>
      <w:r w:rsidR="00B83DD8" w:rsidRPr="0061497E">
        <w:rPr>
          <w:rFonts w:ascii="Times New Roman" w:hAnsi="Times New Roman"/>
          <w:i/>
          <w:sz w:val="20"/>
        </w:rPr>
        <w:t xml:space="preserve"> data</w:t>
      </w:r>
      <w:r>
        <w:rPr>
          <w:rFonts w:hint="eastAsia"/>
        </w:rPr>
        <w:t>组成，如</w:t>
      </w:r>
      <w:r>
        <w:rPr>
          <w:rFonts w:hint="eastAsia"/>
        </w:rPr>
        <w:t>7.3.2</w:t>
      </w:r>
      <w:r>
        <w:rPr>
          <w:rFonts w:hint="eastAsia"/>
        </w:rPr>
        <w:t>所述。</w:t>
      </w:r>
    </w:p>
    <w:p w14:paraId="49BA7923" w14:textId="77777777" w:rsidR="00F34368" w:rsidRDefault="00F34368" w:rsidP="00F34368"/>
    <w:p w14:paraId="11C616D9" w14:textId="77777777" w:rsidR="00F34368" w:rsidRDefault="00F658F8" w:rsidP="00170E70">
      <w:r>
        <w:rPr>
          <w:rFonts w:ascii="TimesNewRomanPS-ItalicMT" w:hAnsi="TimesNewRomanPS-ItalicMT" w:cs="TimesNewRomanPS-ItalicMT"/>
          <w:i/>
          <w:iCs/>
          <w:kern w:val="0"/>
          <w:sz w:val="20"/>
          <w:szCs w:val="20"/>
        </w:rPr>
        <w:t>Transmit Power Level</w:t>
      </w:r>
    </w:p>
    <w:p w14:paraId="77674238" w14:textId="77777777" w:rsidR="00170E70" w:rsidRDefault="00170E70" w:rsidP="00170E70">
      <w:r>
        <w:rPr>
          <w:rFonts w:hint="eastAsia"/>
        </w:rPr>
        <w:t>在</w:t>
      </w:r>
      <w:r w:rsidR="00F658F8">
        <w:rPr>
          <w:rFonts w:ascii="TimesNewRomanPSMT" w:hAnsi="TimesNewRomanPSMT" w:cs="TimesNewRomanPSMT"/>
          <w:kern w:val="0"/>
          <w:sz w:val="20"/>
          <w:szCs w:val="20"/>
        </w:rPr>
        <w:t>WSM-WaveShortMessage.request</w:t>
      </w:r>
      <w:r>
        <w:rPr>
          <w:rFonts w:hint="eastAsia"/>
        </w:rPr>
        <w:t>中收到。在</w:t>
      </w:r>
      <w:r w:rsidR="00F658F8">
        <w:rPr>
          <w:rFonts w:ascii="TimesNewRomanPSMT" w:hAnsi="TimesNewRomanPSMT" w:cs="TimesNewRomanPSMT"/>
          <w:kern w:val="0"/>
          <w:sz w:val="20"/>
          <w:szCs w:val="20"/>
        </w:rPr>
        <w:t>DL-UNITDATAX.request</w:t>
      </w:r>
      <w:r>
        <w:rPr>
          <w:rFonts w:hint="eastAsia"/>
        </w:rPr>
        <w:t>中被转换为</w:t>
      </w:r>
      <w:r w:rsidRPr="00896A62">
        <w:rPr>
          <w:rFonts w:ascii="Times New Roman" w:hAnsi="Times New Roman" w:hint="eastAsia"/>
          <w:i/>
          <w:sz w:val="20"/>
        </w:rPr>
        <w:t>TxPwr</w:t>
      </w:r>
      <w:r>
        <w:rPr>
          <w:rFonts w:hint="eastAsia"/>
        </w:rPr>
        <w:t>_</w:t>
      </w:r>
      <w:r w:rsidRPr="00896A62">
        <w:rPr>
          <w:rFonts w:ascii="Times New Roman" w:hAnsi="Times New Roman" w:hint="eastAsia"/>
          <w:i/>
          <w:sz w:val="20"/>
        </w:rPr>
        <w:t>Level</w:t>
      </w:r>
      <w:r>
        <w:rPr>
          <w:rFonts w:hint="eastAsia"/>
        </w:rPr>
        <w:t>。</w:t>
      </w:r>
      <w:r w:rsidRPr="00896A62">
        <w:rPr>
          <w:rFonts w:ascii="Times New Roman" w:hAnsi="Times New Roman" w:hint="eastAsia"/>
          <w:i/>
          <w:sz w:val="20"/>
        </w:rPr>
        <w:t>TxPwr</w:t>
      </w:r>
      <w:r>
        <w:rPr>
          <w:rFonts w:hint="eastAsia"/>
        </w:rPr>
        <w:t>_</w:t>
      </w:r>
      <w:r w:rsidRPr="00896A62">
        <w:rPr>
          <w:rFonts w:ascii="Times New Roman" w:hAnsi="Times New Roman" w:hint="eastAsia"/>
          <w:i/>
          <w:sz w:val="20"/>
        </w:rPr>
        <w:t>Level</w:t>
      </w:r>
      <w:r>
        <w:rPr>
          <w:rFonts w:hint="eastAsia"/>
        </w:rPr>
        <w:t>为</w:t>
      </w:r>
      <w:r w:rsidRPr="00896A62">
        <w:rPr>
          <w:rFonts w:ascii="Times New Roman" w:hAnsi="Times New Roman" w:hint="eastAsia"/>
          <w:i/>
          <w:sz w:val="20"/>
        </w:rPr>
        <w:t>IEEE</w:t>
      </w:r>
      <w:r>
        <w:rPr>
          <w:rFonts w:hint="eastAsia"/>
        </w:rPr>
        <w:t xml:space="preserve"> 802.11 </w:t>
      </w:r>
      <w:r w:rsidRPr="00896A62">
        <w:rPr>
          <w:rFonts w:ascii="Times New Roman" w:hAnsi="Times New Roman" w:hint="eastAsia"/>
          <w:i/>
          <w:sz w:val="20"/>
        </w:rPr>
        <w:t>MIB</w:t>
      </w:r>
      <w:r>
        <w:rPr>
          <w:rFonts w:hint="eastAsia"/>
        </w:rPr>
        <w:t xml:space="preserve"> </w:t>
      </w:r>
      <w:r w:rsidRPr="00896A62">
        <w:rPr>
          <w:rFonts w:ascii="Times New Roman" w:hAnsi="Times New Roman" w:hint="eastAsia"/>
          <w:i/>
          <w:sz w:val="20"/>
        </w:rPr>
        <w:t>Dot</w:t>
      </w:r>
      <w:r>
        <w:rPr>
          <w:rFonts w:hint="eastAsia"/>
        </w:rPr>
        <w:t>11</w:t>
      </w:r>
      <w:r w:rsidRPr="00896A62">
        <w:rPr>
          <w:rFonts w:ascii="Times New Roman" w:hAnsi="Times New Roman" w:hint="eastAsia"/>
          <w:i/>
          <w:sz w:val="20"/>
        </w:rPr>
        <w:t>PhyTxPowerEntry</w:t>
      </w:r>
      <w:r>
        <w:rPr>
          <w:rFonts w:hint="eastAsia"/>
        </w:rPr>
        <w:t>中不超过发射功率级别的最高索引。如果没有这样的值，则</w:t>
      </w:r>
      <w:r w:rsidRPr="00896A62">
        <w:rPr>
          <w:rFonts w:ascii="Times New Roman" w:hAnsi="Times New Roman" w:hint="eastAsia"/>
          <w:i/>
          <w:sz w:val="20"/>
        </w:rPr>
        <w:t>WSM</w:t>
      </w:r>
      <w:r>
        <w:rPr>
          <w:rFonts w:hint="eastAsia"/>
        </w:rPr>
        <w:t>-</w:t>
      </w:r>
      <w:r w:rsidRPr="00896A62">
        <w:rPr>
          <w:rFonts w:ascii="Times New Roman" w:hAnsi="Times New Roman" w:hint="eastAsia"/>
          <w:i/>
          <w:sz w:val="20"/>
        </w:rPr>
        <w:t>WaveShortMessage</w:t>
      </w:r>
      <w:r w:rsidR="00544ABD">
        <w:rPr>
          <w:rFonts w:hint="eastAsia"/>
        </w:rPr>
        <w:t>.request</w:t>
      </w:r>
      <w:r>
        <w:rPr>
          <w:rFonts w:hint="eastAsia"/>
        </w:rPr>
        <w:t>应该被拒绝。</w:t>
      </w:r>
    </w:p>
    <w:p w14:paraId="4F6451CF" w14:textId="77777777" w:rsidR="006C2501" w:rsidRDefault="006C2501" w:rsidP="006C2501">
      <w:pPr>
        <w:pStyle w:val="3"/>
      </w:pPr>
      <w:r>
        <w:rPr>
          <w:rFonts w:hint="eastAsia"/>
        </w:rPr>
        <w:t xml:space="preserve">5.5.3 </w:t>
      </w:r>
      <w:r w:rsidRPr="00896A62">
        <w:rPr>
          <w:rFonts w:ascii="Times New Roman" w:hAnsi="Times New Roman" w:hint="eastAsia"/>
          <w:i/>
          <w:sz w:val="20"/>
        </w:rPr>
        <w:t>WSM</w:t>
      </w:r>
      <w:r w:rsidR="0042758A">
        <w:rPr>
          <w:rFonts w:hint="eastAsia"/>
        </w:rPr>
        <w:t>接收</w:t>
      </w:r>
    </w:p>
    <w:p w14:paraId="56A34897" w14:textId="77777777" w:rsidR="0041089F" w:rsidRDefault="006C2501" w:rsidP="006C2501">
      <w:r>
        <w:rPr>
          <w:rFonts w:hint="eastAsia"/>
        </w:rPr>
        <w:t>在从</w:t>
      </w:r>
      <w:r w:rsidRPr="00896A62">
        <w:rPr>
          <w:rFonts w:ascii="Times New Roman" w:hAnsi="Times New Roman" w:hint="eastAsia"/>
          <w:i/>
          <w:sz w:val="20"/>
        </w:rPr>
        <w:t>LLC</w:t>
      </w:r>
      <w:r>
        <w:rPr>
          <w:rFonts w:hint="eastAsia"/>
        </w:rPr>
        <w:t>子层接收到</w:t>
      </w:r>
      <w:r w:rsidR="00DE448E">
        <w:rPr>
          <w:rFonts w:ascii="TimesNewRomanPSMT" w:hAnsi="TimesNewRomanPSMT" w:cs="TimesNewRomanPSMT"/>
          <w:kern w:val="0"/>
          <w:sz w:val="20"/>
          <w:szCs w:val="20"/>
        </w:rPr>
        <w:t>DL-UNITDATA.indication</w:t>
      </w:r>
      <w:r>
        <w:rPr>
          <w:rFonts w:hint="eastAsia"/>
        </w:rPr>
        <w:t>后，</w:t>
      </w:r>
      <w:r w:rsidRPr="00896A62">
        <w:rPr>
          <w:rFonts w:ascii="Times New Roman" w:hAnsi="Times New Roman" w:hint="eastAsia"/>
          <w:i/>
          <w:sz w:val="20"/>
        </w:rPr>
        <w:t>WSMP</w:t>
      </w:r>
      <w:r>
        <w:rPr>
          <w:rFonts w:hint="eastAsia"/>
        </w:rPr>
        <w:t>评估</w:t>
      </w:r>
      <w:r w:rsidRPr="00896A62">
        <w:rPr>
          <w:rFonts w:ascii="Times New Roman" w:hAnsi="Times New Roman" w:hint="eastAsia"/>
          <w:i/>
          <w:sz w:val="20"/>
        </w:rPr>
        <w:t>WSMP</w:t>
      </w:r>
      <w:r>
        <w:rPr>
          <w:rFonts w:hint="eastAsia"/>
        </w:rPr>
        <w:t xml:space="preserve">- </w:t>
      </w:r>
      <w:r w:rsidRPr="00896A62">
        <w:rPr>
          <w:rFonts w:ascii="Times New Roman" w:hAnsi="Times New Roman" w:hint="eastAsia"/>
          <w:i/>
          <w:sz w:val="20"/>
        </w:rPr>
        <w:t>n</w:t>
      </w:r>
      <w:r>
        <w:rPr>
          <w:rFonts w:hint="eastAsia"/>
        </w:rPr>
        <w:t xml:space="preserve"> - </w:t>
      </w:r>
      <w:r w:rsidRPr="00896A62">
        <w:rPr>
          <w:rFonts w:ascii="Times New Roman" w:hAnsi="Times New Roman" w:hint="eastAsia"/>
          <w:i/>
          <w:sz w:val="20"/>
        </w:rPr>
        <w:t>header</w:t>
      </w:r>
      <w:r>
        <w:rPr>
          <w:rFonts w:hint="eastAsia"/>
        </w:rPr>
        <w:t>中的</w:t>
      </w:r>
      <w:r w:rsidRPr="00896A62">
        <w:rPr>
          <w:rFonts w:ascii="Times New Roman" w:hAnsi="Times New Roman" w:hint="eastAsia"/>
          <w:i/>
          <w:sz w:val="20"/>
        </w:rPr>
        <w:t>WSMP</w:t>
      </w:r>
      <w:r>
        <w:rPr>
          <w:rFonts w:hint="eastAsia"/>
        </w:rPr>
        <w:t xml:space="preserve"> </w:t>
      </w:r>
      <w:r w:rsidRPr="00896A62">
        <w:rPr>
          <w:rFonts w:ascii="Times New Roman" w:hAnsi="Times New Roman" w:hint="eastAsia"/>
          <w:i/>
          <w:sz w:val="20"/>
        </w:rPr>
        <w:t>Version</w:t>
      </w:r>
      <w:r>
        <w:rPr>
          <w:rFonts w:hint="eastAsia"/>
        </w:rPr>
        <w:t>字段。如果</w:t>
      </w:r>
      <w:r w:rsidRPr="00896A62">
        <w:rPr>
          <w:rFonts w:ascii="Times New Roman" w:hAnsi="Times New Roman" w:hint="eastAsia"/>
          <w:i/>
          <w:sz w:val="20"/>
        </w:rPr>
        <w:t>WAVE</w:t>
      </w:r>
      <w:r>
        <w:rPr>
          <w:rFonts w:hint="eastAsia"/>
        </w:rPr>
        <w:t>设备接收到</w:t>
      </w:r>
      <w:r w:rsidRPr="00896A62">
        <w:rPr>
          <w:rFonts w:ascii="Times New Roman" w:hAnsi="Times New Roman" w:hint="eastAsia"/>
          <w:i/>
          <w:sz w:val="20"/>
        </w:rPr>
        <w:t>WSMP</w:t>
      </w:r>
      <w:r>
        <w:rPr>
          <w:rFonts w:hint="eastAsia"/>
        </w:rPr>
        <w:t>版本设置为不支持的值的</w:t>
      </w:r>
      <w:r w:rsidRPr="00896A62">
        <w:rPr>
          <w:rFonts w:ascii="Times New Roman" w:hAnsi="Times New Roman" w:hint="eastAsia"/>
          <w:i/>
          <w:sz w:val="20"/>
        </w:rPr>
        <w:t>WSM</w:t>
      </w:r>
      <w:r>
        <w:rPr>
          <w:rFonts w:hint="eastAsia"/>
        </w:rPr>
        <w:t>，则不需要进一步处理</w:t>
      </w:r>
      <w:r>
        <w:rPr>
          <w:rFonts w:hint="eastAsia"/>
        </w:rPr>
        <w:t>(</w:t>
      </w:r>
      <w:r>
        <w:rPr>
          <w:rFonts w:hint="eastAsia"/>
        </w:rPr>
        <w:t>参见</w:t>
      </w:r>
      <w:r>
        <w:rPr>
          <w:rFonts w:hint="eastAsia"/>
        </w:rPr>
        <w:t>8.3.2.1)</w:t>
      </w:r>
      <w:r>
        <w:rPr>
          <w:rFonts w:hint="eastAsia"/>
        </w:rPr>
        <w:t>。</w:t>
      </w:r>
    </w:p>
    <w:p w14:paraId="5124B341" w14:textId="61266079" w:rsidR="006C2501" w:rsidRDefault="006C2501" w:rsidP="006C2501">
      <w:r>
        <w:rPr>
          <w:rFonts w:hint="eastAsia"/>
        </w:rPr>
        <w:t>然后，</w:t>
      </w:r>
      <w:r w:rsidRPr="00896A62">
        <w:rPr>
          <w:rFonts w:ascii="Times New Roman" w:hAnsi="Times New Roman" w:hint="eastAsia"/>
          <w:i/>
          <w:sz w:val="20"/>
        </w:rPr>
        <w:t>WSMP</w:t>
      </w:r>
      <w:r>
        <w:rPr>
          <w:rFonts w:hint="eastAsia"/>
        </w:rPr>
        <w:t>评估</w:t>
      </w:r>
      <w:r w:rsidRPr="00896A62">
        <w:rPr>
          <w:rFonts w:ascii="Times New Roman" w:hAnsi="Times New Roman" w:hint="eastAsia"/>
          <w:i/>
          <w:sz w:val="20"/>
        </w:rPr>
        <w:t>WSMP</w:t>
      </w:r>
      <w:r>
        <w:rPr>
          <w:rFonts w:hint="eastAsia"/>
        </w:rPr>
        <w:t xml:space="preserve">- </w:t>
      </w:r>
      <w:r w:rsidRPr="00896A62">
        <w:rPr>
          <w:rFonts w:ascii="Times New Roman" w:hAnsi="Times New Roman" w:hint="eastAsia"/>
          <w:i/>
          <w:sz w:val="20"/>
        </w:rPr>
        <w:t>n</w:t>
      </w:r>
      <w:r>
        <w:rPr>
          <w:rFonts w:hint="eastAsia"/>
        </w:rPr>
        <w:t xml:space="preserve"> - </w:t>
      </w:r>
      <w:r w:rsidRPr="00896A62">
        <w:rPr>
          <w:rFonts w:ascii="Times New Roman" w:hAnsi="Times New Roman" w:hint="eastAsia"/>
          <w:i/>
          <w:sz w:val="20"/>
        </w:rPr>
        <w:t>header</w:t>
      </w:r>
      <w:r>
        <w:rPr>
          <w:rFonts w:hint="eastAsia"/>
        </w:rPr>
        <w:t xml:space="preserve"> </w:t>
      </w:r>
      <w:r w:rsidRPr="00896A62">
        <w:rPr>
          <w:rFonts w:ascii="Times New Roman" w:hAnsi="Times New Roman" w:hint="eastAsia"/>
          <w:i/>
          <w:sz w:val="20"/>
        </w:rPr>
        <w:t>Subtype</w:t>
      </w:r>
      <w:r>
        <w:rPr>
          <w:rFonts w:hint="eastAsia"/>
        </w:rPr>
        <w:t>字段，并按照</w:t>
      </w:r>
      <w:r>
        <w:rPr>
          <w:rFonts w:hint="eastAsia"/>
        </w:rPr>
        <w:t>8.3.2</w:t>
      </w:r>
      <w:r>
        <w:rPr>
          <w:rFonts w:hint="eastAsia"/>
        </w:rPr>
        <w:t>所</w:t>
      </w:r>
      <w:proofErr w:type="gramStart"/>
      <w:r>
        <w:rPr>
          <w:rFonts w:hint="eastAsia"/>
        </w:rPr>
        <w:t>示处理</w:t>
      </w:r>
      <w:proofErr w:type="gramEnd"/>
      <w:r w:rsidRPr="00896A62">
        <w:rPr>
          <w:rFonts w:ascii="Times New Roman" w:hAnsi="Times New Roman" w:hint="eastAsia"/>
          <w:i/>
          <w:sz w:val="20"/>
        </w:rPr>
        <w:t>WSMP</w:t>
      </w:r>
      <w:r>
        <w:rPr>
          <w:rFonts w:hint="eastAsia"/>
        </w:rPr>
        <w:t xml:space="preserve">- </w:t>
      </w:r>
      <w:r w:rsidRPr="00896A62">
        <w:rPr>
          <w:rFonts w:ascii="Times New Roman" w:hAnsi="Times New Roman" w:hint="eastAsia"/>
          <w:i/>
          <w:sz w:val="20"/>
        </w:rPr>
        <w:t>n</w:t>
      </w:r>
      <w:r>
        <w:rPr>
          <w:rFonts w:hint="eastAsia"/>
        </w:rPr>
        <w:t xml:space="preserve"> - </w:t>
      </w:r>
      <w:r w:rsidRPr="00896A62">
        <w:rPr>
          <w:rFonts w:ascii="Times New Roman" w:hAnsi="Times New Roman" w:hint="eastAsia"/>
          <w:i/>
          <w:sz w:val="20"/>
        </w:rPr>
        <w:t>header</w:t>
      </w:r>
      <w:r>
        <w:rPr>
          <w:rFonts w:hint="eastAsia"/>
        </w:rPr>
        <w:t>。</w:t>
      </w:r>
      <w:r w:rsidRPr="00896A62">
        <w:rPr>
          <w:rFonts w:ascii="Times New Roman" w:hAnsi="Times New Roman" w:hint="eastAsia"/>
          <w:i/>
          <w:sz w:val="20"/>
        </w:rPr>
        <w:t>WSMP</w:t>
      </w:r>
      <w:r>
        <w:rPr>
          <w:rFonts w:hint="eastAsia"/>
        </w:rPr>
        <w:t>然后评估</w:t>
      </w:r>
      <w:r w:rsidRPr="00896A62">
        <w:rPr>
          <w:rFonts w:ascii="Times New Roman" w:hAnsi="Times New Roman" w:hint="eastAsia"/>
          <w:i/>
          <w:sz w:val="20"/>
        </w:rPr>
        <w:t>TPID</w:t>
      </w:r>
      <w:r>
        <w:rPr>
          <w:rFonts w:hint="eastAsia"/>
        </w:rPr>
        <w:t>字段并处理</w:t>
      </w:r>
      <w:r w:rsidRPr="00896A62">
        <w:rPr>
          <w:rFonts w:ascii="Times New Roman" w:hAnsi="Times New Roman" w:hint="eastAsia"/>
          <w:i/>
          <w:sz w:val="20"/>
        </w:rPr>
        <w:t>WSMP</w:t>
      </w:r>
      <w:r>
        <w:rPr>
          <w:rFonts w:hint="eastAsia"/>
        </w:rPr>
        <w:t xml:space="preserve">- </w:t>
      </w:r>
      <w:r w:rsidRPr="00896A62">
        <w:rPr>
          <w:rFonts w:ascii="Times New Roman" w:hAnsi="Times New Roman" w:hint="eastAsia"/>
          <w:i/>
          <w:sz w:val="20"/>
        </w:rPr>
        <w:t>t</w:t>
      </w:r>
      <w:r>
        <w:rPr>
          <w:rFonts w:hint="eastAsia"/>
        </w:rPr>
        <w:t xml:space="preserve"> - </w:t>
      </w:r>
      <w:r w:rsidRPr="00896A62">
        <w:rPr>
          <w:rFonts w:ascii="Times New Roman" w:hAnsi="Times New Roman" w:hint="eastAsia"/>
          <w:i/>
          <w:sz w:val="20"/>
        </w:rPr>
        <w:t>header</w:t>
      </w:r>
      <w:r>
        <w:rPr>
          <w:rFonts w:hint="eastAsia"/>
        </w:rPr>
        <w:t>，如</w:t>
      </w:r>
      <w:r>
        <w:rPr>
          <w:rFonts w:hint="eastAsia"/>
        </w:rPr>
        <w:t>8.3.3</w:t>
      </w:r>
      <w:r>
        <w:rPr>
          <w:rFonts w:hint="eastAsia"/>
        </w:rPr>
        <w:t>所示。</w:t>
      </w:r>
      <w:r w:rsidRPr="0041089F">
        <w:rPr>
          <w:rFonts w:ascii="Times New Roman" w:hAnsi="Times New Roman" w:hint="eastAsia"/>
          <w:b/>
          <w:i/>
          <w:color w:val="FF0000"/>
          <w:sz w:val="20"/>
        </w:rPr>
        <w:t>WSMP</w:t>
      </w:r>
      <w:r w:rsidRPr="0041089F">
        <w:rPr>
          <w:rFonts w:hint="eastAsia"/>
          <w:b/>
          <w:color w:val="FF0000"/>
        </w:rPr>
        <w:t>在处理完报头后，将接收到的</w:t>
      </w:r>
      <w:r w:rsidRPr="0041089F">
        <w:rPr>
          <w:rFonts w:ascii="Times New Roman" w:hAnsi="Times New Roman" w:hint="eastAsia"/>
          <w:b/>
          <w:i/>
          <w:color w:val="FF0000"/>
          <w:sz w:val="20"/>
        </w:rPr>
        <w:t>WSM</w:t>
      </w:r>
      <w:r w:rsidRPr="0041089F">
        <w:rPr>
          <w:rFonts w:hint="eastAsia"/>
          <w:b/>
          <w:color w:val="FF0000"/>
        </w:rPr>
        <w:t>数据发送到一个或多个目标的上层实体</w:t>
      </w:r>
      <w:r w:rsidR="0041089F" w:rsidRPr="0041089F">
        <w:rPr>
          <w:rFonts w:hint="eastAsia"/>
          <w:b/>
          <w:color w:val="FF0000"/>
        </w:rPr>
        <w:t>，</w:t>
      </w:r>
      <w:r w:rsidRPr="0041089F">
        <w:rPr>
          <w:rFonts w:hint="eastAsia"/>
          <w:b/>
          <w:color w:val="FF0000"/>
        </w:rPr>
        <w:t>目标实体由</w:t>
      </w:r>
      <w:r w:rsidRPr="0041089F">
        <w:rPr>
          <w:rFonts w:ascii="Times New Roman" w:hAnsi="Times New Roman" w:hint="eastAsia"/>
          <w:b/>
          <w:i/>
          <w:color w:val="FF0000"/>
          <w:sz w:val="20"/>
        </w:rPr>
        <w:t>PSID</w:t>
      </w:r>
      <w:r w:rsidR="0041089F" w:rsidRPr="0041089F">
        <w:rPr>
          <w:rFonts w:hint="eastAsia"/>
          <w:b/>
          <w:color w:val="FF0000"/>
        </w:rPr>
        <w:t>和</w:t>
      </w:r>
      <w:r w:rsidRPr="0041089F">
        <w:rPr>
          <w:rFonts w:ascii="Times New Roman" w:hAnsi="Times New Roman" w:hint="eastAsia"/>
          <w:b/>
          <w:i/>
          <w:color w:val="FF0000"/>
          <w:sz w:val="20"/>
        </w:rPr>
        <w:t>MIB</w:t>
      </w:r>
      <w:r w:rsidRPr="0041089F">
        <w:rPr>
          <w:rFonts w:hint="eastAsia"/>
          <w:b/>
          <w:color w:val="FF0000"/>
        </w:rPr>
        <w:t xml:space="preserve"> </w:t>
      </w:r>
      <w:r w:rsidRPr="0041089F">
        <w:rPr>
          <w:rFonts w:ascii="Times New Roman" w:hAnsi="Times New Roman" w:hint="eastAsia"/>
          <w:b/>
          <w:i/>
          <w:color w:val="FF0000"/>
          <w:sz w:val="20"/>
        </w:rPr>
        <w:t>Wsm</w:t>
      </w:r>
      <w:r w:rsidR="00CD4E0D">
        <w:rPr>
          <w:rFonts w:ascii="Times New Roman" w:hAnsi="Times New Roman" w:hint="eastAsia"/>
          <w:b/>
          <w:i/>
          <w:color w:val="FF0000"/>
          <w:sz w:val="20"/>
        </w:rPr>
        <w:t>服务</w:t>
      </w:r>
      <w:r w:rsidRPr="0041089F">
        <w:rPr>
          <w:rFonts w:ascii="Times New Roman" w:hAnsi="Times New Roman" w:hint="eastAsia"/>
          <w:b/>
          <w:i/>
          <w:color w:val="FF0000"/>
          <w:sz w:val="20"/>
        </w:rPr>
        <w:t>RequestTable</w:t>
      </w:r>
      <w:r w:rsidRPr="0041089F">
        <w:rPr>
          <w:rFonts w:hint="eastAsia"/>
          <w:b/>
          <w:color w:val="FF0000"/>
        </w:rPr>
        <w:t>确定。</w:t>
      </w:r>
      <w:r>
        <w:rPr>
          <w:rFonts w:hint="eastAsia"/>
        </w:rPr>
        <w:t>高层实体通过</w:t>
      </w:r>
      <w:r w:rsidR="00757FA9">
        <w:rPr>
          <w:rFonts w:ascii="TimesNewRomanPSMT" w:hAnsi="TimesNewRomanPSMT" w:cs="TimesNewRomanPSMT"/>
          <w:kern w:val="0"/>
          <w:sz w:val="20"/>
          <w:szCs w:val="20"/>
        </w:rPr>
        <w:t>WSM-WaveShortMessage.indication</w:t>
      </w:r>
      <w:r w:rsidR="00757FA9">
        <w:rPr>
          <w:rFonts w:hint="eastAsia"/>
        </w:rPr>
        <w:t>得到通知。</w:t>
      </w:r>
      <w:r>
        <w:rPr>
          <w:rFonts w:hint="eastAsia"/>
        </w:rPr>
        <w:t>原语</w:t>
      </w:r>
      <w:r>
        <w:rPr>
          <w:rFonts w:hint="eastAsia"/>
        </w:rPr>
        <w:t>(</w:t>
      </w:r>
      <w:r>
        <w:rPr>
          <w:rFonts w:hint="eastAsia"/>
        </w:rPr>
        <w:t>见</w:t>
      </w:r>
      <w:r>
        <w:rPr>
          <w:rFonts w:hint="eastAsia"/>
        </w:rPr>
        <w:t>7.3.4)</w:t>
      </w:r>
      <w:r>
        <w:rPr>
          <w:rFonts w:hint="eastAsia"/>
        </w:rPr>
        <w:t>。</w:t>
      </w:r>
    </w:p>
    <w:p w14:paraId="07FD9BC2" w14:textId="77777777" w:rsidR="006C2501" w:rsidRDefault="006C2501" w:rsidP="006C2501">
      <w:r>
        <w:rPr>
          <w:rFonts w:hint="eastAsia"/>
        </w:rPr>
        <w:t>如果</w:t>
      </w:r>
      <w:r w:rsidRPr="00896A62">
        <w:rPr>
          <w:rFonts w:ascii="Times New Roman" w:hAnsi="Times New Roman" w:hint="eastAsia"/>
          <w:i/>
          <w:sz w:val="20"/>
        </w:rPr>
        <w:t>WAVE</w:t>
      </w:r>
      <w:r>
        <w:rPr>
          <w:rFonts w:hint="eastAsia"/>
        </w:rPr>
        <w:t>设备接收到一个</w:t>
      </w:r>
      <w:r w:rsidRPr="00896A62">
        <w:rPr>
          <w:rFonts w:ascii="Times New Roman" w:hAnsi="Times New Roman" w:hint="eastAsia"/>
          <w:i/>
          <w:sz w:val="20"/>
        </w:rPr>
        <w:t>WSM</w:t>
      </w:r>
      <w:r>
        <w:rPr>
          <w:rFonts w:hint="eastAsia"/>
        </w:rPr>
        <w:t>，其中</w:t>
      </w:r>
      <w:r w:rsidRPr="00896A62">
        <w:rPr>
          <w:rFonts w:ascii="Times New Roman" w:hAnsi="Times New Roman" w:hint="eastAsia"/>
          <w:i/>
          <w:sz w:val="20"/>
        </w:rPr>
        <w:t>Subtype</w:t>
      </w:r>
      <w:r>
        <w:rPr>
          <w:rFonts w:hint="eastAsia"/>
        </w:rPr>
        <w:t>等于除</w:t>
      </w:r>
      <w:r>
        <w:rPr>
          <w:rFonts w:hint="eastAsia"/>
        </w:rPr>
        <w:t>0</w:t>
      </w:r>
      <w:r>
        <w:rPr>
          <w:rFonts w:hint="eastAsia"/>
        </w:rPr>
        <w:t>之外的任何值，或者</w:t>
      </w:r>
      <w:r w:rsidRPr="00896A62">
        <w:rPr>
          <w:rFonts w:ascii="Times New Roman" w:hAnsi="Times New Roman" w:hint="eastAsia"/>
          <w:i/>
          <w:sz w:val="20"/>
        </w:rPr>
        <w:t>TPID</w:t>
      </w:r>
      <w:r>
        <w:rPr>
          <w:rFonts w:hint="eastAsia"/>
        </w:rPr>
        <w:t>等于除</w:t>
      </w:r>
      <w:r>
        <w:rPr>
          <w:rFonts w:hint="eastAsia"/>
        </w:rPr>
        <w:t>0</w:t>
      </w:r>
      <w:r>
        <w:rPr>
          <w:rFonts w:hint="eastAsia"/>
        </w:rPr>
        <w:t>或</w:t>
      </w:r>
      <w:r>
        <w:rPr>
          <w:rFonts w:hint="eastAsia"/>
        </w:rPr>
        <w:t>1</w:t>
      </w:r>
      <w:r>
        <w:rPr>
          <w:rFonts w:hint="eastAsia"/>
        </w:rPr>
        <w:t>之外的任何值，则不需要进一步处理消息。</w:t>
      </w:r>
    </w:p>
    <w:p w14:paraId="274D1E78" w14:textId="77777777" w:rsidR="006C2501" w:rsidRPr="00DE37A8" w:rsidRDefault="006C2501" w:rsidP="00DE37A8">
      <w:pPr>
        <w:pStyle w:val="1"/>
      </w:pPr>
      <w:r w:rsidRPr="00DE37A8">
        <w:t xml:space="preserve">6. </w:t>
      </w:r>
      <w:r w:rsidR="00DE37A8" w:rsidRPr="00DE37A8">
        <w:t>管理面</w:t>
      </w:r>
    </w:p>
    <w:p w14:paraId="5496B5E3" w14:textId="77777777" w:rsidR="006C2501" w:rsidRDefault="006C2501" w:rsidP="006C2501">
      <w:pPr>
        <w:pStyle w:val="2"/>
      </w:pPr>
      <w:r>
        <w:rPr>
          <w:rFonts w:hint="eastAsia"/>
        </w:rPr>
        <w:t>6.1</w:t>
      </w:r>
      <w:r>
        <w:rPr>
          <w:rFonts w:hint="eastAsia"/>
        </w:rPr>
        <w:t>一般</w:t>
      </w:r>
    </w:p>
    <w:p w14:paraId="34CCAC91" w14:textId="4792C969" w:rsidR="006C2501" w:rsidRDefault="006C2501" w:rsidP="006C2501">
      <w:r>
        <w:rPr>
          <w:rFonts w:hint="eastAsia"/>
        </w:rPr>
        <w:t>以下子句指定了与管理平面相关的网络功能。在</w:t>
      </w:r>
      <w:r w:rsidRPr="00896A62">
        <w:rPr>
          <w:rFonts w:ascii="Times New Roman" w:hAnsi="Times New Roman" w:hint="eastAsia"/>
          <w:i/>
          <w:sz w:val="20"/>
        </w:rPr>
        <w:t>WME</w:t>
      </w:r>
      <w:r>
        <w:rPr>
          <w:rFonts w:hint="eastAsia"/>
        </w:rPr>
        <w:t>和其他内部功能实体之间交换信息的原语在第</w:t>
      </w:r>
      <w:r>
        <w:rPr>
          <w:rFonts w:hint="eastAsia"/>
        </w:rPr>
        <w:t>7</w:t>
      </w:r>
      <w:r>
        <w:rPr>
          <w:rFonts w:hint="eastAsia"/>
        </w:rPr>
        <w:t>条中描述。</w:t>
      </w:r>
      <w:r w:rsidR="00DF62F4">
        <w:rPr>
          <w:rFonts w:ascii="TimesNewRomanPSMT" w:hAnsi="TimesNewRomanPSMT" w:cs="TimesNewRomanPSMT"/>
          <w:kern w:val="0"/>
          <w:sz w:val="20"/>
          <w:szCs w:val="20"/>
        </w:rPr>
        <w:t>WME-Notification.indication</w:t>
      </w:r>
      <w:r w:rsidR="00DF62F4" w:rsidRPr="00DF62F4">
        <w:rPr>
          <w:rFonts w:hint="eastAsia"/>
        </w:rPr>
        <w:t>指示原语的使用没有显式指定，但它留给实现者选择</w:t>
      </w:r>
      <w:r w:rsidR="00DF62F4">
        <w:rPr>
          <w:rFonts w:hint="eastAsia"/>
        </w:rPr>
        <w:t>。</w:t>
      </w:r>
      <w:r w:rsidR="00DF62F4">
        <w:rPr>
          <w:rFonts w:hint="eastAsia"/>
        </w:rPr>
        <w:t xml:space="preserve"> </w:t>
      </w:r>
      <w:r>
        <w:rPr>
          <w:rFonts w:hint="eastAsia"/>
        </w:rPr>
        <w:t>(</w:t>
      </w:r>
      <w:r>
        <w:rPr>
          <w:rFonts w:hint="eastAsia"/>
        </w:rPr>
        <w:t>例如，</w:t>
      </w:r>
      <w:proofErr w:type="gramStart"/>
      <w:r>
        <w:rPr>
          <w:rFonts w:hint="eastAsia"/>
        </w:rPr>
        <w:t>通知较</w:t>
      </w:r>
      <w:proofErr w:type="gramEnd"/>
      <w:r>
        <w:rPr>
          <w:rFonts w:hint="eastAsia"/>
        </w:rPr>
        <w:t>高层实体服务请求已与应用程序服务机会匹配，或已分配了通道</w:t>
      </w:r>
      <w:r>
        <w:rPr>
          <w:rFonts w:hint="eastAsia"/>
        </w:rPr>
        <w:t>)</w:t>
      </w:r>
      <w:r w:rsidR="00DF62F4">
        <w:t xml:space="preserve"> </w:t>
      </w:r>
      <w:r w:rsidR="00DF62F4">
        <w:t>。</w:t>
      </w:r>
    </w:p>
    <w:p w14:paraId="2B050E1E" w14:textId="4BDAE555" w:rsidR="006C2501" w:rsidRPr="00DF62F4" w:rsidRDefault="007047B2" w:rsidP="006C2501">
      <w:pPr>
        <w:rPr>
          <w:b/>
        </w:rPr>
      </w:pPr>
      <w:r w:rsidRPr="00DF62F4">
        <w:rPr>
          <w:rFonts w:hint="eastAsia"/>
          <w:b/>
        </w:rPr>
        <w:t xml:space="preserve">Network </w:t>
      </w:r>
      <w:r w:rsidR="00CD4E0D" w:rsidRPr="00DF62F4">
        <w:rPr>
          <w:rFonts w:hint="eastAsia"/>
          <w:b/>
        </w:rPr>
        <w:t>服务</w:t>
      </w:r>
      <w:r w:rsidR="00161D74" w:rsidRPr="00DF62F4">
        <w:rPr>
          <w:rFonts w:hint="eastAsia"/>
          <w:b/>
        </w:rPr>
        <w:t>管理功能提供控制数据</w:t>
      </w:r>
      <w:r w:rsidR="006C2501" w:rsidRPr="00DF62F4">
        <w:rPr>
          <w:rFonts w:hint="eastAsia"/>
          <w:b/>
        </w:rPr>
        <w:t>面流量的传输参数</w:t>
      </w:r>
      <w:r w:rsidR="006C2501" w:rsidRPr="00DF62F4">
        <w:rPr>
          <w:rFonts w:hint="eastAsia"/>
          <w:b/>
        </w:rPr>
        <w:t>(</w:t>
      </w:r>
      <w:r w:rsidR="006C2501" w:rsidRPr="00DF62F4">
        <w:rPr>
          <w:rFonts w:hint="eastAsia"/>
          <w:b/>
        </w:rPr>
        <w:t>如数据速率和功率</w:t>
      </w:r>
      <w:r w:rsidR="006C2501" w:rsidRPr="00DF62F4">
        <w:rPr>
          <w:rFonts w:hint="eastAsia"/>
          <w:b/>
        </w:rPr>
        <w:t>)</w:t>
      </w:r>
      <w:r w:rsidR="006C2501" w:rsidRPr="00DF62F4">
        <w:rPr>
          <w:rFonts w:hint="eastAsia"/>
          <w:b/>
        </w:rPr>
        <w:t>的手段</w:t>
      </w:r>
      <w:r w:rsidR="006C2501" w:rsidRPr="00DF62F4">
        <w:rPr>
          <w:rFonts w:hint="eastAsia"/>
          <w:b/>
        </w:rPr>
        <w:t>;</w:t>
      </w:r>
      <w:r w:rsidR="006C2501" w:rsidRPr="00DF62F4">
        <w:rPr>
          <w:rFonts w:hint="eastAsia"/>
          <w:b/>
        </w:rPr>
        <w:t>传输管理帧的数据速率和功率级别在</w:t>
      </w:r>
      <w:r w:rsidR="006C2501" w:rsidRPr="00DF62F4">
        <w:rPr>
          <w:rFonts w:ascii="Times New Roman" w:hAnsi="Times New Roman" w:hint="eastAsia"/>
          <w:b/>
          <w:i/>
          <w:sz w:val="20"/>
        </w:rPr>
        <w:t>IEEE</w:t>
      </w:r>
      <w:r w:rsidR="006C2501" w:rsidRPr="00DF62F4">
        <w:rPr>
          <w:rFonts w:hint="eastAsia"/>
          <w:b/>
        </w:rPr>
        <w:t>标准</w:t>
      </w:r>
      <w:r w:rsidR="006C2501" w:rsidRPr="00DF62F4">
        <w:rPr>
          <w:rFonts w:hint="eastAsia"/>
          <w:b/>
        </w:rPr>
        <w:t>1609.4</w:t>
      </w:r>
      <w:r w:rsidR="006C2501" w:rsidRPr="00DF62F4">
        <w:rPr>
          <w:rFonts w:hint="eastAsia"/>
          <w:b/>
        </w:rPr>
        <w:t>中指定。</w:t>
      </w:r>
    </w:p>
    <w:p w14:paraId="7BFB6DC3" w14:textId="77777777" w:rsidR="00184A47" w:rsidRDefault="00184A47" w:rsidP="00184A47">
      <w:pPr>
        <w:pStyle w:val="2"/>
      </w:pPr>
      <w:r w:rsidRPr="00184A47">
        <w:rPr>
          <w:rFonts w:hint="eastAsia"/>
        </w:rPr>
        <w:t>6.2</w:t>
      </w:r>
      <w:r w:rsidRPr="00184A47">
        <w:rPr>
          <w:rFonts w:hint="eastAsia"/>
        </w:rPr>
        <w:t>服务请求和通道访问分配</w:t>
      </w:r>
    </w:p>
    <w:p w14:paraId="77AEBC03" w14:textId="77777777" w:rsidR="00184A47" w:rsidRDefault="00184A47" w:rsidP="00184A47">
      <w:pPr>
        <w:pStyle w:val="3"/>
      </w:pPr>
      <w:r>
        <w:rPr>
          <w:rFonts w:hint="eastAsia"/>
        </w:rPr>
        <w:t>6.2.1</w:t>
      </w:r>
      <w:r>
        <w:rPr>
          <w:rFonts w:hint="eastAsia"/>
        </w:rPr>
        <w:t>一般</w:t>
      </w:r>
    </w:p>
    <w:p w14:paraId="2B5D28E4" w14:textId="77777777" w:rsidR="00340C0D" w:rsidRDefault="00184A47" w:rsidP="00184A47">
      <w:r w:rsidRPr="00896A62">
        <w:rPr>
          <w:rFonts w:ascii="Times New Roman" w:hAnsi="Times New Roman" w:hint="eastAsia"/>
          <w:i/>
          <w:sz w:val="20"/>
        </w:rPr>
        <w:t>WME</w:t>
      </w:r>
      <w:r>
        <w:rPr>
          <w:rFonts w:hint="eastAsia"/>
        </w:rPr>
        <w:t>接受来自较高层实体的几种类型的服务请求。</w:t>
      </w:r>
    </w:p>
    <w:p w14:paraId="1DF88AE5" w14:textId="3CD15AF6" w:rsidR="00340C0D" w:rsidRDefault="00184A47" w:rsidP="00184A47">
      <w:r>
        <w:rPr>
          <w:rFonts w:hint="eastAsia"/>
        </w:rPr>
        <w:t>信道访问允许</w:t>
      </w:r>
      <w:proofErr w:type="gramStart"/>
      <w:r w:rsidR="0032143F">
        <w:rPr>
          <w:rFonts w:hint="eastAsia"/>
        </w:rPr>
        <w:t>上</w:t>
      </w:r>
      <w:r>
        <w:rPr>
          <w:rFonts w:hint="eastAsia"/>
        </w:rPr>
        <w:t>层在</w:t>
      </w:r>
      <w:proofErr w:type="gramEnd"/>
      <w:r w:rsidRPr="00340C0D">
        <w:rPr>
          <w:rFonts w:hint="eastAsia"/>
          <w:b/>
        </w:rPr>
        <w:t>指定的信道</w:t>
      </w:r>
      <w:r>
        <w:rPr>
          <w:rFonts w:hint="eastAsia"/>
        </w:rPr>
        <w:t>上交换数据。</w:t>
      </w:r>
    </w:p>
    <w:p w14:paraId="72C21551" w14:textId="77777777" w:rsidR="00340C0D" w:rsidRDefault="00184A47" w:rsidP="00184A47">
      <w:r>
        <w:rPr>
          <w:rFonts w:hint="eastAsia"/>
        </w:rPr>
        <w:t>信道访问选项包括连续访问</w:t>
      </w:r>
      <w:r>
        <w:rPr>
          <w:rFonts w:hint="eastAsia"/>
        </w:rPr>
        <w:t>(</w:t>
      </w:r>
      <w:r>
        <w:rPr>
          <w:rFonts w:hint="eastAsia"/>
        </w:rPr>
        <w:t>在</w:t>
      </w:r>
      <w:r w:rsidRPr="00896A62">
        <w:rPr>
          <w:rFonts w:ascii="Times New Roman" w:hAnsi="Times New Roman" w:hint="eastAsia"/>
          <w:i/>
          <w:sz w:val="20"/>
        </w:rPr>
        <w:t>CCH</w:t>
      </w:r>
      <w:r>
        <w:rPr>
          <w:rFonts w:hint="eastAsia"/>
        </w:rPr>
        <w:t>或</w:t>
      </w:r>
      <w:r w:rsidRPr="00896A62">
        <w:rPr>
          <w:rFonts w:ascii="Times New Roman" w:hAnsi="Times New Roman" w:hint="eastAsia"/>
          <w:i/>
          <w:sz w:val="20"/>
        </w:rPr>
        <w:t>SCH</w:t>
      </w:r>
      <w:r>
        <w:rPr>
          <w:rFonts w:hint="eastAsia"/>
        </w:rPr>
        <w:t>上</w:t>
      </w:r>
      <w:r>
        <w:rPr>
          <w:rFonts w:hint="eastAsia"/>
        </w:rPr>
        <w:t>)</w:t>
      </w:r>
      <w:r>
        <w:rPr>
          <w:rFonts w:hint="eastAsia"/>
        </w:rPr>
        <w:t>、交替访问</w:t>
      </w:r>
      <w:r>
        <w:rPr>
          <w:rFonts w:hint="eastAsia"/>
        </w:rPr>
        <w:t>(</w:t>
      </w:r>
      <w:r>
        <w:rPr>
          <w:rFonts w:hint="eastAsia"/>
        </w:rPr>
        <w:t>在</w:t>
      </w:r>
      <w:r w:rsidRPr="00896A62">
        <w:rPr>
          <w:rFonts w:ascii="Times New Roman" w:hAnsi="Times New Roman" w:hint="eastAsia"/>
          <w:i/>
          <w:sz w:val="20"/>
        </w:rPr>
        <w:t>CCH</w:t>
      </w:r>
      <w:r>
        <w:rPr>
          <w:rFonts w:hint="eastAsia"/>
        </w:rPr>
        <w:t>和</w:t>
      </w:r>
      <w:r w:rsidRPr="00896A62">
        <w:rPr>
          <w:rFonts w:ascii="Times New Roman" w:hAnsi="Times New Roman" w:hint="eastAsia"/>
          <w:i/>
          <w:sz w:val="20"/>
        </w:rPr>
        <w:t>SCH</w:t>
      </w:r>
      <w:r>
        <w:rPr>
          <w:rFonts w:hint="eastAsia"/>
        </w:rPr>
        <w:t>之间或两个</w:t>
      </w:r>
      <w:r w:rsidRPr="00896A62">
        <w:rPr>
          <w:rFonts w:ascii="Times New Roman" w:hAnsi="Times New Roman" w:hint="eastAsia"/>
          <w:i/>
          <w:sz w:val="20"/>
        </w:rPr>
        <w:t>SCH</w:t>
      </w:r>
      <w:r>
        <w:rPr>
          <w:rFonts w:hint="eastAsia"/>
        </w:rPr>
        <w:t>之间</w:t>
      </w:r>
      <w:r>
        <w:rPr>
          <w:rFonts w:hint="eastAsia"/>
        </w:rPr>
        <w:t>)</w:t>
      </w:r>
      <w:r>
        <w:rPr>
          <w:rFonts w:hint="eastAsia"/>
        </w:rPr>
        <w:t>和立即</w:t>
      </w:r>
      <w:r w:rsidRPr="00896A62">
        <w:rPr>
          <w:rFonts w:ascii="Times New Roman" w:hAnsi="Times New Roman" w:hint="eastAsia"/>
          <w:i/>
          <w:sz w:val="20"/>
        </w:rPr>
        <w:t>SCH</w:t>
      </w:r>
      <w:r>
        <w:rPr>
          <w:rFonts w:hint="eastAsia"/>
        </w:rPr>
        <w:t>访问</w:t>
      </w:r>
      <w:r>
        <w:rPr>
          <w:rFonts w:hint="eastAsia"/>
        </w:rPr>
        <w:t>(</w:t>
      </w:r>
      <w:r>
        <w:rPr>
          <w:rFonts w:hint="eastAsia"/>
        </w:rPr>
        <w:t>参见</w:t>
      </w:r>
      <w:r w:rsidRPr="00896A62">
        <w:rPr>
          <w:rFonts w:ascii="Times New Roman" w:hAnsi="Times New Roman" w:hint="eastAsia"/>
          <w:i/>
          <w:sz w:val="20"/>
        </w:rPr>
        <w:t>IEEE</w:t>
      </w:r>
      <w:r>
        <w:rPr>
          <w:rFonts w:hint="eastAsia"/>
        </w:rPr>
        <w:t xml:space="preserve"> </w:t>
      </w:r>
      <w:r w:rsidRPr="00896A62">
        <w:rPr>
          <w:rFonts w:ascii="Times New Roman" w:hAnsi="Times New Roman" w:hint="eastAsia"/>
          <w:i/>
          <w:sz w:val="20"/>
        </w:rPr>
        <w:t>Std</w:t>
      </w:r>
      <w:r>
        <w:rPr>
          <w:rFonts w:hint="eastAsia"/>
        </w:rPr>
        <w:t xml:space="preserve"> 1609.4)</w:t>
      </w:r>
      <w:r>
        <w:rPr>
          <w:rFonts w:hint="eastAsia"/>
        </w:rPr>
        <w:t>。</w:t>
      </w:r>
    </w:p>
    <w:p w14:paraId="3942F584" w14:textId="4210401A" w:rsidR="00340C0D" w:rsidRDefault="00184A47" w:rsidP="00184A47">
      <w:r>
        <w:rPr>
          <w:rFonts w:hint="eastAsia"/>
        </w:rPr>
        <w:t>为了满足</w:t>
      </w:r>
      <w:r w:rsidR="00C61E3D">
        <w:rPr>
          <w:rFonts w:hint="eastAsia"/>
        </w:rPr>
        <w:t>服务</w:t>
      </w:r>
      <w:r>
        <w:rPr>
          <w:rFonts w:hint="eastAsia"/>
        </w:rPr>
        <w:t>请求，</w:t>
      </w:r>
      <w:r w:rsidRPr="00896A62">
        <w:rPr>
          <w:rFonts w:ascii="Times New Roman" w:hAnsi="Times New Roman" w:hint="eastAsia"/>
          <w:i/>
          <w:sz w:val="20"/>
        </w:rPr>
        <w:t>WME</w:t>
      </w:r>
      <w:r>
        <w:rPr>
          <w:rFonts w:hint="eastAsia"/>
        </w:rPr>
        <w:t>可能会提供对通道的访问，也可能会</w:t>
      </w:r>
      <w:r w:rsidR="0032143F">
        <w:rPr>
          <w:rFonts w:hint="eastAsia"/>
        </w:rPr>
        <w:t>周期性广播</w:t>
      </w:r>
      <w:r w:rsidR="00433748">
        <w:rPr>
          <w:rFonts w:ascii="TimesNewRomanPSMT" w:hAnsi="TimesNewRomanPSMT" w:cs="TimesNewRomanPSMT"/>
          <w:kern w:val="0"/>
          <w:sz w:val="20"/>
          <w:szCs w:val="20"/>
        </w:rPr>
        <w:t>WSA</w:t>
      </w:r>
      <w:r w:rsidR="00340C0D" w:rsidRPr="00340C0D">
        <w:rPr>
          <w:rFonts w:ascii="TimesNewRomanPSMT" w:hAnsi="TimesNewRomanPSMT" w:cs="TimesNewRomanPSMT" w:hint="eastAsia"/>
          <w:kern w:val="0"/>
          <w:sz w:val="20"/>
          <w:szCs w:val="20"/>
        </w:rPr>
        <w:t>广播报文</w:t>
      </w:r>
      <w:r>
        <w:rPr>
          <w:rFonts w:hint="eastAsia"/>
        </w:rPr>
        <w:t>和</w:t>
      </w:r>
      <w:r w:rsidRPr="00896A62">
        <w:rPr>
          <w:rFonts w:ascii="Times New Roman" w:hAnsi="Times New Roman" w:hint="eastAsia"/>
          <w:i/>
          <w:sz w:val="20"/>
        </w:rPr>
        <w:t>Timing</w:t>
      </w:r>
      <w:r>
        <w:rPr>
          <w:rFonts w:hint="eastAsia"/>
        </w:rPr>
        <w:t xml:space="preserve"> </w:t>
      </w:r>
      <w:bookmarkStart w:id="5" w:name="OLE_LINK6"/>
      <w:r w:rsidR="00CD4E0D">
        <w:rPr>
          <w:rFonts w:ascii="Times New Roman" w:hAnsi="Times New Roman" w:hint="eastAsia"/>
          <w:i/>
          <w:sz w:val="20"/>
        </w:rPr>
        <w:t>广播报文</w:t>
      </w:r>
      <w:bookmarkEnd w:id="5"/>
      <w:r w:rsidR="0032143F">
        <w:rPr>
          <w:rFonts w:hint="eastAsia"/>
        </w:rPr>
        <w:t>消息。</w:t>
      </w:r>
    </w:p>
    <w:p w14:paraId="056FA7C5" w14:textId="58D191EF" w:rsidR="00184A47" w:rsidRDefault="00184A47" w:rsidP="00184A47">
      <w:r>
        <w:rPr>
          <w:rFonts w:hint="eastAsia"/>
        </w:rPr>
        <w:lastRenderedPageBreak/>
        <w:t>提供通道访问需要使设备收发器在一个或多个时隙中通过对</w:t>
      </w:r>
      <w:r w:rsidRPr="00896A62">
        <w:rPr>
          <w:rFonts w:ascii="Times New Roman" w:hAnsi="Times New Roman" w:hint="eastAsia"/>
          <w:i/>
          <w:sz w:val="20"/>
        </w:rPr>
        <w:t>MAC</w:t>
      </w:r>
      <w:r>
        <w:rPr>
          <w:rFonts w:hint="eastAsia"/>
        </w:rPr>
        <w:t>子层管理实体</w:t>
      </w:r>
      <w:r>
        <w:rPr>
          <w:rFonts w:hint="eastAsia"/>
        </w:rPr>
        <w:t>(</w:t>
      </w:r>
      <w:r w:rsidRPr="00896A62">
        <w:rPr>
          <w:rFonts w:ascii="Times New Roman" w:hAnsi="Times New Roman" w:hint="eastAsia"/>
          <w:i/>
          <w:sz w:val="20"/>
        </w:rPr>
        <w:t>MLME</w:t>
      </w:r>
      <w:r>
        <w:rPr>
          <w:rFonts w:hint="eastAsia"/>
        </w:rPr>
        <w:t>)</w:t>
      </w:r>
      <w:r>
        <w:rPr>
          <w:rFonts w:hint="eastAsia"/>
        </w:rPr>
        <w:t>的请求被调到一个特定的通道。</w:t>
      </w:r>
    </w:p>
    <w:p w14:paraId="2783DA9A" w14:textId="350FB8B6" w:rsidR="00184A47" w:rsidRDefault="00184A47" w:rsidP="00184A47">
      <w:r>
        <w:rPr>
          <w:rFonts w:hint="eastAsia"/>
        </w:rPr>
        <w:t>为了方便起见，定义了两个</w:t>
      </w:r>
      <w:r w:rsidRPr="00896A62">
        <w:rPr>
          <w:rFonts w:ascii="Times New Roman" w:hAnsi="Times New Roman" w:hint="eastAsia"/>
          <w:i/>
          <w:sz w:val="20"/>
        </w:rPr>
        <w:t>WAVE</w:t>
      </w:r>
      <w:r>
        <w:rPr>
          <w:rFonts w:hint="eastAsia"/>
        </w:rPr>
        <w:t>设备角色。提供者角色由发送</w:t>
      </w:r>
      <w:r w:rsidRPr="00896A62">
        <w:rPr>
          <w:rFonts w:ascii="Times New Roman" w:hAnsi="Times New Roman" w:hint="eastAsia"/>
          <w:i/>
          <w:sz w:val="20"/>
        </w:rPr>
        <w:t>WAVE</w:t>
      </w:r>
      <w:r>
        <w:rPr>
          <w:rFonts w:hint="eastAsia"/>
        </w:rPr>
        <w:t xml:space="preserve"> </w:t>
      </w:r>
      <w:r w:rsidR="00CD4E0D">
        <w:rPr>
          <w:rFonts w:ascii="Times New Roman" w:hAnsi="Times New Roman" w:hint="eastAsia"/>
          <w:i/>
          <w:sz w:val="20"/>
        </w:rPr>
        <w:t>服务</w:t>
      </w:r>
      <w:r>
        <w:rPr>
          <w:rFonts w:hint="eastAsia"/>
        </w:rPr>
        <w:t xml:space="preserve"> </w:t>
      </w:r>
      <w:r w:rsidR="00CD4E0D">
        <w:rPr>
          <w:rFonts w:ascii="Times New Roman" w:hAnsi="Times New Roman" w:hint="eastAsia"/>
          <w:i/>
          <w:sz w:val="20"/>
        </w:rPr>
        <w:t>广播报文</w:t>
      </w:r>
      <w:r>
        <w:rPr>
          <w:rFonts w:hint="eastAsia"/>
        </w:rPr>
        <w:t xml:space="preserve"> (</w:t>
      </w:r>
      <w:r w:rsidR="00433748">
        <w:rPr>
          <w:rFonts w:ascii="Times New Roman" w:hAnsi="Times New Roman" w:hint="eastAsia"/>
          <w:i/>
          <w:sz w:val="20"/>
        </w:rPr>
        <w:t>WSA</w:t>
      </w:r>
      <w:r w:rsidR="00433748">
        <w:rPr>
          <w:rFonts w:ascii="Times New Roman" w:hAnsi="Times New Roman" w:hint="eastAsia"/>
          <w:i/>
          <w:sz w:val="20"/>
        </w:rPr>
        <w:t>广播报文</w:t>
      </w:r>
      <w:r>
        <w:rPr>
          <w:rFonts w:hint="eastAsia"/>
        </w:rPr>
        <w:t>)</w:t>
      </w:r>
      <w:r>
        <w:rPr>
          <w:rFonts w:hint="eastAsia"/>
        </w:rPr>
        <w:t>的设备承担，</w:t>
      </w:r>
      <w:commentRangeStart w:id="6"/>
      <w:r>
        <w:rPr>
          <w:rFonts w:hint="eastAsia"/>
        </w:rPr>
        <w:t>该</w:t>
      </w:r>
      <w:r w:rsidR="00C61E3D">
        <w:rPr>
          <w:rFonts w:hint="eastAsia"/>
        </w:rPr>
        <w:t>设备指示其在一个或多个通道上的数据交换可用性</w:t>
      </w:r>
      <w:commentRangeEnd w:id="6"/>
      <w:r w:rsidR="009B3C6F">
        <w:rPr>
          <w:rStyle w:val="a5"/>
        </w:rPr>
        <w:commentReference w:id="6"/>
      </w:r>
      <w:r w:rsidR="00C61E3D">
        <w:rPr>
          <w:rFonts w:hint="eastAsia"/>
        </w:rPr>
        <w:t>。用户角色由接收</w:t>
      </w:r>
      <w:r w:rsidR="00433748">
        <w:rPr>
          <w:rFonts w:ascii="Times New Roman" w:hAnsi="Times New Roman" w:hint="eastAsia"/>
          <w:i/>
          <w:sz w:val="20"/>
        </w:rPr>
        <w:t>WSA</w:t>
      </w:r>
      <w:r w:rsidR="00433748">
        <w:rPr>
          <w:rFonts w:ascii="Times New Roman" w:hAnsi="Times New Roman" w:hint="eastAsia"/>
          <w:i/>
          <w:sz w:val="20"/>
        </w:rPr>
        <w:t>广播报文</w:t>
      </w:r>
      <w:r>
        <w:rPr>
          <w:rFonts w:hint="eastAsia"/>
        </w:rPr>
        <w:t>的</w:t>
      </w:r>
      <w:r w:rsidR="00C61E3D">
        <w:rPr>
          <w:rFonts w:hint="eastAsia"/>
        </w:rPr>
        <w:t>监控</w:t>
      </w:r>
      <w:r>
        <w:rPr>
          <w:rFonts w:hint="eastAsia"/>
        </w:rPr>
        <w:t>设备承担，可能参与任何通道上的数据交换。</w:t>
      </w:r>
      <w:r w:rsidRPr="00896A62">
        <w:rPr>
          <w:rFonts w:ascii="Times New Roman" w:hAnsi="Times New Roman" w:hint="eastAsia"/>
          <w:i/>
          <w:sz w:val="20"/>
        </w:rPr>
        <w:t>WAVE</w:t>
      </w:r>
      <w:r>
        <w:rPr>
          <w:rFonts w:hint="eastAsia"/>
        </w:rPr>
        <w:t>设备可以承担其中一个、两个或两个角色。</w:t>
      </w:r>
    </w:p>
    <w:p w14:paraId="08661BF7" w14:textId="77777777" w:rsidR="00184A47" w:rsidRDefault="00184A47" w:rsidP="00184A47">
      <w:r>
        <w:rPr>
          <w:rFonts w:hint="eastAsia"/>
        </w:rPr>
        <w:t>表</w:t>
      </w:r>
      <w:r>
        <w:rPr>
          <w:rFonts w:hint="eastAsia"/>
        </w:rPr>
        <w:t>1</w:t>
      </w:r>
      <w:r>
        <w:rPr>
          <w:rFonts w:hint="eastAsia"/>
        </w:rPr>
        <w:t>中总结了各种服务请求类型</w:t>
      </w:r>
      <w:r>
        <w:rPr>
          <w:rFonts w:hint="eastAsia"/>
        </w:rPr>
        <w:t>(</w:t>
      </w:r>
      <w:r>
        <w:rPr>
          <w:rFonts w:hint="eastAsia"/>
        </w:rPr>
        <w:t>通道分配是否发生的指示</w:t>
      </w:r>
      <w:r>
        <w:rPr>
          <w:rFonts w:hint="eastAsia"/>
        </w:rPr>
        <w:t>)</w:t>
      </w:r>
      <w:r>
        <w:rPr>
          <w:rFonts w:hint="eastAsia"/>
        </w:rPr>
        <w:t>和自动生成的消息。</w:t>
      </w:r>
    </w:p>
    <w:p w14:paraId="504B9A49" w14:textId="77777777" w:rsidR="00184A47" w:rsidRDefault="00184A47" w:rsidP="00184A47">
      <w:r w:rsidRPr="00184A47">
        <w:rPr>
          <w:noProof/>
        </w:rPr>
        <w:drawing>
          <wp:inline distT="0" distB="0" distL="0" distR="0" wp14:anchorId="7FB72B3E" wp14:editId="3102DF63">
            <wp:extent cx="5274310" cy="18973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97380"/>
                    </a:xfrm>
                    <a:prstGeom prst="rect">
                      <a:avLst/>
                    </a:prstGeom>
                  </pic:spPr>
                </pic:pic>
              </a:graphicData>
            </a:graphic>
          </wp:inline>
        </w:drawing>
      </w:r>
    </w:p>
    <w:p w14:paraId="7F6ACE43" w14:textId="77777777" w:rsidR="00184A47" w:rsidRDefault="00184A47" w:rsidP="00184A47">
      <w:r w:rsidRPr="00184A47">
        <w:rPr>
          <w:rFonts w:hint="eastAsia"/>
        </w:rPr>
        <w:t>为了便于规范，对单物理层</w:t>
      </w:r>
      <w:r w:rsidRPr="00184A47">
        <w:rPr>
          <w:rFonts w:hint="eastAsia"/>
        </w:rPr>
        <w:t>(</w:t>
      </w:r>
      <w:r w:rsidRPr="00896A62">
        <w:rPr>
          <w:rFonts w:ascii="Times New Roman" w:hAnsi="Times New Roman" w:hint="eastAsia"/>
          <w:i/>
          <w:sz w:val="20"/>
        </w:rPr>
        <w:t>PHY</w:t>
      </w:r>
      <w:r w:rsidRPr="00184A47">
        <w:rPr>
          <w:rFonts w:hint="eastAsia"/>
        </w:rPr>
        <w:t>)</w:t>
      </w:r>
      <w:r w:rsidRPr="00184A47">
        <w:rPr>
          <w:rFonts w:hint="eastAsia"/>
        </w:rPr>
        <w:t>设备和多物理层设备进行了区分</w:t>
      </w:r>
      <w:r w:rsidRPr="00184A47">
        <w:rPr>
          <w:rFonts w:hint="eastAsia"/>
        </w:rPr>
        <w:t>(</w:t>
      </w:r>
      <w:r w:rsidRPr="00184A47">
        <w:rPr>
          <w:rFonts w:hint="eastAsia"/>
        </w:rPr>
        <w:t>参见</w:t>
      </w:r>
      <w:r w:rsidRPr="00896A62">
        <w:rPr>
          <w:rFonts w:ascii="Times New Roman" w:hAnsi="Times New Roman" w:hint="eastAsia"/>
          <w:i/>
          <w:sz w:val="20"/>
        </w:rPr>
        <w:t>IEEE</w:t>
      </w:r>
      <w:r w:rsidRPr="00184A47">
        <w:rPr>
          <w:rFonts w:hint="eastAsia"/>
        </w:rPr>
        <w:t xml:space="preserve"> </w:t>
      </w:r>
      <w:r w:rsidRPr="00896A62">
        <w:rPr>
          <w:rFonts w:ascii="Times New Roman" w:hAnsi="Times New Roman" w:hint="eastAsia"/>
          <w:i/>
          <w:sz w:val="20"/>
        </w:rPr>
        <w:t>Std</w:t>
      </w:r>
      <w:r w:rsidRPr="00184A47">
        <w:rPr>
          <w:rFonts w:hint="eastAsia"/>
        </w:rPr>
        <w:t xml:space="preserve"> 1609.4)</w:t>
      </w:r>
      <w:r w:rsidRPr="00184A47">
        <w:rPr>
          <w:rFonts w:hint="eastAsia"/>
        </w:rPr>
        <w:t>。单</w:t>
      </w:r>
      <w:r w:rsidRPr="00896A62">
        <w:rPr>
          <w:rFonts w:ascii="Times New Roman" w:hAnsi="Times New Roman" w:hint="eastAsia"/>
          <w:i/>
          <w:sz w:val="20"/>
        </w:rPr>
        <w:t>phy</w:t>
      </w:r>
      <w:r w:rsidRPr="00184A47">
        <w:rPr>
          <w:rFonts w:hint="eastAsia"/>
        </w:rPr>
        <w:t>设备是一种不能同时在多个无线电信道上操作的</w:t>
      </w:r>
      <w:r w:rsidRPr="00896A62">
        <w:rPr>
          <w:rFonts w:ascii="Times New Roman" w:hAnsi="Times New Roman" w:hint="eastAsia"/>
          <w:i/>
          <w:sz w:val="20"/>
        </w:rPr>
        <w:t>WAVE</w:t>
      </w:r>
      <w:r w:rsidRPr="00184A47">
        <w:rPr>
          <w:rFonts w:hint="eastAsia"/>
        </w:rPr>
        <w:t>设备。多</w:t>
      </w:r>
      <w:r w:rsidRPr="00896A62">
        <w:rPr>
          <w:rFonts w:ascii="Times New Roman" w:hAnsi="Times New Roman" w:hint="eastAsia"/>
          <w:i/>
          <w:sz w:val="20"/>
        </w:rPr>
        <w:t>phy</w:t>
      </w:r>
      <w:r w:rsidRPr="00184A47">
        <w:rPr>
          <w:rFonts w:hint="eastAsia"/>
        </w:rPr>
        <w:t>设备是一种能够在多个无线电信道上同时操作的</w:t>
      </w:r>
      <w:r w:rsidRPr="00896A62">
        <w:rPr>
          <w:rFonts w:ascii="Times New Roman" w:hAnsi="Times New Roman" w:hint="eastAsia"/>
          <w:i/>
          <w:sz w:val="20"/>
        </w:rPr>
        <w:t>WAVE</w:t>
      </w:r>
      <w:r w:rsidRPr="00184A47">
        <w:rPr>
          <w:rFonts w:hint="eastAsia"/>
        </w:rPr>
        <w:t>设备。一种交换设备具有至少一个</w:t>
      </w:r>
      <w:r w:rsidRPr="00896A62">
        <w:rPr>
          <w:rFonts w:ascii="Times New Roman" w:hAnsi="Times New Roman" w:hint="eastAsia"/>
          <w:i/>
          <w:sz w:val="20"/>
        </w:rPr>
        <w:t>PHY</w:t>
      </w:r>
      <w:r w:rsidRPr="00184A47">
        <w:rPr>
          <w:rFonts w:hint="eastAsia"/>
        </w:rPr>
        <w:t>，该</w:t>
      </w:r>
      <w:r w:rsidRPr="00896A62">
        <w:rPr>
          <w:rFonts w:ascii="Times New Roman" w:hAnsi="Times New Roman" w:hint="eastAsia"/>
          <w:i/>
          <w:sz w:val="20"/>
        </w:rPr>
        <w:t>PHY</w:t>
      </w:r>
      <w:r w:rsidRPr="00184A47">
        <w:rPr>
          <w:rFonts w:hint="eastAsia"/>
        </w:rPr>
        <w:t>能够在信道</w:t>
      </w:r>
      <w:r w:rsidRPr="00184A47">
        <w:rPr>
          <w:rFonts w:hint="eastAsia"/>
        </w:rPr>
        <w:t>(</w:t>
      </w:r>
      <w:r w:rsidRPr="00184A47">
        <w:rPr>
          <w:rFonts w:hint="eastAsia"/>
        </w:rPr>
        <w:t>例如，</w:t>
      </w:r>
      <w:r w:rsidRPr="00896A62">
        <w:rPr>
          <w:rFonts w:ascii="Times New Roman" w:hAnsi="Times New Roman" w:hint="eastAsia"/>
          <w:i/>
          <w:sz w:val="20"/>
        </w:rPr>
        <w:t>SCH</w:t>
      </w:r>
      <w:r w:rsidRPr="00184A47">
        <w:rPr>
          <w:rFonts w:hint="eastAsia"/>
        </w:rPr>
        <w:t>和</w:t>
      </w:r>
      <w:r w:rsidRPr="00896A62">
        <w:rPr>
          <w:rFonts w:ascii="Times New Roman" w:hAnsi="Times New Roman" w:hint="eastAsia"/>
          <w:i/>
          <w:sz w:val="20"/>
        </w:rPr>
        <w:t>CCH</w:t>
      </w:r>
      <w:r w:rsidRPr="00184A47">
        <w:rPr>
          <w:rFonts w:hint="eastAsia"/>
        </w:rPr>
        <w:t>)</w:t>
      </w:r>
      <w:r w:rsidRPr="00184A47">
        <w:rPr>
          <w:rFonts w:hint="eastAsia"/>
        </w:rPr>
        <w:t>之间切换。根据</w:t>
      </w:r>
      <w:r w:rsidRPr="00896A62">
        <w:rPr>
          <w:rFonts w:ascii="Times New Roman" w:hAnsi="Times New Roman" w:hint="eastAsia"/>
          <w:i/>
          <w:sz w:val="20"/>
        </w:rPr>
        <w:t>WAVE</w:t>
      </w:r>
      <w:r w:rsidRPr="00184A47">
        <w:rPr>
          <w:rFonts w:hint="eastAsia"/>
        </w:rPr>
        <w:t>设备在给定时间的特性和使用情况，它可能支持几种信道使用模型，包括以下几种</w:t>
      </w:r>
      <w:r w:rsidRPr="00184A47">
        <w:rPr>
          <w:rFonts w:hint="eastAsia"/>
        </w:rPr>
        <w:t>:</w:t>
      </w:r>
    </w:p>
    <w:p w14:paraId="3F77E82F" w14:textId="77777777" w:rsidR="00184A47" w:rsidRDefault="00184A47" w:rsidP="00184A47">
      <w:pPr>
        <w:pStyle w:val="a3"/>
        <w:numPr>
          <w:ilvl w:val="0"/>
          <w:numId w:val="2"/>
        </w:numPr>
        <w:ind w:firstLineChars="0"/>
      </w:pPr>
      <w:r>
        <w:rPr>
          <w:rFonts w:hint="eastAsia"/>
        </w:rPr>
        <w:t>只能在</w:t>
      </w:r>
      <w:r w:rsidRPr="00896A62">
        <w:rPr>
          <w:rFonts w:ascii="Times New Roman" w:hAnsi="Times New Roman"/>
          <w:i/>
          <w:sz w:val="20"/>
        </w:rPr>
        <w:t>CCH</w:t>
      </w:r>
      <w:r>
        <w:rPr>
          <w:rFonts w:hint="eastAsia"/>
        </w:rPr>
        <w:t>或</w:t>
      </w:r>
      <w:r w:rsidRPr="00896A62">
        <w:rPr>
          <w:rFonts w:ascii="Times New Roman" w:hAnsi="Times New Roman"/>
          <w:i/>
          <w:sz w:val="20"/>
        </w:rPr>
        <w:t>SCH</w:t>
      </w:r>
      <w:r>
        <w:rPr>
          <w:rFonts w:hint="eastAsia"/>
        </w:rPr>
        <w:t>上操作</w:t>
      </w:r>
      <w:r>
        <w:t>(</w:t>
      </w:r>
      <w:r>
        <w:rPr>
          <w:rFonts w:hint="eastAsia"/>
        </w:rPr>
        <w:t>例如，通过单个</w:t>
      </w:r>
      <w:r w:rsidRPr="00896A62">
        <w:rPr>
          <w:rFonts w:ascii="Times New Roman" w:hAnsi="Times New Roman"/>
          <w:i/>
          <w:sz w:val="20"/>
        </w:rPr>
        <w:t>phy</w:t>
      </w:r>
      <w:r>
        <w:rPr>
          <w:rFonts w:hint="eastAsia"/>
        </w:rPr>
        <w:t>设备</w:t>
      </w:r>
      <w:r>
        <w:t>)</w:t>
      </w:r>
      <w:r>
        <w:rPr>
          <w:rFonts w:hint="eastAsia"/>
        </w:rPr>
        <w:t>。参见图</w:t>
      </w:r>
      <w:r>
        <w:t>6 (</w:t>
      </w:r>
      <w:r w:rsidRPr="00896A62">
        <w:rPr>
          <w:rFonts w:ascii="Times New Roman" w:hAnsi="Times New Roman"/>
          <w:i/>
          <w:sz w:val="20"/>
        </w:rPr>
        <w:t>a</w:t>
      </w:r>
      <w:r>
        <w:t>)</w:t>
      </w:r>
      <w:r>
        <w:rPr>
          <w:rFonts w:hint="eastAsia"/>
        </w:rPr>
        <w:t>。</w:t>
      </w:r>
    </w:p>
    <w:p w14:paraId="7613390C" w14:textId="77777777" w:rsidR="00184A47" w:rsidRDefault="00184A47" w:rsidP="00184A47">
      <w:pPr>
        <w:pStyle w:val="a3"/>
        <w:numPr>
          <w:ilvl w:val="0"/>
          <w:numId w:val="2"/>
        </w:numPr>
        <w:ind w:firstLineChars="0"/>
      </w:pPr>
      <w:r>
        <w:rPr>
          <w:rFonts w:hint="eastAsia"/>
        </w:rPr>
        <w:t>交换设备，在</w:t>
      </w:r>
      <w:r>
        <w:t>0</w:t>
      </w:r>
      <w:r>
        <w:rPr>
          <w:rFonts w:hint="eastAsia"/>
        </w:rPr>
        <w:t>号时隙和</w:t>
      </w:r>
      <w:r>
        <w:t>1</w:t>
      </w:r>
      <w:r>
        <w:rPr>
          <w:rFonts w:hint="eastAsia"/>
        </w:rPr>
        <w:t>号时隙分别对</w:t>
      </w:r>
      <w:r w:rsidRPr="00896A62">
        <w:rPr>
          <w:rFonts w:ascii="Times New Roman" w:hAnsi="Times New Roman"/>
          <w:i/>
          <w:sz w:val="20"/>
        </w:rPr>
        <w:t>CCH</w:t>
      </w:r>
      <w:r>
        <w:rPr>
          <w:rFonts w:hint="eastAsia"/>
        </w:rPr>
        <w:t>和</w:t>
      </w:r>
      <w:r w:rsidRPr="00896A62">
        <w:rPr>
          <w:rFonts w:ascii="Times New Roman" w:hAnsi="Times New Roman"/>
          <w:i/>
          <w:sz w:val="20"/>
        </w:rPr>
        <w:t>SCH</w:t>
      </w:r>
      <w:r>
        <w:rPr>
          <w:rFonts w:hint="eastAsia"/>
        </w:rPr>
        <w:t>进行交替操作，</w:t>
      </w:r>
      <w:r w:rsidRPr="00896A62">
        <w:rPr>
          <w:rFonts w:ascii="Times New Roman" w:hAnsi="Times New Roman"/>
          <w:i/>
          <w:sz w:val="20"/>
        </w:rPr>
        <w:t>SCH</w:t>
      </w:r>
      <w:r>
        <w:rPr>
          <w:rFonts w:hint="eastAsia"/>
        </w:rPr>
        <w:t>和另一个</w:t>
      </w:r>
      <w:r w:rsidRPr="00896A62">
        <w:rPr>
          <w:rFonts w:ascii="Times New Roman" w:hAnsi="Times New Roman"/>
          <w:i/>
          <w:sz w:val="20"/>
        </w:rPr>
        <w:t>SCH</w:t>
      </w:r>
      <w:r>
        <w:rPr>
          <w:rFonts w:hint="eastAsia"/>
        </w:rPr>
        <w:t>进行交替操作。参见图</w:t>
      </w:r>
      <w:r>
        <w:t>6 (</w:t>
      </w:r>
      <w:r w:rsidRPr="00896A62">
        <w:rPr>
          <w:rFonts w:ascii="Times New Roman" w:hAnsi="Times New Roman"/>
          <w:i/>
          <w:sz w:val="20"/>
        </w:rPr>
        <w:t>b</w:t>
      </w:r>
      <w:r>
        <w:t>)</w:t>
      </w:r>
      <w:r>
        <w:rPr>
          <w:rFonts w:hint="eastAsia"/>
        </w:rPr>
        <w:t>。</w:t>
      </w:r>
    </w:p>
    <w:p w14:paraId="5A8089BA" w14:textId="77777777" w:rsidR="00184A47" w:rsidRDefault="00184A47" w:rsidP="00184A47">
      <w:pPr>
        <w:pStyle w:val="a3"/>
        <w:numPr>
          <w:ilvl w:val="0"/>
          <w:numId w:val="2"/>
        </w:numPr>
        <w:ind w:firstLineChars="0"/>
      </w:pPr>
      <w:r>
        <w:rPr>
          <w:rFonts w:hint="eastAsia"/>
        </w:rPr>
        <w:t>通过多</w:t>
      </w:r>
      <w:r w:rsidRPr="00896A62">
        <w:rPr>
          <w:rFonts w:ascii="Times New Roman" w:hAnsi="Times New Roman"/>
          <w:i/>
          <w:sz w:val="20"/>
        </w:rPr>
        <w:t>phy</w:t>
      </w:r>
      <w:r>
        <w:rPr>
          <w:rFonts w:hint="eastAsia"/>
        </w:rPr>
        <w:t>设备同时对</w:t>
      </w:r>
      <w:r w:rsidRPr="00896A62">
        <w:rPr>
          <w:rFonts w:ascii="Times New Roman" w:hAnsi="Times New Roman"/>
          <w:i/>
          <w:sz w:val="20"/>
        </w:rPr>
        <w:t>CCH</w:t>
      </w:r>
      <w:r>
        <w:rPr>
          <w:rFonts w:hint="eastAsia"/>
        </w:rPr>
        <w:t>和一个或多个</w:t>
      </w:r>
      <w:r w:rsidRPr="00896A62">
        <w:rPr>
          <w:rFonts w:ascii="Times New Roman" w:hAnsi="Times New Roman"/>
          <w:i/>
          <w:sz w:val="20"/>
        </w:rPr>
        <w:t>SCHs</w:t>
      </w:r>
      <w:r>
        <w:rPr>
          <w:rFonts w:hint="eastAsia"/>
        </w:rPr>
        <w:t>进行操作。</w:t>
      </w:r>
    </w:p>
    <w:p w14:paraId="103094E4" w14:textId="77777777" w:rsidR="00184A47" w:rsidRDefault="00184A47" w:rsidP="00184A47">
      <w:pPr>
        <w:pStyle w:val="a3"/>
        <w:numPr>
          <w:ilvl w:val="0"/>
          <w:numId w:val="2"/>
        </w:numPr>
        <w:ind w:firstLineChars="0"/>
      </w:pPr>
      <w:r>
        <w:rPr>
          <w:rFonts w:hint="eastAsia"/>
        </w:rPr>
        <w:t>在多个</w:t>
      </w:r>
      <w:r w:rsidRPr="00896A62">
        <w:rPr>
          <w:rFonts w:ascii="Times New Roman" w:hAnsi="Times New Roman"/>
          <w:i/>
          <w:sz w:val="20"/>
        </w:rPr>
        <w:t>SCHs</w:t>
      </w:r>
      <w:r>
        <w:rPr>
          <w:rFonts w:hint="eastAsia"/>
        </w:rPr>
        <w:t>上同时操作</w:t>
      </w:r>
      <w:r>
        <w:t>(</w:t>
      </w:r>
      <w:r>
        <w:rPr>
          <w:rFonts w:hint="eastAsia"/>
        </w:rPr>
        <w:t>通过多</w:t>
      </w:r>
      <w:r w:rsidRPr="00896A62">
        <w:rPr>
          <w:rFonts w:ascii="Times New Roman" w:hAnsi="Times New Roman"/>
          <w:i/>
          <w:sz w:val="20"/>
        </w:rPr>
        <w:t>phy</w:t>
      </w:r>
      <w:r>
        <w:rPr>
          <w:rFonts w:hint="eastAsia"/>
        </w:rPr>
        <w:t>设备</w:t>
      </w:r>
      <w:r>
        <w:t>)</w:t>
      </w:r>
      <w:r>
        <w:rPr>
          <w:rFonts w:hint="eastAsia"/>
        </w:rPr>
        <w:t>。</w:t>
      </w:r>
    </w:p>
    <w:p w14:paraId="32CCAD05" w14:textId="77777777" w:rsidR="00184A47" w:rsidRDefault="00184A47" w:rsidP="00184A47"/>
    <w:p w14:paraId="71166983" w14:textId="1EE76F23" w:rsidR="00184A47" w:rsidRDefault="00184A47" w:rsidP="00184A47">
      <w:r w:rsidRPr="00896A62">
        <w:rPr>
          <w:rFonts w:ascii="Times New Roman" w:hAnsi="Times New Roman" w:hint="eastAsia"/>
          <w:i/>
          <w:sz w:val="20"/>
        </w:rPr>
        <w:t>WME</w:t>
      </w:r>
      <w:r w:rsidR="009B3C6F">
        <w:rPr>
          <w:rFonts w:hint="eastAsia"/>
        </w:rPr>
        <w:t>在分配信道</w:t>
      </w:r>
      <w:r w:rsidRPr="00184A47">
        <w:rPr>
          <w:rFonts w:hint="eastAsia"/>
        </w:rPr>
        <w:t>时，可以考虑</w:t>
      </w:r>
      <w:r w:rsidRPr="00896A62">
        <w:rPr>
          <w:rFonts w:ascii="Times New Roman" w:hAnsi="Times New Roman" w:hint="eastAsia"/>
          <w:i/>
          <w:sz w:val="20"/>
        </w:rPr>
        <w:t>WAVE</w:t>
      </w:r>
      <w:r w:rsidRPr="00184A47">
        <w:rPr>
          <w:rFonts w:hint="eastAsia"/>
        </w:rPr>
        <w:t>设备的功能。信道访问的几个例子</w:t>
      </w:r>
      <w:r w:rsidRPr="00184A47">
        <w:rPr>
          <w:rFonts w:hint="eastAsia"/>
        </w:rPr>
        <w:t>(</w:t>
      </w:r>
      <w:r w:rsidRPr="00184A47">
        <w:rPr>
          <w:rFonts w:hint="eastAsia"/>
        </w:rPr>
        <w:t>适用于单</w:t>
      </w:r>
      <w:r w:rsidRPr="00896A62">
        <w:rPr>
          <w:rFonts w:ascii="Times New Roman" w:hAnsi="Times New Roman" w:hint="eastAsia"/>
          <w:i/>
          <w:sz w:val="20"/>
        </w:rPr>
        <w:t>phy</w:t>
      </w:r>
      <w:r w:rsidR="009B3C6F">
        <w:rPr>
          <w:rFonts w:hint="eastAsia"/>
        </w:rPr>
        <w:t xml:space="preserve"> wave</w:t>
      </w:r>
      <w:r w:rsidRPr="00184A47">
        <w:rPr>
          <w:rFonts w:hint="eastAsia"/>
        </w:rPr>
        <w:t>设备</w:t>
      </w:r>
      <w:r w:rsidRPr="00184A47">
        <w:rPr>
          <w:rFonts w:hint="eastAsia"/>
        </w:rPr>
        <w:t>)</w:t>
      </w:r>
      <w:r w:rsidRPr="00184A47">
        <w:rPr>
          <w:rFonts w:hint="eastAsia"/>
        </w:rPr>
        <w:t>如图</w:t>
      </w:r>
      <w:r w:rsidRPr="00184A47">
        <w:rPr>
          <w:rFonts w:hint="eastAsia"/>
        </w:rPr>
        <w:t>6</w:t>
      </w:r>
      <w:r w:rsidRPr="00184A47">
        <w:rPr>
          <w:rFonts w:hint="eastAsia"/>
        </w:rPr>
        <w:t>所示。第一个选项</w:t>
      </w:r>
      <w:r w:rsidRPr="00184A47">
        <w:rPr>
          <w:rFonts w:hint="eastAsia"/>
        </w:rPr>
        <w:t>(</w:t>
      </w:r>
      <w:r w:rsidRPr="00896A62">
        <w:rPr>
          <w:rFonts w:ascii="Times New Roman" w:hAnsi="Times New Roman" w:hint="eastAsia"/>
          <w:i/>
          <w:sz w:val="20"/>
        </w:rPr>
        <w:t>a</w:t>
      </w:r>
      <w:r w:rsidRPr="00184A47">
        <w:rPr>
          <w:rFonts w:hint="eastAsia"/>
        </w:rPr>
        <w:t>)</w:t>
      </w:r>
      <w:r w:rsidRPr="00184A47">
        <w:rPr>
          <w:rFonts w:hint="eastAsia"/>
        </w:rPr>
        <w:t>显示</w:t>
      </w:r>
      <w:r w:rsidRPr="00896A62">
        <w:rPr>
          <w:rFonts w:ascii="Times New Roman" w:hAnsi="Times New Roman" w:hint="eastAsia"/>
          <w:i/>
          <w:sz w:val="20"/>
        </w:rPr>
        <w:t>CCH</w:t>
      </w:r>
      <w:r w:rsidRPr="00184A47">
        <w:rPr>
          <w:rFonts w:hint="eastAsia"/>
        </w:rPr>
        <w:t>或</w:t>
      </w:r>
      <w:r w:rsidRPr="00896A62">
        <w:rPr>
          <w:rFonts w:ascii="Times New Roman" w:hAnsi="Times New Roman" w:hint="eastAsia"/>
          <w:i/>
          <w:sz w:val="20"/>
        </w:rPr>
        <w:t>SCH</w:t>
      </w:r>
      <w:r w:rsidRPr="00184A47">
        <w:rPr>
          <w:rFonts w:hint="eastAsia"/>
        </w:rPr>
        <w:t>上的连续操作，第二个选项</w:t>
      </w:r>
      <w:r w:rsidRPr="00184A47">
        <w:rPr>
          <w:rFonts w:hint="eastAsia"/>
        </w:rPr>
        <w:t>(</w:t>
      </w:r>
      <w:r w:rsidRPr="00896A62">
        <w:rPr>
          <w:rFonts w:ascii="Times New Roman" w:hAnsi="Times New Roman" w:hint="eastAsia"/>
          <w:i/>
          <w:sz w:val="20"/>
        </w:rPr>
        <w:t>b</w:t>
      </w:r>
      <w:r w:rsidRPr="00184A47">
        <w:rPr>
          <w:rFonts w:hint="eastAsia"/>
        </w:rPr>
        <w:t>)</w:t>
      </w:r>
      <w:r w:rsidRPr="00184A47">
        <w:rPr>
          <w:rFonts w:hint="eastAsia"/>
        </w:rPr>
        <w:t>显示</w:t>
      </w:r>
      <w:r w:rsidRPr="00896A62">
        <w:rPr>
          <w:rFonts w:ascii="Times New Roman" w:hAnsi="Times New Roman" w:hint="eastAsia"/>
          <w:i/>
          <w:sz w:val="20"/>
        </w:rPr>
        <w:t>CCH</w:t>
      </w:r>
      <w:r w:rsidRPr="00184A47">
        <w:rPr>
          <w:rFonts w:hint="eastAsia"/>
        </w:rPr>
        <w:t>和</w:t>
      </w:r>
      <w:r w:rsidRPr="00896A62">
        <w:rPr>
          <w:rFonts w:ascii="Times New Roman" w:hAnsi="Times New Roman" w:hint="eastAsia"/>
          <w:i/>
          <w:sz w:val="20"/>
        </w:rPr>
        <w:t>SCH</w:t>
      </w:r>
      <w:r w:rsidRPr="00184A47">
        <w:rPr>
          <w:rFonts w:hint="eastAsia"/>
        </w:rPr>
        <w:t>上的交替操作，分别在时隙</w:t>
      </w:r>
      <w:r w:rsidRPr="00184A47">
        <w:rPr>
          <w:rFonts w:hint="eastAsia"/>
        </w:rPr>
        <w:t>0</w:t>
      </w:r>
      <w:r w:rsidRPr="00184A47">
        <w:rPr>
          <w:rFonts w:hint="eastAsia"/>
        </w:rPr>
        <w:t>和时隙</w:t>
      </w:r>
      <w:r w:rsidRPr="00184A47">
        <w:rPr>
          <w:rFonts w:hint="eastAsia"/>
        </w:rPr>
        <w:t>1</w:t>
      </w:r>
      <w:r w:rsidRPr="00184A47">
        <w:rPr>
          <w:rFonts w:hint="eastAsia"/>
        </w:rPr>
        <w:t>期间，其中</w:t>
      </w:r>
      <w:r w:rsidRPr="00896A62">
        <w:rPr>
          <w:rFonts w:ascii="Times New Roman" w:hAnsi="Times New Roman" w:hint="eastAsia"/>
          <w:i/>
          <w:sz w:val="20"/>
        </w:rPr>
        <w:t>SCH</w:t>
      </w:r>
      <w:r w:rsidRPr="00184A47">
        <w:rPr>
          <w:rFonts w:hint="eastAsia"/>
        </w:rPr>
        <w:t>访问是根据来自更高一层的请求提供的。在两个</w:t>
      </w:r>
      <w:r w:rsidRPr="00896A62">
        <w:rPr>
          <w:rFonts w:ascii="Times New Roman" w:hAnsi="Times New Roman" w:hint="eastAsia"/>
          <w:i/>
          <w:sz w:val="20"/>
        </w:rPr>
        <w:t>SCHs</w:t>
      </w:r>
      <w:r w:rsidRPr="00184A47">
        <w:rPr>
          <w:rFonts w:hint="eastAsia"/>
        </w:rPr>
        <w:t>之间切换也是可能的。第三个选项</w:t>
      </w:r>
      <w:r w:rsidRPr="00184A47">
        <w:rPr>
          <w:rFonts w:hint="eastAsia"/>
        </w:rPr>
        <w:t>(</w:t>
      </w:r>
      <w:r w:rsidRPr="00896A62">
        <w:rPr>
          <w:rFonts w:ascii="Times New Roman" w:hAnsi="Times New Roman" w:hint="eastAsia"/>
          <w:i/>
          <w:sz w:val="20"/>
        </w:rPr>
        <w:t>c</w:t>
      </w:r>
      <w:r w:rsidRPr="00184A47">
        <w:rPr>
          <w:rFonts w:hint="eastAsia"/>
        </w:rPr>
        <w:t>)</w:t>
      </w:r>
      <w:r w:rsidRPr="00184A47">
        <w:rPr>
          <w:rFonts w:hint="eastAsia"/>
        </w:rPr>
        <w:t>显示了一种变化，其中</w:t>
      </w:r>
      <w:r w:rsidRPr="00896A62">
        <w:rPr>
          <w:rFonts w:ascii="Times New Roman" w:hAnsi="Times New Roman" w:hint="eastAsia"/>
          <w:i/>
          <w:sz w:val="20"/>
        </w:rPr>
        <w:t>SCH</w:t>
      </w:r>
      <w:r w:rsidRPr="00184A47">
        <w:rPr>
          <w:rFonts w:hint="eastAsia"/>
        </w:rPr>
        <w:t>访问是根据更高层的请求，在不确定或配置的持续时间内立即提供的。</w:t>
      </w:r>
      <w:r w:rsidR="007047B2">
        <w:rPr>
          <w:rFonts w:hint="eastAsia"/>
        </w:rPr>
        <w:t xml:space="preserve">Network </w:t>
      </w:r>
      <w:r w:rsidR="00CD4E0D">
        <w:rPr>
          <w:rFonts w:hint="eastAsia"/>
        </w:rPr>
        <w:t>服务</w:t>
      </w:r>
      <w:r w:rsidRPr="00184A47">
        <w:rPr>
          <w:rFonts w:hint="eastAsia"/>
        </w:rPr>
        <w:t>可以基于本款中描述的服务请求进行信道访问分配，从而导致以下任何情况</w:t>
      </w:r>
      <w:r w:rsidRPr="00184A47">
        <w:rPr>
          <w:rFonts w:hint="eastAsia"/>
        </w:rPr>
        <w:t>:</w:t>
      </w:r>
    </w:p>
    <w:p w14:paraId="03DAB87C" w14:textId="77777777" w:rsidR="00184A47" w:rsidRDefault="00184A47" w:rsidP="009B3C6F">
      <w:pPr>
        <w:pStyle w:val="a3"/>
        <w:numPr>
          <w:ilvl w:val="0"/>
          <w:numId w:val="7"/>
        </w:numPr>
        <w:ind w:firstLineChars="0"/>
      </w:pPr>
      <w:r>
        <w:rPr>
          <w:rFonts w:hint="eastAsia"/>
        </w:rPr>
        <w:t>在</w:t>
      </w:r>
      <w:r>
        <w:t>0</w:t>
      </w:r>
      <w:r>
        <w:rPr>
          <w:rFonts w:hint="eastAsia"/>
        </w:rPr>
        <w:t>时间段与</w:t>
      </w:r>
      <w:r w:rsidRPr="009B3C6F">
        <w:rPr>
          <w:rFonts w:ascii="Times New Roman" w:hAnsi="Times New Roman"/>
          <w:i/>
          <w:sz w:val="20"/>
        </w:rPr>
        <w:t>CCH</w:t>
      </w:r>
      <w:r>
        <w:rPr>
          <w:rFonts w:hint="eastAsia"/>
        </w:rPr>
        <w:t>接入交替操作，在</w:t>
      </w:r>
      <w:r>
        <w:t>1</w:t>
      </w:r>
      <w:r>
        <w:rPr>
          <w:rFonts w:hint="eastAsia"/>
        </w:rPr>
        <w:t>时间段与</w:t>
      </w:r>
      <w:r w:rsidRPr="009B3C6F">
        <w:rPr>
          <w:rFonts w:ascii="Times New Roman" w:hAnsi="Times New Roman"/>
          <w:i/>
          <w:sz w:val="20"/>
        </w:rPr>
        <w:t>SCH</w:t>
      </w:r>
      <w:r>
        <w:rPr>
          <w:rFonts w:hint="eastAsia"/>
        </w:rPr>
        <w:t>接入交替操作。</w:t>
      </w:r>
    </w:p>
    <w:p w14:paraId="78E4241E" w14:textId="77777777" w:rsidR="00184A47" w:rsidRDefault="00184A47" w:rsidP="009B3C6F">
      <w:pPr>
        <w:pStyle w:val="a3"/>
        <w:ind w:left="420" w:firstLineChars="0" w:firstLine="0"/>
      </w:pPr>
      <w:r>
        <w:rPr>
          <w:rFonts w:hint="eastAsia"/>
        </w:rPr>
        <w:t>在时间插槽</w:t>
      </w:r>
      <w:r>
        <w:rPr>
          <w:rFonts w:hint="eastAsia"/>
        </w:rPr>
        <w:t>0</w:t>
      </w:r>
      <w:r>
        <w:rPr>
          <w:rFonts w:hint="eastAsia"/>
        </w:rPr>
        <w:t>和</w:t>
      </w:r>
      <w:r>
        <w:rPr>
          <w:rFonts w:hint="eastAsia"/>
        </w:rPr>
        <w:t>1</w:t>
      </w:r>
      <w:r>
        <w:rPr>
          <w:rFonts w:hint="eastAsia"/>
        </w:rPr>
        <w:t>期间，多个</w:t>
      </w:r>
      <w:r w:rsidRPr="00896A62">
        <w:rPr>
          <w:rFonts w:ascii="Times New Roman" w:hAnsi="Times New Roman" w:hint="eastAsia"/>
          <w:i/>
          <w:sz w:val="20"/>
        </w:rPr>
        <w:t>SCHs</w:t>
      </w:r>
      <w:r>
        <w:rPr>
          <w:rFonts w:hint="eastAsia"/>
        </w:rPr>
        <w:t>交替操作也是可能的。</w:t>
      </w:r>
    </w:p>
    <w:p w14:paraId="634A8024" w14:textId="77777777" w:rsidR="00184A47" w:rsidRDefault="00184A47" w:rsidP="00184A47">
      <w:pPr>
        <w:pStyle w:val="a3"/>
        <w:numPr>
          <w:ilvl w:val="0"/>
          <w:numId w:val="3"/>
        </w:numPr>
        <w:ind w:firstLineChars="0"/>
      </w:pPr>
      <w:r>
        <w:rPr>
          <w:rFonts w:hint="eastAsia"/>
        </w:rPr>
        <w:t>在</w:t>
      </w:r>
      <w:r>
        <w:t>0</w:t>
      </w:r>
      <w:r>
        <w:rPr>
          <w:rFonts w:hint="eastAsia"/>
        </w:rPr>
        <w:t>和</w:t>
      </w:r>
      <w:r>
        <w:t>1</w:t>
      </w:r>
      <w:r>
        <w:rPr>
          <w:rFonts w:hint="eastAsia"/>
        </w:rPr>
        <w:t>时间段进行直接通道访问。</w:t>
      </w:r>
    </w:p>
    <w:p w14:paraId="3C22DEFD" w14:textId="77777777" w:rsidR="00184A47" w:rsidRDefault="00184A47" w:rsidP="00184A47">
      <w:pPr>
        <w:pStyle w:val="a3"/>
        <w:numPr>
          <w:ilvl w:val="0"/>
          <w:numId w:val="3"/>
        </w:numPr>
        <w:ind w:firstLineChars="0"/>
      </w:pPr>
      <w:r>
        <w:rPr>
          <w:rFonts w:hint="eastAsia"/>
        </w:rPr>
        <w:t>在时间槽</w:t>
      </w:r>
      <w:r>
        <w:t>0</w:t>
      </w:r>
      <w:r>
        <w:rPr>
          <w:rFonts w:hint="eastAsia"/>
        </w:rPr>
        <w:t>和</w:t>
      </w:r>
      <w:r>
        <w:t>/</w:t>
      </w:r>
      <w:r>
        <w:rPr>
          <w:rFonts w:hint="eastAsia"/>
        </w:rPr>
        <w:t>或时间槽</w:t>
      </w:r>
      <w:r>
        <w:t>1</w:t>
      </w:r>
      <w:r>
        <w:rPr>
          <w:rFonts w:hint="eastAsia"/>
        </w:rPr>
        <w:t>期间进行通道访问</w:t>
      </w:r>
      <w:r>
        <w:t>(</w:t>
      </w:r>
      <w:r>
        <w:rPr>
          <w:rFonts w:hint="eastAsia"/>
        </w:rPr>
        <w:t>例如，用于覆盖即时通道访问以支持用户业务请求</w:t>
      </w:r>
      <w:r>
        <w:t>)</w:t>
      </w:r>
      <w:r>
        <w:rPr>
          <w:rFonts w:hint="eastAsia"/>
        </w:rPr>
        <w:t>。</w:t>
      </w:r>
    </w:p>
    <w:p w14:paraId="20D157B2" w14:textId="77777777" w:rsidR="00184A47" w:rsidRDefault="00184A47" w:rsidP="00184A47">
      <w:r w:rsidRPr="00184A47">
        <w:rPr>
          <w:rFonts w:hint="eastAsia"/>
        </w:rPr>
        <w:t>附件</w:t>
      </w:r>
      <w:r w:rsidRPr="00896A62">
        <w:rPr>
          <w:rFonts w:ascii="Times New Roman" w:hAnsi="Times New Roman" w:hint="eastAsia"/>
          <w:i/>
          <w:sz w:val="20"/>
        </w:rPr>
        <w:t>E</w:t>
      </w:r>
      <w:r w:rsidRPr="00184A47">
        <w:rPr>
          <w:rFonts w:hint="eastAsia"/>
        </w:rPr>
        <w:t>列出了不同方案下与渠道访问有关的信息流的例子。</w:t>
      </w:r>
    </w:p>
    <w:p w14:paraId="1A1DFB98" w14:textId="77777777" w:rsidR="00184A47" w:rsidRDefault="00184A47" w:rsidP="00184A47"/>
    <w:p w14:paraId="0B49A4FA" w14:textId="77777777" w:rsidR="00184A47" w:rsidRDefault="00184A47" w:rsidP="00184A47">
      <w:r w:rsidRPr="00184A47">
        <w:rPr>
          <w:noProof/>
        </w:rPr>
        <w:lastRenderedPageBreak/>
        <w:drawing>
          <wp:inline distT="0" distB="0" distL="0" distR="0" wp14:anchorId="5640A82A" wp14:editId="09802CE0">
            <wp:extent cx="5274310" cy="35509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50920"/>
                    </a:xfrm>
                    <a:prstGeom prst="rect">
                      <a:avLst/>
                    </a:prstGeom>
                  </pic:spPr>
                </pic:pic>
              </a:graphicData>
            </a:graphic>
          </wp:inline>
        </w:drawing>
      </w:r>
    </w:p>
    <w:p w14:paraId="234ACB7C" w14:textId="77777777" w:rsidR="00184A47" w:rsidRDefault="00184A47" w:rsidP="00184A47">
      <w:pPr>
        <w:pStyle w:val="3"/>
      </w:pPr>
      <w:r>
        <w:rPr>
          <w:rFonts w:hint="eastAsia"/>
        </w:rPr>
        <w:t>6.2.2</w:t>
      </w:r>
      <w:r>
        <w:rPr>
          <w:rFonts w:hint="eastAsia"/>
        </w:rPr>
        <w:t>服务请求</w:t>
      </w:r>
    </w:p>
    <w:p w14:paraId="076D2486" w14:textId="541BA2CF" w:rsidR="00184A47" w:rsidRDefault="00184A47" w:rsidP="00340C0D">
      <w:r>
        <w:rPr>
          <w:rFonts w:hint="eastAsia"/>
        </w:rPr>
        <w:t>本条款一般描述内部设备操作</w:t>
      </w:r>
      <w:r>
        <w:rPr>
          <w:rFonts w:hint="eastAsia"/>
        </w:rPr>
        <w:t>;</w:t>
      </w:r>
      <w:r>
        <w:rPr>
          <w:rFonts w:hint="eastAsia"/>
        </w:rPr>
        <w:t>因此，这里指定的特性是可选的。</w:t>
      </w:r>
      <w:r w:rsidRPr="00340C0D">
        <w:rPr>
          <w:rFonts w:ascii="Times New Roman" w:hAnsi="Times New Roman" w:hint="eastAsia"/>
          <w:b/>
          <w:i/>
          <w:sz w:val="20"/>
        </w:rPr>
        <w:t>WME</w:t>
      </w:r>
      <w:r w:rsidR="009B3C6F" w:rsidRPr="00340C0D">
        <w:rPr>
          <w:rFonts w:hint="eastAsia"/>
          <w:b/>
        </w:rPr>
        <w:t>维护有关请求服务和可用服务的信息，以</w:t>
      </w:r>
      <w:r w:rsidRPr="00340C0D">
        <w:rPr>
          <w:rFonts w:hint="eastAsia"/>
          <w:b/>
        </w:rPr>
        <w:t>确定通道访问分配</w:t>
      </w:r>
      <w:r w:rsidR="009B3C6F">
        <w:rPr>
          <w:rFonts w:hint="eastAsia"/>
        </w:rPr>
        <w:t>。</w:t>
      </w:r>
      <w:r>
        <w:rPr>
          <w:rFonts w:hint="eastAsia"/>
        </w:rPr>
        <w:t>应用服务信息保存在</w:t>
      </w:r>
      <w:r w:rsidRPr="00896A62">
        <w:rPr>
          <w:rFonts w:ascii="Times New Roman" w:hAnsi="Times New Roman" w:hint="eastAsia"/>
          <w:i/>
          <w:sz w:val="20"/>
        </w:rPr>
        <w:t>MIB</w:t>
      </w:r>
      <w:r>
        <w:rPr>
          <w:rFonts w:hint="eastAsia"/>
        </w:rPr>
        <w:t xml:space="preserve"> </w:t>
      </w:r>
      <w:r w:rsidR="00340C0D" w:rsidRPr="00340C0D">
        <w:rPr>
          <w:rFonts w:ascii="Times New Roman" w:hAnsi="Times New Roman"/>
          <w:i/>
          <w:sz w:val="20"/>
        </w:rPr>
        <w:t>ProviderServiceRequestTable, UserServiceRequestTa</w:t>
      </w:r>
      <w:r w:rsidR="00340C0D">
        <w:rPr>
          <w:rFonts w:ascii="Times New Roman" w:hAnsi="Times New Roman"/>
          <w:i/>
          <w:sz w:val="20"/>
        </w:rPr>
        <w:t xml:space="preserve">ble, WsmServiceRequestTable, </w:t>
      </w:r>
      <w:r w:rsidR="00340C0D">
        <w:rPr>
          <w:rFonts w:ascii="Times New Roman" w:hAnsi="Times New Roman"/>
          <w:i/>
          <w:sz w:val="20"/>
        </w:rPr>
        <w:t>和</w:t>
      </w:r>
      <w:r w:rsidR="00340C0D" w:rsidRPr="00340C0D">
        <w:rPr>
          <w:rFonts w:ascii="Times New Roman" w:hAnsi="Times New Roman"/>
          <w:i/>
          <w:sz w:val="20"/>
        </w:rPr>
        <w:t>ChannelServiceRequestTable.</w:t>
      </w:r>
      <w:r>
        <w:rPr>
          <w:rFonts w:hint="eastAsia"/>
        </w:rPr>
        <w:t>。</w:t>
      </w:r>
      <w:r w:rsidRPr="00340C0D">
        <w:rPr>
          <w:rFonts w:hint="eastAsia"/>
          <w:b/>
        </w:rPr>
        <w:t>服务请求可以通过</w:t>
      </w:r>
      <w:r w:rsidRPr="00340C0D">
        <w:rPr>
          <w:rFonts w:ascii="Times New Roman" w:hAnsi="Times New Roman" w:hint="eastAsia"/>
          <w:b/>
          <w:i/>
          <w:sz w:val="20"/>
        </w:rPr>
        <w:t>WME</w:t>
      </w:r>
      <w:r w:rsidRPr="00340C0D">
        <w:rPr>
          <w:rFonts w:hint="eastAsia"/>
          <w:b/>
        </w:rPr>
        <w:t>服务访问点</w:t>
      </w:r>
      <w:r w:rsidR="009B3C6F" w:rsidRPr="00340C0D">
        <w:rPr>
          <w:rFonts w:hint="eastAsia"/>
          <w:b/>
        </w:rPr>
        <w:t>SAP</w:t>
      </w:r>
      <w:r w:rsidRPr="00340C0D">
        <w:rPr>
          <w:rFonts w:hint="eastAsia"/>
          <w:b/>
        </w:rPr>
        <w:t>(</w:t>
      </w:r>
      <w:r w:rsidRPr="00340C0D">
        <w:rPr>
          <w:rFonts w:hint="eastAsia"/>
          <w:b/>
        </w:rPr>
        <w:t>如</w:t>
      </w:r>
      <w:r w:rsidRPr="00340C0D">
        <w:rPr>
          <w:rFonts w:hint="eastAsia"/>
          <w:b/>
        </w:rPr>
        <w:t>7.4</w:t>
      </w:r>
      <w:r w:rsidRPr="00340C0D">
        <w:rPr>
          <w:rFonts w:hint="eastAsia"/>
          <w:b/>
        </w:rPr>
        <w:t>所述</w:t>
      </w:r>
      <w:r w:rsidRPr="00340C0D">
        <w:rPr>
          <w:rFonts w:hint="eastAsia"/>
          <w:b/>
        </w:rPr>
        <w:t>)</w:t>
      </w:r>
      <w:r w:rsidRPr="00340C0D">
        <w:rPr>
          <w:rFonts w:hint="eastAsia"/>
          <w:b/>
        </w:rPr>
        <w:t>发出</w:t>
      </w:r>
      <w:r>
        <w:rPr>
          <w:rFonts w:hint="eastAsia"/>
        </w:rPr>
        <w:t>，也可以通过其他机制</w:t>
      </w:r>
      <w:r>
        <w:rPr>
          <w:rFonts w:hint="eastAsia"/>
        </w:rPr>
        <w:t>(</w:t>
      </w:r>
      <w:r>
        <w:rPr>
          <w:rFonts w:hint="eastAsia"/>
        </w:rPr>
        <w:t>例如，静态服务的预加载信息</w:t>
      </w:r>
      <w:r>
        <w:rPr>
          <w:rFonts w:hint="eastAsia"/>
        </w:rPr>
        <w:t>)</w:t>
      </w:r>
      <w:r>
        <w:rPr>
          <w:rFonts w:hint="eastAsia"/>
        </w:rPr>
        <w:t>发出。</w:t>
      </w:r>
    </w:p>
    <w:p w14:paraId="011EDF4E" w14:textId="77777777" w:rsidR="00184A47" w:rsidRDefault="00184A47" w:rsidP="00184A47">
      <w:r>
        <w:rPr>
          <w:rFonts w:hint="eastAsia"/>
        </w:rPr>
        <w:t>图</w:t>
      </w:r>
      <w:r>
        <w:rPr>
          <w:rFonts w:hint="eastAsia"/>
        </w:rPr>
        <w:t>7</w:t>
      </w:r>
      <w:r>
        <w:rPr>
          <w:rFonts w:hint="eastAsia"/>
        </w:rPr>
        <w:t>通过服务请求原语说明了服务请求信息流。</w:t>
      </w:r>
    </w:p>
    <w:p w14:paraId="38919A12" w14:textId="77777777" w:rsidR="00802CD1" w:rsidRDefault="00184A47" w:rsidP="00184A47">
      <w:pPr>
        <w:rPr>
          <w:b/>
        </w:rPr>
      </w:pPr>
      <w:r w:rsidRPr="00184A47">
        <w:rPr>
          <w:noProof/>
        </w:rPr>
        <w:lastRenderedPageBreak/>
        <w:drawing>
          <wp:inline distT="0" distB="0" distL="0" distR="0" wp14:anchorId="15464A25" wp14:editId="44972CD5">
            <wp:extent cx="4389120" cy="539471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9085" cy="5419259"/>
                    </a:xfrm>
                    <a:prstGeom prst="rect">
                      <a:avLst/>
                    </a:prstGeom>
                  </pic:spPr>
                </pic:pic>
              </a:graphicData>
            </a:graphic>
          </wp:inline>
        </w:drawing>
      </w:r>
    </w:p>
    <w:p w14:paraId="186976C6" w14:textId="44D06C52" w:rsidR="00184A47" w:rsidRPr="00802CD1" w:rsidRDefault="00802CD1" w:rsidP="00184A47">
      <w:pPr>
        <w:rPr>
          <w:b/>
        </w:rPr>
      </w:pPr>
      <w:r w:rsidRPr="00802CD1">
        <w:rPr>
          <w:b/>
        </w:rPr>
        <w:t>注：</w:t>
      </w:r>
      <w:r w:rsidRPr="00802CD1">
        <w:rPr>
          <w:b/>
        </w:rPr>
        <w:t>SAP</w:t>
      </w:r>
      <w:r w:rsidRPr="00802CD1">
        <w:rPr>
          <w:b/>
        </w:rPr>
        <w:t>为上层发送给</w:t>
      </w:r>
      <w:r w:rsidRPr="00802CD1">
        <w:rPr>
          <w:b/>
        </w:rPr>
        <w:t>WME</w:t>
      </w:r>
      <w:r w:rsidRPr="00802CD1">
        <w:rPr>
          <w:b/>
        </w:rPr>
        <w:t>的接入点，通过</w:t>
      </w:r>
      <w:r w:rsidRPr="00802CD1">
        <w:rPr>
          <w:b/>
        </w:rPr>
        <w:t>SAP</w:t>
      </w:r>
      <w:r w:rsidRPr="00802CD1">
        <w:rPr>
          <w:b/>
        </w:rPr>
        <w:t>把</w:t>
      </w:r>
      <w:r w:rsidRPr="00802CD1">
        <w:rPr>
          <w:b/>
        </w:rPr>
        <w:t>service request</w:t>
      </w:r>
      <w:r w:rsidRPr="00802CD1">
        <w:rPr>
          <w:b/>
        </w:rPr>
        <w:t>发送给</w:t>
      </w:r>
      <w:r w:rsidRPr="00802CD1">
        <w:rPr>
          <w:b/>
        </w:rPr>
        <w:t>WME</w:t>
      </w:r>
      <w:r w:rsidRPr="00802CD1">
        <w:rPr>
          <w:b/>
        </w:rPr>
        <w:t>。</w:t>
      </w:r>
    </w:p>
    <w:p w14:paraId="20FE4FB1" w14:textId="77777777" w:rsidR="00184A47" w:rsidRDefault="00184A47" w:rsidP="00184A47">
      <w:pPr>
        <w:pStyle w:val="4"/>
      </w:pPr>
      <w:r>
        <w:rPr>
          <w:rFonts w:hint="eastAsia"/>
        </w:rPr>
        <w:t>6.2.2.1</w:t>
      </w:r>
      <w:r>
        <w:rPr>
          <w:rFonts w:hint="eastAsia"/>
        </w:rPr>
        <w:t>增加</w:t>
      </w:r>
      <w:r w:rsidR="00544ABD">
        <w:rPr>
          <w:rFonts w:hint="eastAsia"/>
        </w:rPr>
        <w:t>服务</w:t>
      </w:r>
      <w:r>
        <w:rPr>
          <w:rFonts w:hint="eastAsia"/>
        </w:rPr>
        <w:t>请求</w:t>
      </w:r>
    </w:p>
    <w:p w14:paraId="5743FC66" w14:textId="77777777" w:rsidR="00184A47" w:rsidRDefault="00184A47" w:rsidP="00184A47">
      <w:pPr>
        <w:pStyle w:val="5"/>
      </w:pPr>
      <w:r>
        <w:rPr>
          <w:rFonts w:hint="eastAsia"/>
        </w:rPr>
        <w:t>6.2.2.1.1</w:t>
      </w:r>
      <w:r>
        <w:rPr>
          <w:rFonts w:hint="eastAsia"/>
        </w:rPr>
        <w:t>一般</w:t>
      </w:r>
    </w:p>
    <w:p w14:paraId="6636B500" w14:textId="77777777" w:rsidR="00544ABD" w:rsidRDefault="00184A47" w:rsidP="00184A47">
      <w:r>
        <w:rPr>
          <w:rFonts w:hint="eastAsia"/>
        </w:rPr>
        <w:t>服务请求可以是</w:t>
      </w:r>
    </w:p>
    <w:p w14:paraId="3851F355" w14:textId="1CF225B7" w:rsidR="00184A47" w:rsidRDefault="00990DD9" w:rsidP="00990DD9">
      <w:r w:rsidRPr="00990DD9">
        <w:rPr>
          <w:rFonts w:ascii="Times New Roman" w:hAnsi="Times New Roman" w:cs="Times New Roman"/>
          <w:i/>
          <w:sz w:val="24"/>
          <w:szCs w:val="24"/>
        </w:rPr>
        <w:t>WME-ProviderService.request,</w:t>
      </w:r>
      <w:bookmarkStart w:id="7" w:name="OLE_LINK8"/>
      <w:bookmarkStart w:id="8" w:name="OLE_LINK9"/>
      <w:r w:rsidRPr="00990DD9">
        <w:rPr>
          <w:rFonts w:ascii="Times New Roman" w:hAnsi="Times New Roman" w:cs="Times New Roman"/>
          <w:i/>
          <w:sz w:val="24"/>
          <w:szCs w:val="24"/>
        </w:rPr>
        <w:t xml:space="preserve"> WME-UserService.request</w:t>
      </w:r>
      <w:bookmarkEnd w:id="7"/>
      <w:bookmarkEnd w:id="8"/>
      <w:r w:rsidRPr="00990DD9">
        <w:rPr>
          <w:rFonts w:ascii="Times New Roman" w:hAnsi="Times New Roman" w:cs="Times New Roman"/>
          <w:i/>
          <w:sz w:val="24"/>
          <w:szCs w:val="24"/>
        </w:rPr>
        <w:t>, WME</w:t>
      </w:r>
      <w:r w:rsidR="00912346">
        <w:rPr>
          <w:rFonts w:ascii="Times New Roman" w:hAnsi="Times New Roman" w:cs="Times New Roman"/>
          <w:i/>
          <w:sz w:val="24"/>
          <w:szCs w:val="24"/>
        </w:rPr>
        <w:t>-</w:t>
      </w:r>
      <w:r w:rsidRPr="00990DD9">
        <w:rPr>
          <w:rFonts w:ascii="Times New Roman" w:hAnsi="Times New Roman" w:cs="Times New Roman"/>
          <w:i/>
          <w:sz w:val="24"/>
          <w:szCs w:val="24"/>
        </w:rPr>
        <w:t xml:space="preserve">WSMService.request, WME-ChannelService.request or </w:t>
      </w:r>
      <w:bookmarkStart w:id="9" w:name="OLE_LINK10"/>
      <w:bookmarkStart w:id="10" w:name="OLE_LINK11"/>
      <w:r w:rsidRPr="00990DD9">
        <w:rPr>
          <w:rFonts w:ascii="Times New Roman" w:hAnsi="Times New Roman" w:cs="Times New Roman"/>
          <w:i/>
          <w:sz w:val="24"/>
          <w:szCs w:val="24"/>
        </w:rPr>
        <w:t>WME-TimingAdvertisementService.request</w:t>
      </w:r>
      <w:bookmarkEnd w:id="9"/>
      <w:bookmarkEnd w:id="10"/>
      <w:r w:rsidR="00544ABD" w:rsidRPr="00544ABD">
        <w:rPr>
          <w:rFonts w:ascii="Times New Roman" w:hAnsi="Times New Roman" w:cs="Times New Roman"/>
          <w:i/>
          <w:sz w:val="24"/>
          <w:szCs w:val="24"/>
        </w:rPr>
        <w:t>。</w:t>
      </w:r>
      <w:r w:rsidR="00184A47">
        <w:rPr>
          <w:rFonts w:hint="eastAsia"/>
        </w:rPr>
        <w:t>如</w:t>
      </w:r>
      <w:r w:rsidR="00184A47">
        <w:rPr>
          <w:rFonts w:hint="eastAsia"/>
        </w:rPr>
        <w:t>7.4</w:t>
      </w:r>
      <w:r w:rsidR="00184A47">
        <w:rPr>
          <w:rFonts w:hint="eastAsia"/>
        </w:rPr>
        <w:t>所述。</w:t>
      </w:r>
    </w:p>
    <w:p w14:paraId="3AF0C3A5" w14:textId="5B893212" w:rsidR="00184A47" w:rsidRDefault="00184A47" w:rsidP="00184A47">
      <w:pPr>
        <w:pStyle w:val="5"/>
      </w:pPr>
      <w:r>
        <w:rPr>
          <w:rFonts w:hint="eastAsia"/>
        </w:rPr>
        <w:t>6.2.2.1.2</w:t>
      </w:r>
      <w:r w:rsidR="00544ABD">
        <w:t xml:space="preserve"> </w:t>
      </w:r>
      <w:bookmarkStart w:id="11" w:name="OLE_LINK7"/>
      <w:r w:rsidR="00433748" w:rsidRPr="00433748">
        <w:t>WME-ProviderService.request</w:t>
      </w:r>
      <w:bookmarkEnd w:id="11"/>
    </w:p>
    <w:p w14:paraId="418E5A85" w14:textId="48FFB3DC" w:rsidR="00944E8A" w:rsidRDefault="002D3A75" w:rsidP="00674752">
      <w:pPr>
        <w:pStyle w:val="a3"/>
        <w:numPr>
          <w:ilvl w:val="0"/>
          <w:numId w:val="12"/>
        </w:numPr>
        <w:ind w:firstLineChars="0"/>
      </w:pPr>
      <w:r>
        <w:rPr>
          <w:b/>
        </w:rPr>
        <w:t>发生</w:t>
      </w:r>
      <w:r w:rsidR="00674752" w:rsidRPr="00674752">
        <w:rPr>
          <w:b/>
        </w:rPr>
        <w:t>WME-ProviderService.request</w:t>
      </w:r>
      <w:r>
        <w:rPr>
          <w:b/>
        </w:rPr>
        <w:t>意味着请求</w:t>
      </w:r>
      <w:r>
        <w:rPr>
          <w:b/>
        </w:rPr>
        <w:t>WME</w:t>
      </w:r>
      <w:r w:rsidR="00674752" w:rsidRPr="00674752">
        <w:rPr>
          <w:rFonts w:hint="eastAsia"/>
          <w:b/>
        </w:rPr>
        <w:t>生成</w:t>
      </w:r>
      <w:r w:rsidR="00433748" w:rsidRPr="00674752">
        <w:rPr>
          <w:rFonts w:ascii="Times New Roman" w:hAnsi="Times New Roman" w:hint="eastAsia"/>
          <w:b/>
          <w:i/>
          <w:sz w:val="20"/>
        </w:rPr>
        <w:t>WSA</w:t>
      </w:r>
      <w:r w:rsidR="00433748" w:rsidRPr="00674752">
        <w:rPr>
          <w:rFonts w:ascii="Times New Roman" w:hAnsi="Times New Roman" w:hint="eastAsia"/>
          <w:b/>
          <w:i/>
          <w:sz w:val="20"/>
        </w:rPr>
        <w:t>广播报文</w:t>
      </w:r>
      <w:r w:rsidR="00674752" w:rsidRPr="00674752">
        <w:rPr>
          <w:rFonts w:hint="eastAsia"/>
          <w:b/>
        </w:rPr>
        <w:t>，</w:t>
      </w:r>
      <w:r>
        <w:rPr>
          <w:rFonts w:hint="eastAsia"/>
          <w:b/>
        </w:rPr>
        <w:t>并</w:t>
      </w:r>
      <w:r w:rsidR="00944E8A" w:rsidRPr="00674752">
        <w:rPr>
          <w:rFonts w:hint="eastAsia"/>
          <w:b/>
        </w:rPr>
        <w:t>提供</w:t>
      </w:r>
      <w:r w:rsidR="00944E8A" w:rsidRPr="00674752">
        <w:rPr>
          <w:rFonts w:ascii="Times New Roman" w:hAnsi="Times New Roman" w:hint="eastAsia"/>
          <w:b/>
          <w:i/>
          <w:sz w:val="20"/>
        </w:rPr>
        <w:t>SCH</w:t>
      </w:r>
      <w:r w:rsidR="00944E8A" w:rsidRPr="00674752">
        <w:rPr>
          <w:rFonts w:hint="eastAsia"/>
          <w:b/>
        </w:rPr>
        <w:lastRenderedPageBreak/>
        <w:t>访问</w:t>
      </w:r>
      <w:r w:rsidR="00944E8A">
        <w:rPr>
          <w:rFonts w:hint="eastAsia"/>
        </w:rPr>
        <w:t>。</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sidR="00944E8A">
        <w:rPr>
          <w:rFonts w:hint="eastAsia"/>
        </w:rPr>
        <w:t>可以在任何信道</w:t>
      </w:r>
      <w:r w:rsidR="00944E8A">
        <w:rPr>
          <w:rFonts w:hint="eastAsia"/>
        </w:rPr>
        <w:t>(</w:t>
      </w:r>
      <w:r w:rsidR="00944E8A">
        <w:rPr>
          <w:rFonts w:hint="eastAsia"/>
        </w:rPr>
        <w:t>即</w:t>
      </w:r>
      <w:r w:rsidR="00944E8A" w:rsidRPr="00674752">
        <w:rPr>
          <w:rFonts w:ascii="Times New Roman" w:hAnsi="Times New Roman" w:hint="eastAsia"/>
          <w:i/>
          <w:sz w:val="20"/>
        </w:rPr>
        <w:t>CCH</w:t>
      </w:r>
      <w:r w:rsidR="00944E8A">
        <w:rPr>
          <w:rFonts w:hint="eastAsia"/>
        </w:rPr>
        <w:t>或</w:t>
      </w:r>
      <w:r w:rsidR="00944E8A" w:rsidRPr="00674752">
        <w:rPr>
          <w:rFonts w:ascii="Times New Roman" w:hAnsi="Times New Roman" w:hint="eastAsia"/>
          <w:i/>
          <w:sz w:val="20"/>
        </w:rPr>
        <w:t>SCH</w:t>
      </w:r>
      <w:r w:rsidR="00944E8A">
        <w:rPr>
          <w:rFonts w:hint="eastAsia"/>
        </w:rPr>
        <w:t>)</w:t>
      </w:r>
      <w:r w:rsidR="00944E8A">
        <w:rPr>
          <w:rFonts w:hint="eastAsia"/>
        </w:rPr>
        <w:t>和任何时隙中传输。</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sidR="00944E8A">
        <w:rPr>
          <w:rFonts w:hint="eastAsia"/>
        </w:rPr>
        <w:t>在</w:t>
      </w:r>
      <w:r w:rsidR="00944E8A" w:rsidRPr="00674752">
        <w:rPr>
          <w:rFonts w:ascii="Times New Roman" w:hAnsi="Times New Roman" w:hint="eastAsia"/>
          <w:i/>
          <w:sz w:val="20"/>
        </w:rPr>
        <w:t>CCH</w:t>
      </w:r>
      <w:r w:rsidR="00944E8A">
        <w:rPr>
          <w:rFonts w:hint="eastAsia"/>
        </w:rPr>
        <w:t>上的发送时间为</w:t>
      </w:r>
      <w:r w:rsidR="00944E8A">
        <w:rPr>
          <w:rFonts w:hint="eastAsia"/>
        </w:rPr>
        <w:t>0</w:t>
      </w:r>
      <w:r w:rsidR="00944E8A">
        <w:rPr>
          <w:rFonts w:hint="eastAsia"/>
        </w:rPr>
        <w:t>。接受</w:t>
      </w:r>
      <w:r w:rsidR="00433748" w:rsidRPr="00433748">
        <w:t>WME-ProviderService.request</w:t>
      </w:r>
      <w:r w:rsidR="00944E8A">
        <w:rPr>
          <w:rFonts w:hint="eastAsia"/>
        </w:rPr>
        <w:t>会在</w:t>
      </w:r>
      <w:r w:rsidR="00944E8A" w:rsidRPr="00674752">
        <w:rPr>
          <w:rFonts w:ascii="Times New Roman" w:hAnsi="Times New Roman" w:hint="eastAsia"/>
          <w:i/>
          <w:sz w:val="20"/>
        </w:rPr>
        <w:t>MIB</w:t>
      </w:r>
      <w:r w:rsidR="00944E8A">
        <w:rPr>
          <w:rFonts w:hint="eastAsia"/>
        </w:rPr>
        <w:t>中填充相应的</w:t>
      </w:r>
      <w:r w:rsidR="00944E8A" w:rsidRPr="00674752">
        <w:rPr>
          <w:rFonts w:ascii="Times New Roman" w:hAnsi="Times New Roman" w:hint="eastAsia"/>
          <w:i/>
          <w:sz w:val="20"/>
        </w:rPr>
        <w:t>Provider</w:t>
      </w:r>
      <w:r w:rsidR="00433748" w:rsidRPr="00674752">
        <w:rPr>
          <w:rFonts w:ascii="Times New Roman" w:hAnsi="Times New Roman" w:hint="eastAsia"/>
          <w:i/>
          <w:sz w:val="20"/>
        </w:rPr>
        <w:t>service</w:t>
      </w:r>
      <w:r w:rsidR="00944E8A" w:rsidRPr="00674752">
        <w:rPr>
          <w:rFonts w:ascii="Times New Roman" w:hAnsi="Times New Roman" w:hint="eastAsia"/>
          <w:i/>
          <w:sz w:val="20"/>
        </w:rPr>
        <w:t>RequestTableEntry</w:t>
      </w:r>
      <w:r w:rsidR="00944E8A">
        <w:rPr>
          <w:rFonts w:hint="eastAsia"/>
        </w:rPr>
        <w:t>，并在确定通道访问分配时考虑服务请求。发送</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sidR="00944E8A">
        <w:rPr>
          <w:rFonts w:hint="eastAsia"/>
        </w:rPr>
        <w:t>的设备扮演提供者角色</w:t>
      </w:r>
      <w:r w:rsidR="00944E8A">
        <w:rPr>
          <w:rFonts w:hint="eastAsia"/>
        </w:rPr>
        <w:t>;</w:t>
      </w:r>
      <w:r w:rsidR="00944E8A">
        <w:rPr>
          <w:rFonts w:hint="eastAsia"/>
        </w:rPr>
        <w:t>接受</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sidR="00944E8A">
        <w:rPr>
          <w:rFonts w:hint="eastAsia"/>
        </w:rPr>
        <w:t>的设备执行用户角色。</w:t>
      </w:r>
    </w:p>
    <w:p w14:paraId="0D338865" w14:textId="32CFBDE9" w:rsidR="00184A47" w:rsidRDefault="00944E8A" w:rsidP="00674752">
      <w:pPr>
        <w:pStyle w:val="a3"/>
        <w:numPr>
          <w:ilvl w:val="0"/>
          <w:numId w:val="11"/>
        </w:numPr>
        <w:ind w:firstLineChars="0"/>
      </w:pPr>
      <w:r w:rsidRPr="00674752">
        <w:rPr>
          <w:rFonts w:ascii="Times New Roman" w:hAnsi="Times New Roman" w:hint="eastAsia"/>
          <w:b/>
          <w:i/>
          <w:sz w:val="20"/>
        </w:rPr>
        <w:t>WME</w:t>
      </w:r>
      <w:r w:rsidRPr="00674752">
        <w:rPr>
          <w:rFonts w:hint="eastAsia"/>
          <w:b/>
        </w:rPr>
        <w:t>可能会收到来自多个高层次实体的请求</w:t>
      </w:r>
      <w:r>
        <w:rPr>
          <w:rFonts w:hint="eastAsia"/>
        </w:rPr>
        <w:t>，每个请求都要求发布具有足够不同需求的服务，因此构建多个唯一的</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可能很有用。一个设备可以传输多个</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，每个</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包含不同的内容，例如，唯一的</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proofErr w:type="gramStart"/>
      <w:r>
        <w:rPr>
          <w:rFonts w:hint="eastAsia"/>
        </w:rPr>
        <w:t>帧</w:t>
      </w:r>
      <w:proofErr w:type="gramEnd"/>
      <w:r>
        <w:rPr>
          <w:rFonts w:hint="eastAsia"/>
        </w:rPr>
        <w:t>可以以不同的速率传输，在其中标识不同的服务，或包含不同的安全信息。当其他</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继续传播时，一个唯一的</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可能被终止。为了促进这一特性，包含不同内容的</w:t>
      </w:r>
      <w:r w:rsidR="00433748" w:rsidRPr="00674752">
        <w:rPr>
          <w:rFonts w:ascii="Times New Roman" w:hAnsi="Times New Roman" w:hint="eastAsia"/>
          <w:i/>
          <w:sz w:val="20"/>
        </w:rPr>
        <w:t>WSA</w:t>
      </w:r>
      <w:r w:rsidR="00433748" w:rsidRPr="00674752">
        <w:rPr>
          <w:rFonts w:ascii="Times New Roman" w:hAnsi="Times New Roman" w:hint="eastAsia"/>
          <w:i/>
          <w:sz w:val="20"/>
        </w:rPr>
        <w:t>广播</w:t>
      </w:r>
      <w:proofErr w:type="gramStart"/>
      <w:r w:rsidR="00433748" w:rsidRPr="00674752">
        <w:rPr>
          <w:rFonts w:ascii="Times New Roman" w:hAnsi="Times New Roman" w:hint="eastAsia"/>
          <w:i/>
          <w:sz w:val="20"/>
        </w:rPr>
        <w:t>报文</w:t>
      </w:r>
      <w:r>
        <w:rPr>
          <w:rFonts w:hint="eastAsia"/>
        </w:rPr>
        <w:t>帧应由</w:t>
      </w:r>
      <w:proofErr w:type="gramEnd"/>
      <w:r>
        <w:rPr>
          <w:rFonts w:hint="eastAsia"/>
        </w:rPr>
        <w:t>提供商使用</w:t>
      </w:r>
      <w:r w:rsidR="00433748" w:rsidRPr="00674752">
        <w:rPr>
          <w:rFonts w:ascii="Times New Roman" w:hAnsi="Times New Roman" w:hint="eastAsia"/>
          <w:b/>
          <w:i/>
          <w:sz w:val="20"/>
        </w:rPr>
        <w:t>WSA</w:t>
      </w:r>
      <w:r w:rsidR="00433748" w:rsidRPr="00674752">
        <w:rPr>
          <w:rFonts w:ascii="Times New Roman" w:hAnsi="Times New Roman" w:hint="eastAsia"/>
          <w:b/>
          <w:i/>
          <w:sz w:val="20"/>
        </w:rPr>
        <w:t>广播报文</w:t>
      </w:r>
      <w:r w:rsidRPr="00674752">
        <w:rPr>
          <w:rFonts w:hint="eastAsia"/>
          <w:b/>
        </w:rPr>
        <w:t>标识符</w:t>
      </w:r>
      <w:r>
        <w:rPr>
          <w:rFonts w:hint="eastAsia"/>
        </w:rPr>
        <w:t>(</w:t>
      </w:r>
      <w:r>
        <w:rPr>
          <w:rFonts w:hint="eastAsia"/>
        </w:rPr>
        <w:t>见</w:t>
      </w:r>
      <w:r>
        <w:rPr>
          <w:rFonts w:hint="eastAsia"/>
        </w:rPr>
        <w:t>8.2.2.4)</w:t>
      </w:r>
      <w:r w:rsidRPr="00674752">
        <w:rPr>
          <w:rFonts w:hint="eastAsia"/>
          <w:b/>
        </w:rPr>
        <w:t>唯一标识</w:t>
      </w:r>
      <w:r>
        <w:rPr>
          <w:rFonts w:hint="eastAsia"/>
        </w:rPr>
        <w:t>。</w:t>
      </w:r>
      <w:r w:rsidRPr="00674752">
        <w:rPr>
          <w:rFonts w:ascii="Times New Roman" w:hAnsi="Times New Roman" w:hint="eastAsia"/>
          <w:b/>
          <w:i/>
          <w:sz w:val="20"/>
        </w:rPr>
        <w:t>WME</w:t>
      </w:r>
      <w:r w:rsidRPr="00674752">
        <w:rPr>
          <w:rFonts w:hint="eastAsia"/>
          <w:b/>
        </w:rPr>
        <w:t>可以将来自请求类似需求的更高层次实体的请求分组</w:t>
      </w:r>
      <w:r>
        <w:rPr>
          <w:rFonts w:hint="eastAsia"/>
        </w:rPr>
        <w:t>。接收</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帧的设备可以使用本小节中描述的</w:t>
      </w:r>
      <w:r w:rsidR="00433748" w:rsidRPr="00674752">
        <w:rPr>
          <w:rFonts w:ascii="Times New Roman" w:hAnsi="Times New Roman" w:hint="eastAsia"/>
          <w:i/>
          <w:sz w:val="20"/>
        </w:rPr>
        <w:t>WSA</w:t>
      </w:r>
      <w:r w:rsidR="00433748" w:rsidRPr="00674752">
        <w:rPr>
          <w:rFonts w:ascii="Times New Roman" w:hAnsi="Times New Roman" w:hint="eastAsia"/>
          <w:i/>
          <w:sz w:val="20"/>
        </w:rPr>
        <w:t>广播报文</w:t>
      </w:r>
      <w:r>
        <w:rPr>
          <w:rFonts w:hint="eastAsia"/>
        </w:rPr>
        <w:t>标识符。</w:t>
      </w:r>
    </w:p>
    <w:p w14:paraId="0D0449A2" w14:textId="21EFDBCC" w:rsidR="00944E8A" w:rsidRDefault="00944E8A" w:rsidP="002D3A75">
      <w:pPr>
        <w:pStyle w:val="a3"/>
        <w:numPr>
          <w:ilvl w:val="0"/>
          <w:numId w:val="11"/>
        </w:numPr>
        <w:ind w:firstLineChars="0"/>
      </w:pPr>
      <w:commentRangeStart w:id="12"/>
      <w:r>
        <w:rPr>
          <w:rFonts w:hint="eastAsia"/>
        </w:rPr>
        <w:t>在一个</w:t>
      </w:r>
      <w:bookmarkStart w:id="13" w:name="OLE_LINK16"/>
      <w:bookmarkStart w:id="14" w:name="OLE_LINK17"/>
      <w:r w:rsidR="002D3A75" w:rsidRPr="002D3A75">
        <w:t>Service Info Segment</w:t>
      </w:r>
      <w:bookmarkEnd w:id="13"/>
      <w:bookmarkEnd w:id="14"/>
      <w:r>
        <w:rPr>
          <w:rFonts w:hint="eastAsia"/>
        </w:rPr>
        <w:t>中，</w:t>
      </w:r>
      <w:r w:rsidRPr="00674752">
        <w:rPr>
          <w:rFonts w:ascii="Times New Roman" w:hAnsi="Times New Roman" w:hint="eastAsia"/>
          <w:i/>
          <w:sz w:val="20"/>
        </w:rPr>
        <w:t>PSID</w:t>
      </w:r>
      <w:r w:rsidR="002D3A75">
        <w:rPr>
          <w:rFonts w:hint="eastAsia"/>
        </w:rPr>
        <w:t>值代表</w:t>
      </w:r>
      <w:r w:rsidRPr="00674752">
        <w:rPr>
          <w:rFonts w:ascii="Times New Roman" w:hAnsi="Times New Roman" w:hint="eastAsia"/>
          <w:i/>
          <w:sz w:val="20"/>
        </w:rPr>
        <w:t>IPv</w:t>
      </w:r>
      <w:r>
        <w:rPr>
          <w:rFonts w:hint="eastAsia"/>
        </w:rPr>
        <w:t>6</w:t>
      </w:r>
      <w:r w:rsidR="002D3A75">
        <w:rPr>
          <w:rFonts w:hint="eastAsia"/>
        </w:rPr>
        <w:t>路由</w:t>
      </w:r>
      <w:r>
        <w:rPr>
          <w:rFonts w:hint="eastAsia"/>
        </w:rPr>
        <w:t>，表示使用在附带的</w:t>
      </w:r>
      <w:r w:rsidRPr="00674752">
        <w:rPr>
          <w:rFonts w:ascii="Times New Roman" w:hAnsi="Times New Roman" w:hint="eastAsia"/>
          <w:i/>
          <w:sz w:val="20"/>
        </w:rPr>
        <w:t>WRA</w:t>
      </w:r>
      <w:r>
        <w:rPr>
          <w:rFonts w:hint="eastAsia"/>
        </w:rPr>
        <w:t>中找到的参数，在与服务信息段相关联的通道上可用的</w:t>
      </w:r>
      <w:r w:rsidRPr="00674752">
        <w:rPr>
          <w:rFonts w:ascii="Times New Roman" w:hAnsi="Times New Roman" w:hint="eastAsia"/>
          <w:i/>
          <w:sz w:val="20"/>
        </w:rPr>
        <w:t>Internet</w:t>
      </w:r>
      <w:r>
        <w:rPr>
          <w:rFonts w:hint="eastAsia"/>
        </w:rPr>
        <w:t>访问。</w:t>
      </w:r>
      <w:commentRangeEnd w:id="12"/>
      <w:r w:rsidR="009B3C6F">
        <w:rPr>
          <w:rStyle w:val="a5"/>
        </w:rPr>
        <w:commentReference w:id="12"/>
      </w:r>
    </w:p>
    <w:p w14:paraId="78899581" w14:textId="58220C22" w:rsidR="00944E8A" w:rsidRDefault="00944E8A" w:rsidP="00674752">
      <w:pPr>
        <w:pStyle w:val="a3"/>
        <w:numPr>
          <w:ilvl w:val="0"/>
          <w:numId w:val="10"/>
        </w:numPr>
        <w:ind w:firstLineChars="0"/>
      </w:pPr>
      <w:r>
        <w:rPr>
          <w:rFonts w:hint="eastAsia"/>
        </w:rPr>
        <w:t>除了发布应用服务机会外，</w:t>
      </w:r>
      <w:r w:rsidR="00674752" w:rsidRPr="00674752">
        <w:rPr>
          <w:b/>
        </w:rPr>
        <w:t>WME-ProviderService.request</w:t>
      </w:r>
      <w:r w:rsidRPr="00674752">
        <w:rPr>
          <w:rFonts w:hint="eastAsia"/>
          <w:b/>
        </w:rPr>
        <w:t>还可以用于发布</w:t>
      </w:r>
      <w:r w:rsidR="00433748" w:rsidRPr="00674752">
        <w:rPr>
          <w:rFonts w:ascii="Times New Roman" w:hAnsi="Times New Roman" w:hint="eastAsia"/>
          <w:b/>
          <w:i/>
          <w:sz w:val="20"/>
        </w:rPr>
        <w:t>WSA</w:t>
      </w:r>
      <w:r w:rsidR="00433748" w:rsidRPr="00674752">
        <w:rPr>
          <w:rFonts w:ascii="Times New Roman" w:hAnsi="Times New Roman" w:hint="eastAsia"/>
          <w:b/>
          <w:i/>
          <w:sz w:val="20"/>
        </w:rPr>
        <w:t>广播报文</w:t>
      </w:r>
      <w:r w:rsidRPr="00674752">
        <w:rPr>
          <w:rFonts w:hint="eastAsia"/>
          <w:b/>
        </w:rPr>
        <w:t>中的本地</w:t>
      </w:r>
      <w:r w:rsidRPr="00674752">
        <w:rPr>
          <w:rFonts w:ascii="Times New Roman" w:hAnsi="Times New Roman" w:hint="eastAsia"/>
          <w:b/>
          <w:i/>
          <w:sz w:val="20"/>
        </w:rPr>
        <w:t>CCH</w:t>
      </w:r>
      <w:r w:rsidRPr="00674752">
        <w:rPr>
          <w:rFonts w:hint="eastAsia"/>
          <w:b/>
        </w:rPr>
        <w:t>或</w:t>
      </w:r>
      <w:r w:rsidRPr="00674752">
        <w:rPr>
          <w:rFonts w:ascii="Times New Roman" w:hAnsi="Times New Roman" w:hint="eastAsia"/>
          <w:b/>
          <w:i/>
          <w:sz w:val="20"/>
        </w:rPr>
        <w:t>SCH</w:t>
      </w:r>
      <w:r w:rsidRPr="00674752">
        <w:rPr>
          <w:rFonts w:hint="eastAsia"/>
          <w:b/>
        </w:rPr>
        <w:t>信道配置信息</w:t>
      </w:r>
      <w:r>
        <w:rPr>
          <w:rFonts w:hint="eastAsia"/>
        </w:rPr>
        <w:t>(</w:t>
      </w:r>
      <w:r>
        <w:rPr>
          <w:rFonts w:hint="eastAsia"/>
        </w:rPr>
        <w:t>例如，增强的分布式信道接入</w:t>
      </w:r>
      <w:r>
        <w:rPr>
          <w:rFonts w:hint="eastAsia"/>
        </w:rPr>
        <w:t>[</w:t>
      </w:r>
      <w:r w:rsidRPr="00674752">
        <w:rPr>
          <w:rFonts w:ascii="Times New Roman" w:hAnsi="Times New Roman" w:hint="eastAsia"/>
          <w:i/>
          <w:sz w:val="20"/>
        </w:rPr>
        <w:t>EDCA</w:t>
      </w:r>
      <w:r>
        <w:rPr>
          <w:rFonts w:hint="eastAsia"/>
        </w:rPr>
        <w:t>]</w:t>
      </w:r>
      <w:r>
        <w:rPr>
          <w:rFonts w:hint="eastAsia"/>
        </w:rPr>
        <w:t>参数集</w:t>
      </w:r>
      <w:r>
        <w:rPr>
          <w:rFonts w:hint="eastAsia"/>
        </w:rPr>
        <w:t>)</w:t>
      </w:r>
      <w:r>
        <w:rPr>
          <w:rFonts w:hint="eastAsia"/>
        </w:rPr>
        <w:t>。</w:t>
      </w:r>
      <w:r w:rsidRPr="00674752">
        <w:rPr>
          <w:rFonts w:hint="eastAsia"/>
          <w:b/>
        </w:rPr>
        <w:t>在这种情况下，</w:t>
      </w:r>
      <w:r w:rsidR="00433748" w:rsidRPr="00674752">
        <w:rPr>
          <w:rFonts w:ascii="Times New Roman" w:hAnsi="Times New Roman" w:hint="eastAsia"/>
          <w:b/>
          <w:i/>
          <w:sz w:val="20"/>
        </w:rPr>
        <w:t>WSA</w:t>
      </w:r>
      <w:r w:rsidR="00433748" w:rsidRPr="00674752">
        <w:rPr>
          <w:rFonts w:ascii="Times New Roman" w:hAnsi="Times New Roman" w:hint="eastAsia"/>
          <w:b/>
          <w:i/>
          <w:sz w:val="20"/>
        </w:rPr>
        <w:t>广播报文</w:t>
      </w:r>
      <w:r w:rsidRPr="00674752">
        <w:rPr>
          <w:rFonts w:hint="eastAsia"/>
          <w:b/>
        </w:rPr>
        <w:t>中可能有也可能没有应用程序服务信息。</w:t>
      </w:r>
    </w:p>
    <w:p w14:paraId="513964E8" w14:textId="5318C78B" w:rsidR="00944E8A" w:rsidRDefault="00944E8A" w:rsidP="00944E8A">
      <w:pPr>
        <w:pStyle w:val="5"/>
      </w:pPr>
      <w:r>
        <w:rPr>
          <w:rFonts w:hint="eastAsia"/>
        </w:rPr>
        <w:t>6.2.2.1.3</w:t>
      </w:r>
      <w:r w:rsidR="00912346">
        <w:t xml:space="preserve"> </w:t>
      </w:r>
      <w:r w:rsidR="00912346" w:rsidRPr="00912346">
        <w:t>WME-UserService.request</w:t>
      </w:r>
    </w:p>
    <w:p w14:paraId="21E0F99E" w14:textId="07FA0082" w:rsidR="00944E8A" w:rsidRDefault="00912346" w:rsidP="00944E8A">
      <w:r w:rsidRPr="00990DD9">
        <w:rPr>
          <w:rFonts w:ascii="Times New Roman" w:hAnsi="Times New Roman" w:cs="Times New Roman"/>
          <w:i/>
          <w:sz w:val="24"/>
          <w:szCs w:val="24"/>
        </w:rPr>
        <w:t>WME-UserService.request</w:t>
      </w:r>
      <w:r w:rsidR="00944E8A">
        <w:rPr>
          <w:rFonts w:hint="eastAsia"/>
        </w:rPr>
        <w:t>向</w:t>
      </w:r>
      <w:r w:rsidR="00944E8A" w:rsidRPr="00896A62">
        <w:rPr>
          <w:rFonts w:ascii="Times New Roman" w:hAnsi="Times New Roman" w:hint="eastAsia"/>
          <w:i/>
          <w:sz w:val="20"/>
        </w:rPr>
        <w:t>WME</w:t>
      </w:r>
      <w:r w:rsidR="00944E8A">
        <w:rPr>
          <w:rFonts w:hint="eastAsia"/>
        </w:rPr>
        <w:t>表明，更高层次的实体对满足特定标准的应用服务机会有兴趣</w:t>
      </w:r>
      <w:r>
        <w:rPr>
          <w:rFonts w:hint="eastAsia"/>
        </w:rPr>
        <w:t>。请求</w:t>
      </w:r>
      <w:r w:rsidR="00944E8A">
        <w:rPr>
          <w:rFonts w:hint="eastAsia"/>
        </w:rPr>
        <w:t>指示</w:t>
      </w:r>
      <w:r w:rsidR="00944E8A" w:rsidRPr="00896A62">
        <w:rPr>
          <w:rFonts w:ascii="Times New Roman" w:hAnsi="Times New Roman" w:hint="eastAsia"/>
          <w:i/>
          <w:sz w:val="20"/>
        </w:rPr>
        <w:t>WME</w:t>
      </w:r>
      <w:r w:rsidR="00944E8A">
        <w:rPr>
          <w:rFonts w:hint="eastAsia"/>
        </w:rPr>
        <w:t>识别这些可用服务时要采取的操作，包括分配通道访问。接受</w:t>
      </w:r>
      <w:r>
        <w:rPr>
          <w:rFonts w:ascii="Times New Roman" w:hAnsi="Times New Roman"/>
          <w:i/>
          <w:kern w:val="0"/>
          <w:sz w:val="24"/>
          <w:szCs w:val="24"/>
        </w:rPr>
        <w:t>WME-UserService.request</w:t>
      </w:r>
      <w:r w:rsidR="00944E8A">
        <w:rPr>
          <w:rFonts w:hint="eastAsia"/>
        </w:rPr>
        <w:t>会在</w:t>
      </w:r>
      <w:r w:rsidR="00944E8A" w:rsidRPr="00896A62">
        <w:rPr>
          <w:rFonts w:ascii="Times New Roman" w:hAnsi="Times New Roman" w:hint="eastAsia"/>
          <w:i/>
          <w:sz w:val="20"/>
        </w:rPr>
        <w:t>MIB</w:t>
      </w:r>
      <w:r w:rsidR="00944E8A">
        <w:rPr>
          <w:rFonts w:hint="eastAsia"/>
        </w:rPr>
        <w:t>中填充相应的</w:t>
      </w:r>
      <w:r w:rsidR="00944E8A" w:rsidRPr="00896A62">
        <w:rPr>
          <w:rFonts w:ascii="Times New Roman" w:hAnsi="Times New Roman" w:hint="eastAsia"/>
          <w:i/>
          <w:sz w:val="20"/>
        </w:rPr>
        <w:t>User</w:t>
      </w:r>
      <w:r>
        <w:rPr>
          <w:rFonts w:ascii="Times New Roman" w:hAnsi="Times New Roman" w:hint="eastAsia"/>
          <w:i/>
          <w:sz w:val="20"/>
        </w:rPr>
        <w:t>service</w:t>
      </w:r>
      <w:r w:rsidR="00944E8A" w:rsidRPr="00896A62">
        <w:rPr>
          <w:rFonts w:ascii="Times New Roman" w:hAnsi="Times New Roman" w:hint="eastAsia"/>
          <w:i/>
          <w:sz w:val="20"/>
        </w:rPr>
        <w:t>RequestTableEntry</w:t>
      </w:r>
      <w:r w:rsidR="00944E8A">
        <w:rPr>
          <w:rFonts w:hint="eastAsia"/>
        </w:rPr>
        <w:t>，并在确定通道访问分配时考虑服务请求。</w:t>
      </w:r>
    </w:p>
    <w:p w14:paraId="4ED4D400" w14:textId="61B4E8CB" w:rsidR="00944E8A" w:rsidRDefault="00912346" w:rsidP="00944E8A">
      <w:pPr>
        <w:pStyle w:val="5"/>
      </w:pPr>
      <w:r>
        <w:rPr>
          <w:rFonts w:hint="eastAsia"/>
        </w:rPr>
        <w:t>6.2.2.1.4</w:t>
      </w:r>
      <w:r>
        <w:t xml:space="preserve"> </w:t>
      </w:r>
      <w:r w:rsidRPr="00912346">
        <w:t>WME-WSMService.request</w:t>
      </w:r>
    </w:p>
    <w:p w14:paraId="55D5E747" w14:textId="7A044DB6" w:rsidR="00944E8A" w:rsidRDefault="00912346" w:rsidP="00944E8A">
      <w:r w:rsidRPr="00912346">
        <w:rPr>
          <w:rFonts w:ascii="Times New Roman" w:hAnsi="Times New Roman"/>
          <w:i/>
          <w:sz w:val="20"/>
        </w:rPr>
        <w:t>WME-WSMService.request</w:t>
      </w:r>
      <w:r w:rsidR="00944E8A">
        <w:rPr>
          <w:rFonts w:hint="eastAsia"/>
        </w:rPr>
        <w:t>向</w:t>
      </w:r>
      <w:r w:rsidR="00944E8A" w:rsidRPr="00896A62">
        <w:rPr>
          <w:rFonts w:ascii="Times New Roman" w:hAnsi="Times New Roman" w:hint="eastAsia"/>
          <w:i/>
          <w:sz w:val="20"/>
        </w:rPr>
        <w:t>WME</w:t>
      </w:r>
      <w:r w:rsidR="00944E8A">
        <w:rPr>
          <w:rFonts w:hint="eastAsia"/>
        </w:rPr>
        <w:t>表明，</w:t>
      </w:r>
      <w:r w:rsidR="00944E8A" w:rsidRPr="00912346">
        <w:rPr>
          <w:rFonts w:hint="eastAsia"/>
          <w:b/>
        </w:rPr>
        <w:t>更高层次的实体希望接收指向特定</w:t>
      </w:r>
      <w:r w:rsidR="00944E8A" w:rsidRPr="00912346">
        <w:rPr>
          <w:rFonts w:ascii="Times New Roman" w:hAnsi="Times New Roman" w:hint="eastAsia"/>
          <w:b/>
          <w:i/>
          <w:sz w:val="20"/>
        </w:rPr>
        <w:t>PSID</w:t>
      </w:r>
      <w:r w:rsidR="00944E8A" w:rsidRPr="00912346">
        <w:rPr>
          <w:rFonts w:hint="eastAsia"/>
          <w:b/>
        </w:rPr>
        <w:t>的</w:t>
      </w:r>
      <w:r w:rsidR="00944E8A" w:rsidRPr="00912346">
        <w:rPr>
          <w:rFonts w:ascii="Times New Roman" w:hAnsi="Times New Roman" w:hint="eastAsia"/>
          <w:b/>
          <w:i/>
          <w:sz w:val="20"/>
        </w:rPr>
        <w:t>WSM</w:t>
      </w:r>
      <w:r w:rsidR="00944E8A">
        <w:rPr>
          <w:rFonts w:hint="eastAsia"/>
        </w:rPr>
        <w:t>。接受</w:t>
      </w:r>
      <w:r w:rsidR="00944E8A" w:rsidRPr="00896A62">
        <w:rPr>
          <w:rFonts w:ascii="Times New Roman" w:hAnsi="Times New Roman" w:hint="eastAsia"/>
          <w:i/>
          <w:sz w:val="20"/>
        </w:rPr>
        <w:t>WME</w:t>
      </w:r>
      <w:r w:rsidR="00944E8A">
        <w:rPr>
          <w:rFonts w:hint="eastAsia"/>
        </w:rPr>
        <w:t>-</w:t>
      </w:r>
      <w:r w:rsidR="00944E8A" w:rsidRPr="00896A62">
        <w:rPr>
          <w:rFonts w:ascii="Times New Roman" w:hAnsi="Times New Roman" w:hint="eastAsia"/>
          <w:i/>
          <w:sz w:val="20"/>
        </w:rPr>
        <w:t>WSM</w:t>
      </w:r>
      <w:r>
        <w:rPr>
          <w:rFonts w:ascii="Times New Roman" w:hAnsi="Times New Roman" w:hint="eastAsia"/>
          <w:i/>
          <w:sz w:val="20"/>
        </w:rPr>
        <w:t>service</w:t>
      </w:r>
      <w:r w:rsidR="00544ABD">
        <w:rPr>
          <w:rFonts w:hint="eastAsia"/>
        </w:rPr>
        <w:t>.request</w:t>
      </w:r>
      <w:r w:rsidR="00944E8A">
        <w:rPr>
          <w:rFonts w:hint="eastAsia"/>
        </w:rPr>
        <w:t>的结果是在</w:t>
      </w:r>
      <w:r w:rsidR="00944E8A" w:rsidRPr="00896A62">
        <w:rPr>
          <w:rFonts w:ascii="Times New Roman" w:hAnsi="Times New Roman" w:hint="eastAsia"/>
          <w:i/>
          <w:sz w:val="20"/>
        </w:rPr>
        <w:t>MIB</w:t>
      </w:r>
      <w:r w:rsidR="00944E8A">
        <w:rPr>
          <w:rFonts w:hint="eastAsia"/>
        </w:rPr>
        <w:t>中填充相应的</w:t>
      </w:r>
      <w:r>
        <w:rPr>
          <w:rFonts w:ascii="Times New Roman" w:hAnsi="Times New Roman" w:hint="eastAsia"/>
          <w:i/>
          <w:sz w:val="20"/>
        </w:rPr>
        <w:t>WSMservice</w:t>
      </w:r>
      <w:r w:rsidR="00944E8A" w:rsidRPr="00896A62">
        <w:rPr>
          <w:rFonts w:ascii="Times New Roman" w:hAnsi="Times New Roman" w:hint="eastAsia"/>
          <w:i/>
          <w:sz w:val="20"/>
        </w:rPr>
        <w:t>RequestTableEntry</w:t>
      </w:r>
      <w:r w:rsidR="00944E8A">
        <w:rPr>
          <w:rFonts w:hint="eastAsia"/>
        </w:rPr>
        <w:t>，并导致</w:t>
      </w:r>
      <w:r w:rsidR="00944E8A" w:rsidRPr="00896A62">
        <w:rPr>
          <w:rFonts w:ascii="Times New Roman" w:hAnsi="Times New Roman" w:hint="eastAsia"/>
          <w:i/>
          <w:sz w:val="20"/>
        </w:rPr>
        <w:t>Networking</w:t>
      </w:r>
      <w:r w:rsidR="00944E8A">
        <w:rPr>
          <w:rFonts w:hint="eastAsia"/>
        </w:rPr>
        <w:t xml:space="preserve"> </w:t>
      </w:r>
      <w:r>
        <w:rPr>
          <w:rFonts w:ascii="Times New Roman" w:hAnsi="Times New Roman" w:hint="eastAsia"/>
          <w:i/>
          <w:sz w:val="20"/>
        </w:rPr>
        <w:t>service</w:t>
      </w:r>
      <w:r w:rsidR="00944E8A" w:rsidRPr="00896A62">
        <w:rPr>
          <w:rFonts w:ascii="Times New Roman" w:hAnsi="Times New Roman" w:hint="eastAsia"/>
          <w:i/>
          <w:sz w:val="20"/>
        </w:rPr>
        <w:t>s</w:t>
      </w:r>
      <w:r w:rsidR="00944E8A">
        <w:rPr>
          <w:rFonts w:hint="eastAsia"/>
        </w:rPr>
        <w:t>将收到的任何</w:t>
      </w:r>
      <w:r w:rsidR="00944E8A" w:rsidRPr="00896A62">
        <w:rPr>
          <w:rFonts w:ascii="Times New Roman" w:hAnsi="Times New Roman" w:hint="eastAsia"/>
          <w:i/>
          <w:sz w:val="20"/>
        </w:rPr>
        <w:t>PSID</w:t>
      </w:r>
      <w:r w:rsidR="00944E8A">
        <w:rPr>
          <w:rFonts w:hint="eastAsia"/>
        </w:rPr>
        <w:t>匹配的</w:t>
      </w:r>
      <w:r w:rsidR="00944E8A" w:rsidRPr="00896A62">
        <w:rPr>
          <w:rFonts w:ascii="Times New Roman" w:hAnsi="Times New Roman" w:hint="eastAsia"/>
          <w:i/>
          <w:sz w:val="20"/>
        </w:rPr>
        <w:t>WSM</w:t>
      </w:r>
      <w:r w:rsidR="00944E8A">
        <w:rPr>
          <w:rFonts w:hint="eastAsia"/>
        </w:rPr>
        <w:t>数据发送给请求的上层实体。看到</w:t>
      </w:r>
      <w:r w:rsidR="00944E8A">
        <w:rPr>
          <w:rFonts w:hint="eastAsia"/>
        </w:rPr>
        <w:t>7.4.2.6</w:t>
      </w:r>
      <w:r w:rsidR="00944E8A">
        <w:rPr>
          <w:rFonts w:hint="eastAsia"/>
        </w:rPr>
        <w:t>。</w:t>
      </w:r>
    </w:p>
    <w:p w14:paraId="0A16827C" w14:textId="3EF61C5B" w:rsidR="00944E8A" w:rsidRDefault="00944E8A" w:rsidP="00944E8A">
      <w:pPr>
        <w:pStyle w:val="5"/>
      </w:pPr>
      <w:r>
        <w:rPr>
          <w:rFonts w:hint="eastAsia"/>
        </w:rPr>
        <w:t>6.2.2.1.5</w:t>
      </w:r>
      <w:r w:rsidR="00F71217">
        <w:rPr>
          <w:rFonts w:hint="eastAsia"/>
        </w:rPr>
        <w:t xml:space="preserve"> </w:t>
      </w:r>
      <w:r w:rsidR="00F71217" w:rsidRPr="00F71217">
        <w:t>WME-ChannelService.request</w:t>
      </w:r>
    </w:p>
    <w:p w14:paraId="1C9893E9" w14:textId="397EDC14" w:rsidR="00944E8A" w:rsidRDefault="00944E8A" w:rsidP="00944E8A">
      <w:r>
        <w:rPr>
          <w:rFonts w:hint="eastAsia"/>
        </w:rPr>
        <w:t>信道服务请求表明更高层次的</w:t>
      </w:r>
      <w:r w:rsidRPr="00F71217">
        <w:rPr>
          <w:rFonts w:hint="eastAsia"/>
          <w:b/>
        </w:rPr>
        <w:t>实体需要在特定的时隙</w:t>
      </w:r>
      <w:r w:rsidRPr="00F71217">
        <w:rPr>
          <w:rFonts w:hint="eastAsia"/>
          <w:b/>
        </w:rPr>
        <w:t>(</w:t>
      </w:r>
      <w:r w:rsidRPr="00F71217">
        <w:rPr>
          <w:rFonts w:hint="eastAsia"/>
          <w:b/>
        </w:rPr>
        <w:t>参见</w:t>
      </w:r>
      <w:r w:rsidRPr="00F71217">
        <w:rPr>
          <w:rFonts w:ascii="Times New Roman" w:hAnsi="Times New Roman" w:hint="eastAsia"/>
          <w:b/>
          <w:i/>
          <w:sz w:val="20"/>
        </w:rPr>
        <w:t>IEEE</w:t>
      </w:r>
      <w:r w:rsidRPr="00F71217">
        <w:rPr>
          <w:rFonts w:hint="eastAsia"/>
          <w:b/>
        </w:rPr>
        <w:t xml:space="preserve"> </w:t>
      </w:r>
      <w:r w:rsidRPr="00F71217">
        <w:rPr>
          <w:rFonts w:ascii="Times New Roman" w:hAnsi="Times New Roman" w:hint="eastAsia"/>
          <w:b/>
          <w:i/>
          <w:sz w:val="20"/>
        </w:rPr>
        <w:t>Std</w:t>
      </w:r>
      <w:r w:rsidRPr="00F71217">
        <w:rPr>
          <w:rFonts w:hint="eastAsia"/>
          <w:b/>
        </w:rPr>
        <w:t xml:space="preserve"> 1609.4)</w:t>
      </w:r>
      <w:r w:rsidRPr="00F71217">
        <w:rPr>
          <w:rFonts w:hint="eastAsia"/>
          <w:b/>
        </w:rPr>
        <w:t>中对特定信道进行持续的信道访问</w:t>
      </w:r>
      <w:r>
        <w:rPr>
          <w:rFonts w:hint="eastAsia"/>
        </w:rPr>
        <w:t>，例如，对于</w:t>
      </w:r>
      <w:r w:rsidRPr="00896A62">
        <w:rPr>
          <w:rFonts w:ascii="Times New Roman" w:hAnsi="Times New Roman" w:hint="eastAsia"/>
          <w:i/>
          <w:sz w:val="20"/>
        </w:rPr>
        <w:t>WSM</w:t>
      </w:r>
      <w:r>
        <w:rPr>
          <w:rFonts w:hint="eastAsia"/>
        </w:rPr>
        <w:t>活动或</w:t>
      </w:r>
      <w:r w:rsidR="00433748">
        <w:rPr>
          <w:rFonts w:ascii="Times New Roman" w:hAnsi="Times New Roman" w:hint="eastAsia"/>
          <w:i/>
          <w:sz w:val="20"/>
        </w:rPr>
        <w:t>WSA</w:t>
      </w:r>
      <w:r w:rsidR="00433748">
        <w:rPr>
          <w:rFonts w:ascii="Times New Roman" w:hAnsi="Times New Roman" w:hint="eastAsia"/>
          <w:i/>
          <w:sz w:val="20"/>
        </w:rPr>
        <w:t>广播报文</w:t>
      </w:r>
      <w:r>
        <w:rPr>
          <w:rFonts w:hint="eastAsia"/>
        </w:rPr>
        <w:t>接收。接受一个</w:t>
      </w:r>
      <w:r w:rsidRPr="00896A62">
        <w:rPr>
          <w:rFonts w:ascii="Times New Roman" w:hAnsi="Times New Roman" w:hint="eastAsia"/>
          <w:i/>
          <w:sz w:val="20"/>
        </w:rPr>
        <w:t>WME</w:t>
      </w:r>
      <w:r>
        <w:rPr>
          <w:rFonts w:hint="eastAsia"/>
        </w:rPr>
        <w:t>-</w:t>
      </w:r>
      <w:r w:rsidRPr="00896A62">
        <w:rPr>
          <w:rFonts w:ascii="Times New Roman" w:hAnsi="Times New Roman" w:hint="eastAsia"/>
          <w:i/>
          <w:sz w:val="20"/>
        </w:rPr>
        <w:t>Channel</w:t>
      </w:r>
      <w:r w:rsidR="00F71217">
        <w:rPr>
          <w:rFonts w:ascii="Times New Roman" w:hAnsi="Times New Roman" w:hint="eastAsia"/>
          <w:i/>
          <w:sz w:val="20"/>
        </w:rPr>
        <w:t>service</w:t>
      </w:r>
      <w:r w:rsidR="00544ABD">
        <w:rPr>
          <w:rFonts w:hint="eastAsia"/>
        </w:rPr>
        <w:t>.request</w:t>
      </w:r>
      <w:r>
        <w:rPr>
          <w:rFonts w:hint="eastAsia"/>
        </w:rPr>
        <w:t>的结果是在</w:t>
      </w:r>
      <w:r w:rsidRPr="00896A62">
        <w:rPr>
          <w:rFonts w:ascii="Times New Roman" w:hAnsi="Times New Roman" w:hint="eastAsia"/>
          <w:i/>
          <w:sz w:val="20"/>
        </w:rPr>
        <w:t>MIB</w:t>
      </w:r>
      <w:r>
        <w:rPr>
          <w:rFonts w:hint="eastAsia"/>
        </w:rPr>
        <w:t>中填充相应的</w:t>
      </w:r>
      <w:r w:rsidRPr="00896A62">
        <w:rPr>
          <w:rFonts w:ascii="Times New Roman" w:hAnsi="Times New Roman" w:hint="eastAsia"/>
          <w:i/>
          <w:sz w:val="20"/>
        </w:rPr>
        <w:t>Channel</w:t>
      </w:r>
      <w:r w:rsidR="00F71217">
        <w:rPr>
          <w:rFonts w:ascii="Times New Roman" w:hAnsi="Times New Roman" w:hint="eastAsia"/>
          <w:i/>
          <w:sz w:val="20"/>
        </w:rPr>
        <w:t>service</w:t>
      </w:r>
      <w:r w:rsidRPr="00896A62">
        <w:rPr>
          <w:rFonts w:ascii="Times New Roman" w:hAnsi="Times New Roman" w:hint="eastAsia"/>
          <w:i/>
          <w:sz w:val="20"/>
        </w:rPr>
        <w:t>RequestTableEntry</w:t>
      </w:r>
      <w:r>
        <w:rPr>
          <w:rFonts w:hint="eastAsia"/>
        </w:rPr>
        <w:t>，并在确定通道访问分配时考虑到服务请求。</w:t>
      </w:r>
    </w:p>
    <w:p w14:paraId="246F025A" w14:textId="77777777" w:rsidR="00944E8A" w:rsidRDefault="00944E8A" w:rsidP="00944E8A">
      <w:r>
        <w:rPr>
          <w:rFonts w:hint="eastAsia"/>
        </w:rPr>
        <w:t>通道请求指示所需的通道，以及它是否适用于时间槽</w:t>
      </w:r>
      <w:r>
        <w:rPr>
          <w:rFonts w:hint="eastAsia"/>
        </w:rPr>
        <w:t>0</w:t>
      </w:r>
      <w:r>
        <w:rPr>
          <w:rFonts w:hint="eastAsia"/>
        </w:rPr>
        <w:t>、时间槽</w:t>
      </w:r>
      <w:r>
        <w:rPr>
          <w:rFonts w:hint="eastAsia"/>
        </w:rPr>
        <w:t>1</w:t>
      </w:r>
      <w:r>
        <w:rPr>
          <w:rFonts w:hint="eastAsia"/>
        </w:rPr>
        <w:t>或两者都适用。指示时隙</w:t>
      </w:r>
      <w:r>
        <w:rPr>
          <w:rFonts w:hint="eastAsia"/>
        </w:rPr>
        <w:t>0</w:t>
      </w:r>
      <w:r>
        <w:rPr>
          <w:rFonts w:hint="eastAsia"/>
        </w:rPr>
        <w:t>的通道服务请求不会影响在时隙</w:t>
      </w:r>
      <w:r>
        <w:rPr>
          <w:rFonts w:hint="eastAsia"/>
        </w:rPr>
        <w:t>1</w:t>
      </w:r>
      <w:r>
        <w:rPr>
          <w:rFonts w:hint="eastAsia"/>
        </w:rPr>
        <w:t>期间分配通道访问的决定，但可以根据特定于实现的信息，使用它防止在时隙</w:t>
      </w:r>
      <w:r>
        <w:rPr>
          <w:rFonts w:hint="eastAsia"/>
        </w:rPr>
        <w:t>0</w:t>
      </w:r>
      <w:r>
        <w:rPr>
          <w:rFonts w:hint="eastAsia"/>
        </w:rPr>
        <w:t>期间分配</w:t>
      </w:r>
      <w:r w:rsidRPr="00896A62">
        <w:rPr>
          <w:rFonts w:ascii="Times New Roman" w:hAnsi="Times New Roman" w:hint="eastAsia"/>
          <w:i/>
          <w:sz w:val="20"/>
        </w:rPr>
        <w:t>SCH</w:t>
      </w:r>
      <w:r>
        <w:rPr>
          <w:rFonts w:hint="eastAsia"/>
        </w:rPr>
        <w:t xml:space="preserve"> </w:t>
      </w:r>
      <w:r w:rsidRPr="00896A62">
        <w:rPr>
          <w:rFonts w:ascii="Times New Roman" w:hAnsi="Times New Roman" w:hint="eastAsia"/>
          <w:i/>
          <w:sz w:val="20"/>
        </w:rPr>
        <w:t>ImmediateAccess</w:t>
      </w:r>
      <w:r>
        <w:rPr>
          <w:rFonts w:hint="eastAsia"/>
        </w:rPr>
        <w:t>(</w:t>
      </w:r>
      <w:r>
        <w:rPr>
          <w:rFonts w:hint="eastAsia"/>
        </w:rPr>
        <w:t>见</w:t>
      </w:r>
      <w:r>
        <w:rPr>
          <w:rFonts w:hint="eastAsia"/>
        </w:rPr>
        <w:t>6.2.3)</w:t>
      </w:r>
      <w:r>
        <w:rPr>
          <w:rFonts w:hint="eastAsia"/>
        </w:rPr>
        <w:t>。</w:t>
      </w:r>
    </w:p>
    <w:p w14:paraId="51B9ECB8" w14:textId="2BD856F0" w:rsidR="00944E8A" w:rsidRDefault="00944E8A" w:rsidP="00944E8A">
      <w:pPr>
        <w:pStyle w:val="5"/>
      </w:pPr>
      <w:r>
        <w:rPr>
          <w:rFonts w:hint="eastAsia"/>
        </w:rPr>
        <w:lastRenderedPageBreak/>
        <w:t>6.2.2.1.6</w:t>
      </w:r>
      <w:r w:rsidR="00F71217">
        <w:t xml:space="preserve"> </w:t>
      </w:r>
      <w:r w:rsidR="00F71217" w:rsidRPr="00F71217">
        <w:t>WME-TimingAdvertisementService.request</w:t>
      </w:r>
    </w:p>
    <w:p w14:paraId="64BB2742" w14:textId="7676DC30" w:rsidR="00944E8A" w:rsidRDefault="00544ABD" w:rsidP="00944E8A">
      <w:r w:rsidRPr="00544ABD">
        <w:t xml:space="preserve">Timing </w:t>
      </w:r>
      <w:r w:rsidR="00CD4E0D">
        <w:t>广播报文</w:t>
      </w:r>
      <w:r w:rsidR="00944E8A">
        <w:rPr>
          <w:rFonts w:hint="eastAsia"/>
        </w:rPr>
        <w:t>服务请求向</w:t>
      </w:r>
      <w:r w:rsidR="00944E8A" w:rsidRPr="00896A62">
        <w:rPr>
          <w:rFonts w:ascii="Times New Roman" w:hAnsi="Times New Roman" w:hint="eastAsia"/>
          <w:i/>
          <w:sz w:val="20"/>
        </w:rPr>
        <w:t>WME</w:t>
      </w:r>
      <w:r w:rsidR="00944E8A">
        <w:rPr>
          <w:rFonts w:hint="eastAsia"/>
        </w:rPr>
        <w:t>表明，另一个实体希望以其名义传输</w:t>
      </w:r>
      <w:r w:rsidRPr="00544ABD">
        <w:t xml:space="preserve">Timing </w:t>
      </w:r>
      <w:r w:rsidR="00CD4E0D">
        <w:t>广播报文</w:t>
      </w:r>
      <w:r w:rsidR="00944E8A">
        <w:rPr>
          <w:rFonts w:hint="eastAsia"/>
        </w:rPr>
        <w:t>帧，并可能提供通道访问。接受</w:t>
      </w:r>
      <w:r w:rsidR="00944E8A" w:rsidRPr="00896A62">
        <w:rPr>
          <w:rFonts w:ascii="Times New Roman" w:hAnsi="Times New Roman" w:hint="eastAsia"/>
          <w:i/>
          <w:sz w:val="20"/>
        </w:rPr>
        <w:t>WME</w:t>
      </w:r>
      <w:r w:rsidR="00944E8A">
        <w:rPr>
          <w:rFonts w:hint="eastAsia"/>
        </w:rPr>
        <w:t>-</w:t>
      </w:r>
      <w:r w:rsidR="00944E8A" w:rsidRPr="00896A62">
        <w:rPr>
          <w:rFonts w:ascii="Times New Roman" w:hAnsi="Times New Roman" w:hint="eastAsia"/>
          <w:i/>
          <w:sz w:val="20"/>
        </w:rPr>
        <w:t>Timing</w:t>
      </w:r>
      <w:r w:rsidR="002D3A75" w:rsidRPr="002D3A75">
        <w:rPr>
          <w:rFonts w:ascii="Times New Roman" w:hAnsi="Times New Roman"/>
          <w:i/>
          <w:sz w:val="20"/>
        </w:rPr>
        <w:t>AdvertisementService</w:t>
      </w:r>
      <w:r>
        <w:rPr>
          <w:rFonts w:hint="eastAsia"/>
        </w:rPr>
        <w:t>.request</w:t>
      </w:r>
      <w:r w:rsidR="00944E8A">
        <w:rPr>
          <w:rFonts w:hint="eastAsia"/>
        </w:rPr>
        <w:t>导致在确定通道访问分配和生成给</w:t>
      </w:r>
      <w:r w:rsidR="00944E8A" w:rsidRPr="00896A62">
        <w:rPr>
          <w:rFonts w:ascii="Times New Roman" w:hAnsi="Times New Roman" w:hint="eastAsia"/>
          <w:i/>
          <w:sz w:val="20"/>
        </w:rPr>
        <w:t>MLME</w:t>
      </w:r>
      <w:r w:rsidR="00944E8A">
        <w:rPr>
          <w:rFonts w:hint="eastAsia"/>
        </w:rPr>
        <w:t>的</w:t>
      </w:r>
      <w:r w:rsidR="00944E8A" w:rsidRPr="00896A62">
        <w:rPr>
          <w:rFonts w:ascii="Times New Roman" w:hAnsi="Times New Roman" w:hint="eastAsia"/>
          <w:i/>
          <w:sz w:val="20"/>
        </w:rPr>
        <w:t>TA</w:t>
      </w:r>
      <w:r w:rsidR="00944E8A">
        <w:rPr>
          <w:rFonts w:hint="eastAsia"/>
        </w:rPr>
        <w:t>请求时考虑服务请求。</w:t>
      </w:r>
    </w:p>
    <w:p w14:paraId="7ADDF5B3" w14:textId="77777777" w:rsidR="00944E8A" w:rsidRPr="00944E8A" w:rsidRDefault="00944E8A" w:rsidP="00944E8A">
      <w:pPr>
        <w:pStyle w:val="4"/>
      </w:pPr>
      <w:r>
        <w:rPr>
          <w:rFonts w:hint="eastAsia"/>
        </w:rPr>
        <w:t>6.2.2.2</w:t>
      </w:r>
      <w:r>
        <w:rPr>
          <w:rFonts w:hint="eastAsia"/>
        </w:rPr>
        <w:t>修改</w:t>
      </w:r>
      <w:r w:rsidR="00544ABD">
        <w:rPr>
          <w:rFonts w:hint="eastAsia"/>
        </w:rPr>
        <w:t>服务</w:t>
      </w:r>
      <w:r>
        <w:rPr>
          <w:rFonts w:hint="eastAsia"/>
        </w:rPr>
        <w:t>请求</w:t>
      </w:r>
    </w:p>
    <w:p w14:paraId="3027D55B" w14:textId="77777777" w:rsidR="00944E8A" w:rsidRDefault="00944E8A" w:rsidP="00944E8A">
      <w:r>
        <w:rPr>
          <w:rFonts w:hint="eastAsia"/>
        </w:rPr>
        <w:t>当收到任何</w:t>
      </w:r>
      <w:r w:rsidRPr="00896A62">
        <w:rPr>
          <w:rFonts w:ascii="Times New Roman" w:hAnsi="Times New Roman" w:hint="eastAsia"/>
          <w:i/>
          <w:sz w:val="20"/>
        </w:rPr>
        <w:t>Action</w:t>
      </w:r>
      <w:r>
        <w:rPr>
          <w:rFonts w:hint="eastAsia"/>
        </w:rPr>
        <w:t>等于</w:t>
      </w:r>
      <w:r w:rsidRPr="00896A62">
        <w:rPr>
          <w:rFonts w:ascii="Times New Roman" w:hAnsi="Times New Roman" w:hint="eastAsia"/>
          <w:i/>
          <w:sz w:val="20"/>
        </w:rPr>
        <w:t>Change</w:t>
      </w:r>
      <w:r>
        <w:rPr>
          <w:rFonts w:hint="eastAsia"/>
        </w:rPr>
        <w:t>的业务请求时，</w:t>
      </w:r>
      <w:r w:rsidRPr="00896A62">
        <w:rPr>
          <w:rFonts w:ascii="Times New Roman" w:hAnsi="Times New Roman" w:hint="eastAsia"/>
          <w:i/>
          <w:sz w:val="20"/>
        </w:rPr>
        <w:t>MIB</w:t>
      </w:r>
      <w:r>
        <w:rPr>
          <w:rFonts w:hint="eastAsia"/>
        </w:rPr>
        <w:t>和</w:t>
      </w:r>
      <w:r w:rsidRPr="00896A62">
        <w:rPr>
          <w:rFonts w:ascii="Times New Roman" w:hAnsi="Times New Roman" w:hint="eastAsia"/>
          <w:i/>
          <w:sz w:val="20"/>
        </w:rPr>
        <w:t>WME</w:t>
      </w:r>
      <w:r>
        <w:rPr>
          <w:rFonts w:hint="eastAsia"/>
        </w:rPr>
        <w:t>通道访问分配函数中都会更新相应的应用服务信息。</w:t>
      </w:r>
      <w:r>
        <w:rPr>
          <w:rFonts w:hint="eastAsia"/>
        </w:rPr>
        <w:t>6.2.4.2.2</w:t>
      </w:r>
      <w:r>
        <w:rPr>
          <w:rFonts w:hint="eastAsia"/>
        </w:rPr>
        <w:t>将更详细地讨论正在进行的</w:t>
      </w:r>
      <w:r w:rsidRPr="00896A62">
        <w:rPr>
          <w:rFonts w:ascii="Times New Roman" w:hAnsi="Times New Roman" w:hint="eastAsia"/>
          <w:i/>
          <w:sz w:val="20"/>
        </w:rPr>
        <w:t>WAVE</w:t>
      </w:r>
      <w:r>
        <w:rPr>
          <w:rFonts w:hint="eastAsia"/>
        </w:rPr>
        <w:t>服务</w:t>
      </w:r>
      <w:r w:rsidR="003C592D">
        <w:rPr>
          <w:rFonts w:hint="eastAsia"/>
        </w:rPr>
        <w:t>广播</w:t>
      </w:r>
      <w:r>
        <w:rPr>
          <w:rFonts w:hint="eastAsia"/>
        </w:rPr>
        <w:t>的更改。</w:t>
      </w:r>
    </w:p>
    <w:p w14:paraId="0330CB52" w14:textId="77777777" w:rsidR="00944E8A" w:rsidRDefault="00944E8A" w:rsidP="00944E8A">
      <w:pPr>
        <w:pStyle w:val="4"/>
      </w:pPr>
      <w:r>
        <w:rPr>
          <w:rFonts w:hint="eastAsia"/>
        </w:rPr>
        <w:t>6.2.2.3</w:t>
      </w:r>
      <w:r>
        <w:rPr>
          <w:rFonts w:hint="eastAsia"/>
        </w:rPr>
        <w:t>删除</w:t>
      </w:r>
      <w:r w:rsidR="00544ABD">
        <w:rPr>
          <w:rFonts w:hint="eastAsia"/>
        </w:rPr>
        <w:t>服务</w:t>
      </w:r>
      <w:r>
        <w:rPr>
          <w:rFonts w:hint="eastAsia"/>
        </w:rPr>
        <w:t>请求</w:t>
      </w:r>
    </w:p>
    <w:p w14:paraId="01F4B24E" w14:textId="77777777" w:rsidR="00944E8A" w:rsidRDefault="00944E8A" w:rsidP="00944E8A">
      <w:r>
        <w:rPr>
          <w:rFonts w:hint="eastAsia"/>
        </w:rPr>
        <w:t>当收到任何</w:t>
      </w:r>
      <w:r w:rsidRPr="00896A62">
        <w:rPr>
          <w:rFonts w:ascii="Times New Roman" w:hAnsi="Times New Roman" w:hint="eastAsia"/>
          <w:i/>
          <w:sz w:val="20"/>
        </w:rPr>
        <w:t>Action</w:t>
      </w:r>
      <w:r>
        <w:rPr>
          <w:rFonts w:hint="eastAsia"/>
        </w:rPr>
        <w:t>等于</w:t>
      </w:r>
      <w:r w:rsidRPr="00896A62">
        <w:rPr>
          <w:rFonts w:ascii="Times New Roman" w:hAnsi="Times New Roman" w:hint="eastAsia"/>
          <w:i/>
          <w:sz w:val="20"/>
        </w:rPr>
        <w:t>Delete</w:t>
      </w:r>
      <w:r>
        <w:rPr>
          <w:rFonts w:hint="eastAsia"/>
        </w:rPr>
        <w:t>的业务请求时，相应的应用服务信息将从</w:t>
      </w:r>
      <w:r w:rsidRPr="00896A62">
        <w:rPr>
          <w:rFonts w:ascii="Times New Roman" w:hAnsi="Times New Roman" w:hint="eastAsia"/>
          <w:i/>
          <w:sz w:val="20"/>
        </w:rPr>
        <w:t>MIB</w:t>
      </w:r>
      <w:r>
        <w:rPr>
          <w:rFonts w:hint="eastAsia"/>
        </w:rPr>
        <w:t>和</w:t>
      </w:r>
      <w:r w:rsidRPr="00896A62">
        <w:rPr>
          <w:rFonts w:ascii="Times New Roman" w:hAnsi="Times New Roman" w:hint="eastAsia"/>
          <w:i/>
          <w:sz w:val="20"/>
        </w:rPr>
        <w:t>WME</w:t>
      </w:r>
      <w:r>
        <w:rPr>
          <w:rFonts w:hint="eastAsia"/>
        </w:rPr>
        <w:t>通道访问分配函数中删除。附加处理在</w:t>
      </w:r>
      <w:r>
        <w:rPr>
          <w:rFonts w:hint="eastAsia"/>
        </w:rPr>
        <w:t>6.2.3.6</w:t>
      </w:r>
      <w:r>
        <w:rPr>
          <w:rFonts w:hint="eastAsia"/>
        </w:rPr>
        <w:t>和</w:t>
      </w:r>
      <w:r>
        <w:rPr>
          <w:rFonts w:hint="eastAsia"/>
        </w:rPr>
        <w:t>6.2.4.4</w:t>
      </w:r>
      <w:r>
        <w:rPr>
          <w:rFonts w:hint="eastAsia"/>
        </w:rPr>
        <w:t>中指定。</w:t>
      </w:r>
    </w:p>
    <w:p w14:paraId="2368FF94" w14:textId="77777777" w:rsidR="00944E8A" w:rsidRDefault="00944E8A" w:rsidP="00944E8A">
      <w:pPr>
        <w:pStyle w:val="3"/>
      </w:pPr>
      <w:r>
        <w:rPr>
          <w:rFonts w:hint="eastAsia"/>
        </w:rPr>
        <w:t>6.2.3</w:t>
      </w:r>
      <w:r>
        <w:rPr>
          <w:rFonts w:hint="eastAsia"/>
        </w:rPr>
        <w:t>通道接入分配</w:t>
      </w:r>
    </w:p>
    <w:p w14:paraId="0E21A5CF" w14:textId="77777777" w:rsidR="00944E8A" w:rsidRDefault="00944E8A" w:rsidP="00944E8A">
      <w:pPr>
        <w:pStyle w:val="4"/>
      </w:pPr>
      <w:r>
        <w:rPr>
          <w:rFonts w:hint="eastAsia"/>
        </w:rPr>
        <w:t>6.2.3.1</w:t>
      </w:r>
      <w:r>
        <w:rPr>
          <w:rFonts w:hint="eastAsia"/>
        </w:rPr>
        <w:t>一般</w:t>
      </w:r>
    </w:p>
    <w:p w14:paraId="3B9E45D6" w14:textId="77777777" w:rsidR="00964585" w:rsidRDefault="00944E8A" w:rsidP="00964585">
      <w:pPr>
        <w:ind w:firstLine="420"/>
      </w:pPr>
      <w:r>
        <w:rPr>
          <w:rFonts w:hint="eastAsia"/>
        </w:rPr>
        <w:t>6.2.3</w:t>
      </w:r>
      <w:r>
        <w:rPr>
          <w:rFonts w:hint="eastAsia"/>
        </w:rPr>
        <w:t>子句中指定的每个特性都是可选的。</w:t>
      </w:r>
      <w:r w:rsidR="007047B2" w:rsidRPr="00964585">
        <w:rPr>
          <w:rFonts w:hint="eastAsia"/>
          <w:b/>
        </w:rPr>
        <w:t xml:space="preserve">Network </w:t>
      </w:r>
      <w:r w:rsidR="00964585" w:rsidRPr="00964585">
        <w:rPr>
          <w:rFonts w:hint="eastAsia"/>
          <w:b/>
        </w:rPr>
        <w:t>service</w:t>
      </w:r>
      <w:r w:rsidRPr="00964585">
        <w:rPr>
          <w:rFonts w:hint="eastAsia"/>
          <w:b/>
        </w:rPr>
        <w:t>分配本地无线信道资源以支持服务请求。</w:t>
      </w:r>
      <w:r>
        <w:rPr>
          <w:rFonts w:hint="eastAsia"/>
        </w:rPr>
        <w:t>这包括将无线电资源分配给特定的信道，以便为请求实体提供数据通信机会。与提供者和用户服务请求的通道访问分配相关的原始交换如图</w:t>
      </w:r>
      <w:r>
        <w:rPr>
          <w:rFonts w:hint="eastAsia"/>
        </w:rPr>
        <w:t>8</w:t>
      </w:r>
      <w:r>
        <w:rPr>
          <w:rFonts w:hint="eastAsia"/>
        </w:rPr>
        <w:t>所示，在这里进行描述，并在下面的子句中进行更详细的描述。附录</w:t>
      </w:r>
      <w:r w:rsidR="00964585">
        <w:rPr>
          <w:rFonts w:hint="eastAsia"/>
        </w:rPr>
        <w:t>E</w:t>
      </w:r>
      <w:r>
        <w:rPr>
          <w:rFonts w:hint="eastAsia"/>
        </w:rPr>
        <w:t>中描述了其他流。</w:t>
      </w:r>
    </w:p>
    <w:p w14:paraId="4B243D03" w14:textId="77777777" w:rsidR="00964585" w:rsidRDefault="00964585" w:rsidP="00964585">
      <w:pPr>
        <w:ind w:firstLine="420"/>
      </w:pPr>
      <w:r>
        <w:rPr>
          <w:rFonts w:hint="eastAsia"/>
        </w:rPr>
        <w:t>下面的示例演示了一个典型场景：</w:t>
      </w:r>
    </w:p>
    <w:p w14:paraId="3A65893A" w14:textId="644E4AAA" w:rsidR="00964585" w:rsidRDefault="00964585" w:rsidP="00AE2339">
      <w:pPr>
        <w:ind w:firstLine="420"/>
      </w:pPr>
      <w:r w:rsidRPr="00AE2339">
        <w:rPr>
          <w:rFonts w:hint="eastAsia"/>
          <w:b/>
        </w:rPr>
        <w:t>信道</w:t>
      </w:r>
      <w:r w:rsidR="00944E8A" w:rsidRPr="00AE2339">
        <w:rPr>
          <w:rFonts w:hint="eastAsia"/>
          <w:b/>
        </w:rPr>
        <w:t>切换用户设备在时间槽</w:t>
      </w:r>
      <w:r w:rsidR="00944E8A" w:rsidRPr="00AE2339">
        <w:rPr>
          <w:rFonts w:hint="eastAsia"/>
          <w:b/>
        </w:rPr>
        <w:t>0</w:t>
      </w:r>
      <w:r w:rsidR="00944E8A" w:rsidRPr="00AE2339">
        <w:rPr>
          <w:rFonts w:hint="eastAsia"/>
          <w:b/>
        </w:rPr>
        <w:t>期间监控</w:t>
      </w:r>
      <w:r w:rsidR="00433748" w:rsidRPr="00AE2339">
        <w:rPr>
          <w:rFonts w:ascii="Times New Roman" w:hAnsi="Times New Roman" w:hint="eastAsia"/>
          <w:b/>
          <w:i/>
          <w:sz w:val="20"/>
        </w:rPr>
        <w:t>WSA</w:t>
      </w:r>
      <w:r w:rsidR="00433748" w:rsidRPr="00AE2339">
        <w:rPr>
          <w:rFonts w:ascii="Times New Roman" w:hAnsi="Times New Roman" w:hint="eastAsia"/>
          <w:b/>
          <w:i/>
          <w:sz w:val="20"/>
        </w:rPr>
        <w:t>广播报文</w:t>
      </w:r>
      <w:r w:rsidR="00944E8A" w:rsidRPr="00AE2339">
        <w:rPr>
          <w:rFonts w:hint="eastAsia"/>
          <w:b/>
        </w:rPr>
        <w:t>的</w:t>
      </w:r>
      <w:r w:rsidR="00944E8A" w:rsidRPr="00AE2339">
        <w:rPr>
          <w:rFonts w:ascii="Times New Roman" w:hAnsi="Times New Roman" w:hint="eastAsia"/>
          <w:b/>
          <w:i/>
          <w:sz w:val="20"/>
        </w:rPr>
        <w:t>CCH</w:t>
      </w:r>
      <w:r w:rsidRPr="00AE2339">
        <w:rPr>
          <w:rFonts w:ascii="Times New Roman" w:hAnsi="Times New Roman" w:hint="eastAsia"/>
          <w:b/>
          <w:i/>
          <w:sz w:val="20"/>
        </w:rPr>
        <w:t>信道</w:t>
      </w:r>
      <w:r w:rsidR="00944E8A" w:rsidRPr="00AE2339">
        <w:rPr>
          <w:rFonts w:hint="eastAsia"/>
          <w:b/>
        </w:rPr>
        <w:t>，并在时间槽</w:t>
      </w:r>
      <w:r w:rsidR="00944E8A" w:rsidRPr="00AE2339">
        <w:rPr>
          <w:rFonts w:hint="eastAsia"/>
          <w:b/>
        </w:rPr>
        <w:t>1</w:t>
      </w:r>
      <w:r w:rsidR="00944E8A" w:rsidRPr="00AE2339">
        <w:rPr>
          <w:rFonts w:hint="eastAsia"/>
          <w:b/>
        </w:rPr>
        <w:t>期间参与应用服务机会。</w:t>
      </w:r>
      <w:r w:rsidR="00944E8A">
        <w:rPr>
          <w:rFonts w:hint="eastAsia"/>
        </w:rPr>
        <w:t>此场景可被视为集合安排的一部分，集合安排允许服务提供者和潜在服务用户在预定义的信道和时隙中就可用服务进行通信。其他信道切换场景也适用。</w:t>
      </w:r>
    </w:p>
    <w:p w14:paraId="1ABE8779" w14:textId="77777777" w:rsidR="00AE2339" w:rsidRPr="00AE2339" w:rsidRDefault="00944E8A" w:rsidP="00AE2339">
      <w:pPr>
        <w:autoSpaceDE w:val="0"/>
        <w:autoSpaceDN w:val="0"/>
        <w:adjustRightInd w:val="0"/>
        <w:ind w:firstLine="420"/>
        <w:jc w:val="left"/>
        <w:rPr>
          <w:rFonts w:ascii="TimesNewRomanPSMT" w:hAnsi="TimesNewRomanPSMT" w:cs="TimesNewRomanPSMT"/>
          <w:kern w:val="0"/>
          <w:sz w:val="20"/>
          <w:szCs w:val="20"/>
        </w:rPr>
      </w:pPr>
      <w:r>
        <w:rPr>
          <w:rFonts w:hint="eastAsia"/>
        </w:rPr>
        <w:t>在图</w:t>
      </w:r>
      <w:r>
        <w:rPr>
          <w:rFonts w:hint="eastAsia"/>
        </w:rPr>
        <w:t>8</w:t>
      </w:r>
      <w:r>
        <w:rPr>
          <w:rFonts w:hint="eastAsia"/>
        </w:rPr>
        <w:t>中，提供者</w:t>
      </w:r>
      <w:r w:rsidRPr="00AE2339">
        <w:rPr>
          <w:rFonts w:ascii="Times New Roman" w:hAnsi="Times New Roman" w:hint="eastAsia"/>
          <w:i/>
          <w:sz w:val="20"/>
        </w:rPr>
        <w:t>WME</w:t>
      </w:r>
      <w:r>
        <w:rPr>
          <w:rFonts w:hint="eastAsia"/>
        </w:rPr>
        <w:t>在</w:t>
      </w:r>
      <w:r w:rsidRPr="00AE2339">
        <w:rPr>
          <w:rFonts w:ascii="Times New Roman" w:hAnsi="Times New Roman" w:hint="eastAsia"/>
          <w:i/>
          <w:sz w:val="20"/>
        </w:rPr>
        <w:t>CCH</w:t>
      </w:r>
      <w:r>
        <w:rPr>
          <w:rFonts w:hint="eastAsia"/>
        </w:rPr>
        <w:t>上发起</w:t>
      </w:r>
      <w:r w:rsidR="00433748" w:rsidRPr="00AE2339">
        <w:rPr>
          <w:rFonts w:ascii="Times New Roman" w:hAnsi="Times New Roman" w:hint="eastAsia"/>
          <w:i/>
          <w:sz w:val="20"/>
        </w:rPr>
        <w:t>WSA</w:t>
      </w:r>
      <w:r>
        <w:rPr>
          <w:rFonts w:hint="eastAsia"/>
        </w:rPr>
        <w:t>广播，并提供</w:t>
      </w:r>
      <w:r w:rsidRPr="00AE2339">
        <w:rPr>
          <w:rFonts w:ascii="Times New Roman" w:hAnsi="Times New Roman" w:hint="eastAsia"/>
          <w:i/>
          <w:sz w:val="20"/>
        </w:rPr>
        <w:t>SCH</w:t>
      </w:r>
      <w:r>
        <w:rPr>
          <w:rFonts w:hint="eastAsia"/>
        </w:rPr>
        <w:t>访问，然后</w:t>
      </w:r>
      <w:r w:rsidR="00AE2339">
        <w:rPr>
          <w:rFonts w:hint="eastAsia"/>
        </w:rPr>
        <w:t>user</w:t>
      </w:r>
      <w:r>
        <w:rPr>
          <w:rFonts w:hint="eastAsia"/>
        </w:rPr>
        <w:t>与</w:t>
      </w:r>
      <w:r w:rsidRPr="00AE2339">
        <w:rPr>
          <w:rFonts w:ascii="Times New Roman" w:hAnsi="Times New Roman" w:hint="eastAsia"/>
          <w:i/>
          <w:sz w:val="20"/>
        </w:rPr>
        <w:t>SCH</w:t>
      </w:r>
      <w:r>
        <w:rPr>
          <w:rFonts w:hint="eastAsia"/>
        </w:rPr>
        <w:t>上的提供者通信。</w:t>
      </w:r>
    </w:p>
    <w:p w14:paraId="528AD04B" w14:textId="77777777" w:rsidR="00AE2339" w:rsidRPr="00AE2339" w:rsidRDefault="00964585" w:rsidP="00AE2339">
      <w:pPr>
        <w:pStyle w:val="a3"/>
        <w:numPr>
          <w:ilvl w:val="0"/>
          <w:numId w:val="13"/>
        </w:numPr>
        <w:autoSpaceDE w:val="0"/>
        <w:autoSpaceDN w:val="0"/>
        <w:adjustRightInd w:val="0"/>
        <w:ind w:firstLineChars="0"/>
        <w:jc w:val="left"/>
        <w:rPr>
          <w:rFonts w:ascii="TimesNewRomanPSMT" w:hAnsi="TimesNewRomanPSMT" w:cs="TimesNewRomanPSMT"/>
          <w:kern w:val="0"/>
          <w:sz w:val="20"/>
          <w:szCs w:val="20"/>
        </w:rPr>
      </w:pPr>
      <w:r w:rsidRPr="00964585">
        <w:rPr>
          <w:rFonts w:hint="eastAsia"/>
        </w:rPr>
        <w:t>提供者</w:t>
      </w:r>
      <w:r w:rsidRPr="00964585">
        <w:rPr>
          <w:rFonts w:hint="eastAsia"/>
        </w:rPr>
        <w:t>WME</w:t>
      </w:r>
      <w:r w:rsidRPr="00964585">
        <w:rPr>
          <w:rFonts w:hint="eastAsia"/>
        </w:rPr>
        <w:t>首先通过</w:t>
      </w:r>
      <w:r w:rsidRPr="00964585">
        <w:rPr>
          <w:rFonts w:hint="eastAsia"/>
        </w:rPr>
        <w:t>Sec-SignedData.request</w:t>
      </w:r>
      <w:r w:rsidRPr="00964585">
        <w:rPr>
          <w:rFonts w:hint="eastAsia"/>
        </w:rPr>
        <w:t>提交要签名的</w:t>
      </w:r>
      <w:r w:rsidRPr="00964585">
        <w:rPr>
          <w:rFonts w:hint="eastAsia"/>
        </w:rPr>
        <w:t>WSA</w:t>
      </w:r>
      <w:r w:rsidRPr="00964585">
        <w:rPr>
          <w:rFonts w:hint="eastAsia"/>
        </w:rPr>
        <w:t>数据。</w:t>
      </w:r>
    </w:p>
    <w:p w14:paraId="57A7A874" w14:textId="77777777" w:rsidR="00AE2339" w:rsidRPr="00AE2339" w:rsidRDefault="00944E8A" w:rsidP="00AE2339">
      <w:pPr>
        <w:pStyle w:val="a3"/>
        <w:numPr>
          <w:ilvl w:val="0"/>
          <w:numId w:val="13"/>
        </w:numPr>
        <w:autoSpaceDE w:val="0"/>
        <w:autoSpaceDN w:val="0"/>
        <w:adjustRightInd w:val="0"/>
        <w:ind w:firstLineChars="0"/>
        <w:jc w:val="left"/>
        <w:rPr>
          <w:rFonts w:ascii="TimesNewRomanPSMT" w:hAnsi="TimesNewRomanPSMT" w:cs="TimesNewRomanPSMT"/>
          <w:kern w:val="0"/>
          <w:sz w:val="20"/>
          <w:szCs w:val="20"/>
        </w:rPr>
      </w:pPr>
      <w:r>
        <w:rPr>
          <w:rFonts w:hint="eastAsia"/>
        </w:rPr>
        <w:t>提供者</w:t>
      </w:r>
      <w:r w:rsidRPr="00AE2339">
        <w:rPr>
          <w:rFonts w:ascii="Times New Roman" w:hAnsi="Times New Roman" w:hint="eastAsia"/>
          <w:i/>
          <w:sz w:val="20"/>
        </w:rPr>
        <w:t>WME</w:t>
      </w:r>
      <w:r>
        <w:rPr>
          <w:rFonts w:hint="eastAsia"/>
        </w:rPr>
        <w:t>通过</w:t>
      </w:r>
      <w:r w:rsidRPr="00AE2339">
        <w:rPr>
          <w:rFonts w:ascii="Times New Roman" w:hAnsi="Times New Roman" w:hint="eastAsia"/>
          <w:i/>
          <w:sz w:val="20"/>
        </w:rPr>
        <w:t>WSM</w:t>
      </w:r>
      <w:r>
        <w:rPr>
          <w:rFonts w:hint="eastAsia"/>
        </w:rPr>
        <w:t>-</w:t>
      </w:r>
      <w:r w:rsidRPr="00AE2339">
        <w:rPr>
          <w:rFonts w:ascii="Times New Roman" w:hAnsi="Times New Roman" w:hint="eastAsia"/>
          <w:i/>
          <w:sz w:val="20"/>
        </w:rPr>
        <w:t>WaveShortMessage</w:t>
      </w:r>
      <w:r w:rsidR="00964585" w:rsidRPr="00964585">
        <w:rPr>
          <w:rFonts w:hint="eastAsia"/>
        </w:rPr>
        <w:t>.request</w:t>
      </w:r>
      <w:r>
        <w:rPr>
          <w:rFonts w:hint="eastAsia"/>
        </w:rPr>
        <w:t>在</w:t>
      </w:r>
      <w:r w:rsidRPr="00AE2339">
        <w:rPr>
          <w:rFonts w:ascii="Times New Roman" w:hAnsi="Times New Roman" w:hint="eastAsia"/>
          <w:i/>
          <w:sz w:val="20"/>
        </w:rPr>
        <w:t>CCH</w:t>
      </w:r>
      <w:r>
        <w:rPr>
          <w:rFonts w:hint="eastAsia"/>
        </w:rPr>
        <w:t>上通过</w:t>
      </w:r>
      <w:r w:rsidRPr="00AE2339">
        <w:rPr>
          <w:rFonts w:ascii="Times New Roman" w:hAnsi="Times New Roman" w:hint="eastAsia"/>
          <w:i/>
          <w:sz w:val="20"/>
        </w:rPr>
        <w:t>WSMP</w:t>
      </w:r>
      <w:r>
        <w:rPr>
          <w:rFonts w:hint="eastAsia"/>
        </w:rPr>
        <w:t>发起</w:t>
      </w:r>
      <w:r w:rsidR="00433748" w:rsidRPr="00AE2339">
        <w:rPr>
          <w:rFonts w:ascii="Times New Roman" w:hAnsi="Times New Roman" w:hint="eastAsia"/>
          <w:i/>
          <w:sz w:val="20"/>
        </w:rPr>
        <w:t>WSA</w:t>
      </w:r>
      <w:r>
        <w:rPr>
          <w:rFonts w:hint="eastAsia"/>
        </w:rPr>
        <w:t>广播，并通过</w:t>
      </w:r>
      <w:r w:rsidRPr="00AE2339">
        <w:rPr>
          <w:rFonts w:ascii="Times New Roman" w:hAnsi="Times New Roman" w:hint="eastAsia"/>
          <w:i/>
          <w:sz w:val="20"/>
        </w:rPr>
        <w:t>MLMEX</w:t>
      </w:r>
      <w:r w:rsidR="00AE2339">
        <w:rPr>
          <w:rFonts w:ascii="Times New Roman" w:hAnsi="Times New Roman"/>
          <w:i/>
          <w:sz w:val="20"/>
        </w:rPr>
        <w:t>-</w:t>
      </w:r>
      <w:r w:rsidRPr="00AE2339">
        <w:rPr>
          <w:rFonts w:ascii="Times New Roman" w:hAnsi="Times New Roman" w:hint="eastAsia"/>
          <w:i/>
          <w:sz w:val="20"/>
        </w:rPr>
        <w:t>CHSTART</w:t>
      </w:r>
      <w:r w:rsidR="009B3C6F">
        <w:rPr>
          <w:rFonts w:hint="eastAsia"/>
        </w:rPr>
        <w:t>.request</w:t>
      </w:r>
      <w:r>
        <w:rPr>
          <w:rFonts w:hint="eastAsia"/>
        </w:rPr>
        <w:t>请求交替进行</w:t>
      </w:r>
      <w:r w:rsidRPr="00AE2339">
        <w:rPr>
          <w:rFonts w:ascii="Times New Roman" w:hAnsi="Times New Roman" w:hint="eastAsia"/>
          <w:i/>
          <w:sz w:val="20"/>
        </w:rPr>
        <w:t>SCH</w:t>
      </w:r>
      <w:r>
        <w:rPr>
          <w:rFonts w:hint="eastAsia"/>
        </w:rPr>
        <w:t>访问。</w:t>
      </w:r>
    </w:p>
    <w:p w14:paraId="472CA794" w14:textId="77777777" w:rsidR="00AE2339" w:rsidRPr="00AE2339" w:rsidRDefault="00944E8A" w:rsidP="00AE2339">
      <w:pPr>
        <w:pStyle w:val="a3"/>
        <w:numPr>
          <w:ilvl w:val="0"/>
          <w:numId w:val="13"/>
        </w:numPr>
        <w:autoSpaceDE w:val="0"/>
        <w:autoSpaceDN w:val="0"/>
        <w:adjustRightInd w:val="0"/>
        <w:ind w:firstLineChars="0"/>
        <w:jc w:val="left"/>
        <w:rPr>
          <w:rFonts w:ascii="TimesNewRomanPSMT" w:hAnsi="TimesNewRomanPSMT" w:cs="TimesNewRomanPSMT"/>
          <w:kern w:val="0"/>
          <w:sz w:val="20"/>
          <w:szCs w:val="20"/>
        </w:rPr>
      </w:pPr>
      <w:r>
        <w:rPr>
          <w:rFonts w:hint="eastAsia"/>
        </w:rPr>
        <w:t>监控</w:t>
      </w:r>
      <w:r w:rsidRPr="00AE2339">
        <w:rPr>
          <w:rFonts w:ascii="Times New Roman" w:hAnsi="Times New Roman" w:hint="eastAsia"/>
          <w:i/>
          <w:sz w:val="20"/>
        </w:rPr>
        <w:t>CCH</w:t>
      </w:r>
      <w:r>
        <w:rPr>
          <w:rFonts w:hint="eastAsia"/>
        </w:rPr>
        <w:t>的用户通过</w:t>
      </w:r>
      <w:r w:rsidR="00AE2339">
        <w:rPr>
          <w:rFonts w:hint="eastAsia"/>
        </w:rPr>
        <w:t xml:space="preserve"> </w:t>
      </w:r>
      <w:r w:rsidR="00AE2339" w:rsidRPr="00AE2339">
        <w:rPr>
          <w:rFonts w:ascii="TimesNewRomanPSMT" w:hAnsi="TimesNewRomanPSMT" w:cs="TimesNewRomanPSMT"/>
          <w:kern w:val="0"/>
          <w:sz w:val="20"/>
          <w:szCs w:val="20"/>
        </w:rPr>
        <w:t>WSMWaveShortMessage.indication</w:t>
      </w:r>
      <w:r>
        <w:rPr>
          <w:rFonts w:hint="eastAsia"/>
        </w:rPr>
        <w:t>接收</w:t>
      </w:r>
      <w:r w:rsidR="00433748" w:rsidRPr="00AE2339">
        <w:rPr>
          <w:rFonts w:ascii="Times New Roman" w:hAnsi="Times New Roman" w:hint="eastAsia"/>
          <w:i/>
          <w:sz w:val="20"/>
        </w:rPr>
        <w:t>WSA</w:t>
      </w:r>
      <w:r w:rsidR="00433748" w:rsidRPr="00AE2339">
        <w:rPr>
          <w:rFonts w:ascii="Times New Roman" w:hAnsi="Times New Roman" w:hint="eastAsia"/>
          <w:i/>
          <w:sz w:val="20"/>
        </w:rPr>
        <w:t>广播报文</w:t>
      </w:r>
      <w:r>
        <w:rPr>
          <w:rFonts w:hint="eastAsia"/>
        </w:rPr>
        <w:t>指示，通过</w:t>
      </w:r>
      <w:r w:rsidRPr="00AE2339">
        <w:rPr>
          <w:rFonts w:ascii="Times New Roman" w:hAnsi="Times New Roman" w:hint="eastAsia"/>
          <w:i/>
          <w:sz w:val="20"/>
        </w:rPr>
        <w:t>Sec</w:t>
      </w:r>
      <w:r>
        <w:rPr>
          <w:rFonts w:hint="eastAsia"/>
        </w:rPr>
        <w:t>-</w:t>
      </w:r>
      <w:r w:rsidRPr="00AE2339">
        <w:rPr>
          <w:rFonts w:ascii="Times New Roman" w:hAnsi="Times New Roman" w:hint="eastAsia"/>
          <w:i/>
          <w:sz w:val="20"/>
        </w:rPr>
        <w:t>SecureDataPreprocessing</w:t>
      </w:r>
      <w:r w:rsidR="00DE6C59">
        <w:rPr>
          <w:rFonts w:hint="eastAsia"/>
        </w:rPr>
        <w:t>.request</w:t>
      </w:r>
      <w:r>
        <w:rPr>
          <w:rFonts w:hint="eastAsia"/>
        </w:rPr>
        <w:t>和</w:t>
      </w:r>
      <w:r w:rsidRPr="00AE2339">
        <w:rPr>
          <w:rFonts w:ascii="Times New Roman" w:hAnsi="Times New Roman" w:hint="eastAsia"/>
          <w:i/>
          <w:sz w:val="20"/>
        </w:rPr>
        <w:t>Sec</w:t>
      </w:r>
      <w:r>
        <w:rPr>
          <w:rFonts w:hint="eastAsia"/>
        </w:rPr>
        <w:t xml:space="preserve">- </w:t>
      </w:r>
      <w:r w:rsidRPr="00AE2339">
        <w:rPr>
          <w:rFonts w:ascii="Times New Roman" w:hAnsi="Times New Roman" w:hint="eastAsia"/>
          <w:i/>
          <w:sz w:val="20"/>
        </w:rPr>
        <w:t>SignedDataVerification</w:t>
      </w:r>
      <w:r w:rsidR="00544ABD">
        <w:rPr>
          <w:rFonts w:hint="eastAsia"/>
        </w:rPr>
        <w:t>.request</w:t>
      </w:r>
      <w:r w:rsidR="00AE2339">
        <w:rPr>
          <w:rFonts w:hint="eastAsia"/>
        </w:rPr>
        <w:t>验证它。</w:t>
      </w:r>
    </w:p>
    <w:p w14:paraId="7BE9A2C8" w14:textId="1725A439" w:rsidR="00944E8A" w:rsidRPr="00AE2339" w:rsidRDefault="00944E8A" w:rsidP="00AE2339">
      <w:pPr>
        <w:pStyle w:val="a3"/>
        <w:numPr>
          <w:ilvl w:val="0"/>
          <w:numId w:val="13"/>
        </w:numPr>
        <w:autoSpaceDE w:val="0"/>
        <w:autoSpaceDN w:val="0"/>
        <w:adjustRightInd w:val="0"/>
        <w:ind w:firstLineChars="0"/>
        <w:jc w:val="left"/>
        <w:rPr>
          <w:rFonts w:ascii="TimesNewRomanPSMT" w:hAnsi="TimesNewRomanPSMT" w:cs="TimesNewRomanPSMT"/>
          <w:kern w:val="0"/>
          <w:sz w:val="20"/>
          <w:szCs w:val="20"/>
        </w:rPr>
      </w:pPr>
      <w:r>
        <w:rPr>
          <w:rFonts w:hint="eastAsia"/>
        </w:rPr>
        <w:t>识别出感兴趣的应用程序服务机会，并开始通过</w:t>
      </w:r>
      <w:r w:rsidRPr="00AE2339">
        <w:rPr>
          <w:rFonts w:ascii="Times New Roman" w:hAnsi="Times New Roman" w:hint="eastAsia"/>
          <w:i/>
          <w:sz w:val="20"/>
        </w:rPr>
        <w:t>MLMEX</w:t>
      </w:r>
      <w:r>
        <w:rPr>
          <w:rFonts w:hint="eastAsia"/>
        </w:rPr>
        <w:t>-</w:t>
      </w:r>
      <w:r w:rsidRPr="00AE2339">
        <w:rPr>
          <w:rFonts w:ascii="Times New Roman" w:hAnsi="Times New Roman" w:hint="eastAsia"/>
          <w:i/>
          <w:sz w:val="20"/>
        </w:rPr>
        <w:t>CHSTART</w:t>
      </w:r>
      <w:r>
        <w:rPr>
          <w:rFonts w:hint="eastAsia"/>
        </w:rPr>
        <w:t>.</w:t>
      </w:r>
      <w:r w:rsidRPr="00AE2339">
        <w:rPr>
          <w:rFonts w:ascii="Times New Roman" w:hAnsi="Times New Roman" w:hint="eastAsia"/>
          <w:i/>
          <w:sz w:val="20"/>
        </w:rPr>
        <w:t>request</w:t>
      </w:r>
      <w:r>
        <w:rPr>
          <w:rFonts w:hint="eastAsia"/>
        </w:rPr>
        <w:t>交替进行</w:t>
      </w:r>
      <w:r w:rsidRPr="00AE2339">
        <w:rPr>
          <w:rFonts w:ascii="Times New Roman" w:hAnsi="Times New Roman" w:hint="eastAsia"/>
          <w:i/>
          <w:sz w:val="20"/>
        </w:rPr>
        <w:t>SCH</w:t>
      </w:r>
      <w:r>
        <w:rPr>
          <w:rFonts w:hint="eastAsia"/>
        </w:rPr>
        <w:t>访问。在每种情况下，如果应用程序服务使用</w:t>
      </w:r>
      <w:r w:rsidRPr="00AE2339">
        <w:rPr>
          <w:rFonts w:ascii="Times New Roman" w:hAnsi="Times New Roman" w:hint="eastAsia"/>
          <w:i/>
          <w:sz w:val="20"/>
        </w:rPr>
        <w:t>IP</w:t>
      </w:r>
      <w:r>
        <w:rPr>
          <w:rFonts w:hint="eastAsia"/>
        </w:rPr>
        <w:t>，则</w:t>
      </w:r>
      <w:r w:rsidRPr="00AE2339">
        <w:rPr>
          <w:rFonts w:ascii="Times New Roman" w:hAnsi="Times New Roman" w:hint="eastAsia"/>
          <w:i/>
          <w:sz w:val="20"/>
        </w:rPr>
        <w:t>MLMEX</w:t>
      </w:r>
      <w:r>
        <w:rPr>
          <w:rFonts w:hint="eastAsia"/>
        </w:rPr>
        <w:t>-</w:t>
      </w:r>
      <w:r w:rsidRPr="00AE2339">
        <w:rPr>
          <w:rFonts w:ascii="Times New Roman" w:hAnsi="Times New Roman" w:hint="eastAsia"/>
          <w:i/>
          <w:sz w:val="20"/>
        </w:rPr>
        <w:t>REGISTERTXPROFILE</w:t>
      </w:r>
      <w:r w:rsidR="00544ABD">
        <w:rPr>
          <w:rFonts w:hint="eastAsia"/>
        </w:rPr>
        <w:t>.request</w:t>
      </w:r>
      <w:r>
        <w:rPr>
          <w:rFonts w:hint="eastAsia"/>
        </w:rPr>
        <w:t>也被使用。随后，在</w:t>
      </w:r>
      <w:r w:rsidRPr="00AE2339">
        <w:rPr>
          <w:rFonts w:ascii="Times New Roman" w:hAnsi="Times New Roman" w:hint="eastAsia"/>
          <w:i/>
          <w:sz w:val="20"/>
        </w:rPr>
        <w:t>SCH</w:t>
      </w:r>
      <w:r>
        <w:rPr>
          <w:rFonts w:hint="eastAsia"/>
        </w:rPr>
        <w:t>上的设备之间可以交换更高层次的流量。</w:t>
      </w:r>
    </w:p>
    <w:p w14:paraId="4D16C021" w14:textId="77777777" w:rsidR="00944E8A" w:rsidRDefault="00944E8A" w:rsidP="00944E8A">
      <w:r>
        <w:rPr>
          <w:rFonts w:hint="eastAsia"/>
        </w:rPr>
        <w:t>每个应用服务的状态</w:t>
      </w:r>
      <w:r>
        <w:rPr>
          <w:rFonts w:hint="eastAsia"/>
        </w:rPr>
        <w:t>(</w:t>
      </w:r>
      <w:r>
        <w:rPr>
          <w:rFonts w:hint="eastAsia"/>
        </w:rPr>
        <w:t>如满足或不满足</w:t>
      </w:r>
      <w:r>
        <w:rPr>
          <w:rFonts w:hint="eastAsia"/>
        </w:rPr>
        <w:t>)</w:t>
      </w:r>
      <w:r>
        <w:rPr>
          <w:rFonts w:hint="eastAsia"/>
        </w:rPr>
        <w:t>都保存在</w:t>
      </w:r>
      <w:r w:rsidRPr="00896A62">
        <w:rPr>
          <w:rFonts w:ascii="Times New Roman" w:hAnsi="Times New Roman" w:hint="eastAsia"/>
          <w:i/>
          <w:sz w:val="20"/>
        </w:rPr>
        <w:t>MIB</w:t>
      </w:r>
      <w:r>
        <w:rPr>
          <w:rFonts w:hint="eastAsia"/>
        </w:rPr>
        <w:t>的请求表的状态字段中。</w:t>
      </w:r>
      <w:r w:rsidR="00DD52F9">
        <w:rPr>
          <w:rFonts w:hint="eastAsia"/>
        </w:rPr>
        <w:t xml:space="preserve"> </w:t>
      </w:r>
    </w:p>
    <w:p w14:paraId="7CD57F89" w14:textId="77777777" w:rsidR="00944E8A" w:rsidRDefault="00944E8A" w:rsidP="00944E8A">
      <w:r w:rsidRPr="00944E8A">
        <w:rPr>
          <w:noProof/>
        </w:rPr>
        <w:lastRenderedPageBreak/>
        <w:drawing>
          <wp:inline distT="0" distB="0" distL="0" distR="0" wp14:anchorId="769FB47A" wp14:editId="36A0D5C6">
            <wp:extent cx="5988050" cy="457935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95280" cy="4584881"/>
                    </a:xfrm>
                    <a:prstGeom prst="rect">
                      <a:avLst/>
                    </a:prstGeom>
                  </pic:spPr>
                </pic:pic>
              </a:graphicData>
            </a:graphic>
          </wp:inline>
        </w:drawing>
      </w:r>
    </w:p>
    <w:p w14:paraId="51F94A66" w14:textId="4AE0EF19" w:rsidR="00DE6C59" w:rsidRDefault="00DE6C59" w:rsidP="00DE6C59">
      <w:pPr>
        <w:pStyle w:val="4"/>
      </w:pPr>
      <w:r w:rsidRPr="00DE6C59">
        <w:rPr>
          <w:rFonts w:hint="eastAsia"/>
        </w:rPr>
        <w:t>6.2.3.2</w:t>
      </w:r>
      <w:r w:rsidRPr="00DE6C59">
        <w:rPr>
          <w:rFonts w:hint="eastAsia"/>
        </w:rPr>
        <w:t>通道接入分配算法</w:t>
      </w:r>
    </w:p>
    <w:p w14:paraId="258AAAE6" w14:textId="77777777" w:rsidR="00944E8A" w:rsidRDefault="00944E8A" w:rsidP="00944E8A">
      <w:r>
        <w:rPr>
          <w:rFonts w:hint="eastAsia"/>
        </w:rPr>
        <w:t>这个</w:t>
      </w:r>
      <w:bookmarkStart w:id="15" w:name="OLE_LINK18"/>
      <w:bookmarkStart w:id="16" w:name="OLE_LINK19"/>
      <w:r>
        <w:rPr>
          <w:rFonts w:hint="eastAsia"/>
        </w:rPr>
        <w:t>标准没有指定信道访问分配的算法</w:t>
      </w:r>
      <w:bookmarkEnd w:id="15"/>
      <w:bookmarkEnd w:id="16"/>
      <w:r>
        <w:rPr>
          <w:rFonts w:hint="eastAsia"/>
        </w:rPr>
        <w:t>。算法开发者应该考虑以下标准</w:t>
      </w:r>
      <w:r>
        <w:rPr>
          <w:rFonts w:hint="eastAsia"/>
        </w:rPr>
        <w:t>:</w:t>
      </w:r>
    </w:p>
    <w:p w14:paraId="53CB0468" w14:textId="77777777" w:rsidR="00944E8A" w:rsidRDefault="00944E8A" w:rsidP="00944E8A">
      <w:pPr>
        <w:pStyle w:val="a3"/>
        <w:numPr>
          <w:ilvl w:val="0"/>
          <w:numId w:val="4"/>
        </w:numPr>
        <w:ind w:firstLineChars="0"/>
      </w:pPr>
      <w:r>
        <w:rPr>
          <w:rFonts w:hint="eastAsia"/>
        </w:rPr>
        <w:t>设备的无线电设备可以同时访问的频道数</w:t>
      </w:r>
    </w:p>
    <w:p w14:paraId="2E74F53B" w14:textId="77777777" w:rsidR="00944E8A" w:rsidRDefault="00944E8A" w:rsidP="00944E8A">
      <w:pPr>
        <w:pStyle w:val="a3"/>
        <w:numPr>
          <w:ilvl w:val="0"/>
          <w:numId w:val="4"/>
        </w:numPr>
        <w:ind w:firstLineChars="0"/>
      </w:pPr>
      <w:r>
        <w:rPr>
          <w:rFonts w:hint="eastAsia"/>
        </w:rPr>
        <w:t>服务请求</w:t>
      </w:r>
      <w:r>
        <w:t>(6.2.2)</w:t>
      </w:r>
    </w:p>
    <w:p w14:paraId="57F09E0A" w14:textId="77777777" w:rsidR="00944E8A" w:rsidRDefault="00944E8A" w:rsidP="00944E8A">
      <w:pPr>
        <w:pStyle w:val="a3"/>
        <w:numPr>
          <w:ilvl w:val="0"/>
          <w:numId w:val="4"/>
        </w:numPr>
        <w:ind w:firstLineChars="0"/>
      </w:pPr>
      <w:r>
        <w:rPr>
          <w:rFonts w:hint="eastAsia"/>
        </w:rPr>
        <w:t>匹配用户业务请求的可用服务</w:t>
      </w:r>
      <w:r>
        <w:t>(6.3.3)</w:t>
      </w:r>
    </w:p>
    <w:p w14:paraId="44EBDC05" w14:textId="77777777" w:rsidR="00944E8A" w:rsidRDefault="00944E8A" w:rsidP="00944E8A">
      <w:pPr>
        <w:pStyle w:val="a3"/>
        <w:numPr>
          <w:ilvl w:val="0"/>
          <w:numId w:val="4"/>
        </w:numPr>
        <w:ind w:firstLineChars="0"/>
      </w:pPr>
      <w:r>
        <w:rPr>
          <w:rFonts w:hint="eastAsia"/>
        </w:rPr>
        <w:t>请求服务的相对优先级</w:t>
      </w:r>
    </w:p>
    <w:p w14:paraId="2764855C" w14:textId="77777777" w:rsidR="00944E8A" w:rsidRDefault="00944E8A" w:rsidP="00944E8A">
      <w:pPr>
        <w:pStyle w:val="a3"/>
        <w:numPr>
          <w:ilvl w:val="0"/>
          <w:numId w:val="4"/>
        </w:numPr>
        <w:ind w:firstLineChars="0"/>
      </w:pPr>
      <w:r>
        <w:rPr>
          <w:rFonts w:hint="eastAsia"/>
        </w:rPr>
        <w:t>应用服务的通道访问，即它处于活动状态的时间段</w:t>
      </w:r>
    </w:p>
    <w:p w14:paraId="565CD038" w14:textId="77777777" w:rsidR="00944E8A" w:rsidRDefault="00944E8A" w:rsidP="00944E8A">
      <w:r w:rsidRPr="00944E8A">
        <w:rPr>
          <w:rFonts w:hint="eastAsia"/>
        </w:rPr>
        <w:t>一般情况下，访问分配算法会优先处理优先级较高的请求。具有较高优先级的通道服务请求可能优先于会干扰正在进行的通道操作的较低优先级分配。例如，可以分配支持用户服务请求的</w:t>
      </w:r>
      <w:r w:rsidRPr="00896A62">
        <w:rPr>
          <w:rFonts w:ascii="Times New Roman" w:hAnsi="Times New Roman" w:hint="eastAsia"/>
          <w:i/>
          <w:sz w:val="20"/>
        </w:rPr>
        <w:t>SCH</w:t>
      </w:r>
      <w:r w:rsidRPr="00944E8A">
        <w:rPr>
          <w:rFonts w:hint="eastAsia"/>
        </w:rPr>
        <w:t>访问，但不能分配所请求的</w:t>
      </w:r>
      <w:r w:rsidRPr="00896A62">
        <w:rPr>
          <w:rFonts w:ascii="Times New Roman" w:hAnsi="Times New Roman" w:hint="eastAsia"/>
          <w:i/>
          <w:sz w:val="20"/>
        </w:rPr>
        <w:t>ImmediateAccess</w:t>
      </w:r>
      <w:r w:rsidRPr="00944E8A">
        <w:rPr>
          <w:rFonts w:hint="eastAsia"/>
        </w:rPr>
        <w:t>。基于配置信息或从请求的更高层接收到的信息，服务请求的任何优先级在本标准中没有指定。</w:t>
      </w:r>
    </w:p>
    <w:p w14:paraId="41ACDE38" w14:textId="77777777" w:rsidR="00944E8A" w:rsidRDefault="00944E8A" w:rsidP="00944E8A">
      <w:r>
        <w:rPr>
          <w:rFonts w:hint="eastAsia"/>
        </w:rPr>
        <w:t>其他因素也可考虑，例如</w:t>
      </w:r>
      <w:r>
        <w:rPr>
          <w:rFonts w:hint="eastAsia"/>
        </w:rPr>
        <w:t>:</w:t>
      </w:r>
    </w:p>
    <w:p w14:paraId="1FD5D713" w14:textId="14F941DE" w:rsidR="00944E8A" w:rsidRDefault="00944E8A" w:rsidP="00944E8A">
      <w:pPr>
        <w:pStyle w:val="a3"/>
        <w:numPr>
          <w:ilvl w:val="0"/>
          <w:numId w:val="5"/>
        </w:numPr>
        <w:ind w:firstLineChars="0"/>
      </w:pPr>
      <w:r>
        <w:rPr>
          <w:rFonts w:hint="eastAsia"/>
        </w:rPr>
        <w:t>与</w:t>
      </w:r>
      <w:r w:rsidR="00433748">
        <w:rPr>
          <w:rFonts w:ascii="Times New Roman" w:hAnsi="Times New Roman"/>
          <w:i/>
          <w:sz w:val="20"/>
        </w:rPr>
        <w:t>WSA</w:t>
      </w:r>
      <w:r w:rsidR="00433748">
        <w:rPr>
          <w:rFonts w:ascii="Times New Roman" w:hAnsi="Times New Roman"/>
          <w:i/>
          <w:sz w:val="20"/>
        </w:rPr>
        <w:t>广播报文</w:t>
      </w:r>
      <w:r>
        <w:rPr>
          <w:rFonts w:hint="eastAsia"/>
        </w:rPr>
        <w:t>发射机的地理距离</w:t>
      </w:r>
    </w:p>
    <w:p w14:paraId="69A8A760" w14:textId="49E0F750" w:rsidR="00944E8A" w:rsidRDefault="00944E8A" w:rsidP="00944E8A">
      <w:pPr>
        <w:pStyle w:val="a3"/>
        <w:numPr>
          <w:ilvl w:val="0"/>
          <w:numId w:val="5"/>
        </w:numPr>
        <w:ind w:firstLineChars="0"/>
      </w:pPr>
      <w:r>
        <w:rPr>
          <w:rFonts w:hint="eastAsia"/>
        </w:rPr>
        <w:t>与</w:t>
      </w:r>
      <w:r w:rsidR="00433748">
        <w:rPr>
          <w:rFonts w:ascii="Times New Roman" w:hAnsi="Times New Roman"/>
          <w:i/>
          <w:sz w:val="20"/>
        </w:rPr>
        <w:t>WSA</w:t>
      </w:r>
      <w:r w:rsidR="00433748">
        <w:rPr>
          <w:rFonts w:ascii="Times New Roman" w:hAnsi="Times New Roman"/>
          <w:i/>
          <w:sz w:val="20"/>
        </w:rPr>
        <w:t>广播报文</w:t>
      </w:r>
      <w:r>
        <w:rPr>
          <w:rFonts w:hint="eastAsia"/>
        </w:rPr>
        <w:t>发射机相关的链路质量</w:t>
      </w:r>
    </w:p>
    <w:p w14:paraId="062A05EA" w14:textId="77777777" w:rsidR="00944E8A" w:rsidRDefault="00944E8A" w:rsidP="00944E8A">
      <w:pPr>
        <w:pStyle w:val="a3"/>
        <w:numPr>
          <w:ilvl w:val="0"/>
          <w:numId w:val="5"/>
        </w:numPr>
        <w:ind w:firstLineChars="0"/>
      </w:pPr>
      <w:r>
        <w:rPr>
          <w:rFonts w:hint="eastAsia"/>
        </w:rPr>
        <w:t>应用服务时间</w:t>
      </w:r>
    </w:p>
    <w:p w14:paraId="15319509" w14:textId="77777777" w:rsidR="00944E8A" w:rsidRDefault="00944E8A" w:rsidP="00944E8A">
      <w:r>
        <w:rPr>
          <w:rFonts w:hint="eastAsia"/>
        </w:rPr>
        <w:t>在分配了通道访问之后，某些事件</w:t>
      </w:r>
      <w:r>
        <w:rPr>
          <w:rFonts w:hint="eastAsia"/>
        </w:rPr>
        <w:t>(</w:t>
      </w:r>
      <w:proofErr w:type="gramStart"/>
      <w:r>
        <w:rPr>
          <w:rFonts w:hint="eastAsia"/>
        </w:rPr>
        <w:t>如以下</w:t>
      </w:r>
      <w:proofErr w:type="gramEnd"/>
      <w:r>
        <w:rPr>
          <w:rFonts w:hint="eastAsia"/>
        </w:rPr>
        <w:t>事件</w:t>
      </w:r>
      <w:r>
        <w:rPr>
          <w:rFonts w:hint="eastAsia"/>
        </w:rPr>
        <w:t>)</w:t>
      </w:r>
      <w:r>
        <w:rPr>
          <w:rFonts w:hint="eastAsia"/>
        </w:rPr>
        <w:t>应该会导致分配</w:t>
      </w:r>
    </w:p>
    <w:p w14:paraId="2A2F487F" w14:textId="77777777" w:rsidR="00944E8A" w:rsidRDefault="00944E8A" w:rsidP="00944E8A">
      <w:r>
        <w:rPr>
          <w:rFonts w:hint="eastAsia"/>
        </w:rPr>
        <w:t>是结束了。指</w:t>
      </w:r>
      <w:r>
        <w:rPr>
          <w:rFonts w:hint="eastAsia"/>
        </w:rPr>
        <w:t>6.2.3.6:</w:t>
      </w:r>
    </w:p>
    <w:p w14:paraId="72FCFBE3" w14:textId="77777777" w:rsidR="00944E8A" w:rsidRDefault="00944E8A" w:rsidP="00944E8A">
      <w:pPr>
        <w:pStyle w:val="a3"/>
        <w:numPr>
          <w:ilvl w:val="0"/>
          <w:numId w:val="6"/>
        </w:numPr>
        <w:ind w:firstLineChars="0"/>
      </w:pPr>
      <w:r>
        <w:rPr>
          <w:rFonts w:hint="eastAsia"/>
        </w:rPr>
        <w:lastRenderedPageBreak/>
        <w:t>应用服务被删除</w:t>
      </w:r>
      <w:r>
        <w:rPr>
          <w:rFonts w:hint="eastAsia"/>
        </w:rPr>
        <w:t>(6.2.2.3)</w:t>
      </w:r>
    </w:p>
    <w:p w14:paraId="6E5825CE" w14:textId="77777777" w:rsidR="00944E8A" w:rsidRDefault="00944E8A" w:rsidP="00944E8A">
      <w:pPr>
        <w:pStyle w:val="a3"/>
        <w:numPr>
          <w:ilvl w:val="0"/>
          <w:numId w:val="6"/>
        </w:numPr>
        <w:ind w:firstLineChars="0"/>
      </w:pPr>
      <w:r>
        <w:rPr>
          <w:rFonts w:hint="eastAsia"/>
        </w:rPr>
        <w:t>用户服务请求不再匹配可用的应用服务机会</w:t>
      </w:r>
      <w:r>
        <w:rPr>
          <w:rFonts w:hint="eastAsia"/>
        </w:rPr>
        <w:t>(6.3)</w:t>
      </w:r>
    </w:p>
    <w:p w14:paraId="46AF30DE" w14:textId="77777777" w:rsidR="00944E8A" w:rsidRDefault="00944E8A" w:rsidP="00944E8A">
      <w:pPr>
        <w:pStyle w:val="a3"/>
        <w:numPr>
          <w:ilvl w:val="0"/>
          <w:numId w:val="6"/>
        </w:numPr>
        <w:ind w:firstLineChars="0"/>
      </w:pPr>
      <w:r>
        <w:rPr>
          <w:rFonts w:hint="eastAsia"/>
        </w:rPr>
        <w:t>需要满足具有更高优先级的服务请求</w:t>
      </w:r>
    </w:p>
    <w:p w14:paraId="49F2972E" w14:textId="77777777" w:rsidR="00944E8A" w:rsidRDefault="00944E8A" w:rsidP="00944E8A">
      <w:pPr>
        <w:pStyle w:val="a3"/>
        <w:numPr>
          <w:ilvl w:val="0"/>
          <w:numId w:val="6"/>
        </w:numPr>
        <w:ind w:firstLineChars="0"/>
      </w:pPr>
      <w:r>
        <w:rPr>
          <w:rFonts w:hint="eastAsia"/>
        </w:rPr>
        <w:t>接收</w:t>
      </w:r>
      <w:r w:rsidRPr="00896A62">
        <w:rPr>
          <w:rFonts w:ascii="Times New Roman" w:hAnsi="Times New Roman" w:hint="eastAsia"/>
          <w:i/>
          <w:sz w:val="20"/>
        </w:rPr>
        <w:t>MLMEX</w:t>
      </w:r>
      <w:r>
        <w:rPr>
          <w:rFonts w:hint="eastAsia"/>
        </w:rPr>
        <w:t>-</w:t>
      </w:r>
      <w:r w:rsidRPr="00896A62">
        <w:rPr>
          <w:rFonts w:ascii="Times New Roman" w:hAnsi="Times New Roman" w:hint="eastAsia"/>
          <w:i/>
          <w:sz w:val="20"/>
        </w:rPr>
        <w:t>CHEND</w:t>
      </w:r>
      <w:r>
        <w:rPr>
          <w:rFonts w:hint="eastAsia"/>
        </w:rPr>
        <w:t>时显示下层同步丢失。指示每</w:t>
      </w:r>
    </w:p>
    <w:p w14:paraId="7A9E9414" w14:textId="77777777" w:rsidR="00944E8A" w:rsidRDefault="00944E8A" w:rsidP="00944E8A">
      <w:pPr>
        <w:pStyle w:val="a3"/>
        <w:numPr>
          <w:ilvl w:val="0"/>
          <w:numId w:val="6"/>
        </w:numPr>
        <w:ind w:firstLineChars="0"/>
      </w:pPr>
      <w:r w:rsidRPr="00896A62">
        <w:rPr>
          <w:rFonts w:ascii="Times New Roman" w:hAnsi="Times New Roman"/>
          <w:i/>
          <w:sz w:val="20"/>
        </w:rPr>
        <w:t>IEEE</w:t>
      </w:r>
      <w:r>
        <w:t xml:space="preserve"> </w:t>
      </w:r>
      <w:r w:rsidRPr="00896A62">
        <w:rPr>
          <w:rFonts w:ascii="Times New Roman" w:hAnsi="Times New Roman"/>
          <w:i/>
          <w:sz w:val="20"/>
        </w:rPr>
        <w:t>Std</w:t>
      </w:r>
      <w:r>
        <w:t xml:space="preserve"> 1609.4</w:t>
      </w:r>
    </w:p>
    <w:p w14:paraId="30A3B156" w14:textId="77777777" w:rsidR="00944E8A" w:rsidRDefault="00944E8A" w:rsidP="00944E8A">
      <w:pPr>
        <w:pStyle w:val="a3"/>
        <w:numPr>
          <w:ilvl w:val="0"/>
          <w:numId w:val="6"/>
        </w:numPr>
        <w:ind w:firstLineChars="0"/>
      </w:pPr>
      <w:r>
        <w:rPr>
          <w:rFonts w:hint="eastAsia"/>
        </w:rPr>
        <w:t>其他因素，如链路质量差</w:t>
      </w:r>
      <w:r>
        <w:rPr>
          <w:rFonts w:hint="eastAsia"/>
        </w:rPr>
        <w:t>(6.3.4)</w:t>
      </w:r>
      <w:r w:rsidR="009B3CBC">
        <w:t xml:space="preserve"> </w:t>
      </w:r>
    </w:p>
    <w:p w14:paraId="12D703A4" w14:textId="2CCDF117" w:rsidR="00944E8A" w:rsidRDefault="00944E8A" w:rsidP="00A728C4">
      <w:pPr>
        <w:pStyle w:val="4"/>
      </w:pPr>
      <w:r w:rsidRPr="00944E8A">
        <w:rPr>
          <w:rFonts w:hint="eastAsia"/>
        </w:rPr>
        <w:t>6.2.3.3</w:t>
      </w:r>
      <w:r w:rsidR="008A36B9">
        <w:t xml:space="preserve"> </w:t>
      </w:r>
      <w:r w:rsidR="001B7E91" w:rsidRPr="001B7E91">
        <w:t>provider service requests</w:t>
      </w:r>
      <w:r w:rsidRPr="00944E8A">
        <w:rPr>
          <w:rFonts w:hint="eastAsia"/>
        </w:rPr>
        <w:t>的分配</w:t>
      </w:r>
    </w:p>
    <w:p w14:paraId="5DB3646C" w14:textId="347F3A1C" w:rsidR="00A728C4" w:rsidRPr="008A36B9" w:rsidRDefault="00A728C4" w:rsidP="00A728C4">
      <w:pPr>
        <w:rPr>
          <w:b/>
        </w:rPr>
      </w:pPr>
      <w:proofErr w:type="gramStart"/>
      <w:r w:rsidRPr="008A36B9">
        <w:rPr>
          <w:rFonts w:hint="eastAsia"/>
          <w:b/>
        </w:rPr>
        <w:t>当分配</w:t>
      </w:r>
      <w:proofErr w:type="gramEnd"/>
      <w:r w:rsidRPr="008A36B9">
        <w:rPr>
          <w:rFonts w:hint="eastAsia"/>
          <w:b/>
        </w:rPr>
        <w:t>服务通道来完成提供者的服务请求时，除了按照</w:t>
      </w:r>
      <w:r w:rsidRPr="008A36B9">
        <w:rPr>
          <w:rFonts w:hint="eastAsia"/>
          <w:b/>
        </w:rPr>
        <w:t>6.2.4.2</w:t>
      </w:r>
      <w:r w:rsidRPr="008A36B9">
        <w:rPr>
          <w:rFonts w:hint="eastAsia"/>
          <w:b/>
        </w:rPr>
        <w:t>的规定生成一系列</w:t>
      </w:r>
      <w:r w:rsidRPr="008A36B9">
        <w:rPr>
          <w:rFonts w:ascii="Times New Roman" w:hAnsi="Times New Roman" w:hint="eastAsia"/>
          <w:b/>
          <w:i/>
          <w:sz w:val="20"/>
        </w:rPr>
        <w:t>WSMP</w:t>
      </w:r>
      <w:r w:rsidRPr="008A36B9">
        <w:rPr>
          <w:rFonts w:hint="eastAsia"/>
          <w:b/>
        </w:rPr>
        <w:t>传输的</w:t>
      </w:r>
      <w:r w:rsidR="00433748" w:rsidRPr="008A36B9">
        <w:rPr>
          <w:rFonts w:ascii="Times New Roman" w:hAnsi="Times New Roman" w:hint="eastAsia"/>
          <w:b/>
          <w:i/>
          <w:sz w:val="20"/>
        </w:rPr>
        <w:t>WSA</w:t>
      </w:r>
      <w:r w:rsidR="00433748" w:rsidRPr="008A36B9">
        <w:rPr>
          <w:rFonts w:ascii="Times New Roman" w:hAnsi="Times New Roman" w:hint="eastAsia"/>
          <w:b/>
          <w:i/>
          <w:sz w:val="20"/>
        </w:rPr>
        <w:t>广播报文</w:t>
      </w:r>
      <w:r w:rsidRPr="008A36B9">
        <w:rPr>
          <w:rFonts w:hint="eastAsia"/>
          <w:b/>
        </w:rPr>
        <w:t>外，</w:t>
      </w:r>
      <w:r w:rsidRPr="008A36B9">
        <w:rPr>
          <w:rFonts w:ascii="Times New Roman" w:hAnsi="Times New Roman" w:hint="eastAsia"/>
          <w:b/>
          <w:i/>
          <w:sz w:val="20"/>
        </w:rPr>
        <w:t>WME</w:t>
      </w:r>
      <w:r w:rsidRPr="008A36B9">
        <w:rPr>
          <w:rFonts w:hint="eastAsia"/>
          <w:b/>
        </w:rPr>
        <w:t>还通过发送</w:t>
      </w:r>
      <w:r w:rsidRPr="008A36B9">
        <w:rPr>
          <w:rFonts w:ascii="Times New Roman" w:hAnsi="Times New Roman" w:hint="eastAsia"/>
          <w:b/>
          <w:i/>
          <w:sz w:val="20"/>
        </w:rPr>
        <w:t>MLMEX</w:t>
      </w:r>
      <w:r w:rsidRPr="008A36B9">
        <w:rPr>
          <w:rFonts w:hint="eastAsia"/>
          <w:b/>
        </w:rPr>
        <w:t>-</w:t>
      </w:r>
      <w:r w:rsidRPr="008A36B9">
        <w:rPr>
          <w:rFonts w:ascii="Times New Roman" w:hAnsi="Times New Roman" w:hint="eastAsia"/>
          <w:b/>
          <w:i/>
          <w:sz w:val="20"/>
        </w:rPr>
        <w:t>CHSTART</w:t>
      </w:r>
      <w:r w:rsidR="00DE6C59" w:rsidRPr="008A36B9">
        <w:rPr>
          <w:rFonts w:hint="eastAsia"/>
          <w:b/>
        </w:rPr>
        <w:t>.request</w:t>
      </w:r>
      <w:r w:rsidRPr="008A36B9">
        <w:rPr>
          <w:rFonts w:hint="eastAsia"/>
          <w:b/>
        </w:rPr>
        <w:t>来触发</w:t>
      </w:r>
      <w:r w:rsidRPr="008A36B9">
        <w:rPr>
          <w:rFonts w:ascii="Times New Roman" w:hAnsi="Times New Roman" w:hint="eastAsia"/>
          <w:b/>
          <w:i/>
          <w:sz w:val="20"/>
        </w:rPr>
        <w:t>MAC</w:t>
      </w:r>
      <w:r w:rsidRPr="008A36B9">
        <w:rPr>
          <w:rFonts w:hint="eastAsia"/>
          <w:b/>
        </w:rPr>
        <w:t>子层处理启动通道访问。</w:t>
      </w:r>
    </w:p>
    <w:p w14:paraId="462065C4" w14:textId="2B4D6A3D" w:rsidR="00A728C4" w:rsidRDefault="00A728C4" w:rsidP="00A728C4">
      <w:r w:rsidRPr="00A728C4">
        <w:rPr>
          <w:rFonts w:hint="eastAsia"/>
        </w:rPr>
        <w:t>如果</w:t>
      </w:r>
      <w:r w:rsidRPr="00896A62">
        <w:rPr>
          <w:rFonts w:ascii="Times New Roman" w:hAnsi="Times New Roman"/>
          <w:i/>
          <w:sz w:val="20"/>
        </w:rPr>
        <w:t>WME</w:t>
      </w:r>
      <w:r w:rsidRPr="00A728C4">
        <w:t>-</w:t>
      </w:r>
      <w:r w:rsidRPr="00896A62">
        <w:rPr>
          <w:rFonts w:ascii="Times New Roman" w:hAnsi="Times New Roman"/>
          <w:i/>
          <w:sz w:val="20"/>
        </w:rPr>
        <w:t>Provider</w:t>
      </w:r>
      <w:r w:rsidR="001B7E91">
        <w:rPr>
          <w:rFonts w:ascii="Times New Roman" w:hAnsi="Times New Roman"/>
          <w:i/>
          <w:sz w:val="20"/>
        </w:rPr>
        <w:t>service</w:t>
      </w:r>
      <w:r w:rsidR="001B7E91">
        <w:t>.</w:t>
      </w:r>
      <w:r w:rsidRPr="00896A62">
        <w:rPr>
          <w:rFonts w:ascii="Times New Roman" w:hAnsi="Times New Roman"/>
          <w:i/>
          <w:sz w:val="20"/>
        </w:rPr>
        <w:t>request</w:t>
      </w:r>
      <w:r w:rsidRPr="00A728C4">
        <w:rPr>
          <w:rFonts w:hint="eastAsia"/>
        </w:rPr>
        <w:t>包含</w:t>
      </w:r>
      <w:r w:rsidRPr="00896A62">
        <w:rPr>
          <w:rFonts w:ascii="Times New Roman" w:hAnsi="Times New Roman" w:hint="eastAsia"/>
          <w:i/>
          <w:sz w:val="20"/>
        </w:rPr>
        <w:t>IPv</w:t>
      </w:r>
      <w:r w:rsidRPr="00A728C4">
        <w:rPr>
          <w:rFonts w:hint="eastAsia"/>
        </w:rPr>
        <w:t>6</w:t>
      </w:r>
      <w:r w:rsidRPr="00A728C4">
        <w:rPr>
          <w:rFonts w:hint="eastAsia"/>
        </w:rPr>
        <w:t>地址，表示需要</w:t>
      </w:r>
      <w:r w:rsidRPr="00896A62">
        <w:rPr>
          <w:rFonts w:ascii="Times New Roman" w:hAnsi="Times New Roman" w:hint="eastAsia"/>
          <w:i/>
          <w:sz w:val="20"/>
        </w:rPr>
        <w:t>IPv</w:t>
      </w:r>
      <w:r w:rsidRPr="00A728C4">
        <w:rPr>
          <w:rFonts w:hint="eastAsia"/>
        </w:rPr>
        <w:t>6</w:t>
      </w:r>
      <w:r w:rsidRPr="00A728C4">
        <w:rPr>
          <w:rFonts w:hint="eastAsia"/>
        </w:rPr>
        <w:t>通信，</w:t>
      </w:r>
      <w:r w:rsidRPr="00896A62">
        <w:rPr>
          <w:rFonts w:ascii="Times New Roman" w:hAnsi="Times New Roman" w:hint="eastAsia"/>
          <w:i/>
          <w:sz w:val="20"/>
        </w:rPr>
        <w:t>WME</w:t>
      </w:r>
      <w:r w:rsidRPr="00A728C4">
        <w:rPr>
          <w:rFonts w:hint="eastAsia"/>
        </w:rPr>
        <w:t>也发送一个</w:t>
      </w:r>
      <w:r w:rsidRPr="00896A62">
        <w:rPr>
          <w:rFonts w:ascii="Times New Roman" w:hAnsi="Times New Roman" w:hint="eastAsia"/>
          <w:i/>
          <w:sz w:val="20"/>
        </w:rPr>
        <w:t>MLMEX</w:t>
      </w:r>
      <w:r w:rsidRPr="00A728C4">
        <w:rPr>
          <w:rFonts w:hint="eastAsia"/>
        </w:rPr>
        <w:t>-</w:t>
      </w:r>
      <w:r w:rsidRPr="00896A62">
        <w:rPr>
          <w:rFonts w:ascii="Times New Roman" w:hAnsi="Times New Roman" w:hint="eastAsia"/>
          <w:i/>
          <w:sz w:val="20"/>
        </w:rPr>
        <w:t>REGISTERTXPROFILE</w:t>
      </w:r>
      <w:r w:rsidRPr="00A728C4">
        <w:rPr>
          <w:rFonts w:hint="eastAsia"/>
        </w:rPr>
        <w:t>.</w:t>
      </w:r>
      <w:r w:rsidRPr="00896A62">
        <w:rPr>
          <w:rFonts w:ascii="Times New Roman" w:hAnsi="Times New Roman" w:hint="eastAsia"/>
          <w:i/>
          <w:sz w:val="20"/>
        </w:rPr>
        <w:t>request</w:t>
      </w:r>
      <w:r w:rsidRPr="00A728C4">
        <w:rPr>
          <w:rFonts w:hint="eastAsia"/>
        </w:rPr>
        <w:t>。请参见图</w:t>
      </w:r>
      <w:r w:rsidRPr="00A728C4">
        <w:rPr>
          <w:rFonts w:hint="eastAsia"/>
        </w:rPr>
        <w:t>8</w:t>
      </w:r>
      <w:r w:rsidRPr="00A728C4">
        <w:rPr>
          <w:rFonts w:hint="eastAsia"/>
        </w:rPr>
        <w:t>。</w:t>
      </w:r>
    </w:p>
    <w:p w14:paraId="63ECE492" w14:textId="77777777" w:rsidR="00E324B0" w:rsidRDefault="00E324B0" w:rsidP="00A728C4"/>
    <w:p w14:paraId="1209A31D" w14:textId="77777777" w:rsidR="00A728C4" w:rsidRDefault="00A728C4" w:rsidP="00A728C4">
      <w:r w:rsidRPr="00896A62">
        <w:rPr>
          <w:rFonts w:ascii="Times New Roman" w:hAnsi="Times New Roman" w:hint="eastAsia"/>
          <w:i/>
          <w:sz w:val="20"/>
        </w:rPr>
        <w:t>MLMEX</w:t>
      </w:r>
      <w:r w:rsidRPr="00A728C4">
        <w:rPr>
          <w:rFonts w:hint="eastAsia"/>
        </w:rPr>
        <w:t>-</w:t>
      </w:r>
      <w:r w:rsidRPr="00896A62">
        <w:rPr>
          <w:rFonts w:ascii="Times New Roman" w:hAnsi="Times New Roman" w:hint="eastAsia"/>
          <w:i/>
          <w:sz w:val="20"/>
        </w:rPr>
        <w:t>CHSTART</w:t>
      </w:r>
      <w:r w:rsidRPr="00A728C4">
        <w:t>.</w:t>
      </w:r>
      <w:r w:rsidRPr="00896A62">
        <w:rPr>
          <w:rFonts w:ascii="Times New Roman" w:hAnsi="Times New Roman"/>
          <w:i/>
          <w:sz w:val="20"/>
        </w:rPr>
        <w:t>request</w:t>
      </w:r>
      <w:r w:rsidRPr="00A728C4">
        <w:rPr>
          <w:rFonts w:hint="eastAsia"/>
        </w:rPr>
        <w:t>参数设置如下</w:t>
      </w:r>
      <w:r w:rsidRPr="00A728C4">
        <w:rPr>
          <w:rFonts w:hint="eastAsia"/>
        </w:rPr>
        <w:t>:</w:t>
      </w:r>
    </w:p>
    <w:tbl>
      <w:tblPr>
        <w:tblStyle w:val="a4"/>
        <w:tblW w:w="0" w:type="auto"/>
        <w:tblLook w:val="04A0" w:firstRow="1" w:lastRow="0" w:firstColumn="1" w:lastColumn="0" w:noHBand="0" w:noVBand="1"/>
      </w:tblPr>
      <w:tblGrid>
        <w:gridCol w:w="2122"/>
        <w:gridCol w:w="6174"/>
      </w:tblGrid>
      <w:tr w:rsidR="00E324B0" w14:paraId="71EC64BD" w14:textId="77777777" w:rsidTr="00E324B0">
        <w:tc>
          <w:tcPr>
            <w:tcW w:w="2122" w:type="dxa"/>
          </w:tcPr>
          <w:p w14:paraId="16C33C7F" w14:textId="77777777" w:rsidR="00E324B0" w:rsidRDefault="00E324B0" w:rsidP="00A728C4">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Identifier</w:t>
            </w:r>
          </w:p>
        </w:tc>
        <w:tc>
          <w:tcPr>
            <w:tcW w:w="6174" w:type="dxa"/>
          </w:tcPr>
          <w:p w14:paraId="5AF48703" w14:textId="77777777" w:rsidR="00E324B0" w:rsidRPr="00E324B0" w:rsidRDefault="00E324B0" w:rsidP="00A728C4">
            <w:pPr>
              <w:rPr>
                <w:rFonts w:ascii="TimesNewRomanPS-ItalicMT" w:hAnsi="TimesNewRomanPS-ItalicMT" w:cs="TimesNewRomanPS-ItalicMT"/>
                <w:i/>
                <w:iCs/>
                <w:kern w:val="0"/>
                <w:sz w:val="20"/>
                <w:szCs w:val="20"/>
              </w:rPr>
            </w:pPr>
            <w:r w:rsidRPr="00A728C4">
              <w:rPr>
                <w:rFonts w:ascii="TimesNewRomanPS-ItalicMT" w:hAnsi="TimesNewRomanPS-ItalicMT" w:cs="TimesNewRomanPS-ItalicMT" w:hint="eastAsia"/>
                <w:i/>
                <w:iCs/>
                <w:kern w:val="0"/>
                <w:sz w:val="20"/>
                <w:szCs w:val="20"/>
              </w:rPr>
              <w:t>这定义了分配的通道。设置为</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ProviderChannelInfoTableEntry</w:t>
            </w:r>
            <w:r w:rsidRPr="00A728C4">
              <w:rPr>
                <w:rFonts w:ascii="TimesNewRomanPS-ItalicMT" w:hAnsi="TimesNewRomanPS-ItalicMT" w:cs="TimesNewRomanPS-ItalicMT" w:hint="eastAsia"/>
                <w:i/>
                <w:iCs/>
                <w:kern w:val="0"/>
                <w:sz w:val="20"/>
                <w:szCs w:val="20"/>
              </w:rPr>
              <w:t>指定的通道。</w:t>
            </w:r>
          </w:p>
        </w:tc>
      </w:tr>
      <w:tr w:rsidR="00E324B0" w14:paraId="09A355CC" w14:textId="77777777" w:rsidTr="00E324B0">
        <w:tc>
          <w:tcPr>
            <w:tcW w:w="2122" w:type="dxa"/>
          </w:tcPr>
          <w:p w14:paraId="14E1A105" w14:textId="77777777" w:rsidR="00E324B0" w:rsidRDefault="00E324B0" w:rsidP="00A728C4">
            <w:r w:rsidRPr="00896A62">
              <w:rPr>
                <w:rFonts w:ascii="Times New Roman" w:hAnsi="Times New Roman" w:cs="TimesNewRomanPS-ItalicMT"/>
                <w:i/>
                <w:iCs/>
                <w:kern w:val="0"/>
                <w:sz w:val="20"/>
                <w:szCs w:val="20"/>
              </w:rPr>
              <w:t>Time</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Slot</w:t>
            </w:r>
          </w:p>
        </w:tc>
        <w:tc>
          <w:tcPr>
            <w:tcW w:w="6174" w:type="dxa"/>
          </w:tcPr>
          <w:p w14:paraId="2EEB081F" w14:textId="31211AEF" w:rsidR="00E324B0" w:rsidRDefault="00E324B0" w:rsidP="00A728C4">
            <w:r w:rsidRPr="00A728C4">
              <w:rPr>
                <w:rFonts w:ascii="TimesNewRomanPS-ItalicMT" w:hAnsi="TimesNewRomanPS-ItalicMT" w:cs="TimesNewRomanPS-ItalicMT" w:hint="eastAsia"/>
                <w:i/>
                <w:iCs/>
                <w:kern w:val="0"/>
                <w:sz w:val="20"/>
                <w:szCs w:val="20"/>
              </w:rPr>
              <w:t>提供访问的时隙</w:t>
            </w:r>
            <w:r w:rsidRPr="00A728C4">
              <w:rPr>
                <w:rFonts w:ascii="TimesNewRomanPS-ItalicMT" w:hAnsi="TimesNewRomanPS-ItalicMT" w:cs="TimesNewRomanPS-ItalicMT" w:hint="eastAsia"/>
                <w:i/>
                <w:iCs/>
                <w:kern w:val="0"/>
                <w:sz w:val="20"/>
                <w:szCs w:val="20"/>
              </w:rPr>
              <w:t>(0</w:t>
            </w:r>
            <w:r w:rsidRPr="00A728C4">
              <w:rPr>
                <w:rFonts w:ascii="TimesNewRomanPS-ItalicMT" w:hAnsi="TimesNewRomanPS-ItalicMT" w:cs="TimesNewRomanPS-ItalicMT" w:hint="eastAsia"/>
                <w:i/>
                <w:iCs/>
                <w:kern w:val="0"/>
                <w:sz w:val="20"/>
                <w:szCs w:val="20"/>
              </w:rPr>
              <w:t>或</w:t>
            </w:r>
            <w:r w:rsidRPr="00A728C4">
              <w:rPr>
                <w:rFonts w:ascii="TimesNewRomanPS-ItalicMT" w:hAnsi="TimesNewRomanPS-ItalicMT" w:cs="TimesNewRomanPS-ItalicMT" w:hint="eastAsia"/>
                <w:i/>
                <w:iCs/>
                <w:kern w:val="0"/>
                <w:sz w:val="20"/>
                <w:szCs w:val="20"/>
              </w:rPr>
              <w:t>1)</w:t>
            </w:r>
            <w:r w:rsidRPr="00A728C4">
              <w:rPr>
                <w:rFonts w:ascii="TimesNewRomanPS-ItalicMT" w:hAnsi="TimesNewRomanPS-ItalicMT" w:cs="TimesNewRomanPS-ItalicMT" w:hint="eastAsia"/>
                <w:i/>
                <w:iCs/>
                <w:kern w:val="0"/>
                <w:sz w:val="20"/>
                <w:szCs w:val="20"/>
              </w:rPr>
              <w:t>。根据</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Provider</w:t>
            </w:r>
            <w:r w:rsidR="00CD4E0D">
              <w:rPr>
                <w:rFonts w:ascii="Times New Roman" w:hAnsi="Times New Roman" w:cs="TimesNewRomanPS-ItalicMT" w:hint="eastAsia"/>
                <w:i/>
                <w:iCs/>
                <w:kern w:val="0"/>
                <w:sz w:val="20"/>
                <w:szCs w:val="20"/>
              </w:rPr>
              <w:t>服务</w:t>
            </w:r>
            <w:r w:rsidRPr="00896A62">
              <w:rPr>
                <w:rFonts w:ascii="Times New Roman" w:hAnsi="Times New Roman" w:cs="TimesNewRomanPS-ItalicMT" w:hint="eastAsia"/>
                <w:i/>
                <w:iCs/>
                <w:kern w:val="0"/>
                <w:sz w:val="20"/>
                <w:szCs w:val="20"/>
              </w:rPr>
              <w:t>RequestTableEntry</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ChannelAccess</w:t>
            </w:r>
            <w:r w:rsidRPr="00A728C4">
              <w:rPr>
                <w:rFonts w:ascii="TimesNewRomanPS-ItalicMT" w:hAnsi="TimesNewRomanPS-ItalicMT" w:cs="TimesNewRomanPS-ItalicMT" w:hint="eastAsia"/>
                <w:i/>
                <w:iCs/>
                <w:kern w:val="0"/>
                <w:sz w:val="20"/>
                <w:szCs w:val="20"/>
              </w:rPr>
              <w:t>进行设置。</w:t>
            </w:r>
          </w:p>
        </w:tc>
      </w:tr>
      <w:tr w:rsidR="00E324B0" w14:paraId="677C3044" w14:textId="77777777" w:rsidTr="00E324B0">
        <w:tc>
          <w:tcPr>
            <w:tcW w:w="2122" w:type="dxa"/>
          </w:tcPr>
          <w:p w14:paraId="5A1F1FFD" w14:textId="77777777" w:rsidR="00E324B0" w:rsidRDefault="00E324B0" w:rsidP="00A728C4">
            <w:r w:rsidRPr="00896A62">
              <w:rPr>
                <w:rFonts w:ascii="Times New Roman" w:hAnsi="Times New Roman" w:cs="TimesNewRomanPS-ItalicMT"/>
                <w:i/>
                <w:iCs/>
                <w:kern w:val="0"/>
                <w:sz w:val="20"/>
                <w:szCs w:val="20"/>
              </w:rPr>
              <w:t>OperationalRateSet</w:t>
            </w:r>
          </w:p>
        </w:tc>
        <w:tc>
          <w:tcPr>
            <w:tcW w:w="6174" w:type="dxa"/>
          </w:tcPr>
          <w:p w14:paraId="771B258B" w14:textId="77777777" w:rsidR="00E324B0" w:rsidRDefault="00E324B0" w:rsidP="00A728C4">
            <w:r w:rsidRPr="00896A62">
              <w:rPr>
                <w:rFonts w:ascii="Times New Roman" w:hAnsi="Times New Roman" w:cs="TimesNewRomanPS-ItalicMT"/>
                <w:i/>
                <w:iCs/>
                <w:kern w:val="0"/>
                <w:sz w:val="20"/>
                <w:szCs w:val="20"/>
              </w:rPr>
              <w:t>Not</w:t>
            </w:r>
            <w:r w:rsidRPr="00A728C4">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used</w:t>
            </w:r>
          </w:p>
        </w:tc>
      </w:tr>
      <w:tr w:rsidR="00E324B0" w14:paraId="079C4000" w14:textId="77777777" w:rsidTr="00E324B0">
        <w:tc>
          <w:tcPr>
            <w:tcW w:w="2122" w:type="dxa"/>
          </w:tcPr>
          <w:p w14:paraId="22549AC3" w14:textId="77777777" w:rsidR="00E324B0" w:rsidRDefault="00E324B0" w:rsidP="00A728C4">
            <w:r w:rsidRPr="00896A62">
              <w:rPr>
                <w:rFonts w:ascii="Times New Roman" w:hAnsi="Times New Roman" w:cs="TimesNewRomanPS-ItalicMT"/>
                <w:i/>
                <w:iCs/>
                <w:kern w:val="0"/>
                <w:sz w:val="20"/>
                <w:szCs w:val="20"/>
              </w:rPr>
              <w:t>EDCA</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Parameter</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Set</w:t>
            </w:r>
          </w:p>
        </w:tc>
        <w:tc>
          <w:tcPr>
            <w:tcW w:w="6174" w:type="dxa"/>
          </w:tcPr>
          <w:p w14:paraId="22C2008F" w14:textId="77777777" w:rsidR="00E324B0" w:rsidRDefault="00E324B0" w:rsidP="00A728C4">
            <w:r w:rsidRPr="00A728C4">
              <w:rPr>
                <w:rFonts w:ascii="TimesNewRomanPS-ItalicMT" w:hAnsi="TimesNewRomanPS-ItalicMT" w:cs="TimesNewRomanPS-ItalicMT" w:hint="eastAsia"/>
                <w:i/>
                <w:iCs/>
                <w:kern w:val="0"/>
                <w:sz w:val="20"/>
                <w:szCs w:val="20"/>
              </w:rPr>
              <w:t>如果存在，插入与该通道相关的</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ProviderChannelInfoTableEntry</w:t>
            </w:r>
            <w:r w:rsidRPr="00A728C4">
              <w:rPr>
                <w:rFonts w:ascii="TimesNewRomanPS-ItalicMT" w:hAnsi="TimesNewRomanPS-ItalicMT" w:cs="TimesNewRomanPS-ItalicMT" w:hint="eastAsia"/>
                <w:i/>
                <w:iCs/>
                <w:kern w:val="0"/>
                <w:sz w:val="20"/>
                <w:szCs w:val="20"/>
              </w:rPr>
              <w:t>的值。</w:t>
            </w:r>
          </w:p>
        </w:tc>
      </w:tr>
      <w:tr w:rsidR="00E324B0" w14:paraId="60CDDD75" w14:textId="77777777" w:rsidTr="00E324B0">
        <w:tc>
          <w:tcPr>
            <w:tcW w:w="2122" w:type="dxa"/>
          </w:tcPr>
          <w:p w14:paraId="104FEF82" w14:textId="77777777" w:rsidR="00E324B0" w:rsidRDefault="00E324B0" w:rsidP="00A728C4">
            <w:r w:rsidRPr="00896A62">
              <w:rPr>
                <w:rFonts w:ascii="Times New Roman" w:hAnsi="Times New Roman" w:cs="TimesNewRomanPS-ItalicMT"/>
                <w:i/>
                <w:iCs/>
                <w:kern w:val="0"/>
                <w:sz w:val="20"/>
                <w:szCs w:val="20"/>
              </w:rPr>
              <w:t>ImmediateAccess</w:t>
            </w:r>
          </w:p>
        </w:tc>
        <w:tc>
          <w:tcPr>
            <w:tcW w:w="6174" w:type="dxa"/>
          </w:tcPr>
          <w:p w14:paraId="65A407D8" w14:textId="77777777" w:rsidR="00E324B0" w:rsidRDefault="00E324B0" w:rsidP="00A728C4">
            <w:r w:rsidRPr="00896A62">
              <w:rPr>
                <w:rFonts w:ascii="Times New Roman" w:hAnsi="Times New Roman" w:cs="TimesNewRomanPSMT"/>
                <w:i/>
                <w:kern w:val="0"/>
                <w:sz w:val="20"/>
                <w:szCs w:val="20"/>
              </w:rPr>
              <w:t>Set</w:t>
            </w:r>
            <w:r>
              <w:rPr>
                <w:rFonts w:ascii="TimesNewRomanPSMT" w:hAnsi="TimesNewRomanPSMT" w:cs="TimesNewRomanPSMT"/>
                <w:kern w:val="0"/>
                <w:sz w:val="20"/>
                <w:szCs w:val="20"/>
              </w:rPr>
              <w:t xml:space="preserve"> </w:t>
            </w:r>
            <w:r w:rsidRPr="00896A62">
              <w:rPr>
                <w:rFonts w:ascii="Times New Roman" w:hAnsi="Times New Roman" w:cs="TimesNewRomanPSMT"/>
                <w:i/>
                <w:kern w:val="0"/>
                <w:sz w:val="20"/>
                <w:szCs w:val="20"/>
              </w:rPr>
              <w:t>to</w:t>
            </w:r>
            <w:r>
              <w:rPr>
                <w:rFonts w:ascii="TimesNewRomanPSMT" w:hAnsi="TimesNewRomanPSMT" w:cs="TimesNewRomanPSMT"/>
                <w:kern w:val="0"/>
                <w:sz w:val="20"/>
                <w:szCs w:val="20"/>
              </w:rPr>
              <w:t xml:space="preserve"> 0.</w:t>
            </w:r>
          </w:p>
        </w:tc>
      </w:tr>
    </w:tbl>
    <w:p w14:paraId="54B5B23C" w14:textId="77777777" w:rsidR="00A728C4" w:rsidRDefault="00A728C4" w:rsidP="00A728C4">
      <w:pPr>
        <w:rPr>
          <w:rFonts w:ascii="TimesNewRomanPSMT" w:hAnsi="TimesNewRomanPSMT" w:cs="TimesNewRomanPSMT"/>
          <w:kern w:val="0"/>
          <w:sz w:val="20"/>
          <w:szCs w:val="20"/>
        </w:rPr>
      </w:pPr>
    </w:p>
    <w:p w14:paraId="598394BE" w14:textId="77777777" w:rsidR="00A728C4" w:rsidRDefault="00A728C4" w:rsidP="00A728C4">
      <w:r w:rsidRPr="00896A62">
        <w:rPr>
          <w:rFonts w:ascii="Times New Roman" w:hAnsi="Times New Roman"/>
          <w:i/>
          <w:sz w:val="20"/>
        </w:rPr>
        <w:t>MLMEX</w:t>
      </w:r>
      <w:r w:rsidRPr="00A728C4">
        <w:t>-</w:t>
      </w:r>
      <w:r w:rsidRPr="00896A62">
        <w:rPr>
          <w:rFonts w:ascii="Times New Roman" w:hAnsi="Times New Roman"/>
          <w:i/>
          <w:sz w:val="20"/>
        </w:rPr>
        <w:t>REGISTERTXPROFILE</w:t>
      </w:r>
      <w:r w:rsidRPr="00A728C4">
        <w:t xml:space="preserve">. </w:t>
      </w:r>
      <w:r w:rsidRPr="00896A62">
        <w:rPr>
          <w:rFonts w:ascii="Times New Roman" w:hAnsi="Times New Roman"/>
          <w:i/>
          <w:sz w:val="20"/>
        </w:rPr>
        <w:t>request</w:t>
      </w:r>
      <w:r w:rsidRPr="00A728C4">
        <w:rPr>
          <w:rFonts w:hint="eastAsia"/>
        </w:rPr>
        <w:t>参数设置如下</w:t>
      </w:r>
      <w:r w:rsidRPr="00A728C4">
        <w:rPr>
          <w:rFonts w:hint="eastAsia"/>
        </w:rPr>
        <w:t>:</w:t>
      </w:r>
    </w:p>
    <w:tbl>
      <w:tblPr>
        <w:tblStyle w:val="a4"/>
        <w:tblW w:w="0" w:type="auto"/>
        <w:tblLook w:val="04A0" w:firstRow="1" w:lastRow="0" w:firstColumn="1" w:lastColumn="0" w:noHBand="0" w:noVBand="1"/>
      </w:tblPr>
      <w:tblGrid>
        <w:gridCol w:w="2122"/>
        <w:gridCol w:w="6174"/>
      </w:tblGrid>
      <w:tr w:rsidR="00E324B0" w14:paraId="1962FF7E" w14:textId="77777777" w:rsidTr="00E324B0">
        <w:tc>
          <w:tcPr>
            <w:tcW w:w="2122" w:type="dxa"/>
          </w:tcPr>
          <w:p w14:paraId="27EE1AE9" w14:textId="77777777" w:rsidR="00E324B0" w:rsidRDefault="00E324B0" w:rsidP="00A728C4">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Identifier</w:t>
            </w:r>
          </w:p>
        </w:tc>
        <w:tc>
          <w:tcPr>
            <w:tcW w:w="6174" w:type="dxa"/>
          </w:tcPr>
          <w:p w14:paraId="748B26F8" w14:textId="77777777" w:rsidR="00E324B0" w:rsidRDefault="00E324B0" w:rsidP="00A728C4">
            <w:r w:rsidRPr="00A728C4">
              <w:rPr>
                <w:rFonts w:ascii="TimesNewRomanPS-ItalicMT" w:hAnsi="TimesNewRomanPS-ItalicMT" w:cs="TimesNewRomanPS-ItalicMT" w:hint="eastAsia"/>
                <w:i/>
                <w:iCs/>
                <w:kern w:val="0"/>
                <w:sz w:val="20"/>
                <w:szCs w:val="20"/>
              </w:rPr>
              <w:t>在</w:t>
            </w:r>
            <w:r w:rsidRPr="00896A62">
              <w:rPr>
                <w:rFonts w:ascii="Times New Roman" w:hAnsi="Times New Roman" w:cs="TimesNewRomanPS-ItalicMT" w:hint="eastAsia"/>
                <w:i/>
                <w:iCs/>
                <w:kern w:val="0"/>
                <w:sz w:val="20"/>
                <w:szCs w:val="20"/>
              </w:rPr>
              <w:t>MLMEX</w:t>
            </w:r>
            <w:r w:rsidRPr="00A728C4">
              <w:rPr>
                <w:rFonts w:ascii="TimesNewRomanPS-ItalicMT" w:hAnsi="TimesNewRomanPS-ItalicMT" w:cs="TimesNewRomanPS-ItalicMT" w:hint="eastAsia"/>
                <w:i/>
                <w:iCs/>
                <w:kern w:val="0"/>
                <w:sz w:val="20"/>
                <w:szCs w:val="20"/>
              </w:rPr>
              <w:t>-</w:t>
            </w:r>
            <w:r w:rsidRPr="00896A62">
              <w:rPr>
                <w:rFonts w:ascii="Times New Roman" w:hAnsi="Times New Roman" w:cs="TimesNewRomanPS-ItalicMT" w:hint="eastAsia"/>
                <w:i/>
                <w:iCs/>
                <w:kern w:val="0"/>
                <w:sz w:val="20"/>
                <w:szCs w:val="20"/>
              </w:rPr>
              <w:t>CHSTART</w:t>
            </w:r>
            <w:r w:rsidRPr="00A728C4">
              <w:rPr>
                <w:rFonts w:ascii="TimesNewRomanPS-ItalicMT" w:hAnsi="TimesNewRomanPS-ItalicMT" w:cs="TimesNewRomanPS-ItalicMT" w:hint="eastAsia"/>
                <w:i/>
                <w:iCs/>
                <w:kern w:val="0"/>
                <w:sz w:val="20"/>
                <w:szCs w:val="20"/>
              </w:rPr>
              <w:t>.</w:t>
            </w:r>
            <w:r w:rsidRPr="00896A62">
              <w:rPr>
                <w:rFonts w:ascii="Times New Roman" w:hAnsi="Times New Roman" w:cs="TimesNewRomanPS-ItalicMT" w:hint="eastAsia"/>
                <w:i/>
                <w:iCs/>
                <w:kern w:val="0"/>
                <w:sz w:val="20"/>
                <w:szCs w:val="20"/>
              </w:rPr>
              <w:t>request</w:t>
            </w:r>
            <w:r w:rsidRPr="00A728C4">
              <w:rPr>
                <w:rFonts w:ascii="TimesNewRomanPS-ItalicMT" w:hAnsi="TimesNewRomanPS-ItalicMT" w:cs="TimesNewRomanPS-ItalicMT" w:hint="eastAsia"/>
                <w:i/>
                <w:iCs/>
                <w:kern w:val="0"/>
                <w:sz w:val="20"/>
                <w:szCs w:val="20"/>
              </w:rPr>
              <w:t>中设置等于</w:t>
            </w:r>
            <w:r w:rsidRPr="00896A62">
              <w:rPr>
                <w:rFonts w:ascii="Times New Roman" w:hAnsi="Times New Roman" w:cs="TimesNewRomanPS-ItalicMT" w:hint="eastAsia"/>
                <w:i/>
                <w:iCs/>
                <w:kern w:val="0"/>
                <w:sz w:val="20"/>
                <w:szCs w:val="20"/>
              </w:rPr>
              <w:t>Channel</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Identifier</w:t>
            </w:r>
            <w:r w:rsidRPr="00A728C4">
              <w:rPr>
                <w:rFonts w:ascii="TimesNewRomanPS-ItalicMT" w:hAnsi="TimesNewRomanPS-ItalicMT" w:cs="TimesNewRomanPS-ItalicMT" w:hint="eastAsia"/>
                <w:i/>
                <w:iCs/>
                <w:kern w:val="0"/>
                <w:sz w:val="20"/>
                <w:szCs w:val="20"/>
              </w:rPr>
              <w:t>。</w:t>
            </w:r>
          </w:p>
        </w:tc>
      </w:tr>
      <w:tr w:rsidR="00E324B0" w14:paraId="089FF272" w14:textId="77777777" w:rsidTr="00E324B0">
        <w:tc>
          <w:tcPr>
            <w:tcW w:w="2122" w:type="dxa"/>
          </w:tcPr>
          <w:p w14:paraId="05F040F2" w14:textId="77777777" w:rsidR="00E324B0" w:rsidRDefault="00E324B0" w:rsidP="00A728C4">
            <w:r w:rsidRPr="00896A62">
              <w:rPr>
                <w:rFonts w:ascii="Times New Roman" w:hAnsi="Times New Roman" w:cs="TimesNewRomanPS-ItalicMT"/>
                <w:i/>
                <w:iCs/>
                <w:kern w:val="0"/>
                <w:sz w:val="20"/>
                <w:szCs w:val="20"/>
              </w:rPr>
              <w:t>Adaptable</w:t>
            </w:r>
          </w:p>
        </w:tc>
        <w:tc>
          <w:tcPr>
            <w:tcW w:w="6174" w:type="dxa"/>
          </w:tcPr>
          <w:p w14:paraId="6CF831EB" w14:textId="77777777" w:rsidR="00E324B0" w:rsidRDefault="00E324B0" w:rsidP="00A728C4">
            <w:r w:rsidRPr="00A728C4">
              <w:rPr>
                <w:rFonts w:ascii="TimesNewRomanPS-ItalicMT" w:hAnsi="TimesNewRomanPS-ItalicMT" w:cs="TimesNewRomanPS-ItalicMT" w:hint="eastAsia"/>
                <w:i/>
                <w:iCs/>
                <w:kern w:val="0"/>
                <w:sz w:val="20"/>
                <w:szCs w:val="20"/>
              </w:rPr>
              <w:t>从与通道关联的</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ProviderChannelInfoTableEntry</w:t>
            </w:r>
            <w:r w:rsidRPr="00A728C4">
              <w:rPr>
                <w:rFonts w:ascii="TimesNewRomanPS-ItalicMT" w:hAnsi="TimesNewRomanPS-ItalicMT" w:cs="TimesNewRomanPS-ItalicMT" w:hint="eastAsia"/>
                <w:i/>
                <w:iCs/>
                <w:kern w:val="0"/>
                <w:sz w:val="20"/>
                <w:szCs w:val="20"/>
              </w:rPr>
              <w:t>中获取。</w:t>
            </w:r>
          </w:p>
        </w:tc>
      </w:tr>
      <w:tr w:rsidR="00E324B0" w14:paraId="7E2BC34A" w14:textId="77777777" w:rsidTr="00E324B0">
        <w:tc>
          <w:tcPr>
            <w:tcW w:w="2122" w:type="dxa"/>
          </w:tcPr>
          <w:p w14:paraId="7B24AC71" w14:textId="77777777" w:rsidR="00E324B0" w:rsidRDefault="00E324B0" w:rsidP="00A728C4">
            <w:r w:rsidRPr="00896A62">
              <w:rPr>
                <w:rFonts w:ascii="Times New Roman" w:hAnsi="Times New Roman" w:cs="TimesNewRomanPS-ItalicMT"/>
                <w:i/>
                <w:iCs/>
                <w:kern w:val="0"/>
                <w:sz w:val="20"/>
                <w:szCs w:val="20"/>
              </w:rPr>
              <w:t>TxPwr</w:t>
            </w:r>
            <w:r>
              <w:rPr>
                <w:rFonts w:ascii="TimesNewRomanPS-ItalicMT" w:hAnsi="TimesNewRomanPS-ItalicMT" w:cs="TimesNewRomanPS-ItalicMT"/>
                <w:i/>
                <w:iCs/>
                <w:kern w:val="0"/>
                <w:sz w:val="20"/>
                <w:szCs w:val="20"/>
              </w:rPr>
              <w:t>_</w:t>
            </w:r>
            <w:r w:rsidRPr="00896A62">
              <w:rPr>
                <w:rFonts w:ascii="Times New Roman" w:hAnsi="Times New Roman" w:cs="TimesNewRomanPS-ItalicMT"/>
                <w:i/>
                <w:iCs/>
                <w:kern w:val="0"/>
                <w:sz w:val="20"/>
                <w:szCs w:val="20"/>
              </w:rPr>
              <w:t>Level</w:t>
            </w:r>
          </w:p>
        </w:tc>
        <w:tc>
          <w:tcPr>
            <w:tcW w:w="6174" w:type="dxa"/>
          </w:tcPr>
          <w:p w14:paraId="48F8719F" w14:textId="77777777" w:rsidR="00E324B0" w:rsidRDefault="00E324B0" w:rsidP="00A728C4">
            <w:r w:rsidRPr="00A728C4">
              <w:rPr>
                <w:rFonts w:ascii="TimesNewRomanPS-ItalicMT" w:hAnsi="TimesNewRomanPS-ItalicMT" w:cs="TimesNewRomanPS-ItalicMT" w:hint="eastAsia"/>
                <w:i/>
                <w:iCs/>
                <w:kern w:val="0"/>
                <w:sz w:val="20"/>
                <w:szCs w:val="20"/>
              </w:rPr>
              <w:t>设置为</w:t>
            </w:r>
            <w:r w:rsidRPr="00896A62">
              <w:rPr>
                <w:rFonts w:ascii="Times New Roman" w:hAnsi="Times New Roman" w:cs="TimesNewRomanPS-ItalicMT" w:hint="eastAsia"/>
                <w:i/>
                <w:iCs/>
                <w:kern w:val="0"/>
                <w:sz w:val="20"/>
                <w:szCs w:val="20"/>
              </w:rPr>
              <w:t>IEEE</w:t>
            </w:r>
            <w:r w:rsidRPr="00A728C4">
              <w:rPr>
                <w:rFonts w:ascii="TimesNewRomanPS-ItalicMT" w:hAnsi="TimesNewRomanPS-ItalicMT" w:cs="TimesNewRomanPS-ItalicMT" w:hint="eastAsia"/>
                <w:i/>
                <w:iCs/>
                <w:kern w:val="0"/>
                <w:sz w:val="20"/>
                <w:szCs w:val="20"/>
              </w:rPr>
              <w:t xml:space="preserve"> 802.11 </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Dot</w:t>
            </w:r>
            <w:r w:rsidRPr="00A728C4">
              <w:rPr>
                <w:rFonts w:ascii="TimesNewRomanPS-ItalicMT" w:hAnsi="TimesNewRomanPS-ItalicMT" w:cs="TimesNewRomanPS-ItalicMT" w:hint="eastAsia"/>
                <w:i/>
                <w:iCs/>
                <w:kern w:val="0"/>
                <w:sz w:val="20"/>
                <w:szCs w:val="20"/>
              </w:rPr>
              <w:t>11</w:t>
            </w:r>
            <w:r w:rsidRPr="00896A62">
              <w:rPr>
                <w:rFonts w:ascii="Times New Roman" w:hAnsi="Times New Roman" w:cs="TimesNewRomanPS-ItalicMT" w:hint="eastAsia"/>
                <w:i/>
                <w:iCs/>
                <w:kern w:val="0"/>
                <w:sz w:val="20"/>
                <w:szCs w:val="20"/>
              </w:rPr>
              <w:t>PhyTxPowerEntry</w:t>
            </w:r>
            <w:r w:rsidRPr="00A728C4">
              <w:rPr>
                <w:rFonts w:ascii="TimesNewRomanPS-ItalicMT" w:hAnsi="TimesNewRomanPS-ItalicMT" w:cs="TimesNewRomanPS-ItalicMT" w:hint="eastAsia"/>
                <w:i/>
                <w:iCs/>
                <w:kern w:val="0"/>
                <w:sz w:val="20"/>
                <w:szCs w:val="20"/>
              </w:rPr>
              <w:t>中不超过</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ProviderChannelInfoTransmitPowerLevel</w:t>
            </w:r>
            <w:r w:rsidRPr="00A728C4">
              <w:rPr>
                <w:rFonts w:ascii="TimesNewRomanPS-ItalicMT" w:hAnsi="TimesNewRomanPS-ItalicMT" w:cs="TimesNewRomanPS-ItalicMT" w:hint="eastAsia"/>
                <w:i/>
                <w:iCs/>
                <w:kern w:val="0"/>
                <w:sz w:val="20"/>
                <w:szCs w:val="20"/>
              </w:rPr>
              <w:t>的最大值的索引。如果没有这样的值，那么提供者服务请求应该被拒绝。</w:t>
            </w:r>
          </w:p>
        </w:tc>
      </w:tr>
      <w:tr w:rsidR="00E324B0" w14:paraId="7A5847F1" w14:textId="77777777" w:rsidTr="00E324B0">
        <w:tc>
          <w:tcPr>
            <w:tcW w:w="2122" w:type="dxa"/>
          </w:tcPr>
          <w:p w14:paraId="6FEFE89D" w14:textId="77777777" w:rsidR="00E324B0" w:rsidRDefault="00E324B0" w:rsidP="00A728C4">
            <w:r w:rsidRPr="00896A62">
              <w:rPr>
                <w:rFonts w:ascii="Times New Roman" w:hAnsi="Times New Roman" w:cs="TimesNewRomanPS-ItalicMT"/>
                <w:i/>
                <w:iCs/>
                <w:kern w:val="0"/>
                <w:sz w:val="20"/>
                <w:szCs w:val="20"/>
              </w:rPr>
              <w:t>Data</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Rate</w:t>
            </w:r>
          </w:p>
        </w:tc>
        <w:tc>
          <w:tcPr>
            <w:tcW w:w="6174" w:type="dxa"/>
          </w:tcPr>
          <w:p w14:paraId="61BBBD41" w14:textId="77777777" w:rsidR="00E324B0" w:rsidRDefault="00E324B0" w:rsidP="00A728C4">
            <w:r w:rsidRPr="00A728C4">
              <w:rPr>
                <w:rFonts w:ascii="TimesNewRomanPS-ItalicMT" w:hAnsi="TimesNewRomanPS-ItalicMT" w:cs="TimesNewRomanPS-ItalicMT" w:hint="eastAsia"/>
                <w:i/>
                <w:iCs/>
                <w:kern w:val="0"/>
                <w:sz w:val="20"/>
                <w:szCs w:val="20"/>
              </w:rPr>
              <w:t>来自</w:t>
            </w:r>
            <w:r w:rsidRPr="00896A62">
              <w:rPr>
                <w:rFonts w:ascii="Times New Roman" w:hAnsi="Times New Roman" w:cs="TimesNewRomanPS-ItalicMT" w:hint="eastAsia"/>
                <w:i/>
                <w:iCs/>
                <w:kern w:val="0"/>
                <w:sz w:val="20"/>
                <w:szCs w:val="20"/>
              </w:rPr>
              <w:t>MIB</w:t>
            </w:r>
            <w:r w:rsidRPr="00A728C4">
              <w:rPr>
                <w:rFonts w:ascii="TimesNewRomanPS-ItalicMT" w:hAnsi="TimesNewRomanPS-ItalicMT" w:cs="TimesNewRomanPS-ItalicMT" w:hint="eastAsia"/>
                <w:i/>
                <w:iCs/>
                <w:kern w:val="0"/>
                <w:sz w:val="20"/>
                <w:szCs w:val="20"/>
              </w:rPr>
              <w:t xml:space="preserve"> </w:t>
            </w:r>
            <w:r w:rsidRPr="00896A62">
              <w:rPr>
                <w:rFonts w:ascii="Times New Roman" w:hAnsi="Times New Roman" w:cs="TimesNewRomanPS-ItalicMT" w:hint="eastAsia"/>
                <w:i/>
                <w:iCs/>
                <w:kern w:val="0"/>
                <w:sz w:val="20"/>
                <w:szCs w:val="20"/>
              </w:rPr>
              <w:t>ProviderChannelInfoTableEntry</w:t>
            </w:r>
            <w:r w:rsidRPr="00A728C4">
              <w:rPr>
                <w:rFonts w:ascii="TimesNewRomanPS-ItalicMT" w:hAnsi="TimesNewRomanPS-ItalicMT" w:cs="TimesNewRomanPS-ItalicMT" w:hint="eastAsia"/>
                <w:i/>
                <w:iCs/>
                <w:kern w:val="0"/>
                <w:sz w:val="20"/>
                <w:szCs w:val="20"/>
              </w:rPr>
              <w:t>。</w:t>
            </w:r>
          </w:p>
        </w:tc>
      </w:tr>
    </w:tbl>
    <w:p w14:paraId="27CCE6E2" w14:textId="77777777" w:rsidR="00A728C4" w:rsidRDefault="00A728C4" w:rsidP="00A728C4">
      <w:pPr>
        <w:rPr>
          <w:rFonts w:ascii="TimesNewRomanPS-ItalicMT" w:hAnsi="TimesNewRomanPS-ItalicMT" w:cs="TimesNewRomanPS-ItalicMT"/>
          <w:i/>
          <w:iCs/>
          <w:kern w:val="0"/>
          <w:sz w:val="20"/>
          <w:szCs w:val="20"/>
        </w:rPr>
      </w:pPr>
    </w:p>
    <w:p w14:paraId="7AC2292A" w14:textId="451409EF" w:rsidR="00A728C4" w:rsidRDefault="00A728C4" w:rsidP="00A728C4">
      <w:pPr>
        <w:pStyle w:val="4"/>
      </w:pPr>
      <w:r w:rsidRPr="00A728C4">
        <w:rPr>
          <w:rFonts w:hint="eastAsia"/>
        </w:rPr>
        <w:t>6.2.3.4</w:t>
      </w:r>
      <w:r w:rsidR="008A36B9">
        <w:t xml:space="preserve"> </w:t>
      </w:r>
      <w:r w:rsidR="008A36B9" w:rsidRPr="008A36B9">
        <w:t>user service requests</w:t>
      </w:r>
      <w:r w:rsidRPr="00A728C4">
        <w:rPr>
          <w:rFonts w:hint="eastAsia"/>
        </w:rPr>
        <w:t>的分配</w:t>
      </w:r>
    </w:p>
    <w:p w14:paraId="05B231E3" w14:textId="3C8D50E8" w:rsidR="00A728C4" w:rsidRDefault="00A728C4" w:rsidP="00A728C4">
      <w:r w:rsidRPr="00A728C4">
        <w:rPr>
          <w:rFonts w:hint="eastAsia"/>
        </w:rPr>
        <w:t>通道访问由</w:t>
      </w:r>
      <w:r w:rsidRPr="00896A62">
        <w:rPr>
          <w:rFonts w:ascii="Times New Roman" w:hAnsi="Times New Roman" w:hint="eastAsia"/>
          <w:i/>
          <w:sz w:val="20"/>
        </w:rPr>
        <w:t>WME</w:t>
      </w:r>
      <w:r w:rsidRPr="00A728C4">
        <w:rPr>
          <w:rFonts w:hint="eastAsia"/>
        </w:rPr>
        <w:t>分配，例如，当</w:t>
      </w:r>
      <w:r w:rsidRPr="00896A62">
        <w:rPr>
          <w:rFonts w:ascii="Times New Roman" w:hAnsi="Times New Roman" w:hint="eastAsia"/>
          <w:i/>
          <w:sz w:val="20"/>
        </w:rPr>
        <w:t>WME</w:t>
      </w:r>
      <w:r w:rsidRPr="00A728C4">
        <w:rPr>
          <w:rFonts w:hint="eastAsia"/>
        </w:rPr>
        <w:t>检测到</w:t>
      </w:r>
      <w:r w:rsidRPr="00896A62">
        <w:rPr>
          <w:rFonts w:ascii="Times New Roman" w:hAnsi="Times New Roman" w:hint="eastAsia"/>
          <w:i/>
          <w:sz w:val="20"/>
        </w:rPr>
        <w:t>MIB</w:t>
      </w:r>
      <w:r w:rsidRPr="00A728C4">
        <w:rPr>
          <w:rFonts w:hint="eastAsia"/>
        </w:rPr>
        <w:t xml:space="preserve"> </w:t>
      </w:r>
      <w:r w:rsidRPr="00896A62">
        <w:rPr>
          <w:rFonts w:ascii="Times New Roman" w:hAnsi="Times New Roman" w:hint="eastAsia"/>
          <w:i/>
          <w:sz w:val="20"/>
        </w:rPr>
        <w:t>UserAvailable</w:t>
      </w:r>
      <w:r w:rsidR="008A36B9">
        <w:rPr>
          <w:rFonts w:ascii="Times New Roman" w:hAnsi="Times New Roman" w:hint="eastAsia"/>
          <w:i/>
          <w:sz w:val="20"/>
        </w:rPr>
        <w:t>service</w:t>
      </w:r>
      <w:r w:rsidRPr="00896A62">
        <w:rPr>
          <w:rFonts w:ascii="Times New Roman" w:hAnsi="Times New Roman" w:hint="eastAsia"/>
          <w:i/>
          <w:sz w:val="20"/>
        </w:rPr>
        <w:t>TableEntry</w:t>
      </w:r>
      <w:r w:rsidRPr="00A728C4">
        <w:rPr>
          <w:rFonts w:hint="eastAsia"/>
        </w:rPr>
        <w:t>和</w:t>
      </w:r>
      <w:r w:rsidRPr="00896A62">
        <w:rPr>
          <w:rFonts w:ascii="Times New Roman" w:hAnsi="Times New Roman" w:hint="eastAsia"/>
          <w:i/>
          <w:sz w:val="20"/>
        </w:rPr>
        <w:t>User</w:t>
      </w:r>
      <w:r w:rsidR="008A36B9">
        <w:rPr>
          <w:rFonts w:ascii="Times New Roman" w:hAnsi="Times New Roman" w:hint="eastAsia"/>
          <w:i/>
          <w:sz w:val="20"/>
        </w:rPr>
        <w:t>service</w:t>
      </w:r>
      <w:r w:rsidRPr="00896A62">
        <w:rPr>
          <w:rFonts w:ascii="Times New Roman" w:hAnsi="Times New Roman" w:hint="eastAsia"/>
          <w:i/>
          <w:sz w:val="20"/>
        </w:rPr>
        <w:t>RequestTableEntry</w:t>
      </w:r>
      <w:r w:rsidRPr="00A728C4">
        <w:rPr>
          <w:rFonts w:hint="eastAsia"/>
        </w:rPr>
        <w:t>之间有合适的匹配时，就满足用户的服务请求。</w:t>
      </w:r>
      <w:proofErr w:type="gramStart"/>
      <w:r w:rsidRPr="008A36B9">
        <w:rPr>
          <w:rFonts w:hint="eastAsia"/>
          <w:b/>
        </w:rPr>
        <w:t>当分配</w:t>
      </w:r>
      <w:proofErr w:type="gramEnd"/>
      <w:r w:rsidRPr="008A36B9">
        <w:rPr>
          <w:rFonts w:hint="eastAsia"/>
          <w:b/>
        </w:rPr>
        <w:t>通道访问以满足用户服务请求时，</w:t>
      </w:r>
      <w:r w:rsidRPr="008A36B9">
        <w:rPr>
          <w:rFonts w:ascii="Times New Roman" w:hAnsi="Times New Roman" w:hint="eastAsia"/>
          <w:b/>
          <w:i/>
          <w:sz w:val="20"/>
        </w:rPr>
        <w:t>WME</w:t>
      </w:r>
      <w:r w:rsidRPr="008A36B9">
        <w:rPr>
          <w:rFonts w:hint="eastAsia"/>
          <w:b/>
        </w:rPr>
        <w:t>发送一个</w:t>
      </w:r>
      <w:r w:rsidRPr="008A36B9">
        <w:rPr>
          <w:rFonts w:ascii="Times New Roman" w:hAnsi="Times New Roman" w:hint="eastAsia"/>
          <w:b/>
          <w:i/>
          <w:sz w:val="20"/>
        </w:rPr>
        <w:t>MLMEX</w:t>
      </w:r>
      <w:r w:rsidR="008A36B9">
        <w:rPr>
          <w:rFonts w:ascii="Times New Roman" w:hAnsi="Times New Roman"/>
          <w:b/>
          <w:i/>
          <w:sz w:val="20"/>
        </w:rPr>
        <w:t>-</w:t>
      </w:r>
      <w:r w:rsidRPr="008A36B9">
        <w:rPr>
          <w:rFonts w:ascii="Times New Roman" w:hAnsi="Times New Roman" w:hint="eastAsia"/>
          <w:b/>
          <w:i/>
          <w:sz w:val="20"/>
        </w:rPr>
        <w:t>CHSTART</w:t>
      </w:r>
      <w:r w:rsidRPr="008A36B9">
        <w:rPr>
          <w:rFonts w:hint="eastAsia"/>
          <w:b/>
        </w:rPr>
        <w:t>.</w:t>
      </w:r>
      <w:r w:rsidRPr="008A36B9">
        <w:rPr>
          <w:rFonts w:ascii="Times New Roman" w:hAnsi="Times New Roman" w:hint="eastAsia"/>
          <w:b/>
          <w:i/>
          <w:sz w:val="20"/>
        </w:rPr>
        <w:t>request</w:t>
      </w:r>
      <w:r w:rsidRPr="008A36B9">
        <w:rPr>
          <w:rFonts w:hint="eastAsia"/>
          <w:b/>
        </w:rPr>
        <w:t>，</w:t>
      </w:r>
      <w:r w:rsidRPr="00A728C4">
        <w:rPr>
          <w:rFonts w:hint="eastAsia"/>
        </w:rPr>
        <w:t>参数设置如下。见图</w:t>
      </w:r>
      <w:r w:rsidRPr="00A728C4">
        <w:rPr>
          <w:rFonts w:hint="eastAsia"/>
        </w:rPr>
        <w:t>8:</w:t>
      </w:r>
    </w:p>
    <w:p w14:paraId="20308E3C" w14:textId="77777777" w:rsidR="00A728C4" w:rsidRPr="00A728C4" w:rsidRDefault="00A728C4" w:rsidP="00A728C4"/>
    <w:tbl>
      <w:tblPr>
        <w:tblStyle w:val="a4"/>
        <w:tblW w:w="0" w:type="auto"/>
        <w:tblLook w:val="04A0" w:firstRow="1" w:lastRow="0" w:firstColumn="1" w:lastColumn="0" w:noHBand="0" w:noVBand="1"/>
      </w:tblPr>
      <w:tblGrid>
        <w:gridCol w:w="1980"/>
        <w:gridCol w:w="6316"/>
      </w:tblGrid>
      <w:tr w:rsidR="00A728C4" w14:paraId="5695F574" w14:textId="77777777" w:rsidTr="00E324B0">
        <w:tc>
          <w:tcPr>
            <w:tcW w:w="1980" w:type="dxa"/>
          </w:tcPr>
          <w:p w14:paraId="01CD5331" w14:textId="77777777" w:rsidR="00A728C4" w:rsidRDefault="00A728C4" w:rsidP="00A728C4">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Identifier</w:t>
            </w:r>
          </w:p>
        </w:tc>
        <w:tc>
          <w:tcPr>
            <w:tcW w:w="6316" w:type="dxa"/>
          </w:tcPr>
          <w:p w14:paraId="3CFD258A" w14:textId="6F9D31A6" w:rsidR="00A728C4" w:rsidRDefault="00A728C4" w:rsidP="00A728C4">
            <w:r w:rsidRPr="00A728C4">
              <w:rPr>
                <w:rFonts w:hint="eastAsia"/>
              </w:rPr>
              <w:t>从</w:t>
            </w:r>
            <w:r w:rsidRPr="00896A62">
              <w:rPr>
                <w:rFonts w:ascii="Times New Roman" w:hAnsi="Times New Roman" w:hint="eastAsia"/>
                <w:i/>
                <w:sz w:val="20"/>
              </w:rPr>
              <w:t>MIB</w:t>
            </w:r>
            <w:r>
              <w:t xml:space="preserve"> </w:t>
            </w:r>
            <w:r w:rsidRPr="00896A62">
              <w:rPr>
                <w:rFonts w:ascii="Times New Roman" w:hAnsi="Times New Roman" w:hint="eastAsia"/>
                <w:i/>
                <w:sz w:val="20"/>
              </w:rPr>
              <w:t>UserAvailable</w:t>
            </w:r>
            <w:r w:rsidR="00CD4E0D">
              <w:rPr>
                <w:rFonts w:ascii="Times New Roman" w:hAnsi="Times New Roman" w:hint="eastAsia"/>
                <w:i/>
                <w:sz w:val="20"/>
              </w:rPr>
              <w:t>服务</w:t>
            </w:r>
            <w:r w:rsidRPr="00896A62">
              <w:rPr>
                <w:rFonts w:ascii="Times New Roman" w:hAnsi="Times New Roman" w:hint="eastAsia"/>
                <w:i/>
                <w:sz w:val="20"/>
              </w:rPr>
              <w:t>TableEntry</w:t>
            </w:r>
            <w:r w:rsidRPr="00A728C4">
              <w:rPr>
                <w:rFonts w:hint="eastAsia"/>
              </w:rPr>
              <w:t xml:space="preserve"> </w:t>
            </w:r>
            <w:r w:rsidRPr="00896A62">
              <w:rPr>
                <w:rFonts w:ascii="Times New Roman" w:hAnsi="Times New Roman" w:hint="eastAsia"/>
                <w:i/>
                <w:sz w:val="20"/>
              </w:rPr>
              <w:t>ChannelNumber</w:t>
            </w:r>
            <w:r w:rsidRPr="00A728C4">
              <w:rPr>
                <w:rFonts w:hint="eastAsia"/>
              </w:rPr>
              <w:t>和</w:t>
            </w:r>
            <w:r w:rsidRPr="00896A62">
              <w:rPr>
                <w:rFonts w:ascii="Times New Roman" w:hAnsi="Times New Roman" w:hint="eastAsia"/>
                <w:i/>
                <w:sz w:val="20"/>
              </w:rPr>
              <w:t>UserAvailable</w:t>
            </w:r>
            <w:r w:rsidR="00CD4E0D">
              <w:rPr>
                <w:rFonts w:ascii="Times New Roman" w:hAnsi="Times New Roman" w:hint="eastAsia"/>
                <w:i/>
                <w:sz w:val="20"/>
              </w:rPr>
              <w:t>服务</w:t>
            </w:r>
            <w:r w:rsidRPr="00896A62">
              <w:rPr>
                <w:rFonts w:ascii="Times New Roman" w:hAnsi="Times New Roman" w:hint="eastAsia"/>
                <w:i/>
                <w:sz w:val="20"/>
              </w:rPr>
              <w:t>TableEntry</w:t>
            </w:r>
            <w:r>
              <w:t xml:space="preserve"> </w:t>
            </w:r>
            <w:r w:rsidRPr="00A728C4">
              <w:rPr>
                <w:rFonts w:hint="eastAsia"/>
              </w:rPr>
              <w:t xml:space="preserve"> </w:t>
            </w:r>
            <w:r w:rsidRPr="00896A62">
              <w:rPr>
                <w:rFonts w:ascii="Times New Roman" w:hAnsi="Times New Roman" w:hint="eastAsia"/>
                <w:i/>
                <w:sz w:val="20"/>
              </w:rPr>
              <w:t>OperatingClass</w:t>
            </w:r>
            <w:r w:rsidRPr="00A728C4">
              <w:rPr>
                <w:rFonts w:hint="eastAsia"/>
              </w:rPr>
              <w:t>中。</w:t>
            </w:r>
          </w:p>
        </w:tc>
      </w:tr>
      <w:tr w:rsidR="00A728C4" w14:paraId="3646E35E" w14:textId="77777777" w:rsidTr="00E324B0">
        <w:tc>
          <w:tcPr>
            <w:tcW w:w="1980" w:type="dxa"/>
          </w:tcPr>
          <w:p w14:paraId="51F63736" w14:textId="77777777" w:rsidR="00A728C4" w:rsidRDefault="00A728C4" w:rsidP="00A728C4">
            <w:r w:rsidRPr="00896A62">
              <w:rPr>
                <w:rFonts w:ascii="Times New Roman" w:hAnsi="Times New Roman" w:cs="TimesNewRomanPS-ItalicMT"/>
                <w:i/>
                <w:iCs/>
                <w:kern w:val="0"/>
                <w:sz w:val="20"/>
                <w:szCs w:val="20"/>
              </w:rPr>
              <w:lastRenderedPageBreak/>
              <w:t>Time</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Slot</w:t>
            </w:r>
          </w:p>
        </w:tc>
        <w:tc>
          <w:tcPr>
            <w:tcW w:w="6316" w:type="dxa"/>
          </w:tcPr>
          <w:p w14:paraId="6DB0E4D0" w14:textId="5179B6EA" w:rsidR="00A728C4" w:rsidRDefault="00A728C4" w:rsidP="00A728C4">
            <w:r w:rsidRPr="00A728C4">
              <w:rPr>
                <w:rFonts w:hint="eastAsia"/>
              </w:rPr>
              <w:t>基于</w:t>
            </w:r>
            <w:r w:rsidRPr="00896A62">
              <w:rPr>
                <w:rFonts w:ascii="Times New Roman" w:hAnsi="Times New Roman" w:hint="eastAsia"/>
                <w:i/>
                <w:sz w:val="20"/>
              </w:rPr>
              <w:t>MIB</w:t>
            </w:r>
            <w:r w:rsidRPr="00A728C4">
              <w:rPr>
                <w:rFonts w:hint="eastAsia"/>
              </w:rPr>
              <w:t xml:space="preserve"> </w:t>
            </w:r>
            <w:r w:rsidRPr="00896A62">
              <w:rPr>
                <w:rFonts w:ascii="Times New Roman" w:hAnsi="Times New Roman" w:hint="eastAsia"/>
                <w:i/>
                <w:sz w:val="20"/>
              </w:rPr>
              <w:t>UserAvailable</w:t>
            </w:r>
            <w:r w:rsidR="00CD4E0D">
              <w:rPr>
                <w:rFonts w:ascii="Times New Roman" w:hAnsi="Times New Roman" w:hint="eastAsia"/>
                <w:i/>
                <w:sz w:val="20"/>
              </w:rPr>
              <w:t>服务</w:t>
            </w:r>
            <w:r w:rsidRPr="00896A62">
              <w:rPr>
                <w:rFonts w:ascii="Times New Roman" w:hAnsi="Times New Roman" w:hint="eastAsia"/>
                <w:i/>
                <w:sz w:val="20"/>
              </w:rPr>
              <w:t>TableEntry</w:t>
            </w:r>
            <w:r w:rsidRPr="00A728C4">
              <w:rPr>
                <w:rFonts w:hint="eastAsia"/>
              </w:rPr>
              <w:t xml:space="preserve"> </w:t>
            </w:r>
            <w:r w:rsidRPr="00896A62">
              <w:rPr>
                <w:rFonts w:ascii="Times New Roman" w:hAnsi="Times New Roman" w:hint="eastAsia"/>
                <w:i/>
                <w:sz w:val="20"/>
              </w:rPr>
              <w:t>ChannelAccess</w:t>
            </w:r>
            <w:r w:rsidRPr="00A728C4">
              <w:rPr>
                <w:rFonts w:hint="eastAsia"/>
              </w:rPr>
              <w:t>。</w:t>
            </w:r>
          </w:p>
        </w:tc>
      </w:tr>
      <w:tr w:rsidR="00A728C4" w14:paraId="79F29D94" w14:textId="77777777" w:rsidTr="00E324B0">
        <w:tc>
          <w:tcPr>
            <w:tcW w:w="1980" w:type="dxa"/>
          </w:tcPr>
          <w:p w14:paraId="588D64E3" w14:textId="77777777" w:rsidR="00A728C4" w:rsidRDefault="00E324B0" w:rsidP="00A728C4">
            <w:r>
              <w:rPr>
                <w:rFonts w:ascii="TimesNewRomanPS-ItalicMT" w:hAnsi="TimesNewRomanPS-ItalicMT" w:cs="TimesNewRomanPS-ItalicMT"/>
                <w:i/>
                <w:iCs/>
                <w:kern w:val="0"/>
                <w:sz w:val="20"/>
                <w:szCs w:val="20"/>
              </w:rPr>
              <w:t>OperationalRateSet</w:t>
            </w:r>
          </w:p>
        </w:tc>
        <w:tc>
          <w:tcPr>
            <w:tcW w:w="6316" w:type="dxa"/>
          </w:tcPr>
          <w:p w14:paraId="43644D34" w14:textId="348A522A" w:rsidR="00A728C4" w:rsidRDefault="00E324B0" w:rsidP="00A728C4">
            <w:r w:rsidRPr="00E324B0">
              <w:rPr>
                <w:rFonts w:hint="eastAsia"/>
              </w:rPr>
              <w:t>从</w:t>
            </w:r>
            <w:r w:rsidRPr="00E324B0">
              <w:rPr>
                <w:rFonts w:hint="eastAsia"/>
              </w:rPr>
              <w:t>MIB UserAvailable</w:t>
            </w:r>
            <w:r w:rsidR="00CD4E0D">
              <w:rPr>
                <w:rFonts w:hint="eastAsia"/>
              </w:rPr>
              <w:t>服务</w:t>
            </w:r>
            <w:r w:rsidRPr="00E324B0">
              <w:rPr>
                <w:rFonts w:hint="eastAsia"/>
              </w:rPr>
              <w:t>TableEntry ChannelInfo</w:t>
            </w:r>
            <w:r w:rsidRPr="00E324B0">
              <w:rPr>
                <w:rFonts w:hint="eastAsia"/>
              </w:rPr>
              <w:t>中。</w:t>
            </w:r>
          </w:p>
        </w:tc>
      </w:tr>
      <w:tr w:rsidR="00A728C4" w14:paraId="01ACC7ED" w14:textId="77777777" w:rsidTr="00E324B0">
        <w:tc>
          <w:tcPr>
            <w:tcW w:w="1980" w:type="dxa"/>
          </w:tcPr>
          <w:p w14:paraId="6B9420DD" w14:textId="77777777" w:rsidR="00A728C4" w:rsidRDefault="00E324B0" w:rsidP="00A728C4">
            <w:r>
              <w:rPr>
                <w:rFonts w:ascii="TimesNewRomanPS-ItalicMT" w:hAnsi="TimesNewRomanPS-ItalicMT" w:cs="TimesNewRomanPS-ItalicMT"/>
                <w:i/>
                <w:iCs/>
                <w:kern w:val="0"/>
                <w:sz w:val="20"/>
                <w:szCs w:val="20"/>
              </w:rPr>
              <w:t>EDCA Parameter Set</w:t>
            </w:r>
          </w:p>
        </w:tc>
        <w:tc>
          <w:tcPr>
            <w:tcW w:w="6316" w:type="dxa"/>
          </w:tcPr>
          <w:p w14:paraId="2CBD9FEB" w14:textId="51B95104" w:rsidR="00A728C4" w:rsidRDefault="00E324B0" w:rsidP="00A728C4">
            <w:r w:rsidRPr="00E324B0">
              <w:rPr>
                <w:rFonts w:hint="eastAsia"/>
              </w:rPr>
              <w:t>如果存在，插入</w:t>
            </w:r>
            <w:r w:rsidRPr="00E324B0">
              <w:rPr>
                <w:rFonts w:hint="eastAsia"/>
              </w:rPr>
              <w:t>MIB UserAvailable</w:t>
            </w:r>
            <w:r w:rsidR="00CD4E0D">
              <w:rPr>
                <w:rFonts w:hint="eastAsia"/>
              </w:rPr>
              <w:t>服务</w:t>
            </w:r>
            <w:r w:rsidRPr="00E324B0">
              <w:rPr>
                <w:rFonts w:hint="eastAsia"/>
              </w:rPr>
              <w:t>TableEntry ChannelInfo</w:t>
            </w:r>
            <w:r w:rsidRPr="00E324B0">
              <w:rPr>
                <w:rFonts w:hint="eastAsia"/>
              </w:rPr>
              <w:t>的值。</w:t>
            </w:r>
          </w:p>
        </w:tc>
      </w:tr>
      <w:tr w:rsidR="00A728C4" w14:paraId="37F64668" w14:textId="77777777" w:rsidTr="00E324B0">
        <w:tc>
          <w:tcPr>
            <w:tcW w:w="1980" w:type="dxa"/>
          </w:tcPr>
          <w:p w14:paraId="5C7E827F" w14:textId="77777777" w:rsidR="00A728C4" w:rsidRDefault="00E324B0" w:rsidP="00A728C4">
            <w:r>
              <w:rPr>
                <w:rFonts w:ascii="TimesNewRomanPS-ItalicMT" w:hAnsi="TimesNewRomanPS-ItalicMT" w:cs="TimesNewRomanPS-ItalicMT"/>
                <w:i/>
                <w:iCs/>
                <w:kern w:val="0"/>
                <w:sz w:val="20"/>
                <w:szCs w:val="20"/>
              </w:rPr>
              <w:t>ImmediateAccess</w:t>
            </w:r>
          </w:p>
        </w:tc>
        <w:tc>
          <w:tcPr>
            <w:tcW w:w="6316" w:type="dxa"/>
          </w:tcPr>
          <w:p w14:paraId="7C613334" w14:textId="2FA431E5" w:rsidR="00A728C4" w:rsidRDefault="00E324B0" w:rsidP="00A728C4">
            <w:r>
              <w:rPr>
                <w:rFonts w:hint="eastAsia"/>
              </w:rPr>
              <w:t>从</w:t>
            </w:r>
            <w:r w:rsidRPr="00E324B0">
              <w:rPr>
                <w:rFonts w:hint="eastAsia"/>
              </w:rPr>
              <w:t>MIB User</w:t>
            </w:r>
            <w:r w:rsidR="00CD4E0D">
              <w:rPr>
                <w:rFonts w:hint="eastAsia"/>
              </w:rPr>
              <w:t>服务</w:t>
            </w:r>
            <w:r w:rsidRPr="00E324B0">
              <w:rPr>
                <w:rFonts w:hint="eastAsia"/>
              </w:rPr>
              <w:t>RequestTableEntry User</w:t>
            </w:r>
            <w:r w:rsidR="00CD4E0D">
              <w:rPr>
                <w:rFonts w:hint="eastAsia"/>
              </w:rPr>
              <w:t>服务</w:t>
            </w:r>
            <w:r w:rsidRPr="00E324B0">
              <w:rPr>
                <w:rFonts w:hint="eastAsia"/>
              </w:rPr>
              <w:t>RequestImmediateAccess</w:t>
            </w:r>
            <w:r w:rsidRPr="00E324B0">
              <w:rPr>
                <w:rFonts w:hint="eastAsia"/>
              </w:rPr>
              <w:t>中获取。</w:t>
            </w:r>
          </w:p>
        </w:tc>
      </w:tr>
    </w:tbl>
    <w:p w14:paraId="7DF7C8A3" w14:textId="77777777" w:rsidR="00A728C4" w:rsidRDefault="00A728C4" w:rsidP="00A728C4"/>
    <w:p w14:paraId="25D912A6" w14:textId="2FC32873" w:rsidR="00F0013A" w:rsidRDefault="00F0013A" w:rsidP="00A728C4">
      <w:r w:rsidRPr="00F0013A">
        <w:rPr>
          <w:rFonts w:hint="eastAsia"/>
        </w:rPr>
        <w:t>如果在</w:t>
      </w:r>
      <w:r w:rsidRPr="00F0013A">
        <w:rPr>
          <w:rFonts w:hint="eastAsia"/>
        </w:rPr>
        <w:t>UserAvailable</w:t>
      </w:r>
      <w:r w:rsidR="00CD4E0D">
        <w:rPr>
          <w:rFonts w:hint="eastAsia"/>
        </w:rPr>
        <w:t>服务</w:t>
      </w:r>
      <w:r w:rsidRPr="00F0013A">
        <w:rPr>
          <w:rFonts w:hint="eastAsia"/>
        </w:rPr>
        <w:t>TableEntry</w:t>
      </w:r>
      <w:r w:rsidRPr="00F0013A">
        <w:rPr>
          <w:rFonts w:hint="eastAsia"/>
        </w:rPr>
        <w:t>中存在</w:t>
      </w:r>
      <w:r w:rsidRPr="00F0013A">
        <w:rPr>
          <w:rFonts w:hint="eastAsia"/>
        </w:rPr>
        <w:t>IPv6, WME</w:t>
      </w:r>
      <w:r w:rsidRPr="00F0013A">
        <w:rPr>
          <w:rFonts w:hint="eastAsia"/>
        </w:rPr>
        <w:t>也会发送一个</w:t>
      </w:r>
      <w:r w:rsidRPr="00F0013A">
        <w:rPr>
          <w:rFonts w:hint="eastAsia"/>
        </w:rPr>
        <w:t>MLMEXREGISTERTXPROFILE</w:t>
      </w:r>
      <w:r>
        <w:rPr>
          <w:rFonts w:hint="eastAsia"/>
        </w:rPr>
        <w:t>.</w:t>
      </w:r>
      <w:r>
        <w:t>request</w:t>
      </w:r>
      <w:r w:rsidRPr="00F0013A">
        <w:rPr>
          <w:rFonts w:hint="eastAsia"/>
        </w:rPr>
        <w:t>，参数设置如下</w:t>
      </w:r>
      <w:r w:rsidRPr="00F0013A">
        <w:rPr>
          <w:rFonts w:hint="eastAsia"/>
        </w:rPr>
        <w:t>:</w:t>
      </w:r>
    </w:p>
    <w:tbl>
      <w:tblPr>
        <w:tblStyle w:val="a4"/>
        <w:tblW w:w="0" w:type="auto"/>
        <w:tblLook w:val="04A0" w:firstRow="1" w:lastRow="0" w:firstColumn="1" w:lastColumn="0" w:noHBand="0" w:noVBand="1"/>
      </w:tblPr>
      <w:tblGrid>
        <w:gridCol w:w="1838"/>
        <w:gridCol w:w="6458"/>
      </w:tblGrid>
      <w:tr w:rsidR="00F0013A" w14:paraId="39DC7AF8" w14:textId="77777777" w:rsidTr="00F0013A">
        <w:tc>
          <w:tcPr>
            <w:tcW w:w="1838" w:type="dxa"/>
          </w:tcPr>
          <w:p w14:paraId="13AD207B" w14:textId="77777777" w:rsidR="00F0013A" w:rsidRDefault="00F0013A" w:rsidP="00A728C4">
            <w:r>
              <w:rPr>
                <w:rFonts w:ascii="TimesNewRomanPS-ItalicMT" w:hAnsi="TimesNewRomanPS-ItalicMT" w:cs="TimesNewRomanPS-ItalicMT"/>
                <w:i/>
                <w:iCs/>
                <w:kern w:val="0"/>
                <w:sz w:val="20"/>
                <w:szCs w:val="20"/>
              </w:rPr>
              <w:t>Channel Identifier</w:t>
            </w:r>
          </w:p>
        </w:tc>
        <w:tc>
          <w:tcPr>
            <w:tcW w:w="6458" w:type="dxa"/>
          </w:tcPr>
          <w:p w14:paraId="73C3CEAB" w14:textId="77777777" w:rsidR="00F0013A" w:rsidRDefault="00F0013A" w:rsidP="00A728C4">
            <w:r w:rsidRPr="00F0013A">
              <w:rPr>
                <w:rFonts w:hint="eastAsia"/>
              </w:rPr>
              <w:t>从</w:t>
            </w:r>
            <w:r w:rsidRPr="00F0013A">
              <w:rPr>
                <w:rFonts w:hint="eastAsia"/>
              </w:rPr>
              <w:t>MIB UserAvailableChannelNumber</w:t>
            </w:r>
            <w:r w:rsidRPr="00F0013A">
              <w:rPr>
                <w:rFonts w:hint="eastAsia"/>
              </w:rPr>
              <w:t>和</w:t>
            </w:r>
            <w:r w:rsidRPr="00F0013A">
              <w:rPr>
                <w:rFonts w:hint="eastAsia"/>
              </w:rPr>
              <w:t>UserAvailable OperatingClass</w:t>
            </w:r>
            <w:r w:rsidRPr="00F0013A">
              <w:rPr>
                <w:rFonts w:hint="eastAsia"/>
              </w:rPr>
              <w:t>中。</w:t>
            </w:r>
          </w:p>
        </w:tc>
      </w:tr>
      <w:tr w:rsidR="00F0013A" w14:paraId="591739AF" w14:textId="77777777" w:rsidTr="00F0013A">
        <w:tc>
          <w:tcPr>
            <w:tcW w:w="1838" w:type="dxa"/>
          </w:tcPr>
          <w:p w14:paraId="5A6657E1" w14:textId="77777777" w:rsidR="00F0013A" w:rsidRDefault="00F0013A" w:rsidP="00A728C4">
            <w:r>
              <w:rPr>
                <w:rFonts w:ascii="TimesNewRomanPS-ItalicMT" w:hAnsi="TimesNewRomanPS-ItalicMT" w:cs="TimesNewRomanPS-ItalicMT"/>
                <w:i/>
                <w:iCs/>
                <w:kern w:val="0"/>
                <w:sz w:val="20"/>
                <w:szCs w:val="20"/>
              </w:rPr>
              <w:t>Adaptable</w:t>
            </w:r>
          </w:p>
        </w:tc>
        <w:tc>
          <w:tcPr>
            <w:tcW w:w="6458" w:type="dxa"/>
          </w:tcPr>
          <w:p w14:paraId="23464023" w14:textId="77777777" w:rsidR="00F0013A" w:rsidRDefault="00F0013A" w:rsidP="00A728C4">
            <w:r w:rsidRPr="00F0013A">
              <w:rPr>
                <w:rFonts w:hint="eastAsia"/>
              </w:rPr>
              <w:t>从</w:t>
            </w:r>
            <w:r w:rsidRPr="00F0013A">
              <w:rPr>
                <w:rFonts w:hint="eastAsia"/>
              </w:rPr>
              <w:t>MIB UserAvailableAdaptable</w:t>
            </w:r>
          </w:p>
        </w:tc>
      </w:tr>
      <w:tr w:rsidR="00F0013A" w14:paraId="2709D2E9" w14:textId="77777777" w:rsidTr="00F0013A">
        <w:tc>
          <w:tcPr>
            <w:tcW w:w="1838" w:type="dxa"/>
          </w:tcPr>
          <w:p w14:paraId="6B0CC68A" w14:textId="77777777" w:rsidR="00F0013A" w:rsidRDefault="00F0013A" w:rsidP="00A728C4">
            <w:r>
              <w:rPr>
                <w:rFonts w:ascii="TimesNewRomanPS-ItalicMT" w:hAnsi="TimesNewRomanPS-ItalicMT" w:cs="TimesNewRomanPS-ItalicMT"/>
                <w:i/>
                <w:iCs/>
                <w:kern w:val="0"/>
                <w:sz w:val="20"/>
                <w:szCs w:val="20"/>
              </w:rPr>
              <w:t>TxPwr_Level</w:t>
            </w:r>
          </w:p>
        </w:tc>
        <w:tc>
          <w:tcPr>
            <w:tcW w:w="6458" w:type="dxa"/>
          </w:tcPr>
          <w:p w14:paraId="64297F69" w14:textId="77777777" w:rsidR="00F0013A" w:rsidRDefault="00F0013A" w:rsidP="00A728C4">
            <w:r w:rsidRPr="00F0013A">
              <w:rPr>
                <w:rFonts w:hint="eastAsia"/>
              </w:rPr>
              <w:t>IEEE 802.11 MIB Dot11PhyTxPowerEntry</w:t>
            </w:r>
            <w:r w:rsidRPr="00F0013A">
              <w:rPr>
                <w:rFonts w:hint="eastAsia"/>
              </w:rPr>
              <w:t>中不超过</w:t>
            </w:r>
            <w:r w:rsidRPr="00F0013A">
              <w:rPr>
                <w:rFonts w:hint="eastAsia"/>
              </w:rPr>
              <w:t>UserAvailable TransmitPowerLevel</w:t>
            </w:r>
            <w:r w:rsidRPr="00F0013A">
              <w:rPr>
                <w:rFonts w:hint="eastAsia"/>
              </w:rPr>
              <w:t>的最大值的索引。如果没有这样的值，那么用户服务请求应该被拒绝。</w:t>
            </w:r>
          </w:p>
        </w:tc>
      </w:tr>
      <w:tr w:rsidR="00F0013A" w14:paraId="6EBB1EAD" w14:textId="77777777" w:rsidTr="00F0013A">
        <w:tc>
          <w:tcPr>
            <w:tcW w:w="1838" w:type="dxa"/>
          </w:tcPr>
          <w:p w14:paraId="3EED0079" w14:textId="77777777" w:rsidR="00F0013A" w:rsidRDefault="00F0013A" w:rsidP="00A728C4">
            <w:r>
              <w:rPr>
                <w:rFonts w:ascii="TimesNewRomanPS-ItalicMT" w:hAnsi="TimesNewRomanPS-ItalicMT" w:cs="TimesNewRomanPS-ItalicMT"/>
                <w:i/>
                <w:iCs/>
                <w:kern w:val="0"/>
                <w:sz w:val="20"/>
                <w:szCs w:val="20"/>
              </w:rPr>
              <w:t>Data Rate</w:t>
            </w:r>
          </w:p>
        </w:tc>
        <w:tc>
          <w:tcPr>
            <w:tcW w:w="6458" w:type="dxa"/>
          </w:tcPr>
          <w:p w14:paraId="2537F4E8" w14:textId="77777777" w:rsidR="00F0013A" w:rsidRDefault="00F0013A" w:rsidP="00A728C4">
            <w:r w:rsidRPr="00F0013A">
              <w:rPr>
                <w:rFonts w:hint="eastAsia"/>
              </w:rPr>
              <w:t>从</w:t>
            </w:r>
            <w:r w:rsidRPr="00F0013A">
              <w:rPr>
                <w:rFonts w:hint="eastAsia"/>
              </w:rPr>
              <w:t>MIB UserAvailableDataRate</w:t>
            </w:r>
            <w:r w:rsidRPr="00F0013A">
              <w:rPr>
                <w:rFonts w:hint="eastAsia"/>
              </w:rPr>
              <w:t>。</w:t>
            </w:r>
          </w:p>
        </w:tc>
      </w:tr>
    </w:tbl>
    <w:p w14:paraId="1B94CE1B" w14:textId="77777777" w:rsidR="00F0013A" w:rsidRDefault="00F0013A" w:rsidP="00A728C4"/>
    <w:p w14:paraId="36B3B401" w14:textId="655848BB" w:rsidR="00544ABD" w:rsidRDefault="00544ABD" w:rsidP="00544ABD">
      <w:pPr>
        <w:pStyle w:val="4"/>
      </w:pPr>
      <w:r w:rsidRPr="00A728C4">
        <w:rPr>
          <w:rFonts w:hint="eastAsia"/>
        </w:rPr>
        <w:t>6.2.3.4</w:t>
      </w:r>
      <w:r w:rsidR="003B5E68">
        <w:t xml:space="preserve"> </w:t>
      </w:r>
      <w:r w:rsidR="003B5E68" w:rsidRPr="003B5E68">
        <w:t>Timing Advertisement requests</w:t>
      </w:r>
      <w:r w:rsidRPr="00A728C4">
        <w:rPr>
          <w:rFonts w:hint="eastAsia"/>
        </w:rPr>
        <w:t>的分配</w:t>
      </w:r>
    </w:p>
    <w:p w14:paraId="270D6E2B" w14:textId="597E6F32" w:rsidR="00544ABD" w:rsidRDefault="003B5E68" w:rsidP="00544ABD">
      <w:r w:rsidRPr="003B5E68">
        <w:rPr>
          <w:rFonts w:hint="eastAsia"/>
          <w:b/>
        </w:rPr>
        <w:t>当收到</w:t>
      </w:r>
      <w:r w:rsidR="00544ABD" w:rsidRPr="003B5E68">
        <w:rPr>
          <w:rFonts w:hint="eastAsia"/>
          <w:b/>
        </w:rPr>
        <w:t xml:space="preserve">Timing </w:t>
      </w:r>
      <w:r w:rsidR="00CD4E0D" w:rsidRPr="003B5E68">
        <w:rPr>
          <w:rFonts w:hint="eastAsia"/>
          <w:b/>
        </w:rPr>
        <w:t>广播报文</w:t>
      </w:r>
      <w:r w:rsidR="00544ABD" w:rsidRPr="003B5E68">
        <w:rPr>
          <w:rFonts w:hint="eastAsia"/>
          <w:b/>
        </w:rPr>
        <w:t>服务请求时，</w:t>
      </w:r>
      <w:r w:rsidR="00544ABD" w:rsidRPr="003B5E68">
        <w:rPr>
          <w:rFonts w:hint="eastAsia"/>
          <w:b/>
        </w:rPr>
        <w:t>WME</w:t>
      </w:r>
      <w:r w:rsidR="00544ABD" w:rsidRPr="003B5E68">
        <w:rPr>
          <w:rFonts w:hint="eastAsia"/>
          <w:b/>
        </w:rPr>
        <w:t>通过发送</w:t>
      </w:r>
      <w:r w:rsidRPr="003B5E68">
        <w:rPr>
          <w:rFonts w:ascii="TimesNewRomanPSMT" w:hAnsi="TimesNewRomanPSMT" w:cs="TimesNewRomanPSMT"/>
          <w:b/>
          <w:kern w:val="0"/>
          <w:sz w:val="20"/>
          <w:szCs w:val="20"/>
        </w:rPr>
        <w:t>MLMEX-TA.request</w:t>
      </w:r>
      <w:r w:rsidR="00544ABD" w:rsidRPr="003B5E68">
        <w:rPr>
          <w:rFonts w:hint="eastAsia"/>
          <w:b/>
        </w:rPr>
        <w:t>触发</w:t>
      </w:r>
      <w:r w:rsidR="00544ABD" w:rsidRPr="003B5E68">
        <w:rPr>
          <w:rFonts w:hint="eastAsia"/>
          <w:b/>
        </w:rPr>
        <w:t>MAC</w:t>
      </w:r>
      <w:r w:rsidR="00544ABD" w:rsidRPr="003B5E68">
        <w:rPr>
          <w:rFonts w:hint="eastAsia"/>
          <w:b/>
        </w:rPr>
        <w:t>子层处理并生成</w:t>
      </w:r>
      <w:r w:rsidR="00544ABD" w:rsidRPr="003B5E68">
        <w:rPr>
          <w:rFonts w:hint="eastAsia"/>
          <w:b/>
        </w:rPr>
        <w:t>TA</w:t>
      </w:r>
      <w:r w:rsidR="00544ABD" w:rsidRPr="003B5E68">
        <w:rPr>
          <w:rFonts w:hint="eastAsia"/>
          <w:b/>
        </w:rPr>
        <w:t>帧</w:t>
      </w:r>
      <w:r w:rsidRPr="003B5E68">
        <w:rPr>
          <w:rFonts w:hint="eastAsia"/>
          <w:b/>
        </w:rPr>
        <w:t>并</w:t>
      </w:r>
      <w:r w:rsidR="00544ABD" w:rsidRPr="003B5E68">
        <w:rPr>
          <w:rFonts w:hint="eastAsia"/>
          <w:b/>
        </w:rPr>
        <w:t>请求启动</w:t>
      </w:r>
      <w:r w:rsidR="00544ABD" w:rsidRPr="003B5E68">
        <w:rPr>
          <w:rFonts w:hint="eastAsia"/>
          <w:b/>
        </w:rPr>
        <w:t>TA</w:t>
      </w:r>
      <w:r w:rsidR="00544ABD" w:rsidRPr="003B5E68">
        <w:rPr>
          <w:rFonts w:hint="eastAsia"/>
          <w:b/>
        </w:rPr>
        <w:t>传输</w:t>
      </w:r>
      <w:r w:rsidR="00544ABD" w:rsidRPr="00544ABD">
        <w:rPr>
          <w:rFonts w:hint="eastAsia"/>
        </w:rPr>
        <w:t>，如果需要，还可以启动</w:t>
      </w:r>
      <w:r>
        <w:rPr>
          <w:rFonts w:ascii="TimesNewRomanPSMT" w:hAnsi="TimesNewRomanPSMT" w:cs="TimesNewRomanPSMT"/>
          <w:kern w:val="0"/>
          <w:sz w:val="20"/>
          <w:szCs w:val="20"/>
        </w:rPr>
        <w:t>MLMEX-CHSTART.request</w:t>
      </w:r>
      <w:r>
        <w:rPr>
          <w:rFonts w:hint="eastAsia"/>
        </w:rPr>
        <w:t>，</w:t>
      </w:r>
      <w:r w:rsidR="00544ABD" w:rsidRPr="00544ABD">
        <w:rPr>
          <w:rFonts w:hint="eastAsia"/>
        </w:rPr>
        <w:t>通道接入请求如下</w:t>
      </w:r>
      <w:r w:rsidR="00544ABD" w:rsidRPr="00544ABD">
        <w:rPr>
          <w:rFonts w:hint="eastAsia"/>
        </w:rPr>
        <w:t xml:space="preserve">:  </w:t>
      </w:r>
    </w:p>
    <w:tbl>
      <w:tblPr>
        <w:tblStyle w:val="a4"/>
        <w:tblW w:w="0" w:type="auto"/>
        <w:tblLook w:val="04A0" w:firstRow="1" w:lastRow="0" w:firstColumn="1" w:lastColumn="0" w:noHBand="0" w:noVBand="1"/>
      </w:tblPr>
      <w:tblGrid>
        <w:gridCol w:w="1882"/>
        <w:gridCol w:w="6414"/>
      </w:tblGrid>
      <w:tr w:rsidR="00544ABD" w14:paraId="4D3A7B95" w14:textId="77777777" w:rsidTr="00544ABD">
        <w:tc>
          <w:tcPr>
            <w:tcW w:w="1838" w:type="dxa"/>
          </w:tcPr>
          <w:p w14:paraId="49483F5D" w14:textId="77777777" w:rsidR="00544ABD" w:rsidRDefault="00544ABD" w:rsidP="00544ABD">
            <w:r w:rsidRPr="00896A62">
              <w:rPr>
                <w:rFonts w:ascii="Times New Roman" w:hAnsi="Times New Roman" w:cs="TimesNewRomanPS-ItalicMT"/>
                <w:i/>
                <w:iCs/>
                <w:kern w:val="0"/>
                <w:sz w:val="20"/>
                <w:szCs w:val="20"/>
              </w:rPr>
              <w:t>Channel</w:t>
            </w:r>
            <w:r>
              <w:rPr>
                <w:rFonts w:ascii="TimesNewRomanPS-ItalicMT" w:hAnsi="TimesNewRomanPS-ItalicMT" w:cs="TimesNewRomanPS-ItalicMT"/>
                <w:i/>
                <w:iCs/>
                <w:kern w:val="0"/>
                <w:sz w:val="20"/>
                <w:szCs w:val="20"/>
              </w:rPr>
              <w:t xml:space="preserve"> </w:t>
            </w:r>
            <w:r w:rsidRPr="00896A62">
              <w:rPr>
                <w:rFonts w:ascii="Times New Roman" w:hAnsi="Times New Roman" w:cs="TimesNewRomanPS-ItalicMT"/>
                <w:i/>
                <w:iCs/>
                <w:kern w:val="0"/>
                <w:sz w:val="20"/>
                <w:szCs w:val="20"/>
              </w:rPr>
              <w:t>Identifier</w:t>
            </w:r>
          </w:p>
        </w:tc>
        <w:tc>
          <w:tcPr>
            <w:tcW w:w="6458" w:type="dxa"/>
          </w:tcPr>
          <w:p w14:paraId="73B3A128" w14:textId="42615D7D" w:rsidR="00544ABD" w:rsidRDefault="00544ABD" w:rsidP="00544ABD">
            <w:r w:rsidRPr="00544ABD">
              <w:rPr>
                <w:rFonts w:hint="eastAsia"/>
              </w:rPr>
              <w:t>设置为触发</w:t>
            </w:r>
            <w:r w:rsidRPr="00544ABD">
              <w:rPr>
                <w:rFonts w:hint="eastAsia"/>
              </w:rPr>
              <w:t>WMETiming</w:t>
            </w:r>
            <w:r w:rsidR="00CD4E0D">
              <w:rPr>
                <w:rFonts w:hint="eastAsia"/>
              </w:rPr>
              <w:t>广播报文服务</w:t>
            </w:r>
            <w:r w:rsidRPr="00544ABD">
              <w:rPr>
                <w:rFonts w:hint="eastAsia"/>
              </w:rPr>
              <w:t>.request</w:t>
            </w:r>
            <w:r w:rsidRPr="00544ABD">
              <w:rPr>
                <w:rFonts w:hint="eastAsia"/>
              </w:rPr>
              <w:t>的通道标识符。</w:t>
            </w:r>
            <w:r w:rsidRPr="00544ABD">
              <w:rPr>
                <w:rFonts w:hint="eastAsia"/>
              </w:rPr>
              <w:t xml:space="preserve">  </w:t>
            </w:r>
          </w:p>
        </w:tc>
      </w:tr>
      <w:tr w:rsidR="00544ABD" w14:paraId="3C9E4FC2" w14:textId="77777777" w:rsidTr="00544ABD">
        <w:tc>
          <w:tcPr>
            <w:tcW w:w="1838" w:type="dxa"/>
          </w:tcPr>
          <w:p w14:paraId="57A3ED4D" w14:textId="77777777" w:rsidR="00544ABD" w:rsidRDefault="00544ABD" w:rsidP="00544ABD">
            <w:r w:rsidRPr="00544ABD">
              <w:t>Time Slot</w:t>
            </w:r>
          </w:p>
        </w:tc>
        <w:tc>
          <w:tcPr>
            <w:tcW w:w="6458" w:type="dxa"/>
          </w:tcPr>
          <w:p w14:paraId="46D38B93" w14:textId="0A15FFEC" w:rsidR="00544ABD" w:rsidRDefault="00544ABD" w:rsidP="00544ABD">
            <w:r w:rsidRPr="00544ABD">
              <w:rPr>
                <w:rFonts w:hint="eastAsia"/>
              </w:rPr>
              <w:t>设置为触发</w:t>
            </w:r>
            <w:r w:rsidRPr="00544ABD">
              <w:rPr>
                <w:rFonts w:hint="eastAsia"/>
              </w:rPr>
              <w:t>WMETiming</w:t>
            </w:r>
            <w:r w:rsidR="00CD4E0D">
              <w:rPr>
                <w:rFonts w:hint="eastAsia"/>
              </w:rPr>
              <w:t>广播报文服务</w:t>
            </w:r>
            <w:r w:rsidRPr="00544ABD">
              <w:rPr>
                <w:rFonts w:hint="eastAsia"/>
              </w:rPr>
              <w:t>.request</w:t>
            </w:r>
            <w:r w:rsidRPr="00544ABD">
              <w:rPr>
                <w:rFonts w:hint="eastAsia"/>
              </w:rPr>
              <w:t>的</w:t>
            </w:r>
            <w:r w:rsidRPr="00544ABD">
              <w:rPr>
                <w:rFonts w:hint="eastAsia"/>
              </w:rPr>
              <w:t>Time Slot</w:t>
            </w:r>
            <w:r w:rsidRPr="00544ABD">
              <w:rPr>
                <w:rFonts w:hint="eastAsia"/>
              </w:rPr>
              <w:t>。</w:t>
            </w:r>
            <w:r w:rsidRPr="00544ABD">
              <w:rPr>
                <w:rFonts w:hint="eastAsia"/>
              </w:rPr>
              <w:t xml:space="preserve">  </w:t>
            </w:r>
          </w:p>
        </w:tc>
      </w:tr>
      <w:tr w:rsidR="00544ABD" w14:paraId="25FAA034" w14:textId="77777777" w:rsidTr="00544ABD">
        <w:tc>
          <w:tcPr>
            <w:tcW w:w="1838" w:type="dxa"/>
          </w:tcPr>
          <w:p w14:paraId="206698A6" w14:textId="77777777" w:rsidR="00544ABD" w:rsidRDefault="00544ABD" w:rsidP="00544ABD">
            <w:r w:rsidRPr="00544ABD">
              <w:t>OperationalRateSet</w:t>
            </w:r>
          </w:p>
        </w:tc>
        <w:tc>
          <w:tcPr>
            <w:tcW w:w="6458" w:type="dxa"/>
          </w:tcPr>
          <w:p w14:paraId="1AFAE39C" w14:textId="77777777" w:rsidR="00544ABD" w:rsidRDefault="00544ABD" w:rsidP="00544ABD">
            <w:r w:rsidRPr="00544ABD">
              <w:t>Not used.</w:t>
            </w:r>
          </w:p>
        </w:tc>
      </w:tr>
      <w:tr w:rsidR="00544ABD" w14:paraId="67DDAC51" w14:textId="77777777" w:rsidTr="00544ABD">
        <w:tc>
          <w:tcPr>
            <w:tcW w:w="1838" w:type="dxa"/>
          </w:tcPr>
          <w:p w14:paraId="1AE0BE23" w14:textId="77777777" w:rsidR="00544ABD" w:rsidRDefault="00544ABD" w:rsidP="00544ABD">
            <w:r w:rsidRPr="00544ABD">
              <w:t>EDCA Parameter Set</w:t>
            </w:r>
          </w:p>
        </w:tc>
        <w:tc>
          <w:tcPr>
            <w:tcW w:w="6458" w:type="dxa"/>
          </w:tcPr>
          <w:p w14:paraId="3AEB16FD" w14:textId="77777777" w:rsidR="00544ABD" w:rsidRDefault="00544ABD" w:rsidP="00544ABD">
            <w:r w:rsidRPr="00544ABD">
              <w:t>Not used.</w:t>
            </w:r>
          </w:p>
        </w:tc>
      </w:tr>
      <w:tr w:rsidR="00544ABD" w14:paraId="1EDE6A5C" w14:textId="77777777" w:rsidTr="00544ABD">
        <w:tc>
          <w:tcPr>
            <w:tcW w:w="1838" w:type="dxa"/>
          </w:tcPr>
          <w:p w14:paraId="3E289969" w14:textId="77777777" w:rsidR="00544ABD" w:rsidRDefault="00544ABD" w:rsidP="00544ABD">
            <w:r w:rsidRPr="00544ABD">
              <w:t>ImmediateAccess</w:t>
            </w:r>
          </w:p>
        </w:tc>
        <w:tc>
          <w:tcPr>
            <w:tcW w:w="6458" w:type="dxa"/>
          </w:tcPr>
          <w:p w14:paraId="36921FE5" w14:textId="77777777" w:rsidR="00544ABD" w:rsidRDefault="00544ABD" w:rsidP="00544ABD">
            <w:r w:rsidRPr="00544ABD">
              <w:rPr>
                <w:rFonts w:hint="eastAsia"/>
              </w:rPr>
              <w:t>如果可以按照</w:t>
            </w:r>
            <w:r w:rsidRPr="00544ABD">
              <w:rPr>
                <w:rFonts w:hint="eastAsia"/>
              </w:rPr>
              <w:t>6.2.3.2</w:t>
            </w:r>
            <w:r w:rsidRPr="00544ABD">
              <w:rPr>
                <w:rFonts w:hint="eastAsia"/>
              </w:rPr>
              <w:t>中所述的时间安排，如果“</w:t>
            </w:r>
            <w:r w:rsidRPr="00544ABD">
              <w:rPr>
                <w:rFonts w:hint="eastAsia"/>
              </w:rPr>
              <w:t>Time Slot</w:t>
            </w:r>
            <w:r w:rsidRPr="00544ABD">
              <w:rPr>
                <w:rFonts w:hint="eastAsia"/>
              </w:rPr>
              <w:t>”对应</w:t>
            </w:r>
            <w:r>
              <w:rPr>
                <w:rFonts w:hint="eastAsia"/>
              </w:rPr>
              <w:t>的</w:t>
            </w:r>
            <w:r w:rsidRPr="00544ABD">
              <w:rPr>
                <w:rFonts w:hint="eastAsia"/>
              </w:rPr>
              <w:t>MLMEX-TA</w:t>
            </w:r>
            <w:r>
              <w:rPr>
                <w:rFonts w:hint="eastAsia"/>
              </w:rPr>
              <w:t>.</w:t>
            </w:r>
            <w:r w:rsidRPr="00544ABD">
              <w:rPr>
                <w:rFonts w:hint="eastAsia"/>
              </w:rPr>
              <w:t>Request</w:t>
            </w:r>
            <w:r w:rsidRPr="00544ABD">
              <w:rPr>
                <w:rFonts w:hint="eastAsia"/>
              </w:rPr>
              <w:t>表示时间槽位</w:t>
            </w:r>
            <w:r w:rsidRPr="00544ABD">
              <w:rPr>
                <w:rFonts w:hint="eastAsia"/>
              </w:rPr>
              <w:t>0</w:t>
            </w:r>
            <w:r w:rsidRPr="00544ABD">
              <w:rPr>
                <w:rFonts w:hint="eastAsia"/>
              </w:rPr>
              <w:t>和</w:t>
            </w:r>
            <w:r w:rsidRPr="00544ABD">
              <w:rPr>
                <w:rFonts w:hint="eastAsia"/>
              </w:rPr>
              <w:t>1</w:t>
            </w:r>
            <w:r w:rsidRPr="00544ABD">
              <w:rPr>
                <w:rFonts w:hint="eastAsia"/>
              </w:rPr>
              <w:t>，设置为</w:t>
            </w:r>
            <w:r w:rsidRPr="00544ABD">
              <w:rPr>
                <w:rFonts w:hint="eastAsia"/>
              </w:rPr>
              <w:t xml:space="preserve">255; </w:t>
            </w:r>
            <w:r w:rsidRPr="00544ABD">
              <w:rPr>
                <w:rFonts w:hint="eastAsia"/>
              </w:rPr>
              <w:t>否则设为</w:t>
            </w:r>
            <w:r w:rsidRPr="00544ABD">
              <w:rPr>
                <w:rFonts w:hint="eastAsia"/>
              </w:rPr>
              <w:t>0</w:t>
            </w:r>
            <w:r w:rsidRPr="00544ABD">
              <w:rPr>
                <w:rFonts w:hint="eastAsia"/>
              </w:rPr>
              <w:t>。</w:t>
            </w:r>
            <w:r w:rsidRPr="00544ABD">
              <w:rPr>
                <w:rFonts w:hint="eastAsia"/>
              </w:rPr>
              <w:t xml:space="preserve">  </w:t>
            </w:r>
          </w:p>
        </w:tc>
      </w:tr>
    </w:tbl>
    <w:p w14:paraId="55A320EA" w14:textId="77777777" w:rsidR="00544ABD" w:rsidRDefault="00544ABD" w:rsidP="00544ABD"/>
    <w:p w14:paraId="6E329483" w14:textId="77777777" w:rsidR="0006417A" w:rsidRDefault="0006417A" w:rsidP="0006417A">
      <w:pPr>
        <w:pStyle w:val="4"/>
      </w:pPr>
      <w:r w:rsidRPr="0006417A">
        <w:t>6.2.3.6</w:t>
      </w:r>
      <w:r w:rsidRPr="0006417A">
        <w:rPr>
          <w:rFonts w:hint="eastAsia"/>
        </w:rPr>
        <w:t>结束</w:t>
      </w:r>
      <w:r>
        <w:rPr>
          <w:rFonts w:hint="eastAsia"/>
        </w:rPr>
        <w:t>服务</w:t>
      </w:r>
      <w:r w:rsidRPr="0006417A">
        <w:rPr>
          <w:rFonts w:hint="eastAsia"/>
        </w:rPr>
        <w:t>通道访问分配</w:t>
      </w:r>
    </w:p>
    <w:p w14:paraId="257847D3" w14:textId="77777777" w:rsidR="0006417A" w:rsidRDefault="0006417A" w:rsidP="00080C38">
      <w:pPr>
        <w:ind w:firstLine="420"/>
      </w:pPr>
      <w:r>
        <w:rPr>
          <w:rFonts w:hint="eastAsia"/>
        </w:rPr>
        <w:t>当不再需要通道访问时，如</w:t>
      </w:r>
      <w:r>
        <w:rPr>
          <w:rFonts w:hint="eastAsia"/>
        </w:rPr>
        <w:t>6.2.3</w:t>
      </w:r>
      <w:r>
        <w:rPr>
          <w:rFonts w:hint="eastAsia"/>
        </w:rPr>
        <w:t>所述，</w:t>
      </w:r>
      <w:r>
        <w:rPr>
          <w:rFonts w:hint="eastAsia"/>
        </w:rPr>
        <w:t>WME</w:t>
      </w:r>
      <w:r>
        <w:rPr>
          <w:rFonts w:hint="eastAsia"/>
        </w:rPr>
        <w:t>通过发送以下原语来终止</w:t>
      </w:r>
      <w:r>
        <w:rPr>
          <w:rFonts w:hint="eastAsia"/>
        </w:rPr>
        <w:t>MAC</w:t>
      </w:r>
      <w:r>
        <w:rPr>
          <w:rFonts w:hint="eastAsia"/>
        </w:rPr>
        <w:t>通道分配处理。</w:t>
      </w:r>
    </w:p>
    <w:p w14:paraId="3FF5C3DE" w14:textId="671F5D78" w:rsidR="0006417A" w:rsidRPr="00080C38" w:rsidRDefault="0006417A" w:rsidP="00080C38">
      <w:pPr>
        <w:ind w:firstLine="420"/>
        <w:rPr>
          <w:b/>
        </w:rPr>
      </w:pPr>
      <w:r w:rsidRPr="00080C38">
        <w:rPr>
          <w:rFonts w:hint="eastAsia"/>
          <w:b/>
        </w:rPr>
        <w:t>如果通道访问有关联的自动消息生成，则按照</w:t>
      </w:r>
      <w:r w:rsidRPr="00080C38">
        <w:rPr>
          <w:rFonts w:hint="eastAsia"/>
          <w:b/>
        </w:rPr>
        <w:t>6.2.4.4</w:t>
      </w:r>
      <w:r w:rsidRPr="00080C38">
        <w:rPr>
          <w:rFonts w:hint="eastAsia"/>
          <w:b/>
        </w:rPr>
        <w:t>的规定结束消息生成。</w:t>
      </w:r>
    </w:p>
    <w:p w14:paraId="776FE308" w14:textId="723E5F3A" w:rsidR="0006417A" w:rsidRDefault="0006417A" w:rsidP="00E73167">
      <w:pPr>
        <w:ind w:firstLine="420"/>
      </w:pPr>
      <w:r w:rsidRPr="0006417A">
        <w:rPr>
          <w:rFonts w:hint="eastAsia"/>
        </w:rPr>
        <w:t>WME</w:t>
      </w:r>
      <w:r w:rsidRPr="0006417A">
        <w:rPr>
          <w:rFonts w:hint="eastAsia"/>
        </w:rPr>
        <w:t>发送</w:t>
      </w:r>
      <w:r w:rsidRPr="0006417A">
        <w:rPr>
          <w:rFonts w:hint="eastAsia"/>
        </w:rPr>
        <w:t>MLMEX-CHEND.request</w:t>
      </w:r>
      <w:r w:rsidRPr="0006417A">
        <w:rPr>
          <w:rFonts w:hint="eastAsia"/>
        </w:rPr>
        <w:t>中，将通道标识符设置为关联的</w:t>
      </w:r>
      <w:r w:rsidRPr="0006417A">
        <w:rPr>
          <w:rFonts w:hint="eastAsia"/>
        </w:rPr>
        <w:t>MLMEX-CHSTART.request</w:t>
      </w:r>
      <w:r w:rsidRPr="0006417A">
        <w:rPr>
          <w:rFonts w:hint="eastAsia"/>
        </w:rPr>
        <w:t>中的通道标识符。</w:t>
      </w:r>
      <w:r w:rsidRPr="0006417A">
        <w:rPr>
          <w:rFonts w:hint="eastAsia"/>
        </w:rPr>
        <w:t xml:space="preserve">  </w:t>
      </w:r>
    </w:p>
    <w:p w14:paraId="1A6592BC" w14:textId="2DE544D2" w:rsidR="0006417A" w:rsidRDefault="0006417A" w:rsidP="00E73167">
      <w:pPr>
        <w:ind w:firstLine="420"/>
      </w:pPr>
      <w:r w:rsidRPr="0006417A">
        <w:rPr>
          <w:rFonts w:hint="eastAsia"/>
        </w:rPr>
        <w:t>如果应用程序服务是一个</w:t>
      </w:r>
      <w:r w:rsidRPr="0006417A">
        <w:rPr>
          <w:rFonts w:hint="eastAsia"/>
        </w:rPr>
        <w:t>IP</w:t>
      </w:r>
      <w:r w:rsidRPr="0006417A">
        <w:rPr>
          <w:rFonts w:hint="eastAsia"/>
        </w:rPr>
        <w:t>服务</w:t>
      </w:r>
      <w:r w:rsidRPr="0006417A">
        <w:rPr>
          <w:rFonts w:hint="eastAsia"/>
        </w:rPr>
        <w:t>(</w:t>
      </w:r>
      <w:r w:rsidRPr="0006417A">
        <w:rPr>
          <w:rFonts w:hint="eastAsia"/>
        </w:rPr>
        <w:t>通过发送</w:t>
      </w:r>
      <w:r w:rsidRPr="0006417A">
        <w:rPr>
          <w:rFonts w:hint="eastAsia"/>
        </w:rPr>
        <w:t>MLMEXREGISTERTXPROFILE.request</w:t>
      </w:r>
      <w:r w:rsidRPr="0006417A">
        <w:rPr>
          <w:rFonts w:hint="eastAsia"/>
        </w:rPr>
        <w:t>来表示</w:t>
      </w:r>
      <w:r w:rsidRPr="0006417A">
        <w:rPr>
          <w:rFonts w:hint="eastAsia"/>
        </w:rPr>
        <w:t>)</w:t>
      </w:r>
      <w:r w:rsidRPr="0006417A">
        <w:rPr>
          <w:rFonts w:hint="eastAsia"/>
        </w:rPr>
        <w:t>，</w:t>
      </w:r>
      <w:r w:rsidRPr="0006417A">
        <w:rPr>
          <w:rFonts w:hint="eastAsia"/>
        </w:rPr>
        <w:t>WME</w:t>
      </w:r>
      <w:r w:rsidRPr="0006417A">
        <w:rPr>
          <w:rFonts w:hint="eastAsia"/>
        </w:rPr>
        <w:t>也会发送一个</w:t>
      </w:r>
      <w:r w:rsidR="0079621F">
        <w:rPr>
          <w:rFonts w:hint="eastAsia"/>
        </w:rPr>
        <w:t>MLMEX-DELETETXPROFILE.request</w:t>
      </w:r>
      <w:r>
        <w:rPr>
          <w:rFonts w:hint="eastAsia"/>
        </w:rPr>
        <w:t>。</w:t>
      </w:r>
      <w:r w:rsidRPr="0006417A">
        <w:rPr>
          <w:rFonts w:hint="eastAsia"/>
        </w:rPr>
        <w:t>在相关的</w:t>
      </w:r>
      <w:r w:rsidRPr="0006417A">
        <w:rPr>
          <w:rFonts w:hint="eastAsia"/>
        </w:rPr>
        <w:t>MLMEXREGISTERTXPROFILE.request</w:t>
      </w:r>
      <w:r w:rsidR="00E73167">
        <w:rPr>
          <w:rFonts w:hint="eastAsia"/>
        </w:rPr>
        <w:t>中，通道标识符被设置为等于通道标识符。</w:t>
      </w:r>
    </w:p>
    <w:p w14:paraId="45BAEE45" w14:textId="6B3E058E" w:rsidR="00B018D2" w:rsidRDefault="00B018D2" w:rsidP="0006417A">
      <w:r w:rsidRPr="00B018D2">
        <w:rPr>
          <w:rFonts w:hint="eastAsia"/>
        </w:rPr>
        <w:t>与结束通道访问分配关联的信息流如图</w:t>
      </w:r>
      <w:r w:rsidRPr="00B018D2">
        <w:rPr>
          <w:rFonts w:hint="eastAsia"/>
        </w:rPr>
        <w:t>9</w:t>
      </w:r>
      <w:r w:rsidRPr="00B018D2">
        <w:rPr>
          <w:rFonts w:hint="eastAsia"/>
        </w:rPr>
        <w:t>所示。</w:t>
      </w:r>
      <w:r w:rsidRPr="00B018D2">
        <w:rPr>
          <w:rFonts w:hint="eastAsia"/>
        </w:rPr>
        <w:t xml:space="preserve"> </w:t>
      </w:r>
    </w:p>
    <w:p w14:paraId="2F539AD8" w14:textId="77777777" w:rsidR="00B018D2" w:rsidRDefault="00B018D2" w:rsidP="0006417A"/>
    <w:p w14:paraId="356818C7" w14:textId="77777777" w:rsidR="00B018D2" w:rsidRDefault="00B018D2" w:rsidP="00B018D2">
      <w:pPr>
        <w:pStyle w:val="3"/>
      </w:pPr>
      <w:r w:rsidRPr="00B018D2">
        <w:t xml:space="preserve">6.2.4 </w:t>
      </w:r>
      <w:r w:rsidRPr="00B018D2">
        <w:rPr>
          <w:noProof/>
        </w:rPr>
        <w:drawing>
          <wp:anchor distT="0" distB="0" distL="114300" distR="114300" simplePos="0" relativeHeight="251658240" behindDoc="0" locked="0" layoutInCell="1" allowOverlap="1" wp14:anchorId="70EF486D" wp14:editId="26BA7F3A">
            <wp:simplePos x="0" y="0"/>
            <wp:positionH relativeFrom="column">
              <wp:posOffset>-1069194</wp:posOffset>
            </wp:positionH>
            <wp:positionV relativeFrom="paragraph">
              <wp:posOffset>97</wp:posOffset>
            </wp:positionV>
            <wp:extent cx="7478285" cy="3411416"/>
            <wp:effectExtent l="0" t="0" r="889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78285" cy="3411416"/>
                    </a:xfrm>
                    <a:prstGeom prst="rect">
                      <a:avLst/>
                    </a:prstGeom>
                  </pic:spPr>
                </pic:pic>
              </a:graphicData>
            </a:graphic>
          </wp:anchor>
        </w:drawing>
      </w:r>
      <w:r w:rsidRPr="00B018D2">
        <w:rPr>
          <w:rFonts w:hint="eastAsia"/>
        </w:rPr>
        <w:t>自动生成的信息</w:t>
      </w:r>
    </w:p>
    <w:p w14:paraId="758B48A1" w14:textId="77777777" w:rsidR="00B018D2" w:rsidRDefault="00B018D2" w:rsidP="00B018D2">
      <w:pPr>
        <w:pStyle w:val="4"/>
      </w:pPr>
      <w:r w:rsidRPr="00B018D2">
        <w:t>6.2.4.1 General</w:t>
      </w:r>
    </w:p>
    <w:p w14:paraId="519F77C5" w14:textId="64E5EE0C" w:rsidR="00B018D2" w:rsidRPr="0016121B" w:rsidRDefault="00B018D2" w:rsidP="00B018D2">
      <w:r w:rsidRPr="00B018D2">
        <w:rPr>
          <w:rFonts w:hint="eastAsia"/>
        </w:rPr>
        <w:t>6.2.4</w:t>
      </w:r>
      <w:r w:rsidRPr="00B018D2">
        <w:rPr>
          <w:rFonts w:hint="eastAsia"/>
        </w:rPr>
        <w:t>子句中指定的每个特性都是可选的。</w:t>
      </w:r>
      <w:r w:rsidRPr="00B018D2">
        <w:rPr>
          <w:rFonts w:hint="eastAsia"/>
        </w:rPr>
        <w:t xml:space="preserve"> </w:t>
      </w:r>
      <w:r w:rsidRPr="0016121B">
        <w:rPr>
          <w:rFonts w:hint="eastAsia"/>
          <w:b/>
        </w:rPr>
        <w:t>满足定时发布服务请求可能会导致</w:t>
      </w:r>
      <w:r w:rsidRPr="0016121B">
        <w:rPr>
          <w:rFonts w:hint="eastAsia"/>
          <w:b/>
        </w:rPr>
        <w:t>WME</w:t>
      </w:r>
      <w:r w:rsidRPr="0016121B">
        <w:rPr>
          <w:rFonts w:hint="eastAsia"/>
          <w:b/>
        </w:rPr>
        <w:t>触发</w:t>
      </w:r>
      <w:r w:rsidRPr="0016121B">
        <w:rPr>
          <w:rFonts w:hint="eastAsia"/>
          <w:b/>
        </w:rPr>
        <w:t>MLME</w:t>
      </w:r>
      <w:r w:rsidRPr="0016121B">
        <w:rPr>
          <w:rFonts w:hint="eastAsia"/>
          <w:b/>
        </w:rPr>
        <w:t>自动生成消息</w:t>
      </w:r>
      <w:r w:rsidRPr="00B018D2">
        <w:rPr>
          <w:rFonts w:hint="eastAsia"/>
        </w:rPr>
        <w:t>，如</w:t>
      </w:r>
      <w:r w:rsidRPr="00B018D2">
        <w:rPr>
          <w:rFonts w:hint="eastAsia"/>
        </w:rPr>
        <w:t>6.2.4.3 ~ 6.2.4.4</w:t>
      </w:r>
      <w:r w:rsidRPr="00B018D2">
        <w:rPr>
          <w:rFonts w:hint="eastAsia"/>
        </w:rPr>
        <w:t>所示。</w:t>
      </w:r>
      <w:r w:rsidRPr="00B018D2">
        <w:rPr>
          <w:rFonts w:hint="eastAsia"/>
        </w:rPr>
        <w:t xml:space="preserve">  </w:t>
      </w:r>
    </w:p>
    <w:p w14:paraId="6DC2A5CB" w14:textId="426FD708" w:rsidR="00B018D2" w:rsidRDefault="00B018D2" w:rsidP="00B018D2">
      <w:pPr>
        <w:pStyle w:val="4"/>
      </w:pPr>
      <w:r w:rsidRPr="00B018D2">
        <w:t xml:space="preserve">6.2.4.2 </w:t>
      </w:r>
      <w:r w:rsidR="00CD4E0D">
        <w:t>服务</w:t>
      </w:r>
      <w:r w:rsidR="00544CC4">
        <w:t>广播</w:t>
      </w:r>
      <w:r w:rsidRPr="00B018D2">
        <w:t xml:space="preserve"> generation</w:t>
      </w:r>
    </w:p>
    <w:p w14:paraId="5F5F45CB" w14:textId="7E350FE2" w:rsidR="00B018D2" w:rsidRDefault="00B018D2" w:rsidP="00B018D2">
      <w:pPr>
        <w:pStyle w:val="5"/>
      </w:pPr>
      <w:r w:rsidRPr="00B018D2">
        <w:t xml:space="preserve">6.2.4.2.1 </w:t>
      </w:r>
      <w:r w:rsidR="0016121B">
        <w:t>初始化</w:t>
      </w:r>
      <w:r w:rsidRPr="00B018D2">
        <w:t xml:space="preserve">WAVE </w:t>
      </w:r>
      <w:r w:rsidR="00CD4E0D">
        <w:t>服务广播报文</w:t>
      </w:r>
    </w:p>
    <w:p w14:paraId="54AF51E7" w14:textId="687F425A" w:rsidR="0016121B" w:rsidRDefault="00356992" w:rsidP="00356992">
      <w:pPr>
        <w:ind w:firstLine="420"/>
      </w:pPr>
      <w:r w:rsidRPr="00356992">
        <w:rPr>
          <w:rFonts w:hint="eastAsia"/>
        </w:rPr>
        <w:t>WME</w:t>
      </w:r>
      <w:r w:rsidRPr="00356992">
        <w:rPr>
          <w:rFonts w:hint="eastAsia"/>
        </w:rPr>
        <w:t>构造</w:t>
      </w:r>
      <w:r w:rsidRPr="00356992">
        <w:rPr>
          <w:rFonts w:hint="eastAsia"/>
        </w:rPr>
        <w:t>WaveServiceAdvertisement</w:t>
      </w:r>
      <w:r w:rsidRPr="00356992">
        <w:rPr>
          <w:rFonts w:hint="eastAsia"/>
        </w:rPr>
        <w:t>，它可以包含来自</w:t>
      </w:r>
      <w:r w:rsidRPr="00356992">
        <w:rPr>
          <w:rFonts w:hint="eastAsia"/>
        </w:rPr>
        <w:t>MIB ProviderServiceRequestTable</w:t>
      </w:r>
      <w:r w:rsidRPr="00356992">
        <w:rPr>
          <w:rFonts w:hint="eastAsia"/>
        </w:rPr>
        <w:t>和</w:t>
      </w:r>
      <w:r w:rsidRPr="00356992">
        <w:rPr>
          <w:rFonts w:hint="eastAsia"/>
        </w:rPr>
        <w:t>ProviderChannelInfoTable</w:t>
      </w:r>
      <w:r w:rsidRPr="00356992">
        <w:rPr>
          <w:rFonts w:hint="eastAsia"/>
        </w:rPr>
        <w:t>的参数，这些参数对应于</w:t>
      </w:r>
      <w:r w:rsidRPr="00356992">
        <w:rPr>
          <w:rFonts w:hint="eastAsia"/>
        </w:rPr>
        <w:t>ProviderServiceRequestTable</w:t>
      </w:r>
      <w:r w:rsidRPr="00356992">
        <w:rPr>
          <w:rFonts w:hint="eastAsia"/>
        </w:rPr>
        <w:t>中包含的任何</w:t>
      </w:r>
      <w:r w:rsidRPr="00356992">
        <w:rPr>
          <w:rFonts w:hint="eastAsia"/>
        </w:rPr>
        <w:t>ChannelNumber</w:t>
      </w:r>
      <w:r w:rsidRPr="00356992">
        <w:rPr>
          <w:rFonts w:hint="eastAsia"/>
        </w:rPr>
        <w:t>。如果</w:t>
      </w:r>
      <w:r w:rsidRPr="00356992">
        <w:rPr>
          <w:rFonts w:hint="eastAsia"/>
        </w:rPr>
        <w:t>ProviderServiceRequestTable</w:t>
      </w:r>
      <w:r w:rsidRPr="00356992">
        <w:rPr>
          <w:rFonts w:hint="eastAsia"/>
        </w:rPr>
        <w:t>表示</w:t>
      </w:r>
      <w:r w:rsidRPr="00356992">
        <w:rPr>
          <w:rFonts w:hint="eastAsia"/>
        </w:rPr>
        <w:t>IP Service</w:t>
      </w:r>
      <w:r w:rsidRPr="00356992">
        <w:rPr>
          <w:rFonts w:hint="eastAsia"/>
        </w:rPr>
        <w:t>，并且已经配置了</w:t>
      </w:r>
      <w:r w:rsidRPr="00356992">
        <w:rPr>
          <w:rFonts w:hint="eastAsia"/>
        </w:rPr>
        <w:t>ProviderWaveRoutingAdvertisement WME MIB</w:t>
      </w:r>
      <w:r w:rsidRPr="00356992">
        <w:rPr>
          <w:rFonts w:hint="eastAsia"/>
        </w:rPr>
        <w:t>，则可能在</w:t>
      </w:r>
      <w:r w:rsidRPr="00356992">
        <w:rPr>
          <w:rFonts w:hint="eastAsia"/>
        </w:rPr>
        <w:t>WaveServiceAdvertisement</w:t>
      </w:r>
      <w:r w:rsidRPr="00356992">
        <w:rPr>
          <w:rFonts w:hint="eastAsia"/>
        </w:rPr>
        <w:t>中包含了</w:t>
      </w:r>
      <w:r w:rsidRPr="00356992">
        <w:rPr>
          <w:rFonts w:hint="eastAsia"/>
        </w:rPr>
        <w:t>WRA</w:t>
      </w:r>
      <w:r w:rsidRPr="00356992">
        <w:rPr>
          <w:rFonts w:hint="eastAsia"/>
        </w:rPr>
        <w:t>，用来宣布网络连接的可用性。请参见图</w:t>
      </w:r>
      <w:r w:rsidRPr="00356992">
        <w:rPr>
          <w:rFonts w:hint="eastAsia"/>
        </w:rPr>
        <w:t>17</w:t>
      </w:r>
      <w:r w:rsidRPr="00356992">
        <w:rPr>
          <w:rFonts w:hint="eastAsia"/>
        </w:rPr>
        <w:t>所示。</w:t>
      </w:r>
    </w:p>
    <w:p w14:paraId="4FD7634A" w14:textId="754176BB" w:rsidR="00356992" w:rsidRDefault="00356992" w:rsidP="00356992">
      <w:pPr>
        <w:ind w:firstLine="420"/>
      </w:pPr>
      <w:r w:rsidRPr="00356992">
        <w:rPr>
          <w:rFonts w:hint="eastAsia"/>
        </w:rPr>
        <w:t>WME</w:t>
      </w:r>
      <w:r w:rsidRPr="00356992">
        <w:rPr>
          <w:rFonts w:hint="eastAsia"/>
        </w:rPr>
        <w:t>决定是否签署</w:t>
      </w:r>
      <w:r w:rsidRPr="00356992">
        <w:rPr>
          <w:rFonts w:hint="eastAsia"/>
        </w:rPr>
        <w:t>WSA</w:t>
      </w:r>
      <w:r w:rsidRPr="00356992">
        <w:rPr>
          <w:rFonts w:hint="eastAsia"/>
        </w:rPr>
        <w:t>。如果任何服务需要安全性，则对</w:t>
      </w:r>
      <w:r w:rsidRPr="00356992">
        <w:rPr>
          <w:rFonts w:hint="eastAsia"/>
        </w:rPr>
        <w:t>WSA</w:t>
      </w:r>
      <w:r w:rsidRPr="00356992">
        <w:rPr>
          <w:rFonts w:hint="eastAsia"/>
        </w:rPr>
        <w:t>进行签名，</w:t>
      </w:r>
      <w:r w:rsidRPr="00356992">
        <w:rPr>
          <w:rFonts w:hint="eastAsia"/>
          <w:b/>
        </w:rPr>
        <w:t>这由</w:t>
      </w:r>
      <w:r w:rsidRPr="00356992">
        <w:rPr>
          <w:rFonts w:hint="eastAsia"/>
          <w:b/>
        </w:rPr>
        <w:t>MIB ProviderServiceRequestTable</w:t>
      </w:r>
      <w:r w:rsidRPr="00356992">
        <w:rPr>
          <w:rFonts w:hint="eastAsia"/>
          <w:b/>
        </w:rPr>
        <w:t>中</w:t>
      </w:r>
      <w:r w:rsidRPr="00356992">
        <w:rPr>
          <w:rFonts w:hint="eastAsia"/>
          <w:b/>
        </w:rPr>
        <w:t>WSAType</w:t>
      </w:r>
      <w:r w:rsidRPr="00356992">
        <w:rPr>
          <w:rFonts w:hint="eastAsia"/>
          <w:b/>
        </w:rPr>
        <w:t>设置为</w:t>
      </w:r>
      <w:r w:rsidRPr="00356992">
        <w:rPr>
          <w:rFonts w:hint="eastAsia"/>
          <w:b/>
        </w:rPr>
        <w:t>Secured WSA</w:t>
      </w:r>
      <w:r w:rsidRPr="00356992">
        <w:rPr>
          <w:rFonts w:hint="eastAsia"/>
          <w:b/>
        </w:rPr>
        <w:t>表示。</w:t>
      </w:r>
      <w:r w:rsidRPr="00356992">
        <w:rPr>
          <w:rFonts w:hint="eastAsia"/>
        </w:rPr>
        <w:t>如果没有服务请求安全性，如果本地策略以超出本标准范围的方式要求，也可以对</w:t>
      </w:r>
      <w:r w:rsidRPr="00356992">
        <w:rPr>
          <w:rFonts w:hint="eastAsia"/>
        </w:rPr>
        <w:t>WSA</w:t>
      </w:r>
      <w:r w:rsidRPr="00356992">
        <w:rPr>
          <w:rFonts w:hint="eastAsia"/>
        </w:rPr>
        <w:t>进行签名。</w:t>
      </w:r>
    </w:p>
    <w:p w14:paraId="6B74CC02" w14:textId="36D670D5" w:rsidR="00356992" w:rsidRDefault="00356992" w:rsidP="00356992">
      <w:pPr>
        <w:ind w:firstLine="420"/>
      </w:pPr>
      <w:r w:rsidRPr="00356992">
        <w:rPr>
          <w:rFonts w:hint="eastAsia"/>
        </w:rPr>
        <w:t>如果</w:t>
      </w:r>
      <w:r w:rsidRPr="00356992">
        <w:rPr>
          <w:rFonts w:hint="eastAsia"/>
        </w:rPr>
        <w:t>WSA</w:t>
      </w:r>
      <w:r w:rsidRPr="00356992">
        <w:rPr>
          <w:rFonts w:hint="eastAsia"/>
        </w:rPr>
        <w:t>没有签名，</w:t>
      </w:r>
      <w:r w:rsidRPr="00356992">
        <w:rPr>
          <w:rFonts w:hint="eastAsia"/>
        </w:rPr>
        <w:t>WME</w:t>
      </w:r>
      <w:r w:rsidRPr="00356992">
        <w:rPr>
          <w:rFonts w:hint="eastAsia"/>
        </w:rPr>
        <w:t>将构造一个</w:t>
      </w:r>
      <w:r w:rsidRPr="00356992">
        <w:rPr>
          <w:rFonts w:hint="eastAsia"/>
        </w:rPr>
        <w:t>Ieee1609Dot2Data</w:t>
      </w:r>
      <w:r w:rsidRPr="00356992">
        <w:rPr>
          <w:rFonts w:hint="eastAsia"/>
        </w:rPr>
        <w:t>，选择</w:t>
      </w:r>
      <w:r w:rsidRPr="00356992">
        <w:rPr>
          <w:rFonts w:hint="eastAsia"/>
        </w:rPr>
        <w:t>type unsecured</w:t>
      </w:r>
      <w:r w:rsidRPr="00356992">
        <w:rPr>
          <w:rFonts w:hint="eastAsia"/>
        </w:rPr>
        <w:t>，其中</w:t>
      </w:r>
      <w:r w:rsidRPr="00356992">
        <w:rPr>
          <w:rFonts w:hint="eastAsia"/>
        </w:rPr>
        <w:t>unsecuredData</w:t>
      </w:r>
      <w:r w:rsidRPr="00356992">
        <w:rPr>
          <w:rFonts w:hint="eastAsia"/>
        </w:rPr>
        <w:t>字段包含</w:t>
      </w:r>
      <w:r w:rsidRPr="00356992">
        <w:rPr>
          <w:rFonts w:hint="eastAsia"/>
        </w:rPr>
        <w:t>WaveServiceAdvertisement</w:t>
      </w:r>
      <w:r w:rsidRPr="00356992">
        <w:rPr>
          <w:rFonts w:hint="eastAsia"/>
        </w:rPr>
        <w:t>，协议版本的</w:t>
      </w:r>
      <w:proofErr w:type="gramStart"/>
      <w:r w:rsidRPr="00356992">
        <w:rPr>
          <w:rFonts w:hint="eastAsia"/>
        </w:rPr>
        <w:t>值按照</w:t>
      </w:r>
      <w:proofErr w:type="gramEnd"/>
      <w:r w:rsidRPr="00356992">
        <w:rPr>
          <w:rFonts w:hint="eastAsia"/>
        </w:rPr>
        <w:t>IEEE Std 1609.2</w:t>
      </w:r>
      <w:r w:rsidRPr="00356992">
        <w:rPr>
          <w:rFonts w:hint="eastAsia"/>
        </w:rPr>
        <w:t>的规定。</w:t>
      </w:r>
    </w:p>
    <w:p w14:paraId="6CAED7E9" w14:textId="6EAC6BF2" w:rsidR="00356992" w:rsidRDefault="00356992" w:rsidP="00356992">
      <w:pPr>
        <w:ind w:firstLine="420"/>
      </w:pPr>
      <w:r w:rsidRPr="00356992">
        <w:rPr>
          <w:rFonts w:hint="eastAsia"/>
        </w:rPr>
        <w:lastRenderedPageBreak/>
        <w:t>如果要对</w:t>
      </w:r>
      <w:r w:rsidRPr="00356992">
        <w:rPr>
          <w:rFonts w:hint="eastAsia"/>
        </w:rPr>
        <w:t>WSA</w:t>
      </w:r>
      <w:r w:rsidRPr="00356992">
        <w:rPr>
          <w:rFonts w:hint="eastAsia"/>
        </w:rPr>
        <w:t>进行签名，首先由</w:t>
      </w:r>
      <w:r w:rsidRPr="00356992">
        <w:rPr>
          <w:rFonts w:hint="eastAsia"/>
        </w:rPr>
        <w:t>WME</w:t>
      </w:r>
      <w:r w:rsidRPr="00356992">
        <w:rPr>
          <w:rFonts w:hint="eastAsia"/>
        </w:rPr>
        <w:t>确定签名时间间隔</w:t>
      </w:r>
      <w:r w:rsidRPr="00356992">
        <w:rPr>
          <w:rFonts w:hint="eastAsia"/>
        </w:rPr>
        <w:t>SignatureLifetime</w:t>
      </w:r>
      <w:r w:rsidRPr="00356992">
        <w:rPr>
          <w:rFonts w:hint="eastAsia"/>
        </w:rPr>
        <w:t>。</w:t>
      </w:r>
      <w:r>
        <w:rPr>
          <w:rFonts w:hint="eastAsia"/>
        </w:rPr>
        <w:t>且</w:t>
      </w:r>
      <w:r w:rsidRPr="00356992">
        <w:rPr>
          <w:rFonts w:hint="eastAsia"/>
        </w:rPr>
        <w:t>不超过与</w:t>
      </w:r>
      <w:proofErr w:type="gramStart"/>
      <w:r w:rsidRPr="00356992">
        <w:rPr>
          <w:rFonts w:hint="eastAsia"/>
        </w:rPr>
        <w:t>被发布</w:t>
      </w:r>
      <w:proofErr w:type="gramEnd"/>
      <w:r w:rsidRPr="00356992">
        <w:rPr>
          <w:rFonts w:hint="eastAsia"/>
        </w:rPr>
        <w:t>的服务相关的任何</w:t>
      </w:r>
      <w:r w:rsidRPr="00356992">
        <w:rPr>
          <w:rFonts w:hint="eastAsia"/>
        </w:rPr>
        <w:t>SignatureLifetime(</w:t>
      </w:r>
      <w:r w:rsidRPr="00356992">
        <w:rPr>
          <w:rFonts w:hint="eastAsia"/>
        </w:rPr>
        <w:t>来自</w:t>
      </w:r>
      <w:r w:rsidRPr="00356992">
        <w:rPr>
          <w:rFonts w:hint="eastAsia"/>
        </w:rPr>
        <w:t>WME-ProviderService.request)</w:t>
      </w:r>
      <w:r w:rsidRPr="00356992">
        <w:rPr>
          <w:rFonts w:hint="eastAsia"/>
        </w:rPr>
        <w:t>的最小值。</w:t>
      </w:r>
      <w:r w:rsidRPr="00356992">
        <w:rPr>
          <w:rFonts w:hint="eastAsia"/>
        </w:rPr>
        <w:t>WME</w:t>
      </w:r>
      <w:r w:rsidRPr="00356992">
        <w:rPr>
          <w:rFonts w:hint="eastAsia"/>
        </w:rPr>
        <w:t>调用</w:t>
      </w:r>
      <w:r w:rsidRPr="00356992">
        <w:rPr>
          <w:rFonts w:hint="eastAsia"/>
        </w:rPr>
        <w:t>Sec-SignedData</w:t>
      </w:r>
      <w:r>
        <w:rPr>
          <w:rFonts w:hint="eastAsia"/>
        </w:rPr>
        <w:t>.</w:t>
      </w:r>
      <w:r>
        <w:t>request</w:t>
      </w:r>
      <w:r w:rsidRPr="00356992">
        <w:rPr>
          <w:rFonts w:hint="eastAsia"/>
        </w:rPr>
        <w:t>中参数</w:t>
      </w:r>
      <w:r w:rsidRPr="00356992">
        <w:rPr>
          <w:rFonts w:hint="eastAsia"/>
        </w:rPr>
        <w:t>Data</w:t>
      </w:r>
      <w:r w:rsidR="004F67B6">
        <w:rPr>
          <w:rFonts w:hint="eastAsia"/>
        </w:rPr>
        <w:t>，</w:t>
      </w:r>
      <w:r w:rsidRPr="00356992">
        <w:rPr>
          <w:rFonts w:hint="eastAsia"/>
        </w:rPr>
        <w:t>设置为</w:t>
      </w:r>
      <w:r w:rsidRPr="00356992">
        <w:rPr>
          <w:rFonts w:hint="eastAsia"/>
        </w:rPr>
        <w:t>WaveServiceAdvertisement</w:t>
      </w:r>
      <w:r w:rsidRPr="00356992">
        <w:rPr>
          <w:rFonts w:hint="eastAsia"/>
        </w:rPr>
        <w:t>，参数</w:t>
      </w:r>
      <w:r w:rsidRPr="00356992">
        <w:rPr>
          <w:rFonts w:hint="eastAsia"/>
        </w:rPr>
        <w:t>Lifetime</w:t>
      </w:r>
      <w:r w:rsidRPr="00356992">
        <w:rPr>
          <w:rFonts w:hint="eastAsia"/>
        </w:rPr>
        <w:t>设置为</w:t>
      </w:r>
      <w:r w:rsidRPr="00356992">
        <w:rPr>
          <w:rFonts w:hint="eastAsia"/>
        </w:rPr>
        <w:t>SignatureLifetime</w:t>
      </w:r>
      <w:r w:rsidR="004F67B6">
        <w:rPr>
          <w:rFonts w:hint="eastAsia"/>
        </w:rPr>
        <w:t>。</w:t>
      </w:r>
      <w:r w:rsidR="004F67B6" w:rsidRPr="004F67B6">
        <w:rPr>
          <w:rFonts w:hint="eastAsia"/>
        </w:rPr>
        <w:t>其他参数建议取值为</w:t>
      </w:r>
      <w:r w:rsidR="004F67B6" w:rsidRPr="004F67B6">
        <w:rPr>
          <w:rFonts w:hint="eastAsia"/>
        </w:rPr>
        <w:t>Sec-SignedData</w:t>
      </w:r>
      <w:r w:rsidR="004F67B6" w:rsidRPr="004F67B6">
        <w:rPr>
          <w:rFonts w:hint="eastAsia"/>
        </w:rPr>
        <w:t>。</w:t>
      </w:r>
      <w:r w:rsidR="004F67B6" w:rsidRPr="004F67B6">
        <w:rPr>
          <w:rFonts w:hint="eastAsia"/>
        </w:rPr>
        <w:t xml:space="preserve">sec </w:t>
      </w:r>
      <w:r w:rsidR="004F67B6">
        <w:t>–</w:t>
      </w:r>
      <w:r w:rsidR="004F67B6" w:rsidRPr="004F67B6">
        <w:rPr>
          <w:rFonts w:hint="eastAsia"/>
        </w:rPr>
        <w:t xml:space="preserve"> signeddat</w:t>
      </w:r>
      <w:r w:rsidR="004F67B6">
        <w:rPr>
          <w:rFonts w:hint="eastAsia"/>
        </w:rPr>
        <w:t>.</w:t>
      </w:r>
      <w:r w:rsidR="004F67B6" w:rsidRPr="004F67B6">
        <w:rPr>
          <w:rFonts w:hint="eastAsia"/>
        </w:rPr>
        <w:t>request</w:t>
      </w:r>
      <w:r w:rsidR="004F67B6" w:rsidRPr="004F67B6">
        <w:rPr>
          <w:rFonts w:hint="eastAsia"/>
        </w:rPr>
        <w:t>的输出是一个</w:t>
      </w:r>
      <w:r w:rsidR="004F67B6" w:rsidRPr="004F67B6">
        <w:rPr>
          <w:rFonts w:hint="eastAsia"/>
        </w:rPr>
        <w:t>Ieee1609Dot2Data</w:t>
      </w:r>
      <w:r w:rsidR="004F67B6" w:rsidRPr="004F67B6">
        <w:rPr>
          <w:rFonts w:hint="eastAsia"/>
        </w:rPr>
        <w:t>。</w:t>
      </w:r>
    </w:p>
    <w:p w14:paraId="2E85C269" w14:textId="62112270" w:rsidR="00900794" w:rsidRDefault="00900794" w:rsidP="00356992">
      <w:pPr>
        <w:ind w:firstLine="420"/>
        <w:rPr>
          <w:b/>
        </w:rPr>
      </w:pPr>
      <w:r w:rsidRPr="00900794">
        <w:rPr>
          <w:rFonts w:hint="eastAsia"/>
        </w:rPr>
        <w:t>WME</w:t>
      </w:r>
      <w:r w:rsidRPr="00900794">
        <w:rPr>
          <w:rFonts w:hint="eastAsia"/>
        </w:rPr>
        <w:t>生成一系列</w:t>
      </w:r>
      <w:r>
        <w:t>WSM</w:t>
      </w:r>
      <w:r w:rsidRPr="00900794">
        <w:rPr>
          <w:rFonts w:hint="eastAsia"/>
        </w:rPr>
        <w:t xml:space="preserve"> </w:t>
      </w:r>
      <w:r>
        <w:t>–</w:t>
      </w:r>
      <w:r w:rsidRPr="00900794">
        <w:rPr>
          <w:rFonts w:hint="eastAsia"/>
        </w:rPr>
        <w:t xml:space="preserve"> waveshortmessager</w:t>
      </w:r>
      <w:r>
        <w:rPr>
          <w:rFonts w:hint="eastAsia"/>
        </w:rPr>
        <w:t>.</w:t>
      </w:r>
      <w:r w:rsidRPr="00900794">
        <w:rPr>
          <w:rFonts w:hint="eastAsia"/>
        </w:rPr>
        <w:t>request</w:t>
      </w:r>
      <w:r w:rsidRPr="00900794">
        <w:rPr>
          <w:rFonts w:hint="eastAsia"/>
        </w:rPr>
        <w:t>来触发</w:t>
      </w:r>
      <w:r w:rsidRPr="00900794">
        <w:rPr>
          <w:rFonts w:hint="eastAsia"/>
        </w:rPr>
        <w:t>WSA</w:t>
      </w:r>
      <w:r w:rsidRPr="00900794">
        <w:rPr>
          <w:rFonts w:hint="eastAsia"/>
        </w:rPr>
        <w:t>传输。</w:t>
      </w:r>
      <w:r w:rsidRPr="00900794">
        <w:rPr>
          <w:rFonts w:hint="eastAsia"/>
          <w:b/>
        </w:rPr>
        <w:t>这些请求的生成速率来自触发</w:t>
      </w:r>
      <w:r w:rsidRPr="00900794">
        <w:rPr>
          <w:rFonts w:hint="eastAsia"/>
          <w:b/>
        </w:rPr>
        <w:t>wmeproviderservicer</w:t>
      </w:r>
      <w:r w:rsidRPr="00900794">
        <w:rPr>
          <w:b/>
        </w:rPr>
        <w:t>.</w:t>
      </w:r>
      <w:r w:rsidRPr="00900794">
        <w:rPr>
          <w:rFonts w:hint="eastAsia"/>
          <w:b/>
        </w:rPr>
        <w:t>request</w:t>
      </w:r>
      <w:r w:rsidRPr="00900794">
        <w:rPr>
          <w:rFonts w:hint="eastAsia"/>
          <w:b/>
        </w:rPr>
        <w:t>的</w:t>
      </w:r>
      <w:r w:rsidRPr="00900794">
        <w:rPr>
          <w:rFonts w:hint="eastAsia"/>
          <w:b/>
        </w:rPr>
        <w:t>Repeat rate</w:t>
      </w:r>
      <w:r w:rsidRPr="00900794">
        <w:rPr>
          <w:rFonts w:hint="eastAsia"/>
          <w:b/>
        </w:rPr>
        <w:t>。</w:t>
      </w:r>
    </w:p>
    <w:p w14:paraId="4662FB2E" w14:textId="226D3674" w:rsidR="00900794" w:rsidRDefault="00900794" w:rsidP="00356992">
      <w:pPr>
        <w:ind w:firstLine="420"/>
      </w:pPr>
      <w:r w:rsidRPr="00900794">
        <w:rPr>
          <w:rFonts w:hint="eastAsia"/>
        </w:rPr>
        <w:t>对于</w:t>
      </w:r>
      <w:r w:rsidRPr="00900794">
        <w:rPr>
          <w:rFonts w:hint="eastAsia"/>
        </w:rPr>
        <w:t>WSA</w:t>
      </w:r>
      <w:r w:rsidRPr="00900794">
        <w:rPr>
          <w:rFonts w:hint="eastAsia"/>
        </w:rPr>
        <w:t>传输，使用</w:t>
      </w:r>
      <w:r w:rsidRPr="00900794">
        <w:rPr>
          <w:rFonts w:hint="eastAsia"/>
        </w:rPr>
        <w:t>WSM-WaveShortMessage</w:t>
      </w:r>
      <w:r w:rsidRPr="00900794">
        <w:t>.request</w:t>
      </w:r>
      <w:r w:rsidRPr="00900794">
        <w:rPr>
          <w:rFonts w:hint="eastAsia"/>
        </w:rPr>
        <w:t>参数设置如下</w:t>
      </w:r>
      <w:r w:rsidRPr="00900794">
        <w:rPr>
          <w:rFonts w:hint="eastAsia"/>
        </w:rPr>
        <w:t>:</w:t>
      </w:r>
    </w:p>
    <w:tbl>
      <w:tblPr>
        <w:tblStyle w:val="a4"/>
        <w:tblW w:w="0" w:type="auto"/>
        <w:tblLook w:val="04A0" w:firstRow="1" w:lastRow="0" w:firstColumn="1" w:lastColumn="0" w:noHBand="0" w:noVBand="1"/>
      </w:tblPr>
      <w:tblGrid>
        <w:gridCol w:w="2122"/>
        <w:gridCol w:w="6174"/>
      </w:tblGrid>
      <w:tr w:rsidR="00900794" w14:paraId="68DFFACE" w14:textId="77777777" w:rsidTr="00900794">
        <w:tc>
          <w:tcPr>
            <w:tcW w:w="2122" w:type="dxa"/>
          </w:tcPr>
          <w:p w14:paraId="6C04CEC8" w14:textId="2C244D0A" w:rsidR="00900794" w:rsidRDefault="00900794" w:rsidP="00356992">
            <w:r>
              <w:rPr>
                <w:rFonts w:ascii="TimesNewRomanPS-ItalicMT" w:hAnsi="TimesNewRomanPS-ItalicMT" w:cs="TimesNewRomanPS-ItalicMT"/>
                <w:i/>
                <w:iCs/>
                <w:kern w:val="0"/>
                <w:sz w:val="20"/>
                <w:szCs w:val="20"/>
              </w:rPr>
              <w:t>Channel Identifier</w:t>
            </w:r>
          </w:p>
        </w:tc>
        <w:tc>
          <w:tcPr>
            <w:tcW w:w="6174" w:type="dxa"/>
          </w:tcPr>
          <w:p w14:paraId="0F7DD1A2" w14:textId="31D51ACF" w:rsidR="00900794" w:rsidRDefault="00900794" w:rsidP="00356992">
            <w:bookmarkStart w:id="17" w:name="OLE_LINK12"/>
            <w:r>
              <w:rPr>
                <w:rFonts w:ascii="TimesNewRomanPSMT" w:hAnsi="TimesNewRomanPSMT" w:cs="TimesNewRomanPSMT"/>
                <w:kern w:val="0"/>
                <w:sz w:val="20"/>
                <w:szCs w:val="20"/>
              </w:rPr>
              <w:t>Set as appropriate for the intended use.</w:t>
            </w:r>
            <w:bookmarkEnd w:id="17"/>
          </w:p>
        </w:tc>
      </w:tr>
      <w:tr w:rsidR="00900794" w14:paraId="4303D509" w14:textId="77777777" w:rsidTr="00900794">
        <w:tc>
          <w:tcPr>
            <w:tcW w:w="2122" w:type="dxa"/>
          </w:tcPr>
          <w:p w14:paraId="73A5B18F" w14:textId="5642CDD3" w:rsidR="00900794" w:rsidRDefault="00900794" w:rsidP="00356992">
            <w:r>
              <w:rPr>
                <w:rFonts w:ascii="TimesNewRomanPS-ItalicMT" w:hAnsi="TimesNewRomanPS-ItalicMT" w:cs="TimesNewRomanPS-ItalicMT"/>
                <w:i/>
                <w:iCs/>
                <w:kern w:val="0"/>
                <w:sz w:val="20"/>
                <w:szCs w:val="20"/>
              </w:rPr>
              <w:t>Time Slot</w:t>
            </w:r>
          </w:p>
        </w:tc>
        <w:tc>
          <w:tcPr>
            <w:tcW w:w="6174" w:type="dxa"/>
          </w:tcPr>
          <w:p w14:paraId="3699BD66" w14:textId="0724EC68" w:rsidR="00900794" w:rsidRDefault="00900794" w:rsidP="00356992">
            <w:r>
              <w:rPr>
                <w:rFonts w:ascii="TimesNewRomanPSMT" w:hAnsi="TimesNewRomanPSMT" w:cs="TimesNewRomanPSMT"/>
                <w:kern w:val="0"/>
                <w:sz w:val="20"/>
                <w:szCs w:val="20"/>
              </w:rPr>
              <w:t>Set as appropriate for the intended use.</w:t>
            </w:r>
          </w:p>
        </w:tc>
      </w:tr>
      <w:tr w:rsidR="00900794" w14:paraId="78A857CF" w14:textId="77777777" w:rsidTr="00900794">
        <w:tc>
          <w:tcPr>
            <w:tcW w:w="2122" w:type="dxa"/>
          </w:tcPr>
          <w:p w14:paraId="05109217" w14:textId="12310877" w:rsidR="00900794" w:rsidRDefault="00900794" w:rsidP="00356992">
            <w:r>
              <w:rPr>
                <w:rFonts w:ascii="TimesNewRomanPS-ItalicMT" w:hAnsi="TimesNewRomanPS-ItalicMT" w:cs="TimesNewRomanPS-ItalicMT"/>
                <w:i/>
                <w:iCs/>
                <w:kern w:val="0"/>
                <w:sz w:val="20"/>
                <w:szCs w:val="20"/>
              </w:rPr>
              <w:t>Data Rate</w:t>
            </w:r>
          </w:p>
        </w:tc>
        <w:tc>
          <w:tcPr>
            <w:tcW w:w="6174" w:type="dxa"/>
          </w:tcPr>
          <w:p w14:paraId="67C12B55" w14:textId="2E8E0EA0" w:rsidR="00900794" w:rsidRDefault="00900794" w:rsidP="00356992">
            <w:r>
              <w:rPr>
                <w:rFonts w:ascii="TimesNewRomanPSMT" w:hAnsi="TimesNewRomanPSMT" w:cs="TimesNewRomanPSMT"/>
                <w:kern w:val="0"/>
                <w:sz w:val="20"/>
                <w:szCs w:val="20"/>
              </w:rPr>
              <w:t>Set as appropriate for the intended use.</w:t>
            </w:r>
          </w:p>
        </w:tc>
      </w:tr>
      <w:tr w:rsidR="00900794" w14:paraId="5EBB7466" w14:textId="77777777" w:rsidTr="00900794">
        <w:tc>
          <w:tcPr>
            <w:tcW w:w="2122" w:type="dxa"/>
          </w:tcPr>
          <w:p w14:paraId="6D3D8AAB" w14:textId="7490F67D" w:rsidR="00900794" w:rsidRDefault="00900794" w:rsidP="00356992">
            <w:r>
              <w:rPr>
                <w:rFonts w:ascii="TimesNewRomanPS-ItalicMT" w:hAnsi="TimesNewRomanPS-ItalicMT" w:cs="TimesNewRomanPS-ItalicMT"/>
                <w:i/>
                <w:iCs/>
                <w:kern w:val="0"/>
                <w:sz w:val="20"/>
                <w:szCs w:val="20"/>
              </w:rPr>
              <w:t>Transmit Power Level</w:t>
            </w:r>
          </w:p>
        </w:tc>
        <w:tc>
          <w:tcPr>
            <w:tcW w:w="6174" w:type="dxa"/>
          </w:tcPr>
          <w:p w14:paraId="6CFDC6AB" w14:textId="1AD3D67C" w:rsidR="00900794" w:rsidRDefault="00900794" w:rsidP="00356992">
            <w:r>
              <w:rPr>
                <w:rFonts w:ascii="TimesNewRomanPSMT" w:hAnsi="TimesNewRomanPSMT" w:cs="TimesNewRomanPSMT"/>
                <w:kern w:val="0"/>
                <w:sz w:val="20"/>
                <w:szCs w:val="20"/>
              </w:rPr>
              <w:t>Set as appropriate for the intended use.</w:t>
            </w:r>
          </w:p>
        </w:tc>
      </w:tr>
      <w:tr w:rsidR="00900794" w14:paraId="6292DEF4" w14:textId="77777777" w:rsidTr="00900794">
        <w:tc>
          <w:tcPr>
            <w:tcW w:w="2122" w:type="dxa"/>
          </w:tcPr>
          <w:p w14:paraId="586D44A5" w14:textId="2B89DD84" w:rsidR="00900794" w:rsidRDefault="00900794" w:rsidP="00356992">
            <w:r>
              <w:rPr>
                <w:rFonts w:ascii="TimesNewRomanPS-ItalicMT" w:hAnsi="TimesNewRomanPS-ItalicMT" w:cs="TimesNewRomanPS-ItalicMT"/>
                <w:i/>
                <w:iCs/>
                <w:kern w:val="0"/>
                <w:sz w:val="20"/>
                <w:szCs w:val="20"/>
              </w:rPr>
              <w:t>Channel Load</w:t>
            </w:r>
          </w:p>
        </w:tc>
        <w:tc>
          <w:tcPr>
            <w:tcW w:w="6174" w:type="dxa"/>
          </w:tcPr>
          <w:p w14:paraId="72EF54BE" w14:textId="4BD81C07" w:rsidR="00900794" w:rsidRDefault="00900794" w:rsidP="00356992">
            <w:r>
              <w:rPr>
                <w:rFonts w:ascii="TimesNewRomanPSMT" w:hAnsi="TimesNewRomanPSMT" w:cs="TimesNewRomanPSMT"/>
                <w:kern w:val="0"/>
                <w:sz w:val="20"/>
                <w:szCs w:val="20"/>
              </w:rPr>
              <w:t>Set as appropriate for the intended use.</w:t>
            </w:r>
          </w:p>
        </w:tc>
      </w:tr>
      <w:tr w:rsidR="00900794" w14:paraId="2E123CDE" w14:textId="77777777" w:rsidTr="00900794">
        <w:tc>
          <w:tcPr>
            <w:tcW w:w="2122" w:type="dxa"/>
          </w:tcPr>
          <w:p w14:paraId="418755B5" w14:textId="286A3E63" w:rsidR="00900794" w:rsidRDefault="00900794" w:rsidP="00356992">
            <w:r>
              <w:rPr>
                <w:rFonts w:ascii="TimesNewRomanPS-ItalicMT" w:hAnsi="TimesNewRomanPS-ItalicMT" w:cs="TimesNewRomanPS-ItalicMT"/>
                <w:i/>
                <w:iCs/>
                <w:kern w:val="0"/>
                <w:sz w:val="20"/>
                <w:szCs w:val="20"/>
              </w:rPr>
              <w:t>User Priority</w:t>
            </w:r>
          </w:p>
        </w:tc>
        <w:tc>
          <w:tcPr>
            <w:tcW w:w="6174" w:type="dxa"/>
          </w:tcPr>
          <w:p w14:paraId="7FEFD02D" w14:textId="3CB80F3C" w:rsidR="00900794" w:rsidRDefault="00900794" w:rsidP="00356992">
            <w:r>
              <w:rPr>
                <w:rFonts w:ascii="TimesNewRomanPSMT" w:hAnsi="TimesNewRomanPSMT" w:cs="TimesNewRomanPSMT"/>
                <w:kern w:val="0"/>
                <w:sz w:val="20"/>
                <w:szCs w:val="20"/>
              </w:rPr>
              <w:t>Set as appropriate for the intended use.</w:t>
            </w:r>
          </w:p>
        </w:tc>
      </w:tr>
      <w:tr w:rsidR="00900794" w14:paraId="480A6664" w14:textId="77777777" w:rsidTr="00900794">
        <w:tc>
          <w:tcPr>
            <w:tcW w:w="2122" w:type="dxa"/>
          </w:tcPr>
          <w:p w14:paraId="0CB5E77E" w14:textId="7862EB2F" w:rsidR="00900794" w:rsidRDefault="00900794" w:rsidP="00356992">
            <w:r>
              <w:rPr>
                <w:rFonts w:ascii="TimesNewRomanPS-ItalicMT" w:hAnsi="TimesNewRomanPS-ItalicMT" w:cs="TimesNewRomanPS-ItalicMT"/>
                <w:i/>
                <w:iCs/>
                <w:kern w:val="0"/>
                <w:sz w:val="18"/>
                <w:szCs w:val="18"/>
              </w:rPr>
              <w:t xml:space="preserve">Expiry </w:t>
            </w:r>
            <w:r>
              <w:rPr>
                <w:rFonts w:ascii="TimesNewRomanPS-ItalicMT" w:hAnsi="TimesNewRomanPS-ItalicMT" w:cs="TimesNewRomanPS-ItalicMT"/>
                <w:i/>
                <w:iCs/>
                <w:kern w:val="0"/>
                <w:sz w:val="20"/>
                <w:szCs w:val="20"/>
              </w:rPr>
              <w:t>Time</w:t>
            </w:r>
          </w:p>
        </w:tc>
        <w:tc>
          <w:tcPr>
            <w:tcW w:w="6174" w:type="dxa"/>
          </w:tcPr>
          <w:p w14:paraId="397E9441" w14:textId="64128858" w:rsidR="00900794" w:rsidRDefault="00900794" w:rsidP="00356992">
            <w:r w:rsidRPr="00900794">
              <w:rPr>
                <w:rFonts w:hint="eastAsia"/>
              </w:rPr>
              <w:t>设置为生成</w:t>
            </w:r>
            <w:r w:rsidRPr="00900794">
              <w:rPr>
                <w:rFonts w:hint="eastAsia"/>
              </w:rPr>
              <w:t>wsmwaveshortmessager</w:t>
            </w:r>
            <w:r>
              <w:t>.</w:t>
            </w:r>
            <w:r w:rsidRPr="00900794">
              <w:rPr>
                <w:rFonts w:hint="eastAsia"/>
              </w:rPr>
              <w:t>request</w:t>
            </w:r>
            <w:r w:rsidRPr="00900794">
              <w:rPr>
                <w:rFonts w:hint="eastAsia"/>
              </w:rPr>
              <w:t>的速率的倒数。</w:t>
            </w:r>
          </w:p>
        </w:tc>
      </w:tr>
      <w:tr w:rsidR="00900794" w14:paraId="07F56279" w14:textId="77777777" w:rsidTr="00900794">
        <w:tc>
          <w:tcPr>
            <w:tcW w:w="2122" w:type="dxa"/>
          </w:tcPr>
          <w:p w14:paraId="5206EFEE" w14:textId="4C957E44" w:rsidR="00900794" w:rsidRDefault="00900794" w:rsidP="00356992">
            <w:r>
              <w:rPr>
                <w:rFonts w:ascii="TimesNewRomanPS-ItalicMT" w:hAnsi="TimesNewRomanPS-ItalicMT" w:cs="TimesNewRomanPS-ItalicMT"/>
                <w:i/>
                <w:iCs/>
                <w:kern w:val="0"/>
                <w:sz w:val="20"/>
                <w:szCs w:val="20"/>
              </w:rPr>
              <w:t>WSM Data</w:t>
            </w:r>
          </w:p>
        </w:tc>
        <w:tc>
          <w:tcPr>
            <w:tcW w:w="6174" w:type="dxa"/>
          </w:tcPr>
          <w:p w14:paraId="6F2F62FC" w14:textId="45E76F34" w:rsidR="00900794" w:rsidRDefault="00900794" w:rsidP="00356992">
            <w:r w:rsidRPr="00900794">
              <w:rPr>
                <w:rFonts w:hint="eastAsia"/>
              </w:rPr>
              <w:t>设置为本小节前面描述的</w:t>
            </w:r>
            <w:r w:rsidRPr="00900794">
              <w:rPr>
                <w:rFonts w:hint="eastAsia"/>
              </w:rPr>
              <w:t>Ieee1609Dot2Data</w:t>
            </w:r>
          </w:p>
        </w:tc>
      </w:tr>
      <w:tr w:rsidR="00900794" w14:paraId="20CAA10F" w14:textId="77777777" w:rsidTr="00900794">
        <w:tc>
          <w:tcPr>
            <w:tcW w:w="2122" w:type="dxa"/>
          </w:tcPr>
          <w:p w14:paraId="6BCF786C" w14:textId="5DFAE655" w:rsidR="00900794" w:rsidRDefault="00900794" w:rsidP="00356992">
            <w:r>
              <w:rPr>
                <w:rFonts w:ascii="TimesNewRomanPS-ItalicMT" w:hAnsi="TimesNewRomanPS-ItalicMT" w:cs="TimesNewRomanPS-ItalicMT"/>
                <w:i/>
                <w:iCs/>
                <w:kern w:val="0"/>
                <w:sz w:val="20"/>
                <w:szCs w:val="20"/>
              </w:rPr>
              <w:t>Peer MAC address</w:t>
            </w:r>
          </w:p>
        </w:tc>
        <w:tc>
          <w:tcPr>
            <w:tcW w:w="6174" w:type="dxa"/>
          </w:tcPr>
          <w:p w14:paraId="114BB77B" w14:textId="37924E5E" w:rsidR="00900794" w:rsidRDefault="00900794" w:rsidP="00356992">
            <w:r w:rsidRPr="00900794">
              <w:rPr>
                <w:rFonts w:hint="eastAsia"/>
              </w:rPr>
              <w:t>如果存在，设置为触发</w:t>
            </w:r>
            <w:r w:rsidRPr="00900794">
              <w:rPr>
                <w:rFonts w:hint="eastAsia"/>
              </w:rPr>
              <w:t>wme - providerservicerrequest</w:t>
            </w:r>
            <w:r w:rsidRPr="00900794">
              <w:rPr>
                <w:rFonts w:hint="eastAsia"/>
              </w:rPr>
              <w:t>的目的</w:t>
            </w:r>
            <w:r w:rsidRPr="00900794">
              <w:rPr>
                <w:rFonts w:hint="eastAsia"/>
              </w:rPr>
              <w:t>MAC</w:t>
            </w:r>
            <w:r w:rsidRPr="00900794">
              <w:rPr>
                <w:rFonts w:hint="eastAsia"/>
              </w:rPr>
              <w:t>地址</w:t>
            </w:r>
            <w:r w:rsidRPr="00900794">
              <w:rPr>
                <w:rFonts w:hint="eastAsia"/>
              </w:rPr>
              <w:t>;</w:t>
            </w:r>
            <w:r w:rsidRPr="00900794">
              <w:rPr>
                <w:rFonts w:hint="eastAsia"/>
              </w:rPr>
              <w:t>否则设置为广播</w:t>
            </w:r>
            <w:r w:rsidRPr="00900794">
              <w:rPr>
                <w:rFonts w:hint="eastAsia"/>
              </w:rPr>
              <w:t>MAC</w:t>
            </w:r>
            <w:r w:rsidRPr="00900794">
              <w:rPr>
                <w:rFonts w:hint="eastAsia"/>
              </w:rPr>
              <w:t>地址。</w:t>
            </w:r>
          </w:p>
        </w:tc>
      </w:tr>
      <w:tr w:rsidR="00900794" w14:paraId="65359FF1" w14:textId="77777777" w:rsidTr="00900794">
        <w:tc>
          <w:tcPr>
            <w:tcW w:w="2122" w:type="dxa"/>
          </w:tcPr>
          <w:p w14:paraId="189178D8" w14:textId="61E8BCF8" w:rsidR="00900794" w:rsidRDefault="00900794" w:rsidP="00356992">
            <w:r>
              <w:rPr>
                <w:rFonts w:ascii="TimesNewRomanPS-ItalicMT" w:hAnsi="TimesNewRomanPS-ItalicMT" w:cs="TimesNewRomanPS-ItalicMT"/>
                <w:i/>
                <w:iCs/>
                <w:kern w:val="0"/>
                <w:sz w:val="20"/>
                <w:szCs w:val="20"/>
              </w:rPr>
              <w:t>Provider Service Identifier</w:t>
            </w:r>
          </w:p>
        </w:tc>
        <w:tc>
          <w:tcPr>
            <w:tcW w:w="6174" w:type="dxa"/>
          </w:tcPr>
          <w:p w14:paraId="1FD5B962" w14:textId="4894E77B" w:rsidR="00900794" w:rsidRDefault="00900794" w:rsidP="00356992">
            <w:r>
              <w:rPr>
                <w:rFonts w:ascii="TimesNewRomanPSMT" w:hAnsi="TimesNewRomanPSMT" w:cs="TimesNewRomanPSMT"/>
                <w:kern w:val="0"/>
                <w:sz w:val="20"/>
                <w:szCs w:val="20"/>
              </w:rPr>
              <w:t xml:space="preserve">Set to the WSA </w:t>
            </w:r>
            <w:r>
              <w:rPr>
                <w:rFonts w:ascii="TimesNewRomanPS-ItalicMT" w:hAnsi="TimesNewRomanPS-ItalicMT" w:cs="TimesNewRomanPS-ItalicMT"/>
                <w:i/>
                <w:iCs/>
                <w:kern w:val="0"/>
                <w:sz w:val="20"/>
                <w:szCs w:val="20"/>
              </w:rPr>
              <w:t xml:space="preserve">PSID </w:t>
            </w:r>
            <w:r>
              <w:rPr>
                <w:rFonts w:ascii="TimesNewRomanPSMT" w:hAnsi="TimesNewRomanPSMT" w:cs="TimesNewRomanPSMT"/>
                <w:kern w:val="0"/>
                <w:sz w:val="20"/>
                <w:szCs w:val="20"/>
              </w:rPr>
              <w:t>value</w:t>
            </w:r>
          </w:p>
        </w:tc>
      </w:tr>
    </w:tbl>
    <w:p w14:paraId="7A6387AE" w14:textId="77777777" w:rsidR="00900794" w:rsidRDefault="00900794" w:rsidP="00356992">
      <w:pPr>
        <w:ind w:firstLine="420"/>
      </w:pPr>
    </w:p>
    <w:p w14:paraId="52CED57C" w14:textId="056B247D" w:rsidR="00900794" w:rsidRPr="0016121B" w:rsidRDefault="00900794" w:rsidP="00356992">
      <w:pPr>
        <w:ind w:firstLine="420"/>
      </w:pPr>
      <w:r w:rsidRPr="00900794">
        <w:rPr>
          <w:rFonts w:hint="eastAsia"/>
        </w:rPr>
        <w:t>如果</w:t>
      </w:r>
      <w:r w:rsidRPr="00900794">
        <w:rPr>
          <w:rFonts w:hint="eastAsia"/>
        </w:rPr>
        <w:t>WSA</w:t>
      </w:r>
      <w:r w:rsidRPr="00900794">
        <w:rPr>
          <w:rFonts w:hint="eastAsia"/>
        </w:rPr>
        <w:t>被签名，它将在签名后的</w:t>
      </w:r>
      <w:r w:rsidRPr="00900794">
        <w:rPr>
          <w:rFonts w:hint="eastAsia"/>
        </w:rPr>
        <w:t>SignatureLifetime</w:t>
      </w:r>
      <w:r w:rsidRPr="00900794">
        <w:rPr>
          <w:rFonts w:hint="eastAsia"/>
        </w:rPr>
        <w:t>时间过期</w:t>
      </w:r>
      <w:r w:rsidRPr="00900794">
        <w:rPr>
          <w:rFonts w:hint="eastAsia"/>
        </w:rPr>
        <w:t>(</w:t>
      </w:r>
      <w:r w:rsidRPr="00900794">
        <w:rPr>
          <w:rFonts w:hint="eastAsia"/>
        </w:rPr>
        <w:t>签名不再有效</w:t>
      </w:r>
      <w:r w:rsidRPr="00900794">
        <w:rPr>
          <w:rFonts w:hint="eastAsia"/>
        </w:rPr>
        <w:t>)</w:t>
      </w:r>
      <w:r w:rsidRPr="00900794">
        <w:rPr>
          <w:rFonts w:hint="eastAsia"/>
        </w:rPr>
        <w:t>。在此之前，</w:t>
      </w:r>
      <w:r w:rsidRPr="00900794">
        <w:rPr>
          <w:rFonts w:hint="eastAsia"/>
        </w:rPr>
        <w:t>WME</w:t>
      </w:r>
      <w:r w:rsidRPr="00900794">
        <w:rPr>
          <w:rFonts w:hint="eastAsia"/>
        </w:rPr>
        <w:t>应该通过</w:t>
      </w:r>
      <w:r w:rsidRPr="00900794">
        <w:rPr>
          <w:rFonts w:hint="eastAsia"/>
        </w:rPr>
        <w:t>Sec-SignedData.request</w:t>
      </w:r>
      <w:r w:rsidRPr="00900794">
        <w:rPr>
          <w:rFonts w:hint="eastAsia"/>
        </w:rPr>
        <w:t>更新签名。</w:t>
      </w:r>
    </w:p>
    <w:p w14:paraId="6505700F" w14:textId="7449AA70" w:rsidR="00B018D2" w:rsidRDefault="00B018D2" w:rsidP="00B018D2">
      <w:pPr>
        <w:pStyle w:val="5"/>
      </w:pPr>
      <w:r w:rsidRPr="00B018D2">
        <w:t>6.2.4.2.2</w:t>
      </w:r>
      <w:r w:rsidR="00DD790D">
        <w:t xml:space="preserve"> </w:t>
      </w:r>
      <w:r w:rsidR="00DD790D">
        <w:t>修改</w:t>
      </w:r>
      <w:r w:rsidR="00CD4E0D">
        <w:t>广播报文</w:t>
      </w:r>
    </w:p>
    <w:p w14:paraId="37C259F0" w14:textId="360119F7" w:rsidR="00BA35BC" w:rsidRDefault="00DD790D" w:rsidP="00BA35BC">
      <w:pPr>
        <w:ind w:firstLine="420"/>
      </w:pPr>
      <w:r w:rsidRPr="00DD790D">
        <w:rPr>
          <w:rFonts w:hint="eastAsia"/>
        </w:rPr>
        <w:t>当</w:t>
      </w:r>
      <w:r w:rsidRPr="00DD790D">
        <w:rPr>
          <w:rFonts w:hint="eastAsia"/>
        </w:rPr>
        <w:t>WaveServiceAdvertisement</w:t>
      </w:r>
      <w:r w:rsidRPr="00DD790D">
        <w:rPr>
          <w:rFonts w:hint="eastAsia"/>
        </w:rPr>
        <w:t>还在运行时，</w:t>
      </w:r>
      <w:r w:rsidRPr="00DD790D">
        <w:rPr>
          <w:rFonts w:hint="eastAsia"/>
        </w:rPr>
        <w:t>WME</w:t>
      </w:r>
      <w:r w:rsidRPr="00DD790D">
        <w:rPr>
          <w:rFonts w:hint="eastAsia"/>
        </w:rPr>
        <w:t>可能会改变它的内容。这是很有用的，例如，当一个新的</w:t>
      </w:r>
      <w:r w:rsidRPr="001B7E91">
        <w:t>provider service requests</w:t>
      </w:r>
      <w:r w:rsidRPr="00DD790D">
        <w:rPr>
          <w:rFonts w:hint="eastAsia"/>
        </w:rPr>
        <w:t>被接收到与现有</w:t>
      </w:r>
      <w:r w:rsidRPr="00DD790D">
        <w:rPr>
          <w:rFonts w:hint="eastAsia"/>
        </w:rPr>
        <w:t>WSA</w:t>
      </w:r>
      <w:r w:rsidRPr="00DD790D">
        <w:rPr>
          <w:rFonts w:hint="eastAsia"/>
        </w:rPr>
        <w:t>中的</w:t>
      </w:r>
      <w:r w:rsidRPr="00DD790D">
        <w:t>Channel Info Segment</w:t>
      </w:r>
      <w:r w:rsidRPr="00DD790D">
        <w:rPr>
          <w:rFonts w:hint="eastAsia"/>
        </w:rPr>
        <w:t>兼容时，当多个</w:t>
      </w:r>
      <w:proofErr w:type="gramStart"/>
      <w:r w:rsidRPr="00DD790D">
        <w:rPr>
          <w:rFonts w:hint="eastAsia"/>
        </w:rPr>
        <w:t>被发布</w:t>
      </w:r>
      <w:proofErr w:type="gramEnd"/>
      <w:r w:rsidRPr="00DD790D">
        <w:rPr>
          <w:rFonts w:hint="eastAsia"/>
        </w:rPr>
        <w:t>的服务中的一个被</w:t>
      </w:r>
      <w:r w:rsidRPr="00DD790D">
        <w:rPr>
          <w:rFonts w:hint="eastAsia"/>
        </w:rPr>
        <w:t>wmeproviderservicer</w:t>
      </w:r>
      <w:r>
        <w:t>.</w:t>
      </w:r>
      <w:r w:rsidRPr="00DD790D">
        <w:rPr>
          <w:rFonts w:hint="eastAsia"/>
        </w:rPr>
        <w:t>request</w:t>
      </w:r>
      <w:r w:rsidRPr="00DD790D">
        <w:rPr>
          <w:rFonts w:hint="eastAsia"/>
        </w:rPr>
        <w:t>删除时，动作等于</w:t>
      </w:r>
      <w:r w:rsidRPr="00DD790D">
        <w:rPr>
          <w:rFonts w:hint="eastAsia"/>
        </w:rPr>
        <w:t>Delete</w:t>
      </w:r>
      <w:r w:rsidRPr="00DD790D">
        <w:rPr>
          <w:rFonts w:hint="eastAsia"/>
        </w:rPr>
        <w:t>，或者如果一个更高层次的实体通过</w:t>
      </w:r>
      <w:r w:rsidRPr="00DD790D">
        <w:rPr>
          <w:rFonts w:hint="eastAsia"/>
        </w:rPr>
        <w:t xml:space="preserve">wme </w:t>
      </w:r>
      <w:r>
        <w:t>–</w:t>
      </w:r>
      <w:r w:rsidRPr="00DD790D">
        <w:rPr>
          <w:rFonts w:hint="eastAsia"/>
        </w:rPr>
        <w:t xml:space="preserve"> providerservicer</w:t>
      </w:r>
      <w:r>
        <w:t>.</w:t>
      </w:r>
      <w:r w:rsidRPr="00DD790D">
        <w:rPr>
          <w:rFonts w:hint="eastAsia"/>
        </w:rPr>
        <w:t>request</w:t>
      </w:r>
      <w:r w:rsidRPr="00DD790D">
        <w:rPr>
          <w:rFonts w:hint="eastAsia"/>
        </w:rPr>
        <w:t>改变了被广告的应用服务中的</w:t>
      </w:r>
      <w:r w:rsidRPr="00DD790D">
        <w:rPr>
          <w:rFonts w:hint="eastAsia"/>
        </w:rPr>
        <w:t>PSC</w:t>
      </w:r>
      <w:r w:rsidRPr="00DD790D">
        <w:rPr>
          <w:rFonts w:hint="eastAsia"/>
        </w:rPr>
        <w:t>，并且</w:t>
      </w:r>
      <w:r w:rsidRPr="00DD790D">
        <w:rPr>
          <w:rFonts w:hint="eastAsia"/>
        </w:rPr>
        <w:t>Action</w:t>
      </w:r>
      <w:r w:rsidRPr="00DD790D">
        <w:rPr>
          <w:rFonts w:hint="eastAsia"/>
        </w:rPr>
        <w:t>等于</w:t>
      </w:r>
      <w:r w:rsidRPr="00DD790D">
        <w:rPr>
          <w:rFonts w:hint="eastAsia"/>
        </w:rPr>
        <w:t>Change</w:t>
      </w:r>
      <w:r w:rsidRPr="00DD790D">
        <w:rPr>
          <w:rFonts w:hint="eastAsia"/>
        </w:rPr>
        <w:t>。</w:t>
      </w:r>
    </w:p>
    <w:p w14:paraId="634DE109" w14:textId="133D37FD" w:rsidR="00BA35BC" w:rsidRDefault="00BA35BC" w:rsidP="00BA35BC">
      <w:pPr>
        <w:ind w:firstLine="420"/>
      </w:pPr>
      <w:r w:rsidRPr="00ED4589">
        <w:rPr>
          <w:rFonts w:hint="eastAsia"/>
          <w:b/>
        </w:rPr>
        <w:t>WSA</w:t>
      </w:r>
      <w:proofErr w:type="gramStart"/>
      <w:r w:rsidRPr="00ED4589">
        <w:rPr>
          <w:rFonts w:hint="eastAsia"/>
          <w:b/>
        </w:rPr>
        <w:t>头内容</w:t>
      </w:r>
      <w:proofErr w:type="gramEnd"/>
      <w:r w:rsidRPr="00ED4589">
        <w:rPr>
          <w:rFonts w:hint="eastAsia"/>
          <w:b/>
        </w:rPr>
        <w:t>计数</w:t>
      </w:r>
      <w:r w:rsidRPr="00ED4589">
        <w:rPr>
          <w:rFonts w:hint="eastAsia"/>
          <w:b/>
        </w:rPr>
        <w:t>(Content Count)</w:t>
      </w:r>
      <w:r w:rsidRPr="00ED4589">
        <w:rPr>
          <w:rFonts w:hint="eastAsia"/>
          <w:b/>
        </w:rPr>
        <w:t>可以被接收方用来确定一个</w:t>
      </w:r>
      <w:r w:rsidRPr="00ED4589">
        <w:rPr>
          <w:rFonts w:hint="eastAsia"/>
          <w:b/>
        </w:rPr>
        <w:t>WSA</w:t>
      </w:r>
      <w:r w:rsidRPr="00ED4589">
        <w:rPr>
          <w:rFonts w:hint="eastAsia"/>
          <w:b/>
        </w:rPr>
        <w:t>是否与先前的</w:t>
      </w:r>
      <w:r w:rsidRPr="00ED4589">
        <w:rPr>
          <w:rFonts w:hint="eastAsia"/>
          <w:b/>
        </w:rPr>
        <w:t>WSA</w:t>
      </w:r>
      <w:r w:rsidRPr="00ED4589">
        <w:rPr>
          <w:rFonts w:hint="eastAsia"/>
          <w:b/>
        </w:rPr>
        <w:t>标识符相同</w:t>
      </w:r>
      <w:r w:rsidRPr="00ED4589">
        <w:rPr>
          <w:rFonts w:hint="eastAsia"/>
          <w:b/>
        </w:rPr>
        <w:t>(</w:t>
      </w:r>
      <w:r w:rsidRPr="00ED4589">
        <w:rPr>
          <w:rFonts w:hint="eastAsia"/>
          <w:b/>
        </w:rPr>
        <w:t>参见</w:t>
      </w:r>
      <w:r w:rsidRPr="00ED4589">
        <w:rPr>
          <w:rFonts w:hint="eastAsia"/>
          <w:b/>
        </w:rPr>
        <w:t>8.2.2.5)</w:t>
      </w:r>
      <w:r w:rsidRPr="00ED4589">
        <w:rPr>
          <w:rFonts w:hint="eastAsia"/>
          <w:b/>
        </w:rPr>
        <w:t>。发送方应在</w:t>
      </w:r>
      <w:r w:rsidRPr="00ED4589">
        <w:rPr>
          <w:rFonts w:hint="eastAsia"/>
          <w:b/>
        </w:rPr>
        <w:t>WSA(</w:t>
      </w:r>
      <w:r w:rsidRPr="00ED4589">
        <w:rPr>
          <w:rFonts w:hint="eastAsia"/>
          <w:b/>
        </w:rPr>
        <w:t>包括</w:t>
      </w:r>
      <w:r w:rsidRPr="00ED4589">
        <w:rPr>
          <w:rFonts w:hint="eastAsia"/>
          <w:b/>
        </w:rPr>
        <w:t>WAVEServiceAdvertisement</w:t>
      </w:r>
      <w:r w:rsidRPr="00ED4589">
        <w:rPr>
          <w:rFonts w:hint="eastAsia"/>
          <w:b/>
        </w:rPr>
        <w:t>内容或安全信息</w:t>
      </w:r>
      <w:r w:rsidRPr="00ED4589">
        <w:rPr>
          <w:rFonts w:hint="eastAsia"/>
          <w:b/>
        </w:rPr>
        <w:t>)</w:t>
      </w:r>
      <w:r w:rsidRPr="00ED4589">
        <w:rPr>
          <w:rFonts w:hint="eastAsia"/>
          <w:b/>
        </w:rPr>
        <w:t>如本款所述每次发生变化时增加其值</w:t>
      </w:r>
      <w:r w:rsidRPr="00BA35BC">
        <w:rPr>
          <w:rFonts w:hint="eastAsia"/>
        </w:rPr>
        <w:t>。</w:t>
      </w:r>
    </w:p>
    <w:p w14:paraId="2E999E75" w14:textId="1E901DB3" w:rsidR="00BA35BC" w:rsidRDefault="00BA35BC" w:rsidP="00BA35BC">
      <w:pPr>
        <w:ind w:firstLine="420"/>
      </w:pPr>
      <w:r w:rsidRPr="00BA35BC">
        <w:rPr>
          <w:rFonts w:hint="eastAsia"/>
        </w:rPr>
        <w:t>如果对安全</w:t>
      </w:r>
      <w:r w:rsidRPr="00BA35BC">
        <w:rPr>
          <w:rFonts w:hint="eastAsia"/>
        </w:rPr>
        <w:t>WSA</w:t>
      </w:r>
      <w:r w:rsidRPr="00BA35BC">
        <w:rPr>
          <w:rFonts w:hint="eastAsia"/>
        </w:rPr>
        <w:t>的签名部分进行了更改，则使用</w:t>
      </w:r>
      <w:r w:rsidRPr="00BA35BC">
        <w:rPr>
          <w:rFonts w:hint="eastAsia"/>
        </w:rPr>
        <w:t>Sec-SignedData.request</w:t>
      </w:r>
      <w:r w:rsidRPr="00BA35BC">
        <w:rPr>
          <w:rFonts w:hint="eastAsia"/>
        </w:rPr>
        <w:t>对该广告进行签名和保护。</w:t>
      </w:r>
    </w:p>
    <w:p w14:paraId="19D0107B" w14:textId="6F03F4CD" w:rsidR="00BA35BC" w:rsidRDefault="00BA35BC" w:rsidP="00BA35BC">
      <w:pPr>
        <w:ind w:firstLine="420"/>
      </w:pPr>
      <w:r w:rsidRPr="00BA35BC">
        <w:rPr>
          <w:rFonts w:hint="eastAsia"/>
        </w:rPr>
        <w:t>正在发布的</w:t>
      </w:r>
      <w:r>
        <w:rPr>
          <w:rFonts w:hint="eastAsia"/>
        </w:rPr>
        <w:t>广播</w:t>
      </w:r>
      <w:r w:rsidRPr="00BA35BC">
        <w:rPr>
          <w:rFonts w:hint="eastAsia"/>
        </w:rPr>
        <w:t>的变化应该反映在</w:t>
      </w:r>
      <w:r w:rsidRPr="00BA35BC">
        <w:rPr>
          <w:rFonts w:hint="eastAsia"/>
        </w:rPr>
        <w:t>MIB ProviderServiceRequestTable</w:t>
      </w:r>
      <w:r w:rsidRPr="00BA35BC">
        <w:rPr>
          <w:rFonts w:hint="eastAsia"/>
        </w:rPr>
        <w:t>中。说明</w:t>
      </w:r>
      <w:r w:rsidRPr="00BA35BC">
        <w:rPr>
          <w:rFonts w:hint="eastAsia"/>
        </w:rPr>
        <w:t>WSA</w:t>
      </w:r>
      <w:r w:rsidRPr="00BA35BC">
        <w:rPr>
          <w:rFonts w:hint="eastAsia"/>
        </w:rPr>
        <w:t>更新的信息流如图</w:t>
      </w:r>
      <w:r w:rsidRPr="00BA35BC">
        <w:rPr>
          <w:rFonts w:hint="eastAsia"/>
        </w:rPr>
        <w:t>10</w:t>
      </w:r>
      <w:r w:rsidRPr="00BA35BC">
        <w:rPr>
          <w:rFonts w:hint="eastAsia"/>
        </w:rPr>
        <w:t>所示。</w:t>
      </w:r>
    </w:p>
    <w:p w14:paraId="5C529FC5" w14:textId="1EABBF8A" w:rsidR="00ED4589" w:rsidRPr="00BA35BC" w:rsidRDefault="00ED4589" w:rsidP="00BA35BC">
      <w:pPr>
        <w:ind w:firstLine="420"/>
      </w:pPr>
      <w:r w:rsidRPr="00ED4589">
        <w:rPr>
          <w:noProof/>
        </w:rPr>
        <w:lastRenderedPageBreak/>
        <w:drawing>
          <wp:inline distT="0" distB="0" distL="0" distR="0" wp14:anchorId="3DDFC50F" wp14:editId="5563A26C">
            <wp:extent cx="5274310" cy="297497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74975"/>
                    </a:xfrm>
                    <a:prstGeom prst="rect">
                      <a:avLst/>
                    </a:prstGeom>
                  </pic:spPr>
                </pic:pic>
              </a:graphicData>
            </a:graphic>
          </wp:inline>
        </w:drawing>
      </w:r>
    </w:p>
    <w:p w14:paraId="1CA8DE32" w14:textId="4E418289" w:rsidR="00B018D2" w:rsidRDefault="00B018D2" w:rsidP="00B018D2">
      <w:pPr>
        <w:pStyle w:val="4"/>
      </w:pPr>
      <w:r w:rsidRPr="00B018D2">
        <w:t>6.2.4.3 TA</w:t>
      </w:r>
      <w:r w:rsidR="00544CC4">
        <w:t>广播</w:t>
      </w:r>
      <w:r w:rsidRPr="00B018D2">
        <w:t xml:space="preserve"> generation </w:t>
      </w:r>
    </w:p>
    <w:p w14:paraId="4708992B" w14:textId="410D006F" w:rsidR="00544CC4" w:rsidRDefault="00544CC4" w:rsidP="00544CC4">
      <w:pPr>
        <w:ind w:firstLine="420"/>
      </w:pPr>
      <w:r w:rsidRPr="00544CC4">
        <w:rPr>
          <w:rFonts w:hint="eastAsia"/>
        </w:rPr>
        <w:t>图</w:t>
      </w:r>
      <w:r w:rsidRPr="00544CC4">
        <w:rPr>
          <w:rFonts w:hint="eastAsia"/>
        </w:rPr>
        <w:t>11</w:t>
      </w:r>
      <w:r w:rsidRPr="00544CC4">
        <w:rPr>
          <w:rFonts w:hint="eastAsia"/>
        </w:rPr>
        <w:t>显示了支持</w:t>
      </w:r>
      <w:r w:rsidRPr="00544CC4">
        <w:rPr>
          <w:rFonts w:hint="eastAsia"/>
        </w:rPr>
        <w:t>WAVE</w:t>
      </w:r>
      <w:r w:rsidRPr="00544CC4">
        <w:rPr>
          <w:rFonts w:hint="eastAsia"/>
        </w:rPr>
        <w:t>设备之间时序信息流的原语。注意</w:t>
      </w:r>
      <w:r w:rsidRPr="00544CC4">
        <w:rPr>
          <w:rFonts w:hint="eastAsia"/>
        </w:rPr>
        <w:t>WME-TimingAdvertisement</w:t>
      </w:r>
      <w:r>
        <w:rPr>
          <w:rFonts w:hint="eastAsia"/>
        </w:rPr>
        <w:t>.</w:t>
      </w:r>
      <w:r w:rsidRPr="00544CC4">
        <w:rPr>
          <w:rFonts w:hint="eastAsia"/>
        </w:rPr>
        <w:t>confirm</w:t>
      </w:r>
      <w:r w:rsidRPr="00544CC4">
        <w:rPr>
          <w:rFonts w:hint="eastAsia"/>
        </w:rPr>
        <w:t>表示请求被</w:t>
      </w:r>
      <w:r w:rsidRPr="00544CC4">
        <w:rPr>
          <w:rFonts w:hint="eastAsia"/>
        </w:rPr>
        <w:t>WME</w:t>
      </w:r>
      <w:r w:rsidRPr="00544CC4">
        <w:rPr>
          <w:rFonts w:hint="eastAsia"/>
        </w:rPr>
        <w:t>成功接受，将被考虑调度。</w:t>
      </w:r>
      <w:r w:rsidRPr="00544CC4">
        <w:rPr>
          <w:rFonts w:hint="eastAsia"/>
        </w:rPr>
        <w:t>WME-Notification</w:t>
      </w:r>
      <w:r w:rsidRPr="00544CC4">
        <w:t>.indication</w:t>
      </w:r>
      <w:r w:rsidRPr="00544CC4">
        <w:rPr>
          <w:rFonts w:hint="eastAsia"/>
        </w:rPr>
        <w:t>表示定时通告消息已被调度。</w:t>
      </w:r>
    </w:p>
    <w:p w14:paraId="5799146A" w14:textId="4A8401FC" w:rsidR="00544CC4" w:rsidRDefault="00544CC4" w:rsidP="00544CC4">
      <w:pPr>
        <w:ind w:firstLine="420"/>
      </w:pPr>
      <w:r w:rsidRPr="00544CC4">
        <w:rPr>
          <w:noProof/>
        </w:rPr>
        <w:drawing>
          <wp:inline distT="0" distB="0" distL="0" distR="0" wp14:anchorId="454D021A" wp14:editId="1D813588">
            <wp:extent cx="5274310" cy="249936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499360"/>
                    </a:xfrm>
                    <a:prstGeom prst="rect">
                      <a:avLst/>
                    </a:prstGeom>
                  </pic:spPr>
                </pic:pic>
              </a:graphicData>
            </a:graphic>
          </wp:inline>
        </w:drawing>
      </w:r>
    </w:p>
    <w:p w14:paraId="00EF6206" w14:textId="261E87F4" w:rsidR="00544CC4" w:rsidRDefault="00544CC4" w:rsidP="00544CC4">
      <w:pPr>
        <w:ind w:firstLine="420"/>
        <w:rPr>
          <w:rFonts w:ascii="Arial" w:hAnsi="Arial" w:cs="Arial"/>
          <w:color w:val="2E3033"/>
          <w:szCs w:val="21"/>
          <w:shd w:val="clear" w:color="auto" w:fill="FFFFFF"/>
        </w:rPr>
      </w:pPr>
      <w:r>
        <w:rPr>
          <w:rFonts w:ascii="Arial" w:hAnsi="Arial" w:cs="Arial"/>
          <w:color w:val="2E3033"/>
          <w:szCs w:val="21"/>
          <w:shd w:val="clear" w:color="auto" w:fill="FFFFFF"/>
        </w:rPr>
        <w:t>MLMEX-TA</w:t>
      </w:r>
      <w:r>
        <w:rPr>
          <w:rFonts w:ascii="Arial" w:hAnsi="Arial" w:cs="Arial" w:hint="eastAsia"/>
          <w:color w:val="2E3033"/>
          <w:szCs w:val="21"/>
          <w:shd w:val="clear" w:color="auto" w:fill="FFFFFF"/>
        </w:rPr>
        <w:t>.</w:t>
      </w:r>
      <w:r>
        <w:rPr>
          <w:rFonts w:ascii="Arial" w:hAnsi="Arial" w:cs="Arial"/>
          <w:color w:val="2E3033"/>
          <w:szCs w:val="21"/>
          <w:shd w:val="clear" w:color="auto" w:fill="FFFFFF"/>
        </w:rPr>
        <w:t>request</w:t>
      </w:r>
      <w:r>
        <w:rPr>
          <w:rFonts w:ascii="Arial" w:hAnsi="Arial" w:cs="Arial"/>
          <w:color w:val="2E3033"/>
          <w:szCs w:val="21"/>
          <w:shd w:val="clear" w:color="auto" w:fill="FFFFFF"/>
        </w:rPr>
        <w:t>参数设置如下</w:t>
      </w:r>
      <w:r>
        <w:rPr>
          <w:rFonts w:ascii="Arial" w:hAnsi="Arial" w:cs="Arial"/>
          <w:color w:val="2E3033"/>
          <w:szCs w:val="21"/>
          <w:shd w:val="clear" w:color="auto" w:fill="FFFFFF"/>
        </w:rPr>
        <w:t>:</w:t>
      </w:r>
    </w:p>
    <w:tbl>
      <w:tblPr>
        <w:tblStyle w:val="a4"/>
        <w:tblW w:w="0" w:type="auto"/>
        <w:tblLook w:val="04A0" w:firstRow="1" w:lastRow="0" w:firstColumn="1" w:lastColumn="0" w:noHBand="0" w:noVBand="1"/>
      </w:tblPr>
      <w:tblGrid>
        <w:gridCol w:w="2689"/>
        <w:gridCol w:w="5607"/>
      </w:tblGrid>
      <w:tr w:rsidR="00544CC4" w14:paraId="0234B385" w14:textId="77777777" w:rsidTr="00544CC4">
        <w:tc>
          <w:tcPr>
            <w:tcW w:w="2689" w:type="dxa"/>
          </w:tcPr>
          <w:p w14:paraId="431CD7EB" w14:textId="521DD3AD" w:rsidR="00544CC4" w:rsidRDefault="00544CC4" w:rsidP="00544CC4">
            <w:r>
              <w:rPr>
                <w:rFonts w:ascii="TimesNewRomanPS-ItalicMT" w:hAnsi="TimesNewRomanPS-ItalicMT" w:cs="TimesNewRomanPS-ItalicMT"/>
                <w:i/>
                <w:iCs/>
                <w:kern w:val="0"/>
                <w:sz w:val="20"/>
                <w:szCs w:val="20"/>
              </w:rPr>
              <w:t>Destination MAC address</w:t>
            </w:r>
          </w:p>
        </w:tc>
        <w:tc>
          <w:tcPr>
            <w:tcW w:w="5607" w:type="dxa"/>
          </w:tcPr>
          <w:p w14:paraId="449423F8" w14:textId="27F9FDBB" w:rsidR="00544CC4" w:rsidRDefault="00544CC4" w:rsidP="00544CC4">
            <w:r w:rsidRPr="00544CC4">
              <w:rPr>
                <w:rFonts w:hint="eastAsia"/>
              </w:rPr>
              <w:t>设置为触发</w:t>
            </w:r>
            <w:r w:rsidRPr="00544CC4">
              <w:rPr>
                <w:rFonts w:hint="eastAsia"/>
              </w:rPr>
              <w:t>WME-Timing AdvertisementService.request</w:t>
            </w:r>
            <w:r w:rsidRPr="00544CC4">
              <w:rPr>
                <w:rFonts w:hint="eastAsia"/>
              </w:rPr>
              <w:t>的目的</w:t>
            </w:r>
            <w:r w:rsidRPr="00544CC4">
              <w:rPr>
                <w:rFonts w:hint="eastAsia"/>
              </w:rPr>
              <w:t>MAC</w:t>
            </w:r>
            <w:r w:rsidRPr="00544CC4">
              <w:rPr>
                <w:rFonts w:hint="eastAsia"/>
              </w:rPr>
              <w:t>地址。</w:t>
            </w:r>
          </w:p>
        </w:tc>
      </w:tr>
      <w:tr w:rsidR="00544CC4" w14:paraId="13B9AD33" w14:textId="77777777" w:rsidTr="00544CC4">
        <w:tc>
          <w:tcPr>
            <w:tcW w:w="2689" w:type="dxa"/>
          </w:tcPr>
          <w:p w14:paraId="3AD7A14D" w14:textId="25850298" w:rsidR="00544CC4" w:rsidRDefault="00544CC4" w:rsidP="00544CC4">
            <w:r>
              <w:rPr>
                <w:rFonts w:ascii="TimesNewRomanPS-ItalicMT" w:hAnsi="TimesNewRomanPS-ItalicMT" w:cs="TimesNewRomanPS-ItalicMT"/>
                <w:i/>
                <w:iCs/>
                <w:kern w:val="0"/>
                <w:sz w:val="20"/>
                <w:szCs w:val="20"/>
              </w:rPr>
              <w:t>Repeat Rate</w:t>
            </w:r>
          </w:p>
        </w:tc>
        <w:tc>
          <w:tcPr>
            <w:tcW w:w="5607" w:type="dxa"/>
          </w:tcPr>
          <w:p w14:paraId="7D53D259" w14:textId="344699D2" w:rsidR="00544CC4" w:rsidRDefault="00544CC4" w:rsidP="00544CC4">
            <w:r w:rsidRPr="00544CC4">
              <w:rPr>
                <w:rFonts w:hint="eastAsia"/>
              </w:rPr>
              <w:t>设置为触发</w:t>
            </w:r>
            <w:r w:rsidRPr="00544CC4">
              <w:rPr>
                <w:rFonts w:hint="eastAsia"/>
              </w:rPr>
              <w:t>WME-Timing AdvertisementService.request</w:t>
            </w:r>
            <w:r w:rsidRPr="00544CC4">
              <w:rPr>
                <w:rFonts w:hint="eastAsia"/>
              </w:rPr>
              <w:t>的</w:t>
            </w:r>
            <w:r w:rsidRPr="00544CC4">
              <w:rPr>
                <w:rFonts w:hint="eastAsia"/>
              </w:rPr>
              <w:t>Repeat Rate</w:t>
            </w:r>
            <w:r w:rsidRPr="00544CC4">
              <w:rPr>
                <w:rFonts w:hint="eastAsia"/>
              </w:rPr>
              <w:t>。</w:t>
            </w:r>
          </w:p>
        </w:tc>
      </w:tr>
      <w:tr w:rsidR="00544CC4" w14:paraId="2884588C" w14:textId="77777777" w:rsidTr="00544CC4">
        <w:tc>
          <w:tcPr>
            <w:tcW w:w="2689" w:type="dxa"/>
          </w:tcPr>
          <w:p w14:paraId="55364396" w14:textId="62F24C9B" w:rsidR="00544CC4" w:rsidRDefault="00544CC4" w:rsidP="00544CC4">
            <w:bookmarkStart w:id="18" w:name="OLE_LINK13"/>
            <w:bookmarkStart w:id="19" w:name="OLE_LINK14"/>
            <w:r>
              <w:rPr>
                <w:rFonts w:ascii="TimesNewRomanPS-ItalicMT" w:hAnsi="TimesNewRomanPS-ItalicMT" w:cs="TimesNewRomanPS-ItalicMT"/>
                <w:i/>
                <w:iCs/>
                <w:kern w:val="0"/>
                <w:sz w:val="20"/>
                <w:szCs w:val="20"/>
              </w:rPr>
              <w:t>Channel Identifier</w:t>
            </w:r>
            <w:bookmarkEnd w:id="18"/>
            <w:bookmarkEnd w:id="19"/>
          </w:p>
        </w:tc>
        <w:tc>
          <w:tcPr>
            <w:tcW w:w="5607" w:type="dxa"/>
          </w:tcPr>
          <w:p w14:paraId="1DCBA4F7" w14:textId="06BD5124" w:rsidR="00544CC4" w:rsidRDefault="00544CC4" w:rsidP="00544CC4">
            <w:r w:rsidRPr="00544CC4">
              <w:rPr>
                <w:rFonts w:hint="eastAsia"/>
              </w:rPr>
              <w:t>设置为触发</w:t>
            </w:r>
            <w:r w:rsidRPr="00544CC4">
              <w:rPr>
                <w:rFonts w:hint="eastAsia"/>
              </w:rPr>
              <w:t>WME-Timing AdvertisementService.request</w:t>
            </w:r>
            <w:r w:rsidRPr="00544CC4">
              <w:rPr>
                <w:rFonts w:hint="eastAsia"/>
              </w:rPr>
              <w:t>的</w:t>
            </w:r>
            <w:r>
              <w:rPr>
                <w:rFonts w:ascii="TimesNewRomanPS-ItalicMT" w:hAnsi="TimesNewRomanPS-ItalicMT" w:cs="TimesNewRomanPS-ItalicMT"/>
                <w:i/>
                <w:iCs/>
                <w:kern w:val="0"/>
                <w:sz w:val="20"/>
                <w:szCs w:val="20"/>
              </w:rPr>
              <w:t>Channel Identifier</w:t>
            </w:r>
            <w:r w:rsidRPr="00544CC4">
              <w:rPr>
                <w:rFonts w:hint="eastAsia"/>
              </w:rPr>
              <w:t>。</w:t>
            </w:r>
          </w:p>
        </w:tc>
      </w:tr>
      <w:tr w:rsidR="00544CC4" w14:paraId="3F42DFCE" w14:textId="77777777" w:rsidTr="00544CC4">
        <w:tc>
          <w:tcPr>
            <w:tcW w:w="2689" w:type="dxa"/>
          </w:tcPr>
          <w:p w14:paraId="7845AAE7" w14:textId="1DEEB4E3" w:rsidR="00544CC4" w:rsidRDefault="00544CC4" w:rsidP="00544CC4">
            <w:r>
              <w:rPr>
                <w:rFonts w:ascii="TimesNewRomanPS-ItalicMT" w:hAnsi="TimesNewRomanPS-ItalicMT" w:cs="TimesNewRomanPS-ItalicMT"/>
                <w:i/>
                <w:iCs/>
                <w:kern w:val="0"/>
                <w:sz w:val="20"/>
                <w:szCs w:val="20"/>
              </w:rPr>
              <w:t>Time Slot</w:t>
            </w:r>
          </w:p>
        </w:tc>
        <w:tc>
          <w:tcPr>
            <w:tcW w:w="5607" w:type="dxa"/>
          </w:tcPr>
          <w:p w14:paraId="23BA5B07" w14:textId="713470E6" w:rsidR="00544CC4" w:rsidRDefault="00544CC4" w:rsidP="00544CC4">
            <w:r w:rsidRPr="00544CC4">
              <w:rPr>
                <w:rFonts w:hint="eastAsia"/>
              </w:rPr>
              <w:t>设置为触发</w:t>
            </w:r>
            <w:r w:rsidRPr="00544CC4">
              <w:rPr>
                <w:rFonts w:hint="eastAsia"/>
              </w:rPr>
              <w:t>WME-Timing AdvertisementService.request</w:t>
            </w:r>
            <w:r w:rsidRPr="00544CC4">
              <w:rPr>
                <w:rFonts w:hint="eastAsia"/>
              </w:rPr>
              <w:t>的</w:t>
            </w:r>
            <w:r w:rsidRPr="00544CC4">
              <w:rPr>
                <w:rFonts w:hint="eastAsia"/>
              </w:rPr>
              <w:lastRenderedPageBreak/>
              <w:t>Time Slot</w:t>
            </w:r>
            <w:r w:rsidRPr="00544CC4">
              <w:rPr>
                <w:rFonts w:hint="eastAsia"/>
              </w:rPr>
              <w:t>。</w:t>
            </w:r>
          </w:p>
        </w:tc>
      </w:tr>
      <w:tr w:rsidR="00544CC4" w14:paraId="041C5C1F" w14:textId="77777777" w:rsidTr="00544CC4">
        <w:tc>
          <w:tcPr>
            <w:tcW w:w="2689" w:type="dxa"/>
          </w:tcPr>
          <w:p w14:paraId="0390A786" w14:textId="719CFE7B" w:rsidR="00544CC4" w:rsidRDefault="00544CC4" w:rsidP="00544CC4">
            <w:r>
              <w:rPr>
                <w:rFonts w:ascii="TimesNewRomanPS-ItalicMT" w:hAnsi="TimesNewRomanPS-ItalicMT" w:cs="TimesNewRomanPS-ItalicMT"/>
                <w:i/>
                <w:iCs/>
                <w:kern w:val="0"/>
                <w:sz w:val="20"/>
                <w:szCs w:val="20"/>
              </w:rPr>
              <w:lastRenderedPageBreak/>
              <w:t>TimingAdvertisementContents</w:t>
            </w:r>
          </w:p>
        </w:tc>
        <w:tc>
          <w:tcPr>
            <w:tcW w:w="5607" w:type="dxa"/>
          </w:tcPr>
          <w:p w14:paraId="5F77704E" w14:textId="51A85565" w:rsidR="00544CC4" w:rsidRDefault="00544CC4" w:rsidP="00544CC4">
            <w:r w:rsidRPr="00544CC4">
              <w:rPr>
                <w:rFonts w:hint="eastAsia"/>
              </w:rPr>
              <w:t>设置为触发</w:t>
            </w:r>
            <w:r w:rsidRPr="00544CC4">
              <w:rPr>
                <w:rFonts w:hint="eastAsia"/>
              </w:rPr>
              <w:t>WME-Timing AdvertisementService.request</w:t>
            </w:r>
            <w:r w:rsidRPr="00544CC4">
              <w:rPr>
                <w:rFonts w:hint="eastAsia"/>
              </w:rPr>
              <w:t>的</w:t>
            </w:r>
            <w:r w:rsidRPr="00544CC4">
              <w:rPr>
                <w:rFonts w:hint="eastAsia"/>
              </w:rPr>
              <w:t>TimingAdvertisementContents</w:t>
            </w:r>
            <w:r w:rsidRPr="00544CC4">
              <w:rPr>
                <w:rFonts w:hint="eastAsia"/>
              </w:rPr>
              <w:t>。</w:t>
            </w:r>
          </w:p>
        </w:tc>
      </w:tr>
    </w:tbl>
    <w:p w14:paraId="7C5272C7" w14:textId="77777777" w:rsidR="00544CC4" w:rsidRPr="00544CC4" w:rsidRDefault="00544CC4" w:rsidP="00544CC4">
      <w:pPr>
        <w:ind w:firstLine="420"/>
      </w:pPr>
    </w:p>
    <w:p w14:paraId="1560E97A" w14:textId="1BDA57AF" w:rsidR="00B018D2" w:rsidRDefault="00B018D2" w:rsidP="00B018D2">
      <w:pPr>
        <w:pStyle w:val="4"/>
      </w:pPr>
      <w:r w:rsidRPr="00B018D2">
        <w:t xml:space="preserve">6.2.4.4 </w:t>
      </w:r>
      <w:bookmarkStart w:id="20" w:name="OLE_LINK15"/>
      <w:r w:rsidR="00544CC4">
        <w:t>结束</w:t>
      </w:r>
      <w:bookmarkEnd w:id="20"/>
      <w:r w:rsidRPr="00B018D2">
        <w:t>automatic message generation</w:t>
      </w:r>
    </w:p>
    <w:p w14:paraId="41E9A178" w14:textId="3094A005" w:rsidR="00B018D2" w:rsidRDefault="00B018D2" w:rsidP="00B018D2">
      <w:pPr>
        <w:pStyle w:val="5"/>
      </w:pPr>
      <w:r w:rsidRPr="00B018D2">
        <w:t xml:space="preserve">6.2.4.4.1 </w:t>
      </w:r>
      <w:r w:rsidR="00544CC4" w:rsidRPr="00544CC4">
        <w:rPr>
          <w:rFonts w:hint="eastAsia"/>
        </w:rPr>
        <w:t>结束</w:t>
      </w:r>
      <w:r w:rsidR="00544CC4">
        <w:t>生成</w:t>
      </w:r>
      <w:r w:rsidR="00CD4E0D">
        <w:t>服务广播报文</w:t>
      </w:r>
    </w:p>
    <w:p w14:paraId="3AE4629E" w14:textId="3EB751E2" w:rsidR="00B018D2" w:rsidRDefault="00433748" w:rsidP="00B018D2">
      <w:r>
        <w:rPr>
          <w:rFonts w:hint="eastAsia"/>
        </w:rPr>
        <w:t>WSA</w:t>
      </w:r>
      <w:r>
        <w:rPr>
          <w:rFonts w:hint="eastAsia"/>
        </w:rPr>
        <w:t>广播报文</w:t>
      </w:r>
      <w:r w:rsidR="00B018D2" w:rsidRPr="00B018D2">
        <w:rPr>
          <w:rFonts w:hint="eastAsia"/>
        </w:rPr>
        <w:t>生成结束时，</w:t>
      </w:r>
      <w:r w:rsidR="00B018D2" w:rsidRPr="00B018D2">
        <w:rPr>
          <w:rFonts w:hint="eastAsia"/>
        </w:rPr>
        <w:t>WME</w:t>
      </w:r>
      <w:r w:rsidR="00B018D2" w:rsidRPr="00B018D2">
        <w:rPr>
          <w:rFonts w:hint="eastAsia"/>
        </w:rPr>
        <w:t>停止触发</w:t>
      </w:r>
      <w:r w:rsidR="00B018D2" w:rsidRPr="00B018D2">
        <w:rPr>
          <w:rFonts w:hint="eastAsia"/>
        </w:rPr>
        <w:t>6.2.2.3</w:t>
      </w:r>
      <w:r w:rsidR="00B018D2" w:rsidRPr="00B018D2">
        <w:rPr>
          <w:rFonts w:hint="eastAsia"/>
        </w:rPr>
        <w:t>中描述的</w:t>
      </w:r>
      <w:r w:rsidR="00B018D2" w:rsidRPr="00B018D2">
        <w:rPr>
          <w:rFonts w:hint="eastAsia"/>
        </w:rPr>
        <w:t>WSM</w:t>
      </w:r>
      <w:r w:rsidR="00B018D2" w:rsidRPr="00B018D2">
        <w:rPr>
          <w:rFonts w:hint="eastAsia"/>
        </w:rPr>
        <w:t>传输。</w:t>
      </w:r>
      <w:r w:rsidR="00B018D2" w:rsidRPr="00B018D2">
        <w:rPr>
          <w:rFonts w:hint="eastAsia"/>
        </w:rPr>
        <w:t xml:space="preserve"> </w:t>
      </w:r>
    </w:p>
    <w:p w14:paraId="66A8220F" w14:textId="50986165" w:rsidR="00B018D2" w:rsidRDefault="00B018D2" w:rsidP="00B018D2">
      <w:pPr>
        <w:pStyle w:val="5"/>
      </w:pPr>
      <w:r w:rsidRPr="00B018D2">
        <w:t>6.2.4.4.2</w:t>
      </w:r>
      <w:r w:rsidR="00544CC4" w:rsidRPr="00544CC4">
        <w:rPr>
          <w:rFonts w:hint="eastAsia"/>
        </w:rPr>
        <w:t>结束</w:t>
      </w:r>
      <w:r w:rsidR="00544CC4">
        <w:t>生成</w:t>
      </w:r>
      <w:r w:rsidR="00544CC4">
        <w:t>TA</w:t>
      </w:r>
      <w:r w:rsidR="00544CC4">
        <w:t>广播报文</w:t>
      </w:r>
    </w:p>
    <w:p w14:paraId="5B2F9168" w14:textId="77777777" w:rsidR="00B018D2" w:rsidRDefault="00B018D2" w:rsidP="00B018D2">
      <w:r w:rsidRPr="00B018D2">
        <w:rPr>
          <w:rFonts w:hint="eastAsia"/>
        </w:rPr>
        <w:t>当</w:t>
      </w:r>
      <w:r w:rsidRPr="00B018D2">
        <w:rPr>
          <w:rFonts w:hint="eastAsia"/>
        </w:rPr>
        <w:t>TA</w:t>
      </w:r>
      <w:r w:rsidRPr="00B018D2">
        <w:rPr>
          <w:rFonts w:hint="eastAsia"/>
        </w:rPr>
        <w:t>生成结束时，</w:t>
      </w:r>
      <w:r w:rsidRPr="00B018D2">
        <w:rPr>
          <w:rFonts w:hint="eastAsia"/>
        </w:rPr>
        <w:t>WME</w:t>
      </w:r>
      <w:r w:rsidRPr="00B018D2">
        <w:rPr>
          <w:rFonts w:hint="eastAsia"/>
        </w:rPr>
        <w:t>发送一个</w:t>
      </w:r>
      <w:r w:rsidRPr="00B018D2">
        <w:rPr>
          <w:rFonts w:hint="eastAsia"/>
        </w:rPr>
        <w:t>MLMEX-TAEND.request</w:t>
      </w:r>
      <w:r w:rsidRPr="00B018D2">
        <w:rPr>
          <w:rFonts w:hint="eastAsia"/>
        </w:rPr>
        <w:t>。</w:t>
      </w:r>
      <w:r w:rsidRPr="00B018D2">
        <w:rPr>
          <w:rFonts w:hint="eastAsia"/>
        </w:rPr>
        <w:t xml:space="preserve">  </w:t>
      </w:r>
    </w:p>
    <w:p w14:paraId="4AEA3B91" w14:textId="00DD48BF" w:rsidR="00B018D2" w:rsidRDefault="00B018D2" w:rsidP="00B018D2">
      <w:pPr>
        <w:pStyle w:val="2"/>
      </w:pPr>
      <w:r w:rsidRPr="00B018D2">
        <w:t xml:space="preserve">6.3 WAVE </w:t>
      </w:r>
      <w:r w:rsidR="00CD4E0D">
        <w:t>服务</w:t>
      </w:r>
      <w:r w:rsidR="00DE6C59">
        <w:t>广播监控</w:t>
      </w:r>
    </w:p>
    <w:p w14:paraId="16FBFC06" w14:textId="77777777" w:rsidR="00B018D2" w:rsidRDefault="00B018D2" w:rsidP="00B018D2">
      <w:pPr>
        <w:pStyle w:val="3"/>
      </w:pPr>
      <w:r w:rsidRPr="00B018D2">
        <w:t>6.3.1 General</w:t>
      </w:r>
    </w:p>
    <w:p w14:paraId="5C003D8E" w14:textId="55E474E7" w:rsidR="00B018D2" w:rsidRDefault="00B018D2" w:rsidP="00B018D2">
      <w:r w:rsidRPr="00B018D2">
        <w:t xml:space="preserve">WAVE </w:t>
      </w:r>
      <w:r w:rsidR="00CD4E0D">
        <w:t>服务广播报文</w:t>
      </w:r>
      <w:r w:rsidRPr="00B018D2">
        <w:rPr>
          <w:rFonts w:hint="eastAsia"/>
        </w:rPr>
        <w:t>监控是可选的。</w:t>
      </w:r>
      <w:r w:rsidRPr="00B018D2">
        <w:rPr>
          <w:rFonts w:hint="eastAsia"/>
        </w:rPr>
        <w:t>WAVE</w:t>
      </w:r>
      <w:r w:rsidRPr="00B018D2">
        <w:rPr>
          <w:rFonts w:hint="eastAsia"/>
        </w:rPr>
        <w:t>设备以</w:t>
      </w:r>
      <w:r w:rsidR="00433748">
        <w:rPr>
          <w:rFonts w:hint="eastAsia"/>
        </w:rPr>
        <w:t>WSA</w:t>
      </w:r>
      <w:r w:rsidR="00433748">
        <w:rPr>
          <w:rFonts w:hint="eastAsia"/>
        </w:rPr>
        <w:t>广播报文</w:t>
      </w:r>
      <w:r w:rsidRPr="00B018D2">
        <w:rPr>
          <w:rFonts w:hint="eastAsia"/>
        </w:rPr>
        <w:t>的形式发送包含应用服务机会信息的</w:t>
      </w:r>
      <w:r w:rsidR="003C592D">
        <w:rPr>
          <w:rFonts w:hint="eastAsia"/>
        </w:rPr>
        <w:t>广播</w:t>
      </w:r>
      <w:r w:rsidRPr="00B018D2">
        <w:rPr>
          <w:rFonts w:hint="eastAsia"/>
        </w:rPr>
        <w:t>(</w:t>
      </w:r>
      <w:r w:rsidRPr="00B018D2">
        <w:rPr>
          <w:rFonts w:hint="eastAsia"/>
        </w:rPr>
        <w:t>见</w:t>
      </w:r>
      <w:r w:rsidRPr="00B018D2">
        <w:rPr>
          <w:rFonts w:hint="eastAsia"/>
        </w:rPr>
        <w:t>6.2.2.1.2)</w:t>
      </w:r>
      <w:r w:rsidRPr="00B018D2">
        <w:rPr>
          <w:rFonts w:hint="eastAsia"/>
        </w:rPr>
        <w:t>，如</w:t>
      </w:r>
      <w:r w:rsidRPr="00B018D2">
        <w:rPr>
          <w:rFonts w:hint="eastAsia"/>
        </w:rPr>
        <w:t>6.2.4.2</w:t>
      </w:r>
      <w:r w:rsidRPr="00B018D2">
        <w:rPr>
          <w:rFonts w:hint="eastAsia"/>
        </w:rPr>
        <w:t>所述。</w:t>
      </w:r>
      <w:r w:rsidRPr="00D11AE8">
        <w:rPr>
          <w:rFonts w:hint="eastAsia"/>
          <w:b/>
        </w:rPr>
        <w:t>接收</w:t>
      </w:r>
      <w:r w:rsidR="00433748" w:rsidRPr="00D11AE8">
        <w:rPr>
          <w:rFonts w:hint="eastAsia"/>
          <w:b/>
        </w:rPr>
        <w:t>WSA</w:t>
      </w:r>
      <w:r w:rsidR="00433748" w:rsidRPr="00D11AE8">
        <w:rPr>
          <w:rFonts w:hint="eastAsia"/>
          <w:b/>
        </w:rPr>
        <w:t>广播报文</w:t>
      </w:r>
      <w:r w:rsidRPr="00D11AE8">
        <w:rPr>
          <w:rFonts w:hint="eastAsia"/>
          <w:b/>
        </w:rPr>
        <w:t>的</w:t>
      </w:r>
      <w:r w:rsidRPr="00D11AE8">
        <w:rPr>
          <w:rFonts w:hint="eastAsia"/>
          <w:b/>
        </w:rPr>
        <w:t>WAVE</w:t>
      </w:r>
      <w:r w:rsidRPr="00D11AE8">
        <w:rPr>
          <w:rFonts w:hint="eastAsia"/>
          <w:b/>
        </w:rPr>
        <w:t>设备可以维护</w:t>
      </w:r>
      <w:r w:rsidRPr="00D11AE8">
        <w:rPr>
          <w:rFonts w:hint="eastAsia"/>
          <w:b/>
        </w:rPr>
        <w:t>6.3.3</w:t>
      </w:r>
      <w:r w:rsidRPr="00D11AE8">
        <w:rPr>
          <w:rFonts w:hint="eastAsia"/>
          <w:b/>
        </w:rPr>
        <w:t>中规定的当前可用服务的集合。可用的业务被维护在</w:t>
      </w:r>
      <w:r w:rsidRPr="00D11AE8">
        <w:rPr>
          <w:rFonts w:hint="eastAsia"/>
          <w:b/>
        </w:rPr>
        <w:t>MIB</w:t>
      </w:r>
      <w:r w:rsidRPr="00D11AE8">
        <w:rPr>
          <w:rFonts w:hint="eastAsia"/>
          <w:b/>
        </w:rPr>
        <w:t>中</w:t>
      </w:r>
      <w:r w:rsidRPr="00B018D2">
        <w:rPr>
          <w:rFonts w:hint="eastAsia"/>
        </w:rPr>
        <w:t>，供上层实体和通道访问分配功能使用。</w:t>
      </w:r>
    </w:p>
    <w:p w14:paraId="10466674" w14:textId="044856EE" w:rsidR="00B018D2" w:rsidRDefault="00B018D2" w:rsidP="00B018D2">
      <w:pPr>
        <w:pStyle w:val="3"/>
      </w:pPr>
      <w:r w:rsidRPr="00B018D2">
        <w:t xml:space="preserve">6.3.2 </w:t>
      </w:r>
      <w:r w:rsidR="00433748">
        <w:t>WSA</w:t>
      </w:r>
      <w:r w:rsidR="00433748">
        <w:t>广播报文</w:t>
      </w:r>
      <w:r>
        <w:t>接收</w:t>
      </w:r>
    </w:p>
    <w:p w14:paraId="77D518E6" w14:textId="05734EAE" w:rsidR="00B018D2" w:rsidRDefault="00433748" w:rsidP="000318DD">
      <w:pPr>
        <w:ind w:firstLine="420"/>
      </w:pPr>
      <w:r w:rsidRPr="00D11AE8">
        <w:rPr>
          <w:rFonts w:hint="eastAsia"/>
          <w:b/>
        </w:rPr>
        <w:t>WSA</w:t>
      </w:r>
      <w:r w:rsidRPr="00D11AE8">
        <w:rPr>
          <w:rFonts w:hint="eastAsia"/>
          <w:b/>
        </w:rPr>
        <w:t>广播报文</w:t>
      </w:r>
      <w:r w:rsidR="00B018D2" w:rsidRPr="00D11AE8">
        <w:rPr>
          <w:rFonts w:hint="eastAsia"/>
          <w:b/>
        </w:rPr>
        <w:t>的接收通过</w:t>
      </w:r>
      <w:r w:rsidR="00D11AE8" w:rsidRPr="00D11AE8">
        <w:rPr>
          <w:b/>
        </w:rPr>
        <w:t>WSM-WaveShortMessage.indication</w:t>
      </w:r>
      <w:r w:rsidR="00B018D2" w:rsidRPr="00D11AE8">
        <w:rPr>
          <w:rFonts w:hint="eastAsia"/>
          <w:b/>
        </w:rPr>
        <w:t>告知</w:t>
      </w:r>
      <w:r w:rsidR="00B018D2" w:rsidRPr="00D11AE8">
        <w:rPr>
          <w:rFonts w:hint="eastAsia"/>
          <w:b/>
        </w:rPr>
        <w:t>WME</w:t>
      </w:r>
      <w:r w:rsidR="00D11AE8" w:rsidRPr="00D11AE8">
        <w:rPr>
          <w:rFonts w:hint="eastAsia"/>
          <w:b/>
        </w:rPr>
        <w:t>，其提供者服务标识符等于</w:t>
      </w:r>
      <w:r w:rsidR="00D11AE8" w:rsidRPr="00D11AE8">
        <w:rPr>
          <w:rFonts w:hint="eastAsia"/>
          <w:b/>
        </w:rPr>
        <w:t>WSA</w:t>
      </w:r>
      <w:r w:rsidR="00D11AE8" w:rsidRPr="00D11AE8">
        <w:rPr>
          <w:rFonts w:hint="eastAsia"/>
          <w:b/>
        </w:rPr>
        <w:t>的</w:t>
      </w:r>
      <w:r w:rsidR="00D11AE8" w:rsidRPr="00D11AE8">
        <w:rPr>
          <w:rFonts w:hint="eastAsia"/>
          <w:b/>
        </w:rPr>
        <w:t>PSID</w:t>
      </w:r>
      <w:r w:rsidR="00D11AE8" w:rsidRPr="00D11AE8">
        <w:rPr>
          <w:rFonts w:hint="eastAsia"/>
          <w:b/>
        </w:rPr>
        <w:t>值。</w:t>
      </w:r>
      <w:r w:rsidR="00D11AE8" w:rsidRPr="00D11AE8">
        <w:rPr>
          <w:rFonts w:hint="eastAsia"/>
        </w:rPr>
        <w:t>收到的</w:t>
      </w:r>
      <w:r w:rsidR="00D11AE8" w:rsidRPr="00D11AE8">
        <w:rPr>
          <w:rFonts w:hint="eastAsia"/>
        </w:rPr>
        <w:t>WSA</w:t>
      </w:r>
      <w:r w:rsidR="00D11AE8" w:rsidRPr="00D11AE8">
        <w:rPr>
          <w:rFonts w:hint="eastAsia"/>
        </w:rPr>
        <w:t>可以是</w:t>
      </w:r>
      <w:r w:rsidR="00D11AE8" w:rsidRPr="00D11AE8">
        <w:rPr>
          <w:rFonts w:hint="eastAsia"/>
        </w:rPr>
        <w:t>Secured WSA</w:t>
      </w:r>
      <w:r w:rsidR="00D11AE8" w:rsidRPr="00D11AE8">
        <w:rPr>
          <w:rFonts w:hint="eastAsia"/>
        </w:rPr>
        <w:t>或</w:t>
      </w:r>
      <w:r w:rsidR="00D11AE8" w:rsidRPr="00D11AE8">
        <w:rPr>
          <w:rFonts w:hint="eastAsia"/>
        </w:rPr>
        <w:t>Unsecured WSA(</w:t>
      </w:r>
      <w:r w:rsidR="00D11AE8" w:rsidRPr="00D11AE8">
        <w:rPr>
          <w:rFonts w:hint="eastAsia"/>
        </w:rPr>
        <w:t>见</w:t>
      </w:r>
      <w:r w:rsidR="00D11AE8" w:rsidRPr="00D11AE8">
        <w:rPr>
          <w:rFonts w:hint="eastAsia"/>
        </w:rPr>
        <w:t>8.2.1)</w:t>
      </w:r>
      <w:r w:rsidR="00D11AE8" w:rsidRPr="00D11AE8">
        <w:rPr>
          <w:rFonts w:hint="eastAsia"/>
        </w:rPr>
        <w:t>。数字签名的安全</w:t>
      </w:r>
      <w:r w:rsidR="00D11AE8" w:rsidRPr="00D11AE8">
        <w:rPr>
          <w:rFonts w:hint="eastAsia"/>
        </w:rPr>
        <w:t>wsa</w:t>
      </w:r>
      <w:r w:rsidR="00D11AE8" w:rsidRPr="00D11AE8">
        <w:rPr>
          <w:rFonts w:hint="eastAsia"/>
        </w:rPr>
        <w:t>是根据</w:t>
      </w:r>
      <w:r w:rsidR="00D11AE8" w:rsidRPr="00D11AE8">
        <w:rPr>
          <w:rFonts w:hint="eastAsia"/>
        </w:rPr>
        <w:t>IEEE Std 1609.2</w:t>
      </w:r>
      <w:r w:rsidR="00D11AE8" w:rsidRPr="00D11AE8">
        <w:rPr>
          <w:rFonts w:hint="eastAsia"/>
        </w:rPr>
        <w:t>安全配置文件进行处理的。附件</w:t>
      </w:r>
      <w:r w:rsidR="00D11AE8" w:rsidRPr="00D11AE8">
        <w:rPr>
          <w:rFonts w:hint="eastAsia"/>
        </w:rPr>
        <w:t>h</w:t>
      </w:r>
      <w:r w:rsidR="00D11AE8" w:rsidRPr="00D11AE8">
        <w:rPr>
          <w:rFonts w:hint="eastAsia"/>
        </w:rPr>
        <w:t>提供了推荐的安全配置文件。该处理可能包括调用</w:t>
      </w:r>
      <w:r w:rsidR="00D11AE8" w:rsidRPr="00D11AE8">
        <w:rPr>
          <w:rFonts w:hint="eastAsia"/>
        </w:rPr>
        <w:t>IEEE Std 1609.2</w:t>
      </w:r>
      <w:r w:rsidR="00D11AE8" w:rsidRPr="00D11AE8">
        <w:rPr>
          <w:rFonts w:hint="eastAsia"/>
        </w:rPr>
        <w:t>中规定的</w:t>
      </w:r>
      <w:r w:rsidR="00D11AE8" w:rsidRPr="00D11AE8">
        <w:rPr>
          <w:rFonts w:hint="eastAsia"/>
        </w:rPr>
        <w:t>Sec-SecureDataPreprocessing</w:t>
      </w:r>
      <w:r w:rsidR="00D11AE8">
        <w:rPr>
          <w:rFonts w:hint="eastAsia"/>
        </w:rPr>
        <w:t>.</w:t>
      </w:r>
      <w:r w:rsidR="00D11AE8" w:rsidRPr="00D11AE8">
        <w:rPr>
          <w:rFonts w:hint="eastAsia"/>
        </w:rPr>
        <w:t>request</w:t>
      </w:r>
      <w:r w:rsidR="00D11AE8" w:rsidRPr="00D11AE8">
        <w:rPr>
          <w:rFonts w:hint="eastAsia"/>
        </w:rPr>
        <w:t>和</w:t>
      </w:r>
      <w:r w:rsidR="00D11AE8" w:rsidRPr="00D11AE8">
        <w:rPr>
          <w:rFonts w:hint="eastAsia"/>
        </w:rPr>
        <w:t>Sec-SignedDataVerificati</w:t>
      </w:r>
      <w:r w:rsidR="00D11AE8">
        <w:t>on.</w:t>
      </w:r>
      <w:r w:rsidR="00D11AE8" w:rsidRPr="00D11AE8">
        <w:rPr>
          <w:rFonts w:hint="eastAsia"/>
        </w:rPr>
        <w:t>request</w:t>
      </w:r>
      <w:r w:rsidR="00D11AE8" w:rsidRPr="00D11AE8">
        <w:rPr>
          <w:rFonts w:hint="eastAsia"/>
        </w:rPr>
        <w:t>。本标准中未指定的来源的额外有效性标准也可适用。被指定为无效的安全</w:t>
      </w:r>
      <w:r w:rsidR="00D11AE8" w:rsidRPr="00D11AE8">
        <w:rPr>
          <w:rFonts w:hint="eastAsia"/>
        </w:rPr>
        <w:t>WSA</w:t>
      </w:r>
      <w:r w:rsidR="00D11AE8" w:rsidRPr="00D11AE8">
        <w:rPr>
          <w:rFonts w:hint="eastAsia"/>
        </w:rPr>
        <w:t>不用于更新用户设备上的任何用户服务或通道信息表。</w:t>
      </w:r>
    </w:p>
    <w:p w14:paraId="45292890" w14:textId="77777777" w:rsidR="00B018D2" w:rsidRDefault="00B018D2" w:rsidP="00B018D2">
      <w:pPr>
        <w:pStyle w:val="3"/>
      </w:pPr>
      <w:r w:rsidRPr="00B018D2">
        <w:t>6.3.3</w:t>
      </w:r>
      <w:r w:rsidRPr="00B018D2">
        <w:rPr>
          <w:rFonts w:hint="eastAsia"/>
        </w:rPr>
        <w:t>可用的服务</w:t>
      </w:r>
    </w:p>
    <w:p w14:paraId="767EB044" w14:textId="71EE1D89" w:rsidR="000318DD" w:rsidRDefault="000318DD" w:rsidP="000318DD">
      <w:pPr>
        <w:ind w:firstLine="420"/>
      </w:pPr>
      <w:r w:rsidRPr="000318DD">
        <w:rPr>
          <w:rFonts w:hint="eastAsia"/>
        </w:rPr>
        <w:t>收到不安全</w:t>
      </w:r>
      <w:r w:rsidRPr="000318DD">
        <w:rPr>
          <w:rFonts w:hint="eastAsia"/>
        </w:rPr>
        <w:t>WSA</w:t>
      </w:r>
      <w:r w:rsidRPr="000318DD">
        <w:rPr>
          <w:rFonts w:hint="eastAsia"/>
        </w:rPr>
        <w:t>或成功验证的安全</w:t>
      </w:r>
      <w:r w:rsidRPr="000318DD">
        <w:rPr>
          <w:rFonts w:hint="eastAsia"/>
        </w:rPr>
        <w:t>WSA</w:t>
      </w:r>
      <w:r w:rsidRPr="000318DD">
        <w:rPr>
          <w:rFonts w:hint="eastAsia"/>
        </w:rPr>
        <w:t>后，</w:t>
      </w:r>
      <w:r w:rsidRPr="000318DD">
        <w:rPr>
          <w:rFonts w:hint="eastAsia"/>
        </w:rPr>
        <w:t>UserAvailableServiceTable</w:t>
      </w:r>
      <w:r w:rsidRPr="000318DD">
        <w:rPr>
          <w:rFonts w:hint="eastAsia"/>
        </w:rPr>
        <w:t>参数设置如下。请注意，收到多个广告可能会给</w:t>
      </w:r>
      <w:r w:rsidRPr="000318DD">
        <w:rPr>
          <w:rFonts w:hint="eastAsia"/>
        </w:rPr>
        <w:t>WME</w:t>
      </w:r>
      <w:r w:rsidRPr="000318DD">
        <w:rPr>
          <w:rFonts w:hint="eastAsia"/>
        </w:rPr>
        <w:t>带来多个</w:t>
      </w:r>
      <w:r w:rsidRPr="000318DD">
        <w:rPr>
          <w:rFonts w:hint="eastAsia"/>
        </w:rPr>
        <w:t xml:space="preserve">wsm </w:t>
      </w:r>
      <w:r>
        <w:t>–</w:t>
      </w:r>
      <w:r w:rsidRPr="000318DD">
        <w:rPr>
          <w:rFonts w:hint="eastAsia"/>
        </w:rPr>
        <w:t xml:space="preserve"> waveshortmessage</w:t>
      </w:r>
      <w:r>
        <w:t>.</w:t>
      </w:r>
      <w:r w:rsidRPr="000318DD">
        <w:rPr>
          <w:rFonts w:hint="eastAsia"/>
        </w:rPr>
        <w:t>indication</w:t>
      </w:r>
      <w:r w:rsidRPr="000318DD">
        <w:rPr>
          <w:rFonts w:hint="eastAsia"/>
        </w:rPr>
        <w:t>，并且来自</w:t>
      </w:r>
      <w:r>
        <w:rPr>
          <w:rFonts w:hint="eastAsia"/>
        </w:rPr>
        <w:t>p</w:t>
      </w:r>
      <w:r>
        <w:t>rovider</w:t>
      </w:r>
      <w:r>
        <w:t>广播报文</w:t>
      </w:r>
      <w:r w:rsidRPr="000318DD">
        <w:rPr>
          <w:rFonts w:hint="eastAsia"/>
        </w:rPr>
        <w:t>的内容可能会随着时间的推移而改变。对具有相同</w:t>
      </w:r>
      <w:r w:rsidRPr="000318DD">
        <w:rPr>
          <w:rFonts w:hint="eastAsia"/>
        </w:rPr>
        <w:t>WSA</w:t>
      </w:r>
      <w:r w:rsidRPr="000318DD">
        <w:rPr>
          <w:rFonts w:hint="eastAsia"/>
        </w:rPr>
        <w:t>标识符的重复</w:t>
      </w:r>
      <w:r w:rsidRPr="000318DD">
        <w:rPr>
          <w:rFonts w:hint="eastAsia"/>
        </w:rPr>
        <w:lastRenderedPageBreak/>
        <w:t>WSA</w:t>
      </w:r>
      <w:r w:rsidRPr="000318DD">
        <w:rPr>
          <w:rFonts w:hint="eastAsia"/>
        </w:rPr>
        <w:t>的更改由递增的内容计数表示</w:t>
      </w:r>
      <w:r w:rsidRPr="000318DD">
        <w:rPr>
          <w:rFonts w:hint="eastAsia"/>
        </w:rPr>
        <w:t>(</w:t>
      </w:r>
      <w:r w:rsidRPr="000318DD">
        <w:rPr>
          <w:rFonts w:hint="eastAsia"/>
        </w:rPr>
        <w:t>参见</w:t>
      </w:r>
      <w:r w:rsidRPr="000318DD">
        <w:rPr>
          <w:rFonts w:hint="eastAsia"/>
        </w:rPr>
        <w:t>8.2.2.4</w:t>
      </w:r>
      <w:r w:rsidRPr="000318DD">
        <w:rPr>
          <w:rFonts w:hint="eastAsia"/>
        </w:rPr>
        <w:t>和</w:t>
      </w:r>
      <w:r w:rsidRPr="000318DD">
        <w:rPr>
          <w:rFonts w:hint="eastAsia"/>
        </w:rPr>
        <w:t>8.2.2.5)</w:t>
      </w:r>
      <w:r w:rsidRPr="000318DD">
        <w:rPr>
          <w:rFonts w:hint="eastAsia"/>
        </w:rPr>
        <w:t>。</w:t>
      </w:r>
    </w:p>
    <w:p w14:paraId="1CC67090" w14:textId="266AC5D6" w:rsidR="00B018D2" w:rsidRDefault="00B018D2" w:rsidP="007E5A74">
      <w:pPr>
        <w:pStyle w:val="a3"/>
        <w:numPr>
          <w:ilvl w:val="0"/>
          <w:numId w:val="14"/>
        </w:numPr>
        <w:ind w:firstLineChars="0"/>
      </w:pPr>
      <w:r w:rsidRPr="00B018D2">
        <w:rPr>
          <w:rFonts w:hint="eastAsia"/>
        </w:rPr>
        <w:t>UserAvailableLinkQuality</w:t>
      </w:r>
      <w:r w:rsidRPr="00B018D2">
        <w:rPr>
          <w:rFonts w:hint="eastAsia"/>
        </w:rPr>
        <w:t>设置为</w:t>
      </w:r>
      <w:r w:rsidRPr="00B018D2">
        <w:rPr>
          <w:rFonts w:hint="eastAsia"/>
        </w:rPr>
        <w:t>6.3.4</w:t>
      </w:r>
      <w:r w:rsidRPr="00B018D2">
        <w:rPr>
          <w:rFonts w:hint="eastAsia"/>
        </w:rPr>
        <w:t>。</w:t>
      </w:r>
      <w:r w:rsidR="007E5A74">
        <w:tab/>
      </w:r>
    </w:p>
    <w:p w14:paraId="03D910D1" w14:textId="13D823E1" w:rsidR="00B018D2" w:rsidRDefault="00B018D2" w:rsidP="007E5A74">
      <w:pPr>
        <w:pStyle w:val="a3"/>
        <w:numPr>
          <w:ilvl w:val="0"/>
          <w:numId w:val="14"/>
        </w:numPr>
        <w:ind w:firstLineChars="0"/>
      </w:pPr>
      <w:r w:rsidRPr="00B018D2">
        <w:rPr>
          <w:rFonts w:hint="eastAsia"/>
        </w:rPr>
        <w:t>UserAvailable</w:t>
      </w:r>
      <w:r w:rsidR="007E5A74">
        <w:rPr>
          <w:rFonts w:hint="eastAsia"/>
        </w:rPr>
        <w:t>service</w:t>
      </w:r>
      <w:r w:rsidRPr="00B018D2">
        <w:rPr>
          <w:rFonts w:hint="eastAsia"/>
        </w:rPr>
        <w:t>Status</w:t>
      </w:r>
      <w:r w:rsidRPr="00B018D2">
        <w:rPr>
          <w:rFonts w:hint="eastAsia"/>
        </w:rPr>
        <w:t>设置为可用或活动，并指示是否根据</w:t>
      </w:r>
      <w:r w:rsidRPr="00B018D2">
        <w:rPr>
          <w:rFonts w:hint="eastAsia"/>
        </w:rPr>
        <w:t>WME-User</w:t>
      </w:r>
      <w:r w:rsidR="007E5A74">
        <w:rPr>
          <w:rFonts w:hint="eastAsia"/>
        </w:rPr>
        <w:t>service</w:t>
      </w:r>
      <w:r w:rsidRPr="00B018D2">
        <w:rPr>
          <w:rFonts w:hint="eastAsia"/>
        </w:rPr>
        <w:t>.request</w:t>
      </w:r>
      <w:r w:rsidRPr="00B018D2">
        <w:rPr>
          <w:rFonts w:hint="eastAsia"/>
        </w:rPr>
        <w:t>为支持应用程序服务而分配了设备资源。</w:t>
      </w:r>
    </w:p>
    <w:p w14:paraId="114AC6C3" w14:textId="6D1B8369" w:rsidR="007E5A74" w:rsidRDefault="007E5A74" w:rsidP="007E5A74">
      <w:pPr>
        <w:pStyle w:val="a3"/>
        <w:numPr>
          <w:ilvl w:val="0"/>
          <w:numId w:val="14"/>
        </w:numPr>
        <w:ind w:firstLineChars="0"/>
      </w:pPr>
      <w:r w:rsidRPr="007E5A74">
        <w:rPr>
          <w:rFonts w:hint="eastAsia"/>
        </w:rPr>
        <w:t>useravailableearestnextcrltime</w:t>
      </w:r>
      <w:r w:rsidRPr="007E5A74">
        <w:rPr>
          <w:rFonts w:hint="eastAsia"/>
        </w:rPr>
        <w:t>根据</w:t>
      </w:r>
      <w:r>
        <w:rPr>
          <w:rFonts w:hint="eastAsia"/>
        </w:rPr>
        <w:t>Sec-</w:t>
      </w:r>
      <w:r w:rsidRPr="007E5A74">
        <w:rPr>
          <w:rFonts w:hint="eastAsia"/>
        </w:rPr>
        <w:t>SecureDataPreprocessing.confirm</w:t>
      </w:r>
      <w:r w:rsidRPr="007E5A74">
        <w:rPr>
          <w:rFonts w:hint="eastAsia"/>
        </w:rPr>
        <w:t>返回的</w:t>
      </w:r>
      <w:r w:rsidRPr="007E5A74">
        <w:rPr>
          <w:rFonts w:ascii="TimesNewRomanPS-ItalicMT" w:hAnsi="TimesNewRomanPS-ItalicMT" w:cs="TimesNewRomanPS-ItalicMT"/>
          <w:i/>
          <w:iCs/>
          <w:kern w:val="0"/>
          <w:sz w:val="20"/>
          <w:szCs w:val="20"/>
        </w:rPr>
        <w:t>Earliest Next Crl Time</w:t>
      </w:r>
      <w:r w:rsidRPr="007E5A74">
        <w:rPr>
          <w:rFonts w:hint="eastAsia"/>
        </w:rPr>
        <w:t>来计算。</w:t>
      </w:r>
    </w:p>
    <w:p w14:paraId="3BB363F5" w14:textId="1E52F4E5" w:rsidR="00B018D2" w:rsidRDefault="00B018D2" w:rsidP="00B018D2">
      <w:pPr>
        <w:pStyle w:val="a3"/>
        <w:numPr>
          <w:ilvl w:val="0"/>
          <w:numId w:val="14"/>
        </w:numPr>
        <w:ind w:firstLineChars="0"/>
      </w:pPr>
      <w:r w:rsidRPr="00B018D2">
        <w:rPr>
          <w:rFonts w:hint="eastAsia"/>
        </w:rPr>
        <w:t>UserAvailableResultCode</w:t>
      </w:r>
      <w:r w:rsidR="007E5A74" w:rsidRPr="007E5A74">
        <w:rPr>
          <w:rFonts w:hint="eastAsia"/>
        </w:rPr>
        <w:t>根据</w:t>
      </w:r>
      <w:r w:rsidR="007E5A74" w:rsidRPr="00B018D2">
        <w:rPr>
          <w:rFonts w:hint="eastAsia"/>
        </w:rPr>
        <w:t>Sec</w:t>
      </w:r>
      <w:r w:rsidR="007E5A74">
        <w:t>-</w:t>
      </w:r>
      <w:r w:rsidR="007E5A74" w:rsidRPr="00B018D2">
        <w:rPr>
          <w:rFonts w:hint="eastAsia"/>
        </w:rPr>
        <w:t>SignedDataVerfication.confirm</w:t>
      </w:r>
      <w:r w:rsidRPr="00B018D2">
        <w:rPr>
          <w:rFonts w:hint="eastAsia"/>
        </w:rPr>
        <w:t>返回</w:t>
      </w:r>
      <w:r w:rsidR="007E5A74">
        <w:rPr>
          <w:rFonts w:hint="eastAsia"/>
        </w:rPr>
        <w:t>的</w:t>
      </w:r>
      <w:r w:rsidR="007E5A74">
        <w:rPr>
          <w:rFonts w:ascii="TimesNewRomanPS-ItalicMT" w:hAnsi="TimesNewRomanPS-ItalicMT" w:cs="TimesNewRomanPS-ItalicMT"/>
          <w:i/>
          <w:iCs/>
          <w:kern w:val="0"/>
          <w:sz w:val="20"/>
          <w:szCs w:val="20"/>
        </w:rPr>
        <w:t>Result Code</w:t>
      </w:r>
      <w:r w:rsidR="007E5A74" w:rsidRPr="007E5A74">
        <w:rPr>
          <w:rFonts w:hint="eastAsia"/>
        </w:rPr>
        <w:t>来计算。</w:t>
      </w:r>
    </w:p>
    <w:p w14:paraId="6C0E8644" w14:textId="77777777" w:rsidR="00B018D2" w:rsidRDefault="00B018D2" w:rsidP="00924D17">
      <w:pPr>
        <w:pStyle w:val="a3"/>
        <w:numPr>
          <w:ilvl w:val="0"/>
          <w:numId w:val="14"/>
        </w:numPr>
        <w:ind w:firstLineChars="0"/>
      </w:pPr>
      <w:r w:rsidRPr="00B018D2">
        <w:rPr>
          <w:rFonts w:hint="eastAsia"/>
        </w:rPr>
        <w:t>UserAvailableTxLatitude, UserAvailableTxLongitude, UserAvailableTxElevation</w:t>
      </w:r>
      <w:r w:rsidRPr="00B018D2">
        <w:rPr>
          <w:rFonts w:hint="eastAsia"/>
        </w:rPr>
        <w:t>在</w:t>
      </w:r>
      <w:r w:rsidRPr="00B018D2">
        <w:rPr>
          <w:rFonts w:hint="eastAsia"/>
        </w:rPr>
        <w:t>HeaderInfo</w:t>
      </w:r>
      <w:r w:rsidRPr="00B018D2">
        <w:rPr>
          <w:rFonts w:hint="eastAsia"/>
        </w:rPr>
        <w:t>中适当的字段，如果存在，在</w:t>
      </w:r>
      <w:r w:rsidRPr="00B018D2">
        <w:rPr>
          <w:rFonts w:hint="eastAsia"/>
        </w:rPr>
        <w:t>IEEE Std 1609.2</w:t>
      </w:r>
      <w:r w:rsidRPr="00B018D2">
        <w:rPr>
          <w:rFonts w:hint="eastAsia"/>
        </w:rPr>
        <w:t>中指定的签名的</w:t>
      </w:r>
      <w:r w:rsidRPr="00B018D2">
        <w:rPr>
          <w:rFonts w:hint="eastAsia"/>
        </w:rPr>
        <w:t>SPDU</w:t>
      </w:r>
      <w:r w:rsidRPr="00B018D2">
        <w:rPr>
          <w:rFonts w:hint="eastAsia"/>
        </w:rPr>
        <w:t>。</w:t>
      </w:r>
    </w:p>
    <w:p w14:paraId="5826FA37" w14:textId="77777777" w:rsidR="00924D17" w:rsidRDefault="00B018D2" w:rsidP="00924D17">
      <w:pPr>
        <w:pStyle w:val="a3"/>
        <w:numPr>
          <w:ilvl w:val="0"/>
          <w:numId w:val="14"/>
        </w:numPr>
        <w:ind w:firstLineChars="0"/>
      </w:pPr>
      <w:r w:rsidRPr="00B018D2">
        <w:rPr>
          <w:rFonts w:hint="eastAsia"/>
        </w:rPr>
        <w:t>UserAvailableSourceMacAddress</w:t>
      </w:r>
      <w:r w:rsidRPr="00B018D2">
        <w:rPr>
          <w:rFonts w:hint="eastAsia"/>
        </w:rPr>
        <w:t>根据</w:t>
      </w:r>
      <w:r w:rsidR="00924D17" w:rsidRPr="00B018D2">
        <w:rPr>
          <w:rFonts w:hint="eastAsia"/>
        </w:rPr>
        <w:t>WSM-WaveShortMessage.indication</w:t>
      </w:r>
      <w:r w:rsidR="00924D17">
        <w:rPr>
          <w:rFonts w:hint="eastAsia"/>
        </w:rPr>
        <w:t>中的</w:t>
      </w:r>
      <w:r w:rsidR="00924D17" w:rsidRPr="00924D17">
        <w:t>Peer MAC Address</w:t>
      </w:r>
      <w:r w:rsidR="00924D17">
        <w:t>确定</w:t>
      </w:r>
      <w:r w:rsidRPr="00B018D2">
        <w:rPr>
          <w:rFonts w:hint="eastAsia"/>
        </w:rPr>
        <w:t>。</w:t>
      </w:r>
    </w:p>
    <w:p w14:paraId="0441DDDC" w14:textId="13B6EFA0" w:rsidR="00B018D2" w:rsidRDefault="00B018D2" w:rsidP="00924D17">
      <w:pPr>
        <w:pStyle w:val="a3"/>
        <w:numPr>
          <w:ilvl w:val="0"/>
          <w:numId w:val="14"/>
        </w:numPr>
        <w:ind w:firstLineChars="0"/>
      </w:pPr>
      <w:r w:rsidRPr="00B018D2">
        <w:rPr>
          <w:rFonts w:hint="eastAsia"/>
        </w:rPr>
        <w:t>UserAvailableRcpi</w:t>
      </w:r>
      <w:r w:rsidRPr="00B018D2">
        <w:rPr>
          <w:rFonts w:hint="eastAsia"/>
        </w:rPr>
        <w:t>，其中</w:t>
      </w:r>
      <w:r w:rsidRPr="00B018D2">
        <w:rPr>
          <w:rFonts w:hint="eastAsia"/>
        </w:rPr>
        <w:t>RCPI</w:t>
      </w:r>
      <w:r w:rsidRPr="00B018D2">
        <w:rPr>
          <w:rFonts w:hint="eastAsia"/>
        </w:rPr>
        <w:t>表示接收</w:t>
      </w:r>
      <w:r w:rsidR="00924D17">
        <w:rPr>
          <w:rFonts w:hint="eastAsia"/>
        </w:rPr>
        <w:t>到的</w:t>
      </w:r>
      <w:r w:rsidR="00924D17">
        <w:rPr>
          <w:rFonts w:ascii="TimesNewRomanPSMT" w:hAnsi="TimesNewRomanPSMT" w:cs="TimesNewRomanPSMT"/>
          <w:kern w:val="0"/>
          <w:sz w:val="20"/>
          <w:szCs w:val="20"/>
        </w:rPr>
        <w:t>Channel Power Indicator</w:t>
      </w:r>
      <w:r w:rsidRPr="00B018D2">
        <w:rPr>
          <w:rFonts w:hint="eastAsia"/>
        </w:rPr>
        <w:t>。</w:t>
      </w:r>
      <w:r w:rsidRPr="00B018D2">
        <w:rPr>
          <w:rFonts w:hint="eastAsia"/>
        </w:rPr>
        <w:t>RCPI</w:t>
      </w:r>
      <w:r w:rsidRPr="00B018D2">
        <w:rPr>
          <w:rFonts w:hint="eastAsia"/>
        </w:rPr>
        <w:t>的源取决于实现。</w:t>
      </w:r>
    </w:p>
    <w:p w14:paraId="7320BACA" w14:textId="77777777" w:rsidR="00924D17" w:rsidRDefault="00924D17" w:rsidP="00924D17">
      <w:r w:rsidRPr="00924D17">
        <w:rPr>
          <w:rFonts w:hint="eastAsia"/>
        </w:rPr>
        <w:t>其他</w:t>
      </w:r>
      <w:r w:rsidRPr="00924D17">
        <w:rPr>
          <w:rFonts w:hint="eastAsia"/>
        </w:rPr>
        <w:t>UserAvailableServiceTable</w:t>
      </w:r>
      <w:r w:rsidRPr="00924D17">
        <w:rPr>
          <w:rFonts w:hint="eastAsia"/>
        </w:rPr>
        <w:t>参数应根据接收到的</w:t>
      </w:r>
      <w:r w:rsidRPr="00924D17">
        <w:rPr>
          <w:rFonts w:hint="eastAsia"/>
        </w:rPr>
        <w:t>W</w:t>
      </w:r>
      <w:r>
        <w:rPr>
          <w:rFonts w:hint="eastAsia"/>
        </w:rPr>
        <w:t xml:space="preserve">SM-WaveShortMessage.indication </w:t>
      </w:r>
      <w:r>
        <w:rPr>
          <w:rFonts w:hint="eastAsia"/>
        </w:rPr>
        <w:t>中</w:t>
      </w:r>
      <w:r w:rsidRPr="00924D17">
        <w:rPr>
          <w:rFonts w:hint="eastAsia"/>
        </w:rPr>
        <w:t>适当的参数进行设置</w:t>
      </w:r>
    </w:p>
    <w:p w14:paraId="742AF503" w14:textId="49AACD65" w:rsidR="00DE6C59" w:rsidRDefault="00DE6C59" w:rsidP="00924D17">
      <w:pPr>
        <w:pStyle w:val="3"/>
      </w:pPr>
      <w:r w:rsidRPr="00DE6C59">
        <w:rPr>
          <w:rFonts w:hint="eastAsia"/>
        </w:rPr>
        <w:t>6.3.4</w:t>
      </w:r>
      <w:r w:rsidRPr="00DE6C59">
        <w:rPr>
          <w:rFonts w:hint="eastAsia"/>
        </w:rPr>
        <w:t>可用的业务链路质量</w:t>
      </w:r>
    </w:p>
    <w:p w14:paraId="235DCD61" w14:textId="60044328" w:rsidR="00DE6C59" w:rsidRDefault="00DE6C59" w:rsidP="00DE6C59">
      <w:r w:rsidRPr="00DE6C59">
        <w:rPr>
          <w:rFonts w:hint="eastAsia"/>
        </w:rPr>
        <w:t>当与可用的应用服务机会相关联的</w:t>
      </w:r>
      <w:r w:rsidRPr="00DE6C59">
        <w:rPr>
          <w:rFonts w:hint="eastAsia"/>
        </w:rPr>
        <w:t>UserAvailableLinkQuality</w:t>
      </w:r>
      <w:r w:rsidRPr="00DE6C59">
        <w:rPr>
          <w:rFonts w:hint="eastAsia"/>
        </w:rPr>
        <w:t>低于特定于实现的阈值时，</w:t>
      </w:r>
      <w:r w:rsidRPr="00DE6C59">
        <w:rPr>
          <w:rFonts w:hint="eastAsia"/>
        </w:rPr>
        <w:t>UserAvailable</w:t>
      </w:r>
      <w:r w:rsidR="00CD4E0D">
        <w:rPr>
          <w:rFonts w:hint="eastAsia"/>
        </w:rPr>
        <w:t>服务</w:t>
      </w:r>
      <w:r w:rsidRPr="00DE6C59">
        <w:rPr>
          <w:rFonts w:hint="eastAsia"/>
        </w:rPr>
        <w:t>TableEntry</w:t>
      </w:r>
      <w:r w:rsidRPr="00DE6C59">
        <w:rPr>
          <w:rFonts w:hint="eastAsia"/>
        </w:rPr>
        <w:t>将从</w:t>
      </w:r>
      <w:r w:rsidRPr="00DE6C59">
        <w:rPr>
          <w:rFonts w:hint="eastAsia"/>
        </w:rPr>
        <w:t>MIB</w:t>
      </w:r>
      <w:r w:rsidRPr="00DE6C59">
        <w:rPr>
          <w:rFonts w:hint="eastAsia"/>
        </w:rPr>
        <w:t>中删除。链路质量计算可以考虑以下信息</w:t>
      </w:r>
      <w:r w:rsidRPr="00DE6C59">
        <w:rPr>
          <w:rFonts w:hint="eastAsia"/>
        </w:rPr>
        <w:t>:</w:t>
      </w:r>
    </w:p>
    <w:p w14:paraId="776F9997" w14:textId="3917A22E" w:rsidR="00DE6C59" w:rsidRDefault="00DE6C59" w:rsidP="00DE6C59">
      <w:pPr>
        <w:pStyle w:val="a3"/>
        <w:numPr>
          <w:ilvl w:val="0"/>
          <w:numId w:val="8"/>
        </w:numPr>
        <w:ind w:firstLineChars="0"/>
      </w:pPr>
      <w:r w:rsidRPr="00DE6C59">
        <w:rPr>
          <w:rFonts w:hint="eastAsia"/>
        </w:rPr>
        <w:t>Repeat Rate</w:t>
      </w:r>
      <w:r w:rsidRPr="00DE6C59">
        <w:rPr>
          <w:rFonts w:hint="eastAsia"/>
        </w:rPr>
        <w:t>可以用来计算本地收到的</w:t>
      </w:r>
      <w:r w:rsidR="00433748">
        <w:rPr>
          <w:rFonts w:hint="eastAsia"/>
        </w:rPr>
        <w:t>WSA</w:t>
      </w:r>
      <w:r w:rsidR="00433748">
        <w:rPr>
          <w:rFonts w:hint="eastAsia"/>
        </w:rPr>
        <w:t>广播报文</w:t>
      </w:r>
      <w:r w:rsidRPr="00DE6C59">
        <w:rPr>
          <w:rFonts w:hint="eastAsia"/>
        </w:rPr>
        <w:t>的比例。这也是通信路径质量的一个指示。</w:t>
      </w:r>
    </w:p>
    <w:p w14:paraId="0EDA38E6" w14:textId="77777777" w:rsidR="00DE6C59" w:rsidRDefault="00DE6C59" w:rsidP="00DE6C59">
      <w:pPr>
        <w:pStyle w:val="a3"/>
        <w:numPr>
          <w:ilvl w:val="0"/>
          <w:numId w:val="8"/>
        </w:numPr>
        <w:ind w:firstLineChars="0"/>
      </w:pPr>
      <w:r w:rsidRPr="00DE6C59">
        <w:rPr>
          <w:rFonts w:hint="eastAsia"/>
        </w:rPr>
        <w:t>还可以使用其他机制。</w:t>
      </w:r>
    </w:p>
    <w:p w14:paraId="74246107" w14:textId="64C576F7" w:rsidR="00DE6C59" w:rsidRPr="00DE6C59" w:rsidRDefault="00DE6C59" w:rsidP="00DE6C59">
      <w:r w:rsidRPr="00DE6C59">
        <w:rPr>
          <w:rFonts w:hint="eastAsia"/>
        </w:rPr>
        <w:t>链路质量应保持多个时间间隔</w:t>
      </w:r>
      <w:r w:rsidRPr="00DE6C59">
        <w:rPr>
          <w:rFonts w:hint="eastAsia"/>
        </w:rPr>
        <w:t>(</w:t>
      </w:r>
      <w:r w:rsidRPr="00DE6C59">
        <w:rPr>
          <w:rFonts w:hint="eastAsia"/>
        </w:rPr>
        <w:t>如</w:t>
      </w:r>
      <w:r w:rsidRPr="00DE6C59">
        <w:rPr>
          <w:rFonts w:hint="eastAsia"/>
        </w:rPr>
        <w:t>200ms</w:t>
      </w:r>
      <w:r w:rsidRPr="00DE6C59">
        <w:rPr>
          <w:rFonts w:hint="eastAsia"/>
        </w:rPr>
        <w:t>、</w:t>
      </w:r>
      <w:r w:rsidRPr="00DE6C59">
        <w:rPr>
          <w:rFonts w:hint="eastAsia"/>
        </w:rPr>
        <w:t>1s</w:t>
      </w:r>
      <w:r w:rsidRPr="00DE6C59">
        <w:rPr>
          <w:rFonts w:hint="eastAsia"/>
        </w:rPr>
        <w:t>和</w:t>
      </w:r>
      <w:r w:rsidRPr="00DE6C59">
        <w:rPr>
          <w:rFonts w:hint="eastAsia"/>
        </w:rPr>
        <w:t>5s)</w:t>
      </w:r>
      <w:r w:rsidRPr="00DE6C59">
        <w:rPr>
          <w:rFonts w:hint="eastAsia"/>
        </w:rPr>
        <w:t>，以提供链路趋势和稳定性的信息。</w:t>
      </w:r>
    </w:p>
    <w:p w14:paraId="3AEDDD2F" w14:textId="6BDFD7F2" w:rsidR="00B018D2" w:rsidRDefault="00B018D2" w:rsidP="00B018D2">
      <w:pPr>
        <w:pStyle w:val="2"/>
      </w:pPr>
      <w:r w:rsidRPr="00B018D2">
        <w:t xml:space="preserve">6.4 IPv6 </w:t>
      </w:r>
      <w:r w:rsidR="0024351B">
        <w:t>配置</w:t>
      </w:r>
    </w:p>
    <w:p w14:paraId="524B2B24" w14:textId="77777777" w:rsidR="00B018D2" w:rsidRDefault="00B018D2" w:rsidP="00B018D2">
      <w:pPr>
        <w:pStyle w:val="3"/>
      </w:pPr>
      <w:r w:rsidRPr="00B018D2">
        <w:t>6.4.1 General</w:t>
      </w:r>
    </w:p>
    <w:p w14:paraId="28C2E077" w14:textId="77777777" w:rsidR="00B018D2" w:rsidRDefault="00B018D2" w:rsidP="00B018D2">
      <w:r w:rsidRPr="00B018D2">
        <w:rPr>
          <w:rFonts w:hint="eastAsia"/>
        </w:rPr>
        <w:t>对于支持</w:t>
      </w:r>
      <w:r w:rsidRPr="00B018D2">
        <w:rPr>
          <w:rFonts w:hint="eastAsia"/>
        </w:rPr>
        <w:t>IPv6</w:t>
      </w:r>
      <w:r w:rsidRPr="00B018D2">
        <w:rPr>
          <w:rFonts w:hint="eastAsia"/>
        </w:rPr>
        <w:t>的</w:t>
      </w:r>
      <w:r w:rsidRPr="00B018D2">
        <w:rPr>
          <w:rFonts w:hint="eastAsia"/>
        </w:rPr>
        <w:t>WAVE</w:t>
      </w:r>
      <w:r w:rsidRPr="00B018D2">
        <w:rPr>
          <w:rFonts w:hint="eastAsia"/>
        </w:rPr>
        <w:t>设备，</w:t>
      </w:r>
      <w:r w:rsidRPr="00B018D2">
        <w:rPr>
          <w:rFonts w:hint="eastAsia"/>
        </w:rPr>
        <w:t>6.4</w:t>
      </w:r>
      <w:r w:rsidRPr="00B018D2">
        <w:rPr>
          <w:rFonts w:hint="eastAsia"/>
        </w:rPr>
        <w:t>中的要求是必须的。固定的</w:t>
      </w:r>
      <w:r w:rsidRPr="00B018D2">
        <w:rPr>
          <w:rFonts w:hint="eastAsia"/>
        </w:rPr>
        <w:t>WAVE</w:t>
      </w:r>
      <w:r w:rsidRPr="00B018D2">
        <w:rPr>
          <w:rFonts w:hint="eastAsia"/>
        </w:rPr>
        <w:t>设备所使用的</w:t>
      </w:r>
      <w:r w:rsidRPr="00B018D2">
        <w:rPr>
          <w:rFonts w:hint="eastAsia"/>
        </w:rPr>
        <w:t>IPv6</w:t>
      </w:r>
      <w:r w:rsidRPr="00B018D2">
        <w:rPr>
          <w:rFonts w:hint="eastAsia"/>
        </w:rPr>
        <w:t>信息可以由网络管理员提供。移动</w:t>
      </w:r>
      <w:r w:rsidRPr="00B018D2">
        <w:rPr>
          <w:rFonts w:hint="eastAsia"/>
        </w:rPr>
        <w:t>WAVE</w:t>
      </w:r>
      <w:r w:rsidRPr="00B018D2">
        <w:rPr>
          <w:rFonts w:hint="eastAsia"/>
        </w:rPr>
        <w:t>设备可以从连接到该网络的固定或移动</w:t>
      </w:r>
      <w:r w:rsidRPr="00B018D2">
        <w:rPr>
          <w:rFonts w:hint="eastAsia"/>
        </w:rPr>
        <w:t>WAVE</w:t>
      </w:r>
      <w:r w:rsidRPr="00B018D2">
        <w:rPr>
          <w:rFonts w:hint="eastAsia"/>
        </w:rPr>
        <w:t>设备获得允许其在基础设施网络上操作的信息。设备链路本地地址是由任何</w:t>
      </w:r>
      <w:r w:rsidRPr="00B018D2">
        <w:rPr>
          <w:rFonts w:hint="eastAsia"/>
        </w:rPr>
        <w:t>WAVE</w:t>
      </w:r>
      <w:r w:rsidRPr="00B018D2">
        <w:rPr>
          <w:rFonts w:hint="eastAsia"/>
        </w:rPr>
        <w:t>设备在本地获得的，可以在没有任何外部配置信息的情况下使用。每个</w:t>
      </w:r>
      <w:r w:rsidRPr="00B018D2">
        <w:rPr>
          <w:rFonts w:hint="eastAsia"/>
        </w:rPr>
        <w:t>WAVE IP</w:t>
      </w:r>
      <w:r w:rsidRPr="00B018D2">
        <w:rPr>
          <w:rFonts w:hint="eastAsia"/>
        </w:rPr>
        <w:t>设备应该在</w:t>
      </w:r>
      <w:r w:rsidRPr="00B018D2">
        <w:rPr>
          <w:rFonts w:hint="eastAsia"/>
        </w:rPr>
        <w:t>IETF RFC 4291</w:t>
      </w:r>
      <w:r w:rsidRPr="00B018D2">
        <w:rPr>
          <w:rFonts w:hint="eastAsia"/>
        </w:rPr>
        <w:t>的</w:t>
      </w:r>
      <w:r w:rsidRPr="00B018D2">
        <w:rPr>
          <w:rFonts w:hint="eastAsia"/>
        </w:rPr>
        <w:t>WAVE</w:t>
      </w:r>
      <w:r w:rsidRPr="00B018D2">
        <w:rPr>
          <w:rFonts w:hint="eastAsia"/>
        </w:rPr>
        <w:t>接口上支持链路本地、全球和组播</w:t>
      </w:r>
      <w:r w:rsidRPr="00B018D2">
        <w:rPr>
          <w:rFonts w:hint="eastAsia"/>
        </w:rPr>
        <w:t>IPv6</w:t>
      </w:r>
      <w:r w:rsidRPr="00B018D2">
        <w:rPr>
          <w:rFonts w:hint="eastAsia"/>
        </w:rPr>
        <w:t>地址。链路本地地址来源于</w:t>
      </w:r>
      <w:r w:rsidRPr="00B018D2">
        <w:rPr>
          <w:rFonts w:hint="eastAsia"/>
        </w:rPr>
        <w:t>IETF RFC 4862</w:t>
      </w:r>
      <w:r w:rsidRPr="00B018D2">
        <w:rPr>
          <w:rFonts w:hint="eastAsia"/>
        </w:rPr>
        <w:t>中的设备</w:t>
      </w:r>
      <w:r w:rsidRPr="00B018D2">
        <w:rPr>
          <w:rFonts w:hint="eastAsia"/>
        </w:rPr>
        <w:t>MAC</w:t>
      </w:r>
      <w:r w:rsidRPr="00B018D2">
        <w:rPr>
          <w:rFonts w:hint="eastAsia"/>
        </w:rPr>
        <w:t>地址。静态全局地址的派生可以通过任何方式进行，比如管理入口，这里没有指定。</w:t>
      </w:r>
    </w:p>
    <w:p w14:paraId="572A0DA5" w14:textId="7198A0C0" w:rsidR="00B018D2" w:rsidRDefault="00B018D2" w:rsidP="00B018D2">
      <w:r w:rsidRPr="00B018D2">
        <w:rPr>
          <w:rFonts w:hint="eastAsia"/>
        </w:rPr>
        <w:t>对于支持动态</w:t>
      </w:r>
      <w:r w:rsidRPr="00B018D2">
        <w:rPr>
          <w:rFonts w:hint="eastAsia"/>
        </w:rPr>
        <w:t>IP</w:t>
      </w:r>
      <w:r w:rsidRPr="00B018D2">
        <w:rPr>
          <w:rFonts w:hint="eastAsia"/>
        </w:rPr>
        <w:t>寻址的</w:t>
      </w:r>
      <w:r w:rsidRPr="00B018D2">
        <w:rPr>
          <w:rFonts w:hint="eastAsia"/>
        </w:rPr>
        <w:t>WAVE</w:t>
      </w:r>
      <w:r w:rsidRPr="00B018D2">
        <w:rPr>
          <w:rFonts w:hint="eastAsia"/>
        </w:rPr>
        <w:t>设备，</w:t>
      </w:r>
      <w:r w:rsidRPr="00B018D2">
        <w:rPr>
          <w:rFonts w:hint="eastAsia"/>
        </w:rPr>
        <w:t>WME</w:t>
      </w:r>
      <w:r w:rsidRPr="00B018D2">
        <w:rPr>
          <w:rFonts w:hint="eastAsia"/>
        </w:rPr>
        <w:t>应通过无状态配置过程计算全局</w:t>
      </w:r>
      <w:r w:rsidRPr="00B018D2">
        <w:rPr>
          <w:rFonts w:hint="eastAsia"/>
        </w:rPr>
        <w:t>IPv6</w:t>
      </w:r>
      <w:r w:rsidRPr="00B018D2">
        <w:rPr>
          <w:rFonts w:hint="eastAsia"/>
        </w:rPr>
        <w:t>地址。</w:t>
      </w:r>
      <w:r w:rsidRPr="00B018D2">
        <w:rPr>
          <w:rFonts w:hint="eastAsia"/>
        </w:rPr>
        <w:t xml:space="preserve"> </w:t>
      </w:r>
      <w:r w:rsidRPr="00B018D2">
        <w:rPr>
          <w:rFonts w:hint="eastAsia"/>
        </w:rPr>
        <w:t>这是</w:t>
      </w:r>
      <w:r w:rsidRPr="00B018D2">
        <w:rPr>
          <w:rFonts w:hint="eastAsia"/>
        </w:rPr>
        <w:t>IETF RFC 4862</w:t>
      </w:r>
      <w:r w:rsidRPr="00B018D2">
        <w:rPr>
          <w:rFonts w:hint="eastAsia"/>
        </w:rPr>
        <w:t>中描述的过程，</w:t>
      </w:r>
      <w:r w:rsidRPr="00B018D2">
        <w:rPr>
          <w:rFonts w:hint="eastAsia"/>
        </w:rPr>
        <w:t xml:space="preserve">  </w:t>
      </w:r>
      <w:r w:rsidRPr="00B018D2">
        <w:rPr>
          <w:rFonts w:hint="eastAsia"/>
        </w:rPr>
        <w:t>除了</w:t>
      </w:r>
      <w:r w:rsidRPr="00B018D2">
        <w:rPr>
          <w:rFonts w:hint="eastAsia"/>
        </w:rPr>
        <w:t>WAVE</w:t>
      </w:r>
      <w:r w:rsidRPr="00B018D2">
        <w:rPr>
          <w:rFonts w:hint="eastAsia"/>
        </w:rPr>
        <w:t>设备使用它的</w:t>
      </w:r>
      <w:r w:rsidRPr="00B018D2">
        <w:rPr>
          <w:rFonts w:hint="eastAsia"/>
        </w:rPr>
        <w:t>MAC</w:t>
      </w:r>
      <w:r w:rsidRPr="00B018D2">
        <w:rPr>
          <w:rFonts w:hint="eastAsia"/>
        </w:rPr>
        <w:t>地址和</w:t>
      </w:r>
      <w:r w:rsidR="00433748">
        <w:rPr>
          <w:rFonts w:hint="eastAsia"/>
        </w:rPr>
        <w:t>WSA</w:t>
      </w:r>
      <w:r w:rsidR="00433748">
        <w:rPr>
          <w:rFonts w:hint="eastAsia"/>
        </w:rPr>
        <w:t>广播报文</w:t>
      </w:r>
      <w:r w:rsidRPr="00B018D2">
        <w:rPr>
          <w:rFonts w:hint="eastAsia"/>
        </w:rPr>
        <w:t>的</w:t>
      </w:r>
      <w:r w:rsidRPr="00B018D2">
        <w:rPr>
          <w:rFonts w:hint="eastAsia"/>
        </w:rPr>
        <w:t>WaveRouting</w:t>
      </w:r>
      <w:r w:rsidR="00CD4E0D">
        <w:rPr>
          <w:rFonts w:hint="eastAsia"/>
        </w:rPr>
        <w:t>广播报文</w:t>
      </w:r>
      <w:r w:rsidRPr="00B018D2">
        <w:rPr>
          <w:rFonts w:hint="eastAsia"/>
        </w:rPr>
        <w:t>中接收到的</w:t>
      </w:r>
      <w:r w:rsidRPr="00B018D2">
        <w:rPr>
          <w:rFonts w:hint="eastAsia"/>
        </w:rPr>
        <w:t>IP</w:t>
      </w:r>
      <w:r w:rsidRPr="00B018D2">
        <w:rPr>
          <w:rFonts w:hint="eastAsia"/>
        </w:rPr>
        <w:t>前缀一起使用，而不是在</w:t>
      </w:r>
      <w:r w:rsidRPr="00B018D2">
        <w:rPr>
          <w:rFonts w:hint="eastAsia"/>
        </w:rPr>
        <w:t>IETF RFC 4861</w:t>
      </w:r>
      <w:r w:rsidRPr="00B018D2">
        <w:rPr>
          <w:rFonts w:hint="eastAsia"/>
        </w:rPr>
        <w:t>路由器通告消息中接收到的</w:t>
      </w:r>
      <w:r w:rsidRPr="00B018D2">
        <w:rPr>
          <w:rFonts w:hint="eastAsia"/>
        </w:rPr>
        <w:t>IP</w:t>
      </w:r>
      <w:r w:rsidRPr="00B018D2">
        <w:rPr>
          <w:rFonts w:hint="eastAsia"/>
        </w:rPr>
        <w:t>前缀。</w:t>
      </w:r>
      <w:r w:rsidRPr="00B018D2">
        <w:rPr>
          <w:rFonts w:hint="eastAsia"/>
        </w:rPr>
        <w:t xml:space="preserve"> </w:t>
      </w:r>
      <w:bookmarkStart w:id="21" w:name="_GoBack"/>
      <w:r w:rsidRPr="002D3A75">
        <w:rPr>
          <w:rFonts w:hint="eastAsia"/>
          <w:b/>
        </w:rPr>
        <w:t>WAVE</w:t>
      </w:r>
      <w:r w:rsidRPr="002D3A75">
        <w:rPr>
          <w:rFonts w:hint="eastAsia"/>
          <w:b/>
        </w:rPr>
        <w:t>在</w:t>
      </w:r>
      <w:r w:rsidR="00433748" w:rsidRPr="002D3A75">
        <w:rPr>
          <w:rFonts w:hint="eastAsia"/>
          <w:b/>
        </w:rPr>
        <w:t>WSA</w:t>
      </w:r>
      <w:r w:rsidR="00433748" w:rsidRPr="002D3A75">
        <w:rPr>
          <w:rFonts w:hint="eastAsia"/>
          <w:b/>
        </w:rPr>
        <w:t>广播报文</w:t>
      </w:r>
      <w:r w:rsidRPr="002D3A75">
        <w:rPr>
          <w:rFonts w:hint="eastAsia"/>
          <w:b/>
        </w:rPr>
        <w:t>中提供这些</w:t>
      </w:r>
      <w:r w:rsidRPr="002D3A75">
        <w:rPr>
          <w:rFonts w:hint="eastAsia"/>
          <w:b/>
        </w:rPr>
        <w:t>IP</w:t>
      </w:r>
      <w:r w:rsidRPr="002D3A75">
        <w:rPr>
          <w:rFonts w:hint="eastAsia"/>
          <w:b/>
        </w:rPr>
        <w:t>配置信息</w:t>
      </w:r>
      <w:bookmarkEnd w:id="21"/>
      <w:r w:rsidRPr="00B018D2">
        <w:rPr>
          <w:rFonts w:hint="eastAsia"/>
        </w:rPr>
        <w:t>，以减少发现邻居和路由器的需求，以及相关的开销和延迟。</w:t>
      </w:r>
      <w:r w:rsidRPr="00B018D2">
        <w:rPr>
          <w:rFonts w:hint="eastAsia"/>
        </w:rPr>
        <w:t xml:space="preserve">  </w:t>
      </w:r>
    </w:p>
    <w:p w14:paraId="035A59AC" w14:textId="77777777" w:rsidR="00B018D2" w:rsidRDefault="00B018D2" w:rsidP="00B018D2">
      <w:r w:rsidRPr="00B018D2">
        <w:rPr>
          <w:rFonts w:hint="eastAsia"/>
        </w:rPr>
        <w:lastRenderedPageBreak/>
        <w:t>根据</w:t>
      </w:r>
      <w:r w:rsidRPr="00B018D2">
        <w:rPr>
          <w:rFonts w:hint="eastAsia"/>
        </w:rPr>
        <w:t>IETF RFC 4291</w:t>
      </w:r>
      <w:r w:rsidRPr="00B018D2">
        <w:rPr>
          <w:rFonts w:hint="eastAsia"/>
        </w:rPr>
        <w:t>的规定，</w:t>
      </w:r>
      <w:r w:rsidRPr="00B018D2">
        <w:rPr>
          <w:rFonts w:hint="eastAsia"/>
        </w:rPr>
        <w:t>WAVE IP</w:t>
      </w:r>
      <w:r w:rsidRPr="00B018D2">
        <w:rPr>
          <w:rFonts w:hint="eastAsia"/>
        </w:rPr>
        <w:t>设备将接受</w:t>
      </w:r>
      <w:r w:rsidRPr="00B018D2">
        <w:rPr>
          <w:rFonts w:hint="eastAsia"/>
        </w:rPr>
        <w:t>IPv6</w:t>
      </w:r>
      <w:r w:rsidRPr="00B018D2">
        <w:rPr>
          <w:rFonts w:hint="eastAsia"/>
        </w:rPr>
        <w:t>数据包，并将其编址到预先定义的主机或路由器组播地址。</w:t>
      </w:r>
      <w:r w:rsidRPr="00B018D2">
        <w:rPr>
          <w:rFonts w:hint="eastAsia"/>
        </w:rPr>
        <w:t xml:space="preserve">  </w:t>
      </w:r>
    </w:p>
    <w:p w14:paraId="3C2ED016" w14:textId="77777777" w:rsidR="00B018D2" w:rsidRDefault="00B018D2" w:rsidP="00B018D2"/>
    <w:p w14:paraId="6AF1A319" w14:textId="77777777" w:rsidR="00B018D2" w:rsidRDefault="00B018D2" w:rsidP="00B018D2">
      <w:pPr>
        <w:pStyle w:val="3"/>
      </w:pPr>
      <w:r w:rsidRPr="00B018D2">
        <w:rPr>
          <w:rFonts w:hint="eastAsia"/>
        </w:rPr>
        <w:t>6.4.2</w:t>
      </w:r>
      <w:r w:rsidRPr="00B018D2">
        <w:rPr>
          <w:rFonts w:hint="eastAsia"/>
        </w:rPr>
        <w:t>再寻址</w:t>
      </w:r>
    </w:p>
    <w:p w14:paraId="530ADE62" w14:textId="77777777" w:rsidR="00B018D2" w:rsidRDefault="00B018D2" w:rsidP="00B018D2">
      <w:r w:rsidRPr="00B018D2">
        <w:rPr>
          <w:rFonts w:hint="eastAsia"/>
        </w:rPr>
        <w:t>对于支持匿名的设备，建议随时更改设备地址。在收到</w:t>
      </w:r>
      <w:r w:rsidRPr="00B018D2">
        <w:rPr>
          <w:rFonts w:hint="eastAsia"/>
        </w:rPr>
        <w:t>WME-AddressChange</w:t>
      </w:r>
      <w:r w:rsidRPr="00B018D2">
        <w:rPr>
          <w:rFonts w:hint="eastAsia"/>
        </w:rPr>
        <w:t>时。请求时，</w:t>
      </w:r>
      <w:r w:rsidRPr="00B018D2">
        <w:rPr>
          <w:rFonts w:hint="eastAsia"/>
        </w:rPr>
        <w:t>WME</w:t>
      </w:r>
      <w:r w:rsidRPr="00B018D2">
        <w:rPr>
          <w:rFonts w:hint="eastAsia"/>
        </w:rPr>
        <w:t>将链路本地</w:t>
      </w:r>
      <w:r w:rsidRPr="00B018D2">
        <w:rPr>
          <w:rFonts w:hint="eastAsia"/>
        </w:rPr>
        <w:t>IPv6</w:t>
      </w:r>
      <w:r w:rsidRPr="00B018D2">
        <w:rPr>
          <w:rFonts w:hint="eastAsia"/>
        </w:rPr>
        <w:t>地址重置为新的值。如果</w:t>
      </w:r>
      <w:r w:rsidRPr="00B018D2">
        <w:rPr>
          <w:rFonts w:hint="eastAsia"/>
        </w:rPr>
        <w:t>WME-AddressChange</w:t>
      </w:r>
      <w:r w:rsidRPr="00B018D2">
        <w:rPr>
          <w:rFonts w:hint="eastAsia"/>
        </w:rPr>
        <w:t>。请求中包含一个地址值，它被使用</w:t>
      </w:r>
      <w:r w:rsidRPr="00B018D2">
        <w:rPr>
          <w:rFonts w:hint="eastAsia"/>
        </w:rPr>
        <w:t>;</w:t>
      </w:r>
      <w:r w:rsidRPr="00B018D2">
        <w:rPr>
          <w:rFonts w:hint="eastAsia"/>
        </w:rPr>
        <w:t>否则，使用随机选择的地址。请注意，地址更改可能会中断任何正在进行的通信。</w:t>
      </w:r>
      <w:r w:rsidRPr="00B018D2">
        <w:rPr>
          <w:rFonts w:hint="eastAsia"/>
        </w:rPr>
        <w:t>MAC</w:t>
      </w:r>
      <w:r w:rsidRPr="00B018D2">
        <w:rPr>
          <w:rFonts w:hint="eastAsia"/>
        </w:rPr>
        <w:t>地址的改变可以通过</w:t>
      </w:r>
      <w:r w:rsidRPr="00B018D2">
        <w:rPr>
          <w:rFonts w:hint="eastAsia"/>
        </w:rPr>
        <w:t>IEEE</w:t>
      </w:r>
      <w:r w:rsidRPr="00B018D2">
        <w:rPr>
          <w:rFonts w:hint="eastAsia"/>
        </w:rPr>
        <w:t>标准</w:t>
      </w:r>
      <w:r w:rsidRPr="00B018D2">
        <w:rPr>
          <w:rFonts w:hint="eastAsia"/>
        </w:rPr>
        <w:t>1609.4</w:t>
      </w:r>
      <w:r w:rsidRPr="00B018D2">
        <w:rPr>
          <w:rFonts w:hint="eastAsia"/>
        </w:rPr>
        <w:t>中规定的方法来实现。</w:t>
      </w:r>
    </w:p>
    <w:p w14:paraId="63022972" w14:textId="77777777" w:rsidR="00B018D2" w:rsidRDefault="00B018D2" w:rsidP="00B018D2">
      <w:pPr>
        <w:pStyle w:val="2"/>
      </w:pPr>
      <w:r w:rsidRPr="00B018D2">
        <w:rPr>
          <w:rFonts w:hint="eastAsia"/>
        </w:rPr>
        <w:t>6.5 MIB</w:t>
      </w:r>
      <w:r w:rsidRPr="00B018D2">
        <w:rPr>
          <w:rFonts w:hint="eastAsia"/>
        </w:rPr>
        <w:t>维护</w:t>
      </w:r>
    </w:p>
    <w:p w14:paraId="64FCDE11" w14:textId="77777777" w:rsidR="00B018D2" w:rsidRDefault="00B018D2" w:rsidP="00B018D2">
      <w:r w:rsidRPr="0024351B">
        <w:rPr>
          <w:rFonts w:hint="eastAsia"/>
          <w:b/>
        </w:rPr>
        <w:t>在一个被管理的</w:t>
      </w:r>
      <w:r w:rsidRPr="0024351B">
        <w:rPr>
          <w:rFonts w:hint="eastAsia"/>
          <w:b/>
        </w:rPr>
        <w:t>WAVE</w:t>
      </w:r>
      <w:r w:rsidRPr="0024351B">
        <w:rPr>
          <w:rFonts w:hint="eastAsia"/>
          <w:b/>
        </w:rPr>
        <w:t>设备中，</w:t>
      </w:r>
      <w:r w:rsidRPr="0024351B">
        <w:rPr>
          <w:rFonts w:hint="eastAsia"/>
          <w:b/>
        </w:rPr>
        <w:t>WME</w:t>
      </w:r>
      <w:r w:rsidRPr="0024351B">
        <w:rPr>
          <w:rFonts w:hint="eastAsia"/>
          <w:b/>
        </w:rPr>
        <w:t>需要维护一个</w:t>
      </w:r>
      <w:r w:rsidRPr="0024351B">
        <w:rPr>
          <w:rFonts w:hint="eastAsia"/>
          <w:b/>
        </w:rPr>
        <w:t>MIB</w:t>
      </w:r>
      <w:r w:rsidRPr="00B018D2">
        <w:rPr>
          <w:rFonts w:hint="eastAsia"/>
        </w:rPr>
        <w:t>，该</w:t>
      </w:r>
      <w:r w:rsidRPr="00B018D2">
        <w:rPr>
          <w:rFonts w:hint="eastAsia"/>
        </w:rPr>
        <w:t>MIB</w:t>
      </w:r>
      <w:r w:rsidRPr="00B018D2">
        <w:rPr>
          <w:rFonts w:hint="eastAsia"/>
        </w:rPr>
        <w:t>包含在附件</w:t>
      </w:r>
      <w:r w:rsidRPr="00B018D2">
        <w:rPr>
          <w:rFonts w:hint="eastAsia"/>
        </w:rPr>
        <w:t>B</w:t>
      </w:r>
      <w:r w:rsidRPr="00B018D2">
        <w:rPr>
          <w:rFonts w:hint="eastAsia"/>
        </w:rPr>
        <w:t>中识别的、在附件</w:t>
      </w:r>
      <w:r w:rsidRPr="00B018D2">
        <w:rPr>
          <w:rFonts w:hint="eastAsia"/>
        </w:rPr>
        <w:t>c</w:t>
      </w:r>
      <w:r w:rsidRPr="00B018D2">
        <w:rPr>
          <w:rFonts w:hint="eastAsia"/>
        </w:rPr>
        <w:t>中指定的配置和状态信息。该</w:t>
      </w:r>
      <w:r w:rsidRPr="00B018D2">
        <w:rPr>
          <w:rFonts w:hint="eastAsia"/>
        </w:rPr>
        <w:t>MIB</w:t>
      </w:r>
      <w:r w:rsidRPr="00B018D2">
        <w:rPr>
          <w:rFonts w:hint="eastAsia"/>
        </w:rPr>
        <w:t>可以通过</w:t>
      </w:r>
      <w:r w:rsidRPr="00B018D2">
        <w:rPr>
          <w:rFonts w:hint="eastAsia"/>
        </w:rPr>
        <w:t>WME- get</w:t>
      </w:r>
      <w:r w:rsidRPr="00B018D2">
        <w:rPr>
          <w:rFonts w:hint="eastAsia"/>
        </w:rPr>
        <w:t>和</w:t>
      </w:r>
      <w:r w:rsidRPr="00B018D2">
        <w:rPr>
          <w:rFonts w:hint="eastAsia"/>
        </w:rPr>
        <w:t>WME- set</w:t>
      </w:r>
      <w:r w:rsidRPr="00B018D2">
        <w:rPr>
          <w:rFonts w:hint="eastAsia"/>
        </w:rPr>
        <w:t>原语被上层访问。此外，设备可能支持与网络服务相关的其他</w:t>
      </w:r>
      <w:r w:rsidRPr="00B018D2">
        <w:rPr>
          <w:rFonts w:hint="eastAsia"/>
        </w:rPr>
        <w:t>mib(</w:t>
      </w:r>
      <w:r w:rsidRPr="00B018D2">
        <w:rPr>
          <w:rFonts w:hint="eastAsia"/>
        </w:rPr>
        <w:t>例如，与</w:t>
      </w:r>
      <w:r w:rsidRPr="00B018D2">
        <w:rPr>
          <w:rFonts w:hint="eastAsia"/>
        </w:rPr>
        <w:t>IPv6</w:t>
      </w:r>
      <w:r w:rsidRPr="00B018D2">
        <w:rPr>
          <w:rFonts w:hint="eastAsia"/>
        </w:rPr>
        <w:t>相关的</w:t>
      </w:r>
      <w:r w:rsidRPr="00B018D2">
        <w:rPr>
          <w:rFonts w:hint="eastAsia"/>
        </w:rPr>
        <w:t>mib</w:t>
      </w:r>
      <w:r w:rsidRPr="00B018D2">
        <w:rPr>
          <w:rFonts w:hint="eastAsia"/>
        </w:rPr>
        <w:t>或包含特定供应商的信息</w:t>
      </w:r>
      <w:r w:rsidRPr="00B018D2">
        <w:rPr>
          <w:rFonts w:hint="eastAsia"/>
        </w:rPr>
        <w:t>)</w:t>
      </w:r>
      <w:r w:rsidRPr="00B018D2">
        <w:rPr>
          <w:rFonts w:hint="eastAsia"/>
        </w:rPr>
        <w:t>。</w:t>
      </w:r>
      <w:r w:rsidRPr="00B018D2">
        <w:rPr>
          <w:rFonts w:hint="eastAsia"/>
        </w:rPr>
        <w:t>MIB</w:t>
      </w:r>
      <w:r w:rsidRPr="00B018D2">
        <w:rPr>
          <w:rFonts w:hint="eastAsia"/>
        </w:rPr>
        <w:t>访问是通过图</w:t>
      </w:r>
      <w:r w:rsidRPr="00B018D2">
        <w:rPr>
          <w:rFonts w:hint="eastAsia"/>
        </w:rPr>
        <w:t>12</w:t>
      </w:r>
      <w:r w:rsidRPr="00B018D2">
        <w:rPr>
          <w:rFonts w:hint="eastAsia"/>
        </w:rPr>
        <w:t>所示和</w:t>
      </w:r>
      <w:r w:rsidRPr="00B018D2">
        <w:rPr>
          <w:rFonts w:hint="eastAsia"/>
        </w:rPr>
        <w:t>7.4.4</w:t>
      </w:r>
      <w:r w:rsidRPr="00B018D2">
        <w:rPr>
          <w:rFonts w:hint="eastAsia"/>
        </w:rPr>
        <w:t>中描述的通用原语进行的。</w:t>
      </w:r>
    </w:p>
    <w:p w14:paraId="53E02258" w14:textId="77777777" w:rsidR="00B018D2" w:rsidRPr="00B018D2" w:rsidRDefault="00B018D2" w:rsidP="00B018D2">
      <w:r w:rsidRPr="00B018D2">
        <w:rPr>
          <w:noProof/>
        </w:rPr>
        <w:drawing>
          <wp:inline distT="0" distB="0" distL="0" distR="0" wp14:anchorId="7966A9A6" wp14:editId="72874AF9">
            <wp:extent cx="5274310" cy="456438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564380"/>
                    </a:xfrm>
                    <a:prstGeom prst="rect">
                      <a:avLst/>
                    </a:prstGeom>
                  </pic:spPr>
                </pic:pic>
              </a:graphicData>
            </a:graphic>
          </wp:inline>
        </w:drawing>
      </w:r>
    </w:p>
    <w:sectPr w:rsidR="00B018D2" w:rsidRPr="00B018D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成涛" w:date="2022-03-09T16:13:00Z" w:initials="成涛">
    <w:p w14:paraId="5BAF90D6" w14:textId="77777777" w:rsidR="009B3C6F" w:rsidRDefault="009B3C6F">
      <w:pPr>
        <w:pStyle w:val="a6"/>
      </w:pPr>
      <w:r>
        <w:rPr>
          <w:rStyle w:val="a5"/>
        </w:rPr>
        <w:annotationRef/>
      </w:r>
      <w:r>
        <w:t>？？</w:t>
      </w:r>
    </w:p>
  </w:comment>
  <w:comment w:id="12" w:author="成涛" w:date="2022-03-09T17:56:00Z" w:initials="成涛">
    <w:p w14:paraId="7954477E" w14:textId="77777777" w:rsidR="009B3C6F" w:rsidRDefault="009B3C6F">
      <w:pPr>
        <w:pStyle w:val="a6"/>
      </w:pPr>
      <w:r>
        <w:rPr>
          <w:rStyle w:val="a5"/>
        </w:rPr>
        <w:annotationRef/>
      </w:r>
      <w:r>
        <w:rPr>
          <w:rFonts w:hint="eastAsia"/>
        </w:rPr>
        <w:t>?</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AF90D6" w15:done="0"/>
  <w15:commentEx w15:paraId="7954477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5754"/>
    <w:multiLevelType w:val="hybridMultilevel"/>
    <w:tmpl w:val="D1FEAE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DA23D68"/>
    <w:multiLevelType w:val="hybridMultilevel"/>
    <w:tmpl w:val="1BC48E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2C24E4C"/>
    <w:multiLevelType w:val="hybridMultilevel"/>
    <w:tmpl w:val="FEDAA2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D3765D6"/>
    <w:multiLevelType w:val="hybridMultilevel"/>
    <w:tmpl w:val="155CDF4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65A4614"/>
    <w:multiLevelType w:val="hybridMultilevel"/>
    <w:tmpl w:val="45425E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B5C5E89"/>
    <w:multiLevelType w:val="hybridMultilevel"/>
    <w:tmpl w:val="1D8E17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F466A51"/>
    <w:multiLevelType w:val="hybridMultilevel"/>
    <w:tmpl w:val="D87A6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56CC131C"/>
    <w:multiLevelType w:val="hybridMultilevel"/>
    <w:tmpl w:val="9B36E6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87D7697"/>
    <w:multiLevelType w:val="hybridMultilevel"/>
    <w:tmpl w:val="9D3A2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3311E1D"/>
    <w:multiLevelType w:val="hybridMultilevel"/>
    <w:tmpl w:val="FF2CC2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B990B5F"/>
    <w:multiLevelType w:val="hybridMultilevel"/>
    <w:tmpl w:val="5FB61E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6E09237A"/>
    <w:multiLevelType w:val="hybridMultilevel"/>
    <w:tmpl w:val="8B7A2D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42868D7"/>
    <w:multiLevelType w:val="hybridMultilevel"/>
    <w:tmpl w:val="75B064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AC95310"/>
    <w:multiLevelType w:val="hybridMultilevel"/>
    <w:tmpl w:val="C610FA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6"/>
  </w:num>
  <w:num w:numId="3">
    <w:abstractNumId w:val="4"/>
  </w:num>
  <w:num w:numId="4">
    <w:abstractNumId w:val="1"/>
  </w:num>
  <w:num w:numId="5">
    <w:abstractNumId w:val="8"/>
  </w:num>
  <w:num w:numId="6">
    <w:abstractNumId w:val="13"/>
  </w:num>
  <w:num w:numId="7">
    <w:abstractNumId w:val="12"/>
  </w:num>
  <w:num w:numId="8">
    <w:abstractNumId w:val="0"/>
  </w:num>
  <w:num w:numId="9">
    <w:abstractNumId w:val="3"/>
  </w:num>
  <w:num w:numId="10">
    <w:abstractNumId w:val="9"/>
  </w:num>
  <w:num w:numId="11">
    <w:abstractNumId w:val="5"/>
  </w:num>
  <w:num w:numId="12">
    <w:abstractNumId w:val="2"/>
  </w:num>
  <w:num w:numId="13">
    <w:abstractNumId w:val="11"/>
  </w:num>
  <w:num w:numId="14">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成涛">
    <w15:presenceInfo w15:providerId="AD" w15:userId="S-1-5-21-324225659-35519038-1265828037-816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76E"/>
    <w:rsid w:val="000318DD"/>
    <w:rsid w:val="0005206B"/>
    <w:rsid w:val="0006417A"/>
    <w:rsid w:val="00080C38"/>
    <w:rsid w:val="0016121B"/>
    <w:rsid w:val="00161D74"/>
    <w:rsid w:val="0016296E"/>
    <w:rsid w:val="00170E70"/>
    <w:rsid w:val="00184A47"/>
    <w:rsid w:val="001A1573"/>
    <w:rsid w:val="001B7E91"/>
    <w:rsid w:val="0024351B"/>
    <w:rsid w:val="002B2A46"/>
    <w:rsid w:val="002D3A75"/>
    <w:rsid w:val="0032143F"/>
    <w:rsid w:val="00340C0D"/>
    <w:rsid w:val="00356992"/>
    <w:rsid w:val="003659EB"/>
    <w:rsid w:val="00374793"/>
    <w:rsid w:val="003941EE"/>
    <w:rsid w:val="003B5E68"/>
    <w:rsid w:val="003C592D"/>
    <w:rsid w:val="003F116F"/>
    <w:rsid w:val="0041089F"/>
    <w:rsid w:val="0042758A"/>
    <w:rsid w:val="00431CFF"/>
    <w:rsid w:val="00433748"/>
    <w:rsid w:val="004469C0"/>
    <w:rsid w:val="00482B1C"/>
    <w:rsid w:val="00492291"/>
    <w:rsid w:val="004F67B6"/>
    <w:rsid w:val="005264BB"/>
    <w:rsid w:val="00544ABD"/>
    <w:rsid w:val="00544CC4"/>
    <w:rsid w:val="00556094"/>
    <w:rsid w:val="00571406"/>
    <w:rsid w:val="005767BA"/>
    <w:rsid w:val="0061497E"/>
    <w:rsid w:val="00674752"/>
    <w:rsid w:val="00687288"/>
    <w:rsid w:val="0069493F"/>
    <w:rsid w:val="006C2501"/>
    <w:rsid w:val="006C51BF"/>
    <w:rsid w:val="007047B2"/>
    <w:rsid w:val="00757FA9"/>
    <w:rsid w:val="0079621F"/>
    <w:rsid w:val="00797EE9"/>
    <w:rsid w:val="007E5A74"/>
    <w:rsid w:val="007F61B1"/>
    <w:rsid w:val="00802CD1"/>
    <w:rsid w:val="00896A62"/>
    <w:rsid w:val="008A36B9"/>
    <w:rsid w:val="008C2889"/>
    <w:rsid w:val="008E676E"/>
    <w:rsid w:val="00900794"/>
    <w:rsid w:val="00912346"/>
    <w:rsid w:val="00924D17"/>
    <w:rsid w:val="00944E8A"/>
    <w:rsid w:val="00956D78"/>
    <w:rsid w:val="00964585"/>
    <w:rsid w:val="009826C8"/>
    <w:rsid w:val="00990DD9"/>
    <w:rsid w:val="009B3C6F"/>
    <w:rsid w:val="009B3CBC"/>
    <w:rsid w:val="009D6E4E"/>
    <w:rsid w:val="00A728C4"/>
    <w:rsid w:val="00AC7B72"/>
    <w:rsid w:val="00AE2339"/>
    <w:rsid w:val="00B018D2"/>
    <w:rsid w:val="00B83DD8"/>
    <w:rsid w:val="00BA35BC"/>
    <w:rsid w:val="00BF3CAC"/>
    <w:rsid w:val="00C61E3D"/>
    <w:rsid w:val="00C95B75"/>
    <w:rsid w:val="00CB5013"/>
    <w:rsid w:val="00CD4E0D"/>
    <w:rsid w:val="00D11AE8"/>
    <w:rsid w:val="00D654BB"/>
    <w:rsid w:val="00D93A81"/>
    <w:rsid w:val="00DD52F9"/>
    <w:rsid w:val="00DD790D"/>
    <w:rsid w:val="00DD7E06"/>
    <w:rsid w:val="00DE37A8"/>
    <w:rsid w:val="00DE448E"/>
    <w:rsid w:val="00DE6C59"/>
    <w:rsid w:val="00DF574B"/>
    <w:rsid w:val="00DF62F4"/>
    <w:rsid w:val="00E324B0"/>
    <w:rsid w:val="00E73167"/>
    <w:rsid w:val="00ED4589"/>
    <w:rsid w:val="00F0013A"/>
    <w:rsid w:val="00F34368"/>
    <w:rsid w:val="00F658F8"/>
    <w:rsid w:val="00F71217"/>
    <w:rsid w:val="00FB44DA"/>
    <w:rsid w:val="00FE2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13E7"/>
  <w15:chartTrackingRefBased/>
  <w15:docId w15:val="{4B61E115-EFE0-4DA6-AAB1-27ED78A8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264B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264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264B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84A4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84A4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264BB"/>
    <w:rPr>
      <w:b/>
      <w:bCs/>
      <w:kern w:val="44"/>
      <w:sz w:val="44"/>
      <w:szCs w:val="44"/>
    </w:rPr>
  </w:style>
  <w:style w:type="character" w:customStyle="1" w:styleId="2Char">
    <w:name w:val="标题 2 Char"/>
    <w:basedOn w:val="a0"/>
    <w:link w:val="2"/>
    <w:uiPriority w:val="9"/>
    <w:rsid w:val="005264BB"/>
    <w:rPr>
      <w:rFonts w:asciiTheme="majorHAnsi" w:eastAsiaTheme="majorEastAsia" w:hAnsiTheme="majorHAnsi" w:cstheme="majorBidi"/>
      <w:b/>
      <w:bCs/>
      <w:sz w:val="32"/>
      <w:szCs w:val="32"/>
    </w:rPr>
  </w:style>
  <w:style w:type="paragraph" w:styleId="a3">
    <w:name w:val="List Paragraph"/>
    <w:basedOn w:val="a"/>
    <w:uiPriority w:val="34"/>
    <w:qFormat/>
    <w:rsid w:val="005264BB"/>
    <w:pPr>
      <w:ind w:firstLineChars="200" w:firstLine="420"/>
    </w:pPr>
  </w:style>
  <w:style w:type="character" w:customStyle="1" w:styleId="3Char">
    <w:name w:val="标题 3 Char"/>
    <w:basedOn w:val="a0"/>
    <w:link w:val="3"/>
    <w:uiPriority w:val="9"/>
    <w:rsid w:val="005264BB"/>
    <w:rPr>
      <w:b/>
      <w:bCs/>
      <w:sz w:val="32"/>
      <w:szCs w:val="32"/>
    </w:rPr>
  </w:style>
  <w:style w:type="character" w:customStyle="1" w:styleId="4Char">
    <w:name w:val="标题 4 Char"/>
    <w:basedOn w:val="a0"/>
    <w:link w:val="4"/>
    <w:uiPriority w:val="9"/>
    <w:rsid w:val="00184A4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84A47"/>
    <w:rPr>
      <w:b/>
      <w:bCs/>
      <w:sz w:val="28"/>
      <w:szCs w:val="28"/>
    </w:rPr>
  </w:style>
  <w:style w:type="table" w:styleId="a4">
    <w:name w:val="Table Grid"/>
    <w:basedOn w:val="a1"/>
    <w:uiPriority w:val="39"/>
    <w:rsid w:val="00A728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annotation reference"/>
    <w:basedOn w:val="a0"/>
    <w:uiPriority w:val="99"/>
    <w:semiHidden/>
    <w:unhideWhenUsed/>
    <w:rsid w:val="009B3C6F"/>
    <w:rPr>
      <w:sz w:val="21"/>
      <w:szCs w:val="21"/>
    </w:rPr>
  </w:style>
  <w:style w:type="paragraph" w:styleId="a6">
    <w:name w:val="annotation text"/>
    <w:basedOn w:val="a"/>
    <w:link w:val="Char"/>
    <w:uiPriority w:val="99"/>
    <w:semiHidden/>
    <w:unhideWhenUsed/>
    <w:rsid w:val="009B3C6F"/>
    <w:pPr>
      <w:jc w:val="left"/>
    </w:pPr>
  </w:style>
  <w:style w:type="character" w:customStyle="1" w:styleId="Char">
    <w:name w:val="批注文字 Char"/>
    <w:basedOn w:val="a0"/>
    <w:link w:val="a6"/>
    <w:uiPriority w:val="99"/>
    <w:semiHidden/>
    <w:rsid w:val="009B3C6F"/>
  </w:style>
  <w:style w:type="paragraph" w:styleId="a7">
    <w:name w:val="annotation subject"/>
    <w:basedOn w:val="a6"/>
    <w:next w:val="a6"/>
    <w:link w:val="Char0"/>
    <w:uiPriority w:val="99"/>
    <w:semiHidden/>
    <w:unhideWhenUsed/>
    <w:rsid w:val="009B3C6F"/>
    <w:rPr>
      <w:b/>
      <w:bCs/>
    </w:rPr>
  </w:style>
  <w:style w:type="character" w:customStyle="1" w:styleId="Char0">
    <w:name w:val="批注主题 Char"/>
    <w:basedOn w:val="Char"/>
    <w:link w:val="a7"/>
    <w:uiPriority w:val="99"/>
    <w:semiHidden/>
    <w:rsid w:val="009B3C6F"/>
    <w:rPr>
      <w:b/>
      <w:bCs/>
    </w:rPr>
  </w:style>
  <w:style w:type="paragraph" w:styleId="a8">
    <w:name w:val="Balloon Text"/>
    <w:basedOn w:val="a"/>
    <w:link w:val="Char1"/>
    <w:uiPriority w:val="99"/>
    <w:semiHidden/>
    <w:unhideWhenUsed/>
    <w:rsid w:val="009B3C6F"/>
    <w:rPr>
      <w:sz w:val="18"/>
      <w:szCs w:val="18"/>
    </w:rPr>
  </w:style>
  <w:style w:type="character" w:customStyle="1" w:styleId="Char1">
    <w:name w:val="批注框文本 Char"/>
    <w:basedOn w:val="a0"/>
    <w:link w:val="a8"/>
    <w:uiPriority w:val="99"/>
    <w:semiHidden/>
    <w:rsid w:val="009B3C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7518">
      <w:bodyDiv w:val="1"/>
      <w:marLeft w:val="0"/>
      <w:marRight w:val="0"/>
      <w:marTop w:val="0"/>
      <w:marBottom w:val="0"/>
      <w:divBdr>
        <w:top w:val="none" w:sz="0" w:space="0" w:color="auto"/>
        <w:left w:val="none" w:sz="0" w:space="0" w:color="auto"/>
        <w:bottom w:val="none" w:sz="0" w:space="0" w:color="auto"/>
        <w:right w:val="none" w:sz="0" w:space="0" w:color="auto"/>
      </w:divBdr>
    </w:div>
    <w:div w:id="57945249">
      <w:bodyDiv w:val="1"/>
      <w:marLeft w:val="0"/>
      <w:marRight w:val="0"/>
      <w:marTop w:val="0"/>
      <w:marBottom w:val="0"/>
      <w:divBdr>
        <w:top w:val="none" w:sz="0" w:space="0" w:color="auto"/>
        <w:left w:val="none" w:sz="0" w:space="0" w:color="auto"/>
        <w:bottom w:val="none" w:sz="0" w:space="0" w:color="auto"/>
        <w:right w:val="none" w:sz="0" w:space="0" w:color="auto"/>
      </w:divBdr>
    </w:div>
    <w:div w:id="154418517">
      <w:bodyDiv w:val="1"/>
      <w:marLeft w:val="0"/>
      <w:marRight w:val="0"/>
      <w:marTop w:val="0"/>
      <w:marBottom w:val="0"/>
      <w:divBdr>
        <w:top w:val="none" w:sz="0" w:space="0" w:color="auto"/>
        <w:left w:val="none" w:sz="0" w:space="0" w:color="auto"/>
        <w:bottom w:val="none" w:sz="0" w:space="0" w:color="auto"/>
        <w:right w:val="none" w:sz="0" w:space="0" w:color="auto"/>
      </w:divBdr>
    </w:div>
    <w:div w:id="189034731">
      <w:bodyDiv w:val="1"/>
      <w:marLeft w:val="0"/>
      <w:marRight w:val="0"/>
      <w:marTop w:val="0"/>
      <w:marBottom w:val="0"/>
      <w:divBdr>
        <w:top w:val="none" w:sz="0" w:space="0" w:color="auto"/>
        <w:left w:val="none" w:sz="0" w:space="0" w:color="auto"/>
        <w:bottom w:val="none" w:sz="0" w:space="0" w:color="auto"/>
        <w:right w:val="none" w:sz="0" w:space="0" w:color="auto"/>
      </w:divBdr>
    </w:div>
    <w:div w:id="226040804">
      <w:bodyDiv w:val="1"/>
      <w:marLeft w:val="0"/>
      <w:marRight w:val="0"/>
      <w:marTop w:val="0"/>
      <w:marBottom w:val="0"/>
      <w:divBdr>
        <w:top w:val="none" w:sz="0" w:space="0" w:color="auto"/>
        <w:left w:val="none" w:sz="0" w:space="0" w:color="auto"/>
        <w:bottom w:val="none" w:sz="0" w:space="0" w:color="auto"/>
        <w:right w:val="none" w:sz="0" w:space="0" w:color="auto"/>
      </w:divBdr>
    </w:div>
    <w:div w:id="260143833">
      <w:bodyDiv w:val="1"/>
      <w:marLeft w:val="0"/>
      <w:marRight w:val="0"/>
      <w:marTop w:val="0"/>
      <w:marBottom w:val="0"/>
      <w:divBdr>
        <w:top w:val="none" w:sz="0" w:space="0" w:color="auto"/>
        <w:left w:val="none" w:sz="0" w:space="0" w:color="auto"/>
        <w:bottom w:val="none" w:sz="0" w:space="0" w:color="auto"/>
        <w:right w:val="none" w:sz="0" w:space="0" w:color="auto"/>
      </w:divBdr>
    </w:div>
    <w:div w:id="334188525">
      <w:bodyDiv w:val="1"/>
      <w:marLeft w:val="0"/>
      <w:marRight w:val="0"/>
      <w:marTop w:val="0"/>
      <w:marBottom w:val="0"/>
      <w:divBdr>
        <w:top w:val="none" w:sz="0" w:space="0" w:color="auto"/>
        <w:left w:val="none" w:sz="0" w:space="0" w:color="auto"/>
        <w:bottom w:val="none" w:sz="0" w:space="0" w:color="auto"/>
        <w:right w:val="none" w:sz="0" w:space="0" w:color="auto"/>
      </w:divBdr>
    </w:div>
    <w:div w:id="358358699">
      <w:bodyDiv w:val="1"/>
      <w:marLeft w:val="0"/>
      <w:marRight w:val="0"/>
      <w:marTop w:val="0"/>
      <w:marBottom w:val="0"/>
      <w:divBdr>
        <w:top w:val="none" w:sz="0" w:space="0" w:color="auto"/>
        <w:left w:val="none" w:sz="0" w:space="0" w:color="auto"/>
        <w:bottom w:val="none" w:sz="0" w:space="0" w:color="auto"/>
        <w:right w:val="none" w:sz="0" w:space="0" w:color="auto"/>
      </w:divBdr>
    </w:div>
    <w:div w:id="505175813">
      <w:bodyDiv w:val="1"/>
      <w:marLeft w:val="0"/>
      <w:marRight w:val="0"/>
      <w:marTop w:val="0"/>
      <w:marBottom w:val="0"/>
      <w:divBdr>
        <w:top w:val="none" w:sz="0" w:space="0" w:color="auto"/>
        <w:left w:val="none" w:sz="0" w:space="0" w:color="auto"/>
        <w:bottom w:val="none" w:sz="0" w:space="0" w:color="auto"/>
        <w:right w:val="none" w:sz="0" w:space="0" w:color="auto"/>
      </w:divBdr>
    </w:div>
    <w:div w:id="591016449">
      <w:bodyDiv w:val="1"/>
      <w:marLeft w:val="0"/>
      <w:marRight w:val="0"/>
      <w:marTop w:val="0"/>
      <w:marBottom w:val="0"/>
      <w:divBdr>
        <w:top w:val="none" w:sz="0" w:space="0" w:color="auto"/>
        <w:left w:val="none" w:sz="0" w:space="0" w:color="auto"/>
        <w:bottom w:val="none" w:sz="0" w:space="0" w:color="auto"/>
        <w:right w:val="none" w:sz="0" w:space="0" w:color="auto"/>
      </w:divBdr>
    </w:div>
    <w:div w:id="615864901">
      <w:bodyDiv w:val="1"/>
      <w:marLeft w:val="0"/>
      <w:marRight w:val="0"/>
      <w:marTop w:val="0"/>
      <w:marBottom w:val="0"/>
      <w:divBdr>
        <w:top w:val="none" w:sz="0" w:space="0" w:color="auto"/>
        <w:left w:val="none" w:sz="0" w:space="0" w:color="auto"/>
        <w:bottom w:val="none" w:sz="0" w:space="0" w:color="auto"/>
        <w:right w:val="none" w:sz="0" w:space="0" w:color="auto"/>
      </w:divBdr>
    </w:div>
    <w:div w:id="624427533">
      <w:bodyDiv w:val="1"/>
      <w:marLeft w:val="0"/>
      <w:marRight w:val="0"/>
      <w:marTop w:val="0"/>
      <w:marBottom w:val="0"/>
      <w:divBdr>
        <w:top w:val="none" w:sz="0" w:space="0" w:color="auto"/>
        <w:left w:val="none" w:sz="0" w:space="0" w:color="auto"/>
        <w:bottom w:val="none" w:sz="0" w:space="0" w:color="auto"/>
        <w:right w:val="none" w:sz="0" w:space="0" w:color="auto"/>
      </w:divBdr>
    </w:div>
    <w:div w:id="687567090">
      <w:bodyDiv w:val="1"/>
      <w:marLeft w:val="0"/>
      <w:marRight w:val="0"/>
      <w:marTop w:val="0"/>
      <w:marBottom w:val="0"/>
      <w:divBdr>
        <w:top w:val="none" w:sz="0" w:space="0" w:color="auto"/>
        <w:left w:val="none" w:sz="0" w:space="0" w:color="auto"/>
        <w:bottom w:val="none" w:sz="0" w:space="0" w:color="auto"/>
        <w:right w:val="none" w:sz="0" w:space="0" w:color="auto"/>
      </w:divBdr>
    </w:div>
    <w:div w:id="691149580">
      <w:bodyDiv w:val="1"/>
      <w:marLeft w:val="0"/>
      <w:marRight w:val="0"/>
      <w:marTop w:val="0"/>
      <w:marBottom w:val="0"/>
      <w:divBdr>
        <w:top w:val="none" w:sz="0" w:space="0" w:color="auto"/>
        <w:left w:val="none" w:sz="0" w:space="0" w:color="auto"/>
        <w:bottom w:val="none" w:sz="0" w:space="0" w:color="auto"/>
        <w:right w:val="none" w:sz="0" w:space="0" w:color="auto"/>
      </w:divBdr>
    </w:div>
    <w:div w:id="777873767">
      <w:bodyDiv w:val="1"/>
      <w:marLeft w:val="0"/>
      <w:marRight w:val="0"/>
      <w:marTop w:val="0"/>
      <w:marBottom w:val="0"/>
      <w:divBdr>
        <w:top w:val="none" w:sz="0" w:space="0" w:color="auto"/>
        <w:left w:val="none" w:sz="0" w:space="0" w:color="auto"/>
        <w:bottom w:val="none" w:sz="0" w:space="0" w:color="auto"/>
        <w:right w:val="none" w:sz="0" w:space="0" w:color="auto"/>
      </w:divBdr>
    </w:div>
    <w:div w:id="815028106">
      <w:bodyDiv w:val="1"/>
      <w:marLeft w:val="0"/>
      <w:marRight w:val="0"/>
      <w:marTop w:val="0"/>
      <w:marBottom w:val="0"/>
      <w:divBdr>
        <w:top w:val="none" w:sz="0" w:space="0" w:color="auto"/>
        <w:left w:val="none" w:sz="0" w:space="0" w:color="auto"/>
        <w:bottom w:val="none" w:sz="0" w:space="0" w:color="auto"/>
        <w:right w:val="none" w:sz="0" w:space="0" w:color="auto"/>
      </w:divBdr>
    </w:div>
    <w:div w:id="820998702">
      <w:bodyDiv w:val="1"/>
      <w:marLeft w:val="0"/>
      <w:marRight w:val="0"/>
      <w:marTop w:val="0"/>
      <w:marBottom w:val="0"/>
      <w:divBdr>
        <w:top w:val="none" w:sz="0" w:space="0" w:color="auto"/>
        <w:left w:val="none" w:sz="0" w:space="0" w:color="auto"/>
        <w:bottom w:val="none" w:sz="0" w:space="0" w:color="auto"/>
        <w:right w:val="none" w:sz="0" w:space="0" w:color="auto"/>
      </w:divBdr>
    </w:div>
    <w:div w:id="851459148">
      <w:bodyDiv w:val="1"/>
      <w:marLeft w:val="0"/>
      <w:marRight w:val="0"/>
      <w:marTop w:val="0"/>
      <w:marBottom w:val="0"/>
      <w:divBdr>
        <w:top w:val="none" w:sz="0" w:space="0" w:color="auto"/>
        <w:left w:val="none" w:sz="0" w:space="0" w:color="auto"/>
        <w:bottom w:val="none" w:sz="0" w:space="0" w:color="auto"/>
        <w:right w:val="none" w:sz="0" w:space="0" w:color="auto"/>
      </w:divBdr>
    </w:div>
    <w:div w:id="858348514">
      <w:bodyDiv w:val="1"/>
      <w:marLeft w:val="0"/>
      <w:marRight w:val="0"/>
      <w:marTop w:val="0"/>
      <w:marBottom w:val="0"/>
      <w:divBdr>
        <w:top w:val="none" w:sz="0" w:space="0" w:color="auto"/>
        <w:left w:val="none" w:sz="0" w:space="0" w:color="auto"/>
        <w:bottom w:val="none" w:sz="0" w:space="0" w:color="auto"/>
        <w:right w:val="none" w:sz="0" w:space="0" w:color="auto"/>
      </w:divBdr>
    </w:div>
    <w:div w:id="909927987">
      <w:bodyDiv w:val="1"/>
      <w:marLeft w:val="0"/>
      <w:marRight w:val="0"/>
      <w:marTop w:val="0"/>
      <w:marBottom w:val="0"/>
      <w:divBdr>
        <w:top w:val="none" w:sz="0" w:space="0" w:color="auto"/>
        <w:left w:val="none" w:sz="0" w:space="0" w:color="auto"/>
        <w:bottom w:val="none" w:sz="0" w:space="0" w:color="auto"/>
        <w:right w:val="none" w:sz="0" w:space="0" w:color="auto"/>
      </w:divBdr>
    </w:div>
    <w:div w:id="1011684829">
      <w:bodyDiv w:val="1"/>
      <w:marLeft w:val="0"/>
      <w:marRight w:val="0"/>
      <w:marTop w:val="0"/>
      <w:marBottom w:val="0"/>
      <w:divBdr>
        <w:top w:val="none" w:sz="0" w:space="0" w:color="auto"/>
        <w:left w:val="none" w:sz="0" w:space="0" w:color="auto"/>
        <w:bottom w:val="none" w:sz="0" w:space="0" w:color="auto"/>
        <w:right w:val="none" w:sz="0" w:space="0" w:color="auto"/>
      </w:divBdr>
    </w:div>
    <w:div w:id="1038093790">
      <w:bodyDiv w:val="1"/>
      <w:marLeft w:val="0"/>
      <w:marRight w:val="0"/>
      <w:marTop w:val="0"/>
      <w:marBottom w:val="0"/>
      <w:divBdr>
        <w:top w:val="none" w:sz="0" w:space="0" w:color="auto"/>
        <w:left w:val="none" w:sz="0" w:space="0" w:color="auto"/>
        <w:bottom w:val="none" w:sz="0" w:space="0" w:color="auto"/>
        <w:right w:val="none" w:sz="0" w:space="0" w:color="auto"/>
      </w:divBdr>
    </w:div>
    <w:div w:id="1040281445">
      <w:bodyDiv w:val="1"/>
      <w:marLeft w:val="0"/>
      <w:marRight w:val="0"/>
      <w:marTop w:val="0"/>
      <w:marBottom w:val="0"/>
      <w:divBdr>
        <w:top w:val="none" w:sz="0" w:space="0" w:color="auto"/>
        <w:left w:val="none" w:sz="0" w:space="0" w:color="auto"/>
        <w:bottom w:val="none" w:sz="0" w:space="0" w:color="auto"/>
        <w:right w:val="none" w:sz="0" w:space="0" w:color="auto"/>
      </w:divBdr>
    </w:div>
    <w:div w:id="1042680457">
      <w:bodyDiv w:val="1"/>
      <w:marLeft w:val="0"/>
      <w:marRight w:val="0"/>
      <w:marTop w:val="0"/>
      <w:marBottom w:val="0"/>
      <w:divBdr>
        <w:top w:val="none" w:sz="0" w:space="0" w:color="auto"/>
        <w:left w:val="none" w:sz="0" w:space="0" w:color="auto"/>
        <w:bottom w:val="none" w:sz="0" w:space="0" w:color="auto"/>
        <w:right w:val="none" w:sz="0" w:space="0" w:color="auto"/>
      </w:divBdr>
    </w:div>
    <w:div w:id="1124540080">
      <w:bodyDiv w:val="1"/>
      <w:marLeft w:val="0"/>
      <w:marRight w:val="0"/>
      <w:marTop w:val="0"/>
      <w:marBottom w:val="0"/>
      <w:divBdr>
        <w:top w:val="none" w:sz="0" w:space="0" w:color="auto"/>
        <w:left w:val="none" w:sz="0" w:space="0" w:color="auto"/>
        <w:bottom w:val="none" w:sz="0" w:space="0" w:color="auto"/>
        <w:right w:val="none" w:sz="0" w:space="0" w:color="auto"/>
      </w:divBdr>
    </w:div>
    <w:div w:id="1189684463">
      <w:bodyDiv w:val="1"/>
      <w:marLeft w:val="0"/>
      <w:marRight w:val="0"/>
      <w:marTop w:val="0"/>
      <w:marBottom w:val="0"/>
      <w:divBdr>
        <w:top w:val="none" w:sz="0" w:space="0" w:color="auto"/>
        <w:left w:val="none" w:sz="0" w:space="0" w:color="auto"/>
        <w:bottom w:val="none" w:sz="0" w:space="0" w:color="auto"/>
        <w:right w:val="none" w:sz="0" w:space="0" w:color="auto"/>
      </w:divBdr>
    </w:div>
    <w:div w:id="1246913122">
      <w:bodyDiv w:val="1"/>
      <w:marLeft w:val="0"/>
      <w:marRight w:val="0"/>
      <w:marTop w:val="0"/>
      <w:marBottom w:val="0"/>
      <w:divBdr>
        <w:top w:val="none" w:sz="0" w:space="0" w:color="auto"/>
        <w:left w:val="none" w:sz="0" w:space="0" w:color="auto"/>
        <w:bottom w:val="none" w:sz="0" w:space="0" w:color="auto"/>
        <w:right w:val="none" w:sz="0" w:space="0" w:color="auto"/>
      </w:divBdr>
    </w:div>
    <w:div w:id="1256012011">
      <w:bodyDiv w:val="1"/>
      <w:marLeft w:val="0"/>
      <w:marRight w:val="0"/>
      <w:marTop w:val="0"/>
      <w:marBottom w:val="0"/>
      <w:divBdr>
        <w:top w:val="none" w:sz="0" w:space="0" w:color="auto"/>
        <w:left w:val="none" w:sz="0" w:space="0" w:color="auto"/>
        <w:bottom w:val="none" w:sz="0" w:space="0" w:color="auto"/>
        <w:right w:val="none" w:sz="0" w:space="0" w:color="auto"/>
      </w:divBdr>
    </w:div>
    <w:div w:id="1264874748">
      <w:bodyDiv w:val="1"/>
      <w:marLeft w:val="0"/>
      <w:marRight w:val="0"/>
      <w:marTop w:val="0"/>
      <w:marBottom w:val="0"/>
      <w:divBdr>
        <w:top w:val="none" w:sz="0" w:space="0" w:color="auto"/>
        <w:left w:val="none" w:sz="0" w:space="0" w:color="auto"/>
        <w:bottom w:val="none" w:sz="0" w:space="0" w:color="auto"/>
        <w:right w:val="none" w:sz="0" w:space="0" w:color="auto"/>
      </w:divBdr>
    </w:div>
    <w:div w:id="1343316205">
      <w:bodyDiv w:val="1"/>
      <w:marLeft w:val="0"/>
      <w:marRight w:val="0"/>
      <w:marTop w:val="0"/>
      <w:marBottom w:val="0"/>
      <w:divBdr>
        <w:top w:val="none" w:sz="0" w:space="0" w:color="auto"/>
        <w:left w:val="none" w:sz="0" w:space="0" w:color="auto"/>
        <w:bottom w:val="none" w:sz="0" w:space="0" w:color="auto"/>
        <w:right w:val="none" w:sz="0" w:space="0" w:color="auto"/>
      </w:divBdr>
    </w:div>
    <w:div w:id="1359549546">
      <w:bodyDiv w:val="1"/>
      <w:marLeft w:val="0"/>
      <w:marRight w:val="0"/>
      <w:marTop w:val="0"/>
      <w:marBottom w:val="0"/>
      <w:divBdr>
        <w:top w:val="none" w:sz="0" w:space="0" w:color="auto"/>
        <w:left w:val="none" w:sz="0" w:space="0" w:color="auto"/>
        <w:bottom w:val="none" w:sz="0" w:space="0" w:color="auto"/>
        <w:right w:val="none" w:sz="0" w:space="0" w:color="auto"/>
      </w:divBdr>
    </w:div>
    <w:div w:id="1434589706">
      <w:bodyDiv w:val="1"/>
      <w:marLeft w:val="0"/>
      <w:marRight w:val="0"/>
      <w:marTop w:val="0"/>
      <w:marBottom w:val="0"/>
      <w:divBdr>
        <w:top w:val="none" w:sz="0" w:space="0" w:color="auto"/>
        <w:left w:val="none" w:sz="0" w:space="0" w:color="auto"/>
        <w:bottom w:val="none" w:sz="0" w:space="0" w:color="auto"/>
        <w:right w:val="none" w:sz="0" w:space="0" w:color="auto"/>
      </w:divBdr>
    </w:div>
    <w:div w:id="1465000941">
      <w:bodyDiv w:val="1"/>
      <w:marLeft w:val="0"/>
      <w:marRight w:val="0"/>
      <w:marTop w:val="0"/>
      <w:marBottom w:val="0"/>
      <w:divBdr>
        <w:top w:val="none" w:sz="0" w:space="0" w:color="auto"/>
        <w:left w:val="none" w:sz="0" w:space="0" w:color="auto"/>
        <w:bottom w:val="none" w:sz="0" w:space="0" w:color="auto"/>
        <w:right w:val="none" w:sz="0" w:space="0" w:color="auto"/>
      </w:divBdr>
    </w:div>
    <w:div w:id="1517383755">
      <w:bodyDiv w:val="1"/>
      <w:marLeft w:val="0"/>
      <w:marRight w:val="0"/>
      <w:marTop w:val="0"/>
      <w:marBottom w:val="0"/>
      <w:divBdr>
        <w:top w:val="none" w:sz="0" w:space="0" w:color="auto"/>
        <w:left w:val="none" w:sz="0" w:space="0" w:color="auto"/>
        <w:bottom w:val="none" w:sz="0" w:space="0" w:color="auto"/>
        <w:right w:val="none" w:sz="0" w:space="0" w:color="auto"/>
      </w:divBdr>
    </w:div>
    <w:div w:id="1565753205">
      <w:bodyDiv w:val="1"/>
      <w:marLeft w:val="0"/>
      <w:marRight w:val="0"/>
      <w:marTop w:val="0"/>
      <w:marBottom w:val="0"/>
      <w:divBdr>
        <w:top w:val="none" w:sz="0" w:space="0" w:color="auto"/>
        <w:left w:val="none" w:sz="0" w:space="0" w:color="auto"/>
        <w:bottom w:val="none" w:sz="0" w:space="0" w:color="auto"/>
        <w:right w:val="none" w:sz="0" w:space="0" w:color="auto"/>
      </w:divBdr>
    </w:div>
    <w:div w:id="1602496261">
      <w:bodyDiv w:val="1"/>
      <w:marLeft w:val="0"/>
      <w:marRight w:val="0"/>
      <w:marTop w:val="0"/>
      <w:marBottom w:val="0"/>
      <w:divBdr>
        <w:top w:val="none" w:sz="0" w:space="0" w:color="auto"/>
        <w:left w:val="none" w:sz="0" w:space="0" w:color="auto"/>
        <w:bottom w:val="none" w:sz="0" w:space="0" w:color="auto"/>
        <w:right w:val="none" w:sz="0" w:space="0" w:color="auto"/>
      </w:divBdr>
    </w:div>
    <w:div w:id="1777868503">
      <w:bodyDiv w:val="1"/>
      <w:marLeft w:val="0"/>
      <w:marRight w:val="0"/>
      <w:marTop w:val="0"/>
      <w:marBottom w:val="0"/>
      <w:divBdr>
        <w:top w:val="none" w:sz="0" w:space="0" w:color="auto"/>
        <w:left w:val="none" w:sz="0" w:space="0" w:color="auto"/>
        <w:bottom w:val="none" w:sz="0" w:space="0" w:color="auto"/>
        <w:right w:val="none" w:sz="0" w:space="0" w:color="auto"/>
      </w:divBdr>
    </w:div>
    <w:div w:id="1830906441">
      <w:bodyDiv w:val="1"/>
      <w:marLeft w:val="0"/>
      <w:marRight w:val="0"/>
      <w:marTop w:val="0"/>
      <w:marBottom w:val="0"/>
      <w:divBdr>
        <w:top w:val="none" w:sz="0" w:space="0" w:color="auto"/>
        <w:left w:val="none" w:sz="0" w:space="0" w:color="auto"/>
        <w:bottom w:val="none" w:sz="0" w:space="0" w:color="auto"/>
        <w:right w:val="none" w:sz="0" w:space="0" w:color="auto"/>
      </w:divBdr>
    </w:div>
    <w:div w:id="1878346021">
      <w:bodyDiv w:val="1"/>
      <w:marLeft w:val="0"/>
      <w:marRight w:val="0"/>
      <w:marTop w:val="0"/>
      <w:marBottom w:val="0"/>
      <w:divBdr>
        <w:top w:val="none" w:sz="0" w:space="0" w:color="auto"/>
        <w:left w:val="none" w:sz="0" w:space="0" w:color="auto"/>
        <w:bottom w:val="none" w:sz="0" w:space="0" w:color="auto"/>
        <w:right w:val="none" w:sz="0" w:space="0" w:color="auto"/>
      </w:divBdr>
    </w:div>
    <w:div w:id="1886015375">
      <w:bodyDiv w:val="1"/>
      <w:marLeft w:val="0"/>
      <w:marRight w:val="0"/>
      <w:marTop w:val="0"/>
      <w:marBottom w:val="0"/>
      <w:divBdr>
        <w:top w:val="none" w:sz="0" w:space="0" w:color="auto"/>
        <w:left w:val="none" w:sz="0" w:space="0" w:color="auto"/>
        <w:bottom w:val="none" w:sz="0" w:space="0" w:color="auto"/>
        <w:right w:val="none" w:sz="0" w:space="0" w:color="auto"/>
      </w:divBdr>
    </w:div>
    <w:div w:id="1968969130">
      <w:bodyDiv w:val="1"/>
      <w:marLeft w:val="0"/>
      <w:marRight w:val="0"/>
      <w:marTop w:val="0"/>
      <w:marBottom w:val="0"/>
      <w:divBdr>
        <w:top w:val="none" w:sz="0" w:space="0" w:color="auto"/>
        <w:left w:val="none" w:sz="0" w:space="0" w:color="auto"/>
        <w:bottom w:val="none" w:sz="0" w:space="0" w:color="auto"/>
        <w:right w:val="none" w:sz="0" w:space="0" w:color="auto"/>
      </w:divBdr>
    </w:div>
    <w:div w:id="2011911851">
      <w:bodyDiv w:val="1"/>
      <w:marLeft w:val="0"/>
      <w:marRight w:val="0"/>
      <w:marTop w:val="0"/>
      <w:marBottom w:val="0"/>
      <w:divBdr>
        <w:top w:val="none" w:sz="0" w:space="0" w:color="auto"/>
        <w:left w:val="none" w:sz="0" w:space="0" w:color="auto"/>
        <w:bottom w:val="none" w:sz="0" w:space="0" w:color="auto"/>
        <w:right w:val="none" w:sz="0" w:space="0" w:color="auto"/>
      </w:divBdr>
    </w:div>
    <w:div w:id="2014407809">
      <w:bodyDiv w:val="1"/>
      <w:marLeft w:val="0"/>
      <w:marRight w:val="0"/>
      <w:marTop w:val="0"/>
      <w:marBottom w:val="0"/>
      <w:divBdr>
        <w:top w:val="none" w:sz="0" w:space="0" w:color="auto"/>
        <w:left w:val="none" w:sz="0" w:space="0" w:color="auto"/>
        <w:bottom w:val="none" w:sz="0" w:space="0" w:color="auto"/>
        <w:right w:val="none" w:sz="0" w:space="0" w:color="auto"/>
      </w:divBdr>
    </w:div>
    <w:div w:id="2065180638">
      <w:bodyDiv w:val="1"/>
      <w:marLeft w:val="0"/>
      <w:marRight w:val="0"/>
      <w:marTop w:val="0"/>
      <w:marBottom w:val="0"/>
      <w:divBdr>
        <w:top w:val="none" w:sz="0" w:space="0" w:color="auto"/>
        <w:left w:val="none" w:sz="0" w:space="0" w:color="auto"/>
        <w:bottom w:val="none" w:sz="0" w:space="0" w:color="auto"/>
        <w:right w:val="none" w:sz="0" w:space="0" w:color="auto"/>
      </w:divBdr>
    </w:div>
    <w:div w:id="2092659969">
      <w:bodyDiv w:val="1"/>
      <w:marLeft w:val="0"/>
      <w:marRight w:val="0"/>
      <w:marTop w:val="0"/>
      <w:marBottom w:val="0"/>
      <w:divBdr>
        <w:top w:val="none" w:sz="0" w:space="0" w:color="auto"/>
        <w:left w:val="none" w:sz="0" w:space="0" w:color="auto"/>
        <w:bottom w:val="none" w:sz="0" w:space="0" w:color="auto"/>
        <w:right w:val="none" w:sz="0" w:space="0" w:color="auto"/>
      </w:divBdr>
    </w:div>
    <w:div w:id="2121603887">
      <w:bodyDiv w:val="1"/>
      <w:marLeft w:val="0"/>
      <w:marRight w:val="0"/>
      <w:marTop w:val="0"/>
      <w:marBottom w:val="0"/>
      <w:divBdr>
        <w:top w:val="none" w:sz="0" w:space="0" w:color="auto"/>
        <w:left w:val="none" w:sz="0" w:space="0" w:color="auto"/>
        <w:bottom w:val="none" w:sz="0" w:space="0" w:color="auto"/>
        <w:right w:val="none" w:sz="0" w:space="0" w:color="auto"/>
      </w:divBdr>
    </w:div>
    <w:div w:id="213864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microsoft.com/office/2011/relationships/commentsExtended" Target="commentsExtended.xm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8F766-A7AC-4398-B386-42009358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23</Pages>
  <Words>3180</Words>
  <Characters>18128</Characters>
  <Application>Microsoft Office Word</Application>
  <DocSecurity>0</DocSecurity>
  <Lines>151</Lines>
  <Paragraphs>42</Paragraphs>
  <ScaleCrop>false</ScaleCrop>
  <Company/>
  <LinksUpToDate>false</LinksUpToDate>
  <CharactersWithSpaces>21266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成涛</dc:creator>
  <cp:keywords/>
  <dc:description/>
  <cp:lastModifiedBy>成涛</cp:lastModifiedBy>
  <cp:revision>116</cp:revision>
  <dcterms:created xsi:type="dcterms:W3CDTF">2022-02-17T02:14:00Z</dcterms:created>
  <dcterms:modified xsi:type="dcterms:W3CDTF">2022-03-11T03:18:00Z</dcterms:modified>
</cp:coreProperties>
</file>