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400" w:after="200"/>
      </w:pPr>
      <w:r>
        <w:rPr>
          <w:b/>
          <w:sz w:val="56"/>
          <w:szCs w:val="56"/>
          <w:color w:val="0F3460"/>
        </w:rPr>
        <w:t>⚡ WAKANDA JOBS</w:t>
      </w:r>
    </w:p>
    <w:p>
      <w:pPr>
        <w:jc w:val="center"/>
      </w:pPr>
      <w:r>
        <w:rPr>
          <w:sz w:val="24"/>
          <w:color w:val="718096"/>
        </w:rPr>
        <w:t>wakandajobs.com</w:t>
      </w:r>
    </w:p>
    <w:p>
      <w:pPr>
        <w:jc w:val="center"/>
        <w:spacing w:before="300" w:after="300"/>
      </w:pPr>
      <w:r>
        <w:rPr>
          <w:b/>
          <w:sz w:val="40"/>
          <w:szCs w:val="40"/>
          <w:color w:val="1a1a2e"/>
        </w:rPr>
        <w:t>Business Plan &amp; Revenue Strategy — Africa 2026</w:t>
      </w:r>
    </w:p>
    <w:p>
      <w:pPr>
        <w:jc w:val="center"/>
      </w:pPr>
      <w:r>
        <w:rPr>
          <w:sz w:val="20"/>
          <w:color w:val="A0AEC0"/>
        </w:rPr>
        <w:t>Generated from live production data · June 2026 · Confidential</w:t>
      </w:r>
    </w:p>
    <w:p>
      <w:pPr>
        <w:spacing w:after="120"/>
      </w:pPr>
    </w:p>
    <w:p>
      <w:pPr>
        <w:pStyle w:val="Heading1"/>
      </w:pPr>
      <w:r>
        <w:t xml:space="preserve">1. Platform Snapshot</w:t>
      </w:r>
    </w:p>
    <w:p>
      <w:pPr>
        <w:pStyle w:val="Normal"/>
      </w:pPr>
      <w:r>
        <w:t xml:space="preserve">Current live data pulled directly from the Wakanda Jobs production database.</w:t>
      </w:r>
    </w:p>
    <w:p>
      <w:pPr>
        <w:spacing w:after="120"/>
      </w:pPr>
    </w:p>
    <w:tbl>
      <w:tblPr>
        <w:tblStyle w:val="TableGrid"/>
        <w:tblW w:w="9360" w:type="dxa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E2E8F0"/>
          <w:insideV w:val="single" w:sz="4" w:space="0" w:color="E2E8F0"/>
        </w:tblBorders>
      </w:tblPr>
      <w:tr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Metric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Value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Interpretation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Total Jobs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19,556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Strong content foundation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Live / Published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19,247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98.4% published rate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Countries Covered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16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Broadest pan-Africa coverage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Companies in DB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4,912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All crawler-sourced — warm lead list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Organic Employer Posts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⚠ Critical gap — no employer has posted directly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Candidate Accounts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19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⚠ Very low — registration not yet promoted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Total Applications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1,342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From only 6 active candidates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Active VIP Alerts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11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K250 recurring revenue — needs scaling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All-Time Revenue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~K3,200 (~$145)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Very early stage</w:t>
            </w:r>
          </w:p>
        </w:tc>
      </w:tr>
    </w:tbl>
    <w:p>
      <w:pPr>
        <w:spacing w:after="120"/>
      </w:pPr>
    </w:p>
    <w:p>
      <w:pPr>
        <w:pBdr>
          <w:left w:val="single" w:sz="12" w:space="4" w:color="E94560"/>
        </w:pBdr>
        <w:shd w:val="clear" w:color="auto" w:fill="FFF5F5"/>
        <w:ind w:left="200"/>
      </w:pPr>
      <w:r>
        <w:t xml:space="preserve">CRITICAL GAP: 100% of jobs are crawler-sourced. Zero employers have posted organically. This is the #1 problem the plan solves. The infrastructure is excellent — the go-to-market is missing.</w:t>
      </w:r>
    </w:p>
    <w:p>
      <w:pPr>
        <w:spacing w:after="120"/>
      </w:pPr>
    </w:p>
    <w:p>
      <w:pPr>
        <w:pStyle w:val="Heading1"/>
      </w:pPr>
      <w:r>
        <w:t xml:space="preserve">2. Agent Performance — Country Rankings</w:t>
      </w:r>
    </w:p>
    <w:p>
      <w:pPr>
        <w:pStyle w:val="Normal"/>
      </w:pPr>
      <w:r>
        <w:t xml:space="preserve">Live crawler statistics from the past 30 days:</w:t>
      </w:r>
    </w:p>
    <w:p>
      <w:pPr>
        <w:spacing w:after="120"/>
      </w:pPr>
    </w:p>
    <w:tbl>
      <w:tblPr>
        <w:tblStyle w:val="TableGrid"/>
        <w:tblW w:w="9360" w:type="dxa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E2E8F0"/>
          <w:insideV w:val="single" w:sz="4" w:space="0" w:color="E2E8F0"/>
        </w:tblBorders>
      </w:tblPr>
      <w:tr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Country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30-Day Jobs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Yesterday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Jobs/Run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Priority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🇿🇦 South Africa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11,263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644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53.9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Set up accounts NOW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🇳🇬 Nigeria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2,328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239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13.4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Month 2–3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🇰🇪 Kenya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1,417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108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5.1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Month 3–4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🇿🇲 Zambia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1,071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44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0.9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Near ceiling — monetise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🇲🇺 Mauritius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582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60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2.1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Niche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🇹🇳 Tunisia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613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18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2.2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Francophone — separate track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🇬🇭 Ghana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431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20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1.6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Monitor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🇿🇼 Zimbabwe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365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24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2.4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Monitor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🇲🇦 Morocco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447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8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1.6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Francophone — separate track</w:t>
            </w:r>
          </w:p>
        </w:tc>
      </w:tr>
    </w:tbl>
    <w:p>
      <w:pPr>
        <w:spacing w:after="120"/>
      </w:pPr>
    </w:p>
    <w:p>
      <w:pPr>
        <w:pBdr>
          <w:left w:val="single" w:sz="12" w:space="4" w:color="3182CE"/>
        </w:pBdr>
        <w:shd w:val="clear" w:color="auto" w:fill="EBF8FF"/>
        <w:ind w:left="200"/>
      </w:pPr>
      <w:r>
        <w:t xml:space="preserve">KEY INSIGHT: South Africa produces more jobs in 3 days than Zambia produces in a month. The Zambia crawler runs 970 times/month to find 791 jobs — 0.9 jobs per run. The market has a ceiling. Growth must come from new countries.</w:t>
      </w:r>
    </w:p>
    <w:p>
      <w:pPr>
        <w:spacing w:after="120"/>
      </w:pPr>
    </w:p>
    <w:p>
      <w:pPr>
        <w:pStyle w:val="Heading1"/>
      </w:pPr>
      <w:r>
        <w:t xml:space="preserve">3. Revenue Model — 6 Streams</w:t>
      </w:r>
    </w:p>
    <w:p>
      <w:pPr>
        <w:pStyle w:val="Heading2"/>
      </w:pPr>
      <w:r>
        <w:t xml:space="preserve">Stream 1: Employer Job Postings (Highest Priority)</w:t>
      </w:r>
    </w:p>
    <w:p>
      <w:pPr>
        <w:pStyle w:val="Normal"/>
      </w:pPr>
      <w:r>
        <w:t xml:space="preserve">You have 4,912 companies in your database. Every one is already advertising jobs — just not on your platform. That is a warm lead list most startups would pay thousands for. The strategy: first posting FREE, convert to paid after they see applications come in.</w:t>
      </w:r>
    </w:p>
    <w:p>
      <w:pPr>
        <w:spacing w:after="120"/>
      </w:pPr>
    </w:p>
    <w:tbl>
      <w:tblPr>
        <w:tblStyle w:val="TableGrid"/>
        <w:tblW w:w="9360" w:type="dxa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E2E8F0"/>
          <w:insideV w:val="single" w:sz="4" w:space="0" w:color="E2E8F0"/>
        </w:tblBorders>
      </w:tblPr>
      <w:tr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Package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Jobs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Duration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ZMW Price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ZAR Price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NGN Price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Starter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1 job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30 days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K150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R250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₦8,000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Growth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5 jobs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30 days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K500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R800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₦25,000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Business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Unlimited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30 days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K1,200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R2,000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₦60,000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Enterprise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Unlimited + featured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90 days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K3,500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R5,500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₦150,000</w:t>
            </w:r>
          </w:p>
        </w:tc>
      </w:tr>
    </w:tbl>
    <w:p>
      <w:pPr>
        <w:pStyle w:val="Normal"/>
      </w:pPr>
      <w:r>
        <w:t xml:space="preserve">Revenue target: 10 Zambian employers/month = K8,000. 20 SA employers by Month 4 = K24,000.</w:t>
      </w:r>
    </w:p>
    <w:p>
      <w:pPr>
        <w:spacing w:after="120"/>
      </w:pPr>
    </w:p>
    <w:p>
      <w:pPr>
        <w:pStyle w:val="Heading2"/>
      </w:pPr>
      <w:r>
        <w:t xml:space="preserve">Stream 2: VIP WhatsApp Alerts (Your Unique Moat)</w:t>
      </w:r>
    </w:p>
    <w:p>
      <w:pPr>
        <w:pStyle w:val="Normal"/>
      </w:pPr>
      <w:r>
        <w:t xml:space="preserve">Currently 11 active subscribers. No other Zambian job board delivers personalised jobs to WhatsApp. This is your defensible differentiator. Scale to 200 and it is K4,000–10,000/month in pure recurring revenue.</w:t>
      </w:r>
    </w:p>
    <w:p>
      <w:pPr>
        <w:spacing w:after="120"/>
      </w:pPr>
    </w:p>
    <w:tbl>
      <w:tblPr>
        <w:tblStyle w:val="TableGrid"/>
        <w:tblW w:w="9360" w:type="dxa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E2E8F0"/>
          <w:insideV w:val="single" w:sz="4" w:space="0" w:color="E2E8F0"/>
        </w:tblBorders>
      </w:tblPr>
      <w:tr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Plan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Duration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Price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Target Subscribers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Monthly Revenue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Weekly trial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7 days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K20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200 paying total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K7,000–10,000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Standard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30 days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K50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/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Premium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90 days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K120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Stream 3: Career Services (High Margin)</w:t>
      </w:r>
    </w:p>
    <w:p>
      <w:pPr>
        <w:pStyle w:val="Normal"/>
      </w:pPr>
      <w:r>
        <w:t xml:space="preserve">You already have the infrastructure. You have done 2 orders at K219 each. You have 6 candidates applying to 200+ jobs each — they are your hottest leads for CV reviews.</w:t>
      </w:r>
    </w:p>
    <w:p>
      <w:pPr>
        <w:spacing w:after="120"/>
      </w:pPr>
    </w:p>
    <w:tbl>
      <w:tblPr>
        <w:tblStyle w:val="TableGrid"/>
        <w:tblW w:w="9360" w:type="dxa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E2E8F0"/>
          <w:insideV w:val="single" w:sz="4" w:space="0" w:color="E2E8F0"/>
        </w:tblBorders>
      </w:tblPr>
      <w:tr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Service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Price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Turnaround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AI CV Score + Feedback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K50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Instant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CV Review (human)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K150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24 hours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Professional CV Rewrite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K350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48 hours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CV + Cover Letter + LinkedIn Profile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K550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72 hours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Interview Coaching (1 hour)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K400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Booked session</w:t>
            </w:r>
          </w:p>
        </w:tc>
      </w:tr>
    </w:tbl>
    <w:p>
      <w:pPr>
        <w:pStyle w:val="Normal"/>
      </w:pPr>
      <w:r>
        <w:t xml:space="preserve">Revenue target: 10 orders/month = K2,500–4,000.</w:t>
      </w:r>
    </w:p>
    <w:p>
      <w:pPr>
        <w:spacing w:after="120"/>
      </w:pPr>
    </w:p>
    <w:p>
      <w:pPr>
        <w:pStyle w:val="Heading2"/>
      </w:pPr>
      <w:r>
        <w:t xml:space="preserve">Stream 4: Salary Reports (Infrastructure Built — 0 Published)</w:t>
      </w:r>
    </w:p>
    <w:p>
      <w:pPr>
        <w:pStyle w:val="Normal"/>
      </w:pPr>
      <w:r>
        <w:t xml:space="preserve">The salary report purchase system is fully built. You have 19,556 jobs across 16 countries with categories, locations, and posting frequency. That IS the data for a salary report — no surveys needed.</w:t>
      </w:r>
    </w:p>
    <w:p>
      <w:pPr>
        <w:spacing w:after="120"/>
      </w:pPr>
    </w:p>
    <w:tbl>
      <w:tblPr>
        <w:tblStyle w:val="TableGrid"/>
        <w:tblW w:w="9360" w:type="dxa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E2E8F0"/>
          <w:insideV w:val="single" w:sz="4" w:space="0" w:color="E2E8F0"/>
        </w:tblBorders>
      </w:tblPr>
      <w:tr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Report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Price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Time to Produce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Target Buyer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Zambia Salary Guide 2026 — IT &amp; Tech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K500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1 week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HR managers, companies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Zambia Salary Guide 2026 — Finance &amp; Accounting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K500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1 week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HR managers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South Africa vs Zambia Salary Comparison 2026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K800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2 weeks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Multinationals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East Africa Hiring Trends Report Q2 2026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$80 USD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2 weeks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NGOs, development banks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West Africa Labour Market Report 2026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$80 USD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2 weeks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AfDB, World Bank, consultancies</w:t>
            </w:r>
          </w:p>
        </w:tc>
      </w:tr>
    </w:tbl>
    <w:p>
      <w:pPr>
        <w:pStyle w:val="Normal"/>
      </w:pPr>
      <w:r>
        <w:t xml:space="preserve">5 reports × 20 purchases = K50,000+ per year on autopilot. World Bank / AfDB bespoke reports: $200–2,000 each.</w:t>
      </w:r>
    </w:p>
    <w:p>
      <w:pPr>
        <w:spacing w:after="120"/>
      </w:pPr>
    </w:p>
    <w:p>
      <w:pPr>
        <w:pStyle w:val="Heading2"/>
      </w:pPr>
      <w:r>
        <w:t xml:space="preserve">Stream 5: WhatsApp Channel Sponsorship (Untapped)</w:t>
      </w:r>
    </w:p>
    <w:p>
      <w:pPr>
        <w:pStyle w:val="Normal"/>
      </w:pPr>
      <w:r>
        <w:t xml:space="preserve">Your automated channels post 375+ SA jobs daily, 225+ Nigeria, 100+ Kenya. Companies pay to have their branding on every post, or to have their jobs featured first each morning. Virtually no one is selling WhatsApp advertising in Africa at scale yet.</w:t>
      </w:r>
    </w:p>
    <w:p>
      <w:pPr>
        <w:pStyle w:val="ListParagraph"/>
      </w:pPr>
      <w:r>
        <w:t xml:space="preserve">Channel sponsor: K500–2,000/month per channel</w:t>
      </w:r>
    </w:p>
    <w:p>
      <w:pPr>
        <w:pStyle w:val="ListParagraph"/>
      </w:pPr>
      <w:r>
        <w:t xml:space="preserve">"Jobs by [Sponsor]" branding on every automated post</w:t>
      </w:r>
    </w:p>
    <w:p>
      <w:pPr>
        <w:pStyle w:val="ListParagraph"/>
      </w:pPr>
      <w:r>
        <w:t xml:space="preserve">First 3–5 job slots each morning reserved for sponsor</w:t>
      </w:r>
    </w:p>
    <w:p>
      <w:pPr>
        <w:spacing w:after="120"/>
      </w:pPr>
    </w:p>
    <w:p>
      <w:pPr>
        <w:pStyle w:val="Heading2"/>
      </w:pPr>
      <w:r>
        <w:t xml:space="preserve">Stream 6: Featured Listings &amp; Data API</w:t>
      </w:r>
    </w:p>
    <w:p>
      <w:pPr>
        <w:pStyle w:val="ListParagraph"/>
      </w:pPr>
      <w:r>
        <w:t xml:space="preserve">Featured job listing: K100–200/week</w:t>
      </w:r>
    </w:p>
    <w:p>
      <w:pPr>
        <w:pStyle w:val="ListParagraph"/>
      </w:pPr>
      <w:r>
        <w:t xml:space="preserve">Employer profile spotlight: K500/month</w:t>
      </w:r>
    </w:p>
    <w:p>
      <w:pPr>
        <w:pStyle w:val="ListParagraph"/>
      </w:pPr>
      <w:r>
        <w:t xml:space="preserve">Raw data API access for other HR platforms: $200–2,000/contract</w:t>
      </w:r>
    </w:p>
    <w:p>
      <w:pPr>
        <w:spacing w:after="120"/>
      </w:pPr>
    </w:p>
    <w:p>
      <w:pPr>
        <w:pStyle w:val="Heading1"/>
      </w:pPr>
      <w:r>
        <w:t xml:space="preserve">4. Revenue Projections</w:t>
      </w:r>
    </w:p>
    <w:p>
      <w:pPr>
        <w:spacing w:after="120"/>
      </w:pPr>
    </w:p>
    <w:tbl>
      <w:tblPr>
        <w:tblStyle w:val="TableGrid"/>
        <w:tblW w:w="9360" w:type="dxa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E2E8F0"/>
          <w:insideV w:val="single" w:sz="4" w:space="0" w:color="E2E8F0"/>
        </w:tblBorders>
      </w:tblPr>
      <w:tr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Revenue Stream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Month 3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Month 6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Month 12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Employer packages — Zambia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K8,000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K15,000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K25,000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Employer packages — South Africa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K12,000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K35,000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Employer packages — Nigeria + Kenya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K20,000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VIP WhatsApp Alerts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K2,000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K8,000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K20,000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Career Services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K2,500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K5,000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K12,000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Salary Reports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K2,000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K8,000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K25,000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Featured Listings + Sponsorship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K1,000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K6,000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K18,000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TOTAL (ZMW)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K15,500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K54,000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K155,000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TOTAL (USD approx)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~$700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~$2,450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~$7,000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Marketing Strategy &amp; Ad Budgets</w:t>
      </w:r>
    </w:p>
    <w:p>
      <w:pPr>
        <w:pStyle w:val="Normal"/>
      </w:pPr>
      <w:r>
        <w:t xml:space="preserve">Two audiences require completely different approaches:</w:t>
      </w:r>
    </w:p>
    <w:p>
      <w:pPr>
        <w:pStyle w:val="ListParagraph"/>
      </w:pPr>
      <w:r>
        <w:t xml:space="preserve">Job Seekers → Facebook &amp; Instagram + Google Search. They are looking for you. Capture them cheaply and funnel to WhatsApp alerts.</w:t>
      </w:r>
    </w:p>
    <w:p>
      <w:pPr>
        <w:pStyle w:val="ListParagraph"/>
      </w:pPr>
      <w:r>
        <w:t xml:space="preserve">Employers → LinkedIn + direct WhatsApp/email outreach. They do not know they need you yet. First post FREE removes all friction.</w:t>
      </w:r>
    </w:p>
    <w:p>
      <w:pPr>
        <w:spacing w:after="120"/>
      </w:pPr>
    </w:p>
    <w:tbl>
      <w:tblPr>
        <w:tblStyle w:val="TableGrid"/>
        <w:tblW w:w="9360" w:type="dxa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E2E8F0"/>
          <w:insideV w:val="single" w:sz="4" w:space="0" w:color="E2E8F0"/>
        </w:tblBorders>
      </w:tblPr>
      <w:tr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Market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Channel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Monthly Budget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Expected Result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Zambia (now)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Facebook job seeker ads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$50–100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500–1,500 WhatsApp leads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Zambia (now)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Google Search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$30–80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500–1,500 high-intent visits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South Africa (M2–3)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Facebook/Instagram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$150–300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2,000–5,000 subscribers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South Africa (M2–3)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Google Search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$150–300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1,500–4,000 visits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South Africa (M2–3)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LinkedIn (employers)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$150–300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50–150 employer leads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Nigeria (M4–5)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Facebook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$80–150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Very cheap CPM, high reach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Nigeria (M4–5)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LinkedIn (employers)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$100–200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Lagos B2B market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Kenya (M5–6)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Facebook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$80–150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Nairobi professional reach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Kenya (M5–6)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LinkedIn (employers)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$100–200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Tech + NGO sector</w:t>
            </w:r>
          </w:p>
        </w:tc>
      </w:tr>
    </w:tbl>
    <w:p>
      <w:pPr>
        <w:spacing w:after="120"/>
      </w:pPr>
    </w:p>
    <w:p>
      <w:pPr>
        <w:pBdr>
          <w:left w:val="single" w:sz="12" w:space="4" w:color="3182CE"/>
        </w:pBdr>
        <w:shd w:val="clear" w:color="auto" w:fill="EBF8FF"/>
        <w:ind w:left="200"/>
      </w:pPr>
      <w:r>
        <w:t xml:space="preserve">THE ONE METRIC THAT MATTERS: Cost per WhatsApp subscriber. Target under $0.50 in Zambia, $1.50 in SA, $0.80 in Nigeria. Hit those numbers and the VIP upsell covers your entire ad spend.</w:t>
      </w:r>
    </w:p>
    <w:p>
      <w:pPr>
        <w:spacing w:after="120"/>
      </w:pPr>
    </w:p>
    <w:p>
      <w:pPr>
        <w:pStyle w:val="Heading1"/>
      </w:pPr>
      <w:r>
        <w:t xml:space="preserve">6. Country Expansion Roadmap</w:t>
      </w:r>
    </w:p>
    <w:p>
      <w:pPr>
        <w:spacing w:after="120"/>
      </w:pPr>
    </w:p>
    <w:p>
      <w:pPr>
        <w:pStyle w:val="Heading2"/>
      </w:pPr>
      <w:r>
        <w:t xml:space="preserve">🇿🇦 South Africa — Immediate (agents already running)</w:t>
      </w:r>
    </w:p>
    <w:p>
      <w:pPr>
        <w:pStyle w:val="Normal"/>
      </w:pPr>
      <w:r>
        <w:t xml:space="preserve">11,263 new jobs/month. Largest professional LinkedIn + Twitter/X base on the continent. English-speaking. Highest employer revenue potential per deal. Set up Facebook Page, LinkedIn Company Page, and Twitter/X account now. One Enterprise client at R5,500 = K2,500.</w:t>
      </w:r>
    </w:p>
    <w:p>
      <w:pPr>
        <w:spacing w:after="120"/>
      </w:pPr>
    </w:p>
    <w:p>
      <w:pPr>
        <w:pStyle w:val="Heading2"/>
      </w:pPr>
      <w:r>
        <w:t xml:space="preserve">🇳🇬 Nigeria — Month 2–3</w:t>
      </w:r>
    </w:p>
    <w:p>
      <w:pPr>
        <w:pStyle w:val="Normal"/>
      </w:pPr>
      <w:r>
        <w:t xml:space="preserve">2,328 jobs/month. Largest population in Africa. Massive Twitter/X usage — one of the highest per-capita globally. Lagos/Abuja LinkedIn professional scene growing fast. Position as the WhatsApp-first alternative to Jobberman with pan-Africa reach.</w:t>
      </w:r>
    </w:p>
    <w:p>
      <w:pPr>
        <w:spacing w:after="120"/>
      </w:pPr>
    </w:p>
    <w:p>
      <w:pPr>
        <w:pStyle w:val="Heading2"/>
      </w:pPr>
      <w:r>
        <w:t xml:space="preserve">🇰🇪 Kenya — Month 3–4</w:t>
      </w:r>
    </w:p>
    <w:p>
      <w:pPr>
        <w:pStyle w:val="Normal"/>
      </w:pPr>
      <w:r>
        <w:t xml:space="preserve">1,417 jobs/month. East Africa anchor — "Silicon Savannah". One Kenya account effectively serves Uganda (305 jobs/month), Tanzania (85), and Rwanda (173) too. Strong NGO and development sector = salary report buyers. Nairobi = highest tech job density in East Africa.</w:t>
      </w:r>
    </w:p>
    <w:p>
      <w:pPr>
        <w:spacing w:after="120"/>
      </w:pPr>
    </w:p>
    <w:p>
      <w:pPr>
        <w:pBdr>
          <w:left w:val="single" w:sz="12" w:space="4" w:color="3182CE"/>
        </w:pBdr>
        <w:shd w:val="clear" w:color="auto" w:fill="EBF8FF"/>
        <w:ind w:left="200"/>
      </w:pPr>
      <w:r>
        <w:t xml:space="preserve">WHAT TO SKIP FOR NOW: Tunisia, Morocco, Cameroon are French-speaking markets — treat as a separate Francophone Africa product track with separate branding, content, and ad targeting. Zimbabwe and Mauritius are too small for dedicated accounts until SA/NG/KE are established.</w:t>
      </w:r>
    </w:p>
    <w:p>
      <w:pPr>
        <w:spacing w:after="120"/>
      </w:pPr>
    </w:p>
    <w:p>
      <w:pPr>
        <w:pStyle w:val="Heading1"/>
      </w:pPr>
      <w:r>
        <w:t xml:space="preserve">7. 90-Day Execution Plan</w:t>
      </w:r>
    </w:p>
    <w:p>
      <w:pPr>
        <w:pStyle w:val="Heading2"/>
      </w:pPr>
      <w:r>
        <w:t xml:space="preserve">Week 1–2: Employer Outreach (Cost: your time)</w:t>
      </w:r>
    </w:p>
    <w:p>
      <w:pPr>
        <w:pStyle w:val="ListParagraph"/>
      </w:pPr>
      <w:r>
        <w:t xml:space="preserve">Export top 200 Zambian companies from DB that have the most active crawled job postings</w:t>
      </w:r>
    </w:p>
    <w:p>
      <w:pPr>
        <w:pStyle w:val="ListParagraph"/>
      </w:pPr>
      <w:r>
        <w:t xml:space="preserve">Send each HR manager this exact message via WhatsApp: "Hi [Name], I noticed [Company] is hiring for [Role]. I run Wakanda Jobs — I can post your vacancy to our WhatsApp subscribers and social media. First post FREE for 7 days. Interested?"</w:t>
      </w:r>
    </w:p>
    <w:p>
      <w:pPr>
        <w:pStyle w:val="ListParagraph"/>
      </w:pPr>
      <w:r>
        <w:t xml:space="preserve">Target: 10 employers sign up → 5 convert to paid at K500 avg = K2,500</w:t>
      </w:r>
    </w:p>
    <w:p>
      <w:pPr>
        <w:spacing w:after="120"/>
      </w:pPr>
    </w:p>
    <w:p>
      <w:pPr>
        <w:pStyle w:val="Heading2"/>
      </w:pPr>
      <w:r>
        <w:t xml:space="preserve">Week 2–3: Candidate Acquisition (Budget: K300–500 Facebook ads)</w:t>
      </w:r>
    </w:p>
    <w:p>
      <w:pPr>
        <w:pStyle w:val="ListParagraph"/>
      </w:pPr>
      <w:r>
        <w:t xml:space="preserve">Run Facebook lead gen ad: "Get matching jobs sent to your WhatsApp daily — from K20"</w:t>
      </w:r>
    </w:p>
    <w:p>
      <w:pPr>
        <w:pStyle w:val="ListParagraph"/>
      </w:pPr>
      <w:r>
        <w:t xml:space="preserve">Landing page captures phone number → instant WhatsApp welcome message → VIP upsell</w:t>
      </w:r>
    </w:p>
    <w:p>
      <w:pPr>
        <w:pStyle w:val="ListParagraph"/>
      </w:pPr>
      <w:r>
        <w:t xml:space="preserve">Target: 50 new subscribers, 10 paying at K20–50 = K200–500 month 1</w:t>
      </w:r>
    </w:p>
    <w:p>
      <w:pPr>
        <w:spacing w:after="120"/>
      </w:pPr>
    </w:p>
    <w:p>
      <w:pPr>
        <w:pStyle w:val="Heading2"/>
      </w:pPr>
      <w:r>
        <w:t xml:space="preserve">Week 3–4: Publish First Salary Report (Cost: your time)</w:t>
      </w:r>
    </w:p>
    <w:p>
      <w:pPr>
        <w:pStyle w:val="ListParagraph"/>
      </w:pPr>
      <w:r>
        <w:t xml:space="preserve">"Zambia Salary Guide 2026 — Finance &amp; Accounting" using your job data (no survey needed)</w:t>
      </w:r>
    </w:p>
    <w:p>
      <w:pPr>
        <w:pStyle w:val="ListParagraph"/>
      </w:pPr>
      <w:r>
        <w:t xml:space="preserve">Publish at K300–500 via the existing salary reports system</w:t>
      </w:r>
    </w:p>
    <w:p>
      <w:pPr>
        <w:pStyle w:val="ListParagraph"/>
      </w:pPr>
      <w:r>
        <w:t xml:space="preserve">Promote to LinkedIn HR groups, Facebook business groups, your email list</w:t>
      </w:r>
    </w:p>
    <w:p>
      <w:pPr>
        <w:spacing w:after="120"/>
      </w:pPr>
    </w:p>
    <w:p>
      <w:pPr>
        <w:pStyle w:val="Heading2"/>
      </w:pPr>
      <w:r>
        <w:t xml:space="preserve">Month 2: Career Services Push</w:t>
      </w:r>
    </w:p>
    <w:p>
      <w:pPr>
        <w:pStyle w:val="ListParagraph"/>
      </w:pPr>
      <w:r>
        <w:t xml:space="preserve">Email the 6 power-user candidates: "You've applied to 200+ jobs. Let us review your CV for K150."</w:t>
      </w:r>
    </w:p>
    <w:p>
      <w:pPr>
        <w:pStyle w:val="ListParagraph"/>
      </w:pPr>
      <w:r>
        <w:t xml:space="preserve">Add career services CTA to every job listing page ("Not getting callbacks? CV Review — K150")</w:t>
      </w:r>
    </w:p>
    <w:p>
      <w:pPr>
        <w:pStyle w:val="ListParagraph"/>
      </w:pPr>
      <w:r>
        <w:t xml:space="preserve">Add upsell to VIP alert welcome message</w:t>
      </w:r>
    </w:p>
    <w:p>
      <w:pPr>
        <w:spacing w:after="120"/>
      </w:pPr>
    </w:p>
    <w:p>
      <w:pPr>
        <w:pStyle w:val="Heading2"/>
      </w:pPr>
      <w:r>
        <w:t xml:space="preserve">Month 3: Launch South Africa</w:t>
      </w:r>
    </w:p>
    <w:p>
      <w:pPr>
        <w:pStyle w:val="ListParagraph"/>
      </w:pPr>
      <w:r>
        <w:t xml:space="preserve">Create SA Facebook Page, LinkedIn Company Page, Twitter/X account</w:t>
      </w:r>
    </w:p>
    <w:p>
      <w:pPr>
        <w:pStyle w:val="ListParagraph"/>
      </w:pPr>
      <w:r>
        <w:t xml:space="preserve">Google Search ads: "post a job south africa" — budget R2,000/month (~$110)</w:t>
      </w:r>
    </w:p>
    <w:p>
      <w:pPr>
        <w:pStyle w:val="ListParagraph"/>
      </w:pPr>
      <w:r>
        <w:t xml:space="preserve">Direct LinkedIn outreach to 50 SA HR managers and talent acquisition leads</w:t>
      </w:r>
    </w:p>
    <w:p>
      <w:pPr>
        <w:pStyle w:val="ListParagraph"/>
      </w:pPr>
      <w:r>
        <w:t xml:space="preserve">Publish "South Africa Hiring Trends Q2 2026" at R200 (~K90)</w:t>
      </w:r>
    </w:p>
    <w:p>
      <w:pPr>
        <w:spacing w:after="120"/>
      </w:pPr>
    </w:p>
    <w:p>
      <w:pPr>
        <w:pStyle w:val="Heading1"/>
      </w:pPr>
      <w:r>
        <w:t xml:space="preserve">8. Data Gaps to Fill Now</w:t>
      </w:r>
    </w:p>
    <w:p>
      <w:pPr>
        <w:spacing w:after="120"/>
      </w:pPr>
    </w:p>
    <w:tbl>
      <w:tblPr>
        <w:tblStyle w:val="TableGrid"/>
        <w:tblW w:w="9360" w:type="dxa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E2E8F0"/>
          <w:insideV w:val="single" w:sz="4" w:space="0" w:color="E2E8F0"/>
        </w:tblBorders>
      </w:tblPr>
      <w:tr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Gap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Why It Matters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How to Collect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Candidate profiles (only 19)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No CV database = cannot sell employer talent access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"Register to apply in 1 click" prompt on every listing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Salary self-reports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Real salary data from real people beats scraped estimates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Add "current salary" step to registration flow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Application outcomes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Did they get the job? This is your best marketing proof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Email candidates 30 days after applying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Employer contact details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Have company names, not decision-maker emails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Research top 100 Zambian employers via LinkedIn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Job seeker search intent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Know what people actually search for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Add search query tracking to the site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Time-to-fill by sector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Which roles are hardest to fill = premium pricing data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Track job expiry dates vs post date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Summary — The Single Most Important Action This Week</w:t>
      </w:r>
    </w:p>
    <w:p>
      <w:pPr>
        <w:pStyle w:val="Normal"/>
      </w:pPr>
      <w:r>
        <w:t xml:space="preserve">Email or WhatsApp the HR manager of 20 Zambian companies in your database with this exact message:</w:t>
      </w:r>
    </w:p>
    <w:p>
      <w:pPr>
        <w:spacing w:after="120"/>
      </w:pPr>
    </w:p>
    <w:p>
      <w:pPr>
        <w:pBdr>
          <w:left w:val="single" w:sz="12" w:space="4" w:color="3182CE"/>
        </w:pBdr>
        <w:shd w:val="clear" w:color="auto" w:fill="EBF8FF"/>
        <w:ind w:left="200"/>
      </w:pPr>
      <w:r>
        <w:t xml:space="preserve">"Hi [Name], I noticed [Company] is hiring for [Job Title] — I run Wakanda Jobs, a job board covering Zambia and 15 other African countries. I can post your vacancy to our WhatsApp job alert subscribers and social media channels. First posting is FREE for the next 7 days. Interested?"</w:t>
      </w:r>
    </w:p>
    <w:p>
      <w:pPr>
        <w:spacing w:after="120"/>
      </w:pPr>
    </w:p>
    <w:p>
      <w:pPr>
        <w:pStyle w:val="Normal"/>
      </w:pPr>
      <w:r>
        <w:t xml:space="preserve">That single action — free first posting, direct personal outreach — closes the entire employer acquisition gap with zero ad spend. Once they see applications come in, converting to a paid package is a simple conversation.</w:t>
      </w:r>
    </w:p>
    <w:p>
      <w:pPr>
        <w:spacing w:after="120"/>
      </w:pPr>
    </w:p>
    <w:p>
      <w:pPr>
        <w:pStyle w:val="Normal"/>
      </w:pPr>
      <w:r>
        <w:t xml:space="preserve">Everything else — SA expansion, salary reports, Nigeria, Kenya — follows after you have proven the core employer-to-candidate loop works.</w:t>
      </w:r>
    </w:p>
    <w:p>
      <w:pPr>
        <w:spacing w:after="120"/>
      </w:pPr>
    </w:p>
    <w:p>
      <w:pPr>
        <w:jc w:val="center"/>
        <w:spacing w:before="400"/>
      </w:pPr>
      <w:r>
        <w:rPr>
          <w:color w:val="A0AEC0"/>
          <w:sz w:val="18"/>
        </w:rPr>
        <w:t>Wakanda Jobs · wakandajobs.com · Business Strategy 2026 · Confidential</w:t>
      </w:r>
    </w:p>
    <w:sectPr>
      <w:pgSz w:w="11906" w:h="16838"/>
      <w:pgMar w:top="1080" w:right="1080" w:bottom="1080" w:left="108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0"/>
      <w:szCs w:val="20"/>
      <w:color w:val="2D3748"/>
    </w:rPr>
    <w:pPr>
      <w:spacing w:after="160"/>
    </w:pPr>
  </w:style>
  <w:style w:type="paragraph" w:styleId="Heading1">
    <w:name w:val="heading 1"/>
    <w:basedOn w:val="Normal"/>
    <w:rPr>
      <w:b/>
      <w:sz w:val="32"/>
      <w:szCs w:val="32"/>
      <w:color w:val="0F3460"/>
    </w:rPr>
    <w:pPr>
      <w:spacing w:before="360" w:after="120"/>
      <w:pBdr>
        <w:bottom w:val="single" w:sz="6" w:space="4" w:color="E94560"/>
      </w:pBdr>
    </w:pPr>
  </w:style>
  <w:style w:type="paragraph" w:styleId="Heading2">
    <w:name w:val="heading 2"/>
    <w:basedOn w:val="Normal"/>
    <w:rPr>
      <w:b/>
      <w:sz w:val="24"/>
      <w:szCs w:val="24"/>
      <w:color w:val="16213E"/>
    </w:rPr>
    <w:pPr>
      <w:spacing w:before="240" w:after="80"/>
    </w:pPr>
  </w:style>
  <w:style w:type="paragraph" w:styleId="Heading3">
    <w:name w:val="heading 3"/>
    <w:basedOn w:val="Normal"/>
    <w:rPr>
      <w:b/>
      <w:sz w:val="22"/>
      <w:szCs w:val="22"/>
      <w:color w:val="0F3460"/>
    </w:rPr>
    <w:pPr>
      <w:spacing w:before="200" w:after="60"/>
    </w:pPr>
  </w:style>
  <w:style w:type="paragraph" w:styleId="ListParagraph">
    <w:name w:val="List Paragraph"/>
    <w:basedOn w:val="Normal"/>
    <w:pPr>
      <w:ind w:left="440"/>
      <w:spacing w:after="80"/>
      <w:numPr>
        <w:ilvl w:val="0"/>
        <w:numId w:val="1"/>
      </w:numPr>
    </w:pPr>
  </w:style>
  <w:style w:type="table" w:styleId="TableGrid">
    <w:name w:val="Table Grid"/>
    <w:rPr>
      <w:sz w:val="18"/>
      <w:szCs w:val="18"/>
    </w:rPr>
    <w:tblPr>
      <w:tblBorders>
        <w:top w:val="single" w:sz="4" w:space="0" w:color="CBD5E0"/>
        <w:left w:val="single" w:sz="4" w:space="0" w:color="CBD5E0"/>
        <w:bottom w:val="single" w:sz="4" w:space="0" w:color="CBD5E0"/>
        <w:right w:val="single" w:sz="4" w:space="0" w:color="CBD5E0"/>
        <w:insideH w:val="single" w:sz="4" w:space="0" w:color="E2E8F0"/>
        <w:insideV w:val="single" w:sz="4" w:space="0" w:color="E2E8F0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>
  <dc:title>Wakanda Jobs Business Plan 2026</dc:title>
  <dc:creator>Wakanda Jobs Platform</dc:creator>
  <dc:description>Business strategy, revenue model and expansion roadmap generated from live data</dc:description>
</cp:coreProperties>
</file>