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7CFB" w14:textId="6B359624" w:rsidR="00D17293" w:rsidRDefault="00D17293" w:rsidP="00D17293">
      <w:pPr>
        <w:pStyle w:val="Heading2"/>
      </w:pPr>
      <w:r>
        <w:t>Validation</w:t>
      </w:r>
      <w:r w:rsidR="00CC3504">
        <w:t xml:space="preserve"> techniques</w:t>
      </w:r>
    </w:p>
    <w:p w14:paraId="2FA3588A" w14:textId="36275C49" w:rsidR="00B1072B" w:rsidRDefault="00D17293" w:rsidP="00DD35B1">
      <w:r>
        <w:t>I use both server and client validation for various fields. As shown below I have two functions to ensure that the username is valid. A JavaScript function that prevents the submission of the form on the client. But I also have a server-side function in case the client-side function is bypassed</w:t>
      </w:r>
      <w:r w:rsidR="00146381">
        <w:t xml:space="preserve"> to prevent damage</w:t>
      </w:r>
      <w:r>
        <w:t xml:space="preserve">. </w:t>
      </w:r>
    </w:p>
    <w:bookmarkStart w:id="0" w:name="_MON_1594231031"/>
    <w:bookmarkEnd w:id="0"/>
    <w:p w14:paraId="0C2974E2" w14:textId="122FF84E" w:rsidR="00B1072B" w:rsidRDefault="007B3197" w:rsidP="00DD35B1">
      <w:r>
        <w:object w:dxaOrig="9026" w:dyaOrig="5740" w14:anchorId="6D909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7pt" o:ole="">
            <v:imagedata r:id="rId4" o:title=""/>
          </v:shape>
          <o:OLEObject Type="Embed" ProgID="Word.Document.12" ShapeID="_x0000_i1025" DrawAspect="Content" ObjectID="_1594238797" r:id="rId5">
            <o:FieldCodes>\s</o:FieldCodes>
          </o:OLEObject>
        </w:object>
      </w:r>
      <w:bookmarkStart w:id="1" w:name="_MON_1594231507"/>
      <w:bookmarkEnd w:id="1"/>
      <w:r>
        <w:object w:dxaOrig="9026" w:dyaOrig="5740" w14:anchorId="62F7C7CB">
          <v:shape id="_x0000_i1026" type="#_x0000_t75" style="width:451.5pt;height:287pt" o:ole="">
            <v:imagedata r:id="rId6" o:title=""/>
          </v:shape>
          <o:OLEObject Type="Embed" ProgID="Word.Document.12" ShapeID="_x0000_i1026" DrawAspect="Content" ObjectID="_1594238798" r:id="rId7">
            <o:FieldCodes>\s</o:FieldCodes>
          </o:OLEObject>
        </w:object>
      </w:r>
    </w:p>
    <w:bookmarkStart w:id="2" w:name="_MON_1594230773"/>
    <w:bookmarkEnd w:id="2"/>
    <w:p w14:paraId="38E18AC3" w14:textId="20606281" w:rsidR="00B1072B" w:rsidRDefault="007B3197" w:rsidP="00B1072B">
      <w:r>
        <w:object w:dxaOrig="9026" w:dyaOrig="5295" w14:anchorId="59795FE3">
          <v:shape id="_x0000_i1027" type="#_x0000_t75" style="width:451.5pt;height:265pt" o:ole="">
            <v:imagedata r:id="rId8" o:title=""/>
          </v:shape>
          <o:OLEObject Type="Embed" ProgID="Word.Document.12" ShapeID="_x0000_i1027" DrawAspect="Content" ObjectID="_1594238799" r:id="rId9">
            <o:FieldCodes>\s</o:FieldCodes>
          </o:OLEObject>
        </w:object>
      </w:r>
      <w:bookmarkStart w:id="3" w:name="_MON_1594223095"/>
      <w:bookmarkEnd w:id="3"/>
      <w:r w:rsidR="009C20EF">
        <w:object w:dxaOrig="9026" w:dyaOrig="5344" w14:anchorId="7F9D1C26">
          <v:shape id="_x0000_i1028" type="#_x0000_t75" style="width:451.5pt;height:267pt" o:ole="">
            <v:imagedata r:id="rId10" o:title=""/>
          </v:shape>
          <o:OLEObject Type="Embed" ProgID="Word.Document.12" ShapeID="_x0000_i1028" DrawAspect="Content" ObjectID="_1594238800" r:id="rId11">
            <o:FieldCodes>\s</o:FieldCodes>
          </o:OLEObject>
        </w:object>
      </w:r>
    </w:p>
    <w:p w14:paraId="43EE4740" w14:textId="52520DEC" w:rsidR="00CD1739" w:rsidRDefault="00CD1739" w:rsidP="00B1072B">
      <w:r>
        <w:t>I also use a confirm password box to ensure that the user does</w:t>
      </w:r>
      <w:r w:rsidR="00B22899">
        <w:t xml:space="preserve"> not type a password with typos and block the submit until they both match.</w:t>
      </w:r>
    </w:p>
    <w:bookmarkStart w:id="4" w:name="_MON_1594231048"/>
    <w:bookmarkEnd w:id="4"/>
    <w:p w14:paraId="17B2A10A" w14:textId="26A0EB92" w:rsidR="00CD1739" w:rsidRDefault="00CD1739" w:rsidP="00B1072B">
      <w:r>
        <w:object w:dxaOrig="9026" w:dyaOrig="5740" w14:anchorId="3AD8B4E8">
          <v:shape id="_x0000_i1029" type="#_x0000_t75" style="width:451.5pt;height:287pt" o:ole="">
            <v:imagedata r:id="rId12" o:title=""/>
          </v:shape>
          <o:OLEObject Type="Embed" ProgID="Word.Document.12" ShapeID="_x0000_i1029" DrawAspect="Content" ObjectID="_1594238801" r:id="rId13">
            <o:FieldCodes>\s</o:FieldCodes>
          </o:OLEObject>
        </w:object>
      </w:r>
    </w:p>
    <w:bookmarkStart w:id="5" w:name="_MON_1594230972"/>
    <w:bookmarkEnd w:id="5"/>
    <w:p w14:paraId="3120C234" w14:textId="180C2F64" w:rsidR="00C044E4" w:rsidRPr="00C044E4" w:rsidRDefault="00B1072B" w:rsidP="00B1072B">
      <w:r>
        <w:object w:dxaOrig="9026" w:dyaOrig="4850" w14:anchorId="6CBF58E3">
          <v:shape id="_x0000_i1030" type="#_x0000_t75" style="width:451.5pt;height:242.5pt" o:ole="">
            <v:imagedata r:id="rId14" o:title=""/>
          </v:shape>
          <o:OLEObject Type="Embed" ProgID="Word.Document.12" ShapeID="_x0000_i1030" DrawAspect="Content" ObjectID="_1594238802" r:id="rId15">
            <o:FieldCodes>\s</o:FieldCodes>
          </o:OLEObject>
        </w:object>
      </w:r>
    </w:p>
    <w:p w14:paraId="1F5DED19" w14:textId="6105A892" w:rsidR="00F07B17" w:rsidRDefault="00863C72" w:rsidP="00D17293">
      <w:pPr>
        <w:pStyle w:val="Heading2"/>
      </w:pPr>
      <w:r>
        <w:t>Complex algorithm</w:t>
      </w:r>
    </w:p>
    <w:p w14:paraId="59E10B6C" w14:textId="04848097" w:rsidR="00863C72" w:rsidRPr="00863C72" w:rsidRDefault="00863C72" w:rsidP="00863C72">
      <w:r>
        <w:t>For my complex alg</w:t>
      </w:r>
      <w:r w:rsidR="007E2783">
        <w:t xml:space="preserve">orithm, I have decided to use an ELO ranking formula. This uses a </w:t>
      </w:r>
      <w:r>
        <w:t>logistic curve to calculate the probability of a player winning or losing. This curve was chosen</w:t>
      </w:r>
      <w:r w:rsidR="007E2783">
        <w:t xml:space="preserve"> over normal distribution</w:t>
      </w:r>
      <w:r>
        <w:t xml:space="preserve"> because</w:t>
      </w:r>
      <w:r w:rsidR="00B00C3A">
        <w:t xml:space="preserve"> it modelled the real-life situation more in which higher players tend to underperform while lower players tend to over perform as based on a study</w:t>
      </w:r>
      <w:r w:rsidR="006D0E7F">
        <w:t>.</w:t>
      </w:r>
      <w:r w:rsidR="005A788E">
        <w:t xml:space="preserve"> Compared to othe</w:t>
      </w:r>
      <w:r w:rsidR="00DB3EF6">
        <w:t xml:space="preserve">r formulas such as Microsoft’s </w:t>
      </w:r>
      <w:proofErr w:type="spellStart"/>
      <w:r w:rsidR="00DB3EF6">
        <w:t>T</w:t>
      </w:r>
      <w:r w:rsidR="005A788E">
        <w:t>rueskill</w:t>
      </w:r>
      <w:proofErr w:type="spellEnd"/>
      <w:r w:rsidR="005A788E">
        <w:t xml:space="preserve"> or </w:t>
      </w:r>
      <w:proofErr w:type="spellStart"/>
      <w:r w:rsidR="005A788E">
        <w:t>Glicko</w:t>
      </w:r>
      <w:proofErr w:type="spellEnd"/>
      <w:r w:rsidR="005A788E">
        <w:t xml:space="preserve"> rating system which factor in uncertainty</w:t>
      </w:r>
      <w:r w:rsidR="008B7745">
        <w:t xml:space="preserve"> and other values, this </w:t>
      </w:r>
      <w:r w:rsidR="003365AA">
        <w:t>make</w:t>
      </w:r>
      <w:r w:rsidR="008B7745">
        <w:t>s</w:t>
      </w:r>
      <w:r w:rsidR="003365AA">
        <w:t xml:space="preserve"> it difficult to </w:t>
      </w:r>
      <w:r w:rsidR="007E2783">
        <w:t>create a leader board with values that players can understand</w:t>
      </w:r>
      <w:r w:rsidR="005A788E">
        <w:t xml:space="preserve">. </w:t>
      </w:r>
      <w:r w:rsidR="007C13BA">
        <w:t>T</w:t>
      </w:r>
      <w:r w:rsidR="007E2783">
        <w:t>he logistic curve</w:t>
      </w:r>
      <w:r w:rsidR="00E00805">
        <w:t xml:space="preserve"> </w:t>
      </w:r>
      <w:r w:rsidR="008B7745">
        <w:t xml:space="preserve">ELO formula </w:t>
      </w:r>
      <w:r w:rsidR="007E2783">
        <w:t>is a very</w:t>
      </w:r>
      <w:r w:rsidR="00E00805">
        <w:t xml:space="preserve"> </w:t>
      </w:r>
      <w:r w:rsidR="007E2783">
        <w:t xml:space="preserve">well-known and understood by the chess community allowing them to interpret its values. </w:t>
      </w:r>
      <w:r w:rsidR="00727BC1">
        <w:t>Also,</w:t>
      </w:r>
      <w:r w:rsidR="007E2783">
        <w:t xml:space="preserve"> a constant k-factor was chosen since assigning a separate k-factor </w:t>
      </w:r>
      <w:r w:rsidR="007E2783">
        <w:lastRenderedPageBreak/>
        <w:t>for each player based o</w:t>
      </w:r>
      <w:r w:rsidR="009D0276">
        <w:t xml:space="preserve">n other factors </w:t>
      </w:r>
      <w:r w:rsidR="007E2783">
        <w:t xml:space="preserve">would </w:t>
      </w:r>
      <w:r w:rsidR="00727BC1">
        <w:t>alter</w:t>
      </w:r>
      <w:r w:rsidR="007E2783">
        <w:t xml:space="preserve"> the total amount </w:t>
      </w:r>
      <w:r w:rsidR="00727BC1">
        <w:t>of ELO</w:t>
      </w:r>
      <w:r w:rsidR="00392D05">
        <w:t xml:space="preserve"> in the system making it not a </w:t>
      </w:r>
      <w:r w:rsidR="00C044E4">
        <w:t>zero-sum</w:t>
      </w:r>
      <w:r w:rsidR="00392D05">
        <w:t xml:space="preserve"> game</w:t>
      </w:r>
      <w:r w:rsidR="00727BC1">
        <w:t>.</w:t>
      </w:r>
    </w:p>
    <w:bookmarkStart w:id="6" w:name="_MON_1594052706"/>
    <w:bookmarkEnd w:id="6"/>
    <w:p w14:paraId="1DC628B2" w14:textId="7D483A9D" w:rsidR="00863C72" w:rsidRPr="00863C72" w:rsidRDefault="00863C72" w:rsidP="00863C72">
      <w:r>
        <w:object w:dxaOrig="9026" w:dyaOrig="13571" w14:anchorId="229E2BA4">
          <v:shape id="_x0000_i1031" type="#_x0000_t75" style="width:451.5pt;height:678.5pt" o:ole="">
            <v:imagedata r:id="rId16" o:title=""/>
          </v:shape>
          <o:OLEObject Type="Embed" ProgID="Word.Document.12" ShapeID="_x0000_i1031" DrawAspect="Content" ObjectID="_1594238803" r:id="rId17">
            <o:FieldCodes>\s</o:FieldCodes>
          </o:OLEObject>
        </w:object>
      </w:r>
    </w:p>
    <w:p w14:paraId="2E657386" w14:textId="0C4BC265" w:rsidR="000F0596" w:rsidRDefault="00CC3504" w:rsidP="009C53D0">
      <w:pPr>
        <w:pStyle w:val="Heading2"/>
      </w:pPr>
      <w:r>
        <w:lastRenderedPageBreak/>
        <w:t>Efficient and secure access of files</w:t>
      </w:r>
    </w:p>
    <w:p w14:paraId="7C1B3B94" w14:textId="7288B281" w:rsidR="00C239D3" w:rsidRDefault="00C239D3" w:rsidP="00C239D3">
      <w:r>
        <w:t>I use authentication to allo</w:t>
      </w:r>
      <w:r w:rsidR="008B776A">
        <w:t xml:space="preserve">w </w:t>
      </w:r>
      <w:r w:rsidR="00A235DB">
        <w:t xml:space="preserve">users </w:t>
      </w:r>
      <w:r w:rsidR="0064019C">
        <w:t>access</w:t>
      </w:r>
      <w:r w:rsidR="00357177">
        <w:t xml:space="preserve"> to</w:t>
      </w:r>
      <w:r w:rsidR="0091273D">
        <w:t xml:space="preserve"> their information</w:t>
      </w:r>
      <w:r w:rsidR="008B776A">
        <w:t>.</w:t>
      </w:r>
      <w:r w:rsidR="00D50A8C">
        <w:t xml:space="preserve"> </w:t>
      </w:r>
      <w:r w:rsidR="002D1D05">
        <w:t>If a user is not authenticated when they try to access a login required page, then they get redirected to the login page and notified to log in.</w:t>
      </w:r>
    </w:p>
    <w:bookmarkStart w:id="7" w:name="_MON_1594226279"/>
    <w:bookmarkEnd w:id="7"/>
    <w:p w14:paraId="4EB3B1F7" w14:textId="53C6B2D4" w:rsidR="002C7B9A" w:rsidRDefault="00D50A8C" w:rsidP="001D049B">
      <w:r>
        <w:object w:dxaOrig="9026" w:dyaOrig="3959" w14:anchorId="54E842D9">
          <v:shape id="_x0000_i1032" type="#_x0000_t75" style="width:451.5pt;height:198pt" o:ole="">
            <v:imagedata r:id="rId18" o:title=""/>
          </v:shape>
          <o:OLEObject Type="Embed" ProgID="Word.Document.12" ShapeID="_x0000_i1032" DrawAspect="Content" ObjectID="_1594238804" r:id="rId19">
            <o:FieldCodes>\s</o:FieldCodes>
          </o:OLEObject>
        </w:object>
      </w:r>
      <w:r w:rsidR="001D049B">
        <w:t>I decided to use a SQL database because it allows me to query the database for the required information and allows me to take advantage of primary and foreign keys.</w:t>
      </w:r>
      <w:r w:rsidR="00CD4B78">
        <w:t xml:space="preserve"> Compared to a </w:t>
      </w:r>
      <w:r w:rsidR="008D2CB9">
        <w:t>XML</w:t>
      </w:r>
      <w:r w:rsidR="00CD4B78">
        <w:t>, it would take up less storage memory.</w:t>
      </w:r>
      <w:r w:rsidR="008D2CB9">
        <w:t xml:space="preserve"> </w:t>
      </w:r>
      <w:r w:rsidR="002C7B9A">
        <w:t>However,</w:t>
      </w:r>
      <w:r w:rsidR="008D2CB9">
        <w:t xml:space="preserve"> a SQL database </w:t>
      </w:r>
      <w:r w:rsidR="00FF6285">
        <w:t xml:space="preserve">is </w:t>
      </w:r>
      <w:r w:rsidR="008D2CB9">
        <w:t>designed to handle concurrent access as two users could simultaneously register and require the database to store their credentials</w:t>
      </w:r>
      <w:r w:rsidR="00B62A76">
        <w:t xml:space="preserve"> </w:t>
      </w:r>
      <w:r w:rsidR="00786837">
        <w:t>which</w:t>
      </w:r>
      <w:r w:rsidR="00B62A76">
        <w:t xml:space="preserve"> </w:t>
      </w:r>
      <w:r w:rsidR="00884DE7">
        <w:t>would</w:t>
      </w:r>
      <w:r w:rsidR="00B62A76">
        <w:t xml:space="preserve"> cause problems </w:t>
      </w:r>
      <w:r w:rsidR="00786837">
        <w:t>if</w:t>
      </w:r>
      <w:r w:rsidR="00B62A76">
        <w:t xml:space="preserve"> a CSV </w:t>
      </w:r>
      <w:r w:rsidR="00786837">
        <w:t>or XML was used</w:t>
      </w:r>
      <w:r w:rsidR="008D2CB9">
        <w:t>.</w:t>
      </w:r>
    </w:p>
    <w:p w14:paraId="3F8A1818" w14:textId="3AF3EFE1" w:rsidR="00072638" w:rsidRPr="00072638" w:rsidRDefault="00072638" w:rsidP="00072638">
      <w:r>
        <w:t xml:space="preserve">I also used the Username as the primary instead of an auto-generated ID since all username are required by the application to be unique making it suitable to be a primary key. </w:t>
      </w:r>
      <w:r w:rsidR="00422507">
        <w:t xml:space="preserve">I also </w:t>
      </w:r>
      <w:r w:rsidR="00CD7099">
        <w:t xml:space="preserve">use the appropriate sizes for fields especially for </w:t>
      </w:r>
      <w:r w:rsidR="00C13845">
        <w:t>Salt and Password which are always going to be of that size.</w:t>
      </w:r>
    </w:p>
    <w:p w14:paraId="28450A3C" w14:textId="155BD25A" w:rsidR="00304338" w:rsidRDefault="00891C0D" w:rsidP="00304338">
      <w:pPr>
        <w:keepNext/>
      </w:pPr>
      <w:r>
        <w:rPr>
          <w:noProof/>
        </w:rPr>
        <w:drawing>
          <wp:inline distT="0" distB="0" distL="0" distR="0" wp14:anchorId="7EA17526" wp14:editId="2C14B31D">
            <wp:extent cx="2777887" cy="1358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2490" cy="1366044"/>
                    </a:xfrm>
                    <a:prstGeom prst="rect">
                      <a:avLst/>
                    </a:prstGeom>
                  </pic:spPr>
                </pic:pic>
              </a:graphicData>
            </a:graphic>
          </wp:inline>
        </w:drawing>
      </w:r>
    </w:p>
    <w:p w14:paraId="7C655F7A" w14:textId="10C67CDA" w:rsidR="00072638" w:rsidRDefault="00304338" w:rsidP="00304338">
      <w:pPr>
        <w:pStyle w:val="Caption"/>
      </w:pPr>
      <w:r>
        <w:t xml:space="preserve">Figure </w:t>
      </w:r>
      <w:fldSimple w:instr=" SEQ Figure \* ARABIC ">
        <w:r>
          <w:rPr>
            <w:noProof/>
          </w:rPr>
          <w:t>1</w:t>
        </w:r>
      </w:fldSimple>
      <w:r>
        <w:t xml:space="preserve"> Player table</w:t>
      </w:r>
    </w:p>
    <w:p w14:paraId="05F4216B" w14:textId="2DC7F15A" w:rsidR="002C7B9A" w:rsidRDefault="002C7B9A" w:rsidP="00072638">
      <w:r>
        <w:t xml:space="preserve">This obviously saves more space </w:t>
      </w:r>
      <w:r w:rsidR="00304338">
        <w:t>and</w:t>
      </w:r>
      <w:r>
        <w:t xml:space="preserve"> makes it easier to make queries involving joins since an ID does not need to be found</w:t>
      </w:r>
      <w:r w:rsidR="00E74015">
        <w:t xml:space="preserve"> from the username</w:t>
      </w:r>
      <w:r>
        <w:t>.</w:t>
      </w:r>
    </w:p>
    <w:bookmarkStart w:id="8" w:name="_MON_1594228382"/>
    <w:bookmarkEnd w:id="8"/>
    <w:p w14:paraId="7C8F5B88" w14:textId="2F5E7F4D" w:rsidR="002C7B9A" w:rsidRDefault="002C7B9A" w:rsidP="00072638">
      <w:r>
        <w:object w:dxaOrig="9026" w:dyaOrig="880" w14:anchorId="22B77747">
          <v:shape id="_x0000_i1033" type="#_x0000_t75" style="width:451.5pt;height:44pt" o:ole="">
            <v:imagedata r:id="rId21" o:title=""/>
          </v:shape>
          <o:OLEObject Type="Embed" ProgID="Word.Document.12" ShapeID="_x0000_i1033" DrawAspect="Content" ObjectID="_1594238805" r:id="rId22">
            <o:FieldCodes>\s</o:FieldCodes>
          </o:OLEObject>
        </w:object>
      </w:r>
    </w:p>
    <w:p w14:paraId="57467CFF" w14:textId="642F0789" w:rsidR="00304338" w:rsidRDefault="00304338" w:rsidP="00072638">
      <w:r>
        <w:t>I have also separated the confirmation and reset token storages into their own tables rather than with the player table. This was done to save space as the whole row can be deleted rather than having empty columns. This is especially true for the email confirmation token which is only required until the user confirms their email</w:t>
      </w:r>
      <w:r w:rsidR="00F844FA">
        <w:t xml:space="preserve"> and then this storage is never used again for that user</w:t>
      </w:r>
      <w:r>
        <w:t>.</w:t>
      </w:r>
    </w:p>
    <w:p w14:paraId="4952D7F4" w14:textId="77777777" w:rsidR="00304338" w:rsidRDefault="001D049B" w:rsidP="00304338">
      <w:pPr>
        <w:keepNext/>
      </w:pPr>
      <w:r>
        <w:rPr>
          <w:noProof/>
        </w:rPr>
        <w:lastRenderedPageBreak/>
        <w:drawing>
          <wp:inline distT="0" distB="0" distL="0" distR="0" wp14:anchorId="231A828D" wp14:editId="673E5AC0">
            <wp:extent cx="2686050" cy="62763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5145" cy="639103"/>
                    </a:xfrm>
                    <a:prstGeom prst="rect">
                      <a:avLst/>
                    </a:prstGeom>
                  </pic:spPr>
                </pic:pic>
              </a:graphicData>
            </a:graphic>
          </wp:inline>
        </w:drawing>
      </w:r>
    </w:p>
    <w:p w14:paraId="2ED7F42F" w14:textId="13983500" w:rsidR="001D049B" w:rsidRDefault="00304338" w:rsidP="00304338">
      <w:pPr>
        <w:pStyle w:val="Caption"/>
      </w:pPr>
      <w:r>
        <w:t xml:space="preserve">Figure </w:t>
      </w:r>
      <w:r w:rsidR="00490FA5">
        <w:t>2</w:t>
      </w:r>
      <w:r w:rsidR="00490FA5">
        <w:rPr>
          <w:noProof/>
        </w:rPr>
        <w:t xml:space="preserve"> </w:t>
      </w:r>
      <w:r>
        <w:t>Confirmation Token table</w:t>
      </w:r>
    </w:p>
    <w:p w14:paraId="5135EC02" w14:textId="5607688A" w:rsidR="00490FA5" w:rsidRPr="00490FA5" w:rsidRDefault="00490FA5" w:rsidP="00490FA5">
      <w:r>
        <w:t xml:space="preserve">I also have a password reset mechanism in case a user forgets their password. This would </w:t>
      </w:r>
      <w:r w:rsidR="0016484E">
        <w:t xml:space="preserve">quickly </w:t>
      </w:r>
      <w:r>
        <w:t>allow them to regain control of their account in that event,</w:t>
      </w:r>
    </w:p>
    <w:p w14:paraId="37423BAF" w14:textId="77777777" w:rsidR="00490FA5" w:rsidRDefault="00490FA5" w:rsidP="00490FA5">
      <w:pPr>
        <w:keepNext/>
      </w:pPr>
      <w:r>
        <w:rPr>
          <w:noProof/>
        </w:rPr>
        <w:drawing>
          <wp:inline distT="0" distB="0" distL="0" distR="0" wp14:anchorId="116DFCAB" wp14:editId="4382E059">
            <wp:extent cx="2705100" cy="7766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4530" cy="787929"/>
                    </a:xfrm>
                    <a:prstGeom prst="rect">
                      <a:avLst/>
                    </a:prstGeom>
                  </pic:spPr>
                </pic:pic>
              </a:graphicData>
            </a:graphic>
          </wp:inline>
        </w:drawing>
      </w:r>
    </w:p>
    <w:p w14:paraId="6B94670D" w14:textId="3490018C" w:rsidR="00490FA5" w:rsidRPr="00490FA5" w:rsidRDefault="00490FA5" w:rsidP="00490FA5">
      <w:pPr>
        <w:pStyle w:val="Caption"/>
      </w:pPr>
      <w:r>
        <w:t>Figure 3 Reset Token table</w:t>
      </w:r>
    </w:p>
    <w:p w14:paraId="510060D8" w14:textId="270B10A2" w:rsidR="000F0596" w:rsidRDefault="00CC3504" w:rsidP="000F0596">
      <w:pPr>
        <w:pStyle w:val="Heading2"/>
      </w:pPr>
      <w:r>
        <w:t>Appropriate d</w:t>
      </w:r>
      <w:r w:rsidR="000F0596">
        <w:t>ata structures</w:t>
      </w:r>
    </w:p>
    <w:p w14:paraId="6E89E18D" w14:textId="2D2DBF14" w:rsidR="00740D83" w:rsidRPr="00740D83" w:rsidRDefault="00740D83" w:rsidP="00740D83">
      <w:r>
        <w:t xml:space="preserve">(Some </w:t>
      </w:r>
      <w:r w:rsidR="00D35933">
        <w:t xml:space="preserve">class </w:t>
      </w:r>
      <w:r>
        <w:t>methods are omitted)</w:t>
      </w:r>
    </w:p>
    <w:p w14:paraId="123E3ADF" w14:textId="239A2B31" w:rsidR="00753141" w:rsidRDefault="000F0596" w:rsidP="000F0596">
      <w:r>
        <w:t xml:space="preserve">I use dictionaries </w:t>
      </w:r>
      <w:r w:rsidR="00BE16E7">
        <w:t>map each</w:t>
      </w:r>
      <w:r>
        <w:t xml:space="preserve"> individual client to the</w:t>
      </w:r>
      <w:r w:rsidR="00BE16E7">
        <w:t>ir</w:t>
      </w:r>
      <w:r>
        <w:t xml:space="preserve"> relevant information.</w:t>
      </w:r>
      <w:r w:rsidR="00A27573" w:rsidRPr="00A27573">
        <w:t xml:space="preserve"> </w:t>
      </w:r>
      <w:r w:rsidR="00A27573">
        <w:t xml:space="preserve">I combine these with the classes for the player and the game to make manipulating them </w:t>
      </w:r>
      <w:r w:rsidR="006C5530">
        <w:t xml:space="preserve">easy. </w:t>
      </w:r>
      <w:r w:rsidR="00753141">
        <w:t xml:space="preserve">Because I am handling concurrent connections, it is </w:t>
      </w:r>
      <w:r w:rsidR="006A1760">
        <w:t xml:space="preserve">also </w:t>
      </w:r>
      <w:r w:rsidR="00753141">
        <w:t xml:space="preserve">necessary to use the concurrent version </w:t>
      </w:r>
      <w:r w:rsidR="006A1760">
        <w:t xml:space="preserve">to avoid errors </w:t>
      </w:r>
      <w:r w:rsidR="00392721">
        <w:t>or</w:t>
      </w:r>
      <w:r w:rsidR="006A1760">
        <w:t xml:space="preserve"> using locks</w:t>
      </w:r>
      <w:r w:rsidR="00392721">
        <w:t xml:space="preserve"> for a workaround</w:t>
      </w:r>
      <w:r w:rsidR="005A637F">
        <w:t>. It was also necessary to use a Lazy Singleton so that only once instance would be made</w:t>
      </w:r>
      <w:r w:rsidR="00B62BC6">
        <w:t xml:space="preserve"> with the </w:t>
      </w:r>
      <w:proofErr w:type="spellStart"/>
      <w:r w:rsidR="00B62BC6">
        <w:t>SignalIr</w:t>
      </w:r>
      <w:proofErr w:type="spellEnd"/>
      <w:r w:rsidR="00B62BC6">
        <w:t xml:space="preserve"> hub </w:t>
      </w:r>
      <w:r w:rsidR="006775DF">
        <w:t xml:space="preserve">context </w:t>
      </w:r>
      <w:r w:rsidR="00B62BC6">
        <w:t>so that it could call client methods</w:t>
      </w:r>
      <w:r w:rsidR="006A1760">
        <w:t>.</w:t>
      </w:r>
      <w:r w:rsidR="00977801">
        <w:t xml:space="preserve"> </w:t>
      </w:r>
      <w:r w:rsidR="00D42363">
        <w:t>It was also necessary to use a dictionary since they are mutable and I can add or remove values</w:t>
      </w:r>
      <w:r w:rsidR="006028C6">
        <w:t>.</w:t>
      </w:r>
      <w:r w:rsidR="00D42363">
        <w:t xml:space="preserve"> </w:t>
      </w:r>
    </w:p>
    <w:bookmarkStart w:id="9" w:name="_GoBack"/>
    <w:bookmarkStart w:id="10" w:name="_MON_1594223537"/>
    <w:bookmarkEnd w:id="10"/>
    <w:p w14:paraId="66304E76" w14:textId="2C92D4FC" w:rsidR="00B67A92" w:rsidRDefault="00C063F7" w:rsidP="000F0596">
      <w:r>
        <w:object w:dxaOrig="9026" w:dyaOrig="5740" w14:anchorId="73122114">
          <v:shape id="_x0000_i1045" type="#_x0000_t75" style="width:451.5pt;height:287pt" o:ole="">
            <v:imagedata r:id="rId25" o:title=""/>
          </v:shape>
          <o:OLEObject Type="Embed" ProgID="Word.Document.12" ShapeID="_x0000_i1045" DrawAspect="Content" ObjectID="_1594238806" r:id="rId26">
            <o:FieldCodes>\s</o:FieldCodes>
          </o:OLEObject>
        </w:object>
      </w:r>
      <w:bookmarkEnd w:id="9"/>
    </w:p>
    <w:p w14:paraId="31A818DF" w14:textId="31DCE360" w:rsidR="000F0596" w:rsidRDefault="00E60546" w:rsidP="000F0596">
      <w:r>
        <w:t xml:space="preserve">My play connection class stores the individual players information such as which side they are </w:t>
      </w:r>
      <w:r w:rsidR="00B37C82">
        <w:t>on,</w:t>
      </w:r>
      <w:r w:rsidR="001D4329">
        <w:t xml:space="preserve"> </w:t>
      </w:r>
      <w:r>
        <w:t>their connection ID</w:t>
      </w:r>
      <w:r w:rsidR="001D4329">
        <w:t xml:space="preserve"> and the ID of the game they are playing</w:t>
      </w:r>
      <w:r>
        <w:t>.</w:t>
      </w:r>
      <w:r w:rsidR="00753141">
        <w:t xml:space="preserve"> </w:t>
      </w:r>
    </w:p>
    <w:bookmarkStart w:id="11" w:name="_MON_1594223737"/>
    <w:bookmarkEnd w:id="11"/>
    <w:p w14:paraId="18CEF390" w14:textId="4DF27637" w:rsidR="000F0596" w:rsidRDefault="00662560" w:rsidP="000F0596">
      <w:r>
        <w:object w:dxaOrig="9026" w:dyaOrig="5740" w14:anchorId="4329E434">
          <v:shape id="_x0000_i1035" type="#_x0000_t75" style="width:451.5pt;height:287pt" o:ole="">
            <v:imagedata r:id="rId27" o:title=""/>
          </v:shape>
          <o:OLEObject Type="Embed" ProgID="Word.Document.12" ShapeID="_x0000_i1035" DrawAspect="Content" ObjectID="_1594238807" r:id="rId28">
            <o:FieldCodes>\s</o:FieldCodes>
          </o:OLEObject>
        </w:object>
      </w:r>
      <w:r w:rsidR="00FB7019">
        <w:t xml:space="preserve">My game class then stores </w:t>
      </w:r>
      <w:r w:rsidR="00B67A92">
        <w:t>the board state, the players</w:t>
      </w:r>
      <w:r w:rsidR="00B37C82">
        <w:t xml:space="preserve"> and its own ID. It also stores a</w:t>
      </w:r>
      <w:r w:rsidR="00B67A92">
        <w:t xml:space="preserve"> timer</w:t>
      </w:r>
      <w:r w:rsidR="003A7D11">
        <w:t xml:space="preserve"> that executes if the player does not make a move in time. </w:t>
      </w:r>
    </w:p>
    <w:bookmarkStart w:id="12" w:name="_MON_1594236183"/>
    <w:bookmarkEnd w:id="12"/>
    <w:p w14:paraId="03ABC295" w14:textId="2FFE0BD3" w:rsidR="00B67A92" w:rsidRPr="00116D6D" w:rsidRDefault="00662560" w:rsidP="000F0596">
      <w:r w:rsidRPr="00662560">
        <w:rPr>
          <w:sz w:val="16"/>
        </w:rPr>
        <w:object w:dxaOrig="9026" w:dyaOrig="11790" w14:anchorId="6F548413">
          <v:shape id="_x0000_i1036" type="#_x0000_t75" style="width:451.5pt;height:589.5pt" o:ole="">
            <v:imagedata r:id="rId29" o:title=""/>
          </v:shape>
          <o:OLEObject Type="Embed" ProgID="Word.Document.12" ShapeID="_x0000_i1036" DrawAspect="Content" ObjectID="_1594238808" r:id="rId30">
            <o:FieldCodes>\s</o:FieldCodes>
          </o:OLEObject>
        </w:object>
      </w:r>
    </w:p>
    <w:p w14:paraId="1F90BB99" w14:textId="7670D680" w:rsidR="000F0596" w:rsidRPr="00210F39" w:rsidRDefault="000F0596" w:rsidP="000F0596"/>
    <w:p w14:paraId="2D0A9FFD" w14:textId="77777777" w:rsidR="000F0596" w:rsidRPr="000F0596" w:rsidRDefault="000F0596" w:rsidP="000F0596"/>
    <w:p w14:paraId="62A132B3" w14:textId="05E146CA" w:rsidR="009C53D0" w:rsidRDefault="009C53D0" w:rsidP="009C53D0">
      <w:pPr>
        <w:pStyle w:val="Heading2"/>
      </w:pPr>
      <w:r>
        <w:t>Security</w:t>
      </w:r>
    </w:p>
    <w:p w14:paraId="76D2D536" w14:textId="3E8A8A9C" w:rsidR="006368E8" w:rsidRDefault="009C53D0" w:rsidP="009C53D0">
      <w:r>
        <w:t xml:space="preserve">For security, I have implemented a salted hash function to store passwords. As shown below I use a secure crypto library to generate a random salt </w:t>
      </w:r>
      <w:r w:rsidR="000F0596">
        <w:t xml:space="preserve">that cannot be guessed </w:t>
      </w:r>
      <w:r>
        <w:t xml:space="preserve">then I append that salt to the </w:t>
      </w:r>
      <w:r>
        <w:lastRenderedPageBreak/>
        <w:t xml:space="preserve">end of the bytes of the plaintext password. </w:t>
      </w:r>
      <w:r w:rsidR="00120116">
        <w:t>I also use the same function to generate the tokens</w:t>
      </w:r>
      <w:r w:rsidR="00B02E3C">
        <w:t xml:space="preserve"> so they cannot be brute forced</w:t>
      </w:r>
      <w:r w:rsidR="00120116">
        <w:t>.</w:t>
      </w:r>
    </w:p>
    <w:bookmarkStart w:id="13" w:name="_MON_1594223214"/>
    <w:bookmarkEnd w:id="13"/>
    <w:p w14:paraId="0C4DE888" w14:textId="23F1A389" w:rsidR="006368E8" w:rsidRDefault="006368E8" w:rsidP="009C53D0">
      <w:r>
        <w:object w:dxaOrig="9026" w:dyaOrig="3787" w14:anchorId="23DE5863">
          <v:shape id="_x0000_i1037" type="#_x0000_t75" style="width:451.5pt;height:189.5pt" o:ole="">
            <v:imagedata r:id="rId31" o:title=""/>
          </v:shape>
          <o:OLEObject Type="Embed" ProgID="Word.Document.12" ShapeID="_x0000_i1037" DrawAspect="Content" ObjectID="_1594238809" r:id="rId32">
            <o:FieldCodes>\s</o:FieldCodes>
          </o:OLEObject>
        </w:object>
      </w:r>
    </w:p>
    <w:p w14:paraId="2E40F1FD" w14:textId="322850A8" w:rsidR="006368E8" w:rsidRDefault="00607339" w:rsidP="009C53D0">
      <w:r>
        <w:t>Finally,</w:t>
      </w:r>
      <w:r w:rsidR="009C53D0">
        <w:t xml:space="preserve"> I hash this concatenated value and store it in a database.</w:t>
      </w:r>
      <w:r>
        <w:t xml:space="preserve"> </w:t>
      </w:r>
      <w:r w:rsidR="006368E8">
        <w:t>Then when a login occurs, I retrieve the hash and salt from the database. Concatenate the salt to the plaintext password, then hash it. I compare it with the hashed stored in the database to tell whether the credentials are correct. Altogether th</w:t>
      </w:r>
      <w:r w:rsidR="00F926E6">
        <w:t xml:space="preserve">is </w:t>
      </w:r>
      <w:r w:rsidR="006368E8">
        <w:t xml:space="preserve">prevents a database leak from exposing passwords in plaintext while the salt prevents using precomputed lists of hashes to </w:t>
      </w:r>
      <w:r w:rsidR="00A235DB">
        <w:t xml:space="preserve">easily </w:t>
      </w:r>
      <w:r w:rsidR="006368E8">
        <w:t>lookup the password.</w:t>
      </w:r>
    </w:p>
    <w:bookmarkStart w:id="14" w:name="_MON_1594051023"/>
    <w:bookmarkEnd w:id="14"/>
    <w:p w14:paraId="6E7D5F51" w14:textId="5B7089D2" w:rsidR="006368E8" w:rsidRDefault="006368E8" w:rsidP="009C53D0">
      <w:r>
        <w:object w:dxaOrig="5936" w:dyaOrig="9299" w14:anchorId="5ABE8E93">
          <v:shape id="_x0000_i1038" type="#_x0000_t75" style="width:297pt;height:464.5pt" o:ole="">
            <v:imagedata r:id="rId33" o:title=""/>
          </v:shape>
          <o:OLEObject Type="Embed" ProgID="Word.Document.12" ShapeID="_x0000_i1038" DrawAspect="Content" ObjectID="_1594238810" r:id="rId34">
            <o:FieldCodes>\s</o:FieldCodes>
          </o:OLEObject>
        </w:object>
      </w:r>
    </w:p>
    <w:p w14:paraId="3F6D15DA" w14:textId="3F666E56" w:rsidR="006368E8" w:rsidRDefault="00607339" w:rsidP="009C53D0">
      <w:r>
        <w:t>I also enforce password rules to make sure the passwords are not easily guessable.</w:t>
      </w:r>
      <w:r w:rsidR="007905B6">
        <w:t xml:space="preserve"> </w:t>
      </w:r>
    </w:p>
    <w:bookmarkStart w:id="15" w:name="_MON_1594223141"/>
    <w:bookmarkEnd w:id="15"/>
    <w:p w14:paraId="4A095DA8" w14:textId="0CA01BC5" w:rsidR="006368E8" w:rsidRDefault="006368E8" w:rsidP="009C53D0">
      <w:r>
        <w:rPr>
          <w:rFonts w:ascii="Consolas" w:hAnsi="Consolas" w:cs="Consolas"/>
          <w:color w:val="808080"/>
          <w:sz w:val="19"/>
          <w:szCs w:val="19"/>
        </w:rPr>
        <w:object w:dxaOrig="9026" w:dyaOrig="9522" w14:anchorId="645ADB68">
          <v:shape id="_x0000_i1039" type="#_x0000_t75" style="width:451.5pt;height:476pt" o:ole="">
            <v:imagedata r:id="rId35" o:title=""/>
          </v:shape>
          <o:OLEObject Type="Embed" ProgID="Word.Document.12" ShapeID="_x0000_i1039" DrawAspect="Content" ObjectID="_1594238811" r:id="rId36">
            <o:FieldCodes>\s</o:FieldCodes>
          </o:OLEObject>
        </w:object>
      </w:r>
    </w:p>
    <w:p w14:paraId="2088CB25" w14:textId="56EC3565" w:rsidR="00210F39" w:rsidRDefault="007905B6" w:rsidP="009C53D0">
      <w:r>
        <w:t>I have also implemented database authentication</w:t>
      </w:r>
      <w:r w:rsidR="00210F39">
        <w:t xml:space="preserve"> to make it more difficult manipu</w:t>
      </w:r>
      <w:r w:rsidR="006368E8">
        <w:t>late it without the right authentication.</w:t>
      </w:r>
    </w:p>
    <w:bookmarkStart w:id="16" w:name="_MON_1594223176"/>
    <w:bookmarkEnd w:id="16"/>
    <w:p w14:paraId="3EC93E6E" w14:textId="70083B57" w:rsidR="006368E8" w:rsidRDefault="006368E8" w:rsidP="009C53D0">
      <w:r>
        <w:object w:dxaOrig="9026" w:dyaOrig="2230" w14:anchorId="496CDA87">
          <v:shape id="_x0000_i1040" type="#_x0000_t75" style="width:451.5pt;height:111.5pt" o:ole="">
            <v:imagedata r:id="rId37" o:title=""/>
          </v:shape>
          <o:OLEObject Type="Embed" ProgID="Word.Document.12" ShapeID="_x0000_i1040" DrawAspect="Content" ObjectID="_1594238812" r:id="rId38">
            <o:FieldCodes>\s</o:FieldCodes>
          </o:OLEObject>
        </w:object>
      </w:r>
    </w:p>
    <w:p w14:paraId="2E790179" w14:textId="156E1427" w:rsidR="009C53D0" w:rsidRPr="006368E8" w:rsidRDefault="009C53D0" w:rsidP="006368E8">
      <w:pPr>
        <w:autoSpaceDE w:val="0"/>
        <w:autoSpaceDN w:val="0"/>
        <w:adjustRightInd w:val="0"/>
        <w:spacing w:after="0" w:line="240" w:lineRule="auto"/>
        <w:rPr>
          <w:rFonts w:ascii="Consolas" w:hAnsi="Consolas" w:cs="Consolas"/>
          <w:color w:val="808080"/>
          <w:sz w:val="19"/>
          <w:szCs w:val="19"/>
        </w:rPr>
      </w:pPr>
    </w:p>
    <w:p w14:paraId="0831164D" w14:textId="613E3D9A" w:rsidR="00074A73" w:rsidRDefault="00074A73"/>
    <w:p w14:paraId="56CDE7CD" w14:textId="67ACD195" w:rsidR="00210F39" w:rsidRPr="00210F39" w:rsidRDefault="00210F39" w:rsidP="00210F39"/>
    <w:sectPr w:rsidR="00210F39" w:rsidRPr="0021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94"/>
    <w:rsid w:val="00023BB6"/>
    <w:rsid w:val="00072638"/>
    <w:rsid w:val="00074A73"/>
    <w:rsid w:val="00090019"/>
    <w:rsid w:val="000D2C43"/>
    <w:rsid w:val="000F0596"/>
    <w:rsid w:val="00116D6D"/>
    <w:rsid w:val="00120116"/>
    <w:rsid w:val="00146240"/>
    <w:rsid w:val="00146381"/>
    <w:rsid w:val="0016484E"/>
    <w:rsid w:val="00184475"/>
    <w:rsid w:val="00195467"/>
    <w:rsid w:val="001A1A41"/>
    <w:rsid w:val="001B27FF"/>
    <w:rsid w:val="001D049B"/>
    <w:rsid w:val="001D4329"/>
    <w:rsid w:val="001D51AB"/>
    <w:rsid w:val="00204007"/>
    <w:rsid w:val="00210F39"/>
    <w:rsid w:val="0023573A"/>
    <w:rsid w:val="002A23E4"/>
    <w:rsid w:val="002C7B9A"/>
    <w:rsid w:val="002D1D05"/>
    <w:rsid w:val="00304338"/>
    <w:rsid w:val="003365AA"/>
    <w:rsid w:val="00344DAB"/>
    <w:rsid w:val="00356EF1"/>
    <w:rsid w:val="00357177"/>
    <w:rsid w:val="00363E80"/>
    <w:rsid w:val="00386174"/>
    <w:rsid w:val="00392721"/>
    <w:rsid w:val="00392D05"/>
    <w:rsid w:val="003A7D11"/>
    <w:rsid w:val="00422507"/>
    <w:rsid w:val="00490FA5"/>
    <w:rsid w:val="004E4A57"/>
    <w:rsid w:val="00503EEE"/>
    <w:rsid w:val="00514DEF"/>
    <w:rsid w:val="00542698"/>
    <w:rsid w:val="005A637F"/>
    <w:rsid w:val="005A788E"/>
    <w:rsid w:val="006028C6"/>
    <w:rsid w:val="00607339"/>
    <w:rsid w:val="006368E8"/>
    <w:rsid w:val="0064019C"/>
    <w:rsid w:val="006476CD"/>
    <w:rsid w:val="00662560"/>
    <w:rsid w:val="006775DF"/>
    <w:rsid w:val="006A1760"/>
    <w:rsid w:val="006C5183"/>
    <w:rsid w:val="006C5530"/>
    <w:rsid w:val="006D0E7F"/>
    <w:rsid w:val="006D33E4"/>
    <w:rsid w:val="00710319"/>
    <w:rsid w:val="00727BC1"/>
    <w:rsid w:val="00740D83"/>
    <w:rsid w:val="00753141"/>
    <w:rsid w:val="00786837"/>
    <w:rsid w:val="007905B6"/>
    <w:rsid w:val="007B3197"/>
    <w:rsid w:val="007C13BA"/>
    <w:rsid w:val="007E2783"/>
    <w:rsid w:val="007F7295"/>
    <w:rsid w:val="00863C72"/>
    <w:rsid w:val="00880254"/>
    <w:rsid w:val="00884DE7"/>
    <w:rsid w:val="00891C0D"/>
    <w:rsid w:val="008B7745"/>
    <w:rsid w:val="008B776A"/>
    <w:rsid w:val="008C12C2"/>
    <w:rsid w:val="008D1C69"/>
    <w:rsid w:val="008D2CB9"/>
    <w:rsid w:val="008E5676"/>
    <w:rsid w:val="0091273D"/>
    <w:rsid w:val="009221B5"/>
    <w:rsid w:val="00924D83"/>
    <w:rsid w:val="00977801"/>
    <w:rsid w:val="009824CC"/>
    <w:rsid w:val="00996A45"/>
    <w:rsid w:val="009C20EF"/>
    <w:rsid w:val="009C53D0"/>
    <w:rsid w:val="009D0276"/>
    <w:rsid w:val="00A13EC9"/>
    <w:rsid w:val="00A235DB"/>
    <w:rsid w:val="00A27573"/>
    <w:rsid w:val="00AB06CC"/>
    <w:rsid w:val="00B00C3A"/>
    <w:rsid w:val="00B02E3C"/>
    <w:rsid w:val="00B1072B"/>
    <w:rsid w:val="00B1240E"/>
    <w:rsid w:val="00B22899"/>
    <w:rsid w:val="00B354FB"/>
    <w:rsid w:val="00B37C82"/>
    <w:rsid w:val="00B62A76"/>
    <w:rsid w:val="00B62BC6"/>
    <w:rsid w:val="00B67A92"/>
    <w:rsid w:val="00BA0F76"/>
    <w:rsid w:val="00BE16E7"/>
    <w:rsid w:val="00C044E4"/>
    <w:rsid w:val="00C063F7"/>
    <w:rsid w:val="00C13845"/>
    <w:rsid w:val="00C239D3"/>
    <w:rsid w:val="00C57CD3"/>
    <w:rsid w:val="00CB382D"/>
    <w:rsid w:val="00CC3504"/>
    <w:rsid w:val="00CD1739"/>
    <w:rsid w:val="00CD4B78"/>
    <w:rsid w:val="00CD7099"/>
    <w:rsid w:val="00D17293"/>
    <w:rsid w:val="00D249F6"/>
    <w:rsid w:val="00D35933"/>
    <w:rsid w:val="00D42363"/>
    <w:rsid w:val="00D50A8C"/>
    <w:rsid w:val="00DB3EF6"/>
    <w:rsid w:val="00DD35B1"/>
    <w:rsid w:val="00DD620A"/>
    <w:rsid w:val="00E00805"/>
    <w:rsid w:val="00E02FE4"/>
    <w:rsid w:val="00E068BB"/>
    <w:rsid w:val="00E60546"/>
    <w:rsid w:val="00E74015"/>
    <w:rsid w:val="00E90288"/>
    <w:rsid w:val="00EC140A"/>
    <w:rsid w:val="00EF2ECF"/>
    <w:rsid w:val="00F04289"/>
    <w:rsid w:val="00F07B17"/>
    <w:rsid w:val="00F62CF8"/>
    <w:rsid w:val="00F62F06"/>
    <w:rsid w:val="00F82794"/>
    <w:rsid w:val="00F844FA"/>
    <w:rsid w:val="00F926E6"/>
    <w:rsid w:val="00FB7019"/>
    <w:rsid w:val="00FF62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7936F6F1"/>
  <w15:chartTrackingRefBased/>
  <w15:docId w15:val="{C32EC292-5680-47C4-AE1B-A773BB19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3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53D0"/>
    <w:pPr>
      <w:ind w:left="720"/>
      <w:contextualSpacing/>
    </w:pPr>
  </w:style>
  <w:style w:type="paragraph" w:styleId="Caption">
    <w:name w:val="caption"/>
    <w:basedOn w:val="Normal"/>
    <w:next w:val="Normal"/>
    <w:uiPriority w:val="35"/>
    <w:unhideWhenUsed/>
    <w:qFormat/>
    <w:rsid w:val="00304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4.docx"/><Relationship Id="rId18" Type="http://schemas.openxmlformats.org/officeDocument/2006/relationships/image" Target="media/image8.emf"/><Relationship Id="rId26" Type="http://schemas.openxmlformats.org/officeDocument/2006/relationships/package" Target="embeddings/Microsoft_Word_Document9.docx"/><Relationship Id="rId39" Type="http://schemas.openxmlformats.org/officeDocument/2006/relationships/fontTable" Target="fontTable.xml"/><Relationship Id="rId21" Type="http://schemas.openxmlformats.org/officeDocument/2006/relationships/image" Target="media/image10.emf"/><Relationship Id="rId34" Type="http://schemas.openxmlformats.org/officeDocument/2006/relationships/package" Target="embeddings/Microsoft_Word_Document13.docx"/><Relationship Id="rId7" Type="http://schemas.openxmlformats.org/officeDocument/2006/relationships/package" Target="embeddings/Microsoft_Word_Document1.docx"/><Relationship Id="rId12" Type="http://schemas.openxmlformats.org/officeDocument/2006/relationships/image" Target="media/image5.emf"/><Relationship Id="rId17" Type="http://schemas.openxmlformats.org/officeDocument/2006/relationships/package" Target="embeddings/Microsoft_Word_Document6.docx"/><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package" Target="embeddings/Microsoft_Word_Document15.doc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Word_Document3.docx"/><Relationship Id="rId24" Type="http://schemas.openxmlformats.org/officeDocument/2006/relationships/image" Target="media/image12.png"/><Relationship Id="rId32" Type="http://schemas.openxmlformats.org/officeDocument/2006/relationships/package" Target="embeddings/Microsoft_Word_Document12.docx"/><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package" Target="embeddings/Microsoft_Word_Document.docx"/><Relationship Id="rId15" Type="http://schemas.openxmlformats.org/officeDocument/2006/relationships/package" Target="embeddings/Microsoft_Word_Document5.docx"/><Relationship Id="rId23" Type="http://schemas.openxmlformats.org/officeDocument/2006/relationships/image" Target="media/image11.png"/><Relationship Id="rId28" Type="http://schemas.openxmlformats.org/officeDocument/2006/relationships/package" Target="embeddings/Microsoft_Word_Document10.docx"/><Relationship Id="rId36" Type="http://schemas.openxmlformats.org/officeDocument/2006/relationships/package" Target="embeddings/Microsoft_Word_Document14.docx"/><Relationship Id="rId10" Type="http://schemas.openxmlformats.org/officeDocument/2006/relationships/image" Target="media/image4.emf"/><Relationship Id="rId19" Type="http://schemas.openxmlformats.org/officeDocument/2006/relationships/package" Target="embeddings/Microsoft_Word_Document7.docx"/><Relationship Id="rId31"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package" Target="embeddings/Microsoft_Word_Document2.docx"/><Relationship Id="rId14" Type="http://schemas.openxmlformats.org/officeDocument/2006/relationships/image" Target="media/image6.emf"/><Relationship Id="rId22" Type="http://schemas.openxmlformats.org/officeDocument/2006/relationships/package" Target="embeddings/Microsoft_Word_Document8.docx"/><Relationship Id="rId27" Type="http://schemas.openxmlformats.org/officeDocument/2006/relationships/image" Target="media/image14.emf"/><Relationship Id="rId30" Type="http://schemas.openxmlformats.org/officeDocument/2006/relationships/package" Target="embeddings/Microsoft_Word_Document11.docx"/><Relationship Id="rId35" Type="http://schemas.openxmlformats.org/officeDocument/2006/relationships/image" Target="media/image18.emf"/><Relationship Id="rId8" Type="http://schemas.openxmlformats.org/officeDocument/2006/relationships/image" Target="media/image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108</cp:revision>
  <dcterms:created xsi:type="dcterms:W3CDTF">2018-07-23T03:52:00Z</dcterms:created>
  <dcterms:modified xsi:type="dcterms:W3CDTF">2018-07-27T13:20:00Z</dcterms:modified>
</cp:coreProperties>
</file>