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/>
          <w:b/>
          <w:sz w:val="40"/>
          <w:szCs w:val="22"/>
          <w:lang w:val="en-US" w:eastAsia="zh-CN"/>
        </w:rPr>
      </w:pPr>
      <w:r>
        <w:rPr>
          <w:rFonts w:hint="eastAsia" w:ascii="微软雅黑" w:hAnsi="微软雅黑" w:eastAsia="微软雅黑"/>
          <w:b/>
          <w:sz w:val="40"/>
          <w:szCs w:val="22"/>
          <w:lang w:val="en-US" w:eastAsia="zh-CN"/>
        </w:rPr>
        <w:t>Jason</w:t>
      </w:r>
      <w:r>
        <w:rPr>
          <w:rFonts w:hint="eastAsia" w:ascii="微软雅黑" w:hAnsi="微软雅黑" w:eastAsia="微软雅黑"/>
          <w:b/>
          <w:sz w:val="40"/>
          <w:szCs w:val="22"/>
          <w:lang w:val="en-US" w:eastAsia="zh-CN"/>
        </w:rPr>
        <w:tab/>
      </w:r>
      <w:r>
        <w:rPr>
          <w:rFonts w:hint="eastAsia" w:ascii="微软雅黑" w:hAnsi="微软雅黑" w:eastAsia="微软雅黑"/>
          <w:b/>
          <w:sz w:val="40"/>
          <w:szCs w:val="22"/>
          <w:lang w:val="en-US" w:eastAsia="zh-CN"/>
        </w:rPr>
        <w:t>Moore</w:t>
      </w:r>
    </w:p>
    <w:p>
      <w:pPr>
        <w:adjustRightInd w:val="0"/>
        <w:snapToGrid w:val="0"/>
        <w:spacing w:line="276" w:lineRule="auto"/>
        <w:jc w:val="left"/>
        <w:rPr>
          <w:rFonts w:hint="default" w:ascii="微软雅黑" w:hAnsi="微软雅黑" w:eastAsia="微软雅黑"/>
          <w:b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3787140</wp:posOffset>
                </wp:positionH>
                <wp:positionV relativeFrom="paragraph">
                  <wp:posOffset>167005</wp:posOffset>
                </wp:positionV>
                <wp:extent cx="2000250" cy="2388235"/>
                <wp:effectExtent l="0" t="0" r="0" b="1206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33900" y="2011045"/>
                          <a:ext cx="2000250" cy="2388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1113155" cy="1544320"/>
                                  <wp:effectExtent l="0" t="0" r="0" b="0"/>
                                  <wp:docPr id="4" name="图片 4" descr="pic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图片 4" descr="pic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 r="394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13155" cy="1544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8.2pt;margin-top:13.15pt;height:188.05pt;width:157.5pt;z-index:251659264;mso-width-relative:page;mso-height-relative:page;" fillcolor="#FFFFFF [3201]" filled="t" stroked="f" coordsize="21600,21600" o:gfxdata="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N/AzTrW&#10;AAAACgEAAA8AAAAAAAAAAQAgAAAAIgAAAGRycy9kb3ducmV2LnhtbFBLAQIUABQAAAAIAIdO4kD+&#10;NGJvWwIAAJwEAAAOAAAAAAAAAAEAIAAAACUBAABkcnMvZTJvRG9jLnhtbFBLBQYAAAAABgAGAFkB&#10;AADy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</w:p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lang w:eastAsia="zh-CN"/>
                        </w:rPr>
                        <w:drawing>
                          <wp:inline distT="0" distB="0" distL="114300" distR="114300">
                            <wp:extent cx="1113155" cy="1544320"/>
                            <wp:effectExtent l="0" t="0" r="0" b="0"/>
                            <wp:docPr id="4" name="图片 4" descr="pic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图片 4" descr="pic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rcRect r="394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13155" cy="15443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</w:pPr>
      <w:r>
        <w:rPr>
          <w:rFonts w:hint="default" w:ascii="微软雅黑" w:hAnsi="微软雅黑" w:eastAsia="微软雅黑"/>
          <w:b/>
          <w:sz w:val="24"/>
          <w:szCs w:val="24"/>
        </w:rPr>
        <w:t xml:space="preserve">Basic information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 xml:space="preserve">Ethnic and Native Place: </w:t>
      </w:r>
      <w:r>
        <w:rPr>
          <w:rFonts w:hint="default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>Han</w:t>
      </w: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>,</w:t>
      </w:r>
      <w:r>
        <w:rPr>
          <w:rFonts w:hint="default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 xml:space="preserve"> Dalian</w:t>
      </w: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 xml:space="preserve"> China</w:t>
      </w:r>
      <w:r>
        <w:rPr>
          <w:rFonts w:hint="default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>Tel: +86</w:t>
      </w:r>
      <w:r>
        <w:rPr>
          <w:rFonts w:hint="default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 xml:space="preserve">17616004983 </w:t>
      </w: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>/ +12139664602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 xml:space="preserve">Email: </w:t>
      </w: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instrText xml:space="preserve"> HYPERLINK "mailto:wakaventus@gmail.com" </w:instrText>
      </w: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>wakaventus@gmail.com</w:t>
      </w: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right="0" w:firstLine="630" w:firstLineChars="300"/>
        <w:jc w:val="left"/>
        <w:rPr>
          <w:rFonts w:hint="default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>wgs.animation@163.com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i w:val="0"/>
          <w:iCs w:val="0"/>
        </w:rPr>
      </w:pPr>
      <w:r>
        <w:rPr>
          <w:rFonts w:hint="default" w:ascii="微软雅黑" w:hAnsi="微软雅黑" w:eastAsia="微软雅黑" w:cstheme="minorBidi"/>
          <w:b/>
          <w:kern w:val="2"/>
          <w:sz w:val="24"/>
          <w:szCs w:val="24"/>
          <w:lang w:val="en-US" w:eastAsia="zh-CN" w:bidi="ar-SA"/>
        </w:rPr>
        <w:t xml:space="preserve">Job intention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>Java (full-stack) software engineer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>ReactJS front-end engineer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>Node.js full stack engineer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/>
          <w:color w:val="585858"/>
          <w:szCs w:val="22"/>
          <w:lang w:val="en-US" w:eastAsia="zh-CN"/>
        </w:rPr>
      </w:pPr>
      <w:r>
        <w:rPr>
          <w:rFonts w:hint="eastAsia" w:ascii="微软雅黑" w:hAnsi="微软雅黑" w:eastAsia="微软雅黑"/>
          <w:color w:val="747474"/>
          <w:szCs w:val="22"/>
          <w:lang w:eastAsia="zh-CN"/>
        </w:rPr>
        <w:t>（</w:t>
      </w:r>
      <w:r>
        <w:rPr>
          <w:rFonts w:hint="default" w:ascii="微软雅黑" w:hAnsi="微软雅黑" w:eastAsia="微软雅黑"/>
          <w:color w:val="747474"/>
          <w:szCs w:val="22"/>
        </w:rPr>
        <w:t xml:space="preserve">Willing to apply for a work visa </w:t>
      </w:r>
      <w:r>
        <w:rPr>
          <w:rFonts w:hint="eastAsia" w:ascii="微软雅黑" w:hAnsi="微软雅黑" w:eastAsia="微软雅黑"/>
          <w:color w:val="747474"/>
          <w:szCs w:val="22"/>
          <w:lang w:val="en-US" w:eastAsia="zh-CN"/>
        </w:rPr>
        <w:t>or work remotely）</w:t>
      </w:r>
    </w:p>
    <w:p>
      <w:pPr>
        <w:adjustRightInd w:val="0"/>
        <w:snapToGrid w:val="0"/>
        <w:jc w:val="left"/>
        <w:rPr>
          <w:rFonts w:hint="eastAsia" w:ascii="微软雅黑" w:hAnsi="微软雅黑" w:eastAsia="微软雅黑"/>
          <w:color w:val="585858"/>
          <w:szCs w:val="22"/>
        </w:rPr>
      </w:pPr>
    </w:p>
    <w:p>
      <w:pPr>
        <w:adjustRightInd w:val="0"/>
        <w:snapToGrid w:val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default" w:ascii="微软雅黑" w:hAnsi="微软雅黑" w:eastAsia="微软雅黑"/>
          <w:b/>
          <w:sz w:val="24"/>
          <w:szCs w:val="24"/>
        </w:rPr>
        <w:t xml:space="preserve">Educational background </w:t>
      </w:r>
    </w:p>
    <w:p>
      <w:pPr>
        <w:adjustRightInd w:val="0"/>
        <w:snapToGrid w:val="0"/>
        <w:jc w:val="left"/>
        <w:rPr>
          <w:rFonts w:hint="eastAsia" w:ascii="微软雅黑" w:hAnsi="微软雅黑" w:eastAsia="微软雅黑"/>
          <w:color w:val="585858"/>
          <w:szCs w:val="22"/>
          <w:lang w:val="en-US" w:eastAsia="zh-CN"/>
        </w:rPr>
      </w:pPr>
      <w:r>
        <w:rPr>
          <w:rFonts w:hint="default" w:ascii="微软雅黑" w:hAnsi="微软雅黑" w:eastAsia="微软雅黑"/>
          <w:color w:val="585858"/>
          <w:szCs w:val="22"/>
        </w:rPr>
        <w:t>Nanchang Hangkong Univ</w:t>
      </w:r>
      <w:r>
        <w:rPr>
          <w:rFonts w:hint="eastAsia" w:ascii="微软雅黑" w:hAnsi="微软雅黑" w:eastAsia="微软雅黑"/>
          <w:color w:val="585858"/>
          <w:szCs w:val="22"/>
          <w:lang w:val="en-US" w:eastAsia="zh-CN"/>
        </w:rPr>
        <w:t>.</w:t>
      </w:r>
    </w:p>
    <w:p>
      <w:pPr>
        <w:adjustRightInd w:val="0"/>
        <w:snapToGrid w:val="0"/>
        <w:jc w:val="left"/>
        <w:rPr>
          <w:rFonts w:hint="default" w:ascii="微软雅黑" w:hAnsi="微软雅黑" w:eastAsia="微软雅黑"/>
          <w:color w:val="585858"/>
          <w:szCs w:val="22"/>
        </w:rPr>
      </w:pPr>
      <w:r>
        <w:rPr>
          <w:rFonts w:hint="default" w:ascii="微软雅黑" w:hAnsi="微软雅黑" w:eastAsia="微软雅黑"/>
          <w:color w:val="585858"/>
          <w:szCs w:val="22"/>
        </w:rPr>
        <w:t xml:space="preserve">Measurement and Control Technology and Instruments (full-time bachelor) </w:t>
      </w:r>
    </w:p>
    <w:p>
      <w:pPr>
        <w:adjustRightInd w:val="0"/>
        <w:snapToGrid w:val="0"/>
        <w:jc w:val="left"/>
        <w:rPr>
          <w:rFonts w:hint="default" w:ascii="微软雅黑" w:hAnsi="微软雅黑" w:eastAsia="微软雅黑"/>
          <w:color w:val="585858"/>
          <w:szCs w:val="22"/>
        </w:rPr>
      </w:pPr>
      <w:r>
        <w:rPr>
          <w:rFonts w:hint="default" w:ascii="微软雅黑" w:hAnsi="微软雅黑" w:eastAsia="微软雅黑"/>
          <w:color w:val="585858"/>
          <w:szCs w:val="22"/>
        </w:rPr>
        <w:t xml:space="preserve">July 2008 - September 2012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</w:pPr>
    </w:p>
    <w:p>
      <w:pPr>
        <w:adjustRightInd w:val="0"/>
        <w:snapToGrid w:val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default" w:ascii="微软雅黑" w:hAnsi="微软雅黑" w:eastAsia="微软雅黑"/>
          <w:b/>
          <w:sz w:val="24"/>
          <w:szCs w:val="24"/>
        </w:rPr>
        <w:t xml:space="preserve">Work experience </w:t>
      </w:r>
    </w:p>
    <w:p>
      <w:pPr>
        <w:adjustRightInd w:val="0"/>
        <w:snapToGrid w:val="0"/>
        <w:jc w:val="left"/>
        <w:rPr>
          <w:rFonts w:hint="eastAsia" w:ascii="微软雅黑" w:hAnsi="微软雅黑" w:eastAsia="微软雅黑"/>
          <w:b/>
          <w:bCs/>
          <w:color w:val="666666"/>
          <w:szCs w:val="22"/>
          <w:lang w:val="en-US" w:eastAsia="zh-CN"/>
        </w:rPr>
      </w:pPr>
      <w:r>
        <w:rPr>
          <w:rFonts w:hint="default" w:ascii="微软雅黑" w:hAnsi="微软雅黑" w:eastAsia="微软雅黑"/>
          <w:b/>
          <w:bCs/>
          <w:color w:val="666666"/>
          <w:szCs w:val="22"/>
          <w:lang w:val="en-US" w:eastAsia="zh-CN"/>
        </w:rPr>
        <w:t xml:space="preserve">CLP Jinxin Software Co., LTD. </w:t>
      </w:r>
      <w:r>
        <w:rPr>
          <w:rFonts w:hint="eastAsia" w:ascii="微软雅黑" w:hAnsi="微软雅黑" w:eastAsia="微软雅黑"/>
          <w:b/>
          <w:bCs/>
          <w:color w:val="666666"/>
          <w:szCs w:val="22"/>
          <w:lang w:val="en-US" w:eastAsia="zh-CN"/>
        </w:rPr>
        <w:t xml:space="preserve">Senior </w:t>
      </w:r>
      <w:r>
        <w:rPr>
          <w:rFonts w:hint="default" w:ascii="微软雅黑" w:hAnsi="微软雅黑" w:eastAsia="微软雅黑"/>
          <w:b/>
          <w:bCs/>
          <w:color w:val="666666"/>
          <w:szCs w:val="22"/>
          <w:lang w:val="en-US" w:eastAsia="zh-CN"/>
        </w:rPr>
        <w:t>Java full stack engineer</w:t>
      </w:r>
      <w:r>
        <w:rPr>
          <w:rFonts w:hint="eastAsia" w:ascii="微软雅黑" w:hAnsi="微软雅黑" w:eastAsia="微软雅黑"/>
          <w:b/>
          <w:bCs/>
          <w:color w:val="666666"/>
          <w:szCs w:val="22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666666"/>
          <w:szCs w:val="22"/>
          <w:lang w:val="en-US" w:eastAsia="zh-CN"/>
        </w:rPr>
        <w:tab/>
      </w:r>
    </w:p>
    <w:p>
      <w:pPr>
        <w:adjustRightInd w:val="0"/>
        <w:snapToGrid w:val="0"/>
        <w:jc w:val="left"/>
        <w:rPr>
          <w:rFonts w:hint="default" w:ascii="微软雅黑" w:hAnsi="微软雅黑" w:eastAsia="微软雅黑"/>
          <w:b/>
          <w:bCs/>
          <w:color w:val="666666"/>
          <w:szCs w:val="22"/>
          <w:lang w:val="en-US" w:eastAsia="zh-CN"/>
        </w:rPr>
      </w:pPr>
      <w:r>
        <w:rPr>
          <w:rFonts w:hint="default" w:ascii="微软雅黑" w:hAnsi="微软雅黑" w:eastAsia="微软雅黑"/>
          <w:b/>
          <w:bCs/>
          <w:color w:val="666666"/>
          <w:szCs w:val="22"/>
          <w:lang w:val="en-US" w:eastAsia="zh-CN"/>
        </w:rPr>
        <w:t>2022.05-</w:t>
      </w:r>
      <w:r>
        <w:rPr>
          <w:rFonts w:hint="eastAsia" w:ascii="微软雅黑" w:hAnsi="微软雅黑" w:eastAsia="微软雅黑"/>
          <w:b/>
          <w:bCs/>
          <w:color w:val="666666"/>
          <w:szCs w:val="22"/>
          <w:lang w:val="en-US" w:eastAsia="zh-CN"/>
        </w:rPr>
        <w:t>2023.11.10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/>
        <w:jc w:val="left"/>
        <w:rPr>
          <w:rFonts w:hint="default" w:ascii="Arial" w:hAnsi="Arial" w:cs="Arial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b w:val="0"/>
          <w:bCs w:val="0"/>
          <w:color w:val="585858"/>
          <w:kern w:val="2"/>
          <w:sz w:val="24"/>
          <w:szCs w:val="24"/>
          <w:lang w:val="en-US" w:eastAsia="zh-CN" w:bidi="ar-SA"/>
        </w:rPr>
        <w:t xml:space="preserve">CITIC Bank Customer-Risk-Reporting System(Java Reverse Engineering) 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"javascript:void(0);" \o "添加到收藏夹" </w:instrTex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</w:p>
    <w:p>
      <w:pPr>
        <w:pStyle w:val="6"/>
        <w:numPr>
          <w:ilvl w:val="0"/>
          <w:numId w:val="1"/>
        </w:numPr>
        <w:adjustRightInd w:val="0"/>
        <w:snapToGrid w:val="0"/>
        <w:spacing w:line="240" w:lineRule="auto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Front-end optimization</w:t>
      </w:r>
    </w:p>
    <w:p>
      <w:pPr>
        <w:pStyle w:val="6"/>
        <w:widowControl w:val="0"/>
        <w:numPr>
          <w:ilvl w:val="0"/>
          <w:numId w:val="2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Adjust the Ext page properties to ensure that the project page is</w:t>
      </w:r>
    </w:p>
    <w:p>
      <w:pPr>
        <w:pStyle w:val="6"/>
        <w:widowControl w:val="0"/>
        <w:numPr>
          <w:ilvl w:val="0"/>
          <w:numId w:val="0"/>
        </w:numPr>
        <w:adjustRightInd w:val="0"/>
        <w:snapToGrid w:val="0"/>
        <w:ind w:firstLine="840" w:firstLineChars="40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compatible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with IE5 and Chrome browsers</w:t>
      </w:r>
    </w:p>
    <w:p>
      <w:pPr>
        <w:pStyle w:val="6"/>
        <w:widowControl w:val="0"/>
        <w:numPr>
          <w:ilvl w:val="0"/>
          <w:numId w:val="2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Write native JavaScript style components to ensure consistency between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IE5 to IE8 and Chrome page styles</w:t>
      </w:r>
    </w:p>
    <w:p>
      <w:pPr>
        <w:pStyle w:val="6"/>
        <w:widowControl w:val="0"/>
        <w:numPr>
          <w:ilvl w:val="0"/>
          <w:numId w:val="2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Fix the original layout and style defects of Ext.js, such as misalignment of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    GridPanel titles and row records, inability to select row records, etc.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Multi-thread optimization</w:t>
      </w:r>
    </w:p>
    <w:p>
      <w:pPr>
        <w:pStyle w:val="6"/>
        <w:widowControl w:val="0"/>
        <w:numPr>
          <w:ilvl w:val="0"/>
          <w:numId w:val="3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Data packaging and multi-threading optimization: By using sub threads to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generate volumes and then merging them into a main file, the query and file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generation time for the original million level data is reduced from 16 hours to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about 5 hours (1c to 4c).</w:t>
      </w:r>
    </w:p>
    <w:p>
      <w:pPr>
        <w:pStyle w:val="6"/>
        <w:widowControl w:val="0"/>
        <w:numPr>
          <w:ilvl w:val="0"/>
          <w:numId w:val="3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Data verification system driven optimization development: verify single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thread instead of multithreading, and increase Thread pool memory control to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ensure stable operation of the system. At the same time, I have a deeper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understanding of verification of Domain model (such as rules, data, processes,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and relationships between posts).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File import and export optimization:</w:t>
      </w:r>
    </w:p>
    <w:p>
      <w:pPr>
        <w:pStyle w:val="6"/>
        <w:widowControl w:val="0"/>
        <w:numPr>
          <w:ilvl w:val="0"/>
          <w:numId w:val="4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Excel xls, xlsx format import and export compatibility, data type casting</w:t>
      </w:r>
    </w:p>
    <w:p>
      <w:pPr>
        <w:pStyle w:val="6"/>
        <w:widowControl w:val="0"/>
        <w:numPr>
          <w:ilvl w:val="0"/>
          <w:numId w:val="4"/>
        </w:numPr>
        <w:adjustRightInd w:val="0"/>
        <w:snapToGrid w:val="0"/>
        <w:ind w:left="0" w:leftChars="0"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CSV import and export encoding format conversion</w:t>
      </w:r>
    </w:p>
    <w:p>
      <w:pPr>
        <w:pStyle w:val="6"/>
        <w:widowControl w:val="0"/>
        <w:numPr>
          <w:ilvl w:val="0"/>
          <w:numId w:val="4"/>
        </w:numPr>
        <w:adjustRightInd w:val="0"/>
        <w:snapToGrid w:val="0"/>
        <w:ind w:left="0" w:leftChars="0"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Implement file import and batch modification, while timely GC reclaims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memory to ensure stable system operation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Project migration</w:t>
      </w:r>
    </w:p>
    <w:p>
      <w:pPr>
        <w:pStyle w:val="6"/>
        <w:widowControl w:val="0"/>
        <w:numPr>
          <w:ilvl w:val="0"/>
          <w:numId w:val="5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Verification rule migration: single table verification, multi table verification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rule details sorting, data permissions, user Spark reconstruct DAO layer,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verification rule table conversion FEL expression, etc</w:t>
      </w:r>
    </w:p>
    <w:p>
      <w:pPr>
        <w:pStyle w:val="6"/>
        <w:widowControl w:val="0"/>
        <w:numPr>
          <w:ilvl w:val="0"/>
          <w:numId w:val="5"/>
        </w:numPr>
        <w:adjustRightInd w:val="0"/>
        <w:snapToGrid w:val="0"/>
        <w:ind w:left="0" w:leftChars="0"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Institutional migration: generation and management of flat institutions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Maintenance of testing environment and put into production</w:t>
      </w:r>
    </w:p>
    <w:p>
      <w:pPr>
        <w:pStyle w:val="6"/>
        <w:widowControl w:val="0"/>
        <w:numPr>
          <w:ilvl w:val="0"/>
          <w:numId w:val="6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Webshpere 8.5 ND usage and exception handling(for example:IPV4 parse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exception, server port conflict exception, SystemOut.log can not write</w:t>
      </w:r>
    </w:p>
    <w:p>
      <w:pPr>
        <w:pStyle w:val="6"/>
        <w:widowControl w:val="0"/>
        <w:numPr>
          <w:ilvl w:val="0"/>
          <w:numId w:val="0"/>
        </w:numPr>
        <w:adjustRightInd w:val="0"/>
        <w:snapToGrid w:val="0"/>
        <w:ind w:firstLine="420" w:firstLineChars="20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exception and so on.)</w:t>
      </w:r>
    </w:p>
    <w:p>
      <w:pPr>
        <w:pStyle w:val="6"/>
        <w:widowControl w:val="0"/>
        <w:numPr>
          <w:ilvl w:val="0"/>
          <w:numId w:val="6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automated operation and maintenance platform shell script writing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Version Control</w:t>
      </w:r>
    </w:p>
    <w:p>
      <w:pPr>
        <w:pStyle w:val="6"/>
        <w:widowControl w:val="0"/>
        <w:numPr>
          <w:ilvl w:val="0"/>
          <w:numId w:val="7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Code management with Git, GitLab, Coding and use Webhook trigger     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    Jenkins packaging and write shell script </w:t>
      </w:r>
    </w:p>
    <w:p>
      <w:pPr>
        <w:pStyle w:val="6"/>
        <w:widowControl w:val="0"/>
        <w:numPr>
          <w:ilvl w:val="0"/>
          <w:numId w:val="7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Tag of dev/test/production configuration file changes making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Project schedule management</w:t>
      </w:r>
    </w:p>
    <w:p>
      <w:pPr>
        <w:pStyle w:val="6"/>
        <w:widowControl w:val="0"/>
        <w:numPr>
          <w:ilvl w:val="0"/>
          <w:numId w:val="0"/>
        </w:numPr>
        <w:adjustRightInd w:val="0"/>
        <w:snapToGrid w:val="0"/>
        <w:ind w:firstLine="420" w:firstLine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Jira task release and tempo reporting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 xml:space="preserve">Docking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 xml:space="preserve">ockpit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 xml:space="preserve">nformation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 xml:space="preserve">ollection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 xml:space="preserve">nd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 xml:space="preserve">elease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O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 xml:space="preserve">f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M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 xml:space="preserve">icroservice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ystem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Message collection</w:t>
      </w:r>
    </w:p>
    <w:p>
      <w:pPr>
        <w:pStyle w:val="6"/>
        <w:widowControl w:val="0"/>
        <w:numPr>
          <w:ilvl w:val="0"/>
          <w:numId w:val="0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Upload system files to the file server using sftp through jsch.jar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Message push</w:t>
      </w:r>
    </w:p>
    <w:p>
      <w:pPr>
        <w:pStyle w:val="6"/>
        <w:widowControl w:val="0"/>
        <w:numPr>
          <w:ilvl w:val="0"/>
          <w:numId w:val="0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Pull each system submission file from the file server to the microservice system,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and send the data to the display system with kafka middleware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Verion Control</w:t>
      </w:r>
    </w:p>
    <w:p>
      <w:pPr>
        <w:pStyle w:val="6"/>
        <w:widowControl w:val="0"/>
        <w:numPr>
          <w:ilvl w:val="0"/>
          <w:numId w:val="0"/>
        </w:numPr>
        <w:adjustRightInd w:val="0"/>
        <w:snapToGrid w:val="0"/>
        <w:ind w:firstLine="420"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Git, GitLab generated project package, Huawei Cloud (K8s) project deployment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project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</w:p>
    <w:p>
      <w:pPr>
        <w:adjustRightInd w:val="0"/>
        <w:snapToGrid w:val="0"/>
        <w:jc w:val="left"/>
        <w:rPr>
          <w:rFonts w:hint="default" w:ascii="微软雅黑" w:hAnsi="微软雅黑" w:eastAsia="微软雅黑"/>
          <w:b/>
          <w:bCs/>
          <w:color w:val="666666"/>
          <w:szCs w:val="22"/>
          <w:lang w:val="en-US" w:eastAsia="zh-CN"/>
        </w:rPr>
      </w:pPr>
      <w:r>
        <w:rPr>
          <w:rFonts w:hint="default" w:ascii="微软雅黑" w:hAnsi="微软雅黑" w:eastAsia="微软雅黑"/>
          <w:b/>
          <w:bCs/>
          <w:color w:val="666666"/>
          <w:szCs w:val="22"/>
          <w:lang w:val="en-US" w:eastAsia="zh-CN"/>
        </w:rPr>
        <w:t>Beijing Hank Times Technology Co., LTD.</w:t>
      </w:r>
      <w:r>
        <w:rPr>
          <w:rFonts w:hint="eastAsia" w:ascii="微软雅黑" w:hAnsi="微软雅黑" w:eastAsia="微软雅黑"/>
          <w:b/>
          <w:bCs/>
          <w:color w:val="666666"/>
          <w:szCs w:val="22"/>
          <w:lang w:val="en-US" w:eastAsia="zh-CN"/>
        </w:rPr>
        <w:t xml:space="preserve"> Intermediate</w:t>
      </w:r>
      <w:r>
        <w:rPr>
          <w:rFonts w:hint="default" w:ascii="微软雅黑" w:hAnsi="微软雅黑" w:eastAsia="微软雅黑"/>
          <w:b/>
          <w:bCs/>
          <w:color w:val="666666"/>
          <w:szCs w:val="22"/>
          <w:lang w:val="en-US" w:eastAsia="zh-CN"/>
        </w:rPr>
        <w:t xml:space="preserve"> Java full stack engineer 2021.04-2022.04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ICBC D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 xml:space="preserve">ebit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 xml:space="preserve">ard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Project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>D</w:t>
      </w: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ebit card activation back-end development </w:t>
      </w:r>
    </w:p>
    <w:p>
      <w:pPr>
        <w:pStyle w:val="6"/>
        <w:numPr>
          <w:ilvl w:val="0"/>
          <w:numId w:val="0"/>
        </w:numPr>
        <w:adjustRightInd w:val="0"/>
        <w:snapToGrid w:val="0"/>
        <w:ind w:left="420" w:left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Involving password verification, encryption and decryption, host interface communication debugging, etc.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>D</w:t>
      </w: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ebit card loss reporting, replacement of physical card mobile front-end (React Native) development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>Debit card payment management</w:t>
      </w:r>
    </w:p>
    <w:p>
      <w:pPr>
        <w:pStyle w:val="6"/>
        <w:numPr>
          <w:ilvl w:val="0"/>
          <w:numId w:val="0"/>
        </w:numPr>
        <w:adjustRightInd w:val="0"/>
        <w:snapToGrid w:val="0"/>
        <w:ind w:left="420" w:left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Overseas card lock, online transaction lock, limit adjustment, use certificate encryption and check development, Mock unit test writing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  <w:t xml:space="preserve">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Icbc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O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ne-click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C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ard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B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inding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P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roject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One-click card binding homepage Mobile front end (React Native) development: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Involved in the display of multi-carrier columns (Apple Pay, Cloud Flash,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Huawei Pay) and interface jump between apps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Apple Pay One-click card binding:</w:t>
      </w:r>
    </w:p>
    <w:p>
      <w:pPr>
        <w:pStyle w:val="6"/>
        <w:numPr>
          <w:ilvl w:val="0"/>
          <w:numId w:val="0"/>
        </w:numPr>
        <w:adjustRightInd w:val="0"/>
        <w:snapToGrid w:val="0"/>
        <w:ind w:left="420" w:leftChars="200" w:firstLine="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shows the back-end development of the tied card transformation (involving batch query and batch processing)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Connect with the language translation system:</w:t>
      </w:r>
    </w:p>
    <w:p>
      <w:pPr>
        <w:pStyle w:val="6"/>
        <w:numPr>
          <w:ilvl w:val="0"/>
          <w:numId w:val="0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Query and display the translation of languages by different countries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Cloud flash card binding:</w:t>
      </w:r>
    </w:p>
    <w:p>
      <w:pPr>
        <w:pStyle w:val="6"/>
        <w:numPr>
          <w:ilvl w:val="0"/>
          <w:numId w:val="0"/>
        </w:numPr>
        <w:adjustRightInd w:val="0"/>
        <w:snapToGrid w:val="0"/>
        <w:ind w:left="420" w:left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List page, card details page, cloud flash App and callback result display (React Native) development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Learn about UnionPay Payment protocols from the UnionPay Protocol manual:</w:t>
      </w:r>
    </w:p>
    <w:p>
      <w:pPr>
        <w:pStyle w:val="6"/>
        <w:numPr>
          <w:ilvl w:val="0"/>
          <w:numId w:val="0"/>
        </w:numPr>
        <w:adjustRightInd w:val="0"/>
        <w:snapToGrid w:val="0"/>
        <w:ind w:left="420" w:left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Communication procedure between card issuer, third-party gateway, Union Mobile Payment System (UMPS), token, tokenOnToken, token lifecycle management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Coordinate with teamate</w:t>
      </w:r>
    </w:p>
    <w:p>
      <w:pPr>
        <w:pStyle w:val="6"/>
        <w:numPr>
          <w:ilvl w:val="0"/>
          <w:numId w:val="0"/>
        </w:numPr>
        <w:adjustRightInd w:val="0"/>
        <w:snapToGrid w:val="0"/>
        <w:ind w:left="420" w:leftChars="200" w:firstLine="0" w:firstLine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Connect UnionPay test app group and UMPS terminal group to prepare and revise test data in the test phase according to UnionPay protocol, so as to ensure test efficiency.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/>
          <w:color w:val="747474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</w:pPr>
      <w:r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  <w:t>Zhongzhilian (Dalian) Technology Co., LTD. Java full</w:t>
      </w:r>
      <w:r>
        <w:rPr>
          <w:rFonts w:hint="eastAsia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  <w:t>-</w:t>
      </w:r>
      <w:r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  <w:t xml:space="preserve">stack engineer 2019.11-2020.06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Tianjin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Province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People's Fine Arts Publishing House - primary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A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nd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S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econdary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S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chool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C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alligraphy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C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ourse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Project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Interconnect with Alipay (sandbox test) and wechat Pay to complete the payment function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XLS package + template file to generate Excel payment reports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jQuery and Bootstrap.js front-end framework to complete page layout, form verification, and asynchronous communication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Like, </w:t>
      </w: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>collection</w:t>
      </w: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, share function design and development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Springboot integrates Shiro framework, configurates EhCache management, RocketMQ dead Letter Queue order Timeout processing, and @Configurable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Interconnects with OOS object storage management system of Alibaba Cloud to achieve network video playing and resource upload management functions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Small program - Zhaopin online small class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Design interface and wechat mini program front-end cooperation to complete the project development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to achieve the like, like, favorites and other functions of the table design and implementation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Image compression and Intranet penetration are used to coordinate the front and rear ends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Server war package deployed in windows environment and tomcat SSL protocol configured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Based on ES6 and React.js, use webpack and yarn package management to develop and deploy the Web management side of background data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Nginx Cross-domain configuration </w:t>
      </w:r>
    </w:p>
    <w:p>
      <w:pPr>
        <w:pStyle w:val="6"/>
        <w:widowControl w:val="0"/>
        <w:numPr>
          <w:ilvl w:val="0"/>
          <w:numId w:val="0"/>
        </w:numPr>
        <w:adjustRightInd w:val="0"/>
        <w:snapToGrid w:val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Wechat mini 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program - Zh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ongZhiLian O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nline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Mini-Course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>Design interface and wechat mini program front-end cooperation to complete the project development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>Implement function developing such as display course,</w:t>
      </w: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 achieve the like</w:t>
      </w: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 xml:space="preserve"> and </w:t>
      </w: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>favorites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>Image compression and Intranet penetration are used to coordinate the front and rear ends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>Server war package deployed in windows environment and tomcat SSL protocol configured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 xml:space="preserve">Using </w:t>
      </w: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webpack and yarn package management to develop and </w:t>
      </w: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 xml:space="preserve">pack </w:t>
      </w: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>the Web side of background data</w:t>
      </w: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 xml:space="preserve"> b</w:t>
      </w: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>ased on ES6 and React.js,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>Nginx Cross-domain configuration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/>
          <w:color w:val="747474"/>
          <w:szCs w:val="22"/>
          <w:lang w:val="en-US" w:eastAsia="zh-CN"/>
        </w:rPr>
      </w:pP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An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G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ang Equipment Asset Management System --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.Net 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full stack development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>U</w:t>
      </w: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>sing Visual Studio tools and. Net core framework completed the project construction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 xml:space="preserve">Implement </w:t>
      </w: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>login function and status authentication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 xml:space="preserve">Develop User </w:t>
      </w: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>Permission building</w:t>
      </w: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 xml:space="preserve"> and </w:t>
      </w: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>configuration,</w:t>
      </w: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 xml:space="preserve"> user role</w:t>
      </w: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 and authentication </w:t>
      </w: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>filter function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 xml:space="preserve">Develop </w:t>
      </w: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Menu </w:t>
      </w: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>page, user info manage page with web page, web form and Razor.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>U</w:t>
      </w: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>sing C# inheritance and extended attributes</w:t>
      </w: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 xml:space="preserve"> to </w:t>
      </w: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>develo</w:t>
      </w: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>p</w:t>
      </w:r>
      <w:bookmarkStart w:id="0" w:name="_GoBack"/>
      <w:bookmarkEnd w:id="0"/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 xml:space="preserve"> c</w:t>
      </w: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>ommon interface</w:t>
      </w: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 xml:space="preserve"> of dependency injection</w:t>
      </w: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 and common class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>Publish service to IIS of Windows Server Hosting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/>
          <w:color w:val="747474"/>
          <w:szCs w:val="22"/>
          <w:lang w:val="en-US" w:eastAsia="zh-CN"/>
        </w:rPr>
      </w:pP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</w:pPr>
      <w:r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  <w:t xml:space="preserve">Beijing Agreed Technology Co., LTD. Java full stack engineer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</w:pPr>
      <w:r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  <w:t xml:space="preserve">2019.02-2019.10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Dalian Bank Web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M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anagement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T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erminal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Project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Ext.js front-end framework for page layout, form validation, asynchronous communication, IE8 compatibility.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Spring, SpringMVC, Struts2 to complete CRUD business, file upload, Exel report generation, printing and preview,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the BSMS development platform to manage personnel information, roles, rights, and menus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the XLS package + template file to send data in XML format and provide Socket communication services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Deploy the project war package using WebSphere, Linux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theme="minorBidi"/>
          <w:color w:val="747474"/>
          <w:kern w:val="2"/>
          <w:sz w:val="21"/>
          <w:szCs w:val="22"/>
          <w:lang w:val="en-US" w:eastAsia="zh-CN" w:bidi="ar-SA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PL/SQL to create Oracle database views, synonyms, indexes, data comparisons, and more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eastAsia" w:ascii="微软雅黑" w:hAnsi="微软雅黑" w:eastAsia="微软雅黑" w:cstheme="minorBidi"/>
          <w:color w:val="747474"/>
          <w:kern w:val="2"/>
          <w:sz w:val="21"/>
          <w:szCs w:val="22"/>
          <w:lang w:val="en-US" w:eastAsia="zh-CN" w:bidi="ar-SA"/>
        </w:rPr>
      </w:pP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</w:pPr>
      <w:r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  <w:t xml:space="preserve">New Weiyu Technology Co., LTD. Java full stack engineer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</w:pPr>
      <w:r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  <w:t xml:space="preserve">2018.01-2019.01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Construction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C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ompany ERP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P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roject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Complete business development according to the open source personnel management system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Confirm the service requirements and approval process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Complete the approval process development using the Activity workflow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HTML/CSS to complete the search bar, data display bar components, adaptive style templates;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IDEA, SQLyog, SVN, Git and SSM framework to complete various service development, such as CRUD, borrowing, printing and other functions;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Personnel information management, roles, rights, menu management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the Intranet penetration tool to perform remote tests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WebSphere to complete project deployment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</w:pPr>
      <w:r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  <w:t xml:space="preserve">Beijing Zhicheng Technology Co., LTD. Java Engineer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</w:pPr>
      <w:r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  <w:t xml:space="preserve">2017.01-2017.12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Portal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H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ome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P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age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M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aintenance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Using PS to cut, color, generate, and optimize web format images based on style drafts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HTML/CSS to design the layout and style of the page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the jQuery framework to get nodes to complete form verification, asynchronous requests, and JSON format data interaction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JavaScript to display reports, rotograph components, and popularity rankings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/>
          <w:color w:val="747474"/>
          <w:szCs w:val="22"/>
        </w:rPr>
      </w:pPr>
    </w:p>
    <w:p>
      <w:pPr>
        <w:adjustRightInd w:val="0"/>
        <w:snapToGrid w:val="0"/>
        <w:spacing w:line="276" w:lineRule="auto"/>
        <w:jc w:val="left"/>
        <w:rPr>
          <w:rFonts w:hint="default" w:ascii="微软雅黑" w:hAnsi="微软雅黑" w:eastAsia="微软雅黑"/>
          <w:color w:val="747474"/>
          <w:szCs w:val="22"/>
        </w:rPr>
      </w:pPr>
      <w:r>
        <w:rPr>
          <w:rFonts w:hint="default" w:ascii="微软雅黑" w:hAnsi="微软雅黑" w:eastAsia="微软雅黑"/>
          <w:b/>
          <w:sz w:val="24"/>
          <w:szCs w:val="24"/>
        </w:rPr>
        <w:t xml:space="preserve">Skill and specialty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>1.JavaScript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/TypeScript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: Dom manipulation, asynchrony, closure, etc., IE event compatibility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>2.HTML5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/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CSS layout: multi-column layout, adaptive layout, animation, IE style compatibility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3.jQuery.js, Ext.js: get node, form verification, asynchronous communication, layout, etc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4.SSH, SSM, SpringBoot MVC architecture and shiro, Shiro-ehcache, redis-cache, activity integration and configuration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5. Manage jar packages for maven, npm for Node.js, and yarn packages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6.Mysql/Oracle tables, Views, Synonyms, Index Optimization, Stored procedures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7.webshpere deployment, Docker container, Docker Compose configuration, linux commands, permissions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>8. Vue. Js/Angular. Js/React. Js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/</w:t>
      </w:r>
      <w:r>
        <w:rPr>
          <w:rFonts w:hint="eastAsia" w:ascii="微软雅黑" w:hAnsi="微软雅黑" w:eastAsia="微软雅黑"/>
          <w:color w:val="747474"/>
          <w:lang w:val="en-US" w:eastAsia="zh-CN"/>
        </w:rPr>
        <w:t>Express/Koa/NestJS/</w:t>
      </w:r>
      <w:r>
        <w:rPr>
          <w:rFonts w:ascii="微软雅黑" w:hAnsi="微软雅黑" w:eastAsia="微软雅黑"/>
          <w:color w:val="747474"/>
        </w:rPr>
        <w:t xml:space="preserve"> </w:t>
      </w:r>
      <w:r>
        <w:rPr>
          <w:rFonts w:hint="eastAsia" w:ascii="微软雅黑" w:hAnsi="微软雅黑" w:eastAsia="微软雅黑"/>
          <w:color w:val="747474"/>
          <w:lang w:val="en-US" w:eastAsia="zh-CN"/>
        </w:rPr>
        <w:t>GraphQL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9. Safety: BASE64 and SHA-256 with salt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10. Wechat Pay, Alipay Pay, Alipay sandbox test, etc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11. Learn about SpringCloud producer, Consumer Ribbon, registry, fuse configuration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12. Familiar with RabbitMQ (publish subscription, reliable delivery, dead letter delivery, clustering), Kafka, zookeeper and other middleware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>13. Familiar with distributed database Redis database, slot slot, distributed lock design principle, MongoDB, ElasticSearch, sharding, cluster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14. Understand UnionPay public key configuration, generation, verification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15. 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F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>amiliar with multi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-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>thread development, Thread pool (memory control, concurrent quantity) optimization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16. Use aiXcoder as the code generation tool 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and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 chatGPT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17. Familiar with basic concepts and deployment of Kubernates, Microk8s, and Rancher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>18.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Devops related: Git, gitLab, Jekins installation and use, Coding, Atrifactory use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>19. Be familiar with Hadoop, Spark and other big data related software deployment and basic applications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20. Familiar with AWS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EKS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VPC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 xml:space="preserve"> , Public and private subnets with NAT gateway, RDB, S3 bucket strategy, Rout53, 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SMS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SQS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 xml:space="preserve">, Lambada), 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Aliyun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 xml:space="preserve"> OSS and so on.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 xml:space="preserve">21. Net core, DbContext, DbSet, Attribute Filter, Razor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ascii="微软雅黑" w:hAnsi="微软雅黑" w:eastAsia="微软雅黑"/>
          <w:color w:val="747474"/>
          <w:szCs w:val="22"/>
        </w:rPr>
      </w:pP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  <w:lang w:val="en-US" w:eastAsia="zh-CN" w:bidi="ar-SA"/>
        </w:rPr>
        <w:t>S</w:t>
      </w:r>
      <w:r>
        <w:rPr>
          <w:rFonts w:hint="default" w:ascii="微软雅黑" w:hAnsi="微软雅黑" w:eastAsia="微软雅黑" w:cstheme="minorBidi"/>
          <w:b/>
          <w:kern w:val="2"/>
          <w:sz w:val="24"/>
          <w:szCs w:val="24"/>
          <w:lang w:val="en-US" w:eastAsia="zh-CN" w:bidi="ar-SA"/>
        </w:rPr>
        <w:t xml:space="preserve">elf-evaluation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</w:rPr>
      </w:pPr>
      <w:r>
        <w:rPr>
          <w:rFonts w:hint="default" w:ascii="微软雅黑" w:hAnsi="微软雅黑" w:eastAsia="微软雅黑"/>
          <w:color w:val="747474"/>
          <w:sz w:val="21"/>
          <w:szCs w:val="21"/>
        </w:rPr>
        <w:t xml:space="preserve">Quick to adapt and good at problem solving.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theme="minorBidi"/>
          <w:b/>
          <w:kern w:val="2"/>
          <w:sz w:val="21"/>
          <w:szCs w:val="21"/>
          <w:lang w:val="en-US" w:eastAsia="zh-CN" w:bidi="ar-SA"/>
        </w:rPr>
      </w:pPr>
      <w:r>
        <w:rPr>
          <w:rFonts w:hint="default" w:ascii="微软雅黑" w:hAnsi="微软雅黑" w:eastAsia="微软雅黑"/>
          <w:color w:val="747474"/>
          <w:sz w:val="21"/>
          <w:szCs w:val="21"/>
        </w:rPr>
        <w:t>Have been exposed to computer principles, network, operating system, web dynamic effect, JavaWeb development, deep learning and other related knowledge and skills.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theme="minorBidi"/>
          <w:b/>
          <w:kern w:val="2"/>
          <w:sz w:val="24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FE15B3"/>
    <w:multiLevelType w:val="singleLevel"/>
    <w:tmpl w:val="A2FE15B3"/>
    <w:lvl w:ilvl="0" w:tentative="0">
      <w:start w:val="1"/>
      <w:numFmt w:val="decimal"/>
      <w:lvlText w:val="%1."/>
      <w:lvlJc w:val="left"/>
    </w:lvl>
  </w:abstractNum>
  <w:abstractNum w:abstractNumId="1">
    <w:nsid w:val="DFFECAF4"/>
    <w:multiLevelType w:val="singleLevel"/>
    <w:tmpl w:val="DFFECAF4"/>
    <w:lvl w:ilvl="0" w:tentative="0">
      <w:start w:val="1"/>
      <w:numFmt w:val="decimal"/>
      <w:lvlText w:val="%1."/>
      <w:lvlJc w:val="left"/>
    </w:lvl>
  </w:abstractNum>
  <w:abstractNum w:abstractNumId="2">
    <w:nsid w:val="EF61FEB0"/>
    <w:multiLevelType w:val="singleLevel"/>
    <w:tmpl w:val="EF61FEB0"/>
    <w:lvl w:ilvl="0" w:tentative="0">
      <w:start w:val="1"/>
      <w:numFmt w:val="decimal"/>
      <w:lvlText w:val="%1."/>
      <w:lvlJc w:val="left"/>
    </w:lvl>
  </w:abstractNum>
  <w:abstractNum w:abstractNumId="3">
    <w:nsid w:val="046D05D7"/>
    <w:multiLevelType w:val="multilevel"/>
    <w:tmpl w:val="046D05D7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09024FEB"/>
    <w:multiLevelType w:val="singleLevel"/>
    <w:tmpl w:val="09024FEB"/>
    <w:lvl w:ilvl="0" w:tentative="0">
      <w:start w:val="1"/>
      <w:numFmt w:val="decimal"/>
      <w:lvlText w:val="%1."/>
      <w:lvlJc w:val="left"/>
    </w:lvl>
  </w:abstractNum>
  <w:abstractNum w:abstractNumId="5">
    <w:nsid w:val="151D3945"/>
    <w:multiLevelType w:val="singleLevel"/>
    <w:tmpl w:val="151D3945"/>
    <w:lvl w:ilvl="0" w:tentative="0">
      <w:start w:val="1"/>
      <w:numFmt w:val="decimal"/>
      <w:lvlText w:val="%1."/>
      <w:lvlJc w:val="left"/>
    </w:lvl>
  </w:abstractNum>
  <w:abstractNum w:abstractNumId="6">
    <w:nsid w:val="47884B7E"/>
    <w:multiLevelType w:val="singleLevel"/>
    <w:tmpl w:val="47884B7E"/>
    <w:lvl w:ilvl="0" w:tentative="0">
      <w:start w:val="1"/>
      <w:numFmt w:val="decimal"/>
      <w:lvlText w:val="%1."/>
      <w:lvlJc w:val="left"/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E2MzFiYzY1NDdkM2RjNzY5NTM1Yzk0M2Q3YjM3YzcifQ=="/>
  </w:docVars>
  <w:rsids>
    <w:rsidRoot w:val="00172A27"/>
    <w:rsid w:val="001E600B"/>
    <w:rsid w:val="005C088A"/>
    <w:rsid w:val="008878D1"/>
    <w:rsid w:val="00B93F2F"/>
    <w:rsid w:val="01D641B5"/>
    <w:rsid w:val="0245619D"/>
    <w:rsid w:val="0272244F"/>
    <w:rsid w:val="02935D81"/>
    <w:rsid w:val="051335E6"/>
    <w:rsid w:val="06541DD6"/>
    <w:rsid w:val="06FA56D2"/>
    <w:rsid w:val="07EC6998"/>
    <w:rsid w:val="084803F7"/>
    <w:rsid w:val="08481508"/>
    <w:rsid w:val="0852788F"/>
    <w:rsid w:val="095E1336"/>
    <w:rsid w:val="0A6930E2"/>
    <w:rsid w:val="0A863AE7"/>
    <w:rsid w:val="0B44798A"/>
    <w:rsid w:val="0B9E444D"/>
    <w:rsid w:val="0BA61553"/>
    <w:rsid w:val="0BC47C2C"/>
    <w:rsid w:val="0BDE3F88"/>
    <w:rsid w:val="0C2B21FD"/>
    <w:rsid w:val="0C4F74F5"/>
    <w:rsid w:val="0CAA0BCF"/>
    <w:rsid w:val="0D9D5D5A"/>
    <w:rsid w:val="0EC33B54"/>
    <w:rsid w:val="0EC6098A"/>
    <w:rsid w:val="0F362BEE"/>
    <w:rsid w:val="0F437CE3"/>
    <w:rsid w:val="0F647A44"/>
    <w:rsid w:val="0F984030"/>
    <w:rsid w:val="0FCC70AF"/>
    <w:rsid w:val="104F3F68"/>
    <w:rsid w:val="113B4369"/>
    <w:rsid w:val="114120C9"/>
    <w:rsid w:val="11822DA2"/>
    <w:rsid w:val="11D81D3B"/>
    <w:rsid w:val="1231366C"/>
    <w:rsid w:val="12E60488"/>
    <w:rsid w:val="13282904"/>
    <w:rsid w:val="133D3C07"/>
    <w:rsid w:val="140002AF"/>
    <w:rsid w:val="14625475"/>
    <w:rsid w:val="146B158C"/>
    <w:rsid w:val="14A67E8D"/>
    <w:rsid w:val="14BC3B96"/>
    <w:rsid w:val="14DE3B0C"/>
    <w:rsid w:val="1506723A"/>
    <w:rsid w:val="15406575"/>
    <w:rsid w:val="16477660"/>
    <w:rsid w:val="170B4961"/>
    <w:rsid w:val="174E2EB7"/>
    <w:rsid w:val="176A78D9"/>
    <w:rsid w:val="176D73C9"/>
    <w:rsid w:val="17733708"/>
    <w:rsid w:val="18676672"/>
    <w:rsid w:val="18AE1A47"/>
    <w:rsid w:val="192E743F"/>
    <w:rsid w:val="19781961"/>
    <w:rsid w:val="19883442"/>
    <w:rsid w:val="19BC1F42"/>
    <w:rsid w:val="19D43730"/>
    <w:rsid w:val="19E80F89"/>
    <w:rsid w:val="1A7A7E33"/>
    <w:rsid w:val="1AD11A1D"/>
    <w:rsid w:val="1B966EEF"/>
    <w:rsid w:val="1BAA0105"/>
    <w:rsid w:val="1C7D3C0B"/>
    <w:rsid w:val="1D3B57B6"/>
    <w:rsid w:val="1D6043B5"/>
    <w:rsid w:val="1D70551D"/>
    <w:rsid w:val="1DC4369D"/>
    <w:rsid w:val="1E5D3A5D"/>
    <w:rsid w:val="1E5E181A"/>
    <w:rsid w:val="1EB53B30"/>
    <w:rsid w:val="1EEB7DA3"/>
    <w:rsid w:val="1F0979D8"/>
    <w:rsid w:val="1FA80624"/>
    <w:rsid w:val="20515ADA"/>
    <w:rsid w:val="211803A6"/>
    <w:rsid w:val="2136572D"/>
    <w:rsid w:val="218E2971"/>
    <w:rsid w:val="21C51AA9"/>
    <w:rsid w:val="235B53C5"/>
    <w:rsid w:val="236E1EEB"/>
    <w:rsid w:val="23D20962"/>
    <w:rsid w:val="244020ED"/>
    <w:rsid w:val="24D171E9"/>
    <w:rsid w:val="252517E6"/>
    <w:rsid w:val="265A4FBD"/>
    <w:rsid w:val="272555CB"/>
    <w:rsid w:val="28DB3015"/>
    <w:rsid w:val="28EE31C0"/>
    <w:rsid w:val="294A6DC7"/>
    <w:rsid w:val="29702983"/>
    <w:rsid w:val="298629D3"/>
    <w:rsid w:val="29967588"/>
    <w:rsid w:val="29B7714B"/>
    <w:rsid w:val="2B12637D"/>
    <w:rsid w:val="2B200583"/>
    <w:rsid w:val="2B2F77BD"/>
    <w:rsid w:val="2B803237"/>
    <w:rsid w:val="2CA41524"/>
    <w:rsid w:val="2D307E3D"/>
    <w:rsid w:val="2DB25117"/>
    <w:rsid w:val="2DDB69E3"/>
    <w:rsid w:val="2FB62684"/>
    <w:rsid w:val="2FB86F68"/>
    <w:rsid w:val="2FE36023"/>
    <w:rsid w:val="30C145B6"/>
    <w:rsid w:val="30DA02B5"/>
    <w:rsid w:val="30F32FA3"/>
    <w:rsid w:val="31A4447F"/>
    <w:rsid w:val="32DB1233"/>
    <w:rsid w:val="33705E1F"/>
    <w:rsid w:val="337F6063"/>
    <w:rsid w:val="341D1505"/>
    <w:rsid w:val="34CA0803"/>
    <w:rsid w:val="34E502E4"/>
    <w:rsid w:val="35581EC0"/>
    <w:rsid w:val="360F1920"/>
    <w:rsid w:val="362C0F9A"/>
    <w:rsid w:val="36AA33F6"/>
    <w:rsid w:val="36D93558"/>
    <w:rsid w:val="377459E4"/>
    <w:rsid w:val="382316B2"/>
    <w:rsid w:val="384653A1"/>
    <w:rsid w:val="38BE4F6A"/>
    <w:rsid w:val="391D4354"/>
    <w:rsid w:val="393B2EA4"/>
    <w:rsid w:val="3B262FEF"/>
    <w:rsid w:val="3B9B20B2"/>
    <w:rsid w:val="3BBB1B47"/>
    <w:rsid w:val="3BD67DCE"/>
    <w:rsid w:val="3C2E5C23"/>
    <w:rsid w:val="3C553EFA"/>
    <w:rsid w:val="3C686A41"/>
    <w:rsid w:val="3C990195"/>
    <w:rsid w:val="3ECB66BE"/>
    <w:rsid w:val="3F00274D"/>
    <w:rsid w:val="3F80563C"/>
    <w:rsid w:val="3FE2019B"/>
    <w:rsid w:val="40D10779"/>
    <w:rsid w:val="40D167C1"/>
    <w:rsid w:val="40FE4FC8"/>
    <w:rsid w:val="415D42EA"/>
    <w:rsid w:val="4171348E"/>
    <w:rsid w:val="41C31810"/>
    <w:rsid w:val="42413F65"/>
    <w:rsid w:val="42961129"/>
    <w:rsid w:val="42A2429F"/>
    <w:rsid w:val="4332280A"/>
    <w:rsid w:val="433675D6"/>
    <w:rsid w:val="435234BD"/>
    <w:rsid w:val="436037BB"/>
    <w:rsid w:val="43630FED"/>
    <w:rsid w:val="43BE6733"/>
    <w:rsid w:val="43C81556"/>
    <w:rsid w:val="43D847A9"/>
    <w:rsid w:val="44A678F3"/>
    <w:rsid w:val="459A3CC7"/>
    <w:rsid w:val="45D57CCA"/>
    <w:rsid w:val="468F4CA2"/>
    <w:rsid w:val="46C92448"/>
    <w:rsid w:val="46CB53EF"/>
    <w:rsid w:val="47C14A44"/>
    <w:rsid w:val="47DD6BCF"/>
    <w:rsid w:val="48590609"/>
    <w:rsid w:val="48EE3D31"/>
    <w:rsid w:val="495F62C2"/>
    <w:rsid w:val="497D499A"/>
    <w:rsid w:val="498758CC"/>
    <w:rsid w:val="499F55DB"/>
    <w:rsid w:val="49EE6BCB"/>
    <w:rsid w:val="4AA2290B"/>
    <w:rsid w:val="4B045373"/>
    <w:rsid w:val="4B1F03FF"/>
    <w:rsid w:val="4B8855CA"/>
    <w:rsid w:val="4B9572B3"/>
    <w:rsid w:val="4BA6642B"/>
    <w:rsid w:val="4C831D7C"/>
    <w:rsid w:val="4D3677B0"/>
    <w:rsid w:val="4DE4323A"/>
    <w:rsid w:val="4E4741E9"/>
    <w:rsid w:val="4E4B32B9"/>
    <w:rsid w:val="4EA56E6D"/>
    <w:rsid w:val="4ED17C62"/>
    <w:rsid w:val="4EEE25C2"/>
    <w:rsid w:val="4FD317BC"/>
    <w:rsid w:val="506863A4"/>
    <w:rsid w:val="50700C27"/>
    <w:rsid w:val="51142088"/>
    <w:rsid w:val="52A10081"/>
    <w:rsid w:val="533F25C5"/>
    <w:rsid w:val="53DE2841"/>
    <w:rsid w:val="542E4991"/>
    <w:rsid w:val="54300F87"/>
    <w:rsid w:val="55171F21"/>
    <w:rsid w:val="555C7B5A"/>
    <w:rsid w:val="567D77DA"/>
    <w:rsid w:val="56D9546D"/>
    <w:rsid w:val="57846F2C"/>
    <w:rsid w:val="57BD5228"/>
    <w:rsid w:val="58080566"/>
    <w:rsid w:val="586316C4"/>
    <w:rsid w:val="58685D3A"/>
    <w:rsid w:val="58861BB5"/>
    <w:rsid w:val="58BE788A"/>
    <w:rsid w:val="598558D1"/>
    <w:rsid w:val="59A02063"/>
    <w:rsid w:val="59C44088"/>
    <w:rsid w:val="5AF20B44"/>
    <w:rsid w:val="5B0E68A6"/>
    <w:rsid w:val="5B3B2D5A"/>
    <w:rsid w:val="5B525C87"/>
    <w:rsid w:val="5BF64F85"/>
    <w:rsid w:val="5D2F5B6E"/>
    <w:rsid w:val="5D535CE6"/>
    <w:rsid w:val="5D916C86"/>
    <w:rsid w:val="5DD5494D"/>
    <w:rsid w:val="5EF3300D"/>
    <w:rsid w:val="5F1F0D68"/>
    <w:rsid w:val="5F6C5EC8"/>
    <w:rsid w:val="5F8A1E93"/>
    <w:rsid w:val="60151D76"/>
    <w:rsid w:val="607A0411"/>
    <w:rsid w:val="611A5DAC"/>
    <w:rsid w:val="612105D5"/>
    <w:rsid w:val="61662F5B"/>
    <w:rsid w:val="628A4947"/>
    <w:rsid w:val="62DB2AED"/>
    <w:rsid w:val="62FE1E3F"/>
    <w:rsid w:val="632A551A"/>
    <w:rsid w:val="64622E98"/>
    <w:rsid w:val="64C40764"/>
    <w:rsid w:val="65137B25"/>
    <w:rsid w:val="65202621"/>
    <w:rsid w:val="65406FA1"/>
    <w:rsid w:val="65D84BDD"/>
    <w:rsid w:val="663046B8"/>
    <w:rsid w:val="66327DBB"/>
    <w:rsid w:val="66482160"/>
    <w:rsid w:val="664F1741"/>
    <w:rsid w:val="6663715B"/>
    <w:rsid w:val="66BC66AA"/>
    <w:rsid w:val="66DA552F"/>
    <w:rsid w:val="67087B42"/>
    <w:rsid w:val="678441C2"/>
    <w:rsid w:val="67BB151A"/>
    <w:rsid w:val="6A264171"/>
    <w:rsid w:val="6ABD5696"/>
    <w:rsid w:val="6B063579"/>
    <w:rsid w:val="6B220BD5"/>
    <w:rsid w:val="6B8F25DF"/>
    <w:rsid w:val="6C3870FD"/>
    <w:rsid w:val="6CF43042"/>
    <w:rsid w:val="6D360A02"/>
    <w:rsid w:val="6D74251D"/>
    <w:rsid w:val="6D751FA4"/>
    <w:rsid w:val="6D8F76B0"/>
    <w:rsid w:val="6DB12CE1"/>
    <w:rsid w:val="6DCF760B"/>
    <w:rsid w:val="6EED34A4"/>
    <w:rsid w:val="6F322F49"/>
    <w:rsid w:val="6FC65793"/>
    <w:rsid w:val="705861FF"/>
    <w:rsid w:val="70E150EF"/>
    <w:rsid w:val="714E10B0"/>
    <w:rsid w:val="715C7408"/>
    <w:rsid w:val="72734A09"/>
    <w:rsid w:val="72C1345E"/>
    <w:rsid w:val="7363682B"/>
    <w:rsid w:val="73D268B9"/>
    <w:rsid w:val="75736ACE"/>
    <w:rsid w:val="75826D11"/>
    <w:rsid w:val="75E058A3"/>
    <w:rsid w:val="75FB70A4"/>
    <w:rsid w:val="768038E5"/>
    <w:rsid w:val="76C34999"/>
    <w:rsid w:val="772F05CC"/>
    <w:rsid w:val="778F4AD4"/>
    <w:rsid w:val="78AD0549"/>
    <w:rsid w:val="796E1A86"/>
    <w:rsid w:val="796E3CC3"/>
    <w:rsid w:val="7A59455C"/>
    <w:rsid w:val="7AD46211"/>
    <w:rsid w:val="7ADB314B"/>
    <w:rsid w:val="7B567DC2"/>
    <w:rsid w:val="7B7339E4"/>
    <w:rsid w:val="7BDD1145"/>
    <w:rsid w:val="7BE6730C"/>
    <w:rsid w:val="7C50660F"/>
    <w:rsid w:val="7C9061B7"/>
    <w:rsid w:val="7CC70979"/>
    <w:rsid w:val="7CD504FE"/>
    <w:rsid w:val="7DF00BFA"/>
    <w:rsid w:val="7E861C88"/>
    <w:rsid w:val="7EBD792C"/>
    <w:rsid w:val="7F054C3B"/>
    <w:rsid w:val="7F32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link w:val="7"/>
    <w:qFormat/>
    <w:uiPriority w:val="0"/>
    <w:rPr>
      <w:sz w:val="24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普通(网站) Char"/>
    <w:link w:val="2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1357</Words>
  <Characters>8499</Characters>
  <Lines>0</Lines>
  <Paragraphs>0</Paragraphs>
  <TotalTime>0</TotalTime>
  <ScaleCrop>false</ScaleCrop>
  <LinksUpToDate>false</LinksUpToDate>
  <CharactersWithSpaces>9832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2023-06-10T23:30:00Z</dcterms:created>
  <dc:creator>Administrator</dc:creator>
  <cp:lastModifiedBy>微信用户</cp:lastModifiedBy>
  <dcterms:modified xsi:type="dcterms:W3CDTF">2023-12-17T02:27:34Z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479004CB166D4155910513CEFCA2291A_11</vt:lpwstr>
  </property>
</Properties>
</file>