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4661C" w14:textId="77777777" w:rsidR="001D4BF1" w:rsidRDefault="00000000">
      <w:pPr>
        <w:spacing w:before="240" w:after="360"/>
        <w:jc w:val="right"/>
      </w:pPr>
      <w:r>
        <w:rPr>
          <w:rFonts w:ascii="Calibri" w:eastAsia="Calibri" w:hAnsi="Calibri" w:cs="Calibri"/>
          <w:color w:val="0D1B3D"/>
          <w:sz w:val="22"/>
          <w:szCs w:val="22"/>
        </w:rPr>
        <w:t xml:space="preserve">Curitiba, ____ de __________ </w:t>
      </w:r>
      <w:proofErr w:type="spellStart"/>
      <w:r>
        <w:rPr>
          <w:rFonts w:ascii="Calibri" w:eastAsia="Calibri" w:hAnsi="Calibri" w:cs="Calibri"/>
          <w:color w:val="0D1B3D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color w:val="0D1B3D"/>
          <w:sz w:val="22"/>
          <w:szCs w:val="22"/>
        </w:rPr>
        <w:t xml:space="preserve"> 2026.</w:t>
      </w:r>
    </w:p>
    <w:p w14:paraId="02BE427A" w14:textId="77777777" w:rsidR="001D4BF1" w:rsidRDefault="00000000">
      <w:pPr>
        <w:spacing w:after="240"/>
      </w:pPr>
      <w:r>
        <w:rPr>
          <w:rFonts w:ascii="Calibri" w:eastAsia="Calibri" w:hAnsi="Calibri" w:cs="Calibri"/>
          <w:color w:val="0D1B3D"/>
          <w:sz w:val="22"/>
          <w:szCs w:val="22"/>
        </w:rPr>
        <w:t xml:space="preserve">Prezado(a) </w:t>
      </w:r>
      <w:proofErr w:type="spellStart"/>
      <w:r>
        <w:rPr>
          <w:rFonts w:ascii="Calibri" w:eastAsia="Calibri" w:hAnsi="Calibri" w:cs="Calibri"/>
          <w:color w:val="0D1B3D"/>
          <w:sz w:val="22"/>
          <w:szCs w:val="22"/>
        </w:rPr>
        <w:t>Sr</w:t>
      </w:r>
      <w:proofErr w:type="spellEnd"/>
      <w:r>
        <w:rPr>
          <w:rFonts w:ascii="Calibri" w:eastAsia="Calibri" w:hAnsi="Calibri" w:cs="Calibri"/>
          <w:color w:val="0D1B3D"/>
          <w:sz w:val="22"/>
          <w:szCs w:val="22"/>
        </w:rPr>
        <w:t>(a).,</w:t>
      </w:r>
    </w:p>
    <w:p w14:paraId="5808F100" w14:textId="77777777" w:rsidR="001D4BF1" w:rsidRDefault="00000000">
      <w:pPr>
        <w:spacing w:after="200" w:line="320" w:lineRule="auto"/>
        <w:jc w:val="both"/>
      </w:pPr>
      <w:proofErr w:type="gramStart"/>
      <w:r>
        <w:rPr>
          <w:rFonts w:ascii="Calibri" w:eastAsia="Calibri" w:hAnsi="Calibri" w:cs="Calibri"/>
          <w:i/>
          <w:iCs/>
          <w:color w:val="3A4256"/>
          <w:sz w:val="22"/>
          <w:szCs w:val="22"/>
        </w:rPr>
        <w:t>[ Insira</w:t>
      </w:r>
      <w:proofErr w:type="gramEnd"/>
      <w:r>
        <w:rPr>
          <w:rFonts w:ascii="Calibri" w:eastAsia="Calibri" w:hAnsi="Calibri" w:cs="Calibri"/>
          <w:i/>
          <w:iCs/>
          <w:color w:val="3A4256"/>
          <w:sz w:val="22"/>
          <w:szCs w:val="22"/>
        </w:rPr>
        <w:t xml:space="preserve"> aqui o conteúdo da carta. Este é o modelo de papel timbrado da COOMEX HUB, pronto para uso: escreva o texto neste espaço. O cabeçalho, o filete e o rodapé se repetem automaticamente em todas as páginas</w:t>
      </w:r>
      <w:proofErr w:type="gramStart"/>
      <w:r>
        <w:rPr>
          <w:rFonts w:ascii="Calibri" w:eastAsia="Calibri" w:hAnsi="Calibri" w:cs="Calibri"/>
          <w:i/>
          <w:iCs/>
          <w:color w:val="3A4256"/>
          <w:sz w:val="22"/>
          <w:szCs w:val="22"/>
        </w:rPr>
        <w:t>. ]</w:t>
      </w:r>
      <w:proofErr w:type="gramEnd"/>
    </w:p>
    <w:p w14:paraId="55774A3C" w14:textId="77777777" w:rsidR="00D84FA9" w:rsidRDefault="00D84FA9">
      <w:pPr>
        <w:spacing w:after="480"/>
      </w:pPr>
    </w:p>
    <w:p w14:paraId="5FEEC40B" w14:textId="77777777" w:rsidR="001D4BF1" w:rsidRDefault="00000000">
      <w:pPr>
        <w:spacing w:after="40"/>
      </w:pPr>
      <w:r>
        <w:rPr>
          <w:rFonts w:ascii="Calibri" w:eastAsia="Calibri" w:hAnsi="Calibri" w:cs="Calibri"/>
          <w:color w:val="0D1B3D"/>
          <w:sz w:val="22"/>
          <w:szCs w:val="22"/>
        </w:rPr>
        <w:t>Atenciosamente,</w:t>
      </w:r>
    </w:p>
    <w:p w14:paraId="29C4C71A" w14:textId="77777777" w:rsidR="001D4BF1" w:rsidRDefault="00000000">
      <w:r>
        <w:rPr>
          <w:noProof/>
        </w:rPr>
        <w:drawing>
          <wp:inline distT="0" distB="0" distL="0" distR="0" wp14:anchorId="7D1705A3" wp14:editId="77402C35">
            <wp:extent cx="1143000" cy="123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BF1">
      <w:headerReference w:type="default" r:id="rId8"/>
      <w:footerReference w:type="default" r:id="rId9"/>
      <w:pgSz w:w="11906" w:h="16838"/>
      <w:pgMar w:top="1900" w:right="1440" w:bottom="1700" w:left="1440" w:header="7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826E3" w14:textId="77777777" w:rsidR="00AF3215" w:rsidRDefault="00AF3215">
      <w:r>
        <w:separator/>
      </w:r>
    </w:p>
  </w:endnote>
  <w:endnote w:type="continuationSeparator" w:id="0">
    <w:p w14:paraId="22A5B39F" w14:textId="77777777" w:rsidR="00AF3215" w:rsidRDefault="00AF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A68955" w14:textId="77777777" w:rsidR="001D4BF1" w:rsidRDefault="00000000">
    <w:pPr>
      <w:spacing w:after="60"/>
      <w:jc w:val="center"/>
    </w:pPr>
    <w:r>
      <w:rPr>
        <w:noProof/>
      </w:rPr>
      <w:drawing>
        <wp:inline distT="0" distB="0" distL="0" distR="0" wp14:anchorId="73A0AEE9" wp14:editId="7663106F">
          <wp:extent cx="5734050" cy="28575"/>
          <wp:effectExtent l="0" t="0" r="0" b="0"/>
          <wp:docPr id="1938335846" name="Imagem 1938335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EF55DF" w14:textId="77777777" w:rsidR="001D4BF1" w:rsidRDefault="00000000">
    <w:pPr>
      <w:spacing w:after="20"/>
      <w:jc w:val="center"/>
    </w:pPr>
    <w:r>
      <w:rPr>
        <w:noProof/>
      </w:rPr>
      <w:drawing>
        <wp:inline distT="0" distB="0" distL="0" distR="0" wp14:anchorId="517A72D3" wp14:editId="6193F645">
          <wp:extent cx="1123950" cy="123825"/>
          <wp:effectExtent l="0" t="0" r="0" b="0"/>
          <wp:docPr id="1995201110" name="Imagem 1995201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64708A"/>
        <w:sz w:val="14"/>
        <w:szCs w:val="14"/>
      </w:rPr>
      <w:t xml:space="preserve">    ·    o ecossistema que movimenta o mundo</w:t>
    </w:r>
  </w:p>
  <w:p w14:paraId="07BE3D9B" w14:textId="77777777" w:rsidR="001D4BF1" w:rsidRDefault="00000000">
    <w:pPr>
      <w:jc w:val="center"/>
    </w:pPr>
    <w:r>
      <w:rPr>
        <w:rFonts w:ascii="Calibri" w:eastAsia="Calibri" w:hAnsi="Calibri" w:cs="Calibri"/>
        <w:color w:val="64708A"/>
        <w:sz w:val="13"/>
        <w:szCs w:val="13"/>
      </w:rPr>
      <w:t>Curitiba · Paraná · Brasil     |     contato@coomexhub.com     |     coomexhub.com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8477A7" w14:textId="77777777" w:rsidR="00AF3215" w:rsidRDefault="00AF3215">
      <w:r>
        <w:separator/>
      </w:r>
    </w:p>
  </w:footnote>
  <w:footnote w:type="continuationSeparator" w:id="0">
    <w:p w14:paraId="7A8CA399" w14:textId="77777777" w:rsidR="00AF3215" w:rsidRDefault="00AF3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738C06" w14:textId="77777777" w:rsidR="001D4BF1" w:rsidRDefault="00000000">
    <w:pPr>
      <w:spacing w:after="70"/>
      <w:jc w:val="center"/>
    </w:pPr>
    <w:r>
      <w:rPr>
        <w:noProof/>
      </w:rPr>
      <w:drawing>
        <wp:inline distT="0" distB="0" distL="0" distR="0" wp14:anchorId="0AA39923" wp14:editId="41369BA5">
          <wp:extent cx="3238500" cy="361950"/>
          <wp:effectExtent l="0" t="0" r="0" b="0"/>
          <wp:docPr id="1477447525" name="Imagem 1477447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ACFBBDE" w14:textId="77777777" w:rsidR="001D4BF1" w:rsidRDefault="00000000">
    <w:pPr>
      <w:jc w:val="center"/>
    </w:pPr>
    <w:r>
      <w:rPr>
        <w:noProof/>
      </w:rPr>
      <w:drawing>
        <wp:inline distT="0" distB="0" distL="0" distR="0" wp14:anchorId="66FDF12A" wp14:editId="3719CB80">
          <wp:extent cx="5734050" cy="28575"/>
          <wp:effectExtent l="0" t="0" r="0" b="0"/>
          <wp:docPr id="146642466" name="Imagem 1466424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BE048A"/>
    <w:multiLevelType w:val="hybridMultilevel"/>
    <w:tmpl w:val="FE76A67E"/>
    <w:lvl w:ilvl="0" w:tplc="A6103358">
      <w:start w:val="1"/>
      <w:numFmt w:val="bullet"/>
      <w:lvlText w:val="●"/>
      <w:lvlJc w:val="left"/>
      <w:pPr>
        <w:ind w:left="720" w:hanging="360"/>
      </w:pPr>
    </w:lvl>
    <w:lvl w:ilvl="1" w:tplc="47DC2468">
      <w:start w:val="1"/>
      <w:numFmt w:val="bullet"/>
      <w:lvlText w:val="○"/>
      <w:lvlJc w:val="left"/>
      <w:pPr>
        <w:ind w:left="1440" w:hanging="360"/>
      </w:pPr>
    </w:lvl>
    <w:lvl w:ilvl="2" w:tplc="0D8E5DB0">
      <w:start w:val="1"/>
      <w:numFmt w:val="bullet"/>
      <w:lvlText w:val="■"/>
      <w:lvlJc w:val="left"/>
      <w:pPr>
        <w:ind w:left="2160" w:hanging="360"/>
      </w:pPr>
    </w:lvl>
    <w:lvl w:ilvl="3" w:tplc="B0E23C0E">
      <w:start w:val="1"/>
      <w:numFmt w:val="bullet"/>
      <w:lvlText w:val="●"/>
      <w:lvlJc w:val="left"/>
      <w:pPr>
        <w:ind w:left="2880" w:hanging="360"/>
      </w:pPr>
    </w:lvl>
    <w:lvl w:ilvl="4" w:tplc="6E005142">
      <w:start w:val="1"/>
      <w:numFmt w:val="bullet"/>
      <w:lvlText w:val="○"/>
      <w:lvlJc w:val="left"/>
      <w:pPr>
        <w:ind w:left="3600" w:hanging="360"/>
      </w:pPr>
    </w:lvl>
    <w:lvl w:ilvl="5" w:tplc="E52C61D8">
      <w:start w:val="1"/>
      <w:numFmt w:val="bullet"/>
      <w:lvlText w:val="■"/>
      <w:lvlJc w:val="left"/>
      <w:pPr>
        <w:ind w:left="4320" w:hanging="360"/>
      </w:pPr>
    </w:lvl>
    <w:lvl w:ilvl="6" w:tplc="31BEA3D4">
      <w:start w:val="1"/>
      <w:numFmt w:val="bullet"/>
      <w:lvlText w:val="●"/>
      <w:lvlJc w:val="left"/>
      <w:pPr>
        <w:ind w:left="5040" w:hanging="360"/>
      </w:pPr>
    </w:lvl>
    <w:lvl w:ilvl="7" w:tplc="8F80AE34">
      <w:start w:val="1"/>
      <w:numFmt w:val="bullet"/>
      <w:lvlText w:val="●"/>
      <w:lvlJc w:val="left"/>
      <w:pPr>
        <w:ind w:left="5760" w:hanging="360"/>
      </w:pPr>
    </w:lvl>
    <w:lvl w:ilvl="8" w:tplc="8AD0CC16">
      <w:start w:val="1"/>
      <w:numFmt w:val="bullet"/>
      <w:lvlText w:val="●"/>
      <w:lvlJc w:val="left"/>
      <w:pPr>
        <w:ind w:left="6480" w:hanging="360"/>
      </w:pPr>
    </w:lvl>
  </w:abstractNum>
  <w:num w:numId="1" w16cid:durableId="503595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BF1"/>
    <w:rsid w:val="001D4BF1"/>
    <w:rsid w:val="00AF3215"/>
    <w:rsid w:val="00D84FA9"/>
    <w:rsid w:val="00E1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CF02FA"/>
  <w15:docId w15:val="{3CDF46A1-3611-8C4A-84B6-082F7941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245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- COOMEX HUB</dc:title>
  <dc:creator>COOMEX HUB</dc:creator>
  <cp:lastModifiedBy>Luanna Lima</cp:lastModifiedBy>
  <cp:revision>2</cp:revision>
  <dcterms:created xsi:type="dcterms:W3CDTF">2026-09-02T14:52:00Z</dcterms:created>
  <dcterms:modified xsi:type="dcterms:W3CDTF">2026-09-02T14:54:00Z</dcterms:modified>
</cp:coreProperties>
</file>