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68" w:rsidRDefault="00592B61">
      <w:pPr>
        <w:pStyle w:val="1"/>
        <w:spacing w:line="240" w:lineRule="auto"/>
        <w:rPr>
          <w:rFonts w:ascii="IBM Plex Sans" w:eastAsia="IBM Plex Sans" w:hAnsi="IBM Plex Sans" w:cs="IBM Plex Sans"/>
          <w:b/>
          <w:sz w:val="50"/>
          <w:szCs w:val="50"/>
        </w:rPr>
      </w:pPr>
      <w:bookmarkStart w:id="0" w:name="_heading=h.gjdgxs" w:colFirst="0" w:colLast="0"/>
      <w:bookmarkEnd w:id="0"/>
      <w:r>
        <w:rPr>
          <w:rFonts w:ascii="IBM Plex Sans" w:eastAsia="IBM Plex Sans" w:hAnsi="IBM Plex Sans" w:cs="IBM Plex Sans"/>
          <w:b/>
        </w:rPr>
        <w:t>Семинар №4</w:t>
      </w:r>
      <w:r>
        <w:rPr>
          <w:rFonts w:ascii="IBM Plex Sans" w:eastAsia="IBM Plex Sans" w:hAnsi="IBM Plex Sans" w:cs="IBM Plex Sans"/>
          <w:b/>
        </w:rPr>
        <w:br/>
      </w:r>
      <w:proofErr w:type="spellStart"/>
      <w:r>
        <w:rPr>
          <w:rFonts w:ascii="IBM Plex Sans" w:eastAsia="IBM Plex Sans" w:hAnsi="IBM Plex Sans" w:cs="IBM Plex Sans"/>
          <w:b/>
          <w:sz w:val="50"/>
          <w:szCs w:val="50"/>
        </w:rPr>
        <w:t>Spring</w:t>
      </w:r>
      <w:proofErr w:type="spellEnd"/>
      <w:r>
        <w:rPr>
          <w:rFonts w:ascii="IBM Plex Sans" w:eastAsia="IBM Plex Sans" w:hAnsi="IBM Plex Sans" w:cs="IBM Plex Sans"/>
          <w:b/>
          <w:sz w:val="50"/>
          <w:szCs w:val="50"/>
        </w:rPr>
        <w:t xml:space="preserve"> MVC. Использование </w:t>
      </w:r>
      <w:proofErr w:type="spellStart"/>
      <w:r>
        <w:rPr>
          <w:rFonts w:ascii="IBM Plex Sans" w:eastAsia="IBM Plex Sans" w:hAnsi="IBM Plex Sans" w:cs="IBM Plex Sans"/>
          <w:b/>
          <w:sz w:val="50"/>
          <w:szCs w:val="50"/>
        </w:rPr>
        <w:t>шаблонизатора</w:t>
      </w:r>
      <w:proofErr w:type="spellEnd"/>
      <w:r>
        <w:rPr>
          <w:rFonts w:ascii="IBM Plex Sans" w:eastAsia="IBM Plex Sans" w:hAnsi="IBM Plex Sans" w:cs="IBM Plex Sans"/>
          <w:b/>
          <w:sz w:val="50"/>
          <w:szCs w:val="50"/>
        </w:rPr>
        <w:t xml:space="preserve"> </w:t>
      </w:r>
      <w:proofErr w:type="spellStart"/>
      <w:r>
        <w:rPr>
          <w:rFonts w:ascii="IBM Plex Sans" w:eastAsia="IBM Plex Sans" w:hAnsi="IBM Plex Sans" w:cs="IBM Plex Sans"/>
          <w:b/>
          <w:sz w:val="50"/>
          <w:szCs w:val="50"/>
        </w:rPr>
        <w:t>Thymeleaf</w:t>
      </w:r>
      <w:proofErr w:type="spellEnd"/>
      <w:r>
        <w:rPr>
          <w:rFonts w:ascii="IBM Plex Sans" w:eastAsia="IBM Plex Sans" w:hAnsi="IBM Plex Sans" w:cs="IBM Plex Sans"/>
          <w:b/>
          <w:sz w:val="50"/>
          <w:szCs w:val="50"/>
        </w:rPr>
        <w:t>.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</w:rPr>
      </w:pPr>
    </w:p>
    <w:p w:rsidR="00194B68" w:rsidRDefault="00592B61">
      <w:pPr>
        <w:numPr>
          <w:ilvl w:val="0"/>
          <w:numId w:val="4"/>
        </w:num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Инструментарий: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hyperlink r:id="rId6">
        <w:r w:rsidR="00592B61">
          <w:rPr>
            <w:rFonts w:ascii="IBM Plex Sans" w:eastAsia="IBM Plex Sans" w:hAnsi="IBM Plex Sans" w:cs="IBM Plex Sans"/>
            <w:color w:val="1155CC"/>
            <w:sz w:val="26"/>
            <w:szCs w:val="26"/>
            <w:u w:val="single"/>
          </w:rPr>
          <w:t>Урок</w:t>
        </w:r>
      </w:hyperlink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hyperlink r:id="rId7">
        <w:r w:rsidR="00592B61">
          <w:rPr>
            <w:rFonts w:ascii="IBM Plex Sans" w:eastAsia="IBM Plex Sans" w:hAnsi="IBM Plex Sans" w:cs="IBM Plex Sans"/>
            <w:color w:val="1155CC"/>
            <w:sz w:val="26"/>
            <w:szCs w:val="26"/>
            <w:u w:val="single"/>
          </w:rPr>
          <w:t>Презентация</w:t>
        </w:r>
      </w:hyperlink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numPr>
          <w:ilvl w:val="0"/>
          <w:numId w:val="4"/>
        </w:num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Цели семинара №4:</w:t>
      </w:r>
    </w:p>
    <w:p w:rsidR="00194B68" w:rsidRDefault="00592B61">
      <w:pPr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sz w:val="26"/>
          <w:szCs w:val="26"/>
        </w:rPr>
        <w:t>●</w:t>
      </w:r>
      <w:r>
        <w:rPr>
          <w:rFonts w:ascii="IBM Plex Sans" w:eastAsia="IBM Plex Sans" w:hAnsi="IBM Plex Sans" w:cs="IBM Plex Sans"/>
          <w:sz w:val="26"/>
          <w:szCs w:val="26"/>
        </w:rPr>
        <w:t xml:space="preserve"> Понять принцип работы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MVC и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Thymeleaf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. </w:t>
      </w:r>
    </w:p>
    <w:p w:rsidR="00194B68" w:rsidRDefault="00592B61">
      <w:pPr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sz w:val="26"/>
          <w:szCs w:val="26"/>
        </w:rPr>
        <w:t>●</w:t>
      </w:r>
      <w:r>
        <w:rPr>
          <w:rFonts w:ascii="IBM Plex Sans" w:eastAsia="IBM Plex Sans" w:hAnsi="IBM Plex Sans" w:cs="IBM Plex Sans"/>
          <w:sz w:val="26"/>
          <w:szCs w:val="26"/>
        </w:rPr>
        <w:t xml:space="preserve"> Закрепить навыки раб</w:t>
      </w:r>
      <w:r>
        <w:rPr>
          <w:rFonts w:ascii="IBM Plex Sans" w:eastAsia="IBM Plex Sans" w:hAnsi="IBM Plex Sans" w:cs="IBM Plex Sans"/>
          <w:sz w:val="26"/>
          <w:szCs w:val="26"/>
        </w:rPr>
        <w:t>оты с аннотациями @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Controller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и @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RestController</w:t>
      </w:r>
      <w:proofErr w:type="spellEnd"/>
    </w:p>
    <w:p w:rsidR="00194B68" w:rsidRDefault="00194B68">
      <w:pPr>
        <w:spacing w:line="240" w:lineRule="auto"/>
        <w:ind w:left="720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spacing w:line="240" w:lineRule="auto"/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По итогам семинара №4 слушатель должен </w:t>
      </w:r>
      <w:r>
        <w:rPr>
          <w:rFonts w:ascii="IBM Plex Sans" w:eastAsia="IBM Plex Sans" w:hAnsi="IBM Plex Sans" w:cs="IBM Plex Sans"/>
          <w:b/>
          <w:sz w:val="26"/>
          <w:szCs w:val="26"/>
        </w:rPr>
        <w:t>знать</w:t>
      </w:r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194B68" w:rsidRDefault="00592B61">
      <w:pPr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sz w:val="26"/>
          <w:szCs w:val="26"/>
        </w:rPr>
        <w:t>●</w:t>
      </w:r>
      <w:r>
        <w:rPr>
          <w:rFonts w:ascii="IBM Plex Sans" w:eastAsia="IBM Plex Sans" w:hAnsi="IBM Plex Sans" w:cs="IBM Plex Sans"/>
          <w:sz w:val="26"/>
          <w:szCs w:val="26"/>
        </w:rPr>
        <w:t xml:space="preserve"> Что такое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MVC и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Thymeleaf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. </w:t>
      </w:r>
    </w:p>
    <w:p w:rsidR="00194B68" w:rsidRDefault="00592B61">
      <w:pPr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sz w:val="26"/>
          <w:szCs w:val="26"/>
        </w:rPr>
        <w:t>●</w:t>
      </w:r>
      <w:r>
        <w:rPr>
          <w:rFonts w:ascii="IBM Plex Sans" w:eastAsia="IBM Plex Sans" w:hAnsi="IBM Plex Sans" w:cs="IBM Plex Sans"/>
          <w:sz w:val="26"/>
          <w:szCs w:val="26"/>
        </w:rPr>
        <w:t xml:space="preserve"> Как работают аннотации @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Controller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и @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RestController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. </w:t>
      </w:r>
    </w:p>
    <w:p w:rsidR="00194B68" w:rsidRDefault="00592B61">
      <w:pPr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sz w:val="26"/>
          <w:szCs w:val="26"/>
        </w:rPr>
        <w:t>●</w:t>
      </w:r>
      <w:r>
        <w:rPr>
          <w:rFonts w:ascii="IBM Plex Sans" w:eastAsia="IBM Plex Sans" w:hAnsi="IBM Plex Sans" w:cs="IBM Plex Sans"/>
          <w:sz w:val="26"/>
          <w:szCs w:val="26"/>
        </w:rPr>
        <w:t xml:space="preserve"> Как использовать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Thymeleaf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для генерации динамических HTML-страниц</w:t>
      </w:r>
    </w:p>
    <w:p w:rsidR="00194B68" w:rsidRDefault="00194B68">
      <w:pPr>
        <w:spacing w:line="240" w:lineRule="auto"/>
        <w:ind w:left="720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spacing w:line="240" w:lineRule="auto"/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По итогам семинара №4 слушатель должен </w:t>
      </w:r>
      <w:r>
        <w:rPr>
          <w:rFonts w:ascii="IBM Plex Sans" w:eastAsia="IBM Plex Sans" w:hAnsi="IBM Plex Sans" w:cs="IBM Plex Sans"/>
          <w:b/>
          <w:sz w:val="26"/>
          <w:szCs w:val="26"/>
        </w:rPr>
        <w:t>уметь</w:t>
      </w:r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194B68" w:rsidRDefault="00592B61">
      <w:pPr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sz w:val="26"/>
          <w:szCs w:val="26"/>
        </w:rPr>
        <w:t>●</w:t>
      </w:r>
      <w:r>
        <w:rPr>
          <w:rFonts w:ascii="IBM Plex Sans" w:eastAsia="IBM Plex Sans" w:hAnsi="IBM Plex Sans" w:cs="IBM Plex Sans"/>
          <w:sz w:val="26"/>
          <w:szCs w:val="26"/>
        </w:rPr>
        <w:t xml:space="preserve"> Работать с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MVC и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Thymeleaf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. </w:t>
      </w:r>
    </w:p>
    <w:p w:rsidR="00194B68" w:rsidRDefault="00592B61">
      <w:pPr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sz w:val="26"/>
          <w:szCs w:val="26"/>
        </w:rPr>
        <w:t>●</w:t>
      </w:r>
      <w:r>
        <w:rPr>
          <w:rFonts w:ascii="IBM Plex Sans" w:eastAsia="IBM Plex Sans" w:hAnsi="IBM Plex Sans" w:cs="IBM Plex Sans"/>
          <w:sz w:val="26"/>
          <w:szCs w:val="26"/>
        </w:rPr>
        <w:t xml:space="preserve"> Создавать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веб-страницы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с помощью @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Controller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и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Thymeleaf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. </w:t>
      </w:r>
    </w:p>
    <w:p w:rsidR="00194B68" w:rsidRDefault="00592B61">
      <w:pPr>
        <w:ind w:left="720"/>
        <w:rPr>
          <w:rFonts w:ascii="IBM Plex Sans" w:eastAsia="IBM Plex Sans" w:hAnsi="IBM Plex Sans" w:cs="IBM Plex Sans"/>
          <w:sz w:val="26"/>
          <w:szCs w:val="26"/>
        </w:rPr>
      </w:pPr>
      <w:r>
        <w:rPr>
          <w:sz w:val="26"/>
          <w:szCs w:val="26"/>
        </w:rPr>
        <w:t>●</w:t>
      </w:r>
      <w:r>
        <w:rPr>
          <w:rFonts w:ascii="IBM Plex Sans" w:eastAsia="IBM Plex Sans" w:hAnsi="IBM Plex Sans" w:cs="IBM Plex Sans"/>
          <w:sz w:val="26"/>
          <w:szCs w:val="26"/>
        </w:rPr>
        <w:t xml:space="preserve"> Правильно применять аннотации @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Controlle</w:t>
      </w:r>
      <w:r>
        <w:rPr>
          <w:rFonts w:ascii="IBM Plex Sans" w:eastAsia="IBM Plex Sans" w:hAnsi="IBM Plex Sans" w:cs="IBM Plex Sans"/>
          <w:sz w:val="26"/>
          <w:szCs w:val="26"/>
        </w:rPr>
        <w:t>r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и @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RestController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.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pict>
          <v:rect id="_x0000_i1026" style="width:0;height:1.5pt" o:hralign="center" o:hrstd="t" o:hr="t" fillcolor="#a0a0a0" stroked="f"/>
        </w:pict>
      </w: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br w:type="page"/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numPr>
          <w:ilvl w:val="0"/>
          <w:numId w:val="4"/>
        </w:numPr>
        <w:spacing w:line="240" w:lineRule="auto"/>
        <w:rPr>
          <w:rFonts w:ascii="IBM Plex Sans" w:eastAsia="IBM Plex Sans" w:hAnsi="IBM Plex Sans" w:cs="IBM Plex Sans"/>
          <w:sz w:val="28"/>
          <w:szCs w:val="28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План Содержание: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tbl>
      <w:tblPr>
        <w:tblStyle w:val="ab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645"/>
        <w:gridCol w:w="1470"/>
        <w:gridCol w:w="3900"/>
      </w:tblGrid>
      <w:tr w:rsidR="00194B68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widowControl w:val="0"/>
              <w:spacing w:line="240" w:lineRule="auto"/>
              <w:rPr>
                <w:rFonts w:ascii="IBM Plex Sans" w:eastAsia="IBM Plex Sans" w:hAnsi="IBM Plex Sans" w:cs="IBM Plex Sans"/>
                <w:b/>
              </w:rPr>
            </w:pPr>
            <w:r>
              <w:rPr>
                <w:rFonts w:ascii="IBM Plex Sans" w:eastAsia="IBM Plex Sans" w:hAnsi="IBM Plex Sans" w:cs="IBM Plex Sans"/>
                <w:b/>
              </w:rPr>
              <w:t>Этап урока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b/>
              </w:rPr>
            </w:pPr>
            <w:proofErr w:type="spellStart"/>
            <w:r>
              <w:rPr>
                <w:rFonts w:ascii="IBM Plex Sans" w:eastAsia="IBM Plex Sans" w:hAnsi="IBM Plex Sans" w:cs="IBM Plex Sans"/>
                <w:b/>
              </w:rPr>
              <w:t>Тайминг</w:t>
            </w:r>
            <w:proofErr w:type="spellEnd"/>
            <w:r>
              <w:rPr>
                <w:rFonts w:ascii="IBM Plex Sans" w:eastAsia="IBM Plex Sans" w:hAnsi="IBM Plex Sans" w:cs="IBM Plex Sans"/>
                <w:b/>
              </w:rPr>
              <w:t>, минуты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widowControl w:val="0"/>
              <w:spacing w:line="240" w:lineRule="auto"/>
              <w:rPr>
                <w:rFonts w:ascii="IBM Plex Sans" w:eastAsia="IBM Plex Sans" w:hAnsi="IBM Plex Sans" w:cs="IBM Plex Sans"/>
                <w:b/>
              </w:rPr>
            </w:pPr>
            <w:r>
              <w:rPr>
                <w:rFonts w:ascii="IBM Plex Sans" w:eastAsia="IBM Plex Sans" w:hAnsi="IBM Plex Sans" w:cs="IBM Plex Sans"/>
                <w:b/>
              </w:rPr>
              <w:t>Формат</w:t>
            </w:r>
          </w:p>
        </w:tc>
      </w:tr>
      <w:tr w:rsidR="00194B68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Введение, обзор темы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20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rPr>
                <w:rFonts w:ascii="IBM Plex Sans" w:eastAsia="IBM Plex Sans" w:hAnsi="IBM Plex Sans" w:cs="IBM Plex Sans"/>
              </w:rPr>
            </w:pPr>
            <w:proofErr w:type="spellStart"/>
            <w:r>
              <w:rPr>
                <w:rFonts w:ascii="IBM Plex Sans" w:eastAsia="IBM Plex Sans" w:hAnsi="IBM Plex Sans" w:cs="IBM Plex Sans"/>
              </w:rPr>
              <w:t>Модерирует</w:t>
            </w:r>
            <w:proofErr w:type="spellEnd"/>
            <w:r>
              <w:rPr>
                <w:rFonts w:ascii="IBM Plex Sans" w:eastAsia="IBM Plex Sans" w:hAnsi="IBM Plex Sans" w:cs="IBM Plex Sans"/>
              </w:rPr>
              <w:t xml:space="preserve"> преподаватель</w:t>
            </w:r>
          </w:p>
        </w:tc>
      </w:tr>
      <w:tr w:rsidR="00194B68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Задание 1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40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Студенты выполняют, преподаватель помогает в решении проблем</w:t>
            </w:r>
          </w:p>
        </w:tc>
      </w:tr>
      <w:tr w:rsidR="00194B68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Задание 2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40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Студенты выполняют, преподаватель помогает в решении проблем</w:t>
            </w:r>
          </w:p>
        </w:tc>
      </w:tr>
      <w:tr w:rsidR="00194B68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Вопросы и обсуждение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</w:rPr>
              <w:t>20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rPr>
                <w:rFonts w:ascii="IBM Plex Sans" w:eastAsia="IBM Plex Sans" w:hAnsi="IBM Plex Sans" w:cs="IBM Plex Sans"/>
              </w:rPr>
            </w:pPr>
            <w:proofErr w:type="spellStart"/>
            <w:r>
              <w:rPr>
                <w:rFonts w:ascii="IBM Plex Sans" w:eastAsia="IBM Plex Sans" w:hAnsi="IBM Plex Sans" w:cs="IBM Plex Sans"/>
              </w:rPr>
              <w:t>Модерирует</w:t>
            </w:r>
            <w:proofErr w:type="spellEnd"/>
            <w:r>
              <w:rPr>
                <w:rFonts w:ascii="IBM Plex Sans" w:eastAsia="IBM Plex Sans" w:hAnsi="IBM Plex Sans" w:cs="IBM Plex Sans"/>
              </w:rPr>
              <w:t xml:space="preserve"> преподаватель</w:t>
            </w:r>
          </w:p>
        </w:tc>
      </w:tr>
      <w:tr w:rsidR="00194B68">
        <w:tc>
          <w:tcPr>
            <w:tcW w:w="3645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widowControl w:val="0"/>
              <w:spacing w:line="240" w:lineRule="auto"/>
              <w:rPr>
                <w:rFonts w:ascii="IBM Plex Sans" w:eastAsia="IBM Plex Sans" w:hAnsi="IBM Plex Sans" w:cs="IBM Plex Sans"/>
              </w:rPr>
            </w:pPr>
            <w:r>
              <w:rPr>
                <w:rFonts w:ascii="IBM Plex Sans" w:eastAsia="IBM Plex Sans" w:hAnsi="IBM Plex Sans" w:cs="IBM Plex Sans"/>
                <w:b/>
              </w:rPr>
              <w:t xml:space="preserve">Длительность: </w:t>
            </w:r>
          </w:p>
        </w:tc>
        <w:tc>
          <w:tcPr>
            <w:tcW w:w="147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592B61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b/>
              </w:rPr>
            </w:pPr>
            <w:r>
              <w:rPr>
                <w:rFonts w:ascii="IBM Plex Sans" w:eastAsia="IBM Plex Sans" w:hAnsi="IBM Plex Sans" w:cs="IBM Plex Sans"/>
                <w:b/>
              </w:rPr>
              <w:t>120</w:t>
            </w:r>
          </w:p>
        </w:tc>
        <w:tc>
          <w:tcPr>
            <w:tcW w:w="390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B68" w:rsidRDefault="00194B68">
            <w:pPr>
              <w:widowControl w:val="0"/>
              <w:spacing w:line="240" w:lineRule="auto"/>
              <w:rPr>
                <w:rFonts w:ascii="IBM Plex Sans" w:eastAsia="IBM Plex Sans" w:hAnsi="IBM Plex Sans" w:cs="IBM Plex Sans"/>
              </w:rPr>
            </w:pPr>
          </w:p>
        </w:tc>
      </w:tr>
    </w:tbl>
    <w:p w:rsidR="00194B68" w:rsidRDefault="00592B61">
      <w:pPr>
        <w:pStyle w:val="3"/>
        <w:numPr>
          <w:ilvl w:val="0"/>
          <w:numId w:val="4"/>
        </w:numPr>
        <w:spacing w:before="240" w:after="240" w:line="240" w:lineRule="auto"/>
        <w:rPr>
          <w:rFonts w:ascii="IBM Plex Sans" w:eastAsia="IBM Plex Sans" w:hAnsi="IBM Plex Sans" w:cs="IBM Plex Sans"/>
          <w:color w:val="000000"/>
        </w:rPr>
      </w:pPr>
      <w:bookmarkStart w:id="1" w:name="_heading=h.30j0zll" w:colFirst="0" w:colLast="0"/>
      <w:bookmarkEnd w:id="1"/>
      <w:r>
        <w:rPr>
          <w:rFonts w:ascii="IBM Plex Sans" w:eastAsia="IBM Plex Sans" w:hAnsi="IBM Plex Sans" w:cs="IBM Plex Sans"/>
          <w:b/>
          <w:color w:val="000000"/>
        </w:rPr>
        <w:t>Блок 1.</w:t>
      </w: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proofErr w:type="spellStart"/>
      <w:r>
        <w:rPr>
          <w:rFonts w:ascii="IBM Plex Sans" w:eastAsia="IBM Plex Sans" w:hAnsi="IBM Plex Sans" w:cs="IBM Plex Sans"/>
          <w:sz w:val="26"/>
          <w:szCs w:val="26"/>
        </w:rPr>
        <w:t>Тайминг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194B68" w:rsidRDefault="00592B61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Объяснение правил – 10 минут</w:t>
      </w:r>
    </w:p>
    <w:p w:rsidR="00194B68" w:rsidRDefault="00592B61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Работа над заданием – 30 минут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u w:val="single"/>
        </w:rPr>
      </w:pP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bookmarkStart w:id="2" w:name="_heading=h.1fob9te" w:colFirst="0" w:colLast="0"/>
      <w:bookmarkEnd w:id="2"/>
      <w:r>
        <w:rPr>
          <w:rFonts w:ascii="IBM Plex Sans" w:eastAsia="IBM Plex Sans" w:hAnsi="IBM Plex Sans" w:cs="IBM Plex Sans"/>
          <w:sz w:val="26"/>
          <w:szCs w:val="26"/>
        </w:rPr>
        <w:t xml:space="preserve">Задание: </w:t>
      </w:r>
    </w:p>
    <w:p w:rsidR="00194B68" w:rsidRDefault="00592B61">
      <w:pPr>
        <w:numPr>
          <w:ilvl w:val="0"/>
          <w:numId w:val="2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Создайте новый проект на базе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MVC.</w:t>
      </w:r>
    </w:p>
    <w:p w:rsidR="00194B68" w:rsidRDefault="00592B61">
      <w:pPr>
        <w:numPr>
          <w:ilvl w:val="0"/>
          <w:numId w:val="2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Ваше приложение должно обрабатывать запрос GET  /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about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.</w:t>
      </w:r>
    </w:p>
    <w:p w:rsidR="00194B68" w:rsidRDefault="00592B61">
      <w:pPr>
        <w:numPr>
          <w:ilvl w:val="0"/>
          <w:numId w:val="2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При переходе по URL /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about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должна открываться статическая страница "О нас".</w:t>
      </w:r>
    </w:p>
    <w:p w:rsidR="00194B68" w:rsidRDefault="00592B61">
      <w:pPr>
        <w:numPr>
          <w:ilvl w:val="0"/>
          <w:numId w:val="2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Страница "О нас"</w:t>
      </w:r>
      <w:r>
        <w:rPr>
          <w:rFonts w:ascii="IBM Plex Sans" w:eastAsia="IBM Plex Sans" w:hAnsi="IBM Plex Sans" w:cs="IBM Plex Sans"/>
          <w:sz w:val="26"/>
          <w:szCs w:val="26"/>
        </w:rPr>
        <w:t xml:space="preserve"> должна содержать следующую информацию: название вашей вымышленной компании, краткое описание деятельности и список основных участников с их ролями.</w:t>
      </w:r>
    </w:p>
    <w:p w:rsidR="00194B68" w:rsidRDefault="00592B61">
      <w:pPr>
        <w:numPr>
          <w:ilvl w:val="0"/>
          <w:numId w:val="2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Всю эту информацию вы можете придумать самостоятельно.</w:t>
      </w:r>
    </w:p>
    <w:p w:rsidR="00194B68" w:rsidRDefault="00592B61">
      <w:pPr>
        <w:numPr>
          <w:ilvl w:val="0"/>
          <w:numId w:val="2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Обратите внимание, что страница должна быть статичес</w:t>
      </w:r>
      <w:r>
        <w:rPr>
          <w:rFonts w:ascii="IBM Plex Sans" w:eastAsia="IBM Plex Sans" w:hAnsi="IBM Plex Sans" w:cs="IBM Plex Sans"/>
          <w:sz w:val="26"/>
          <w:szCs w:val="26"/>
        </w:rPr>
        <w:t>кой, то есть всю информацию вы заранее заносите в HTML-файл, а не получаете из базы данных или другого источника данных.</w:t>
      </w:r>
    </w:p>
    <w:p w:rsidR="00194B68" w:rsidRDefault="00592B61">
      <w:pPr>
        <w:numPr>
          <w:ilvl w:val="0"/>
          <w:numId w:val="2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После создания приложения убедитесь, что при переходе по URL /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about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отображается страница "О нас" с корректной информацией.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lastRenderedPageBreak/>
        <w:t>Пример реш</w:t>
      </w:r>
      <w:r>
        <w:rPr>
          <w:rFonts w:ascii="IBM Plex Sans" w:eastAsia="IBM Plex Sans" w:hAnsi="IBM Plex Sans" w:cs="IBM Plex Sans"/>
          <w:b/>
          <w:sz w:val="28"/>
          <w:szCs w:val="28"/>
        </w:rPr>
        <w:t>ения: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1. В файле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pom.xml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вам нужно добавить зависимости для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MVC: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    </w:t>
      </w: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&lt;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dependency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&lt;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groupId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org.springframework.boot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&lt;/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groupId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&lt;</w:t>
      </w:r>
      <w:proofErr w:type="spellStart"/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artifactId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spring-boot-starter-web&lt;/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artifactId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&lt;/dependency&gt;</w:t>
      </w:r>
    </w:p>
    <w:p w:rsidR="00194B68" w:rsidRPr="00B307E5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2. </w:t>
      </w:r>
      <w:r>
        <w:rPr>
          <w:rFonts w:ascii="IBM Plex Sans" w:eastAsia="IBM Plex Sans" w:hAnsi="IBM Plex Sans" w:cs="IBM Plex Sans"/>
          <w:sz w:val="26"/>
          <w:szCs w:val="26"/>
        </w:rPr>
        <w:t>Создайте</w:t>
      </w: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>
        <w:rPr>
          <w:rFonts w:ascii="IBM Plex Sans" w:eastAsia="IBM Plex Sans" w:hAnsi="IBM Plex Sans" w:cs="IBM Plex Sans"/>
          <w:sz w:val="26"/>
          <w:szCs w:val="26"/>
        </w:rPr>
        <w:t>класс</w:t>
      </w: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</w:t>
      </w:r>
      <w:proofErr w:type="spellStart"/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>AboutController</w:t>
      </w:r>
      <w:proofErr w:type="spellEnd"/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>`:</w:t>
      </w:r>
    </w:p>
    <w:p w:rsidR="00194B68" w:rsidRPr="00B307E5" w:rsidRDefault="00194B68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</w:t>
      </w: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@Controller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public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class 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AboutController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{</w:t>
      </w:r>
    </w:p>
    <w:p w:rsidR="00194B68" w:rsidRPr="00B307E5" w:rsidRDefault="00194B68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@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GetMapping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(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"/about")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public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String about() {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    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return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"about";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}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}</w:t>
      </w:r>
    </w:p>
    <w:p w:rsidR="00194B68" w:rsidRPr="00B307E5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3. </w:t>
      </w:r>
      <w:r>
        <w:rPr>
          <w:rFonts w:ascii="IBM Plex Sans" w:eastAsia="IBM Plex Sans" w:hAnsi="IBM Plex Sans" w:cs="IBM Plex Sans"/>
          <w:sz w:val="26"/>
          <w:szCs w:val="26"/>
        </w:rPr>
        <w:t>В</w:t>
      </w: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>
        <w:rPr>
          <w:rFonts w:ascii="IBM Plex Sans" w:eastAsia="IBM Plex Sans" w:hAnsi="IBM Plex Sans" w:cs="IBM Plex Sans"/>
          <w:sz w:val="26"/>
          <w:szCs w:val="26"/>
        </w:rPr>
        <w:t>каталоге</w:t>
      </w: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</w:t>
      </w:r>
      <w:proofErr w:type="spellStart"/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>src</w:t>
      </w:r>
      <w:proofErr w:type="spellEnd"/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/main/resources/static` </w:t>
      </w:r>
      <w:r>
        <w:rPr>
          <w:rFonts w:ascii="IBM Plex Sans" w:eastAsia="IBM Plex Sans" w:hAnsi="IBM Plex Sans" w:cs="IBM Plex Sans"/>
          <w:sz w:val="26"/>
          <w:szCs w:val="26"/>
        </w:rPr>
        <w:t>создайте</w:t>
      </w: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HTML-</w:t>
      </w:r>
      <w:r>
        <w:rPr>
          <w:rFonts w:ascii="IBM Plex Sans" w:eastAsia="IBM Plex Sans" w:hAnsi="IBM Plex Sans" w:cs="IBM Plex Sans"/>
          <w:sz w:val="26"/>
          <w:szCs w:val="26"/>
        </w:rPr>
        <w:t>файл</w:t>
      </w: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`about.html`. </w:t>
      </w:r>
      <w:r>
        <w:rPr>
          <w:rFonts w:ascii="IBM Plex Sans" w:eastAsia="IBM Plex Sans" w:hAnsi="IBM Plex Sans" w:cs="IBM Plex Sans"/>
          <w:sz w:val="26"/>
          <w:szCs w:val="26"/>
        </w:rPr>
        <w:t>Этот файл будет вашей с</w:t>
      </w:r>
      <w:r>
        <w:rPr>
          <w:rFonts w:ascii="IBM Plex Sans" w:eastAsia="IBM Plex Sans" w:hAnsi="IBM Plex Sans" w:cs="IBM Plex Sans"/>
          <w:sz w:val="26"/>
          <w:szCs w:val="26"/>
        </w:rPr>
        <w:t>татической страницей "О нас". Он может выглядеть примерно так: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    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&lt;!DOCTYPE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html&gt;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&lt;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html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&lt;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head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B307E5" w:rsidRPr="00B307E5" w:rsidRDefault="00B307E5" w:rsidP="00B307E5">
      <w:pPr>
        <w:spacing w:line="272" w:lineRule="atLeast"/>
        <w:textAlignment w:val="baseline"/>
        <w:rPr>
          <w:rFonts w:ascii="PTRootUIWebMedium" w:eastAsia="Times New Roman" w:hAnsi="PTRootUIWebMedium" w:cs="Times New Roman"/>
          <w:color w:val="060A2D"/>
          <w:spacing w:val="2"/>
          <w:lang w:val="en-US"/>
        </w:rPr>
      </w:pPr>
      <w:r>
        <w:rPr>
          <w:rFonts w:ascii="PTRootUIWebMedium" w:eastAsia="Times New Roman" w:hAnsi="PTRootUIWebMedium" w:cs="Times New Roman"/>
          <w:color w:val="060A2D"/>
          <w:spacing w:val="2"/>
          <w:lang w:val="en-US"/>
        </w:rPr>
        <w:t xml:space="preserve">                      </w:t>
      </w:r>
      <w:r w:rsidRPr="00B307E5">
        <w:rPr>
          <w:rFonts w:ascii="PTRootUIWebMedium" w:eastAsia="Times New Roman" w:hAnsi="PTRootUIWebMedium" w:cs="Times New Roman"/>
          <w:color w:val="060A2D"/>
          <w:spacing w:val="2"/>
          <w:lang w:val="en-US"/>
        </w:rPr>
        <w:t>&lt;</w:t>
      </w:r>
      <w:proofErr w:type="gramStart"/>
      <w:r w:rsidRPr="00B307E5">
        <w:rPr>
          <w:rFonts w:ascii="PTRootUIWebMedium" w:eastAsia="Times New Roman" w:hAnsi="PTRootUIWebMedium" w:cs="Times New Roman"/>
          <w:color w:val="060A2D"/>
          <w:spacing w:val="2"/>
          <w:lang w:val="en-US"/>
        </w:rPr>
        <w:t>meta</w:t>
      </w:r>
      <w:proofErr w:type="gramEnd"/>
      <w:r w:rsidRPr="00B307E5">
        <w:rPr>
          <w:rFonts w:ascii="PTRootUIWebMedium" w:eastAsia="Times New Roman" w:hAnsi="PTRootUIWebMedium" w:cs="Times New Roman"/>
          <w:color w:val="060A2D"/>
          <w:spacing w:val="2"/>
          <w:lang w:val="en-US"/>
        </w:rPr>
        <w:t xml:space="preserve"> </w:t>
      </w:r>
      <w:proofErr w:type="spellStart"/>
      <w:r w:rsidRPr="00B307E5">
        <w:rPr>
          <w:rFonts w:ascii="PTRootUIWebMedium" w:eastAsia="Times New Roman" w:hAnsi="PTRootUIWebMedium" w:cs="Times New Roman"/>
          <w:color w:val="060A2D"/>
          <w:spacing w:val="2"/>
          <w:lang w:val="en-US"/>
        </w:rPr>
        <w:t>charset</w:t>
      </w:r>
      <w:proofErr w:type="spellEnd"/>
      <w:r w:rsidRPr="00B307E5">
        <w:rPr>
          <w:rFonts w:ascii="PTRootUIWebMedium" w:eastAsia="Times New Roman" w:hAnsi="PTRootUIWebMedium" w:cs="Times New Roman"/>
          <w:color w:val="060A2D"/>
          <w:spacing w:val="2"/>
          <w:lang w:val="en-US"/>
        </w:rPr>
        <w:t>="UTF-8"&gt;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&lt;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title&gt;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О</w:t>
      </w: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нас</w:t>
      </w: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&lt;/title&gt;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&lt;/head&gt;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&lt;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body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Pr="00B307E5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&lt;h1&gt;</w:t>
      </w:r>
      <w:r>
        <w:rPr>
          <w:rFonts w:ascii="Courier New" w:eastAsia="Courier New" w:hAnsi="Courier New" w:cs="Courier New"/>
          <w:sz w:val="26"/>
          <w:szCs w:val="26"/>
        </w:rPr>
        <w:t>Компания</w:t>
      </w: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XYZ&lt;/h1&gt;</w:t>
      </w:r>
    </w:p>
    <w:p w:rsidR="00194B68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</w:t>
      </w:r>
      <w:r>
        <w:rPr>
          <w:rFonts w:ascii="Courier New" w:eastAsia="Courier New" w:hAnsi="Courier New" w:cs="Courier New"/>
          <w:sz w:val="26"/>
          <w:szCs w:val="26"/>
        </w:rPr>
        <w:t>&lt;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  <w:r>
        <w:rPr>
          <w:rFonts w:ascii="Courier New" w:eastAsia="Courier New" w:hAnsi="Courier New" w:cs="Courier New"/>
          <w:sz w:val="26"/>
          <w:szCs w:val="26"/>
        </w:rPr>
        <w:t>Мы занимаемся разработкой высококачественного программного обеспечения.&lt;/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</w:p>
    <w:p w:rsidR="00194B68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 &lt;h2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&gt;Н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аша команда:&lt;/h2&gt;</w:t>
      </w:r>
    </w:p>
    <w:p w:rsidR="00194B68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 &lt;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ul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</w:p>
    <w:p w:rsidR="00194B68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     &lt;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li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&gt;Иван Иванов - главный разработчик&lt;/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li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</w:p>
    <w:p w:rsidR="00194B68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     &lt;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li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&gt;Петр Петров -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тестировщик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li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</w:p>
    <w:p w:rsidR="00194B68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     &lt;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li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&gt;Сергей Сергеев - м</w:t>
      </w:r>
      <w:r>
        <w:rPr>
          <w:rFonts w:ascii="Courier New" w:eastAsia="Courier New" w:hAnsi="Courier New" w:cs="Courier New"/>
          <w:sz w:val="26"/>
          <w:szCs w:val="26"/>
        </w:rPr>
        <w:t>енеджер проекта&lt;/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li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</w:p>
    <w:p w:rsidR="00194B68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 &lt;/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ul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</w:p>
    <w:p w:rsidR="00194B68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&lt;/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body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</w:p>
    <w:p w:rsidR="00194B68" w:rsidRDefault="00592B61">
      <w:pPr>
        <w:spacing w:line="240" w:lineRule="auto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&lt;/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html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4. Запустите приложение и откройте в браузере http://localhost:8080/about. Вы должны увидеть страницу "О нас".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Пожалуйста, обратите внимание, что адрес </w:t>
      </w:r>
      <w:hyperlink r:id="rId8">
        <w:r>
          <w:rPr>
            <w:rFonts w:ascii="IBM Plex Sans" w:eastAsia="IBM Plex Sans" w:hAnsi="IBM Plex Sans" w:cs="IBM Plex Sans"/>
            <w:color w:val="1155CC"/>
            <w:sz w:val="26"/>
            <w:szCs w:val="26"/>
            <w:u w:val="single"/>
          </w:rPr>
          <w:t>http://localhost:8080/about</w:t>
        </w:r>
      </w:hyperlink>
      <w:r>
        <w:rPr>
          <w:rFonts w:ascii="IBM Plex Sans" w:eastAsia="IBM Plex Sans" w:hAnsi="IBM Plex Sans" w:cs="IBM Plex Sans"/>
          <w:sz w:val="26"/>
          <w:szCs w:val="26"/>
        </w:rPr>
        <w:t xml:space="preserve"> может отличаться в зависимости от настроек вашего приложения.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b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6"/>
          <w:szCs w:val="26"/>
        </w:rPr>
        <w:lastRenderedPageBreak/>
        <w:t>Часто встречающиеся ошибки:</w:t>
      </w: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proofErr w:type="gramStart"/>
      <w:r>
        <w:rPr>
          <w:rFonts w:ascii="IBM Plex Sans" w:eastAsia="IBM Plex Sans" w:hAnsi="IBM Plex Sans" w:cs="IBM Plex Sans"/>
          <w:sz w:val="26"/>
          <w:szCs w:val="26"/>
        </w:rPr>
        <w:t>Неправильное</w:t>
      </w:r>
      <w:proofErr w:type="gramEnd"/>
      <w:r>
        <w:rPr>
          <w:rFonts w:ascii="IBM Plex Sans" w:eastAsia="IBM Plex Sans" w:hAnsi="IBM Plex Sans" w:cs="IBM Plex Sans"/>
          <w:sz w:val="26"/>
          <w:szCs w:val="26"/>
        </w:rPr>
        <w:t xml:space="preserve"> обработка HTTP-запросов или ответов.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pStyle w:val="3"/>
        <w:numPr>
          <w:ilvl w:val="0"/>
          <w:numId w:val="4"/>
        </w:numPr>
        <w:spacing w:before="240" w:after="240" w:line="240" w:lineRule="auto"/>
        <w:rPr>
          <w:rFonts w:ascii="IBM Plex Sans" w:eastAsia="IBM Plex Sans" w:hAnsi="IBM Plex Sans" w:cs="IBM Plex Sans"/>
          <w:color w:val="000000"/>
        </w:rPr>
      </w:pPr>
      <w:r>
        <w:rPr>
          <w:rFonts w:ascii="IBM Plex Sans" w:eastAsia="IBM Plex Sans" w:hAnsi="IBM Plex Sans" w:cs="IBM Plex Sans"/>
          <w:b/>
          <w:color w:val="000000"/>
        </w:rPr>
        <w:t>Блок 2.</w:t>
      </w: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proofErr w:type="spellStart"/>
      <w:r>
        <w:rPr>
          <w:rFonts w:ascii="IBM Plex Sans" w:eastAsia="IBM Plex Sans" w:hAnsi="IBM Plex Sans" w:cs="IBM Plex Sans"/>
          <w:sz w:val="26"/>
          <w:szCs w:val="26"/>
        </w:rPr>
        <w:t>Тайминг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:</w:t>
      </w:r>
    </w:p>
    <w:p w:rsidR="00194B68" w:rsidRDefault="00592B61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Объяснение правил – 10 минут</w:t>
      </w:r>
    </w:p>
    <w:p w:rsidR="00194B68" w:rsidRDefault="00592B61">
      <w:pPr>
        <w:spacing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>Работа над заданием  – 30 минут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u w:val="single"/>
        </w:rPr>
      </w:pP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Задани</w:t>
      </w:r>
      <w:r>
        <w:rPr>
          <w:rFonts w:ascii="IBM Plex Sans" w:eastAsia="IBM Plex Sans" w:hAnsi="IBM Plex Sans" w:cs="IBM Plex Sans"/>
          <w:sz w:val="26"/>
          <w:szCs w:val="26"/>
        </w:rPr>
        <w:t xml:space="preserve">е: </w:t>
      </w:r>
    </w:p>
    <w:p w:rsidR="00194B68" w:rsidRDefault="00592B61">
      <w:pPr>
        <w:numPr>
          <w:ilvl w:val="0"/>
          <w:numId w:val="3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Создайте новый проект на базе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MVC.</w:t>
      </w:r>
    </w:p>
    <w:p w:rsidR="00194B68" w:rsidRDefault="00592B61">
      <w:pPr>
        <w:numPr>
          <w:ilvl w:val="0"/>
          <w:numId w:val="3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Ваше приложение должно слушать на URL /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random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.</w:t>
      </w:r>
    </w:p>
    <w:p w:rsidR="00194B68" w:rsidRDefault="00592B61">
      <w:pPr>
        <w:numPr>
          <w:ilvl w:val="0"/>
          <w:numId w:val="3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При переходе по URL /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random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должна открываться страница, на которой отображается случайное число в диапазоне от 1 до 100.</w:t>
      </w:r>
    </w:p>
    <w:p w:rsidR="00194B68" w:rsidRDefault="00592B61">
      <w:pPr>
        <w:numPr>
          <w:ilvl w:val="0"/>
          <w:numId w:val="3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Число должно генерироваться на стороне сервера, а не в браузере пользователя.</w:t>
      </w:r>
    </w:p>
    <w:p w:rsidR="00194B68" w:rsidRDefault="00592B61">
      <w:pPr>
        <w:numPr>
          <w:ilvl w:val="0"/>
          <w:numId w:val="3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При каждом обновлении страницы число должно меняться.</w:t>
      </w:r>
    </w:p>
    <w:p w:rsidR="00194B68" w:rsidRDefault="00592B61">
      <w:pPr>
        <w:numPr>
          <w:ilvl w:val="0"/>
          <w:numId w:val="3"/>
        </w:num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После создания приложения убедитесь, что при переходе по URL /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random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и последующем обновлении страницы отображается новое сл</w:t>
      </w:r>
      <w:r>
        <w:rPr>
          <w:rFonts w:ascii="IBM Plex Sans" w:eastAsia="IBM Plex Sans" w:hAnsi="IBM Plex Sans" w:cs="IBM Plex Sans"/>
          <w:sz w:val="26"/>
          <w:szCs w:val="26"/>
        </w:rPr>
        <w:t>учайное число.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8"/>
          <w:szCs w:val="28"/>
        </w:rPr>
        <w:t>Пример решения:</w:t>
      </w: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1. Создайте новый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MVC проект. Это можно сделать, например, через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Initializr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.</w:t>
      </w: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2. В `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pom.xml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` добавьте зависимости для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MVC:</w:t>
      </w:r>
    </w:p>
    <w:p w:rsidR="00194B68" w:rsidRDefault="00194B68">
      <w:pPr>
        <w:rPr>
          <w:rFonts w:ascii="IBM Plex Sans" w:eastAsia="IBM Plex Sans" w:hAnsi="IBM Plex Sans" w:cs="IBM Plex Sans"/>
          <w:sz w:val="26"/>
          <w:szCs w:val="26"/>
        </w:rPr>
      </w:pP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    </w:t>
      </w: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&lt;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dependency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&lt;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groupId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org.springframework.boot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&lt;/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groupId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&lt;</w:t>
      </w:r>
      <w:proofErr w:type="spellStart"/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ar</w:t>
      </w: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tifactId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spring-boot-starter-web&lt;/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artifactId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&lt;/dependency&gt;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&lt;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dependency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&lt;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groupId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org.springframework.boot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&lt;/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groupId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&lt;</w:t>
      </w:r>
      <w:proofErr w:type="spellStart"/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artifactId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spring-boot-starter-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thymeleaf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&lt;/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artifactId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Default="00592B61">
      <w:pPr>
        <w:rPr>
          <w:rFonts w:ascii="Courier New" w:eastAsia="Courier New" w:hAnsi="Courier New" w:cs="Courier New"/>
          <w:sz w:val="26"/>
          <w:szCs w:val="26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eastAsia="Courier New" w:hAnsi="Courier New" w:cs="Courier New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dependency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    </w:t>
      </w: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3. Создайте контроллер для обработки </w:t>
      </w:r>
      <w:r>
        <w:rPr>
          <w:rFonts w:ascii="IBM Plex Sans" w:eastAsia="IBM Plex Sans" w:hAnsi="IBM Plex Sans" w:cs="IBM Plex Sans"/>
          <w:sz w:val="26"/>
          <w:szCs w:val="26"/>
        </w:rPr>
        <w:t>запросов к URL `/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random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`:</w:t>
      </w:r>
    </w:p>
    <w:p w:rsidR="00194B68" w:rsidRDefault="00194B68">
      <w:pPr>
        <w:rPr>
          <w:rFonts w:ascii="Courier New" w:eastAsia="Courier New" w:hAnsi="Courier New" w:cs="Courier New"/>
          <w:sz w:val="26"/>
          <w:szCs w:val="26"/>
        </w:rPr>
      </w:pP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sz w:val="26"/>
          <w:szCs w:val="26"/>
        </w:rPr>
        <w:lastRenderedPageBreak/>
        <w:t xml:space="preserve">    </w:t>
      </w: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@Controller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public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class 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RandomController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{</w:t>
      </w:r>
    </w:p>
    <w:p w:rsidR="00194B68" w:rsidRPr="00B307E5" w:rsidRDefault="00194B68">
      <w:pPr>
        <w:rPr>
          <w:rFonts w:ascii="Courier New" w:eastAsia="Courier New" w:hAnsi="Courier New" w:cs="Courier New"/>
          <w:sz w:val="26"/>
          <w:szCs w:val="26"/>
          <w:lang w:val="en-US"/>
        </w:rPr>
      </w:pP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@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GetMapping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(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"/random")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public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String 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getRandomNumber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(Model model) {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    Random 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random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= new 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Random(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);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model.addAttribute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(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"number"</w:t>
      </w: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random.nextInt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(100) + 1);</w:t>
      </w:r>
    </w:p>
    <w:p w:rsidR="00194B68" w:rsidRDefault="00592B61">
      <w:pPr>
        <w:rPr>
          <w:rFonts w:ascii="Courier New" w:eastAsia="Courier New" w:hAnsi="Courier New" w:cs="Courier New"/>
          <w:sz w:val="26"/>
          <w:szCs w:val="26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return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"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random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";</w:t>
      </w:r>
    </w:p>
    <w:p w:rsidR="00194B68" w:rsidRDefault="00592B61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 }</w:t>
      </w:r>
    </w:p>
    <w:p w:rsidR="00194B68" w:rsidRDefault="00592B61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}</w:t>
      </w:r>
    </w:p>
    <w:p w:rsidR="00194B68" w:rsidRDefault="00194B68">
      <w:pPr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    Этот контроллер генерирует случайное число от 1 до 100 и добавляет его в модель под именем "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number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".</w:t>
      </w:r>
    </w:p>
    <w:p w:rsidR="00194B68" w:rsidRPr="00B307E5" w:rsidRDefault="00592B61">
      <w:pPr>
        <w:rPr>
          <w:rFonts w:ascii="IBM Plex Sans" w:eastAsia="IBM Plex Sans" w:hAnsi="IBM Plex Sans" w:cs="IBM Plex Sans"/>
          <w:sz w:val="26"/>
          <w:szCs w:val="26"/>
          <w:lang w:val="en-US"/>
        </w:rPr>
      </w:pP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4. </w:t>
      </w:r>
      <w:r>
        <w:rPr>
          <w:rFonts w:ascii="IBM Plex Sans" w:eastAsia="IBM Plex Sans" w:hAnsi="IBM Plex Sans" w:cs="IBM Plex Sans"/>
          <w:sz w:val="26"/>
          <w:szCs w:val="26"/>
        </w:rPr>
        <w:t>В</w:t>
      </w: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>
        <w:rPr>
          <w:rFonts w:ascii="IBM Plex Sans" w:eastAsia="IBM Plex Sans" w:hAnsi="IBM Plex Sans" w:cs="IBM Plex Sans"/>
          <w:sz w:val="26"/>
          <w:szCs w:val="26"/>
        </w:rPr>
        <w:t>каталоге</w:t>
      </w: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proofErr w:type="spellStart"/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>src</w:t>
      </w:r>
      <w:proofErr w:type="spellEnd"/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/main/resources/templates </w:t>
      </w:r>
      <w:r>
        <w:rPr>
          <w:rFonts w:ascii="IBM Plex Sans" w:eastAsia="IBM Plex Sans" w:hAnsi="IBM Plex Sans" w:cs="IBM Plex Sans"/>
          <w:sz w:val="26"/>
          <w:szCs w:val="26"/>
        </w:rPr>
        <w:t>создайте</w:t>
      </w: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</w:t>
      </w:r>
      <w:r>
        <w:rPr>
          <w:rFonts w:ascii="IBM Plex Sans" w:eastAsia="IBM Plex Sans" w:hAnsi="IBM Plex Sans" w:cs="IBM Plex Sans"/>
          <w:sz w:val="26"/>
          <w:szCs w:val="26"/>
        </w:rPr>
        <w:t>файл</w:t>
      </w: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random.html:</w:t>
      </w:r>
    </w:p>
    <w:p w:rsidR="00194B68" w:rsidRPr="00B307E5" w:rsidRDefault="00194B68">
      <w:pPr>
        <w:rPr>
          <w:rFonts w:ascii="IBM Plex Sans" w:eastAsia="IBM Plex Sans" w:hAnsi="IBM Plex Sans" w:cs="IBM Plex Sans"/>
          <w:sz w:val="26"/>
          <w:szCs w:val="26"/>
          <w:lang w:val="en-US"/>
        </w:rPr>
      </w:pP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IBM Plex Sans" w:eastAsia="IBM Plex Sans" w:hAnsi="IBM Plex Sans" w:cs="IBM Plex Sans"/>
          <w:sz w:val="26"/>
          <w:szCs w:val="26"/>
          <w:lang w:val="en-US"/>
        </w:rPr>
        <w:t xml:space="preserve">    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&lt;!</w:t>
      </w: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DOCTYPE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html&gt;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&lt;html 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xmlns:th</w:t>
      </w:r>
      <w:proofErr w:type="spell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="http://www.thymeleaf.org"&gt;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&lt;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head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&lt;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title&gt;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Random Number&lt;/title&gt;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&lt;/head&gt;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&lt;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body</w:t>
      </w:r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&gt;</w:t>
      </w:r>
    </w:p>
    <w:p w:rsidR="00194B68" w:rsidRPr="00B307E5" w:rsidRDefault="00592B61">
      <w:pPr>
        <w:rPr>
          <w:rFonts w:ascii="Courier New" w:eastAsia="Courier New" w:hAnsi="Courier New" w:cs="Courier New"/>
          <w:sz w:val="26"/>
          <w:szCs w:val="26"/>
          <w:lang w:val="en-US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    &lt;h1&gt;</w:t>
      </w:r>
      <w:r>
        <w:rPr>
          <w:rFonts w:ascii="Courier New" w:eastAsia="Courier New" w:hAnsi="Courier New" w:cs="Courier New"/>
          <w:sz w:val="26"/>
          <w:szCs w:val="26"/>
        </w:rPr>
        <w:t>Случайное</w:t>
      </w: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число</w:t>
      </w: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: &lt;span </w:t>
      </w:r>
      <w:proofErr w:type="spell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th</w:t>
      </w:r>
      <w:proofErr w:type="gramStart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:text</w:t>
      </w:r>
      <w:proofErr w:type="spellEnd"/>
      <w:proofErr w:type="gramEnd"/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>="${number}"&gt;&lt;/span&gt;&lt;/h1&gt;</w:t>
      </w:r>
    </w:p>
    <w:p w:rsidR="00194B68" w:rsidRDefault="00592B61">
      <w:pPr>
        <w:rPr>
          <w:rFonts w:ascii="Courier New" w:eastAsia="Courier New" w:hAnsi="Courier New" w:cs="Courier New"/>
          <w:sz w:val="26"/>
          <w:szCs w:val="26"/>
        </w:rPr>
      </w:pPr>
      <w:r w:rsidRPr="00B307E5">
        <w:rPr>
          <w:rFonts w:ascii="Courier New" w:eastAsia="Courier New" w:hAnsi="Courier New" w:cs="Courier New"/>
          <w:sz w:val="26"/>
          <w:szCs w:val="26"/>
          <w:lang w:val="en-US"/>
        </w:rPr>
        <w:t xml:space="preserve">    </w:t>
      </w:r>
      <w:r>
        <w:rPr>
          <w:rFonts w:ascii="Courier New" w:eastAsia="Courier New" w:hAnsi="Courier New" w:cs="Courier New"/>
          <w:sz w:val="26"/>
          <w:szCs w:val="26"/>
        </w:rPr>
        <w:t>&lt;/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body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</w:p>
    <w:p w:rsidR="00194B68" w:rsidRDefault="00592B61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&lt;/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html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&gt;</w:t>
      </w: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    </w:t>
      </w: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    Этот файл отображает случайное число, полученное из модели.</w:t>
      </w: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5. Запустите приложение и откройте в браузере http://localhost:8080/random. При каждом обновлении страницы вы должны видеть новое случайное число.</w:t>
      </w:r>
    </w:p>
    <w:p w:rsidR="00194B68" w:rsidRDefault="00194B68">
      <w:pPr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Часто встречающиеся ошибки:</w:t>
      </w: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Неправильное исп</w:t>
      </w:r>
      <w:r>
        <w:rPr>
          <w:rFonts w:ascii="IBM Plex Sans" w:eastAsia="IBM Plex Sans" w:hAnsi="IBM Plex Sans" w:cs="IBM Plex Sans"/>
          <w:sz w:val="26"/>
          <w:szCs w:val="26"/>
        </w:rPr>
        <w:t>ользование аннотаций @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Controller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и @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RestController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.</w:t>
      </w: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br w:type="page"/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b/>
          <w:sz w:val="26"/>
          <w:szCs w:val="26"/>
        </w:rPr>
        <w:t>Домашнее задание</w:t>
      </w:r>
    </w:p>
    <w:p w:rsidR="00194B68" w:rsidRDefault="00592B61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>Условие: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592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IBM Plex Sans" w:eastAsia="IBM Plex Sans" w:hAnsi="IBM Plex Sans" w:cs="IBM Plex Sans"/>
          <w:color w:val="000000"/>
          <w:sz w:val="26"/>
          <w:szCs w:val="26"/>
        </w:rPr>
      </w:pPr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Создание </w:t>
      </w:r>
      <w:proofErr w:type="gram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базового</w:t>
      </w:r>
      <w:proofErr w:type="gram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веб-приложения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MVC</w:t>
      </w: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Начните с создания простого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веб-приложения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с использованием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MVC. Это может быть простой сайт, который выводит "Привет, мир!</w:t>
      </w:r>
      <w:r>
        <w:rPr>
          <w:rFonts w:ascii="IBM Plex Sans" w:eastAsia="IBM Plex Sans" w:hAnsi="IBM Plex Sans" w:cs="IBM Plex Sans"/>
          <w:sz w:val="26"/>
          <w:szCs w:val="26"/>
        </w:rPr>
        <w:t>" на главной странице. Используйте аннотацию @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Controller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и @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RequestMapping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для маршрутизации запросов на эту страницу.</w:t>
      </w:r>
    </w:p>
    <w:p w:rsidR="00194B68" w:rsidRDefault="00592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IBM Plex Sans" w:eastAsia="IBM Plex Sans" w:hAnsi="IBM Plex Sans" w:cs="IBM Plex Sans"/>
          <w:color w:val="000000"/>
          <w:sz w:val="26"/>
          <w:szCs w:val="26"/>
        </w:rPr>
      </w:pPr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Добавление </w:t>
      </w:r>
      <w:proofErr w:type="spellStart"/>
      <w:r>
        <w:rPr>
          <w:rFonts w:ascii="IBM Plex Sans" w:eastAsia="IBM Plex Sans" w:hAnsi="IBM Plex Sans" w:cs="IBM Plex Sans"/>
          <w:color w:val="000000"/>
          <w:sz w:val="26"/>
          <w:szCs w:val="26"/>
        </w:rPr>
        <w:t>Thymeleaf</w:t>
      </w:r>
      <w:proofErr w:type="spellEnd"/>
      <w:r>
        <w:rPr>
          <w:rFonts w:ascii="IBM Plex Sans" w:eastAsia="IBM Plex Sans" w:hAnsi="IBM Plex Sans" w:cs="IBM Plex Sans"/>
          <w:color w:val="000000"/>
          <w:sz w:val="26"/>
          <w:szCs w:val="26"/>
        </w:rPr>
        <w:t xml:space="preserve"> в проект</w:t>
      </w: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Добавьте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Thymeleaf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в свое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веб-приложение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MVC. Создайте простую страницу с некоторыми переменными, ко</w:t>
      </w:r>
      <w:r>
        <w:rPr>
          <w:rFonts w:ascii="IBM Plex Sans" w:eastAsia="IBM Plex Sans" w:hAnsi="IBM Plex Sans" w:cs="IBM Plex Sans"/>
          <w:sz w:val="26"/>
          <w:szCs w:val="26"/>
        </w:rPr>
        <w:t xml:space="preserve">торые заполняются с помощью модели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MVC и отображаются на странице с использованием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Thymeleaf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>.</w:t>
      </w:r>
    </w:p>
    <w:p w:rsidR="00194B68" w:rsidRDefault="00592B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  <w:rPr>
          <w:rFonts w:ascii="IBM Plex Sans" w:eastAsia="IBM Plex Sans" w:hAnsi="IBM Plex Sans" w:cs="IBM Plex Sans"/>
          <w:color w:val="000000"/>
          <w:sz w:val="26"/>
          <w:szCs w:val="26"/>
        </w:rPr>
      </w:pPr>
      <w:r>
        <w:rPr>
          <w:rFonts w:ascii="IBM Plex Sans" w:eastAsia="IBM Plex Sans" w:hAnsi="IBM Plex Sans" w:cs="IBM Plex Sans"/>
          <w:color w:val="000000"/>
          <w:sz w:val="26"/>
          <w:szCs w:val="26"/>
        </w:rPr>
        <w:t>Создание формы ввода и обработка данных формы</w:t>
      </w:r>
    </w:p>
    <w:p w:rsidR="00194B68" w:rsidRDefault="00592B61">
      <w:pPr>
        <w:rPr>
          <w:rFonts w:ascii="IBM Plex Sans" w:eastAsia="IBM Plex Sans" w:hAnsi="IBM Plex Sans" w:cs="IBM Plex Sans"/>
          <w:sz w:val="26"/>
          <w:szCs w:val="26"/>
        </w:rPr>
      </w:pPr>
      <w:r>
        <w:rPr>
          <w:rFonts w:ascii="IBM Plex Sans" w:eastAsia="IBM Plex Sans" w:hAnsi="IBM Plex Sans" w:cs="IBM Plex Sans"/>
          <w:sz w:val="26"/>
          <w:szCs w:val="26"/>
        </w:rPr>
        <w:t xml:space="preserve">Создайте страницу с формой ввода, используя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Thymeleaf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для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рендеринга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формы. Затем создайте контроллер </w:t>
      </w:r>
      <w:proofErr w:type="spellStart"/>
      <w:r>
        <w:rPr>
          <w:rFonts w:ascii="IBM Plex Sans" w:eastAsia="IBM Plex Sans" w:hAnsi="IBM Plex Sans" w:cs="IBM Plex Sans"/>
          <w:sz w:val="26"/>
          <w:szCs w:val="26"/>
        </w:rPr>
        <w:t>Spring</w:t>
      </w:r>
      <w:proofErr w:type="spellEnd"/>
      <w:r>
        <w:rPr>
          <w:rFonts w:ascii="IBM Plex Sans" w:eastAsia="IBM Plex Sans" w:hAnsi="IBM Plex Sans" w:cs="IBM Plex Sans"/>
          <w:sz w:val="26"/>
          <w:szCs w:val="26"/>
        </w:rPr>
        <w:t xml:space="preserve"> </w:t>
      </w:r>
      <w:r>
        <w:rPr>
          <w:rFonts w:ascii="IBM Plex Sans" w:eastAsia="IBM Plex Sans" w:hAnsi="IBM Plex Sans" w:cs="IBM Plex Sans"/>
          <w:sz w:val="26"/>
          <w:szCs w:val="26"/>
        </w:rPr>
        <w:t>MVC, который обрабатывает отправку формы и выводит полученные данные. Это может быть форма для регистрации или любая другая форма, которая собирает информацию от пользователя.</w:t>
      </w: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p w:rsidR="00194B68" w:rsidRDefault="00194B68">
      <w:pPr>
        <w:rPr>
          <w:rFonts w:ascii="IBM Plex Sans" w:eastAsia="IBM Plex Sans" w:hAnsi="IBM Plex Sans" w:cs="IBM Plex Sans"/>
          <w:sz w:val="26"/>
          <w:szCs w:val="26"/>
        </w:rPr>
      </w:pPr>
    </w:p>
    <w:p w:rsidR="00194B68" w:rsidRPr="00592B61" w:rsidRDefault="00194B68" w:rsidP="00592B61">
      <w:pPr>
        <w:rPr>
          <w:rFonts w:asciiTheme="minorHAnsi" w:eastAsia="IBM Plex Sans" w:hAnsiTheme="minorHAnsi" w:cs="IBM Plex Sans"/>
          <w:sz w:val="26"/>
          <w:szCs w:val="26"/>
          <w:lang w:val="en-US"/>
        </w:rPr>
      </w:pPr>
    </w:p>
    <w:p w:rsidR="00194B68" w:rsidRDefault="00194B68">
      <w:pPr>
        <w:spacing w:line="240" w:lineRule="auto"/>
        <w:rPr>
          <w:rFonts w:ascii="IBM Plex Sans" w:eastAsia="IBM Plex Sans" w:hAnsi="IBM Plex Sans" w:cs="IBM Plex Sans"/>
          <w:sz w:val="26"/>
          <w:szCs w:val="26"/>
        </w:rPr>
      </w:pPr>
    </w:p>
    <w:sectPr w:rsidR="00194B68" w:rsidSect="00194B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RootUIWeb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51B30"/>
    <w:multiLevelType w:val="multilevel"/>
    <w:tmpl w:val="6CA43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E33578"/>
    <w:multiLevelType w:val="multilevel"/>
    <w:tmpl w:val="05840A54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073752F"/>
    <w:multiLevelType w:val="multilevel"/>
    <w:tmpl w:val="CF823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54472"/>
    <w:multiLevelType w:val="multilevel"/>
    <w:tmpl w:val="F9EEE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4B68"/>
    <w:rsid w:val="00194B68"/>
    <w:rsid w:val="00592B61"/>
    <w:rsid w:val="00B30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B68"/>
  </w:style>
  <w:style w:type="paragraph" w:styleId="1">
    <w:name w:val="heading 1"/>
    <w:basedOn w:val="a"/>
    <w:next w:val="a"/>
    <w:uiPriority w:val="9"/>
    <w:qFormat/>
    <w:rsid w:val="00194B6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194B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94B6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194B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194B6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194B6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94B68"/>
  </w:style>
  <w:style w:type="table" w:customStyle="1" w:styleId="TableNormal">
    <w:name w:val="Table Normal"/>
    <w:rsid w:val="00194B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194B68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rsid w:val="00194B6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rsid w:val="00194B6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rsid w:val="00194B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rsid w:val="00194B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rsid w:val="00194B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4837FE"/>
    <w:pPr>
      <w:ind w:left="720"/>
      <w:contextualSpacing/>
    </w:pPr>
  </w:style>
  <w:style w:type="table" w:customStyle="1" w:styleId="a9">
    <w:basedOn w:val="TableNormal1"/>
    <w:rsid w:val="00194B6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CB5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b">
    <w:basedOn w:val="a1"/>
    <w:rsid w:val="00194B6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muitypography-root">
    <w:name w:val="muitypography-root"/>
    <w:basedOn w:val="a"/>
    <w:rsid w:val="00B3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muitypography-root1">
    <w:name w:val="muitypography-root1"/>
    <w:basedOn w:val="a0"/>
    <w:rsid w:val="00B30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bout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GiIlYvyuWWSBoengbS579maMpO7g-45W/edit?usp=sharing&amp;ouid=117975875178229561167&amp;rtpof=true&amp;sd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2O872d-hbwcPssiS5X8SfUiMSdt79jWT/edit?usp=sharing&amp;ouid=117975875178229561167&amp;rtpof=true&amp;sd=tru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fLGztDe3opJ154XENNKvhN5jhw==">CgMxLjAyCGguZ2pkZ3hzMgloLjMwajB6bGwyCWguMWZvYjl0ZTgAciExd3ZzVWNXMmFzTXN1SE5EallTZjN3TmhCVFMwNi0xVkQ=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972</Words>
  <Characters>5546</Characters>
  <Application>Microsoft Office Word</Application>
  <DocSecurity>0</DocSecurity>
  <Lines>46</Lines>
  <Paragraphs>13</Paragraphs>
  <ScaleCrop>false</ScaleCrop>
  <Company/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Puchnina Ekaterina</dc:creator>
  <cp:lastModifiedBy>Andrey</cp:lastModifiedBy>
  <cp:revision>2</cp:revision>
  <dcterms:created xsi:type="dcterms:W3CDTF">2024-01-19T19:21:00Z</dcterms:created>
  <dcterms:modified xsi:type="dcterms:W3CDTF">2024-01-19T19:21:00Z</dcterms:modified>
</cp:coreProperties>
</file>