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лабораторной работы –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Реализация циклов в NASM</w:t>
      </w:r>
    </w:p>
    <w:p>
      <w:pPr>
        <w:pStyle w:val="BodyText"/>
      </w:pPr>
      <w:r>
        <w:t xml:space="preserve">Создаю каталог для программам лабораторной работы № 8, перехожу в него и создаю файл lab8-1.asm: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Рис 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</w:t>
      </w:r>
    </w:p>
    <w:p>
      <w:pPr>
        <w:pStyle w:val="BodyText"/>
      </w:pPr>
      <w:r>
        <w:t xml:space="preserve">В файле lab8-1.asm вставляю код программы, которая показывает, как инструкция loop использует регистр ecx в качестве счетчика и на каждом шаге уменьшает его значение на единицу:</w:t>
      </w:r>
    </w:p>
    <w:p>
      <w:pPr>
        <w:pStyle w:val="CaptionedFigure"/>
      </w:pPr>
      <w:r>
        <w:drawing>
          <wp:inline>
            <wp:extent cx="3733800" cy="4831189"/>
            <wp:effectExtent b="0" l="0" r="0" t="0"/>
            <wp:docPr descr="Рис 2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</w:t>
      </w:r>
    </w:p>
    <w:p>
      <w:pPr>
        <w:pStyle w:val="BodyText"/>
      </w:pPr>
      <w:r>
        <w:t xml:space="preserve">Создаю исполняемый файл:</w:t>
      </w:r>
    </w:p>
    <w:p>
      <w:pPr>
        <w:pStyle w:val="CaptionedFigure"/>
      </w:pPr>
      <w:r>
        <w:drawing>
          <wp:inline>
            <wp:extent cx="3733800" cy="232394"/>
            <wp:effectExtent b="0" l="0" r="0" t="0"/>
            <wp:docPr descr="Рис 3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</w:t>
      </w:r>
    </w:p>
    <w:p>
      <w:pPr>
        <w:pStyle w:val="BodyText"/>
      </w:pPr>
      <w:r>
        <w:t xml:space="preserve">При запуске, программа выводит значение регистра ecx:</w:t>
      </w:r>
    </w:p>
    <w:p>
      <w:pPr>
        <w:pStyle w:val="CaptionedFigure"/>
      </w:pPr>
      <w:r>
        <w:drawing>
          <wp:inline>
            <wp:extent cx="3733800" cy="1295712"/>
            <wp:effectExtent b="0" l="0" r="0" t="0"/>
            <wp:docPr descr="Рис 4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</w:t>
      </w:r>
    </w:p>
    <w:p>
      <w:pPr>
        <w:pStyle w:val="BodyText"/>
      </w:pPr>
      <w:r>
        <w:t xml:space="preserve">Изменяю текст программы, чтобы она показала, что использование регистра ecx в теле цилка loop может привести к некорректной работе программы:</w:t>
      </w:r>
    </w:p>
    <w:p>
      <w:pPr>
        <w:pStyle w:val="CaptionedFigure"/>
      </w:pPr>
      <w:r>
        <w:drawing>
          <wp:inline>
            <wp:extent cx="3733800" cy="5215697"/>
            <wp:effectExtent b="0" l="0" r="0" t="0"/>
            <wp:docPr descr="Рис 5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5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</w:t>
      </w:r>
    </w:p>
    <w:p>
      <w:pPr>
        <w:pStyle w:val="BodyText"/>
      </w:pPr>
      <w:r>
        <w:t xml:space="preserve">Создаю исполняемый файл:</w:t>
      </w:r>
    </w:p>
    <w:p>
      <w:pPr>
        <w:pStyle w:val="CaptionedFigure"/>
      </w:pPr>
      <w:r>
        <w:drawing>
          <wp:inline>
            <wp:extent cx="3733800" cy="344177"/>
            <wp:effectExtent b="0" l="0" r="0" t="0"/>
            <wp:docPr descr="Рис 6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</w:t>
      </w:r>
    </w:p>
    <w:p>
      <w:pPr>
        <w:pStyle w:val="BodyText"/>
      </w:pPr>
      <w:r>
        <w:t xml:space="preserve">При запуске, программа выводит бесконечное значение, которое не соответсвует значению N введенному с клавиатуры:</w:t>
      </w:r>
    </w:p>
    <w:p>
      <w:pPr>
        <w:pStyle w:val="CaptionedFigure"/>
      </w:pPr>
      <w:r>
        <w:drawing>
          <wp:inline>
            <wp:extent cx="3733800" cy="507059"/>
            <wp:effectExtent b="0" l="0" r="0" t="0"/>
            <wp:docPr descr="Рис 7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</w:t>
      </w:r>
    </w:p>
    <w:p>
      <w:pPr>
        <w:pStyle w:val="CaptionedFigure"/>
      </w:pPr>
      <w:r>
        <w:drawing>
          <wp:inline>
            <wp:extent cx="1892300" cy="4927600"/>
            <wp:effectExtent b="0" l="0" r="0" t="0"/>
            <wp:docPr descr="Рис 8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8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Изменяю текст программы добавив команды push и pop:</w:t>
      </w:r>
    </w:p>
    <w:p>
      <w:pPr>
        <w:pStyle w:val="CaptionedFigure"/>
      </w:pPr>
      <w:r>
        <w:drawing>
          <wp:inline>
            <wp:extent cx="3733800" cy="1626432"/>
            <wp:effectExtent b="0" l="0" r="0" t="0"/>
            <wp:docPr descr="Рис 9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9</w:t>
      </w:r>
    </w:p>
    <w:p>
      <w:pPr>
        <w:pStyle w:val="BodyText"/>
      </w:pPr>
      <w:r>
        <w:t xml:space="preserve">Создаю исполняемый файл:</w:t>
      </w:r>
    </w:p>
    <w:p>
      <w:pPr>
        <w:pStyle w:val="CaptionedFigure"/>
      </w:pPr>
      <w:r>
        <w:drawing>
          <wp:inline>
            <wp:extent cx="3733800" cy="378714"/>
            <wp:effectExtent b="0" l="0" r="0" t="0"/>
            <wp:docPr descr="Рис 10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10</w:t>
      </w:r>
    </w:p>
    <w:p>
      <w:pPr>
        <w:pStyle w:val="BodyText"/>
      </w:pPr>
      <w:r>
        <w:t xml:space="preserve">При запуске, программа выводит значение, которое соответсвует значению N введенному с клавиатуры:</w:t>
      </w:r>
    </w:p>
    <w:p>
      <w:pPr>
        <w:pStyle w:val="CaptionedFigure"/>
      </w:pPr>
      <w:r>
        <w:drawing>
          <wp:inline>
            <wp:extent cx="3733800" cy="522879"/>
            <wp:effectExtent b="0" l="0" r="0" t="0"/>
            <wp:docPr descr="Рис 11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11</w:t>
      </w:r>
    </w:p>
    <w:p>
      <w:pPr>
        <w:pStyle w:val="CaptionedFigure"/>
      </w:pPr>
      <w:r>
        <w:drawing>
          <wp:inline>
            <wp:extent cx="3733800" cy="824823"/>
            <wp:effectExtent b="0" l="0" r="0" t="0"/>
            <wp:docPr descr="Рис 12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12</w:t>
      </w:r>
    </w:p>
    <w:p>
      <w:pPr>
        <w:pStyle w:val="BodyText"/>
      </w:pPr>
      <w:r>
        <w:rPr>
          <w:bCs/>
          <w:b/>
        </w:rPr>
        <w:t xml:space="preserve">2. Обработка аргументов командной строки</w:t>
      </w:r>
    </w:p>
    <w:p>
      <w:pPr>
        <w:pStyle w:val="BodyText"/>
      </w:pPr>
      <w:r>
        <w:t xml:space="preserve">Создаю файл lab8-2.asm:</w:t>
      </w:r>
    </w:p>
    <w:p>
      <w:pPr>
        <w:pStyle w:val="CaptionedFigure"/>
      </w:pPr>
      <w:r>
        <w:drawing>
          <wp:inline>
            <wp:extent cx="3733800" cy="283162"/>
            <wp:effectExtent b="0" l="0" r="0" t="0"/>
            <wp:docPr descr="Рис 13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13</w:t>
      </w:r>
    </w:p>
    <w:p>
      <w:pPr>
        <w:pStyle w:val="BodyText"/>
      </w:pPr>
      <w:r>
        <w:t xml:space="preserve">Ввожу в него текст программы, которая выводит на экран аргументы командной строки:</w:t>
      </w:r>
    </w:p>
    <w:p>
      <w:pPr>
        <w:pStyle w:val="CaptionedFigure"/>
      </w:pPr>
      <w:r>
        <w:drawing>
          <wp:inline>
            <wp:extent cx="3733800" cy="2969918"/>
            <wp:effectExtent b="0" l="0" r="0" t="0"/>
            <wp:docPr descr="Рис 14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14</w:t>
      </w:r>
    </w:p>
    <w:p>
      <w:pPr>
        <w:pStyle w:val="BodyText"/>
      </w:pPr>
      <w:r>
        <w:t xml:space="preserve">Создаю исполняемый файл и запускаю его:</w:t>
      </w:r>
    </w:p>
    <w:p>
      <w:pPr>
        <w:pStyle w:val="CaptionedFigure"/>
      </w:pPr>
      <w:r>
        <w:drawing>
          <wp:inline>
            <wp:extent cx="3733800" cy="891260"/>
            <wp:effectExtent b="0" l="0" r="0" t="0"/>
            <wp:docPr descr="Рис 15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15</w:t>
      </w:r>
    </w:p>
    <w:p>
      <w:pPr>
        <w:pStyle w:val="BodyText"/>
      </w:pPr>
      <w:r>
        <w:t xml:space="preserve">Создаю файл lab8-3.asm:</w:t>
      </w:r>
    </w:p>
    <w:p>
      <w:pPr>
        <w:pStyle w:val="CaptionedFigure"/>
      </w:pPr>
      <w:r>
        <w:drawing>
          <wp:inline>
            <wp:extent cx="3733800" cy="216222"/>
            <wp:effectExtent b="0" l="0" r="0" t="0"/>
            <wp:docPr descr="Рис 16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16</w:t>
      </w:r>
    </w:p>
    <w:p>
      <w:pPr>
        <w:pStyle w:val="BodyText"/>
      </w:pPr>
      <w:r>
        <w:t xml:space="preserve">Ввожу в него текст программы, которая выводит на экран сумму аргументов:</w:t>
      </w:r>
    </w:p>
    <w:p>
      <w:pPr>
        <w:pStyle w:val="CaptionedFigure"/>
      </w:pPr>
      <w:r>
        <w:drawing>
          <wp:inline>
            <wp:extent cx="3733800" cy="3607230"/>
            <wp:effectExtent b="0" l="0" r="0" t="0"/>
            <wp:docPr descr="Рис 17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17</w:t>
      </w:r>
    </w:p>
    <w:p>
      <w:pPr>
        <w:pStyle w:val="BodyText"/>
      </w:pPr>
      <w:r>
        <w:t xml:space="preserve">Создаю исполняемый файл и запускаю его:</w:t>
      </w:r>
    </w:p>
    <w:p>
      <w:pPr>
        <w:pStyle w:val="CaptionedFigure"/>
      </w:pPr>
      <w:r>
        <w:drawing>
          <wp:inline>
            <wp:extent cx="3733800" cy="226770"/>
            <wp:effectExtent b="0" l="0" r="0" t="0"/>
            <wp:docPr descr="Рис 18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18</w:t>
      </w:r>
    </w:p>
    <w:p>
      <w:pPr>
        <w:pStyle w:val="CaptionedFigure"/>
      </w:pPr>
      <w:r>
        <w:drawing>
          <wp:inline>
            <wp:extent cx="3733800" cy="305876"/>
            <wp:effectExtent b="0" l="0" r="0" t="0"/>
            <wp:docPr descr="Рис 19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19</w:t>
      </w:r>
    </w:p>
    <w:p>
      <w:pPr>
        <w:pStyle w:val="BodyText"/>
      </w:pPr>
      <w:r>
        <w:t xml:space="preserve">Изменяю текст программы, чтобы она выводила произведение аргументов:</w:t>
      </w:r>
    </w:p>
    <w:p>
      <w:pPr>
        <w:pStyle w:val="CaptionedFigure"/>
      </w:pPr>
      <w:r>
        <w:drawing>
          <wp:inline>
            <wp:extent cx="3733800" cy="7510517"/>
            <wp:effectExtent b="0" l="0" r="0" t="0"/>
            <wp:docPr descr="Рис 20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1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20</w:t>
      </w:r>
    </w:p>
    <w:p>
      <w:pPr>
        <w:pStyle w:val="BodyText"/>
      </w:pPr>
      <w:r>
        <w:t xml:space="preserve">Создаю исполняемый файл и запускаю его: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Рис 21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21</w:t>
      </w:r>
    </w:p>
    <w:bookmarkEnd w:id="85"/>
    <w:bookmarkStart w:id="95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файл task8.asm:</w:t>
      </w:r>
    </w:p>
    <w:p>
      <w:pPr>
        <w:pStyle w:val="CaptionedFigure"/>
      </w:pPr>
      <w:r>
        <w:drawing>
          <wp:inline>
            <wp:extent cx="3733800" cy="147923"/>
            <wp:effectExtent b="0" l="0" r="0" t="0"/>
            <wp:docPr descr="Рис 22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22</w:t>
      </w:r>
    </w:p>
    <w:p>
      <w:pPr>
        <w:pStyle w:val="BodyText"/>
      </w:pPr>
      <w:r>
        <w:t xml:space="preserve">В него пишу программу, которая находит сумму значений функции f(x) = 5(2 + x)$ для некоторых значении x (вариант 10):</w:t>
      </w:r>
    </w:p>
    <w:p>
      <w:pPr>
        <w:pStyle w:val="CaptionedFigure"/>
      </w:pPr>
      <w:r>
        <w:drawing>
          <wp:inline>
            <wp:extent cx="3733800" cy="4626805"/>
            <wp:effectExtent b="0" l="0" r="0" t="0"/>
            <wp:docPr descr="Рис 23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23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'Функция: f(x)=5(2+x)', 0</w:t>
      </w:r>
      <w:r>
        <w:br/>
      </w:r>
      <w:r>
        <w:rPr>
          <w:rStyle w:val="VerbatimChar"/>
        </w:rPr>
        <w:t xml:space="preserve">Sum: DB 'Результат: 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br/>
      </w:r>
      <w:r>
        <w:rPr>
          <w:rStyle w:val="VerbatimChar"/>
        </w:rPr>
        <w:t xml:space="preserve">pop ecx         </w:t>
      </w:r>
      <w:r>
        <w:br/>
      </w:r>
      <w:r>
        <w:rPr>
          <w:rStyle w:val="VerbatimChar"/>
        </w:rPr>
        <w:t xml:space="preserve">pop edx        </w:t>
      </w:r>
      <w:r>
        <w:br/>
      </w:r>
      <w:r>
        <w:rPr>
          <w:rStyle w:val="VerbatimChar"/>
        </w:rPr>
        <w:t xml:space="preserve">sub ecx,1 </w:t>
      </w:r>
      <w:r>
        <w:br/>
      </w:r>
      <w:r>
        <w:rPr>
          <w:rStyle w:val="VerbatimChar"/>
        </w:rPr>
        <w:t xml:space="preserve">mov esi, 0</w:t>
      </w:r>
      <w:r>
        <w:br/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</w:t>
      </w:r>
      <w:r>
        <w:br/>
      </w:r>
      <w:r>
        <w:rPr>
          <w:rStyle w:val="VerbatimChar"/>
        </w:rPr>
        <w:t xml:space="preserve">jz _end    </w:t>
      </w:r>
      <w:r>
        <w:br/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pop eax   </w:t>
      </w:r>
      <w:r>
        <w:br/>
      </w:r>
      <w:r>
        <w:rPr>
          <w:rStyle w:val="VerbatimChar"/>
        </w:rPr>
        <w:t xml:space="preserve">call atoi  </w:t>
      </w:r>
      <w:r>
        <w:br/>
      </w:r>
      <w:r>
        <w:rPr>
          <w:rStyle w:val="VerbatimChar"/>
        </w:rPr>
        <w:t xml:space="preserve">add eax,2</w:t>
      </w:r>
      <w:r>
        <w:br/>
      </w:r>
      <w:r>
        <w:rPr>
          <w:rStyle w:val="VerbatimChar"/>
        </w:rPr>
        <w:t xml:space="preserve">mov ebx,5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add esi,eax</w:t>
      </w:r>
      <w:r>
        <w:br/>
      </w:r>
      <w:r>
        <w:rPr>
          <w:rStyle w:val="VerbatimChar"/>
        </w:rPr>
        <w:t xml:space="preserve">loop next 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br/>
      </w:r>
      <w:r>
        <w:rPr>
          <w:rStyle w:val="VerbatimChar"/>
        </w:rPr>
        <w:t xml:space="preserve">mov eax,Sum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eax, esi 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t xml:space="preserve">Создаю исполняемый файл и запускаю его. Программа выводит сумму f(1)+f(2)+f(1):</w:t>
      </w:r>
    </w:p>
    <w:p>
      <w:pPr>
        <w:pStyle w:val="CaptionedFigure"/>
      </w:pPr>
      <w:r>
        <w:drawing>
          <wp:inline>
            <wp:extent cx="3733800" cy="518880"/>
            <wp:effectExtent b="0" l="0" r="0" t="0"/>
            <wp:docPr descr="Рис 24" title="fig: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24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освоила использование циклов и обработку аргументов командной строки.</w:t>
      </w:r>
    </w:p>
    <w:bookmarkEnd w:id="96"/>
    <w:bookmarkStart w:id="9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97">
        <w:r>
          <w:rPr>
            <w:rStyle w:val="Hyperlink"/>
          </w:rPr>
          <w:t xml:space="preserve">Архитектура ЭВМ</w:t>
        </w:r>
      </w:hyperlink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97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Вакутайпа Милдред</dc:creator>
  <dc:language>ru-RU</dc:language>
  <cp:keywords/>
  <dcterms:created xsi:type="dcterms:W3CDTF">2023-11-30T12:14:13Z</dcterms:created>
  <dcterms:modified xsi:type="dcterms:W3CDTF">2023-11-30T12:14:13Z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