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6F1D3" w14:textId="5D93AFC9" w:rsidR="009A3AC7" w:rsidRDefault="009A3AC7"/>
    <w:p w14:paraId="09E8D83D" w14:textId="77777777" w:rsidR="009A3AC7" w:rsidRDefault="009A3AC7" w:rsidP="006C3522">
      <w:pPr>
        <w:pStyle w:val="Title"/>
      </w:pPr>
    </w:p>
    <w:p w14:paraId="088FBF35" w14:textId="77777777" w:rsidR="006C3522" w:rsidRDefault="006C3522" w:rsidP="006C3522"/>
    <w:p w14:paraId="5E952370" w14:textId="77777777" w:rsidR="006C3522" w:rsidRDefault="006C3522" w:rsidP="006C3522"/>
    <w:p w14:paraId="5672FB1E" w14:textId="77777777" w:rsidR="006C3522" w:rsidRDefault="006C3522" w:rsidP="006C3522"/>
    <w:p w14:paraId="0F0A6D95" w14:textId="77777777" w:rsidR="006C3522" w:rsidRDefault="006C3522" w:rsidP="006C3522"/>
    <w:p w14:paraId="31787105" w14:textId="77777777" w:rsidR="00501EBF" w:rsidRDefault="00501EBF" w:rsidP="006C3522"/>
    <w:p w14:paraId="042C5F54" w14:textId="77777777" w:rsidR="00501EBF" w:rsidRPr="005137FC" w:rsidRDefault="00501EBF" w:rsidP="005137FC">
      <w:pPr>
        <w:jc w:val="center"/>
        <w:rPr>
          <w:sz w:val="48"/>
          <w:szCs w:val="48"/>
        </w:rPr>
      </w:pPr>
    </w:p>
    <w:p w14:paraId="48716836" w14:textId="3513E894" w:rsidR="005357CC" w:rsidRPr="005137FC" w:rsidRDefault="00A60E1D" w:rsidP="005137FC">
      <w:pPr>
        <w:jc w:val="center"/>
        <w:rPr>
          <w:sz w:val="48"/>
          <w:szCs w:val="48"/>
        </w:rPr>
      </w:pPr>
      <w:bookmarkStart w:id="0" w:name="_Toc200108967"/>
      <w:r w:rsidRPr="005137FC">
        <w:rPr>
          <w:sz w:val="48"/>
          <w:szCs w:val="48"/>
        </w:rPr>
        <w:t>Predictive Churn Analysis</w:t>
      </w:r>
      <w:bookmarkEnd w:id="0"/>
    </w:p>
    <w:p w14:paraId="0624670C" w14:textId="4B3B17FB" w:rsidR="00A60E1D" w:rsidRPr="005137FC" w:rsidRDefault="00A60E1D" w:rsidP="005137FC">
      <w:pPr>
        <w:jc w:val="center"/>
        <w:rPr>
          <w:sz w:val="48"/>
          <w:szCs w:val="48"/>
        </w:rPr>
      </w:pPr>
      <w:r w:rsidRPr="005137FC">
        <w:rPr>
          <w:sz w:val="48"/>
          <w:szCs w:val="48"/>
        </w:rPr>
        <w:t xml:space="preserve">Amanda Wright </w:t>
      </w:r>
    </w:p>
    <w:p w14:paraId="55BFA6C1" w14:textId="4972B9CF" w:rsidR="002709DC" w:rsidRPr="005137FC" w:rsidRDefault="002709DC" w:rsidP="005137FC">
      <w:pPr>
        <w:jc w:val="center"/>
        <w:rPr>
          <w:sz w:val="48"/>
          <w:szCs w:val="48"/>
        </w:rPr>
      </w:pPr>
      <w:r w:rsidRPr="005137FC">
        <w:rPr>
          <w:sz w:val="48"/>
          <w:szCs w:val="48"/>
        </w:rPr>
        <w:t>17</w:t>
      </w:r>
      <w:r w:rsidRPr="005137FC">
        <w:rPr>
          <w:sz w:val="48"/>
          <w:szCs w:val="48"/>
          <w:vertAlign w:val="superscript"/>
        </w:rPr>
        <w:t>th</w:t>
      </w:r>
      <w:r w:rsidRPr="005137FC">
        <w:rPr>
          <w:sz w:val="48"/>
          <w:szCs w:val="48"/>
        </w:rPr>
        <w:t xml:space="preserve"> June 2025</w:t>
      </w:r>
    </w:p>
    <w:p w14:paraId="427CBD68" w14:textId="77777777" w:rsidR="009A3AC7" w:rsidRDefault="009A3AC7" w:rsidP="00F7447D"/>
    <w:p w14:paraId="0EAC77D4" w14:textId="77777777" w:rsidR="005357CC" w:rsidRDefault="005357CC"/>
    <w:p w14:paraId="348CEF45" w14:textId="77777777" w:rsidR="005357CC" w:rsidRDefault="005357CC"/>
    <w:p w14:paraId="7FB7BC6A" w14:textId="77777777" w:rsidR="005357CC" w:rsidRDefault="005357CC"/>
    <w:p w14:paraId="6BDF94DD" w14:textId="77777777" w:rsidR="005357CC" w:rsidRDefault="005357CC"/>
    <w:p w14:paraId="0054DC0F" w14:textId="77777777" w:rsidR="005357CC" w:rsidRDefault="005357CC"/>
    <w:p w14:paraId="3291930D" w14:textId="77777777" w:rsidR="005357CC" w:rsidRDefault="005357CC"/>
    <w:p w14:paraId="7AE340E6" w14:textId="77777777" w:rsidR="005357CC" w:rsidRDefault="005357CC"/>
    <w:p w14:paraId="070D7E44" w14:textId="77777777" w:rsidR="005357CC" w:rsidRDefault="005357CC"/>
    <w:p w14:paraId="59957B7C" w14:textId="56AF339D" w:rsidR="005357CC" w:rsidRDefault="005357CC">
      <w:r>
        <w:br w:type="page"/>
      </w:r>
    </w:p>
    <w:sdt>
      <w:sdtPr>
        <w:rPr>
          <w:rFonts w:asciiTheme="minorHAnsi" w:eastAsiaTheme="minorHAnsi" w:hAnsiTheme="minorHAnsi" w:cstheme="minorBidi"/>
          <w:color w:val="auto"/>
          <w:kern w:val="2"/>
          <w:sz w:val="24"/>
          <w:szCs w:val="24"/>
          <w:lang w:val="en-AU"/>
          <w14:ligatures w14:val="standardContextual"/>
        </w:rPr>
        <w:id w:val="-515075919"/>
        <w:docPartObj>
          <w:docPartGallery w:val="Table of Contents"/>
          <w:docPartUnique/>
        </w:docPartObj>
      </w:sdtPr>
      <w:sdtEndPr>
        <w:rPr>
          <w:b/>
          <w:bCs/>
          <w:noProof/>
        </w:rPr>
      </w:sdtEndPr>
      <w:sdtContent>
        <w:p w14:paraId="1FE62CC3" w14:textId="5CDEF696" w:rsidR="00501EBF" w:rsidRDefault="00501EBF">
          <w:pPr>
            <w:pStyle w:val="TOCHeading"/>
          </w:pPr>
          <w:r>
            <w:t>Table of Contents</w:t>
          </w:r>
        </w:p>
        <w:p w14:paraId="3555B5BB" w14:textId="47A7D473" w:rsidR="001E4438" w:rsidRDefault="00501EB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01571646" w:history="1">
            <w:r w:rsidR="001E4438" w:rsidRPr="00643B60">
              <w:rPr>
                <w:rStyle w:val="Hyperlink"/>
                <w:noProof/>
              </w:rPr>
              <w:t>Executive Summary</w:t>
            </w:r>
            <w:r w:rsidR="001E4438">
              <w:rPr>
                <w:noProof/>
                <w:webHidden/>
              </w:rPr>
              <w:tab/>
            </w:r>
            <w:r w:rsidR="001E4438">
              <w:rPr>
                <w:noProof/>
                <w:webHidden/>
              </w:rPr>
              <w:fldChar w:fldCharType="begin"/>
            </w:r>
            <w:r w:rsidR="001E4438">
              <w:rPr>
                <w:noProof/>
                <w:webHidden/>
              </w:rPr>
              <w:instrText xml:space="preserve"> PAGEREF _Toc201571646 \h </w:instrText>
            </w:r>
            <w:r w:rsidR="001E4438">
              <w:rPr>
                <w:noProof/>
                <w:webHidden/>
              </w:rPr>
            </w:r>
            <w:r w:rsidR="001E4438">
              <w:rPr>
                <w:noProof/>
                <w:webHidden/>
              </w:rPr>
              <w:fldChar w:fldCharType="separate"/>
            </w:r>
            <w:r w:rsidR="00D8123A">
              <w:rPr>
                <w:noProof/>
                <w:webHidden/>
              </w:rPr>
              <w:t>4</w:t>
            </w:r>
            <w:r w:rsidR="001E4438">
              <w:rPr>
                <w:noProof/>
                <w:webHidden/>
              </w:rPr>
              <w:fldChar w:fldCharType="end"/>
            </w:r>
          </w:hyperlink>
        </w:p>
        <w:p w14:paraId="3429A4AC" w14:textId="0A8D3D1A" w:rsidR="001E4438" w:rsidRDefault="001E4438">
          <w:pPr>
            <w:pStyle w:val="TOC1"/>
            <w:tabs>
              <w:tab w:val="right" w:leader="dot" w:pos="9016"/>
            </w:tabs>
            <w:rPr>
              <w:rFonts w:eastAsiaTheme="minorEastAsia"/>
              <w:noProof/>
              <w:lang w:eastAsia="en-AU"/>
            </w:rPr>
          </w:pPr>
          <w:hyperlink w:anchor="_Toc201571647" w:history="1">
            <w:r w:rsidRPr="00643B60">
              <w:rPr>
                <w:rStyle w:val="Hyperlink"/>
                <w:noProof/>
              </w:rPr>
              <w:t>Research Background and Objectives</w:t>
            </w:r>
            <w:r>
              <w:rPr>
                <w:noProof/>
                <w:webHidden/>
              </w:rPr>
              <w:tab/>
            </w:r>
            <w:r>
              <w:rPr>
                <w:noProof/>
                <w:webHidden/>
              </w:rPr>
              <w:fldChar w:fldCharType="begin"/>
            </w:r>
            <w:r>
              <w:rPr>
                <w:noProof/>
                <w:webHidden/>
              </w:rPr>
              <w:instrText xml:space="preserve"> PAGEREF _Toc201571647 \h </w:instrText>
            </w:r>
            <w:r>
              <w:rPr>
                <w:noProof/>
                <w:webHidden/>
              </w:rPr>
            </w:r>
            <w:r>
              <w:rPr>
                <w:noProof/>
                <w:webHidden/>
              </w:rPr>
              <w:fldChar w:fldCharType="separate"/>
            </w:r>
            <w:r w:rsidR="00D8123A">
              <w:rPr>
                <w:noProof/>
                <w:webHidden/>
              </w:rPr>
              <w:t>5</w:t>
            </w:r>
            <w:r>
              <w:rPr>
                <w:noProof/>
                <w:webHidden/>
              </w:rPr>
              <w:fldChar w:fldCharType="end"/>
            </w:r>
          </w:hyperlink>
        </w:p>
        <w:p w14:paraId="3C9F16E1" w14:textId="79A6C18A" w:rsidR="001E4438" w:rsidRDefault="001E4438">
          <w:pPr>
            <w:pStyle w:val="TOC1"/>
            <w:tabs>
              <w:tab w:val="right" w:leader="dot" w:pos="9016"/>
            </w:tabs>
            <w:rPr>
              <w:rFonts w:eastAsiaTheme="minorEastAsia"/>
              <w:noProof/>
              <w:lang w:eastAsia="en-AU"/>
            </w:rPr>
          </w:pPr>
          <w:hyperlink w:anchor="_Toc201571648" w:history="1">
            <w:r w:rsidRPr="00643B60">
              <w:rPr>
                <w:rStyle w:val="Hyperlink"/>
                <w:noProof/>
              </w:rPr>
              <w:t>Profitability of Reducing Churn</w:t>
            </w:r>
            <w:r>
              <w:rPr>
                <w:noProof/>
                <w:webHidden/>
              </w:rPr>
              <w:tab/>
            </w:r>
            <w:r>
              <w:rPr>
                <w:noProof/>
                <w:webHidden/>
              </w:rPr>
              <w:fldChar w:fldCharType="begin"/>
            </w:r>
            <w:r>
              <w:rPr>
                <w:noProof/>
                <w:webHidden/>
              </w:rPr>
              <w:instrText xml:space="preserve"> PAGEREF _Toc201571648 \h </w:instrText>
            </w:r>
            <w:r>
              <w:rPr>
                <w:noProof/>
                <w:webHidden/>
              </w:rPr>
            </w:r>
            <w:r>
              <w:rPr>
                <w:noProof/>
                <w:webHidden/>
              </w:rPr>
              <w:fldChar w:fldCharType="separate"/>
            </w:r>
            <w:r w:rsidR="00D8123A">
              <w:rPr>
                <w:noProof/>
                <w:webHidden/>
              </w:rPr>
              <w:t>5</w:t>
            </w:r>
            <w:r>
              <w:rPr>
                <w:noProof/>
                <w:webHidden/>
              </w:rPr>
              <w:fldChar w:fldCharType="end"/>
            </w:r>
          </w:hyperlink>
        </w:p>
        <w:p w14:paraId="3E3D78A6" w14:textId="1560B652" w:rsidR="001E4438" w:rsidRDefault="001E4438">
          <w:pPr>
            <w:pStyle w:val="TOC1"/>
            <w:tabs>
              <w:tab w:val="right" w:leader="dot" w:pos="9016"/>
            </w:tabs>
            <w:rPr>
              <w:rFonts w:eastAsiaTheme="minorEastAsia"/>
              <w:noProof/>
              <w:lang w:eastAsia="en-AU"/>
            </w:rPr>
          </w:pPr>
          <w:hyperlink w:anchor="_Toc201571649" w:history="1">
            <w:r w:rsidRPr="00643B60">
              <w:rPr>
                <w:rStyle w:val="Hyperlink"/>
                <w:noProof/>
              </w:rPr>
              <w:t>Research Goals</w:t>
            </w:r>
            <w:r>
              <w:rPr>
                <w:noProof/>
                <w:webHidden/>
              </w:rPr>
              <w:tab/>
            </w:r>
            <w:r>
              <w:rPr>
                <w:noProof/>
                <w:webHidden/>
              </w:rPr>
              <w:fldChar w:fldCharType="begin"/>
            </w:r>
            <w:r>
              <w:rPr>
                <w:noProof/>
                <w:webHidden/>
              </w:rPr>
              <w:instrText xml:space="preserve"> PAGEREF _Toc201571649 \h </w:instrText>
            </w:r>
            <w:r>
              <w:rPr>
                <w:noProof/>
                <w:webHidden/>
              </w:rPr>
            </w:r>
            <w:r>
              <w:rPr>
                <w:noProof/>
                <w:webHidden/>
              </w:rPr>
              <w:fldChar w:fldCharType="separate"/>
            </w:r>
            <w:r w:rsidR="00D8123A">
              <w:rPr>
                <w:noProof/>
                <w:webHidden/>
              </w:rPr>
              <w:t>6</w:t>
            </w:r>
            <w:r>
              <w:rPr>
                <w:noProof/>
                <w:webHidden/>
              </w:rPr>
              <w:fldChar w:fldCharType="end"/>
            </w:r>
          </w:hyperlink>
        </w:p>
        <w:p w14:paraId="574A5A03" w14:textId="229E2A86" w:rsidR="001E4438" w:rsidRDefault="001E4438">
          <w:pPr>
            <w:pStyle w:val="TOC1"/>
            <w:tabs>
              <w:tab w:val="right" w:leader="dot" w:pos="9016"/>
            </w:tabs>
            <w:rPr>
              <w:rFonts w:eastAsiaTheme="minorEastAsia"/>
              <w:noProof/>
              <w:lang w:eastAsia="en-AU"/>
            </w:rPr>
          </w:pPr>
          <w:hyperlink w:anchor="_Toc201571650" w:history="1">
            <w:r w:rsidRPr="00643B60">
              <w:rPr>
                <w:rStyle w:val="Hyperlink"/>
                <w:noProof/>
              </w:rPr>
              <w:t>Report Structure</w:t>
            </w:r>
            <w:r>
              <w:rPr>
                <w:noProof/>
                <w:webHidden/>
              </w:rPr>
              <w:tab/>
            </w:r>
            <w:r>
              <w:rPr>
                <w:noProof/>
                <w:webHidden/>
              </w:rPr>
              <w:fldChar w:fldCharType="begin"/>
            </w:r>
            <w:r>
              <w:rPr>
                <w:noProof/>
                <w:webHidden/>
              </w:rPr>
              <w:instrText xml:space="preserve"> PAGEREF _Toc201571650 \h </w:instrText>
            </w:r>
            <w:r>
              <w:rPr>
                <w:noProof/>
                <w:webHidden/>
              </w:rPr>
            </w:r>
            <w:r>
              <w:rPr>
                <w:noProof/>
                <w:webHidden/>
              </w:rPr>
              <w:fldChar w:fldCharType="separate"/>
            </w:r>
            <w:r w:rsidR="00D8123A">
              <w:rPr>
                <w:noProof/>
                <w:webHidden/>
              </w:rPr>
              <w:t>6</w:t>
            </w:r>
            <w:r>
              <w:rPr>
                <w:noProof/>
                <w:webHidden/>
              </w:rPr>
              <w:fldChar w:fldCharType="end"/>
            </w:r>
          </w:hyperlink>
        </w:p>
        <w:p w14:paraId="5A6BF988" w14:textId="1E8E7EAD" w:rsidR="001E4438" w:rsidRDefault="001E4438">
          <w:pPr>
            <w:pStyle w:val="TOC1"/>
            <w:tabs>
              <w:tab w:val="right" w:leader="dot" w:pos="9016"/>
            </w:tabs>
            <w:rPr>
              <w:rFonts w:eastAsiaTheme="minorEastAsia"/>
              <w:noProof/>
              <w:lang w:eastAsia="en-AU"/>
            </w:rPr>
          </w:pPr>
          <w:hyperlink w:anchor="_Toc201571651" w:history="1">
            <w:r w:rsidRPr="00643B60">
              <w:rPr>
                <w:rStyle w:val="Hyperlink"/>
                <w:noProof/>
              </w:rPr>
              <w:t>Description of Sample</w:t>
            </w:r>
            <w:r>
              <w:rPr>
                <w:noProof/>
                <w:webHidden/>
              </w:rPr>
              <w:tab/>
            </w:r>
            <w:r>
              <w:rPr>
                <w:noProof/>
                <w:webHidden/>
              </w:rPr>
              <w:fldChar w:fldCharType="begin"/>
            </w:r>
            <w:r>
              <w:rPr>
                <w:noProof/>
                <w:webHidden/>
              </w:rPr>
              <w:instrText xml:space="preserve"> PAGEREF _Toc201571651 \h </w:instrText>
            </w:r>
            <w:r>
              <w:rPr>
                <w:noProof/>
                <w:webHidden/>
              </w:rPr>
            </w:r>
            <w:r>
              <w:rPr>
                <w:noProof/>
                <w:webHidden/>
              </w:rPr>
              <w:fldChar w:fldCharType="separate"/>
            </w:r>
            <w:r w:rsidR="00D8123A">
              <w:rPr>
                <w:noProof/>
                <w:webHidden/>
              </w:rPr>
              <w:t>8</w:t>
            </w:r>
            <w:r>
              <w:rPr>
                <w:noProof/>
                <w:webHidden/>
              </w:rPr>
              <w:fldChar w:fldCharType="end"/>
            </w:r>
          </w:hyperlink>
        </w:p>
        <w:p w14:paraId="7B50CB71" w14:textId="6B31FCFF" w:rsidR="001E4438" w:rsidRDefault="001E4438">
          <w:pPr>
            <w:pStyle w:val="TOC2"/>
            <w:tabs>
              <w:tab w:val="right" w:leader="dot" w:pos="9016"/>
            </w:tabs>
            <w:rPr>
              <w:rFonts w:eastAsiaTheme="minorEastAsia"/>
              <w:noProof/>
              <w:lang w:eastAsia="en-AU"/>
            </w:rPr>
          </w:pPr>
          <w:hyperlink w:anchor="_Toc201571652" w:history="1">
            <w:r w:rsidRPr="00643B60">
              <w:rPr>
                <w:rStyle w:val="Hyperlink"/>
                <w:noProof/>
              </w:rPr>
              <w:t>Last Campaign Summary</w:t>
            </w:r>
            <w:r>
              <w:rPr>
                <w:noProof/>
                <w:webHidden/>
              </w:rPr>
              <w:tab/>
            </w:r>
            <w:r>
              <w:rPr>
                <w:noProof/>
                <w:webHidden/>
              </w:rPr>
              <w:fldChar w:fldCharType="begin"/>
            </w:r>
            <w:r>
              <w:rPr>
                <w:noProof/>
                <w:webHidden/>
              </w:rPr>
              <w:instrText xml:space="preserve"> PAGEREF _Toc201571652 \h </w:instrText>
            </w:r>
            <w:r>
              <w:rPr>
                <w:noProof/>
                <w:webHidden/>
              </w:rPr>
            </w:r>
            <w:r>
              <w:rPr>
                <w:noProof/>
                <w:webHidden/>
              </w:rPr>
              <w:fldChar w:fldCharType="separate"/>
            </w:r>
            <w:r w:rsidR="00D8123A">
              <w:rPr>
                <w:noProof/>
                <w:webHidden/>
              </w:rPr>
              <w:t>8</w:t>
            </w:r>
            <w:r>
              <w:rPr>
                <w:noProof/>
                <w:webHidden/>
              </w:rPr>
              <w:fldChar w:fldCharType="end"/>
            </w:r>
          </w:hyperlink>
        </w:p>
        <w:p w14:paraId="6599A39C" w14:textId="2AC6330F" w:rsidR="001E4438" w:rsidRDefault="001E4438">
          <w:pPr>
            <w:pStyle w:val="TOC2"/>
            <w:tabs>
              <w:tab w:val="right" w:leader="dot" w:pos="9016"/>
            </w:tabs>
            <w:rPr>
              <w:rFonts w:eastAsiaTheme="minorEastAsia"/>
              <w:noProof/>
              <w:lang w:eastAsia="en-AU"/>
            </w:rPr>
          </w:pPr>
          <w:hyperlink w:anchor="_Toc201571653" w:history="1">
            <w:r w:rsidRPr="00643B60">
              <w:rPr>
                <w:rStyle w:val="Hyperlink"/>
                <w:noProof/>
              </w:rPr>
              <w:t>Renewals Last Campaign</w:t>
            </w:r>
            <w:r>
              <w:rPr>
                <w:noProof/>
                <w:webHidden/>
              </w:rPr>
              <w:tab/>
            </w:r>
            <w:r>
              <w:rPr>
                <w:noProof/>
                <w:webHidden/>
              </w:rPr>
              <w:fldChar w:fldCharType="begin"/>
            </w:r>
            <w:r>
              <w:rPr>
                <w:noProof/>
                <w:webHidden/>
              </w:rPr>
              <w:instrText xml:space="preserve"> PAGEREF _Toc201571653 \h </w:instrText>
            </w:r>
            <w:r>
              <w:rPr>
                <w:noProof/>
                <w:webHidden/>
              </w:rPr>
            </w:r>
            <w:r>
              <w:rPr>
                <w:noProof/>
                <w:webHidden/>
              </w:rPr>
              <w:fldChar w:fldCharType="separate"/>
            </w:r>
            <w:r w:rsidR="00D8123A">
              <w:rPr>
                <w:noProof/>
                <w:webHidden/>
              </w:rPr>
              <w:t>8</w:t>
            </w:r>
            <w:r>
              <w:rPr>
                <w:noProof/>
                <w:webHidden/>
              </w:rPr>
              <w:fldChar w:fldCharType="end"/>
            </w:r>
          </w:hyperlink>
        </w:p>
        <w:p w14:paraId="522697B9" w14:textId="231C0DBB" w:rsidR="001E4438" w:rsidRDefault="001E4438">
          <w:pPr>
            <w:pStyle w:val="TOC2"/>
            <w:tabs>
              <w:tab w:val="right" w:leader="dot" w:pos="9016"/>
            </w:tabs>
            <w:rPr>
              <w:rFonts w:eastAsiaTheme="minorEastAsia"/>
              <w:noProof/>
              <w:lang w:eastAsia="en-AU"/>
            </w:rPr>
          </w:pPr>
          <w:hyperlink w:anchor="_Toc201571654" w:history="1">
            <w:r w:rsidRPr="00643B60">
              <w:rPr>
                <w:rStyle w:val="Hyperlink"/>
                <w:noProof/>
              </w:rPr>
              <w:t>Model Predictor Variables</w:t>
            </w:r>
            <w:r>
              <w:rPr>
                <w:noProof/>
                <w:webHidden/>
              </w:rPr>
              <w:tab/>
            </w:r>
            <w:r>
              <w:rPr>
                <w:noProof/>
                <w:webHidden/>
              </w:rPr>
              <w:fldChar w:fldCharType="begin"/>
            </w:r>
            <w:r>
              <w:rPr>
                <w:noProof/>
                <w:webHidden/>
              </w:rPr>
              <w:instrText xml:space="preserve"> PAGEREF _Toc201571654 \h </w:instrText>
            </w:r>
            <w:r>
              <w:rPr>
                <w:noProof/>
                <w:webHidden/>
              </w:rPr>
            </w:r>
            <w:r>
              <w:rPr>
                <w:noProof/>
                <w:webHidden/>
              </w:rPr>
              <w:fldChar w:fldCharType="separate"/>
            </w:r>
            <w:r w:rsidR="00D8123A">
              <w:rPr>
                <w:noProof/>
                <w:webHidden/>
              </w:rPr>
              <w:t>9</w:t>
            </w:r>
            <w:r>
              <w:rPr>
                <w:noProof/>
                <w:webHidden/>
              </w:rPr>
              <w:fldChar w:fldCharType="end"/>
            </w:r>
          </w:hyperlink>
        </w:p>
        <w:p w14:paraId="2D977E4F" w14:textId="7FA0A4EE" w:rsidR="001E4438" w:rsidRDefault="001E4438">
          <w:pPr>
            <w:pStyle w:val="TOC2"/>
            <w:tabs>
              <w:tab w:val="right" w:leader="dot" w:pos="9016"/>
            </w:tabs>
            <w:rPr>
              <w:rFonts w:eastAsiaTheme="minorEastAsia"/>
              <w:noProof/>
              <w:lang w:eastAsia="en-AU"/>
            </w:rPr>
          </w:pPr>
          <w:hyperlink w:anchor="_Toc201571655" w:history="1">
            <w:r w:rsidRPr="00643B60">
              <w:rPr>
                <w:rStyle w:val="Hyperlink"/>
                <w:noProof/>
              </w:rPr>
              <w:t>Model Dependent Variable</w:t>
            </w:r>
            <w:r>
              <w:rPr>
                <w:noProof/>
                <w:webHidden/>
              </w:rPr>
              <w:tab/>
            </w:r>
            <w:r>
              <w:rPr>
                <w:noProof/>
                <w:webHidden/>
              </w:rPr>
              <w:fldChar w:fldCharType="begin"/>
            </w:r>
            <w:r>
              <w:rPr>
                <w:noProof/>
                <w:webHidden/>
              </w:rPr>
              <w:instrText xml:space="preserve"> PAGEREF _Toc201571655 \h </w:instrText>
            </w:r>
            <w:r>
              <w:rPr>
                <w:noProof/>
                <w:webHidden/>
              </w:rPr>
            </w:r>
            <w:r>
              <w:rPr>
                <w:noProof/>
                <w:webHidden/>
              </w:rPr>
              <w:fldChar w:fldCharType="separate"/>
            </w:r>
            <w:r w:rsidR="00D8123A">
              <w:rPr>
                <w:noProof/>
                <w:webHidden/>
              </w:rPr>
              <w:t>9</w:t>
            </w:r>
            <w:r>
              <w:rPr>
                <w:noProof/>
                <w:webHidden/>
              </w:rPr>
              <w:fldChar w:fldCharType="end"/>
            </w:r>
          </w:hyperlink>
        </w:p>
        <w:p w14:paraId="27D557F8" w14:textId="61053D54" w:rsidR="001E4438" w:rsidRDefault="001E4438">
          <w:pPr>
            <w:pStyle w:val="TOC2"/>
            <w:tabs>
              <w:tab w:val="right" w:leader="dot" w:pos="9016"/>
            </w:tabs>
            <w:rPr>
              <w:rFonts w:eastAsiaTheme="minorEastAsia"/>
              <w:noProof/>
              <w:lang w:eastAsia="en-AU"/>
            </w:rPr>
          </w:pPr>
          <w:hyperlink w:anchor="_Toc201571656" w:history="1">
            <w:r w:rsidRPr="00643B60">
              <w:rPr>
                <w:rStyle w:val="Hyperlink"/>
                <w:noProof/>
              </w:rPr>
              <w:t>Data Preparation</w:t>
            </w:r>
            <w:r>
              <w:rPr>
                <w:noProof/>
                <w:webHidden/>
              </w:rPr>
              <w:tab/>
            </w:r>
            <w:r>
              <w:rPr>
                <w:noProof/>
                <w:webHidden/>
              </w:rPr>
              <w:fldChar w:fldCharType="begin"/>
            </w:r>
            <w:r>
              <w:rPr>
                <w:noProof/>
                <w:webHidden/>
              </w:rPr>
              <w:instrText xml:space="preserve"> PAGEREF _Toc201571656 \h </w:instrText>
            </w:r>
            <w:r>
              <w:rPr>
                <w:noProof/>
                <w:webHidden/>
              </w:rPr>
            </w:r>
            <w:r>
              <w:rPr>
                <w:noProof/>
                <w:webHidden/>
              </w:rPr>
              <w:fldChar w:fldCharType="separate"/>
            </w:r>
            <w:r w:rsidR="00D8123A">
              <w:rPr>
                <w:noProof/>
                <w:webHidden/>
              </w:rPr>
              <w:t>10</w:t>
            </w:r>
            <w:r>
              <w:rPr>
                <w:noProof/>
                <w:webHidden/>
              </w:rPr>
              <w:fldChar w:fldCharType="end"/>
            </w:r>
          </w:hyperlink>
        </w:p>
        <w:p w14:paraId="3E9C9292" w14:textId="4A7C8E71" w:rsidR="001E4438" w:rsidRDefault="001E4438">
          <w:pPr>
            <w:pStyle w:val="TOC1"/>
            <w:tabs>
              <w:tab w:val="right" w:leader="dot" w:pos="9016"/>
            </w:tabs>
            <w:rPr>
              <w:rFonts w:eastAsiaTheme="minorEastAsia"/>
              <w:noProof/>
              <w:lang w:eastAsia="en-AU"/>
            </w:rPr>
          </w:pPr>
          <w:hyperlink w:anchor="_Toc201571657" w:history="1">
            <w:r w:rsidRPr="00643B60">
              <w:rPr>
                <w:rStyle w:val="Hyperlink"/>
                <w:noProof/>
              </w:rPr>
              <w:t>Methodological Approach</w:t>
            </w:r>
            <w:r>
              <w:rPr>
                <w:noProof/>
                <w:webHidden/>
              </w:rPr>
              <w:tab/>
            </w:r>
            <w:r>
              <w:rPr>
                <w:noProof/>
                <w:webHidden/>
              </w:rPr>
              <w:fldChar w:fldCharType="begin"/>
            </w:r>
            <w:r>
              <w:rPr>
                <w:noProof/>
                <w:webHidden/>
              </w:rPr>
              <w:instrText xml:space="preserve"> PAGEREF _Toc201571657 \h </w:instrText>
            </w:r>
            <w:r>
              <w:rPr>
                <w:noProof/>
                <w:webHidden/>
              </w:rPr>
            </w:r>
            <w:r>
              <w:rPr>
                <w:noProof/>
                <w:webHidden/>
              </w:rPr>
              <w:fldChar w:fldCharType="separate"/>
            </w:r>
            <w:r w:rsidR="00D8123A">
              <w:rPr>
                <w:noProof/>
                <w:webHidden/>
              </w:rPr>
              <w:t>12</w:t>
            </w:r>
            <w:r>
              <w:rPr>
                <w:noProof/>
                <w:webHidden/>
              </w:rPr>
              <w:fldChar w:fldCharType="end"/>
            </w:r>
          </w:hyperlink>
        </w:p>
        <w:p w14:paraId="17AFBDD6" w14:textId="452C6D29" w:rsidR="001E4438" w:rsidRDefault="001E4438">
          <w:pPr>
            <w:pStyle w:val="TOC2"/>
            <w:tabs>
              <w:tab w:val="right" w:leader="dot" w:pos="9016"/>
            </w:tabs>
            <w:rPr>
              <w:rFonts w:eastAsiaTheme="minorEastAsia"/>
              <w:noProof/>
              <w:lang w:eastAsia="en-AU"/>
            </w:rPr>
          </w:pPr>
          <w:hyperlink w:anchor="_Toc201571658" w:history="1">
            <w:r w:rsidRPr="00643B60">
              <w:rPr>
                <w:rStyle w:val="Hyperlink"/>
                <w:noProof/>
              </w:rPr>
              <w:t>Logistic Regression Modelling</w:t>
            </w:r>
            <w:r>
              <w:rPr>
                <w:noProof/>
                <w:webHidden/>
              </w:rPr>
              <w:tab/>
            </w:r>
            <w:r>
              <w:rPr>
                <w:noProof/>
                <w:webHidden/>
              </w:rPr>
              <w:fldChar w:fldCharType="begin"/>
            </w:r>
            <w:r>
              <w:rPr>
                <w:noProof/>
                <w:webHidden/>
              </w:rPr>
              <w:instrText xml:space="preserve"> PAGEREF _Toc201571658 \h </w:instrText>
            </w:r>
            <w:r>
              <w:rPr>
                <w:noProof/>
                <w:webHidden/>
              </w:rPr>
            </w:r>
            <w:r>
              <w:rPr>
                <w:noProof/>
                <w:webHidden/>
              </w:rPr>
              <w:fldChar w:fldCharType="separate"/>
            </w:r>
            <w:r w:rsidR="00D8123A">
              <w:rPr>
                <w:noProof/>
                <w:webHidden/>
              </w:rPr>
              <w:t>12</w:t>
            </w:r>
            <w:r>
              <w:rPr>
                <w:noProof/>
                <w:webHidden/>
              </w:rPr>
              <w:fldChar w:fldCharType="end"/>
            </w:r>
          </w:hyperlink>
        </w:p>
        <w:p w14:paraId="4C128991" w14:textId="33A1E783" w:rsidR="001E4438" w:rsidRDefault="001E4438">
          <w:pPr>
            <w:pStyle w:val="TOC2"/>
            <w:tabs>
              <w:tab w:val="right" w:leader="dot" w:pos="9016"/>
            </w:tabs>
            <w:rPr>
              <w:rFonts w:eastAsiaTheme="minorEastAsia"/>
              <w:noProof/>
              <w:lang w:eastAsia="en-AU"/>
            </w:rPr>
          </w:pPr>
          <w:hyperlink w:anchor="_Toc201571659" w:history="1">
            <w:r w:rsidRPr="00643B60">
              <w:rPr>
                <w:rStyle w:val="Hyperlink"/>
                <w:noProof/>
              </w:rPr>
              <w:t>Advantages of Logistic Regression</w:t>
            </w:r>
            <w:r>
              <w:rPr>
                <w:noProof/>
                <w:webHidden/>
              </w:rPr>
              <w:tab/>
            </w:r>
            <w:r>
              <w:rPr>
                <w:noProof/>
                <w:webHidden/>
              </w:rPr>
              <w:fldChar w:fldCharType="begin"/>
            </w:r>
            <w:r>
              <w:rPr>
                <w:noProof/>
                <w:webHidden/>
              </w:rPr>
              <w:instrText xml:space="preserve"> PAGEREF _Toc201571659 \h </w:instrText>
            </w:r>
            <w:r>
              <w:rPr>
                <w:noProof/>
                <w:webHidden/>
              </w:rPr>
            </w:r>
            <w:r>
              <w:rPr>
                <w:noProof/>
                <w:webHidden/>
              </w:rPr>
              <w:fldChar w:fldCharType="separate"/>
            </w:r>
            <w:r w:rsidR="00D8123A">
              <w:rPr>
                <w:noProof/>
                <w:webHidden/>
              </w:rPr>
              <w:t>12</w:t>
            </w:r>
            <w:r>
              <w:rPr>
                <w:noProof/>
                <w:webHidden/>
              </w:rPr>
              <w:fldChar w:fldCharType="end"/>
            </w:r>
          </w:hyperlink>
        </w:p>
        <w:p w14:paraId="7E345CCF" w14:textId="2FE15DA6" w:rsidR="001E4438" w:rsidRDefault="001E4438">
          <w:pPr>
            <w:pStyle w:val="TOC2"/>
            <w:tabs>
              <w:tab w:val="right" w:leader="dot" w:pos="9016"/>
            </w:tabs>
            <w:rPr>
              <w:rFonts w:eastAsiaTheme="minorEastAsia"/>
              <w:noProof/>
              <w:lang w:eastAsia="en-AU"/>
            </w:rPr>
          </w:pPr>
          <w:hyperlink w:anchor="_Toc201571660" w:history="1">
            <w:r w:rsidRPr="00643B60">
              <w:rPr>
                <w:rStyle w:val="Hyperlink"/>
                <w:noProof/>
              </w:rPr>
              <w:t>Model Building Process</w:t>
            </w:r>
            <w:r>
              <w:rPr>
                <w:noProof/>
                <w:webHidden/>
              </w:rPr>
              <w:tab/>
            </w:r>
            <w:r>
              <w:rPr>
                <w:noProof/>
                <w:webHidden/>
              </w:rPr>
              <w:fldChar w:fldCharType="begin"/>
            </w:r>
            <w:r>
              <w:rPr>
                <w:noProof/>
                <w:webHidden/>
              </w:rPr>
              <w:instrText xml:space="preserve"> PAGEREF _Toc201571660 \h </w:instrText>
            </w:r>
            <w:r>
              <w:rPr>
                <w:noProof/>
                <w:webHidden/>
              </w:rPr>
            </w:r>
            <w:r>
              <w:rPr>
                <w:noProof/>
                <w:webHidden/>
              </w:rPr>
              <w:fldChar w:fldCharType="separate"/>
            </w:r>
            <w:r w:rsidR="00D8123A">
              <w:rPr>
                <w:noProof/>
                <w:webHidden/>
              </w:rPr>
              <w:t>12</w:t>
            </w:r>
            <w:r>
              <w:rPr>
                <w:noProof/>
                <w:webHidden/>
              </w:rPr>
              <w:fldChar w:fldCharType="end"/>
            </w:r>
          </w:hyperlink>
        </w:p>
        <w:p w14:paraId="39D968EF" w14:textId="699FC66B" w:rsidR="001E4438" w:rsidRDefault="001E4438">
          <w:pPr>
            <w:pStyle w:val="TOC2"/>
            <w:tabs>
              <w:tab w:val="right" w:leader="dot" w:pos="9016"/>
            </w:tabs>
            <w:rPr>
              <w:rFonts w:eastAsiaTheme="minorEastAsia"/>
              <w:noProof/>
              <w:lang w:eastAsia="en-AU"/>
            </w:rPr>
          </w:pPr>
          <w:hyperlink w:anchor="_Toc201571661" w:history="1">
            <w:r w:rsidRPr="00643B60">
              <w:rPr>
                <w:rStyle w:val="Hyperlink"/>
                <w:noProof/>
              </w:rPr>
              <w:t>Model 1</w:t>
            </w:r>
            <w:r>
              <w:rPr>
                <w:noProof/>
                <w:webHidden/>
              </w:rPr>
              <w:tab/>
            </w:r>
            <w:r>
              <w:rPr>
                <w:noProof/>
                <w:webHidden/>
              </w:rPr>
              <w:fldChar w:fldCharType="begin"/>
            </w:r>
            <w:r>
              <w:rPr>
                <w:noProof/>
                <w:webHidden/>
              </w:rPr>
              <w:instrText xml:space="preserve"> PAGEREF _Toc201571661 \h </w:instrText>
            </w:r>
            <w:r>
              <w:rPr>
                <w:noProof/>
                <w:webHidden/>
              </w:rPr>
            </w:r>
            <w:r>
              <w:rPr>
                <w:noProof/>
                <w:webHidden/>
              </w:rPr>
              <w:fldChar w:fldCharType="separate"/>
            </w:r>
            <w:r w:rsidR="00D8123A">
              <w:rPr>
                <w:noProof/>
                <w:webHidden/>
              </w:rPr>
              <w:t>12</w:t>
            </w:r>
            <w:r>
              <w:rPr>
                <w:noProof/>
                <w:webHidden/>
              </w:rPr>
              <w:fldChar w:fldCharType="end"/>
            </w:r>
          </w:hyperlink>
        </w:p>
        <w:p w14:paraId="649B7CDA" w14:textId="604AB451" w:rsidR="001E4438" w:rsidRDefault="001E4438">
          <w:pPr>
            <w:pStyle w:val="TOC2"/>
            <w:tabs>
              <w:tab w:val="right" w:leader="dot" w:pos="9016"/>
            </w:tabs>
            <w:rPr>
              <w:rFonts w:eastAsiaTheme="minorEastAsia"/>
              <w:noProof/>
              <w:lang w:eastAsia="en-AU"/>
            </w:rPr>
          </w:pPr>
          <w:hyperlink w:anchor="_Toc201571662" w:history="1">
            <w:r w:rsidRPr="00643B60">
              <w:rPr>
                <w:rStyle w:val="Hyperlink"/>
                <w:noProof/>
              </w:rPr>
              <w:t>Local Model Evaluation Criteria Model 1</w:t>
            </w:r>
            <w:r>
              <w:rPr>
                <w:noProof/>
                <w:webHidden/>
              </w:rPr>
              <w:tab/>
            </w:r>
            <w:r>
              <w:rPr>
                <w:noProof/>
                <w:webHidden/>
              </w:rPr>
              <w:fldChar w:fldCharType="begin"/>
            </w:r>
            <w:r>
              <w:rPr>
                <w:noProof/>
                <w:webHidden/>
              </w:rPr>
              <w:instrText xml:space="preserve"> PAGEREF _Toc201571662 \h </w:instrText>
            </w:r>
            <w:r>
              <w:rPr>
                <w:noProof/>
                <w:webHidden/>
              </w:rPr>
            </w:r>
            <w:r>
              <w:rPr>
                <w:noProof/>
                <w:webHidden/>
              </w:rPr>
              <w:fldChar w:fldCharType="separate"/>
            </w:r>
            <w:r w:rsidR="00D8123A">
              <w:rPr>
                <w:noProof/>
                <w:webHidden/>
              </w:rPr>
              <w:t>13</w:t>
            </w:r>
            <w:r>
              <w:rPr>
                <w:noProof/>
                <w:webHidden/>
              </w:rPr>
              <w:fldChar w:fldCharType="end"/>
            </w:r>
          </w:hyperlink>
        </w:p>
        <w:p w14:paraId="3C11A3D8" w14:textId="379D2FDB" w:rsidR="001E4438" w:rsidRDefault="001E4438">
          <w:pPr>
            <w:pStyle w:val="TOC2"/>
            <w:tabs>
              <w:tab w:val="right" w:leader="dot" w:pos="9016"/>
            </w:tabs>
            <w:rPr>
              <w:rFonts w:eastAsiaTheme="minorEastAsia"/>
              <w:noProof/>
              <w:lang w:eastAsia="en-AU"/>
            </w:rPr>
          </w:pPr>
          <w:hyperlink w:anchor="_Toc201571663" w:history="1">
            <w:r w:rsidRPr="00643B60">
              <w:rPr>
                <w:rStyle w:val="Hyperlink"/>
                <w:noProof/>
              </w:rPr>
              <w:t>Local Model Evaluation Summary</w:t>
            </w:r>
            <w:r>
              <w:rPr>
                <w:noProof/>
                <w:webHidden/>
              </w:rPr>
              <w:tab/>
            </w:r>
            <w:r>
              <w:rPr>
                <w:noProof/>
                <w:webHidden/>
              </w:rPr>
              <w:fldChar w:fldCharType="begin"/>
            </w:r>
            <w:r>
              <w:rPr>
                <w:noProof/>
                <w:webHidden/>
              </w:rPr>
              <w:instrText xml:space="preserve"> PAGEREF _Toc201571663 \h </w:instrText>
            </w:r>
            <w:r>
              <w:rPr>
                <w:noProof/>
                <w:webHidden/>
              </w:rPr>
            </w:r>
            <w:r>
              <w:rPr>
                <w:noProof/>
                <w:webHidden/>
              </w:rPr>
              <w:fldChar w:fldCharType="separate"/>
            </w:r>
            <w:r w:rsidR="00D8123A">
              <w:rPr>
                <w:noProof/>
                <w:webHidden/>
              </w:rPr>
              <w:t>15</w:t>
            </w:r>
            <w:r>
              <w:rPr>
                <w:noProof/>
                <w:webHidden/>
              </w:rPr>
              <w:fldChar w:fldCharType="end"/>
            </w:r>
          </w:hyperlink>
        </w:p>
        <w:p w14:paraId="0BC7577C" w14:textId="09C1DA44" w:rsidR="001E4438" w:rsidRDefault="001E4438">
          <w:pPr>
            <w:pStyle w:val="TOC2"/>
            <w:tabs>
              <w:tab w:val="right" w:leader="dot" w:pos="9016"/>
            </w:tabs>
            <w:rPr>
              <w:rFonts w:eastAsiaTheme="minorEastAsia"/>
              <w:noProof/>
              <w:lang w:eastAsia="en-AU"/>
            </w:rPr>
          </w:pPr>
          <w:hyperlink w:anchor="_Toc201571664" w:history="1">
            <w:r w:rsidRPr="00643B60">
              <w:rPr>
                <w:rStyle w:val="Hyperlink"/>
                <w:noProof/>
              </w:rPr>
              <w:t>Actions for Model 1</w:t>
            </w:r>
            <w:r>
              <w:rPr>
                <w:noProof/>
                <w:webHidden/>
              </w:rPr>
              <w:tab/>
            </w:r>
            <w:r>
              <w:rPr>
                <w:noProof/>
                <w:webHidden/>
              </w:rPr>
              <w:fldChar w:fldCharType="begin"/>
            </w:r>
            <w:r>
              <w:rPr>
                <w:noProof/>
                <w:webHidden/>
              </w:rPr>
              <w:instrText xml:space="preserve"> PAGEREF _Toc201571664 \h </w:instrText>
            </w:r>
            <w:r>
              <w:rPr>
                <w:noProof/>
                <w:webHidden/>
              </w:rPr>
            </w:r>
            <w:r>
              <w:rPr>
                <w:noProof/>
                <w:webHidden/>
              </w:rPr>
              <w:fldChar w:fldCharType="separate"/>
            </w:r>
            <w:r w:rsidR="00D8123A">
              <w:rPr>
                <w:noProof/>
                <w:webHidden/>
              </w:rPr>
              <w:t>15</w:t>
            </w:r>
            <w:r>
              <w:rPr>
                <w:noProof/>
                <w:webHidden/>
              </w:rPr>
              <w:fldChar w:fldCharType="end"/>
            </w:r>
          </w:hyperlink>
        </w:p>
        <w:p w14:paraId="7973E47E" w14:textId="432F4DBB" w:rsidR="001E4438" w:rsidRDefault="001E4438">
          <w:pPr>
            <w:pStyle w:val="TOC2"/>
            <w:tabs>
              <w:tab w:val="right" w:leader="dot" w:pos="9016"/>
            </w:tabs>
            <w:rPr>
              <w:rFonts w:eastAsiaTheme="minorEastAsia"/>
              <w:noProof/>
              <w:lang w:eastAsia="en-AU"/>
            </w:rPr>
          </w:pPr>
          <w:hyperlink w:anchor="_Toc201571665" w:history="1">
            <w:r w:rsidRPr="00643B60">
              <w:rPr>
                <w:rStyle w:val="Hyperlink"/>
                <w:noProof/>
              </w:rPr>
              <w:t>Model 2</w:t>
            </w:r>
            <w:r>
              <w:rPr>
                <w:noProof/>
                <w:webHidden/>
              </w:rPr>
              <w:tab/>
            </w:r>
            <w:r>
              <w:rPr>
                <w:noProof/>
                <w:webHidden/>
              </w:rPr>
              <w:fldChar w:fldCharType="begin"/>
            </w:r>
            <w:r>
              <w:rPr>
                <w:noProof/>
                <w:webHidden/>
              </w:rPr>
              <w:instrText xml:space="preserve"> PAGEREF _Toc201571665 \h </w:instrText>
            </w:r>
            <w:r>
              <w:rPr>
                <w:noProof/>
                <w:webHidden/>
              </w:rPr>
            </w:r>
            <w:r>
              <w:rPr>
                <w:noProof/>
                <w:webHidden/>
              </w:rPr>
              <w:fldChar w:fldCharType="separate"/>
            </w:r>
            <w:r w:rsidR="00D8123A">
              <w:rPr>
                <w:noProof/>
                <w:webHidden/>
              </w:rPr>
              <w:t>16</w:t>
            </w:r>
            <w:r>
              <w:rPr>
                <w:noProof/>
                <w:webHidden/>
              </w:rPr>
              <w:fldChar w:fldCharType="end"/>
            </w:r>
          </w:hyperlink>
        </w:p>
        <w:p w14:paraId="6E11BBAB" w14:textId="295EF280" w:rsidR="001E4438" w:rsidRDefault="001E4438">
          <w:pPr>
            <w:pStyle w:val="TOC2"/>
            <w:tabs>
              <w:tab w:val="right" w:leader="dot" w:pos="9016"/>
            </w:tabs>
            <w:rPr>
              <w:rFonts w:eastAsiaTheme="minorEastAsia"/>
              <w:noProof/>
              <w:lang w:eastAsia="en-AU"/>
            </w:rPr>
          </w:pPr>
          <w:hyperlink w:anchor="_Toc201571666" w:history="1">
            <w:r w:rsidRPr="00643B60">
              <w:rPr>
                <w:rStyle w:val="Hyperlink"/>
                <w:noProof/>
              </w:rPr>
              <w:t>Local Model Evaluation Criteria Model 2</w:t>
            </w:r>
            <w:r>
              <w:rPr>
                <w:noProof/>
                <w:webHidden/>
              </w:rPr>
              <w:tab/>
            </w:r>
            <w:r>
              <w:rPr>
                <w:noProof/>
                <w:webHidden/>
              </w:rPr>
              <w:fldChar w:fldCharType="begin"/>
            </w:r>
            <w:r>
              <w:rPr>
                <w:noProof/>
                <w:webHidden/>
              </w:rPr>
              <w:instrText xml:space="preserve"> PAGEREF _Toc201571666 \h </w:instrText>
            </w:r>
            <w:r>
              <w:rPr>
                <w:noProof/>
                <w:webHidden/>
              </w:rPr>
            </w:r>
            <w:r>
              <w:rPr>
                <w:noProof/>
                <w:webHidden/>
              </w:rPr>
              <w:fldChar w:fldCharType="separate"/>
            </w:r>
            <w:r w:rsidR="00D8123A">
              <w:rPr>
                <w:noProof/>
                <w:webHidden/>
              </w:rPr>
              <w:t>16</w:t>
            </w:r>
            <w:r>
              <w:rPr>
                <w:noProof/>
                <w:webHidden/>
              </w:rPr>
              <w:fldChar w:fldCharType="end"/>
            </w:r>
          </w:hyperlink>
        </w:p>
        <w:p w14:paraId="39597FBD" w14:textId="55BEAC55" w:rsidR="001E4438" w:rsidRDefault="001E4438">
          <w:pPr>
            <w:pStyle w:val="TOC2"/>
            <w:tabs>
              <w:tab w:val="right" w:leader="dot" w:pos="9016"/>
            </w:tabs>
            <w:rPr>
              <w:rFonts w:eastAsiaTheme="minorEastAsia"/>
              <w:noProof/>
              <w:lang w:eastAsia="en-AU"/>
            </w:rPr>
          </w:pPr>
          <w:hyperlink w:anchor="_Toc201571667" w:history="1">
            <w:r w:rsidRPr="00643B60">
              <w:rPr>
                <w:rStyle w:val="Hyperlink"/>
                <w:noProof/>
              </w:rPr>
              <w:t>Local Model Evaluation Model 2 Summary</w:t>
            </w:r>
            <w:r>
              <w:rPr>
                <w:noProof/>
                <w:webHidden/>
              </w:rPr>
              <w:tab/>
            </w:r>
            <w:r>
              <w:rPr>
                <w:noProof/>
                <w:webHidden/>
              </w:rPr>
              <w:fldChar w:fldCharType="begin"/>
            </w:r>
            <w:r>
              <w:rPr>
                <w:noProof/>
                <w:webHidden/>
              </w:rPr>
              <w:instrText xml:space="preserve"> PAGEREF _Toc201571667 \h </w:instrText>
            </w:r>
            <w:r>
              <w:rPr>
                <w:noProof/>
                <w:webHidden/>
              </w:rPr>
            </w:r>
            <w:r>
              <w:rPr>
                <w:noProof/>
                <w:webHidden/>
              </w:rPr>
              <w:fldChar w:fldCharType="separate"/>
            </w:r>
            <w:r w:rsidR="00D8123A">
              <w:rPr>
                <w:noProof/>
                <w:webHidden/>
              </w:rPr>
              <w:t>17</w:t>
            </w:r>
            <w:r>
              <w:rPr>
                <w:noProof/>
                <w:webHidden/>
              </w:rPr>
              <w:fldChar w:fldCharType="end"/>
            </w:r>
          </w:hyperlink>
        </w:p>
        <w:p w14:paraId="39864FCD" w14:textId="2DE15211" w:rsidR="001E4438" w:rsidRDefault="001E4438">
          <w:pPr>
            <w:pStyle w:val="TOC2"/>
            <w:tabs>
              <w:tab w:val="right" w:leader="dot" w:pos="9016"/>
            </w:tabs>
            <w:rPr>
              <w:rFonts w:eastAsiaTheme="minorEastAsia"/>
              <w:noProof/>
              <w:lang w:eastAsia="en-AU"/>
            </w:rPr>
          </w:pPr>
          <w:hyperlink w:anchor="_Toc201571668" w:history="1">
            <w:r w:rsidRPr="00643B60">
              <w:rPr>
                <w:rStyle w:val="Hyperlink"/>
                <w:noProof/>
              </w:rPr>
              <w:t>Global Model Evaluation</w:t>
            </w:r>
            <w:r>
              <w:rPr>
                <w:noProof/>
                <w:webHidden/>
              </w:rPr>
              <w:tab/>
            </w:r>
            <w:r>
              <w:rPr>
                <w:noProof/>
                <w:webHidden/>
              </w:rPr>
              <w:fldChar w:fldCharType="begin"/>
            </w:r>
            <w:r>
              <w:rPr>
                <w:noProof/>
                <w:webHidden/>
              </w:rPr>
              <w:instrText xml:space="preserve"> PAGEREF _Toc201571668 \h </w:instrText>
            </w:r>
            <w:r>
              <w:rPr>
                <w:noProof/>
                <w:webHidden/>
              </w:rPr>
            </w:r>
            <w:r>
              <w:rPr>
                <w:noProof/>
                <w:webHidden/>
              </w:rPr>
              <w:fldChar w:fldCharType="separate"/>
            </w:r>
            <w:r w:rsidR="00D8123A">
              <w:rPr>
                <w:noProof/>
                <w:webHidden/>
              </w:rPr>
              <w:t>18</w:t>
            </w:r>
            <w:r>
              <w:rPr>
                <w:noProof/>
                <w:webHidden/>
              </w:rPr>
              <w:fldChar w:fldCharType="end"/>
            </w:r>
          </w:hyperlink>
        </w:p>
        <w:p w14:paraId="70B032A7" w14:textId="428845CD" w:rsidR="001E4438" w:rsidRDefault="001E4438">
          <w:pPr>
            <w:pStyle w:val="TOC2"/>
            <w:tabs>
              <w:tab w:val="right" w:leader="dot" w:pos="9016"/>
            </w:tabs>
            <w:rPr>
              <w:rFonts w:eastAsiaTheme="minorEastAsia"/>
              <w:noProof/>
              <w:lang w:eastAsia="en-AU"/>
            </w:rPr>
          </w:pPr>
          <w:hyperlink w:anchor="_Toc201571669" w:history="1">
            <w:r w:rsidRPr="00643B60">
              <w:rPr>
                <w:rStyle w:val="Hyperlink"/>
                <w:noProof/>
              </w:rPr>
              <w:t>Nagelkerke R² - Logistic Regression</w:t>
            </w:r>
            <w:r>
              <w:rPr>
                <w:noProof/>
                <w:webHidden/>
              </w:rPr>
              <w:tab/>
            </w:r>
            <w:r>
              <w:rPr>
                <w:noProof/>
                <w:webHidden/>
              </w:rPr>
              <w:fldChar w:fldCharType="begin"/>
            </w:r>
            <w:r>
              <w:rPr>
                <w:noProof/>
                <w:webHidden/>
              </w:rPr>
              <w:instrText xml:space="preserve"> PAGEREF _Toc201571669 \h </w:instrText>
            </w:r>
            <w:r>
              <w:rPr>
                <w:noProof/>
                <w:webHidden/>
              </w:rPr>
            </w:r>
            <w:r>
              <w:rPr>
                <w:noProof/>
                <w:webHidden/>
              </w:rPr>
              <w:fldChar w:fldCharType="separate"/>
            </w:r>
            <w:r w:rsidR="00D8123A">
              <w:rPr>
                <w:noProof/>
                <w:webHidden/>
              </w:rPr>
              <w:t>18</w:t>
            </w:r>
            <w:r>
              <w:rPr>
                <w:noProof/>
                <w:webHidden/>
              </w:rPr>
              <w:fldChar w:fldCharType="end"/>
            </w:r>
          </w:hyperlink>
        </w:p>
        <w:p w14:paraId="32941FF0" w14:textId="470BE8C4" w:rsidR="001E4438" w:rsidRDefault="001E4438">
          <w:pPr>
            <w:pStyle w:val="TOC2"/>
            <w:tabs>
              <w:tab w:val="right" w:leader="dot" w:pos="9016"/>
            </w:tabs>
            <w:rPr>
              <w:rFonts w:eastAsiaTheme="minorEastAsia"/>
              <w:noProof/>
              <w:lang w:eastAsia="en-AU"/>
            </w:rPr>
          </w:pPr>
          <w:hyperlink w:anchor="_Toc201571670" w:history="1">
            <w:r w:rsidRPr="00643B60">
              <w:rPr>
                <w:rStyle w:val="Hyperlink"/>
                <w:noProof/>
              </w:rPr>
              <w:t>ANOVA test</w:t>
            </w:r>
            <w:r>
              <w:rPr>
                <w:noProof/>
                <w:webHidden/>
              </w:rPr>
              <w:tab/>
            </w:r>
            <w:r>
              <w:rPr>
                <w:noProof/>
                <w:webHidden/>
              </w:rPr>
              <w:fldChar w:fldCharType="begin"/>
            </w:r>
            <w:r>
              <w:rPr>
                <w:noProof/>
                <w:webHidden/>
              </w:rPr>
              <w:instrText xml:space="preserve"> PAGEREF _Toc201571670 \h </w:instrText>
            </w:r>
            <w:r>
              <w:rPr>
                <w:noProof/>
                <w:webHidden/>
              </w:rPr>
            </w:r>
            <w:r>
              <w:rPr>
                <w:noProof/>
                <w:webHidden/>
              </w:rPr>
              <w:fldChar w:fldCharType="separate"/>
            </w:r>
            <w:r w:rsidR="00D8123A">
              <w:rPr>
                <w:noProof/>
                <w:webHidden/>
              </w:rPr>
              <w:t>18</w:t>
            </w:r>
            <w:r>
              <w:rPr>
                <w:noProof/>
                <w:webHidden/>
              </w:rPr>
              <w:fldChar w:fldCharType="end"/>
            </w:r>
          </w:hyperlink>
        </w:p>
        <w:p w14:paraId="779A09FC" w14:textId="680F250B" w:rsidR="001E4438" w:rsidRDefault="001E4438">
          <w:pPr>
            <w:pStyle w:val="TOC2"/>
            <w:tabs>
              <w:tab w:val="right" w:leader="dot" w:pos="9016"/>
            </w:tabs>
            <w:rPr>
              <w:rFonts w:eastAsiaTheme="minorEastAsia"/>
              <w:noProof/>
              <w:lang w:eastAsia="en-AU"/>
            </w:rPr>
          </w:pPr>
          <w:hyperlink w:anchor="_Toc201571671" w:history="1">
            <w:r w:rsidRPr="00643B60">
              <w:rPr>
                <w:rStyle w:val="Hyperlink"/>
                <w:noProof/>
              </w:rPr>
              <w:t>Hosmer-Lemeshow Test</w:t>
            </w:r>
            <w:r>
              <w:rPr>
                <w:noProof/>
                <w:webHidden/>
              </w:rPr>
              <w:tab/>
            </w:r>
            <w:r>
              <w:rPr>
                <w:noProof/>
                <w:webHidden/>
              </w:rPr>
              <w:fldChar w:fldCharType="begin"/>
            </w:r>
            <w:r>
              <w:rPr>
                <w:noProof/>
                <w:webHidden/>
              </w:rPr>
              <w:instrText xml:space="preserve"> PAGEREF _Toc201571671 \h </w:instrText>
            </w:r>
            <w:r>
              <w:rPr>
                <w:noProof/>
                <w:webHidden/>
              </w:rPr>
            </w:r>
            <w:r>
              <w:rPr>
                <w:noProof/>
                <w:webHidden/>
              </w:rPr>
              <w:fldChar w:fldCharType="separate"/>
            </w:r>
            <w:r w:rsidR="00D8123A">
              <w:rPr>
                <w:noProof/>
                <w:webHidden/>
              </w:rPr>
              <w:t>19</w:t>
            </w:r>
            <w:r>
              <w:rPr>
                <w:noProof/>
                <w:webHidden/>
              </w:rPr>
              <w:fldChar w:fldCharType="end"/>
            </w:r>
          </w:hyperlink>
        </w:p>
        <w:p w14:paraId="6B7DF38B" w14:textId="1873BA62" w:rsidR="001E4438" w:rsidRDefault="001E4438">
          <w:pPr>
            <w:pStyle w:val="TOC2"/>
            <w:tabs>
              <w:tab w:val="right" w:leader="dot" w:pos="9016"/>
            </w:tabs>
            <w:rPr>
              <w:rFonts w:eastAsiaTheme="minorEastAsia"/>
              <w:noProof/>
              <w:lang w:eastAsia="en-AU"/>
            </w:rPr>
          </w:pPr>
          <w:hyperlink w:anchor="_Toc201571672" w:history="1">
            <w:r w:rsidRPr="00643B60">
              <w:rPr>
                <w:rStyle w:val="Hyperlink"/>
                <w:noProof/>
              </w:rPr>
              <w:t>Predictive Accuracy of Model 2</w:t>
            </w:r>
            <w:r>
              <w:rPr>
                <w:noProof/>
                <w:webHidden/>
              </w:rPr>
              <w:tab/>
            </w:r>
            <w:r>
              <w:rPr>
                <w:noProof/>
                <w:webHidden/>
              </w:rPr>
              <w:fldChar w:fldCharType="begin"/>
            </w:r>
            <w:r>
              <w:rPr>
                <w:noProof/>
                <w:webHidden/>
              </w:rPr>
              <w:instrText xml:space="preserve"> PAGEREF _Toc201571672 \h </w:instrText>
            </w:r>
            <w:r>
              <w:rPr>
                <w:noProof/>
                <w:webHidden/>
              </w:rPr>
            </w:r>
            <w:r>
              <w:rPr>
                <w:noProof/>
                <w:webHidden/>
              </w:rPr>
              <w:fldChar w:fldCharType="separate"/>
            </w:r>
            <w:r w:rsidR="00D8123A">
              <w:rPr>
                <w:noProof/>
                <w:webHidden/>
              </w:rPr>
              <w:t>20</w:t>
            </w:r>
            <w:r>
              <w:rPr>
                <w:noProof/>
                <w:webHidden/>
              </w:rPr>
              <w:fldChar w:fldCharType="end"/>
            </w:r>
          </w:hyperlink>
        </w:p>
        <w:p w14:paraId="59F50405" w14:textId="716D4932" w:rsidR="001E4438" w:rsidRDefault="001E4438">
          <w:pPr>
            <w:pStyle w:val="TOC1"/>
            <w:tabs>
              <w:tab w:val="right" w:leader="dot" w:pos="9016"/>
            </w:tabs>
            <w:rPr>
              <w:rFonts w:eastAsiaTheme="minorEastAsia"/>
              <w:noProof/>
              <w:lang w:eastAsia="en-AU"/>
            </w:rPr>
          </w:pPr>
          <w:hyperlink w:anchor="_Toc201571673" w:history="1">
            <w:r w:rsidRPr="00643B60">
              <w:rPr>
                <w:rStyle w:val="Hyperlink"/>
                <w:noProof/>
              </w:rPr>
              <w:t>Results</w:t>
            </w:r>
            <w:r>
              <w:rPr>
                <w:noProof/>
                <w:webHidden/>
              </w:rPr>
              <w:tab/>
            </w:r>
            <w:r>
              <w:rPr>
                <w:noProof/>
                <w:webHidden/>
              </w:rPr>
              <w:fldChar w:fldCharType="begin"/>
            </w:r>
            <w:r>
              <w:rPr>
                <w:noProof/>
                <w:webHidden/>
              </w:rPr>
              <w:instrText xml:space="preserve"> PAGEREF _Toc201571673 \h </w:instrText>
            </w:r>
            <w:r>
              <w:rPr>
                <w:noProof/>
                <w:webHidden/>
              </w:rPr>
            </w:r>
            <w:r>
              <w:rPr>
                <w:noProof/>
                <w:webHidden/>
              </w:rPr>
              <w:fldChar w:fldCharType="separate"/>
            </w:r>
            <w:r w:rsidR="00D8123A">
              <w:rPr>
                <w:noProof/>
                <w:webHidden/>
              </w:rPr>
              <w:t>21</w:t>
            </w:r>
            <w:r>
              <w:rPr>
                <w:noProof/>
                <w:webHidden/>
              </w:rPr>
              <w:fldChar w:fldCharType="end"/>
            </w:r>
          </w:hyperlink>
        </w:p>
        <w:p w14:paraId="27A81CA5" w14:textId="31D154DD" w:rsidR="001E4438" w:rsidRDefault="001E4438">
          <w:pPr>
            <w:pStyle w:val="TOC2"/>
            <w:tabs>
              <w:tab w:val="right" w:leader="dot" w:pos="9016"/>
            </w:tabs>
            <w:rPr>
              <w:rFonts w:eastAsiaTheme="minorEastAsia"/>
              <w:noProof/>
              <w:lang w:eastAsia="en-AU"/>
            </w:rPr>
          </w:pPr>
          <w:hyperlink w:anchor="_Toc201571674" w:history="1">
            <w:r w:rsidRPr="00643B60">
              <w:rPr>
                <w:rStyle w:val="Hyperlink"/>
                <w:noProof/>
              </w:rPr>
              <w:t>Overall Model 2 Evaluation</w:t>
            </w:r>
            <w:r>
              <w:rPr>
                <w:noProof/>
                <w:webHidden/>
              </w:rPr>
              <w:tab/>
            </w:r>
            <w:r>
              <w:rPr>
                <w:noProof/>
                <w:webHidden/>
              </w:rPr>
              <w:fldChar w:fldCharType="begin"/>
            </w:r>
            <w:r>
              <w:rPr>
                <w:noProof/>
                <w:webHidden/>
              </w:rPr>
              <w:instrText xml:space="preserve"> PAGEREF _Toc201571674 \h </w:instrText>
            </w:r>
            <w:r>
              <w:rPr>
                <w:noProof/>
                <w:webHidden/>
              </w:rPr>
            </w:r>
            <w:r>
              <w:rPr>
                <w:noProof/>
                <w:webHidden/>
              </w:rPr>
              <w:fldChar w:fldCharType="separate"/>
            </w:r>
            <w:r w:rsidR="00D8123A">
              <w:rPr>
                <w:noProof/>
                <w:webHidden/>
              </w:rPr>
              <w:t>21</w:t>
            </w:r>
            <w:r>
              <w:rPr>
                <w:noProof/>
                <w:webHidden/>
              </w:rPr>
              <w:fldChar w:fldCharType="end"/>
            </w:r>
          </w:hyperlink>
        </w:p>
        <w:p w14:paraId="775F9DD6" w14:textId="2052DC0D" w:rsidR="001E4438" w:rsidRDefault="001E4438">
          <w:pPr>
            <w:pStyle w:val="TOC2"/>
            <w:tabs>
              <w:tab w:val="right" w:leader="dot" w:pos="9016"/>
            </w:tabs>
            <w:rPr>
              <w:rFonts w:eastAsiaTheme="minorEastAsia"/>
              <w:noProof/>
              <w:lang w:eastAsia="en-AU"/>
            </w:rPr>
          </w:pPr>
          <w:hyperlink w:anchor="_Toc201571675" w:history="1">
            <w:r w:rsidRPr="00643B60">
              <w:rPr>
                <w:rStyle w:val="Hyperlink"/>
                <w:noProof/>
              </w:rPr>
              <w:t>Research Goal 1</w:t>
            </w:r>
            <w:r>
              <w:rPr>
                <w:noProof/>
                <w:webHidden/>
              </w:rPr>
              <w:tab/>
            </w:r>
            <w:r>
              <w:rPr>
                <w:noProof/>
                <w:webHidden/>
              </w:rPr>
              <w:fldChar w:fldCharType="begin"/>
            </w:r>
            <w:r>
              <w:rPr>
                <w:noProof/>
                <w:webHidden/>
              </w:rPr>
              <w:instrText xml:space="preserve"> PAGEREF _Toc201571675 \h </w:instrText>
            </w:r>
            <w:r>
              <w:rPr>
                <w:noProof/>
                <w:webHidden/>
              </w:rPr>
            </w:r>
            <w:r>
              <w:rPr>
                <w:noProof/>
                <w:webHidden/>
              </w:rPr>
              <w:fldChar w:fldCharType="separate"/>
            </w:r>
            <w:r w:rsidR="00D8123A">
              <w:rPr>
                <w:noProof/>
                <w:webHidden/>
              </w:rPr>
              <w:t>22</w:t>
            </w:r>
            <w:r>
              <w:rPr>
                <w:noProof/>
                <w:webHidden/>
              </w:rPr>
              <w:fldChar w:fldCharType="end"/>
            </w:r>
          </w:hyperlink>
        </w:p>
        <w:p w14:paraId="2A3707EA" w14:textId="50C43AD3" w:rsidR="001E4438" w:rsidRDefault="001E4438">
          <w:pPr>
            <w:pStyle w:val="TOC2"/>
            <w:tabs>
              <w:tab w:val="right" w:leader="dot" w:pos="9016"/>
            </w:tabs>
            <w:rPr>
              <w:rFonts w:eastAsiaTheme="minorEastAsia"/>
              <w:noProof/>
              <w:lang w:eastAsia="en-AU"/>
            </w:rPr>
          </w:pPr>
          <w:hyperlink w:anchor="_Toc201571676" w:history="1">
            <w:r w:rsidRPr="00643B60">
              <w:rPr>
                <w:rStyle w:val="Hyperlink"/>
                <w:noProof/>
              </w:rPr>
              <w:t>Research Goal 2</w:t>
            </w:r>
            <w:r>
              <w:rPr>
                <w:noProof/>
                <w:webHidden/>
              </w:rPr>
              <w:tab/>
            </w:r>
            <w:r>
              <w:rPr>
                <w:noProof/>
                <w:webHidden/>
              </w:rPr>
              <w:fldChar w:fldCharType="begin"/>
            </w:r>
            <w:r>
              <w:rPr>
                <w:noProof/>
                <w:webHidden/>
              </w:rPr>
              <w:instrText xml:space="preserve"> PAGEREF _Toc201571676 \h </w:instrText>
            </w:r>
            <w:r>
              <w:rPr>
                <w:noProof/>
                <w:webHidden/>
              </w:rPr>
            </w:r>
            <w:r>
              <w:rPr>
                <w:noProof/>
                <w:webHidden/>
              </w:rPr>
              <w:fldChar w:fldCharType="separate"/>
            </w:r>
            <w:r w:rsidR="00D8123A">
              <w:rPr>
                <w:noProof/>
                <w:webHidden/>
              </w:rPr>
              <w:t>25</w:t>
            </w:r>
            <w:r>
              <w:rPr>
                <w:noProof/>
                <w:webHidden/>
              </w:rPr>
              <w:fldChar w:fldCharType="end"/>
            </w:r>
          </w:hyperlink>
        </w:p>
        <w:p w14:paraId="1C376883" w14:textId="22A77933" w:rsidR="001E4438" w:rsidRDefault="001E4438">
          <w:pPr>
            <w:pStyle w:val="TOC1"/>
            <w:tabs>
              <w:tab w:val="right" w:leader="dot" w:pos="9016"/>
            </w:tabs>
            <w:rPr>
              <w:rFonts w:eastAsiaTheme="minorEastAsia"/>
              <w:noProof/>
              <w:lang w:eastAsia="en-AU"/>
            </w:rPr>
          </w:pPr>
          <w:hyperlink w:anchor="_Toc201571677" w:history="1">
            <w:r w:rsidRPr="00643B60">
              <w:rPr>
                <w:rStyle w:val="Hyperlink"/>
                <w:noProof/>
              </w:rPr>
              <w:t>Implications for Campaign</w:t>
            </w:r>
            <w:r>
              <w:rPr>
                <w:noProof/>
                <w:webHidden/>
              </w:rPr>
              <w:tab/>
            </w:r>
            <w:r>
              <w:rPr>
                <w:noProof/>
                <w:webHidden/>
              </w:rPr>
              <w:fldChar w:fldCharType="begin"/>
            </w:r>
            <w:r>
              <w:rPr>
                <w:noProof/>
                <w:webHidden/>
              </w:rPr>
              <w:instrText xml:space="preserve"> PAGEREF _Toc201571677 \h </w:instrText>
            </w:r>
            <w:r>
              <w:rPr>
                <w:noProof/>
                <w:webHidden/>
              </w:rPr>
            </w:r>
            <w:r>
              <w:rPr>
                <w:noProof/>
                <w:webHidden/>
              </w:rPr>
              <w:fldChar w:fldCharType="separate"/>
            </w:r>
            <w:r w:rsidR="00D8123A">
              <w:rPr>
                <w:noProof/>
                <w:webHidden/>
              </w:rPr>
              <w:t>27</w:t>
            </w:r>
            <w:r>
              <w:rPr>
                <w:noProof/>
                <w:webHidden/>
              </w:rPr>
              <w:fldChar w:fldCharType="end"/>
            </w:r>
          </w:hyperlink>
        </w:p>
        <w:p w14:paraId="14B12E87" w14:textId="17EC4A2F" w:rsidR="001E4438" w:rsidRDefault="001E4438">
          <w:pPr>
            <w:pStyle w:val="TOC2"/>
            <w:tabs>
              <w:tab w:val="right" w:leader="dot" w:pos="9016"/>
            </w:tabs>
            <w:rPr>
              <w:rFonts w:eastAsiaTheme="minorEastAsia"/>
              <w:noProof/>
              <w:lang w:eastAsia="en-AU"/>
            </w:rPr>
          </w:pPr>
          <w:hyperlink w:anchor="_Toc201571678" w:history="1">
            <w:r w:rsidRPr="00643B60">
              <w:rPr>
                <w:rStyle w:val="Hyperlink"/>
                <w:noProof/>
              </w:rPr>
              <w:t>Research Goal 3</w:t>
            </w:r>
            <w:r>
              <w:rPr>
                <w:noProof/>
                <w:webHidden/>
              </w:rPr>
              <w:tab/>
            </w:r>
            <w:r>
              <w:rPr>
                <w:noProof/>
                <w:webHidden/>
              </w:rPr>
              <w:fldChar w:fldCharType="begin"/>
            </w:r>
            <w:r>
              <w:rPr>
                <w:noProof/>
                <w:webHidden/>
              </w:rPr>
              <w:instrText xml:space="preserve"> PAGEREF _Toc201571678 \h </w:instrText>
            </w:r>
            <w:r>
              <w:rPr>
                <w:noProof/>
                <w:webHidden/>
              </w:rPr>
            </w:r>
            <w:r>
              <w:rPr>
                <w:noProof/>
                <w:webHidden/>
              </w:rPr>
              <w:fldChar w:fldCharType="separate"/>
            </w:r>
            <w:r w:rsidR="00D8123A">
              <w:rPr>
                <w:noProof/>
                <w:webHidden/>
              </w:rPr>
              <w:t>27</w:t>
            </w:r>
            <w:r>
              <w:rPr>
                <w:noProof/>
                <w:webHidden/>
              </w:rPr>
              <w:fldChar w:fldCharType="end"/>
            </w:r>
          </w:hyperlink>
        </w:p>
        <w:p w14:paraId="6C52A8B6" w14:textId="525C1F5E" w:rsidR="001E4438" w:rsidRDefault="001E4438">
          <w:pPr>
            <w:pStyle w:val="TOC2"/>
            <w:tabs>
              <w:tab w:val="right" w:leader="dot" w:pos="9016"/>
            </w:tabs>
            <w:rPr>
              <w:rFonts w:eastAsiaTheme="minorEastAsia"/>
              <w:noProof/>
              <w:lang w:eastAsia="en-AU"/>
            </w:rPr>
          </w:pPr>
          <w:hyperlink w:anchor="_Toc201571679" w:history="1">
            <w:r w:rsidRPr="00643B60">
              <w:rPr>
                <w:rStyle w:val="Hyperlink"/>
                <w:noProof/>
              </w:rPr>
              <w:t>Research Goal 4</w:t>
            </w:r>
            <w:r>
              <w:rPr>
                <w:noProof/>
                <w:webHidden/>
              </w:rPr>
              <w:tab/>
            </w:r>
            <w:r>
              <w:rPr>
                <w:noProof/>
                <w:webHidden/>
              </w:rPr>
              <w:fldChar w:fldCharType="begin"/>
            </w:r>
            <w:r>
              <w:rPr>
                <w:noProof/>
                <w:webHidden/>
              </w:rPr>
              <w:instrText xml:space="preserve"> PAGEREF _Toc201571679 \h </w:instrText>
            </w:r>
            <w:r>
              <w:rPr>
                <w:noProof/>
                <w:webHidden/>
              </w:rPr>
            </w:r>
            <w:r>
              <w:rPr>
                <w:noProof/>
                <w:webHidden/>
              </w:rPr>
              <w:fldChar w:fldCharType="separate"/>
            </w:r>
            <w:r w:rsidR="00D8123A">
              <w:rPr>
                <w:noProof/>
                <w:webHidden/>
              </w:rPr>
              <w:t>28</w:t>
            </w:r>
            <w:r>
              <w:rPr>
                <w:noProof/>
                <w:webHidden/>
              </w:rPr>
              <w:fldChar w:fldCharType="end"/>
            </w:r>
          </w:hyperlink>
        </w:p>
        <w:p w14:paraId="3A1F4CBF" w14:textId="4056D4F9" w:rsidR="001E4438" w:rsidRDefault="001E4438">
          <w:pPr>
            <w:pStyle w:val="TOC1"/>
            <w:tabs>
              <w:tab w:val="right" w:leader="dot" w:pos="9016"/>
            </w:tabs>
            <w:rPr>
              <w:rFonts w:eastAsiaTheme="minorEastAsia"/>
              <w:noProof/>
              <w:lang w:eastAsia="en-AU"/>
            </w:rPr>
          </w:pPr>
          <w:hyperlink w:anchor="_Toc201571680" w:history="1">
            <w:r w:rsidRPr="00643B60">
              <w:rPr>
                <w:rStyle w:val="Hyperlink"/>
                <w:noProof/>
              </w:rPr>
              <w:t>Conclusion</w:t>
            </w:r>
            <w:r>
              <w:rPr>
                <w:noProof/>
                <w:webHidden/>
              </w:rPr>
              <w:tab/>
            </w:r>
            <w:r>
              <w:rPr>
                <w:noProof/>
                <w:webHidden/>
              </w:rPr>
              <w:fldChar w:fldCharType="begin"/>
            </w:r>
            <w:r>
              <w:rPr>
                <w:noProof/>
                <w:webHidden/>
              </w:rPr>
              <w:instrText xml:space="preserve"> PAGEREF _Toc201571680 \h </w:instrText>
            </w:r>
            <w:r>
              <w:rPr>
                <w:noProof/>
                <w:webHidden/>
              </w:rPr>
            </w:r>
            <w:r>
              <w:rPr>
                <w:noProof/>
                <w:webHidden/>
              </w:rPr>
              <w:fldChar w:fldCharType="separate"/>
            </w:r>
            <w:r w:rsidR="00D8123A">
              <w:rPr>
                <w:noProof/>
                <w:webHidden/>
              </w:rPr>
              <w:t>30</w:t>
            </w:r>
            <w:r>
              <w:rPr>
                <w:noProof/>
                <w:webHidden/>
              </w:rPr>
              <w:fldChar w:fldCharType="end"/>
            </w:r>
          </w:hyperlink>
        </w:p>
        <w:p w14:paraId="5DD01453" w14:textId="37ED9A6A" w:rsidR="001E4438" w:rsidRDefault="001E4438">
          <w:pPr>
            <w:pStyle w:val="TOC1"/>
            <w:tabs>
              <w:tab w:val="right" w:leader="dot" w:pos="9016"/>
            </w:tabs>
            <w:rPr>
              <w:rFonts w:eastAsiaTheme="minorEastAsia"/>
              <w:noProof/>
              <w:lang w:eastAsia="en-AU"/>
            </w:rPr>
          </w:pPr>
          <w:hyperlink w:anchor="_Toc201571681" w:history="1">
            <w:r w:rsidRPr="00643B60">
              <w:rPr>
                <w:rStyle w:val="Hyperlink"/>
                <w:noProof/>
              </w:rPr>
              <w:t>References</w:t>
            </w:r>
            <w:r>
              <w:rPr>
                <w:noProof/>
                <w:webHidden/>
              </w:rPr>
              <w:tab/>
            </w:r>
            <w:r>
              <w:rPr>
                <w:noProof/>
                <w:webHidden/>
              </w:rPr>
              <w:fldChar w:fldCharType="begin"/>
            </w:r>
            <w:r>
              <w:rPr>
                <w:noProof/>
                <w:webHidden/>
              </w:rPr>
              <w:instrText xml:space="preserve"> PAGEREF _Toc201571681 \h </w:instrText>
            </w:r>
            <w:r>
              <w:rPr>
                <w:noProof/>
                <w:webHidden/>
              </w:rPr>
            </w:r>
            <w:r>
              <w:rPr>
                <w:noProof/>
                <w:webHidden/>
              </w:rPr>
              <w:fldChar w:fldCharType="separate"/>
            </w:r>
            <w:r w:rsidR="00D8123A">
              <w:rPr>
                <w:noProof/>
                <w:webHidden/>
              </w:rPr>
              <w:t>33</w:t>
            </w:r>
            <w:r>
              <w:rPr>
                <w:noProof/>
                <w:webHidden/>
              </w:rPr>
              <w:fldChar w:fldCharType="end"/>
            </w:r>
          </w:hyperlink>
        </w:p>
        <w:p w14:paraId="12A8A54C" w14:textId="7025DB5C" w:rsidR="001E4438" w:rsidRDefault="001E4438">
          <w:pPr>
            <w:pStyle w:val="TOC1"/>
            <w:tabs>
              <w:tab w:val="right" w:leader="dot" w:pos="9016"/>
            </w:tabs>
            <w:rPr>
              <w:rFonts w:eastAsiaTheme="minorEastAsia"/>
              <w:noProof/>
              <w:lang w:eastAsia="en-AU"/>
            </w:rPr>
          </w:pPr>
          <w:hyperlink w:anchor="_Toc201571682" w:history="1">
            <w:r w:rsidRPr="00643B60">
              <w:rPr>
                <w:rStyle w:val="Hyperlink"/>
                <w:noProof/>
              </w:rPr>
              <w:t>Appendices</w:t>
            </w:r>
            <w:r>
              <w:rPr>
                <w:noProof/>
                <w:webHidden/>
              </w:rPr>
              <w:tab/>
            </w:r>
            <w:r>
              <w:rPr>
                <w:noProof/>
                <w:webHidden/>
              </w:rPr>
              <w:fldChar w:fldCharType="begin"/>
            </w:r>
            <w:r>
              <w:rPr>
                <w:noProof/>
                <w:webHidden/>
              </w:rPr>
              <w:instrText xml:space="preserve"> PAGEREF _Toc201571682 \h </w:instrText>
            </w:r>
            <w:r>
              <w:rPr>
                <w:noProof/>
                <w:webHidden/>
              </w:rPr>
            </w:r>
            <w:r>
              <w:rPr>
                <w:noProof/>
                <w:webHidden/>
              </w:rPr>
              <w:fldChar w:fldCharType="separate"/>
            </w:r>
            <w:r w:rsidR="00D8123A">
              <w:rPr>
                <w:noProof/>
                <w:webHidden/>
              </w:rPr>
              <w:t>34</w:t>
            </w:r>
            <w:r>
              <w:rPr>
                <w:noProof/>
                <w:webHidden/>
              </w:rPr>
              <w:fldChar w:fldCharType="end"/>
            </w:r>
          </w:hyperlink>
        </w:p>
        <w:p w14:paraId="6ADA12B9" w14:textId="4F830D76" w:rsidR="001E4438" w:rsidRDefault="001E4438">
          <w:pPr>
            <w:pStyle w:val="TOC2"/>
            <w:tabs>
              <w:tab w:val="right" w:leader="dot" w:pos="9016"/>
            </w:tabs>
            <w:rPr>
              <w:rFonts w:eastAsiaTheme="minorEastAsia"/>
              <w:noProof/>
              <w:lang w:eastAsia="en-AU"/>
            </w:rPr>
          </w:pPr>
          <w:hyperlink w:anchor="_Toc201571683" w:history="1">
            <w:r w:rsidRPr="00643B60">
              <w:rPr>
                <w:rStyle w:val="Hyperlink"/>
                <w:noProof/>
              </w:rPr>
              <w:t>Appendix A –Last Campaign Variables</w:t>
            </w:r>
            <w:r>
              <w:rPr>
                <w:noProof/>
                <w:webHidden/>
              </w:rPr>
              <w:tab/>
            </w:r>
            <w:r>
              <w:rPr>
                <w:noProof/>
                <w:webHidden/>
              </w:rPr>
              <w:fldChar w:fldCharType="begin"/>
            </w:r>
            <w:r>
              <w:rPr>
                <w:noProof/>
                <w:webHidden/>
              </w:rPr>
              <w:instrText xml:space="preserve"> PAGEREF _Toc201571683 \h </w:instrText>
            </w:r>
            <w:r>
              <w:rPr>
                <w:noProof/>
                <w:webHidden/>
              </w:rPr>
            </w:r>
            <w:r>
              <w:rPr>
                <w:noProof/>
                <w:webHidden/>
              </w:rPr>
              <w:fldChar w:fldCharType="separate"/>
            </w:r>
            <w:r w:rsidR="00D8123A">
              <w:rPr>
                <w:noProof/>
                <w:webHidden/>
              </w:rPr>
              <w:t>34</w:t>
            </w:r>
            <w:r>
              <w:rPr>
                <w:noProof/>
                <w:webHidden/>
              </w:rPr>
              <w:fldChar w:fldCharType="end"/>
            </w:r>
          </w:hyperlink>
        </w:p>
        <w:p w14:paraId="4B0D334D" w14:textId="5DFC194A" w:rsidR="001E4438" w:rsidRDefault="001E4438">
          <w:pPr>
            <w:pStyle w:val="TOC2"/>
            <w:tabs>
              <w:tab w:val="right" w:leader="dot" w:pos="9016"/>
            </w:tabs>
            <w:rPr>
              <w:rFonts w:eastAsiaTheme="minorEastAsia"/>
              <w:noProof/>
              <w:lang w:eastAsia="en-AU"/>
            </w:rPr>
          </w:pPr>
          <w:hyperlink w:anchor="_Toc201571684" w:history="1">
            <w:r w:rsidRPr="00643B60">
              <w:rPr>
                <w:rStyle w:val="Hyperlink"/>
                <w:noProof/>
              </w:rPr>
              <w:t>Appendix B – Final Model</w:t>
            </w:r>
            <w:r>
              <w:rPr>
                <w:noProof/>
                <w:webHidden/>
              </w:rPr>
              <w:tab/>
            </w:r>
            <w:r>
              <w:rPr>
                <w:noProof/>
                <w:webHidden/>
              </w:rPr>
              <w:fldChar w:fldCharType="begin"/>
            </w:r>
            <w:r>
              <w:rPr>
                <w:noProof/>
                <w:webHidden/>
              </w:rPr>
              <w:instrText xml:space="preserve"> PAGEREF _Toc201571684 \h </w:instrText>
            </w:r>
            <w:r>
              <w:rPr>
                <w:noProof/>
                <w:webHidden/>
              </w:rPr>
            </w:r>
            <w:r>
              <w:rPr>
                <w:noProof/>
                <w:webHidden/>
              </w:rPr>
              <w:fldChar w:fldCharType="separate"/>
            </w:r>
            <w:r w:rsidR="00D8123A">
              <w:rPr>
                <w:noProof/>
                <w:webHidden/>
              </w:rPr>
              <w:t>35</w:t>
            </w:r>
            <w:r>
              <w:rPr>
                <w:noProof/>
                <w:webHidden/>
              </w:rPr>
              <w:fldChar w:fldCharType="end"/>
            </w:r>
          </w:hyperlink>
        </w:p>
        <w:p w14:paraId="5475E09F" w14:textId="10F65AD9" w:rsidR="001E4438" w:rsidRDefault="001E4438">
          <w:pPr>
            <w:pStyle w:val="TOC2"/>
            <w:tabs>
              <w:tab w:val="right" w:leader="dot" w:pos="9016"/>
            </w:tabs>
            <w:rPr>
              <w:rFonts w:eastAsiaTheme="minorEastAsia"/>
              <w:noProof/>
              <w:lang w:eastAsia="en-AU"/>
            </w:rPr>
          </w:pPr>
          <w:hyperlink w:anchor="_Toc201571685" w:history="1">
            <w:r w:rsidRPr="00643B60">
              <w:rPr>
                <w:rStyle w:val="Hyperlink"/>
                <w:noProof/>
              </w:rPr>
              <w:t>Appendix C – Model Interpretations</w:t>
            </w:r>
            <w:r>
              <w:rPr>
                <w:noProof/>
                <w:webHidden/>
              </w:rPr>
              <w:tab/>
            </w:r>
            <w:r>
              <w:rPr>
                <w:noProof/>
                <w:webHidden/>
              </w:rPr>
              <w:fldChar w:fldCharType="begin"/>
            </w:r>
            <w:r>
              <w:rPr>
                <w:noProof/>
                <w:webHidden/>
              </w:rPr>
              <w:instrText xml:space="preserve"> PAGEREF _Toc201571685 \h </w:instrText>
            </w:r>
            <w:r>
              <w:rPr>
                <w:noProof/>
                <w:webHidden/>
              </w:rPr>
            </w:r>
            <w:r>
              <w:rPr>
                <w:noProof/>
                <w:webHidden/>
              </w:rPr>
              <w:fldChar w:fldCharType="separate"/>
            </w:r>
            <w:r w:rsidR="00D8123A">
              <w:rPr>
                <w:noProof/>
                <w:webHidden/>
              </w:rPr>
              <w:t>36</w:t>
            </w:r>
            <w:r>
              <w:rPr>
                <w:noProof/>
                <w:webHidden/>
              </w:rPr>
              <w:fldChar w:fldCharType="end"/>
            </w:r>
          </w:hyperlink>
        </w:p>
        <w:p w14:paraId="493710D3" w14:textId="097261D7" w:rsidR="001E4438" w:rsidRDefault="001E4438">
          <w:pPr>
            <w:pStyle w:val="TOC3"/>
            <w:tabs>
              <w:tab w:val="right" w:leader="dot" w:pos="9016"/>
            </w:tabs>
            <w:rPr>
              <w:rFonts w:eastAsiaTheme="minorEastAsia"/>
              <w:noProof/>
              <w:lang w:eastAsia="en-AU"/>
            </w:rPr>
          </w:pPr>
          <w:hyperlink w:anchor="_Toc201571686" w:history="1">
            <w:r w:rsidRPr="00643B60">
              <w:rPr>
                <w:rStyle w:val="Hyperlink"/>
                <w:noProof/>
              </w:rPr>
              <w:t>Odds-Ratio (OR)  Model 2</w:t>
            </w:r>
            <w:r>
              <w:rPr>
                <w:noProof/>
                <w:webHidden/>
              </w:rPr>
              <w:tab/>
            </w:r>
            <w:r>
              <w:rPr>
                <w:noProof/>
                <w:webHidden/>
              </w:rPr>
              <w:fldChar w:fldCharType="begin"/>
            </w:r>
            <w:r>
              <w:rPr>
                <w:noProof/>
                <w:webHidden/>
              </w:rPr>
              <w:instrText xml:space="preserve"> PAGEREF _Toc201571686 \h </w:instrText>
            </w:r>
            <w:r>
              <w:rPr>
                <w:noProof/>
                <w:webHidden/>
              </w:rPr>
            </w:r>
            <w:r>
              <w:rPr>
                <w:noProof/>
                <w:webHidden/>
              </w:rPr>
              <w:fldChar w:fldCharType="separate"/>
            </w:r>
            <w:r w:rsidR="00D8123A">
              <w:rPr>
                <w:noProof/>
                <w:webHidden/>
              </w:rPr>
              <w:t>36</w:t>
            </w:r>
            <w:r>
              <w:rPr>
                <w:noProof/>
                <w:webHidden/>
              </w:rPr>
              <w:fldChar w:fldCharType="end"/>
            </w:r>
          </w:hyperlink>
        </w:p>
        <w:p w14:paraId="608D390E" w14:textId="602C3486" w:rsidR="001E4438" w:rsidRDefault="001E4438">
          <w:pPr>
            <w:pStyle w:val="TOC3"/>
            <w:tabs>
              <w:tab w:val="right" w:leader="dot" w:pos="9016"/>
            </w:tabs>
            <w:rPr>
              <w:rFonts w:eastAsiaTheme="minorEastAsia"/>
              <w:noProof/>
              <w:lang w:eastAsia="en-AU"/>
            </w:rPr>
          </w:pPr>
          <w:hyperlink w:anchor="_Toc201571687" w:history="1">
            <w:r w:rsidRPr="00643B60">
              <w:rPr>
                <w:rStyle w:val="Hyperlink"/>
                <w:noProof/>
              </w:rPr>
              <w:t>Standardisation of Variable Coefficients Model 2</w:t>
            </w:r>
            <w:r>
              <w:rPr>
                <w:noProof/>
                <w:webHidden/>
              </w:rPr>
              <w:tab/>
            </w:r>
            <w:r>
              <w:rPr>
                <w:noProof/>
                <w:webHidden/>
              </w:rPr>
              <w:fldChar w:fldCharType="begin"/>
            </w:r>
            <w:r>
              <w:rPr>
                <w:noProof/>
                <w:webHidden/>
              </w:rPr>
              <w:instrText xml:space="preserve"> PAGEREF _Toc201571687 \h </w:instrText>
            </w:r>
            <w:r>
              <w:rPr>
                <w:noProof/>
                <w:webHidden/>
              </w:rPr>
            </w:r>
            <w:r>
              <w:rPr>
                <w:noProof/>
                <w:webHidden/>
              </w:rPr>
              <w:fldChar w:fldCharType="separate"/>
            </w:r>
            <w:r w:rsidR="00D8123A">
              <w:rPr>
                <w:noProof/>
                <w:webHidden/>
              </w:rPr>
              <w:t>36</w:t>
            </w:r>
            <w:r>
              <w:rPr>
                <w:noProof/>
                <w:webHidden/>
              </w:rPr>
              <w:fldChar w:fldCharType="end"/>
            </w:r>
          </w:hyperlink>
        </w:p>
        <w:p w14:paraId="24D2B617" w14:textId="4DD123F7" w:rsidR="001E4438" w:rsidRDefault="001E4438">
          <w:pPr>
            <w:pStyle w:val="TOC2"/>
            <w:tabs>
              <w:tab w:val="right" w:leader="dot" w:pos="9016"/>
            </w:tabs>
            <w:rPr>
              <w:rFonts w:eastAsiaTheme="minorEastAsia"/>
              <w:noProof/>
              <w:lang w:eastAsia="en-AU"/>
            </w:rPr>
          </w:pPr>
          <w:hyperlink w:anchor="_Toc201571688" w:history="1">
            <w:r w:rsidRPr="00643B60">
              <w:rPr>
                <w:rStyle w:val="Hyperlink"/>
                <w:noProof/>
              </w:rPr>
              <w:t>Appendix E - New Campaign Targeted Approach Key Measures</w:t>
            </w:r>
            <w:r>
              <w:rPr>
                <w:noProof/>
                <w:webHidden/>
              </w:rPr>
              <w:tab/>
            </w:r>
            <w:r>
              <w:rPr>
                <w:noProof/>
                <w:webHidden/>
              </w:rPr>
              <w:fldChar w:fldCharType="begin"/>
            </w:r>
            <w:r>
              <w:rPr>
                <w:noProof/>
                <w:webHidden/>
              </w:rPr>
              <w:instrText xml:space="preserve"> PAGEREF _Toc201571688 \h </w:instrText>
            </w:r>
            <w:r>
              <w:rPr>
                <w:noProof/>
                <w:webHidden/>
              </w:rPr>
            </w:r>
            <w:r>
              <w:rPr>
                <w:noProof/>
                <w:webHidden/>
              </w:rPr>
              <w:fldChar w:fldCharType="separate"/>
            </w:r>
            <w:r w:rsidR="00D8123A">
              <w:rPr>
                <w:noProof/>
                <w:webHidden/>
              </w:rPr>
              <w:t>37</w:t>
            </w:r>
            <w:r>
              <w:rPr>
                <w:noProof/>
                <w:webHidden/>
              </w:rPr>
              <w:fldChar w:fldCharType="end"/>
            </w:r>
          </w:hyperlink>
        </w:p>
        <w:p w14:paraId="42A04854" w14:textId="026F5BD1" w:rsidR="001E4438" w:rsidRDefault="001E4438">
          <w:pPr>
            <w:pStyle w:val="TOC2"/>
            <w:tabs>
              <w:tab w:val="right" w:leader="dot" w:pos="9016"/>
            </w:tabs>
            <w:rPr>
              <w:rFonts w:eastAsiaTheme="minorEastAsia"/>
              <w:noProof/>
              <w:lang w:eastAsia="en-AU"/>
            </w:rPr>
          </w:pPr>
          <w:hyperlink w:anchor="_Toc201571689" w:history="1">
            <w:r w:rsidRPr="00643B60">
              <w:rPr>
                <w:rStyle w:val="Hyperlink"/>
                <w:noProof/>
              </w:rPr>
              <w:t>Appendix F - Campaign Cost Financial Analysis</w:t>
            </w:r>
            <w:r>
              <w:rPr>
                <w:noProof/>
                <w:webHidden/>
              </w:rPr>
              <w:tab/>
            </w:r>
            <w:r>
              <w:rPr>
                <w:noProof/>
                <w:webHidden/>
              </w:rPr>
              <w:fldChar w:fldCharType="begin"/>
            </w:r>
            <w:r>
              <w:rPr>
                <w:noProof/>
                <w:webHidden/>
              </w:rPr>
              <w:instrText xml:space="preserve"> PAGEREF _Toc201571689 \h </w:instrText>
            </w:r>
            <w:r>
              <w:rPr>
                <w:noProof/>
                <w:webHidden/>
              </w:rPr>
            </w:r>
            <w:r>
              <w:rPr>
                <w:noProof/>
                <w:webHidden/>
              </w:rPr>
              <w:fldChar w:fldCharType="separate"/>
            </w:r>
            <w:r w:rsidR="00D8123A">
              <w:rPr>
                <w:noProof/>
                <w:webHidden/>
              </w:rPr>
              <w:t>37</w:t>
            </w:r>
            <w:r>
              <w:rPr>
                <w:noProof/>
                <w:webHidden/>
              </w:rPr>
              <w:fldChar w:fldCharType="end"/>
            </w:r>
          </w:hyperlink>
        </w:p>
        <w:p w14:paraId="1A038C4B" w14:textId="05701C60" w:rsidR="001E4438" w:rsidRDefault="001E4438">
          <w:pPr>
            <w:pStyle w:val="TOC2"/>
            <w:tabs>
              <w:tab w:val="right" w:leader="dot" w:pos="9016"/>
            </w:tabs>
            <w:rPr>
              <w:rFonts w:eastAsiaTheme="minorEastAsia"/>
              <w:noProof/>
              <w:lang w:eastAsia="en-AU"/>
            </w:rPr>
          </w:pPr>
          <w:hyperlink w:anchor="_Toc201571690" w:history="1">
            <w:r w:rsidRPr="00643B60">
              <w:rPr>
                <w:rStyle w:val="Hyperlink"/>
                <w:noProof/>
              </w:rPr>
              <w:t>Appendix G - R-Code</w:t>
            </w:r>
            <w:r>
              <w:rPr>
                <w:noProof/>
                <w:webHidden/>
              </w:rPr>
              <w:tab/>
            </w:r>
            <w:r>
              <w:rPr>
                <w:noProof/>
                <w:webHidden/>
              </w:rPr>
              <w:fldChar w:fldCharType="begin"/>
            </w:r>
            <w:r>
              <w:rPr>
                <w:noProof/>
                <w:webHidden/>
              </w:rPr>
              <w:instrText xml:space="preserve"> PAGEREF _Toc201571690 \h </w:instrText>
            </w:r>
            <w:r>
              <w:rPr>
                <w:noProof/>
                <w:webHidden/>
              </w:rPr>
            </w:r>
            <w:r>
              <w:rPr>
                <w:noProof/>
                <w:webHidden/>
              </w:rPr>
              <w:fldChar w:fldCharType="separate"/>
            </w:r>
            <w:r w:rsidR="00D8123A">
              <w:rPr>
                <w:noProof/>
                <w:webHidden/>
              </w:rPr>
              <w:t>38</w:t>
            </w:r>
            <w:r>
              <w:rPr>
                <w:noProof/>
                <w:webHidden/>
              </w:rPr>
              <w:fldChar w:fldCharType="end"/>
            </w:r>
          </w:hyperlink>
        </w:p>
        <w:p w14:paraId="5C5005B0" w14:textId="1529E18E" w:rsidR="00501EBF" w:rsidRDefault="00501EBF">
          <w:r>
            <w:rPr>
              <w:b/>
              <w:bCs/>
              <w:noProof/>
            </w:rPr>
            <w:fldChar w:fldCharType="end"/>
          </w:r>
        </w:p>
      </w:sdtContent>
    </w:sdt>
    <w:p w14:paraId="726DE9BF" w14:textId="7039C6DA" w:rsidR="00501EBF" w:rsidRPr="00501EBF" w:rsidRDefault="00501EBF" w:rsidP="00501EBF">
      <w:pPr>
        <w:pStyle w:val="TOCHeading"/>
        <w:rPr>
          <w:lang w:val="en-AU"/>
        </w:rPr>
      </w:pPr>
    </w:p>
    <w:p w14:paraId="1A5BF9A3" w14:textId="77777777" w:rsidR="005357CC" w:rsidRDefault="005357CC"/>
    <w:p w14:paraId="7E1C44CB" w14:textId="77777777" w:rsidR="00501EBF" w:rsidRDefault="00501EBF"/>
    <w:p w14:paraId="40D8459C" w14:textId="77777777" w:rsidR="00501EBF" w:rsidRDefault="00501EBF"/>
    <w:p w14:paraId="3EB0982F" w14:textId="0D0DB05A" w:rsidR="00B07C5F" w:rsidRDefault="00B07C5F">
      <w:r>
        <w:br w:type="page"/>
      </w:r>
    </w:p>
    <w:p w14:paraId="671E034C" w14:textId="72B3F4F1" w:rsidR="00501EBF" w:rsidRDefault="00501EBF" w:rsidP="00501EBF">
      <w:pPr>
        <w:pStyle w:val="Heading1"/>
      </w:pPr>
      <w:bookmarkStart w:id="1" w:name="_Toc201571646"/>
      <w:r>
        <w:lastRenderedPageBreak/>
        <w:t>Executive Summary</w:t>
      </w:r>
      <w:bookmarkEnd w:id="1"/>
    </w:p>
    <w:p w14:paraId="695BB858" w14:textId="09BF4589" w:rsidR="00501EBF" w:rsidRDefault="00FE1657" w:rsidP="00A05419">
      <w:pPr>
        <w:spacing w:line="480" w:lineRule="auto"/>
      </w:pPr>
      <w:r>
        <w:t>SY has conducted an</w:t>
      </w:r>
      <w:r w:rsidR="00A05419" w:rsidRPr="00A05419">
        <w:t xml:space="preserve"> analysis aimed at identifying factors influencing customer contract renewals, using data from a recent telemarketing campaign. The goal </w:t>
      </w:r>
      <w:r>
        <w:t>being to</w:t>
      </w:r>
      <w:r w:rsidR="00A05419" w:rsidRPr="00A05419">
        <w:t xml:space="preserve"> develop a logistic regression model that predicts the probability of customer renewal in future campaigns and to assess the effectiveness of a targeted marketing approach compared to previous untargeted methods.</w:t>
      </w:r>
    </w:p>
    <w:p w14:paraId="0D5EA385" w14:textId="7D7E0AE9" w:rsidR="00A05419" w:rsidRPr="00A05419" w:rsidRDefault="00A05419" w:rsidP="00A05419">
      <w:pPr>
        <w:spacing w:line="480" w:lineRule="auto"/>
      </w:pPr>
      <w:r w:rsidRPr="00A05419">
        <w:t xml:space="preserve">The analysis concludes that a targeted marketing approach, informed by predictive </w:t>
      </w:r>
      <w:r w:rsidR="00E00CFE" w:rsidRPr="00A05419">
        <w:t>modelling</w:t>
      </w:r>
      <w:r w:rsidRPr="00A05419">
        <w:t xml:space="preserve">, can significantly enhance customer renewal rates and profitability. Key factors influencing renewals </w:t>
      </w:r>
      <w:r w:rsidR="006C5A06">
        <w:t xml:space="preserve">at SY </w:t>
      </w:r>
      <w:r w:rsidRPr="00A05419">
        <w:t>include tenure, monthly charges, and contract type. The methodology and findings provide a framework for future campaigns and strategies to reduce churn</w:t>
      </w:r>
      <w:r w:rsidR="00E00CFE">
        <w:t>.</w:t>
      </w:r>
    </w:p>
    <w:p w14:paraId="02B3EE73" w14:textId="5DDE6713" w:rsidR="00A05419" w:rsidRDefault="00A05419" w:rsidP="00A05419">
      <w:pPr>
        <w:spacing w:line="480" w:lineRule="auto"/>
      </w:pPr>
      <w:r w:rsidRPr="00A05419">
        <w:t>For marketing managers, it is recommended to focus on renegotiating costs and refining the targeted approach for ongoing campaigns to maximize profitability and customer retention</w:t>
      </w:r>
      <w:r w:rsidR="00E00CFE">
        <w:t>.</w:t>
      </w:r>
    </w:p>
    <w:p w14:paraId="03435014" w14:textId="61DC31D9" w:rsidR="00E00CFE" w:rsidRPr="00A05419" w:rsidRDefault="00E00CFE" w:rsidP="00A05419">
      <w:pPr>
        <w:spacing w:line="480" w:lineRule="auto"/>
      </w:pPr>
      <w:r>
        <w:t xml:space="preserve">For senior </w:t>
      </w:r>
      <w:r w:rsidR="00587CB7">
        <w:t>executives</w:t>
      </w:r>
      <w:r>
        <w:t xml:space="preserve">, it is recommended that further research be undertaken to uncover what may be </w:t>
      </w:r>
      <w:r w:rsidR="007615CB">
        <w:t xml:space="preserve">influencing </w:t>
      </w:r>
      <w:r w:rsidR="00F30ED7">
        <w:t>increased</w:t>
      </w:r>
      <w:r>
        <w:t xml:space="preserve"> churn of </w:t>
      </w:r>
      <w:r w:rsidR="00DD4FE0">
        <w:t>longer-term</w:t>
      </w:r>
      <w:r w:rsidR="00F30ED7">
        <w:t xml:space="preserve"> customers and </w:t>
      </w:r>
      <w:r w:rsidR="00426BA0">
        <w:t>reduced churn rates of</w:t>
      </w:r>
      <w:r w:rsidR="00F30ED7">
        <w:t xml:space="preserve"> those who spend more on telecommunications at SY</w:t>
      </w:r>
      <w:r w:rsidR="008E3719">
        <w:t xml:space="preserve">, among strategically incentivizing </w:t>
      </w:r>
      <w:r w:rsidR="00681BAC">
        <w:t>churn reduction across the organization.</w:t>
      </w:r>
    </w:p>
    <w:p w14:paraId="3566FFDA" w14:textId="77777777" w:rsidR="00501EBF" w:rsidRDefault="00501EBF" w:rsidP="00501EBF"/>
    <w:p w14:paraId="744BC063" w14:textId="77777777" w:rsidR="00501EBF" w:rsidRDefault="00501EBF" w:rsidP="00501EBF"/>
    <w:p w14:paraId="131976C4" w14:textId="77777777" w:rsidR="00501EBF" w:rsidRDefault="00501EBF" w:rsidP="00501EBF"/>
    <w:p w14:paraId="0F4ADCF6" w14:textId="77777777" w:rsidR="00501EBF" w:rsidRDefault="00501EBF" w:rsidP="00501EBF"/>
    <w:p w14:paraId="76453538" w14:textId="46B9F9A9" w:rsidR="00A163A8" w:rsidRDefault="00A163A8"/>
    <w:p w14:paraId="63CD62A1" w14:textId="220695B4" w:rsidR="00501EBF" w:rsidRPr="00A163A8" w:rsidRDefault="00E5084D" w:rsidP="00F629B7">
      <w:pPr>
        <w:pStyle w:val="Heading1"/>
        <w:spacing w:line="480" w:lineRule="auto"/>
        <w:rPr>
          <w:rStyle w:val="Heading1Char"/>
          <w:rFonts w:asciiTheme="minorHAnsi" w:eastAsiaTheme="minorHAnsi" w:hAnsiTheme="minorHAnsi" w:cstheme="minorBidi"/>
          <w:color w:val="auto"/>
          <w:sz w:val="24"/>
          <w:szCs w:val="24"/>
        </w:rPr>
      </w:pPr>
      <w:bookmarkStart w:id="2" w:name="_Toc201571647"/>
      <w:r w:rsidRPr="00E5084D">
        <w:rPr>
          <w:rStyle w:val="Heading1Char"/>
        </w:rPr>
        <w:lastRenderedPageBreak/>
        <w:t>Research Background and Objectives</w:t>
      </w:r>
      <w:bookmarkEnd w:id="2"/>
      <w:r w:rsidR="00E9172D">
        <w:rPr>
          <w:rStyle w:val="Heading1Char"/>
        </w:rPr>
        <w:t xml:space="preserve"> </w:t>
      </w:r>
    </w:p>
    <w:p w14:paraId="3EA2D8B5" w14:textId="39BFED92" w:rsidR="002D5C7D" w:rsidRPr="00394717" w:rsidRDefault="00E663DB" w:rsidP="00253230">
      <w:pPr>
        <w:rPr>
          <w:rStyle w:val="Heading1Char"/>
          <w:rFonts w:asciiTheme="minorHAnsi" w:hAnsiTheme="minorHAnsi"/>
          <w:sz w:val="32"/>
          <w:szCs w:val="32"/>
        </w:rPr>
      </w:pPr>
      <w:bookmarkStart w:id="3" w:name="_Toc201571648"/>
      <w:r w:rsidRPr="00394717">
        <w:rPr>
          <w:rStyle w:val="Heading1Char"/>
          <w:rFonts w:asciiTheme="minorHAnsi" w:hAnsiTheme="minorHAnsi"/>
          <w:sz w:val="32"/>
          <w:szCs w:val="32"/>
        </w:rPr>
        <w:t>Profitability of Reducing Churn</w:t>
      </w:r>
      <w:bookmarkEnd w:id="3"/>
    </w:p>
    <w:p w14:paraId="2685891F" w14:textId="713F099C" w:rsidR="00533125" w:rsidRDefault="005441F5" w:rsidP="00841A5D">
      <w:pPr>
        <w:spacing w:line="480" w:lineRule="auto"/>
        <w:jc w:val="center"/>
      </w:pPr>
      <w:r w:rsidRPr="005441F5">
        <w:rPr>
          <w:u w:val="single"/>
        </w:rPr>
        <w:t xml:space="preserve">Definition of </w:t>
      </w:r>
      <w:r w:rsidR="00533125" w:rsidRPr="005441F5">
        <w:rPr>
          <w:u w:val="single"/>
        </w:rPr>
        <w:t>Churn</w:t>
      </w:r>
      <w:r w:rsidR="00533125" w:rsidRPr="00585056">
        <w:t xml:space="preserve"> – “</w:t>
      </w:r>
      <w:r w:rsidR="00960E56">
        <w:t>T</w:t>
      </w:r>
      <w:r w:rsidR="00533125" w:rsidRPr="00585056">
        <w:t>he </w:t>
      </w:r>
      <w:hyperlink r:id="rId6" w:tooltip="number" w:history="1">
        <w:r w:rsidR="00533125" w:rsidRPr="00585056">
          <w:rPr>
            <w:rStyle w:val="Hyperlink"/>
            <w:color w:val="auto"/>
            <w:u w:val="none"/>
          </w:rPr>
          <w:t>number</w:t>
        </w:r>
      </w:hyperlink>
      <w:r w:rsidR="00533125" w:rsidRPr="00585056">
        <w:t> of </w:t>
      </w:r>
      <w:hyperlink r:id="rId7" w:tooltip="customers" w:history="1">
        <w:r w:rsidR="00533125" w:rsidRPr="00585056">
          <w:rPr>
            <w:rStyle w:val="Hyperlink"/>
            <w:color w:val="auto"/>
            <w:u w:val="none"/>
          </w:rPr>
          <w:t>customers</w:t>
        </w:r>
      </w:hyperlink>
      <w:r w:rsidR="00533125" w:rsidRPr="00585056">
        <w:t> who </w:t>
      </w:r>
      <w:hyperlink r:id="rId8" w:tooltip="decide" w:history="1">
        <w:r w:rsidR="00533125" w:rsidRPr="00585056">
          <w:rPr>
            <w:rStyle w:val="Hyperlink"/>
            <w:color w:val="auto"/>
            <w:u w:val="none"/>
          </w:rPr>
          <w:t>decide</w:t>
        </w:r>
      </w:hyperlink>
      <w:r w:rsidR="00533125" w:rsidRPr="00585056">
        <w:t> to </w:t>
      </w:r>
      <w:hyperlink r:id="rId9" w:tooltip="stop" w:history="1">
        <w:r w:rsidR="00533125" w:rsidRPr="00585056">
          <w:rPr>
            <w:rStyle w:val="Hyperlink"/>
            <w:color w:val="auto"/>
            <w:u w:val="none"/>
          </w:rPr>
          <w:t>stop</w:t>
        </w:r>
      </w:hyperlink>
      <w:r w:rsidR="00533125" w:rsidRPr="00585056">
        <w:t> using a </w:t>
      </w:r>
      <w:hyperlink r:id="rId10" w:tooltip="service" w:history="1">
        <w:r w:rsidR="00533125" w:rsidRPr="00585056">
          <w:rPr>
            <w:rStyle w:val="Hyperlink"/>
            <w:color w:val="auto"/>
            <w:u w:val="none"/>
          </w:rPr>
          <w:t>service</w:t>
        </w:r>
      </w:hyperlink>
      <w:r w:rsidR="00533125" w:rsidRPr="00585056">
        <w:t> </w:t>
      </w:r>
      <w:hyperlink r:id="rId11" w:tooltip="offered" w:history="1">
        <w:r w:rsidR="00533125" w:rsidRPr="00585056">
          <w:rPr>
            <w:rStyle w:val="Hyperlink"/>
            <w:color w:val="auto"/>
            <w:u w:val="none"/>
          </w:rPr>
          <w:t>offered</w:t>
        </w:r>
      </w:hyperlink>
      <w:r w:rsidR="00533125" w:rsidRPr="00585056">
        <w:t> by one </w:t>
      </w:r>
      <w:hyperlink r:id="rId12" w:tooltip="company" w:history="1">
        <w:r w:rsidR="00533125" w:rsidRPr="00585056">
          <w:rPr>
            <w:rStyle w:val="Hyperlink"/>
            <w:color w:val="auto"/>
            <w:u w:val="none"/>
          </w:rPr>
          <w:t>company</w:t>
        </w:r>
      </w:hyperlink>
      <w:r w:rsidR="00533125" w:rsidRPr="00585056">
        <w:t> and to use another </w:t>
      </w:r>
      <w:hyperlink r:id="rId13" w:tooltip="company" w:history="1">
        <w:r w:rsidR="00533125" w:rsidRPr="00585056">
          <w:rPr>
            <w:rStyle w:val="Hyperlink"/>
            <w:color w:val="auto"/>
            <w:u w:val="none"/>
          </w:rPr>
          <w:t>company</w:t>
        </w:r>
      </w:hyperlink>
      <w:r w:rsidR="00533125" w:rsidRPr="00585056">
        <w:t>, usually because it </w:t>
      </w:r>
      <w:hyperlink r:id="rId14" w:tooltip="offers" w:history="1">
        <w:r w:rsidR="00533125" w:rsidRPr="00585056">
          <w:rPr>
            <w:rStyle w:val="Hyperlink"/>
            <w:color w:val="auto"/>
            <w:u w:val="none"/>
          </w:rPr>
          <w:t>offers</w:t>
        </w:r>
      </w:hyperlink>
      <w:r w:rsidR="00533125" w:rsidRPr="00585056">
        <w:t> a </w:t>
      </w:r>
      <w:hyperlink r:id="rId15" w:tooltip="better" w:history="1">
        <w:r w:rsidR="00533125" w:rsidRPr="00585056">
          <w:rPr>
            <w:rStyle w:val="Hyperlink"/>
            <w:color w:val="auto"/>
            <w:u w:val="none"/>
          </w:rPr>
          <w:t>better</w:t>
        </w:r>
      </w:hyperlink>
      <w:r w:rsidR="00533125" w:rsidRPr="00585056">
        <w:t> </w:t>
      </w:r>
      <w:hyperlink r:id="rId16" w:tooltip="service" w:history="1">
        <w:r w:rsidR="00533125" w:rsidRPr="00585056">
          <w:rPr>
            <w:rStyle w:val="Hyperlink"/>
            <w:color w:val="auto"/>
            <w:u w:val="none"/>
          </w:rPr>
          <w:t>service</w:t>
        </w:r>
      </w:hyperlink>
      <w:r w:rsidR="00533125" w:rsidRPr="00585056">
        <w:t> or </w:t>
      </w:r>
      <w:hyperlink r:id="rId17" w:tooltip="price" w:history="1">
        <w:r w:rsidR="00533125" w:rsidRPr="00585056">
          <w:rPr>
            <w:rStyle w:val="Hyperlink"/>
            <w:color w:val="auto"/>
            <w:u w:val="none"/>
          </w:rPr>
          <w:t>price</w:t>
        </w:r>
      </w:hyperlink>
      <w:r w:rsidR="00533125" w:rsidRPr="00585056">
        <w:t>”</w:t>
      </w:r>
      <w:r w:rsidR="00533125">
        <w:fldChar w:fldCharType="begin"/>
      </w:r>
      <w:r w:rsidR="00533125">
        <w:instrText xml:space="preserve"> ADDIN ZOTERO_ITEM CSL_CITATION {"citationID":"sKLdMOxd","properties":{"formattedCitation":"(Ossian, 2020)","plainCitation":"(Ossian, 2020)","noteIndex":0},"citationItems":[{"id":276,"uris":["http://zotero.org/users/12311738/items/EETVUC5Q"],"itemData":{"id":276,"type":"post-weblog","abstract":"Both the churn rate and retention rate are actually the exact opposites of each other. Here's a comparison guide between churn rate vs retention rate.","container-title":"ReliaBills","language":"en-US","title":"Churn Rate vs Retention Rate - Comparison Guide","URL":"https://www.reliabills.com/blog/churn-rate-vs-retention-rate/","author":[{"family":"Ossian","given":""}],"accessed":{"date-parts":[["2025",6,10]]},"issued":{"date-parts":[["2020",7,17]]}}}],"schema":"https://github.com/citation-style-language/schema/raw/master/csl-citation.json"} </w:instrText>
      </w:r>
      <w:r w:rsidR="00533125">
        <w:fldChar w:fldCharType="separate"/>
      </w:r>
      <w:r w:rsidR="00533125" w:rsidRPr="00533125">
        <w:rPr>
          <w:rFonts w:ascii="Aptos" w:hAnsi="Aptos"/>
        </w:rPr>
        <w:t>(Ossian, 2020)</w:t>
      </w:r>
      <w:r w:rsidR="00533125">
        <w:fldChar w:fldCharType="end"/>
      </w:r>
    </w:p>
    <w:p w14:paraId="7B31678A" w14:textId="77777777" w:rsidR="000C15CA" w:rsidRDefault="000C15CA" w:rsidP="00D87FB6">
      <w:pPr>
        <w:keepNext/>
        <w:spacing w:line="240" w:lineRule="auto"/>
        <w:ind w:left="720"/>
      </w:pPr>
      <w:r w:rsidRPr="006F47CC">
        <w:rPr>
          <w:noProof/>
        </w:rPr>
        <w:drawing>
          <wp:inline distT="0" distB="0" distL="0" distR="0" wp14:anchorId="2B702216" wp14:editId="65E75F52">
            <wp:extent cx="4829521" cy="4043070"/>
            <wp:effectExtent l="0" t="0" r="9525" b="0"/>
            <wp:docPr id="634532153" name="Picture 1" descr="A graph of a number of churn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32153" name="Picture 1" descr="A graph of a number of churn rate&#10;&#10;AI-generated content may be incorrect."/>
                    <pic:cNvPicPr/>
                  </pic:nvPicPr>
                  <pic:blipFill>
                    <a:blip r:embed="rId18"/>
                    <a:stretch>
                      <a:fillRect/>
                    </a:stretch>
                  </pic:blipFill>
                  <pic:spPr>
                    <a:xfrm>
                      <a:off x="0" y="0"/>
                      <a:ext cx="4854238" cy="4063762"/>
                    </a:xfrm>
                    <a:prstGeom prst="rect">
                      <a:avLst/>
                    </a:prstGeom>
                    <a:ln>
                      <a:noFill/>
                    </a:ln>
                  </pic:spPr>
                </pic:pic>
              </a:graphicData>
            </a:graphic>
          </wp:inline>
        </w:drawing>
      </w:r>
    </w:p>
    <w:p w14:paraId="2A932577" w14:textId="6341921C" w:rsidR="000C15CA" w:rsidRDefault="000C15CA" w:rsidP="00D87FB6">
      <w:pPr>
        <w:pStyle w:val="Caption"/>
        <w:jc w:val="center"/>
      </w:pPr>
      <w:r>
        <w:t xml:space="preserve">Figure </w:t>
      </w:r>
      <w:fldSimple w:instr=" STYLEREF 1 \s ">
        <w:r w:rsidR="00D8123A">
          <w:rPr>
            <w:noProof/>
          </w:rPr>
          <w:t>0</w:t>
        </w:r>
      </w:fldSimple>
      <w:r w:rsidR="00993698">
        <w:noBreakHyphen/>
      </w:r>
      <w:fldSimple w:instr=" SEQ Figure \* ARABIC \s 1 ">
        <w:r w:rsidR="00D8123A">
          <w:rPr>
            <w:noProof/>
          </w:rPr>
          <w:t>1</w:t>
        </w:r>
      </w:fldSimple>
      <w:r>
        <w:t xml:space="preserve"> </w:t>
      </w:r>
      <w:r w:rsidRPr="00C74C22">
        <w:t>Median Churn Rate By Industry (What’s the Average Churn Rate by Industry?, 2025)</w:t>
      </w:r>
    </w:p>
    <w:p w14:paraId="083DC78E" w14:textId="77FC9934" w:rsidR="00ED68C3" w:rsidRDefault="00ED68C3" w:rsidP="00841A5D">
      <w:pPr>
        <w:spacing w:line="480" w:lineRule="auto"/>
      </w:pPr>
      <w:r>
        <w:t>The  advantages of reducing chur</w:t>
      </w:r>
      <w:r w:rsidR="00DF5CE6">
        <w:t>n</w:t>
      </w:r>
      <w:r w:rsidR="00721335">
        <w:t>, and</w:t>
      </w:r>
      <w:r>
        <w:t xml:space="preserve"> increasing retention</w:t>
      </w:r>
      <w:r w:rsidR="00721335">
        <w:t>,</w:t>
      </w:r>
      <w:r>
        <w:t xml:space="preserve"> </w:t>
      </w:r>
      <w:r w:rsidR="00A63DB6">
        <w:t xml:space="preserve">of customers </w:t>
      </w:r>
      <w:r>
        <w:t>are well-documented in the business world.</w:t>
      </w:r>
    </w:p>
    <w:p w14:paraId="76ACCD4D" w14:textId="08493FFE" w:rsidR="00BF6454" w:rsidRDefault="00BD6D9E" w:rsidP="00F629B7">
      <w:pPr>
        <w:spacing w:line="480" w:lineRule="auto"/>
      </w:pPr>
      <w:r>
        <w:t>Studies</w:t>
      </w:r>
      <w:r w:rsidR="009F7C70">
        <w:t xml:space="preserve"> suggest the cost of customer acquisition is five to twenty-five times</w:t>
      </w:r>
      <w:r w:rsidR="00E55BCA">
        <w:t xml:space="preserve"> the cost of retaining your existing customer</w:t>
      </w:r>
      <w:r w:rsidR="005441F5">
        <w:t>s,</w:t>
      </w:r>
      <w:r w:rsidR="00633739">
        <w:t xml:space="preserve"> and </w:t>
      </w:r>
      <w:r w:rsidR="00D95F44">
        <w:t>improving retention by just 5% can lead to significant</w:t>
      </w:r>
      <w:r w:rsidR="000C0B17">
        <w:t>ly higher</w:t>
      </w:r>
      <w:r w:rsidR="00D95F44">
        <w:t xml:space="preserve"> profit margins from 25% to 95%.</w:t>
      </w:r>
      <w:r w:rsidR="00E618A4">
        <w:fldChar w:fldCharType="begin"/>
      </w:r>
      <w:r w:rsidR="00E618A4">
        <w:instrText xml:space="preserve"> ADDIN ZOTERO_ITEM CSL_CITATION {"citationID":"RYXY9T9Y","properties":{"formattedCitation":"(Gallo, 2014)","plainCitation":"(Gallo, 2014)","noteIndex":0},"citationItems":[{"id":260,"uris":["http://zotero.org/users/12311738/items/DW5KNZMD"],"itemData":{"id":260,"type":"article-journal","abstract":"The article presents an interview with Jill Avery, a senior lecturer at Harvard Business School in Boston, Massachusetts, wherein she discusses the value of retaining the right customers, the calculation of customer churn rate, and the common mistakes made by managers when using churn rate.","container-title":"Harvard Business Review Digital Articles","note":"publisher: Harvard Business School Publication Corp.","page":"2-5","source":"EBSCOhost","title":"The Value of Keeping the Right Customers","author":[{"family":"Gallo","given":"Amy"}],"issued":{"date-parts":[["2014",10,29]]}}}],"schema":"https://github.com/citation-style-language/schema/raw/master/csl-citation.json"} </w:instrText>
      </w:r>
      <w:r w:rsidR="00E618A4">
        <w:fldChar w:fldCharType="separate"/>
      </w:r>
      <w:r w:rsidR="00E618A4" w:rsidRPr="000A1455">
        <w:rPr>
          <w:rFonts w:ascii="Aptos" w:hAnsi="Aptos"/>
        </w:rPr>
        <w:t>(Gallo, 2014)</w:t>
      </w:r>
      <w:r w:rsidR="00E618A4">
        <w:fldChar w:fldCharType="end"/>
      </w:r>
    </w:p>
    <w:p w14:paraId="3C48C2BD" w14:textId="6E9330EA" w:rsidR="00A163A8" w:rsidRDefault="005441F5" w:rsidP="00F629B7">
      <w:pPr>
        <w:spacing w:line="480" w:lineRule="auto"/>
      </w:pPr>
      <w:r>
        <w:lastRenderedPageBreak/>
        <w:t>The</w:t>
      </w:r>
      <w:r w:rsidR="00837BE3">
        <w:t xml:space="preserve"> telecommunications industry</w:t>
      </w:r>
      <w:r>
        <w:t xml:space="preserve"> </w:t>
      </w:r>
      <w:r w:rsidR="00837BE3">
        <w:t xml:space="preserve">has </w:t>
      </w:r>
      <w:r w:rsidR="00CA60BC">
        <w:t>formidable competition for customers</w:t>
      </w:r>
      <w:r w:rsidR="00211A67">
        <w:t xml:space="preserve"> </w:t>
      </w:r>
      <w:r w:rsidR="007B0326">
        <w:t xml:space="preserve">with one of the highest rates of churn across </w:t>
      </w:r>
      <w:r>
        <w:t xml:space="preserve">all </w:t>
      </w:r>
      <w:r w:rsidR="007B0326">
        <w:t>industries</w:t>
      </w:r>
      <w:r w:rsidR="00ED02E1">
        <w:t xml:space="preserve"> (F</w:t>
      </w:r>
      <w:r w:rsidR="007B605F">
        <w:t>i</w:t>
      </w:r>
      <w:r w:rsidR="00ED02E1">
        <w:t>g. 1)</w:t>
      </w:r>
      <w:r w:rsidR="007B0326">
        <w:t>.</w:t>
      </w:r>
    </w:p>
    <w:p w14:paraId="49C9BE90" w14:textId="3021D540" w:rsidR="00A163A8" w:rsidRPr="007C49F8" w:rsidRDefault="00A54CD5" w:rsidP="00253230">
      <w:pPr>
        <w:rPr>
          <w:rStyle w:val="Heading1Char"/>
          <w:sz w:val="32"/>
          <w:szCs w:val="32"/>
        </w:rPr>
      </w:pPr>
      <w:bookmarkStart w:id="4" w:name="_Toc201571649"/>
      <w:r w:rsidRPr="007C49F8">
        <w:rPr>
          <w:rStyle w:val="Heading1Char"/>
          <w:sz w:val="32"/>
          <w:szCs w:val="32"/>
        </w:rPr>
        <w:t>Research Goals</w:t>
      </w:r>
      <w:bookmarkEnd w:id="4"/>
    </w:p>
    <w:p w14:paraId="1547CFDF" w14:textId="5774D62D" w:rsidR="00F175C0" w:rsidRPr="00F87DFD" w:rsidRDefault="00F175C0" w:rsidP="00F629B7">
      <w:pPr>
        <w:spacing w:line="480" w:lineRule="auto"/>
      </w:pPr>
      <w:r w:rsidRPr="00F87DFD">
        <w:t>Our goal is to</w:t>
      </w:r>
      <w:r w:rsidR="001A51DB">
        <w:t xml:space="preserve"> build a model to:</w:t>
      </w:r>
    </w:p>
    <w:p w14:paraId="06531CC9" w14:textId="0A453582" w:rsidR="002E6410" w:rsidRPr="00F87DFD" w:rsidRDefault="002E6410" w:rsidP="00444235">
      <w:pPr>
        <w:pStyle w:val="ListParagraph"/>
        <w:numPr>
          <w:ilvl w:val="0"/>
          <w:numId w:val="9"/>
        </w:numPr>
        <w:spacing w:line="480" w:lineRule="auto"/>
      </w:pPr>
      <w:r w:rsidRPr="00F87DFD">
        <w:t xml:space="preserve">Identify factors </w:t>
      </w:r>
      <w:r w:rsidR="00520D4C" w:rsidRPr="00F87DFD">
        <w:t>contribut</w:t>
      </w:r>
      <w:r w:rsidR="00913664" w:rsidRPr="00F87DFD">
        <w:t>ing</w:t>
      </w:r>
      <w:r w:rsidR="00520D4C" w:rsidRPr="00F87DFD">
        <w:t xml:space="preserve"> to</w:t>
      </w:r>
      <w:r w:rsidRPr="00F87DFD">
        <w:t xml:space="preserve"> customer </w:t>
      </w:r>
      <w:r w:rsidR="00E72CDE" w:rsidRPr="00F87DFD">
        <w:t>contract renewal</w:t>
      </w:r>
      <w:r w:rsidRPr="00F87DFD">
        <w:t xml:space="preserve"> at SY, </w:t>
      </w:r>
      <w:r w:rsidR="00913664" w:rsidRPr="00F87DFD">
        <w:t>based on</w:t>
      </w:r>
      <w:r w:rsidR="00520D4C" w:rsidRPr="00F87DFD">
        <w:t xml:space="preserve"> the </w:t>
      </w:r>
      <w:r w:rsidR="004E35B3" w:rsidRPr="00F87DFD">
        <w:t xml:space="preserve">data </w:t>
      </w:r>
      <w:r w:rsidR="00520D4C" w:rsidRPr="00F87DFD">
        <w:t>f</w:t>
      </w:r>
      <w:r w:rsidRPr="00F87DFD">
        <w:t xml:space="preserve">rom the </w:t>
      </w:r>
      <w:r w:rsidR="004E35B3" w:rsidRPr="00F87DFD">
        <w:t>last</w:t>
      </w:r>
      <w:r w:rsidRPr="00F87DFD">
        <w:t xml:space="preserve"> telemarketing campaign</w:t>
      </w:r>
      <w:r w:rsidR="00535653">
        <w:t>.</w:t>
      </w:r>
    </w:p>
    <w:p w14:paraId="3D840431" w14:textId="2ADE2033" w:rsidR="002E6410" w:rsidRDefault="001A51DB" w:rsidP="00444235">
      <w:pPr>
        <w:pStyle w:val="ListParagraph"/>
        <w:numPr>
          <w:ilvl w:val="0"/>
          <w:numId w:val="9"/>
        </w:numPr>
        <w:spacing w:line="480" w:lineRule="auto"/>
      </w:pPr>
      <w:r>
        <w:t>Predict</w:t>
      </w:r>
      <w:r w:rsidR="00971574">
        <w:t xml:space="preserve"> the </w:t>
      </w:r>
      <w:r w:rsidR="00971574" w:rsidRPr="00F87DFD">
        <w:t xml:space="preserve">probability </w:t>
      </w:r>
      <w:r w:rsidR="00971574">
        <w:t xml:space="preserve">of renewal for </w:t>
      </w:r>
      <w:r w:rsidR="00893F29">
        <w:t xml:space="preserve">SY </w:t>
      </w:r>
      <w:r w:rsidR="00971574">
        <w:t>customers in the new campaign</w:t>
      </w:r>
      <w:r w:rsidR="00B17D00">
        <w:t xml:space="preserve"> </w:t>
      </w:r>
      <w:r w:rsidR="007A6631">
        <w:t>to</w:t>
      </w:r>
      <w:r w:rsidR="00B17D00">
        <w:t xml:space="preserve"> </w:t>
      </w:r>
      <w:r w:rsidR="00893F29">
        <w:t>classify</w:t>
      </w:r>
      <w:r w:rsidR="00B17D00">
        <w:t xml:space="preserve"> </w:t>
      </w:r>
      <w:r w:rsidR="00893F29">
        <w:t xml:space="preserve">customers as </w:t>
      </w:r>
      <w:r w:rsidR="00353F3C">
        <w:t>“target</w:t>
      </w:r>
      <w:r w:rsidR="00893F29">
        <w:t>ed</w:t>
      </w:r>
      <w:r w:rsidR="00353F3C">
        <w:t>”</w:t>
      </w:r>
      <w:r w:rsidR="00B17D00">
        <w:t xml:space="preserve"> and “untargeted”</w:t>
      </w:r>
      <w:r w:rsidR="00C53F70">
        <w:t xml:space="preserve"> </w:t>
      </w:r>
      <w:r w:rsidR="00202B54">
        <w:t xml:space="preserve">whilst </w:t>
      </w:r>
      <w:r w:rsidR="00C53F70" w:rsidRPr="00C53F70">
        <w:t xml:space="preserve">covering </w:t>
      </w:r>
      <w:r w:rsidR="00202B54">
        <w:t xml:space="preserve">the </w:t>
      </w:r>
      <w:r w:rsidR="00C53F70" w:rsidRPr="00C53F70">
        <w:t>advertising-to-sales ratio.</w:t>
      </w:r>
    </w:p>
    <w:p w14:paraId="57CEEE40" w14:textId="69FC701D" w:rsidR="00F6245A" w:rsidRPr="00F87DFD" w:rsidRDefault="00182814" w:rsidP="00F6245A">
      <w:pPr>
        <w:spacing w:line="480" w:lineRule="auto"/>
      </w:pPr>
      <w:r>
        <w:t>Analyse</w:t>
      </w:r>
      <w:r w:rsidR="0097296B">
        <w:t xml:space="preserve"> the success of the </w:t>
      </w:r>
      <w:r w:rsidR="009337B4">
        <w:t>strategy by:</w:t>
      </w:r>
    </w:p>
    <w:p w14:paraId="0CA195FC" w14:textId="38F6BB04" w:rsidR="002E6410" w:rsidRPr="00F87DFD" w:rsidRDefault="008C2990" w:rsidP="00444235">
      <w:pPr>
        <w:pStyle w:val="ListParagraph"/>
        <w:numPr>
          <w:ilvl w:val="0"/>
          <w:numId w:val="9"/>
        </w:numPr>
        <w:spacing w:line="480" w:lineRule="auto"/>
      </w:pPr>
      <w:r>
        <w:t>Compar</w:t>
      </w:r>
      <w:r w:rsidR="009337B4">
        <w:t>ing</w:t>
      </w:r>
      <w:r>
        <w:t xml:space="preserve"> the</w:t>
      </w:r>
      <w:r w:rsidR="00A9707E" w:rsidRPr="00F87DFD">
        <w:t xml:space="preserve"> </w:t>
      </w:r>
      <w:r w:rsidR="001700F4" w:rsidRPr="00F87DFD">
        <w:t>predicted</w:t>
      </w:r>
      <w:r w:rsidR="00A9707E" w:rsidRPr="00F87DFD">
        <w:t xml:space="preserve"> </w:t>
      </w:r>
      <w:r w:rsidR="002E6410" w:rsidRPr="00F87DFD">
        <w:t>profit</w:t>
      </w:r>
      <w:r w:rsidR="00A9707E" w:rsidRPr="00F87DFD">
        <w:t xml:space="preserve">ability </w:t>
      </w:r>
      <w:r w:rsidR="001700F4" w:rsidRPr="00F87DFD">
        <w:t>in the new campaign</w:t>
      </w:r>
      <w:r w:rsidR="006C7B1C">
        <w:t xml:space="preserve">’s targeted approach </w:t>
      </w:r>
      <w:r w:rsidR="00216E93" w:rsidRPr="00F87DFD">
        <w:t>vs.</w:t>
      </w:r>
      <w:r w:rsidR="00A9707E" w:rsidRPr="00F87DFD">
        <w:t xml:space="preserve"> </w:t>
      </w:r>
      <w:r w:rsidR="001700F4" w:rsidRPr="00F87DFD">
        <w:t xml:space="preserve">actual profitability of the </w:t>
      </w:r>
      <w:r w:rsidR="00A9707E" w:rsidRPr="00F87DFD">
        <w:t>previous campaign</w:t>
      </w:r>
      <w:r w:rsidR="006C7B1C">
        <w:t>’s untargeted approach</w:t>
      </w:r>
      <w:r w:rsidR="00255960" w:rsidRPr="00F87DFD">
        <w:t>.</w:t>
      </w:r>
    </w:p>
    <w:p w14:paraId="76F19729" w14:textId="1DBA8B14" w:rsidR="00F47981" w:rsidRPr="00F87DFD" w:rsidRDefault="00F47981" w:rsidP="00444235">
      <w:pPr>
        <w:pStyle w:val="ListParagraph"/>
        <w:numPr>
          <w:ilvl w:val="0"/>
          <w:numId w:val="9"/>
        </w:numPr>
        <w:spacing w:line="480" w:lineRule="auto"/>
      </w:pPr>
      <w:r w:rsidRPr="00F87DFD">
        <w:t>Us</w:t>
      </w:r>
      <w:r w:rsidR="005441F5" w:rsidRPr="00F87DFD">
        <w:t>ing</w:t>
      </w:r>
      <w:r w:rsidRPr="00F87DFD">
        <w:t xml:space="preserve"> the</w:t>
      </w:r>
      <w:r w:rsidR="00216E93" w:rsidRPr="00F87DFD">
        <w:t xml:space="preserve"> model to quantify the impact of the cost</w:t>
      </w:r>
      <w:r w:rsidR="003424D8" w:rsidRPr="00F87DFD">
        <w:t xml:space="preserve"> </w:t>
      </w:r>
      <w:r w:rsidRPr="00F87DFD">
        <w:t xml:space="preserve">in </w:t>
      </w:r>
      <w:r w:rsidR="009328EA" w:rsidRPr="00F87DFD">
        <w:t xml:space="preserve">upcoming </w:t>
      </w:r>
      <w:r w:rsidRPr="00F87DFD">
        <w:t>re-negotiations with the call centre.</w:t>
      </w:r>
    </w:p>
    <w:p w14:paraId="0BF147B6" w14:textId="5939D9E0" w:rsidR="00A3730D" w:rsidRPr="007C49F8" w:rsidRDefault="005B7C52" w:rsidP="007C49F8">
      <w:pPr>
        <w:rPr>
          <w:rStyle w:val="Heading1Char"/>
          <w:sz w:val="32"/>
          <w:szCs w:val="32"/>
        </w:rPr>
      </w:pPr>
      <w:bookmarkStart w:id="5" w:name="_Toc201571650"/>
      <w:r w:rsidRPr="007C49F8">
        <w:rPr>
          <w:rStyle w:val="Heading1Char"/>
          <w:sz w:val="32"/>
          <w:szCs w:val="32"/>
        </w:rPr>
        <w:t>Report Structure</w:t>
      </w:r>
      <w:bookmarkEnd w:id="5"/>
    </w:p>
    <w:p w14:paraId="16EA6AED" w14:textId="00605B54" w:rsidR="00BE6E3D" w:rsidRDefault="00CE4BFB" w:rsidP="00444235">
      <w:pPr>
        <w:pStyle w:val="ListParagraph"/>
        <w:numPr>
          <w:ilvl w:val="0"/>
          <w:numId w:val="3"/>
        </w:numPr>
        <w:spacing w:line="480" w:lineRule="auto"/>
      </w:pPr>
      <w:r>
        <w:t>A d</w:t>
      </w:r>
      <w:r w:rsidR="00D803C1">
        <w:t xml:space="preserve">escription of the sample data </w:t>
      </w:r>
      <w:r w:rsidR="002246F5">
        <w:t xml:space="preserve">and </w:t>
      </w:r>
      <w:r w:rsidR="005441F5">
        <w:t xml:space="preserve">the </w:t>
      </w:r>
      <w:r w:rsidR="00435763">
        <w:t xml:space="preserve">steps needed for </w:t>
      </w:r>
      <w:r w:rsidR="002246F5">
        <w:t xml:space="preserve">preparation </w:t>
      </w:r>
      <w:r w:rsidR="00435763">
        <w:t xml:space="preserve">of </w:t>
      </w:r>
      <w:r w:rsidR="00C47040">
        <w:t xml:space="preserve">the </w:t>
      </w:r>
      <w:r w:rsidR="00435763">
        <w:t>data for analysis in R.</w:t>
      </w:r>
    </w:p>
    <w:p w14:paraId="0FC313CB" w14:textId="23A3FF02" w:rsidR="00D803C1" w:rsidRDefault="00CE4BFB" w:rsidP="00444235">
      <w:pPr>
        <w:pStyle w:val="ListParagraph"/>
        <w:numPr>
          <w:ilvl w:val="0"/>
          <w:numId w:val="3"/>
        </w:numPr>
        <w:spacing w:line="480" w:lineRule="auto"/>
      </w:pPr>
      <w:r>
        <w:t>A d</w:t>
      </w:r>
      <w:r w:rsidR="00D803C1">
        <w:t>etailed description of the methodological approach undertaken to build the logistic regression model</w:t>
      </w:r>
      <w:r w:rsidR="00237589">
        <w:t xml:space="preserve">, </w:t>
      </w:r>
      <w:r w:rsidR="003D6C40">
        <w:t xml:space="preserve">advantages of </w:t>
      </w:r>
      <w:r w:rsidR="00362361">
        <w:t>logistic regression</w:t>
      </w:r>
      <w:r w:rsidR="003D6C40">
        <w:t xml:space="preserve"> </w:t>
      </w:r>
      <w:r w:rsidR="00656326">
        <w:t>modelling</w:t>
      </w:r>
      <w:r w:rsidR="00237589">
        <w:t>, and evaluat</w:t>
      </w:r>
      <w:r w:rsidR="00872521">
        <w:t>ion of</w:t>
      </w:r>
      <w:r w:rsidR="00237589">
        <w:t xml:space="preserve"> the model outputs.</w:t>
      </w:r>
    </w:p>
    <w:p w14:paraId="4A0A805C" w14:textId="740EA0FB" w:rsidR="00F01699" w:rsidRDefault="00F01699" w:rsidP="00444235">
      <w:pPr>
        <w:pStyle w:val="ListParagraph"/>
        <w:numPr>
          <w:ilvl w:val="0"/>
          <w:numId w:val="3"/>
        </w:numPr>
        <w:spacing w:line="480" w:lineRule="auto"/>
      </w:pPr>
      <w:r>
        <w:lastRenderedPageBreak/>
        <w:t xml:space="preserve">Draw conclusions on what factors influence customer </w:t>
      </w:r>
      <w:r w:rsidR="00872521">
        <w:t>renewal</w:t>
      </w:r>
      <w:r>
        <w:t xml:space="preserve"> at SY</w:t>
      </w:r>
      <w:r w:rsidR="00B15976">
        <w:t xml:space="preserve"> based on the model.</w:t>
      </w:r>
      <w:r>
        <w:t xml:space="preserve"> </w:t>
      </w:r>
    </w:p>
    <w:p w14:paraId="226D146B" w14:textId="5556B47E" w:rsidR="00265E65" w:rsidRDefault="00237589" w:rsidP="00444235">
      <w:pPr>
        <w:pStyle w:val="ListParagraph"/>
        <w:numPr>
          <w:ilvl w:val="0"/>
          <w:numId w:val="3"/>
        </w:numPr>
        <w:spacing w:line="480" w:lineRule="auto"/>
      </w:pPr>
      <w:r>
        <w:t xml:space="preserve">Use </w:t>
      </w:r>
      <w:r w:rsidR="00C93C38">
        <w:t>the model</w:t>
      </w:r>
      <w:r w:rsidR="00265E65" w:rsidRPr="00265E65">
        <w:t xml:space="preserve"> </w:t>
      </w:r>
      <w:r w:rsidR="00265E65">
        <w:t xml:space="preserve">to </w:t>
      </w:r>
      <w:r w:rsidR="00DA31DF">
        <w:t>create</w:t>
      </w:r>
      <w:r w:rsidR="005C75C0">
        <w:t xml:space="preserve"> a “targeted approach” for the new campaign based on the p</w:t>
      </w:r>
      <w:r w:rsidR="00DA31DF">
        <w:t>robability a customer will renew their contract with us.</w:t>
      </w:r>
    </w:p>
    <w:p w14:paraId="1B52B65F" w14:textId="05832496" w:rsidR="005B7C52" w:rsidRDefault="003C38E2" w:rsidP="00444235">
      <w:pPr>
        <w:pStyle w:val="ListParagraph"/>
        <w:numPr>
          <w:ilvl w:val="0"/>
          <w:numId w:val="3"/>
        </w:numPr>
        <w:spacing w:line="480" w:lineRule="auto"/>
      </w:pPr>
      <w:r>
        <w:t xml:space="preserve">Discuss </w:t>
      </w:r>
      <w:r w:rsidR="00DA31DF">
        <w:t xml:space="preserve">the </w:t>
      </w:r>
      <w:r>
        <w:t>business</w:t>
      </w:r>
      <w:r w:rsidR="00CE4BFB">
        <w:t xml:space="preserve"> implications</w:t>
      </w:r>
      <w:r w:rsidR="005B7C52">
        <w:t xml:space="preserve"> </w:t>
      </w:r>
      <w:r w:rsidR="002444CD">
        <w:t xml:space="preserve">of </w:t>
      </w:r>
      <w:r w:rsidR="00C93C38">
        <w:t>the model</w:t>
      </w:r>
      <w:r w:rsidR="00C47040">
        <w:t xml:space="preserve">ling </w:t>
      </w:r>
      <w:r w:rsidR="006906C0">
        <w:t>including</w:t>
      </w:r>
      <w:r w:rsidR="00265E65">
        <w:t xml:space="preserve"> </w:t>
      </w:r>
      <w:r w:rsidR="0009060B">
        <w:t xml:space="preserve">comparing </w:t>
      </w:r>
      <w:r w:rsidR="00C47040">
        <w:t xml:space="preserve">key </w:t>
      </w:r>
      <w:r w:rsidR="004B0D1E">
        <w:t xml:space="preserve">success </w:t>
      </w:r>
      <w:r w:rsidR="00C47040">
        <w:t>metrics</w:t>
      </w:r>
      <w:r w:rsidR="0009060B">
        <w:t xml:space="preserve"> </w:t>
      </w:r>
      <w:r w:rsidR="002444CD">
        <w:t xml:space="preserve">of </w:t>
      </w:r>
      <w:r w:rsidR="003C3CCF">
        <w:t>the two marketing approaches</w:t>
      </w:r>
      <w:r w:rsidR="0009060B">
        <w:t>.</w:t>
      </w:r>
    </w:p>
    <w:p w14:paraId="574570A1" w14:textId="77777777" w:rsidR="00010DEE" w:rsidRDefault="00010DEE">
      <w:pPr>
        <w:rPr>
          <w:rFonts w:asciiTheme="majorHAnsi" w:eastAsiaTheme="majorEastAsia" w:hAnsiTheme="majorHAnsi" w:cstheme="majorBidi"/>
          <w:color w:val="0F4761" w:themeColor="accent1" w:themeShade="BF"/>
          <w:sz w:val="40"/>
          <w:szCs w:val="40"/>
        </w:rPr>
      </w:pPr>
      <w:r>
        <w:br w:type="page"/>
      </w:r>
    </w:p>
    <w:p w14:paraId="2358922B" w14:textId="4542781C" w:rsidR="005D3081" w:rsidRDefault="0005717B" w:rsidP="00F629B7">
      <w:pPr>
        <w:pStyle w:val="Heading1"/>
        <w:spacing w:line="480" w:lineRule="auto"/>
      </w:pPr>
      <w:bookmarkStart w:id="6" w:name="_Toc201571651"/>
      <w:r w:rsidRPr="0005717B">
        <w:lastRenderedPageBreak/>
        <w:t>Description of Sample</w:t>
      </w:r>
      <w:bookmarkEnd w:id="6"/>
      <w:r w:rsidR="009B1AA7">
        <w:t xml:space="preserve"> </w:t>
      </w:r>
    </w:p>
    <w:p w14:paraId="17F56138" w14:textId="43419F81" w:rsidR="001D6F7D" w:rsidRPr="00953655" w:rsidRDefault="001D6F7D" w:rsidP="00953655">
      <w:pPr>
        <w:pStyle w:val="Heading2"/>
      </w:pPr>
      <w:bookmarkStart w:id="7" w:name="_Toc201571652"/>
      <w:r w:rsidRPr="00953655">
        <w:t>Last Campaign</w:t>
      </w:r>
      <w:r w:rsidR="00F4231B" w:rsidRPr="00953655">
        <w:t xml:space="preserve"> Summary</w:t>
      </w:r>
      <w:bookmarkEnd w:id="7"/>
    </w:p>
    <w:p w14:paraId="3531CF92" w14:textId="57B0EEDA" w:rsidR="006D5A51" w:rsidRDefault="001D04C8" w:rsidP="00F629B7">
      <w:pPr>
        <w:spacing w:line="480" w:lineRule="auto"/>
      </w:pPr>
      <w:r>
        <w:t>In the last telemarketing campaign</w:t>
      </w:r>
      <w:r w:rsidR="006D5A51">
        <w:t>:</w:t>
      </w:r>
    </w:p>
    <w:p w14:paraId="458529D8" w14:textId="7042BB83" w:rsidR="006D5A51" w:rsidRDefault="00952134" w:rsidP="005612C6">
      <w:pPr>
        <w:pStyle w:val="ListParagraph"/>
        <w:numPr>
          <w:ilvl w:val="0"/>
          <w:numId w:val="1"/>
        </w:numPr>
        <w:spacing w:line="480" w:lineRule="auto"/>
      </w:pPr>
      <w:r>
        <w:t xml:space="preserve">SY </w:t>
      </w:r>
      <w:r w:rsidR="00B676AD">
        <w:t>c</w:t>
      </w:r>
      <w:r w:rsidR="006D5A51">
        <w:t>old called</w:t>
      </w:r>
      <w:r w:rsidR="001D6F7D">
        <w:t xml:space="preserve"> </w:t>
      </w:r>
      <w:r w:rsidR="00843115" w:rsidRPr="00FF1FF4">
        <w:rPr>
          <w:i/>
          <w:iCs/>
          <w:u w:val="single"/>
        </w:rPr>
        <w:t>all</w:t>
      </w:r>
      <w:r w:rsidR="00843115">
        <w:t xml:space="preserve"> </w:t>
      </w:r>
      <w:r w:rsidR="001D6F7D">
        <w:t>4140 customers to renew their contract</w:t>
      </w:r>
      <w:r w:rsidR="00A553D8">
        <w:t xml:space="preserve"> via</w:t>
      </w:r>
      <w:r w:rsidR="00AA3EA4">
        <w:t xml:space="preserve"> a call centre</w:t>
      </w:r>
      <w:r w:rsidR="002C6BB9">
        <w:t>, with 1086 customers renewing their contract</w:t>
      </w:r>
    </w:p>
    <w:p w14:paraId="5B0C4342" w14:textId="4C7674ED" w:rsidR="00A00DC2" w:rsidRDefault="00A86939" w:rsidP="004A5732">
      <w:pPr>
        <w:pStyle w:val="ListParagraph"/>
        <w:keepNext/>
        <w:numPr>
          <w:ilvl w:val="0"/>
          <w:numId w:val="1"/>
        </w:numPr>
        <w:spacing w:line="480" w:lineRule="auto"/>
      </w:pPr>
      <w:r>
        <w:t xml:space="preserve">Renewal rate </w:t>
      </w:r>
      <w:r w:rsidR="002017C6">
        <w:t>=</w:t>
      </w:r>
      <w:r>
        <w:t xml:space="preserve"> 26.23% last c</w:t>
      </w:r>
      <w:r w:rsidR="00872521">
        <w:t>a</w:t>
      </w:r>
      <w:r>
        <w:t>mpaign, below</w:t>
      </w:r>
      <w:r w:rsidR="004A0F79">
        <w:t xml:space="preserve"> </w:t>
      </w:r>
      <w:r w:rsidR="00872521">
        <w:t xml:space="preserve">the </w:t>
      </w:r>
      <w:r w:rsidR="004A0F79">
        <w:t xml:space="preserve">industry average </w:t>
      </w:r>
      <w:r w:rsidR="00A34518">
        <w:t xml:space="preserve">retention </w:t>
      </w:r>
      <w:r w:rsidR="004A0F79">
        <w:t>of 69% in 2025 in Fig</w:t>
      </w:r>
      <w:r w:rsidR="00A34518">
        <w:t>.</w:t>
      </w:r>
      <w:r w:rsidR="004A0F79">
        <w:t xml:space="preserve"> 1</w:t>
      </w:r>
    </w:p>
    <w:p w14:paraId="5859331E" w14:textId="18212D0A" w:rsidR="00204BF1" w:rsidRDefault="00000437" w:rsidP="00953655">
      <w:pPr>
        <w:pStyle w:val="Heading2"/>
        <w:rPr>
          <w:rStyle w:val="Heading1Char"/>
          <w:sz w:val="32"/>
          <w:szCs w:val="32"/>
        </w:rPr>
      </w:pPr>
      <w:bookmarkStart w:id="8" w:name="_Toc201571653"/>
      <w:r w:rsidRPr="00953655">
        <w:rPr>
          <w:rStyle w:val="Heading1Char"/>
          <w:sz w:val="32"/>
          <w:szCs w:val="32"/>
        </w:rPr>
        <w:t xml:space="preserve">Renewals </w:t>
      </w:r>
      <w:r w:rsidRPr="00953655">
        <w:t>Last</w:t>
      </w:r>
      <w:r w:rsidRPr="00953655">
        <w:rPr>
          <w:rStyle w:val="Heading1Char"/>
          <w:sz w:val="32"/>
          <w:szCs w:val="32"/>
        </w:rPr>
        <w:t xml:space="preserve"> Campaign</w:t>
      </w:r>
      <w:bookmarkEnd w:id="8"/>
    </w:p>
    <w:p w14:paraId="3DDE17E2" w14:textId="77777777" w:rsidR="00953655" w:rsidRPr="00953655" w:rsidRDefault="00953655" w:rsidP="00953655"/>
    <w:p w14:paraId="7096AD1A" w14:textId="202C2376" w:rsidR="004A0F79" w:rsidRDefault="00A904A2" w:rsidP="002457A9">
      <w:pPr>
        <w:pStyle w:val="ListParagraph"/>
        <w:keepNext/>
        <w:spacing w:line="240" w:lineRule="auto"/>
        <w:ind w:left="0"/>
      </w:pPr>
      <w:r>
        <w:rPr>
          <w:noProof/>
        </w:rPr>
        <w:drawing>
          <wp:inline distT="0" distB="0" distL="0" distR="0" wp14:anchorId="6D25FD6E" wp14:editId="6D6A4028">
            <wp:extent cx="5731510" cy="3388527"/>
            <wp:effectExtent l="0" t="0" r="2540" b="2540"/>
            <wp:docPr id="2039643674" name="Picture 1" descr="A red and blue rectangular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43674" name="Picture 1" descr="A red and blue rectangular boxes&#10;&#10;AI-generated content may be incorrect."/>
                    <pic:cNvPicPr/>
                  </pic:nvPicPr>
                  <pic:blipFill rotWithShape="1">
                    <a:blip r:embed="rId19"/>
                    <a:srcRect t="10073"/>
                    <a:stretch>
                      <a:fillRect/>
                    </a:stretch>
                  </pic:blipFill>
                  <pic:spPr bwMode="auto">
                    <a:xfrm>
                      <a:off x="0" y="0"/>
                      <a:ext cx="5731510" cy="3388527"/>
                    </a:xfrm>
                    <a:prstGeom prst="rect">
                      <a:avLst/>
                    </a:prstGeom>
                    <a:ln>
                      <a:noFill/>
                    </a:ln>
                    <a:extLst>
                      <a:ext uri="{53640926-AAD7-44D8-BBD7-CCE9431645EC}">
                        <a14:shadowObscured xmlns:a14="http://schemas.microsoft.com/office/drawing/2010/main"/>
                      </a:ext>
                    </a:extLst>
                  </pic:spPr>
                </pic:pic>
              </a:graphicData>
            </a:graphic>
          </wp:inline>
        </w:drawing>
      </w:r>
      <w:r w:rsidR="005E3DE1">
        <w:rPr>
          <w:noProof/>
        </w:rPr>
        <w:t xml:space="preserve"> </w:t>
      </w:r>
    </w:p>
    <w:p w14:paraId="026D9F7F" w14:textId="39FBC0D5" w:rsidR="004A0F79" w:rsidRDefault="004A0F79" w:rsidP="00F87DFD">
      <w:pPr>
        <w:pStyle w:val="Caption"/>
        <w:ind w:left="2160"/>
      </w:pPr>
      <w:r>
        <w:t xml:space="preserve">Figure </w:t>
      </w:r>
      <w:fldSimple w:instr=" STYLEREF 1 \s ">
        <w:r w:rsidR="00D8123A">
          <w:rPr>
            <w:noProof/>
          </w:rPr>
          <w:t>0</w:t>
        </w:r>
      </w:fldSimple>
      <w:r w:rsidR="00993698">
        <w:noBreakHyphen/>
      </w:r>
      <w:fldSimple w:instr=" SEQ Figure \* ARABIC \s 1 ">
        <w:r w:rsidR="00D8123A">
          <w:rPr>
            <w:noProof/>
          </w:rPr>
          <w:t>1</w:t>
        </w:r>
      </w:fldSimple>
      <w:r>
        <w:t xml:space="preserve"> Renewal</w:t>
      </w:r>
      <w:r w:rsidR="00B96350">
        <w:t>s last campaign 1086/</w:t>
      </w:r>
      <w:r w:rsidR="002C6BB9">
        <w:t>4140</w:t>
      </w:r>
      <w:r w:rsidR="00B96350">
        <w:t xml:space="preserve"> = </w:t>
      </w:r>
      <w:r w:rsidR="00E55180">
        <w:t xml:space="preserve">26.23% </w:t>
      </w:r>
    </w:p>
    <w:p w14:paraId="18B2485A" w14:textId="27132AB2" w:rsidR="003D12E9" w:rsidRDefault="00843115" w:rsidP="00444235">
      <w:pPr>
        <w:pStyle w:val="ListParagraph"/>
        <w:numPr>
          <w:ilvl w:val="0"/>
          <w:numId w:val="31"/>
        </w:numPr>
        <w:spacing w:line="480" w:lineRule="auto"/>
      </w:pPr>
      <w:r>
        <w:t xml:space="preserve">The dataset </w:t>
      </w:r>
      <w:r w:rsidR="006455F0">
        <w:t>from the last campaign included</w:t>
      </w:r>
      <w:r w:rsidR="00613813">
        <w:t xml:space="preserve"> 4140 observations, a statistically valid </w:t>
      </w:r>
      <w:r w:rsidR="00D63F15">
        <w:t>sample size</w:t>
      </w:r>
      <w:r w:rsidR="00613813">
        <w:t xml:space="preserve">, </w:t>
      </w:r>
      <w:r w:rsidR="00020931">
        <w:t>with 12 variable</w:t>
      </w:r>
      <w:r w:rsidR="00642352">
        <w:t>s</w:t>
      </w:r>
      <w:r w:rsidR="00EB3C9C">
        <w:t xml:space="preserve"> as per Table </w:t>
      </w:r>
      <w:r w:rsidR="007C09F6">
        <w:t>1</w:t>
      </w:r>
      <w:r w:rsidR="00EB3C9C">
        <w:t>.</w:t>
      </w:r>
    </w:p>
    <w:p w14:paraId="53181233" w14:textId="77777777" w:rsidR="00D54F94" w:rsidRDefault="00D54F94" w:rsidP="00F629B7">
      <w:pPr>
        <w:spacing w:line="480" w:lineRule="auto"/>
      </w:pPr>
    </w:p>
    <w:tbl>
      <w:tblPr>
        <w:tblStyle w:val="GridTable4-Accent4"/>
        <w:tblW w:w="8564" w:type="dxa"/>
        <w:tblInd w:w="607" w:type="dxa"/>
        <w:tblLook w:val="04A0" w:firstRow="1" w:lastRow="0" w:firstColumn="1" w:lastColumn="0" w:noHBand="0" w:noVBand="1"/>
      </w:tblPr>
      <w:tblGrid>
        <w:gridCol w:w="2835"/>
        <w:gridCol w:w="5729"/>
      </w:tblGrid>
      <w:tr w:rsidR="005A3B52" w:rsidRPr="008667DA" w14:paraId="2E2A1F04" w14:textId="77777777" w:rsidTr="00DE1B02">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90B3621" w14:textId="77777777" w:rsidR="005A3B52" w:rsidRPr="00B567B8" w:rsidRDefault="005A3B52" w:rsidP="0000460C">
            <w:pPr>
              <w:jc w:val="center"/>
              <w:rPr>
                <w:b w:val="0"/>
                <w:bCs w:val="0"/>
                <w:sz w:val="20"/>
                <w:szCs w:val="20"/>
              </w:rPr>
            </w:pPr>
            <w:bookmarkStart w:id="9" w:name="_Hlk200448296"/>
            <w:r w:rsidRPr="00B567B8">
              <w:rPr>
                <w:b w:val="0"/>
                <w:bCs w:val="0"/>
                <w:sz w:val="20"/>
                <w:szCs w:val="20"/>
              </w:rPr>
              <w:lastRenderedPageBreak/>
              <w:t>Variable</w:t>
            </w:r>
          </w:p>
        </w:tc>
        <w:tc>
          <w:tcPr>
            <w:tcW w:w="5729" w:type="dxa"/>
            <w:vAlign w:val="center"/>
          </w:tcPr>
          <w:p w14:paraId="2E286ABA" w14:textId="77777777" w:rsidR="005A3B52" w:rsidRPr="00B567B8" w:rsidRDefault="005A3B52" w:rsidP="0000460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B567B8">
              <w:rPr>
                <w:b w:val="0"/>
                <w:bCs w:val="0"/>
                <w:sz w:val="20"/>
                <w:szCs w:val="20"/>
              </w:rPr>
              <w:t>Description</w:t>
            </w:r>
          </w:p>
        </w:tc>
      </w:tr>
      <w:tr w:rsidR="005A3B52" w:rsidRPr="008667DA" w14:paraId="33DE9FCE" w14:textId="77777777" w:rsidTr="00DE1B02">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0F4AF2D" w14:textId="77777777" w:rsidR="005A3B52" w:rsidRPr="00463DE3" w:rsidRDefault="005A3B52" w:rsidP="0000460C">
            <w:pPr>
              <w:jc w:val="center"/>
              <w:rPr>
                <w:b w:val="0"/>
                <w:bCs w:val="0"/>
                <w:sz w:val="20"/>
                <w:szCs w:val="20"/>
              </w:rPr>
            </w:pPr>
            <w:r w:rsidRPr="00463DE3">
              <w:rPr>
                <w:b w:val="0"/>
                <w:bCs w:val="0"/>
                <w:sz w:val="20"/>
                <w:szCs w:val="20"/>
              </w:rPr>
              <w:t>Customer ID</w:t>
            </w:r>
          </w:p>
        </w:tc>
        <w:tc>
          <w:tcPr>
            <w:tcW w:w="5729" w:type="dxa"/>
            <w:vAlign w:val="center"/>
          </w:tcPr>
          <w:p w14:paraId="65F11934" w14:textId="77777777" w:rsidR="005A3B52" w:rsidRPr="00463DE3" w:rsidRDefault="005A3B52" w:rsidP="0000460C">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Identification of a customer</w:t>
            </w:r>
          </w:p>
        </w:tc>
      </w:tr>
      <w:tr w:rsidR="005A3B52" w:rsidRPr="008667DA" w14:paraId="633F6B10" w14:textId="77777777" w:rsidTr="00DE1B02">
        <w:trPr>
          <w:trHeight w:val="4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EA562F2" w14:textId="77777777" w:rsidR="005A3B52" w:rsidRPr="00463DE3" w:rsidRDefault="005A3B52" w:rsidP="0000460C">
            <w:pPr>
              <w:jc w:val="center"/>
              <w:rPr>
                <w:b w:val="0"/>
                <w:bCs w:val="0"/>
                <w:sz w:val="20"/>
                <w:szCs w:val="20"/>
              </w:rPr>
            </w:pPr>
            <w:r w:rsidRPr="00463DE3">
              <w:rPr>
                <w:b w:val="0"/>
                <w:bCs w:val="0"/>
                <w:sz w:val="20"/>
                <w:szCs w:val="20"/>
              </w:rPr>
              <w:t>SeniorCitizen</w:t>
            </w:r>
          </w:p>
        </w:tc>
        <w:tc>
          <w:tcPr>
            <w:tcW w:w="5729" w:type="dxa"/>
            <w:vAlign w:val="center"/>
          </w:tcPr>
          <w:p w14:paraId="29D1D833" w14:textId="3E25C9B3" w:rsidR="005A3B52" w:rsidRPr="00463DE3" w:rsidRDefault="005A3B52" w:rsidP="0000460C">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customer is retired</w:t>
            </w:r>
            <w:r>
              <w:rPr>
                <w:sz w:val="20"/>
                <w:szCs w:val="20"/>
              </w:rPr>
              <w:t xml:space="preserve"> </w:t>
            </w:r>
            <w:r w:rsidRPr="00463DE3">
              <w:rPr>
                <w:sz w:val="20"/>
                <w:szCs w:val="20"/>
              </w:rPr>
              <w:t>(Yes/No)</w:t>
            </w:r>
          </w:p>
        </w:tc>
      </w:tr>
      <w:tr w:rsidR="005A3B52" w:rsidRPr="008667DA" w14:paraId="1E916D62" w14:textId="77777777" w:rsidTr="00DE1B02">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2FB4252" w14:textId="77777777" w:rsidR="005A3B52" w:rsidRPr="00463DE3" w:rsidRDefault="005A3B52" w:rsidP="0000460C">
            <w:pPr>
              <w:jc w:val="center"/>
              <w:rPr>
                <w:b w:val="0"/>
                <w:bCs w:val="0"/>
                <w:sz w:val="20"/>
                <w:szCs w:val="20"/>
              </w:rPr>
            </w:pPr>
            <w:r w:rsidRPr="00463DE3">
              <w:rPr>
                <w:b w:val="0"/>
                <w:bCs w:val="0"/>
                <w:sz w:val="20"/>
                <w:szCs w:val="20"/>
              </w:rPr>
              <w:t>Partner</w:t>
            </w:r>
          </w:p>
        </w:tc>
        <w:tc>
          <w:tcPr>
            <w:tcW w:w="5729" w:type="dxa"/>
            <w:vAlign w:val="center"/>
          </w:tcPr>
          <w:p w14:paraId="4C2C00C8" w14:textId="77777777" w:rsidR="005A3B52" w:rsidRPr="00463DE3" w:rsidRDefault="005A3B52" w:rsidP="0000460C">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Whether the customer is married (Yes/No)</w:t>
            </w:r>
          </w:p>
        </w:tc>
      </w:tr>
      <w:tr w:rsidR="005A3B52" w:rsidRPr="008667DA" w14:paraId="0AA4C181" w14:textId="77777777" w:rsidTr="00DE1B02">
        <w:trPr>
          <w:trHeight w:val="563"/>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C1DF9AE" w14:textId="77777777" w:rsidR="005A3B52" w:rsidRPr="00463DE3" w:rsidRDefault="005A3B52" w:rsidP="0000460C">
            <w:pPr>
              <w:jc w:val="center"/>
              <w:rPr>
                <w:b w:val="0"/>
                <w:bCs w:val="0"/>
                <w:sz w:val="20"/>
                <w:szCs w:val="20"/>
              </w:rPr>
            </w:pPr>
            <w:r w:rsidRPr="00463DE3">
              <w:rPr>
                <w:b w:val="0"/>
                <w:bCs w:val="0"/>
                <w:sz w:val="20"/>
                <w:szCs w:val="20"/>
              </w:rPr>
              <w:t>Dependents</w:t>
            </w:r>
          </w:p>
        </w:tc>
        <w:tc>
          <w:tcPr>
            <w:tcW w:w="5729" w:type="dxa"/>
            <w:vAlign w:val="center"/>
          </w:tcPr>
          <w:p w14:paraId="35006114" w14:textId="77777777" w:rsidR="005A3B52" w:rsidRPr="00463DE3" w:rsidRDefault="005A3B52" w:rsidP="0000460C">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customer has dependents (Yes/No)</w:t>
            </w:r>
          </w:p>
        </w:tc>
      </w:tr>
      <w:tr w:rsidR="005A3B52" w:rsidRPr="008667DA" w14:paraId="35402940" w14:textId="77777777" w:rsidTr="00DE1B02">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DA03B37" w14:textId="32172748" w:rsidR="005A3B52" w:rsidRPr="00463DE3" w:rsidRDefault="005A3B52" w:rsidP="0000460C">
            <w:pPr>
              <w:jc w:val="center"/>
              <w:rPr>
                <w:b w:val="0"/>
                <w:bCs w:val="0"/>
                <w:sz w:val="20"/>
                <w:szCs w:val="20"/>
              </w:rPr>
            </w:pPr>
            <w:r>
              <w:rPr>
                <w:b w:val="0"/>
                <w:bCs w:val="0"/>
                <w:sz w:val="20"/>
                <w:szCs w:val="20"/>
              </w:rPr>
              <w:t>T</w:t>
            </w:r>
            <w:r w:rsidRPr="00463DE3">
              <w:rPr>
                <w:b w:val="0"/>
                <w:bCs w:val="0"/>
                <w:sz w:val="20"/>
                <w:szCs w:val="20"/>
              </w:rPr>
              <w:t>enure</w:t>
            </w:r>
          </w:p>
        </w:tc>
        <w:tc>
          <w:tcPr>
            <w:tcW w:w="5729" w:type="dxa"/>
            <w:vAlign w:val="center"/>
          </w:tcPr>
          <w:p w14:paraId="370CA684" w14:textId="77777777" w:rsidR="005A3B52" w:rsidRPr="00463DE3" w:rsidRDefault="005A3B52" w:rsidP="0000460C">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Number of months a person has been a customer of the company</w:t>
            </w:r>
          </w:p>
        </w:tc>
      </w:tr>
      <w:tr w:rsidR="005A3B52" w:rsidRPr="008667DA" w14:paraId="13653A0D" w14:textId="77777777" w:rsidTr="00DE1B02">
        <w:trPr>
          <w:trHeight w:val="479"/>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97B4766" w14:textId="77777777" w:rsidR="005A3B52" w:rsidRPr="00463DE3" w:rsidRDefault="005A3B52" w:rsidP="0000460C">
            <w:pPr>
              <w:jc w:val="center"/>
              <w:rPr>
                <w:b w:val="0"/>
                <w:bCs w:val="0"/>
                <w:sz w:val="20"/>
                <w:szCs w:val="20"/>
              </w:rPr>
            </w:pPr>
            <w:r w:rsidRPr="00463DE3">
              <w:rPr>
                <w:b w:val="0"/>
                <w:bCs w:val="0"/>
                <w:sz w:val="20"/>
                <w:szCs w:val="20"/>
              </w:rPr>
              <w:t>PhoneService</w:t>
            </w:r>
          </w:p>
        </w:tc>
        <w:tc>
          <w:tcPr>
            <w:tcW w:w="5729" w:type="dxa"/>
            <w:vAlign w:val="center"/>
          </w:tcPr>
          <w:p w14:paraId="096F1B61" w14:textId="77777777" w:rsidR="005A3B52" w:rsidRPr="00463DE3" w:rsidRDefault="005A3B52" w:rsidP="0000460C">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telephone service is connected (Yes/No)</w:t>
            </w:r>
          </w:p>
        </w:tc>
      </w:tr>
      <w:tr w:rsidR="005A3B52" w:rsidRPr="008667DA" w14:paraId="33EB772E" w14:textId="77777777" w:rsidTr="00DE1B02">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D70C7EF" w14:textId="77777777" w:rsidR="005A3B52" w:rsidRPr="00463DE3" w:rsidRDefault="005A3B52" w:rsidP="0000460C">
            <w:pPr>
              <w:jc w:val="center"/>
              <w:rPr>
                <w:b w:val="0"/>
                <w:bCs w:val="0"/>
                <w:sz w:val="20"/>
                <w:szCs w:val="20"/>
              </w:rPr>
            </w:pPr>
            <w:r w:rsidRPr="00463DE3">
              <w:rPr>
                <w:b w:val="0"/>
                <w:bCs w:val="0"/>
                <w:sz w:val="20"/>
                <w:szCs w:val="20"/>
              </w:rPr>
              <w:t>PaperlessBilling</w:t>
            </w:r>
          </w:p>
        </w:tc>
        <w:tc>
          <w:tcPr>
            <w:tcW w:w="5729" w:type="dxa"/>
            <w:vAlign w:val="center"/>
          </w:tcPr>
          <w:p w14:paraId="5AB2F30A" w14:textId="77777777" w:rsidR="005A3B52" w:rsidRPr="00463DE3" w:rsidRDefault="005A3B52" w:rsidP="0000460C">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Whether the customer uses paperless billing (Yes/No)</w:t>
            </w:r>
          </w:p>
        </w:tc>
      </w:tr>
      <w:tr w:rsidR="005A3B52" w:rsidRPr="008667DA" w14:paraId="3462E071" w14:textId="77777777" w:rsidTr="00DE1B02">
        <w:trPr>
          <w:trHeight w:val="479"/>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B47E0D2" w14:textId="77777777" w:rsidR="005A3B52" w:rsidRPr="00463DE3" w:rsidRDefault="005A3B52" w:rsidP="0000460C">
            <w:pPr>
              <w:jc w:val="center"/>
              <w:rPr>
                <w:b w:val="0"/>
                <w:bCs w:val="0"/>
                <w:sz w:val="20"/>
                <w:szCs w:val="20"/>
              </w:rPr>
            </w:pPr>
            <w:r w:rsidRPr="00463DE3">
              <w:rPr>
                <w:b w:val="0"/>
                <w:bCs w:val="0"/>
                <w:sz w:val="20"/>
                <w:szCs w:val="20"/>
              </w:rPr>
              <w:t>MonthlyCharges</w:t>
            </w:r>
          </w:p>
        </w:tc>
        <w:tc>
          <w:tcPr>
            <w:tcW w:w="5729" w:type="dxa"/>
            <w:vAlign w:val="center"/>
          </w:tcPr>
          <w:p w14:paraId="3F88D293" w14:textId="77777777" w:rsidR="005A3B52" w:rsidRPr="00463DE3" w:rsidRDefault="005A3B52" w:rsidP="0000460C">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Current monthly payment</w:t>
            </w:r>
          </w:p>
        </w:tc>
      </w:tr>
      <w:tr w:rsidR="005A3B52" w:rsidRPr="008667DA" w14:paraId="7CBDE0C0" w14:textId="77777777" w:rsidTr="00DE1B02">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0492631" w14:textId="77777777" w:rsidR="005A3B52" w:rsidRPr="00463DE3" w:rsidRDefault="005A3B52" w:rsidP="0000460C">
            <w:pPr>
              <w:jc w:val="center"/>
              <w:rPr>
                <w:b w:val="0"/>
                <w:bCs w:val="0"/>
                <w:sz w:val="20"/>
                <w:szCs w:val="20"/>
              </w:rPr>
            </w:pPr>
            <w:r w:rsidRPr="00463DE3">
              <w:rPr>
                <w:b w:val="0"/>
                <w:bCs w:val="0"/>
                <w:sz w:val="20"/>
                <w:szCs w:val="20"/>
              </w:rPr>
              <w:t>TotalCharges</w:t>
            </w:r>
          </w:p>
        </w:tc>
        <w:tc>
          <w:tcPr>
            <w:tcW w:w="5729" w:type="dxa"/>
            <w:vAlign w:val="center"/>
          </w:tcPr>
          <w:p w14:paraId="214B0928" w14:textId="77777777" w:rsidR="005A3B52" w:rsidRPr="00463DE3" w:rsidRDefault="005A3B52" w:rsidP="0000460C">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The total amount that the client paid for the services for the entire time</w:t>
            </w:r>
          </w:p>
        </w:tc>
      </w:tr>
      <w:tr w:rsidR="005A3B52" w:rsidRPr="00BE6E3D" w14:paraId="59A0FCEB" w14:textId="77777777" w:rsidTr="00DE1B02">
        <w:tblPrEx>
          <w:tblLook w:val="0480" w:firstRow="0" w:lastRow="0" w:firstColumn="1" w:lastColumn="0" w:noHBand="0" w:noVBand="1"/>
        </w:tblPrEx>
        <w:trPr>
          <w:trHeight w:val="564"/>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B64238F" w14:textId="77777777" w:rsidR="005A3B52" w:rsidRPr="00463DE3" w:rsidRDefault="005A3B52" w:rsidP="0000460C">
            <w:pPr>
              <w:jc w:val="center"/>
              <w:rPr>
                <w:b w:val="0"/>
                <w:bCs w:val="0"/>
                <w:sz w:val="20"/>
                <w:szCs w:val="20"/>
              </w:rPr>
            </w:pPr>
            <w:r w:rsidRPr="00463DE3">
              <w:rPr>
                <w:b w:val="0"/>
                <w:bCs w:val="0"/>
                <w:sz w:val="20"/>
                <w:szCs w:val="20"/>
              </w:rPr>
              <w:t>Gender</w:t>
            </w:r>
          </w:p>
        </w:tc>
        <w:tc>
          <w:tcPr>
            <w:tcW w:w="5729" w:type="dxa"/>
            <w:vAlign w:val="center"/>
          </w:tcPr>
          <w:p w14:paraId="6BB4D786" w14:textId="77777777" w:rsidR="005A3B52" w:rsidRPr="00463DE3" w:rsidRDefault="005A3B52" w:rsidP="0000460C">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Customer gender (Male / Female)</w:t>
            </w:r>
          </w:p>
        </w:tc>
      </w:tr>
      <w:tr w:rsidR="005A3B52" w:rsidRPr="00BE6E3D" w14:paraId="361FFC15" w14:textId="77777777" w:rsidTr="00DE1B02">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0139B0A" w14:textId="77777777" w:rsidR="005A3B52" w:rsidRPr="00463DE3" w:rsidRDefault="005A3B52" w:rsidP="0000460C">
            <w:pPr>
              <w:jc w:val="center"/>
              <w:rPr>
                <w:b w:val="0"/>
                <w:bCs w:val="0"/>
                <w:sz w:val="20"/>
                <w:szCs w:val="20"/>
              </w:rPr>
            </w:pPr>
            <w:r w:rsidRPr="00463DE3">
              <w:rPr>
                <w:b w:val="0"/>
                <w:bCs w:val="0"/>
                <w:sz w:val="20"/>
                <w:szCs w:val="20"/>
              </w:rPr>
              <w:t>Contract</w:t>
            </w:r>
          </w:p>
        </w:tc>
        <w:tc>
          <w:tcPr>
            <w:tcW w:w="5729" w:type="dxa"/>
            <w:vAlign w:val="center"/>
          </w:tcPr>
          <w:p w14:paraId="5B2F960A" w14:textId="77777777" w:rsidR="005A3B52" w:rsidRPr="00463DE3" w:rsidRDefault="005A3B52" w:rsidP="0000460C">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Type of customer contract (Long Term/Short Term)</w:t>
            </w:r>
          </w:p>
        </w:tc>
      </w:tr>
      <w:tr w:rsidR="005A3B52" w:rsidRPr="008667DA" w14:paraId="06462B54" w14:textId="77777777" w:rsidTr="00DE1B02">
        <w:trPr>
          <w:trHeight w:val="583"/>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41693B7" w14:textId="77777777" w:rsidR="005A3B52" w:rsidRPr="00253033" w:rsidRDefault="005A3B52" w:rsidP="0000460C">
            <w:pPr>
              <w:jc w:val="center"/>
              <w:rPr>
                <w:sz w:val="20"/>
                <w:szCs w:val="20"/>
              </w:rPr>
            </w:pPr>
            <w:r w:rsidRPr="00253033">
              <w:rPr>
                <w:sz w:val="20"/>
                <w:szCs w:val="20"/>
              </w:rPr>
              <w:t>Renew</w:t>
            </w:r>
          </w:p>
        </w:tc>
        <w:tc>
          <w:tcPr>
            <w:tcW w:w="5729" w:type="dxa"/>
            <w:vAlign w:val="center"/>
          </w:tcPr>
          <w:p w14:paraId="712D7E09" w14:textId="77777777" w:rsidR="005A3B52" w:rsidRPr="00253033" w:rsidRDefault="005A3B52" w:rsidP="0000460C">
            <w:pPr>
              <w:keepNext/>
              <w:ind w:left="36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253033">
              <w:rPr>
                <w:b/>
                <w:bCs/>
                <w:sz w:val="20"/>
                <w:szCs w:val="20"/>
              </w:rPr>
              <w:t>Whether the customer renewed contract after call centre contact (Yes/No)</w:t>
            </w:r>
          </w:p>
        </w:tc>
      </w:tr>
    </w:tbl>
    <w:bookmarkEnd w:id="9"/>
    <w:p w14:paraId="19FAF168" w14:textId="30124AC1" w:rsidR="00237021" w:rsidRPr="00237021" w:rsidRDefault="006951E1" w:rsidP="00253033">
      <w:pPr>
        <w:pStyle w:val="Caption"/>
        <w:spacing w:line="480" w:lineRule="auto"/>
        <w:jc w:val="center"/>
      </w:pPr>
      <w:r>
        <w:t xml:space="preserve">Table </w:t>
      </w:r>
      <w:fldSimple w:instr=" STYLEREF 2 \s ">
        <w:r w:rsidR="00D8123A">
          <w:rPr>
            <w:noProof/>
          </w:rPr>
          <w:t>0</w:t>
        </w:r>
      </w:fldSimple>
      <w:r w:rsidR="00D96058">
        <w:noBreakHyphen/>
      </w:r>
      <w:fldSimple w:instr=" SEQ Table \* ALPHABETIC \s 2 ">
        <w:r w:rsidR="00D8123A">
          <w:rPr>
            <w:noProof/>
          </w:rPr>
          <w:t>A</w:t>
        </w:r>
      </w:fldSimple>
      <w:r>
        <w:t xml:space="preserve"> Description of variables captured in</w:t>
      </w:r>
      <w:r w:rsidR="00872521">
        <w:t xml:space="preserve"> the</w:t>
      </w:r>
      <w:r>
        <w:t xml:space="preserve"> last campaign</w:t>
      </w:r>
    </w:p>
    <w:p w14:paraId="7DF8EEDA" w14:textId="3BE2F4AE" w:rsidR="00EB3C9C" w:rsidRPr="00953655" w:rsidRDefault="00EB3C9C" w:rsidP="00953655">
      <w:pPr>
        <w:pStyle w:val="Heading2"/>
        <w:rPr>
          <w:rStyle w:val="Heading1Char"/>
          <w:sz w:val="32"/>
          <w:szCs w:val="32"/>
        </w:rPr>
      </w:pPr>
      <w:bookmarkStart w:id="10" w:name="_Toc201571654"/>
      <w:r w:rsidRPr="00953655">
        <w:rPr>
          <w:rStyle w:val="Heading1Char"/>
          <w:sz w:val="32"/>
          <w:szCs w:val="32"/>
        </w:rPr>
        <w:t xml:space="preserve">Model </w:t>
      </w:r>
      <w:r w:rsidR="00266F22" w:rsidRPr="00953655">
        <w:rPr>
          <w:rStyle w:val="Heading1Char"/>
          <w:sz w:val="32"/>
          <w:szCs w:val="32"/>
        </w:rPr>
        <w:t>Predictor</w:t>
      </w:r>
      <w:r w:rsidRPr="00953655">
        <w:rPr>
          <w:rStyle w:val="Heading1Char"/>
          <w:sz w:val="32"/>
          <w:szCs w:val="32"/>
        </w:rPr>
        <w:t xml:space="preserve"> Variables</w:t>
      </w:r>
      <w:bookmarkEnd w:id="10"/>
    </w:p>
    <w:p w14:paraId="3FCA1945" w14:textId="0E8BFE9A" w:rsidR="006044A1" w:rsidRDefault="00642352" w:rsidP="00F629B7">
      <w:pPr>
        <w:spacing w:line="480" w:lineRule="auto"/>
      </w:pPr>
      <w:r>
        <w:t xml:space="preserve">Table </w:t>
      </w:r>
      <w:r w:rsidR="00FF1FF4">
        <w:t>1</w:t>
      </w:r>
      <w:r>
        <w:t xml:space="preserve"> describes</w:t>
      </w:r>
      <w:r w:rsidR="00CD255C">
        <w:t xml:space="preserve"> the variables available for selection </w:t>
      </w:r>
      <w:r w:rsidR="0095381C">
        <w:t xml:space="preserve">in the model to predict “Renew” </w:t>
      </w:r>
      <w:r w:rsidR="00CD255C">
        <w:t>including:</w:t>
      </w:r>
    </w:p>
    <w:p w14:paraId="5FCDF137" w14:textId="25356026" w:rsidR="001E1E43" w:rsidRDefault="00D63F15" w:rsidP="00444235">
      <w:pPr>
        <w:pStyle w:val="ListParagraph"/>
        <w:numPr>
          <w:ilvl w:val="0"/>
          <w:numId w:val="4"/>
        </w:numPr>
        <w:spacing w:line="480" w:lineRule="auto"/>
      </w:pPr>
      <w:r>
        <w:t xml:space="preserve">The </w:t>
      </w:r>
      <w:r w:rsidR="00613813">
        <w:t>v</w:t>
      </w:r>
      <w:r w:rsidR="009B3069">
        <w:t>ariable name</w:t>
      </w:r>
    </w:p>
    <w:p w14:paraId="2B417FC6" w14:textId="1C5F5126" w:rsidR="009B3069" w:rsidRDefault="00D63F15" w:rsidP="00444235">
      <w:pPr>
        <w:pStyle w:val="ListParagraph"/>
        <w:numPr>
          <w:ilvl w:val="0"/>
          <w:numId w:val="4"/>
        </w:numPr>
        <w:spacing w:line="480" w:lineRule="auto"/>
      </w:pPr>
      <w:r>
        <w:t xml:space="preserve">The </w:t>
      </w:r>
      <w:r w:rsidR="00613813">
        <w:t>v</w:t>
      </w:r>
      <w:r w:rsidR="009B3069">
        <w:t>ariable description</w:t>
      </w:r>
    </w:p>
    <w:p w14:paraId="38F6221E" w14:textId="77777777" w:rsidR="00DE2C20" w:rsidRPr="00953655" w:rsidRDefault="00DE2C20" w:rsidP="00953655">
      <w:pPr>
        <w:pStyle w:val="Heading2"/>
        <w:rPr>
          <w:rStyle w:val="Heading1Char"/>
          <w:sz w:val="32"/>
          <w:szCs w:val="32"/>
        </w:rPr>
      </w:pPr>
      <w:bookmarkStart w:id="11" w:name="_Toc201571655"/>
      <w:r w:rsidRPr="00953655">
        <w:rPr>
          <w:rStyle w:val="Heading1Char"/>
          <w:sz w:val="32"/>
          <w:szCs w:val="32"/>
        </w:rPr>
        <w:t>Model Dependent Variable</w:t>
      </w:r>
      <w:bookmarkEnd w:id="11"/>
      <w:r w:rsidRPr="00953655">
        <w:rPr>
          <w:rStyle w:val="Heading1Char"/>
          <w:sz w:val="32"/>
          <w:szCs w:val="32"/>
        </w:rPr>
        <w:t xml:space="preserve"> </w:t>
      </w:r>
    </w:p>
    <w:p w14:paraId="5587ACAB" w14:textId="77777777" w:rsidR="00DE2C20" w:rsidRPr="003F35B7" w:rsidRDefault="00DE2C20" w:rsidP="00DE2C20">
      <w:pPr>
        <w:spacing w:line="480" w:lineRule="auto"/>
        <w:jc w:val="center"/>
        <w:rPr>
          <w:b/>
          <w:bCs/>
        </w:rPr>
      </w:pPr>
      <w:r w:rsidRPr="003F35B7">
        <w:rPr>
          <w:b/>
          <w:bCs/>
        </w:rPr>
        <w:t>Dependent Variable =  “Renew”</w:t>
      </w:r>
    </w:p>
    <w:p w14:paraId="50F7F8CF" w14:textId="77777777" w:rsidR="00DE2C20" w:rsidRDefault="00DE2C20" w:rsidP="00444235">
      <w:pPr>
        <w:pStyle w:val="ListParagraph"/>
        <w:numPr>
          <w:ilvl w:val="0"/>
          <w:numId w:val="10"/>
        </w:numPr>
        <w:spacing w:line="480" w:lineRule="auto"/>
      </w:pPr>
      <w:r>
        <w:t xml:space="preserve">“Renew” is the </w:t>
      </w:r>
      <w:r w:rsidRPr="00284BB1">
        <w:rPr>
          <w:i/>
          <w:iCs/>
          <w:u w:val="single"/>
        </w:rPr>
        <w:t>dependent variable</w:t>
      </w:r>
      <w:r>
        <w:t xml:space="preserve"> we want to predict in the logistic regression model.</w:t>
      </w:r>
    </w:p>
    <w:p w14:paraId="5410EB20" w14:textId="77777777" w:rsidR="00DE2C20" w:rsidRDefault="00DE2C20" w:rsidP="00444235">
      <w:pPr>
        <w:pStyle w:val="ListParagraph"/>
        <w:numPr>
          <w:ilvl w:val="0"/>
          <w:numId w:val="10"/>
        </w:numPr>
        <w:spacing w:line="480" w:lineRule="auto"/>
      </w:pPr>
      <w:r>
        <w:t>Modelling will give us insights into the factors that affect whether our customers “Renew” or not.</w:t>
      </w:r>
    </w:p>
    <w:p w14:paraId="281900DF" w14:textId="393A8C67" w:rsidR="00DE2C20" w:rsidRDefault="00DE2C20" w:rsidP="00444235">
      <w:pPr>
        <w:pStyle w:val="ListParagraph"/>
        <w:numPr>
          <w:ilvl w:val="0"/>
          <w:numId w:val="10"/>
        </w:numPr>
        <w:spacing w:line="480" w:lineRule="auto"/>
      </w:pPr>
      <w:r>
        <w:lastRenderedPageBreak/>
        <w:t>Whilst reducing churn is our ultimate goal, for the purposes of calculating profits, and additionally the “Renew” variable is in the dataset</w:t>
      </w:r>
      <w:r w:rsidR="00872521">
        <w:t xml:space="preserve"> already</w:t>
      </w:r>
      <w:r>
        <w:t xml:space="preserve">, predicting </w:t>
      </w:r>
      <w:r w:rsidR="00872521">
        <w:t>“Renew”</w:t>
      </w:r>
      <w:r>
        <w:t xml:space="preserve"> will be the aim of the model.  </w:t>
      </w:r>
    </w:p>
    <w:p w14:paraId="6453FEF8" w14:textId="66975C33" w:rsidR="00DE2C20" w:rsidRDefault="00DE2C20" w:rsidP="00444235">
      <w:pPr>
        <w:pStyle w:val="ListParagraph"/>
        <w:numPr>
          <w:ilvl w:val="0"/>
          <w:numId w:val="10"/>
        </w:numPr>
        <w:spacing w:line="480" w:lineRule="auto"/>
      </w:pPr>
      <w:r>
        <w:t>We can infer that increasing “Renew” will ultimately reduce churn.</w:t>
      </w:r>
    </w:p>
    <w:p w14:paraId="5AE58C12" w14:textId="61E7EF07" w:rsidR="008E05E6" w:rsidRPr="00953655" w:rsidRDefault="00FB5D2C" w:rsidP="00953655">
      <w:pPr>
        <w:pStyle w:val="Heading2"/>
      </w:pPr>
      <w:bookmarkStart w:id="12" w:name="_Toc201571656"/>
      <w:r w:rsidRPr="00953655">
        <w:t>Data Preparation</w:t>
      </w:r>
      <w:bookmarkEnd w:id="12"/>
    </w:p>
    <w:p w14:paraId="600BFECA" w14:textId="3C3D9994" w:rsidR="00BB3110" w:rsidRDefault="008E05E6" w:rsidP="00F629B7">
      <w:pPr>
        <w:spacing w:line="480" w:lineRule="auto"/>
      </w:pPr>
      <w:r>
        <w:t xml:space="preserve">Step 1: Recode </w:t>
      </w:r>
      <w:r w:rsidR="00B66BC1">
        <w:t>the categorial</w:t>
      </w:r>
      <w:r>
        <w:t xml:space="preserve"> variables </w:t>
      </w:r>
      <w:r w:rsidR="00E84C6B">
        <w:t xml:space="preserve">in the dataset </w:t>
      </w:r>
      <w:r>
        <w:t xml:space="preserve">to numerical </w:t>
      </w:r>
      <w:r w:rsidR="00B66BC1">
        <w:t>variables</w:t>
      </w:r>
      <w:r w:rsidR="00DB433B">
        <w:t xml:space="preserve"> for analysis in R</w:t>
      </w:r>
      <w:r w:rsidR="00B20BBE">
        <w:t>.</w:t>
      </w:r>
    </w:p>
    <w:p w14:paraId="7893BAD3" w14:textId="110C63B3" w:rsidR="0073600A" w:rsidRDefault="00AE5C5F" w:rsidP="0073600A">
      <w:pPr>
        <w:keepNext/>
        <w:spacing w:line="240" w:lineRule="auto"/>
        <w:jc w:val="center"/>
      </w:pPr>
      <w:r w:rsidRPr="00AE5C5F">
        <w:rPr>
          <w:noProof/>
        </w:rPr>
        <w:drawing>
          <wp:inline distT="0" distB="0" distL="0" distR="0" wp14:anchorId="00A1A243" wp14:editId="42D54BF7">
            <wp:extent cx="5564038" cy="1758950"/>
            <wp:effectExtent l="0" t="0" r="0" b="0"/>
            <wp:docPr id="151394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44254" name=""/>
                    <pic:cNvPicPr/>
                  </pic:nvPicPr>
                  <pic:blipFill rotWithShape="1">
                    <a:blip r:embed="rId20"/>
                    <a:srcRect r="2922"/>
                    <a:stretch>
                      <a:fillRect/>
                    </a:stretch>
                  </pic:blipFill>
                  <pic:spPr bwMode="auto">
                    <a:xfrm>
                      <a:off x="0" y="0"/>
                      <a:ext cx="5564038" cy="1758950"/>
                    </a:xfrm>
                    <a:prstGeom prst="rect">
                      <a:avLst/>
                    </a:prstGeom>
                    <a:ln>
                      <a:noFill/>
                    </a:ln>
                    <a:extLst>
                      <a:ext uri="{53640926-AAD7-44D8-BBD7-CCE9431645EC}">
                        <a14:shadowObscured xmlns:a14="http://schemas.microsoft.com/office/drawing/2010/main"/>
                      </a:ext>
                    </a:extLst>
                  </pic:spPr>
                </pic:pic>
              </a:graphicData>
            </a:graphic>
          </wp:inline>
        </w:drawing>
      </w:r>
    </w:p>
    <w:p w14:paraId="533173F2" w14:textId="18B02B42" w:rsidR="00594097" w:rsidRDefault="0073600A" w:rsidP="0073600A">
      <w:pPr>
        <w:pStyle w:val="Caption"/>
        <w:jc w:val="center"/>
      </w:pPr>
      <w:r>
        <w:t xml:space="preserve">Figure </w:t>
      </w:r>
      <w:fldSimple w:instr=" STYLEREF 1 \s ">
        <w:r w:rsidR="00D8123A">
          <w:rPr>
            <w:noProof/>
          </w:rPr>
          <w:t>0</w:t>
        </w:r>
      </w:fldSimple>
      <w:r w:rsidR="00993698">
        <w:noBreakHyphen/>
      </w:r>
      <w:fldSimple w:instr=" SEQ Figure \* ARABIC \s 1 ">
        <w:r w:rsidR="00D8123A">
          <w:rPr>
            <w:noProof/>
          </w:rPr>
          <w:t>2</w:t>
        </w:r>
      </w:fldSimple>
      <w:r w:rsidR="00AE5C5F">
        <w:rPr>
          <w:noProof/>
        </w:rPr>
        <w:t xml:space="preserve"> Recoding of variables in R for Logistic Regression Modelling</w:t>
      </w:r>
    </w:p>
    <w:p w14:paraId="6C134111" w14:textId="72E498D2" w:rsidR="00FE0E59" w:rsidRDefault="00E84C6B" w:rsidP="00444235">
      <w:pPr>
        <w:pStyle w:val="ListParagraph"/>
        <w:numPr>
          <w:ilvl w:val="0"/>
          <w:numId w:val="27"/>
        </w:numPr>
        <w:spacing w:line="480" w:lineRule="auto"/>
      </w:pPr>
      <w:r>
        <w:t>“</w:t>
      </w:r>
      <w:r w:rsidR="00FB5D2C">
        <w:t>Gender</w:t>
      </w:r>
      <w:r>
        <w:t xml:space="preserve">” </w:t>
      </w:r>
      <w:r w:rsidR="00FB5D2C">
        <w:t xml:space="preserve">and </w:t>
      </w:r>
      <w:r>
        <w:t>“</w:t>
      </w:r>
      <w:r w:rsidR="00FB5D2C">
        <w:t>Contract</w:t>
      </w:r>
      <w:r>
        <w:t>”</w:t>
      </w:r>
      <w:r w:rsidR="00FB5D2C">
        <w:t xml:space="preserve"> </w:t>
      </w:r>
      <w:r w:rsidR="00FE0E59">
        <w:t xml:space="preserve">have descriptive names “Male/Female” and “LongTerm/ShortTerm” rather than just “Yes/No </w:t>
      </w:r>
    </w:p>
    <w:p w14:paraId="78911FBE" w14:textId="688D8C61" w:rsidR="00267344" w:rsidRDefault="00FB5D2C" w:rsidP="00444235">
      <w:pPr>
        <w:pStyle w:val="ListParagraph"/>
        <w:numPr>
          <w:ilvl w:val="0"/>
          <w:numId w:val="27"/>
        </w:numPr>
        <w:spacing w:line="480" w:lineRule="auto"/>
      </w:pPr>
      <w:r>
        <w:t xml:space="preserve"> </w:t>
      </w:r>
      <w:r w:rsidR="003B0586">
        <w:t xml:space="preserve">Recoded to </w:t>
      </w:r>
      <w:r>
        <w:t xml:space="preserve"> </w:t>
      </w:r>
      <w:r w:rsidR="00E84C6B">
        <w:t>“</w:t>
      </w:r>
      <w:r>
        <w:t>Gender_IsMale</w:t>
      </w:r>
      <w:r w:rsidR="00E84C6B">
        <w:t>”</w:t>
      </w:r>
      <w:r>
        <w:t xml:space="preserve"> and </w:t>
      </w:r>
      <w:r w:rsidR="00E84C6B">
        <w:t>“</w:t>
      </w:r>
      <w:r>
        <w:t>Contract_LT</w:t>
      </w:r>
      <w:r w:rsidR="00E84C6B">
        <w:t>”</w:t>
      </w:r>
      <w:r w:rsidR="00872521">
        <w:t xml:space="preserve"> for</w:t>
      </w:r>
      <w:r w:rsidR="00C85435">
        <w:t xml:space="preserve"> </w:t>
      </w:r>
      <w:r w:rsidR="00FC0C6C">
        <w:t>easier reference in future analyses</w:t>
      </w:r>
    </w:p>
    <w:p w14:paraId="3B1CBB53" w14:textId="77777777" w:rsidR="005036F0" w:rsidRDefault="008E05E6" w:rsidP="00F629B7">
      <w:pPr>
        <w:spacing w:line="480" w:lineRule="auto"/>
      </w:pPr>
      <w:r>
        <w:t xml:space="preserve">Step 2: Remove </w:t>
      </w:r>
      <w:r w:rsidR="005036F0">
        <w:t>the following variables:</w:t>
      </w:r>
    </w:p>
    <w:p w14:paraId="6CD56ACB" w14:textId="3151B86E" w:rsidR="005036F0" w:rsidRDefault="008E05E6" w:rsidP="00444235">
      <w:pPr>
        <w:pStyle w:val="ListParagraph"/>
        <w:numPr>
          <w:ilvl w:val="0"/>
          <w:numId w:val="5"/>
        </w:numPr>
        <w:spacing w:line="480" w:lineRule="auto"/>
      </w:pPr>
      <w:r>
        <w:t>“Customer ID”</w:t>
      </w:r>
      <w:r w:rsidR="00AA35CF">
        <w:t>,</w:t>
      </w:r>
      <w:r w:rsidR="005036F0">
        <w:t xml:space="preserve"> is a unique identifier and </w:t>
      </w:r>
      <w:r w:rsidR="004477E7">
        <w:t>no</w:t>
      </w:r>
      <w:r w:rsidR="002478B5">
        <w:t>t impactful on “Renew”</w:t>
      </w:r>
    </w:p>
    <w:p w14:paraId="7F953D51" w14:textId="23AF9773" w:rsidR="005036F0" w:rsidRDefault="008E05E6" w:rsidP="00444235">
      <w:pPr>
        <w:pStyle w:val="ListParagraph"/>
        <w:numPr>
          <w:ilvl w:val="0"/>
          <w:numId w:val="5"/>
        </w:numPr>
        <w:spacing w:line="480" w:lineRule="auto"/>
      </w:pPr>
      <w:r>
        <w:t>“</w:t>
      </w:r>
      <w:r w:rsidR="00AA35CF">
        <w:t>G</w:t>
      </w:r>
      <w:r>
        <w:t xml:space="preserve">ender” </w:t>
      </w:r>
      <w:r w:rsidR="00FF1FF4">
        <w:t xml:space="preserve">and “Contract” </w:t>
      </w:r>
      <w:r w:rsidR="00AA35CF">
        <w:t>has been recoded as “Gender_IsMale”</w:t>
      </w:r>
      <w:r w:rsidR="00FF1FF4">
        <w:t xml:space="preserve"> and “Contract_LT”</w:t>
      </w:r>
      <w:r w:rsidR="00AA35CF">
        <w:t xml:space="preserve">, </w:t>
      </w:r>
      <w:r w:rsidR="004477E7">
        <w:t xml:space="preserve">therefore </w:t>
      </w:r>
      <w:r w:rsidR="00FF1FF4">
        <w:t>can be removed</w:t>
      </w:r>
    </w:p>
    <w:p w14:paraId="3F0EC89F" w14:textId="07051339" w:rsidR="0075169F" w:rsidRDefault="008C2EFB" w:rsidP="00495CBF">
      <w:pPr>
        <w:keepNext/>
        <w:spacing w:line="240" w:lineRule="auto"/>
      </w:pPr>
      <w:r w:rsidRPr="008C2EFB">
        <w:rPr>
          <w:noProof/>
        </w:rPr>
        <w:lastRenderedPageBreak/>
        <w:drawing>
          <wp:inline distT="0" distB="0" distL="0" distR="0" wp14:anchorId="68BF2A6D" wp14:editId="368847F9">
            <wp:extent cx="5731510" cy="476250"/>
            <wp:effectExtent l="0" t="0" r="2540" b="0"/>
            <wp:docPr id="95308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89664" name=""/>
                    <pic:cNvPicPr/>
                  </pic:nvPicPr>
                  <pic:blipFill>
                    <a:blip r:embed="rId21"/>
                    <a:stretch>
                      <a:fillRect/>
                    </a:stretch>
                  </pic:blipFill>
                  <pic:spPr>
                    <a:xfrm>
                      <a:off x="0" y="0"/>
                      <a:ext cx="5731510" cy="476250"/>
                    </a:xfrm>
                    <a:prstGeom prst="rect">
                      <a:avLst/>
                    </a:prstGeom>
                  </pic:spPr>
                </pic:pic>
              </a:graphicData>
            </a:graphic>
          </wp:inline>
        </w:drawing>
      </w:r>
    </w:p>
    <w:p w14:paraId="17D8ED6D" w14:textId="318A4ACA" w:rsidR="0075169F" w:rsidRDefault="0075169F" w:rsidP="0075169F">
      <w:pPr>
        <w:pStyle w:val="Caption"/>
        <w:jc w:val="center"/>
      </w:pPr>
      <w:r>
        <w:t xml:space="preserve">Figure </w:t>
      </w:r>
      <w:fldSimple w:instr=" STYLEREF 1 \s ">
        <w:r w:rsidR="00D8123A">
          <w:rPr>
            <w:noProof/>
          </w:rPr>
          <w:t>0</w:t>
        </w:r>
      </w:fldSimple>
      <w:r w:rsidR="00993698">
        <w:noBreakHyphen/>
      </w:r>
      <w:fldSimple w:instr=" SEQ Figure \* ARABIC \s 1 ">
        <w:r w:rsidR="00D8123A">
          <w:rPr>
            <w:noProof/>
          </w:rPr>
          <w:t>3</w:t>
        </w:r>
      </w:fldSimple>
      <w:r w:rsidR="008C2EFB">
        <w:rPr>
          <w:noProof/>
        </w:rPr>
        <w:t xml:space="preserve"> Drop unnecessary columns, assign to “L</w:t>
      </w:r>
      <w:r w:rsidR="00872521">
        <w:rPr>
          <w:noProof/>
        </w:rPr>
        <w:t>a</w:t>
      </w:r>
      <w:r w:rsidR="008C2EFB">
        <w:rPr>
          <w:noProof/>
        </w:rPr>
        <w:t>stCampaign</w:t>
      </w:r>
      <w:r w:rsidR="00872521">
        <w:rPr>
          <w:noProof/>
        </w:rPr>
        <w:t>”</w:t>
      </w:r>
    </w:p>
    <w:p w14:paraId="510DFF62" w14:textId="7C06EDC4" w:rsidR="00495CBF" w:rsidRDefault="00495CBF" w:rsidP="00444235">
      <w:pPr>
        <w:pStyle w:val="ListParagraph"/>
        <w:numPr>
          <w:ilvl w:val="0"/>
          <w:numId w:val="28"/>
        </w:numPr>
        <w:spacing w:line="480" w:lineRule="auto"/>
      </w:pPr>
      <w:r>
        <w:t xml:space="preserve">Data preparation is complete with all variables </w:t>
      </w:r>
      <w:r w:rsidR="00587ECA">
        <w:t xml:space="preserve">data types </w:t>
      </w:r>
      <w:r>
        <w:t>numeric</w:t>
      </w:r>
      <w:r w:rsidR="00587ECA">
        <w:t>/integer</w:t>
      </w:r>
    </w:p>
    <w:p w14:paraId="08A574B9" w14:textId="5CE9F7F1" w:rsidR="001B6C5A" w:rsidRDefault="002D032B" w:rsidP="004D4682">
      <w:pPr>
        <w:keepNext/>
        <w:spacing w:line="480" w:lineRule="auto"/>
        <w:ind w:left="720"/>
      </w:pPr>
      <w:r w:rsidRPr="002D032B">
        <w:rPr>
          <w:noProof/>
        </w:rPr>
        <w:drawing>
          <wp:inline distT="0" distB="0" distL="0" distR="0" wp14:anchorId="4D197C49" wp14:editId="04B2EA82">
            <wp:extent cx="4679016" cy="2173622"/>
            <wp:effectExtent l="0" t="0" r="7620" b="0"/>
            <wp:docPr id="123370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04550" name=""/>
                    <pic:cNvPicPr/>
                  </pic:nvPicPr>
                  <pic:blipFill>
                    <a:blip r:embed="rId22"/>
                    <a:stretch>
                      <a:fillRect/>
                    </a:stretch>
                  </pic:blipFill>
                  <pic:spPr>
                    <a:xfrm>
                      <a:off x="0" y="0"/>
                      <a:ext cx="4711279" cy="2188610"/>
                    </a:xfrm>
                    <a:prstGeom prst="rect">
                      <a:avLst/>
                    </a:prstGeom>
                  </pic:spPr>
                </pic:pic>
              </a:graphicData>
            </a:graphic>
          </wp:inline>
        </w:drawing>
      </w:r>
    </w:p>
    <w:p w14:paraId="52F90C17" w14:textId="32C66FA3" w:rsidR="009A247C" w:rsidRDefault="001B6C5A" w:rsidP="00F629B7">
      <w:pPr>
        <w:pStyle w:val="Caption"/>
        <w:spacing w:line="480" w:lineRule="auto"/>
        <w:jc w:val="center"/>
      </w:pPr>
      <w:r>
        <w:t xml:space="preserve">Figure </w:t>
      </w:r>
      <w:fldSimple w:instr=" STYLEREF 1 \s ">
        <w:r w:rsidR="00D8123A">
          <w:rPr>
            <w:noProof/>
          </w:rPr>
          <w:t>0</w:t>
        </w:r>
      </w:fldSimple>
      <w:r w:rsidR="00993698">
        <w:noBreakHyphen/>
      </w:r>
      <w:fldSimple w:instr=" SEQ Figure \* ARABIC \s 1 ">
        <w:r w:rsidR="00D8123A">
          <w:rPr>
            <w:noProof/>
          </w:rPr>
          <w:t>4</w:t>
        </w:r>
      </w:fldSimple>
      <w:r>
        <w:t xml:space="preserve"> </w:t>
      </w:r>
      <w:r w:rsidR="00505769">
        <w:t xml:space="preserve">Sample of </w:t>
      </w:r>
      <w:r w:rsidR="00B7459D">
        <w:t>finalised</w:t>
      </w:r>
      <w:r w:rsidR="00505769">
        <w:t xml:space="preserve"> “</w:t>
      </w:r>
      <w:r w:rsidR="00FB5D2C">
        <w:t>LastCampaign</w:t>
      </w:r>
      <w:r w:rsidR="00505769">
        <w:t>”</w:t>
      </w:r>
      <w:r w:rsidR="00B7459D">
        <w:t xml:space="preserve"> </w:t>
      </w:r>
      <w:r w:rsidR="00B4407C">
        <w:t>predictor variables</w:t>
      </w:r>
      <w:r w:rsidR="006951E1">
        <w:t xml:space="preserve"> </w:t>
      </w:r>
      <w:r>
        <w:t>- 4140 observations</w:t>
      </w:r>
      <w:r w:rsidR="005441F5">
        <w:t xml:space="preserve"> and</w:t>
      </w:r>
      <w:r>
        <w:t xml:space="preserve"> 11 variables</w:t>
      </w:r>
    </w:p>
    <w:p w14:paraId="2403A8D8" w14:textId="0CC2C1D1" w:rsidR="00781AC8" w:rsidRDefault="00FF1FF4" w:rsidP="00F629B7">
      <w:pPr>
        <w:spacing w:line="480" w:lineRule="auto"/>
      </w:pPr>
      <w:r>
        <w:t>Next</w:t>
      </w:r>
      <w:r w:rsidR="005441F5">
        <w:t xml:space="preserve"> steps are</w:t>
      </w:r>
      <w:r w:rsidR="00781AC8">
        <w:t>:</w:t>
      </w:r>
    </w:p>
    <w:p w14:paraId="5A882E0A" w14:textId="1CEA0D7A" w:rsidR="00781AC8" w:rsidRDefault="008132F1" w:rsidP="00444235">
      <w:pPr>
        <w:pStyle w:val="ListParagraph"/>
        <w:numPr>
          <w:ilvl w:val="0"/>
          <w:numId w:val="6"/>
        </w:numPr>
        <w:spacing w:line="480" w:lineRule="auto"/>
      </w:pPr>
      <w:r>
        <w:t>build a logistic regression model</w:t>
      </w:r>
    </w:p>
    <w:p w14:paraId="01E06176" w14:textId="77777777" w:rsidR="00781AC8" w:rsidRDefault="003D78A3" w:rsidP="00444235">
      <w:pPr>
        <w:pStyle w:val="ListParagraph"/>
        <w:numPr>
          <w:ilvl w:val="0"/>
          <w:numId w:val="6"/>
        </w:numPr>
        <w:spacing w:line="480" w:lineRule="auto"/>
      </w:pPr>
      <w:r>
        <w:t xml:space="preserve">evaluate the effectiveness of the model </w:t>
      </w:r>
    </w:p>
    <w:p w14:paraId="3050D69B" w14:textId="5FE4A04E" w:rsidR="0005717B" w:rsidRDefault="0005717B" w:rsidP="00867776">
      <w:pPr>
        <w:spacing w:after="0" w:line="240" w:lineRule="auto"/>
      </w:pPr>
      <w:r>
        <w:br w:type="page"/>
      </w:r>
    </w:p>
    <w:p w14:paraId="779BAEC1" w14:textId="6527DC7C" w:rsidR="00F72875" w:rsidRDefault="00F72875" w:rsidP="00F629B7">
      <w:pPr>
        <w:pStyle w:val="Heading1"/>
        <w:spacing w:line="480" w:lineRule="auto"/>
      </w:pPr>
      <w:bookmarkStart w:id="13" w:name="_Toc201571657"/>
      <w:r w:rsidRPr="00F72875">
        <w:lastRenderedPageBreak/>
        <w:t>Methodological Approach</w:t>
      </w:r>
      <w:bookmarkEnd w:id="13"/>
    </w:p>
    <w:p w14:paraId="7A44AFD4" w14:textId="0BCABAC1" w:rsidR="004D3B20" w:rsidRPr="00CC06CC" w:rsidRDefault="004D3B20" w:rsidP="00CC06CC">
      <w:pPr>
        <w:pStyle w:val="Heading2"/>
      </w:pPr>
      <w:bookmarkStart w:id="14" w:name="_Toc201571658"/>
      <w:r w:rsidRPr="00CC06CC">
        <w:t>Logistic Regression Modelling</w:t>
      </w:r>
      <w:bookmarkEnd w:id="14"/>
    </w:p>
    <w:p w14:paraId="3A104825" w14:textId="024FFC18" w:rsidR="0056731B" w:rsidRDefault="004D3B20" w:rsidP="00F629B7">
      <w:pPr>
        <w:spacing w:line="480" w:lineRule="auto"/>
      </w:pPr>
      <w:r>
        <w:t xml:space="preserve">Logistic regression </w:t>
      </w:r>
      <w:r w:rsidR="002E3594">
        <w:t xml:space="preserve">uses </w:t>
      </w:r>
      <w:r w:rsidR="003A308D">
        <w:t xml:space="preserve">predictor </w:t>
      </w:r>
      <w:r w:rsidR="002E3594">
        <w:t>variables</w:t>
      </w:r>
      <w:r>
        <w:t xml:space="preserve"> </w:t>
      </w:r>
      <w:r w:rsidR="0056731B">
        <w:t xml:space="preserve">to </w:t>
      </w:r>
      <w:r w:rsidR="003A308D">
        <w:t>model</w:t>
      </w:r>
      <w:r w:rsidR="0056731B">
        <w:t xml:space="preserve"> </w:t>
      </w:r>
      <w:r w:rsidR="004D4682">
        <w:t xml:space="preserve">the probability of </w:t>
      </w:r>
      <w:r w:rsidR="00FD46E1">
        <w:t xml:space="preserve">the occurrence of a </w:t>
      </w:r>
      <w:r w:rsidR="0056731B">
        <w:t xml:space="preserve">binary outcome – </w:t>
      </w:r>
      <w:r w:rsidR="00FF1FF4">
        <w:t xml:space="preserve">for example </w:t>
      </w:r>
      <w:r w:rsidR="00DA67E9">
        <w:t xml:space="preserve">yes or no, </w:t>
      </w:r>
      <w:r w:rsidR="00B4407C">
        <w:t xml:space="preserve">and </w:t>
      </w:r>
      <w:r w:rsidR="00DA67E9">
        <w:t>to renew or not to renew</w:t>
      </w:r>
      <w:r w:rsidR="001307F5">
        <w:t>.</w:t>
      </w:r>
    </w:p>
    <w:p w14:paraId="54093142" w14:textId="6A18AB4F" w:rsidR="00117D91" w:rsidRDefault="00AB5DD2" w:rsidP="00AB5DD2">
      <w:pPr>
        <w:spacing w:line="480" w:lineRule="auto"/>
      </w:pPr>
      <w:r w:rsidRPr="00AB5DD2">
        <w:t xml:space="preserve">The process entails </w:t>
      </w:r>
      <w:r w:rsidR="00965F76">
        <w:t>building</w:t>
      </w:r>
      <w:r w:rsidRPr="00AB5DD2">
        <w:t xml:space="preserve">, </w:t>
      </w:r>
      <w:r w:rsidR="00965F76">
        <w:t>evaluating</w:t>
      </w:r>
      <w:r w:rsidRPr="00AB5DD2">
        <w:t xml:space="preserve">, refining </w:t>
      </w:r>
      <w:r w:rsidR="00965F76">
        <w:t xml:space="preserve">and re-evaluating </w:t>
      </w:r>
      <w:r w:rsidRPr="00AB5DD2">
        <w:t>the model until it satisfies specific statistical criteria.</w:t>
      </w:r>
    </w:p>
    <w:p w14:paraId="78B8DFDD" w14:textId="77777777" w:rsidR="00C42FE1" w:rsidRPr="007C49F8" w:rsidRDefault="00C42FE1" w:rsidP="00CC06CC">
      <w:pPr>
        <w:pStyle w:val="Heading2"/>
        <w:rPr>
          <w:rStyle w:val="Heading1Char"/>
          <w:sz w:val="32"/>
          <w:szCs w:val="32"/>
        </w:rPr>
      </w:pPr>
      <w:bookmarkStart w:id="15" w:name="_Toc201571659"/>
      <w:r w:rsidRPr="007C49F8">
        <w:rPr>
          <w:rStyle w:val="Heading1Char"/>
          <w:sz w:val="32"/>
          <w:szCs w:val="32"/>
        </w:rPr>
        <w:t>Advantages of Logistic Regression</w:t>
      </w:r>
      <w:bookmarkEnd w:id="15"/>
      <w:r w:rsidRPr="007C49F8">
        <w:rPr>
          <w:rStyle w:val="Heading1Char"/>
          <w:sz w:val="32"/>
          <w:szCs w:val="32"/>
        </w:rPr>
        <w:t xml:space="preserve"> </w:t>
      </w:r>
    </w:p>
    <w:p w14:paraId="10CD5DAA" w14:textId="258BA154" w:rsidR="00DA67E9" w:rsidRDefault="00DA67E9" w:rsidP="00F629B7">
      <w:pPr>
        <w:spacing w:line="480" w:lineRule="auto"/>
      </w:pPr>
      <w:r>
        <w:t>If we can predict the probability a customer</w:t>
      </w:r>
      <w:r w:rsidR="00B30FFE">
        <w:t xml:space="preserve"> says yes to “Renew”, then we can:</w:t>
      </w:r>
    </w:p>
    <w:p w14:paraId="53BD17F2" w14:textId="331BC9C5" w:rsidR="00B30FFE" w:rsidRDefault="009A5010" w:rsidP="00444235">
      <w:pPr>
        <w:pStyle w:val="ListParagraph"/>
        <w:numPr>
          <w:ilvl w:val="0"/>
          <w:numId w:val="2"/>
        </w:numPr>
        <w:spacing w:line="480" w:lineRule="auto"/>
      </w:pPr>
      <w:r>
        <w:t>“</w:t>
      </w:r>
      <w:r w:rsidR="00B30FFE">
        <w:t>Target</w:t>
      </w:r>
      <w:r>
        <w:t xml:space="preserve">” </w:t>
      </w:r>
      <w:r w:rsidR="00CA48C1" w:rsidRPr="00A21704">
        <w:rPr>
          <w:b/>
          <w:bCs/>
          <w:i/>
          <w:iCs/>
          <w:u w:val="single"/>
        </w:rPr>
        <w:t>only</w:t>
      </w:r>
      <w:r w:rsidR="00CA48C1">
        <w:t xml:space="preserve"> </w:t>
      </w:r>
      <w:r w:rsidR="00A21704">
        <w:t xml:space="preserve">the </w:t>
      </w:r>
      <w:r w:rsidR="00B30FFE">
        <w:t xml:space="preserve">customers </w:t>
      </w:r>
      <w:r w:rsidR="00884DF4">
        <w:t xml:space="preserve">with a predicted probability to “Renew” </w:t>
      </w:r>
      <w:r w:rsidR="00C46DBF">
        <w:t xml:space="preserve">above </w:t>
      </w:r>
      <w:r w:rsidR="00884DF4">
        <w:t>the advertising-to-sales ratio</w:t>
      </w:r>
      <w:r w:rsidR="00C46DBF">
        <w:t xml:space="preserve"> o</w:t>
      </w:r>
      <w:r w:rsidR="00C95826">
        <w:t>f</w:t>
      </w:r>
      <w:r w:rsidR="00884DF4">
        <w:t xml:space="preserve"> $7/$50 = 0.14</w:t>
      </w:r>
      <w:r w:rsidR="00C95826">
        <w:t xml:space="preserve">, </w:t>
      </w:r>
      <w:r w:rsidR="00CA48C1">
        <w:t xml:space="preserve">leaving </w:t>
      </w:r>
      <w:r w:rsidR="00A21704">
        <w:t xml:space="preserve">the </w:t>
      </w:r>
      <w:r w:rsidR="00CA48C1">
        <w:t>remainder</w:t>
      </w:r>
      <w:r w:rsidR="00C95826">
        <w:t xml:space="preserve"> “untargeted</w:t>
      </w:r>
      <w:r w:rsidR="00AE5848">
        <w:t>.</w:t>
      </w:r>
      <w:r w:rsidR="00C95826">
        <w:t>”</w:t>
      </w:r>
    </w:p>
    <w:p w14:paraId="51DD2C0A" w14:textId="066A3264" w:rsidR="00C95826" w:rsidRDefault="00FF1FF4" w:rsidP="00444235">
      <w:pPr>
        <w:pStyle w:val="ListParagraph"/>
        <w:numPr>
          <w:ilvl w:val="0"/>
          <w:numId w:val="2"/>
        </w:numPr>
        <w:spacing w:line="480" w:lineRule="auto"/>
      </w:pPr>
      <w:r>
        <w:t xml:space="preserve">Maximise </w:t>
      </w:r>
      <w:r w:rsidR="000C674B">
        <w:t xml:space="preserve">the </w:t>
      </w:r>
      <w:r>
        <w:t xml:space="preserve">efficiency </w:t>
      </w:r>
      <w:r w:rsidR="001C7BDE">
        <w:t xml:space="preserve">of </w:t>
      </w:r>
      <w:r w:rsidR="000C674B">
        <w:t xml:space="preserve">our </w:t>
      </w:r>
      <w:r w:rsidR="001C7BDE">
        <w:t xml:space="preserve">marketing </w:t>
      </w:r>
      <w:r w:rsidR="000C674B">
        <w:t>efforts</w:t>
      </w:r>
      <w:r w:rsidR="001C7BDE">
        <w:t xml:space="preserve"> and </w:t>
      </w:r>
      <w:r w:rsidR="00211419">
        <w:t>improving</w:t>
      </w:r>
      <w:r w:rsidR="001C7BDE">
        <w:t xml:space="preserve"> profits at SY </w:t>
      </w:r>
      <w:r w:rsidR="002F69BA">
        <w:t>with</w:t>
      </w:r>
      <w:r w:rsidR="00736D15">
        <w:t xml:space="preserve"> less c</w:t>
      </w:r>
      <w:r w:rsidR="00BA1E5F">
        <w:t xml:space="preserve">ustomers for </w:t>
      </w:r>
      <w:r w:rsidR="00A66A2F">
        <w:t xml:space="preserve">the </w:t>
      </w:r>
      <w:r w:rsidR="00BA1E5F">
        <w:t>call centre to call</w:t>
      </w:r>
      <w:r>
        <w:t xml:space="preserve">, whilst covering our advertising-to-sales-ratio of </w:t>
      </w:r>
      <w:r w:rsidR="00BA1E5F">
        <w:t>$7 a contact</w:t>
      </w:r>
      <w:r w:rsidR="002F69BA">
        <w:t xml:space="preserve"> for $50 revenue</w:t>
      </w:r>
      <w:r w:rsidR="00AE5848">
        <w:t>.</w:t>
      </w:r>
    </w:p>
    <w:p w14:paraId="4FFD1887" w14:textId="1AC78EA6" w:rsidR="009F4375" w:rsidRPr="00CC06CC" w:rsidRDefault="00505769" w:rsidP="00CC06CC">
      <w:pPr>
        <w:pStyle w:val="Heading2"/>
      </w:pPr>
      <w:bookmarkStart w:id="16" w:name="_Toc201571660"/>
      <w:r w:rsidRPr="00CC06CC">
        <w:t>Model Building Process</w:t>
      </w:r>
      <w:bookmarkEnd w:id="16"/>
      <w:r w:rsidR="009F501F" w:rsidRPr="00CC06CC">
        <w:t xml:space="preserve"> </w:t>
      </w:r>
    </w:p>
    <w:p w14:paraId="0A3D5DC0" w14:textId="77777777" w:rsidR="00157435" w:rsidRPr="006E1FB9" w:rsidRDefault="00157435" w:rsidP="003C29C2">
      <w:pPr>
        <w:pStyle w:val="Heading2"/>
      </w:pPr>
      <w:bookmarkStart w:id="17" w:name="_Toc201571661"/>
      <w:r>
        <w:t>Model 1</w:t>
      </w:r>
      <w:bookmarkEnd w:id="17"/>
    </w:p>
    <w:p w14:paraId="446797A4" w14:textId="77777777" w:rsidR="00B4407C" w:rsidRDefault="00157435" w:rsidP="00444235">
      <w:pPr>
        <w:pStyle w:val="ListParagraph"/>
        <w:keepNext/>
        <w:numPr>
          <w:ilvl w:val="0"/>
          <w:numId w:val="29"/>
        </w:numPr>
        <w:spacing w:line="480" w:lineRule="auto"/>
      </w:pPr>
      <w:r>
        <w:t xml:space="preserve">First attempt will include all the variables in </w:t>
      </w:r>
      <w:r w:rsidR="00FF1FF4">
        <w:t>the</w:t>
      </w:r>
      <w:r>
        <w:t xml:space="preserve"> modified dataset “LastCampaign”</w:t>
      </w:r>
      <w:r w:rsidRPr="00157435">
        <w:t xml:space="preserve"> </w:t>
      </w:r>
      <w:r>
        <w:t>(Table 2), to predict “Renew”</w:t>
      </w:r>
      <w:r w:rsidR="002A52BA" w:rsidRPr="002A52BA">
        <w:rPr>
          <w:noProof/>
        </w:rPr>
        <w:t xml:space="preserve"> </w:t>
      </w:r>
      <w:r w:rsidR="002A52BA" w:rsidRPr="002A52BA">
        <w:rPr>
          <w:noProof/>
        </w:rPr>
        <w:drawing>
          <wp:inline distT="0" distB="0" distL="0" distR="0" wp14:anchorId="6ADE0492" wp14:editId="38EEB4DF">
            <wp:extent cx="5124091" cy="265117"/>
            <wp:effectExtent l="0" t="0" r="635" b="1905"/>
            <wp:docPr id="9738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5029" name=""/>
                    <pic:cNvPicPr/>
                  </pic:nvPicPr>
                  <pic:blipFill>
                    <a:blip r:embed="rId23"/>
                    <a:stretch>
                      <a:fillRect/>
                    </a:stretch>
                  </pic:blipFill>
                  <pic:spPr>
                    <a:xfrm>
                      <a:off x="0" y="0"/>
                      <a:ext cx="5211287" cy="269628"/>
                    </a:xfrm>
                    <a:prstGeom prst="rect">
                      <a:avLst/>
                    </a:prstGeom>
                  </pic:spPr>
                </pic:pic>
              </a:graphicData>
            </a:graphic>
          </wp:inline>
        </w:drawing>
      </w:r>
    </w:p>
    <w:p w14:paraId="5B5E0377" w14:textId="193D38B9" w:rsidR="00157435" w:rsidRDefault="00B4407C" w:rsidP="00B4407C">
      <w:pPr>
        <w:pStyle w:val="Caption"/>
      </w:pPr>
      <w:r>
        <w:t xml:space="preserve">Figure </w:t>
      </w:r>
      <w:fldSimple w:instr=" STYLEREF 1 \s ">
        <w:r w:rsidR="00D8123A">
          <w:rPr>
            <w:noProof/>
          </w:rPr>
          <w:t>0</w:t>
        </w:r>
      </w:fldSimple>
      <w:r w:rsidR="00993698">
        <w:noBreakHyphen/>
      </w:r>
      <w:fldSimple w:instr=" SEQ Figure \* ARABIC \s 1 ">
        <w:r w:rsidR="00D8123A">
          <w:rPr>
            <w:noProof/>
          </w:rPr>
          <w:t>1</w:t>
        </w:r>
      </w:fldSimple>
      <w:r>
        <w:t xml:space="preserve"> </w:t>
      </w:r>
      <w:r w:rsidRPr="00D26982">
        <w:t>Build” model1” to predict “Renew” with all variables from ”LastCampaign” dataset (noted by Renew ~ . )</w:t>
      </w:r>
    </w:p>
    <w:p w14:paraId="66A6D75A" w14:textId="7D01C04E" w:rsidR="008E76B0" w:rsidRPr="00B915C5" w:rsidRDefault="00B915C5" w:rsidP="00B915C5">
      <w:pPr>
        <w:rPr>
          <w:i/>
          <w:iCs/>
          <w:color w:val="0E2841" w:themeColor="text2"/>
          <w:sz w:val="18"/>
          <w:szCs w:val="18"/>
        </w:rPr>
      </w:pPr>
      <w:r>
        <w:br w:type="page"/>
      </w:r>
    </w:p>
    <w:tbl>
      <w:tblPr>
        <w:tblStyle w:val="GridTable4-Accent4"/>
        <w:tblW w:w="4950" w:type="pct"/>
        <w:jc w:val="center"/>
        <w:tblLook w:val="04A0" w:firstRow="1" w:lastRow="0" w:firstColumn="1" w:lastColumn="0" w:noHBand="0" w:noVBand="1"/>
      </w:tblPr>
      <w:tblGrid>
        <w:gridCol w:w="1987"/>
        <w:gridCol w:w="5143"/>
        <w:gridCol w:w="1796"/>
      </w:tblGrid>
      <w:tr w:rsidR="00801534" w:rsidRPr="00895D05" w14:paraId="3E12E17E" w14:textId="77777777" w:rsidTr="009E1F0D">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488B3178" w14:textId="35215450" w:rsidR="00801534" w:rsidRPr="00895D05" w:rsidRDefault="00801534" w:rsidP="009E1F0D">
            <w:pPr>
              <w:ind w:left="360"/>
              <w:jc w:val="center"/>
              <w:rPr>
                <w:sz w:val="20"/>
                <w:szCs w:val="20"/>
              </w:rPr>
            </w:pPr>
            <w:r w:rsidRPr="00895D05">
              <w:rPr>
                <w:sz w:val="20"/>
                <w:szCs w:val="20"/>
              </w:rPr>
              <w:lastRenderedPageBreak/>
              <w:t>Variable</w:t>
            </w:r>
          </w:p>
        </w:tc>
        <w:tc>
          <w:tcPr>
            <w:tcW w:w="2881" w:type="pct"/>
            <w:vAlign w:val="center"/>
          </w:tcPr>
          <w:p w14:paraId="1EF599E5" w14:textId="77777777" w:rsidR="00801534" w:rsidRPr="00895D05" w:rsidRDefault="00801534" w:rsidP="009E1F0D">
            <w:pPr>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895D05">
              <w:rPr>
                <w:sz w:val="20"/>
                <w:szCs w:val="20"/>
              </w:rPr>
              <w:t>Description</w:t>
            </w:r>
          </w:p>
        </w:tc>
        <w:tc>
          <w:tcPr>
            <w:tcW w:w="1006" w:type="pct"/>
            <w:vAlign w:val="center"/>
          </w:tcPr>
          <w:p w14:paraId="4F1D9CBD" w14:textId="77777777" w:rsidR="00801534" w:rsidRPr="00895D05" w:rsidRDefault="00801534" w:rsidP="009E1F0D">
            <w:pPr>
              <w:ind w:left="360"/>
              <w:cnfStyle w:val="100000000000" w:firstRow="1" w:lastRow="0" w:firstColumn="0" w:lastColumn="0" w:oddVBand="0" w:evenVBand="0" w:oddHBand="0" w:evenHBand="0" w:firstRowFirstColumn="0" w:firstRowLastColumn="0" w:lastRowFirstColumn="0" w:lastRowLastColumn="0"/>
              <w:rPr>
                <w:sz w:val="20"/>
                <w:szCs w:val="20"/>
              </w:rPr>
            </w:pPr>
            <w:r w:rsidRPr="00895D05">
              <w:rPr>
                <w:sz w:val="20"/>
                <w:szCs w:val="20"/>
              </w:rPr>
              <w:t>Outcomes</w:t>
            </w:r>
          </w:p>
        </w:tc>
      </w:tr>
      <w:tr w:rsidR="00801534" w:rsidRPr="00895D05" w14:paraId="4E3A6359" w14:textId="77777777" w:rsidTr="009E1F0D">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756168A6" w14:textId="77777777" w:rsidR="00801534" w:rsidRPr="00895D05" w:rsidRDefault="00801534" w:rsidP="009E1F0D">
            <w:pPr>
              <w:spacing w:before="240"/>
              <w:jc w:val="center"/>
              <w:rPr>
                <w:b w:val="0"/>
                <w:bCs w:val="0"/>
                <w:sz w:val="20"/>
                <w:szCs w:val="20"/>
              </w:rPr>
            </w:pPr>
            <w:r w:rsidRPr="00895D05">
              <w:rPr>
                <w:b w:val="0"/>
                <w:bCs w:val="0"/>
                <w:sz w:val="20"/>
                <w:szCs w:val="20"/>
              </w:rPr>
              <w:t>SeniorCitizen</w:t>
            </w:r>
          </w:p>
        </w:tc>
        <w:tc>
          <w:tcPr>
            <w:tcW w:w="2881" w:type="pct"/>
            <w:vAlign w:val="center"/>
          </w:tcPr>
          <w:p w14:paraId="34F8AC41" w14:textId="77777777" w:rsidR="00801534" w:rsidRPr="00895D05" w:rsidRDefault="00801534" w:rsidP="009E1F0D">
            <w:pPr>
              <w:spacing w:before="240"/>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Whether the customer is retired</w:t>
            </w:r>
          </w:p>
        </w:tc>
        <w:tc>
          <w:tcPr>
            <w:tcW w:w="1006" w:type="pct"/>
            <w:vAlign w:val="center"/>
          </w:tcPr>
          <w:p w14:paraId="42F50E82" w14:textId="77777777" w:rsidR="00801534" w:rsidRPr="00895D05" w:rsidRDefault="00801534" w:rsidP="009E1F0D">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No = 0 Yes = 1</w:t>
            </w:r>
          </w:p>
        </w:tc>
      </w:tr>
      <w:tr w:rsidR="00801534" w:rsidRPr="00895D05" w14:paraId="5702E792" w14:textId="77777777" w:rsidTr="009E1F0D">
        <w:trPr>
          <w:trHeight w:val="479"/>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31022A2B" w14:textId="77777777" w:rsidR="00801534" w:rsidRPr="00895D05" w:rsidRDefault="00801534" w:rsidP="009E1F0D">
            <w:pPr>
              <w:spacing w:before="240"/>
              <w:jc w:val="center"/>
              <w:rPr>
                <w:b w:val="0"/>
                <w:bCs w:val="0"/>
                <w:sz w:val="20"/>
                <w:szCs w:val="20"/>
              </w:rPr>
            </w:pPr>
            <w:r w:rsidRPr="00895D05">
              <w:rPr>
                <w:b w:val="0"/>
                <w:bCs w:val="0"/>
                <w:sz w:val="20"/>
                <w:szCs w:val="20"/>
              </w:rPr>
              <w:t>Partner</w:t>
            </w:r>
          </w:p>
        </w:tc>
        <w:tc>
          <w:tcPr>
            <w:tcW w:w="2881" w:type="pct"/>
            <w:vAlign w:val="center"/>
          </w:tcPr>
          <w:p w14:paraId="3B188F7C" w14:textId="77777777" w:rsidR="00801534" w:rsidRPr="00895D05" w:rsidRDefault="00801534" w:rsidP="009E1F0D">
            <w:pPr>
              <w:spacing w:before="240"/>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Whether the customer is married (Yes/No)</w:t>
            </w:r>
          </w:p>
        </w:tc>
        <w:tc>
          <w:tcPr>
            <w:tcW w:w="1006" w:type="pct"/>
            <w:vAlign w:val="center"/>
          </w:tcPr>
          <w:p w14:paraId="3845560C" w14:textId="77777777" w:rsidR="00801534" w:rsidRPr="00895D05" w:rsidRDefault="00801534" w:rsidP="009E1F0D">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No = 0 Yes = 1</w:t>
            </w:r>
          </w:p>
        </w:tc>
      </w:tr>
      <w:tr w:rsidR="00801534" w:rsidRPr="00895D05" w14:paraId="65A6FD03" w14:textId="77777777" w:rsidTr="009E1F0D">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257AA462" w14:textId="77777777" w:rsidR="00801534" w:rsidRPr="00895D05" w:rsidRDefault="00801534" w:rsidP="009E1F0D">
            <w:pPr>
              <w:spacing w:before="240"/>
              <w:jc w:val="center"/>
              <w:rPr>
                <w:b w:val="0"/>
                <w:bCs w:val="0"/>
                <w:sz w:val="20"/>
                <w:szCs w:val="20"/>
              </w:rPr>
            </w:pPr>
            <w:r w:rsidRPr="00895D05">
              <w:rPr>
                <w:b w:val="0"/>
                <w:bCs w:val="0"/>
                <w:sz w:val="20"/>
                <w:szCs w:val="20"/>
              </w:rPr>
              <w:t>Dependents</w:t>
            </w:r>
          </w:p>
        </w:tc>
        <w:tc>
          <w:tcPr>
            <w:tcW w:w="2881" w:type="pct"/>
            <w:vAlign w:val="center"/>
          </w:tcPr>
          <w:p w14:paraId="6D00FCFF" w14:textId="77777777" w:rsidR="00801534" w:rsidRPr="00895D05" w:rsidRDefault="00801534" w:rsidP="009E1F0D">
            <w:pPr>
              <w:spacing w:before="240"/>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Whether the customer has dependents (Yes/No)</w:t>
            </w:r>
          </w:p>
        </w:tc>
        <w:tc>
          <w:tcPr>
            <w:tcW w:w="1006" w:type="pct"/>
            <w:vAlign w:val="center"/>
          </w:tcPr>
          <w:p w14:paraId="59F6A1B8" w14:textId="77777777" w:rsidR="00801534" w:rsidRPr="00895D05" w:rsidRDefault="00801534" w:rsidP="009E1F0D">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No = 0 Yes = 1</w:t>
            </w:r>
          </w:p>
        </w:tc>
      </w:tr>
      <w:tr w:rsidR="00801534" w:rsidRPr="00895D05" w14:paraId="69178CC5" w14:textId="77777777" w:rsidTr="009E1F0D">
        <w:trPr>
          <w:trHeight w:val="564"/>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52454EE1" w14:textId="77777777" w:rsidR="00801534" w:rsidRPr="00895D05" w:rsidRDefault="00801534" w:rsidP="009E1F0D">
            <w:pPr>
              <w:spacing w:before="240"/>
              <w:jc w:val="center"/>
              <w:rPr>
                <w:b w:val="0"/>
                <w:bCs w:val="0"/>
                <w:sz w:val="20"/>
                <w:szCs w:val="20"/>
              </w:rPr>
            </w:pPr>
            <w:r w:rsidRPr="00895D05">
              <w:rPr>
                <w:b w:val="0"/>
                <w:bCs w:val="0"/>
                <w:sz w:val="20"/>
                <w:szCs w:val="20"/>
              </w:rPr>
              <w:t>Tenure</w:t>
            </w:r>
          </w:p>
        </w:tc>
        <w:tc>
          <w:tcPr>
            <w:tcW w:w="2881" w:type="pct"/>
            <w:vAlign w:val="center"/>
          </w:tcPr>
          <w:p w14:paraId="47EFF211" w14:textId="77777777" w:rsidR="00801534" w:rsidRPr="00895D05" w:rsidRDefault="00801534" w:rsidP="009E1F0D">
            <w:pPr>
              <w:spacing w:before="240"/>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Number of months a person has been a customer of the company</w:t>
            </w:r>
          </w:p>
        </w:tc>
        <w:tc>
          <w:tcPr>
            <w:tcW w:w="1006" w:type="pct"/>
            <w:vAlign w:val="center"/>
          </w:tcPr>
          <w:p w14:paraId="5B265855" w14:textId="77777777" w:rsidR="00801534" w:rsidRPr="00895D05" w:rsidRDefault="00801534" w:rsidP="009E1F0D">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N/A</w:t>
            </w:r>
          </w:p>
        </w:tc>
      </w:tr>
      <w:tr w:rsidR="00801534" w:rsidRPr="00895D05" w14:paraId="2DA5FB53" w14:textId="77777777" w:rsidTr="009E1F0D">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47803DE1" w14:textId="77777777" w:rsidR="00801534" w:rsidRPr="00895D05" w:rsidRDefault="00801534" w:rsidP="009E1F0D">
            <w:pPr>
              <w:spacing w:before="240"/>
              <w:jc w:val="center"/>
              <w:rPr>
                <w:b w:val="0"/>
                <w:bCs w:val="0"/>
                <w:sz w:val="20"/>
                <w:szCs w:val="20"/>
              </w:rPr>
            </w:pPr>
            <w:r w:rsidRPr="00895D05">
              <w:rPr>
                <w:b w:val="0"/>
                <w:bCs w:val="0"/>
                <w:sz w:val="20"/>
                <w:szCs w:val="20"/>
              </w:rPr>
              <w:t>PhoneService</w:t>
            </w:r>
          </w:p>
        </w:tc>
        <w:tc>
          <w:tcPr>
            <w:tcW w:w="2881" w:type="pct"/>
            <w:vAlign w:val="center"/>
          </w:tcPr>
          <w:p w14:paraId="1DD2B230" w14:textId="77777777" w:rsidR="00801534" w:rsidRPr="00895D05" w:rsidRDefault="00801534" w:rsidP="009E1F0D">
            <w:pPr>
              <w:spacing w:before="240"/>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Whether the telephone service is connected (Yes/No)</w:t>
            </w:r>
          </w:p>
        </w:tc>
        <w:tc>
          <w:tcPr>
            <w:tcW w:w="1006" w:type="pct"/>
            <w:vAlign w:val="center"/>
          </w:tcPr>
          <w:p w14:paraId="370A9FEC" w14:textId="77777777" w:rsidR="00801534" w:rsidRPr="00895D05" w:rsidRDefault="00801534" w:rsidP="009E1F0D">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No = 0 Yes = 1</w:t>
            </w:r>
          </w:p>
        </w:tc>
      </w:tr>
      <w:tr w:rsidR="00801534" w:rsidRPr="00895D05" w14:paraId="52CF6F66" w14:textId="77777777" w:rsidTr="009E1F0D">
        <w:trPr>
          <w:trHeight w:val="572"/>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53A769C8" w14:textId="77777777" w:rsidR="00801534" w:rsidRPr="00895D05" w:rsidRDefault="00801534" w:rsidP="009E1F0D">
            <w:pPr>
              <w:spacing w:before="240"/>
              <w:jc w:val="center"/>
              <w:rPr>
                <w:b w:val="0"/>
                <w:bCs w:val="0"/>
                <w:sz w:val="20"/>
                <w:szCs w:val="20"/>
              </w:rPr>
            </w:pPr>
            <w:r>
              <w:rPr>
                <w:b w:val="0"/>
                <w:bCs w:val="0"/>
                <w:sz w:val="20"/>
                <w:szCs w:val="20"/>
              </w:rPr>
              <w:t>P</w:t>
            </w:r>
            <w:r w:rsidRPr="00895D05">
              <w:rPr>
                <w:b w:val="0"/>
                <w:bCs w:val="0"/>
                <w:sz w:val="20"/>
                <w:szCs w:val="20"/>
              </w:rPr>
              <w:t>aperlessBilling</w:t>
            </w:r>
          </w:p>
        </w:tc>
        <w:tc>
          <w:tcPr>
            <w:tcW w:w="2881" w:type="pct"/>
            <w:vAlign w:val="center"/>
          </w:tcPr>
          <w:p w14:paraId="5891F432" w14:textId="77777777" w:rsidR="00801534" w:rsidRPr="00895D05" w:rsidRDefault="00801534" w:rsidP="009E1F0D">
            <w:pPr>
              <w:spacing w:before="240"/>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Whether the customer uses paperless billing (Yes/No)</w:t>
            </w:r>
          </w:p>
        </w:tc>
        <w:tc>
          <w:tcPr>
            <w:tcW w:w="1006" w:type="pct"/>
            <w:vAlign w:val="center"/>
          </w:tcPr>
          <w:p w14:paraId="72521A7F" w14:textId="77777777" w:rsidR="00801534" w:rsidRPr="00895D05" w:rsidRDefault="00801534" w:rsidP="009E1F0D">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No = 0 Yes = 1</w:t>
            </w:r>
          </w:p>
        </w:tc>
      </w:tr>
      <w:tr w:rsidR="00801534" w:rsidRPr="00895D05" w14:paraId="0FE1AD0F" w14:textId="77777777" w:rsidTr="009E1F0D">
        <w:trPr>
          <w:cnfStyle w:val="000000100000" w:firstRow="0" w:lastRow="0" w:firstColumn="0" w:lastColumn="0" w:oddVBand="0" w:evenVBand="0" w:oddHBand="1" w:evenHBand="0" w:firstRowFirstColumn="0" w:firstRowLastColumn="0" w:lastRowFirstColumn="0" w:lastRowLastColumn="0"/>
          <w:trHeight w:val="457"/>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7AF1803B" w14:textId="77777777" w:rsidR="00801534" w:rsidRPr="00895D05" w:rsidRDefault="00801534" w:rsidP="009E1F0D">
            <w:pPr>
              <w:spacing w:before="240"/>
              <w:jc w:val="center"/>
              <w:rPr>
                <w:b w:val="0"/>
                <w:bCs w:val="0"/>
                <w:sz w:val="20"/>
                <w:szCs w:val="20"/>
              </w:rPr>
            </w:pPr>
            <w:r w:rsidRPr="00895D05">
              <w:rPr>
                <w:b w:val="0"/>
                <w:bCs w:val="0"/>
                <w:sz w:val="20"/>
                <w:szCs w:val="20"/>
              </w:rPr>
              <w:t>MonthlyCharges</w:t>
            </w:r>
          </w:p>
        </w:tc>
        <w:tc>
          <w:tcPr>
            <w:tcW w:w="2881" w:type="pct"/>
            <w:vAlign w:val="center"/>
          </w:tcPr>
          <w:p w14:paraId="1DD15205" w14:textId="77777777" w:rsidR="00801534" w:rsidRPr="00895D05" w:rsidRDefault="00801534" w:rsidP="009E1F0D">
            <w:pPr>
              <w:spacing w:before="240"/>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Current monthly payment</w:t>
            </w:r>
          </w:p>
        </w:tc>
        <w:tc>
          <w:tcPr>
            <w:tcW w:w="1006" w:type="pct"/>
            <w:vAlign w:val="center"/>
          </w:tcPr>
          <w:p w14:paraId="02444397" w14:textId="77777777" w:rsidR="00801534" w:rsidRPr="00895D05" w:rsidRDefault="00801534" w:rsidP="009E1F0D">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N/A</w:t>
            </w:r>
          </w:p>
        </w:tc>
      </w:tr>
      <w:tr w:rsidR="00801534" w:rsidRPr="00895D05" w14:paraId="4784B803" w14:textId="77777777" w:rsidTr="009E1F0D">
        <w:trPr>
          <w:trHeight w:val="618"/>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5FB8CA94" w14:textId="77777777" w:rsidR="00801534" w:rsidRPr="00895D05" w:rsidRDefault="00801534" w:rsidP="009E1F0D">
            <w:pPr>
              <w:spacing w:before="240"/>
              <w:jc w:val="center"/>
              <w:rPr>
                <w:b w:val="0"/>
                <w:bCs w:val="0"/>
                <w:sz w:val="20"/>
                <w:szCs w:val="20"/>
              </w:rPr>
            </w:pPr>
            <w:r w:rsidRPr="00895D05">
              <w:rPr>
                <w:b w:val="0"/>
                <w:bCs w:val="0"/>
                <w:sz w:val="20"/>
                <w:szCs w:val="20"/>
              </w:rPr>
              <w:t>TotalCharges</w:t>
            </w:r>
          </w:p>
        </w:tc>
        <w:tc>
          <w:tcPr>
            <w:tcW w:w="2881" w:type="pct"/>
            <w:vAlign w:val="center"/>
          </w:tcPr>
          <w:p w14:paraId="4F406E1A" w14:textId="77777777" w:rsidR="00801534" w:rsidRPr="00895D05" w:rsidRDefault="00801534" w:rsidP="009E1F0D">
            <w:pPr>
              <w:spacing w:before="240"/>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The total amount that the client paid for the services for the entire time</w:t>
            </w:r>
          </w:p>
        </w:tc>
        <w:tc>
          <w:tcPr>
            <w:tcW w:w="1006" w:type="pct"/>
            <w:vAlign w:val="center"/>
          </w:tcPr>
          <w:p w14:paraId="75CCA938" w14:textId="77777777" w:rsidR="00801534" w:rsidRPr="00895D05" w:rsidRDefault="00801534" w:rsidP="009E1F0D">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N/A</w:t>
            </w:r>
          </w:p>
        </w:tc>
      </w:tr>
      <w:tr w:rsidR="00801534" w:rsidRPr="00895D05" w14:paraId="7C9BA1D9" w14:textId="77777777" w:rsidTr="009E1F0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587"/>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49942FDE" w14:textId="77777777" w:rsidR="00801534" w:rsidRPr="00895D05" w:rsidRDefault="00801534" w:rsidP="009E1F0D">
            <w:pPr>
              <w:spacing w:before="240"/>
              <w:jc w:val="center"/>
              <w:rPr>
                <w:b w:val="0"/>
                <w:bCs w:val="0"/>
                <w:sz w:val="20"/>
                <w:szCs w:val="20"/>
              </w:rPr>
            </w:pPr>
            <w:r w:rsidRPr="00895D05">
              <w:rPr>
                <w:b w:val="0"/>
                <w:bCs w:val="0"/>
                <w:sz w:val="20"/>
                <w:szCs w:val="20"/>
              </w:rPr>
              <w:t>Gender_IsMale</w:t>
            </w:r>
          </w:p>
        </w:tc>
        <w:tc>
          <w:tcPr>
            <w:tcW w:w="2881" w:type="pct"/>
            <w:vAlign w:val="center"/>
          </w:tcPr>
          <w:p w14:paraId="54FD3D40" w14:textId="77777777" w:rsidR="00801534" w:rsidRPr="00895D05" w:rsidRDefault="00801534" w:rsidP="009E1F0D">
            <w:pPr>
              <w:spacing w:before="240"/>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Customer gender (Male / Female)</w:t>
            </w:r>
          </w:p>
        </w:tc>
        <w:tc>
          <w:tcPr>
            <w:tcW w:w="1006" w:type="pct"/>
            <w:vAlign w:val="center"/>
          </w:tcPr>
          <w:p w14:paraId="1223A5C8" w14:textId="77777777" w:rsidR="00801534" w:rsidRPr="00895D05" w:rsidRDefault="00801534" w:rsidP="009E1F0D">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No = 0 Yes = 1</w:t>
            </w:r>
          </w:p>
        </w:tc>
      </w:tr>
      <w:tr w:rsidR="00801534" w:rsidRPr="00BE6E3D" w14:paraId="6CB68F76" w14:textId="77777777" w:rsidTr="009E1F0D">
        <w:tblPrEx>
          <w:tblLook w:val="0480" w:firstRow="0" w:lastRow="0" w:firstColumn="1" w:lastColumn="0" w:noHBand="0" w:noVBand="1"/>
        </w:tblPrEx>
        <w:trPr>
          <w:trHeight w:val="553"/>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799D0ADF" w14:textId="77777777" w:rsidR="00801534" w:rsidRPr="00E141A4" w:rsidRDefault="00801534" w:rsidP="009E1F0D">
            <w:pPr>
              <w:spacing w:before="240"/>
              <w:jc w:val="center"/>
              <w:rPr>
                <w:b w:val="0"/>
                <w:bCs w:val="0"/>
                <w:sz w:val="20"/>
                <w:szCs w:val="20"/>
              </w:rPr>
            </w:pPr>
            <w:r w:rsidRPr="00E141A4">
              <w:rPr>
                <w:b w:val="0"/>
                <w:bCs w:val="0"/>
                <w:sz w:val="20"/>
                <w:szCs w:val="20"/>
              </w:rPr>
              <w:t>Contract_LT</w:t>
            </w:r>
          </w:p>
        </w:tc>
        <w:tc>
          <w:tcPr>
            <w:tcW w:w="2881" w:type="pct"/>
            <w:vAlign w:val="center"/>
          </w:tcPr>
          <w:p w14:paraId="18B715C2" w14:textId="77777777" w:rsidR="00801534" w:rsidRPr="00E141A4" w:rsidRDefault="00801534" w:rsidP="009E1F0D">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E141A4">
              <w:rPr>
                <w:sz w:val="20"/>
                <w:szCs w:val="20"/>
              </w:rPr>
              <w:t>Type of contract (Long Term/Short Term)</w:t>
            </w:r>
          </w:p>
        </w:tc>
        <w:tc>
          <w:tcPr>
            <w:tcW w:w="1006" w:type="pct"/>
            <w:vAlign w:val="center"/>
          </w:tcPr>
          <w:p w14:paraId="42CA79FC" w14:textId="77777777" w:rsidR="00801534" w:rsidRPr="00E141A4" w:rsidRDefault="00801534" w:rsidP="00BA5343">
            <w:pPr>
              <w:keepNext/>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E141A4">
              <w:rPr>
                <w:sz w:val="20"/>
                <w:szCs w:val="20"/>
              </w:rPr>
              <w:t>No = 0  Yes = 1</w:t>
            </w:r>
          </w:p>
        </w:tc>
      </w:tr>
    </w:tbl>
    <w:p w14:paraId="528C9405" w14:textId="63F225EB" w:rsidR="00BA5343" w:rsidRDefault="00BA5343" w:rsidP="00BA5343">
      <w:pPr>
        <w:pStyle w:val="Caption"/>
        <w:jc w:val="center"/>
      </w:pPr>
      <w:r>
        <w:t xml:space="preserve">Table </w:t>
      </w:r>
      <w:fldSimple w:instr=" STYLEREF 2 \s ">
        <w:r w:rsidR="00D8123A">
          <w:rPr>
            <w:noProof/>
          </w:rPr>
          <w:t>0</w:t>
        </w:r>
      </w:fldSimple>
      <w:r w:rsidR="00D96058">
        <w:noBreakHyphen/>
      </w:r>
      <w:fldSimple w:instr=" SEQ Table \* ALPHABETIC \s 2 ">
        <w:r w:rsidR="00D8123A">
          <w:rPr>
            <w:noProof/>
          </w:rPr>
          <w:t>A</w:t>
        </w:r>
      </w:fldSimple>
      <w:r w:rsidRPr="0047500D">
        <w:t xml:space="preserve"> “LastCampaign” </w:t>
      </w:r>
      <w:r w:rsidR="00D26F17">
        <w:t>Predictor</w:t>
      </w:r>
      <w:r w:rsidRPr="0047500D">
        <w:t xml:space="preserve"> Variables to predict "Renew"</w:t>
      </w:r>
    </w:p>
    <w:p w14:paraId="110093DC" w14:textId="4EF653E0" w:rsidR="006D3265" w:rsidRPr="008B44A5" w:rsidRDefault="00E86637" w:rsidP="003C29C2">
      <w:pPr>
        <w:pStyle w:val="Heading2"/>
      </w:pPr>
      <w:bookmarkStart w:id="18" w:name="_Toc201571662"/>
      <w:r w:rsidRPr="008B44A5">
        <w:t>Local Model Evaluation</w:t>
      </w:r>
      <w:r w:rsidR="00547881" w:rsidRPr="008B44A5">
        <w:t xml:space="preserve"> </w:t>
      </w:r>
      <w:r w:rsidR="00C42DF9" w:rsidRPr="008B44A5">
        <w:t xml:space="preserve">Criteria </w:t>
      </w:r>
      <w:r w:rsidR="00547881" w:rsidRPr="008B44A5">
        <w:t>Model 1</w:t>
      </w:r>
      <w:bookmarkEnd w:id="18"/>
    </w:p>
    <w:p w14:paraId="08B72004" w14:textId="27438511" w:rsidR="001544CD" w:rsidRDefault="004D5AC9" w:rsidP="00FD5AC1">
      <w:pPr>
        <w:spacing w:line="480" w:lineRule="auto"/>
      </w:pPr>
      <w:bookmarkStart w:id="19" w:name="_Hlk200303378"/>
      <w:r>
        <w:t>Criteria at the local level:</w:t>
      </w:r>
    </w:p>
    <w:p w14:paraId="7453F95D" w14:textId="337F47F5" w:rsidR="001544CD" w:rsidRDefault="001544CD" w:rsidP="00444235">
      <w:pPr>
        <w:pStyle w:val="ListParagraph"/>
        <w:numPr>
          <w:ilvl w:val="0"/>
          <w:numId w:val="11"/>
        </w:numPr>
        <w:spacing w:line="480" w:lineRule="auto"/>
      </w:pPr>
      <w:r>
        <w:t>Evaluat</w:t>
      </w:r>
      <w:r w:rsidR="003222D4">
        <w:t>ing</w:t>
      </w:r>
      <w:r>
        <w:t xml:space="preserve"> the Variance Inflation Factors (VIF) to ensure no variables have a strong </w:t>
      </w:r>
      <w:r w:rsidR="00F265BD">
        <w:t>relationship</w:t>
      </w:r>
      <w:r>
        <w:t xml:space="preserve"> with another variable, which would adversely affect the validity of the model</w:t>
      </w:r>
      <w:r w:rsidR="00F82AA8">
        <w:t xml:space="preserve">, </w:t>
      </w:r>
      <w:r w:rsidR="00123BA4">
        <w:t xml:space="preserve">or </w:t>
      </w:r>
      <w:r w:rsidR="00F82AA8">
        <w:t>no VIF &gt; 10</w:t>
      </w:r>
      <w:r w:rsidR="00FD5AC1">
        <w:t>.</w:t>
      </w:r>
    </w:p>
    <w:p w14:paraId="4A3C9FA8" w14:textId="66E69D6D" w:rsidR="008E76B0" w:rsidRDefault="00E62A93" w:rsidP="00F265BD">
      <w:pPr>
        <w:keepNext/>
        <w:spacing w:line="240" w:lineRule="auto"/>
        <w:ind w:left="360"/>
      </w:pPr>
      <w:r w:rsidRPr="00E62A93">
        <w:rPr>
          <w:noProof/>
        </w:rPr>
        <w:drawing>
          <wp:inline distT="0" distB="0" distL="0" distR="0" wp14:anchorId="38324806" wp14:editId="52CC1AFE">
            <wp:extent cx="5731510" cy="1254760"/>
            <wp:effectExtent l="0" t="0" r="2540" b="2540"/>
            <wp:docPr id="52811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12897" name=""/>
                    <pic:cNvPicPr/>
                  </pic:nvPicPr>
                  <pic:blipFill>
                    <a:blip r:embed="rId24"/>
                    <a:stretch>
                      <a:fillRect/>
                    </a:stretch>
                  </pic:blipFill>
                  <pic:spPr>
                    <a:xfrm>
                      <a:off x="0" y="0"/>
                      <a:ext cx="5731510" cy="1254760"/>
                    </a:xfrm>
                    <a:prstGeom prst="rect">
                      <a:avLst/>
                    </a:prstGeom>
                  </pic:spPr>
                </pic:pic>
              </a:graphicData>
            </a:graphic>
          </wp:inline>
        </w:drawing>
      </w:r>
    </w:p>
    <w:p w14:paraId="3B6C7120" w14:textId="3A310FD3" w:rsidR="008E76B0" w:rsidRDefault="008E76B0" w:rsidP="00F265BD">
      <w:pPr>
        <w:pStyle w:val="Caption"/>
        <w:ind w:left="720"/>
        <w:jc w:val="center"/>
      </w:pPr>
      <w:r>
        <w:t xml:space="preserve">Figure </w:t>
      </w:r>
      <w:fldSimple w:instr=" STYLEREF 1 \s ">
        <w:r w:rsidR="00D8123A">
          <w:rPr>
            <w:noProof/>
          </w:rPr>
          <w:t>0</w:t>
        </w:r>
      </w:fldSimple>
      <w:r w:rsidR="00993698">
        <w:noBreakHyphen/>
      </w:r>
      <w:fldSimple w:instr=" SEQ Figure \* ARABIC \s 1 ">
        <w:r w:rsidR="00D8123A">
          <w:rPr>
            <w:noProof/>
          </w:rPr>
          <w:t>2</w:t>
        </w:r>
      </w:fldSimple>
      <w:r>
        <w:t xml:space="preserve"> VIF Model 1 shows “</w:t>
      </w:r>
      <w:r w:rsidR="0086452E">
        <w:t>T</w:t>
      </w:r>
      <w:r>
        <w:t>enure” &gt;</w:t>
      </w:r>
      <w:r w:rsidR="002C249C">
        <w:t xml:space="preserve"> </w:t>
      </w:r>
      <w:r>
        <w:t>10  and” TotalCharges”</w:t>
      </w:r>
      <w:r w:rsidR="002C249C">
        <w:t xml:space="preserve"> </w:t>
      </w:r>
      <w:r>
        <w:t xml:space="preserve"> &gt;</w:t>
      </w:r>
      <w:r w:rsidR="002C249C">
        <w:t xml:space="preserve"> </w:t>
      </w:r>
      <w:r>
        <w:t xml:space="preserve">10, </w:t>
      </w:r>
      <w:r w:rsidR="0086452E">
        <w:t>they</w:t>
      </w:r>
      <w:r>
        <w:t xml:space="preserve"> have multicollinearity</w:t>
      </w:r>
    </w:p>
    <w:p w14:paraId="06B9EF60" w14:textId="77777777" w:rsidR="002C249C" w:rsidRDefault="002C249C" w:rsidP="002C249C">
      <w:pPr>
        <w:keepNext/>
        <w:spacing w:line="240" w:lineRule="auto"/>
        <w:ind w:left="720"/>
        <w:rPr>
          <w:noProof/>
        </w:rPr>
      </w:pPr>
    </w:p>
    <w:p w14:paraId="642E55E9" w14:textId="4F90F2A8" w:rsidR="008E76B0" w:rsidRDefault="002C249C" w:rsidP="002C249C">
      <w:pPr>
        <w:keepNext/>
        <w:spacing w:line="240" w:lineRule="auto"/>
        <w:ind w:left="720"/>
      </w:pPr>
      <w:r w:rsidRPr="002C249C">
        <w:rPr>
          <w:noProof/>
        </w:rPr>
        <w:drawing>
          <wp:inline distT="0" distB="0" distL="0" distR="0" wp14:anchorId="6FBE978C" wp14:editId="310D0DE5">
            <wp:extent cx="4925683" cy="420200"/>
            <wp:effectExtent l="0" t="0" r="0" b="0"/>
            <wp:docPr id="211335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52294" name=""/>
                    <pic:cNvPicPr/>
                  </pic:nvPicPr>
                  <pic:blipFill rotWithShape="1">
                    <a:blip r:embed="rId25"/>
                    <a:srcRect r="6132" b="27795"/>
                    <a:stretch>
                      <a:fillRect/>
                    </a:stretch>
                  </pic:blipFill>
                  <pic:spPr bwMode="auto">
                    <a:xfrm>
                      <a:off x="0" y="0"/>
                      <a:ext cx="5143160" cy="438753"/>
                    </a:xfrm>
                    <a:prstGeom prst="rect">
                      <a:avLst/>
                    </a:prstGeom>
                    <a:ln>
                      <a:noFill/>
                    </a:ln>
                    <a:extLst>
                      <a:ext uri="{53640926-AAD7-44D8-BBD7-CCE9431645EC}">
                        <a14:shadowObscured xmlns:a14="http://schemas.microsoft.com/office/drawing/2010/main"/>
                      </a:ext>
                    </a:extLst>
                  </pic:spPr>
                </pic:pic>
              </a:graphicData>
            </a:graphic>
          </wp:inline>
        </w:drawing>
      </w:r>
    </w:p>
    <w:p w14:paraId="0D0717F2" w14:textId="408D870D" w:rsidR="008E76B0" w:rsidRDefault="008E76B0" w:rsidP="00F265BD">
      <w:pPr>
        <w:pStyle w:val="Caption"/>
        <w:jc w:val="center"/>
      </w:pPr>
      <w:r>
        <w:t xml:space="preserve">Figure </w:t>
      </w:r>
      <w:fldSimple w:instr=" STYLEREF 1 \s ">
        <w:r w:rsidR="00D8123A">
          <w:rPr>
            <w:noProof/>
          </w:rPr>
          <w:t>0</w:t>
        </w:r>
      </w:fldSimple>
      <w:r w:rsidR="00993698">
        <w:noBreakHyphen/>
      </w:r>
      <w:fldSimple w:instr=" SEQ Figure \* ARABIC \s 1 ">
        <w:r w:rsidR="00D8123A">
          <w:rPr>
            <w:noProof/>
          </w:rPr>
          <w:t>3</w:t>
        </w:r>
      </w:fldSimple>
      <w:r>
        <w:t xml:space="preserve"> Correlation </w:t>
      </w:r>
      <w:r w:rsidR="00BC3A95">
        <w:t>a</w:t>
      </w:r>
      <w:r>
        <w:t xml:space="preserve">nalysis "Tenure" and "TotalCharges" confirms </w:t>
      </w:r>
      <w:r w:rsidR="00BC3A95">
        <w:t>high correlation close to 1</w:t>
      </w:r>
    </w:p>
    <w:p w14:paraId="7D5444C8" w14:textId="77777777" w:rsidR="00BC3A95" w:rsidRPr="00BC3A95" w:rsidRDefault="00BC3A95" w:rsidP="00BC3A95"/>
    <w:p w14:paraId="2942F4D4" w14:textId="749BAF08" w:rsidR="001544CD" w:rsidRDefault="003222D4" w:rsidP="00444235">
      <w:pPr>
        <w:pStyle w:val="ListParagraph"/>
        <w:numPr>
          <w:ilvl w:val="0"/>
          <w:numId w:val="11"/>
        </w:numPr>
        <w:spacing w:line="480" w:lineRule="auto"/>
      </w:pPr>
      <w:r>
        <w:t>Ensuring all</w:t>
      </w:r>
      <w:r w:rsidR="001544CD">
        <w:t xml:space="preserve"> </w:t>
      </w:r>
      <w:r w:rsidR="00D26F17">
        <w:t>predictor</w:t>
      </w:r>
      <w:r w:rsidR="001544CD">
        <w:t xml:space="preserve"> variables </w:t>
      </w:r>
      <w:r w:rsidR="006F0183">
        <w:t xml:space="preserve">coefficient estimates </w:t>
      </w:r>
      <w:r w:rsidR="001544CD">
        <w:t>in the model to be statistically significant in the variance of “Renew”</w:t>
      </w:r>
      <w:r w:rsidR="00F82AA8">
        <w:t>, |z| &lt; 0.05</w:t>
      </w:r>
      <w:bookmarkEnd w:id="19"/>
      <w:r w:rsidR="007B06CB">
        <w:t xml:space="preserve"> </w:t>
      </w:r>
      <w:r w:rsidR="006F0183">
        <w:t>(denoted by * - ***)</w:t>
      </w:r>
    </w:p>
    <w:p w14:paraId="580BF0C0" w14:textId="77777777" w:rsidR="00644826" w:rsidRDefault="00644826" w:rsidP="00644826">
      <w:pPr>
        <w:pStyle w:val="ListParagraph"/>
        <w:keepNext/>
        <w:spacing w:line="240" w:lineRule="auto"/>
        <w:rPr>
          <w:noProof/>
        </w:rPr>
      </w:pPr>
    </w:p>
    <w:p w14:paraId="1ED592DC" w14:textId="77777777" w:rsidR="00BC3A95" w:rsidRDefault="00BC3A95" w:rsidP="00644826">
      <w:pPr>
        <w:pStyle w:val="ListParagraph"/>
        <w:keepNext/>
        <w:spacing w:line="240" w:lineRule="auto"/>
        <w:rPr>
          <w:noProof/>
        </w:rPr>
      </w:pPr>
    </w:p>
    <w:p w14:paraId="54EA7138" w14:textId="58A3CBFD" w:rsidR="006F0183" w:rsidRDefault="00644826" w:rsidP="00644826">
      <w:pPr>
        <w:pStyle w:val="ListParagraph"/>
        <w:keepNext/>
        <w:spacing w:line="240" w:lineRule="auto"/>
      </w:pPr>
      <w:r>
        <w:rPr>
          <w:noProof/>
        </w:rPr>
        <w:drawing>
          <wp:inline distT="0" distB="0" distL="0" distR="0" wp14:anchorId="571DB0DE" wp14:editId="66FB7AD3">
            <wp:extent cx="4873925" cy="4648732"/>
            <wp:effectExtent l="0" t="0" r="3175" b="0"/>
            <wp:docPr id="1768818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708" t="1643" r="1804"/>
                    <a:stretch>
                      <a:fillRect/>
                    </a:stretch>
                  </pic:blipFill>
                  <pic:spPr bwMode="auto">
                    <a:xfrm>
                      <a:off x="0" y="0"/>
                      <a:ext cx="4882480" cy="4656892"/>
                    </a:xfrm>
                    <a:prstGeom prst="rect">
                      <a:avLst/>
                    </a:prstGeom>
                    <a:noFill/>
                    <a:ln>
                      <a:noFill/>
                    </a:ln>
                    <a:extLst>
                      <a:ext uri="{53640926-AAD7-44D8-BBD7-CCE9431645EC}">
                        <a14:shadowObscured xmlns:a14="http://schemas.microsoft.com/office/drawing/2010/main"/>
                      </a:ext>
                    </a:extLst>
                  </pic:spPr>
                </pic:pic>
              </a:graphicData>
            </a:graphic>
          </wp:inline>
        </w:drawing>
      </w:r>
    </w:p>
    <w:p w14:paraId="3542843C" w14:textId="1F155774" w:rsidR="008E76B0" w:rsidRDefault="006F0183" w:rsidP="00F265BD">
      <w:pPr>
        <w:pStyle w:val="Caption"/>
        <w:jc w:val="center"/>
      </w:pPr>
      <w:r>
        <w:t xml:space="preserve">Figure </w:t>
      </w:r>
      <w:fldSimple w:instr=" STYLEREF 1 \s ">
        <w:r w:rsidR="00D8123A">
          <w:rPr>
            <w:noProof/>
          </w:rPr>
          <w:t>0</w:t>
        </w:r>
      </w:fldSimple>
      <w:r w:rsidR="00993698">
        <w:noBreakHyphen/>
      </w:r>
      <w:fldSimple w:instr=" SEQ Figure \* ARABIC \s 1 ">
        <w:r w:rsidR="00D8123A">
          <w:rPr>
            <w:noProof/>
          </w:rPr>
          <w:t>4</w:t>
        </w:r>
      </w:fldSimple>
      <w:r>
        <w:t xml:space="preserve"> Summary Output Model 1 in R</w:t>
      </w:r>
    </w:p>
    <w:p w14:paraId="0973D2E9" w14:textId="026FD59F" w:rsidR="00BC3A95" w:rsidRDefault="00BC3A95">
      <w:r>
        <w:br w:type="page"/>
      </w:r>
    </w:p>
    <w:p w14:paraId="54B72B31" w14:textId="47F297C6" w:rsidR="0043788A" w:rsidRPr="003C2754" w:rsidRDefault="00A71A4F" w:rsidP="003C29C2">
      <w:pPr>
        <w:pStyle w:val="Heading2"/>
      </w:pPr>
      <w:bookmarkStart w:id="20" w:name="_Toc201571663"/>
      <w:r>
        <w:lastRenderedPageBreak/>
        <w:t>Local Model Evaluation Summary</w:t>
      </w:r>
      <w:bookmarkEnd w:id="20"/>
      <w:r>
        <w:t xml:space="preserve"> </w:t>
      </w:r>
    </w:p>
    <w:p w14:paraId="1762E41F" w14:textId="10B386F1" w:rsidR="00F265BD" w:rsidRPr="0043788A" w:rsidRDefault="0043788A" w:rsidP="0043788A">
      <w:pPr>
        <w:spacing w:line="480" w:lineRule="auto"/>
        <w:jc w:val="center"/>
        <w:rPr>
          <w:b/>
          <w:bCs/>
        </w:rPr>
      </w:pPr>
      <w:r>
        <w:rPr>
          <w:b/>
          <w:bCs/>
        </w:rPr>
        <w:t>Local model evaluation results in Table 3 suggests</w:t>
      </w:r>
      <w:r w:rsidRPr="001544CD">
        <w:rPr>
          <w:b/>
          <w:bCs/>
        </w:rPr>
        <w:t xml:space="preserve"> </w:t>
      </w:r>
      <w:r>
        <w:rPr>
          <w:b/>
          <w:bCs/>
        </w:rPr>
        <w:t>Model</w:t>
      </w:r>
      <w:r w:rsidRPr="001544CD">
        <w:rPr>
          <w:b/>
          <w:bCs/>
        </w:rPr>
        <w:t xml:space="preserve"> 1 is </w:t>
      </w:r>
      <w:r w:rsidRPr="00413069">
        <w:rPr>
          <w:b/>
          <w:bCs/>
          <w:i/>
          <w:iCs/>
          <w:u w:val="single"/>
        </w:rPr>
        <w:t>not</w:t>
      </w:r>
      <w:r w:rsidRPr="001544CD">
        <w:rPr>
          <w:b/>
          <w:bCs/>
        </w:rPr>
        <w:t xml:space="preserve"> a good model for predicting “Renew” and needs adjustment</w:t>
      </w:r>
      <w:r w:rsidR="0086452E">
        <w:rPr>
          <w:b/>
          <w:bCs/>
        </w:rPr>
        <w:t>.</w:t>
      </w:r>
    </w:p>
    <w:tbl>
      <w:tblPr>
        <w:tblStyle w:val="GridTable4-Accent4"/>
        <w:tblW w:w="5063" w:type="pct"/>
        <w:tblInd w:w="-113" w:type="dxa"/>
        <w:tblLook w:val="04A0" w:firstRow="1" w:lastRow="0" w:firstColumn="1" w:lastColumn="0" w:noHBand="0" w:noVBand="1"/>
      </w:tblPr>
      <w:tblGrid>
        <w:gridCol w:w="2254"/>
        <w:gridCol w:w="111"/>
        <w:gridCol w:w="2142"/>
        <w:gridCol w:w="113"/>
        <w:gridCol w:w="2140"/>
        <w:gridCol w:w="719"/>
        <w:gridCol w:w="1651"/>
      </w:tblGrid>
      <w:tr w:rsidR="00D2210A" w:rsidRPr="007C148C" w14:paraId="2F88703B" w14:textId="77777777" w:rsidTr="0043788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34" w:type="pct"/>
          </w:tcPr>
          <w:p w14:paraId="68CA2AA1" w14:textId="133D36A7" w:rsidR="00D2210A" w:rsidRPr="00B2110E" w:rsidRDefault="006F0183" w:rsidP="00D21D6D">
            <w:pPr>
              <w:spacing w:before="240" w:line="276" w:lineRule="auto"/>
              <w:jc w:val="center"/>
              <w:rPr>
                <w:sz w:val="20"/>
                <w:szCs w:val="20"/>
              </w:rPr>
            </w:pPr>
            <w:r>
              <w:rPr>
                <w:sz w:val="20"/>
                <w:szCs w:val="20"/>
              </w:rPr>
              <w:t xml:space="preserve">Model Evaluation </w:t>
            </w:r>
            <w:r w:rsidRPr="00B2110E">
              <w:rPr>
                <w:sz w:val="20"/>
                <w:szCs w:val="20"/>
              </w:rPr>
              <w:t>Criteria</w:t>
            </w:r>
          </w:p>
        </w:tc>
        <w:tc>
          <w:tcPr>
            <w:tcW w:w="1234" w:type="pct"/>
            <w:gridSpan w:val="2"/>
          </w:tcPr>
          <w:p w14:paraId="2ED25C79" w14:textId="66A6C23C" w:rsidR="00D2210A" w:rsidRPr="00B2110E" w:rsidRDefault="00AB7BE8" w:rsidP="00B2110E">
            <w:pPr>
              <w:spacing w:before="240"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Interpretation</w:t>
            </w:r>
          </w:p>
        </w:tc>
        <w:tc>
          <w:tcPr>
            <w:tcW w:w="1234" w:type="pct"/>
            <w:gridSpan w:val="2"/>
          </w:tcPr>
          <w:p w14:paraId="57325CB5" w14:textId="5CF36096" w:rsidR="00D2210A" w:rsidRPr="00B2110E" w:rsidRDefault="00D2210A"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Results</w:t>
            </w:r>
          </w:p>
        </w:tc>
        <w:tc>
          <w:tcPr>
            <w:tcW w:w="1298" w:type="pct"/>
            <w:gridSpan w:val="2"/>
          </w:tcPr>
          <w:p w14:paraId="421B61EC" w14:textId="00D0165D" w:rsidR="00D2210A" w:rsidRPr="00B2110E" w:rsidRDefault="00D2210A"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Pass/Fail</w:t>
            </w:r>
          </w:p>
        </w:tc>
      </w:tr>
      <w:tr w:rsidR="0096021E" w:rsidRPr="007C148C" w14:paraId="2F0DECED" w14:textId="77777777" w:rsidTr="0043788A">
        <w:trPr>
          <w:cnfStyle w:val="000000100000" w:firstRow="0" w:lastRow="0" w:firstColumn="0" w:lastColumn="0" w:oddVBand="0" w:evenVBand="0" w:oddHBand="1" w:evenHBand="0" w:firstRowFirstColumn="0" w:firstRowLastColumn="0" w:lastRowFirstColumn="0" w:lastRowLastColumn="0"/>
          <w:cantSplit/>
          <w:trHeight w:val="688"/>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20464494" w14:textId="4DB565D7" w:rsidR="0096021E" w:rsidRPr="00B2110E" w:rsidRDefault="0096021E" w:rsidP="00B2110E">
            <w:pPr>
              <w:spacing w:line="276" w:lineRule="auto"/>
              <w:jc w:val="center"/>
              <w:rPr>
                <w:sz w:val="20"/>
                <w:szCs w:val="20"/>
              </w:rPr>
            </w:pPr>
            <w:r w:rsidRPr="00B2110E">
              <w:rPr>
                <w:sz w:val="20"/>
                <w:szCs w:val="20"/>
              </w:rPr>
              <w:t>Variance Inflation Factors (VIF) &lt; 10</w:t>
            </w:r>
          </w:p>
          <w:p w14:paraId="42C19DA2" w14:textId="77777777" w:rsidR="0096021E" w:rsidRPr="00B2110E" w:rsidRDefault="0096021E" w:rsidP="00B2110E">
            <w:pPr>
              <w:pStyle w:val="ListParagraph"/>
              <w:spacing w:line="276" w:lineRule="auto"/>
              <w:ind w:left="0"/>
              <w:jc w:val="center"/>
              <w:rPr>
                <w:sz w:val="20"/>
                <w:szCs w:val="20"/>
              </w:rPr>
            </w:pPr>
          </w:p>
        </w:tc>
        <w:tc>
          <w:tcPr>
            <w:tcW w:w="1235" w:type="pct"/>
            <w:gridSpan w:val="2"/>
            <w:vAlign w:val="center"/>
          </w:tcPr>
          <w:p w14:paraId="18C92EB7" w14:textId="52A8804D" w:rsidR="0096021E" w:rsidRPr="00B2110E" w:rsidRDefault="0096021E" w:rsidP="00B2110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VIF &gt; 10</w:t>
            </w:r>
            <w:r w:rsidR="00383795">
              <w:rPr>
                <w:sz w:val="20"/>
                <w:szCs w:val="20"/>
              </w:rPr>
              <w:t xml:space="preserve"> = Variable multicollinearity</w:t>
            </w:r>
          </w:p>
        </w:tc>
        <w:tc>
          <w:tcPr>
            <w:tcW w:w="1566" w:type="pct"/>
            <w:gridSpan w:val="2"/>
            <w:vAlign w:val="center"/>
          </w:tcPr>
          <w:p w14:paraId="7911D44E" w14:textId="77777777" w:rsidR="0096021E" w:rsidRPr="00B2110E" w:rsidRDefault="0096021E" w:rsidP="00B2110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“Tenure” = 14.53</w:t>
            </w:r>
          </w:p>
          <w:p w14:paraId="3C0AAC85" w14:textId="77777777" w:rsidR="0096021E" w:rsidRPr="00B2110E" w:rsidRDefault="0096021E" w:rsidP="00B2110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“TotalCharges” = 18.51</w:t>
            </w:r>
          </w:p>
        </w:tc>
        <w:tc>
          <w:tcPr>
            <w:tcW w:w="904" w:type="pct"/>
            <w:vAlign w:val="center"/>
          </w:tcPr>
          <w:p w14:paraId="008951A6" w14:textId="77777777" w:rsidR="0096021E" w:rsidRPr="00B2110E" w:rsidRDefault="0096021E" w:rsidP="007F2012">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EE0000"/>
                <w:sz w:val="20"/>
                <w:szCs w:val="20"/>
              </w:rPr>
              <w:t>Fail</w:t>
            </w:r>
          </w:p>
        </w:tc>
      </w:tr>
      <w:tr w:rsidR="0096021E" w:rsidRPr="007C148C" w14:paraId="2DB3480D" w14:textId="77777777" w:rsidTr="0043788A">
        <w:trPr>
          <w:cantSplit/>
          <w:trHeight w:val="1111"/>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44470C9A" w14:textId="1599FE6A" w:rsidR="0096021E" w:rsidRPr="00B2110E" w:rsidRDefault="0096021E" w:rsidP="00B2110E">
            <w:pPr>
              <w:spacing w:line="276" w:lineRule="auto"/>
              <w:jc w:val="center"/>
              <w:rPr>
                <w:b w:val="0"/>
                <w:bCs w:val="0"/>
                <w:sz w:val="20"/>
                <w:szCs w:val="20"/>
              </w:rPr>
            </w:pPr>
            <w:r w:rsidRPr="00B2110E">
              <w:rPr>
                <w:sz w:val="20"/>
                <w:szCs w:val="20"/>
              </w:rPr>
              <w:t xml:space="preserve">Correlation </w:t>
            </w:r>
            <w:r w:rsidR="00932C09">
              <w:rPr>
                <w:sz w:val="20"/>
                <w:szCs w:val="20"/>
              </w:rPr>
              <w:t>a</w:t>
            </w:r>
            <w:r w:rsidRPr="00B2110E">
              <w:rPr>
                <w:sz w:val="20"/>
                <w:szCs w:val="20"/>
              </w:rPr>
              <w:t>nalysis of high VIF variables</w:t>
            </w:r>
          </w:p>
          <w:p w14:paraId="74BB4061" w14:textId="77777777" w:rsidR="0096021E" w:rsidRPr="00B2110E" w:rsidRDefault="0096021E" w:rsidP="00B2110E">
            <w:pPr>
              <w:spacing w:line="276" w:lineRule="auto"/>
              <w:jc w:val="center"/>
              <w:rPr>
                <w:sz w:val="20"/>
                <w:szCs w:val="20"/>
              </w:rPr>
            </w:pPr>
          </w:p>
        </w:tc>
        <w:tc>
          <w:tcPr>
            <w:tcW w:w="1235" w:type="pct"/>
            <w:gridSpan w:val="2"/>
            <w:vAlign w:val="center"/>
          </w:tcPr>
          <w:p w14:paraId="5225B58F" w14:textId="385E2533" w:rsidR="007C148C" w:rsidRPr="00B2110E" w:rsidRDefault="0096021E" w:rsidP="00B2110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 xml:space="preserve">0 = </w:t>
            </w:r>
            <w:r w:rsidR="007C148C" w:rsidRPr="00B2110E">
              <w:rPr>
                <w:sz w:val="20"/>
                <w:szCs w:val="20"/>
              </w:rPr>
              <w:t>No</w:t>
            </w:r>
            <w:r w:rsidRPr="00B2110E">
              <w:rPr>
                <w:sz w:val="20"/>
                <w:szCs w:val="20"/>
              </w:rPr>
              <w:t xml:space="preserve"> </w:t>
            </w:r>
            <w:r w:rsidR="00F82AA8" w:rsidRPr="00B2110E">
              <w:rPr>
                <w:sz w:val="20"/>
                <w:szCs w:val="20"/>
              </w:rPr>
              <w:t>c</w:t>
            </w:r>
            <w:r w:rsidRPr="00B2110E">
              <w:rPr>
                <w:sz w:val="20"/>
                <w:szCs w:val="20"/>
              </w:rPr>
              <w:t>orrelation</w:t>
            </w:r>
          </w:p>
          <w:p w14:paraId="4EA1B5E2" w14:textId="4DAF5537" w:rsidR="0096021E" w:rsidRPr="00B2110E" w:rsidRDefault="0096021E" w:rsidP="00B2110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 xml:space="preserve">1 = </w:t>
            </w:r>
            <w:r w:rsidR="007C148C" w:rsidRPr="00B2110E">
              <w:rPr>
                <w:sz w:val="20"/>
                <w:szCs w:val="20"/>
              </w:rPr>
              <w:t xml:space="preserve">Perfect </w:t>
            </w:r>
            <w:r w:rsidRPr="00B2110E">
              <w:rPr>
                <w:sz w:val="20"/>
                <w:szCs w:val="20"/>
              </w:rPr>
              <w:t>correlation</w:t>
            </w:r>
          </w:p>
        </w:tc>
        <w:tc>
          <w:tcPr>
            <w:tcW w:w="1566" w:type="pct"/>
            <w:gridSpan w:val="2"/>
            <w:vAlign w:val="center"/>
          </w:tcPr>
          <w:p w14:paraId="58A2E1C2" w14:textId="7BBBBE98" w:rsidR="00B2110E" w:rsidRPr="00B2110E" w:rsidRDefault="0096021E" w:rsidP="00B2110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“Tenure” vs</w:t>
            </w:r>
          </w:p>
          <w:p w14:paraId="2CCB87A1" w14:textId="742F60D6" w:rsidR="0096021E" w:rsidRPr="00B2110E" w:rsidRDefault="0096021E" w:rsidP="00B2110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“TotalCharges” = 0.83</w:t>
            </w:r>
          </w:p>
          <w:p w14:paraId="171EEDE1" w14:textId="77777777" w:rsidR="0096021E" w:rsidRPr="00B2110E" w:rsidRDefault="0096021E" w:rsidP="00B2110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04" w:type="pct"/>
            <w:vAlign w:val="center"/>
          </w:tcPr>
          <w:p w14:paraId="189881AB" w14:textId="77777777" w:rsidR="0096021E" w:rsidRPr="00B2110E" w:rsidRDefault="0096021E" w:rsidP="007F2012">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color w:val="EE0000"/>
                <w:sz w:val="20"/>
                <w:szCs w:val="20"/>
              </w:rPr>
              <w:t>Fail</w:t>
            </w:r>
          </w:p>
        </w:tc>
      </w:tr>
      <w:tr w:rsidR="0096021E" w:rsidRPr="007C148C" w14:paraId="5587E82F" w14:textId="77777777" w:rsidTr="0043788A">
        <w:trPr>
          <w:cnfStyle w:val="000000100000" w:firstRow="0" w:lastRow="0" w:firstColumn="0" w:lastColumn="0" w:oddVBand="0" w:evenVBand="0" w:oddHBand="1" w:evenHBand="0" w:firstRowFirstColumn="0" w:firstRowLastColumn="0" w:lastRowFirstColumn="0" w:lastRowLastColumn="0"/>
          <w:cantSplit/>
          <w:trHeight w:val="1273"/>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51DFE6C6" w14:textId="77777777" w:rsidR="0096021E" w:rsidRPr="00B2110E" w:rsidRDefault="0096021E" w:rsidP="00B2110E">
            <w:pPr>
              <w:spacing w:line="276" w:lineRule="auto"/>
              <w:jc w:val="center"/>
              <w:rPr>
                <w:b w:val="0"/>
                <w:bCs w:val="0"/>
                <w:sz w:val="20"/>
                <w:szCs w:val="20"/>
              </w:rPr>
            </w:pPr>
          </w:p>
          <w:p w14:paraId="15A521C9" w14:textId="57B4BE76" w:rsidR="0096021E" w:rsidRPr="00B2110E" w:rsidRDefault="0096021E" w:rsidP="00B2110E">
            <w:pPr>
              <w:spacing w:line="276" w:lineRule="auto"/>
              <w:jc w:val="center"/>
              <w:rPr>
                <w:sz w:val="20"/>
                <w:szCs w:val="20"/>
              </w:rPr>
            </w:pPr>
            <w:r w:rsidRPr="00B2110E">
              <w:rPr>
                <w:sz w:val="20"/>
                <w:szCs w:val="20"/>
              </w:rPr>
              <w:t xml:space="preserve">All </w:t>
            </w:r>
            <w:r w:rsidR="00932C09">
              <w:rPr>
                <w:sz w:val="20"/>
                <w:szCs w:val="20"/>
              </w:rPr>
              <w:t>p</w:t>
            </w:r>
            <w:r w:rsidR="00D26F17">
              <w:rPr>
                <w:sz w:val="20"/>
                <w:szCs w:val="20"/>
              </w:rPr>
              <w:t>redictor</w:t>
            </w:r>
            <w:r w:rsidRPr="00B2110E">
              <w:rPr>
                <w:sz w:val="20"/>
                <w:szCs w:val="20"/>
              </w:rPr>
              <w:t xml:space="preserve"> </w:t>
            </w:r>
            <w:r w:rsidR="00932C09">
              <w:rPr>
                <w:sz w:val="20"/>
                <w:szCs w:val="20"/>
              </w:rPr>
              <w:t>v</w:t>
            </w:r>
            <w:r w:rsidRPr="00B2110E">
              <w:rPr>
                <w:sz w:val="20"/>
                <w:szCs w:val="20"/>
              </w:rPr>
              <w:t xml:space="preserve">ariables </w:t>
            </w:r>
            <w:r w:rsidR="00932C09">
              <w:rPr>
                <w:sz w:val="20"/>
                <w:szCs w:val="20"/>
              </w:rPr>
              <w:t>si</w:t>
            </w:r>
            <w:r w:rsidRPr="00B2110E">
              <w:rPr>
                <w:sz w:val="20"/>
                <w:szCs w:val="20"/>
              </w:rPr>
              <w:t xml:space="preserve">gnificance </w:t>
            </w:r>
            <w:r w:rsidR="00932C09">
              <w:rPr>
                <w:sz w:val="20"/>
                <w:szCs w:val="20"/>
              </w:rPr>
              <w:t>l</w:t>
            </w:r>
            <w:r w:rsidRPr="00B2110E">
              <w:rPr>
                <w:sz w:val="20"/>
                <w:szCs w:val="20"/>
              </w:rPr>
              <w:t>evel &lt; 0.05</w:t>
            </w:r>
          </w:p>
          <w:p w14:paraId="7B0DC60D" w14:textId="77777777" w:rsidR="0096021E" w:rsidRPr="00B2110E" w:rsidRDefault="0096021E" w:rsidP="00B2110E">
            <w:pPr>
              <w:spacing w:line="276" w:lineRule="auto"/>
              <w:ind w:left="1080"/>
              <w:jc w:val="center"/>
              <w:rPr>
                <w:sz w:val="20"/>
                <w:szCs w:val="20"/>
              </w:rPr>
            </w:pPr>
          </w:p>
        </w:tc>
        <w:tc>
          <w:tcPr>
            <w:tcW w:w="1235" w:type="pct"/>
            <w:gridSpan w:val="2"/>
            <w:vAlign w:val="center"/>
          </w:tcPr>
          <w:p w14:paraId="5A73DD1A" w14:textId="282FC4AB" w:rsidR="0096021E" w:rsidRPr="00B2110E" w:rsidRDefault="00D26F17" w:rsidP="00B2110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Predictor</w:t>
            </w:r>
            <w:r w:rsidR="0096021E" w:rsidRPr="00B2110E">
              <w:rPr>
                <w:sz w:val="20"/>
                <w:szCs w:val="20"/>
              </w:rPr>
              <w:t xml:space="preserve"> variables are </w:t>
            </w:r>
            <w:r w:rsidR="00F82AA8" w:rsidRPr="00B2110E">
              <w:rPr>
                <w:sz w:val="20"/>
                <w:szCs w:val="20"/>
              </w:rPr>
              <w:t>&lt; 0.05</w:t>
            </w:r>
          </w:p>
        </w:tc>
        <w:tc>
          <w:tcPr>
            <w:tcW w:w="1566" w:type="pct"/>
            <w:gridSpan w:val="2"/>
            <w:vAlign w:val="center"/>
          </w:tcPr>
          <w:p w14:paraId="29F61C5E" w14:textId="6C8BB55E" w:rsidR="0096021E" w:rsidRPr="00B2110E" w:rsidRDefault="0096021E" w:rsidP="00B2110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“Partner” &gt;</w:t>
            </w:r>
            <w:r w:rsidR="00F82AA8" w:rsidRPr="00B2110E">
              <w:rPr>
                <w:sz w:val="20"/>
                <w:szCs w:val="20"/>
              </w:rPr>
              <w:t xml:space="preserve"> </w:t>
            </w:r>
            <w:r w:rsidRPr="00B2110E">
              <w:rPr>
                <w:sz w:val="20"/>
                <w:szCs w:val="20"/>
              </w:rPr>
              <w:t>0.05</w:t>
            </w:r>
          </w:p>
          <w:p w14:paraId="61AB0788" w14:textId="0E54C9D6" w:rsidR="0096021E" w:rsidRPr="00B2110E" w:rsidRDefault="0096021E" w:rsidP="00B2110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“Gender_IsMale”  &gt;</w:t>
            </w:r>
            <w:r w:rsidR="00F82AA8" w:rsidRPr="00B2110E">
              <w:rPr>
                <w:sz w:val="20"/>
                <w:szCs w:val="20"/>
              </w:rPr>
              <w:t xml:space="preserve"> </w:t>
            </w:r>
            <w:r w:rsidRPr="00B2110E">
              <w:rPr>
                <w:sz w:val="20"/>
                <w:szCs w:val="20"/>
              </w:rPr>
              <w:t>0.05</w:t>
            </w:r>
          </w:p>
          <w:p w14:paraId="794CCDE3" w14:textId="6EA4C27D" w:rsidR="0096021E" w:rsidRPr="00B2110E" w:rsidRDefault="0096021E" w:rsidP="00B2110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“Dependents” &gt;</w:t>
            </w:r>
            <w:r w:rsidR="00F82AA8" w:rsidRPr="00B2110E">
              <w:rPr>
                <w:sz w:val="20"/>
                <w:szCs w:val="20"/>
              </w:rPr>
              <w:t xml:space="preserve"> </w:t>
            </w:r>
            <w:r w:rsidRPr="00B2110E">
              <w:rPr>
                <w:sz w:val="20"/>
                <w:szCs w:val="20"/>
              </w:rPr>
              <w:t>0.05</w:t>
            </w:r>
          </w:p>
        </w:tc>
        <w:tc>
          <w:tcPr>
            <w:tcW w:w="904" w:type="pct"/>
            <w:vAlign w:val="center"/>
          </w:tcPr>
          <w:p w14:paraId="1283635F" w14:textId="77777777" w:rsidR="0096021E" w:rsidRPr="00B2110E" w:rsidRDefault="0096021E" w:rsidP="007F2012">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EE0000"/>
                <w:sz w:val="20"/>
                <w:szCs w:val="20"/>
              </w:rPr>
              <w:t>Fail</w:t>
            </w:r>
          </w:p>
        </w:tc>
      </w:tr>
    </w:tbl>
    <w:p w14:paraId="3A9B098D" w14:textId="2A5F217A" w:rsidR="0096021E" w:rsidRPr="00A71A4F" w:rsidRDefault="003C2754" w:rsidP="003C2754">
      <w:pPr>
        <w:pStyle w:val="Caption"/>
        <w:jc w:val="center"/>
      </w:pPr>
      <w:r w:rsidRPr="00A71A4F">
        <w:t xml:space="preserve">Table </w:t>
      </w:r>
      <w:fldSimple w:instr=" STYLEREF 2 \s ">
        <w:r w:rsidR="00D8123A">
          <w:rPr>
            <w:noProof/>
          </w:rPr>
          <w:t>0</w:t>
        </w:r>
      </w:fldSimple>
      <w:r w:rsidR="00D96058">
        <w:noBreakHyphen/>
      </w:r>
      <w:fldSimple w:instr=" SEQ Table \* ALPHABETIC \s 2 ">
        <w:r w:rsidR="00D8123A">
          <w:rPr>
            <w:noProof/>
          </w:rPr>
          <w:t>A</w:t>
        </w:r>
      </w:fldSimple>
      <w:r w:rsidRPr="00A71A4F">
        <w:t xml:space="preserve"> Local Model Evaluation Criteria </w:t>
      </w:r>
      <w:r w:rsidR="00A71A4F" w:rsidRPr="00A71A4F">
        <w:t>Summary</w:t>
      </w:r>
      <w:r w:rsidRPr="00A71A4F">
        <w:t xml:space="preserve"> Model</w:t>
      </w:r>
      <w:r w:rsidR="000E7A0D" w:rsidRPr="00A71A4F">
        <w:t xml:space="preserve"> </w:t>
      </w:r>
      <w:r w:rsidRPr="00A71A4F">
        <w:t>1</w:t>
      </w:r>
    </w:p>
    <w:p w14:paraId="1512B402" w14:textId="09341339" w:rsidR="00DC53A0" w:rsidRPr="00AF7E82" w:rsidRDefault="00DC53A0" w:rsidP="003C29C2">
      <w:pPr>
        <w:pStyle w:val="Heading2"/>
        <w:rPr>
          <w:rStyle w:val="Heading1Char"/>
          <w:sz w:val="32"/>
          <w:szCs w:val="32"/>
        </w:rPr>
      </w:pPr>
      <w:bookmarkStart w:id="21" w:name="_Toc201571664"/>
      <w:r w:rsidRPr="00AF7E82">
        <w:rPr>
          <w:rStyle w:val="Heading1Char"/>
          <w:sz w:val="32"/>
          <w:szCs w:val="32"/>
        </w:rPr>
        <w:t xml:space="preserve">Actions </w:t>
      </w:r>
      <w:r w:rsidR="004F56D0" w:rsidRPr="00AF7E82">
        <w:rPr>
          <w:rStyle w:val="Heading1Char"/>
          <w:sz w:val="32"/>
          <w:szCs w:val="32"/>
        </w:rPr>
        <w:t>for Model 1</w:t>
      </w:r>
      <w:bookmarkEnd w:id="21"/>
    </w:p>
    <w:p w14:paraId="40053479" w14:textId="3D39A8D7" w:rsidR="001D599B" w:rsidRDefault="001D599B" w:rsidP="00444235">
      <w:pPr>
        <w:pStyle w:val="ListParagraph"/>
        <w:numPr>
          <w:ilvl w:val="0"/>
          <w:numId w:val="7"/>
        </w:numPr>
        <w:spacing w:line="480" w:lineRule="auto"/>
      </w:pPr>
      <w:r>
        <w:t xml:space="preserve">Drop </w:t>
      </w:r>
      <w:r w:rsidRPr="00F11554">
        <w:rPr>
          <w:i/>
          <w:iCs/>
        </w:rPr>
        <w:t>either</w:t>
      </w:r>
      <w:r>
        <w:t xml:space="preserve"> “Tenure” or “Total Charges” due to multicollinearity </w:t>
      </w:r>
    </w:p>
    <w:p w14:paraId="59FAEF5B" w14:textId="01B76716" w:rsidR="00776230" w:rsidRPr="00776230" w:rsidRDefault="001D599B" w:rsidP="00444235">
      <w:pPr>
        <w:pStyle w:val="ListParagraph"/>
        <w:numPr>
          <w:ilvl w:val="1"/>
          <w:numId w:val="7"/>
        </w:numPr>
        <w:spacing w:line="480" w:lineRule="auto"/>
      </w:pPr>
      <w:r>
        <w:t xml:space="preserve"> </w:t>
      </w:r>
      <w:r w:rsidR="005655C8">
        <w:t xml:space="preserve">Drop </w:t>
      </w:r>
      <w:r>
        <w:t>“Total Charges”</w:t>
      </w:r>
      <w:r w:rsidR="005655C8">
        <w:t xml:space="preserve">, </w:t>
      </w:r>
      <w:r>
        <w:t>highest VIF and the lowest significance in the model</w:t>
      </w:r>
    </w:p>
    <w:p w14:paraId="7A355733" w14:textId="77777777" w:rsidR="00802EE8" w:rsidRDefault="005655C8" w:rsidP="00444235">
      <w:pPr>
        <w:pStyle w:val="ListParagraph"/>
        <w:numPr>
          <w:ilvl w:val="0"/>
          <w:numId w:val="8"/>
        </w:numPr>
        <w:spacing w:line="480" w:lineRule="auto"/>
      </w:pPr>
      <w:r>
        <w:t>Drop</w:t>
      </w:r>
      <w:r w:rsidR="00997D53">
        <w:t xml:space="preserve"> “Partner”, “Dependents”, “Gender_IsMale”</w:t>
      </w:r>
      <w:r>
        <w:t>, in</w:t>
      </w:r>
      <w:r w:rsidR="00997D53">
        <w:t>sign</w:t>
      </w:r>
      <w:r w:rsidR="00BB2F9B">
        <w:t>ifican</w:t>
      </w:r>
      <w:r w:rsidR="003930E1">
        <w:t>ce</w:t>
      </w:r>
      <w:r>
        <w:t xml:space="preserve"> in </w:t>
      </w:r>
      <w:r w:rsidR="00B864FB">
        <w:t>Model 1</w:t>
      </w:r>
    </w:p>
    <w:p w14:paraId="3A59B8E8" w14:textId="2B9E7D30" w:rsidR="00A34DB4" w:rsidRPr="00511565" w:rsidRDefault="00A34DB4" w:rsidP="003C29C2">
      <w:pPr>
        <w:pStyle w:val="Heading2"/>
      </w:pPr>
      <w:bookmarkStart w:id="22" w:name="_Toc201571665"/>
      <w:r w:rsidRPr="00511565">
        <w:lastRenderedPageBreak/>
        <w:t>Model 2</w:t>
      </w:r>
      <w:bookmarkEnd w:id="22"/>
    </w:p>
    <w:p w14:paraId="39430DAB" w14:textId="524C7D74" w:rsidR="00C571E1" w:rsidRDefault="00D85AFE" w:rsidP="00444235">
      <w:pPr>
        <w:pStyle w:val="ListParagraph"/>
        <w:keepNext/>
        <w:numPr>
          <w:ilvl w:val="0"/>
          <w:numId w:val="32"/>
        </w:numPr>
        <w:spacing w:line="480" w:lineRule="auto"/>
      </w:pPr>
      <w:r>
        <w:t>Refine the model to only includ</w:t>
      </w:r>
      <w:r w:rsidR="00E913CD">
        <w:t xml:space="preserve">e </w:t>
      </w:r>
      <w:r w:rsidR="00F7488E">
        <w:t xml:space="preserve">the </w:t>
      </w:r>
      <w:r w:rsidR="007E6EF3">
        <w:t xml:space="preserve">following </w:t>
      </w:r>
      <w:r w:rsidR="00D26F17">
        <w:t>predictor</w:t>
      </w:r>
      <w:r w:rsidR="00E913CD">
        <w:t xml:space="preserve"> variables</w:t>
      </w:r>
      <w:r w:rsidR="00587CDF">
        <w:t xml:space="preserve"> to predict “Renew”:</w:t>
      </w:r>
      <w:r w:rsidR="00C571E1" w:rsidRPr="00C571E1">
        <w:rPr>
          <w:noProof/>
        </w:rPr>
        <w:drawing>
          <wp:inline distT="0" distB="0" distL="0" distR="0" wp14:anchorId="5101A147" wp14:editId="47790DF9">
            <wp:extent cx="5243195" cy="1587260"/>
            <wp:effectExtent l="0" t="0" r="0" b="0"/>
            <wp:docPr id="170246015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60158" name="Picture 1" descr="A computer screen shot of text&#10;&#10;AI-generated content may be incorrect."/>
                    <pic:cNvPicPr/>
                  </pic:nvPicPr>
                  <pic:blipFill rotWithShape="1">
                    <a:blip r:embed="rId27"/>
                    <a:srcRect r="-24" b="9858"/>
                    <a:stretch>
                      <a:fillRect/>
                    </a:stretch>
                  </pic:blipFill>
                  <pic:spPr bwMode="auto">
                    <a:xfrm>
                      <a:off x="0" y="0"/>
                      <a:ext cx="5253926" cy="1590509"/>
                    </a:xfrm>
                    <a:prstGeom prst="rect">
                      <a:avLst/>
                    </a:prstGeom>
                    <a:ln>
                      <a:noFill/>
                    </a:ln>
                    <a:extLst>
                      <a:ext uri="{53640926-AAD7-44D8-BBD7-CCE9431645EC}">
                        <a14:shadowObscured xmlns:a14="http://schemas.microsoft.com/office/drawing/2010/main"/>
                      </a:ext>
                    </a:extLst>
                  </pic:spPr>
                </pic:pic>
              </a:graphicData>
            </a:graphic>
          </wp:inline>
        </w:drawing>
      </w:r>
    </w:p>
    <w:p w14:paraId="0456B3AE" w14:textId="7F8CD053" w:rsidR="00950CF0" w:rsidRDefault="00C571E1" w:rsidP="00C571E1">
      <w:pPr>
        <w:pStyle w:val="Caption"/>
        <w:jc w:val="center"/>
      </w:pPr>
      <w:r>
        <w:t xml:space="preserve">Figure </w:t>
      </w:r>
      <w:fldSimple w:instr=" STYLEREF 1 \s ">
        <w:r w:rsidR="00D8123A">
          <w:rPr>
            <w:noProof/>
          </w:rPr>
          <w:t>0</w:t>
        </w:r>
      </w:fldSimple>
      <w:r w:rsidR="00993698">
        <w:noBreakHyphen/>
      </w:r>
      <w:fldSimple w:instr=" SEQ Figure \* ARABIC \s 1 ">
        <w:r w:rsidR="00D8123A">
          <w:rPr>
            <w:noProof/>
          </w:rPr>
          <w:t>5</w:t>
        </w:r>
      </w:fldSimple>
      <w:r>
        <w:t xml:space="preserve"> Adjusted variable set Model 2</w:t>
      </w:r>
    </w:p>
    <w:tbl>
      <w:tblPr>
        <w:tblStyle w:val="GridTable4-Accent4"/>
        <w:tblW w:w="9214" w:type="dxa"/>
        <w:tblInd w:w="-5" w:type="dxa"/>
        <w:tblLook w:val="04A0" w:firstRow="1" w:lastRow="0" w:firstColumn="1" w:lastColumn="0" w:noHBand="0" w:noVBand="1"/>
      </w:tblPr>
      <w:tblGrid>
        <w:gridCol w:w="2367"/>
        <w:gridCol w:w="4012"/>
        <w:gridCol w:w="2835"/>
      </w:tblGrid>
      <w:tr w:rsidR="00C57F23" w:rsidRPr="008667DA" w14:paraId="5BC645FA" w14:textId="77777777" w:rsidTr="00B2110E">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7C671C31" w14:textId="77777777" w:rsidR="00C57F23" w:rsidRPr="00B2110E" w:rsidRDefault="00C57F23" w:rsidP="00B2110E">
            <w:pPr>
              <w:spacing w:before="240" w:line="276" w:lineRule="auto"/>
              <w:ind w:left="360"/>
              <w:jc w:val="center"/>
              <w:rPr>
                <w:sz w:val="20"/>
                <w:szCs w:val="20"/>
              </w:rPr>
            </w:pPr>
            <w:r w:rsidRPr="00B2110E">
              <w:rPr>
                <w:sz w:val="20"/>
                <w:szCs w:val="20"/>
              </w:rPr>
              <w:t>Variable</w:t>
            </w:r>
          </w:p>
        </w:tc>
        <w:tc>
          <w:tcPr>
            <w:tcW w:w="4012" w:type="dxa"/>
            <w:vAlign w:val="center"/>
          </w:tcPr>
          <w:p w14:paraId="1AB17565" w14:textId="77777777" w:rsidR="00C57F23" w:rsidRPr="00B2110E" w:rsidRDefault="00C57F23"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Description</w:t>
            </w:r>
          </w:p>
        </w:tc>
        <w:tc>
          <w:tcPr>
            <w:tcW w:w="2835" w:type="dxa"/>
            <w:vAlign w:val="center"/>
          </w:tcPr>
          <w:p w14:paraId="24F16541" w14:textId="77777777" w:rsidR="00C57F23" w:rsidRPr="00B2110E" w:rsidRDefault="00C57F23"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Recode as Numerical</w:t>
            </w:r>
          </w:p>
        </w:tc>
      </w:tr>
      <w:tr w:rsidR="00C57F23" w:rsidRPr="008667DA" w14:paraId="22205E3A" w14:textId="77777777" w:rsidTr="00B2110E">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60778014" w14:textId="77777777" w:rsidR="00C57F23" w:rsidRPr="00B2110E" w:rsidRDefault="00C57F23" w:rsidP="00B50E69">
            <w:pPr>
              <w:spacing w:before="240"/>
              <w:jc w:val="center"/>
              <w:rPr>
                <w:sz w:val="20"/>
                <w:szCs w:val="20"/>
              </w:rPr>
            </w:pPr>
            <w:r w:rsidRPr="00B2110E">
              <w:rPr>
                <w:sz w:val="20"/>
                <w:szCs w:val="20"/>
              </w:rPr>
              <w:t>SeniorCitizen</w:t>
            </w:r>
          </w:p>
        </w:tc>
        <w:tc>
          <w:tcPr>
            <w:tcW w:w="4012" w:type="dxa"/>
            <w:vAlign w:val="center"/>
          </w:tcPr>
          <w:p w14:paraId="63796D8F" w14:textId="77777777" w:rsidR="00C57F23" w:rsidRPr="00B2110E" w:rsidRDefault="00C57F23" w:rsidP="00B50E69">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Whether the customer is retired</w:t>
            </w:r>
          </w:p>
        </w:tc>
        <w:tc>
          <w:tcPr>
            <w:tcW w:w="2835" w:type="dxa"/>
            <w:vAlign w:val="center"/>
          </w:tcPr>
          <w:p w14:paraId="446CEF2D" w14:textId="77777777" w:rsidR="00C57F23" w:rsidRPr="00B2110E" w:rsidRDefault="00C57F23" w:rsidP="00B50E69">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No = 0 Yes = 1</w:t>
            </w:r>
          </w:p>
        </w:tc>
      </w:tr>
      <w:tr w:rsidR="00C57F23" w:rsidRPr="008667DA" w14:paraId="7435F864" w14:textId="77777777" w:rsidTr="00B2110E">
        <w:trPr>
          <w:trHeight w:val="8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53843FC6" w14:textId="77777777" w:rsidR="00C57F23" w:rsidRPr="00B2110E" w:rsidRDefault="00C57F23" w:rsidP="00B50E69">
            <w:pPr>
              <w:spacing w:before="240"/>
              <w:jc w:val="center"/>
              <w:rPr>
                <w:sz w:val="20"/>
                <w:szCs w:val="20"/>
              </w:rPr>
            </w:pPr>
            <w:r w:rsidRPr="00B2110E">
              <w:rPr>
                <w:sz w:val="20"/>
                <w:szCs w:val="20"/>
              </w:rPr>
              <w:t>Tenure</w:t>
            </w:r>
          </w:p>
        </w:tc>
        <w:tc>
          <w:tcPr>
            <w:tcW w:w="4012" w:type="dxa"/>
            <w:vAlign w:val="center"/>
          </w:tcPr>
          <w:p w14:paraId="138F6B9E" w14:textId="77777777" w:rsidR="00C57F23" w:rsidRPr="00B2110E" w:rsidRDefault="00C57F23" w:rsidP="00B50E69">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Number of months a person has been a customer of the company</w:t>
            </w:r>
          </w:p>
        </w:tc>
        <w:tc>
          <w:tcPr>
            <w:tcW w:w="2835" w:type="dxa"/>
            <w:vAlign w:val="center"/>
          </w:tcPr>
          <w:p w14:paraId="00205A54" w14:textId="77777777" w:rsidR="00C57F23" w:rsidRPr="00B2110E" w:rsidRDefault="00C57F23" w:rsidP="00B50E69">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N/A</w:t>
            </w:r>
          </w:p>
        </w:tc>
      </w:tr>
      <w:tr w:rsidR="00C57F23" w:rsidRPr="008667DA" w14:paraId="7E31445B" w14:textId="77777777" w:rsidTr="00B2110E">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55871727" w14:textId="77777777" w:rsidR="00C57F23" w:rsidRPr="00B2110E" w:rsidRDefault="00C57F23" w:rsidP="00B50E69">
            <w:pPr>
              <w:spacing w:before="240"/>
              <w:jc w:val="center"/>
              <w:rPr>
                <w:sz w:val="20"/>
                <w:szCs w:val="20"/>
              </w:rPr>
            </w:pPr>
            <w:r w:rsidRPr="00B2110E">
              <w:rPr>
                <w:sz w:val="20"/>
                <w:szCs w:val="20"/>
              </w:rPr>
              <w:t>PhoneService</w:t>
            </w:r>
          </w:p>
        </w:tc>
        <w:tc>
          <w:tcPr>
            <w:tcW w:w="4012" w:type="dxa"/>
            <w:vAlign w:val="center"/>
          </w:tcPr>
          <w:p w14:paraId="3A9020F0" w14:textId="77777777" w:rsidR="00C57F23" w:rsidRPr="00B2110E" w:rsidRDefault="00C57F23" w:rsidP="00B50E69">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Whether the telephone service is connected (Yes/No)</w:t>
            </w:r>
          </w:p>
        </w:tc>
        <w:tc>
          <w:tcPr>
            <w:tcW w:w="2835" w:type="dxa"/>
            <w:vAlign w:val="center"/>
          </w:tcPr>
          <w:p w14:paraId="464C74FF" w14:textId="77777777" w:rsidR="00C57F23" w:rsidRPr="00B2110E" w:rsidRDefault="00C57F23" w:rsidP="00B50E69">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No = 0 Yes = 1</w:t>
            </w:r>
          </w:p>
        </w:tc>
      </w:tr>
      <w:tr w:rsidR="00C57F23" w:rsidRPr="008667DA" w14:paraId="089C6A50" w14:textId="77777777" w:rsidTr="00B2110E">
        <w:trPr>
          <w:trHeight w:val="8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43186293" w14:textId="77777777" w:rsidR="00C57F23" w:rsidRPr="00B2110E" w:rsidRDefault="00C57F23" w:rsidP="00B50E69">
            <w:pPr>
              <w:spacing w:before="240"/>
              <w:jc w:val="center"/>
              <w:rPr>
                <w:sz w:val="20"/>
                <w:szCs w:val="20"/>
              </w:rPr>
            </w:pPr>
            <w:r w:rsidRPr="00B2110E">
              <w:rPr>
                <w:sz w:val="20"/>
                <w:szCs w:val="20"/>
              </w:rPr>
              <w:t>PaperlessBilling</w:t>
            </w:r>
          </w:p>
        </w:tc>
        <w:tc>
          <w:tcPr>
            <w:tcW w:w="4012" w:type="dxa"/>
            <w:vAlign w:val="center"/>
          </w:tcPr>
          <w:p w14:paraId="198A83A3" w14:textId="77777777" w:rsidR="00C57F23" w:rsidRPr="00B2110E" w:rsidRDefault="00C57F23" w:rsidP="00B50E69">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Whether the customer uses paperless billing (Yes/No)</w:t>
            </w:r>
          </w:p>
        </w:tc>
        <w:tc>
          <w:tcPr>
            <w:tcW w:w="2835" w:type="dxa"/>
            <w:vAlign w:val="center"/>
          </w:tcPr>
          <w:p w14:paraId="71E8BCB5" w14:textId="77777777" w:rsidR="00C57F23" w:rsidRPr="00B2110E" w:rsidRDefault="00C57F23" w:rsidP="00B50E69">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No = 0 Yes = 1</w:t>
            </w:r>
          </w:p>
        </w:tc>
      </w:tr>
      <w:tr w:rsidR="00C57F23" w:rsidRPr="008667DA" w14:paraId="7A11D2E0" w14:textId="77777777" w:rsidTr="00B2110E">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73A72A98" w14:textId="77777777" w:rsidR="00C57F23" w:rsidRPr="00B2110E" w:rsidRDefault="00C57F23" w:rsidP="00B50E69">
            <w:pPr>
              <w:spacing w:before="240"/>
              <w:jc w:val="center"/>
              <w:rPr>
                <w:sz w:val="20"/>
                <w:szCs w:val="20"/>
              </w:rPr>
            </w:pPr>
            <w:r w:rsidRPr="00B2110E">
              <w:rPr>
                <w:sz w:val="20"/>
                <w:szCs w:val="20"/>
              </w:rPr>
              <w:t>MonthlyCharges</w:t>
            </w:r>
          </w:p>
        </w:tc>
        <w:tc>
          <w:tcPr>
            <w:tcW w:w="4012" w:type="dxa"/>
            <w:vAlign w:val="center"/>
          </w:tcPr>
          <w:p w14:paraId="6F19F783" w14:textId="77777777" w:rsidR="00C57F23" w:rsidRPr="00B2110E" w:rsidRDefault="00C57F23" w:rsidP="00B50E69">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Current monthly payment</w:t>
            </w:r>
          </w:p>
        </w:tc>
        <w:tc>
          <w:tcPr>
            <w:tcW w:w="2835" w:type="dxa"/>
            <w:vAlign w:val="center"/>
          </w:tcPr>
          <w:p w14:paraId="523944D0" w14:textId="77777777" w:rsidR="00C57F23" w:rsidRPr="00B2110E" w:rsidRDefault="00C57F23" w:rsidP="00B50E69">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N/A</w:t>
            </w:r>
          </w:p>
        </w:tc>
      </w:tr>
      <w:tr w:rsidR="00C57F23" w:rsidRPr="00BE6E3D" w14:paraId="7F549AB2" w14:textId="77777777" w:rsidTr="00B2110E">
        <w:tblPrEx>
          <w:tblLook w:val="0480" w:firstRow="0" w:lastRow="0" w:firstColumn="1" w:lastColumn="0" w:noHBand="0" w:noVBand="1"/>
        </w:tblPrEx>
        <w:trPr>
          <w:trHeight w:val="698"/>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7892EF74" w14:textId="77777777" w:rsidR="00C57F23" w:rsidRPr="00B2110E" w:rsidRDefault="00C57F23" w:rsidP="00B50E69">
            <w:pPr>
              <w:spacing w:before="240"/>
              <w:jc w:val="center"/>
              <w:rPr>
                <w:sz w:val="20"/>
                <w:szCs w:val="20"/>
              </w:rPr>
            </w:pPr>
            <w:r w:rsidRPr="00B2110E">
              <w:rPr>
                <w:sz w:val="20"/>
                <w:szCs w:val="20"/>
              </w:rPr>
              <w:t>Contract_LT</w:t>
            </w:r>
          </w:p>
        </w:tc>
        <w:tc>
          <w:tcPr>
            <w:tcW w:w="4012" w:type="dxa"/>
            <w:vAlign w:val="center"/>
          </w:tcPr>
          <w:p w14:paraId="37F91CC4" w14:textId="77777777" w:rsidR="00C57F23" w:rsidRPr="00B2110E" w:rsidRDefault="00C57F23" w:rsidP="00B50E69">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Type of contract (Long Term/Short Term)</w:t>
            </w:r>
          </w:p>
        </w:tc>
        <w:tc>
          <w:tcPr>
            <w:tcW w:w="2835" w:type="dxa"/>
            <w:vAlign w:val="center"/>
          </w:tcPr>
          <w:p w14:paraId="6AD16D22" w14:textId="1AE2526C" w:rsidR="00C57F23" w:rsidRPr="00B2110E" w:rsidRDefault="00C57F23" w:rsidP="0086452E">
            <w:pPr>
              <w:keepNext/>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No = 0  Yes = 1</w:t>
            </w:r>
          </w:p>
        </w:tc>
      </w:tr>
    </w:tbl>
    <w:p w14:paraId="0538B8A6" w14:textId="1DDBFD58" w:rsidR="0086452E" w:rsidRDefault="0086452E" w:rsidP="0086452E">
      <w:pPr>
        <w:pStyle w:val="Caption"/>
        <w:jc w:val="center"/>
      </w:pPr>
      <w:r>
        <w:t xml:space="preserve">Table </w:t>
      </w:r>
      <w:fldSimple w:instr=" STYLEREF 2 \s ">
        <w:r w:rsidR="00D8123A">
          <w:rPr>
            <w:noProof/>
          </w:rPr>
          <w:t>0</w:t>
        </w:r>
      </w:fldSimple>
      <w:r w:rsidR="00D96058">
        <w:noBreakHyphen/>
      </w:r>
      <w:fldSimple w:instr=" SEQ Table \* ALPHABETIC \s 2 ">
        <w:r w:rsidR="00D8123A">
          <w:rPr>
            <w:noProof/>
          </w:rPr>
          <w:t>A</w:t>
        </w:r>
      </w:fldSimple>
      <w:r>
        <w:t xml:space="preserve"> </w:t>
      </w:r>
      <w:r w:rsidRPr="00DE56B1">
        <w:t>Model 2 variables to predict "Renew"</w:t>
      </w:r>
    </w:p>
    <w:p w14:paraId="00328573" w14:textId="26971DFE" w:rsidR="00146FEE" w:rsidRPr="00AF7E82" w:rsidRDefault="00CC0D13" w:rsidP="003C29C2">
      <w:pPr>
        <w:pStyle w:val="Heading2"/>
        <w:rPr>
          <w:rStyle w:val="Heading1Char"/>
          <w:sz w:val="32"/>
          <w:szCs w:val="32"/>
        </w:rPr>
      </w:pPr>
      <w:bookmarkStart w:id="23" w:name="_Toc201571666"/>
      <w:r w:rsidRPr="00AF7E82">
        <w:rPr>
          <w:rStyle w:val="Heading1Char"/>
          <w:sz w:val="32"/>
          <w:szCs w:val="32"/>
        </w:rPr>
        <w:t>Local Model Evaluation</w:t>
      </w:r>
      <w:r w:rsidR="00BD5338" w:rsidRPr="00AF7E82">
        <w:rPr>
          <w:rStyle w:val="Heading1Char"/>
          <w:sz w:val="32"/>
          <w:szCs w:val="32"/>
        </w:rPr>
        <w:t xml:space="preserve"> Criteria Model 2</w:t>
      </w:r>
      <w:bookmarkEnd w:id="23"/>
    </w:p>
    <w:p w14:paraId="566EC0DC" w14:textId="6CCC1B34" w:rsidR="00146FEE" w:rsidRDefault="00BD5338" w:rsidP="00146FEE">
      <w:pPr>
        <w:spacing w:line="480" w:lineRule="auto"/>
      </w:pPr>
      <w:r>
        <w:t>As before:</w:t>
      </w:r>
    </w:p>
    <w:p w14:paraId="71E9AEFB" w14:textId="69124221" w:rsidR="00146FEE" w:rsidRDefault="00146FEE" w:rsidP="00444235">
      <w:pPr>
        <w:pStyle w:val="ListParagraph"/>
        <w:numPr>
          <w:ilvl w:val="0"/>
          <w:numId w:val="12"/>
        </w:numPr>
        <w:spacing w:line="480" w:lineRule="auto"/>
      </w:pPr>
      <w:r>
        <w:t>Evaluate the Variance Inflation Factors (VIF)</w:t>
      </w:r>
      <w:r w:rsidR="00E8063E">
        <w:t>.</w:t>
      </w:r>
    </w:p>
    <w:p w14:paraId="695849AE" w14:textId="5A0A43CC" w:rsidR="004E6091" w:rsidRDefault="00146FEE" w:rsidP="00444235">
      <w:pPr>
        <w:pStyle w:val="ListParagraph"/>
        <w:numPr>
          <w:ilvl w:val="0"/>
          <w:numId w:val="12"/>
        </w:numPr>
        <w:spacing w:line="480" w:lineRule="auto"/>
      </w:pPr>
      <w:r>
        <w:t xml:space="preserve">All </w:t>
      </w:r>
      <w:r w:rsidR="00D26F17">
        <w:t>predictor</w:t>
      </w:r>
      <w:r>
        <w:t xml:space="preserve"> variables in the model need to be statistically significant</w:t>
      </w:r>
      <w:r w:rsidR="004E6091">
        <w:t>.</w:t>
      </w:r>
    </w:p>
    <w:p w14:paraId="14855B98" w14:textId="45E3F732" w:rsidR="00AE6E38" w:rsidRDefault="00BE2A27" w:rsidP="00BE2A27">
      <w:pPr>
        <w:pStyle w:val="ListParagraph"/>
        <w:spacing w:line="240" w:lineRule="auto"/>
        <w:ind w:left="0"/>
      </w:pPr>
      <w:r w:rsidRPr="00BE2A27">
        <w:rPr>
          <w:noProof/>
        </w:rPr>
        <w:lastRenderedPageBreak/>
        <w:drawing>
          <wp:inline distT="0" distB="0" distL="0" distR="0" wp14:anchorId="558F1254" wp14:editId="38BA46CB">
            <wp:extent cx="5731510" cy="931653"/>
            <wp:effectExtent l="0" t="0" r="2540" b="1905"/>
            <wp:docPr id="312574198" name="Picture 1" descr="A close-up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74198" name="Picture 1" descr="A close-up of a service&#10;&#10;AI-generated content may be incorrect."/>
                    <pic:cNvPicPr/>
                  </pic:nvPicPr>
                  <pic:blipFill rotWithShape="1">
                    <a:blip r:embed="rId28"/>
                    <a:srcRect b="9434"/>
                    <a:stretch>
                      <a:fillRect/>
                    </a:stretch>
                  </pic:blipFill>
                  <pic:spPr bwMode="auto">
                    <a:xfrm>
                      <a:off x="0" y="0"/>
                      <a:ext cx="5731510" cy="931653"/>
                    </a:xfrm>
                    <a:prstGeom prst="rect">
                      <a:avLst/>
                    </a:prstGeom>
                    <a:ln>
                      <a:noFill/>
                    </a:ln>
                    <a:extLst>
                      <a:ext uri="{53640926-AAD7-44D8-BBD7-CCE9431645EC}">
                        <a14:shadowObscured xmlns:a14="http://schemas.microsoft.com/office/drawing/2010/main"/>
                      </a:ext>
                    </a:extLst>
                  </pic:spPr>
                </pic:pic>
              </a:graphicData>
            </a:graphic>
          </wp:inline>
        </w:drawing>
      </w:r>
    </w:p>
    <w:p w14:paraId="66F442AD" w14:textId="72F70699" w:rsidR="00B864FB" w:rsidRDefault="00AE6E38" w:rsidP="00024F0C">
      <w:pPr>
        <w:pStyle w:val="Caption"/>
        <w:jc w:val="center"/>
      </w:pPr>
      <w:r>
        <w:t xml:space="preserve">Figure </w:t>
      </w:r>
      <w:r w:rsidR="0086452E">
        <w:t>1</w:t>
      </w:r>
      <w:r w:rsidR="00A02D1E">
        <w:t>1</w:t>
      </w:r>
      <w:r>
        <w:t xml:space="preserve"> </w:t>
      </w:r>
      <w:r w:rsidRPr="004C652E">
        <w:t>Variance Inflation Factor(VIF) for Model 2</w:t>
      </w:r>
    </w:p>
    <w:p w14:paraId="06098713" w14:textId="653FB231" w:rsidR="008567A7" w:rsidRDefault="002A315C" w:rsidP="002A315C">
      <w:pPr>
        <w:keepNext/>
        <w:spacing w:line="240" w:lineRule="auto"/>
      </w:pPr>
      <w:r w:rsidRPr="002A315C">
        <w:rPr>
          <w:noProof/>
        </w:rPr>
        <w:drawing>
          <wp:inline distT="0" distB="0" distL="0" distR="0" wp14:anchorId="57A3F244" wp14:editId="5BF769E8">
            <wp:extent cx="5731510" cy="4604385"/>
            <wp:effectExtent l="0" t="0" r="2540" b="5715"/>
            <wp:docPr id="19361109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10978" name="Picture 1" descr="A screenshot of a computer&#10;&#10;AI-generated content may be incorrect."/>
                    <pic:cNvPicPr/>
                  </pic:nvPicPr>
                  <pic:blipFill>
                    <a:blip r:embed="rId29"/>
                    <a:stretch>
                      <a:fillRect/>
                    </a:stretch>
                  </pic:blipFill>
                  <pic:spPr>
                    <a:xfrm>
                      <a:off x="0" y="0"/>
                      <a:ext cx="5731510" cy="4604385"/>
                    </a:xfrm>
                    <a:prstGeom prst="rect">
                      <a:avLst/>
                    </a:prstGeom>
                  </pic:spPr>
                </pic:pic>
              </a:graphicData>
            </a:graphic>
          </wp:inline>
        </w:drawing>
      </w:r>
    </w:p>
    <w:p w14:paraId="4503E4EA" w14:textId="7BAFA730" w:rsidR="00F5634E" w:rsidRPr="00D213F0" w:rsidRDefault="008567A7" w:rsidP="00D213F0">
      <w:pPr>
        <w:pStyle w:val="Caption"/>
        <w:jc w:val="center"/>
      </w:pPr>
      <w:r>
        <w:t xml:space="preserve">Figure </w:t>
      </w:r>
      <w:r w:rsidR="00A02D1E">
        <w:t>12</w:t>
      </w:r>
      <w:r>
        <w:t xml:space="preserve"> </w:t>
      </w:r>
      <w:r w:rsidRPr="00271EFA">
        <w:t xml:space="preserve">Summary output for Model </w:t>
      </w:r>
      <w:r>
        <w:t>2</w:t>
      </w:r>
    </w:p>
    <w:p w14:paraId="27F0D953" w14:textId="0F1972A1" w:rsidR="008477B1" w:rsidRPr="00AF7E82" w:rsidRDefault="00F5634E" w:rsidP="003C29C2">
      <w:pPr>
        <w:pStyle w:val="Heading2"/>
        <w:rPr>
          <w:rStyle w:val="Heading1Char"/>
          <w:sz w:val="32"/>
          <w:szCs w:val="32"/>
        </w:rPr>
      </w:pPr>
      <w:bookmarkStart w:id="24" w:name="_Toc201571667"/>
      <w:r w:rsidRPr="00AF7E82">
        <w:rPr>
          <w:rStyle w:val="Heading1Char"/>
          <w:sz w:val="32"/>
          <w:szCs w:val="32"/>
        </w:rPr>
        <w:t>Local Model Evaluation Model 2 Summary</w:t>
      </w:r>
      <w:bookmarkEnd w:id="24"/>
      <w:r w:rsidRPr="00AF7E82">
        <w:rPr>
          <w:rStyle w:val="Heading1Char"/>
          <w:sz w:val="32"/>
          <w:szCs w:val="32"/>
        </w:rPr>
        <w:t xml:space="preserve"> </w:t>
      </w:r>
    </w:p>
    <w:tbl>
      <w:tblPr>
        <w:tblStyle w:val="GridTable4-Accent4"/>
        <w:tblW w:w="5063" w:type="pct"/>
        <w:tblInd w:w="-113" w:type="dxa"/>
        <w:tblLook w:val="04A0" w:firstRow="1" w:lastRow="0" w:firstColumn="1" w:lastColumn="0" w:noHBand="0" w:noVBand="1"/>
      </w:tblPr>
      <w:tblGrid>
        <w:gridCol w:w="2253"/>
        <w:gridCol w:w="111"/>
        <w:gridCol w:w="2142"/>
        <w:gridCol w:w="562"/>
        <w:gridCol w:w="1691"/>
        <w:gridCol w:w="718"/>
        <w:gridCol w:w="1653"/>
      </w:tblGrid>
      <w:tr w:rsidR="00C947F5" w14:paraId="10959629" w14:textId="77777777" w:rsidTr="00D213F0">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34" w:type="pct"/>
            <w:vAlign w:val="center"/>
          </w:tcPr>
          <w:p w14:paraId="1528F044" w14:textId="5163B152" w:rsidR="00C947F5" w:rsidRPr="00B2110E" w:rsidRDefault="006F0183" w:rsidP="00B2110E">
            <w:pPr>
              <w:spacing w:before="240" w:line="276" w:lineRule="auto"/>
              <w:ind w:left="360"/>
              <w:jc w:val="center"/>
              <w:rPr>
                <w:sz w:val="20"/>
                <w:szCs w:val="20"/>
              </w:rPr>
            </w:pPr>
            <w:r>
              <w:rPr>
                <w:sz w:val="20"/>
                <w:szCs w:val="20"/>
              </w:rPr>
              <w:t xml:space="preserve">Model Evaluation </w:t>
            </w:r>
            <w:r w:rsidR="00C947F5" w:rsidRPr="00B2110E">
              <w:rPr>
                <w:sz w:val="20"/>
                <w:szCs w:val="20"/>
              </w:rPr>
              <w:t>Criteria</w:t>
            </w:r>
          </w:p>
        </w:tc>
        <w:tc>
          <w:tcPr>
            <w:tcW w:w="1234" w:type="pct"/>
            <w:gridSpan w:val="2"/>
            <w:vAlign w:val="center"/>
          </w:tcPr>
          <w:p w14:paraId="5E96105B" w14:textId="77777777" w:rsidR="00C947F5" w:rsidRPr="00B2110E" w:rsidRDefault="00C947F5"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Interpretation</w:t>
            </w:r>
          </w:p>
        </w:tc>
        <w:tc>
          <w:tcPr>
            <w:tcW w:w="1234" w:type="pct"/>
            <w:gridSpan w:val="2"/>
            <w:vAlign w:val="center"/>
          </w:tcPr>
          <w:p w14:paraId="3DFE60FB" w14:textId="77777777" w:rsidR="00C947F5" w:rsidRPr="00B2110E" w:rsidRDefault="00C947F5"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Results</w:t>
            </w:r>
          </w:p>
        </w:tc>
        <w:tc>
          <w:tcPr>
            <w:tcW w:w="1298" w:type="pct"/>
            <w:gridSpan w:val="2"/>
            <w:vAlign w:val="center"/>
          </w:tcPr>
          <w:p w14:paraId="62DB4291" w14:textId="77777777" w:rsidR="00C947F5" w:rsidRPr="00B2110E" w:rsidRDefault="00C947F5"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Pass/Fail</w:t>
            </w:r>
          </w:p>
        </w:tc>
      </w:tr>
      <w:tr w:rsidR="00B660B1" w14:paraId="19B7CA28" w14:textId="77777777" w:rsidTr="002814DC">
        <w:trPr>
          <w:cnfStyle w:val="000000100000" w:firstRow="0" w:lastRow="0" w:firstColumn="0" w:lastColumn="0" w:oddVBand="0" w:evenVBand="0" w:oddHBand="1" w:evenHBand="0" w:firstRowFirstColumn="0" w:firstRowLastColumn="0" w:lastRowFirstColumn="0" w:lastRowLastColumn="0"/>
          <w:cantSplit/>
          <w:trHeight w:val="836"/>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55AE626F" w14:textId="77777777" w:rsidR="00B660B1" w:rsidRPr="00B2110E" w:rsidRDefault="00B660B1" w:rsidP="00B2110E">
            <w:pPr>
              <w:spacing w:line="276" w:lineRule="auto"/>
              <w:jc w:val="center"/>
              <w:rPr>
                <w:sz w:val="20"/>
                <w:szCs w:val="20"/>
              </w:rPr>
            </w:pPr>
            <w:r w:rsidRPr="00B2110E">
              <w:rPr>
                <w:sz w:val="20"/>
                <w:szCs w:val="20"/>
              </w:rPr>
              <w:t>Variance Inflation Factors (VIF) &lt; 10</w:t>
            </w:r>
          </w:p>
          <w:p w14:paraId="1E03175D" w14:textId="77777777" w:rsidR="00B660B1" w:rsidRPr="00B2110E" w:rsidRDefault="00B660B1" w:rsidP="00B2110E">
            <w:pPr>
              <w:pStyle w:val="ListParagraph"/>
              <w:spacing w:line="276" w:lineRule="auto"/>
              <w:ind w:left="0"/>
              <w:jc w:val="center"/>
              <w:rPr>
                <w:sz w:val="20"/>
                <w:szCs w:val="20"/>
              </w:rPr>
            </w:pPr>
          </w:p>
        </w:tc>
        <w:tc>
          <w:tcPr>
            <w:tcW w:w="1481" w:type="pct"/>
            <w:gridSpan w:val="2"/>
            <w:vAlign w:val="center"/>
          </w:tcPr>
          <w:p w14:paraId="77A418DB" w14:textId="62718FFF" w:rsidR="00B660B1" w:rsidRPr="00B2110E" w:rsidRDefault="00B660B1" w:rsidP="00B2110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VIF &gt; 10</w:t>
            </w:r>
          </w:p>
        </w:tc>
        <w:tc>
          <w:tcPr>
            <w:tcW w:w="1319" w:type="pct"/>
            <w:gridSpan w:val="2"/>
            <w:vAlign w:val="center"/>
          </w:tcPr>
          <w:p w14:paraId="46F07DBD" w14:textId="2D13B4F7" w:rsidR="00B660B1" w:rsidRPr="00B2110E" w:rsidRDefault="00B660B1" w:rsidP="00B2110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Nil &gt; 10</w:t>
            </w:r>
          </w:p>
        </w:tc>
        <w:tc>
          <w:tcPr>
            <w:tcW w:w="904" w:type="pct"/>
            <w:vAlign w:val="center"/>
          </w:tcPr>
          <w:p w14:paraId="1314A2D7" w14:textId="211B2EDA" w:rsidR="00B660B1" w:rsidRPr="00B2110E" w:rsidRDefault="00B660B1" w:rsidP="00B2110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4EA72E" w:themeColor="accent6"/>
                <w:sz w:val="20"/>
                <w:szCs w:val="20"/>
              </w:rPr>
              <w:t>Pass</w:t>
            </w:r>
          </w:p>
        </w:tc>
      </w:tr>
      <w:tr w:rsidR="00B660B1" w14:paraId="363891F1" w14:textId="77777777" w:rsidTr="002814DC">
        <w:trPr>
          <w:cantSplit/>
          <w:trHeight w:val="1223"/>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3AD30EEA" w14:textId="06471549" w:rsidR="00B660B1" w:rsidRPr="00B2110E" w:rsidRDefault="00F5634E" w:rsidP="00B2110E">
            <w:pPr>
              <w:spacing w:line="276" w:lineRule="auto"/>
              <w:jc w:val="center"/>
              <w:rPr>
                <w:b w:val="0"/>
                <w:bCs w:val="0"/>
                <w:sz w:val="20"/>
                <w:szCs w:val="20"/>
              </w:rPr>
            </w:pPr>
            <w:r>
              <w:rPr>
                <w:sz w:val="20"/>
                <w:szCs w:val="20"/>
              </w:rPr>
              <w:t>C</w:t>
            </w:r>
            <w:r w:rsidRPr="00B2110E">
              <w:rPr>
                <w:sz w:val="20"/>
                <w:szCs w:val="20"/>
              </w:rPr>
              <w:t xml:space="preserve">orrelation analysis of high </w:t>
            </w:r>
            <w:r>
              <w:rPr>
                <w:sz w:val="20"/>
                <w:szCs w:val="20"/>
              </w:rPr>
              <w:t>VIF</w:t>
            </w:r>
            <w:r w:rsidRPr="00B2110E">
              <w:rPr>
                <w:sz w:val="20"/>
                <w:szCs w:val="20"/>
              </w:rPr>
              <w:t xml:space="preserve"> variables</w:t>
            </w:r>
          </w:p>
          <w:p w14:paraId="4DEFEB31" w14:textId="77777777" w:rsidR="00B660B1" w:rsidRPr="00B2110E" w:rsidRDefault="00B660B1" w:rsidP="00B2110E">
            <w:pPr>
              <w:spacing w:line="276" w:lineRule="auto"/>
              <w:jc w:val="center"/>
              <w:rPr>
                <w:sz w:val="20"/>
                <w:szCs w:val="20"/>
              </w:rPr>
            </w:pPr>
          </w:p>
        </w:tc>
        <w:tc>
          <w:tcPr>
            <w:tcW w:w="1481" w:type="pct"/>
            <w:gridSpan w:val="2"/>
            <w:vAlign w:val="center"/>
          </w:tcPr>
          <w:p w14:paraId="475FB952" w14:textId="77777777" w:rsidR="002814DC" w:rsidRPr="00B2110E" w:rsidRDefault="00B660B1" w:rsidP="00B2110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0 = No correlation</w:t>
            </w:r>
          </w:p>
          <w:p w14:paraId="081E9BE2" w14:textId="700842F8" w:rsidR="00B660B1" w:rsidRPr="00B2110E" w:rsidRDefault="00B660B1" w:rsidP="00B2110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1 = Perfect correlation</w:t>
            </w:r>
          </w:p>
        </w:tc>
        <w:tc>
          <w:tcPr>
            <w:tcW w:w="1319" w:type="pct"/>
            <w:gridSpan w:val="2"/>
            <w:vAlign w:val="center"/>
          </w:tcPr>
          <w:p w14:paraId="194EE1DB" w14:textId="179F47C8" w:rsidR="00B660B1" w:rsidRPr="00B2110E" w:rsidRDefault="00B660B1" w:rsidP="00B2110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N/A</w:t>
            </w:r>
          </w:p>
          <w:p w14:paraId="023B3D3E" w14:textId="77777777" w:rsidR="00B660B1" w:rsidRPr="00B2110E" w:rsidRDefault="00B660B1" w:rsidP="00B2110E">
            <w:pPr>
              <w:pStyle w:val="ListParagraph"/>
              <w:ind w:left="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04" w:type="pct"/>
            <w:vAlign w:val="center"/>
          </w:tcPr>
          <w:p w14:paraId="35A92D38" w14:textId="46C7FF6A" w:rsidR="00B660B1" w:rsidRPr="00B2110E" w:rsidRDefault="00B660B1" w:rsidP="00B2110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color w:val="4EA72E" w:themeColor="accent6"/>
                <w:sz w:val="20"/>
                <w:szCs w:val="20"/>
              </w:rPr>
              <w:t>Pass</w:t>
            </w:r>
          </w:p>
        </w:tc>
      </w:tr>
      <w:tr w:rsidR="00B660B1" w14:paraId="60A38D36" w14:textId="77777777" w:rsidTr="00D213F0">
        <w:trPr>
          <w:cnfStyle w:val="000000100000" w:firstRow="0" w:lastRow="0" w:firstColumn="0" w:lastColumn="0" w:oddVBand="0" w:evenVBand="0" w:oddHBand="1" w:evenHBand="0" w:firstRowFirstColumn="0" w:firstRowLastColumn="0" w:lastRowFirstColumn="0" w:lastRowLastColumn="0"/>
          <w:cantSplit/>
          <w:trHeight w:val="557"/>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334397CE" w14:textId="77777777" w:rsidR="00B660B1" w:rsidRPr="00B2110E" w:rsidRDefault="00B660B1" w:rsidP="00B2110E">
            <w:pPr>
              <w:spacing w:line="276" w:lineRule="auto"/>
              <w:jc w:val="center"/>
              <w:rPr>
                <w:b w:val="0"/>
                <w:bCs w:val="0"/>
                <w:sz w:val="20"/>
                <w:szCs w:val="20"/>
              </w:rPr>
            </w:pPr>
          </w:p>
          <w:p w14:paraId="432377BA" w14:textId="313F779A" w:rsidR="00B660B1" w:rsidRPr="00B2110E" w:rsidRDefault="00B660B1" w:rsidP="00B2110E">
            <w:pPr>
              <w:spacing w:line="276" w:lineRule="auto"/>
              <w:jc w:val="center"/>
              <w:rPr>
                <w:sz w:val="20"/>
                <w:szCs w:val="20"/>
              </w:rPr>
            </w:pPr>
            <w:r w:rsidRPr="00B2110E">
              <w:rPr>
                <w:sz w:val="20"/>
                <w:szCs w:val="20"/>
              </w:rPr>
              <w:t xml:space="preserve">All </w:t>
            </w:r>
            <w:r w:rsidR="00F5634E">
              <w:rPr>
                <w:sz w:val="20"/>
                <w:szCs w:val="20"/>
              </w:rPr>
              <w:t>predictor</w:t>
            </w:r>
            <w:r w:rsidR="00F5634E" w:rsidRPr="00B2110E">
              <w:rPr>
                <w:sz w:val="20"/>
                <w:szCs w:val="20"/>
              </w:rPr>
              <w:t xml:space="preserve"> variables significance level &lt; 0.05</w:t>
            </w:r>
          </w:p>
          <w:p w14:paraId="42B4F5C2" w14:textId="77777777" w:rsidR="00B660B1" w:rsidRPr="00B2110E" w:rsidRDefault="00B660B1" w:rsidP="00B2110E">
            <w:pPr>
              <w:spacing w:line="276" w:lineRule="auto"/>
              <w:ind w:left="1080"/>
              <w:jc w:val="center"/>
              <w:rPr>
                <w:sz w:val="20"/>
                <w:szCs w:val="20"/>
              </w:rPr>
            </w:pPr>
          </w:p>
        </w:tc>
        <w:tc>
          <w:tcPr>
            <w:tcW w:w="1481" w:type="pct"/>
            <w:gridSpan w:val="2"/>
            <w:vAlign w:val="center"/>
          </w:tcPr>
          <w:p w14:paraId="3344EF7D" w14:textId="1AA83D9C" w:rsidR="00B660B1" w:rsidRPr="00B2110E" w:rsidRDefault="00D26F17" w:rsidP="00B2110E">
            <w:pPr>
              <w:keepNext/>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Predictor</w:t>
            </w:r>
            <w:r w:rsidR="00B660B1" w:rsidRPr="00B2110E">
              <w:rPr>
                <w:sz w:val="20"/>
                <w:szCs w:val="20"/>
              </w:rPr>
              <w:t xml:space="preserve"> </w:t>
            </w:r>
            <w:r w:rsidR="00F5634E">
              <w:rPr>
                <w:sz w:val="20"/>
                <w:szCs w:val="20"/>
              </w:rPr>
              <w:t xml:space="preserve">variables </w:t>
            </w:r>
            <w:r w:rsidR="00B660B1" w:rsidRPr="00B2110E">
              <w:rPr>
                <w:sz w:val="20"/>
                <w:szCs w:val="20"/>
              </w:rPr>
              <w:t>are &lt; 0.05</w:t>
            </w:r>
          </w:p>
        </w:tc>
        <w:tc>
          <w:tcPr>
            <w:tcW w:w="1319" w:type="pct"/>
            <w:gridSpan w:val="2"/>
            <w:vAlign w:val="center"/>
          </w:tcPr>
          <w:p w14:paraId="75553C36" w14:textId="78AE27D1" w:rsidR="00B660B1" w:rsidRPr="00B2110E" w:rsidRDefault="00B660B1" w:rsidP="00B2110E">
            <w:pPr>
              <w:keepNext/>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 xml:space="preserve">All </w:t>
            </w:r>
            <w:r w:rsidR="00F5634E">
              <w:rPr>
                <w:sz w:val="20"/>
                <w:szCs w:val="20"/>
              </w:rPr>
              <w:t>pr</w:t>
            </w:r>
            <w:r w:rsidR="00D26F17">
              <w:rPr>
                <w:sz w:val="20"/>
                <w:szCs w:val="20"/>
              </w:rPr>
              <w:t>edictor</w:t>
            </w:r>
            <w:r w:rsidR="00D26F17" w:rsidRPr="00B2110E">
              <w:rPr>
                <w:sz w:val="20"/>
                <w:szCs w:val="20"/>
              </w:rPr>
              <w:t xml:space="preserve"> </w:t>
            </w:r>
            <w:r w:rsidR="00F5634E">
              <w:rPr>
                <w:sz w:val="20"/>
                <w:szCs w:val="20"/>
              </w:rPr>
              <w:t>v</w:t>
            </w:r>
            <w:r w:rsidR="00D26F17">
              <w:rPr>
                <w:sz w:val="20"/>
                <w:szCs w:val="20"/>
              </w:rPr>
              <w:t xml:space="preserve">ariables </w:t>
            </w:r>
            <w:r w:rsidRPr="00B2110E">
              <w:rPr>
                <w:sz w:val="20"/>
                <w:szCs w:val="20"/>
              </w:rPr>
              <w:t>&lt; 0.05</w:t>
            </w:r>
          </w:p>
        </w:tc>
        <w:tc>
          <w:tcPr>
            <w:tcW w:w="904" w:type="pct"/>
            <w:vAlign w:val="center"/>
          </w:tcPr>
          <w:p w14:paraId="61F3CA44" w14:textId="31778C27" w:rsidR="00B660B1" w:rsidRPr="00B2110E" w:rsidRDefault="00B660B1" w:rsidP="00B2110E">
            <w:pPr>
              <w:keepNext/>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4EA72E" w:themeColor="accent6"/>
                <w:sz w:val="20"/>
                <w:szCs w:val="20"/>
              </w:rPr>
              <w:t>Pass</w:t>
            </w:r>
          </w:p>
        </w:tc>
      </w:tr>
    </w:tbl>
    <w:p w14:paraId="4CA94781" w14:textId="14AEC6E5" w:rsidR="00C947F5" w:rsidRPr="00C947F5" w:rsidRDefault="00230469" w:rsidP="004A5732">
      <w:pPr>
        <w:pStyle w:val="Caption"/>
        <w:spacing w:line="480" w:lineRule="auto"/>
        <w:jc w:val="center"/>
      </w:pPr>
      <w:r>
        <w:t xml:space="preserve">Table </w:t>
      </w:r>
      <w:fldSimple w:instr=" STYLEREF 2 \s ">
        <w:r w:rsidR="00D8123A">
          <w:rPr>
            <w:noProof/>
          </w:rPr>
          <w:t>0</w:t>
        </w:r>
      </w:fldSimple>
      <w:r w:rsidR="00D96058">
        <w:noBreakHyphen/>
      </w:r>
      <w:fldSimple w:instr=" SEQ Table \* ALPHABETIC \s 2 ">
        <w:r w:rsidR="00D8123A">
          <w:rPr>
            <w:noProof/>
          </w:rPr>
          <w:t>A</w:t>
        </w:r>
      </w:fldSimple>
      <w:r>
        <w:t xml:space="preserve"> Model</w:t>
      </w:r>
      <w:r w:rsidR="009832A9">
        <w:t xml:space="preserve"> 2 Local</w:t>
      </w:r>
      <w:r>
        <w:t xml:space="preserve"> Evaluation Criteria for Model 2</w:t>
      </w:r>
    </w:p>
    <w:p w14:paraId="32A0418E" w14:textId="37FD5988" w:rsidR="00FF0B74" w:rsidRPr="00AF7E82" w:rsidRDefault="00FF0B74" w:rsidP="003C29C2">
      <w:pPr>
        <w:pStyle w:val="Heading2"/>
        <w:rPr>
          <w:rStyle w:val="Heading1Char"/>
          <w:sz w:val="32"/>
          <w:szCs w:val="32"/>
        </w:rPr>
      </w:pPr>
      <w:bookmarkStart w:id="25" w:name="_Toc201571668"/>
      <w:r w:rsidRPr="00AF7E82">
        <w:rPr>
          <w:rStyle w:val="Heading1Char"/>
          <w:sz w:val="32"/>
          <w:szCs w:val="32"/>
        </w:rPr>
        <w:t>Global Model Evaluation</w:t>
      </w:r>
      <w:bookmarkEnd w:id="25"/>
      <w:r w:rsidRPr="00AF7E82">
        <w:rPr>
          <w:rStyle w:val="Heading1Char"/>
          <w:sz w:val="32"/>
          <w:szCs w:val="32"/>
        </w:rPr>
        <w:t xml:space="preserve"> </w:t>
      </w:r>
    </w:p>
    <w:p w14:paraId="50524262" w14:textId="1E387335" w:rsidR="00856E07" w:rsidRPr="000D0A4F" w:rsidRDefault="00846F8C" w:rsidP="003C29C2">
      <w:pPr>
        <w:pStyle w:val="Heading2"/>
      </w:pPr>
      <w:bookmarkStart w:id="26" w:name="_Toc201571669"/>
      <w:r w:rsidRPr="00AF7E82">
        <w:rPr>
          <w:rStyle w:val="Heading1Char"/>
          <w:sz w:val="32"/>
          <w:szCs w:val="32"/>
        </w:rPr>
        <w:t>Nagelkerke</w:t>
      </w:r>
      <w:r w:rsidR="009A7278" w:rsidRPr="00AF7E82">
        <w:rPr>
          <w:rStyle w:val="Heading1Char"/>
          <w:sz w:val="32"/>
          <w:szCs w:val="32"/>
        </w:rPr>
        <w:t xml:space="preserve"> </w:t>
      </w:r>
      <w:r w:rsidR="0018739C" w:rsidRPr="00AF7E82">
        <w:rPr>
          <w:rStyle w:val="Heading1Char"/>
          <w:sz w:val="32"/>
          <w:szCs w:val="32"/>
        </w:rPr>
        <w:t>R²</w:t>
      </w:r>
      <w:r w:rsidR="000D0A4F" w:rsidRPr="00AF7E82">
        <w:rPr>
          <w:rStyle w:val="Heading1Char"/>
          <w:sz w:val="32"/>
          <w:szCs w:val="32"/>
        </w:rPr>
        <w:t xml:space="preserve"> - Logistic Regression</w:t>
      </w:r>
      <w:bookmarkEnd w:id="26"/>
    </w:p>
    <w:p w14:paraId="3304B69B" w14:textId="005C6D58" w:rsidR="00FB35F2" w:rsidRDefault="00A707B8" w:rsidP="00444235">
      <w:pPr>
        <w:pStyle w:val="ListParagraph"/>
        <w:numPr>
          <w:ilvl w:val="0"/>
          <w:numId w:val="21"/>
        </w:numPr>
        <w:spacing w:line="480" w:lineRule="auto"/>
      </w:pPr>
      <w:r>
        <w:t xml:space="preserve">When a </w:t>
      </w:r>
      <w:r w:rsidR="00856E07">
        <w:t xml:space="preserve">dependent variable </w:t>
      </w:r>
      <w:r>
        <w:t>is</w:t>
      </w:r>
      <w:r w:rsidR="00856E07">
        <w:t xml:space="preserve"> categori</w:t>
      </w:r>
      <w:r w:rsidR="005A69E5">
        <w:t>c</w:t>
      </w:r>
      <w:r w:rsidR="00856E07">
        <w:t xml:space="preserve">al, Nagelkerke </w:t>
      </w:r>
      <w:r w:rsidR="00856E07" w:rsidRPr="0018739C">
        <w:t>R²</w:t>
      </w:r>
      <w:r w:rsidR="00856E07">
        <w:t xml:space="preserve"> can we used as a pseudo-</w:t>
      </w:r>
      <w:r w:rsidR="00856E07" w:rsidRPr="0018739C">
        <w:t>R²</w:t>
      </w:r>
      <w:r w:rsidR="00F5634E">
        <w:t xml:space="preserve"> which </w:t>
      </w:r>
      <w:r>
        <w:t>approximates</w:t>
      </w:r>
      <w:r w:rsidR="00030F1A">
        <w:t xml:space="preserve"> the </w:t>
      </w:r>
      <w:r w:rsidR="0030747C">
        <w:t xml:space="preserve">proportion of the </w:t>
      </w:r>
      <w:r w:rsidR="00C843ED">
        <w:t xml:space="preserve">variance in the </w:t>
      </w:r>
      <w:r w:rsidR="0030747C">
        <w:t>dependent variable explain</w:t>
      </w:r>
      <w:r w:rsidR="00C843ED">
        <w:t>ed</w:t>
      </w:r>
      <w:r w:rsidR="0030747C">
        <w:t xml:space="preserve"> by the model from 0 to 1</w:t>
      </w:r>
      <w:r w:rsidR="000D0A4F">
        <w:t>, with higher values indicating a better fit.</w:t>
      </w:r>
      <w:r w:rsidR="002F2534">
        <w:t xml:space="preserve"> </w:t>
      </w:r>
      <w:r w:rsidR="002F2534">
        <w:fldChar w:fldCharType="begin"/>
      </w:r>
      <w:r w:rsidR="002F2534">
        <w:instrText xml:space="preserve"> ADDIN ZOTERO_ITEM CSL_CITATION {"citationID":"JffT9srE","properties":{"formattedCitation":"({\\i{}IBM SPSS Statistics}, 2021)","plainCitation":"(IBM SPSS Statistics, 2021)","noteIndex":0},"citationItems":[{"id":268,"uris":["http://zotero.org/users/12311738/items/FUMIXCF4"],"itemData":{"id":268,"type":"webpage","abstract":"IBM Documentation.","language":"en-US","license":"© Copyright IBM Corporation undefined","title":"IBM SPSS Statistics","URL":"https://www.ibm.com/docs/en/spss-statistics/25.0.0?topic=model-r-squared-statistics","accessed":{"date-parts":[["2025",6,8]]},"issued":{"date-parts":[["2021",3,22]]}}}],"schema":"https://github.com/citation-style-language/schema/raw/master/csl-citation.json"} </w:instrText>
      </w:r>
      <w:r w:rsidR="002F2534">
        <w:fldChar w:fldCharType="separate"/>
      </w:r>
      <w:r w:rsidR="002F2534" w:rsidRPr="00F5634E">
        <w:rPr>
          <w:rFonts w:ascii="Aptos" w:hAnsi="Aptos" w:cs="Times New Roman"/>
          <w:kern w:val="0"/>
        </w:rPr>
        <w:t>(</w:t>
      </w:r>
      <w:r w:rsidR="002F2534" w:rsidRPr="00F5634E">
        <w:rPr>
          <w:rFonts w:ascii="Aptos" w:hAnsi="Aptos" w:cs="Times New Roman"/>
          <w:i/>
          <w:iCs/>
          <w:kern w:val="0"/>
        </w:rPr>
        <w:t>IBM SPSS Statistics</w:t>
      </w:r>
      <w:r w:rsidR="002F2534" w:rsidRPr="00F5634E">
        <w:rPr>
          <w:rFonts w:ascii="Aptos" w:hAnsi="Aptos" w:cs="Times New Roman"/>
          <w:kern w:val="0"/>
        </w:rPr>
        <w:t>, 2021)</w:t>
      </w:r>
      <w:r w:rsidR="002F2534">
        <w:fldChar w:fldCharType="end"/>
      </w:r>
    </w:p>
    <w:p w14:paraId="7DE53B3D" w14:textId="0B78DB7B" w:rsidR="00A707B8" w:rsidRDefault="00C3085C" w:rsidP="00444235">
      <w:pPr>
        <w:pStyle w:val="ListParagraph"/>
        <w:numPr>
          <w:ilvl w:val="0"/>
          <w:numId w:val="22"/>
        </w:numPr>
        <w:spacing w:line="480" w:lineRule="auto"/>
      </w:pPr>
      <w:r>
        <w:t xml:space="preserve">A Nagelkerke </w:t>
      </w:r>
      <w:r w:rsidRPr="00F8789C">
        <w:t>R²</w:t>
      </w:r>
      <w:r>
        <w:t xml:space="preserve"> 0.10 - 0.50 is considered acceptable if the </w:t>
      </w:r>
      <w:r w:rsidR="00D26F17">
        <w:t>predictor</w:t>
      </w:r>
      <w:r>
        <w:t xml:space="preserve"> variables are significant in research involving social sciences due to the unpredictability of human behaviour</w:t>
      </w:r>
      <w:r w:rsidR="00F27AA4">
        <w:t xml:space="preserve">. </w:t>
      </w:r>
      <w:r>
        <w:fldChar w:fldCharType="begin"/>
      </w:r>
      <w:r>
        <w:instrText xml:space="preserve"> ADDIN ZOTERO_ITEM CSL_CITATION {"citationID":"FwLVCMjI","properties":{"formattedCitation":"(Ozili, 2022)","plainCitation":"(Ozili, 2022)","noteIndex":0},"citationItems":[{"id":267,"uris":["http://zotero.org/users/12311738/items/AE6Y2JF4"],"itemData":{"id":267,"type":"article-journal","abstract":"This commentary article examines the acceptable R-square in social science empirical modelling with particular focus on why a low R-square model is acceptable in empirical social science research. The paper shows that a low R-square model is not necessarily bad. This is because the goal of most social science research modelling is not to predict human behaviour. Rather, the goal is often to assess whether specific predictors or explanatory variables have a significant effect on the dependent variable. Therefore, a low R-square of at least 0.1 (or 10 percent) is acceptable on the condition that some or most of the predictors or explanatory variables are statistically significant. If this condition is not met, the low R-square model cannot be accepted. A high Rsquare model is also acceptable provided that there is no spurious causation in the model and there is no multi-collinearity among the explanatory variables.","language":"en","source":"Zotero","title":"The acceptable R-square in empirical modelling for social science research","author":[{"family":"Ozili","given":"Peterson K"}],"issued":{"date-parts":[["2022",12,26]]}}}],"schema":"https://github.com/citation-style-language/schema/raw/master/csl-citation.json"} </w:instrText>
      </w:r>
      <w:r>
        <w:fldChar w:fldCharType="separate"/>
      </w:r>
      <w:r w:rsidRPr="00A707B8">
        <w:rPr>
          <w:rFonts w:ascii="Aptos" w:hAnsi="Aptos"/>
        </w:rPr>
        <w:t>(Ozili, 2022)</w:t>
      </w:r>
      <w:r>
        <w:fldChar w:fldCharType="end"/>
      </w:r>
      <w:r w:rsidR="00A707B8" w:rsidRPr="00A707B8">
        <w:t xml:space="preserve"> </w:t>
      </w:r>
    </w:p>
    <w:p w14:paraId="3B69F533" w14:textId="4F8E5997" w:rsidR="005A69E5" w:rsidRDefault="00A707B8" w:rsidP="00444235">
      <w:pPr>
        <w:pStyle w:val="ListParagraph"/>
        <w:numPr>
          <w:ilvl w:val="0"/>
          <w:numId w:val="22"/>
        </w:numPr>
        <w:spacing w:line="480" w:lineRule="auto"/>
      </w:pPr>
      <w:r>
        <w:t>Model 2 explains approximately 35% of the variation in “Renew</w:t>
      </w:r>
      <w:r w:rsidR="00F27AA4">
        <w:t>”.</w:t>
      </w:r>
    </w:p>
    <w:p w14:paraId="07B92626" w14:textId="28AE2263" w:rsidR="003D152C" w:rsidRDefault="0081195E" w:rsidP="0081195E">
      <w:pPr>
        <w:keepNext/>
        <w:spacing w:line="240" w:lineRule="auto"/>
        <w:ind w:left="1440"/>
      </w:pPr>
      <w:r w:rsidRPr="0081195E">
        <w:rPr>
          <w:noProof/>
        </w:rPr>
        <w:drawing>
          <wp:inline distT="0" distB="0" distL="0" distR="0" wp14:anchorId="25EEDFD1" wp14:editId="20D50F06">
            <wp:extent cx="3786505" cy="504749"/>
            <wp:effectExtent l="0" t="0" r="4445" b="0"/>
            <wp:docPr id="902553337"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53337" name="Picture 1" descr="A white background with blue text&#10;&#10;AI-generated content may be incorrect."/>
                    <pic:cNvPicPr/>
                  </pic:nvPicPr>
                  <pic:blipFill rotWithShape="1">
                    <a:blip r:embed="rId30"/>
                    <a:srcRect b="19709"/>
                    <a:stretch>
                      <a:fillRect/>
                    </a:stretch>
                  </pic:blipFill>
                  <pic:spPr bwMode="auto">
                    <a:xfrm>
                      <a:off x="0" y="0"/>
                      <a:ext cx="3816560" cy="508755"/>
                    </a:xfrm>
                    <a:prstGeom prst="rect">
                      <a:avLst/>
                    </a:prstGeom>
                    <a:ln>
                      <a:noFill/>
                    </a:ln>
                    <a:extLst>
                      <a:ext uri="{53640926-AAD7-44D8-BBD7-CCE9431645EC}">
                        <a14:shadowObscured xmlns:a14="http://schemas.microsoft.com/office/drawing/2010/main"/>
                      </a:ext>
                    </a:extLst>
                  </pic:spPr>
                </pic:pic>
              </a:graphicData>
            </a:graphic>
          </wp:inline>
        </w:drawing>
      </w:r>
    </w:p>
    <w:p w14:paraId="55E3301A" w14:textId="52B76B30" w:rsidR="003D152C" w:rsidRDefault="003D152C" w:rsidP="00793697">
      <w:pPr>
        <w:pStyle w:val="Caption"/>
        <w:spacing w:line="480" w:lineRule="auto"/>
        <w:ind w:left="1440"/>
      </w:pPr>
      <w:r>
        <w:t xml:space="preserve">Figure </w:t>
      </w:r>
      <w:r w:rsidR="0086452E">
        <w:t>1</w:t>
      </w:r>
      <w:r w:rsidR="00A02D1E">
        <w:t>3</w:t>
      </w:r>
      <w:r>
        <w:t xml:space="preserve"> Nagelkerke </w:t>
      </w:r>
      <w:r w:rsidRPr="00F8789C">
        <w:t>R²</w:t>
      </w:r>
      <w:r>
        <w:t xml:space="preserve"> indicating 35% of variation in “Renew” explained by Model 2</w:t>
      </w:r>
    </w:p>
    <w:p w14:paraId="37CEE647" w14:textId="2081361F" w:rsidR="003D152C" w:rsidRPr="00AF7E82" w:rsidRDefault="004B7B26" w:rsidP="003C29C2">
      <w:pPr>
        <w:pStyle w:val="Heading2"/>
        <w:rPr>
          <w:rStyle w:val="Heading1Char"/>
          <w:sz w:val="32"/>
          <w:szCs w:val="32"/>
        </w:rPr>
      </w:pPr>
      <w:bookmarkStart w:id="27" w:name="_Toc201571670"/>
      <w:r w:rsidRPr="00AF7E82">
        <w:rPr>
          <w:rStyle w:val="Heading1Char"/>
          <w:sz w:val="32"/>
          <w:szCs w:val="32"/>
        </w:rPr>
        <w:t>ANOVA test</w:t>
      </w:r>
      <w:bookmarkEnd w:id="27"/>
    </w:p>
    <w:p w14:paraId="6F64D88B" w14:textId="45BEB69B" w:rsidR="008B0F3A" w:rsidRDefault="00B53178" w:rsidP="00444235">
      <w:pPr>
        <w:pStyle w:val="ListParagraph"/>
        <w:numPr>
          <w:ilvl w:val="0"/>
          <w:numId w:val="23"/>
        </w:numPr>
        <w:spacing w:line="480" w:lineRule="auto"/>
      </w:pPr>
      <w:r w:rsidRPr="00B53178">
        <w:t xml:space="preserve">ANOVA </w:t>
      </w:r>
      <w:r w:rsidR="00753FEF">
        <w:t xml:space="preserve">(Analysis of Variance) </w:t>
      </w:r>
      <w:r w:rsidR="007B7FAB">
        <w:t>test</w:t>
      </w:r>
      <w:r w:rsidR="00AE5BA3">
        <w:t>s</w:t>
      </w:r>
      <w:r w:rsidR="007B7FAB">
        <w:t xml:space="preserve"> </w:t>
      </w:r>
      <w:r w:rsidRPr="00B53178">
        <w:t>whether adding certain predictors significantly improves the mode</w:t>
      </w:r>
      <w:r w:rsidR="004763BE">
        <w:t>l</w:t>
      </w:r>
      <w:r w:rsidR="00F27AA4">
        <w:t xml:space="preserve"> </w:t>
      </w:r>
    </w:p>
    <w:p w14:paraId="489FF1D2" w14:textId="77B92BF4" w:rsidR="001F673F" w:rsidRDefault="00A707B8" w:rsidP="00444235">
      <w:pPr>
        <w:pStyle w:val="ListParagraph"/>
        <w:numPr>
          <w:ilvl w:val="0"/>
          <w:numId w:val="23"/>
        </w:numPr>
        <w:spacing w:line="480" w:lineRule="auto"/>
      </w:pPr>
      <w:r>
        <w:lastRenderedPageBreak/>
        <w:t>A significance</w:t>
      </w:r>
      <w:r w:rsidR="00586C54">
        <w:t xml:space="preserve"> </w:t>
      </w:r>
      <w:r w:rsidR="00FF64C2">
        <w:t xml:space="preserve">level </w:t>
      </w:r>
      <w:r w:rsidR="007B7FAB">
        <w:t xml:space="preserve">&lt; 0.05 </w:t>
      </w:r>
      <w:r w:rsidR="00041573">
        <w:t>after</w:t>
      </w:r>
      <w:r w:rsidR="00586C54">
        <w:t xml:space="preserve"> the last variable </w:t>
      </w:r>
      <w:r w:rsidR="00041573">
        <w:t>is added</w:t>
      </w:r>
      <w:r w:rsidR="007B7FAB">
        <w:t>, “Tenure”</w:t>
      </w:r>
      <w:r w:rsidR="00041573">
        <w:t xml:space="preserve">, </w:t>
      </w:r>
      <w:r>
        <w:t>indicates</w:t>
      </w:r>
      <w:r w:rsidR="00041573">
        <w:t xml:space="preserve"> </w:t>
      </w:r>
      <w:r w:rsidR="006424A3">
        <w:t>Model 2 is</w:t>
      </w:r>
      <w:r w:rsidR="00041573">
        <w:t xml:space="preserve"> significan</w:t>
      </w:r>
      <w:r w:rsidR="006424A3">
        <w:t>t</w:t>
      </w:r>
      <w:r w:rsidR="00041573">
        <w:t xml:space="preserve"> in </w:t>
      </w:r>
      <w:r w:rsidR="00214F48">
        <w:t>e</w:t>
      </w:r>
      <w:r w:rsidR="00041573">
        <w:t>xplaining</w:t>
      </w:r>
      <w:r w:rsidR="00214F48">
        <w:t xml:space="preserve"> t</w:t>
      </w:r>
      <w:r w:rsidR="00041573">
        <w:t>he variance in</w:t>
      </w:r>
      <w:r w:rsidR="001F673F" w:rsidRPr="001F673F">
        <w:rPr>
          <w:noProof/>
        </w:rPr>
        <w:t xml:space="preserve"> </w:t>
      </w:r>
      <w:r w:rsidR="001F673F">
        <w:t>“Renew”</w:t>
      </w:r>
      <w:r w:rsidR="00101D92" w:rsidRPr="00101D92">
        <w:rPr>
          <w:noProof/>
        </w:rPr>
        <w:t xml:space="preserve"> </w:t>
      </w:r>
      <w:r w:rsidR="00101D92" w:rsidRPr="00101D92">
        <w:rPr>
          <w:noProof/>
        </w:rPr>
        <w:drawing>
          <wp:inline distT="0" distB="0" distL="0" distR="0" wp14:anchorId="184A4965" wp14:editId="0AFF28FA">
            <wp:extent cx="4597879" cy="2883226"/>
            <wp:effectExtent l="0" t="0" r="0" b="0"/>
            <wp:docPr id="79455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53262" name=""/>
                    <pic:cNvPicPr/>
                  </pic:nvPicPr>
                  <pic:blipFill>
                    <a:blip r:embed="rId31"/>
                    <a:stretch>
                      <a:fillRect/>
                    </a:stretch>
                  </pic:blipFill>
                  <pic:spPr>
                    <a:xfrm>
                      <a:off x="0" y="0"/>
                      <a:ext cx="4610191" cy="2890947"/>
                    </a:xfrm>
                    <a:prstGeom prst="rect">
                      <a:avLst/>
                    </a:prstGeom>
                  </pic:spPr>
                </pic:pic>
              </a:graphicData>
            </a:graphic>
          </wp:inline>
        </w:drawing>
      </w:r>
    </w:p>
    <w:p w14:paraId="387B5AF6" w14:textId="1FC66C25" w:rsidR="004B7B26" w:rsidRPr="006D4AF3" w:rsidRDefault="001F673F" w:rsidP="00101D92">
      <w:pPr>
        <w:pStyle w:val="Caption"/>
        <w:jc w:val="center"/>
      </w:pPr>
      <w:r>
        <w:t xml:space="preserve">Figure </w:t>
      </w:r>
      <w:r w:rsidR="0086452E">
        <w:t>1</w:t>
      </w:r>
      <w:r w:rsidR="00A02D1E">
        <w:t>4</w:t>
      </w:r>
      <w:r>
        <w:t xml:space="preserve"> Model 2 ANOVA Test, last variable "Tenure" and model is significant &lt; 0.05</w:t>
      </w:r>
    </w:p>
    <w:p w14:paraId="30855AB2" w14:textId="62964CC3" w:rsidR="00467CB7" w:rsidRPr="00AF7E82" w:rsidRDefault="00467CB7" w:rsidP="003C29C2">
      <w:pPr>
        <w:pStyle w:val="Heading2"/>
        <w:rPr>
          <w:rStyle w:val="Heading1Char"/>
          <w:sz w:val="32"/>
          <w:szCs w:val="32"/>
        </w:rPr>
      </w:pPr>
      <w:bookmarkStart w:id="28" w:name="_Toc201571671"/>
      <w:r w:rsidRPr="00AF7E82">
        <w:rPr>
          <w:rStyle w:val="Heading1Char"/>
          <w:sz w:val="32"/>
          <w:szCs w:val="32"/>
        </w:rPr>
        <w:t xml:space="preserve">Hosmer-Lemeshow </w:t>
      </w:r>
      <w:r w:rsidR="00761206" w:rsidRPr="00AF7E82">
        <w:rPr>
          <w:rStyle w:val="Heading1Char"/>
          <w:sz w:val="32"/>
          <w:szCs w:val="32"/>
        </w:rPr>
        <w:t>Test</w:t>
      </w:r>
      <w:bookmarkEnd w:id="28"/>
    </w:p>
    <w:p w14:paraId="372924A1" w14:textId="40702D6D" w:rsidR="00CD3ABC" w:rsidRDefault="00CD3ABC" w:rsidP="00444235">
      <w:pPr>
        <w:pStyle w:val="ListParagraph"/>
        <w:numPr>
          <w:ilvl w:val="0"/>
          <w:numId w:val="24"/>
        </w:numPr>
        <w:spacing w:line="480" w:lineRule="auto"/>
      </w:pPr>
      <w:r w:rsidRPr="00CD3ABC">
        <w:t>The Hosmer-Lemeshow test</w:t>
      </w:r>
      <w:r w:rsidR="00761206">
        <w:t xml:space="preserve"> </w:t>
      </w:r>
      <w:r w:rsidRPr="00CD3ABC">
        <w:t>assess</w:t>
      </w:r>
      <w:r w:rsidR="00761206">
        <w:t>es</w:t>
      </w:r>
      <w:r w:rsidRPr="00CD3ABC">
        <w:t xml:space="preserve"> the goodness of fit for logistic regression models. </w:t>
      </w:r>
      <w:r w:rsidR="001E7CE4" w:rsidRPr="001E7CE4">
        <w:fldChar w:fldCharType="begin"/>
      </w:r>
      <w:r w:rsidR="001E7CE4" w:rsidRPr="001E7CE4">
        <w:instrText xml:space="preserve"> ADDIN ZOTERO_ITEM CSL_CITATION {"citationID":"oeL0yNQ4","properties":{"formattedCitation":"(\\uc0\\u8216{}Hosmer\\uc0\\u8211{}Lemeshow test\\uc0\\u8217{}, 2025)","plainCitation":"(‘Hosmer–Lemeshow test’, 2025)","noteIndex":0},"citationItems":[{"id":270,"uris":["http://zotero.org/users/12311738/items/QXXVCX8X"],"itemData":{"id":270,"type":"entry-encyclopedia","abstract":"The Hosmer–Lemeshow test is a statistical test for goodness of fit and calibration for logistic regression models. It is used frequently in risk prediction models. The test assesses whether or not the observed event rates match expected event rates in subgroups of the model population. The Hosmer–Lemeshow test specifically identifies subgroups as the deciles of fitted risk values. Models for which expected and observed event rates in subgroups are similar are called well calibrated.\nThe test was named after its developers, statisticians David Hosmer and Stanley Lemeshow, and it was popularized by their textbook on logistic regression.","container-title":"Wikipedia","language":"en","license":"Creative Commons Attribution-ShareAlike License","note":"Page Version ID: 1292036248","source":"Wikipedia","title":"Hosmer–Lemeshow test","URL":"https://en.wikipedia.org/w/index.php?title=Hosmer%E2%80%93Lemeshow_test&amp;oldid=1292036248","accessed":{"date-parts":[["2025",6,8]]},"issued":{"date-parts":[["2025",5,24]]}}}],"schema":"https://github.com/citation-style-language/schema/raw/master/csl-citation.json"} </w:instrText>
      </w:r>
      <w:r w:rsidR="001E7CE4" w:rsidRPr="001E7CE4">
        <w:fldChar w:fldCharType="separate"/>
      </w:r>
      <w:r w:rsidR="001E7CE4" w:rsidRPr="006424A3">
        <w:rPr>
          <w:rFonts w:ascii="Aptos" w:hAnsi="Aptos" w:cs="Times New Roman"/>
          <w:kern w:val="0"/>
        </w:rPr>
        <w:t>(‘Hosmer–Lemeshow test’, 2025)</w:t>
      </w:r>
      <w:r w:rsidR="001E7CE4" w:rsidRPr="001E7CE4">
        <w:fldChar w:fldCharType="end"/>
      </w:r>
    </w:p>
    <w:p w14:paraId="1F865189" w14:textId="40B35E96" w:rsidR="00B325B4" w:rsidRDefault="00B325B4" w:rsidP="00444235">
      <w:pPr>
        <w:pStyle w:val="ListParagraph"/>
        <w:numPr>
          <w:ilvl w:val="0"/>
          <w:numId w:val="24"/>
        </w:numPr>
        <w:spacing w:line="480" w:lineRule="auto"/>
      </w:pPr>
      <w:r>
        <w:t xml:space="preserve">A p-value of &gt; 0.05 indicates the </w:t>
      </w:r>
      <w:r w:rsidR="007C2735">
        <w:t xml:space="preserve">predicted </w:t>
      </w:r>
      <w:r w:rsidR="007F2751">
        <w:t xml:space="preserve">values of Model 2 </w:t>
      </w:r>
      <w:r w:rsidR="007C2735">
        <w:t xml:space="preserve">and </w:t>
      </w:r>
      <w:r w:rsidR="007F2751">
        <w:t xml:space="preserve">the </w:t>
      </w:r>
      <w:r w:rsidR="007C2735">
        <w:t>actual values of the last camp</w:t>
      </w:r>
      <w:r w:rsidR="007F2751">
        <w:t>aign</w:t>
      </w:r>
      <w:r w:rsidR="00D632C5">
        <w:t xml:space="preserve"> are </w:t>
      </w:r>
      <w:r w:rsidR="00A6161F">
        <w:t>not significantly different, or they are sim</w:t>
      </w:r>
      <w:r w:rsidR="00B23A66">
        <w:t>ilar.</w:t>
      </w:r>
    </w:p>
    <w:p w14:paraId="7756C3CF" w14:textId="7EEB7B08" w:rsidR="00B23A66" w:rsidRDefault="00B23A66" w:rsidP="00444235">
      <w:pPr>
        <w:pStyle w:val="ListParagraph"/>
        <w:numPr>
          <w:ilvl w:val="0"/>
          <w:numId w:val="24"/>
        </w:numPr>
        <w:spacing w:line="480" w:lineRule="auto"/>
      </w:pPr>
      <w:r>
        <w:t>Unfortunately</w:t>
      </w:r>
      <w:r w:rsidR="0019370D">
        <w:t xml:space="preserve">, </w:t>
      </w:r>
      <w:r>
        <w:t xml:space="preserve">the Hosmer-Lemeshow test indicates value 0.01828, indicating the model is </w:t>
      </w:r>
      <w:r w:rsidRPr="0008068E">
        <w:rPr>
          <w:i/>
          <w:iCs/>
          <w:u w:val="single"/>
        </w:rPr>
        <w:t>not</w:t>
      </w:r>
      <w:r>
        <w:t xml:space="preserve"> a great </w:t>
      </w:r>
      <w:r w:rsidR="0019370D">
        <w:t>predictor of “Renew”</w:t>
      </w:r>
    </w:p>
    <w:p w14:paraId="765E4295" w14:textId="7DB8BB0F" w:rsidR="004C075D" w:rsidRDefault="004C075D" w:rsidP="00444235">
      <w:pPr>
        <w:pStyle w:val="ListParagraph"/>
        <w:numPr>
          <w:ilvl w:val="0"/>
          <w:numId w:val="24"/>
        </w:numPr>
        <w:spacing w:line="480" w:lineRule="auto"/>
      </w:pPr>
      <w:r>
        <w:t xml:space="preserve">Hosmer-Lemeshow </w:t>
      </w:r>
      <w:r w:rsidR="001F3542">
        <w:t xml:space="preserve">literature </w:t>
      </w:r>
      <w:r w:rsidR="00511FD2">
        <w:t>suggests</w:t>
      </w:r>
      <w:r w:rsidR="001F3542">
        <w:t xml:space="preserve"> that it does not take over-fitting into account, and has limitations in describing goodness- of-fit for logistic regression</w:t>
      </w:r>
      <w:r w:rsidR="001F3542" w:rsidRPr="001F3542">
        <w:t xml:space="preserve"> </w:t>
      </w:r>
      <w:r w:rsidR="001F3542" w:rsidRPr="001E7CE4">
        <w:fldChar w:fldCharType="begin"/>
      </w:r>
      <w:r w:rsidR="00533125">
        <w:instrText xml:space="preserve"> ADDIN ZOTERO_ITEM CSL_CITATION {"citationID":"zZZ92VhB","properties":{"formattedCitation":"(\\uc0\\u8216{}Hosmer\\uc0\\u8211{}Lemeshow test\\uc0\\u8217{}, 2025)","plainCitation":"(‘Hosmer–Lemeshow test’, 2025)","noteIndex":0},"citationItems":[{"id":270,"uris":["http://zotero.org/users/12311738/items/QXXVCX8X"],"itemData":{"id":270,"type":"entry-encyclopedia","abstract":"The Hosmer–Lemeshow test is a statistical test for goodness of fit and calibration for logistic regression models. It is used frequently in risk prediction models. The test assesses whether or not the observed event rates match expected event rates in subgroups of the model population. The Hosmer–Lemeshow test specifically identifies subgroups as the deciles of fitted risk values. Models for which expected and observed event rates in subgroups are similar are called well calibrated.\nThe test was named after its developers, statisticians David Hosmer and Stanley Lemeshow, and it was popularized by their textbook on logistic regression.","container-title":"Wikipedia","language":"en","license":"Creative Commons Attribution-ShareAlike License","note":"Page Version ID: 1292036248","source":"Wikipedia","title":"Hosmer–Lemeshow test","URL":"https://en.wikipedia.org/w/index.php?title=Hosmer%E2%80%93Lemeshow_test&amp;oldid=1292036248","accessed":{"date-parts":[["2025",6,8]]},"issued":{"date-parts":[["2025",5,24]]}}}],"schema":"https://github.com/citation-style-language/schema/raw/master/csl-citation.json"} </w:instrText>
      </w:r>
      <w:r w:rsidR="001F3542" w:rsidRPr="001E7CE4">
        <w:fldChar w:fldCharType="separate"/>
      </w:r>
      <w:r w:rsidR="001F3542" w:rsidRPr="0008068E">
        <w:rPr>
          <w:rFonts w:ascii="Aptos" w:hAnsi="Aptos" w:cs="Times New Roman"/>
          <w:kern w:val="0"/>
        </w:rPr>
        <w:t>(‘Hosmer–Lemeshow test’, 2025)</w:t>
      </w:r>
      <w:r w:rsidR="001F3542" w:rsidRPr="001E7CE4">
        <w:fldChar w:fldCharType="end"/>
      </w:r>
    </w:p>
    <w:p w14:paraId="5D75E261" w14:textId="18C65E31" w:rsidR="001F3542" w:rsidRDefault="004D0849" w:rsidP="00F27AA4">
      <w:pPr>
        <w:keepNext/>
        <w:spacing w:line="240" w:lineRule="auto"/>
        <w:ind w:left="1440"/>
      </w:pPr>
      <w:r w:rsidRPr="004D0849">
        <w:rPr>
          <w:noProof/>
        </w:rPr>
        <w:lastRenderedPageBreak/>
        <w:drawing>
          <wp:inline distT="0" distB="0" distL="0" distR="0" wp14:anchorId="0D18479C" wp14:editId="3ECB043D">
            <wp:extent cx="4457228" cy="806055"/>
            <wp:effectExtent l="0" t="0" r="635" b="0"/>
            <wp:docPr id="199383254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32546" name="Picture 1" descr="A black text on a white background&#10;&#10;AI-generated content may be incorrect."/>
                    <pic:cNvPicPr/>
                  </pic:nvPicPr>
                  <pic:blipFill rotWithShape="1">
                    <a:blip r:embed="rId32"/>
                    <a:srcRect t="21108"/>
                    <a:stretch>
                      <a:fillRect/>
                    </a:stretch>
                  </pic:blipFill>
                  <pic:spPr bwMode="auto">
                    <a:xfrm>
                      <a:off x="0" y="0"/>
                      <a:ext cx="4484646" cy="811013"/>
                    </a:xfrm>
                    <a:prstGeom prst="rect">
                      <a:avLst/>
                    </a:prstGeom>
                    <a:ln>
                      <a:noFill/>
                    </a:ln>
                    <a:extLst>
                      <a:ext uri="{53640926-AAD7-44D8-BBD7-CCE9431645EC}">
                        <a14:shadowObscured xmlns:a14="http://schemas.microsoft.com/office/drawing/2010/main"/>
                      </a:ext>
                    </a:extLst>
                  </pic:spPr>
                </pic:pic>
              </a:graphicData>
            </a:graphic>
          </wp:inline>
        </w:drawing>
      </w:r>
    </w:p>
    <w:p w14:paraId="1BE2C113" w14:textId="2A8E3AEA" w:rsidR="00467CB7" w:rsidRDefault="001F3542" w:rsidP="00724CDF">
      <w:pPr>
        <w:pStyle w:val="Caption"/>
        <w:jc w:val="center"/>
      </w:pPr>
      <w:r>
        <w:t xml:space="preserve">Figure </w:t>
      </w:r>
      <w:r w:rsidR="0086452E">
        <w:t>1</w:t>
      </w:r>
      <w:r w:rsidR="00A02D1E">
        <w:t>5</w:t>
      </w:r>
      <w:r>
        <w:t xml:space="preserve"> </w:t>
      </w:r>
      <w:r w:rsidR="00346201">
        <w:t xml:space="preserve">Model 2 - </w:t>
      </w:r>
      <w:r>
        <w:t>Hosmer-Lemeshow goodness-of-fit test results</w:t>
      </w:r>
    </w:p>
    <w:p w14:paraId="0D2C279A" w14:textId="14EF302F" w:rsidR="00467CB7" w:rsidRPr="00AF7E82" w:rsidRDefault="004745A0" w:rsidP="003C29C2">
      <w:pPr>
        <w:pStyle w:val="Heading2"/>
        <w:rPr>
          <w:rStyle w:val="Heading1Char"/>
          <w:sz w:val="32"/>
          <w:szCs w:val="32"/>
        </w:rPr>
      </w:pPr>
      <w:bookmarkStart w:id="29" w:name="_Toc201571672"/>
      <w:r w:rsidRPr="00AF7E82">
        <w:rPr>
          <w:rStyle w:val="Heading1Char"/>
          <w:sz w:val="32"/>
          <w:szCs w:val="32"/>
        </w:rPr>
        <w:t>Predictive Accuracy of Model 2</w:t>
      </w:r>
      <w:bookmarkEnd w:id="29"/>
    </w:p>
    <w:p w14:paraId="15BBBD78" w14:textId="284F30BA" w:rsidR="00620CB6" w:rsidRPr="002228EB" w:rsidRDefault="0085147D" w:rsidP="00444235">
      <w:pPr>
        <w:pStyle w:val="ListParagraph"/>
        <w:numPr>
          <w:ilvl w:val="0"/>
          <w:numId w:val="25"/>
        </w:numPr>
        <w:spacing w:line="480" w:lineRule="auto"/>
      </w:pPr>
      <w:r w:rsidRPr="002228EB">
        <w:t xml:space="preserve">The confusion matrix of </w:t>
      </w:r>
      <w:r w:rsidRPr="00840469">
        <w:rPr>
          <w:i/>
          <w:iCs/>
          <w:u w:val="single"/>
        </w:rPr>
        <w:t>predictions vs. actuals</w:t>
      </w:r>
      <w:r w:rsidRPr="002228EB">
        <w:t xml:space="preserve"> on the </w:t>
      </w:r>
      <w:r>
        <w:t xml:space="preserve">last campaign </w:t>
      </w:r>
      <w:r w:rsidRPr="002228EB">
        <w:t>data</w:t>
      </w:r>
      <w:r>
        <w:t xml:space="preserve"> gives us </w:t>
      </w:r>
      <w:r w:rsidR="00604CC2">
        <w:t xml:space="preserve">Model 2 </w:t>
      </w:r>
      <w:r>
        <w:t xml:space="preserve">predictive </w:t>
      </w:r>
      <w:r w:rsidR="00604CC2" w:rsidRPr="002228EB">
        <w:t xml:space="preserve">accuracy </w:t>
      </w:r>
      <w:r>
        <w:t>=</w:t>
      </w:r>
      <w:r w:rsidR="00604CC2" w:rsidRPr="002228EB">
        <w:t xml:space="preserve"> (1007 + 1537) / 4140 = 61.45%</w:t>
      </w:r>
    </w:p>
    <w:p w14:paraId="79FBB1CD" w14:textId="381E76FB" w:rsidR="00B156A3" w:rsidRPr="002B077E" w:rsidRDefault="0085147D" w:rsidP="00444235">
      <w:pPr>
        <w:pStyle w:val="ListParagraph"/>
        <w:numPr>
          <w:ilvl w:val="0"/>
          <w:numId w:val="25"/>
        </w:numPr>
        <w:spacing w:line="480" w:lineRule="auto"/>
        <w:rPr>
          <w:noProof/>
          <w:u w:val="single"/>
        </w:rPr>
      </w:pPr>
      <w:r>
        <w:t>The</w:t>
      </w:r>
      <w:r w:rsidR="00604CC2">
        <w:t xml:space="preserve"> cut</w:t>
      </w:r>
      <w:r>
        <w:t>-</w:t>
      </w:r>
      <w:r w:rsidR="00604CC2">
        <w:t>off</w:t>
      </w:r>
      <w:r>
        <w:t xml:space="preserve"> </w:t>
      </w:r>
      <w:r w:rsidR="00604CC2">
        <w:t xml:space="preserve">set at 0.14 </w:t>
      </w:r>
      <w:r>
        <w:t>means</w:t>
      </w:r>
      <w:r w:rsidR="00604CC2">
        <w:t xml:space="preserve"> customers below the advertising-to-sales ratio $7/$50</w:t>
      </w:r>
      <w:r w:rsidR="00715C31" w:rsidRPr="002228EB">
        <w:t xml:space="preserve"> </w:t>
      </w:r>
      <w:r>
        <w:t>won’t be contacted.</w:t>
      </w:r>
    </w:p>
    <w:p w14:paraId="377225F5" w14:textId="1522E945" w:rsidR="00657B16" w:rsidRPr="00724CDF" w:rsidRDefault="002B077E" w:rsidP="00FA35AC">
      <w:pPr>
        <w:pStyle w:val="Caption"/>
        <w:ind w:left="720" w:firstLine="720"/>
      </w:pPr>
      <w:r w:rsidRPr="006717B3">
        <w:rPr>
          <w:noProof/>
        </w:rPr>
        <w:drawing>
          <wp:inline distT="0" distB="0" distL="0" distR="0" wp14:anchorId="775BAC3E" wp14:editId="4C3C149E">
            <wp:extent cx="3319888" cy="1932317"/>
            <wp:effectExtent l="0" t="0" r="0" b="0"/>
            <wp:docPr id="74855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59527" name=""/>
                    <pic:cNvPicPr/>
                  </pic:nvPicPr>
                  <pic:blipFill rotWithShape="1">
                    <a:blip r:embed="rId33"/>
                    <a:srcRect t="1236" r="11751" b="63307"/>
                    <a:stretch>
                      <a:fillRect/>
                    </a:stretch>
                  </pic:blipFill>
                  <pic:spPr bwMode="auto">
                    <a:xfrm>
                      <a:off x="0" y="0"/>
                      <a:ext cx="3353054" cy="1951621"/>
                    </a:xfrm>
                    <a:prstGeom prst="rect">
                      <a:avLst/>
                    </a:prstGeom>
                    <a:ln>
                      <a:noFill/>
                    </a:ln>
                    <a:extLst>
                      <a:ext uri="{53640926-AAD7-44D8-BBD7-CCE9431645EC}">
                        <a14:shadowObscured xmlns:a14="http://schemas.microsoft.com/office/drawing/2010/main"/>
                      </a:ext>
                    </a:extLst>
                  </pic:spPr>
                </pic:pic>
              </a:graphicData>
            </a:graphic>
          </wp:inline>
        </w:drawing>
      </w:r>
    </w:p>
    <w:p w14:paraId="4942C7DE" w14:textId="481F8A65" w:rsidR="00A57FB3" w:rsidRPr="00724CDF" w:rsidRDefault="00657B16" w:rsidP="002B077E">
      <w:pPr>
        <w:pStyle w:val="Caption"/>
        <w:ind w:left="1440"/>
        <w:rPr>
          <w:rFonts w:eastAsiaTheme="majorEastAsia" w:cstheme="majorBidi"/>
          <w:color w:val="0F4761" w:themeColor="accent1" w:themeShade="BF"/>
        </w:rPr>
      </w:pPr>
      <w:r w:rsidRPr="00724CDF">
        <w:t xml:space="preserve">Figure </w:t>
      </w:r>
      <w:r w:rsidR="0086452E">
        <w:t>1</w:t>
      </w:r>
      <w:r w:rsidR="00A02D1E">
        <w:t>6</w:t>
      </w:r>
      <w:r w:rsidRPr="00724CDF">
        <w:t xml:space="preserve"> Model 2 - Confusion matrix reflecting predictive accuracy</w:t>
      </w:r>
    </w:p>
    <w:p w14:paraId="297EBB08" w14:textId="06828A5A" w:rsidR="00A57FB3" w:rsidRPr="002B077E" w:rsidRDefault="00761615" w:rsidP="00444235">
      <w:pPr>
        <w:pStyle w:val="ListParagraph"/>
        <w:numPr>
          <w:ilvl w:val="0"/>
          <w:numId w:val="13"/>
        </w:numPr>
        <w:spacing w:line="480" w:lineRule="auto"/>
      </w:pPr>
      <w:r w:rsidRPr="002B077E">
        <w:t xml:space="preserve">Model </w:t>
      </w:r>
      <w:r w:rsidR="001444B9" w:rsidRPr="002B077E">
        <w:t xml:space="preserve">2 </w:t>
      </w:r>
      <w:r w:rsidRPr="002B077E">
        <w:t xml:space="preserve">predicted </w:t>
      </w:r>
      <w:r w:rsidR="002228EB" w:rsidRPr="002B077E">
        <w:t>1007</w:t>
      </w:r>
      <w:r w:rsidRPr="002B077E">
        <w:t xml:space="preserve"> customers </w:t>
      </w:r>
      <w:r w:rsidR="002B4A45">
        <w:t>would</w:t>
      </w:r>
      <w:r w:rsidR="00A57FB3" w:rsidRPr="002B077E">
        <w:t xml:space="preserve"> </w:t>
      </w:r>
      <w:r w:rsidR="0085147D" w:rsidRPr="002B077E">
        <w:t>renew,</w:t>
      </w:r>
      <w:r w:rsidR="00C02ACC" w:rsidRPr="002B077E">
        <w:t xml:space="preserve"> and </w:t>
      </w:r>
      <w:r w:rsidR="002B077E" w:rsidRPr="002B077E">
        <w:t>1537</w:t>
      </w:r>
      <w:r w:rsidR="00A57FB3" w:rsidRPr="002B077E">
        <w:t xml:space="preserve"> customers </w:t>
      </w:r>
      <w:r w:rsidR="00D375E8">
        <w:t>as non-renewals</w:t>
      </w:r>
      <w:r w:rsidR="002B4A45">
        <w:t xml:space="preserve">, both </w:t>
      </w:r>
      <w:r w:rsidRPr="002B077E">
        <w:t>accurately</w:t>
      </w:r>
    </w:p>
    <w:p w14:paraId="47F7EB99" w14:textId="77777777" w:rsidR="00F27AA4" w:rsidRPr="00F27AA4" w:rsidRDefault="00A57FB3" w:rsidP="00444235">
      <w:pPr>
        <w:pStyle w:val="ListParagraph"/>
        <w:numPr>
          <w:ilvl w:val="0"/>
          <w:numId w:val="13"/>
        </w:numPr>
        <w:spacing w:line="480" w:lineRule="auto"/>
        <w:rPr>
          <w:rFonts w:eastAsiaTheme="majorEastAsia" w:cstheme="majorBidi"/>
          <w:i/>
          <w:iCs/>
          <w:color w:val="0F4761" w:themeColor="accent1" w:themeShade="BF"/>
        </w:rPr>
      </w:pPr>
      <w:r w:rsidRPr="002B077E">
        <w:t xml:space="preserve">The model </w:t>
      </w:r>
      <w:r w:rsidR="00BD2752" w:rsidRPr="002B077E">
        <w:t xml:space="preserve">would have incorrectly predicted </w:t>
      </w:r>
      <w:r w:rsidR="002B077E" w:rsidRPr="002B077E">
        <w:t>1517</w:t>
      </w:r>
      <w:r w:rsidR="00BD2752" w:rsidRPr="002B077E">
        <w:t xml:space="preserve"> renewals</w:t>
      </w:r>
      <w:r w:rsidR="005447FC" w:rsidRPr="002B077E">
        <w:t xml:space="preserve"> as non</w:t>
      </w:r>
      <w:r w:rsidR="004B1F67" w:rsidRPr="002B077E">
        <w:t>-r</w:t>
      </w:r>
      <w:r w:rsidR="005447FC" w:rsidRPr="002B077E">
        <w:t>enewals,</w:t>
      </w:r>
      <w:r w:rsidR="00BD2752" w:rsidRPr="002B077E">
        <w:t xml:space="preserve"> and </w:t>
      </w:r>
      <w:r w:rsidR="002B077E" w:rsidRPr="002B077E">
        <w:t xml:space="preserve">79 </w:t>
      </w:r>
      <w:r w:rsidR="005447FC" w:rsidRPr="002B077E">
        <w:t xml:space="preserve">renewals </w:t>
      </w:r>
      <w:r w:rsidR="002B4A45">
        <w:t>who did</w:t>
      </w:r>
      <w:r w:rsidR="005447FC" w:rsidRPr="002B077E">
        <w:t xml:space="preserve"> not renew</w:t>
      </w:r>
      <w:r w:rsidR="002B4A45">
        <w:t>, both</w:t>
      </w:r>
      <w:r w:rsidR="001B2EBA" w:rsidRPr="002B077E">
        <w:t xml:space="preserve"> incorrectly.</w:t>
      </w:r>
    </w:p>
    <w:p w14:paraId="5BDE463D" w14:textId="77777777" w:rsidR="00DC4AF7" w:rsidRPr="00DC4AF7" w:rsidRDefault="00F27AA4" w:rsidP="00444235">
      <w:pPr>
        <w:pStyle w:val="ListParagraph"/>
        <w:numPr>
          <w:ilvl w:val="0"/>
          <w:numId w:val="13"/>
        </w:numPr>
        <w:spacing w:line="480" w:lineRule="auto"/>
        <w:rPr>
          <w:rFonts w:eastAsiaTheme="majorEastAsia" w:cstheme="majorBidi"/>
          <w:i/>
          <w:iCs/>
          <w:color w:val="0F4761" w:themeColor="accent1" w:themeShade="BF"/>
        </w:rPr>
      </w:pPr>
      <w:r>
        <w:t xml:space="preserve">The model is </w:t>
      </w:r>
      <w:r w:rsidR="008E39C1">
        <w:t xml:space="preserve">very good at predicting non-renewals at 1537/(1537+79) = </w:t>
      </w:r>
      <w:r w:rsidR="00777DFF">
        <w:t xml:space="preserve">95%, however only 1007/(1007+1517) = </w:t>
      </w:r>
      <w:r w:rsidR="00880761">
        <w:t>39.8% accurate at predicting renewals</w:t>
      </w:r>
      <w:r w:rsidR="00DC4AF7">
        <w:t>.</w:t>
      </w:r>
    </w:p>
    <w:p w14:paraId="3C3D1569" w14:textId="6A36322E" w:rsidR="009641C2" w:rsidRPr="00777DFF" w:rsidRDefault="00DC4AF7" w:rsidP="00444235">
      <w:pPr>
        <w:pStyle w:val="ListParagraph"/>
        <w:numPr>
          <w:ilvl w:val="0"/>
          <w:numId w:val="13"/>
        </w:numPr>
        <w:spacing w:line="480" w:lineRule="auto"/>
        <w:rPr>
          <w:rFonts w:eastAsiaTheme="majorEastAsia" w:cstheme="majorBidi"/>
          <w:i/>
          <w:iCs/>
          <w:color w:val="0F4761" w:themeColor="accent1" w:themeShade="BF"/>
        </w:rPr>
      </w:pPr>
      <w:r>
        <w:t>The</w:t>
      </w:r>
      <w:r w:rsidR="0061141B">
        <w:t xml:space="preserve"> swing here </w:t>
      </w:r>
      <w:r w:rsidR="00880761">
        <w:t>is because we have set the cut-off at 0.14</w:t>
      </w:r>
      <w:r>
        <w:t>, which gives us more customers to contact, opportunity for more renewals whilst covering costs, which is what we want the model to do.</w:t>
      </w:r>
      <w:r w:rsidR="009641C2">
        <w:br w:type="page"/>
      </w:r>
    </w:p>
    <w:p w14:paraId="45E6875D" w14:textId="19E79ABC" w:rsidR="001D56DE" w:rsidRDefault="001D56DE" w:rsidP="001D56DE">
      <w:pPr>
        <w:pStyle w:val="Heading1"/>
        <w:spacing w:line="480" w:lineRule="auto"/>
      </w:pPr>
      <w:bookmarkStart w:id="30" w:name="_Toc201571673"/>
      <w:r w:rsidRPr="0005717B">
        <w:lastRenderedPageBreak/>
        <w:t>Results</w:t>
      </w:r>
      <w:bookmarkEnd w:id="30"/>
      <w:r>
        <w:t xml:space="preserve"> </w:t>
      </w:r>
    </w:p>
    <w:p w14:paraId="0A764B2F" w14:textId="17D0B1AE" w:rsidR="008477B1" w:rsidRPr="00511565" w:rsidRDefault="008477B1" w:rsidP="00511565">
      <w:pPr>
        <w:pStyle w:val="Heading2"/>
      </w:pPr>
      <w:bookmarkStart w:id="31" w:name="_Toc201571674"/>
      <w:r w:rsidRPr="00511565">
        <w:t>Overall Model 2 Evaluation</w:t>
      </w:r>
      <w:bookmarkEnd w:id="31"/>
    </w:p>
    <w:p w14:paraId="6EA0EF67" w14:textId="77777777" w:rsidR="009A0015" w:rsidRPr="009A0015" w:rsidRDefault="009A0015" w:rsidP="009A0015"/>
    <w:tbl>
      <w:tblPr>
        <w:tblStyle w:val="GridTable4-Accent4"/>
        <w:tblW w:w="5063" w:type="pct"/>
        <w:tblInd w:w="-113" w:type="dxa"/>
        <w:tblLook w:val="04A0" w:firstRow="1" w:lastRow="0" w:firstColumn="1" w:lastColumn="0" w:noHBand="0" w:noVBand="1"/>
      </w:tblPr>
      <w:tblGrid>
        <w:gridCol w:w="2254"/>
        <w:gridCol w:w="111"/>
        <w:gridCol w:w="2142"/>
        <w:gridCol w:w="705"/>
        <w:gridCol w:w="1548"/>
        <w:gridCol w:w="719"/>
        <w:gridCol w:w="1651"/>
      </w:tblGrid>
      <w:tr w:rsidR="00DB41F5" w14:paraId="03A8DE7C" w14:textId="77777777" w:rsidTr="00B2110E">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234" w:type="pct"/>
            <w:vAlign w:val="center"/>
          </w:tcPr>
          <w:p w14:paraId="4B60D434" w14:textId="77777777" w:rsidR="00DB41F5" w:rsidRPr="00B2110E" w:rsidRDefault="00DB41F5" w:rsidP="00012B9E">
            <w:pPr>
              <w:spacing w:before="240" w:line="276" w:lineRule="auto"/>
              <w:ind w:left="360"/>
              <w:jc w:val="center"/>
              <w:rPr>
                <w:sz w:val="20"/>
                <w:szCs w:val="20"/>
              </w:rPr>
            </w:pPr>
            <w:r w:rsidRPr="00B2110E">
              <w:rPr>
                <w:sz w:val="20"/>
                <w:szCs w:val="20"/>
              </w:rPr>
              <w:t>Criteria</w:t>
            </w:r>
          </w:p>
        </w:tc>
        <w:tc>
          <w:tcPr>
            <w:tcW w:w="1234" w:type="pct"/>
            <w:gridSpan w:val="2"/>
            <w:vAlign w:val="center"/>
          </w:tcPr>
          <w:p w14:paraId="5CB9B444" w14:textId="77777777" w:rsidR="00DB41F5" w:rsidRPr="00B2110E" w:rsidRDefault="00DB41F5" w:rsidP="00012B9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Interpretation</w:t>
            </w:r>
          </w:p>
        </w:tc>
        <w:tc>
          <w:tcPr>
            <w:tcW w:w="1234" w:type="pct"/>
            <w:gridSpan w:val="2"/>
            <w:vAlign w:val="center"/>
          </w:tcPr>
          <w:p w14:paraId="5B458BB0" w14:textId="77777777" w:rsidR="00DB41F5" w:rsidRPr="00B2110E" w:rsidRDefault="00DB41F5" w:rsidP="00012B9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Results</w:t>
            </w:r>
          </w:p>
        </w:tc>
        <w:tc>
          <w:tcPr>
            <w:tcW w:w="1298" w:type="pct"/>
            <w:gridSpan w:val="2"/>
            <w:vAlign w:val="center"/>
          </w:tcPr>
          <w:p w14:paraId="160CC9DD" w14:textId="77777777" w:rsidR="00DB41F5" w:rsidRPr="00B2110E" w:rsidRDefault="00DB41F5" w:rsidP="00012B9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Pass/Fail</w:t>
            </w:r>
          </w:p>
        </w:tc>
      </w:tr>
      <w:tr w:rsidR="00DB41F5" w14:paraId="1A8C0A79" w14:textId="77777777" w:rsidTr="00B2110E">
        <w:trPr>
          <w:cnfStyle w:val="000000100000" w:firstRow="0" w:lastRow="0" w:firstColumn="0" w:lastColumn="0" w:oddVBand="0" w:evenVBand="0" w:oddHBand="1" w:evenHBand="0" w:firstRowFirstColumn="0" w:firstRowLastColumn="0" w:lastRowFirstColumn="0" w:lastRowLastColumn="0"/>
          <w:cantSplit/>
          <w:trHeight w:val="500"/>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5010A746" w14:textId="77777777" w:rsidR="000A480A" w:rsidRPr="00B2110E" w:rsidRDefault="000A480A" w:rsidP="00B2110E">
            <w:pPr>
              <w:spacing w:line="276" w:lineRule="auto"/>
              <w:jc w:val="center"/>
              <w:rPr>
                <w:b w:val="0"/>
                <w:bCs w:val="0"/>
                <w:sz w:val="20"/>
                <w:szCs w:val="20"/>
              </w:rPr>
            </w:pPr>
          </w:p>
          <w:p w14:paraId="006BDB32" w14:textId="76F5D59C" w:rsidR="00DB41F5" w:rsidRPr="00B2110E" w:rsidRDefault="00B659DE" w:rsidP="00B2110E">
            <w:pPr>
              <w:spacing w:line="276" w:lineRule="auto"/>
              <w:jc w:val="center"/>
              <w:rPr>
                <w:sz w:val="20"/>
                <w:szCs w:val="20"/>
              </w:rPr>
            </w:pPr>
            <w:r w:rsidRPr="00B2110E">
              <w:rPr>
                <w:sz w:val="20"/>
                <w:szCs w:val="20"/>
              </w:rPr>
              <w:t>Nagelkerke R2</w:t>
            </w:r>
          </w:p>
          <w:p w14:paraId="44C4BDB8" w14:textId="77777777" w:rsidR="00DB41F5" w:rsidRPr="00B2110E" w:rsidRDefault="00DB41F5" w:rsidP="00B2110E">
            <w:pPr>
              <w:pStyle w:val="ListParagraph"/>
              <w:spacing w:line="276" w:lineRule="auto"/>
              <w:ind w:left="0"/>
              <w:jc w:val="center"/>
              <w:rPr>
                <w:sz w:val="20"/>
                <w:szCs w:val="20"/>
              </w:rPr>
            </w:pPr>
          </w:p>
        </w:tc>
        <w:tc>
          <w:tcPr>
            <w:tcW w:w="1559" w:type="pct"/>
            <w:gridSpan w:val="2"/>
            <w:vAlign w:val="center"/>
          </w:tcPr>
          <w:p w14:paraId="4AAF0A4B" w14:textId="21E00A13" w:rsidR="00DB41F5" w:rsidRPr="00B2110E" w:rsidRDefault="00B659DE" w:rsidP="00B16A60">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0.10 – 0.50</w:t>
            </w:r>
          </w:p>
        </w:tc>
        <w:tc>
          <w:tcPr>
            <w:tcW w:w="1242" w:type="pct"/>
            <w:gridSpan w:val="2"/>
            <w:vAlign w:val="center"/>
          </w:tcPr>
          <w:p w14:paraId="382ACB5E" w14:textId="48C7CF0E" w:rsidR="00DB41F5" w:rsidRPr="00B2110E" w:rsidRDefault="00B659DE" w:rsidP="00B2110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0.35</w:t>
            </w:r>
          </w:p>
        </w:tc>
        <w:tc>
          <w:tcPr>
            <w:tcW w:w="904" w:type="pct"/>
            <w:vAlign w:val="center"/>
          </w:tcPr>
          <w:p w14:paraId="5CC8B31B" w14:textId="77777777" w:rsidR="00DB41F5" w:rsidRPr="00B2110E" w:rsidRDefault="00DB41F5" w:rsidP="00012B9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4EA72E" w:themeColor="accent6"/>
                <w:sz w:val="20"/>
                <w:szCs w:val="20"/>
              </w:rPr>
              <w:t>Pass</w:t>
            </w:r>
          </w:p>
        </w:tc>
      </w:tr>
      <w:tr w:rsidR="00DB41F5" w14:paraId="6FD9EC5B" w14:textId="77777777" w:rsidTr="00B2110E">
        <w:trPr>
          <w:cantSplit/>
          <w:trHeight w:val="780"/>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2C9A4E91" w14:textId="77777777" w:rsidR="000A480A" w:rsidRPr="00B2110E" w:rsidRDefault="000A480A" w:rsidP="00B2110E">
            <w:pPr>
              <w:spacing w:line="276" w:lineRule="auto"/>
              <w:jc w:val="center"/>
              <w:rPr>
                <w:b w:val="0"/>
                <w:bCs w:val="0"/>
                <w:sz w:val="20"/>
                <w:szCs w:val="20"/>
              </w:rPr>
            </w:pPr>
          </w:p>
          <w:p w14:paraId="097A7A82" w14:textId="29EE0DF6" w:rsidR="00DB41F5" w:rsidRPr="00B2110E" w:rsidRDefault="00B659DE" w:rsidP="00B2110E">
            <w:pPr>
              <w:spacing w:line="276" w:lineRule="auto"/>
              <w:jc w:val="center"/>
              <w:rPr>
                <w:b w:val="0"/>
                <w:bCs w:val="0"/>
                <w:sz w:val="20"/>
                <w:szCs w:val="20"/>
              </w:rPr>
            </w:pPr>
            <w:r w:rsidRPr="00B2110E">
              <w:rPr>
                <w:sz w:val="20"/>
                <w:szCs w:val="20"/>
              </w:rPr>
              <w:t>ANOVA test</w:t>
            </w:r>
          </w:p>
          <w:p w14:paraId="3ABA89B2" w14:textId="77777777" w:rsidR="00DB41F5" w:rsidRPr="00B2110E" w:rsidRDefault="00DB41F5" w:rsidP="00B2110E">
            <w:pPr>
              <w:spacing w:line="276" w:lineRule="auto"/>
              <w:jc w:val="center"/>
              <w:rPr>
                <w:sz w:val="20"/>
                <w:szCs w:val="20"/>
              </w:rPr>
            </w:pPr>
          </w:p>
        </w:tc>
        <w:tc>
          <w:tcPr>
            <w:tcW w:w="1559" w:type="pct"/>
            <w:gridSpan w:val="2"/>
            <w:vAlign w:val="center"/>
          </w:tcPr>
          <w:p w14:paraId="5E962114" w14:textId="76368AE5" w:rsidR="00DB41F5" w:rsidRPr="00B2110E" w:rsidRDefault="00B659DE" w:rsidP="00B16A60">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Significance &lt; 0.05</w:t>
            </w:r>
          </w:p>
        </w:tc>
        <w:tc>
          <w:tcPr>
            <w:tcW w:w="1242" w:type="pct"/>
            <w:gridSpan w:val="2"/>
            <w:vAlign w:val="center"/>
          </w:tcPr>
          <w:p w14:paraId="0844C1EF" w14:textId="2AEF39C5" w:rsidR="00DB41F5" w:rsidRPr="00B2110E" w:rsidRDefault="00AE4C18" w:rsidP="00B2110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&lt; 2.2</w:t>
            </w:r>
            <w:r w:rsidR="003948DE" w:rsidRPr="00B2110E">
              <w:rPr>
                <w:sz w:val="20"/>
                <w:szCs w:val="20"/>
              </w:rPr>
              <w:t>e-16</w:t>
            </w:r>
          </w:p>
        </w:tc>
        <w:tc>
          <w:tcPr>
            <w:tcW w:w="904" w:type="pct"/>
            <w:vAlign w:val="center"/>
          </w:tcPr>
          <w:p w14:paraId="50D0A86B" w14:textId="77777777" w:rsidR="00DB41F5" w:rsidRPr="00B2110E" w:rsidRDefault="00DB41F5" w:rsidP="00012B9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color w:val="4EA72E" w:themeColor="accent6"/>
                <w:sz w:val="20"/>
                <w:szCs w:val="20"/>
              </w:rPr>
              <w:t>Pass</w:t>
            </w:r>
          </w:p>
        </w:tc>
      </w:tr>
      <w:tr w:rsidR="00DB41F5" w14:paraId="3A9774A5" w14:textId="77777777" w:rsidTr="00B2110E">
        <w:trPr>
          <w:cnfStyle w:val="000000100000" w:firstRow="0" w:lastRow="0" w:firstColumn="0" w:lastColumn="0" w:oddVBand="0" w:evenVBand="0" w:oddHBand="1" w:evenHBand="0" w:firstRowFirstColumn="0" w:firstRowLastColumn="0" w:lastRowFirstColumn="0" w:lastRowLastColumn="0"/>
          <w:cantSplit/>
          <w:trHeight w:val="637"/>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164D56F2" w14:textId="77777777" w:rsidR="00DB41F5" w:rsidRPr="00B2110E" w:rsidRDefault="00DB41F5" w:rsidP="00B2110E">
            <w:pPr>
              <w:spacing w:line="276" w:lineRule="auto"/>
              <w:jc w:val="center"/>
              <w:rPr>
                <w:b w:val="0"/>
                <w:bCs w:val="0"/>
                <w:sz w:val="20"/>
                <w:szCs w:val="20"/>
              </w:rPr>
            </w:pPr>
          </w:p>
          <w:p w14:paraId="300D4D5E" w14:textId="68B331D3" w:rsidR="00DB41F5" w:rsidRPr="00B2110E" w:rsidRDefault="00B659DE" w:rsidP="00B2110E">
            <w:pPr>
              <w:spacing w:line="276" w:lineRule="auto"/>
              <w:jc w:val="center"/>
              <w:rPr>
                <w:sz w:val="20"/>
                <w:szCs w:val="20"/>
              </w:rPr>
            </w:pPr>
            <w:r w:rsidRPr="00B2110E">
              <w:rPr>
                <w:sz w:val="20"/>
                <w:szCs w:val="20"/>
              </w:rPr>
              <w:t>Home</w:t>
            </w:r>
            <w:r w:rsidR="00A81C6E">
              <w:rPr>
                <w:sz w:val="20"/>
                <w:szCs w:val="20"/>
              </w:rPr>
              <w:t>r</w:t>
            </w:r>
            <w:r w:rsidRPr="00B2110E">
              <w:rPr>
                <w:sz w:val="20"/>
                <w:szCs w:val="20"/>
              </w:rPr>
              <w:t>-Lemeshow</w:t>
            </w:r>
          </w:p>
          <w:p w14:paraId="095DE59F" w14:textId="77777777" w:rsidR="00DB41F5" w:rsidRPr="00B2110E" w:rsidRDefault="00DB41F5" w:rsidP="00B2110E">
            <w:pPr>
              <w:spacing w:line="276" w:lineRule="auto"/>
              <w:ind w:left="1080"/>
              <w:jc w:val="center"/>
              <w:rPr>
                <w:sz w:val="20"/>
                <w:szCs w:val="20"/>
              </w:rPr>
            </w:pPr>
          </w:p>
        </w:tc>
        <w:tc>
          <w:tcPr>
            <w:tcW w:w="1559" w:type="pct"/>
            <w:gridSpan w:val="2"/>
            <w:vAlign w:val="center"/>
          </w:tcPr>
          <w:p w14:paraId="723EA966" w14:textId="60F613AE" w:rsidR="00DB41F5" w:rsidRPr="00B2110E" w:rsidRDefault="00B659DE" w:rsidP="00B16A60">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Significance &gt; 0.05</w:t>
            </w:r>
          </w:p>
        </w:tc>
        <w:tc>
          <w:tcPr>
            <w:tcW w:w="1242" w:type="pct"/>
            <w:gridSpan w:val="2"/>
            <w:vAlign w:val="center"/>
          </w:tcPr>
          <w:p w14:paraId="68F5A770" w14:textId="0D646A47" w:rsidR="00DB41F5" w:rsidRPr="00B2110E" w:rsidRDefault="006509B4" w:rsidP="00B2110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0.0128</w:t>
            </w:r>
          </w:p>
        </w:tc>
        <w:tc>
          <w:tcPr>
            <w:tcW w:w="904" w:type="pct"/>
            <w:vAlign w:val="center"/>
          </w:tcPr>
          <w:p w14:paraId="3325576B" w14:textId="7177C52A" w:rsidR="00DB41F5" w:rsidRPr="00B2110E" w:rsidRDefault="00B659DE" w:rsidP="00012B9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EE0000"/>
                <w:sz w:val="20"/>
                <w:szCs w:val="20"/>
              </w:rPr>
              <w:t>Fail</w:t>
            </w:r>
            <w:r w:rsidR="00A81C6E">
              <w:rPr>
                <w:color w:val="EE0000"/>
                <w:sz w:val="20"/>
                <w:szCs w:val="20"/>
              </w:rPr>
              <w:t>*</w:t>
            </w:r>
          </w:p>
        </w:tc>
      </w:tr>
      <w:tr w:rsidR="00012B9E" w14:paraId="77B0AF0A" w14:textId="77777777" w:rsidTr="00B2110E">
        <w:trPr>
          <w:cantSplit/>
          <w:trHeight w:val="558"/>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2D09E8E8" w14:textId="77777777" w:rsidR="00012B9E" w:rsidRPr="00B2110E" w:rsidRDefault="00012B9E" w:rsidP="00B2110E">
            <w:pPr>
              <w:spacing w:line="276" w:lineRule="auto"/>
              <w:jc w:val="center"/>
              <w:rPr>
                <w:sz w:val="20"/>
                <w:szCs w:val="20"/>
              </w:rPr>
            </w:pPr>
            <w:r w:rsidRPr="00B2110E">
              <w:rPr>
                <w:sz w:val="20"/>
                <w:szCs w:val="20"/>
              </w:rPr>
              <w:t>Variance Inflation Factors (VIF) &lt; 10</w:t>
            </w:r>
          </w:p>
          <w:p w14:paraId="7038D855" w14:textId="77777777" w:rsidR="00012B9E" w:rsidRPr="00B2110E" w:rsidRDefault="00012B9E" w:rsidP="00B2110E">
            <w:pPr>
              <w:pStyle w:val="ListParagraph"/>
              <w:spacing w:line="276" w:lineRule="auto"/>
              <w:ind w:left="0"/>
              <w:jc w:val="center"/>
              <w:rPr>
                <w:sz w:val="20"/>
                <w:szCs w:val="20"/>
              </w:rPr>
            </w:pPr>
          </w:p>
        </w:tc>
        <w:tc>
          <w:tcPr>
            <w:tcW w:w="1559" w:type="pct"/>
            <w:gridSpan w:val="2"/>
            <w:vAlign w:val="center"/>
          </w:tcPr>
          <w:p w14:paraId="4FD01CBB" w14:textId="77777777" w:rsidR="00012B9E" w:rsidRPr="00B2110E" w:rsidRDefault="00012B9E" w:rsidP="00B16A60">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VIF &gt; 10</w:t>
            </w:r>
          </w:p>
        </w:tc>
        <w:tc>
          <w:tcPr>
            <w:tcW w:w="1242" w:type="pct"/>
            <w:gridSpan w:val="2"/>
            <w:vAlign w:val="center"/>
          </w:tcPr>
          <w:p w14:paraId="7DEB027A" w14:textId="77777777" w:rsidR="00012B9E" w:rsidRPr="00B2110E" w:rsidRDefault="00012B9E" w:rsidP="00B2110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Nil &gt; 10</w:t>
            </w:r>
          </w:p>
        </w:tc>
        <w:tc>
          <w:tcPr>
            <w:tcW w:w="904" w:type="pct"/>
            <w:vAlign w:val="center"/>
          </w:tcPr>
          <w:p w14:paraId="3BCB0CA3" w14:textId="77777777" w:rsidR="00012B9E" w:rsidRPr="00B2110E" w:rsidRDefault="00012B9E" w:rsidP="00012B9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color w:val="4EA72E" w:themeColor="accent6"/>
                <w:sz w:val="20"/>
                <w:szCs w:val="20"/>
              </w:rPr>
              <w:t>Pass</w:t>
            </w:r>
          </w:p>
        </w:tc>
      </w:tr>
      <w:tr w:rsidR="00012B9E" w14:paraId="4FCC4031" w14:textId="77777777" w:rsidTr="00B2110E">
        <w:trPr>
          <w:cnfStyle w:val="000000100000" w:firstRow="0" w:lastRow="0" w:firstColumn="0" w:lastColumn="0" w:oddVBand="0" w:evenVBand="0" w:oddHBand="1" w:evenHBand="0" w:firstRowFirstColumn="0" w:firstRowLastColumn="0" w:lastRowFirstColumn="0" w:lastRowLastColumn="0"/>
          <w:cantSplit/>
          <w:trHeight w:val="982"/>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50380D11" w14:textId="04FDF657" w:rsidR="00012B9E" w:rsidRPr="00B2110E" w:rsidRDefault="00012B9E" w:rsidP="00B2110E">
            <w:pPr>
              <w:spacing w:line="276" w:lineRule="auto"/>
              <w:jc w:val="center"/>
              <w:rPr>
                <w:b w:val="0"/>
                <w:bCs w:val="0"/>
                <w:sz w:val="20"/>
                <w:szCs w:val="20"/>
              </w:rPr>
            </w:pPr>
            <w:r w:rsidRPr="00B2110E">
              <w:rPr>
                <w:sz w:val="20"/>
                <w:szCs w:val="20"/>
              </w:rPr>
              <w:t xml:space="preserve">Correlation </w:t>
            </w:r>
            <w:r w:rsidR="0070031A">
              <w:rPr>
                <w:sz w:val="20"/>
                <w:szCs w:val="20"/>
              </w:rPr>
              <w:t>a</w:t>
            </w:r>
            <w:r w:rsidRPr="00B2110E">
              <w:rPr>
                <w:sz w:val="20"/>
                <w:szCs w:val="20"/>
              </w:rPr>
              <w:t>nalysis of high VIF variables</w:t>
            </w:r>
          </w:p>
          <w:p w14:paraId="115A1786" w14:textId="77777777" w:rsidR="00012B9E" w:rsidRPr="00B2110E" w:rsidRDefault="00012B9E" w:rsidP="00B2110E">
            <w:pPr>
              <w:spacing w:line="276" w:lineRule="auto"/>
              <w:jc w:val="center"/>
              <w:rPr>
                <w:sz w:val="20"/>
                <w:szCs w:val="20"/>
              </w:rPr>
            </w:pPr>
          </w:p>
        </w:tc>
        <w:tc>
          <w:tcPr>
            <w:tcW w:w="1559" w:type="pct"/>
            <w:gridSpan w:val="2"/>
            <w:vAlign w:val="center"/>
          </w:tcPr>
          <w:p w14:paraId="48453B0F" w14:textId="77777777" w:rsidR="00012B9E" w:rsidRPr="00B2110E" w:rsidRDefault="00012B9E" w:rsidP="00B16A60">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0 = No correlation</w:t>
            </w:r>
          </w:p>
          <w:p w14:paraId="22F77DF3" w14:textId="77777777" w:rsidR="00012B9E" w:rsidRPr="00B2110E" w:rsidRDefault="00012B9E" w:rsidP="00B16A60">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1 = Perfect  correlation</w:t>
            </w:r>
          </w:p>
        </w:tc>
        <w:tc>
          <w:tcPr>
            <w:tcW w:w="1242" w:type="pct"/>
            <w:gridSpan w:val="2"/>
            <w:vAlign w:val="center"/>
          </w:tcPr>
          <w:p w14:paraId="0BA7A268" w14:textId="77777777" w:rsidR="00012B9E" w:rsidRPr="00B2110E" w:rsidRDefault="00012B9E" w:rsidP="00B2110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N/A</w:t>
            </w:r>
          </w:p>
          <w:p w14:paraId="390E1C11" w14:textId="77777777" w:rsidR="00012B9E" w:rsidRPr="00B2110E" w:rsidRDefault="00012B9E" w:rsidP="00B2110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04" w:type="pct"/>
            <w:vAlign w:val="center"/>
          </w:tcPr>
          <w:p w14:paraId="6D577910" w14:textId="77777777" w:rsidR="00012B9E" w:rsidRPr="00B2110E" w:rsidRDefault="00012B9E" w:rsidP="00012B9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4EA72E" w:themeColor="accent6"/>
                <w:sz w:val="20"/>
                <w:szCs w:val="20"/>
              </w:rPr>
              <w:t>Pass</w:t>
            </w:r>
          </w:p>
        </w:tc>
      </w:tr>
      <w:tr w:rsidR="00012B9E" w14:paraId="1EF5AE5E" w14:textId="77777777" w:rsidTr="00B2110E">
        <w:trPr>
          <w:cantSplit/>
          <w:trHeight w:val="1123"/>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2200C208" w14:textId="571233E9" w:rsidR="00012B9E" w:rsidRPr="00B2110E" w:rsidRDefault="00012B9E" w:rsidP="00B2110E">
            <w:pPr>
              <w:spacing w:line="276" w:lineRule="auto"/>
              <w:jc w:val="center"/>
              <w:rPr>
                <w:sz w:val="20"/>
                <w:szCs w:val="20"/>
              </w:rPr>
            </w:pPr>
            <w:r w:rsidRPr="00B2110E">
              <w:rPr>
                <w:sz w:val="20"/>
                <w:szCs w:val="20"/>
              </w:rPr>
              <w:t xml:space="preserve">All </w:t>
            </w:r>
            <w:r w:rsidR="0070031A">
              <w:rPr>
                <w:sz w:val="20"/>
                <w:szCs w:val="20"/>
              </w:rPr>
              <w:t>predictor</w:t>
            </w:r>
            <w:r w:rsidR="0070031A" w:rsidRPr="00B2110E">
              <w:rPr>
                <w:sz w:val="20"/>
                <w:szCs w:val="20"/>
              </w:rPr>
              <w:t xml:space="preserve"> variables significance level</w:t>
            </w:r>
            <w:r w:rsidR="0070031A">
              <w:rPr>
                <w:sz w:val="20"/>
                <w:szCs w:val="20"/>
              </w:rPr>
              <w:t xml:space="preserve">s </w:t>
            </w:r>
            <w:r w:rsidRPr="00B2110E">
              <w:rPr>
                <w:sz w:val="20"/>
                <w:szCs w:val="20"/>
              </w:rPr>
              <w:t>&lt; 0.05</w:t>
            </w:r>
          </w:p>
          <w:p w14:paraId="122063FB" w14:textId="77777777" w:rsidR="00012B9E" w:rsidRPr="00B2110E" w:rsidRDefault="00012B9E" w:rsidP="00B2110E">
            <w:pPr>
              <w:spacing w:line="276" w:lineRule="auto"/>
              <w:ind w:left="1080"/>
              <w:jc w:val="center"/>
              <w:rPr>
                <w:sz w:val="20"/>
                <w:szCs w:val="20"/>
              </w:rPr>
            </w:pPr>
          </w:p>
        </w:tc>
        <w:tc>
          <w:tcPr>
            <w:tcW w:w="1559" w:type="pct"/>
            <w:gridSpan w:val="2"/>
            <w:vAlign w:val="center"/>
          </w:tcPr>
          <w:p w14:paraId="7FA85B10" w14:textId="6E8BEFED" w:rsidR="00012B9E" w:rsidRPr="00B2110E" w:rsidRDefault="00FF7A19" w:rsidP="00B16A60">
            <w:pPr>
              <w:keepNext/>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Predictor</w:t>
            </w:r>
            <w:r w:rsidR="00012B9E" w:rsidRPr="00B2110E">
              <w:rPr>
                <w:sz w:val="20"/>
                <w:szCs w:val="20"/>
              </w:rPr>
              <w:t xml:space="preserve"> variables are &lt; 0.05</w:t>
            </w:r>
          </w:p>
        </w:tc>
        <w:tc>
          <w:tcPr>
            <w:tcW w:w="1242" w:type="pct"/>
            <w:gridSpan w:val="2"/>
            <w:vAlign w:val="center"/>
          </w:tcPr>
          <w:p w14:paraId="78BA6E91" w14:textId="62AFA80F" w:rsidR="00012B9E" w:rsidRPr="00B2110E" w:rsidRDefault="00012B9E" w:rsidP="00B2110E">
            <w:pPr>
              <w:keepNext/>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 xml:space="preserve">All </w:t>
            </w:r>
            <w:r w:rsidR="00FF7A19">
              <w:rPr>
                <w:sz w:val="20"/>
                <w:szCs w:val="20"/>
              </w:rPr>
              <w:t>predictor</w:t>
            </w:r>
            <w:r w:rsidRPr="00B2110E">
              <w:rPr>
                <w:sz w:val="20"/>
                <w:szCs w:val="20"/>
              </w:rPr>
              <w:t xml:space="preserve"> variables&lt; 0.05</w:t>
            </w:r>
          </w:p>
        </w:tc>
        <w:tc>
          <w:tcPr>
            <w:tcW w:w="904" w:type="pct"/>
            <w:vAlign w:val="center"/>
          </w:tcPr>
          <w:p w14:paraId="2330B753" w14:textId="77777777" w:rsidR="00012B9E" w:rsidRPr="00B2110E" w:rsidRDefault="00012B9E" w:rsidP="00012B9E">
            <w:pPr>
              <w:keepNext/>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color w:val="4EA72E" w:themeColor="accent6"/>
                <w:sz w:val="20"/>
                <w:szCs w:val="20"/>
              </w:rPr>
              <w:t>Pass</w:t>
            </w:r>
          </w:p>
        </w:tc>
      </w:tr>
      <w:tr w:rsidR="00313F56" w14:paraId="5F19861F" w14:textId="77777777" w:rsidTr="00B2110E">
        <w:trPr>
          <w:cnfStyle w:val="000000100000" w:firstRow="0" w:lastRow="0" w:firstColumn="0" w:lastColumn="0" w:oddVBand="0" w:evenVBand="0" w:oddHBand="1" w:evenHBand="0" w:firstRowFirstColumn="0" w:firstRowLastColumn="0" w:lastRowFirstColumn="0" w:lastRowLastColumn="0"/>
          <w:cantSplit/>
          <w:trHeight w:val="1123"/>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5E01AA86" w14:textId="7A2A405C" w:rsidR="00313F56" w:rsidRPr="00B2110E" w:rsidRDefault="00313F56" w:rsidP="00B2110E">
            <w:pPr>
              <w:spacing w:line="276" w:lineRule="auto"/>
              <w:jc w:val="center"/>
              <w:rPr>
                <w:sz w:val="20"/>
                <w:szCs w:val="20"/>
              </w:rPr>
            </w:pPr>
            <w:r>
              <w:rPr>
                <w:sz w:val="20"/>
                <w:szCs w:val="20"/>
              </w:rPr>
              <w:t>Predictive Accuracy</w:t>
            </w:r>
          </w:p>
        </w:tc>
        <w:tc>
          <w:tcPr>
            <w:tcW w:w="1559" w:type="pct"/>
            <w:gridSpan w:val="2"/>
            <w:vAlign w:val="center"/>
          </w:tcPr>
          <w:p w14:paraId="00F7B22C" w14:textId="5FE4A901" w:rsidR="00313F56" w:rsidRDefault="00313F56" w:rsidP="00B16A60">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Accuracy to predict based on training data</w:t>
            </w:r>
          </w:p>
        </w:tc>
        <w:tc>
          <w:tcPr>
            <w:tcW w:w="1242" w:type="pct"/>
            <w:gridSpan w:val="2"/>
            <w:vAlign w:val="center"/>
          </w:tcPr>
          <w:p w14:paraId="397AED25" w14:textId="0835DB61" w:rsidR="00313F56" w:rsidRPr="00B2110E" w:rsidRDefault="00313F56" w:rsidP="00B2110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61.45%</w:t>
            </w:r>
          </w:p>
        </w:tc>
        <w:tc>
          <w:tcPr>
            <w:tcW w:w="904" w:type="pct"/>
            <w:vAlign w:val="center"/>
          </w:tcPr>
          <w:p w14:paraId="3BE86FE5" w14:textId="2AA1F09C" w:rsidR="00313F56" w:rsidRPr="00B2110E" w:rsidRDefault="00313F56" w:rsidP="0086452E">
            <w:pPr>
              <w:keepNext/>
              <w:spacing w:line="276" w:lineRule="auto"/>
              <w:jc w:val="center"/>
              <w:cnfStyle w:val="000000100000" w:firstRow="0" w:lastRow="0" w:firstColumn="0" w:lastColumn="0" w:oddVBand="0" w:evenVBand="0" w:oddHBand="1" w:evenHBand="0" w:firstRowFirstColumn="0" w:firstRowLastColumn="0" w:lastRowFirstColumn="0" w:lastRowLastColumn="0"/>
              <w:rPr>
                <w:color w:val="4EA72E" w:themeColor="accent6"/>
                <w:sz w:val="20"/>
                <w:szCs w:val="20"/>
              </w:rPr>
            </w:pPr>
            <w:r>
              <w:rPr>
                <w:color w:val="4EA72E" w:themeColor="accent6"/>
                <w:sz w:val="20"/>
                <w:szCs w:val="20"/>
              </w:rPr>
              <w:t>Pass</w:t>
            </w:r>
          </w:p>
        </w:tc>
      </w:tr>
    </w:tbl>
    <w:p w14:paraId="39064D89" w14:textId="04CF15A1" w:rsidR="0086452E" w:rsidRDefault="0086452E" w:rsidP="005A69E5">
      <w:pPr>
        <w:pStyle w:val="Caption"/>
        <w:jc w:val="center"/>
      </w:pPr>
      <w:r>
        <w:t xml:space="preserve">Table </w:t>
      </w:r>
      <w:fldSimple w:instr=" STYLEREF 2 \s ">
        <w:r w:rsidR="00D8123A">
          <w:rPr>
            <w:noProof/>
          </w:rPr>
          <w:t>0</w:t>
        </w:r>
      </w:fldSimple>
      <w:r w:rsidR="00D96058">
        <w:noBreakHyphen/>
      </w:r>
      <w:fldSimple w:instr=" SEQ Table \* ALPHABETIC \s 2 ">
        <w:r w:rsidR="00D8123A">
          <w:rPr>
            <w:noProof/>
          </w:rPr>
          <w:t>A</w:t>
        </w:r>
      </w:fldSimple>
      <w:r>
        <w:t xml:space="preserve"> </w:t>
      </w:r>
      <w:r w:rsidRPr="00207C7E">
        <w:t xml:space="preserve">Local and global </w:t>
      </w:r>
      <w:r w:rsidR="00314CB8">
        <w:t xml:space="preserve">model </w:t>
      </w:r>
      <w:r w:rsidRPr="00207C7E">
        <w:t>evaluation</w:t>
      </w:r>
      <w:r w:rsidR="00314CB8" w:rsidRPr="00314CB8">
        <w:t xml:space="preserve"> </w:t>
      </w:r>
      <w:r w:rsidR="005A69E5">
        <w:t>M</w:t>
      </w:r>
      <w:r w:rsidR="00314CB8" w:rsidRPr="00207C7E">
        <w:t>odel 2</w:t>
      </w:r>
      <w:r w:rsidRPr="00207C7E">
        <w:t>. Failure on Homer-Lemeshow does not indicate failure of the model.</w:t>
      </w:r>
    </w:p>
    <w:p w14:paraId="54678025" w14:textId="77777777" w:rsidR="00F42A6E" w:rsidRDefault="000A480A" w:rsidP="00F42A6E">
      <w:pPr>
        <w:spacing w:line="480" w:lineRule="auto"/>
        <w:jc w:val="center"/>
        <w:rPr>
          <w:b/>
          <w:bCs/>
        </w:rPr>
      </w:pPr>
      <w:r w:rsidRPr="00525295">
        <w:rPr>
          <w:b/>
          <w:bCs/>
        </w:rPr>
        <w:t xml:space="preserve">Model 2 is a good model, and statistically </w:t>
      </w:r>
      <w:r w:rsidR="00525295" w:rsidRPr="00525295">
        <w:rPr>
          <w:b/>
          <w:bCs/>
        </w:rPr>
        <w:t xml:space="preserve">useful </w:t>
      </w:r>
      <w:r w:rsidRPr="00525295">
        <w:rPr>
          <w:b/>
          <w:bCs/>
        </w:rPr>
        <w:t>to predict “Renew”</w:t>
      </w:r>
      <w:r w:rsidR="00525295" w:rsidRPr="00525295">
        <w:rPr>
          <w:b/>
          <w:bCs/>
        </w:rPr>
        <w:t xml:space="preserve"> for our research goals</w:t>
      </w:r>
    </w:p>
    <w:p w14:paraId="3E8EED26" w14:textId="77777777" w:rsidR="00B5767A" w:rsidRDefault="00B5767A">
      <w:pPr>
        <w:rPr>
          <w:rFonts w:asciiTheme="majorHAnsi" w:eastAsiaTheme="majorEastAsia" w:hAnsiTheme="majorHAnsi" w:cstheme="majorBidi"/>
          <w:color w:val="0F4761" w:themeColor="accent1" w:themeShade="BF"/>
          <w:sz w:val="32"/>
          <w:szCs w:val="32"/>
        </w:rPr>
      </w:pPr>
      <w:r>
        <w:br w:type="page"/>
      </w:r>
    </w:p>
    <w:p w14:paraId="7DF8CC4C" w14:textId="3CAC719A" w:rsidR="00AC057E" w:rsidRDefault="00AC057E" w:rsidP="00AC057E">
      <w:pPr>
        <w:pStyle w:val="Heading2"/>
        <w:spacing w:line="480" w:lineRule="auto"/>
      </w:pPr>
      <w:bookmarkStart w:id="32" w:name="_Toc201571675"/>
      <w:r>
        <w:rPr>
          <w:noProof/>
        </w:rPr>
        <w:lastRenderedPageBreak/>
        <mc:AlternateContent>
          <mc:Choice Requires="wps">
            <w:drawing>
              <wp:anchor distT="45720" distB="45720" distL="114300" distR="114300" simplePos="0" relativeHeight="251664384" behindDoc="0" locked="0" layoutInCell="1" allowOverlap="1" wp14:anchorId="7C885975" wp14:editId="15DCD1F2">
                <wp:simplePos x="0" y="0"/>
                <wp:positionH relativeFrom="column">
                  <wp:posOffset>-53439</wp:posOffset>
                </wp:positionH>
                <wp:positionV relativeFrom="paragraph">
                  <wp:posOffset>382080</wp:posOffset>
                </wp:positionV>
                <wp:extent cx="5969000" cy="647065"/>
                <wp:effectExtent l="0" t="0" r="12700" b="19685"/>
                <wp:wrapSquare wrapText="bothSides"/>
                <wp:docPr id="147250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647065"/>
                        </a:xfrm>
                        <a:prstGeom prst="rect">
                          <a:avLst/>
                        </a:prstGeom>
                        <a:solidFill>
                          <a:srgbClr val="FFFFFF"/>
                        </a:solidFill>
                        <a:ln w="9525">
                          <a:solidFill>
                            <a:srgbClr val="000000"/>
                          </a:solidFill>
                          <a:miter lim="800000"/>
                          <a:headEnd/>
                          <a:tailEnd/>
                        </a:ln>
                      </wps:spPr>
                      <wps:txbx>
                        <w:txbxContent>
                          <w:p w14:paraId="0EFF9615" w14:textId="77777777" w:rsidR="00AC057E" w:rsidRPr="00C504FA" w:rsidRDefault="00AC057E" w:rsidP="00AC057E">
                            <w:pPr>
                              <w:spacing w:line="480" w:lineRule="auto"/>
                              <w:ind w:left="360"/>
                              <w:jc w:val="center"/>
                              <w:rPr>
                                <w:b/>
                                <w:bCs/>
                              </w:rPr>
                            </w:pPr>
                            <w:r w:rsidRPr="00C504FA">
                              <w:rPr>
                                <w:b/>
                                <w:bCs/>
                              </w:rPr>
                              <w:t>Identify the factors that contribute to customer</w:t>
                            </w:r>
                            <w:r>
                              <w:rPr>
                                <w:b/>
                                <w:bCs/>
                              </w:rPr>
                              <w:t>s</w:t>
                            </w:r>
                            <w:r w:rsidRPr="00C504FA">
                              <w:rPr>
                                <w:b/>
                                <w:bCs/>
                              </w:rPr>
                              <w:t xml:space="preserve"> renew</w:t>
                            </w:r>
                            <w:r>
                              <w:rPr>
                                <w:b/>
                                <w:bCs/>
                              </w:rPr>
                              <w:t>ing</w:t>
                            </w:r>
                            <w:r w:rsidRPr="00C504FA">
                              <w:rPr>
                                <w:b/>
                                <w:bCs/>
                              </w:rPr>
                              <w:t xml:space="preserve"> contract at SY, using the data from the last telemarketing campaign</w:t>
                            </w:r>
                          </w:p>
                          <w:p w14:paraId="7E2D6B8E" w14:textId="77777777" w:rsidR="00AC057E" w:rsidRDefault="00AC057E" w:rsidP="00444235">
                            <w:pPr>
                              <w:pStyle w:val="ListParagraph"/>
                              <w:numPr>
                                <w:ilvl w:val="0"/>
                                <w:numId w:val="14"/>
                              </w:numPr>
                              <w:spacing w:line="480" w:lineRule="auto"/>
                            </w:pPr>
                            <w:r>
                              <w:t>Use the identified contributing factors to build a logistic regression model to predict the probability of customer renewal in the new campaign.</w:t>
                            </w:r>
                          </w:p>
                          <w:p w14:paraId="2F84352D" w14:textId="77777777" w:rsidR="00AC057E" w:rsidRDefault="00AC057E" w:rsidP="00AC057E">
                            <w:pPr>
                              <w:spacing w:line="48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885975" id="_x0000_t202" coordsize="21600,21600" o:spt="202" path="m,l,21600r21600,l21600,xe">
                <v:stroke joinstyle="miter"/>
                <v:path gradientshapeok="t" o:connecttype="rect"/>
              </v:shapetype>
              <v:shape id="Text Box 2" o:spid="_x0000_s1026" type="#_x0000_t202" style="position:absolute;margin-left:-4.2pt;margin-top:30.1pt;width:470pt;height:50.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">
                <v:textbox>
                  <w:txbxContent>
                    <w:p w14:paraId="0EFF9615" w14:textId="77777777" w:rsidR="00AC057E" w:rsidRPr="00C504FA" w:rsidRDefault="00AC057E" w:rsidP="00AC057E">
                      <w:pPr>
                        <w:spacing w:line="480" w:lineRule="auto"/>
                        <w:ind w:left="360"/>
                        <w:jc w:val="center"/>
                        <w:rPr>
                          <w:b/>
                          <w:bCs/>
                        </w:rPr>
                      </w:pPr>
                      <w:r w:rsidRPr="00C504FA">
                        <w:rPr>
                          <w:b/>
                          <w:bCs/>
                        </w:rPr>
                        <w:t>Identify the factors that contribute to customer</w:t>
                      </w:r>
                      <w:r>
                        <w:rPr>
                          <w:b/>
                          <w:bCs/>
                        </w:rPr>
                        <w:t>s</w:t>
                      </w:r>
                      <w:r w:rsidRPr="00C504FA">
                        <w:rPr>
                          <w:b/>
                          <w:bCs/>
                        </w:rPr>
                        <w:t xml:space="preserve"> renew</w:t>
                      </w:r>
                      <w:r>
                        <w:rPr>
                          <w:b/>
                          <w:bCs/>
                        </w:rPr>
                        <w:t>ing</w:t>
                      </w:r>
                      <w:r w:rsidRPr="00C504FA">
                        <w:rPr>
                          <w:b/>
                          <w:bCs/>
                        </w:rPr>
                        <w:t xml:space="preserve"> contract at SY, using the data from the last telemarketing campaign</w:t>
                      </w:r>
                    </w:p>
                    <w:p w14:paraId="7E2D6B8E" w14:textId="77777777" w:rsidR="00AC057E" w:rsidRDefault="00AC057E" w:rsidP="00444235">
                      <w:pPr>
                        <w:pStyle w:val="ListParagraph"/>
                        <w:numPr>
                          <w:ilvl w:val="0"/>
                          <w:numId w:val="14"/>
                        </w:numPr>
                        <w:spacing w:line="480" w:lineRule="auto"/>
                      </w:pPr>
                      <w:r>
                        <w:t>Use the identified contributing factors to build a logistic regression model to predict the probability of customer renewal in the new campaign.</w:t>
                      </w:r>
                    </w:p>
                    <w:p w14:paraId="2F84352D" w14:textId="77777777" w:rsidR="00AC057E" w:rsidRDefault="00AC057E" w:rsidP="00AC057E">
                      <w:pPr>
                        <w:spacing w:line="480" w:lineRule="auto"/>
                      </w:pPr>
                    </w:p>
                  </w:txbxContent>
                </v:textbox>
                <w10:wrap type="square"/>
              </v:shape>
            </w:pict>
          </mc:Fallback>
        </mc:AlternateContent>
      </w:r>
      <w:r>
        <w:t>Research Goal 1</w:t>
      </w:r>
      <w:bookmarkEnd w:id="32"/>
    </w:p>
    <w:p w14:paraId="4CC26E5A" w14:textId="77777777" w:rsidR="00AC057E" w:rsidRPr="006B203E" w:rsidRDefault="00AC057E" w:rsidP="00AC057E"/>
    <w:p w14:paraId="5A105E84" w14:textId="60B3A5FF" w:rsidR="00AC057E" w:rsidRDefault="00D213F0" w:rsidP="00D213F0">
      <w:pPr>
        <w:keepNext/>
        <w:ind w:left="720"/>
      </w:pPr>
      <w:r w:rsidRPr="00D213F0">
        <w:rPr>
          <w:noProof/>
        </w:rPr>
        <w:drawing>
          <wp:inline distT="0" distB="0" distL="0" distR="0" wp14:anchorId="66F4140E" wp14:editId="2B0164E6">
            <wp:extent cx="4822166" cy="3703975"/>
            <wp:effectExtent l="0" t="0" r="0" b="0"/>
            <wp:docPr id="166457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74210" name=""/>
                    <pic:cNvPicPr/>
                  </pic:nvPicPr>
                  <pic:blipFill>
                    <a:blip r:embed="rId34"/>
                    <a:stretch>
                      <a:fillRect/>
                    </a:stretch>
                  </pic:blipFill>
                  <pic:spPr>
                    <a:xfrm>
                      <a:off x="0" y="0"/>
                      <a:ext cx="4837527" cy="3715774"/>
                    </a:xfrm>
                    <a:prstGeom prst="rect">
                      <a:avLst/>
                    </a:prstGeom>
                  </pic:spPr>
                </pic:pic>
              </a:graphicData>
            </a:graphic>
          </wp:inline>
        </w:drawing>
      </w:r>
    </w:p>
    <w:p w14:paraId="4106D667" w14:textId="78B59777" w:rsidR="00AC057E" w:rsidRDefault="00AC057E" w:rsidP="00AC057E">
      <w:pPr>
        <w:pStyle w:val="Caption"/>
        <w:jc w:val="center"/>
      </w:pPr>
      <w:r>
        <w:t xml:space="preserve">Figure </w:t>
      </w:r>
      <w:r w:rsidR="005A69E5">
        <w:t>1</w:t>
      </w:r>
      <w:r w:rsidR="00A02D1E">
        <w:t>7</w:t>
      </w:r>
      <w:r>
        <w:t xml:space="preserve"> Summary output of Logistic Regression Model to predict "Renew"</w:t>
      </w:r>
    </w:p>
    <w:p w14:paraId="3E5C0F33" w14:textId="77777777" w:rsidR="00AC057E" w:rsidRDefault="00AC057E" w:rsidP="00AC057E"/>
    <w:p w14:paraId="6CBFF2F0" w14:textId="1F9E458A" w:rsidR="00AC057E" w:rsidRDefault="00B20BBD" w:rsidP="006B117E">
      <w:pPr>
        <w:spacing w:line="480" w:lineRule="auto"/>
      </w:pPr>
      <w:r>
        <w:t xml:space="preserve">We </w:t>
      </w:r>
      <w:r w:rsidR="006B117E">
        <w:t>will</w:t>
      </w:r>
      <w:r>
        <w:t xml:space="preserve"> interpret the output of model 2 in two ways</w:t>
      </w:r>
      <w:r w:rsidR="006B117E">
        <w:t>:</w:t>
      </w:r>
    </w:p>
    <w:p w14:paraId="4DFA710B" w14:textId="69497B7E" w:rsidR="00B20BBD" w:rsidRDefault="008F5BB3" w:rsidP="00444235">
      <w:pPr>
        <w:pStyle w:val="ListParagraph"/>
        <w:numPr>
          <w:ilvl w:val="0"/>
          <w:numId w:val="33"/>
        </w:numPr>
        <w:spacing w:line="480" w:lineRule="auto"/>
      </w:pPr>
      <w:r w:rsidRPr="005814E0">
        <w:rPr>
          <w:u w:val="single"/>
        </w:rPr>
        <w:t>Odds-Ratio (OR)</w:t>
      </w:r>
      <w:r>
        <w:t xml:space="preserve"> – how the coefficients for each predictor can be translated in how they impact likelihood of a renewal to occur.</w:t>
      </w:r>
    </w:p>
    <w:p w14:paraId="095EEED7" w14:textId="7D375F38" w:rsidR="008F5BB3" w:rsidRDefault="005814E0" w:rsidP="00444235">
      <w:pPr>
        <w:pStyle w:val="ListParagraph"/>
        <w:numPr>
          <w:ilvl w:val="0"/>
          <w:numId w:val="33"/>
        </w:numPr>
        <w:spacing w:line="480" w:lineRule="auto"/>
      </w:pPr>
      <w:r w:rsidRPr="005814E0">
        <w:rPr>
          <w:u w:val="single"/>
        </w:rPr>
        <w:t>Coefficient Standardisation</w:t>
      </w:r>
      <w:r w:rsidR="008F5BB3">
        <w:t xml:space="preserve"> – how we can compare the importance of the coefficients on “renew” by placing them on the same scale.</w:t>
      </w:r>
    </w:p>
    <w:p w14:paraId="7913AC5F" w14:textId="77777777" w:rsidR="00BB026E" w:rsidRDefault="00BB026E">
      <w:pPr>
        <w:rPr>
          <w:rFonts w:eastAsiaTheme="majorEastAsia" w:cstheme="majorBidi"/>
          <w:color w:val="0F4761" w:themeColor="accent1" w:themeShade="BF"/>
          <w:sz w:val="28"/>
          <w:szCs w:val="28"/>
        </w:rPr>
      </w:pPr>
      <w:r>
        <w:br w:type="page"/>
      </w:r>
    </w:p>
    <w:p w14:paraId="600BA6EF" w14:textId="5DCE16C2" w:rsidR="00744C9E" w:rsidRPr="00B47D2E" w:rsidRDefault="00F8103F" w:rsidP="00000437">
      <w:pPr>
        <w:pStyle w:val="ListParagraph"/>
        <w:keepNext/>
        <w:spacing w:line="240" w:lineRule="auto"/>
        <w:ind w:left="0"/>
        <w:rPr>
          <w:rFonts w:asciiTheme="majorHAnsi" w:eastAsiaTheme="majorEastAsia" w:hAnsiTheme="majorHAnsi" w:cstheme="majorBidi"/>
          <w:color w:val="0F4761" w:themeColor="accent1" w:themeShade="BF"/>
          <w:sz w:val="32"/>
          <w:szCs w:val="32"/>
        </w:rPr>
      </w:pPr>
      <w:r w:rsidRPr="00B47D2E">
        <w:rPr>
          <w:rFonts w:asciiTheme="majorHAnsi" w:eastAsiaTheme="majorEastAsia" w:hAnsiTheme="majorHAnsi" w:cstheme="majorBidi"/>
          <w:color w:val="0F4761" w:themeColor="accent1" w:themeShade="BF"/>
          <w:sz w:val="32"/>
          <w:szCs w:val="32"/>
        </w:rPr>
        <w:lastRenderedPageBreak/>
        <w:t xml:space="preserve">Impact of Predictor Variables on </w:t>
      </w:r>
      <w:r w:rsidR="006B117E" w:rsidRPr="00B47D2E">
        <w:rPr>
          <w:rFonts w:asciiTheme="majorHAnsi" w:eastAsiaTheme="majorEastAsia" w:hAnsiTheme="majorHAnsi" w:cstheme="majorBidi"/>
          <w:color w:val="0F4761" w:themeColor="accent1" w:themeShade="BF"/>
          <w:sz w:val="32"/>
          <w:szCs w:val="32"/>
        </w:rPr>
        <w:t xml:space="preserve">Odds-Ratio </w:t>
      </w:r>
      <w:r w:rsidRPr="00B47D2E">
        <w:rPr>
          <w:rFonts w:asciiTheme="majorHAnsi" w:eastAsiaTheme="majorEastAsia" w:hAnsiTheme="majorHAnsi" w:cstheme="majorBidi"/>
          <w:color w:val="0F4761" w:themeColor="accent1" w:themeShade="BF"/>
          <w:sz w:val="32"/>
          <w:szCs w:val="32"/>
        </w:rPr>
        <w:t>for “Renew”</w:t>
      </w:r>
      <w:r w:rsidR="006B117E" w:rsidRPr="00B47D2E">
        <w:rPr>
          <w:rFonts w:asciiTheme="majorHAnsi" w:eastAsiaTheme="majorEastAsia" w:hAnsiTheme="majorHAnsi" w:cstheme="majorBidi"/>
          <w:color w:val="0F4761" w:themeColor="accent1" w:themeShade="BF"/>
          <w:sz w:val="32"/>
          <w:szCs w:val="32"/>
        </w:rPr>
        <w:t xml:space="preserve"> </w:t>
      </w:r>
    </w:p>
    <w:p w14:paraId="433686D7" w14:textId="77777777" w:rsidR="00887BCF" w:rsidRDefault="00887BCF" w:rsidP="00BB026E">
      <w:pPr>
        <w:keepNext/>
        <w:rPr>
          <w:noProof/>
        </w:rPr>
      </w:pPr>
    </w:p>
    <w:p w14:paraId="71E40D8F" w14:textId="322B53B1" w:rsidR="00BB026E" w:rsidRDefault="00887BCF" w:rsidP="00BB026E">
      <w:pPr>
        <w:keepNext/>
      </w:pPr>
      <w:r>
        <w:rPr>
          <w:noProof/>
        </w:rPr>
        <w:drawing>
          <wp:inline distT="0" distB="0" distL="0" distR="0" wp14:anchorId="68B8DB46" wp14:editId="7EFFB0B7">
            <wp:extent cx="5731510" cy="2305075"/>
            <wp:effectExtent l="0" t="0" r="2540" b="0"/>
            <wp:docPr id="192264478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44784" name="Picture 1" descr="A screenshot of a graph&#10;&#10;AI-generated content may be incorrect."/>
                    <pic:cNvPicPr/>
                  </pic:nvPicPr>
                  <pic:blipFill rotWithShape="1">
                    <a:blip r:embed="rId35"/>
                    <a:srcRect t="13219"/>
                    <a:stretch>
                      <a:fillRect/>
                    </a:stretch>
                  </pic:blipFill>
                  <pic:spPr bwMode="auto">
                    <a:xfrm>
                      <a:off x="0" y="0"/>
                      <a:ext cx="5731510" cy="2305075"/>
                    </a:xfrm>
                    <a:prstGeom prst="rect">
                      <a:avLst/>
                    </a:prstGeom>
                    <a:ln>
                      <a:noFill/>
                    </a:ln>
                    <a:extLst>
                      <a:ext uri="{53640926-AAD7-44D8-BBD7-CCE9431645EC}">
                        <a14:shadowObscured xmlns:a14="http://schemas.microsoft.com/office/drawing/2010/main"/>
                      </a:ext>
                    </a:extLst>
                  </pic:spPr>
                </pic:pic>
              </a:graphicData>
            </a:graphic>
          </wp:inline>
        </w:drawing>
      </w:r>
    </w:p>
    <w:p w14:paraId="535198FB" w14:textId="557246CD" w:rsidR="006A5C4E" w:rsidRPr="006A5C4E" w:rsidRDefault="00BB026E" w:rsidP="00BB026E">
      <w:pPr>
        <w:pStyle w:val="Caption"/>
        <w:jc w:val="center"/>
      </w:pPr>
      <w:r>
        <w:t xml:space="preserve">Figure </w:t>
      </w:r>
      <w:r w:rsidR="00A02D1E">
        <w:t>18</w:t>
      </w:r>
      <w:r>
        <w:t xml:space="preserve"> Multiplicative effect on</w:t>
      </w:r>
      <w:r w:rsidR="005E5EEF">
        <w:t xml:space="preserve"> odds to</w:t>
      </w:r>
      <w:r>
        <w:t xml:space="preserve"> "Renew"</w:t>
      </w:r>
      <w:r w:rsidR="00932187">
        <w:t xml:space="preserve"> by a 1-Unit increase in the predictor variable</w:t>
      </w:r>
    </w:p>
    <w:p w14:paraId="2CE86180" w14:textId="44501F2A" w:rsidR="00BB026E" w:rsidRPr="00BB026E" w:rsidRDefault="00BB026E" w:rsidP="00444235">
      <w:pPr>
        <w:pStyle w:val="Caption"/>
        <w:numPr>
          <w:ilvl w:val="0"/>
          <w:numId w:val="34"/>
        </w:numPr>
        <w:spacing w:line="480" w:lineRule="auto"/>
        <w:rPr>
          <w:i w:val="0"/>
          <w:iCs w:val="0"/>
          <w:sz w:val="24"/>
          <w:szCs w:val="24"/>
        </w:rPr>
      </w:pPr>
      <w:r w:rsidRPr="00BB026E">
        <w:rPr>
          <w:i w:val="0"/>
          <w:iCs w:val="0"/>
          <w:sz w:val="24"/>
          <w:szCs w:val="24"/>
        </w:rPr>
        <w:t xml:space="preserve">Being </w:t>
      </w:r>
      <w:r w:rsidR="00D43ABF">
        <w:rPr>
          <w:i w:val="0"/>
          <w:iCs w:val="0"/>
          <w:sz w:val="24"/>
          <w:szCs w:val="24"/>
        </w:rPr>
        <w:t>retired</w:t>
      </w:r>
      <w:r w:rsidRPr="00BB026E">
        <w:rPr>
          <w:i w:val="0"/>
          <w:iCs w:val="0"/>
          <w:sz w:val="24"/>
          <w:szCs w:val="24"/>
        </w:rPr>
        <w:t xml:space="preserve"> mean</w:t>
      </w:r>
      <w:r w:rsidR="00D43ABF">
        <w:rPr>
          <w:i w:val="0"/>
          <w:iCs w:val="0"/>
          <w:sz w:val="24"/>
          <w:szCs w:val="24"/>
        </w:rPr>
        <w:t>s</w:t>
      </w:r>
      <w:r w:rsidRPr="00BB026E">
        <w:rPr>
          <w:i w:val="0"/>
          <w:iCs w:val="0"/>
          <w:sz w:val="24"/>
          <w:szCs w:val="24"/>
        </w:rPr>
        <w:t xml:space="preserve"> 70%</w:t>
      </w:r>
      <w:r w:rsidR="00BA39E9">
        <w:rPr>
          <w:i w:val="0"/>
          <w:iCs w:val="0"/>
          <w:sz w:val="24"/>
          <w:szCs w:val="24"/>
        </w:rPr>
        <w:t xml:space="preserve"> higher odds</w:t>
      </w:r>
      <w:r w:rsidRPr="00BB026E">
        <w:rPr>
          <w:i w:val="0"/>
          <w:iCs w:val="0"/>
          <w:sz w:val="24"/>
          <w:szCs w:val="24"/>
        </w:rPr>
        <w:t xml:space="preserve"> to renew</w:t>
      </w:r>
      <w:r>
        <w:rPr>
          <w:i w:val="0"/>
          <w:iCs w:val="0"/>
          <w:sz w:val="24"/>
          <w:szCs w:val="24"/>
        </w:rPr>
        <w:t xml:space="preserve"> than </w:t>
      </w:r>
      <w:r w:rsidR="00D418D7">
        <w:rPr>
          <w:i w:val="0"/>
          <w:iCs w:val="0"/>
          <w:sz w:val="24"/>
          <w:szCs w:val="24"/>
        </w:rPr>
        <w:t>someone not retired</w:t>
      </w:r>
    </w:p>
    <w:p w14:paraId="233B922D" w14:textId="1E6EDBBD" w:rsidR="0069050D" w:rsidRDefault="00BB026E" w:rsidP="00444235">
      <w:pPr>
        <w:pStyle w:val="Caption"/>
        <w:numPr>
          <w:ilvl w:val="0"/>
          <w:numId w:val="34"/>
        </w:numPr>
        <w:spacing w:line="480" w:lineRule="auto"/>
        <w:rPr>
          <w:i w:val="0"/>
          <w:iCs w:val="0"/>
          <w:sz w:val="24"/>
          <w:szCs w:val="24"/>
        </w:rPr>
      </w:pPr>
      <w:r>
        <w:rPr>
          <w:i w:val="0"/>
          <w:iCs w:val="0"/>
          <w:sz w:val="24"/>
          <w:szCs w:val="24"/>
        </w:rPr>
        <w:t>C</w:t>
      </w:r>
      <w:r w:rsidRPr="00BB026E">
        <w:rPr>
          <w:i w:val="0"/>
          <w:iCs w:val="0"/>
          <w:sz w:val="24"/>
          <w:szCs w:val="24"/>
        </w:rPr>
        <w:t xml:space="preserve">ustomer </w:t>
      </w:r>
      <w:r w:rsidR="00484846">
        <w:rPr>
          <w:i w:val="0"/>
          <w:iCs w:val="0"/>
          <w:sz w:val="24"/>
          <w:szCs w:val="24"/>
        </w:rPr>
        <w:t>on</w:t>
      </w:r>
      <w:r w:rsidRPr="00BB026E">
        <w:rPr>
          <w:i w:val="0"/>
          <w:iCs w:val="0"/>
          <w:sz w:val="24"/>
          <w:szCs w:val="24"/>
        </w:rPr>
        <w:t xml:space="preserve"> a long</w:t>
      </w:r>
      <w:r>
        <w:rPr>
          <w:i w:val="0"/>
          <w:iCs w:val="0"/>
          <w:sz w:val="24"/>
          <w:szCs w:val="24"/>
        </w:rPr>
        <w:t>-</w:t>
      </w:r>
      <w:r w:rsidRPr="00BB026E">
        <w:rPr>
          <w:i w:val="0"/>
          <w:iCs w:val="0"/>
          <w:sz w:val="24"/>
          <w:szCs w:val="24"/>
        </w:rPr>
        <w:t xml:space="preserve">term contract is 75% </w:t>
      </w:r>
      <w:r w:rsidR="00BA39E9">
        <w:rPr>
          <w:i w:val="0"/>
          <w:iCs w:val="0"/>
          <w:sz w:val="24"/>
          <w:szCs w:val="24"/>
        </w:rPr>
        <w:t>lower odds</w:t>
      </w:r>
      <w:r w:rsidRPr="00BB026E">
        <w:rPr>
          <w:i w:val="0"/>
          <w:iCs w:val="0"/>
          <w:sz w:val="24"/>
          <w:szCs w:val="24"/>
        </w:rPr>
        <w:t xml:space="preserve"> to renew</w:t>
      </w:r>
      <w:r>
        <w:rPr>
          <w:i w:val="0"/>
          <w:iCs w:val="0"/>
          <w:sz w:val="24"/>
          <w:szCs w:val="24"/>
        </w:rPr>
        <w:t xml:space="preserve"> </w:t>
      </w:r>
      <w:r w:rsidR="00D418D7">
        <w:rPr>
          <w:i w:val="0"/>
          <w:iCs w:val="0"/>
          <w:sz w:val="24"/>
          <w:szCs w:val="24"/>
        </w:rPr>
        <w:t>than a short-term contracted customer</w:t>
      </w:r>
    </w:p>
    <w:p w14:paraId="2ED4F4C8" w14:textId="557DC084" w:rsidR="005814E0" w:rsidRPr="005814E0" w:rsidRDefault="005814E0" w:rsidP="00444235">
      <w:pPr>
        <w:pStyle w:val="ListParagraph"/>
        <w:numPr>
          <w:ilvl w:val="0"/>
          <w:numId w:val="34"/>
        </w:numPr>
        <w:spacing w:line="480" w:lineRule="auto"/>
      </w:pPr>
      <w:r>
        <w:t xml:space="preserve">Tenure and </w:t>
      </w:r>
      <w:r w:rsidR="00932187">
        <w:t>monthly charges</w:t>
      </w:r>
      <w:r>
        <w:t xml:space="preserve"> are measured by an increase in 1 month and $1</w:t>
      </w:r>
      <w:r w:rsidR="00484846">
        <w:t xml:space="preserve"> change accordingly</w:t>
      </w:r>
    </w:p>
    <w:p w14:paraId="53C79E88" w14:textId="1A3A8644" w:rsidR="00DD4D65" w:rsidRPr="00B47D2E" w:rsidRDefault="00BE578A" w:rsidP="00000437">
      <w:pPr>
        <w:pStyle w:val="ListParagraph"/>
        <w:keepNext/>
        <w:spacing w:line="240" w:lineRule="auto"/>
        <w:ind w:left="0"/>
        <w:rPr>
          <w:rFonts w:asciiTheme="majorHAnsi" w:eastAsiaTheme="majorEastAsia" w:hAnsiTheme="majorHAnsi" w:cstheme="majorBidi"/>
          <w:color w:val="0F4761" w:themeColor="accent1" w:themeShade="BF"/>
          <w:sz w:val="32"/>
          <w:szCs w:val="32"/>
        </w:rPr>
      </w:pPr>
      <w:r w:rsidRPr="00B47D2E">
        <w:rPr>
          <w:rFonts w:asciiTheme="majorHAnsi" w:eastAsiaTheme="majorEastAsia" w:hAnsiTheme="majorHAnsi" w:cstheme="majorBidi"/>
          <w:color w:val="0F4761" w:themeColor="accent1" w:themeShade="BF"/>
          <w:sz w:val="32"/>
          <w:szCs w:val="32"/>
        </w:rPr>
        <w:t>Relative Importance of Predictor Variables</w:t>
      </w:r>
    </w:p>
    <w:p w14:paraId="4E54E171" w14:textId="61535256" w:rsidR="00DD4D65" w:rsidRDefault="00E058BC" w:rsidP="00DD4D65">
      <w:r>
        <w:rPr>
          <w:noProof/>
        </w:rPr>
        <w:drawing>
          <wp:inline distT="0" distB="0" distL="0" distR="0" wp14:anchorId="548A99BD" wp14:editId="1E13FB92">
            <wp:extent cx="5731510" cy="2538730"/>
            <wp:effectExtent l="0" t="0" r="2540" b="0"/>
            <wp:docPr id="133246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68679" name=""/>
                    <pic:cNvPicPr/>
                  </pic:nvPicPr>
                  <pic:blipFill>
                    <a:blip r:embed="rId36"/>
                    <a:stretch>
                      <a:fillRect/>
                    </a:stretch>
                  </pic:blipFill>
                  <pic:spPr>
                    <a:xfrm>
                      <a:off x="0" y="0"/>
                      <a:ext cx="5731510" cy="2538730"/>
                    </a:xfrm>
                    <a:prstGeom prst="rect">
                      <a:avLst/>
                    </a:prstGeom>
                  </pic:spPr>
                </pic:pic>
              </a:graphicData>
            </a:graphic>
          </wp:inline>
        </w:drawing>
      </w:r>
    </w:p>
    <w:p w14:paraId="48673807" w14:textId="60DEB670" w:rsidR="005B1FA4" w:rsidRDefault="005B1FA4" w:rsidP="005B1FA4">
      <w:pPr>
        <w:pStyle w:val="Caption"/>
        <w:spacing w:after="0"/>
        <w:jc w:val="center"/>
      </w:pPr>
      <w:r>
        <w:t xml:space="preserve">Figure </w:t>
      </w:r>
      <w:r w:rsidR="00A02D1E">
        <w:t>19</w:t>
      </w:r>
      <w:r>
        <w:t xml:space="preserve"> The effect of a variance of one standard deviation increase</w:t>
      </w:r>
    </w:p>
    <w:p w14:paraId="3ADD407B" w14:textId="77777777" w:rsidR="005B1FA4" w:rsidRDefault="005B1FA4" w:rsidP="005B1FA4">
      <w:pPr>
        <w:pStyle w:val="Caption"/>
        <w:spacing w:after="0"/>
        <w:jc w:val="center"/>
      </w:pPr>
      <w:r>
        <w:t xml:space="preserve">in the predictor variable and its relative impact on "Renew" </w:t>
      </w:r>
    </w:p>
    <w:p w14:paraId="714392E4" w14:textId="77777777" w:rsidR="005B1FA4" w:rsidRPr="00DD4D65" w:rsidRDefault="005B1FA4" w:rsidP="00DD4D65"/>
    <w:p w14:paraId="64A42575" w14:textId="72766941" w:rsidR="00AC057E" w:rsidRDefault="00AC057E" w:rsidP="00AC057E">
      <w:pPr>
        <w:spacing w:line="480" w:lineRule="auto"/>
      </w:pPr>
      <w:r w:rsidRPr="0078460E">
        <w:t>Standardization of the model coefficient</w:t>
      </w:r>
      <w:r>
        <w:t xml:space="preserve"> estimates</w:t>
      </w:r>
      <w:r w:rsidRPr="0078460E">
        <w:t xml:space="preserve"> </w:t>
      </w:r>
      <w:r>
        <w:t>in Figure 1</w:t>
      </w:r>
      <w:r w:rsidR="00DD5A91">
        <w:t>9</w:t>
      </w:r>
      <w:r>
        <w:t xml:space="preserve"> </w:t>
      </w:r>
      <w:r w:rsidRPr="0078460E">
        <w:t>allows us to</w:t>
      </w:r>
      <w:r>
        <w:t>:</w:t>
      </w:r>
    </w:p>
    <w:p w14:paraId="083DD692" w14:textId="77777777" w:rsidR="00AC057E" w:rsidRDefault="00AC057E" w:rsidP="00444235">
      <w:pPr>
        <w:pStyle w:val="ListParagraph"/>
        <w:numPr>
          <w:ilvl w:val="0"/>
          <w:numId w:val="16"/>
        </w:numPr>
        <w:spacing w:line="480" w:lineRule="auto"/>
      </w:pPr>
      <w:r>
        <w:t xml:space="preserve">Compare the impact on </w:t>
      </w:r>
      <w:r w:rsidRPr="00FD5DCB">
        <w:rPr>
          <w:b/>
          <w:bCs/>
        </w:rPr>
        <w:t>“Renew”</w:t>
      </w:r>
      <w:r>
        <w:t xml:space="preserve"> of continuous variables like </w:t>
      </w:r>
      <w:r w:rsidRPr="00FD5DCB">
        <w:rPr>
          <w:b/>
          <w:bCs/>
        </w:rPr>
        <w:t>“Tenure”</w:t>
      </w:r>
      <w:r>
        <w:t xml:space="preserve"> and </w:t>
      </w:r>
      <w:r w:rsidRPr="00FD5DCB">
        <w:rPr>
          <w:b/>
          <w:bCs/>
        </w:rPr>
        <w:t>“Monthly Charges”</w:t>
      </w:r>
      <w:r>
        <w:t xml:space="preserve"> on the same scale as categorical</w:t>
      </w:r>
      <w:r w:rsidRPr="00532E2B">
        <w:t xml:space="preserve"> </w:t>
      </w:r>
      <w:r>
        <w:t xml:space="preserve">variables, such as </w:t>
      </w:r>
      <w:r w:rsidRPr="00FD5DCB">
        <w:rPr>
          <w:b/>
          <w:bCs/>
        </w:rPr>
        <w:t>“SeniorCitizen</w:t>
      </w:r>
      <w:r>
        <w:rPr>
          <w:b/>
          <w:bCs/>
        </w:rPr>
        <w:t>”</w:t>
      </w:r>
      <w:r>
        <w:t>.</w:t>
      </w:r>
    </w:p>
    <w:p w14:paraId="475D4314" w14:textId="77777777" w:rsidR="00AC057E" w:rsidRDefault="00AC057E" w:rsidP="00444235">
      <w:pPr>
        <w:pStyle w:val="ListParagraph"/>
        <w:numPr>
          <w:ilvl w:val="0"/>
          <w:numId w:val="16"/>
        </w:numPr>
        <w:spacing w:line="480" w:lineRule="auto"/>
      </w:pPr>
      <w:r>
        <w:t xml:space="preserve">Assess which variables have the </w:t>
      </w:r>
      <w:r w:rsidRPr="0043345C">
        <w:rPr>
          <w:i/>
          <w:iCs/>
          <w:u w:val="single"/>
        </w:rPr>
        <w:t>strongest effect</w:t>
      </w:r>
      <w:r>
        <w:t xml:space="preserve"> on the likelihood of renewal</w:t>
      </w:r>
    </w:p>
    <w:p w14:paraId="5FE33E44" w14:textId="77777777" w:rsidR="00AC057E" w:rsidRPr="00126458" w:rsidRDefault="00AC057E" w:rsidP="00444235">
      <w:pPr>
        <w:pStyle w:val="ListParagraph"/>
        <w:numPr>
          <w:ilvl w:val="0"/>
          <w:numId w:val="20"/>
        </w:numPr>
        <w:spacing w:after="0" w:line="480" w:lineRule="auto"/>
        <w:ind w:left="1080"/>
        <w:rPr>
          <w:rFonts w:eastAsia="Times New Roman" w:cs="Times New Roman"/>
          <w:kern w:val="0"/>
          <w:lang w:eastAsia="en-AU"/>
          <w14:ligatures w14:val="none"/>
        </w:rPr>
      </w:pPr>
      <w:r w:rsidRPr="00126458">
        <w:rPr>
          <w:rFonts w:eastAsia="Times New Roman" w:cs="Times New Roman"/>
          <w:b/>
          <w:bCs/>
          <w:kern w:val="0"/>
          <w:lang w:eastAsia="en-AU"/>
          <w14:ligatures w14:val="none"/>
        </w:rPr>
        <w:t xml:space="preserve">Positive standardized coefficient </w:t>
      </w:r>
      <w:r w:rsidRPr="00126458">
        <w:rPr>
          <w:rFonts w:eastAsia="Times New Roman" w:cs="Times New Roman"/>
          <w:kern w:val="0"/>
          <w:lang w:eastAsia="en-AU"/>
          <w14:ligatures w14:val="none"/>
        </w:rPr>
        <w:t xml:space="preserve">→ A </w:t>
      </w:r>
      <w:r w:rsidRPr="00126458">
        <w:rPr>
          <w:rFonts w:eastAsia="Times New Roman" w:cs="Times New Roman"/>
          <w:b/>
          <w:bCs/>
          <w:kern w:val="0"/>
          <w:lang w:eastAsia="en-AU"/>
          <w14:ligatures w14:val="none"/>
        </w:rPr>
        <w:t>higher-than-average</w:t>
      </w:r>
      <w:r w:rsidRPr="00126458">
        <w:rPr>
          <w:rFonts w:eastAsia="Times New Roman" w:cs="Times New Roman"/>
          <w:kern w:val="0"/>
          <w:lang w:eastAsia="en-AU"/>
          <w14:ligatures w14:val="none"/>
        </w:rPr>
        <w:t xml:space="preserve"> value of this predictor </w:t>
      </w:r>
      <w:r w:rsidRPr="00126458">
        <w:rPr>
          <w:rFonts w:eastAsia="Times New Roman" w:cs="Times New Roman"/>
          <w:b/>
          <w:bCs/>
          <w:kern w:val="0"/>
          <w:lang w:eastAsia="en-AU"/>
          <w14:ligatures w14:val="none"/>
        </w:rPr>
        <w:t>increases</w:t>
      </w:r>
      <w:r w:rsidRPr="00126458">
        <w:rPr>
          <w:rFonts w:eastAsia="Times New Roman" w:cs="Times New Roman"/>
          <w:kern w:val="0"/>
          <w:lang w:eastAsia="en-AU"/>
          <w14:ligatures w14:val="none"/>
        </w:rPr>
        <w:t xml:space="preserve"> the likelihood of renewal</w:t>
      </w:r>
    </w:p>
    <w:p w14:paraId="2BD8950A" w14:textId="77777777" w:rsidR="00AC057E" w:rsidRPr="00126458" w:rsidRDefault="00AC057E" w:rsidP="00444235">
      <w:pPr>
        <w:numPr>
          <w:ilvl w:val="0"/>
          <w:numId w:val="19"/>
        </w:numPr>
        <w:spacing w:before="100" w:beforeAutospacing="1" w:after="100" w:afterAutospacing="1" w:line="480" w:lineRule="auto"/>
        <w:ind w:left="1080"/>
        <w:rPr>
          <w:rFonts w:eastAsia="Times New Roman" w:cs="Times New Roman"/>
          <w:kern w:val="0"/>
          <w:lang w:eastAsia="en-AU"/>
          <w14:ligatures w14:val="none"/>
        </w:rPr>
      </w:pPr>
      <w:r w:rsidRPr="00126458">
        <w:rPr>
          <w:rFonts w:eastAsia="Times New Roman" w:cs="Times New Roman"/>
          <w:b/>
          <w:bCs/>
          <w:kern w:val="0"/>
          <w:lang w:eastAsia="en-AU"/>
          <w14:ligatures w14:val="none"/>
        </w:rPr>
        <w:t xml:space="preserve">Negative standardized coefficient </w:t>
      </w:r>
      <w:r w:rsidRPr="00126458">
        <w:rPr>
          <w:rFonts w:eastAsia="Times New Roman" w:cs="Times New Roman"/>
          <w:kern w:val="0"/>
          <w:lang w:eastAsia="en-AU"/>
          <w14:ligatures w14:val="none"/>
        </w:rPr>
        <w:t xml:space="preserve">→ A </w:t>
      </w:r>
      <w:r w:rsidRPr="00126458">
        <w:rPr>
          <w:rFonts w:eastAsia="Times New Roman" w:cs="Times New Roman"/>
          <w:b/>
          <w:bCs/>
          <w:kern w:val="0"/>
          <w:lang w:eastAsia="en-AU"/>
          <w14:ligatures w14:val="none"/>
        </w:rPr>
        <w:t>higher-than-average</w:t>
      </w:r>
      <w:r w:rsidRPr="00126458">
        <w:rPr>
          <w:rFonts w:eastAsia="Times New Roman" w:cs="Times New Roman"/>
          <w:kern w:val="0"/>
          <w:lang w:eastAsia="en-AU"/>
          <w14:ligatures w14:val="none"/>
        </w:rPr>
        <w:t xml:space="preserve"> value of this predictor </w:t>
      </w:r>
      <w:r w:rsidRPr="00126458">
        <w:rPr>
          <w:rFonts w:eastAsia="Times New Roman" w:cs="Times New Roman"/>
          <w:b/>
          <w:bCs/>
          <w:kern w:val="0"/>
          <w:lang w:eastAsia="en-AU"/>
          <w14:ligatures w14:val="none"/>
        </w:rPr>
        <w:t>decreases</w:t>
      </w:r>
      <w:r w:rsidRPr="00126458">
        <w:rPr>
          <w:rFonts w:eastAsia="Times New Roman" w:cs="Times New Roman"/>
          <w:kern w:val="0"/>
          <w:lang w:eastAsia="en-AU"/>
          <w14:ligatures w14:val="none"/>
        </w:rPr>
        <w:t xml:space="preserve"> the likelihood of renewal</w:t>
      </w:r>
    </w:p>
    <w:p w14:paraId="00718814" w14:textId="0280C4AF" w:rsidR="00AC057E" w:rsidRPr="00E058BC" w:rsidRDefault="00AC057E" w:rsidP="00444235">
      <w:pPr>
        <w:numPr>
          <w:ilvl w:val="0"/>
          <w:numId w:val="19"/>
        </w:numPr>
        <w:spacing w:before="100" w:beforeAutospacing="1" w:after="100" w:afterAutospacing="1" w:line="480" w:lineRule="auto"/>
        <w:ind w:left="1080"/>
        <w:rPr>
          <w:rFonts w:eastAsia="Times New Roman" w:cs="Times New Roman"/>
          <w:kern w:val="0"/>
          <w:lang w:eastAsia="en-AU"/>
          <w14:ligatures w14:val="none"/>
        </w:rPr>
      </w:pPr>
      <w:r w:rsidRPr="00126458">
        <w:rPr>
          <w:rFonts w:eastAsia="Times New Roman" w:cs="Times New Roman"/>
          <w:b/>
          <w:bCs/>
          <w:kern w:val="0"/>
          <w:lang w:eastAsia="en-AU"/>
          <w14:ligatures w14:val="none"/>
        </w:rPr>
        <w:t xml:space="preserve">Magnitude of </w:t>
      </w:r>
      <w:r>
        <w:rPr>
          <w:rFonts w:eastAsia="Times New Roman" w:cs="Times New Roman"/>
          <w:b/>
          <w:bCs/>
          <w:kern w:val="0"/>
          <w:lang w:eastAsia="en-AU"/>
          <w14:ligatures w14:val="none"/>
        </w:rPr>
        <w:t>coefficient</w:t>
      </w:r>
      <w:r w:rsidRPr="00126458">
        <w:rPr>
          <w:rFonts w:eastAsia="Times New Roman" w:cs="Times New Roman"/>
          <w:kern w:val="0"/>
          <w:lang w:eastAsia="en-AU"/>
          <w14:ligatures w14:val="none"/>
        </w:rPr>
        <w:t xml:space="preserve"> → Larger absolute values indicate stronger effects on renewal probabilit</w:t>
      </w:r>
      <w:r w:rsidR="00E058BC">
        <w:rPr>
          <w:rFonts w:eastAsia="Times New Roman" w:cs="Times New Roman"/>
          <w:kern w:val="0"/>
          <w:lang w:eastAsia="en-AU"/>
          <w14:ligatures w14:val="none"/>
        </w:rPr>
        <w:t>y</w:t>
      </w:r>
    </w:p>
    <w:p w14:paraId="1E7E1F3D" w14:textId="77777777" w:rsidR="00AC057E" w:rsidRPr="00B47D2E" w:rsidRDefault="00AC057E" w:rsidP="00B47D2E">
      <w:pPr>
        <w:rPr>
          <w:color w:val="0F4761" w:themeColor="accent1" w:themeShade="BF"/>
          <w:sz w:val="32"/>
          <w:szCs w:val="32"/>
        </w:rPr>
      </w:pPr>
      <w:r w:rsidRPr="00B47D2E">
        <w:rPr>
          <w:color w:val="0F4761" w:themeColor="accent1" w:themeShade="BF"/>
          <w:sz w:val="32"/>
          <w:szCs w:val="32"/>
        </w:rPr>
        <w:t>Conclusion</w:t>
      </w:r>
    </w:p>
    <w:p w14:paraId="678134EF" w14:textId="77777777" w:rsidR="00AC057E" w:rsidRPr="0027196D" w:rsidRDefault="00AC057E" w:rsidP="00AC057E">
      <w:pPr>
        <w:spacing w:line="480" w:lineRule="auto"/>
        <w:jc w:val="center"/>
        <w:rPr>
          <w:b/>
          <w:bCs/>
        </w:rPr>
      </w:pPr>
      <w:r w:rsidRPr="0027196D">
        <w:rPr>
          <w:b/>
          <w:bCs/>
        </w:rPr>
        <w:t>The variables that contribute the most to contract renewal at SY are:</w:t>
      </w:r>
    </w:p>
    <w:p w14:paraId="62D8AEFE" w14:textId="77777777" w:rsidR="00AC057E" w:rsidRPr="006B203E" w:rsidRDefault="00AC057E" w:rsidP="00444235">
      <w:pPr>
        <w:pStyle w:val="ListParagraph"/>
        <w:numPr>
          <w:ilvl w:val="0"/>
          <w:numId w:val="26"/>
        </w:numPr>
        <w:spacing w:line="480" w:lineRule="auto"/>
        <w:rPr>
          <w:b/>
          <w:bCs/>
        </w:rPr>
      </w:pPr>
      <w:r w:rsidRPr="006B203E">
        <w:rPr>
          <w:b/>
          <w:bCs/>
          <w:u w:val="single"/>
        </w:rPr>
        <w:t>Tenure</w:t>
      </w:r>
      <w:r w:rsidRPr="006B203E">
        <w:rPr>
          <w:b/>
          <w:bCs/>
        </w:rPr>
        <w:t xml:space="preserve"> - longer tenure strongly decreases the probability of the renewal.</w:t>
      </w:r>
    </w:p>
    <w:p w14:paraId="2DBE39AA" w14:textId="77777777" w:rsidR="00AC057E" w:rsidRPr="006B203E" w:rsidRDefault="00AC057E" w:rsidP="00444235">
      <w:pPr>
        <w:pStyle w:val="ListParagraph"/>
        <w:numPr>
          <w:ilvl w:val="0"/>
          <w:numId w:val="26"/>
        </w:numPr>
        <w:spacing w:line="480" w:lineRule="auto"/>
        <w:rPr>
          <w:b/>
          <w:bCs/>
        </w:rPr>
      </w:pPr>
      <w:r w:rsidRPr="006B203E">
        <w:rPr>
          <w:b/>
          <w:bCs/>
          <w:u w:val="single"/>
        </w:rPr>
        <w:t>Monthly Charges</w:t>
      </w:r>
      <w:r w:rsidRPr="006B203E">
        <w:rPr>
          <w:b/>
          <w:bCs/>
        </w:rPr>
        <w:t xml:space="preserve"> - higher monthly charges have the strongest positive effect on the probability renewal</w:t>
      </w:r>
    </w:p>
    <w:p w14:paraId="75B6FE1B" w14:textId="77777777" w:rsidR="00AC057E" w:rsidRPr="006B203E" w:rsidRDefault="00AC057E" w:rsidP="00444235">
      <w:pPr>
        <w:pStyle w:val="ListParagraph"/>
        <w:numPr>
          <w:ilvl w:val="0"/>
          <w:numId w:val="26"/>
        </w:numPr>
        <w:spacing w:line="480" w:lineRule="auto"/>
        <w:rPr>
          <w:b/>
          <w:bCs/>
        </w:rPr>
      </w:pPr>
      <w:r w:rsidRPr="006B203E">
        <w:rPr>
          <w:b/>
          <w:bCs/>
          <w:u w:val="single"/>
        </w:rPr>
        <w:t>Long Term Contract</w:t>
      </w:r>
      <w:r w:rsidRPr="006B203E">
        <w:rPr>
          <w:b/>
          <w:bCs/>
        </w:rPr>
        <w:t xml:space="preserve"> - longer contracts decrease the probability of the renewal.</w:t>
      </w:r>
    </w:p>
    <w:p w14:paraId="083F395D" w14:textId="77777777" w:rsidR="00AC057E" w:rsidRDefault="00AC057E" w:rsidP="00AC057E">
      <w:pPr>
        <w:spacing w:line="480" w:lineRule="auto"/>
      </w:pPr>
    </w:p>
    <w:p w14:paraId="341A8C0D" w14:textId="3210F15D" w:rsidR="00AC057E" w:rsidRDefault="00AC057E" w:rsidP="008C6CCD">
      <w:pPr>
        <w:pStyle w:val="Heading2"/>
        <w:spacing w:line="480" w:lineRule="auto"/>
      </w:pPr>
      <w:bookmarkStart w:id="33" w:name="_Toc201571676"/>
      <w:r>
        <w:rPr>
          <w:noProof/>
        </w:rPr>
        <w:lastRenderedPageBreak/>
        <mc:AlternateContent>
          <mc:Choice Requires="wps">
            <w:drawing>
              <wp:anchor distT="45720" distB="45720" distL="114300" distR="114300" simplePos="0" relativeHeight="251666432" behindDoc="0" locked="0" layoutInCell="1" allowOverlap="1" wp14:anchorId="797BAC9B" wp14:editId="58A5F653">
                <wp:simplePos x="0" y="0"/>
                <wp:positionH relativeFrom="column">
                  <wp:posOffset>-52070</wp:posOffset>
                </wp:positionH>
                <wp:positionV relativeFrom="paragraph">
                  <wp:posOffset>379095</wp:posOffset>
                </wp:positionV>
                <wp:extent cx="6012180" cy="1078230"/>
                <wp:effectExtent l="0" t="0" r="26670" b="26670"/>
                <wp:wrapSquare wrapText="bothSides"/>
                <wp:docPr id="2072499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1078230"/>
                        </a:xfrm>
                        <a:prstGeom prst="rect">
                          <a:avLst/>
                        </a:prstGeom>
                        <a:solidFill>
                          <a:srgbClr val="FFFFFF"/>
                        </a:solidFill>
                        <a:ln w="9525">
                          <a:solidFill>
                            <a:srgbClr val="000000"/>
                          </a:solidFill>
                          <a:miter lim="800000"/>
                          <a:headEnd/>
                          <a:tailEnd/>
                        </a:ln>
                      </wps:spPr>
                      <wps:txbx>
                        <w:txbxContent>
                          <w:p w14:paraId="2767EB11" w14:textId="77777777" w:rsidR="00AC057E" w:rsidRPr="00AC057E" w:rsidRDefault="00AC057E" w:rsidP="00AC057E">
                            <w:pPr>
                              <w:spacing w:line="480" w:lineRule="auto"/>
                              <w:ind w:left="360"/>
                              <w:jc w:val="center"/>
                              <w:rPr>
                                <w:b/>
                                <w:bCs/>
                              </w:rPr>
                            </w:pPr>
                            <w:r w:rsidRPr="00AC057E">
                              <w:rPr>
                                <w:b/>
                                <w:bCs/>
                              </w:rPr>
                              <w:t>Predict the probability of renewal for SY customers in the new campaign to classify customers as “targeted” and “untargeted” whilst covering the advertising-to-sales ratio.</w:t>
                            </w:r>
                          </w:p>
                          <w:p w14:paraId="652B95CC" w14:textId="77777777" w:rsidR="00AC057E" w:rsidRDefault="00AC057E" w:rsidP="00444235">
                            <w:pPr>
                              <w:pStyle w:val="ListParagraph"/>
                              <w:numPr>
                                <w:ilvl w:val="0"/>
                                <w:numId w:val="14"/>
                              </w:numPr>
                              <w:spacing w:line="480" w:lineRule="auto"/>
                            </w:pPr>
                            <w:r>
                              <w:t>Use the identified contributing factors to build a logistic regression model to predict the probability of customer renewal in the new campaign.</w:t>
                            </w:r>
                          </w:p>
                          <w:p w14:paraId="541E93D7" w14:textId="77777777" w:rsidR="00AC057E" w:rsidRDefault="00AC057E" w:rsidP="00AC057E">
                            <w:pPr>
                              <w:spacing w:line="48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BAC9B" id="_x0000_s1027" type="#_x0000_t202" style="position:absolute;margin-left:-4.1pt;margin-top:29.85pt;width:473.4pt;height:84.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">
                <v:textbox>
                  <w:txbxContent>
                    <w:p w14:paraId="2767EB11" w14:textId="77777777" w:rsidR="00AC057E" w:rsidRPr="00AC057E" w:rsidRDefault="00AC057E" w:rsidP="00AC057E">
                      <w:pPr>
                        <w:spacing w:line="480" w:lineRule="auto"/>
                        <w:ind w:left="360"/>
                        <w:jc w:val="center"/>
                        <w:rPr>
                          <w:b/>
                          <w:bCs/>
                        </w:rPr>
                      </w:pPr>
                      <w:r w:rsidRPr="00AC057E">
                        <w:rPr>
                          <w:b/>
                          <w:bCs/>
                        </w:rPr>
                        <w:t>Predict the probability of renewal for SY customers in the new campaign to classify customers as “targeted” and “untargeted” whilst covering the advertising-to-sales ratio.</w:t>
                      </w:r>
                    </w:p>
                    <w:p w14:paraId="652B95CC" w14:textId="77777777" w:rsidR="00AC057E" w:rsidRDefault="00AC057E" w:rsidP="00444235">
                      <w:pPr>
                        <w:pStyle w:val="ListParagraph"/>
                        <w:numPr>
                          <w:ilvl w:val="0"/>
                          <w:numId w:val="14"/>
                        </w:numPr>
                        <w:spacing w:line="480" w:lineRule="auto"/>
                      </w:pPr>
                      <w:r>
                        <w:t>Use the identified contributing factors to build a logistic regression model to predict the probability of customer renewal in the new campaign.</w:t>
                      </w:r>
                    </w:p>
                    <w:p w14:paraId="541E93D7" w14:textId="77777777" w:rsidR="00AC057E" w:rsidRDefault="00AC057E" w:rsidP="00AC057E">
                      <w:pPr>
                        <w:spacing w:line="480" w:lineRule="auto"/>
                      </w:pPr>
                    </w:p>
                  </w:txbxContent>
                </v:textbox>
                <w10:wrap type="square"/>
              </v:shape>
            </w:pict>
          </mc:Fallback>
        </mc:AlternateContent>
      </w:r>
      <w:r>
        <w:t>Research Goal 2</w:t>
      </w:r>
      <w:bookmarkEnd w:id="33"/>
    </w:p>
    <w:p w14:paraId="18704AAD" w14:textId="37A7493B" w:rsidR="007660DE" w:rsidRPr="00B47D2E" w:rsidRDefault="00A50459" w:rsidP="00B47D2E">
      <w:pPr>
        <w:rPr>
          <w:color w:val="0F4761" w:themeColor="accent1" w:themeShade="BF"/>
          <w:sz w:val="32"/>
          <w:szCs w:val="32"/>
        </w:rPr>
      </w:pPr>
      <w:r w:rsidRPr="00B47D2E">
        <w:rPr>
          <w:color w:val="0F4761" w:themeColor="accent1" w:themeShade="BF"/>
          <w:sz w:val="32"/>
          <w:szCs w:val="32"/>
        </w:rPr>
        <w:t>Data Preparation and Modelling</w:t>
      </w:r>
    </w:p>
    <w:p w14:paraId="60BEEDF1" w14:textId="77777777" w:rsidR="007660DE" w:rsidRDefault="00642285" w:rsidP="00444235">
      <w:pPr>
        <w:pStyle w:val="ListParagraph"/>
        <w:numPr>
          <w:ilvl w:val="0"/>
          <w:numId w:val="15"/>
        </w:numPr>
        <w:spacing w:line="480" w:lineRule="auto"/>
      </w:pPr>
      <w:r>
        <w:t>Read in the “NewCampaign” dataset</w:t>
      </w:r>
      <w:r w:rsidR="00695893">
        <w:t xml:space="preserve"> of 1835 observations</w:t>
      </w:r>
    </w:p>
    <w:p w14:paraId="17E1344F" w14:textId="77777777" w:rsidR="007660DE" w:rsidRDefault="007660DE" w:rsidP="00444235">
      <w:pPr>
        <w:pStyle w:val="ListParagraph"/>
        <w:numPr>
          <w:ilvl w:val="0"/>
          <w:numId w:val="15"/>
        </w:numPr>
        <w:spacing w:line="480" w:lineRule="auto"/>
      </w:pPr>
      <w:r>
        <w:t>Prepare</w:t>
      </w:r>
      <w:r w:rsidR="00642285">
        <w:t xml:space="preserve"> categorical data as numerical variables as before</w:t>
      </w:r>
      <w:r w:rsidR="002907C0">
        <w:t xml:space="preserve">, </w:t>
      </w:r>
    </w:p>
    <w:p w14:paraId="0E8DC630" w14:textId="772E88CC" w:rsidR="00642285" w:rsidRDefault="007660DE" w:rsidP="00444235">
      <w:pPr>
        <w:pStyle w:val="ListParagraph"/>
        <w:numPr>
          <w:ilvl w:val="0"/>
          <w:numId w:val="15"/>
        </w:numPr>
        <w:spacing w:line="480" w:lineRule="auto"/>
      </w:pPr>
      <w:r>
        <w:t>Apply</w:t>
      </w:r>
      <w:r w:rsidR="002907C0">
        <w:t xml:space="preserve"> </w:t>
      </w:r>
      <w:r w:rsidR="00EB74B7">
        <w:t>M</w:t>
      </w:r>
      <w:r w:rsidR="002907C0">
        <w:t>odel 2 to “New Campaign” data</w:t>
      </w:r>
      <w:r w:rsidR="002F3A46" w:rsidRPr="002F3A46">
        <w:rPr>
          <w:noProof/>
        </w:rPr>
        <w:t xml:space="preserve"> </w:t>
      </w:r>
      <w:r>
        <w:rPr>
          <w:noProof/>
        </w:rPr>
        <w:t xml:space="preserve">as </w:t>
      </w:r>
      <w:r w:rsidRPr="00D403B1">
        <w:t xml:space="preserve">“Predicted.Renew” </w:t>
      </w:r>
      <w:r w:rsidR="002F3A46" w:rsidRPr="002F3A46">
        <w:rPr>
          <w:noProof/>
        </w:rPr>
        <w:drawing>
          <wp:inline distT="0" distB="0" distL="0" distR="0" wp14:anchorId="3FAA185D" wp14:editId="388A4B57">
            <wp:extent cx="5658928" cy="448574"/>
            <wp:effectExtent l="0" t="0" r="0" b="8890"/>
            <wp:docPr id="50645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4564" name=""/>
                    <pic:cNvPicPr/>
                  </pic:nvPicPr>
                  <pic:blipFill rotWithShape="1">
                    <a:blip r:embed="rId37"/>
                    <a:srcRect r="1266" b="22712"/>
                    <a:stretch>
                      <a:fillRect/>
                    </a:stretch>
                  </pic:blipFill>
                  <pic:spPr bwMode="auto">
                    <a:xfrm>
                      <a:off x="0" y="0"/>
                      <a:ext cx="5658928" cy="448574"/>
                    </a:xfrm>
                    <a:prstGeom prst="rect">
                      <a:avLst/>
                    </a:prstGeom>
                    <a:ln>
                      <a:noFill/>
                    </a:ln>
                    <a:extLst>
                      <a:ext uri="{53640926-AAD7-44D8-BBD7-CCE9431645EC}">
                        <a14:shadowObscured xmlns:a14="http://schemas.microsoft.com/office/drawing/2010/main"/>
                      </a:ext>
                    </a:extLst>
                  </pic:spPr>
                </pic:pic>
              </a:graphicData>
            </a:graphic>
          </wp:inline>
        </w:drawing>
      </w:r>
    </w:p>
    <w:p w14:paraId="6FF8DE26" w14:textId="58EB2738" w:rsidR="00642285" w:rsidRDefault="00642285" w:rsidP="00285AE4">
      <w:pPr>
        <w:pStyle w:val="Caption"/>
        <w:spacing w:line="480" w:lineRule="auto"/>
        <w:ind w:left="360"/>
        <w:jc w:val="center"/>
      </w:pPr>
      <w:r>
        <w:t xml:space="preserve">Figure </w:t>
      </w:r>
      <w:r w:rsidR="00DD5A91">
        <w:t>20</w:t>
      </w:r>
      <w:r>
        <w:t xml:space="preserve"> </w:t>
      </w:r>
      <w:r w:rsidRPr="00AB48A1">
        <w:t>Calculating probability of renewal based on the model</w:t>
      </w:r>
    </w:p>
    <w:p w14:paraId="0EFEA039" w14:textId="77777777" w:rsidR="00197AD1" w:rsidRPr="00197AD1" w:rsidRDefault="00197AD1" w:rsidP="00197AD1"/>
    <w:p w14:paraId="79487C22" w14:textId="16D819CF" w:rsidR="00D403B1" w:rsidRDefault="00B66797" w:rsidP="008C6CCD">
      <w:pPr>
        <w:keepNext/>
        <w:ind w:left="360"/>
      </w:pPr>
      <w:r w:rsidRPr="00B66797">
        <w:rPr>
          <w:noProof/>
        </w:rPr>
        <w:drawing>
          <wp:inline distT="0" distB="0" distL="0" distR="0" wp14:anchorId="7B62E44D" wp14:editId="481857FC">
            <wp:extent cx="5731510" cy="1614805"/>
            <wp:effectExtent l="0" t="0" r="2540" b="4445"/>
            <wp:docPr id="102583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30482" name=""/>
                    <pic:cNvPicPr/>
                  </pic:nvPicPr>
                  <pic:blipFill>
                    <a:blip r:embed="rId38"/>
                    <a:stretch>
                      <a:fillRect/>
                    </a:stretch>
                  </pic:blipFill>
                  <pic:spPr>
                    <a:xfrm>
                      <a:off x="0" y="0"/>
                      <a:ext cx="5731510" cy="1614805"/>
                    </a:xfrm>
                    <a:prstGeom prst="rect">
                      <a:avLst/>
                    </a:prstGeom>
                  </pic:spPr>
                </pic:pic>
              </a:graphicData>
            </a:graphic>
          </wp:inline>
        </w:drawing>
      </w:r>
    </w:p>
    <w:p w14:paraId="2B2BFFE7" w14:textId="02AD0453" w:rsidR="00197AD1" w:rsidRDefault="00D403B1" w:rsidP="00A50459">
      <w:pPr>
        <w:pStyle w:val="Caption"/>
        <w:jc w:val="center"/>
      </w:pPr>
      <w:r>
        <w:t>Figure</w:t>
      </w:r>
      <w:r w:rsidR="00A02D1E">
        <w:t xml:space="preserve"> 2</w:t>
      </w:r>
      <w:r w:rsidR="00DD5A91">
        <w:t xml:space="preserve">1 </w:t>
      </w:r>
      <w:r>
        <w:t>"NewCampaign" including "Predicted.Renew"</w:t>
      </w:r>
    </w:p>
    <w:p w14:paraId="029C9FFA" w14:textId="4E795ED1" w:rsidR="00A50459" w:rsidRPr="00B47D2E" w:rsidRDefault="00A50459" w:rsidP="00B47D2E">
      <w:pPr>
        <w:rPr>
          <w:color w:val="0F4761" w:themeColor="accent1" w:themeShade="BF"/>
          <w:sz w:val="32"/>
          <w:szCs w:val="32"/>
        </w:rPr>
      </w:pPr>
      <w:r w:rsidRPr="00B47D2E">
        <w:rPr>
          <w:color w:val="0F4761" w:themeColor="accent1" w:themeShade="BF"/>
          <w:sz w:val="32"/>
          <w:szCs w:val="32"/>
        </w:rPr>
        <w:t>Classification of Target Customers</w:t>
      </w:r>
    </w:p>
    <w:p w14:paraId="72D3E080" w14:textId="77777777" w:rsidR="00197AD1" w:rsidRDefault="00197AD1" w:rsidP="00197AD1">
      <w:pPr>
        <w:spacing w:line="480" w:lineRule="auto"/>
      </w:pPr>
      <w:r w:rsidRPr="00840F1B">
        <w:t xml:space="preserve">The campaign will </w:t>
      </w:r>
      <w:r w:rsidRPr="00840F1B">
        <w:rPr>
          <w:i/>
          <w:iCs/>
          <w:u w:val="single"/>
        </w:rPr>
        <w:t>only</w:t>
      </w:r>
      <w:r w:rsidRPr="00840F1B">
        <w:t xml:space="preserve"> target customers that cover </w:t>
      </w:r>
      <w:r>
        <w:t>the</w:t>
      </w:r>
      <w:r w:rsidRPr="00840F1B">
        <w:t xml:space="preserve"> advertising</w:t>
      </w:r>
      <w:r>
        <w:t>-t</w:t>
      </w:r>
      <w:r w:rsidRPr="00840F1B">
        <w:t>o</w:t>
      </w:r>
      <w:r>
        <w:t>-</w:t>
      </w:r>
      <w:r w:rsidRPr="00840F1B">
        <w:t>sales ratio</w:t>
      </w:r>
      <w:r>
        <w:t>:</w:t>
      </w:r>
    </w:p>
    <w:p w14:paraId="45587500" w14:textId="77777777" w:rsidR="00197AD1" w:rsidRDefault="00197AD1" w:rsidP="00444235">
      <w:pPr>
        <w:pStyle w:val="ListParagraph"/>
        <w:numPr>
          <w:ilvl w:val="0"/>
          <w:numId w:val="18"/>
        </w:numPr>
        <w:spacing w:line="480" w:lineRule="auto"/>
      </w:pPr>
      <w:r>
        <w:t>Each customer will be “targeted” if their predicted probability of renewal is greater than the breakeven threshold of the advertising-to-sales ratio of $7 cost to $50 revenue, or &gt; 0.14</w:t>
      </w:r>
    </w:p>
    <w:p w14:paraId="6D8D6D6B" w14:textId="77777777" w:rsidR="00197AD1" w:rsidRDefault="00197AD1" w:rsidP="00444235">
      <w:pPr>
        <w:pStyle w:val="ListParagraph"/>
        <w:numPr>
          <w:ilvl w:val="0"/>
          <w:numId w:val="18"/>
        </w:numPr>
        <w:spacing w:line="480" w:lineRule="auto"/>
      </w:pPr>
      <w:r>
        <w:lastRenderedPageBreak/>
        <w:t>Remaining customers will be “Untargeted” as the model predicts probability of renewal &lt; 0.14 and likely an unprofitable contact</w:t>
      </w:r>
    </w:p>
    <w:p w14:paraId="1B9F061B" w14:textId="77777777" w:rsidR="00137B04" w:rsidRPr="00B47D2E" w:rsidRDefault="00137B04" w:rsidP="00000437">
      <w:pPr>
        <w:pStyle w:val="ListParagraph"/>
        <w:keepNext/>
        <w:spacing w:line="240" w:lineRule="auto"/>
        <w:ind w:left="0"/>
        <w:rPr>
          <w:rFonts w:eastAsiaTheme="majorEastAsia" w:cstheme="majorBidi"/>
          <w:color w:val="0F4761" w:themeColor="accent1" w:themeShade="BF"/>
          <w:sz w:val="32"/>
          <w:szCs w:val="32"/>
        </w:rPr>
      </w:pPr>
      <w:r w:rsidRPr="00B47D2E">
        <w:rPr>
          <w:rFonts w:eastAsiaTheme="majorEastAsia" w:cstheme="majorBidi"/>
          <w:color w:val="0F4761" w:themeColor="accent1" w:themeShade="BF"/>
          <w:sz w:val="32"/>
          <w:szCs w:val="32"/>
        </w:rPr>
        <w:t>Predicted Renewal Rate By Customer – New Campaign</w:t>
      </w:r>
    </w:p>
    <w:p w14:paraId="274DE841" w14:textId="77777777" w:rsidR="00197AD1" w:rsidRPr="00197AD1" w:rsidRDefault="00197AD1" w:rsidP="00197AD1"/>
    <w:p w14:paraId="320DBA71" w14:textId="77777777" w:rsidR="00F658C6" w:rsidRDefault="00F658C6" w:rsidP="00F658C6">
      <w:pPr>
        <w:pStyle w:val="Caption"/>
        <w:ind w:left="720"/>
        <w:jc w:val="center"/>
      </w:pPr>
      <w:r>
        <w:rPr>
          <w:noProof/>
        </w:rPr>
        <w:drawing>
          <wp:inline distT="0" distB="0" distL="0" distR="0" wp14:anchorId="120F5970" wp14:editId="71E6EA30">
            <wp:extent cx="5046452" cy="3714787"/>
            <wp:effectExtent l="0" t="0" r="1905" b="0"/>
            <wp:docPr id="2115084523" name="Picture 1"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84523" name="Picture 1" descr="A screen shot of a diagram&#10;&#10;AI-generated content may be incorrect."/>
                    <pic:cNvPicPr/>
                  </pic:nvPicPr>
                  <pic:blipFill rotWithShape="1">
                    <a:blip r:embed="rId39"/>
                    <a:srcRect t="4806" r="-5"/>
                    <a:stretch>
                      <a:fillRect/>
                    </a:stretch>
                  </pic:blipFill>
                  <pic:spPr bwMode="auto">
                    <a:xfrm>
                      <a:off x="0" y="0"/>
                      <a:ext cx="5050769" cy="3717965"/>
                    </a:xfrm>
                    <a:prstGeom prst="rect">
                      <a:avLst/>
                    </a:prstGeom>
                    <a:ln>
                      <a:noFill/>
                    </a:ln>
                    <a:extLst>
                      <a:ext uri="{53640926-AAD7-44D8-BBD7-CCE9431645EC}">
                        <a14:shadowObscured xmlns:a14="http://schemas.microsoft.com/office/drawing/2010/main"/>
                      </a:ext>
                    </a:extLst>
                  </pic:spPr>
                </pic:pic>
              </a:graphicData>
            </a:graphic>
          </wp:inline>
        </w:drawing>
      </w:r>
    </w:p>
    <w:p w14:paraId="798D0535" w14:textId="1C89F94B" w:rsidR="00F658C6" w:rsidRPr="00F658C6" w:rsidRDefault="00F658C6" w:rsidP="00137B04">
      <w:pPr>
        <w:pStyle w:val="Caption"/>
        <w:jc w:val="center"/>
      </w:pPr>
      <w:r w:rsidRPr="00B669EB">
        <w:t xml:space="preserve"> </w:t>
      </w:r>
      <w:r>
        <w:t xml:space="preserve">Figure </w:t>
      </w:r>
      <w:fldSimple w:instr=" STYLEREF 1 \s ">
        <w:r w:rsidR="00D8123A">
          <w:rPr>
            <w:noProof/>
          </w:rPr>
          <w:t>0</w:t>
        </w:r>
      </w:fldSimple>
      <w:r w:rsidR="00993698">
        <w:noBreakHyphen/>
      </w:r>
      <w:fldSimple w:instr=" SEQ Figure \* ARABIC \s 1 ">
        <w:r w:rsidR="00D8123A">
          <w:rPr>
            <w:noProof/>
          </w:rPr>
          <w:t>1</w:t>
        </w:r>
      </w:fldSimple>
      <w:r w:rsidRPr="00B6797D">
        <w:t xml:space="preserve"> Classification of ‘targeted” v “untargeted” for new campaign</w:t>
      </w:r>
    </w:p>
    <w:p w14:paraId="7AC47A14" w14:textId="77777777" w:rsidR="00C307F0" w:rsidRPr="00B47D2E" w:rsidRDefault="00C307F0" w:rsidP="00B47D2E">
      <w:pPr>
        <w:rPr>
          <w:color w:val="0F4761" w:themeColor="accent1" w:themeShade="BF"/>
          <w:sz w:val="32"/>
          <w:szCs w:val="32"/>
        </w:rPr>
      </w:pPr>
      <w:r w:rsidRPr="00B47D2E">
        <w:rPr>
          <w:color w:val="0F4761" w:themeColor="accent1" w:themeShade="BF"/>
          <w:sz w:val="32"/>
          <w:szCs w:val="32"/>
        </w:rPr>
        <w:t>Conclusion</w:t>
      </w:r>
    </w:p>
    <w:p w14:paraId="39720661" w14:textId="77777777" w:rsidR="009814BE" w:rsidRDefault="009814BE" w:rsidP="009814BE">
      <w:pPr>
        <w:jc w:val="center"/>
        <w:rPr>
          <w:b/>
          <w:bCs/>
        </w:rPr>
      </w:pPr>
      <w:r w:rsidRPr="001D011A">
        <w:rPr>
          <w:b/>
          <w:bCs/>
        </w:rPr>
        <w:t xml:space="preserve">The new campaign will target 1118 </w:t>
      </w:r>
      <w:r>
        <w:rPr>
          <w:b/>
          <w:bCs/>
        </w:rPr>
        <w:t xml:space="preserve">(60.9%) of </w:t>
      </w:r>
      <w:r w:rsidRPr="001D011A">
        <w:rPr>
          <w:b/>
          <w:bCs/>
        </w:rPr>
        <w:t xml:space="preserve">customers, with 717 </w:t>
      </w:r>
      <w:r>
        <w:rPr>
          <w:b/>
          <w:bCs/>
        </w:rPr>
        <w:t xml:space="preserve">(39.1%) </w:t>
      </w:r>
      <w:r w:rsidRPr="001D011A">
        <w:rPr>
          <w:b/>
          <w:bCs/>
        </w:rPr>
        <w:t>untargeted.</w:t>
      </w:r>
    </w:p>
    <w:p w14:paraId="0C87160B" w14:textId="77777777" w:rsidR="00B9418A" w:rsidRDefault="00B9418A" w:rsidP="00B9418A">
      <w:pPr>
        <w:pStyle w:val="ListParagraph"/>
        <w:keepNext/>
        <w:spacing w:line="240" w:lineRule="auto"/>
        <w:ind w:left="0"/>
        <w:rPr>
          <w:noProof/>
        </w:rPr>
      </w:pPr>
    </w:p>
    <w:p w14:paraId="35656449" w14:textId="77777777" w:rsidR="00B9418A" w:rsidRDefault="00B9418A" w:rsidP="00B9418A">
      <w:pPr>
        <w:pStyle w:val="ListParagraph"/>
        <w:keepNext/>
        <w:spacing w:line="240" w:lineRule="auto"/>
        <w:ind w:left="0"/>
      </w:pPr>
      <w:r>
        <w:rPr>
          <w:noProof/>
        </w:rPr>
        <w:drawing>
          <wp:inline distT="0" distB="0" distL="0" distR="0" wp14:anchorId="6F524394" wp14:editId="41F77D07">
            <wp:extent cx="5731510" cy="1948839"/>
            <wp:effectExtent l="0" t="0" r="2540" b="0"/>
            <wp:docPr id="922056336" name="Picture 1" descr="A blue and red rectangl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6336" name="Picture 1" descr="A blue and red rectangles with black numbers&#10;&#10;AI-generated content may be incorrect."/>
                    <pic:cNvPicPr/>
                  </pic:nvPicPr>
                  <pic:blipFill rotWithShape="1">
                    <a:blip r:embed="rId40"/>
                    <a:srcRect t="11376"/>
                    <a:stretch>
                      <a:fillRect/>
                    </a:stretch>
                  </pic:blipFill>
                  <pic:spPr bwMode="auto">
                    <a:xfrm>
                      <a:off x="0" y="0"/>
                      <a:ext cx="5731510" cy="1948839"/>
                    </a:xfrm>
                    <a:prstGeom prst="rect">
                      <a:avLst/>
                    </a:prstGeom>
                    <a:ln>
                      <a:noFill/>
                    </a:ln>
                    <a:extLst>
                      <a:ext uri="{53640926-AAD7-44D8-BBD7-CCE9431645EC}">
                        <a14:shadowObscured xmlns:a14="http://schemas.microsoft.com/office/drawing/2010/main"/>
                      </a:ext>
                    </a:extLst>
                  </pic:spPr>
                </pic:pic>
              </a:graphicData>
            </a:graphic>
          </wp:inline>
        </w:drawing>
      </w:r>
    </w:p>
    <w:p w14:paraId="209FD3D1" w14:textId="3A8AA870" w:rsidR="00B9418A" w:rsidRPr="00137B04" w:rsidRDefault="00B9418A" w:rsidP="00137B04">
      <w:pPr>
        <w:pStyle w:val="Caption"/>
        <w:jc w:val="center"/>
      </w:pPr>
      <w:r>
        <w:t>Figure</w:t>
      </w:r>
      <w:r w:rsidR="00A02D1E">
        <w:t xml:space="preserve"> 2</w:t>
      </w:r>
      <w:r w:rsidR="00DD5A91">
        <w:t>3</w:t>
      </w:r>
      <w:r>
        <w:t xml:space="preserve"> </w:t>
      </w:r>
      <w:r w:rsidRPr="003D01D3">
        <w:t>Efficiency of the new campaign in time and costs</w:t>
      </w:r>
      <w:r w:rsidR="00137B04">
        <w:t xml:space="preserve"> </w:t>
      </w:r>
      <w:r w:rsidR="00137B04">
        <w:br w:type="page"/>
      </w:r>
    </w:p>
    <w:p w14:paraId="2C978767" w14:textId="518C9972" w:rsidR="0005717B" w:rsidRDefault="0006255A" w:rsidP="00435A3A">
      <w:pPr>
        <w:pStyle w:val="Heading1"/>
        <w:spacing w:line="480" w:lineRule="auto"/>
      </w:pPr>
      <w:bookmarkStart w:id="34" w:name="_Toc201571677"/>
      <w:r w:rsidRPr="0006255A">
        <w:lastRenderedPageBreak/>
        <w:t>Implications for Campaign</w:t>
      </w:r>
      <w:bookmarkEnd w:id="34"/>
      <w:r w:rsidR="00E9172D">
        <w:t xml:space="preserve"> </w:t>
      </w:r>
    </w:p>
    <w:p w14:paraId="182907D7" w14:textId="7E3727D7" w:rsidR="001C7DF7" w:rsidRPr="00B47D2E" w:rsidRDefault="003C1BA7" w:rsidP="00B47D2E">
      <w:pPr>
        <w:pStyle w:val="Heading2"/>
      </w:pPr>
      <w:bookmarkStart w:id="35" w:name="_Toc201571678"/>
      <w:r w:rsidRPr="00B47D2E">
        <w:rPr>
          <w:noProof/>
        </w:rPr>
        <mc:AlternateContent>
          <mc:Choice Requires="wps">
            <w:drawing>
              <wp:anchor distT="45720" distB="45720" distL="114300" distR="114300" simplePos="0" relativeHeight="251659264" behindDoc="0" locked="0" layoutInCell="1" allowOverlap="1" wp14:anchorId="507E8560" wp14:editId="054D77EE">
                <wp:simplePos x="0" y="0"/>
                <wp:positionH relativeFrom="column">
                  <wp:posOffset>107950</wp:posOffset>
                </wp:positionH>
                <wp:positionV relativeFrom="paragraph">
                  <wp:posOffset>352007</wp:posOffset>
                </wp:positionV>
                <wp:extent cx="5626100" cy="552450"/>
                <wp:effectExtent l="0" t="0" r="12700" b="19050"/>
                <wp:wrapSquare wrapText="bothSides"/>
                <wp:docPr id="2081203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100" cy="552450"/>
                        </a:xfrm>
                        <a:prstGeom prst="rect">
                          <a:avLst/>
                        </a:prstGeom>
                        <a:solidFill>
                          <a:srgbClr val="FFFFFF"/>
                        </a:solidFill>
                        <a:ln w="9525">
                          <a:solidFill>
                            <a:srgbClr val="000000"/>
                          </a:solidFill>
                          <a:miter lim="800000"/>
                          <a:headEnd/>
                          <a:tailEnd/>
                        </a:ln>
                      </wps:spPr>
                      <wps:txbx>
                        <w:txbxContent>
                          <w:p w14:paraId="54331BDA" w14:textId="30F4AAC7" w:rsidR="003C1BA7" w:rsidRPr="003C1BA7" w:rsidRDefault="003C1BA7" w:rsidP="003C1BA7">
                            <w:pPr>
                              <w:jc w:val="center"/>
                              <w:rPr>
                                <w:b/>
                                <w:bCs/>
                              </w:rPr>
                            </w:pPr>
                            <w:r w:rsidRPr="003C1BA7">
                              <w:rPr>
                                <w:b/>
                                <w:bCs/>
                              </w:rPr>
                              <w:t xml:space="preserve">Compare </w:t>
                            </w:r>
                            <w:r w:rsidR="004840BB">
                              <w:rPr>
                                <w:b/>
                                <w:bCs/>
                              </w:rPr>
                              <w:t>predicted</w:t>
                            </w:r>
                            <w:r w:rsidRPr="003C1BA7">
                              <w:rPr>
                                <w:b/>
                                <w:bCs/>
                              </w:rPr>
                              <w:t xml:space="preserve"> profitability of </w:t>
                            </w:r>
                            <w:r w:rsidR="004840BB">
                              <w:rPr>
                                <w:b/>
                                <w:bCs/>
                              </w:rPr>
                              <w:t xml:space="preserve">the </w:t>
                            </w:r>
                            <w:r w:rsidRPr="003C1BA7">
                              <w:rPr>
                                <w:b/>
                                <w:bCs/>
                              </w:rPr>
                              <w:t>new campaign to the previous campaign</w:t>
                            </w:r>
                            <w:r w:rsidR="004840BB">
                              <w:rPr>
                                <w:b/>
                                <w:bCs/>
                              </w:rPr>
                              <w:t>’s</w:t>
                            </w:r>
                            <w:r w:rsidRPr="003C1BA7">
                              <w:rPr>
                                <w:b/>
                                <w:bCs/>
                              </w:rPr>
                              <w:t xml:space="preserve"> </w:t>
                            </w:r>
                            <w:r w:rsidR="005406B5">
                              <w:rPr>
                                <w:b/>
                                <w:bCs/>
                              </w:rPr>
                              <w:t xml:space="preserve">actual </w:t>
                            </w:r>
                            <w:r w:rsidRPr="003C1BA7">
                              <w:rPr>
                                <w:b/>
                                <w:bCs/>
                              </w:rPr>
                              <w:t>profits.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E8560" id="_x0000_s1028" type="#_x0000_t202" style="position:absolute;margin-left:8.5pt;margin-top:27.7pt;width:443pt;height:4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">
                <v:textbox>
                  <w:txbxContent>
                    <w:p w14:paraId="54331BDA" w14:textId="30F4AAC7" w:rsidR="003C1BA7" w:rsidRPr="003C1BA7" w:rsidRDefault="003C1BA7" w:rsidP="003C1BA7">
                      <w:pPr>
                        <w:jc w:val="center"/>
                        <w:rPr>
                          <w:b/>
                          <w:bCs/>
                        </w:rPr>
                      </w:pPr>
                      <w:r w:rsidRPr="003C1BA7">
                        <w:rPr>
                          <w:b/>
                          <w:bCs/>
                        </w:rPr>
                        <w:t xml:space="preserve">Compare </w:t>
                      </w:r>
                      <w:r w:rsidR="004840BB">
                        <w:rPr>
                          <w:b/>
                          <w:bCs/>
                        </w:rPr>
                        <w:t>predicted</w:t>
                      </w:r>
                      <w:r w:rsidRPr="003C1BA7">
                        <w:rPr>
                          <w:b/>
                          <w:bCs/>
                        </w:rPr>
                        <w:t xml:space="preserve"> profitability of </w:t>
                      </w:r>
                      <w:r w:rsidR="004840BB">
                        <w:rPr>
                          <w:b/>
                          <w:bCs/>
                        </w:rPr>
                        <w:t xml:space="preserve">the </w:t>
                      </w:r>
                      <w:r w:rsidRPr="003C1BA7">
                        <w:rPr>
                          <w:b/>
                          <w:bCs/>
                        </w:rPr>
                        <w:t>new campaign to the previous campaign</w:t>
                      </w:r>
                      <w:r w:rsidR="004840BB">
                        <w:rPr>
                          <w:b/>
                          <w:bCs/>
                        </w:rPr>
                        <w:t>’s</w:t>
                      </w:r>
                      <w:r w:rsidRPr="003C1BA7">
                        <w:rPr>
                          <w:b/>
                          <w:bCs/>
                        </w:rPr>
                        <w:t xml:space="preserve"> </w:t>
                      </w:r>
                      <w:r w:rsidR="005406B5">
                        <w:rPr>
                          <w:b/>
                          <w:bCs/>
                        </w:rPr>
                        <w:t xml:space="preserve">actual </w:t>
                      </w:r>
                      <w:r w:rsidRPr="003C1BA7">
                        <w:rPr>
                          <w:b/>
                          <w:bCs/>
                        </w:rPr>
                        <w:t>profits.</w:t>
                      </w:r>
                    </w:p>
                  </w:txbxContent>
                </v:textbox>
                <w10:wrap type="square"/>
              </v:shape>
            </w:pict>
          </mc:Fallback>
        </mc:AlternateContent>
      </w:r>
      <w:r w:rsidR="002D3236" w:rsidRPr="00B47D2E">
        <w:t xml:space="preserve">Research Goal </w:t>
      </w:r>
      <w:r w:rsidR="00BF267D" w:rsidRPr="00B47D2E">
        <w:t>3</w:t>
      </w:r>
      <w:bookmarkEnd w:id="35"/>
    </w:p>
    <w:p w14:paraId="2497B72F" w14:textId="2E922643" w:rsidR="001C7DF7" w:rsidRPr="00B47D2E" w:rsidRDefault="001C7DF7" w:rsidP="00000437">
      <w:pPr>
        <w:pStyle w:val="ListParagraph"/>
        <w:keepNext/>
        <w:spacing w:line="240" w:lineRule="auto"/>
        <w:ind w:left="0"/>
        <w:rPr>
          <w:rFonts w:eastAsiaTheme="majorEastAsia" w:cstheme="majorBidi"/>
          <w:color w:val="0F4761" w:themeColor="accent1" w:themeShade="BF"/>
          <w:sz w:val="32"/>
          <w:szCs w:val="32"/>
        </w:rPr>
      </w:pPr>
      <w:r w:rsidRPr="00B47D2E">
        <w:rPr>
          <w:rFonts w:eastAsiaTheme="majorEastAsia" w:cstheme="majorBidi"/>
          <w:color w:val="0F4761" w:themeColor="accent1" w:themeShade="BF"/>
          <w:sz w:val="32"/>
          <w:szCs w:val="32"/>
        </w:rPr>
        <w:t>Total Profit By Campaign</w:t>
      </w:r>
    </w:p>
    <w:p w14:paraId="1AD38A87" w14:textId="062D6FDC" w:rsidR="00A5686E" w:rsidRDefault="00E56F12" w:rsidP="00D63405">
      <w:pPr>
        <w:keepNext/>
        <w:spacing w:line="240" w:lineRule="auto"/>
      </w:pPr>
      <w:r>
        <w:rPr>
          <w:noProof/>
        </w:rPr>
        <w:drawing>
          <wp:inline distT="0" distB="0" distL="0" distR="0" wp14:anchorId="5BF39C3C" wp14:editId="1926C7E9">
            <wp:extent cx="5961162" cy="2173857"/>
            <wp:effectExtent l="0" t="0" r="1905" b="0"/>
            <wp:docPr id="158185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52103" name=""/>
                    <pic:cNvPicPr/>
                  </pic:nvPicPr>
                  <pic:blipFill rotWithShape="1">
                    <a:blip r:embed="rId41"/>
                    <a:srcRect l="1" t="9343" r="-118"/>
                    <a:stretch>
                      <a:fillRect/>
                    </a:stretch>
                  </pic:blipFill>
                  <pic:spPr bwMode="auto">
                    <a:xfrm>
                      <a:off x="0" y="0"/>
                      <a:ext cx="5964360" cy="2175023"/>
                    </a:xfrm>
                    <a:prstGeom prst="rect">
                      <a:avLst/>
                    </a:prstGeom>
                    <a:ln>
                      <a:noFill/>
                    </a:ln>
                    <a:extLst>
                      <a:ext uri="{53640926-AAD7-44D8-BBD7-CCE9431645EC}">
                        <a14:shadowObscured xmlns:a14="http://schemas.microsoft.com/office/drawing/2010/main"/>
                      </a:ext>
                    </a:extLst>
                  </pic:spPr>
                </pic:pic>
              </a:graphicData>
            </a:graphic>
          </wp:inline>
        </w:drawing>
      </w:r>
    </w:p>
    <w:p w14:paraId="7BF4E888" w14:textId="429E36A7" w:rsidR="001C7DF7" w:rsidRPr="001C7DF7" w:rsidRDefault="00A5686E" w:rsidP="008F3B15">
      <w:pPr>
        <w:pStyle w:val="Caption"/>
        <w:jc w:val="center"/>
      </w:pPr>
      <w:r>
        <w:t xml:space="preserve">Figure </w:t>
      </w:r>
      <w:r w:rsidR="00A02D1E">
        <w:t>2</w:t>
      </w:r>
      <w:r w:rsidR="00DD5A91">
        <w:t>4</w:t>
      </w:r>
      <w:r>
        <w:t xml:space="preserve"> Actual Profits vs. Predicted Profits</w:t>
      </w:r>
      <w:r w:rsidR="00095669">
        <w:t xml:space="preserve"> using logistic regression model</w:t>
      </w:r>
    </w:p>
    <w:p w14:paraId="4A88658D" w14:textId="5FFCDD41" w:rsidR="00D10D6D" w:rsidRDefault="00D63405" w:rsidP="00444235">
      <w:pPr>
        <w:pStyle w:val="ListParagraph"/>
        <w:keepNext/>
        <w:numPr>
          <w:ilvl w:val="0"/>
          <w:numId w:val="17"/>
        </w:numPr>
        <w:spacing w:line="480" w:lineRule="auto"/>
        <w:ind w:left="360"/>
      </w:pPr>
      <w:r>
        <w:t>The</w:t>
      </w:r>
      <w:r w:rsidR="00435A3A">
        <w:t xml:space="preserve"> previous campaign was </w:t>
      </w:r>
      <w:r w:rsidR="00435A3A" w:rsidRPr="004840BB">
        <w:rPr>
          <w:b/>
          <w:bCs/>
          <w:i/>
          <w:iCs/>
        </w:rPr>
        <w:t>more</w:t>
      </w:r>
      <w:r w:rsidR="00435A3A">
        <w:t xml:space="preserve"> profitable</w:t>
      </w:r>
      <w:r>
        <w:t xml:space="preserve"> overall</w:t>
      </w:r>
      <w:r w:rsidR="00D10D6D">
        <w:t xml:space="preserve">, however </w:t>
      </w:r>
      <w:r w:rsidRPr="004840BB">
        <w:rPr>
          <w:b/>
          <w:bCs/>
          <w:i/>
          <w:iCs/>
        </w:rPr>
        <w:t>fewer</w:t>
      </w:r>
      <w:r w:rsidR="00C34DF0">
        <w:t xml:space="preserve"> customers </w:t>
      </w:r>
      <w:r>
        <w:t>were available to be contacted (1835 v</w:t>
      </w:r>
      <w:r w:rsidR="00185FB6">
        <w:t>s.</w:t>
      </w:r>
      <w:r>
        <w:t xml:space="preserve"> 4140) </w:t>
      </w:r>
      <w:r w:rsidR="00DC6A0B">
        <w:t xml:space="preserve">in the new campaign </w:t>
      </w:r>
      <w:r>
        <w:t xml:space="preserve">and </w:t>
      </w:r>
      <w:r w:rsidR="00073F67" w:rsidRPr="004840BB">
        <w:rPr>
          <w:b/>
          <w:bCs/>
          <w:i/>
          <w:iCs/>
        </w:rPr>
        <w:t xml:space="preserve">only 1118 “targeted” </w:t>
      </w:r>
      <w:r w:rsidR="00D8253C" w:rsidRPr="004840BB">
        <w:rPr>
          <w:b/>
          <w:bCs/>
          <w:i/>
          <w:iCs/>
        </w:rPr>
        <w:t>by the model</w:t>
      </w:r>
    </w:p>
    <w:p w14:paraId="43940A32" w14:textId="670D99D5" w:rsidR="00D10D6D" w:rsidRDefault="00D10D6D" w:rsidP="00444235">
      <w:pPr>
        <w:pStyle w:val="ListParagraph"/>
        <w:keepNext/>
        <w:numPr>
          <w:ilvl w:val="0"/>
          <w:numId w:val="17"/>
        </w:numPr>
        <w:spacing w:line="480" w:lineRule="auto"/>
        <w:ind w:left="360"/>
      </w:pPr>
      <w:r>
        <w:t xml:space="preserve">Therefore, </w:t>
      </w:r>
      <w:r w:rsidRPr="001D011A">
        <w:t>compar</w:t>
      </w:r>
      <w:r w:rsidR="007F0EB8">
        <w:t xml:space="preserve">ison </w:t>
      </w:r>
      <w:r w:rsidRPr="001D011A">
        <w:t xml:space="preserve">of </w:t>
      </w:r>
      <w:r w:rsidR="007F0EB8" w:rsidRPr="007F0EB8">
        <w:rPr>
          <w:b/>
          <w:bCs/>
          <w:i/>
          <w:iCs/>
        </w:rPr>
        <w:t xml:space="preserve">profit by </w:t>
      </w:r>
      <w:r w:rsidRPr="007F0EB8">
        <w:rPr>
          <w:b/>
          <w:bCs/>
          <w:i/>
          <w:iCs/>
        </w:rPr>
        <w:t>“targeted” customers</w:t>
      </w:r>
      <w:r>
        <w:t xml:space="preserve"> gives greater insight</w:t>
      </w:r>
    </w:p>
    <w:p w14:paraId="29F09B6D" w14:textId="674773AE" w:rsidR="001C7DF7" w:rsidRPr="00B47D2E" w:rsidRDefault="001C7DF7" w:rsidP="00B47D2E">
      <w:pPr>
        <w:rPr>
          <w:color w:val="0F4761" w:themeColor="accent1" w:themeShade="BF"/>
          <w:sz w:val="32"/>
          <w:szCs w:val="32"/>
        </w:rPr>
      </w:pPr>
      <w:r w:rsidRPr="00B47D2E">
        <w:rPr>
          <w:color w:val="0F4761" w:themeColor="accent1" w:themeShade="BF"/>
          <w:sz w:val="32"/>
          <w:szCs w:val="32"/>
        </w:rPr>
        <w:t>Profit Per Customer By Campaign</w:t>
      </w:r>
    </w:p>
    <w:p w14:paraId="4DBB4815" w14:textId="19776694" w:rsidR="00073F67" w:rsidRDefault="00BB5565" w:rsidP="00D8253C">
      <w:pPr>
        <w:pStyle w:val="ListParagraph"/>
        <w:spacing w:line="240" w:lineRule="auto"/>
        <w:ind w:left="0"/>
      </w:pPr>
      <w:r>
        <w:rPr>
          <w:noProof/>
        </w:rPr>
        <w:drawing>
          <wp:inline distT="0" distB="0" distL="0" distR="0" wp14:anchorId="06A5111C" wp14:editId="2083229D">
            <wp:extent cx="6010234" cy="2078966"/>
            <wp:effectExtent l="0" t="0" r="0" b="0"/>
            <wp:docPr id="73117857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78571" name="Picture 1" descr="A screenshot of a computer screen&#10;&#10;AI-generated content may be incorrect."/>
                    <pic:cNvPicPr/>
                  </pic:nvPicPr>
                  <pic:blipFill rotWithShape="1">
                    <a:blip r:embed="rId42"/>
                    <a:srcRect t="8736"/>
                    <a:stretch>
                      <a:fillRect/>
                    </a:stretch>
                  </pic:blipFill>
                  <pic:spPr bwMode="auto">
                    <a:xfrm>
                      <a:off x="0" y="0"/>
                      <a:ext cx="6016874" cy="2081263"/>
                    </a:xfrm>
                    <a:prstGeom prst="rect">
                      <a:avLst/>
                    </a:prstGeom>
                    <a:ln>
                      <a:noFill/>
                    </a:ln>
                    <a:extLst>
                      <a:ext uri="{53640926-AAD7-44D8-BBD7-CCE9431645EC}">
                        <a14:shadowObscured xmlns:a14="http://schemas.microsoft.com/office/drawing/2010/main"/>
                      </a:ext>
                    </a:extLst>
                  </pic:spPr>
                </pic:pic>
              </a:graphicData>
            </a:graphic>
          </wp:inline>
        </w:drawing>
      </w:r>
    </w:p>
    <w:p w14:paraId="242329AE" w14:textId="7B56289F" w:rsidR="00540EEE" w:rsidRDefault="00073F67" w:rsidP="00D8253C">
      <w:pPr>
        <w:pStyle w:val="Caption"/>
        <w:jc w:val="center"/>
      </w:pPr>
      <w:r>
        <w:t xml:space="preserve">Figure </w:t>
      </w:r>
      <w:r w:rsidR="00A02D1E">
        <w:t>2</w:t>
      </w:r>
      <w:r w:rsidR="00DD5A91">
        <w:t>5</w:t>
      </w:r>
      <w:r w:rsidRPr="00030C56">
        <w:t xml:space="preserve"> Predicted Profit By "Targeted" Approach more than 2 times "Untargeted" approach</w:t>
      </w:r>
    </w:p>
    <w:p w14:paraId="43468BC8" w14:textId="74EC5E1E" w:rsidR="00B5574F" w:rsidRPr="00B47D2E" w:rsidRDefault="00B5574F" w:rsidP="00B47D2E">
      <w:pPr>
        <w:rPr>
          <w:color w:val="0F4761" w:themeColor="accent1" w:themeShade="BF"/>
          <w:sz w:val="32"/>
          <w:szCs w:val="32"/>
        </w:rPr>
      </w:pPr>
      <w:r w:rsidRPr="00B47D2E">
        <w:rPr>
          <w:color w:val="0F4761" w:themeColor="accent1" w:themeShade="BF"/>
          <w:sz w:val="32"/>
          <w:szCs w:val="32"/>
        </w:rPr>
        <w:lastRenderedPageBreak/>
        <w:t>Conclusion</w:t>
      </w:r>
    </w:p>
    <w:p w14:paraId="12199B8D" w14:textId="48FBD357" w:rsidR="008F4A3F" w:rsidRDefault="00B5574F" w:rsidP="005F57AE">
      <w:pPr>
        <w:pStyle w:val="Caption"/>
        <w:spacing w:line="480" w:lineRule="auto"/>
        <w:jc w:val="center"/>
        <w:rPr>
          <w:b/>
          <w:bCs/>
          <w:i w:val="0"/>
          <w:iCs w:val="0"/>
          <w:sz w:val="24"/>
          <w:szCs w:val="24"/>
        </w:rPr>
      </w:pPr>
      <w:r w:rsidRPr="001D011A">
        <w:rPr>
          <w:b/>
          <w:bCs/>
          <w:i w:val="0"/>
          <w:iCs w:val="0"/>
          <w:sz w:val="24"/>
          <w:szCs w:val="24"/>
        </w:rPr>
        <w:t>P</w:t>
      </w:r>
      <w:r w:rsidR="00E620F1" w:rsidRPr="001D011A">
        <w:rPr>
          <w:b/>
          <w:bCs/>
          <w:i w:val="0"/>
          <w:iCs w:val="0"/>
          <w:sz w:val="24"/>
          <w:szCs w:val="24"/>
        </w:rPr>
        <w:t xml:space="preserve">redicted profits per </w:t>
      </w:r>
      <w:r w:rsidR="008A0841">
        <w:rPr>
          <w:b/>
          <w:bCs/>
          <w:i w:val="0"/>
          <w:iCs w:val="0"/>
          <w:sz w:val="24"/>
          <w:szCs w:val="24"/>
        </w:rPr>
        <w:t xml:space="preserve">target customer </w:t>
      </w:r>
      <w:r w:rsidR="008A0841" w:rsidRPr="001D011A">
        <w:rPr>
          <w:b/>
          <w:bCs/>
          <w:i w:val="0"/>
          <w:iCs w:val="0"/>
          <w:sz w:val="24"/>
          <w:szCs w:val="24"/>
        </w:rPr>
        <w:t>in the new campaign</w:t>
      </w:r>
      <w:r w:rsidR="00E620F1" w:rsidRPr="001D011A">
        <w:rPr>
          <w:b/>
          <w:bCs/>
          <w:i w:val="0"/>
          <w:iCs w:val="0"/>
          <w:sz w:val="24"/>
          <w:szCs w:val="24"/>
        </w:rPr>
        <w:t xml:space="preserve"> are more than double the last campaigns actual profits</w:t>
      </w:r>
      <w:r w:rsidR="008A0841">
        <w:rPr>
          <w:b/>
          <w:bCs/>
          <w:i w:val="0"/>
          <w:iCs w:val="0"/>
          <w:sz w:val="24"/>
          <w:szCs w:val="24"/>
        </w:rPr>
        <w:t xml:space="preserve"> per customer </w:t>
      </w:r>
      <w:r w:rsidR="00E620F1" w:rsidRPr="001D011A">
        <w:rPr>
          <w:b/>
          <w:bCs/>
          <w:i w:val="0"/>
          <w:iCs w:val="0"/>
          <w:sz w:val="24"/>
          <w:szCs w:val="24"/>
        </w:rPr>
        <w:t>due to efficiency of the process.</w:t>
      </w:r>
    </w:p>
    <w:p w14:paraId="400BF498" w14:textId="4A15190E" w:rsidR="005E0B31" w:rsidRPr="00727D04" w:rsidRDefault="005E0B31" w:rsidP="005E0B31">
      <w:pPr>
        <w:spacing w:line="480" w:lineRule="auto"/>
        <w:jc w:val="center"/>
        <w:rPr>
          <w:b/>
          <w:bCs/>
          <w:u w:val="single"/>
        </w:rPr>
      </w:pPr>
      <w:hyperlink w:anchor="_Appendix_C_-" w:history="1">
        <w:r w:rsidRPr="00727D04">
          <w:rPr>
            <w:rStyle w:val="Hyperlink"/>
            <w:b/>
            <w:bCs/>
          </w:rPr>
          <w:t>For a full financial analysis refer to Appendix C</w:t>
        </w:r>
      </w:hyperlink>
    </w:p>
    <w:p w14:paraId="156B6174" w14:textId="69CFBD2B" w:rsidR="00D8253C" w:rsidRDefault="00BA0087" w:rsidP="00F61640">
      <w:pPr>
        <w:pStyle w:val="Heading2"/>
      </w:pPr>
      <w:bookmarkStart w:id="36" w:name="_Toc201571679"/>
      <w:r>
        <w:rPr>
          <w:noProof/>
        </w:rPr>
        <mc:AlternateContent>
          <mc:Choice Requires="wps">
            <w:drawing>
              <wp:anchor distT="45720" distB="45720" distL="114300" distR="114300" simplePos="0" relativeHeight="251662336" behindDoc="0" locked="0" layoutInCell="1" allowOverlap="1" wp14:anchorId="396F3ADC" wp14:editId="31893057">
                <wp:simplePos x="0" y="0"/>
                <wp:positionH relativeFrom="column">
                  <wp:posOffset>53975</wp:posOffset>
                </wp:positionH>
                <wp:positionV relativeFrom="paragraph">
                  <wp:posOffset>463550</wp:posOffset>
                </wp:positionV>
                <wp:extent cx="5765800" cy="388620"/>
                <wp:effectExtent l="0" t="0" r="25400" b="11430"/>
                <wp:wrapSquare wrapText="bothSides"/>
                <wp:docPr id="1583200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88620"/>
                        </a:xfrm>
                        <a:prstGeom prst="rect">
                          <a:avLst/>
                        </a:prstGeom>
                        <a:solidFill>
                          <a:srgbClr val="FFFFFF"/>
                        </a:solidFill>
                        <a:ln w="9525">
                          <a:solidFill>
                            <a:srgbClr val="000000"/>
                          </a:solidFill>
                          <a:miter lim="800000"/>
                          <a:headEnd/>
                          <a:tailEnd/>
                        </a:ln>
                      </wps:spPr>
                      <wps:txbx>
                        <w:txbxContent>
                          <w:p w14:paraId="77CC30E3" w14:textId="206F637F" w:rsidR="00BA0087" w:rsidRPr="008A0841" w:rsidRDefault="00BA0087" w:rsidP="008A0841">
                            <w:pPr>
                              <w:pStyle w:val="ListParagraph"/>
                              <w:spacing w:line="480" w:lineRule="auto"/>
                              <w:jc w:val="center"/>
                              <w:rPr>
                                <w:b/>
                                <w:bCs/>
                              </w:rPr>
                            </w:pPr>
                            <w:r w:rsidRPr="008A0841">
                              <w:rPr>
                                <w:b/>
                                <w:bCs/>
                              </w:rPr>
                              <w:t>Use the data in re-negotiations for costs with the call centre.</w:t>
                            </w:r>
                          </w:p>
                          <w:p w14:paraId="472F14F6" w14:textId="0DA6C614" w:rsidR="00BA0087" w:rsidRDefault="00BA0087"/>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6F3ADC" id="_x0000_s1029" type="#_x0000_t202" style="position:absolute;margin-left:4.25pt;margin-top:36.5pt;width:454pt;height:30.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">
                <v:textbox>
                  <w:txbxContent>
                    <w:p w14:paraId="77CC30E3" w14:textId="206F637F" w:rsidR="00BA0087" w:rsidRPr="008A0841" w:rsidRDefault="00BA0087" w:rsidP="008A0841">
                      <w:pPr>
                        <w:pStyle w:val="ListParagraph"/>
                        <w:spacing w:line="480" w:lineRule="auto"/>
                        <w:jc w:val="center"/>
                        <w:rPr>
                          <w:b/>
                          <w:bCs/>
                        </w:rPr>
                      </w:pPr>
                      <w:r w:rsidRPr="008A0841">
                        <w:rPr>
                          <w:b/>
                          <w:bCs/>
                        </w:rPr>
                        <w:t>Use the data in re-negotiations for costs with the call centre.</w:t>
                      </w:r>
                    </w:p>
                    <w:p w14:paraId="472F14F6" w14:textId="0DA6C614" w:rsidR="00BA0087" w:rsidRDefault="00BA0087"/>
                  </w:txbxContent>
                </v:textbox>
                <w10:wrap type="square"/>
              </v:shape>
            </w:pict>
          </mc:Fallback>
        </mc:AlternateContent>
      </w:r>
      <w:r w:rsidR="00DD1241">
        <w:t xml:space="preserve">Research </w:t>
      </w:r>
      <w:r w:rsidR="00DD1241" w:rsidRPr="00F61640">
        <w:t>Goal</w:t>
      </w:r>
      <w:r w:rsidR="00DD1241">
        <w:t xml:space="preserve"> </w:t>
      </w:r>
      <w:r w:rsidR="00BF267D">
        <w:t>4</w:t>
      </w:r>
      <w:bookmarkEnd w:id="36"/>
    </w:p>
    <w:p w14:paraId="18CBB1E4" w14:textId="1741C60F" w:rsidR="00397ADC" w:rsidRPr="00F61640" w:rsidRDefault="00397ADC" w:rsidP="00F61640">
      <w:pPr>
        <w:rPr>
          <w:noProof/>
          <w:color w:val="0F4761" w:themeColor="accent1" w:themeShade="BF"/>
          <w:sz w:val="32"/>
          <w:szCs w:val="32"/>
        </w:rPr>
      </w:pPr>
      <w:r w:rsidRPr="00F61640">
        <w:rPr>
          <w:color w:val="0F4761" w:themeColor="accent1" w:themeShade="BF"/>
          <w:sz w:val="32"/>
          <w:szCs w:val="32"/>
        </w:rPr>
        <w:t xml:space="preserve">Effect of Costs on </w:t>
      </w:r>
      <w:r w:rsidR="002A49BD" w:rsidRPr="00F61640">
        <w:rPr>
          <w:color w:val="0F4761" w:themeColor="accent1" w:themeShade="BF"/>
          <w:sz w:val="32"/>
          <w:szCs w:val="32"/>
        </w:rPr>
        <w:t>Number</w:t>
      </w:r>
      <w:r w:rsidRPr="00F61640">
        <w:rPr>
          <w:color w:val="0F4761" w:themeColor="accent1" w:themeShade="BF"/>
          <w:sz w:val="32"/>
          <w:szCs w:val="32"/>
        </w:rPr>
        <w:t xml:space="preserve"> of “Targeted” Customer</w:t>
      </w:r>
      <w:r w:rsidR="002A49BD" w:rsidRPr="00F61640">
        <w:rPr>
          <w:color w:val="0F4761" w:themeColor="accent1" w:themeShade="BF"/>
          <w:sz w:val="32"/>
          <w:szCs w:val="32"/>
        </w:rPr>
        <w:t>s</w:t>
      </w:r>
    </w:p>
    <w:p w14:paraId="4A72A3E6" w14:textId="7CBA62C0" w:rsidR="00AD250D" w:rsidRDefault="00EE5D60" w:rsidP="00EE5D60">
      <w:pPr>
        <w:keepNext/>
        <w:spacing w:line="480" w:lineRule="auto"/>
      </w:pPr>
      <w:r>
        <w:rPr>
          <w:noProof/>
        </w:rPr>
        <w:drawing>
          <wp:inline distT="0" distB="0" distL="0" distR="0" wp14:anchorId="6C7A22F5" wp14:editId="6FBE9080">
            <wp:extent cx="5821680" cy="3588194"/>
            <wp:effectExtent l="0" t="0" r="7620" b="0"/>
            <wp:docPr id="766623477" name="Picture 1" descr="A graph of cost redu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23477" name="Picture 1" descr="A graph of cost reduction&#10;&#10;AI-generated content may be incorrect."/>
                    <pic:cNvPicPr/>
                  </pic:nvPicPr>
                  <pic:blipFill rotWithShape="1">
                    <a:blip r:embed="rId43"/>
                    <a:srcRect t="7351" r="-8"/>
                    <a:stretch>
                      <a:fillRect/>
                    </a:stretch>
                  </pic:blipFill>
                  <pic:spPr bwMode="auto">
                    <a:xfrm>
                      <a:off x="0" y="0"/>
                      <a:ext cx="5840033" cy="3599506"/>
                    </a:xfrm>
                    <a:prstGeom prst="rect">
                      <a:avLst/>
                    </a:prstGeom>
                    <a:ln>
                      <a:noFill/>
                    </a:ln>
                    <a:extLst>
                      <a:ext uri="{53640926-AAD7-44D8-BBD7-CCE9431645EC}">
                        <a14:shadowObscured xmlns:a14="http://schemas.microsoft.com/office/drawing/2010/main"/>
                      </a:ext>
                    </a:extLst>
                  </pic:spPr>
                </pic:pic>
              </a:graphicData>
            </a:graphic>
          </wp:inline>
        </w:drawing>
      </w:r>
    </w:p>
    <w:p w14:paraId="3A703BF0" w14:textId="18D889CA" w:rsidR="00AD250D" w:rsidRDefault="00AD250D" w:rsidP="005F57AE">
      <w:pPr>
        <w:pStyle w:val="Caption"/>
        <w:spacing w:line="480" w:lineRule="auto"/>
        <w:jc w:val="center"/>
      </w:pPr>
      <w:r>
        <w:t xml:space="preserve">Figure </w:t>
      </w:r>
      <w:fldSimple w:instr=" STYLEREF 1 \s ">
        <w:r w:rsidR="00D8123A">
          <w:rPr>
            <w:noProof/>
          </w:rPr>
          <w:t>0</w:t>
        </w:r>
      </w:fldSimple>
      <w:r w:rsidR="00993698">
        <w:noBreakHyphen/>
      </w:r>
      <w:fldSimple w:instr=" SEQ Figure \* ARABIC \s 1 ">
        <w:r w:rsidR="00D8123A">
          <w:rPr>
            <w:noProof/>
          </w:rPr>
          <w:t>1</w:t>
        </w:r>
      </w:fldSimple>
      <w:r w:rsidR="00DD5A91">
        <w:rPr>
          <w:noProof/>
        </w:rPr>
        <w:t>6</w:t>
      </w:r>
      <w:r>
        <w:t xml:space="preserve"> </w:t>
      </w:r>
      <w:r w:rsidRPr="000C6F8E">
        <w:t xml:space="preserve">Lower costs = </w:t>
      </w:r>
      <w:r w:rsidR="00EE0B3F">
        <w:t>lower threshold</w:t>
      </w:r>
      <w:r w:rsidRPr="000C6F8E">
        <w:t xml:space="preserve"> to breakeven</w:t>
      </w:r>
      <w:r w:rsidR="00EE0B3F">
        <w:t xml:space="preserve"> = higher number of target customers</w:t>
      </w:r>
    </w:p>
    <w:p w14:paraId="4912FB39" w14:textId="33A2C287" w:rsidR="00AD250D" w:rsidRDefault="00236D16" w:rsidP="00444235">
      <w:pPr>
        <w:pStyle w:val="Caption"/>
        <w:numPr>
          <w:ilvl w:val="0"/>
          <w:numId w:val="30"/>
        </w:numPr>
        <w:spacing w:line="480" w:lineRule="auto"/>
        <w:rPr>
          <w:i w:val="0"/>
          <w:iCs w:val="0"/>
          <w:noProof/>
          <w:sz w:val="24"/>
          <w:szCs w:val="24"/>
        </w:rPr>
      </w:pPr>
      <w:r w:rsidRPr="00AD250D">
        <w:rPr>
          <w:i w:val="0"/>
          <w:iCs w:val="0"/>
          <w:noProof/>
          <w:sz w:val="24"/>
          <w:szCs w:val="24"/>
        </w:rPr>
        <w:t xml:space="preserve">The model calculates the number of customers contacted in the upcoming campaign by covering </w:t>
      </w:r>
      <w:r w:rsidR="0056604F">
        <w:rPr>
          <w:i w:val="0"/>
          <w:iCs w:val="0"/>
          <w:noProof/>
          <w:sz w:val="24"/>
          <w:szCs w:val="24"/>
        </w:rPr>
        <w:t xml:space="preserve">the </w:t>
      </w:r>
      <w:r w:rsidRPr="00AD250D">
        <w:rPr>
          <w:i w:val="0"/>
          <w:iCs w:val="0"/>
          <w:noProof/>
          <w:sz w:val="24"/>
          <w:szCs w:val="24"/>
        </w:rPr>
        <w:t>advertising</w:t>
      </w:r>
      <w:r w:rsidR="00D56AA0" w:rsidRPr="00AD250D">
        <w:rPr>
          <w:i w:val="0"/>
          <w:iCs w:val="0"/>
          <w:noProof/>
          <w:sz w:val="24"/>
          <w:szCs w:val="24"/>
        </w:rPr>
        <w:t>-</w:t>
      </w:r>
      <w:r w:rsidRPr="00AD250D">
        <w:rPr>
          <w:i w:val="0"/>
          <w:iCs w:val="0"/>
          <w:noProof/>
          <w:sz w:val="24"/>
          <w:szCs w:val="24"/>
        </w:rPr>
        <w:t>to</w:t>
      </w:r>
      <w:r w:rsidR="00D56AA0" w:rsidRPr="00AD250D">
        <w:rPr>
          <w:i w:val="0"/>
          <w:iCs w:val="0"/>
          <w:noProof/>
          <w:sz w:val="24"/>
          <w:szCs w:val="24"/>
        </w:rPr>
        <w:t>-</w:t>
      </w:r>
      <w:r w:rsidRPr="00AD250D">
        <w:rPr>
          <w:i w:val="0"/>
          <w:iCs w:val="0"/>
          <w:noProof/>
          <w:sz w:val="24"/>
          <w:szCs w:val="24"/>
        </w:rPr>
        <w:t>sales ratio</w:t>
      </w:r>
      <w:r w:rsidR="00D56AA0" w:rsidRPr="00AD250D">
        <w:rPr>
          <w:i w:val="0"/>
          <w:iCs w:val="0"/>
          <w:noProof/>
          <w:sz w:val="24"/>
          <w:szCs w:val="24"/>
        </w:rPr>
        <w:t>.</w:t>
      </w:r>
    </w:p>
    <w:p w14:paraId="370419C6" w14:textId="345C0405" w:rsidR="001831E6" w:rsidRPr="00AD250D" w:rsidRDefault="00F170F4" w:rsidP="00444235">
      <w:pPr>
        <w:pStyle w:val="Caption"/>
        <w:numPr>
          <w:ilvl w:val="0"/>
          <w:numId w:val="30"/>
        </w:numPr>
        <w:spacing w:line="480" w:lineRule="auto"/>
        <w:rPr>
          <w:i w:val="0"/>
          <w:iCs w:val="0"/>
          <w:noProof/>
          <w:sz w:val="24"/>
          <w:szCs w:val="24"/>
        </w:rPr>
      </w:pPr>
      <w:r w:rsidRPr="00AD250D">
        <w:rPr>
          <w:i w:val="0"/>
          <w:iCs w:val="0"/>
          <w:noProof/>
          <w:sz w:val="24"/>
          <w:szCs w:val="24"/>
        </w:rPr>
        <w:lastRenderedPageBreak/>
        <w:t xml:space="preserve">The predicted profits at $6 a customer contact and $5 a customer contact are compared below, to </w:t>
      </w:r>
      <w:r w:rsidR="00F8765C" w:rsidRPr="00AD250D">
        <w:rPr>
          <w:i w:val="0"/>
          <w:iCs w:val="0"/>
          <w:noProof/>
          <w:sz w:val="24"/>
          <w:szCs w:val="24"/>
        </w:rPr>
        <w:t xml:space="preserve">both </w:t>
      </w:r>
      <w:r w:rsidRPr="00AD250D">
        <w:rPr>
          <w:i w:val="0"/>
          <w:iCs w:val="0"/>
          <w:noProof/>
          <w:sz w:val="24"/>
          <w:szCs w:val="24"/>
        </w:rPr>
        <w:t>the current $7 contract and last campaign profit per customer.</w:t>
      </w:r>
    </w:p>
    <w:p w14:paraId="4074C951" w14:textId="7810FACD" w:rsidR="002A49BD" w:rsidRPr="00F61640" w:rsidRDefault="002A49BD" w:rsidP="00F61640">
      <w:pPr>
        <w:rPr>
          <w:color w:val="0F4761" w:themeColor="accent1" w:themeShade="BF"/>
          <w:sz w:val="32"/>
          <w:szCs w:val="32"/>
        </w:rPr>
      </w:pPr>
      <w:r w:rsidRPr="00F61640">
        <w:rPr>
          <w:color w:val="0F4761" w:themeColor="accent1" w:themeShade="BF"/>
          <w:sz w:val="32"/>
          <w:szCs w:val="32"/>
        </w:rPr>
        <w:t xml:space="preserve">Effect </w:t>
      </w:r>
      <w:r w:rsidR="00856BA3" w:rsidRPr="00F61640">
        <w:rPr>
          <w:color w:val="0F4761" w:themeColor="accent1" w:themeShade="BF"/>
          <w:sz w:val="32"/>
          <w:szCs w:val="32"/>
        </w:rPr>
        <w:t>of Call Centre</w:t>
      </w:r>
      <w:r w:rsidRPr="00F61640">
        <w:rPr>
          <w:color w:val="0F4761" w:themeColor="accent1" w:themeShade="BF"/>
          <w:sz w:val="32"/>
          <w:szCs w:val="32"/>
        </w:rPr>
        <w:t xml:space="preserve"> Costs </w:t>
      </w:r>
      <w:r w:rsidR="00856BA3" w:rsidRPr="00F61640">
        <w:rPr>
          <w:color w:val="0F4761" w:themeColor="accent1" w:themeShade="BF"/>
          <w:sz w:val="32"/>
          <w:szCs w:val="32"/>
        </w:rPr>
        <w:t xml:space="preserve">vs. </w:t>
      </w:r>
      <w:r w:rsidR="00BF37F7" w:rsidRPr="00F61640">
        <w:rPr>
          <w:color w:val="0F4761" w:themeColor="accent1" w:themeShade="BF"/>
          <w:sz w:val="32"/>
          <w:szCs w:val="32"/>
        </w:rPr>
        <w:t xml:space="preserve">Predicted </w:t>
      </w:r>
      <w:r w:rsidRPr="00F61640">
        <w:rPr>
          <w:color w:val="0F4761" w:themeColor="accent1" w:themeShade="BF"/>
          <w:sz w:val="32"/>
          <w:szCs w:val="32"/>
        </w:rPr>
        <w:t>Profit Per Customer</w:t>
      </w:r>
    </w:p>
    <w:p w14:paraId="53095CEB" w14:textId="1B2DA08C" w:rsidR="003E09F6" w:rsidRDefault="004408D6" w:rsidP="00B079E1">
      <w:pPr>
        <w:keepNext/>
        <w:spacing w:line="480" w:lineRule="auto"/>
      </w:pPr>
      <w:r>
        <w:rPr>
          <w:noProof/>
        </w:rPr>
        <w:drawing>
          <wp:inline distT="0" distB="0" distL="0" distR="0" wp14:anchorId="15481DE8" wp14:editId="2FFD1579">
            <wp:extent cx="6297571" cy="3536766"/>
            <wp:effectExtent l="0" t="0" r="8255" b="6985"/>
            <wp:docPr id="49224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42236" name=""/>
                    <pic:cNvPicPr/>
                  </pic:nvPicPr>
                  <pic:blipFill rotWithShape="1">
                    <a:blip r:embed="rId44"/>
                    <a:srcRect l="-1530" t="5964" r="-1"/>
                    <a:stretch>
                      <a:fillRect/>
                    </a:stretch>
                  </pic:blipFill>
                  <pic:spPr bwMode="auto">
                    <a:xfrm>
                      <a:off x="0" y="0"/>
                      <a:ext cx="6306134" cy="3541575"/>
                    </a:xfrm>
                    <a:prstGeom prst="rect">
                      <a:avLst/>
                    </a:prstGeom>
                    <a:ln>
                      <a:noFill/>
                    </a:ln>
                    <a:extLst>
                      <a:ext uri="{53640926-AAD7-44D8-BBD7-CCE9431645EC}">
                        <a14:shadowObscured xmlns:a14="http://schemas.microsoft.com/office/drawing/2010/main"/>
                      </a:ext>
                    </a:extLst>
                  </pic:spPr>
                </pic:pic>
              </a:graphicData>
            </a:graphic>
          </wp:inline>
        </w:drawing>
      </w:r>
      <w:r w:rsidR="00B079E1">
        <w:rPr>
          <w:noProof/>
        </w:rPr>
        <w:t xml:space="preserve"> </w:t>
      </w:r>
    </w:p>
    <w:p w14:paraId="1316DB6F" w14:textId="61A015CD" w:rsidR="009A6CCA" w:rsidRDefault="003E09F6" w:rsidP="00BA0087">
      <w:pPr>
        <w:pStyle w:val="Caption"/>
        <w:jc w:val="center"/>
      </w:pPr>
      <w:r>
        <w:t xml:space="preserve">Figure </w:t>
      </w:r>
      <w:fldSimple w:instr=" STYLEREF 1 \s ">
        <w:r w:rsidR="00D8123A">
          <w:rPr>
            <w:noProof/>
          </w:rPr>
          <w:t>0</w:t>
        </w:r>
      </w:fldSimple>
      <w:r w:rsidR="00993698">
        <w:noBreakHyphen/>
      </w:r>
      <w:fldSimple w:instr=" SEQ Figure \* ARABIC \s 1 ">
        <w:r w:rsidR="00D8123A">
          <w:rPr>
            <w:noProof/>
          </w:rPr>
          <w:t>2</w:t>
        </w:r>
      </w:fldSimple>
      <w:r w:rsidR="00DD5A91">
        <w:rPr>
          <w:noProof/>
        </w:rPr>
        <w:t>7</w:t>
      </w:r>
      <w:r>
        <w:t xml:space="preserve"> Impact of call centre costs on </w:t>
      </w:r>
      <w:r w:rsidR="00AD250D">
        <w:t>predicted profit per customer</w:t>
      </w:r>
    </w:p>
    <w:p w14:paraId="78C96825" w14:textId="7F2E9ADE" w:rsidR="00F8765C" w:rsidRPr="00F61640" w:rsidRDefault="00F8765C" w:rsidP="00F61640">
      <w:pPr>
        <w:rPr>
          <w:color w:val="0F4761" w:themeColor="accent1" w:themeShade="BF"/>
          <w:sz w:val="32"/>
          <w:szCs w:val="32"/>
        </w:rPr>
      </w:pPr>
      <w:r w:rsidRPr="00F61640">
        <w:rPr>
          <w:color w:val="0F4761" w:themeColor="accent1" w:themeShade="BF"/>
          <w:sz w:val="32"/>
          <w:szCs w:val="32"/>
        </w:rPr>
        <w:t>Conclusion</w:t>
      </w:r>
    </w:p>
    <w:p w14:paraId="19C7203A" w14:textId="77777777" w:rsidR="008A705F" w:rsidRDefault="00387ADB" w:rsidP="00F8765C">
      <w:pPr>
        <w:keepNext/>
        <w:spacing w:line="480" w:lineRule="auto"/>
        <w:jc w:val="center"/>
        <w:rPr>
          <w:b/>
          <w:bCs/>
          <w:noProof/>
        </w:rPr>
      </w:pPr>
      <w:r>
        <w:rPr>
          <w:b/>
          <w:bCs/>
          <w:noProof/>
        </w:rPr>
        <w:t>Re-negotiation</w:t>
      </w:r>
      <w:r w:rsidR="00F8765C" w:rsidRPr="00F8765C">
        <w:rPr>
          <w:b/>
          <w:bCs/>
          <w:noProof/>
        </w:rPr>
        <w:t xml:space="preserve"> of costs </w:t>
      </w:r>
      <w:r w:rsidR="00F8765C">
        <w:rPr>
          <w:b/>
          <w:bCs/>
          <w:noProof/>
        </w:rPr>
        <w:t>below $7</w:t>
      </w:r>
      <w:r w:rsidR="00F8765C" w:rsidRPr="00F8765C">
        <w:rPr>
          <w:b/>
          <w:bCs/>
          <w:noProof/>
        </w:rPr>
        <w:t xml:space="preserve"> with the call centre</w:t>
      </w:r>
      <w:r>
        <w:rPr>
          <w:b/>
          <w:bCs/>
          <w:noProof/>
        </w:rPr>
        <w:t xml:space="preserve"> results in </w:t>
      </w:r>
      <w:r w:rsidR="00EA1A95">
        <w:rPr>
          <w:b/>
          <w:bCs/>
          <w:noProof/>
        </w:rPr>
        <w:t xml:space="preserve">increasing the number of “target” customers </w:t>
      </w:r>
      <w:r w:rsidR="008A705F">
        <w:rPr>
          <w:b/>
          <w:bCs/>
          <w:noProof/>
        </w:rPr>
        <w:t>whilst covering advertising-to-sales ratio.</w:t>
      </w:r>
    </w:p>
    <w:p w14:paraId="03A5C3F8" w14:textId="2364E29E" w:rsidR="001C2F6A" w:rsidRDefault="008A705F" w:rsidP="001C2F6A">
      <w:pPr>
        <w:keepNext/>
        <w:spacing w:line="480" w:lineRule="auto"/>
        <w:jc w:val="center"/>
        <w:rPr>
          <w:b/>
          <w:bCs/>
          <w:noProof/>
        </w:rPr>
      </w:pPr>
      <w:r>
        <w:rPr>
          <w:b/>
          <w:bCs/>
          <w:noProof/>
        </w:rPr>
        <w:t>By contacting more customers</w:t>
      </w:r>
      <w:r w:rsidR="001C2F6A">
        <w:rPr>
          <w:b/>
          <w:bCs/>
          <w:noProof/>
        </w:rPr>
        <w:t>,</w:t>
      </w:r>
      <w:r>
        <w:rPr>
          <w:b/>
          <w:bCs/>
          <w:noProof/>
        </w:rPr>
        <w:t xml:space="preserve"> </w:t>
      </w:r>
      <w:r w:rsidR="003A1330">
        <w:rPr>
          <w:b/>
          <w:bCs/>
          <w:noProof/>
        </w:rPr>
        <w:t xml:space="preserve">there are </w:t>
      </w:r>
      <w:r>
        <w:rPr>
          <w:b/>
          <w:bCs/>
          <w:noProof/>
        </w:rPr>
        <w:t>more chance</w:t>
      </w:r>
      <w:r w:rsidR="003A1330">
        <w:rPr>
          <w:b/>
          <w:bCs/>
          <w:noProof/>
        </w:rPr>
        <w:t>s</w:t>
      </w:r>
      <w:r>
        <w:rPr>
          <w:b/>
          <w:bCs/>
          <w:noProof/>
        </w:rPr>
        <w:t xml:space="preserve"> for customers to “Renew” and inflates</w:t>
      </w:r>
      <w:r w:rsidR="00F8765C" w:rsidRPr="00F8765C">
        <w:rPr>
          <w:b/>
          <w:bCs/>
          <w:noProof/>
        </w:rPr>
        <w:t xml:space="preserve"> </w:t>
      </w:r>
      <w:r w:rsidR="00AD250D">
        <w:rPr>
          <w:b/>
          <w:bCs/>
          <w:noProof/>
        </w:rPr>
        <w:t xml:space="preserve">predicted </w:t>
      </w:r>
      <w:r w:rsidR="00F8765C" w:rsidRPr="00F8765C">
        <w:rPr>
          <w:b/>
          <w:bCs/>
          <w:noProof/>
        </w:rPr>
        <w:t>profits</w:t>
      </w:r>
      <w:r w:rsidR="003A1330">
        <w:rPr>
          <w:b/>
          <w:bCs/>
          <w:noProof/>
        </w:rPr>
        <w:t xml:space="preserve"> greater than the cost saving.</w:t>
      </w:r>
    </w:p>
    <w:p w14:paraId="6CF23C5F" w14:textId="19B121D0" w:rsidR="00436826" w:rsidRPr="00727D04" w:rsidRDefault="00436826" w:rsidP="001C2F6A">
      <w:pPr>
        <w:keepNext/>
        <w:spacing w:line="480" w:lineRule="auto"/>
        <w:jc w:val="center"/>
        <w:rPr>
          <w:b/>
          <w:bCs/>
          <w:noProof/>
          <w:u w:val="single"/>
        </w:rPr>
      </w:pPr>
      <w:hyperlink w:anchor="_Appendix_D–_Financial" w:history="1">
        <w:r w:rsidRPr="00727D04">
          <w:rPr>
            <w:rStyle w:val="Hyperlink"/>
            <w:b/>
            <w:bCs/>
            <w:noProof/>
          </w:rPr>
          <w:t>Full financial analysis refer Appendix D</w:t>
        </w:r>
      </w:hyperlink>
    </w:p>
    <w:p w14:paraId="332899A1" w14:textId="77777777" w:rsidR="005E0B31" w:rsidRDefault="005E0B31">
      <w:pPr>
        <w:rPr>
          <w:rFonts w:asciiTheme="majorHAnsi" w:eastAsiaTheme="majorEastAsia" w:hAnsiTheme="majorHAnsi" w:cstheme="majorBidi"/>
          <w:color w:val="0F4761" w:themeColor="accent1" w:themeShade="BF"/>
          <w:sz w:val="40"/>
          <w:szCs w:val="40"/>
        </w:rPr>
      </w:pPr>
      <w:r>
        <w:br w:type="page"/>
      </w:r>
    </w:p>
    <w:p w14:paraId="48558801" w14:textId="46E81C25" w:rsidR="00160D52" w:rsidRDefault="0006255A" w:rsidP="00160D52">
      <w:pPr>
        <w:pStyle w:val="Heading1"/>
        <w:spacing w:line="480" w:lineRule="auto"/>
      </w:pPr>
      <w:bookmarkStart w:id="37" w:name="_Toc201571680"/>
      <w:r w:rsidRPr="0006255A">
        <w:lastRenderedPageBreak/>
        <w:t>Conclusion</w:t>
      </w:r>
      <w:bookmarkEnd w:id="37"/>
      <w:r w:rsidR="00904F78">
        <w:t xml:space="preserve"> </w:t>
      </w:r>
    </w:p>
    <w:p w14:paraId="4292ABCD" w14:textId="6E9756DE" w:rsidR="006A0426" w:rsidRPr="00F61640" w:rsidRDefault="00351040" w:rsidP="00F61640">
      <w:pPr>
        <w:rPr>
          <w:color w:val="0F4761" w:themeColor="accent1" w:themeShade="BF"/>
          <w:sz w:val="32"/>
          <w:szCs w:val="32"/>
        </w:rPr>
      </w:pPr>
      <w:r w:rsidRPr="00F61640">
        <w:rPr>
          <w:color w:val="0F4761" w:themeColor="accent1" w:themeShade="BF"/>
          <w:sz w:val="32"/>
          <w:szCs w:val="32"/>
        </w:rPr>
        <w:t>Summary</w:t>
      </w:r>
    </w:p>
    <w:p w14:paraId="6F03FBDB" w14:textId="1EB96E95" w:rsidR="0027437D" w:rsidRPr="007D6C6F" w:rsidRDefault="00225E88" w:rsidP="00444235">
      <w:pPr>
        <w:pStyle w:val="ListParagraph"/>
        <w:numPr>
          <w:ilvl w:val="0"/>
          <w:numId w:val="35"/>
        </w:numPr>
        <w:spacing w:line="480" w:lineRule="auto"/>
      </w:pPr>
      <w:r w:rsidRPr="007D6C6F">
        <w:t>Modelling suggests</w:t>
      </w:r>
      <w:r w:rsidR="006A0426" w:rsidRPr="007D6C6F">
        <w:t xml:space="preserve"> a </w:t>
      </w:r>
      <w:r w:rsidR="006A0426" w:rsidRPr="007D6C6F">
        <w:rPr>
          <w:b/>
          <w:bCs/>
        </w:rPr>
        <w:t xml:space="preserve">targeted approach </w:t>
      </w:r>
      <w:r w:rsidRPr="007D6C6F">
        <w:rPr>
          <w:b/>
          <w:bCs/>
        </w:rPr>
        <w:t xml:space="preserve">can increase </w:t>
      </w:r>
      <w:r w:rsidR="0027437D" w:rsidRPr="007D6C6F">
        <w:rPr>
          <w:b/>
          <w:bCs/>
        </w:rPr>
        <w:t xml:space="preserve">profits per target customer </w:t>
      </w:r>
      <w:r w:rsidRPr="007D6C6F">
        <w:rPr>
          <w:b/>
          <w:bCs/>
        </w:rPr>
        <w:t>by more than</w:t>
      </w:r>
      <w:r w:rsidR="0027437D" w:rsidRPr="007D6C6F">
        <w:rPr>
          <w:b/>
          <w:bCs/>
        </w:rPr>
        <w:t xml:space="preserve"> double</w:t>
      </w:r>
      <w:r w:rsidR="0027437D" w:rsidRPr="007D6C6F">
        <w:t xml:space="preserve"> </w:t>
      </w:r>
      <w:r w:rsidR="00F15F42" w:rsidRPr="007D6C6F">
        <w:t xml:space="preserve">compared to </w:t>
      </w:r>
      <w:r w:rsidRPr="007D6C6F">
        <w:t>an untargeted approach</w:t>
      </w:r>
      <w:r w:rsidR="0027437D" w:rsidRPr="007D6C6F">
        <w:t>.</w:t>
      </w:r>
    </w:p>
    <w:p w14:paraId="66BB5571" w14:textId="77777777" w:rsidR="006A0426" w:rsidRPr="00F15F42" w:rsidRDefault="006A0426" w:rsidP="00444235">
      <w:pPr>
        <w:pStyle w:val="ListParagraph"/>
        <w:numPr>
          <w:ilvl w:val="0"/>
          <w:numId w:val="35"/>
        </w:numPr>
        <w:spacing w:line="480" w:lineRule="auto"/>
      </w:pPr>
      <w:r w:rsidRPr="00F15F42">
        <w:t>The variables that contribute the most to contract renewal at SY are:</w:t>
      </w:r>
    </w:p>
    <w:p w14:paraId="3BC9C1A5" w14:textId="22311D68" w:rsidR="006A0426" w:rsidRPr="00F15F42" w:rsidRDefault="006A0426" w:rsidP="00EC71C8">
      <w:pPr>
        <w:spacing w:line="480" w:lineRule="auto"/>
        <w:ind w:left="720"/>
      </w:pPr>
      <w:r w:rsidRPr="00EC71C8">
        <w:rPr>
          <w:u w:val="single"/>
        </w:rPr>
        <w:t>Tenure</w:t>
      </w:r>
      <w:r w:rsidRPr="00F15F42">
        <w:t xml:space="preserve"> - </w:t>
      </w:r>
      <w:r w:rsidR="00892B6D">
        <w:t>Longer</w:t>
      </w:r>
      <w:r w:rsidRPr="00F15F42">
        <w:t xml:space="preserve"> tenure strongly decreases the probability of </w:t>
      </w:r>
      <w:r w:rsidR="002A307C">
        <w:t>customer renewals</w:t>
      </w:r>
      <w:r w:rsidRPr="00F15F42">
        <w:t>.</w:t>
      </w:r>
    </w:p>
    <w:p w14:paraId="46169881" w14:textId="5F0CC3FF" w:rsidR="006A0426" w:rsidRPr="00F15F42" w:rsidRDefault="006A0426" w:rsidP="00EC71C8">
      <w:pPr>
        <w:spacing w:line="480" w:lineRule="auto"/>
        <w:ind w:left="720"/>
      </w:pPr>
      <w:r w:rsidRPr="00EC71C8">
        <w:rPr>
          <w:u w:val="single"/>
        </w:rPr>
        <w:t>Monthly Charges</w:t>
      </w:r>
      <w:r w:rsidRPr="00F15F42">
        <w:t xml:space="preserve"> - </w:t>
      </w:r>
      <w:r w:rsidR="002A307C">
        <w:t>Higher</w:t>
      </w:r>
      <w:r w:rsidRPr="00F15F42">
        <w:t xml:space="preserve"> monthly charges have the strongest positive effect on the probability</w:t>
      </w:r>
      <w:r w:rsidR="002A307C">
        <w:t xml:space="preserve"> customer renewals.</w:t>
      </w:r>
    </w:p>
    <w:p w14:paraId="462DA5B8" w14:textId="77777777" w:rsidR="00F35E1C" w:rsidRDefault="006A0426" w:rsidP="00F35E1C">
      <w:pPr>
        <w:spacing w:line="480" w:lineRule="auto"/>
        <w:ind w:left="720"/>
      </w:pPr>
      <w:r w:rsidRPr="00EC71C8">
        <w:rPr>
          <w:u w:val="single"/>
        </w:rPr>
        <w:t>Long Term Contract</w:t>
      </w:r>
      <w:r w:rsidRPr="00F15F42">
        <w:t xml:space="preserve"> - longer contracts decrease the probability of </w:t>
      </w:r>
      <w:r w:rsidR="002A307C">
        <w:t>a customer renewal</w:t>
      </w:r>
      <w:r w:rsidRPr="00F15F42">
        <w:t>.</w:t>
      </w:r>
    </w:p>
    <w:p w14:paraId="63E52A50" w14:textId="77777777" w:rsidR="00F35E1C" w:rsidRDefault="00EC71C8" w:rsidP="00D80C29">
      <w:pPr>
        <w:spacing w:line="480" w:lineRule="auto"/>
        <w:rPr>
          <w:color w:val="0F4761" w:themeColor="accent1" w:themeShade="BF"/>
          <w:sz w:val="32"/>
          <w:szCs w:val="32"/>
        </w:rPr>
      </w:pPr>
      <w:r w:rsidRPr="00F35E1C">
        <w:rPr>
          <w:color w:val="0F4761" w:themeColor="accent1" w:themeShade="BF"/>
          <w:sz w:val="32"/>
          <w:szCs w:val="32"/>
        </w:rPr>
        <w:t>F</w:t>
      </w:r>
      <w:r w:rsidR="001452E5" w:rsidRPr="00F35E1C">
        <w:rPr>
          <w:color w:val="0F4761" w:themeColor="accent1" w:themeShade="BF"/>
          <w:sz w:val="32"/>
          <w:szCs w:val="32"/>
        </w:rPr>
        <w:t xml:space="preserve">or Marketing </w:t>
      </w:r>
      <w:r w:rsidR="00C0254A" w:rsidRPr="00F35E1C">
        <w:rPr>
          <w:color w:val="0F4761" w:themeColor="accent1" w:themeShade="BF"/>
          <w:sz w:val="32"/>
          <w:szCs w:val="32"/>
        </w:rPr>
        <w:t>Managers</w:t>
      </w:r>
    </w:p>
    <w:p w14:paraId="03D9D6DB" w14:textId="4D635707" w:rsidR="007A33AE" w:rsidRDefault="00C77460" w:rsidP="00444235">
      <w:pPr>
        <w:pStyle w:val="ListParagraph"/>
        <w:numPr>
          <w:ilvl w:val="0"/>
          <w:numId w:val="38"/>
        </w:numPr>
        <w:spacing w:line="480" w:lineRule="auto"/>
        <w:rPr>
          <w:noProof/>
        </w:rPr>
      </w:pPr>
      <w:r w:rsidRPr="00D80C29">
        <w:rPr>
          <w:b/>
          <w:bCs/>
          <w:noProof/>
          <w:u w:val="single"/>
        </w:rPr>
        <w:t>Re-negotiation of costs below $7</w:t>
      </w:r>
      <w:r w:rsidRPr="00C72C6F">
        <w:rPr>
          <w:noProof/>
        </w:rPr>
        <w:t xml:space="preserve"> </w:t>
      </w:r>
    </w:p>
    <w:p w14:paraId="161C4E98" w14:textId="77777777" w:rsidR="00F35E1C" w:rsidRDefault="00F35E1C" w:rsidP="00444235">
      <w:pPr>
        <w:pStyle w:val="ListParagraph"/>
        <w:keepNext/>
        <w:numPr>
          <w:ilvl w:val="0"/>
          <w:numId w:val="37"/>
        </w:numPr>
        <w:spacing w:line="480" w:lineRule="auto"/>
        <w:ind w:left="360"/>
        <w:rPr>
          <w:noProof/>
        </w:rPr>
      </w:pPr>
      <w:r>
        <w:rPr>
          <w:noProof/>
        </w:rPr>
        <w:t>Lower costs</w:t>
      </w:r>
      <w:r w:rsidRPr="00C72C6F">
        <w:rPr>
          <w:noProof/>
        </w:rPr>
        <w:t xml:space="preserve"> results in increasing the number of “targeted” customers therefore providing </w:t>
      </w:r>
      <w:r>
        <w:rPr>
          <w:noProof/>
        </w:rPr>
        <w:t xml:space="preserve">more </w:t>
      </w:r>
      <w:r w:rsidRPr="00C72C6F">
        <w:rPr>
          <w:noProof/>
        </w:rPr>
        <w:t xml:space="preserve">chances for customers to renew and </w:t>
      </w:r>
      <w:r>
        <w:rPr>
          <w:noProof/>
        </w:rPr>
        <w:t xml:space="preserve">therefore </w:t>
      </w:r>
      <w:r w:rsidRPr="00C72C6F">
        <w:rPr>
          <w:noProof/>
        </w:rPr>
        <w:t>inflates predicted profits greater than the cost saving.</w:t>
      </w:r>
    </w:p>
    <w:p w14:paraId="56FFE0A7" w14:textId="59AA2224" w:rsidR="00F35E1C" w:rsidRPr="00C72C6F" w:rsidRDefault="00F35E1C" w:rsidP="00444235">
      <w:pPr>
        <w:pStyle w:val="ListParagraph"/>
        <w:keepNext/>
        <w:numPr>
          <w:ilvl w:val="0"/>
          <w:numId w:val="37"/>
        </w:numPr>
        <w:spacing w:line="480" w:lineRule="auto"/>
        <w:ind w:left="360"/>
        <w:rPr>
          <w:noProof/>
        </w:rPr>
      </w:pPr>
      <w:r w:rsidRPr="00C72C6F">
        <w:rPr>
          <w:noProof/>
        </w:rPr>
        <w:t xml:space="preserve">Potentially look to bring the contacting of customers </w:t>
      </w:r>
      <w:r w:rsidR="00B915C5">
        <w:rPr>
          <w:noProof/>
        </w:rPr>
        <w:t>internally</w:t>
      </w:r>
      <w:r w:rsidRPr="00C72C6F">
        <w:rPr>
          <w:noProof/>
        </w:rPr>
        <w:t xml:space="preserve"> to increase engagement with customers and lower costs simulataneously.</w:t>
      </w:r>
    </w:p>
    <w:p w14:paraId="35158857" w14:textId="77777777" w:rsidR="00F35E1C" w:rsidRDefault="00F35E1C" w:rsidP="00F35E1C">
      <w:pPr>
        <w:spacing w:line="480" w:lineRule="auto"/>
        <w:ind w:left="720"/>
        <w:rPr>
          <w:noProof/>
        </w:rPr>
      </w:pPr>
    </w:p>
    <w:p w14:paraId="39517895" w14:textId="3FC3AE8C" w:rsidR="004E507F" w:rsidRPr="004E507F" w:rsidRDefault="004E507F" w:rsidP="00444235">
      <w:pPr>
        <w:pStyle w:val="ListParagraph"/>
        <w:keepNext/>
        <w:numPr>
          <w:ilvl w:val="0"/>
          <w:numId w:val="38"/>
        </w:numPr>
        <w:spacing w:line="480" w:lineRule="auto"/>
        <w:rPr>
          <w:noProof/>
        </w:rPr>
      </w:pPr>
      <w:r w:rsidRPr="003F6559">
        <w:rPr>
          <w:b/>
          <w:bCs/>
          <w:noProof/>
          <w:u w:val="single"/>
        </w:rPr>
        <w:lastRenderedPageBreak/>
        <w:t>Fine Tune “Targeted” Approach</w:t>
      </w:r>
    </w:p>
    <w:p w14:paraId="2897B48A" w14:textId="28CC6D95" w:rsidR="008A6B82" w:rsidRPr="00C72C6F" w:rsidRDefault="004E507F" w:rsidP="00EC71C8">
      <w:pPr>
        <w:keepNext/>
        <w:spacing w:line="480" w:lineRule="auto"/>
        <w:ind w:left="360"/>
        <w:rPr>
          <w:noProof/>
        </w:rPr>
      </w:pPr>
      <w:r>
        <w:rPr>
          <w:noProof/>
        </w:rPr>
        <w:t xml:space="preserve">The methodological approach, and the R-code in Appendix </w:t>
      </w:r>
      <w:r w:rsidR="005E7BAE">
        <w:rPr>
          <w:noProof/>
        </w:rPr>
        <w:t>G</w:t>
      </w:r>
      <w:r>
        <w:rPr>
          <w:noProof/>
        </w:rPr>
        <w:t>,</w:t>
      </w:r>
      <w:r w:rsidR="005E7BAE">
        <w:rPr>
          <w:noProof/>
        </w:rPr>
        <w:t xml:space="preserve"> </w:t>
      </w:r>
      <w:r w:rsidR="0042362B" w:rsidRPr="00C72C6F">
        <w:rPr>
          <w:noProof/>
        </w:rPr>
        <w:t xml:space="preserve">can be </w:t>
      </w:r>
      <w:r w:rsidR="0072034A" w:rsidRPr="00C72C6F">
        <w:rPr>
          <w:noProof/>
        </w:rPr>
        <w:t>re-</w:t>
      </w:r>
      <w:r w:rsidR="0042362B" w:rsidRPr="00C72C6F">
        <w:rPr>
          <w:noProof/>
        </w:rPr>
        <w:t xml:space="preserve">utilized after </w:t>
      </w:r>
      <w:r w:rsidR="0072034A" w:rsidRPr="00C72C6F">
        <w:rPr>
          <w:noProof/>
        </w:rPr>
        <w:t xml:space="preserve">each </w:t>
      </w:r>
      <w:r w:rsidR="0042362B" w:rsidRPr="00C72C6F">
        <w:rPr>
          <w:noProof/>
        </w:rPr>
        <w:t xml:space="preserve">new campaign to </w:t>
      </w:r>
      <w:r w:rsidR="00E7390F" w:rsidRPr="00C72C6F">
        <w:rPr>
          <w:noProof/>
        </w:rPr>
        <w:t>update</w:t>
      </w:r>
      <w:r w:rsidR="0042362B" w:rsidRPr="00C72C6F">
        <w:rPr>
          <w:noProof/>
        </w:rPr>
        <w:t xml:space="preserve"> the model futher, and keep it meaningful</w:t>
      </w:r>
      <w:r w:rsidR="0072034A" w:rsidRPr="00C72C6F">
        <w:rPr>
          <w:noProof/>
        </w:rPr>
        <w:t xml:space="preserve"> and current as customer dynamics change.</w:t>
      </w:r>
    </w:p>
    <w:p w14:paraId="0DB0D81E" w14:textId="23D3EA1A" w:rsidR="004E507F" w:rsidRPr="00D80C29" w:rsidRDefault="004E507F" w:rsidP="00444235">
      <w:pPr>
        <w:pStyle w:val="ListParagraph"/>
        <w:keepNext/>
        <w:numPr>
          <w:ilvl w:val="0"/>
          <w:numId w:val="38"/>
        </w:numPr>
        <w:spacing w:line="480" w:lineRule="auto"/>
        <w:rPr>
          <w:noProof/>
          <w:u w:val="single"/>
        </w:rPr>
      </w:pPr>
      <w:r w:rsidRPr="00D80C29">
        <w:rPr>
          <w:b/>
          <w:bCs/>
          <w:noProof/>
          <w:u w:val="single"/>
        </w:rPr>
        <w:t>Measure Success</w:t>
      </w:r>
    </w:p>
    <w:p w14:paraId="084B9C8F" w14:textId="406EB87F" w:rsidR="0021581E" w:rsidRPr="00C72C6F" w:rsidRDefault="004E507F" w:rsidP="00EC71C8">
      <w:pPr>
        <w:pStyle w:val="ListParagraph"/>
        <w:keepNext/>
        <w:spacing w:line="480" w:lineRule="auto"/>
        <w:ind w:left="360"/>
        <w:rPr>
          <w:noProof/>
        </w:rPr>
      </w:pPr>
      <w:r>
        <w:rPr>
          <w:noProof/>
        </w:rPr>
        <w:t>A</w:t>
      </w:r>
      <w:r w:rsidR="0021581E" w:rsidRPr="00C72C6F">
        <w:rPr>
          <w:noProof/>
        </w:rPr>
        <w:t xml:space="preserve">fter each new campaign </w:t>
      </w:r>
      <w:r>
        <w:rPr>
          <w:noProof/>
        </w:rPr>
        <w:t>measure</w:t>
      </w:r>
      <w:r w:rsidR="0021581E" w:rsidRPr="00C72C6F">
        <w:rPr>
          <w:noProof/>
        </w:rPr>
        <w:t xml:space="preserve"> the success of the “targeted approach”</w:t>
      </w:r>
      <w:r w:rsidR="00077435">
        <w:rPr>
          <w:noProof/>
        </w:rPr>
        <w:t xml:space="preserve"> </w:t>
      </w:r>
      <w:r w:rsidR="0021581E" w:rsidRPr="00C72C6F">
        <w:rPr>
          <w:noProof/>
        </w:rPr>
        <w:t>looking for an increase in renewals as a % of customers contacted, therefore reducing churn.</w:t>
      </w:r>
    </w:p>
    <w:p w14:paraId="42F65859" w14:textId="0516D5F8" w:rsidR="00077435" w:rsidRPr="003F6559" w:rsidRDefault="00077435" w:rsidP="00444235">
      <w:pPr>
        <w:pStyle w:val="ListParagraph"/>
        <w:keepNext/>
        <w:numPr>
          <w:ilvl w:val="0"/>
          <w:numId w:val="38"/>
        </w:numPr>
        <w:spacing w:line="480" w:lineRule="auto"/>
        <w:rPr>
          <w:b/>
          <w:bCs/>
          <w:noProof/>
          <w:u w:val="single"/>
        </w:rPr>
      </w:pPr>
      <w:r w:rsidRPr="003F6559">
        <w:rPr>
          <w:b/>
          <w:bCs/>
          <w:noProof/>
          <w:u w:val="single"/>
        </w:rPr>
        <w:t>Capture Defection Data</w:t>
      </w:r>
    </w:p>
    <w:p w14:paraId="09959DD1" w14:textId="21FB5B9D" w:rsidR="00210AF6" w:rsidRPr="00C72C6F" w:rsidRDefault="00825A03" w:rsidP="00EC71C8">
      <w:pPr>
        <w:keepNext/>
        <w:spacing w:line="480" w:lineRule="auto"/>
        <w:ind w:left="360"/>
        <w:rPr>
          <w:noProof/>
        </w:rPr>
      </w:pPr>
      <w:r w:rsidRPr="00C72C6F">
        <w:rPr>
          <w:noProof/>
        </w:rPr>
        <w:t xml:space="preserve">Look to capture defection reason </w:t>
      </w:r>
      <w:r w:rsidR="00E1206A" w:rsidRPr="00C72C6F">
        <w:rPr>
          <w:noProof/>
        </w:rPr>
        <w:t>data</w:t>
      </w:r>
      <w:r w:rsidR="00210AF6" w:rsidRPr="00C72C6F">
        <w:rPr>
          <w:noProof/>
        </w:rPr>
        <w:t xml:space="preserve"> when customers don’t renew </w:t>
      </w:r>
      <w:r w:rsidRPr="00C72C6F">
        <w:rPr>
          <w:noProof/>
        </w:rPr>
        <w:t xml:space="preserve">after being contacted by the call centre, enhancing </w:t>
      </w:r>
      <w:r w:rsidR="00E1206A" w:rsidRPr="00C72C6F">
        <w:rPr>
          <w:noProof/>
        </w:rPr>
        <w:t xml:space="preserve">the </w:t>
      </w:r>
      <w:r w:rsidRPr="00C72C6F">
        <w:rPr>
          <w:noProof/>
        </w:rPr>
        <w:t>model further.</w:t>
      </w:r>
    </w:p>
    <w:p w14:paraId="5FFE5364" w14:textId="1DF2F991" w:rsidR="001452E5" w:rsidRPr="00D80C29" w:rsidRDefault="001452E5" w:rsidP="00D80C29">
      <w:pPr>
        <w:rPr>
          <w:color w:val="0F4761" w:themeColor="accent1" w:themeShade="BF"/>
          <w:sz w:val="32"/>
          <w:szCs w:val="32"/>
        </w:rPr>
      </w:pPr>
      <w:r w:rsidRPr="00D80C29">
        <w:rPr>
          <w:color w:val="0F4761" w:themeColor="accent1" w:themeShade="BF"/>
          <w:sz w:val="32"/>
          <w:szCs w:val="32"/>
        </w:rPr>
        <w:t xml:space="preserve">For </w:t>
      </w:r>
      <w:r w:rsidR="00C0254A" w:rsidRPr="00D80C29">
        <w:rPr>
          <w:color w:val="0F4761" w:themeColor="accent1" w:themeShade="BF"/>
          <w:sz w:val="32"/>
          <w:szCs w:val="32"/>
        </w:rPr>
        <w:t>Senior Management</w:t>
      </w:r>
    </w:p>
    <w:p w14:paraId="0A03CFF0" w14:textId="58303C8A" w:rsidR="000E4042" w:rsidRPr="003F6559" w:rsidRDefault="000E4042" w:rsidP="00444235">
      <w:pPr>
        <w:pStyle w:val="ListParagraph"/>
        <w:numPr>
          <w:ilvl w:val="0"/>
          <w:numId w:val="38"/>
        </w:numPr>
        <w:spacing w:line="480" w:lineRule="auto"/>
        <w:rPr>
          <w:b/>
          <w:bCs/>
          <w:u w:val="single"/>
        </w:rPr>
      </w:pPr>
      <w:r w:rsidRPr="003F6559">
        <w:rPr>
          <w:b/>
          <w:bCs/>
          <w:u w:val="single"/>
        </w:rPr>
        <w:t xml:space="preserve">Drill Down </w:t>
      </w:r>
      <w:r w:rsidR="00160D52">
        <w:rPr>
          <w:b/>
          <w:bCs/>
          <w:u w:val="single"/>
        </w:rPr>
        <w:t>Deeper</w:t>
      </w:r>
    </w:p>
    <w:p w14:paraId="63B72148" w14:textId="27B27FBA" w:rsidR="00300012" w:rsidRPr="00C72C6F" w:rsidRDefault="000E4042" w:rsidP="00EC71C8">
      <w:pPr>
        <w:spacing w:line="480" w:lineRule="auto"/>
        <w:ind w:left="360"/>
      </w:pPr>
      <w:r>
        <w:t>Drill</w:t>
      </w:r>
      <w:r w:rsidR="00300012" w:rsidRPr="00C72C6F">
        <w:t xml:space="preserve"> down on the factors influencing </w:t>
      </w:r>
      <w:r w:rsidR="00A17B6C" w:rsidRPr="00C72C6F">
        <w:t>renewal ratios</w:t>
      </w:r>
      <w:r w:rsidR="002C0DD9" w:rsidRPr="00C72C6F">
        <w:t xml:space="preserve"> and answer the following questions:</w:t>
      </w:r>
    </w:p>
    <w:p w14:paraId="64A32424" w14:textId="45013569" w:rsidR="00C77460" w:rsidRPr="00C72C6F" w:rsidRDefault="00C77460" w:rsidP="00EC71C8">
      <w:pPr>
        <w:pStyle w:val="ListParagraph"/>
        <w:spacing w:line="480" w:lineRule="auto"/>
      </w:pPr>
      <w:r w:rsidRPr="0043499B">
        <w:rPr>
          <w:u w:val="single"/>
        </w:rPr>
        <w:t xml:space="preserve">Tenure </w:t>
      </w:r>
      <w:r w:rsidR="00A5218F" w:rsidRPr="0043499B">
        <w:rPr>
          <w:u w:val="single"/>
        </w:rPr>
        <w:t>and Long</w:t>
      </w:r>
      <w:r w:rsidR="007D200E" w:rsidRPr="0043499B">
        <w:rPr>
          <w:u w:val="single"/>
        </w:rPr>
        <w:t>-</w:t>
      </w:r>
      <w:r w:rsidR="00A5218F" w:rsidRPr="0043499B">
        <w:rPr>
          <w:u w:val="single"/>
        </w:rPr>
        <w:t>Term Contract</w:t>
      </w:r>
      <w:r w:rsidR="00A5218F" w:rsidRPr="00C72C6F">
        <w:t xml:space="preserve"> </w:t>
      </w:r>
      <w:r w:rsidR="00300012" w:rsidRPr="00C72C6F">
        <w:t>–</w:t>
      </w:r>
      <w:r w:rsidR="000E4042">
        <w:t xml:space="preserve"> </w:t>
      </w:r>
      <w:r w:rsidR="008834E9" w:rsidRPr="00C72C6F">
        <w:t>Why</w:t>
      </w:r>
      <w:r w:rsidR="00300012" w:rsidRPr="00C72C6F">
        <w:t xml:space="preserve"> are long term customers leaving us?</w:t>
      </w:r>
      <w:r w:rsidR="008834E9" w:rsidRPr="00C72C6F">
        <w:t xml:space="preserve"> </w:t>
      </w:r>
      <w:r w:rsidR="00D62F7D" w:rsidRPr="00C72C6F">
        <w:t>Are they leaving us at the most profitable time in their lifetime value?</w:t>
      </w:r>
    </w:p>
    <w:p w14:paraId="61AE669F" w14:textId="51B90CD1" w:rsidR="00C77460" w:rsidRPr="00C72C6F" w:rsidRDefault="00C77460" w:rsidP="00EC71C8">
      <w:pPr>
        <w:pStyle w:val="ListParagraph"/>
        <w:spacing w:line="480" w:lineRule="auto"/>
      </w:pPr>
      <w:r w:rsidRPr="0043499B">
        <w:rPr>
          <w:u w:val="single"/>
        </w:rPr>
        <w:t>Monthly Charges</w:t>
      </w:r>
      <w:r w:rsidRPr="00C72C6F">
        <w:t xml:space="preserve"> </w:t>
      </w:r>
      <w:r w:rsidR="00A5218F" w:rsidRPr="00C72C6F">
        <w:t>–</w:t>
      </w:r>
      <w:r w:rsidRPr="00C72C6F">
        <w:t xml:space="preserve"> </w:t>
      </w:r>
      <w:r w:rsidR="008834E9" w:rsidRPr="00C72C6F">
        <w:t>Why</w:t>
      </w:r>
      <w:r w:rsidR="007D200E" w:rsidRPr="00C72C6F">
        <w:t xml:space="preserve"> </w:t>
      </w:r>
      <w:r w:rsidR="000E4042" w:rsidRPr="00C72C6F">
        <w:t>do</w:t>
      </w:r>
      <w:r w:rsidR="007D200E" w:rsidRPr="00C72C6F">
        <w:t xml:space="preserve"> our high monthly spend customers more likely to renew</w:t>
      </w:r>
      <w:r w:rsidR="00A5218F" w:rsidRPr="00C72C6F">
        <w:t>?</w:t>
      </w:r>
      <w:r w:rsidR="007D200E" w:rsidRPr="00C72C6F">
        <w:t xml:space="preserve">  Are we great value on premium products?</w:t>
      </w:r>
    </w:p>
    <w:p w14:paraId="61060C60" w14:textId="46443774" w:rsidR="000E4042" w:rsidRDefault="000E4042" w:rsidP="00444235">
      <w:pPr>
        <w:pStyle w:val="ListParagraph"/>
        <w:numPr>
          <w:ilvl w:val="0"/>
          <w:numId w:val="38"/>
        </w:numPr>
        <w:spacing w:line="480" w:lineRule="auto"/>
      </w:pPr>
      <w:r w:rsidRPr="003F6559">
        <w:rPr>
          <w:b/>
          <w:bCs/>
          <w:u w:val="single"/>
        </w:rPr>
        <w:t>Focus on the Right Customers</w:t>
      </w:r>
    </w:p>
    <w:p w14:paraId="2BE4A295" w14:textId="1E55EA31" w:rsidR="00A17B6C" w:rsidRPr="00C72C6F" w:rsidRDefault="008834E9" w:rsidP="00EC71C8">
      <w:pPr>
        <w:spacing w:line="480" w:lineRule="auto"/>
        <w:ind w:left="360"/>
        <w:jc w:val="both"/>
      </w:pPr>
      <w:r w:rsidRPr="00C72C6F">
        <w:lastRenderedPageBreak/>
        <w:t>Research Customer Lifetime Value (CLV)</w:t>
      </w:r>
      <w:r w:rsidR="00BF72E2" w:rsidRPr="00C72C6F">
        <w:t xml:space="preserve"> and Customer Referral Value (CFV)</w:t>
      </w:r>
      <w:r w:rsidR="002C0DD9" w:rsidRPr="00C72C6F">
        <w:t xml:space="preserve"> metrics at SY</w:t>
      </w:r>
      <w:r w:rsidR="00BF72E2" w:rsidRPr="00C72C6F">
        <w:t xml:space="preserve">, and the </w:t>
      </w:r>
      <w:r w:rsidR="00CB1B81" w:rsidRPr="00C72C6F">
        <w:t>customer acquisition strategy,</w:t>
      </w:r>
      <w:r w:rsidR="00A9077C" w:rsidRPr="00C72C6F">
        <w:t xml:space="preserve"> </w:t>
      </w:r>
      <w:r w:rsidR="00BF72E2" w:rsidRPr="00C72C6F">
        <w:t>are we acquiring the right customers</w:t>
      </w:r>
      <w:r w:rsidR="00CA7202" w:rsidRPr="00C72C6F">
        <w:t xml:space="preserve"> with the highest lifetime value to us</w:t>
      </w:r>
      <w:r w:rsidR="00BF72E2" w:rsidRPr="00C72C6F">
        <w:t>?</w:t>
      </w:r>
    </w:p>
    <w:p w14:paraId="3541D424" w14:textId="31D247A7" w:rsidR="0019162B" w:rsidRPr="003F6559" w:rsidRDefault="0019162B" w:rsidP="00444235">
      <w:pPr>
        <w:pStyle w:val="ListParagraph"/>
        <w:numPr>
          <w:ilvl w:val="0"/>
          <w:numId w:val="38"/>
        </w:numPr>
        <w:spacing w:line="480" w:lineRule="auto"/>
        <w:rPr>
          <w:b/>
          <w:bCs/>
          <w:u w:val="single"/>
        </w:rPr>
      </w:pPr>
      <w:r w:rsidRPr="003F6559">
        <w:rPr>
          <w:b/>
          <w:bCs/>
          <w:u w:val="single"/>
        </w:rPr>
        <w:t>Measure and Incentivize the Right Behaviours</w:t>
      </w:r>
    </w:p>
    <w:p w14:paraId="37A7C2FB" w14:textId="229124E9" w:rsidR="009D42E5" w:rsidRPr="00C72C6F" w:rsidRDefault="00C15F5C" w:rsidP="00EC71C8">
      <w:pPr>
        <w:spacing w:line="480" w:lineRule="auto"/>
        <w:ind w:left="360"/>
      </w:pPr>
      <w:r w:rsidRPr="00C72C6F">
        <w:t xml:space="preserve">Research ways to incentivize </w:t>
      </w:r>
      <w:r w:rsidR="009D42E5" w:rsidRPr="00C72C6F">
        <w:t xml:space="preserve">customer churn </w:t>
      </w:r>
      <w:r w:rsidRPr="00C72C6F">
        <w:t xml:space="preserve">measures at SY, and make it </w:t>
      </w:r>
      <w:r w:rsidR="009D42E5" w:rsidRPr="00C72C6F">
        <w:t xml:space="preserve">become a KPI in the business, incentivized for all levels given the </w:t>
      </w:r>
      <w:r w:rsidR="00CA7202" w:rsidRPr="00C72C6F">
        <w:t>profitability</w:t>
      </w:r>
      <w:r w:rsidR="009D42E5" w:rsidRPr="00C72C6F">
        <w:t xml:space="preserve"> of reducing churn</w:t>
      </w:r>
      <w:r w:rsidRPr="00C72C6F">
        <w:t>.</w:t>
      </w:r>
    </w:p>
    <w:p w14:paraId="317845E9" w14:textId="77777777" w:rsidR="00CA7202" w:rsidRDefault="00CA7202" w:rsidP="00D80C29">
      <w:pPr>
        <w:rPr>
          <w:color w:val="0F4761" w:themeColor="accent1" w:themeShade="BF"/>
          <w:sz w:val="32"/>
          <w:szCs w:val="32"/>
        </w:rPr>
      </w:pPr>
      <w:r w:rsidRPr="00D80C29">
        <w:rPr>
          <w:color w:val="0F4761" w:themeColor="accent1" w:themeShade="BF"/>
          <w:sz w:val="32"/>
          <w:szCs w:val="32"/>
        </w:rPr>
        <w:t>Limitations of the Analysis</w:t>
      </w:r>
    </w:p>
    <w:p w14:paraId="3454E4D7" w14:textId="1073E8F7" w:rsidR="00096978" w:rsidRDefault="005F363E" w:rsidP="00444235">
      <w:pPr>
        <w:pStyle w:val="ListParagraph"/>
        <w:numPr>
          <w:ilvl w:val="0"/>
          <w:numId w:val="39"/>
        </w:numPr>
        <w:spacing w:line="480" w:lineRule="auto"/>
      </w:pPr>
      <w:r w:rsidRPr="005F363E">
        <w:t>The analysis cannot be interpreted as a “cause and effect” relationship but rather a</w:t>
      </w:r>
      <w:r>
        <w:t xml:space="preserve">n association between </w:t>
      </w:r>
      <w:r w:rsidR="00096978">
        <w:t xml:space="preserve">the predictor variables and </w:t>
      </w:r>
      <w:r w:rsidR="00AE25B8">
        <w:t>their impact on renewal</w:t>
      </w:r>
      <w:r w:rsidR="00096978">
        <w:t>.</w:t>
      </w:r>
    </w:p>
    <w:p w14:paraId="029E56BF" w14:textId="314D164A" w:rsidR="000077EB" w:rsidRDefault="000077EB" w:rsidP="00444235">
      <w:pPr>
        <w:pStyle w:val="ListParagraph"/>
        <w:numPr>
          <w:ilvl w:val="0"/>
          <w:numId w:val="39"/>
        </w:numPr>
        <w:spacing w:line="480" w:lineRule="auto"/>
      </w:pPr>
      <w:r>
        <w:t xml:space="preserve">There are variables that have not been included such as age of customer, distance from a metro area and </w:t>
      </w:r>
      <w:r w:rsidR="00DB270C">
        <w:t xml:space="preserve">many </w:t>
      </w:r>
      <w:r>
        <w:t>other factors that may have been important predictors but omitted.</w:t>
      </w:r>
    </w:p>
    <w:p w14:paraId="45D79FA4" w14:textId="11CF9515" w:rsidR="000077EB" w:rsidRDefault="000077EB" w:rsidP="00444235">
      <w:pPr>
        <w:pStyle w:val="ListParagraph"/>
        <w:numPr>
          <w:ilvl w:val="0"/>
          <w:numId w:val="39"/>
        </w:numPr>
        <w:spacing w:line="480" w:lineRule="auto"/>
      </w:pPr>
      <w:r>
        <w:t xml:space="preserve">We can only say that based on the </w:t>
      </w:r>
      <w:r w:rsidR="00DB270C">
        <w:t xml:space="preserve">predictor </w:t>
      </w:r>
      <w:r>
        <w:t xml:space="preserve">variables </w:t>
      </w:r>
      <w:r w:rsidR="00DB270C">
        <w:t>available</w:t>
      </w:r>
      <w:r>
        <w:t xml:space="preserve"> and the customer</w:t>
      </w:r>
      <w:r w:rsidR="00DB270C">
        <w:t xml:space="preserve">s </w:t>
      </w:r>
      <w:r w:rsidR="001D06BE">
        <w:t xml:space="preserve">from the </w:t>
      </w:r>
      <w:r w:rsidR="00AE25B8">
        <w:t>last campaign, this is our “best guess” on what may happen in the next campaign</w:t>
      </w:r>
      <w:r w:rsidR="001D06BE">
        <w:t>.</w:t>
      </w:r>
    </w:p>
    <w:p w14:paraId="5F2735DB" w14:textId="6C40522C" w:rsidR="00453DE9" w:rsidRPr="0074090C" w:rsidRDefault="00453DE9" w:rsidP="00444235">
      <w:pPr>
        <w:pStyle w:val="ListParagraph"/>
        <w:numPr>
          <w:ilvl w:val="0"/>
          <w:numId w:val="36"/>
        </w:numPr>
        <w:spacing w:line="480" w:lineRule="auto"/>
      </w:pPr>
      <w:r>
        <w:br w:type="page"/>
      </w:r>
    </w:p>
    <w:bookmarkStart w:id="38" w:name="_Toc201571681" w:displacedByCustomXml="next"/>
    <w:sdt>
      <w:sdtPr>
        <w:rPr>
          <w:rFonts w:asciiTheme="minorHAnsi" w:eastAsiaTheme="minorHAnsi" w:hAnsiTheme="minorHAnsi" w:cstheme="minorBidi"/>
          <w:color w:val="auto"/>
          <w:sz w:val="24"/>
          <w:szCs w:val="24"/>
        </w:rPr>
        <w:id w:val="-1482530681"/>
        <w:docPartObj>
          <w:docPartGallery w:val="Bibliographies"/>
          <w:docPartUnique/>
        </w:docPartObj>
      </w:sdtPr>
      <w:sdtContent>
        <w:p w14:paraId="5D8B443F" w14:textId="646D40B0" w:rsidR="008C574D" w:rsidRDefault="008C574D" w:rsidP="00F629B7">
          <w:pPr>
            <w:pStyle w:val="Heading1"/>
            <w:spacing w:line="480" w:lineRule="auto"/>
          </w:pPr>
          <w:r>
            <w:t>References</w:t>
          </w:r>
          <w:bookmarkEnd w:id="38"/>
        </w:p>
        <w:p w14:paraId="54A8AF69" w14:textId="77777777" w:rsidR="00C43053" w:rsidRPr="00533125" w:rsidRDefault="00C43053" w:rsidP="00C43053">
          <w:pPr>
            <w:pStyle w:val="Bibliography"/>
            <w:rPr>
              <w:rFonts w:ascii="Aptos" w:hAnsi="Aptos"/>
            </w:rPr>
          </w:pPr>
          <w:r w:rsidRPr="00533125">
            <w:rPr>
              <w:rFonts w:ascii="Aptos" w:hAnsi="Aptos"/>
            </w:rPr>
            <w:t xml:space="preserve">Gallo, A. (2014) ‘The Value of Keeping the Right Customers’, </w:t>
          </w:r>
          <w:r w:rsidRPr="00533125">
            <w:rPr>
              <w:rFonts w:ascii="Aptos" w:hAnsi="Aptos"/>
              <w:i/>
              <w:iCs/>
            </w:rPr>
            <w:t>Harvard Business Review Digital Articles</w:t>
          </w:r>
          <w:r w:rsidRPr="00533125">
            <w:rPr>
              <w:rFonts w:ascii="Aptos" w:hAnsi="Aptos"/>
            </w:rPr>
            <w:t>, pp. 2–5.</w:t>
          </w:r>
        </w:p>
        <w:p w14:paraId="665E222A" w14:textId="77777777" w:rsidR="00C43053" w:rsidRPr="00533125" w:rsidRDefault="00C43053" w:rsidP="00C43053">
          <w:pPr>
            <w:pStyle w:val="Bibliography"/>
            <w:rPr>
              <w:rFonts w:ascii="Aptos" w:hAnsi="Aptos"/>
            </w:rPr>
          </w:pPr>
          <w:r w:rsidRPr="00533125">
            <w:rPr>
              <w:rFonts w:ascii="Aptos" w:hAnsi="Aptos"/>
            </w:rPr>
            <w:t xml:space="preserve">‘Hosmer–Lemeshow test’ (2025) </w:t>
          </w:r>
          <w:r w:rsidRPr="00533125">
            <w:rPr>
              <w:rFonts w:ascii="Aptos" w:hAnsi="Aptos"/>
              <w:i/>
              <w:iCs/>
            </w:rPr>
            <w:t>Wikipedia</w:t>
          </w:r>
          <w:r w:rsidRPr="00533125">
            <w:rPr>
              <w:rFonts w:ascii="Aptos" w:hAnsi="Aptos"/>
            </w:rPr>
            <w:t>. Available at: https://en.wikipedia.org/w/index.php?title=Hosmer%E2%80%93Lemeshow_test&amp;oldid=1292036248 (Accessed: 8 June 2025).</w:t>
          </w:r>
        </w:p>
        <w:p w14:paraId="445188FD" w14:textId="77777777" w:rsidR="00C43053" w:rsidRPr="00533125" w:rsidRDefault="00C43053" w:rsidP="00C43053">
          <w:pPr>
            <w:pStyle w:val="Bibliography"/>
            <w:rPr>
              <w:rFonts w:ascii="Aptos" w:hAnsi="Aptos"/>
            </w:rPr>
          </w:pPr>
          <w:r w:rsidRPr="00533125">
            <w:rPr>
              <w:rFonts w:ascii="Aptos" w:hAnsi="Aptos"/>
              <w:i/>
              <w:iCs/>
            </w:rPr>
            <w:t>IBM SPSS Statistics</w:t>
          </w:r>
          <w:r w:rsidRPr="00533125">
            <w:rPr>
              <w:rFonts w:ascii="Aptos" w:hAnsi="Aptos"/>
            </w:rPr>
            <w:t xml:space="preserve"> (2021). Available at: https://www.ibm.com/docs/en/spss-statistics/25.0.0?topic=model-r-squared-statistics (Accessed: 8 June 2025).</w:t>
          </w:r>
        </w:p>
        <w:p w14:paraId="070122B0" w14:textId="77777777" w:rsidR="00C43053" w:rsidRPr="00533125" w:rsidRDefault="00C43053" w:rsidP="00C43053">
          <w:pPr>
            <w:pStyle w:val="Bibliography"/>
            <w:rPr>
              <w:rFonts w:ascii="Aptos" w:hAnsi="Aptos"/>
            </w:rPr>
          </w:pPr>
          <w:r w:rsidRPr="00533125">
            <w:rPr>
              <w:rFonts w:ascii="Aptos" w:hAnsi="Aptos"/>
            </w:rPr>
            <w:t xml:space="preserve">Ossian (2020) ‘Churn Rate vs Retention Rate - Comparison Guide’, </w:t>
          </w:r>
          <w:r w:rsidRPr="00533125">
            <w:rPr>
              <w:rFonts w:ascii="Aptos" w:hAnsi="Aptos"/>
              <w:i/>
              <w:iCs/>
            </w:rPr>
            <w:t>ReliaBills</w:t>
          </w:r>
          <w:r w:rsidRPr="00533125">
            <w:rPr>
              <w:rFonts w:ascii="Aptos" w:hAnsi="Aptos"/>
            </w:rPr>
            <w:t>, 17 July. Available at: https://www.reliabills.com/blog/churn-rate-vs-retention-rate/ (Accessed: 10 June 2025).</w:t>
          </w:r>
        </w:p>
        <w:p w14:paraId="519C6612" w14:textId="77777777" w:rsidR="00C43053" w:rsidRPr="00533125" w:rsidRDefault="00C43053" w:rsidP="00C43053">
          <w:pPr>
            <w:pStyle w:val="Bibliography"/>
            <w:rPr>
              <w:rFonts w:ascii="Aptos" w:hAnsi="Aptos"/>
            </w:rPr>
          </w:pPr>
          <w:r w:rsidRPr="00533125">
            <w:rPr>
              <w:rFonts w:ascii="Aptos" w:hAnsi="Aptos"/>
            </w:rPr>
            <w:t>Ozili, P.K. (2022) ‘The acceptable R-square in empirical modelling for social science research’.</w:t>
          </w:r>
        </w:p>
        <w:p w14:paraId="42C61BB9" w14:textId="403C7BFE" w:rsidR="008C574D" w:rsidRDefault="00C43053" w:rsidP="00C43053">
          <w:r w:rsidRPr="00533125">
            <w:rPr>
              <w:rFonts w:ascii="Aptos" w:hAnsi="Aptos"/>
              <w:i/>
              <w:iCs/>
            </w:rPr>
            <w:t>What’s the Average Churn Rate by Industry?</w:t>
          </w:r>
          <w:r w:rsidRPr="00533125">
            <w:rPr>
              <w:rFonts w:ascii="Aptos" w:hAnsi="Aptos"/>
            </w:rPr>
            <w:t xml:space="preserve"> (2025) </w:t>
          </w:r>
          <w:r w:rsidRPr="00533125">
            <w:rPr>
              <w:rFonts w:ascii="Aptos" w:hAnsi="Aptos"/>
              <w:i/>
              <w:iCs/>
            </w:rPr>
            <w:t>CustomerGauge</w:t>
          </w:r>
          <w:r w:rsidRPr="00533125">
            <w:rPr>
              <w:rFonts w:ascii="Aptos" w:hAnsi="Aptos"/>
            </w:rPr>
            <w:t>. Available at: https://customergauge.com/blog/average-churn-rate-by-industry (Accessed: 6 June 2025)</w:t>
          </w:r>
        </w:p>
      </w:sdtContent>
    </w:sdt>
    <w:p w14:paraId="30C86A66" w14:textId="2C63184A" w:rsidR="00C43053" w:rsidRPr="00533125" w:rsidRDefault="00725C31" w:rsidP="00C43053">
      <w:pPr>
        <w:pStyle w:val="Bibliography"/>
        <w:rPr>
          <w:rFonts w:ascii="Aptos" w:hAnsi="Aptos"/>
        </w:rPr>
      </w:pPr>
      <w:r>
        <w:fldChar w:fldCharType="begin"/>
      </w:r>
      <w:r w:rsidR="00C3085C">
        <w:instrText xml:space="preserve"> ADDIN ZOTERO_BIBL {"uncited":[],"omitted":[],"custom":[]} CSL_BIBLIOGRAPHY </w:instrText>
      </w:r>
      <w:r>
        <w:fldChar w:fldCharType="separate"/>
      </w:r>
    </w:p>
    <w:p w14:paraId="029F9DCA" w14:textId="30E6E21B" w:rsidR="00533125" w:rsidRPr="00533125" w:rsidRDefault="00533125" w:rsidP="00533125">
      <w:pPr>
        <w:pStyle w:val="Bibliography"/>
        <w:rPr>
          <w:rFonts w:ascii="Aptos" w:hAnsi="Aptos"/>
        </w:rPr>
      </w:pPr>
      <w:r w:rsidRPr="00533125">
        <w:rPr>
          <w:rFonts w:ascii="Aptos" w:hAnsi="Aptos"/>
        </w:rPr>
        <w:t>.</w:t>
      </w:r>
    </w:p>
    <w:p w14:paraId="0BDDBBDF" w14:textId="77777777" w:rsidR="001B7ECB" w:rsidRDefault="001B7ECB">
      <w:pPr>
        <w:rPr>
          <w:rFonts w:asciiTheme="majorHAnsi" w:eastAsiaTheme="majorEastAsia" w:hAnsiTheme="majorHAnsi" w:cstheme="majorBidi"/>
          <w:color w:val="0F4761" w:themeColor="accent1" w:themeShade="BF"/>
          <w:sz w:val="40"/>
          <w:szCs w:val="40"/>
        </w:rPr>
      </w:pPr>
      <w:r>
        <w:br w:type="page"/>
      </w:r>
    </w:p>
    <w:p w14:paraId="043747B0" w14:textId="28742C8C" w:rsidR="001B7ECB" w:rsidRDefault="001B7ECB" w:rsidP="001B7ECB">
      <w:pPr>
        <w:pStyle w:val="Heading1"/>
      </w:pPr>
      <w:bookmarkStart w:id="39" w:name="_Toc201571682"/>
      <w:r>
        <w:lastRenderedPageBreak/>
        <w:t>Appendices</w:t>
      </w:r>
      <w:bookmarkEnd w:id="39"/>
    </w:p>
    <w:p w14:paraId="7E5DAA47" w14:textId="6A17B60F" w:rsidR="00480BA4" w:rsidRPr="00DE3AB5" w:rsidRDefault="00725C31" w:rsidP="001B7ECB">
      <w:pPr>
        <w:pStyle w:val="Heading2"/>
        <w:spacing w:line="480" w:lineRule="auto"/>
      </w:pPr>
      <w:r>
        <w:fldChar w:fldCharType="end"/>
      </w:r>
      <w:bookmarkStart w:id="40" w:name="_Toc201571683"/>
      <w:r w:rsidR="00480BA4" w:rsidRPr="00DE3AB5">
        <w:t>Appendix</w:t>
      </w:r>
      <w:r w:rsidR="00E038EF" w:rsidRPr="00DE3AB5">
        <w:t xml:space="preserve"> A</w:t>
      </w:r>
      <w:r w:rsidR="005E12E9" w:rsidRPr="00DE3AB5">
        <w:t xml:space="preserve"> –</w:t>
      </w:r>
      <w:r w:rsidR="00C43053">
        <w:t>Last Campaign Variables</w:t>
      </w:r>
      <w:bookmarkEnd w:id="40"/>
    </w:p>
    <w:tbl>
      <w:tblPr>
        <w:tblStyle w:val="GridTable4-Accent4"/>
        <w:tblW w:w="8968" w:type="dxa"/>
        <w:tblLook w:val="04A0" w:firstRow="1" w:lastRow="0" w:firstColumn="1" w:lastColumn="0" w:noHBand="0" w:noVBand="1"/>
      </w:tblPr>
      <w:tblGrid>
        <w:gridCol w:w="1628"/>
        <w:gridCol w:w="4710"/>
        <w:gridCol w:w="2630"/>
      </w:tblGrid>
      <w:tr w:rsidR="00480BA4" w:rsidRPr="008667DA" w14:paraId="1F9FB42A" w14:textId="77777777" w:rsidTr="00401AB4">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0" w:type="auto"/>
          </w:tcPr>
          <w:p w14:paraId="70EEC73E" w14:textId="77777777" w:rsidR="00480BA4" w:rsidRPr="00B567B8" w:rsidRDefault="00480BA4" w:rsidP="00E92B2B">
            <w:pPr>
              <w:jc w:val="center"/>
              <w:rPr>
                <w:b w:val="0"/>
                <w:bCs w:val="0"/>
                <w:sz w:val="20"/>
                <w:szCs w:val="20"/>
              </w:rPr>
            </w:pPr>
            <w:r w:rsidRPr="00B567B8">
              <w:rPr>
                <w:b w:val="0"/>
                <w:bCs w:val="0"/>
                <w:sz w:val="20"/>
                <w:szCs w:val="20"/>
              </w:rPr>
              <w:t>Variable</w:t>
            </w:r>
          </w:p>
        </w:tc>
        <w:tc>
          <w:tcPr>
            <w:tcW w:w="0" w:type="auto"/>
          </w:tcPr>
          <w:p w14:paraId="135E9C53" w14:textId="77777777" w:rsidR="00480BA4" w:rsidRPr="00B567B8" w:rsidRDefault="00480BA4" w:rsidP="00E92B2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B567B8">
              <w:rPr>
                <w:b w:val="0"/>
                <w:bCs w:val="0"/>
                <w:sz w:val="20"/>
                <w:szCs w:val="20"/>
              </w:rPr>
              <w:t>Description</w:t>
            </w:r>
          </w:p>
        </w:tc>
        <w:tc>
          <w:tcPr>
            <w:tcW w:w="0" w:type="auto"/>
          </w:tcPr>
          <w:p w14:paraId="2F9FC6F0" w14:textId="77777777" w:rsidR="00480BA4" w:rsidRPr="00B567B8" w:rsidRDefault="00480BA4" w:rsidP="00E92B2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B567B8">
              <w:rPr>
                <w:b w:val="0"/>
                <w:bCs w:val="0"/>
                <w:sz w:val="20"/>
                <w:szCs w:val="20"/>
              </w:rPr>
              <w:t>Recode as Numerical</w:t>
            </w:r>
          </w:p>
        </w:tc>
      </w:tr>
      <w:tr w:rsidR="00480BA4" w:rsidRPr="008667DA" w14:paraId="02E117EA" w14:textId="77777777" w:rsidTr="00401AB4">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CF73F7" w14:textId="77777777" w:rsidR="00480BA4" w:rsidRPr="00463DE3" w:rsidRDefault="00480BA4" w:rsidP="00401AB4">
            <w:pPr>
              <w:jc w:val="center"/>
              <w:rPr>
                <w:b w:val="0"/>
                <w:bCs w:val="0"/>
                <w:sz w:val="20"/>
                <w:szCs w:val="20"/>
              </w:rPr>
            </w:pPr>
            <w:r w:rsidRPr="00463DE3">
              <w:rPr>
                <w:b w:val="0"/>
                <w:bCs w:val="0"/>
                <w:sz w:val="20"/>
                <w:szCs w:val="20"/>
              </w:rPr>
              <w:t>Customer ID</w:t>
            </w:r>
          </w:p>
        </w:tc>
        <w:tc>
          <w:tcPr>
            <w:tcW w:w="0" w:type="auto"/>
            <w:vAlign w:val="center"/>
          </w:tcPr>
          <w:p w14:paraId="4DA0BA39" w14:textId="77777777" w:rsidR="00480BA4" w:rsidRPr="00463DE3" w:rsidRDefault="00480BA4" w:rsidP="00401AB4">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Identification of a customer</w:t>
            </w:r>
          </w:p>
        </w:tc>
        <w:tc>
          <w:tcPr>
            <w:tcW w:w="0" w:type="auto"/>
            <w:vAlign w:val="center"/>
          </w:tcPr>
          <w:p w14:paraId="2A150156" w14:textId="77777777" w:rsidR="00480BA4" w:rsidRPr="00463DE3"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N/A</w:t>
            </w:r>
          </w:p>
        </w:tc>
      </w:tr>
      <w:tr w:rsidR="00480BA4" w:rsidRPr="008667DA" w14:paraId="13F31F71" w14:textId="77777777" w:rsidTr="00401AB4">
        <w:trPr>
          <w:trHeight w:val="478"/>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5F0D0E" w14:textId="77777777" w:rsidR="00480BA4" w:rsidRPr="00463DE3" w:rsidRDefault="00480BA4" w:rsidP="00401AB4">
            <w:pPr>
              <w:jc w:val="center"/>
              <w:rPr>
                <w:b w:val="0"/>
                <w:bCs w:val="0"/>
                <w:sz w:val="20"/>
                <w:szCs w:val="20"/>
              </w:rPr>
            </w:pPr>
            <w:r w:rsidRPr="00463DE3">
              <w:rPr>
                <w:b w:val="0"/>
                <w:bCs w:val="0"/>
                <w:sz w:val="20"/>
                <w:szCs w:val="20"/>
              </w:rPr>
              <w:t>SeniorCitizen</w:t>
            </w:r>
          </w:p>
        </w:tc>
        <w:tc>
          <w:tcPr>
            <w:tcW w:w="0" w:type="auto"/>
            <w:vAlign w:val="center"/>
          </w:tcPr>
          <w:p w14:paraId="29848989" w14:textId="77777777" w:rsidR="00480BA4" w:rsidRPr="00463DE3" w:rsidRDefault="00480BA4" w:rsidP="00401AB4">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customer is retired</w:t>
            </w:r>
          </w:p>
        </w:tc>
        <w:tc>
          <w:tcPr>
            <w:tcW w:w="0" w:type="auto"/>
            <w:vAlign w:val="center"/>
          </w:tcPr>
          <w:p w14:paraId="5C9D2722" w14:textId="77777777" w:rsidR="00480BA4" w:rsidRPr="00463DE3" w:rsidRDefault="00480BA4" w:rsidP="00401AB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No = 0 Yes = 1</w:t>
            </w:r>
          </w:p>
        </w:tc>
      </w:tr>
      <w:tr w:rsidR="00480BA4" w:rsidRPr="008667DA" w14:paraId="5809F7A4" w14:textId="77777777" w:rsidTr="00401AB4">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09EE97" w14:textId="77777777" w:rsidR="00480BA4" w:rsidRPr="00463DE3" w:rsidRDefault="00480BA4" w:rsidP="00401AB4">
            <w:pPr>
              <w:jc w:val="center"/>
              <w:rPr>
                <w:b w:val="0"/>
                <w:bCs w:val="0"/>
                <w:sz w:val="20"/>
                <w:szCs w:val="20"/>
              </w:rPr>
            </w:pPr>
            <w:r w:rsidRPr="00463DE3">
              <w:rPr>
                <w:b w:val="0"/>
                <w:bCs w:val="0"/>
                <w:sz w:val="20"/>
                <w:szCs w:val="20"/>
              </w:rPr>
              <w:t>Partner</w:t>
            </w:r>
          </w:p>
        </w:tc>
        <w:tc>
          <w:tcPr>
            <w:tcW w:w="0" w:type="auto"/>
            <w:vAlign w:val="center"/>
          </w:tcPr>
          <w:p w14:paraId="25130E11" w14:textId="77777777" w:rsidR="00480BA4" w:rsidRPr="00463DE3" w:rsidRDefault="00480BA4" w:rsidP="00401AB4">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Whether the customer is married (Yes/No)</w:t>
            </w:r>
          </w:p>
        </w:tc>
        <w:tc>
          <w:tcPr>
            <w:tcW w:w="0" w:type="auto"/>
            <w:vAlign w:val="center"/>
          </w:tcPr>
          <w:p w14:paraId="670F7BB7" w14:textId="77777777" w:rsidR="00480BA4" w:rsidRPr="00463DE3"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No = 0 Yes = 1</w:t>
            </w:r>
          </w:p>
        </w:tc>
      </w:tr>
      <w:tr w:rsidR="00480BA4" w:rsidRPr="008667DA" w14:paraId="52E3A915" w14:textId="77777777" w:rsidTr="00401AB4">
        <w:trPr>
          <w:trHeight w:val="64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6E3874" w14:textId="77777777" w:rsidR="00480BA4" w:rsidRPr="00463DE3" w:rsidRDefault="00480BA4" w:rsidP="00401AB4">
            <w:pPr>
              <w:jc w:val="center"/>
              <w:rPr>
                <w:b w:val="0"/>
                <w:bCs w:val="0"/>
                <w:sz w:val="20"/>
                <w:szCs w:val="20"/>
              </w:rPr>
            </w:pPr>
            <w:r w:rsidRPr="00463DE3">
              <w:rPr>
                <w:b w:val="0"/>
                <w:bCs w:val="0"/>
                <w:sz w:val="20"/>
                <w:szCs w:val="20"/>
              </w:rPr>
              <w:t>Dependents</w:t>
            </w:r>
          </w:p>
        </w:tc>
        <w:tc>
          <w:tcPr>
            <w:tcW w:w="0" w:type="auto"/>
            <w:vAlign w:val="center"/>
          </w:tcPr>
          <w:p w14:paraId="4C7886DE" w14:textId="77777777" w:rsidR="00480BA4" w:rsidRPr="00463DE3" w:rsidRDefault="00480BA4" w:rsidP="00401AB4">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customer has dependents (Yes/No)</w:t>
            </w:r>
          </w:p>
        </w:tc>
        <w:tc>
          <w:tcPr>
            <w:tcW w:w="0" w:type="auto"/>
            <w:vAlign w:val="center"/>
          </w:tcPr>
          <w:p w14:paraId="46DACC7D" w14:textId="77777777" w:rsidR="00480BA4" w:rsidRPr="00463DE3" w:rsidRDefault="00480BA4" w:rsidP="00401AB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No = 0 Yes = 1</w:t>
            </w:r>
          </w:p>
        </w:tc>
      </w:tr>
      <w:tr w:rsidR="00480BA4" w:rsidRPr="008667DA" w14:paraId="5E0D27BB" w14:textId="77777777" w:rsidTr="00401AB4">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DA6406" w14:textId="77777777" w:rsidR="00480BA4" w:rsidRPr="00463DE3" w:rsidRDefault="00480BA4" w:rsidP="00401AB4">
            <w:pPr>
              <w:jc w:val="center"/>
              <w:rPr>
                <w:b w:val="0"/>
                <w:bCs w:val="0"/>
                <w:sz w:val="20"/>
                <w:szCs w:val="20"/>
              </w:rPr>
            </w:pPr>
            <w:r>
              <w:rPr>
                <w:b w:val="0"/>
                <w:bCs w:val="0"/>
                <w:sz w:val="20"/>
                <w:szCs w:val="20"/>
              </w:rPr>
              <w:t>T</w:t>
            </w:r>
            <w:r w:rsidRPr="00463DE3">
              <w:rPr>
                <w:b w:val="0"/>
                <w:bCs w:val="0"/>
                <w:sz w:val="20"/>
                <w:szCs w:val="20"/>
              </w:rPr>
              <w:t>enure</w:t>
            </w:r>
          </w:p>
        </w:tc>
        <w:tc>
          <w:tcPr>
            <w:tcW w:w="0" w:type="auto"/>
            <w:vAlign w:val="center"/>
          </w:tcPr>
          <w:p w14:paraId="0F3BE20B" w14:textId="77777777" w:rsidR="00480BA4" w:rsidRPr="00463DE3" w:rsidRDefault="00480BA4" w:rsidP="00401AB4">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Number of months a person has been a customer of the company</w:t>
            </w:r>
          </w:p>
        </w:tc>
        <w:tc>
          <w:tcPr>
            <w:tcW w:w="0" w:type="auto"/>
            <w:vAlign w:val="center"/>
          </w:tcPr>
          <w:p w14:paraId="075B8BC1" w14:textId="77777777" w:rsidR="00480BA4" w:rsidRPr="00463DE3"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N/A</w:t>
            </w:r>
          </w:p>
        </w:tc>
      </w:tr>
      <w:tr w:rsidR="00480BA4" w:rsidRPr="008667DA" w14:paraId="1F5FABFF" w14:textId="77777777" w:rsidTr="00401AB4">
        <w:trPr>
          <w:trHeight w:val="54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BA08C0" w14:textId="77777777" w:rsidR="00480BA4" w:rsidRPr="00463DE3" w:rsidRDefault="00480BA4" w:rsidP="00401AB4">
            <w:pPr>
              <w:jc w:val="center"/>
              <w:rPr>
                <w:b w:val="0"/>
                <w:bCs w:val="0"/>
                <w:sz w:val="20"/>
                <w:szCs w:val="20"/>
              </w:rPr>
            </w:pPr>
            <w:r w:rsidRPr="00463DE3">
              <w:rPr>
                <w:b w:val="0"/>
                <w:bCs w:val="0"/>
                <w:sz w:val="20"/>
                <w:szCs w:val="20"/>
              </w:rPr>
              <w:t>PhoneService</w:t>
            </w:r>
          </w:p>
        </w:tc>
        <w:tc>
          <w:tcPr>
            <w:tcW w:w="0" w:type="auto"/>
            <w:vAlign w:val="center"/>
          </w:tcPr>
          <w:p w14:paraId="30EE8318" w14:textId="77777777" w:rsidR="00480BA4" w:rsidRPr="00463DE3" w:rsidRDefault="00480BA4" w:rsidP="00401AB4">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telephone service is connected (Yes/No)</w:t>
            </w:r>
          </w:p>
        </w:tc>
        <w:tc>
          <w:tcPr>
            <w:tcW w:w="0" w:type="auto"/>
            <w:vAlign w:val="center"/>
          </w:tcPr>
          <w:p w14:paraId="49280549" w14:textId="77777777" w:rsidR="00480BA4" w:rsidRPr="00463DE3" w:rsidRDefault="00480BA4" w:rsidP="00401AB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No = 0 Yes = 1</w:t>
            </w:r>
          </w:p>
        </w:tc>
      </w:tr>
      <w:tr w:rsidR="00480BA4" w:rsidRPr="008667DA" w14:paraId="2DDEECBA" w14:textId="77777777" w:rsidTr="00401AB4">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560D62" w14:textId="77777777" w:rsidR="00480BA4" w:rsidRPr="00463DE3" w:rsidRDefault="00480BA4" w:rsidP="00401AB4">
            <w:pPr>
              <w:jc w:val="center"/>
              <w:rPr>
                <w:b w:val="0"/>
                <w:bCs w:val="0"/>
                <w:sz w:val="20"/>
                <w:szCs w:val="20"/>
              </w:rPr>
            </w:pPr>
            <w:r w:rsidRPr="00463DE3">
              <w:rPr>
                <w:b w:val="0"/>
                <w:bCs w:val="0"/>
                <w:sz w:val="20"/>
                <w:szCs w:val="20"/>
              </w:rPr>
              <w:t>PaperlessBilling</w:t>
            </w:r>
          </w:p>
        </w:tc>
        <w:tc>
          <w:tcPr>
            <w:tcW w:w="0" w:type="auto"/>
            <w:vAlign w:val="center"/>
          </w:tcPr>
          <w:p w14:paraId="644C47D5" w14:textId="77777777" w:rsidR="00480BA4" w:rsidRPr="00463DE3" w:rsidRDefault="00480BA4" w:rsidP="00401AB4">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Whether the customer uses paperless billing (Yes/No)</w:t>
            </w:r>
          </w:p>
        </w:tc>
        <w:tc>
          <w:tcPr>
            <w:tcW w:w="0" w:type="auto"/>
            <w:vAlign w:val="center"/>
          </w:tcPr>
          <w:p w14:paraId="5D6CB169" w14:textId="77777777" w:rsidR="00480BA4" w:rsidRPr="00463DE3"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No = 0 Yes = 1</w:t>
            </w:r>
          </w:p>
        </w:tc>
      </w:tr>
      <w:tr w:rsidR="00480BA4" w:rsidRPr="008667DA" w14:paraId="1BCC6067" w14:textId="77777777" w:rsidTr="00401AB4">
        <w:trPr>
          <w:trHeight w:val="54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2C5E68" w14:textId="77777777" w:rsidR="00480BA4" w:rsidRPr="00463DE3" w:rsidRDefault="00480BA4" w:rsidP="00401AB4">
            <w:pPr>
              <w:jc w:val="center"/>
              <w:rPr>
                <w:b w:val="0"/>
                <w:bCs w:val="0"/>
                <w:sz w:val="20"/>
                <w:szCs w:val="20"/>
              </w:rPr>
            </w:pPr>
            <w:r w:rsidRPr="00463DE3">
              <w:rPr>
                <w:b w:val="0"/>
                <w:bCs w:val="0"/>
                <w:sz w:val="20"/>
                <w:szCs w:val="20"/>
              </w:rPr>
              <w:t>MonthlyCharges</w:t>
            </w:r>
          </w:p>
        </w:tc>
        <w:tc>
          <w:tcPr>
            <w:tcW w:w="0" w:type="auto"/>
            <w:vAlign w:val="center"/>
          </w:tcPr>
          <w:p w14:paraId="2D2E9685" w14:textId="77777777" w:rsidR="00480BA4" w:rsidRPr="00463DE3" w:rsidRDefault="00480BA4" w:rsidP="00401AB4">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Current monthly payment</w:t>
            </w:r>
          </w:p>
        </w:tc>
        <w:tc>
          <w:tcPr>
            <w:tcW w:w="0" w:type="auto"/>
            <w:vAlign w:val="center"/>
          </w:tcPr>
          <w:p w14:paraId="6F5144E1" w14:textId="77777777" w:rsidR="00480BA4" w:rsidRPr="00463DE3" w:rsidRDefault="00480BA4" w:rsidP="00401AB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N/A</w:t>
            </w:r>
          </w:p>
        </w:tc>
      </w:tr>
      <w:tr w:rsidR="00480BA4" w:rsidRPr="008667DA" w14:paraId="26D126E8" w14:textId="77777777" w:rsidTr="00401AB4">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9B2238" w14:textId="77777777" w:rsidR="00480BA4" w:rsidRPr="00463DE3" w:rsidRDefault="00480BA4" w:rsidP="00401AB4">
            <w:pPr>
              <w:jc w:val="center"/>
              <w:rPr>
                <w:b w:val="0"/>
                <w:bCs w:val="0"/>
                <w:sz w:val="20"/>
                <w:szCs w:val="20"/>
              </w:rPr>
            </w:pPr>
            <w:r w:rsidRPr="00463DE3">
              <w:rPr>
                <w:b w:val="0"/>
                <w:bCs w:val="0"/>
                <w:sz w:val="20"/>
                <w:szCs w:val="20"/>
              </w:rPr>
              <w:t>TotalCharges</w:t>
            </w:r>
          </w:p>
        </w:tc>
        <w:tc>
          <w:tcPr>
            <w:tcW w:w="0" w:type="auto"/>
            <w:vAlign w:val="center"/>
          </w:tcPr>
          <w:p w14:paraId="7C7C66CD" w14:textId="77777777" w:rsidR="00480BA4" w:rsidRPr="00463DE3" w:rsidRDefault="00480BA4" w:rsidP="00401AB4">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The total amount that the client paid for the services for the entire time</w:t>
            </w:r>
          </w:p>
        </w:tc>
        <w:tc>
          <w:tcPr>
            <w:tcW w:w="0" w:type="auto"/>
            <w:vAlign w:val="center"/>
          </w:tcPr>
          <w:p w14:paraId="4B80C9F9" w14:textId="77777777" w:rsidR="00480BA4" w:rsidRPr="00463DE3"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N/A</w:t>
            </w:r>
          </w:p>
        </w:tc>
      </w:tr>
      <w:tr w:rsidR="00480BA4" w:rsidRPr="00BE6E3D" w14:paraId="4445466B" w14:textId="77777777" w:rsidTr="00401AB4">
        <w:trPr>
          <w:trHeight w:val="64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E56C4" w14:textId="77777777" w:rsidR="00480BA4" w:rsidRPr="00463DE3" w:rsidRDefault="00480BA4" w:rsidP="00401AB4">
            <w:pPr>
              <w:jc w:val="center"/>
              <w:rPr>
                <w:b w:val="0"/>
                <w:bCs w:val="0"/>
                <w:sz w:val="20"/>
                <w:szCs w:val="20"/>
              </w:rPr>
            </w:pPr>
            <w:r w:rsidRPr="00463DE3">
              <w:rPr>
                <w:b w:val="0"/>
                <w:bCs w:val="0"/>
                <w:sz w:val="20"/>
                <w:szCs w:val="20"/>
              </w:rPr>
              <w:t>Gender</w:t>
            </w:r>
          </w:p>
        </w:tc>
        <w:tc>
          <w:tcPr>
            <w:tcW w:w="0" w:type="auto"/>
            <w:vAlign w:val="center"/>
          </w:tcPr>
          <w:p w14:paraId="46E377CB" w14:textId="77777777" w:rsidR="00480BA4" w:rsidRPr="00463DE3" w:rsidRDefault="00480BA4" w:rsidP="00401AB4">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Customer gender (Male / Female)</w:t>
            </w:r>
          </w:p>
        </w:tc>
        <w:tc>
          <w:tcPr>
            <w:tcW w:w="0" w:type="auto"/>
            <w:vAlign w:val="center"/>
          </w:tcPr>
          <w:p w14:paraId="1F777161" w14:textId="77777777" w:rsidR="00480BA4" w:rsidRPr="00463DE3" w:rsidRDefault="00480BA4" w:rsidP="00401AB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Gender_IsMale = 0 Gender_IsMale = 1</w:t>
            </w:r>
          </w:p>
        </w:tc>
      </w:tr>
      <w:tr w:rsidR="00480BA4" w:rsidRPr="00BE6E3D" w14:paraId="1372178B" w14:textId="77777777" w:rsidTr="00401AB4">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AB48D8" w14:textId="77777777" w:rsidR="00480BA4" w:rsidRPr="00463DE3" w:rsidRDefault="00480BA4" w:rsidP="00401AB4">
            <w:pPr>
              <w:jc w:val="center"/>
              <w:rPr>
                <w:b w:val="0"/>
                <w:bCs w:val="0"/>
                <w:sz w:val="20"/>
                <w:szCs w:val="20"/>
              </w:rPr>
            </w:pPr>
            <w:r w:rsidRPr="00463DE3">
              <w:rPr>
                <w:b w:val="0"/>
                <w:bCs w:val="0"/>
                <w:sz w:val="20"/>
                <w:szCs w:val="20"/>
              </w:rPr>
              <w:t>Contract</w:t>
            </w:r>
          </w:p>
        </w:tc>
        <w:tc>
          <w:tcPr>
            <w:tcW w:w="0" w:type="auto"/>
            <w:vAlign w:val="center"/>
          </w:tcPr>
          <w:p w14:paraId="3616555F" w14:textId="77777777" w:rsidR="00480BA4" w:rsidRPr="00463DE3" w:rsidRDefault="00480BA4" w:rsidP="00401AB4">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Type of customer contract (Long Term/Short Term)</w:t>
            </w:r>
          </w:p>
        </w:tc>
        <w:tc>
          <w:tcPr>
            <w:tcW w:w="0" w:type="auto"/>
            <w:vAlign w:val="center"/>
          </w:tcPr>
          <w:p w14:paraId="403EAA25" w14:textId="77777777" w:rsidR="00401AB4"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Contract_LT = 0</w:t>
            </w:r>
          </w:p>
          <w:p w14:paraId="544919DD" w14:textId="3FEB483A" w:rsidR="00480BA4" w:rsidRPr="00463DE3"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Contract_LT = 1</w:t>
            </w:r>
          </w:p>
        </w:tc>
      </w:tr>
      <w:tr w:rsidR="00480BA4" w:rsidRPr="008667DA" w14:paraId="310DD61D" w14:textId="77777777" w:rsidTr="00401AB4">
        <w:trPr>
          <w:trHeight w:val="663"/>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FDE453" w14:textId="77777777" w:rsidR="00480BA4" w:rsidRPr="00463DE3" w:rsidRDefault="00480BA4" w:rsidP="00401AB4">
            <w:pPr>
              <w:jc w:val="center"/>
              <w:rPr>
                <w:b w:val="0"/>
                <w:bCs w:val="0"/>
                <w:sz w:val="20"/>
                <w:szCs w:val="20"/>
              </w:rPr>
            </w:pPr>
            <w:r w:rsidRPr="00463DE3">
              <w:rPr>
                <w:b w:val="0"/>
                <w:bCs w:val="0"/>
                <w:sz w:val="20"/>
                <w:szCs w:val="20"/>
              </w:rPr>
              <w:t>Renew</w:t>
            </w:r>
          </w:p>
        </w:tc>
        <w:tc>
          <w:tcPr>
            <w:tcW w:w="0" w:type="auto"/>
            <w:vAlign w:val="center"/>
          </w:tcPr>
          <w:p w14:paraId="192CF9CE" w14:textId="77777777" w:rsidR="00480BA4" w:rsidRPr="00463DE3" w:rsidRDefault="00480BA4" w:rsidP="00401AB4">
            <w:pPr>
              <w:keepNext/>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customer renewed contract after call centre contact (Yes/No)</w:t>
            </w:r>
          </w:p>
        </w:tc>
        <w:tc>
          <w:tcPr>
            <w:tcW w:w="0" w:type="auto"/>
            <w:vAlign w:val="center"/>
          </w:tcPr>
          <w:p w14:paraId="6D780968" w14:textId="77777777" w:rsidR="00480BA4" w:rsidRPr="00463DE3" w:rsidRDefault="00480BA4" w:rsidP="007C1985">
            <w:pPr>
              <w:keepNext/>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No = 0 Yes = 1</w:t>
            </w:r>
          </w:p>
        </w:tc>
      </w:tr>
    </w:tbl>
    <w:p w14:paraId="0EDBF5A0" w14:textId="5EFC5075" w:rsidR="007C1985" w:rsidRDefault="007C1985" w:rsidP="007C1985">
      <w:pPr>
        <w:pStyle w:val="Caption"/>
        <w:jc w:val="center"/>
      </w:pPr>
      <w:r>
        <w:t xml:space="preserve">Table </w:t>
      </w:r>
      <w:fldSimple w:instr=" STYLEREF 2 \s ">
        <w:r w:rsidR="00D8123A">
          <w:rPr>
            <w:noProof/>
          </w:rPr>
          <w:t>0</w:t>
        </w:r>
      </w:fldSimple>
      <w:r w:rsidR="00D96058">
        <w:noBreakHyphen/>
      </w:r>
      <w:fldSimple w:instr=" SEQ Table \* ALPHABETIC \s 2 ">
        <w:r w:rsidR="00D8123A">
          <w:rPr>
            <w:noProof/>
          </w:rPr>
          <w:t>A</w:t>
        </w:r>
      </w:fldSimple>
      <w:r>
        <w:t xml:space="preserve"> Last Campaign Variables</w:t>
      </w:r>
    </w:p>
    <w:p w14:paraId="0382B1A8" w14:textId="76F57EA9" w:rsidR="00E973AD" w:rsidRDefault="005E12E9" w:rsidP="005E12E9">
      <w:pPr>
        <w:pStyle w:val="Heading2"/>
      </w:pPr>
      <w:bookmarkStart w:id="41" w:name="_Toc201571684"/>
      <w:r>
        <w:lastRenderedPageBreak/>
        <w:t xml:space="preserve">Appendix B </w:t>
      </w:r>
      <w:r w:rsidRPr="00665767">
        <w:rPr>
          <w:sz w:val="36"/>
          <w:szCs w:val="36"/>
        </w:rPr>
        <w:t>–</w:t>
      </w:r>
      <w:r w:rsidRPr="00665767">
        <w:t xml:space="preserve"> </w:t>
      </w:r>
      <w:r w:rsidR="00E973AD" w:rsidRPr="00665767">
        <w:t>Final Model</w:t>
      </w:r>
      <w:bookmarkEnd w:id="41"/>
    </w:p>
    <w:p w14:paraId="00780844" w14:textId="77777777" w:rsidR="007C1985" w:rsidRDefault="00A070D5" w:rsidP="007C1985">
      <w:pPr>
        <w:keepNext/>
      </w:pPr>
      <w:r w:rsidRPr="00A070D5">
        <w:rPr>
          <w:noProof/>
        </w:rPr>
        <w:drawing>
          <wp:inline distT="0" distB="0" distL="0" distR="0" wp14:anchorId="512E2C5F" wp14:editId="2704890D">
            <wp:extent cx="5731510" cy="4402455"/>
            <wp:effectExtent l="0" t="0" r="2540" b="0"/>
            <wp:docPr id="167289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91360" name=""/>
                    <pic:cNvPicPr/>
                  </pic:nvPicPr>
                  <pic:blipFill>
                    <a:blip r:embed="rId34"/>
                    <a:stretch>
                      <a:fillRect/>
                    </a:stretch>
                  </pic:blipFill>
                  <pic:spPr>
                    <a:xfrm>
                      <a:off x="0" y="0"/>
                      <a:ext cx="5731510" cy="4402455"/>
                    </a:xfrm>
                    <a:prstGeom prst="rect">
                      <a:avLst/>
                    </a:prstGeom>
                  </pic:spPr>
                </pic:pic>
              </a:graphicData>
            </a:graphic>
          </wp:inline>
        </w:drawing>
      </w:r>
    </w:p>
    <w:p w14:paraId="733AA5F7" w14:textId="292C4FBA" w:rsidR="00A070D5" w:rsidRPr="00A070D5" w:rsidRDefault="007C1985" w:rsidP="007C1985">
      <w:pPr>
        <w:pStyle w:val="Caption"/>
        <w:jc w:val="center"/>
      </w:pPr>
      <w:r>
        <w:t>Table B-1 Summary output from the final model</w:t>
      </w:r>
    </w:p>
    <w:tbl>
      <w:tblPr>
        <w:tblStyle w:val="GridTable4-Accent4"/>
        <w:tblW w:w="9214" w:type="dxa"/>
        <w:tblInd w:w="-5" w:type="dxa"/>
        <w:tblLook w:val="04A0" w:firstRow="1" w:lastRow="0" w:firstColumn="1" w:lastColumn="0" w:noHBand="0" w:noVBand="1"/>
      </w:tblPr>
      <w:tblGrid>
        <w:gridCol w:w="2367"/>
        <w:gridCol w:w="4012"/>
        <w:gridCol w:w="2835"/>
      </w:tblGrid>
      <w:tr w:rsidR="0016776C" w:rsidRPr="008667DA" w14:paraId="6D17C262" w14:textId="77777777" w:rsidTr="003918C6">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18BEF4A3" w14:textId="77777777" w:rsidR="0016776C" w:rsidRPr="00B2110E" w:rsidRDefault="0016776C" w:rsidP="003918C6">
            <w:pPr>
              <w:spacing w:before="240" w:line="276" w:lineRule="auto"/>
              <w:ind w:left="360"/>
              <w:jc w:val="center"/>
              <w:rPr>
                <w:sz w:val="20"/>
                <w:szCs w:val="20"/>
              </w:rPr>
            </w:pPr>
            <w:r w:rsidRPr="00B2110E">
              <w:rPr>
                <w:sz w:val="20"/>
                <w:szCs w:val="20"/>
              </w:rPr>
              <w:t>Variable</w:t>
            </w:r>
          </w:p>
        </w:tc>
        <w:tc>
          <w:tcPr>
            <w:tcW w:w="4012" w:type="dxa"/>
            <w:vAlign w:val="center"/>
          </w:tcPr>
          <w:p w14:paraId="70BBD6D2" w14:textId="77777777" w:rsidR="0016776C" w:rsidRPr="00B2110E" w:rsidRDefault="0016776C" w:rsidP="003918C6">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Description</w:t>
            </w:r>
          </w:p>
        </w:tc>
        <w:tc>
          <w:tcPr>
            <w:tcW w:w="2835" w:type="dxa"/>
            <w:vAlign w:val="center"/>
          </w:tcPr>
          <w:p w14:paraId="712D2CAC" w14:textId="77777777" w:rsidR="0016776C" w:rsidRPr="00B2110E" w:rsidRDefault="0016776C" w:rsidP="003918C6">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Recode as Numerical</w:t>
            </w:r>
          </w:p>
        </w:tc>
      </w:tr>
      <w:tr w:rsidR="0016776C" w:rsidRPr="008667DA" w14:paraId="451E6D01" w14:textId="77777777" w:rsidTr="003918C6">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43892C34" w14:textId="77777777" w:rsidR="0016776C" w:rsidRPr="00B2110E" w:rsidRDefault="0016776C" w:rsidP="003918C6">
            <w:pPr>
              <w:spacing w:before="240"/>
              <w:jc w:val="center"/>
              <w:rPr>
                <w:sz w:val="20"/>
                <w:szCs w:val="20"/>
              </w:rPr>
            </w:pPr>
            <w:r w:rsidRPr="00B2110E">
              <w:rPr>
                <w:sz w:val="20"/>
                <w:szCs w:val="20"/>
              </w:rPr>
              <w:t>SeniorCitizen</w:t>
            </w:r>
          </w:p>
        </w:tc>
        <w:tc>
          <w:tcPr>
            <w:tcW w:w="4012" w:type="dxa"/>
            <w:vAlign w:val="center"/>
          </w:tcPr>
          <w:p w14:paraId="00719173" w14:textId="77777777" w:rsidR="0016776C" w:rsidRPr="00B2110E" w:rsidRDefault="0016776C" w:rsidP="003918C6">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Whether the customer is retired</w:t>
            </w:r>
          </w:p>
        </w:tc>
        <w:tc>
          <w:tcPr>
            <w:tcW w:w="2835" w:type="dxa"/>
            <w:vAlign w:val="center"/>
          </w:tcPr>
          <w:p w14:paraId="1FE591FD" w14:textId="77777777" w:rsidR="0016776C" w:rsidRPr="00B2110E" w:rsidRDefault="0016776C" w:rsidP="003918C6">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No = 0 Yes = 1</w:t>
            </w:r>
          </w:p>
        </w:tc>
      </w:tr>
      <w:tr w:rsidR="0016776C" w:rsidRPr="008667DA" w14:paraId="7D406D40" w14:textId="77777777" w:rsidTr="003918C6">
        <w:trPr>
          <w:trHeight w:val="8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3B489964" w14:textId="77777777" w:rsidR="0016776C" w:rsidRPr="00B2110E" w:rsidRDefault="0016776C" w:rsidP="003918C6">
            <w:pPr>
              <w:spacing w:before="240"/>
              <w:jc w:val="center"/>
              <w:rPr>
                <w:sz w:val="20"/>
                <w:szCs w:val="20"/>
              </w:rPr>
            </w:pPr>
            <w:r w:rsidRPr="00B2110E">
              <w:rPr>
                <w:sz w:val="20"/>
                <w:szCs w:val="20"/>
              </w:rPr>
              <w:t>Tenure</w:t>
            </w:r>
          </w:p>
        </w:tc>
        <w:tc>
          <w:tcPr>
            <w:tcW w:w="4012" w:type="dxa"/>
            <w:vAlign w:val="center"/>
          </w:tcPr>
          <w:p w14:paraId="6B316133" w14:textId="77777777" w:rsidR="0016776C" w:rsidRPr="00B2110E" w:rsidRDefault="0016776C" w:rsidP="003918C6">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Number of months a person has been a customer of the company</w:t>
            </w:r>
          </w:p>
        </w:tc>
        <w:tc>
          <w:tcPr>
            <w:tcW w:w="2835" w:type="dxa"/>
            <w:vAlign w:val="center"/>
          </w:tcPr>
          <w:p w14:paraId="606AD37E" w14:textId="77777777" w:rsidR="0016776C" w:rsidRPr="00B2110E" w:rsidRDefault="0016776C" w:rsidP="003918C6">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N/A</w:t>
            </w:r>
          </w:p>
        </w:tc>
      </w:tr>
      <w:tr w:rsidR="0016776C" w:rsidRPr="008667DA" w14:paraId="50E97245" w14:textId="77777777" w:rsidTr="003918C6">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2BAC2058" w14:textId="77777777" w:rsidR="0016776C" w:rsidRPr="00B2110E" w:rsidRDefault="0016776C" w:rsidP="003918C6">
            <w:pPr>
              <w:spacing w:before="240"/>
              <w:jc w:val="center"/>
              <w:rPr>
                <w:sz w:val="20"/>
                <w:szCs w:val="20"/>
              </w:rPr>
            </w:pPr>
            <w:r w:rsidRPr="00B2110E">
              <w:rPr>
                <w:sz w:val="20"/>
                <w:szCs w:val="20"/>
              </w:rPr>
              <w:t>PhoneService</w:t>
            </w:r>
          </w:p>
        </w:tc>
        <w:tc>
          <w:tcPr>
            <w:tcW w:w="4012" w:type="dxa"/>
            <w:vAlign w:val="center"/>
          </w:tcPr>
          <w:p w14:paraId="05619F9F" w14:textId="77777777" w:rsidR="0016776C" w:rsidRPr="00B2110E" w:rsidRDefault="0016776C" w:rsidP="003918C6">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Whether the telephone service is connected (Yes/No)</w:t>
            </w:r>
          </w:p>
        </w:tc>
        <w:tc>
          <w:tcPr>
            <w:tcW w:w="2835" w:type="dxa"/>
            <w:vAlign w:val="center"/>
          </w:tcPr>
          <w:p w14:paraId="0D354D76" w14:textId="77777777" w:rsidR="0016776C" w:rsidRPr="00B2110E" w:rsidRDefault="0016776C" w:rsidP="003918C6">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No = 0 Yes = 1</w:t>
            </w:r>
          </w:p>
        </w:tc>
      </w:tr>
      <w:tr w:rsidR="0016776C" w:rsidRPr="008667DA" w14:paraId="55D9B874" w14:textId="77777777" w:rsidTr="003918C6">
        <w:trPr>
          <w:trHeight w:val="8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26D1A912" w14:textId="77777777" w:rsidR="0016776C" w:rsidRPr="00B2110E" w:rsidRDefault="0016776C" w:rsidP="003918C6">
            <w:pPr>
              <w:spacing w:before="240"/>
              <w:jc w:val="center"/>
              <w:rPr>
                <w:sz w:val="20"/>
                <w:szCs w:val="20"/>
              </w:rPr>
            </w:pPr>
            <w:r w:rsidRPr="00B2110E">
              <w:rPr>
                <w:sz w:val="20"/>
                <w:szCs w:val="20"/>
              </w:rPr>
              <w:t>PaperlessBilling</w:t>
            </w:r>
          </w:p>
        </w:tc>
        <w:tc>
          <w:tcPr>
            <w:tcW w:w="4012" w:type="dxa"/>
            <w:vAlign w:val="center"/>
          </w:tcPr>
          <w:p w14:paraId="544FCF82" w14:textId="77777777" w:rsidR="0016776C" w:rsidRPr="00B2110E" w:rsidRDefault="0016776C" w:rsidP="003918C6">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Whether the customer uses paperless billing (Yes/No)</w:t>
            </w:r>
          </w:p>
        </w:tc>
        <w:tc>
          <w:tcPr>
            <w:tcW w:w="2835" w:type="dxa"/>
            <w:vAlign w:val="center"/>
          </w:tcPr>
          <w:p w14:paraId="14D8A25E" w14:textId="77777777" w:rsidR="0016776C" w:rsidRPr="00B2110E" w:rsidRDefault="0016776C" w:rsidP="003918C6">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No = 0 Yes = 1</w:t>
            </w:r>
          </w:p>
        </w:tc>
      </w:tr>
      <w:tr w:rsidR="0016776C" w:rsidRPr="008667DA" w14:paraId="3E8224E7" w14:textId="77777777" w:rsidTr="003918C6">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1C861ED9" w14:textId="77777777" w:rsidR="0016776C" w:rsidRPr="00B2110E" w:rsidRDefault="0016776C" w:rsidP="003918C6">
            <w:pPr>
              <w:spacing w:before="240"/>
              <w:jc w:val="center"/>
              <w:rPr>
                <w:sz w:val="20"/>
                <w:szCs w:val="20"/>
              </w:rPr>
            </w:pPr>
            <w:r w:rsidRPr="00B2110E">
              <w:rPr>
                <w:sz w:val="20"/>
                <w:szCs w:val="20"/>
              </w:rPr>
              <w:t>MonthlyCharges</w:t>
            </w:r>
          </w:p>
        </w:tc>
        <w:tc>
          <w:tcPr>
            <w:tcW w:w="4012" w:type="dxa"/>
            <w:vAlign w:val="center"/>
          </w:tcPr>
          <w:p w14:paraId="605A231A" w14:textId="77777777" w:rsidR="0016776C" w:rsidRPr="00B2110E" w:rsidRDefault="0016776C" w:rsidP="003918C6">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Current monthly payment</w:t>
            </w:r>
          </w:p>
        </w:tc>
        <w:tc>
          <w:tcPr>
            <w:tcW w:w="2835" w:type="dxa"/>
            <w:vAlign w:val="center"/>
          </w:tcPr>
          <w:p w14:paraId="7D018617" w14:textId="77777777" w:rsidR="0016776C" w:rsidRPr="00B2110E" w:rsidRDefault="0016776C" w:rsidP="003918C6">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N/A</w:t>
            </w:r>
          </w:p>
        </w:tc>
      </w:tr>
      <w:tr w:rsidR="0016776C" w:rsidRPr="00BE6E3D" w14:paraId="48C7880C" w14:textId="77777777" w:rsidTr="003918C6">
        <w:tblPrEx>
          <w:tblLook w:val="0480" w:firstRow="0" w:lastRow="0" w:firstColumn="1" w:lastColumn="0" w:noHBand="0" w:noVBand="1"/>
        </w:tblPrEx>
        <w:trPr>
          <w:trHeight w:val="698"/>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21CE9832" w14:textId="77777777" w:rsidR="0016776C" w:rsidRPr="00B2110E" w:rsidRDefault="0016776C" w:rsidP="003918C6">
            <w:pPr>
              <w:spacing w:before="240"/>
              <w:jc w:val="center"/>
              <w:rPr>
                <w:sz w:val="20"/>
                <w:szCs w:val="20"/>
              </w:rPr>
            </w:pPr>
            <w:r w:rsidRPr="00B2110E">
              <w:rPr>
                <w:sz w:val="20"/>
                <w:szCs w:val="20"/>
              </w:rPr>
              <w:t>Contract_LT</w:t>
            </w:r>
          </w:p>
        </w:tc>
        <w:tc>
          <w:tcPr>
            <w:tcW w:w="4012" w:type="dxa"/>
            <w:vAlign w:val="center"/>
          </w:tcPr>
          <w:p w14:paraId="0DB18DAF" w14:textId="77777777" w:rsidR="0016776C" w:rsidRPr="00B2110E" w:rsidRDefault="0016776C" w:rsidP="003918C6">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Type of contract (Long Term/Short Term)</w:t>
            </w:r>
          </w:p>
        </w:tc>
        <w:tc>
          <w:tcPr>
            <w:tcW w:w="2835" w:type="dxa"/>
            <w:vAlign w:val="center"/>
          </w:tcPr>
          <w:p w14:paraId="6F952C0B" w14:textId="77777777" w:rsidR="0016776C" w:rsidRPr="00B2110E" w:rsidRDefault="0016776C" w:rsidP="007C1985">
            <w:pPr>
              <w:keepNext/>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No = 0  Yes = 1</w:t>
            </w:r>
          </w:p>
        </w:tc>
      </w:tr>
    </w:tbl>
    <w:p w14:paraId="5A3E6AFE" w14:textId="1CCAAD9A" w:rsidR="007C1985" w:rsidRDefault="007C1985" w:rsidP="007C1985">
      <w:pPr>
        <w:pStyle w:val="Caption"/>
        <w:jc w:val="center"/>
      </w:pPr>
      <w:bookmarkStart w:id="42" w:name="_Appendix_C_-"/>
      <w:bookmarkEnd w:id="42"/>
      <w:r>
        <w:t xml:space="preserve">Table </w:t>
      </w:r>
      <w:r w:rsidR="00A7051E">
        <w:t>B</w:t>
      </w:r>
      <w:r>
        <w:noBreakHyphen/>
      </w:r>
      <w:r w:rsidR="00A7051E">
        <w:t>2</w:t>
      </w:r>
      <w:r>
        <w:t xml:space="preserve"> Final predictor variables for final model</w:t>
      </w:r>
    </w:p>
    <w:p w14:paraId="75F43EF2" w14:textId="77777777" w:rsidR="00E05847" w:rsidRDefault="00C55C3A" w:rsidP="00F223EE">
      <w:pPr>
        <w:pStyle w:val="Heading2"/>
      </w:pPr>
      <w:bookmarkStart w:id="43" w:name="_Toc201571685"/>
      <w:r>
        <w:lastRenderedPageBreak/>
        <w:t xml:space="preserve">Appendix </w:t>
      </w:r>
      <w:r w:rsidR="0069050D">
        <w:t xml:space="preserve">C – </w:t>
      </w:r>
      <w:r w:rsidR="00E05847">
        <w:t>Model Interpretations</w:t>
      </w:r>
      <w:bookmarkEnd w:id="43"/>
    </w:p>
    <w:p w14:paraId="2A03F446" w14:textId="7AF07638" w:rsidR="0069050D" w:rsidRDefault="0069050D" w:rsidP="00812D87">
      <w:pPr>
        <w:pStyle w:val="Heading3"/>
      </w:pPr>
      <w:bookmarkStart w:id="44" w:name="_Toc201571686"/>
      <w:r>
        <w:t xml:space="preserve">Odds-Ratio (OR) </w:t>
      </w:r>
      <w:r w:rsidR="00494E49">
        <w:t xml:space="preserve"> Model 2</w:t>
      </w:r>
      <w:bookmarkEnd w:id="44"/>
    </w:p>
    <w:p w14:paraId="575E72E9" w14:textId="77777777" w:rsidR="00A7051E" w:rsidRDefault="006A5C4E" w:rsidP="00A7051E">
      <w:pPr>
        <w:keepNext/>
      </w:pPr>
      <w:r w:rsidRPr="006A5C4E">
        <w:rPr>
          <w:noProof/>
        </w:rPr>
        <w:drawing>
          <wp:inline distT="0" distB="0" distL="0" distR="0" wp14:anchorId="2E8B8299" wp14:editId="55FC6D36">
            <wp:extent cx="5731510" cy="877824"/>
            <wp:effectExtent l="0" t="0" r="2540" b="0"/>
            <wp:docPr id="24207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77964" name=""/>
                    <pic:cNvPicPr/>
                  </pic:nvPicPr>
                  <pic:blipFill rotWithShape="1">
                    <a:blip r:embed="rId45"/>
                    <a:srcRect b="10928"/>
                    <a:stretch>
                      <a:fillRect/>
                    </a:stretch>
                  </pic:blipFill>
                  <pic:spPr bwMode="auto">
                    <a:xfrm>
                      <a:off x="0" y="0"/>
                      <a:ext cx="5731510" cy="877824"/>
                    </a:xfrm>
                    <a:prstGeom prst="rect">
                      <a:avLst/>
                    </a:prstGeom>
                    <a:ln>
                      <a:noFill/>
                    </a:ln>
                    <a:extLst>
                      <a:ext uri="{53640926-AAD7-44D8-BBD7-CCE9431645EC}">
                        <a14:shadowObscured xmlns:a14="http://schemas.microsoft.com/office/drawing/2010/main"/>
                      </a:ext>
                    </a:extLst>
                  </pic:spPr>
                </pic:pic>
              </a:graphicData>
            </a:graphic>
          </wp:inline>
        </w:drawing>
      </w:r>
    </w:p>
    <w:p w14:paraId="1A2B8804" w14:textId="4065701E" w:rsidR="00B7608A" w:rsidRDefault="00A7051E" w:rsidP="00993698">
      <w:pPr>
        <w:pStyle w:val="Caption"/>
        <w:jc w:val="center"/>
      </w:pPr>
      <w:r>
        <w:t>Figure C</w:t>
      </w:r>
      <w:r w:rsidR="00993698">
        <w:t>-1 Exponentiated coefficients for the final model</w:t>
      </w:r>
    </w:p>
    <w:p w14:paraId="0D79C7E2" w14:textId="77777777" w:rsidR="00C35887" w:rsidRDefault="00C35887" w:rsidP="00E05847"/>
    <w:p w14:paraId="339292DB" w14:textId="77777777" w:rsidR="00993698" w:rsidRDefault="00494E49" w:rsidP="00993698">
      <w:pPr>
        <w:pStyle w:val="Heading3"/>
      </w:pPr>
      <w:bookmarkStart w:id="45" w:name="_Toc201571687"/>
      <w:r w:rsidRPr="00F223EE">
        <w:t xml:space="preserve">Standardisation of Variable Coefficients Model 2 </w:t>
      </w:r>
      <w:r w:rsidR="00812D87" w:rsidRPr="00812D87">
        <w:rPr>
          <w:rStyle w:val="Hyperlink"/>
          <w:noProof/>
          <w:u w:val="none"/>
        </w:rPr>
        <w:drawing>
          <wp:inline distT="0" distB="0" distL="0" distR="0" wp14:anchorId="15CE5065" wp14:editId="53B06756">
            <wp:extent cx="5539563" cy="4581524"/>
            <wp:effectExtent l="0" t="0" r="4445" b="0"/>
            <wp:docPr id="26833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73602" name=""/>
                    <pic:cNvPicPr/>
                  </pic:nvPicPr>
                  <pic:blipFill>
                    <a:blip r:embed="rId46"/>
                    <a:stretch>
                      <a:fillRect/>
                    </a:stretch>
                  </pic:blipFill>
                  <pic:spPr>
                    <a:xfrm>
                      <a:off x="0" y="0"/>
                      <a:ext cx="5550726" cy="4590756"/>
                    </a:xfrm>
                    <a:prstGeom prst="rect">
                      <a:avLst/>
                    </a:prstGeom>
                    <a:ln>
                      <a:noFill/>
                    </a:ln>
                  </pic:spPr>
                </pic:pic>
              </a:graphicData>
            </a:graphic>
          </wp:inline>
        </w:drawing>
      </w:r>
      <w:bookmarkEnd w:id="45"/>
    </w:p>
    <w:p w14:paraId="01A55BE5" w14:textId="0D9B1FA6" w:rsidR="00993698" w:rsidRDefault="00993698" w:rsidP="00993698">
      <w:pPr>
        <w:pStyle w:val="Caption"/>
        <w:jc w:val="center"/>
      </w:pPr>
      <w:r>
        <w:t>Figure C-2 Standardised coefficients for the final model</w:t>
      </w:r>
    </w:p>
    <w:p w14:paraId="6C11D704" w14:textId="77777777" w:rsidR="00812D87" w:rsidRPr="00812D87" w:rsidRDefault="00812D87" w:rsidP="00812D87"/>
    <w:p w14:paraId="4BB43294" w14:textId="77777777" w:rsidR="004D6ED1" w:rsidRDefault="004D6ED1">
      <w:pPr>
        <w:rPr>
          <w:rFonts w:asciiTheme="majorHAnsi" w:eastAsiaTheme="majorEastAsia" w:hAnsiTheme="majorHAnsi" w:cstheme="majorBidi"/>
          <w:color w:val="0F4761" w:themeColor="accent1" w:themeShade="BF"/>
          <w:sz w:val="32"/>
          <w:szCs w:val="32"/>
        </w:rPr>
      </w:pPr>
      <w:r>
        <w:br w:type="page"/>
      </w:r>
    </w:p>
    <w:p w14:paraId="3D472CF7" w14:textId="07FE8EAD" w:rsidR="005E12E9" w:rsidRPr="00F223EE" w:rsidRDefault="0074090C" w:rsidP="00F223EE">
      <w:pPr>
        <w:pStyle w:val="Heading2"/>
      </w:pPr>
      <w:bookmarkStart w:id="46" w:name="_Toc201571688"/>
      <w:r w:rsidRPr="00F223EE">
        <w:lastRenderedPageBreak/>
        <w:t xml:space="preserve">Appendix E - </w:t>
      </w:r>
      <w:r w:rsidR="005E12E9" w:rsidRPr="00F223EE">
        <w:t>New Camp</w:t>
      </w:r>
      <w:r w:rsidR="00C4700B" w:rsidRPr="00F223EE">
        <w:t xml:space="preserve">aign </w:t>
      </w:r>
      <w:r w:rsidR="00DE3AB5" w:rsidRPr="00F223EE">
        <w:t>Targeted Approac</w:t>
      </w:r>
      <w:r w:rsidR="00AD3C81" w:rsidRPr="00F223EE">
        <w:t>h</w:t>
      </w:r>
      <w:r w:rsidR="00C4700B" w:rsidRPr="00F223EE">
        <w:t xml:space="preserve"> Key Measures</w:t>
      </w:r>
      <w:bookmarkEnd w:id="46"/>
      <w:r w:rsidR="00AD3C81" w:rsidRPr="00F223EE">
        <w:t xml:space="preserve"> </w:t>
      </w:r>
    </w:p>
    <w:tbl>
      <w:tblPr>
        <w:tblStyle w:val="GridTable4-Accent4"/>
        <w:tblW w:w="0" w:type="auto"/>
        <w:tblLook w:val="04A0" w:firstRow="1" w:lastRow="0" w:firstColumn="1" w:lastColumn="0" w:noHBand="0" w:noVBand="1"/>
      </w:tblPr>
      <w:tblGrid>
        <w:gridCol w:w="2605"/>
        <w:gridCol w:w="2625"/>
        <w:gridCol w:w="1893"/>
        <w:gridCol w:w="1893"/>
      </w:tblGrid>
      <w:tr w:rsidR="00A27E15" w:rsidRPr="007555BC" w14:paraId="38EF9EC4" w14:textId="77777777" w:rsidTr="00416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96DE554" w14:textId="77777777" w:rsidR="00A27E15" w:rsidRPr="00EA0A33" w:rsidRDefault="00A27E15" w:rsidP="00312AC5">
            <w:pPr>
              <w:spacing w:line="276" w:lineRule="auto"/>
              <w:jc w:val="center"/>
              <w:rPr>
                <w:sz w:val="20"/>
                <w:szCs w:val="20"/>
              </w:rPr>
            </w:pPr>
            <w:r w:rsidRPr="00EA0A33">
              <w:rPr>
                <w:sz w:val="20"/>
                <w:szCs w:val="20"/>
              </w:rPr>
              <w:t>Key Term</w:t>
            </w:r>
          </w:p>
        </w:tc>
        <w:tc>
          <w:tcPr>
            <w:tcW w:w="2625" w:type="dxa"/>
          </w:tcPr>
          <w:p w14:paraId="3803BA02" w14:textId="77777777" w:rsidR="00A27E15" w:rsidRPr="00EA0A33" w:rsidRDefault="00A27E15"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EA0A33">
              <w:rPr>
                <w:sz w:val="20"/>
                <w:szCs w:val="20"/>
              </w:rPr>
              <w:t>Description</w:t>
            </w:r>
          </w:p>
        </w:tc>
        <w:tc>
          <w:tcPr>
            <w:tcW w:w="1893" w:type="dxa"/>
          </w:tcPr>
          <w:p w14:paraId="0203A730" w14:textId="77777777" w:rsidR="00A27E15" w:rsidRPr="00EA0A33" w:rsidRDefault="00A27E15"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EA0A33">
              <w:rPr>
                <w:sz w:val="20"/>
                <w:szCs w:val="20"/>
              </w:rPr>
              <w:t>Last Campaign</w:t>
            </w:r>
          </w:p>
          <w:p w14:paraId="61318259" w14:textId="77777777" w:rsidR="00A27E15" w:rsidRPr="00EA0A33" w:rsidRDefault="00A27E15"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EA0A33">
              <w:rPr>
                <w:sz w:val="20"/>
                <w:szCs w:val="20"/>
              </w:rPr>
              <w:t>(Actual)</w:t>
            </w:r>
          </w:p>
        </w:tc>
        <w:tc>
          <w:tcPr>
            <w:tcW w:w="1893" w:type="dxa"/>
          </w:tcPr>
          <w:p w14:paraId="43628D17" w14:textId="77777777" w:rsidR="00A27E15" w:rsidRPr="00EA0A33" w:rsidRDefault="00A27E15"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EA0A33">
              <w:rPr>
                <w:sz w:val="20"/>
                <w:szCs w:val="20"/>
              </w:rPr>
              <w:t>New Campaign</w:t>
            </w:r>
          </w:p>
          <w:p w14:paraId="36CB8665" w14:textId="77777777" w:rsidR="00A27E15" w:rsidRPr="00EA0A33" w:rsidRDefault="00A27E15"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EA0A33">
              <w:rPr>
                <w:sz w:val="20"/>
                <w:szCs w:val="20"/>
              </w:rPr>
              <w:t>(Expected)</w:t>
            </w:r>
          </w:p>
        </w:tc>
      </w:tr>
      <w:tr w:rsidR="00A27E15" w:rsidRPr="007555BC" w14:paraId="1E31AC9A" w14:textId="77777777" w:rsidTr="00416D0F">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05" w:type="dxa"/>
          </w:tcPr>
          <w:p w14:paraId="5BAAA962" w14:textId="77777777" w:rsidR="00A27E15" w:rsidRPr="00EA0A33" w:rsidRDefault="00A27E15" w:rsidP="00312AC5">
            <w:pPr>
              <w:spacing w:line="276" w:lineRule="auto"/>
              <w:jc w:val="center"/>
              <w:rPr>
                <w:b w:val="0"/>
                <w:bCs w:val="0"/>
                <w:sz w:val="20"/>
                <w:szCs w:val="20"/>
              </w:rPr>
            </w:pPr>
            <w:r w:rsidRPr="00EA0A33">
              <w:rPr>
                <w:b w:val="0"/>
                <w:bCs w:val="0"/>
                <w:sz w:val="20"/>
                <w:szCs w:val="20"/>
              </w:rPr>
              <w:t>Targeted Customers</w:t>
            </w:r>
          </w:p>
        </w:tc>
        <w:tc>
          <w:tcPr>
            <w:tcW w:w="2625" w:type="dxa"/>
          </w:tcPr>
          <w:p w14:paraId="3D30E8D2"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Number of Contacted Customers</w:t>
            </w:r>
          </w:p>
        </w:tc>
        <w:tc>
          <w:tcPr>
            <w:tcW w:w="1893" w:type="dxa"/>
          </w:tcPr>
          <w:p w14:paraId="1860A06D"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4140</w:t>
            </w:r>
          </w:p>
        </w:tc>
        <w:tc>
          <w:tcPr>
            <w:tcW w:w="1893" w:type="dxa"/>
          </w:tcPr>
          <w:p w14:paraId="4DF72ACC"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1118</w:t>
            </w:r>
          </w:p>
        </w:tc>
      </w:tr>
      <w:tr w:rsidR="00A27E15" w:rsidRPr="007555BC" w14:paraId="125B086B" w14:textId="77777777" w:rsidTr="00416D0F">
        <w:trPr>
          <w:trHeight w:val="497"/>
        </w:trPr>
        <w:tc>
          <w:tcPr>
            <w:cnfStyle w:val="001000000000" w:firstRow="0" w:lastRow="0" w:firstColumn="1" w:lastColumn="0" w:oddVBand="0" w:evenVBand="0" w:oddHBand="0" w:evenHBand="0" w:firstRowFirstColumn="0" w:firstRowLastColumn="0" w:lastRowFirstColumn="0" w:lastRowLastColumn="0"/>
            <w:tcW w:w="2605" w:type="dxa"/>
          </w:tcPr>
          <w:p w14:paraId="72B75746" w14:textId="77777777" w:rsidR="00A27E15" w:rsidRPr="00EA0A33" w:rsidRDefault="00A27E15" w:rsidP="00312AC5">
            <w:pPr>
              <w:spacing w:line="276" w:lineRule="auto"/>
              <w:jc w:val="center"/>
              <w:rPr>
                <w:b w:val="0"/>
                <w:bCs w:val="0"/>
                <w:sz w:val="20"/>
                <w:szCs w:val="20"/>
              </w:rPr>
            </w:pPr>
            <w:r w:rsidRPr="00EA0A33">
              <w:rPr>
                <w:b w:val="0"/>
                <w:bCs w:val="0"/>
                <w:sz w:val="20"/>
                <w:szCs w:val="20"/>
              </w:rPr>
              <w:t>Untargeted Customer</w:t>
            </w:r>
          </w:p>
        </w:tc>
        <w:tc>
          <w:tcPr>
            <w:tcW w:w="2625" w:type="dxa"/>
          </w:tcPr>
          <w:p w14:paraId="7E9C15A2" w14:textId="77777777" w:rsidR="00A27E15" w:rsidRPr="00EA0A33" w:rsidRDefault="00A27E15" w:rsidP="00312AC5">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EA0A33">
              <w:rPr>
                <w:sz w:val="20"/>
                <w:szCs w:val="20"/>
              </w:rPr>
              <w:t>Number not contacted</w:t>
            </w:r>
          </w:p>
        </w:tc>
        <w:tc>
          <w:tcPr>
            <w:tcW w:w="1893" w:type="dxa"/>
          </w:tcPr>
          <w:p w14:paraId="44F6D5C5" w14:textId="77777777" w:rsidR="00A27E15" w:rsidRPr="00EA0A33" w:rsidRDefault="00A27E15" w:rsidP="00312AC5">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EA0A33">
              <w:rPr>
                <w:sz w:val="20"/>
                <w:szCs w:val="20"/>
              </w:rPr>
              <w:t>0</w:t>
            </w:r>
          </w:p>
        </w:tc>
        <w:tc>
          <w:tcPr>
            <w:tcW w:w="1893" w:type="dxa"/>
          </w:tcPr>
          <w:p w14:paraId="4C73D263" w14:textId="77777777" w:rsidR="00A27E15" w:rsidRPr="00EA0A33" w:rsidRDefault="00A27E15" w:rsidP="00312AC5">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EA0A33">
              <w:rPr>
                <w:sz w:val="20"/>
                <w:szCs w:val="20"/>
              </w:rPr>
              <w:t>717</w:t>
            </w:r>
          </w:p>
        </w:tc>
      </w:tr>
      <w:tr w:rsidR="00A27E15" w:rsidRPr="007555BC" w14:paraId="12812B7C" w14:textId="77777777" w:rsidTr="00416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95EAC4A" w14:textId="77777777" w:rsidR="00A27E15" w:rsidRPr="00EA0A33" w:rsidRDefault="00A27E15" w:rsidP="00312AC5">
            <w:pPr>
              <w:spacing w:line="276" w:lineRule="auto"/>
              <w:jc w:val="center"/>
              <w:rPr>
                <w:b w:val="0"/>
                <w:bCs w:val="0"/>
                <w:sz w:val="20"/>
                <w:szCs w:val="20"/>
              </w:rPr>
            </w:pPr>
            <w:r w:rsidRPr="00EA0A33">
              <w:rPr>
                <w:b w:val="0"/>
                <w:bCs w:val="0"/>
                <w:sz w:val="20"/>
                <w:szCs w:val="20"/>
              </w:rPr>
              <w:t>Cost of campaign</w:t>
            </w:r>
          </w:p>
        </w:tc>
        <w:tc>
          <w:tcPr>
            <w:tcW w:w="2625" w:type="dxa"/>
          </w:tcPr>
          <w:p w14:paraId="50046E4B"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Number Of Targeted Customers × Cost Per Customer Contact ($7)</w:t>
            </w:r>
          </w:p>
        </w:tc>
        <w:tc>
          <w:tcPr>
            <w:tcW w:w="1893" w:type="dxa"/>
          </w:tcPr>
          <w:p w14:paraId="55082429"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4140 x $7 = $28,980</w:t>
            </w:r>
          </w:p>
        </w:tc>
        <w:tc>
          <w:tcPr>
            <w:tcW w:w="1893" w:type="dxa"/>
          </w:tcPr>
          <w:p w14:paraId="34602ED5"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 xml:space="preserve">1118 x $7 = </w:t>
            </w:r>
          </w:p>
          <w:p w14:paraId="68F17778"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$7,826</w:t>
            </w:r>
          </w:p>
        </w:tc>
      </w:tr>
      <w:tr w:rsidR="00A27E15" w:rsidRPr="007555BC" w14:paraId="3B49452E" w14:textId="77777777" w:rsidTr="00416D0F">
        <w:tc>
          <w:tcPr>
            <w:cnfStyle w:val="001000000000" w:firstRow="0" w:lastRow="0" w:firstColumn="1" w:lastColumn="0" w:oddVBand="0" w:evenVBand="0" w:oddHBand="0" w:evenHBand="0" w:firstRowFirstColumn="0" w:firstRowLastColumn="0" w:lastRowFirstColumn="0" w:lastRowLastColumn="0"/>
            <w:tcW w:w="2605" w:type="dxa"/>
          </w:tcPr>
          <w:p w14:paraId="006DF550" w14:textId="77777777" w:rsidR="00A27E15" w:rsidRPr="00EA0A33" w:rsidRDefault="00A27E15" w:rsidP="00312AC5">
            <w:pPr>
              <w:spacing w:line="276" w:lineRule="auto"/>
              <w:jc w:val="center"/>
              <w:rPr>
                <w:b w:val="0"/>
                <w:bCs w:val="0"/>
                <w:sz w:val="20"/>
                <w:szCs w:val="20"/>
              </w:rPr>
            </w:pPr>
            <w:r w:rsidRPr="00EA0A33">
              <w:rPr>
                <w:b w:val="0"/>
                <w:bCs w:val="0"/>
                <w:sz w:val="20"/>
                <w:szCs w:val="20"/>
              </w:rPr>
              <w:t>Profit</w:t>
            </w:r>
          </w:p>
        </w:tc>
        <w:tc>
          <w:tcPr>
            <w:tcW w:w="2625" w:type="dxa"/>
          </w:tcPr>
          <w:p w14:paraId="1568B98F" w14:textId="77777777" w:rsidR="00A27E15" w:rsidRPr="00EA0A33" w:rsidRDefault="00A27E15" w:rsidP="00312AC5">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EA0A33">
              <w:rPr>
                <w:sz w:val="20"/>
                <w:szCs w:val="20"/>
              </w:rPr>
              <w:t>Revenue $50 per renewal - Cost</w:t>
            </w:r>
          </w:p>
        </w:tc>
        <w:tc>
          <w:tcPr>
            <w:tcW w:w="1893" w:type="dxa"/>
          </w:tcPr>
          <w:p w14:paraId="6DA35EF7" w14:textId="77777777" w:rsidR="00A27E15" w:rsidRPr="00EA0A33" w:rsidRDefault="00A27E15" w:rsidP="00312AC5">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EA0A33">
              <w:rPr>
                <w:sz w:val="20"/>
                <w:szCs w:val="20"/>
              </w:rPr>
              <w:t xml:space="preserve">$25,320 </w:t>
            </w:r>
          </w:p>
        </w:tc>
        <w:tc>
          <w:tcPr>
            <w:tcW w:w="1893" w:type="dxa"/>
          </w:tcPr>
          <w:p w14:paraId="2F7F2207" w14:textId="77777777" w:rsidR="00A27E15" w:rsidRPr="00EA0A33" w:rsidRDefault="00A27E15" w:rsidP="00312AC5">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EA0A33">
              <w:rPr>
                <w:sz w:val="20"/>
                <w:szCs w:val="20"/>
              </w:rPr>
              <w:t xml:space="preserve">$14,142 </w:t>
            </w:r>
          </w:p>
        </w:tc>
      </w:tr>
      <w:tr w:rsidR="00A27E15" w:rsidRPr="007555BC" w14:paraId="49A141BE" w14:textId="77777777" w:rsidTr="00416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4EFB900" w14:textId="77777777" w:rsidR="00A27E15" w:rsidRPr="00EA0A33" w:rsidRDefault="00A27E15" w:rsidP="00312AC5">
            <w:pPr>
              <w:spacing w:line="276" w:lineRule="auto"/>
              <w:jc w:val="center"/>
              <w:rPr>
                <w:b w:val="0"/>
                <w:bCs w:val="0"/>
                <w:sz w:val="20"/>
                <w:szCs w:val="20"/>
              </w:rPr>
            </w:pPr>
            <w:r w:rsidRPr="00EA0A33">
              <w:rPr>
                <w:b w:val="0"/>
                <w:bCs w:val="0"/>
                <w:sz w:val="20"/>
                <w:szCs w:val="20"/>
              </w:rPr>
              <w:t>Profit Per Contact</w:t>
            </w:r>
          </w:p>
        </w:tc>
        <w:tc>
          <w:tcPr>
            <w:tcW w:w="2625" w:type="dxa"/>
          </w:tcPr>
          <w:p w14:paraId="7B98ECD1"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(Revenue – Cost )/ Targeted Customers</w:t>
            </w:r>
          </w:p>
        </w:tc>
        <w:tc>
          <w:tcPr>
            <w:tcW w:w="1893" w:type="dxa"/>
          </w:tcPr>
          <w:p w14:paraId="34C21A7E"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$6.12</w:t>
            </w:r>
          </w:p>
        </w:tc>
        <w:tc>
          <w:tcPr>
            <w:tcW w:w="1893" w:type="dxa"/>
          </w:tcPr>
          <w:p w14:paraId="157F2453" w14:textId="77777777" w:rsidR="00A27E15" w:rsidRPr="00EA0A33" w:rsidRDefault="00A27E15" w:rsidP="0099369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$12.65</w:t>
            </w:r>
          </w:p>
        </w:tc>
      </w:tr>
    </w:tbl>
    <w:p w14:paraId="2C682651" w14:textId="4678EA45" w:rsidR="008F4A3F" w:rsidRDefault="00993698" w:rsidP="00993698">
      <w:pPr>
        <w:pStyle w:val="Caption"/>
        <w:jc w:val="center"/>
      </w:pPr>
      <w:bookmarkStart w:id="47" w:name="_Appendix_D–_Financial"/>
      <w:bookmarkEnd w:id="47"/>
      <w:r>
        <w:t>Table E</w:t>
      </w:r>
      <w:r w:rsidR="00C4700B">
        <w:t xml:space="preserve"> </w:t>
      </w:r>
      <w:r>
        <w:t>Targeted Approach Profitability</w:t>
      </w:r>
    </w:p>
    <w:p w14:paraId="088BE2ED" w14:textId="1B026D1F" w:rsidR="00993698" w:rsidRPr="00993698" w:rsidRDefault="00993698" w:rsidP="00993698">
      <w:pPr>
        <w:pStyle w:val="Heading2"/>
      </w:pPr>
      <w:bookmarkStart w:id="48" w:name="_Toc201571689"/>
      <w:r>
        <w:t xml:space="preserve">Appendix F </w:t>
      </w:r>
      <w:r w:rsidR="00D96058">
        <w:t xml:space="preserve">- Campaign Cost </w:t>
      </w:r>
      <w:r>
        <w:t>Financial Analysis</w:t>
      </w:r>
      <w:bookmarkEnd w:id="48"/>
      <w:r>
        <w:t xml:space="preserve"> </w:t>
      </w:r>
    </w:p>
    <w:tbl>
      <w:tblPr>
        <w:tblStyle w:val="GridTable4-Accent4"/>
        <w:tblW w:w="0" w:type="auto"/>
        <w:tblLook w:val="04A0" w:firstRow="1" w:lastRow="0" w:firstColumn="1" w:lastColumn="0" w:noHBand="0" w:noVBand="1"/>
      </w:tblPr>
      <w:tblGrid>
        <w:gridCol w:w="1413"/>
        <w:gridCol w:w="2393"/>
        <w:gridCol w:w="1514"/>
        <w:gridCol w:w="1215"/>
        <w:gridCol w:w="1266"/>
        <w:gridCol w:w="1215"/>
      </w:tblGrid>
      <w:tr w:rsidR="00963CA6" w:rsidRPr="007555BC" w14:paraId="0F792F98" w14:textId="6F4B5580" w:rsidTr="004064DA">
        <w:trPr>
          <w:cnfStyle w:val="100000000000" w:firstRow="1" w:lastRow="0" w:firstColumn="0" w:lastColumn="0" w:oddVBand="0" w:evenVBand="0" w:oddHBand="0" w:evenHBand="0" w:firstRowFirstColumn="0" w:firstRowLastColumn="0" w:lastRowFirstColumn="0" w:lastRowLastColumn="0"/>
          <w:trHeight w:val="155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12DAE14" w14:textId="77777777" w:rsidR="00DB5180" w:rsidRPr="00EA0A33" w:rsidRDefault="00DB5180" w:rsidP="00312AC5">
            <w:pPr>
              <w:spacing w:line="276" w:lineRule="auto"/>
              <w:jc w:val="center"/>
              <w:rPr>
                <w:sz w:val="20"/>
                <w:szCs w:val="20"/>
              </w:rPr>
            </w:pPr>
            <w:r w:rsidRPr="00EA0A33">
              <w:rPr>
                <w:sz w:val="20"/>
                <w:szCs w:val="20"/>
              </w:rPr>
              <w:t>Key Term</w:t>
            </w:r>
          </w:p>
        </w:tc>
        <w:tc>
          <w:tcPr>
            <w:tcW w:w="2393" w:type="dxa"/>
            <w:vAlign w:val="center"/>
          </w:tcPr>
          <w:p w14:paraId="407BFB53" w14:textId="77777777" w:rsidR="00DB5180" w:rsidRPr="00EA0A33"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EA0A33">
              <w:rPr>
                <w:sz w:val="20"/>
                <w:szCs w:val="20"/>
              </w:rPr>
              <w:t>Description</w:t>
            </w:r>
          </w:p>
        </w:tc>
        <w:tc>
          <w:tcPr>
            <w:tcW w:w="1514" w:type="dxa"/>
            <w:vAlign w:val="center"/>
          </w:tcPr>
          <w:p w14:paraId="6F65729F"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EA0A33">
              <w:rPr>
                <w:sz w:val="20"/>
                <w:szCs w:val="20"/>
              </w:rPr>
              <w:t>Last Campaign</w:t>
            </w:r>
          </w:p>
          <w:p w14:paraId="7F48FAEF" w14:textId="77777777" w:rsidR="00CC7C83" w:rsidRPr="00EA0A33" w:rsidRDefault="00CC7C83"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
          <w:p w14:paraId="21EB24F1" w14:textId="77777777" w:rsidR="00DB5180" w:rsidRPr="00EA0A33"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EA0A33">
              <w:rPr>
                <w:sz w:val="20"/>
                <w:szCs w:val="20"/>
              </w:rPr>
              <w:t>(Actual)</w:t>
            </w:r>
          </w:p>
        </w:tc>
        <w:tc>
          <w:tcPr>
            <w:tcW w:w="1215" w:type="dxa"/>
            <w:vAlign w:val="center"/>
          </w:tcPr>
          <w:p w14:paraId="54F4E9AC"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EA0A33">
              <w:rPr>
                <w:sz w:val="20"/>
                <w:szCs w:val="20"/>
              </w:rPr>
              <w:t>New Campaign</w:t>
            </w:r>
          </w:p>
          <w:p w14:paraId="352B62B8" w14:textId="77777777" w:rsidR="00CC7C83" w:rsidRPr="00EA0A33" w:rsidRDefault="00CC7C83"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
          <w:p w14:paraId="2ECBAA38"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 $7 Cost</w:t>
            </w:r>
          </w:p>
          <w:p w14:paraId="52B54732" w14:textId="6B9AF6FA" w:rsidR="00DB5180" w:rsidRPr="00EA0A33"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(Predicted)</w:t>
            </w:r>
          </w:p>
        </w:tc>
        <w:tc>
          <w:tcPr>
            <w:tcW w:w="1266" w:type="dxa"/>
            <w:vAlign w:val="center"/>
          </w:tcPr>
          <w:p w14:paraId="11E5A19C"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EA0A33">
              <w:rPr>
                <w:sz w:val="20"/>
                <w:szCs w:val="20"/>
              </w:rPr>
              <w:t>New Campaign</w:t>
            </w:r>
          </w:p>
          <w:p w14:paraId="5B9ECC63" w14:textId="77777777" w:rsidR="00CC7C83" w:rsidRPr="00EA0A33" w:rsidRDefault="00CC7C83"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
          <w:p w14:paraId="235ED9C6"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 $6 Cost</w:t>
            </w:r>
          </w:p>
          <w:p w14:paraId="4D14061A" w14:textId="08D554A1" w:rsidR="00DB5180" w:rsidRPr="00EA0A33"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(Predicted)</w:t>
            </w:r>
          </w:p>
        </w:tc>
        <w:tc>
          <w:tcPr>
            <w:tcW w:w="1215" w:type="dxa"/>
            <w:vAlign w:val="center"/>
          </w:tcPr>
          <w:p w14:paraId="154251D5"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EA0A33">
              <w:rPr>
                <w:sz w:val="20"/>
                <w:szCs w:val="20"/>
              </w:rPr>
              <w:t>New Campaign</w:t>
            </w:r>
          </w:p>
          <w:p w14:paraId="6FD7B702" w14:textId="77777777" w:rsidR="00CC7C83" w:rsidRPr="00EA0A33" w:rsidRDefault="00CC7C83"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
          <w:p w14:paraId="08C95785"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@$5 Cost</w:t>
            </w:r>
          </w:p>
          <w:p w14:paraId="381BF720" w14:textId="2F2F38E6" w:rsidR="00DB5180" w:rsidRPr="00EA0A33"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(Predicted)</w:t>
            </w:r>
          </w:p>
        </w:tc>
      </w:tr>
      <w:tr w:rsidR="00963CA6" w:rsidRPr="007555BC" w14:paraId="330E3F44" w14:textId="70D9D17F" w:rsidTr="0074090C">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33D616F" w14:textId="20782333" w:rsidR="00DB5180" w:rsidRPr="00DB5180" w:rsidRDefault="00DB5180" w:rsidP="00312AC5">
            <w:pPr>
              <w:spacing w:line="276" w:lineRule="auto"/>
              <w:jc w:val="center"/>
              <w:rPr>
                <w:sz w:val="20"/>
                <w:szCs w:val="20"/>
              </w:rPr>
            </w:pPr>
            <w:r w:rsidRPr="00DB5180">
              <w:rPr>
                <w:sz w:val="20"/>
                <w:szCs w:val="20"/>
              </w:rPr>
              <w:t>Breakeven Threshold</w:t>
            </w:r>
          </w:p>
        </w:tc>
        <w:tc>
          <w:tcPr>
            <w:tcW w:w="2393" w:type="dxa"/>
            <w:vAlign w:val="center"/>
          </w:tcPr>
          <w:p w14:paraId="54CFAF7F" w14:textId="3CF1992D"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B5180">
              <w:rPr>
                <w:b/>
                <w:bCs/>
                <w:sz w:val="20"/>
                <w:szCs w:val="20"/>
              </w:rPr>
              <w:t>Cost Per Customer Contact ÷ Value Of Retaining An Existing Customer</w:t>
            </w:r>
          </w:p>
        </w:tc>
        <w:tc>
          <w:tcPr>
            <w:tcW w:w="1514" w:type="dxa"/>
            <w:vAlign w:val="center"/>
          </w:tcPr>
          <w:p w14:paraId="3E8C829D" w14:textId="2150CDFF"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B5180">
              <w:rPr>
                <w:b/>
                <w:bCs/>
                <w:sz w:val="20"/>
                <w:szCs w:val="20"/>
              </w:rPr>
              <w:t>N/A</w:t>
            </w:r>
          </w:p>
        </w:tc>
        <w:tc>
          <w:tcPr>
            <w:tcW w:w="1215" w:type="dxa"/>
            <w:vAlign w:val="center"/>
          </w:tcPr>
          <w:p w14:paraId="2F7B94F5" w14:textId="787F5B73" w:rsidR="00DB5180" w:rsidRPr="00DB5180" w:rsidRDefault="00CC7C83"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 xml:space="preserve">$7 / $50 = </w:t>
            </w:r>
            <w:r w:rsidR="00DB5180" w:rsidRPr="00DB5180">
              <w:rPr>
                <w:i/>
                <w:iCs/>
                <w:sz w:val="20"/>
                <w:szCs w:val="20"/>
              </w:rPr>
              <w:t>0.14</w:t>
            </w:r>
          </w:p>
        </w:tc>
        <w:tc>
          <w:tcPr>
            <w:tcW w:w="1266" w:type="dxa"/>
            <w:vAlign w:val="center"/>
          </w:tcPr>
          <w:p w14:paraId="1CEC5B81" w14:textId="629FA245" w:rsidR="00DB5180" w:rsidRPr="00DB5180" w:rsidRDefault="00CC7C83"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 xml:space="preserve">$6 / $50 = </w:t>
            </w:r>
            <w:r w:rsidR="00DB5180" w:rsidRPr="00DB5180">
              <w:rPr>
                <w:i/>
                <w:iCs/>
                <w:sz w:val="20"/>
                <w:szCs w:val="20"/>
              </w:rPr>
              <w:t>0.12</w:t>
            </w:r>
          </w:p>
        </w:tc>
        <w:tc>
          <w:tcPr>
            <w:tcW w:w="1215" w:type="dxa"/>
            <w:vAlign w:val="center"/>
          </w:tcPr>
          <w:p w14:paraId="6F46EBD2" w14:textId="370FF667" w:rsidR="00DB5180" w:rsidRPr="00DB5180" w:rsidRDefault="00CC7C83"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 xml:space="preserve">$5 / $50 = </w:t>
            </w:r>
            <w:r w:rsidR="00DB5180" w:rsidRPr="00DB5180">
              <w:rPr>
                <w:i/>
                <w:iCs/>
                <w:sz w:val="20"/>
                <w:szCs w:val="20"/>
              </w:rPr>
              <w:t>0.10</w:t>
            </w:r>
          </w:p>
        </w:tc>
      </w:tr>
      <w:tr w:rsidR="00963CA6" w:rsidRPr="007555BC" w14:paraId="35000137" w14:textId="1A18146C" w:rsidTr="0074090C">
        <w:trPr>
          <w:trHeight w:val="588"/>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723994F" w14:textId="77777777" w:rsidR="00DB5180" w:rsidRPr="00DB5180" w:rsidRDefault="00DB5180" w:rsidP="00312AC5">
            <w:pPr>
              <w:spacing w:line="276" w:lineRule="auto"/>
              <w:jc w:val="center"/>
              <w:rPr>
                <w:sz w:val="20"/>
                <w:szCs w:val="20"/>
              </w:rPr>
            </w:pPr>
            <w:r w:rsidRPr="00DB5180">
              <w:rPr>
                <w:sz w:val="20"/>
                <w:szCs w:val="20"/>
              </w:rPr>
              <w:t>Targeted Customers</w:t>
            </w:r>
          </w:p>
        </w:tc>
        <w:tc>
          <w:tcPr>
            <w:tcW w:w="2393" w:type="dxa"/>
            <w:vAlign w:val="center"/>
          </w:tcPr>
          <w:p w14:paraId="6BBD434A"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B5180">
              <w:rPr>
                <w:b/>
                <w:bCs/>
                <w:sz w:val="20"/>
                <w:szCs w:val="20"/>
              </w:rPr>
              <w:t>Number of Contacted Customers</w:t>
            </w:r>
          </w:p>
        </w:tc>
        <w:tc>
          <w:tcPr>
            <w:tcW w:w="1514" w:type="dxa"/>
            <w:vAlign w:val="center"/>
          </w:tcPr>
          <w:p w14:paraId="56CB54AF"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B5180">
              <w:rPr>
                <w:b/>
                <w:bCs/>
                <w:sz w:val="20"/>
                <w:szCs w:val="20"/>
              </w:rPr>
              <w:t>4140</w:t>
            </w:r>
          </w:p>
        </w:tc>
        <w:tc>
          <w:tcPr>
            <w:tcW w:w="1215" w:type="dxa"/>
            <w:vAlign w:val="center"/>
          </w:tcPr>
          <w:p w14:paraId="517C9F81"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1118</w:t>
            </w:r>
          </w:p>
        </w:tc>
        <w:tc>
          <w:tcPr>
            <w:tcW w:w="1266" w:type="dxa"/>
            <w:vAlign w:val="center"/>
          </w:tcPr>
          <w:p w14:paraId="72266851" w14:textId="1B70DE0D"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1184</w:t>
            </w:r>
          </w:p>
        </w:tc>
        <w:tc>
          <w:tcPr>
            <w:tcW w:w="1215" w:type="dxa"/>
            <w:vAlign w:val="center"/>
          </w:tcPr>
          <w:p w14:paraId="28D42DC1" w14:textId="6A11D33E"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1243</w:t>
            </w:r>
          </w:p>
        </w:tc>
      </w:tr>
      <w:tr w:rsidR="00963CA6" w:rsidRPr="007555BC" w14:paraId="6AD9E226" w14:textId="0697A04B" w:rsidTr="0074090C">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C3B5D4A" w14:textId="77777777" w:rsidR="00DB5180" w:rsidRPr="00DB5180" w:rsidRDefault="00DB5180" w:rsidP="00312AC5">
            <w:pPr>
              <w:spacing w:line="276" w:lineRule="auto"/>
              <w:jc w:val="center"/>
              <w:rPr>
                <w:sz w:val="20"/>
                <w:szCs w:val="20"/>
              </w:rPr>
            </w:pPr>
            <w:r w:rsidRPr="00DB5180">
              <w:rPr>
                <w:sz w:val="20"/>
                <w:szCs w:val="20"/>
              </w:rPr>
              <w:t>Untargeted Customer</w:t>
            </w:r>
          </w:p>
        </w:tc>
        <w:tc>
          <w:tcPr>
            <w:tcW w:w="2393" w:type="dxa"/>
            <w:vAlign w:val="center"/>
          </w:tcPr>
          <w:p w14:paraId="6C76D691" w14:textId="77777777"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B5180">
              <w:rPr>
                <w:b/>
                <w:bCs/>
                <w:sz w:val="20"/>
                <w:szCs w:val="20"/>
              </w:rPr>
              <w:t>Number not contacted</w:t>
            </w:r>
          </w:p>
        </w:tc>
        <w:tc>
          <w:tcPr>
            <w:tcW w:w="1514" w:type="dxa"/>
            <w:vAlign w:val="center"/>
          </w:tcPr>
          <w:p w14:paraId="26126E17" w14:textId="77777777"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B5180">
              <w:rPr>
                <w:b/>
                <w:bCs/>
                <w:sz w:val="20"/>
                <w:szCs w:val="20"/>
              </w:rPr>
              <w:t>0</w:t>
            </w:r>
          </w:p>
        </w:tc>
        <w:tc>
          <w:tcPr>
            <w:tcW w:w="1215" w:type="dxa"/>
            <w:vAlign w:val="center"/>
          </w:tcPr>
          <w:p w14:paraId="2C16341C" w14:textId="77777777"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DB5180">
              <w:rPr>
                <w:i/>
                <w:iCs/>
                <w:sz w:val="20"/>
                <w:szCs w:val="20"/>
              </w:rPr>
              <w:t>717</w:t>
            </w:r>
          </w:p>
        </w:tc>
        <w:tc>
          <w:tcPr>
            <w:tcW w:w="1266" w:type="dxa"/>
            <w:vAlign w:val="center"/>
          </w:tcPr>
          <w:p w14:paraId="6C7A078F" w14:textId="54034634"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DB5180">
              <w:rPr>
                <w:i/>
                <w:iCs/>
                <w:sz w:val="20"/>
                <w:szCs w:val="20"/>
              </w:rPr>
              <w:t>651</w:t>
            </w:r>
          </w:p>
        </w:tc>
        <w:tc>
          <w:tcPr>
            <w:tcW w:w="1215" w:type="dxa"/>
            <w:vAlign w:val="center"/>
          </w:tcPr>
          <w:p w14:paraId="01ED17EB" w14:textId="48E1F03A"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DB5180">
              <w:rPr>
                <w:i/>
                <w:iCs/>
                <w:sz w:val="20"/>
                <w:szCs w:val="20"/>
              </w:rPr>
              <w:t>592</w:t>
            </w:r>
          </w:p>
        </w:tc>
      </w:tr>
      <w:tr w:rsidR="00963CA6" w:rsidRPr="007555BC" w14:paraId="584EE37B" w14:textId="45F841AF" w:rsidTr="0074090C">
        <w:trPr>
          <w:trHeight w:val="848"/>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3C5ACB0" w14:textId="0450992B" w:rsidR="00DB5180" w:rsidRPr="00DB5180" w:rsidRDefault="00963CA6" w:rsidP="00312AC5">
            <w:pPr>
              <w:spacing w:line="276" w:lineRule="auto"/>
              <w:jc w:val="center"/>
              <w:rPr>
                <w:sz w:val="20"/>
                <w:szCs w:val="20"/>
              </w:rPr>
            </w:pPr>
            <w:r>
              <w:rPr>
                <w:sz w:val="20"/>
                <w:szCs w:val="20"/>
              </w:rPr>
              <w:t>Campaign</w:t>
            </w:r>
            <w:r w:rsidR="00DB5180" w:rsidRPr="00DB5180">
              <w:rPr>
                <w:sz w:val="20"/>
                <w:szCs w:val="20"/>
              </w:rPr>
              <w:t xml:space="preserve"> </w:t>
            </w:r>
            <w:r>
              <w:rPr>
                <w:sz w:val="20"/>
                <w:szCs w:val="20"/>
              </w:rPr>
              <w:t>Cost</w:t>
            </w:r>
          </w:p>
        </w:tc>
        <w:tc>
          <w:tcPr>
            <w:tcW w:w="2393" w:type="dxa"/>
            <w:vAlign w:val="center"/>
          </w:tcPr>
          <w:p w14:paraId="117EB089"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B5180">
              <w:rPr>
                <w:b/>
                <w:bCs/>
                <w:sz w:val="20"/>
                <w:szCs w:val="20"/>
              </w:rPr>
              <w:t>Number Of Targeted Customers × Cost Per Customer Contact ($7)</w:t>
            </w:r>
          </w:p>
        </w:tc>
        <w:tc>
          <w:tcPr>
            <w:tcW w:w="1514" w:type="dxa"/>
            <w:vAlign w:val="center"/>
          </w:tcPr>
          <w:p w14:paraId="44472E05"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B5180">
              <w:rPr>
                <w:b/>
                <w:bCs/>
                <w:sz w:val="20"/>
                <w:szCs w:val="20"/>
              </w:rPr>
              <w:t>4140 x $7 = $28,980</w:t>
            </w:r>
          </w:p>
        </w:tc>
        <w:tc>
          <w:tcPr>
            <w:tcW w:w="1215" w:type="dxa"/>
            <w:vAlign w:val="center"/>
          </w:tcPr>
          <w:p w14:paraId="79BD3CC5" w14:textId="3531F19A"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1118 x $7 =</w:t>
            </w:r>
          </w:p>
          <w:p w14:paraId="6BD1524A"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$7,826</w:t>
            </w:r>
          </w:p>
        </w:tc>
        <w:tc>
          <w:tcPr>
            <w:tcW w:w="1266" w:type="dxa"/>
            <w:vAlign w:val="center"/>
          </w:tcPr>
          <w:p w14:paraId="1CA91C8C" w14:textId="580E7850"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1184 x $6 =</w:t>
            </w:r>
          </w:p>
          <w:p w14:paraId="1C217D12" w14:textId="1EB8F0AB"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$7,104</w:t>
            </w:r>
          </w:p>
        </w:tc>
        <w:tc>
          <w:tcPr>
            <w:tcW w:w="1215" w:type="dxa"/>
            <w:vAlign w:val="center"/>
          </w:tcPr>
          <w:p w14:paraId="1EC9C0D5" w14:textId="3E2A66F6"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1243 x $5 =</w:t>
            </w:r>
          </w:p>
          <w:p w14:paraId="5FFCA074" w14:textId="3CF7641A"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$6215</w:t>
            </w:r>
          </w:p>
        </w:tc>
      </w:tr>
      <w:tr w:rsidR="00963CA6" w:rsidRPr="007555BC" w14:paraId="320BB2C0" w14:textId="40CEC27B" w:rsidTr="0074090C">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579D699" w14:textId="413BF619" w:rsidR="00DB5180" w:rsidRPr="00DB5180" w:rsidRDefault="00963CA6" w:rsidP="00312AC5">
            <w:pPr>
              <w:spacing w:line="276" w:lineRule="auto"/>
              <w:jc w:val="center"/>
              <w:rPr>
                <w:sz w:val="20"/>
                <w:szCs w:val="20"/>
              </w:rPr>
            </w:pPr>
            <w:r>
              <w:rPr>
                <w:sz w:val="20"/>
                <w:szCs w:val="20"/>
              </w:rPr>
              <w:t xml:space="preserve">Campaign </w:t>
            </w:r>
            <w:r w:rsidR="00DB5180" w:rsidRPr="00DB5180">
              <w:rPr>
                <w:sz w:val="20"/>
                <w:szCs w:val="20"/>
              </w:rPr>
              <w:t>Profit</w:t>
            </w:r>
          </w:p>
        </w:tc>
        <w:tc>
          <w:tcPr>
            <w:tcW w:w="2393" w:type="dxa"/>
            <w:vAlign w:val="center"/>
          </w:tcPr>
          <w:p w14:paraId="0E2AA186" w14:textId="77777777"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B5180">
              <w:rPr>
                <w:b/>
                <w:bCs/>
                <w:sz w:val="20"/>
                <w:szCs w:val="20"/>
              </w:rPr>
              <w:t>Revenue $50 per renewal - Cost</w:t>
            </w:r>
          </w:p>
        </w:tc>
        <w:tc>
          <w:tcPr>
            <w:tcW w:w="1514" w:type="dxa"/>
            <w:vAlign w:val="center"/>
          </w:tcPr>
          <w:p w14:paraId="14834169" w14:textId="7BBCB34C"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B5180">
              <w:rPr>
                <w:b/>
                <w:bCs/>
                <w:sz w:val="20"/>
                <w:szCs w:val="20"/>
              </w:rPr>
              <w:t>$25,320</w:t>
            </w:r>
          </w:p>
        </w:tc>
        <w:tc>
          <w:tcPr>
            <w:tcW w:w="1215" w:type="dxa"/>
            <w:vAlign w:val="center"/>
          </w:tcPr>
          <w:p w14:paraId="0A7127AC" w14:textId="79DEF082"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DB5180">
              <w:rPr>
                <w:i/>
                <w:iCs/>
                <w:sz w:val="20"/>
                <w:szCs w:val="20"/>
              </w:rPr>
              <w:t>$14,142</w:t>
            </w:r>
            <w:r w:rsidR="00580E7B">
              <w:rPr>
                <w:i/>
                <w:iCs/>
                <w:sz w:val="20"/>
                <w:szCs w:val="20"/>
              </w:rPr>
              <w:t>.45</w:t>
            </w:r>
          </w:p>
        </w:tc>
        <w:tc>
          <w:tcPr>
            <w:tcW w:w="1266" w:type="dxa"/>
            <w:vAlign w:val="center"/>
          </w:tcPr>
          <w:p w14:paraId="27F1BD5F" w14:textId="1271A8B2"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DB5180">
              <w:rPr>
                <w:i/>
                <w:iCs/>
                <w:sz w:val="20"/>
                <w:szCs w:val="20"/>
              </w:rPr>
              <w:t>$15290.61</w:t>
            </w:r>
          </w:p>
        </w:tc>
        <w:tc>
          <w:tcPr>
            <w:tcW w:w="1215" w:type="dxa"/>
            <w:vAlign w:val="center"/>
          </w:tcPr>
          <w:p w14:paraId="5707C9A4" w14:textId="0A572B60"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DB5180">
              <w:rPr>
                <w:i/>
                <w:iCs/>
                <w:sz w:val="20"/>
                <w:szCs w:val="20"/>
              </w:rPr>
              <w:t>$16502.8</w:t>
            </w:r>
            <w:r w:rsidR="0033724C">
              <w:rPr>
                <w:i/>
                <w:iCs/>
                <w:sz w:val="20"/>
                <w:szCs w:val="20"/>
              </w:rPr>
              <w:t>4</w:t>
            </w:r>
          </w:p>
        </w:tc>
      </w:tr>
      <w:tr w:rsidR="00963CA6" w:rsidRPr="007555BC" w14:paraId="5DFC6B88" w14:textId="6F107B7A" w:rsidTr="004064DA">
        <w:trPr>
          <w:trHeight w:val="1549"/>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5D52B3F" w14:textId="467985AF" w:rsidR="00DB5180" w:rsidRPr="00DB5180" w:rsidRDefault="00963CA6" w:rsidP="00312AC5">
            <w:pPr>
              <w:spacing w:line="276" w:lineRule="auto"/>
              <w:jc w:val="center"/>
              <w:rPr>
                <w:sz w:val="20"/>
                <w:szCs w:val="20"/>
              </w:rPr>
            </w:pPr>
            <w:r>
              <w:rPr>
                <w:sz w:val="20"/>
                <w:szCs w:val="20"/>
              </w:rPr>
              <w:t xml:space="preserve">Campaign </w:t>
            </w:r>
            <w:r w:rsidR="00DB5180" w:rsidRPr="00DB5180">
              <w:rPr>
                <w:sz w:val="20"/>
                <w:szCs w:val="20"/>
              </w:rPr>
              <w:t>Profit Per Contact</w:t>
            </w:r>
          </w:p>
        </w:tc>
        <w:tc>
          <w:tcPr>
            <w:tcW w:w="2393" w:type="dxa"/>
            <w:vAlign w:val="center"/>
          </w:tcPr>
          <w:p w14:paraId="5DE8CBE7"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B5180">
              <w:rPr>
                <w:b/>
                <w:bCs/>
                <w:sz w:val="20"/>
                <w:szCs w:val="20"/>
              </w:rPr>
              <w:t>(Revenue – Cost )/ Targeted Customers</w:t>
            </w:r>
          </w:p>
        </w:tc>
        <w:tc>
          <w:tcPr>
            <w:tcW w:w="1514" w:type="dxa"/>
            <w:vAlign w:val="center"/>
          </w:tcPr>
          <w:p w14:paraId="46E349B7"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B5180">
              <w:rPr>
                <w:b/>
                <w:bCs/>
                <w:sz w:val="20"/>
                <w:szCs w:val="20"/>
              </w:rPr>
              <w:t>$6.12</w:t>
            </w:r>
          </w:p>
        </w:tc>
        <w:tc>
          <w:tcPr>
            <w:tcW w:w="1215" w:type="dxa"/>
            <w:vAlign w:val="center"/>
          </w:tcPr>
          <w:p w14:paraId="188FC16F" w14:textId="77777777" w:rsidR="00DB5180" w:rsidRPr="00DB5180" w:rsidRDefault="00DB5180"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$12.65</w:t>
            </w:r>
          </w:p>
        </w:tc>
        <w:tc>
          <w:tcPr>
            <w:tcW w:w="1266" w:type="dxa"/>
            <w:vAlign w:val="center"/>
          </w:tcPr>
          <w:p w14:paraId="3D4D8110" w14:textId="77777777" w:rsidR="00763234" w:rsidRDefault="00763234"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p>
          <w:p w14:paraId="604ABBD0" w14:textId="4477A6F9" w:rsidR="00DB5180" w:rsidRPr="00DB5180" w:rsidRDefault="00DB5180"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$12.91</w:t>
            </w:r>
          </w:p>
          <w:p w14:paraId="0D3E8F12" w14:textId="77777777" w:rsidR="00DB5180" w:rsidRPr="00DB5180" w:rsidRDefault="00DB5180"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p>
        </w:tc>
        <w:tc>
          <w:tcPr>
            <w:tcW w:w="1215" w:type="dxa"/>
            <w:vAlign w:val="center"/>
          </w:tcPr>
          <w:p w14:paraId="4C5A81C1" w14:textId="77777777" w:rsidR="00763234" w:rsidRDefault="00763234"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p>
          <w:p w14:paraId="08BBAA2C" w14:textId="5441D552" w:rsidR="00DB5180" w:rsidRPr="00DB5180" w:rsidRDefault="00DB5180"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$13.2</w:t>
            </w:r>
            <w:r w:rsidR="00435DBB">
              <w:rPr>
                <w:i/>
                <w:iCs/>
                <w:sz w:val="20"/>
                <w:szCs w:val="20"/>
              </w:rPr>
              <w:t>8</w:t>
            </w:r>
          </w:p>
          <w:p w14:paraId="665DF426" w14:textId="77777777" w:rsidR="00DB5180" w:rsidRPr="00DB5180" w:rsidRDefault="00DB5180"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p>
        </w:tc>
      </w:tr>
      <w:tr w:rsidR="00294665" w:rsidRPr="007555BC" w14:paraId="69C2280D" w14:textId="77777777" w:rsidTr="0074090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DB37AC7" w14:textId="73E121D4" w:rsidR="00294665" w:rsidRDefault="001E0281" w:rsidP="00312AC5">
            <w:pPr>
              <w:spacing w:line="276" w:lineRule="auto"/>
              <w:jc w:val="center"/>
              <w:rPr>
                <w:sz w:val="20"/>
                <w:szCs w:val="20"/>
              </w:rPr>
            </w:pPr>
            <w:r>
              <w:rPr>
                <w:sz w:val="20"/>
                <w:szCs w:val="20"/>
              </w:rPr>
              <w:t xml:space="preserve">% </w:t>
            </w:r>
            <w:r w:rsidR="00B721D1">
              <w:rPr>
                <w:sz w:val="20"/>
                <w:szCs w:val="20"/>
              </w:rPr>
              <w:t xml:space="preserve">Profit </w:t>
            </w:r>
            <w:r>
              <w:rPr>
                <w:sz w:val="20"/>
                <w:szCs w:val="20"/>
              </w:rPr>
              <w:t xml:space="preserve">Increase on Last Campaign </w:t>
            </w:r>
          </w:p>
        </w:tc>
        <w:tc>
          <w:tcPr>
            <w:tcW w:w="2393" w:type="dxa"/>
            <w:vAlign w:val="center"/>
          </w:tcPr>
          <w:p w14:paraId="0979D4A0" w14:textId="53DC2C31" w:rsidR="00294665" w:rsidRPr="00DB5180" w:rsidRDefault="001E0281"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Per Customer Contacted</w:t>
            </w:r>
          </w:p>
        </w:tc>
        <w:tc>
          <w:tcPr>
            <w:tcW w:w="1514" w:type="dxa"/>
            <w:vAlign w:val="center"/>
          </w:tcPr>
          <w:p w14:paraId="21DEB7AC" w14:textId="5C634133" w:rsidR="00294665" w:rsidRPr="00DB5180" w:rsidRDefault="004064DA"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Profit Per Customer / $6.12</w:t>
            </w:r>
          </w:p>
        </w:tc>
        <w:tc>
          <w:tcPr>
            <w:tcW w:w="1215" w:type="dxa"/>
            <w:vAlign w:val="center"/>
          </w:tcPr>
          <w:p w14:paraId="57742B8F" w14:textId="77777777" w:rsidR="001E0281" w:rsidRPr="004064DA" w:rsidRDefault="001E0281" w:rsidP="00312AC5">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i/>
                <w:iCs/>
                <w:sz w:val="20"/>
                <w:szCs w:val="20"/>
              </w:rPr>
            </w:pPr>
          </w:p>
          <w:p w14:paraId="32C44AB4" w14:textId="49E0FDC4" w:rsidR="00294665" w:rsidRPr="004064DA" w:rsidRDefault="001E0281" w:rsidP="00312AC5">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i/>
                <w:iCs/>
                <w:sz w:val="20"/>
                <w:szCs w:val="20"/>
              </w:rPr>
            </w:pPr>
            <w:r w:rsidRPr="004064DA">
              <w:rPr>
                <w:b/>
                <w:bCs/>
                <w:i/>
                <w:iCs/>
                <w:sz w:val="20"/>
                <w:szCs w:val="20"/>
              </w:rPr>
              <w:t>106%</w:t>
            </w:r>
          </w:p>
          <w:p w14:paraId="78390823" w14:textId="1BBBE692" w:rsidR="00294665" w:rsidRPr="004064DA" w:rsidRDefault="00294665" w:rsidP="00312AC5">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i/>
                <w:iCs/>
                <w:sz w:val="20"/>
                <w:szCs w:val="20"/>
              </w:rPr>
            </w:pPr>
          </w:p>
        </w:tc>
        <w:tc>
          <w:tcPr>
            <w:tcW w:w="1266" w:type="dxa"/>
            <w:vAlign w:val="center"/>
          </w:tcPr>
          <w:p w14:paraId="3EFA31EF" w14:textId="49011720" w:rsidR="00294665" w:rsidRPr="004064DA" w:rsidRDefault="001E0281" w:rsidP="00312AC5">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i/>
                <w:iCs/>
                <w:sz w:val="20"/>
                <w:szCs w:val="20"/>
              </w:rPr>
            </w:pPr>
            <w:r w:rsidRPr="004064DA">
              <w:rPr>
                <w:b/>
                <w:bCs/>
                <w:i/>
                <w:iCs/>
                <w:sz w:val="20"/>
                <w:szCs w:val="20"/>
              </w:rPr>
              <w:t>111%</w:t>
            </w:r>
          </w:p>
        </w:tc>
        <w:tc>
          <w:tcPr>
            <w:tcW w:w="1215" w:type="dxa"/>
            <w:vAlign w:val="center"/>
          </w:tcPr>
          <w:p w14:paraId="1F5A642F" w14:textId="20471A36" w:rsidR="00294665" w:rsidRPr="004064DA" w:rsidRDefault="001E0281" w:rsidP="00D96058">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i/>
                <w:iCs/>
                <w:sz w:val="20"/>
                <w:szCs w:val="20"/>
              </w:rPr>
            </w:pPr>
            <w:r w:rsidRPr="004064DA">
              <w:rPr>
                <w:b/>
                <w:bCs/>
                <w:i/>
                <w:iCs/>
                <w:sz w:val="20"/>
                <w:szCs w:val="20"/>
              </w:rPr>
              <w:t>117%</w:t>
            </w:r>
          </w:p>
        </w:tc>
      </w:tr>
    </w:tbl>
    <w:p w14:paraId="46908B11" w14:textId="645350A6" w:rsidR="00D96058" w:rsidRDefault="00D96058" w:rsidP="00D96058">
      <w:pPr>
        <w:pStyle w:val="Caption"/>
        <w:jc w:val="center"/>
      </w:pPr>
      <w:r>
        <w:t>Table F Financial Analysis Campaign Cost Impact</w:t>
      </w:r>
    </w:p>
    <w:p w14:paraId="136A2082" w14:textId="77F904FE" w:rsidR="00A27E15" w:rsidRDefault="0074090C" w:rsidP="00F223EE">
      <w:pPr>
        <w:pStyle w:val="Heading2"/>
      </w:pPr>
      <w:bookmarkStart w:id="49" w:name="_Toc201571690"/>
      <w:r>
        <w:lastRenderedPageBreak/>
        <w:t>Appendix G - R-Code</w:t>
      </w:r>
      <w:bookmarkEnd w:id="49"/>
    </w:p>
    <w:p w14:paraId="452A8AEA"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install.packages("DescTools") </w:t>
      </w:r>
    </w:p>
    <w:p w14:paraId="0C20094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install.packages("reghelper")</w:t>
      </w:r>
    </w:p>
    <w:p w14:paraId="440FB8B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library(DescTools)</w:t>
      </w:r>
    </w:p>
    <w:p w14:paraId="2A2DFD8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library("ResourceSelection")</w:t>
      </w:r>
    </w:p>
    <w:p w14:paraId="4162FA1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library(car)</w:t>
      </w:r>
    </w:p>
    <w:p w14:paraId="0D21B92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library("reghelper") </w:t>
      </w:r>
    </w:p>
    <w:p w14:paraId="61C8AA63" w14:textId="77777777" w:rsidR="00437F1D" w:rsidRPr="00437F1D" w:rsidRDefault="00437F1D" w:rsidP="00437F1D">
      <w:pPr>
        <w:spacing w:after="0" w:line="240" w:lineRule="auto"/>
        <w:rPr>
          <w:rFonts w:ascii="Courier New" w:hAnsi="Courier New" w:cs="Courier New"/>
        </w:rPr>
      </w:pPr>
    </w:p>
    <w:p w14:paraId="6A3D9205" w14:textId="0FC031A4"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5717C5E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Import data </w:t>
      </w:r>
    </w:p>
    <w:p w14:paraId="2831DA8C" w14:textId="15115BB2" w:rsidR="00437F1D" w:rsidRPr="00437F1D" w:rsidRDefault="00437F1D" w:rsidP="001E6AC6">
      <w:pPr>
        <w:spacing w:after="0" w:line="240" w:lineRule="auto"/>
        <w:rPr>
          <w:rFonts w:ascii="Courier New" w:hAnsi="Courier New" w:cs="Courier New"/>
        </w:rPr>
      </w:pPr>
      <w:r w:rsidRPr="00437F1D">
        <w:rPr>
          <w:rFonts w:ascii="Courier New" w:hAnsi="Courier New" w:cs="Courier New"/>
        </w:rPr>
        <w:t xml:space="preserve"># </w:t>
      </w:r>
      <w:r w:rsidR="001E6AC6">
        <w:rPr>
          <w:rFonts w:ascii="Courier New" w:hAnsi="Courier New" w:cs="Courier New"/>
        </w:rPr>
        <w:t>Last Campaign Data</w:t>
      </w:r>
      <w:r w:rsidRPr="00437F1D">
        <w:rPr>
          <w:rFonts w:ascii="Courier New" w:hAnsi="Courier New" w:cs="Courier New"/>
        </w:rPr>
        <w:t xml:space="preserve"> (sample size: 4140). </w:t>
      </w:r>
    </w:p>
    <w:p w14:paraId="1B99FA7D" w14:textId="5B3D28CF"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7D2B47C7" w14:textId="77777777" w:rsidR="00437F1D" w:rsidRPr="00437F1D" w:rsidRDefault="00437F1D" w:rsidP="00437F1D">
      <w:pPr>
        <w:spacing w:after="0" w:line="240" w:lineRule="auto"/>
        <w:rPr>
          <w:rFonts w:ascii="Courier New" w:hAnsi="Courier New" w:cs="Courier New"/>
        </w:rPr>
      </w:pPr>
    </w:p>
    <w:p w14:paraId="006D8A3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Pull data from the csv file </w:t>
      </w:r>
    </w:p>
    <w:p w14:paraId="055D243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telecomm_df &lt;-read.csv("Original_A3_Model_development.csv", header=TRUE)</w:t>
      </w:r>
    </w:p>
    <w:p w14:paraId="61426A6E" w14:textId="77777777" w:rsidR="00437F1D" w:rsidRPr="00437F1D" w:rsidRDefault="00437F1D" w:rsidP="00437F1D">
      <w:pPr>
        <w:spacing w:after="0" w:line="240" w:lineRule="auto"/>
        <w:rPr>
          <w:rFonts w:ascii="Courier New" w:hAnsi="Courier New" w:cs="Courier New"/>
        </w:rPr>
      </w:pPr>
    </w:p>
    <w:p w14:paraId="4BF9E23F" w14:textId="55F76A91"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4C69752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Get an overview of the variables </w:t>
      </w:r>
    </w:p>
    <w:p w14:paraId="04BF88EC" w14:textId="556CCF8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42F48AF8"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names(telecomm_df)  </w:t>
      </w:r>
    </w:p>
    <w:p w14:paraId="3A841FA4" w14:textId="77777777" w:rsidR="00437F1D" w:rsidRPr="00437F1D" w:rsidRDefault="00437F1D" w:rsidP="00437F1D">
      <w:pPr>
        <w:spacing w:after="0" w:line="240" w:lineRule="auto"/>
        <w:rPr>
          <w:rFonts w:ascii="Courier New" w:hAnsi="Courier New" w:cs="Courier New"/>
        </w:rPr>
      </w:pPr>
    </w:p>
    <w:p w14:paraId="79BE9E5B" w14:textId="4A625538"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20CE09B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Client information </w:t>
      </w:r>
    </w:p>
    <w:p w14:paraId="1B57605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1. Customer ID – identification of a customer </w:t>
      </w:r>
    </w:p>
    <w:p w14:paraId="0216A4B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2. Gender – customer gender (binary variable: male / female) </w:t>
      </w:r>
    </w:p>
    <w:p w14:paraId="39B90D0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3. Senior Citizen – whether the customer is retired (binary variable: Yes=1/ No=0) </w:t>
      </w:r>
    </w:p>
    <w:p w14:paraId="0B352FD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4. Partner – whether the customer is married (binary variable: Yes/ No) </w:t>
      </w:r>
    </w:p>
    <w:p w14:paraId="12783BD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5. Dependents – whether the customer has dependents (binary variable: Yes/ No) </w:t>
      </w:r>
    </w:p>
    <w:p w14:paraId="299C9BEC" w14:textId="77777777" w:rsidR="00437F1D" w:rsidRPr="00437F1D" w:rsidRDefault="00437F1D" w:rsidP="00437F1D">
      <w:pPr>
        <w:spacing w:after="0" w:line="240" w:lineRule="auto"/>
        <w:rPr>
          <w:rFonts w:ascii="Courier New" w:hAnsi="Courier New" w:cs="Courier New"/>
        </w:rPr>
      </w:pPr>
    </w:p>
    <w:p w14:paraId="7816670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Details about the customer’s status with SY </w:t>
      </w:r>
    </w:p>
    <w:p w14:paraId="0E7B5D8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1. Tenure – number of months a person has been a customer of the company </w:t>
      </w:r>
    </w:p>
    <w:p w14:paraId="2DBF996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2. Phone Service – whether the telephone service is connected (binary variable: Yes/ No) </w:t>
      </w:r>
    </w:p>
    <w:p w14:paraId="2A6CAEF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3. Contract – type of customer contract (binary variable: Long term/ Short term) </w:t>
      </w:r>
    </w:p>
    <w:p w14:paraId="26818D4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4. Paperless Billing – whether the customer uses paperless billing (binary variable: Yes/No) </w:t>
      </w:r>
    </w:p>
    <w:p w14:paraId="5314C7A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5. Monthly Charges – current monthly payment </w:t>
      </w:r>
    </w:p>
    <w:p w14:paraId="5F3D72F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6. Total Charges – the total amount that the client paid for the services for the entire </w:t>
      </w:r>
    </w:p>
    <w:p w14:paraId="536F76B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time </w:t>
      </w:r>
    </w:p>
    <w:p w14:paraId="762B4624" w14:textId="396C23C1"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752EBB3A" w14:textId="77777777" w:rsidR="00437F1D" w:rsidRPr="00437F1D" w:rsidRDefault="00437F1D" w:rsidP="00437F1D">
      <w:pPr>
        <w:spacing w:after="0" w:line="240" w:lineRule="auto"/>
        <w:rPr>
          <w:rFonts w:ascii="Courier New" w:hAnsi="Courier New" w:cs="Courier New"/>
        </w:rPr>
      </w:pPr>
    </w:p>
    <w:p w14:paraId="1CD18C7E" w14:textId="04A477DC"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2E07915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Recoding of Dependent variable (Renew) and Predictor Variables</w:t>
      </w:r>
    </w:p>
    <w:p w14:paraId="735EBE91" w14:textId="3496F71C"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14C1C155" w14:textId="77777777" w:rsidR="00437F1D" w:rsidRPr="00437F1D" w:rsidRDefault="00437F1D" w:rsidP="00437F1D">
      <w:pPr>
        <w:spacing w:after="0" w:line="240" w:lineRule="auto"/>
        <w:rPr>
          <w:rFonts w:ascii="Courier New" w:hAnsi="Courier New" w:cs="Courier New"/>
        </w:rPr>
      </w:pPr>
    </w:p>
    <w:p w14:paraId="682288B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Renew: Whether the customer renews the contract (Binary variable: Yes/ No). </w:t>
      </w:r>
    </w:p>
    <w:p w14:paraId="0FE375C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Convert it to a number Renew = No -&gt; 0 and Renew = Yes -&gt; 1 </w:t>
      </w:r>
    </w:p>
    <w:p w14:paraId="2429131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telecomm_df$Renew &lt;-ifelse(telecomm_df$Renew=="Yes",1,0)</w:t>
      </w:r>
    </w:p>
    <w:p w14:paraId="56CEA9CE" w14:textId="77777777" w:rsidR="00437F1D" w:rsidRPr="00437F1D" w:rsidRDefault="00437F1D" w:rsidP="00437F1D">
      <w:pPr>
        <w:spacing w:after="0" w:line="240" w:lineRule="auto"/>
        <w:rPr>
          <w:rFonts w:ascii="Courier New" w:hAnsi="Courier New" w:cs="Courier New"/>
        </w:rPr>
      </w:pPr>
    </w:p>
    <w:p w14:paraId="51552A1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Recoding of Predictor variables convert to binary 0 or 1.</w:t>
      </w:r>
    </w:p>
    <w:p w14:paraId="4B3D720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telecomm_df$Gender_IsMale &lt;-ifelse(telecomm_df$gender=="Male",1,0)</w:t>
      </w:r>
    </w:p>
    <w:p w14:paraId="0F4D3C8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telecomm_df$Partner &lt;-ifelse(telecomm_df$Partner=="Yes",1,0)</w:t>
      </w:r>
    </w:p>
    <w:p w14:paraId="2118F9A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telecomm_df$Dependents &lt;-ifelse(telecomm_df$Dependents=="Yes",1,0)</w:t>
      </w:r>
    </w:p>
    <w:p w14:paraId="562DCB3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telecomm_df$PhoneService &lt;-ifelse(telecomm_df$PhoneService=="Yes",1,0)</w:t>
      </w:r>
    </w:p>
    <w:p w14:paraId="35D8DCA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telecomm_df$Contract_LT &lt;-ifelse(telecomm_df$Contract=="Long term",1,0)</w:t>
      </w:r>
    </w:p>
    <w:p w14:paraId="5B9517C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telecomm_df$PaperlessBilling &lt;-ifelse(telecomm_df$PaperlessBilling=="Yes",1,0)</w:t>
      </w:r>
    </w:p>
    <w:p w14:paraId="01BE20D6" w14:textId="77777777" w:rsidR="00437F1D" w:rsidRPr="00437F1D" w:rsidRDefault="00437F1D" w:rsidP="00437F1D">
      <w:pPr>
        <w:spacing w:after="0" w:line="240" w:lineRule="auto"/>
        <w:rPr>
          <w:rFonts w:ascii="Courier New" w:hAnsi="Courier New" w:cs="Courier New"/>
        </w:rPr>
      </w:pPr>
    </w:p>
    <w:p w14:paraId="75FE68A9" w14:textId="1E92ABE4"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3C02211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Create LastCampaign with only the columns we are interested in </w:t>
      </w:r>
    </w:p>
    <w:p w14:paraId="38BB7BE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Drop the unmeaningful "CustomerID"</w:t>
      </w:r>
    </w:p>
    <w:p w14:paraId="0B8CB73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Drop "gender" column and "Contract" as recoded these columns into </w:t>
      </w:r>
    </w:p>
    <w:p w14:paraId="305C92B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Gender_IsMale and Contract_LT </w:t>
      </w:r>
    </w:p>
    <w:p w14:paraId="6A754DFF" w14:textId="7BD8FE93"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313E0F7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LastCampaign &lt;- telecomm_df[, !names(telecomm_df) %in% c("customerID", "Contract", "gender")]</w:t>
      </w:r>
    </w:p>
    <w:p w14:paraId="34E454A6" w14:textId="77777777" w:rsidR="00437F1D" w:rsidRPr="00437F1D" w:rsidRDefault="00437F1D" w:rsidP="00437F1D">
      <w:pPr>
        <w:spacing w:after="0" w:line="240" w:lineRule="auto"/>
        <w:rPr>
          <w:rFonts w:ascii="Courier New" w:hAnsi="Courier New" w:cs="Courier New"/>
        </w:rPr>
      </w:pPr>
    </w:p>
    <w:p w14:paraId="369026E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str(LastCampaign)</w:t>
      </w:r>
    </w:p>
    <w:p w14:paraId="44D9A443" w14:textId="77777777" w:rsidR="00437F1D" w:rsidRPr="00437F1D" w:rsidRDefault="00437F1D" w:rsidP="00437F1D">
      <w:pPr>
        <w:spacing w:after="0" w:line="240" w:lineRule="auto"/>
        <w:rPr>
          <w:rFonts w:ascii="Courier New" w:hAnsi="Courier New" w:cs="Courier New"/>
        </w:rPr>
      </w:pPr>
    </w:p>
    <w:p w14:paraId="6C7F79FA"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71774B4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Logistic Regression Model Development </w:t>
      </w:r>
    </w:p>
    <w:p w14:paraId="088FCC8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0FA5C92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Step 1: Define research goal</w:t>
      </w:r>
    </w:p>
    <w:p w14:paraId="6623D2C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07594FA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1. Identify the probability of each customer to renew in the new campaign. (Renew = 1)</w:t>
      </w:r>
    </w:p>
    <w:p w14:paraId="0851276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2. Customers will be identified as "Targeted" if the probability to renew is more than 0.14, else "Untargeted"</w:t>
      </w:r>
    </w:p>
    <w:p w14:paraId="2C60CE8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3. Compare the profit from the last campaign's "untargeted" approach to the expected profit from the new campaign's "targeted" approach.</w:t>
      </w:r>
    </w:p>
    <w:p w14:paraId="18DF77B8"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5000988C" w14:textId="77777777" w:rsidR="00437F1D" w:rsidRPr="00437F1D" w:rsidRDefault="00437F1D" w:rsidP="00437F1D">
      <w:pPr>
        <w:spacing w:after="0" w:line="240" w:lineRule="auto"/>
        <w:rPr>
          <w:rFonts w:ascii="Courier New" w:hAnsi="Courier New" w:cs="Courier New"/>
        </w:rPr>
      </w:pPr>
    </w:p>
    <w:p w14:paraId="41E9105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2525DA5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Step 2: Specify the model </w:t>
      </w:r>
    </w:p>
    <w:p w14:paraId="3836F10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w:t>
      </w:r>
    </w:p>
    <w:p w14:paraId="2ECAAD08" w14:textId="77777777" w:rsidR="00437F1D" w:rsidRPr="00437F1D" w:rsidRDefault="00437F1D" w:rsidP="00437F1D">
      <w:pPr>
        <w:spacing w:after="0" w:line="240" w:lineRule="auto"/>
        <w:rPr>
          <w:rFonts w:ascii="Courier New" w:hAnsi="Courier New" w:cs="Courier New"/>
        </w:rPr>
      </w:pPr>
    </w:p>
    <w:p w14:paraId="305CEAE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First model - logistic regression model from LastCampaign data (glm) and include all independent variables as "." to predict dependent variable "Renew"</w:t>
      </w:r>
    </w:p>
    <w:p w14:paraId="77ACF92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model1&lt;-glm(Renew ~ .,data=LastCampaign, family=binomial)</w:t>
      </w:r>
    </w:p>
    <w:p w14:paraId="41DE7D4B" w14:textId="77777777" w:rsidR="00437F1D" w:rsidRPr="00437F1D" w:rsidRDefault="00437F1D" w:rsidP="00437F1D">
      <w:pPr>
        <w:spacing w:after="0" w:line="240" w:lineRule="auto"/>
        <w:rPr>
          <w:rFonts w:ascii="Courier New" w:hAnsi="Courier New" w:cs="Courier New"/>
        </w:rPr>
      </w:pPr>
    </w:p>
    <w:p w14:paraId="0F798E7A"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455B84D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Step 3: Model evaluation.</w:t>
      </w:r>
    </w:p>
    <w:p w14:paraId="6303C72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First, we do local model evaluation. We check model variable significance or not &amp; multicollinearity issue</w:t>
      </w:r>
    </w:p>
    <w:p w14:paraId="22FC12F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Second, we do global model evaluation. We check Nagelkerke R square &amp; accuracy </w:t>
      </w:r>
    </w:p>
    <w:p w14:paraId="3B70418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5C8DDF68" w14:textId="77777777" w:rsidR="00437F1D" w:rsidRPr="00437F1D" w:rsidRDefault="00437F1D" w:rsidP="00437F1D">
      <w:pPr>
        <w:spacing w:after="0" w:line="240" w:lineRule="auto"/>
        <w:rPr>
          <w:rFonts w:ascii="Courier New" w:hAnsi="Courier New" w:cs="Courier New"/>
        </w:rPr>
      </w:pPr>
    </w:p>
    <w:p w14:paraId="49C0880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Local Model Evaluation - Multicollinearity Test </w:t>
      </w:r>
    </w:p>
    <w:p w14:paraId="7A302A7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Check for VIF over 10, this indicates multicollinearity amongst variables</w:t>
      </w:r>
    </w:p>
    <w:p w14:paraId="24D93B7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vif(model1)</w:t>
      </w:r>
    </w:p>
    <w:p w14:paraId="3CCA4AC6" w14:textId="77777777" w:rsidR="00437F1D" w:rsidRPr="00437F1D" w:rsidRDefault="00437F1D" w:rsidP="00437F1D">
      <w:pPr>
        <w:spacing w:after="0" w:line="240" w:lineRule="auto"/>
        <w:rPr>
          <w:rFonts w:ascii="Courier New" w:hAnsi="Courier New" w:cs="Courier New"/>
        </w:rPr>
      </w:pPr>
    </w:p>
    <w:p w14:paraId="37A356E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Check correlation of these two variables</w:t>
      </w:r>
    </w:p>
    <w:p w14:paraId="1049FF5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cor(LastCampaign$tenure, LastCampaign$TotalCharges)</w:t>
      </w:r>
    </w:p>
    <w:p w14:paraId="01D56628" w14:textId="77777777" w:rsidR="00437F1D" w:rsidRPr="00437F1D" w:rsidRDefault="00437F1D" w:rsidP="00437F1D">
      <w:pPr>
        <w:spacing w:after="0" w:line="240" w:lineRule="auto"/>
        <w:rPr>
          <w:rFonts w:ascii="Courier New" w:hAnsi="Courier New" w:cs="Courier New"/>
        </w:rPr>
      </w:pPr>
    </w:p>
    <w:p w14:paraId="72BCACD3" w14:textId="77777777" w:rsidR="00437F1D" w:rsidRPr="00437F1D" w:rsidRDefault="00437F1D" w:rsidP="00437F1D">
      <w:pPr>
        <w:spacing w:after="0" w:line="240" w:lineRule="auto"/>
        <w:rPr>
          <w:rFonts w:ascii="Courier New" w:hAnsi="Courier New" w:cs="Courier New"/>
        </w:rPr>
      </w:pPr>
    </w:p>
    <w:p w14:paraId="4B3EFF8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Local Model Evaluation - Significance Test  </w:t>
      </w:r>
    </w:p>
    <w:p w14:paraId="4ADCFB8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Check significance levels of independent variables in the model</w:t>
      </w:r>
    </w:p>
    <w:p w14:paraId="1AA9AFE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summary(model1)</w:t>
      </w:r>
    </w:p>
    <w:p w14:paraId="7ACDE630" w14:textId="77777777" w:rsidR="00437F1D" w:rsidRPr="00437F1D" w:rsidRDefault="00437F1D" w:rsidP="00437F1D">
      <w:pPr>
        <w:spacing w:after="0" w:line="240" w:lineRule="auto"/>
        <w:rPr>
          <w:rFonts w:ascii="Courier New" w:hAnsi="Courier New" w:cs="Courier New"/>
        </w:rPr>
      </w:pPr>
    </w:p>
    <w:p w14:paraId="4804C542" w14:textId="44904BA3"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7A105EB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Model Evaluation Model 1</w:t>
      </w:r>
    </w:p>
    <w:p w14:paraId="610DDE2E" w14:textId="77777777" w:rsidR="00437F1D" w:rsidRPr="00437F1D" w:rsidRDefault="00437F1D" w:rsidP="00437F1D">
      <w:pPr>
        <w:spacing w:after="0" w:line="240" w:lineRule="auto"/>
        <w:rPr>
          <w:rFonts w:ascii="Courier New" w:hAnsi="Courier New" w:cs="Courier New"/>
        </w:rPr>
      </w:pPr>
    </w:p>
    <w:p w14:paraId="6C116CF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Local Model Evaluation: VIFs are greater than 10 for "tenure" and "TotalCharges" means there is multicollinearity issue in model.</w:t>
      </w:r>
    </w:p>
    <w:p w14:paraId="738D3868"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Additionally "Partner" and "Dependents" have significance level of well above 0.05 as does "Gender_IsMale" or not significant in predicting chance of renewal.</w:t>
      </w:r>
    </w:p>
    <w:p w14:paraId="0BB9EC7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Overall this is not a good model due to VIF and non-significant independent variables</w:t>
      </w:r>
    </w:p>
    <w:p w14:paraId="76B230E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To address Multicollinarity we will drop "Total Charges" as lowest significance and highest VIF, we will leave tenure as is significant.</w:t>
      </w:r>
    </w:p>
    <w:p w14:paraId="2D0A0DC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To Address this we will remove -  "TotalCharges", "Gender_IsMale", "Partner", "Dependents"</w:t>
      </w:r>
    </w:p>
    <w:p w14:paraId="75BFE781" w14:textId="77777777" w:rsidR="00437F1D" w:rsidRPr="00437F1D" w:rsidRDefault="00437F1D" w:rsidP="00437F1D">
      <w:pPr>
        <w:spacing w:after="0" w:line="240" w:lineRule="auto"/>
        <w:rPr>
          <w:rFonts w:ascii="Courier New" w:hAnsi="Courier New" w:cs="Courier New"/>
        </w:rPr>
      </w:pPr>
    </w:p>
    <w:p w14:paraId="5E2139F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Global model evaluation  - We will skip for Model 1 due to high VIFs and insignificant variables that need to be fixed first</w:t>
      </w:r>
    </w:p>
    <w:p w14:paraId="3BBAC879" w14:textId="6EB28CA5"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07A9A5D3" w14:textId="77777777" w:rsidR="00437F1D" w:rsidRPr="00437F1D" w:rsidRDefault="00437F1D" w:rsidP="00437F1D">
      <w:pPr>
        <w:spacing w:after="0" w:line="240" w:lineRule="auto"/>
        <w:rPr>
          <w:rFonts w:ascii="Courier New" w:hAnsi="Courier New" w:cs="Courier New"/>
        </w:rPr>
      </w:pPr>
    </w:p>
    <w:p w14:paraId="124B374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Adjust to Model 2 with new set of independent variables</w:t>
      </w:r>
    </w:p>
    <w:p w14:paraId="6A94EF1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model2&lt;-glm(Renew ~ SeniorCitizen+</w:t>
      </w:r>
    </w:p>
    <w:p w14:paraId="6EA5440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PhoneService+</w:t>
      </w:r>
    </w:p>
    <w:p w14:paraId="5530D33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PaperlessBilling+</w:t>
      </w:r>
    </w:p>
    <w:p w14:paraId="4D23777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MonthlyCharges+</w:t>
      </w:r>
    </w:p>
    <w:p w14:paraId="64ABCB1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Contract_LT+</w:t>
      </w:r>
    </w:p>
    <w:p w14:paraId="2D9AA1D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tenure, </w:t>
      </w:r>
    </w:p>
    <w:p w14:paraId="203FC4A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data=LastCampaign, family=binomial)</w:t>
      </w:r>
    </w:p>
    <w:p w14:paraId="4968AEDC" w14:textId="77777777" w:rsidR="00437F1D" w:rsidRPr="00437F1D" w:rsidRDefault="00437F1D" w:rsidP="00437F1D">
      <w:pPr>
        <w:spacing w:after="0" w:line="240" w:lineRule="auto"/>
        <w:rPr>
          <w:rFonts w:ascii="Courier New" w:hAnsi="Courier New" w:cs="Courier New"/>
        </w:rPr>
      </w:pPr>
    </w:p>
    <w:p w14:paraId="5009067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054AB7B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Step 3: Model evaluation: </w:t>
      </w:r>
    </w:p>
    <w:p w14:paraId="1E7693D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First, we do local model evaluation. We check model parameter significant or not &amp; multicollinearity issue.</w:t>
      </w:r>
    </w:p>
    <w:p w14:paraId="461266F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Second, we do global model evaluation. We check Nagelkerke R square &amp; accuracy </w:t>
      </w:r>
    </w:p>
    <w:p w14:paraId="4B04CCA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122AE720" w14:textId="77777777" w:rsidR="00437F1D" w:rsidRPr="00437F1D" w:rsidRDefault="00437F1D" w:rsidP="00437F1D">
      <w:pPr>
        <w:spacing w:after="0" w:line="240" w:lineRule="auto"/>
        <w:rPr>
          <w:rFonts w:ascii="Courier New" w:hAnsi="Courier New" w:cs="Courier New"/>
        </w:rPr>
      </w:pPr>
    </w:p>
    <w:p w14:paraId="12F177AA"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Local Model Evaluation - Multicollinearity Test </w:t>
      </w:r>
    </w:p>
    <w:p w14:paraId="548881B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vif(model2)</w:t>
      </w:r>
    </w:p>
    <w:p w14:paraId="13E4EB80" w14:textId="77777777" w:rsidR="00437F1D" w:rsidRPr="00437F1D" w:rsidRDefault="00437F1D" w:rsidP="00437F1D">
      <w:pPr>
        <w:spacing w:after="0" w:line="240" w:lineRule="auto"/>
        <w:rPr>
          <w:rFonts w:ascii="Courier New" w:hAnsi="Courier New" w:cs="Courier New"/>
        </w:rPr>
      </w:pPr>
    </w:p>
    <w:p w14:paraId="502B52CF" w14:textId="77777777" w:rsidR="00437F1D" w:rsidRPr="00437F1D" w:rsidRDefault="00437F1D" w:rsidP="00437F1D">
      <w:pPr>
        <w:spacing w:after="0" w:line="240" w:lineRule="auto"/>
        <w:rPr>
          <w:rFonts w:ascii="Courier New" w:hAnsi="Courier New" w:cs="Courier New"/>
        </w:rPr>
      </w:pPr>
    </w:p>
    <w:p w14:paraId="2914A9B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Local Model Evaluation - Significance Test  </w:t>
      </w:r>
    </w:p>
    <w:p w14:paraId="18BF952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summary(model2)</w:t>
      </w:r>
    </w:p>
    <w:p w14:paraId="08C960BF" w14:textId="77777777" w:rsidR="00437F1D" w:rsidRPr="00437F1D" w:rsidRDefault="00437F1D" w:rsidP="00437F1D">
      <w:pPr>
        <w:spacing w:after="0" w:line="240" w:lineRule="auto"/>
        <w:rPr>
          <w:rFonts w:ascii="Courier New" w:hAnsi="Courier New" w:cs="Courier New"/>
        </w:rPr>
      </w:pPr>
    </w:p>
    <w:p w14:paraId="30912A9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4C1CE82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Global model evaluation </w:t>
      </w:r>
    </w:p>
    <w:p w14:paraId="0C04256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161C6B9D" w14:textId="77777777" w:rsidR="00437F1D" w:rsidRPr="00437F1D" w:rsidRDefault="00437F1D" w:rsidP="00437F1D">
      <w:pPr>
        <w:spacing w:after="0" w:line="240" w:lineRule="auto"/>
        <w:rPr>
          <w:rFonts w:ascii="Courier New" w:hAnsi="Courier New" w:cs="Courier New"/>
        </w:rPr>
      </w:pPr>
    </w:p>
    <w:p w14:paraId="5B593588"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086797E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Nagelkerke R square</w:t>
      </w:r>
    </w:p>
    <w:p w14:paraId="093AFED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It is always between 0 and 1. The higher the better.</w:t>
      </w:r>
    </w:p>
    <w:p w14:paraId="374F3EF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76307BA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PseudoR2(model2, which = "Nagelkerke") </w:t>
      </w:r>
    </w:p>
    <w:p w14:paraId="3D04864B" w14:textId="77777777" w:rsidR="00437F1D" w:rsidRPr="00437F1D" w:rsidRDefault="00437F1D" w:rsidP="00437F1D">
      <w:pPr>
        <w:spacing w:after="0" w:line="240" w:lineRule="auto"/>
        <w:rPr>
          <w:rFonts w:ascii="Courier New" w:hAnsi="Courier New" w:cs="Courier New"/>
        </w:rPr>
      </w:pPr>
    </w:p>
    <w:p w14:paraId="71A0AFC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3C85536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Global model evaluation - Prediction Accuracy</w:t>
      </w:r>
    </w:p>
    <w:p w14:paraId="61DD105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78C90B2F" w14:textId="3F9E8A65" w:rsidR="00437F1D" w:rsidRPr="00437F1D" w:rsidRDefault="00437F1D" w:rsidP="00437F1D">
      <w:pPr>
        <w:spacing w:after="0" w:line="240" w:lineRule="auto"/>
        <w:rPr>
          <w:rFonts w:ascii="Courier New" w:hAnsi="Courier New" w:cs="Courier New"/>
        </w:rPr>
      </w:pPr>
    </w:p>
    <w:p w14:paraId="53BEF6A5" w14:textId="77777777" w:rsidR="00437F1D" w:rsidRPr="00437F1D" w:rsidRDefault="00437F1D" w:rsidP="00437F1D">
      <w:pPr>
        <w:spacing w:after="0" w:line="240" w:lineRule="auto"/>
        <w:rPr>
          <w:rFonts w:ascii="Courier New" w:hAnsi="Courier New" w:cs="Courier New"/>
        </w:rPr>
      </w:pPr>
    </w:p>
    <w:p w14:paraId="6008F96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#Create a Confusion Matrix to determine prediction accuracy of the model</w:t>
      </w:r>
    </w:p>
    <w:p w14:paraId="53558A2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#Cut off </w:t>
      </w:r>
    </w:p>
    <w:p w14:paraId="13A13BC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Conf(model2, cutoff = 0.14)</w:t>
      </w:r>
    </w:p>
    <w:p w14:paraId="2B7E2931" w14:textId="77777777" w:rsidR="00437F1D" w:rsidRPr="00437F1D" w:rsidRDefault="00437F1D" w:rsidP="00437F1D">
      <w:pPr>
        <w:spacing w:after="0" w:line="240" w:lineRule="auto"/>
        <w:rPr>
          <w:rFonts w:ascii="Courier New" w:hAnsi="Courier New" w:cs="Courier New"/>
        </w:rPr>
      </w:pPr>
    </w:p>
    <w:p w14:paraId="21FEFA9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Prediction accuracy </w:t>
      </w:r>
    </w:p>
    <w:p w14:paraId="4DE1539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print(paste('Prediction Accuracy Model 2:', prediction_accuracy &lt;- (1007+1537)/ 4140))</w:t>
      </w:r>
    </w:p>
    <w:p w14:paraId="5851B488" w14:textId="77777777" w:rsidR="00437F1D" w:rsidRPr="00437F1D" w:rsidRDefault="00437F1D" w:rsidP="00437F1D">
      <w:pPr>
        <w:spacing w:after="0" w:line="240" w:lineRule="auto"/>
        <w:rPr>
          <w:rFonts w:ascii="Courier New" w:hAnsi="Courier New" w:cs="Courier New"/>
        </w:rPr>
      </w:pPr>
    </w:p>
    <w:p w14:paraId="5187A0F8" w14:textId="77777777" w:rsidR="00437F1D" w:rsidRPr="00437F1D" w:rsidRDefault="00437F1D" w:rsidP="00437F1D">
      <w:pPr>
        <w:spacing w:after="0" w:line="240" w:lineRule="auto"/>
        <w:rPr>
          <w:rFonts w:ascii="Courier New" w:hAnsi="Courier New" w:cs="Courier New"/>
        </w:rPr>
      </w:pPr>
    </w:p>
    <w:p w14:paraId="5B37229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 ANOVA tests whether the variance in a set of data explained by the model is significantly greater than the unexplained variance.</w:t>
      </w:r>
    </w:p>
    <w:p w14:paraId="6D369BD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Thus, we want this test to be significant (p&lt;.05).</w:t>
      </w:r>
    </w:p>
    <w:p w14:paraId="6304C47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The test proceeds in a step wise manner, adding one of the independent variables</w:t>
      </w:r>
    </w:p>
    <w:p w14:paraId="48F303B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in each step. We are only interested in the value in the last step.</w:t>
      </w:r>
    </w:p>
    <w:p w14:paraId="2DE1890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Here it is significant so ok.</w:t>
      </w:r>
    </w:p>
    <w:p w14:paraId="405372D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anova(model2, test="Chisq")</w:t>
      </w:r>
    </w:p>
    <w:p w14:paraId="5C698802" w14:textId="77777777" w:rsidR="00437F1D" w:rsidRPr="00437F1D" w:rsidRDefault="00437F1D" w:rsidP="00437F1D">
      <w:pPr>
        <w:spacing w:after="0" w:line="240" w:lineRule="auto"/>
        <w:rPr>
          <w:rFonts w:ascii="Courier New" w:hAnsi="Courier New" w:cs="Courier New"/>
        </w:rPr>
      </w:pPr>
    </w:p>
    <w:p w14:paraId="57938FC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Hosmer Lemeshow test whether the predicted values and the actual values are significantly different.</w:t>
      </w:r>
    </w:p>
    <w:p w14:paraId="52FF204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"Renew" identifies the observed binary, "fitted"model" the predicted.</w:t>
      </w:r>
    </w:p>
    <w:p w14:paraId="208627F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The test partitions the data into groups and compares for each one</w:t>
      </w:r>
    </w:p>
    <w:p w14:paraId="55B84FA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whether there are differences between predictions and observations.</w:t>
      </w:r>
    </w:p>
    <w:p w14:paraId="1AD57FF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"g=10" is th edefault choice for the number of groups the test uses.</w:t>
      </w:r>
    </w:p>
    <w:p w14:paraId="0B9B9BC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For a good model performance we want them to be NOT different.</w:t>
      </w:r>
    </w:p>
    <w:p w14:paraId="6BB2C6E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Thus, we want the Hosmer Lemeshow Test to be INSIGNIFICANT (&gt;.05)!</w:t>
      </w:r>
    </w:p>
    <w:p w14:paraId="44846D1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Here it is significant, thats not a good model.</w:t>
      </w:r>
    </w:p>
    <w:p w14:paraId="2759226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h3&lt;-hoslem.test(LastCampaign$Renew, fitted(model2), g=10)</w:t>
      </w:r>
    </w:p>
    <w:p w14:paraId="2188D11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h3</w:t>
      </w:r>
    </w:p>
    <w:p w14:paraId="18C9F769" w14:textId="77777777" w:rsidR="00437F1D" w:rsidRPr="00437F1D" w:rsidRDefault="00437F1D" w:rsidP="00437F1D">
      <w:pPr>
        <w:spacing w:after="0" w:line="240" w:lineRule="auto"/>
        <w:rPr>
          <w:rFonts w:ascii="Courier New" w:hAnsi="Courier New" w:cs="Courier New"/>
        </w:rPr>
      </w:pPr>
    </w:p>
    <w:p w14:paraId="17253663" w14:textId="5D6DBB7C"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09A4332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Standardization of Model Coefficients</w:t>
      </w:r>
    </w:p>
    <w:p w14:paraId="7B4A578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For comparison of affect of independent variables on dependent "Renew" to see which variable has the strongest effect.</w:t>
      </w:r>
    </w:p>
    <w:p w14:paraId="6E0D788A" w14:textId="10AD24E9" w:rsidR="00437F1D" w:rsidRPr="00437F1D" w:rsidRDefault="00437F1D" w:rsidP="00437F1D">
      <w:pPr>
        <w:spacing w:after="0" w:line="240" w:lineRule="auto"/>
        <w:rPr>
          <w:rFonts w:ascii="Courier New" w:hAnsi="Courier New" w:cs="Courier New"/>
          <w:lang w:val="es-MX"/>
        </w:rPr>
      </w:pPr>
      <w:r w:rsidRPr="00437F1D">
        <w:rPr>
          <w:rFonts w:ascii="Courier New" w:hAnsi="Courier New" w:cs="Courier New"/>
          <w:lang w:val="es-MX"/>
        </w:rPr>
        <w:t>#-------------------------------------------------------------</w:t>
      </w:r>
    </w:p>
    <w:p w14:paraId="15D62884" w14:textId="77777777" w:rsidR="00437F1D" w:rsidRPr="00437F1D" w:rsidRDefault="00437F1D" w:rsidP="00437F1D">
      <w:pPr>
        <w:spacing w:after="0" w:line="240" w:lineRule="auto"/>
        <w:rPr>
          <w:rFonts w:ascii="Courier New" w:hAnsi="Courier New" w:cs="Courier New"/>
          <w:lang w:val="es-MX"/>
        </w:rPr>
      </w:pPr>
      <w:r w:rsidRPr="00437F1D">
        <w:rPr>
          <w:rFonts w:ascii="Courier New" w:hAnsi="Courier New" w:cs="Courier New"/>
          <w:lang w:val="es-MX"/>
        </w:rPr>
        <w:t xml:space="preserve">model2.std &lt;- beta(model2) </w:t>
      </w:r>
    </w:p>
    <w:p w14:paraId="53DD1676" w14:textId="77777777" w:rsidR="00437F1D" w:rsidRPr="00437F1D" w:rsidRDefault="00437F1D" w:rsidP="00437F1D">
      <w:pPr>
        <w:spacing w:after="0" w:line="240" w:lineRule="auto"/>
        <w:rPr>
          <w:rFonts w:ascii="Courier New" w:hAnsi="Courier New" w:cs="Courier New"/>
          <w:lang w:val="es-MX"/>
        </w:rPr>
      </w:pPr>
      <w:r w:rsidRPr="00437F1D">
        <w:rPr>
          <w:rFonts w:ascii="Courier New" w:hAnsi="Courier New" w:cs="Courier New"/>
          <w:lang w:val="es-MX"/>
        </w:rPr>
        <w:t>model2.std</w:t>
      </w:r>
    </w:p>
    <w:p w14:paraId="63B383C8" w14:textId="77777777" w:rsidR="00437F1D" w:rsidRPr="00437F1D" w:rsidRDefault="00437F1D" w:rsidP="00437F1D">
      <w:pPr>
        <w:spacing w:after="0" w:line="240" w:lineRule="auto"/>
        <w:rPr>
          <w:rFonts w:ascii="Courier New" w:hAnsi="Courier New" w:cs="Courier New"/>
          <w:lang w:val="es-MX"/>
        </w:rPr>
      </w:pPr>
    </w:p>
    <w:p w14:paraId="78D3847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Write standardized coefficients to csv file for visualization</w:t>
      </w:r>
    </w:p>
    <w:p w14:paraId="658DD04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write.csv((coef(model2.std)[, "Estimate"]),"Standarised_Coefficients.csv")</w:t>
      </w:r>
    </w:p>
    <w:p w14:paraId="0C7B0D61" w14:textId="77777777" w:rsidR="00437F1D" w:rsidRPr="00437F1D" w:rsidRDefault="00437F1D" w:rsidP="00437F1D">
      <w:pPr>
        <w:spacing w:after="0" w:line="240" w:lineRule="auto"/>
        <w:rPr>
          <w:rFonts w:ascii="Courier New" w:hAnsi="Courier New" w:cs="Courier New"/>
        </w:rPr>
      </w:pPr>
    </w:p>
    <w:p w14:paraId="67BD0BD1" w14:textId="55BE70C4"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5A7B390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Odds-Ratio Calculations</w:t>
      </w:r>
    </w:p>
    <w:p w14:paraId="44469A4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To see how the log odds "Renew" affected by 1 unit increase in variables in model, minus the intercept</w:t>
      </w:r>
    </w:p>
    <w:p w14:paraId="639A6BFD" w14:textId="05F8FE8D"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362DB7F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exp(coef(model2))</w:t>
      </w:r>
    </w:p>
    <w:p w14:paraId="25E824AF" w14:textId="77777777" w:rsidR="00437F1D" w:rsidRPr="00437F1D" w:rsidRDefault="00437F1D" w:rsidP="00437F1D">
      <w:pPr>
        <w:spacing w:after="0" w:line="240" w:lineRule="auto"/>
        <w:rPr>
          <w:rFonts w:ascii="Courier New" w:hAnsi="Courier New" w:cs="Courier New"/>
        </w:rPr>
      </w:pPr>
    </w:p>
    <w:p w14:paraId="55D412B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Write odds-ratios estimates and confidence intervals to csv file for visualisation</w:t>
      </w:r>
    </w:p>
    <w:p w14:paraId="43DF82E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write.csv((cbind(exp(coef(model2)), exp(confint(model2)))), "Odds_Ratio.csv")</w:t>
      </w:r>
    </w:p>
    <w:p w14:paraId="70AC9746" w14:textId="77777777" w:rsidR="00437F1D" w:rsidRPr="00437F1D" w:rsidRDefault="00437F1D" w:rsidP="00437F1D">
      <w:pPr>
        <w:spacing w:after="0" w:line="240" w:lineRule="auto"/>
        <w:rPr>
          <w:rFonts w:ascii="Courier New" w:hAnsi="Courier New" w:cs="Courier New"/>
        </w:rPr>
      </w:pPr>
    </w:p>
    <w:p w14:paraId="283458B5" w14:textId="34B94B03"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7B3BF06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New Campaign Calculation of  Target Customers at probability of Renew &lt;.14 = Targeted</w:t>
      </w:r>
    </w:p>
    <w:p w14:paraId="458227F6" w14:textId="437F7095"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2D43D71E" w14:textId="77777777" w:rsidR="00437F1D" w:rsidRPr="00437F1D" w:rsidRDefault="00437F1D" w:rsidP="00437F1D">
      <w:pPr>
        <w:spacing w:after="0" w:line="240" w:lineRule="auto"/>
        <w:rPr>
          <w:rFonts w:ascii="Courier New" w:hAnsi="Courier New" w:cs="Courier New"/>
        </w:rPr>
      </w:pPr>
    </w:p>
    <w:p w14:paraId="1EA07011" w14:textId="77777777" w:rsidR="00437F1D" w:rsidRPr="00437F1D" w:rsidRDefault="00437F1D" w:rsidP="00437F1D">
      <w:pPr>
        <w:spacing w:after="0" w:line="240" w:lineRule="auto"/>
        <w:rPr>
          <w:rFonts w:ascii="Courier New" w:hAnsi="Courier New" w:cs="Courier New"/>
        </w:rPr>
      </w:pPr>
    </w:p>
    <w:p w14:paraId="0BF811A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Read in NewCampaign Data</w:t>
      </w:r>
    </w:p>
    <w:p w14:paraId="46CAB0A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NewCampaign &lt;-read.csv("A3_Prediction.csv", header=TRUE)</w:t>
      </w:r>
    </w:p>
    <w:p w14:paraId="68E6CC5B" w14:textId="77777777" w:rsidR="00437F1D" w:rsidRPr="00437F1D" w:rsidRDefault="00437F1D" w:rsidP="00437F1D">
      <w:pPr>
        <w:spacing w:after="0" w:line="240" w:lineRule="auto"/>
        <w:rPr>
          <w:rFonts w:ascii="Courier New" w:hAnsi="Courier New" w:cs="Courier New"/>
        </w:rPr>
      </w:pPr>
    </w:p>
    <w:p w14:paraId="793A9DEA"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str(NewCampaign)</w:t>
      </w:r>
    </w:p>
    <w:p w14:paraId="58C9188F" w14:textId="77777777" w:rsidR="00437F1D" w:rsidRPr="00437F1D" w:rsidRDefault="00437F1D" w:rsidP="00437F1D">
      <w:pPr>
        <w:spacing w:after="0" w:line="240" w:lineRule="auto"/>
        <w:rPr>
          <w:rFonts w:ascii="Courier New" w:hAnsi="Courier New" w:cs="Courier New"/>
        </w:rPr>
      </w:pPr>
    </w:p>
    <w:p w14:paraId="35C01E36" w14:textId="0B0ED5D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2653C58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Re-coding of Independent variables in NewCampaign</w:t>
      </w:r>
    </w:p>
    <w:p w14:paraId="76CE741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69483CD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Currently, the independent variables are character format</w:t>
      </w:r>
    </w:p>
    <w:p w14:paraId="1353F89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To run a logistic regression, we need to convert them to binary 0 or 1</w:t>
      </w:r>
    </w:p>
    <w:p w14:paraId="1773F6C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We re code them by using if else function.</w:t>
      </w:r>
    </w:p>
    <w:p w14:paraId="56CEB57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Change Categorical values into 1 or 0 for each column in NewCampaign </w:t>
      </w:r>
    </w:p>
    <w:p w14:paraId="4F6D331F" w14:textId="2FAAA3EF"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2B4EF924" w14:textId="77777777" w:rsidR="00437F1D" w:rsidRPr="00437F1D" w:rsidRDefault="00437F1D" w:rsidP="00437F1D">
      <w:pPr>
        <w:spacing w:after="0" w:line="240" w:lineRule="auto"/>
        <w:rPr>
          <w:rFonts w:ascii="Courier New" w:hAnsi="Courier New" w:cs="Courier New"/>
        </w:rPr>
      </w:pPr>
    </w:p>
    <w:p w14:paraId="0FB89B7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NewCampaign$PhoneService &lt;-ifelse(NewCampaign$PhoneService=="Yes",1,0)</w:t>
      </w:r>
    </w:p>
    <w:p w14:paraId="3831FA3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NewCampaign$Contract_LT &lt;-ifelse(NewCampaign$Contract=="Long term",1,0)</w:t>
      </w:r>
    </w:p>
    <w:p w14:paraId="7058770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NewCampaign$PaperlessBilling &lt;-ifelse(NewCampaign$PaperlessBilling=="Yes",1,0)</w:t>
      </w:r>
    </w:p>
    <w:p w14:paraId="0CDB3517" w14:textId="77777777" w:rsidR="00437F1D" w:rsidRPr="00437F1D" w:rsidRDefault="00437F1D" w:rsidP="00437F1D">
      <w:pPr>
        <w:spacing w:after="0" w:line="240" w:lineRule="auto"/>
        <w:rPr>
          <w:rFonts w:ascii="Courier New" w:hAnsi="Courier New" w:cs="Courier New"/>
        </w:rPr>
      </w:pPr>
    </w:p>
    <w:p w14:paraId="50907C6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NewCampaign &lt;- NewCampaign[, !names(NewCampaign) %in% c('customerID','gender','Partner', 'Dependents', 'TotalCharges', 'Contract')]</w:t>
      </w:r>
    </w:p>
    <w:p w14:paraId="5201A5C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2442ABA0" w14:textId="77777777" w:rsidR="00437F1D" w:rsidRPr="00437F1D" w:rsidRDefault="00437F1D" w:rsidP="00437F1D">
      <w:pPr>
        <w:spacing w:after="0" w:line="240" w:lineRule="auto"/>
        <w:rPr>
          <w:rFonts w:ascii="Courier New" w:hAnsi="Courier New" w:cs="Courier New"/>
        </w:rPr>
      </w:pPr>
    </w:p>
    <w:p w14:paraId="2CBEE029" w14:textId="77777777" w:rsidR="00437F1D" w:rsidRPr="00437F1D" w:rsidRDefault="00437F1D" w:rsidP="00437F1D">
      <w:pPr>
        <w:spacing w:after="0" w:line="240" w:lineRule="auto"/>
        <w:rPr>
          <w:rFonts w:ascii="Courier New" w:hAnsi="Courier New" w:cs="Courier New"/>
        </w:rPr>
      </w:pPr>
    </w:p>
    <w:p w14:paraId="31AA3FD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NewCampaign$Predicted.Renew &lt;- predict(model2, newdata = NewCampaign, type = "response")</w:t>
      </w:r>
    </w:p>
    <w:p w14:paraId="6B60D940" w14:textId="77777777" w:rsidR="00437F1D" w:rsidRPr="00437F1D" w:rsidRDefault="00437F1D" w:rsidP="00437F1D">
      <w:pPr>
        <w:spacing w:after="0" w:line="240" w:lineRule="auto"/>
        <w:rPr>
          <w:rFonts w:ascii="Courier New" w:hAnsi="Courier New" w:cs="Courier New"/>
        </w:rPr>
      </w:pPr>
    </w:p>
    <w:p w14:paraId="7D7B4F8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str(NewCampaign)</w:t>
      </w:r>
    </w:p>
    <w:p w14:paraId="7EA6E1CE" w14:textId="405FE629"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63318E1A"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Threshold Calculation Targeted vs. Untargeted for New Campaign</w:t>
      </w:r>
    </w:p>
    <w:p w14:paraId="7F25556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564B62E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Advertising-to-sales ratio = Total advertising expenses / Sales revenue </w:t>
      </w:r>
    </w:p>
    <w:p w14:paraId="251F3BF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3A4C8E6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xml:space="preserve"># When a threshold is 7 (cost per customer contact) / 50 (value of retaining </w:t>
      </w:r>
    </w:p>
    <w:p w14:paraId="2600FD0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an existing customer), 0.14 means breakeven point of not churn. If the </w:t>
      </w:r>
    </w:p>
    <w:p w14:paraId="0EF80B6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predicted probability of ‘renew’ is greater than 0.14 (or predicted </w:t>
      </w:r>
    </w:p>
    <w:p w14:paraId="5CDA2CA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probability of ‘churn’ is less than 0.86), then this customer will be the </w:t>
      </w:r>
    </w:p>
    <w:p w14:paraId="38F10D3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targeted customer.  </w:t>
      </w:r>
    </w:p>
    <w:p w14:paraId="1295CAEF" w14:textId="3A0D80AC"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1796EA46" w14:textId="77777777" w:rsidR="00437F1D" w:rsidRPr="00437F1D" w:rsidRDefault="00437F1D" w:rsidP="00437F1D">
      <w:pPr>
        <w:spacing w:after="0" w:line="240" w:lineRule="auto"/>
        <w:rPr>
          <w:rFonts w:ascii="Courier New" w:hAnsi="Courier New" w:cs="Courier New"/>
        </w:rPr>
      </w:pPr>
    </w:p>
    <w:p w14:paraId="13A642C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print(paste('Target Renew Threshold for Future Campaign:', 7 / 50))</w:t>
      </w:r>
    </w:p>
    <w:p w14:paraId="6C5D2489" w14:textId="77777777" w:rsidR="00437F1D" w:rsidRPr="00437F1D" w:rsidRDefault="00437F1D" w:rsidP="00437F1D">
      <w:pPr>
        <w:spacing w:after="0" w:line="240" w:lineRule="auto"/>
        <w:rPr>
          <w:rFonts w:ascii="Courier New" w:hAnsi="Courier New" w:cs="Courier New"/>
        </w:rPr>
      </w:pPr>
    </w:p>
    <w:p w14:paraId="4C4F7DDA" w14:textId="77777777" w:rsidR="00437F1D" w:rsidRPr="00437F1D" w:rsidRDefault="00437F1D" w:rsidP="00437F1D">
      <w:pPr>
        <w:spacing w:after="0" w:line="240" w:lineRule="auto"/>
        <w:rPr>
          <w:rFonts w:ascii="Courier New" w:hAnsi="Courier New" w:cs="Courier New"/>
        </w:rPr>
      </w:pPr>
    </w:p>
    <w:p w14:paraId="209BE53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Classify customers "targeted" vs. "untargeted" based on the probabilities "of "Renew"</w:t>
      </w:r>
    </w:p>
    <w:p w14:paraId="17B4703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If probability "Renew" &lt; 0.14, then Target = 0</w:t>
      </w:r>
    </w:p>
    <w:p w14:paraId="004147D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If probability "Renew" &gt;  0.14, then Target = 1</w:t>
      </w:r>
    </w:p>
    <w:p w14:paraId="636DF1D9" w14:textId="77777777" w:rsidR="00437F1D" w:rsidRPr="00437F1D" w:rsidRDefault="00437F1D" w:rsidP="00437F1D">
      <w:pPr>
        <w:spacing w:after="0" w:line="240" w:lineRule="auto"/>
        <w:rPr>
          <w:rFonts w:ascii="Courier New" w:hAnsi="Courier New" w:cs="Courier New"/>
        </w:rPr>
      </w:pPr>
    </w:p>
    <w:p w14:paraId="0BE3FD8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NewCampaign$Target.Customer &lt;- ifelse(NewCampaign$Predicted.Renew &gt; 0.14, 1, 0)</w:t>
      </w:r>
    </w:p>
    <w:p w14:paraId="448126C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str(NewCampaign)</w:t>
      </w:r>
    </w:p>
    <w:p w14:paraId="29B8EC1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write.csv(NewCampaign, "NewCampaign Data.csv")</w:t>
      </w:r>
    </w:p>
    <w:p w14:paraId="3645313A" w14:textId="77777777" w:rsidR="00437F1D" w:rsidRPr="00437F1D" w:rsidRDefault="00437F1D" w:rsidP="00437F1D">
      <w:pPr>
        <w:spacing w:after="0" w:line="240" w:lineRule="auto"/>
        <w:rPr>
          <w:rFonts w:ascii="Courier New" w:hAnsi="Courier New" w:cs="Courier New"/>
        </w:rPr>
      </w:pPr>
    </w:p>
    <w:p w14:paraId="177E4AE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630B2DD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Step 5: Predictions</w:t>
      </w:r>
    </w:p>
    <w:p w14:paraId="3EE99ED7" w14:textId="77777777" w:rsidR="00437F1D" w:rsidRPr="00437F1D" w:rsidRDefault="00437F1D" w:rsidP="00437F1D">
      <w:pPr>
        <w:spacing w:after="0" w:line="240" w:lineRule="auto"/>
        <w:rPr>
          <w:rFonts w:ascii="Courier New" w:hAnsi="Courier New" w:cs="Courier New"/>
        </w:rPr>
      </w:pPr>
    </w:p>
    <w:p w14:paraId="237F77D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Advertising Campaign Statistics Prediction This Month</w:t>
      </w:r>
    </w:p>
    <w:p w14:paraId="6C2670B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19BEF9F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4E895320" w14:textId="77777777" w:rsidR="00437F1D" w:rsidRPr="00437F1D" w:rsidRDefault="00437F1D" w:rsidP="00437F1D">
      <w:pPr>
        <w:spacing w:after="0" w:line="240" w:lineRule="auto"/>
        <w:rPr>
          <w:rFonts w:ascii="Courier New" w:hAnsi="Courier New" w:cs="Courier New"/>
        </w:rPr>
      </w:pPr>
    </w:p>
    <w:p w14:paraId="0546C1E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Print Number of customers who will be targeted (Probability Renew &gt; 0.14)</w:t>
      </w:r>
    </w:p>
    <w:p w14:paraId="0689752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num_target_customers &lt;- sum(NewCampaign$Target.Customer == 1)</w:t>
      </w:r>
    </w:p>
    <w:p w14:paraId="625F9EB9" w14:textId="77777777" w:rsidR="00437F1D" w:rsidRPr="00437F1D" w:rsidRDefault="00437F1D" w:rsidP="00437F1D">
      <w:pPr>
        <w:spacing w:after="0" w:line="240" w:lineRule="auto"/>
        <w:rPr>
          <w:rFonts w:ascii="Courier New" w:hAnsi="Courier New" w:cs="Courier New"/>
        </w:rPr>
      </w:pPr>
    </w:p>
    <w:p w14:paraId="0959055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print(paste('Number of Targeted Customers New Campaign:', num_target_customers))</w:t>
      </w:r>
    </w:p>
    <w:p w14:paraId="372E7DD3" w14:textId="77777777" w:rsidR="00437F1D" w:rsidRPr="00437F1D" w:rsidRDefault="00437F1D" w:rsidP="00437F1D">
      <w:pPr>
        <w:spacing w:after="0" w:line="240" w:lineRule="auto"/>
        <w:rPr>
          <w:rFonts w:ascii="Courier New" w:hAnsi="Courier New" w:cs="Courier New"/>
        </w:rPr>
      </w:pPr>
    </w:p>
    <w:p w14:paraId="0D9DC95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Print Ratio of customers who are targeted vs untargeted new campaign</w:t>
      </w:r>
    </w:p>
    <w:p w14:paraId="7942DA1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print(paste("Target Customer Ratio New Campaign:", num_target_customers/nrow(NewCampaign)))</w:t>
      </w:r>
    </w:p>
    <w:p w14:paraId="14B56E0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0F4A31D9" w14:textId="77777777" w:rsidR="00437F1D" w:rsidRPr="00437F1D" w:rsidRDefault="00437F1D" w:rsidP="00437F1D">
      <w:pPr>
        <w:spacing w:after="0" w:line="240" w:lineRule="auto"/>
        <w:rPr>
          <w:rFonts w:ascii="Courier New" w:hAnsi="Courier New" w:cs="Courier New"/>
        </w:rPr>
      </w:pPr>
    </w:p>
    <w:p w14:paraId="2C67139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Number of targeted customer = 1118, and they are ordered from lowest </w:t>
      </w:r>
    </w:p>
    <w:p w14:paraId="096880A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probability to the highest probability of churn (all will be contacted)</w:t>
      </w:r>
    </w:p>
    <w:p w14:paraId="091D0C0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targeted.probabilities &lt;- sort(NewCampaign$Predicted.Renew, decreasing = TRUE)[1:1118]</w:t>
      </w:r>
    </w:p>
    <w:p w14:paraId="3A62E4DF" w14:textId="77777777" w:rsidR="00437F1D" w:rsidRPr="00437F1D" w:rsidRDefault="00437F1D" w:rsidP="00437F1D">
      <w:pPr>
        <w:spacing w:after="0" w:line="240" w:lineRule="auto"/>
        <w:rPr>
          <w:rFonts w:ascii="Courier New" w:hAnsi="Courier New" w:cs="Courier New"/>
        </w:rPr>
      </w:pPr>
    </w:p>
    <w:p w14:paraId="7EF31CA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Revenue = Probability of Renewal of Targeted Customers × Worth for retaining an existing customer</w:t>
      </w:r>
    </w:p>
    <w:p w14:paraId="4F9FCE4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predicted.revenue &lt;- round(targeted.probabilities * 50, 2)</w:t>
      </w:r>
    </w:p>
    <w:p w14:paraId="40B91A89" w14:textId="77777777" w:rsidR="00437F1D" w:rsidRPr="00437F1D" w:rsidRDefault="00437F1D" w:rsidP="00437F1D">
      <w:pPr>
        <w:spacing w:after="0" w:line="240" w:lineRule="auto"/>
        <w:rPr>
          <w:rFonts w:ascii="Courier New" w:hAnsi="Courier New" w:cs="Courier New"/>
        </w:rPr>
      </w:pPr>
    </w:p>
    <w:p w14:paraId="183BE21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Profit = Predicted Revenue - Predicted Cost</w:t>
      </w:r>
    </w:p>
    <w:p w14:paraId="4C5CA06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predicted.profits &lt;- sum(predicted.revenue) - (num_target_customers*7)</w:t>
      </w:r>
    </w:p>
    <w:p w14:paraId="1881B34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predicted.profits</w:t>
      </w:r>
    </w:p>
    <w:p w14:paraId="42C6B4C8" w14:textId="77777777" w:rsidR="00437F1D" w:rsidRPr="00437F1D" w:rsidRDefault="00437F1D" w:rsidP="00437F1D">
      <w:pPr>
        <w:spacing w:after="0" w:line="240" w:lineRule="auto"/>
        <w:rPr>
          <w:rFonts w:ascii="Courier New" w:hAnsi="Courier New" w:cs="Courier New"/>
        </w:rPr>
      </w:pPr>
    </w:p>
    <w:p w14:paraId="5C123346" w14:textId="330E0ECB"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4145DD5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Advertising Campaign Statistics Last Campaign vs. New Campaign</w:t>
      </w:r>
    </w:p>
    <w:p w14:paraId="304A504B" w14:textId="3D5A4016"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2DF70B5D" w14:textId="77777777" w:rsidR="00437F1D" w:rsidRPr="00437F1D" w:rsidRDefault="00437F1D" w:rsidP="00437F1D">
      <w:pPr>
        <w:spacing w:after="0" w:line="240" w:lineRule="auto"/>
        <w:rPr>
          <w:rFonts w:ascii="Courier New" w:hAnsi="Courier New" w:cs="Courier New"/>
        </w:rPr>
      </w:pPr>
    </w:p>
    <w:p w14:paraId="797BB88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last_campaign_renewals &lt;- sum(telecomm_df$Renew == 1)</w:t>
      </w:r>
    </w:p>
    <w:p w14:paraId="1A626F9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num_customers_contacted &lt;- nrow(telecomm_df)</w:t>
      </w:r>
    </w:p>
    <w:p w14:paraId="4D604415" w14:textId="77777777" w:rsidR="00437F1D" w:rsidRPr="00437F1D" w:rsidRDefault="00437F1D" w:rsidP="00437F1D">
      <w:pPr>
        <w:spacing w:after="0" w:line="240" w:lineRule="auto"/>
        <w:rPr>
          <w:rFonts w:ascii="Courier New" w:hAnsi="Courier New" w:cs="Courier New"/>
        </w:rPr>
      </w:pPr>
    </w:p>
    <w:p w14:paraId="0120AB0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print(paste('Total Cost of Advertising (Last Campaign): $', num_customers_contacted* 7))</w:t>
      </w:r>
    </w:p>
    <w:p w14:paraId="5D4D02E1" w14:textId="77777777" w:rsidR="00437F1D" w:rsidRPr="00437F1D" w:rsidRDefault="00437F1D" w:rsidP="00437F1D">
      <w:pPr>
        <w:spacing w:after="0" w:line="240" w:lineRule="auto"/>
        <w:rPr>
          <w:rFonts w:ascii="Courier New" w:hAnsi="Courier New" w:cs="Courier New"/>
        </w:rPr>
      </w:pPr>
    </w:p>
    <w:p w14:paraId="6E74507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Calculate Predicted Cost New Campaign</w:t>
      </w:r>
    </w:p>
    <w:p w14:paraId="7F3F217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print(paste('Total New Campaign Cost (Number of Targeted Customers x $7): $',num_target_customers* 7))</w:t>
      </w:r>
    </w:p>
    <w:p w14:paraId="33F4D72F" w14:textId="77777777" w:rsidR="00437F1D" w:rsidRPr="00437F1D" w:rsidRDefault="00437F1D" w:rsidP="00437F1D">
      <w:pPr>
        <w:spacing w:after="0" w:line="240" w:lineRule="auto"/>
        <w:rPr>
          <w:rFonts w:ascii="Courier New" w:hAnsi="Courier New" w:cs="Courier New"/>
        </w:rPr>
      </w:pPr>
    </w:p>
    <w:p w14:paraId="52EFFC0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Acutal Profit Last Campaign</w:t>
      </w:r>
    </w:p>
    <w:p w14:paraId="5BA40C6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print(paste('Total Profit of Last Campaign (Revenue - Cost): $', last_campaign_renewals*50 - num_customers_contacted* 7))</w:t>
      </w:r>
    </w:p>
    <w:p w14:paraId="3F7CBB49" w14:textId="77777777" w:rsidR="00437F1D" w:rsidRPr="00437F1D" w:rsidRDefault="00437F1D" w:rsidP="00437F1D">
      <w:pPr>
        <w:spacing w:after="0" w:line="240" w:lineRule="auto"/>
        <w:rPr>
          <w:rFonts w:ascii="Courier New" w:hAnsi="Courier New" w:cs="Courier New"/>
        </w:rPr>
      </w:pPr>
    </w:p>
    <w:p w14:paraId="2F29C0A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Profit for New Campaign</w:t>
      </w:r>
    </w:p>
    <w:p w14:paraId="6FCFA38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print(paste('Total Predicted Profit of New Campaign (Revenue - Cost): $',sum(predicted.revenue), '- $', sum(num_target_customers * 7), ' = $',predicted.profits))</w:t>
      </w:r>
    </w:p>
    <w:p w14:paraId="0BC22182" w14:textId="77777777" w:rsidR="00437F1D" w:rsidRPr="00437F1D" w:rsidRDefault="00437F1D" w:rsidP="00437F1D">
      <w:pPr>
        <w:spacing w:after="0" w:line="240" w:lineRule="auto"/>
        <w:rPr>
          <w:rFonts w:ascii="Courier New" w:hAnsi="Courier New" w:cs="Courier New"/>
        </w:rPr>
      </w:pPr>
    </w:p>
    <w:p w14:paraId="318C1E3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Acutal Profit per customer Last Campaign</w:t>
      </w:r>
    </w:p>
    <w:p w14:paraId="6770015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print(paste('Total Profit Per Customer Contacted (Last Campaign) $', round((((last_campaign_renewals * 50) - (num_customers_contacted * 7))/num_customers_contacted), 2)))</w:t>
      </w:r>
    </w:p>
    <w:p w14:paraId="4EF04CE2" w14:textId="77777777" w:rsidR="00437F1D" w:rsidRPr="00437F1D" w:rsidRDefault="00437F1D" w:rsidP="00437F1D">
      <w:pPr>
        <w:spacing w:after="0" w:line="240" w:lineRule="auto"/>
        <w:rPr>
          <w:rFonts w:ascii="Courier New" w:hAnsi="Courier New" w:cs="Courier New"/>
        </w:rPr>
      </w:pPr>
    </w:p>
    <w:p w14:paraId="73C2519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Profit per customer New Campaign</w:t>
      </w:r>
    </w:p>
    <w:p w14:paraId="00C1FA3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print(paste('Total Predicted Profit of New Campaign per Contact: $', round((predicted.profits / num_target_customers), 2)))</w:t>
      </w:r>
    </w:p>
    <w:p w14:paraId="2CA98F90" w14:textId="77777777" w:rsidR="00437F1D" w:rsidRPr="00437F1D" w:rsidRDefault="00437F1D" w:rsidP="00437F1D">
      <w:pPr>
        <w:spacing w:after="0" w:line="240" w:lineRule="auto"/>
        <w:rPr>
          <w:rFonts w:ascii="Courier New" w:hAnsi="Courier New" w:cs="Courier New"/>
        </w:rPr>
      </w:pPr>
    </w:p>
    <w:p w14:paraId="7FF550E4" w14:textId="77777777" w:rsidR="00437F1D" w:rsidRPr="00437F1D" w:rsidRDefault="00437F1D" w:rsidP="00437F1D">
      <w:pPr>
        <w:spacing w:after="0" w:line="240" w:lineRule="auto"/>
        <w:rPr>
          <w:rFonts w:ascii="Courier New" w:hAnsi="Courier New" w:cs="Courier New"/>
        </w:rPr>
      </w:pPr>
    </w:p>
    <w:p w14:paraId="012D2E6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And for those we calculate the expected profits,</w:t>
      </w:r>
    </w:p>
    <w:p w14:paraId="3D5A197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which are $14142.45</w:t>
      </w:r>
    </w:p>
    <w:p w14:paraId="44906B6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Expected Profit/Customer Contacted is $12.65</w:t>
      </w:r>
    </w:p>
    <w:p w14:paraId="737482E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Remember: In the initial sample with the untargeted campaign,</w:t>
      </w:r>
    </w:p>
    <w:p w14:paraId="57CE3B1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our profit amounted to $25320 only.</w:t>
      </w:r>
    </w:p>
    <w:p w14:paraId="1DBCFE1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Actual Profit Per Customer Contacted was $6.12</w:t>
      </w:r>
    </w:p>
    <w:p w14:paraId="766C0540" w14:textId="77777777" w:rsidR="00437F1D" w:rsidRPr="00437F1D" w:rsidRDefault="00437F1D" w:rsidP="00437F1D">
      <w:pPr>
        <w:spacing w:after="0" w:line="240" w:lineRule="auto"/>
        <w:rPr>
          <w:rFonts w:ascii="Courier New" w:hAnsi="Courier New" w:cs="Courier New"/>
        </w:rPr>
      </w:pPr>
    </w:p>
    <w:p w14:paraId="29126D19" w14:textId="213C17F9"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42F033D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WHAT IF COST WAS $6</w:t>
      </w:r>
    </w:p>
    <w:p w14:paraId="1402B90C" w14:textId="1970708B"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4781BC5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print(paste('Target Renew Threshold for Future Campaign:', 6 / 50))</w:t>
      </w:r>
    </w:p>
    <w:p w14:paraId="5722BA7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NewCampaign$Target.Customer6 &lt;- ifelse(NewCampaign$Predicted.Renew &gt; 0.12, 1, 0)</w:t>
      </w:r>
    </w:p>
    <w:p w14:paraId="6A58E3F6" w14:textId="77777777" w:rsidR="00437F1D" w:rsidRPr="00437F1D" w:rsidRDefault="00437F1D" w:rsidP="00437F1D">
      <w:pPr>
        <w:spacing w:after="0" w:line="240" w:lineRule="auto"/>
        <w:rPr>
          <w:rFonts w:ascii="Courier New" w:hAnsi="Courier New" w:cs="Courier New"/>
        </w:rPr>
      </w:pPr>
    </w:p>
    <w:p w14:paraId="6F2E480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Print Number of customers who will be targeted (Probability Renew &gt; 0.14)</w:t>
      </w:r>
    </w:p>
    <w:p w14:paraId="5D8F2C4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num_target_customers6 &lt;- sum(NewCampaign$Target.Customer6 == 1)</w:t>
      </w:r>
    </w:p>
    <w:p w14:paraId="58A3A9D7" w14:textId="77777777" w:rsidR="00437F1D" w:rsidRPr="00437F1D" w:rsidRDefault="00437F1D" w:rsidP="00437F1D">
      <w:pPr>
        <w:spacing w:after="0" w:line="240" w:lineRule="auto"/>
        <w:rPr>
          <w:rFonts w:ascii="Courier New" w:hAnsi="Courier New" w:cs="Courier New"/>
        </w:rPr>
      </w:pPr>
    </w:p>
    <w:p w14:paraId="19B7807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print(paste('Number of Targeted Customers New Campaign @$6:', num_target_customers6))</w:t>
      </w:r>
    </w:p>
    <w:p w14:paraId="2FC8032A" w14:textId="77777777" w:rsidR="00437F1D" w:rsidRPr="00437F1D" w:rsidRDefault="00437F1D" w:rsidP="00437F1D">
      <w:pPr>
        <w:spacing w:after="0" w:line="240" w:lineRule="auto"/>
        <w:rPr>
          <w:rFonts w:ascii="Courier New" w:hAnsi="Courier New" w:cs="Courier New"/>
        </w:rPr>
      </w:pPr>
    </w:p>
    <w:p w14:paraId="272E22F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Number of targeted customer = 1118, and they are ordered from lowest </w:t>
      </w:r>
    </w:p>
    <w:p w14:paraId="3001681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probability to the highest probability of churn (all will be contacted)</w:t>
      </w:r>
    </w:p>
    <w:p w14:paraId="4102A02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targeted.probabilities6 &lt;- sort(NewCampaign$Predicted.Renew, decreasing = TRUE)[1:1184]</w:t>
      </w:r>
    </w:p>
    <w:p w14:paraId="1CC5FC2A" w14:textId="77777777" w:rsidR="00437F1D" w:rsidRPr="00437F1D" w:rsidRDefault="00437F1D" w:rsidP="00437F1D">
      <w:pPr>
        <w:spacing w:after="0" w:line="240" w:lineRule="auto"/>
        <w:rPr>
          <w:rFonts w:ascii="Courier New" w:hAnsi="Courier New" w:cs="Courier New"/>
        </w:rPr>
      </w:pPr>
    </w:p>
    <w:p w14:paraId="7267997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Revenue = Probability of Renewal of Targeted Customers × Worth for retaining an existing customer</w:t>
      </w:r>
    </w:p>
    <w:p w14:paraId="0B78667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predicted.revenue6 &lt;- round(targeted.probabilities6 * 50, 2)</w:t>
      </w:r>
    </w:p>
    <w:p w14:paraId="2500C305" w14:textId="77777777" w:rsidR="00437F1D" w:rsidRPr="00437F1D" w:rsidRDefault="00437F1D" w:rsidP="00437F1D">
      <w:pPr>
        <w:spacing w:after="0" w:line="240" w:lineRule="auto"/>
        <w:rPr>
          <w:rFonts w:ascii="Courier New" w:hAnsi="Courier New" w:cs="Courier New"/>
        </w:rPr>
      </w:pPr>
    </w:p>
    <w:p w14:paraId="2946691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Profit = Predicted Revenue - Predicted Cost</w:t>
      </w:r>
    </w:p>
    <w:p w14:paraId="0D3A5BC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predicted.profits6 &lt;- sum(predicted.revenue6) - (num_target_customers6*6)</w:t>
      </w:r>
    </w:p>
    <w:p w14:paraId="12DF41D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predicted.profits6</w:t>
      </w:r>
    </w:p>
    <w:p w14:paraId="19ED0A68" w14:textId="77777777" w:rsidR="00437F1D" w:rsidRPr="00437F1D" w:rsidRDefault="00437F1D" w:rsidP="00437F1D">
      <w:pPr>
        <w:spacing w:after="0" w:line="240" w:lineRule="auto"/>
        <w:rPr>
          <w:rFonts w:ascii="Courier New" w:hAnsi="Courier New" w:cs="Courier New"/>
        </w:rPr>
      </w:pPr>
    </w:p>
    <w:p w14:paraId="35B4E796" w14:textId="099A4A1C"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78253AF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WHAT IF COST WAS $5</w:t>
      </w:r>
    </w:p>
    <w:p w14:paraId="4754B90D" w14:textId="7F19BDD4"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184C09F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print(paste('Target Renew Threshold for Future Campaign:', 5 / 50))</w:t>
      </w:r>
    </w:p>
    <w:p w14:paraId="3826B48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NewCampaign$Target.Customer5 &lt;- ifelse(NewCampaign$Predicted.Renew &gt; 0.10, 1, 0)</w:t>
      </w:r>
    </w:p>
    <w:p w14:paraId="3FE76AB1" w14:textId="77777777" w:rsidR="00437F1D" w:rsidRPr="00437F1D" w:rsidRDefault="00437F1D" w:rsidP="00437F1D">
      <w:pPr>
        <w:spacing w:after="0" w:line="240" w:lineRule="auto"/>
        <w:rPr>
          <w:rFonts w:ascii="Courier New" w:hAnsi="Courier New" w:cs="Courier New"/>
        </w:rPr>
      </w:pPr>
    </w:p>
    <w:p w14:paraId="2BF4DA2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Print Number of customers who will be targeted (Probability Renew &gt; 0.14)</w:t>
      </w:r>
    </w:p>
    <w:p w14:paraId="6B60BE9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num_target_customers5 &lt;- sum(NewCampaign$Target.Customer5 == 1)</w:t>
      </w:r>
    </w:p>
    <w:p w14:paraId="797C6CD6" w14:textId="77777777" w:rsidR="00437F1D" w:rsidRPr="00437F1D" w:rsidRDefault="00437F1D" w:rsidP="00437F1D">
      <w:pPr>
        <w:spacing w:after="0" w:line="240" w:lineRule="auto"/>
        <w:rPr>
          <w:rFonts w:ascii="Courier New" w:hAnsi="Courier New" w:cs="Courier New"/>
        </w:rPr>
      </w:pPr>
    </w:p>
    <w:p w14:paraId="356840C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print(paste('Number of Targeted Customers New Campaign @$5:', num_target_customers5))</w:t>
      </w:r>
    </w:p>
    <w:p w14:paraId="7B89256B" w14:textId="77777777" w:rsidR="00437F1D" w:rsidRPr="00437F1D" w:rsidRDefault="00437F1D" w:rsidP="00437F1D">
      <w:pPr>
        <w:spacing w:after="0" w:line="240" w:lineRule="auto"/>
        <w:rPr>
          <w:rFonts w:ascii="Courier New" w:hAnsi="Courier New" w:cs="Courier New"/>
        </w:rPr>
      </w:pPr>
    </w:p>
    <w:p w14:paraId="576D7CF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Number of targeted customer = 1118, and they are ordered from lowest </w:t>
      </w:r>
    </w:p>
    <w:p w14:paraId="1E6117A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probability to the highest probability of churn (all will be contacted)</w:t>
      </w:r>
    </w:p>
    <w:p w14:paraId="0DD64E4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targeted.probabilities5 &lt;- sort(NewCampaign$Predicted.Renew, decreasing = TRUE)[1:1243]</w:t>
      </w:r>
    </w:p>
    <w:p w14:paraId="718581A8" w14:textId="77777777" w:rsidR="00437F1D" w:rsidRPr="00437F1D" w:rsidRDefault="00437F1D" w:rsidP="00437F1D">
      <w:pPr>
        <w:spacing w:after="0" w:line="240" w:lineRule="auto"/>
        <w:rPr>
          <w:rFonts w:ascii="Courier New" w:hAnsi="Courier New" w:cs="Courier New"/>
        </w:rPr>
      </w:pPr>
    </w:p>
    <w:p w14:paraId="29CC0D0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Revenue = Probability of Renewal of Targeted Customers × Worth for retaining an existing customer</w:t>
      </w:r>
    </w:p>
    <w:p w14:paraId="141BCCB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predicted.revenue5 &lt;- round(targeted.probabilities5 * 50, 2)</w:t>
      </w:r>
    </w:p>
    <w:p w14:paraId="09882FF1" w14:textId="77777777" w:rsidR="00437F1D" w:rsidRPr="00437F1D" w:rsidRDefault="00437F1D" w:rsidP="00437F1D">
      <w:pPr>
        <w:spacing w:after="0" w:line="240" w:lineRule="auto"/>
        <w:rPr>
          <w:rFonts w:ascii="Courier New" w:hAnsi="Courier New" w:cs="Courier New"/>
        </w:rPr>
      </w:pPr>
    </w:p>
    <w:p w14:paraId="48A3E64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Profit = Predicted Revenue - Predicted Cost</w:t>
      </w:r>
    </w:p>
    <w:p w14:paraId="52C5EE5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predicted.profits5 &lt;- sum(predicted.revenue5) - (num_target_customers5*5)</w:t>
      </w:r>
    </w:p>
    <w:p w14:paraId="5CE7178D" w14:textId="0E552A18"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predicted.profits5</w:t>
      </w:r>
    </w:p>
    <w:p w14:paraId="5715DE7A" w14:textId="77777777" w:rsidR="00C4700B" w:rsidRDefault="00C4700B" w:rsidP="001322B0">
      <w:pPr>
        <w:spacing w:line="480" w:lineRule="auto"/>
      </w:pPr>
    </w:p>
    <w:p w14:paraId="30C73203" w14:textId="77777777" w:rsidR="00417832" w:rsidRDefault="00417832" w:rsidP="00F629B7">
      <w:pPr>
        <w:spacing w:line="480" w:lineRule="auto"/>
      </w:pPr>
    </w:p>
    <w:p w14:paraId="3C82AFB6" w14:textId="77777777" w:rsidR="003E25EF" w:rsidRPr="0006255A" w:rsidRDefault="003E25EF" w:rsidP="00F629B7">
      <w:pPr>
        <w:spacing w:line="480" w:lineRule="auto"/>
      </w:pPr>
    </w:p>
    <w:sectPr w:rsidR="003E25EF" w:rsidRPr="0006255A" w:rsidSect="0049184E">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F2983"/>
    <w:multiLevelType w:val="hybridMultilevel"/>
    <w:tmpl w:val="966046A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014653"/>
    <w:multiLevelType w:val="hybridMultilevel"/>
    <w:tmpl w:val="D730C626"/>
    <w:lvl w:ilvl="0" w:tplc="0C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BE1577"/>
    <w:multiLevelType w:val="hybridMultilevel"/>
    <w:tmpl w:val="4F86416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D9F4331"/>
    <w:multiLevelType w:val="hybridMultilevel"/>
    <w:tmpl w:val="0354FE7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31C3C06"/>
    <w:multiLevelType w:val="hybridMultilevel"/>
    <w:tmpl w:val="065AE652"/>
    <w:lvl w:ilvl="0" w:tplc="0C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4A5E4F"/>
    <w:multiLevelType w:val="hybridMultilevel"/>
    <w:tmpl w:val="ED660A00"/>
    <w:lvl w:ilvl="0" w:tplc="0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A15E00"/>
    <w:multiLevelType w:val="hybridMultilevel"/>
    <w:tmpl w:val="4A90EE8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A4E48AF"/>
    <w:multiLevelType w:val="hybridMultilevel"/>
    <w:tmpl w:val="72EAF64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12FE7"/>
    <w:multiLevelType w:val="hybridMultilevel"/>
    <w:tmpl w:val="D04A622E"/>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3F221AF"/>
    <w:multiLevelType w:val="hybridMultilevel"/>
    <w:tmpl w:val="41002776"/>
    <w:lvl w:ilvl="0" w:tplc="0C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C836580"/>
    <w:multiLevelType w:val="hybridMultilevel"/>
    <w:tmpl w:val="2EB083B0"/>
    <w:lvl w:ilvl="0" w:tplc="0C09000B">
      <w:start w:val="1"/>
      <w:numFmt w:val="bullet"/>
      <w:lvlText w:val=""/>
      <w:lvlJc w:val="left"/>
      <w:pPr>
        <w:ind w:left="720" w:hanging="360"/>
      </w:pPr>
      <w:rPr>
        <w:rFonts w:ascii="Wingdings" w:hAnsi="Wingdings" w:hint="default"/>
      </w:rPr>
    </w:lvl>
    <w:lvl w:ilvl="1" w:tplc="648E12D8">
      <w:numFmt w:val="bullet"/>
      <w:lvlText w:val="-"/>
      <w:lvlJc w:val="left"/>
      <w:pPr>
        <w:ind w:left="1440" w:hanging="360"/>
      </w:pPr>
      <w:rPr>
        <w:rFonts w:ascii="Aptos" w:eastAsiaTheme="minorHAnsi" w:hAnsi="Aptos" w:cstheme="minorBid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0281957"/>
    <w:multiLevelType w:val="hybridMultilevel"/>
    <w:tmpl w:val="8E2E03D6"/>
    <w:lvl w:ilvl="0" w:tplc="0C09000F">
      <w:start w:val="1"/>
      <w:numFmt w:val="decimal"/>
      <w:lvlText w:val="%1."/>
      <w:lvlJc w:val="left"/>
      <w:pPr>
        <w:ind w:left="720" w:hanging="360"/>
      </w:pPr>
    </w:lvl>
    <w:lvl w:ilvl="1" w:tplc="7FD8F840">
      <w:numFmt w:val="bullet"/>
      <w:lvlText w:val=""/>
      <w:lvlJc w:val="left"/>
      <w:pPr>
        <w:ind w:left="1440" w:hanging="360"/>
      </w:pPr>
      <w:rPr>
        <w:rFonts w:ascii="Aptos" w:eastAsia="Times New Roman" w:hAnsi="Aptos" w:cs="Times New Roman"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1BA6CF0"/>
    <w:multiLevelType w:val="hybridMultilevel"/>
    <w:tmpl w:val="9CEC83BE"/>
    <w:lvl w:ilvl="0" w:tplc="0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4D7C76"/>
    <w:multiLevelType w:val="hybridMultilevel"/>
    <w:tmpl w:val="FCFE4FC6"/>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34FD0011"/>
    <w:multiLevelType w:val="hybridMultilevel"/>
    <w:tmpl w:val="2CE242EA"/>
    <w:lvl w:ilvl="0" w:tplc="AE7C750E">
      <w:start w:val="1"/>
      <w:numFmt w:val="decimal"/>
      <w:lvlText w:val="%1."/>
      <w:lvlJc w:val="left"/>
      <w:pPr>
        <w:ind w:left="720" w:hanging="360"/>
      </w:pPr>
      <w:rPr>
        <w:rFonts w:hint="default"/>
        <w:b/>
        <w:u w:val="singl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21024C8"/>
    <w:multiLevelType w:val="hybridMultilevel"/>
    <w:tmpl w:val="A4A86D3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F873D9"/>
    <w:multiLevelType w:val="hybridMultilevel"/>
    <w:tmpl w:val="3F18DAA4"/>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F56D0E"/>
    <w:multiLevelType w:val="hybridMultilevel"/>
    <w:tmpl w:val="F8F80600"/>
    <w:lvl w:ilvl="0" w:tplc="0C09000B">
      <w:start w:val="1"/>
      <w:numFmt w:val="bullet"/>
      <w:lvlText w:val=""/>
      <w:lvlJc w:val="left"/>
      <w:pPr>
        <w:ind w:left="1080" w:hanging="72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705521C"/>
    <w:multiLevelType w:val="hybridMultilevel"/>
    <w:tmpl w:val="6138054C"/>
    <w:lvl w:ilvl="0" w:tplc="0C09000B">
      <w:start w:val="1"/>
      <w:numFmt w:val="bullet"/>
      <w:lvlText w:val=""/>
      <w:lvlJc w:val="left"/>
      <w:pPr>
        <w:ind w:left="766" w:hanging="360"/>
      </w:pPr>
      <w:rPr>
        <w:rFonts w:ascii="Wingdings" w:hAnsi="Wingdings"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19" w15:restartNumberingAfterBreak="0">
    <w:nsid w:val="4C0D4B37"/>
    <w:multiLevelType w:val="hybridMultilevel"/>
    <w:tmpl w:val="EB92CEF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214185"/>
    <w:multiLevelType w:val="hybridMultilevel"/>
    <w:tmpl w:val="55D8C07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034296F"/>
    <w:multiLevelType w:val="hybridMultilevel"/>
    <w:tmpl w:val="FD6A5910"/>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15A30D3"/>
    <w:multiLevelType w:val="hybridMultilevel"/>
    <w:tmpl w:val="60227D26"/>
    <w:lvl w:ilvl="0" w:tplc="0C09000B">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543B2D1F"/>
    <w:multiLevelType w:val="hybridMultilevel"/>
    <w:tmpl w:val="54800D6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7CA1B71"/>
    <w:multiLevelType w:val="hybridMultilevel"/>
    <w:tmpl w:val="D31A4D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8810ED5"/>
    <w:multiLevelType w:val="hybridMultilevel"/>
    <w:tmpl w:val="DC507D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A013380"/>
    <w:multiLevelType w:val="hybridMultilevel"/>
    <w:tmpl w:val="0612530A"/>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5CE21287"/>
    <w:multiLevelType w:val="hybridMultilevel"/>
    <w:tmpl w:val="0A34C28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CE92FD9"/>
    <w:multiLevelType w:val="hybridMultilevel"/>
    <w:tmpl w:val="4CD28E7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1140D53"/>
    <w:multiLevelType w:val="hybridMultilevel"/>
    <w:tmpl w:val="FC5E4A9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279075E"/>
    <w:multiLevelType w:val="hybridMultilevel"/>
    <w:tmpl w:val="C74412F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59A002F"/>
    <w:multiLevelType w:val="hybridMultilevel"/>
    <w:tmpl w:val="64E6303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1F64444"/>
    <w:multiLevelType w:val="hybridMultilevel"/>
    <w:tmpl w:val="44D8700E"/>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37D58E8"/>
    <w:multiLevelType w:val="hybridMultilevel"/>
    <w:tmpl w:val="AC2CB39C"/>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77A5F50"/>
    <w:multiLevelType w:val="hybridMultilevel"/>
    <w:tmpl w:val="D4208C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7B2448A"/>
    <w:multiLevelType w:val="hybridMultilevel"/>
    <w:tmpl w:val="BF966EE4"/>
    <w:lvl w:ilvl="0" w:tplc="F508C37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8873705"/>
    <w:multiLevelType w:val="hybridMultilevel"/>
    <w:tmpl w:val="95962C9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A5F73CA"/>
    <w:multiLevelType w:val="hybridMultilevel"/>
    <w:tmpl w:val="D3666ABE"/>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DFF027E"/>
    <w:multiLevelType w:val="hybridMultilevel"/>
    <w:tmpl w:val="4DC00D9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04718819">
    <w:abstractNumId w:val="1"/>
  </w:num>
  <w:num w:numId="2" w16cid:durableId="1459756909">
    <w:abstractNumId w:val="27"/>
  </w:num>
  <w:num w:numId="3" w16cid:durableId="1645618912">
    <w:abstractNumId w:val="8"/>
  </w:num>
  <w:num w:numId="4" w16cid:durableId="2021202982">
    <w:abstractNumId w:val="4"/>
  </w:num>
  <w:num w:numId="5" w16cid:durableId="1012076183">
    <w:abstractNumId w:val="31"/>
  </w:num>
  <w:num w:numId="6" w16cid:durableId="1107316152">
    <w:abstractNumId w:val="18"/>
  </w:num>
  <w:num w:numId="7" w16cid:durableId="1310135206">
    <w:abstractNumId w:val="33"/>
  </w:num>
  <w:num w:numId="8" w16cid:durableId="830948946">
    <w:abstractNumId w:val="2"/>
  </w:num>
  <w:num w:numId="9" w16cid:durableId="963999591">
    <w:abstractNumId w:val="35"/>
  </w:num>
  <w:num w:numId="10" w16cid:durableId="77018137">
    <w:abstractNumId w:val="12"/>
  </w:num>
  <w:num w:numId="11" w16cid:durableId="1478034688">
    <w:abstractNumId w:val="24"/>
  </w:num>
  <w:num w:numId="12" w16cid:durableId="578559294">
    <w:abstractNumId w:val="25"/>
  </w:num>
  <w:num w:numId="13" w16cid:durableId="94249742">
    <w:abstractNumId w:val="3"/>
  </w:num>
  <w:num w:numId="14" w16cid:durableId="1938444339">
    <w:abstractNumId w:val="17"/>
  </w:num>
  <w:num w:numId="15" w16cid:durableId="36975575">
    <w:abstractNumId w:val="36"/>
  </w:num>
  <w:num w:numId="16" w16cid:durableId="1767072655">
    <w:abstractNumId w:val="11"/>
  </w:num>
  <w:num w:numId="17" w16cid:durableId="1508593542">
    <w:abstractNumId w:val="7"/>
  </w:num>
  <w:num w:numId="18" w16cid:durableId="1253390462">
    <w:abstractNumId w:val="5"/>
  </w:num>
  <w:num w:numId="19" w16cid:durableId="1051224420">
    <w:abstractNumId w:val="37"/>
  </w:num>
  <w:num w:numId="20" w16cid:durableId="1520437130">
    <w:abstractNumId w:val="28"/>
  </w:num>
  <w:num w:numId="21" w16cid:durableId="1983465544">
    <w:abstractNumId w:val="10"/>
  </w:num>
  <w:num w:numId="22" w16cid:durableId="777329734">
    <w:abstractNumId w:val="23"/>
  </w:num>
  <w:num w:numId="23" w16cid:durableId="1368069023">
    <w:abstractNumId w:val="38"/>
  </w:num>
  <w:num w:numId="24" w16cid:durableId="860320744">
    <w:abstractNumId w:val="29"/>
  </w:num>
  <w:num w:numId="25" w16cid:durableId="70738692">
    <w:abstractNumId w:val="19"/>
  </w:num>
  <w:num w:numId="26" w16cid:durableId="53897314">
    <w:abstractNumId w:val="21"/>
  </w:num>
  <w:num w:numId="27" w16cid:durableId="1472669476">
    <w:abstractNumId w:val="20"/>
  </w:num>
  <w:num w:numId="28" w16cid:durableId="1775397267">
    <w:abstractNumId w:val="0"/>
  </w:num>
  <w:num w:numId="29" w16cid:durableId="547112448">
    <w:abstractNumId w:val="13"/>
  </w:num>
  <w:num w:numId="30" w16cid:durableId="1210069659">
    <w:abstractNumId w:val="6"/>
  </w:num>
  <w:num w:numId="31" w16cid:durableId="124781619">
    <w:abstractNumId w:val="15"/>
  </w:num>
  <w:num w:numId="32" w16cid:durableId="1016692649">
    <w:abstractNumId w:val="22"/>
  </w:num>
  <w:num w:numId="33" w16cid:durableId="1004434248">
    <w:abstractNumId w:val="34"/>
  </w:num>
  <w:num w:numId="34" w16cid:durableId="998533842">
    <w:abstractNumId w:val="16"/>
  </w:num>
  <w:num w:numId="35" w16cid:durableId="997077134">
    <w:abstractNumId w:val="32"/>
  </w:num>
  <w:num w:numId="36" w16cid:durableId="1872449226">
    <w:abstractNumId w:val="26"/>
  </w:num>
  <w:num w:numId="37" w16cid:durableId="1802189611">
    <w:abstractNumId w:val="9"/>
  </w:num>
  <w:num w:numId="38" w16cid:durableId="1060860280">
    <w:abstractNumId w:val="14"/>
  </w:num>
  <w:num w:numId="39" w16cid:durableId="1454472863">
    <w:abstractNumId w:val="3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06D"/>
    <w:rsid w:val="00000437"/>
    <w:rsid w:val="00003DF5"/>
    <w:rsid w:val="00003F21"/>
    <w:rsid w:val="00004034"/>
    <w:rsid w:val="0000460C"/>
    <w:rsid w:val="00004816"/>
    <w:rsid w:val="000077EB"/>
    <w:rsid w:val="00010DEE"/>
    <w:rsid w:val="00012B9E"/>
    <w:rsid w:val="00014CAB"/>
    <w:rsid w:val="00015AD3"/>
    <w:rsid w:val="00015D47"/>
    <w:rsid w:val="00016680"/>
    <w:rsid w:val="00017873"/>
    <w:rsid w:val="00017DAD"/>
    <w:rsid w:val="00020931"/>
    <w:rsid w:val="0002109B"/>
    <w:rsid w:val="00024F0C"/>
    <w:rsid w:val="000272A2"/>
    <w:rsid w:val="00030F1A"/>
    <w:rsid w:val="0003371F"/>
    <w:rsid w:val="000338FA"/>
    <w:rsid w:val="000345F6"/>
    <w:rsid w:val="00041573"/>
    <w:rsid w:val="0004274C"/>
    <w:rsid w:val="00042F56"/>
    <w:rsid w:val="00043153"/>
    <w:rsid w:val="000438AD"/>
    <w:rsid w:val="00046A07"/>
    <w:rsid w:val="0004748C"/>
    <w:rsid w:val="000504CA"/>
    <w:rsid w:val="0005717B"/>
    <w:rsid w:val="00057572"/>
    <w:rsid w:val="00060BCC"/>
    <w:rsid w:val="00062300"/>
    <w:rsid w:val="0006255A"/>
    <w:rsid w:val="00064BA0"/>
    <w:rsid w:val="0006792F"/>
    <w:rsid w:val="00070290"/>
    <w:rsid w:val="00073F67"/>
    <w:rsid w:val="00077435"/>
    <w:rsid w:val="00077FD8"/>
    <w:rsid w:val="0008068E"/>
    <w:rsid w:val="00081DBA"/>
    <w:rsid w:val="0008627D"/>
    <w:rsid w:val="0009060B"/>
    <w:rsid w:val="00095669"/>
    <w:rsid w:val="00096978"/>
    <w:rsid w:val="00096C78"/>
    <w:rsid w:val="00096E8F"/>
    <w:rsid w:val="000A1455"/>
    <w:rsid w:val="000A31FB"/>
    <w:rsid w:val="000A35B0"/>
    <w:rsid w:val="000A480A"/>
    <w:rsid w:val="000A4A2E"/>
    <w:rsid w:val="000B07B8"/>
    <w:rsid w:val="000B4EF2"/>
    <w:rsid w:val="000C0B17"/>
    <w:rsid w:val="000C0FB6"/>
    <w:rsid w:val="000C1178"/>
    <w:rsid w:val="000C15CA"/>
    <w:rsid w:val="000C31FB"/>
    <w:rsid w:val="000C674B"/>
    <w:rsid w:val="000D025E"/>
    <w:rsid w:val="000D0555"/>
    <w:rsid w:val="000D08E5"/>
    <w:rsid w:val="000D0A4F"/>
    <w:rsid w:val="000D4438"/>
    <w:rsid w:val="000E4042"/>
    <w:rsid w:val="000E7A0D"/>
    <w:rsid w:val="000F0BAA"/>
    <w:rsid w:val="00100392"/>
    <w:rsid w:val="0010150B"/>
    <w:rsid w:val="0010169C"/>
    <w:rsid w:val="00101A19"/>
    <w:rsid w:val="00101BE0"/>
    <w:rsid w:val="00101D92"/>
    <w:rsid w:val="00102FDB"/>
    <w:rsid w:val="001069A4"/>
    <w:rsid w:val="00107C03"/>
    <w:rsid w:val="00110887"/>
    <w:rsid w:val="00111E70"/>
    <w:rsid w:val="0011414D"/>
    <w:rsid w:val="00117D91"/>
    <w:rsid w:val="00122A44"/>
    <w:rsid w:val="00123BA4"/>
    <w:rsid w:val="00123E12"/>
    <w:rsid w:val="00126458"/>
    <w:rsid w:val="001307F5"/>
    <w:rsid w:val="001311FD"/>
    <w:rsid w:val="001322B0"/>
    <w:rsid w:val="00132E4A"/>
    <w:rsid w:val="001346C0"/>
    <w:rsid w:val="001359C3"/>
    <w:rsid w:val="00135BED"/>
    <w:rsid w:val="001370FD"/>
    <w:rsid w:val="0013743E"/>
    <w:rsid w:val="00137B04"/>
    <w:rsid w:val="0014108D"/>
    <w:rsid w:val="001431D1"/>
    <w:rsid w:val="00143598"/>
    <w:rsid w:val="0014442D"/>
    <w:rsid w:val="001444B9"/>
    <w:rsid w:val="00144762"/>
    <w:rsid w:val="001452E5"/>
    <w:rsid w:val="00146FEE"/>
    <w:rsid w:val="001504E1"/>
    <w:rsid w:val="00150B20"/>
    <w:rsid w:val="00151195"/>
    <w:rsid w:val="00151392"/>
    <w:rsid w:val="001544CD"/>
    <w:rsid w:val="00156359"/>
    <w:rsid w:val="00156C89"/>
    <w:rsid w:val="00157435"/>
    <w:rsid w:val="001600C5"/>
    <w:rsid w:val="00160D52"/>
    <w:rsid w:val="00163FFB"/>
    <w:rsid w:val="00164850"/>
    <w:rsid w:val="0016776C"/>
    <w:rsid w:val="001700F4"/>
    <w:rsid w:val="001721C9"/>
    <w:rsid w:val="00173F8E"/>
    <w:rsid w:val="00174B2B"/>
    <w:rsid w:val="001771D4"/>
    <w:rsid w:val="0018190D"/>
    <w:rsid w:val="00182814"/>
    <w:rsid w:val="001831E6"/>
    <w:rsid w:val="00184B15"/>
    <w:rsid w:val="00185FB6"/>
    <w:rsid w:val="0018739C"/>
    <w:rsid w:val="00190CD7"/>
    <w:rsid w:val="0019162B"/>
    <w:rsid w:val="001919E6"/>
    <w:rsid w:val="00191DDB"/>
    <w:rsid w:val="00191DF4"/>
    <w:rsid w:val="0019370D"/>
    <w:rsid w:val="00194983"/>
    <w:rsid w:val="001960A5"/>
    <w:rsid w:val="0019682D"/>
    <w:rsid w:val="00196CD4"/>
    <w:rsid w:val="00197AD1"/>
    <w:rsid w:val="001A0BFC"/>
    <w:rsid w:val="001A122C"/>
    <w:rsid w:val="001A2A12"/>
    <w:rsid w:val="001A3A8D"/>
    <w:rsid w:val="001A51DB"/>
    <w:rsid w:val="001A56E7"/>
    <w:rsid w:val="001A7BCE"/>
    <w:rsid w:val="001B0C66"/>
    <w:rsid w:val="001B2EBA"/>
    <w:rsid w:val="001B3891"/>
    <w:rsid w:val="001B4FA0"/>
    <w:rsid w:val="001B6C5A"/>
    <w:rsid w:val="001B7370"/>
    <w:rsid w:val="001B7ECB"/>
    <w:rsid w:val="001C2F6A"/>
    <w:rsid w:val="001C319E"/>
    <w:rsid w:val="001C4475"/>
    <w:rsid w:val="001C7BDE"/>
    <w:rsid w:val="001C7DF7"/>
    <w:rsid w:val="001D0001"/>
    <w:rsid w:val="001D011A"/>
    <w:rsid w:val="001D04C8"/>
    <w:rsid w:val="001D06BE"/>
    <w:rsid w:val="001D56DE"/>
    <w:rsid w:val="001D599B"/>
    <w:rsid w:val="001D6F7D"/>
    <w:rsid w:val="001E0281"/>
    <w:rsid w:val="001E09A8"/>
    <w:rsid w:val="001E0BBF"/>
    <w:rsid w:val="001E1E43"/>
    <w:rsid w:val="001E306C"/>
    <w:rsid w:val="001E4438"/>
    <w:rsid w:val="001E4690"/>
    <w:rsid w:val="001E66C6"/>
    <w:rsid w:val="001E6AC6"/>
    <w:rsid w:val="001E7783"/>
    <w:rsid w:val="001E7CE4"/>
    <w:rsid w:val="001F0D23"/>
    <w:rsid w:val="001F3542"/>
    <w:rsid w:val="001F355E"/>
    <w:rsid w:val="001F5543"/>
    <w:rsid w:val="001F673F"/>
    <w:rsid w:val="001F75A6"/>
    <w:rsid w:val="002002E4"/>
    <w:rsid w:val="00200A34"/>
    <w:rsid w:val="00200FAC"/>
    <w:rsid w:val="002010FE"/>
    <w:rsid w:val="002017C6"/>
    <w:rsid w:val="00202965"/>
    <w:rsid w:val="00202B54"/>
    <w:rsid w:val="00204BF1"/>
    <w:rsid w:val="00210AF6"/>
    <w:rsid w:val="00211419"/>
    <w:rsid w:val="00211A67"/>
    <w:rsid w:val="00212DEF"/>
    <w:rsid w:val="00214F48"/>
    <w:rsid w:val="0021581E"/>
    <w:rsid w:val="002167F7"/>
    <w:rsid w:val="00216E93"/>
    <w:rsid w:val="00222508"/>
    <w:rsid w:val="002228EB"/>
    <w:rsid w:val="00222D0B"/>
    <w:rsid w:val="002239AF"/>
    <w:rsid w:val="002246F5"/>
    <w:rsid w:val="0022521F"/>
    <w:rsid w:val="00225E88"/>
    <w:rsid w:val="0022646F"/>
    <w:rsid w:val="00226975"/>
    <w:rsid w:val="00230469"/>
    <w:rsid w:val="002315E0"/>
    <w:rsid w:val="002358FE"/>
    <w:rsid w:val="00236D16"/>
    <w:rsid w:val="00237021"/>
    <w:rsid w:val="00237589"/>
    <w:rsid w:val="00240356"/>
    <w:rsid w:val="002433BD"/>
    <w:rsid w:val="002444CD"/>
    <w:rsid w:val="002457A9"/>
    <w:rsid w:val="00245FCE"/>
    <w:rsid w:val="00245FE7"/>
    <w:rsid w:val="002478B5"/>
    <w:rsid w:val="00247932"/>
    <w:rsid w:val="00252442"/>
    <w:rsid w:val="00253033"/>
    <w:rsid w:val="00253230"/>
    <w:rsid w:val="00255960"/>
    <w:rsid w:val="002604A5"/>
    <w:rsid w:val="002613B9"/>
    <w:rsid w:val="00262E8F"/>
    <w:rsid w:val="002638B1"/>
    <w:rsid w:val="0026466B"/>
    <w:rsid w:val="002658FC"/>
    <w:rsid w:val="00265E65"/>
    <w:rsid w:val="00266A3C"/>
    <w:rsid w:val="00266F22"/>
    <w:rsid w:val="00267344"/>
    <w:rsid w:val="002709DC"/>
    <w:rsid w:val="00271698"/>
    <w:rsid w:val="0027196D"/>
    <w:rsid w:val="00271D6F"/>
    <w:rsid w:val="00271F3C"/>
    <w:rsid w:val="002722E3"/>
    <w:rsid w:val="00273D65"/>
    <w:rsid w:val="0027437D"/>
    <w:rsid w:val="00275AFD"/>
    <w:rsid w:val="002814DC"/>
    <w:rsid w:val="00284964"/>
    <w:rsid w:val="00284BB1"/>
    <w:rsid w:val="00285724"/>
    <w:rsid w:val="00285AE4"/>
    <w:rsid w:val="002907C0"/>
    <w:rsid w:val="00291BBB"/>
    <w:rsid w:val="002930F4"/>
    <w:rsid w:val="002941C8"/>
    <w:rsid w:val="00294665"/>
    <w:rsid w:val="00295B5B"/>
    <w:rsid w:val="00295F53"/>
    <w:rsid w:val="00297701"/>
    <w:rsid w:val="002A10DE"/>
    <w:rsid w:val="002A307C"/>
    <w:rsid w:val="002A315C"/>
    <w:rsid w:val="002A49BD"/>
    <w:rsid w:val="002A52BA"/>
    <w:rsid w:val="002B077E"/>
    <w:rsid w:val="002B4A45"/>
    <w:rsid w:val="002C00A6"/>
    <w:rsid w:val="002C03ED"/>
    <w:rsid w:val="002C0DD9"/>
    <w:rsid w:val="002C249C"/>
    <w:rsid w:val="002C3D79"/>
    <w:rsid w:val="002C6BB9"/>
    <w:rsid w:val="002C7D50"/>
    <w:rsid w:val="002D032B"/>
    <w:rsid w:val="002D3236"/>
    <w:rsid w:val="002D56F2"/>
    <w:rsid w:val="002D5C7D"/>
    <w:rsid w:val="002E3594"/>
    <w:rsid w:val="002E42A8"/>
    <w:rsid w:val="002E6410"/>
    <w:rsid w:val="002E712F"/>
    <w:rsid w:val="002F1CD0"/>
    <w:rsid w:val="002F2534"/>
    <w:rsid w:val="002F2AD1"/>
    <w:rsid w:val="002F3A46"/>
    <w:rsid w:val="002F5D4B"/>
    <w:rsid w:val="002F5EE8"/>
    <w:rsid w:val="002F69BA"/>
    <w:rsid w:val="00300012"/>
    <w:rsid w:val="00301212"/>
    <w:rsid w:val="00301EA6"/>
    <w:rsid w:val="0030318C"/>
    <w:rsid w:val="0030654F"/>
    <w:rsid w:val="0030710A"/>
    <w:rsid w:val="0030747C"/>
    <w:rsid w:val="00307539"/>
    <w:rsid w:val="00310407"/>
    <w:rsid w:val="00310647"/>
    <w:rsid w:val="00311360"/>
    <w:rsid w:val="00312AC5"/>
    <w:rsid w:val="00312ECA"/>
    <w:rsid w:val="00313F56"/>
    <w:rsid w:val="00314CB8"/>
    <w:rsid w:val="003220A4"/>
    <w:rsid w:val="003222D4"/>
    <w:rsid w:val="00330B82"/>
    <w:rsid w:val="003313D8"/>
    <w:rsid w:val="00331DF4"/>
    <w:rsid w:val="0033724C"/>
    <w:rsid w:val="003424D8"/>
    <w:rsid w:val="0034306D"/>
    <w:rsid w:val="0034509E"/>
    <w:rsid w:val="003455EB"/>
    <w:rsid w:val="0034569F"/>
    <w:rsid w:val="00346201"/>
    <w:rsid w:val="00346339"/>
    <w:rsid w:val="00346D84"/>
    <w:rsid w:val="00351040"/>
    <w:rsid w:val="0035178E"/>
    <w:rsid w:val="00351F80"/>
    <w:rsid w:val="00353F3C"/>
    <w:rsid w:val="00362361"/>
    <w:rsid w:val="0036623E"/>
    <w:rsid w:val="003669D8"/>
    <w:rsid w:val="00372B2D"/>
    <w:rsid w:val="00380519"/>
    <w:rsid w:val="0038255C"/>
    <w:rsid w:val="00383795"/>
    <w:rsid w:val="00384608"/>
    <w:rsid w:val="00387ADB"/>
    <w:rsid w:val="0039147C"/>
    <w:rsid w:val="003930E1"/>
    <w:rsid w:val="003932BA"/>
    <w:rsid w:val="003946C6"/>
    <w:rsid w:val="00394717"/>
    <w:rsid w:val="003948DE"/>
    <w:rsid w:val="0039551B"/>
    <w:rsid w:val="003971A7"/>
    <w:rsid w:val="0039760F"/>
    <w:rsid w:val="00397ADC"/>
    <w:rsid w:val="003A1330"/>
    <w:rsid w:val="003A308D"/>
    <w:rsid w:val="003B0586"/>
    <w:rsid w:val="003B21A8"/>
    <w:rsid w:val="003B29E7"/>
    <w:rsid w:val="003B3A6B"/>
    <w:rsid w:val="003B3AA7"/>
    <w:rsid w:val="003B539B"/>
    <w:rsid w:val="003B5EAC"/>
    <w:rsid w:val="003C1459"/>
    <w:rsid w:val="003C1BA7"/>
    <w:rsid w:val="003C2754"/>
    <w:rsid w:val="003C29C2"/>
    <w:rsid w:val="003C38E2"/>
    <w:rsid w:val="003C3CCF"/>
    <w:rsid w:val="003C4D3E"/>
    <w:rsid w:val="003C66AB"/>
    <w:rsid w:val="003D1166"/>
    <w:rsid w:val="003D12E9"/>
    <w:rsid w:val="003D152C"/>
    <w:rsid w:val="003D1D4E"/>
    <w:rsid w:val="003D463F"/>
    <w:rsid w:val="003D6C40"/>
    <w:rsid w:val="003D78A3"/>
    <w:rsid w:val="003E029F"/>
    <w:rsid w:val="003E09F6"/>
    <w:rsid w:val="003E1DD0"/>
    <w:rsid w:val="003E25EF"/>
    <w:rsid w:val="003E48BB"/>
    <w:rsid w:val="003E5F0E"/>
    <w:rsid w:val="003E62EC"/>
    <w:rsid w:val="003E7471"/>
    <w:rsid w:val="003F35B7"/>
    <w:rsid w:val="003F4515"/>
    <w:rsid w:val="003F5CD6"/>
    <w:rsid w:val="003F6559"/>
    <w:rsid w:val="003F7C56"/>
    <w:rsid w:val="00400162"/>
    <w:rsid w:val="00401AB4"/>
    <w:rsid w:val="0040225A"/>
    <w:rsid w:val="004049BD"/>
    <w:rsid w:val="0040607D"/>
    <w:rsid w:val="004064DA"/>
    <w:rsid w:val="00410E4D"/>
    <w:rsid w:val="00411A32"/>
    <w:rsid w:val="00413069"/>
    <w:rsid w:val="00414E32"/>
    <w:rsid w:val="00417832"/>
    <w:rsid w:val="00422441"/>
    <w:rsid w:val="0042362B"/>
    <w:rsid w:val="00425908"/>
    <w:rsid w:val="00426BA0"/>
    <w:rsid w:val="00426C23"/>
    <w:rsid w:val="00430338"/>
    <w:rsid w:val="004317E1"/>
    <w:rsid w:val="00432BE8"/>
    <w:rsid w:val="0043345C"/>
    <w:rsid w:val="0043499B"/>
    <w:rsid w:val="00435763"/>
    <w:rsid w:val="00435A3A"/>
    <w:rsid w:val="00435DBB"/>
    <w:rsid w:val="00436826"/>
    <w:rsid w:val="0043788A"/>
    <w:rsid w:val="00437F1D"/>
    <w:rsid w:val="0044017E"/>
    <w:rsid w:val="004408D6"/>
    <w:rsid w:val="00443FBF"/>
    <w:rsid w:val="00444235"/>
    <w:rsid w:val="0044438E"/>
    <w:rsid w:val="004477E7"/>
    <w:rsid w:val="00447990"/>
    <w:rsid w:val="00451E79"/>
    <w:rsid w:val="0045248D"/>
    <w:rsid w:val="00453DE9"/>
    <w:rsid w:val="00455553"/>
    <w:rsid w:val="0046081C"/>
    <w:rsid w:val="00461A1A"/>
    <w:rsid w:val="00463AA6"/>
    <w:rsid w:val="00463DE3"/>
    <w:rsid w:val="00463E3A"/>
    <w:rsid w:val="00464186"/>
    <w:rsid w:val="0046765B"/>
    <w:rsid w:val="00467CB7"/>
    <w:rsid w:val="0047153D"/>
    <w:rsid w:val="004724E8"/>
    <w:rsid w:val="004742B3"/>
    <w:rsid w:val="004745A0"/>
    <w:rsid w:val="004763BE"/>
    <w:rsid w:val="004770AC"/>
    <w:rsid w:val="00480BA4"/>
    <w:rsid w:val="00481FEC"/>
    <w:rsid w:val="00482826"/>
    <w:rsid w:val="004836D4"/>
    <w:rsid w:val="004840BB"/>
    <w:rsid w:val="00484846"/>
    <w:rsid w:val="00485440"/>
    <w:rsid w:val="00487054"/>
    <w:rsid w:val="00487286"/>
    <w:rsid w:val="00490773"/>
    <w:rsid w:val="0049184E"/>
    <w:rsid w:val="00494E49"/>
    <w:rsid w:val="00495CBF"/>
    <w:rsid w:val="00496D4F"/>
    <w:rsid w:val="004A0F79"/>
    <w:rsid w:val="004A3A28"/>
    <w:rsid w:val="004A3EFA"/>
    <w:rsid w:val="004A5732"/>
    <w:rsid w:val="004A6EA9"/>
    <w:rsid w:val="004B0D1E"/>
    <w:rsid w:val="004B1919"/>
    <w:rsid w:val="004B1F67"/>
    <w:rsid w:val="004B38D0"/>
    <w:rsid w:val="004B3B40"/>
    <w:rsid w:val="004B6E41"/>
    <w:rsid w:val="004B6EB3"/>
    <w:rsid w:val="004B7B26"/>
    <w:rsid w:val="004C075D"/>
    <w:rsid w:val="004C4233"/>
    <w:rsid w:val="004C6DCC"/>
    <w:rsid w:val="004D083B"/>
    <w:rsid w:val="004D0849"/>
    <w:rsid w:val="004D3B20"/>
    <w:rsid w:val="004D4682"/>
    <w:rsid w:val="004D5811"/>
    <w:rsid w:val="004D584E"/>
    <w:rsid w:val="004D5AC9"/>
    <w:rsid w:val="004D602A"/>
    <w:rsid w:val="004D6B58"/>
    <w:rsid w:val="004D6ED1"/>
    <w:rsid w:val="004D7B1D"/>
    <w:rsid w:val="004E0B73"/>
    <w:rsid w:val="004E12C1"/>
    <w:rsid w:val="004E235F"/>
    <w:rsid w:val="004E2958"/>
    <w:rsid w:val="004E310F"/>
    <w:rsid w:val="004E35B3"/>
    <w:rsid w:val="004E507F"/>
    <w:rsid w:val="004E6091"/>
    <w:rsid w:val="004E62C3"/>
    <w:rsid w:val="004E73D8"/>
    <w:rsid w:val="004E7426"/>
    <w:rsid w:val="004F1879"/>
    <w:rsid w:val="004F20FF"/>
    <w:rsid w:val="004F35DA"/>
    <w:rsid w:val="004F38DD"/>
    <w:rsid w:val="004F4596"/>
    <w:rsid w:val="004F4763"/>
    <w:rsid w:val="004F56D0"/>
    <w:rsid w:val="00501D94"/>
    <w:rsid w:val="00501EBF"/>
    <w:rsid w:val="005036F0"/>
    <w:rsid w:val="00503DDF"/>
    <w:rsid w:val="005044D6"/>
    <w:rsid w:val="00505769"/>
    <w:rsid w:val="00510A7D"/>
    <w:rsid w:val="00511565"/>
    <w:rsid w:val="00511EC0"/>
    <w:rsid w:val="00511FD2"/>
    <w:rsid w:val="005137FC"/>
    <w:rsid w:val="0051440F"/>
    <w:rsid w:val="00516722"/>
    <w:rsid w:val="00520D4C"/>
    <w:rsid w:val="00520F91"/>
    <w:rsid w:val="0052484D"/>
    <w:rsid w:val="00525295"/>
    <w:rsid w:val="0052729A"/>
    <w:rsid w:val="00530572"/>
    <w:rsid w:val="00532E2B"/>
    <w:rsid w:val="00533125"/>
    <w:rsid w:val="00534666"/>
    <w:rsid w:val="00534DD9"/>
    <w:rsid w:val="00535653"/>
    <w:rsid w:val="005357CC"/>
    <w:rsid w:val="005362C4"/>
    <w:rsid w:val="005406B5"/>
    <w:rsid w:val="00540EEE"/>
    <w:rsid w:val="00542310"/>
    <w:rsid w:val="00543A64"/>
    <w:rsid w:val="00543ADA"/>
    <w:rsid w:val="005441F5"/>
    <w:rsid w:val="005447FC"/>
    <w:rsid w:val="00546088"/>
    <w:rsid w:val="00547881"/>
    <w:rsid w:val="00547901"/>
    <w:rsid w:val="005545FC"/>
    <w:rsid w:val="00554EEF"/>
    <w:rsid w:val="0055621E"/>
    <w:rsid w:val="0055768A"/>
    <w:rsid w:val="005612C6"/>
    <w:rsid w:val="005655C8"/>
    <w:rsid w:val="0056604F"/>
    <w:rsid w:val="0056731B"/>
    <w:rsid w:val="00571D11"/>
    <w:rsid w:val="00574609"/>
    <w:rsid w:val="0058064E"/>
    <w:rsid w:val="00580E7B"/>
    <w:rsid w:val="005814E0"/>
    <w:rsid w:val="005838CF"/>
    <w:rsid w:val="00583AC9"/>
    <w:rsid w:val="00584F3F"/>
    <w:rsid w:val="00585056"/>
    <w:rsid w:val="00585273"/>
    <w:rsid w:val="00586C54"/>
    <w:rsid w:val="00587CB7"/>
    <w:rsid w:val="00587CDF"/>
    <w:rsid w:val="00587ECA"/>
    <w:rsid w:val="00590CF2"/>
    <w:rsid w:val="00592AAE"/>
    <w:rsid w:val="00594097"/>
    <w:rsid w:val="005941F5"/>
    <w:rsid w:val="00594F10"/>
    <w:rsid w:val="005A3B52"/>
    <w:rsid w:val="005A4DEE"/>
    <w:rsid w:val="005A69E5"/>
    <w:rsid w:val="005B0CE4"/>
    <w:rsid w:val="005B138D"/>
    <w:rsid w:val="005B1FA4"/>
    <w:rsid w:val="005B2F69"/>
    <w:rsid w:val="005B5DE0"/>
    <w:rsid w:val="005B7C52"/>
    <w:rsid w:val="005C0111"/>
    <w:rsid w:val="005C08A0"/>
    <w:rsid w:val="005C0A28"/>
    <w:rsid w:val="005C18EA"/>
    <w:rsid w:val="005C1F70"/>
    <w:rsid w:val="005C3CDA"/>
    <w:rsid w:val="005C7456"/>
    <w:rsid w:val="005C75C0"/>
    <w:rsid w:val="005C7D37"/>
    <w:rsid w:val="005D2283"/>
    <w:rsid w:val="005D3081"/>
    <w:rsid w:val="005D6FDD"/>
    <w:rsid w:val="005D78E4"/>
    <w:rsid w:val="005E0B31"/>
    <w:rsid w:val="005E12E9"/>
    <w:rsid w:val="005E3DE1"/>
    <w:rsid w:val="005E40FD"/>
    <w:rsid w:val="005E5EEF"/>
    <w:rsid w:val="005E750F"/>
    <w:rsid w:val="005E7BAE"/>
    <w:rsid w:val="005F148A"/>
    <w:rsid w:val="005F1B24"/>
    <w:rsid w:val="005F363E"/>
    <w:rsid w:val="005F57AE"/>
    <w:rsid w:val="005F63B4"/>
    <w:rsid w:val="006044A1"/>
    <w:rsid w:val="00604989"/>
    <w:rsid w:val="00604CC2"/>
    <w:rsid w:val="006055A5"/>
    <w:rsid w:val="0061141B"/>
    <w:rsid w:val="00611BB3"/>
    <w:rsid w:val="00611D7A"/>
    <w:rsid w:val="00612CE8"/>
    <w:rsid w:val="00613813"/>
    <w:rsid w:val="006155B1"/>
    <w:rsid w:val="00620CB6"/>
    <w:rsid w:val="00621543"/>
    <w:rsid w:val="00621A08"/>
    <w:rsid w:val="006226D8"/>
    <w:rsid w:val="006271E8"/>
    <w:rsid w:val="00631088"/>
    <w:rsid w:val="006316A4"/>
    <w:rsid w:val="00632C98"/>
    <w:rsid w:val="00633739"/>
    <w:rsid w:val="00633A09"/>
    <w:rsid w:val="00641AD0"/>
    <w:rsid w:val="00642285"/>
    <w:rsid w:val="00642352"/>
    <w:rsid w:val="006424A3"/>
    <w:rsid w:val="00642B1F"/>
    <w:rsid w:val="00644826"/>
    <w:rsid w:val="006455F0"/>
    <w:rsid w:val="00646C05"/>
    <w:rsid w:val="00650832"/>
    <w:rsid w:val="006509B4"/>
    <w:rsid w:val="00650C85"/>
    <w:rsid w:val="00651AFC"/>
    <w:rsid w:val="006555EA"/>
    <w:rsid w:val="00656326"/>
    <w:rsid w:val="00657B16"/>
    <w:rsid w:val="006606E1"/>
    <w:rsid w:val="00663609"/>
    <w:rsid w:val="0066482C"/>
    <w:rsid w:val="00665767"/>
    <w:rsid w:val="006717B3"/>
    <w:rsid w:val="00672397"/>
    <w:rsid w:val="00672A80"/>
    <w:rsid w:val="00672FBF"/>
    <w:rsid w:val="00674E00"/>
    <w:rsid w:val="00675561"/>
    <w:rsid w:val="006756FF"/>
    <w:rsid w:val="006763D5"/>
    <w:rsid w:val="00676D9A"/>
    <w:rsid w:val="00681BAC"/>
    <w:rsid w:val="00683C39"/>
    <w:rsid w:val="00684F49"/>
    <w:rsid w:val="00685CC4"/>
    <w:rsid w:val="0069018E"/>
    <w:rsid w:val="0069050D"/>
    <w:rsid w:val="006906C0"/>
    <w:rsid w:val="00692905"/>
    <w:rsid w:val="0069354E"/>
    <w:rsid w:val="006951E1"/>
    <w:rsid w:val="00695893"/>
    <w:rsid w:val="006960A8"/>
    <w:rsid w:val="006A0426"/>
    <w:rsid w:val="006A100A"/>
    <w:rsid w:val="006A27A2"/>
    <w:rsid w:val="006A4472"/>
    <w:rsid w:val="006A5C4E"/>
    <w:rsid w:val="006A6694"/>
    <w:rsid w:val="006B117E"/>
    <w:rsid w:val="006B203E"/>
    <w:rsid w:val="006B75DA"/>
    <w:rsid w:val="006B7CDE"/>
    <w:rsid w:val="006C1BE4"/>
    <w:rsid w:val="006C3522"/>
    <w:rsid w:val="006C4A3A"/>
    <w:rsid w:val="006C5A06"/>
    <w:rsid w:val="006C5A1E"/>
    <w:rsid w:val="006C5B6B"/>
    <w:rsid w:val="006C7B1C"/>
    <w:rsid w:val="006D11AD"/>
    <w:rsid w:val="006D28CC"/>
    <w:rsid w:val="006D3265"/>
    <w:rsid w:val="006D4AF3"/>
    <w:rsid w:val="006D5836"/>
    <w:rsid w:val="006D5A51"/>
    <w:rsid w:val="006D645A"/>
    <w:rsid w:val="006D6E75"/>
    <w:rsid w:val="006D7139"/>
    <w:rsid w:val="006E0B95"/>
    <w:rsid w:val="006E119F"/>
    <w:rsid w:val="006E1FB9"/>
    <w:rsid w:val="006E3547"/>
    <w:rsid w:val="006E3E05"/>
    <w:rsid w:val="006E556C"/>
    <w:rsid w:val="006E7A50"/>
    <w:rsid w:val="006F0183"/>
    <w:rsid w:val="006F469A"/>
    <w:rsid w:val="006F47CC"/>
    <w:rsid w:val="006F4EDC"/>
    <w:rsid w:val="0070031A"/>
    <w:rsid w:val="00700A26"/>
    <w:rsid w:val="00702177"/>
    <w:rsid w:val="007033BC"/>
    <w:rsid w:val="00704E6C"/>
    <w:rsid w:val="00704F00"/>
    <w:rsid w:val="007150C4"/>
    <w:rsid w:val="00715C31"/>
    <w:rsid w:val="00716D6E"/>
    <w:rsid w:val="0072034A"/>
    <w:rsid w:val="00721335"/>
    <w:rsid w:val="00721A46"/>
    <w:rsid w:val="00724CDF"/>
    <w:rsid w:val="00725C31"/>
    <w:rsid w:val="00727579"/>
    <w:rsid w:val="00727966"/>
    <w:rsid w:val="00727A4B"/>
    <w:rsid w:val="00727D04"/>
    <w:rsid w:val="00732689"/>
    <w:rsid w:val="007330AB"/>
    <w:rsid w:val="00733585"/>
    <w:rsid w:val="00733E46"/>
    <w:rsid w:val="0073600A"/>
    <w:rsid w:val="0073635C"/>
    <w:rsid w:val="00736D15"/>
    <w:rsid w:val="00736F5D"/>
    <w:rsid w:val="00737E44"/>
    <w:rsid w:val="0074090C"/>
    <w:rsid w:val="00741415"/>
    <w:rsid w:val="00744C9E"/>
    <w:rsid w:val="00747854"/>
    <w:rsid w:val="007508C4"/>
    <w:rsid w:val="00750D9B"/>
    <w:rsid w:val="0075169F"/>
    <w:rsid w:val="007530E5"/>
    <w:rsid w:val="00753FEF"/>
    <w:rsid w:val="007555BC"/>
    <w:rsid w:val="00757AE6"/>
    <w:rsid w:val="00757F60"/>
    <w:rsid w:val="00757FFD"/>
    <w:rsid w:val="00761206"/>
    <w:rsid w:val="007612DD"/>
    <w:rsid w:val="007615CB"/>
    <w:rsid w:val="00761615"/>
    <w:rsid w:val="00761B26"/>
    <w:rsid w:val="007629BA"/>
    <w:rsid w:val="00763234"/>
    <w:rsid w:val="007660DE"/>
    <w:rsid w:val="0077232E"/>
    <w:rsid w:val="00773CC6"/>
    <w:rsid w:val="007742B0"/>
    <w:rsid w:val="00776230"/>
    <w:rsid w:val="00777DFF"/>
    <w:rsid w:val="00780F68"/>
    <w:rsid w:val="00781AC8"/>
    <w:rsid w:val="00782AEE"/>
    <w:rsid w:val="0078460E"/>
    <w:rsid w:val="00787E30"/>
    <w:rsid w:val="00793697"/>
    <w:rsid w:val="00796B76"/>
    <w:rsid w:val="00796ED8"/>
    <w:rsid w:val="007A2651"/>
    <w:rsid w:val="007A285E"/>
    <w:rsid w:val="007A33AE"/>
    <w:rsid w:val="007A3814"/>
    <w:rsid w:val="007A428D"/>
    <w:rsid w:val="007A6631"/>
    <w:rsid w:val="007A7D79"/>
    <w:rsid w:val="007B0326"/>
    <w:rsid w:val="007B06CB"/>
    <w:rsid w:val="007B080F"/>
    <w:rsid w:val="007B1BE4"/>
    <w:rsid w:val="007B4C43"/>
    <w:rsid w:val="007B5D3C"/>
    <w:rsid w:val="007B605F"/>
    <w:rsid w:val="007B71EB"/>
    <w:rsid w:val="007B79ED"/>
    <w:rsid w:val="007B7FAB"/>
    <w:rsid w:val="007C09F6"/>
    <w:rsid w:val="007C148C"/>
    <w:rsid w:val="007C1985"/>
    <w:rsid w:val="007C26D7"/>
    <w:rsid w:val="007C2735"/>
    <w:rsid w:val="007C3ECA"/>
    <w:rsid w:val="007C49F8"/>
    <w:rsid w:val="007C5642"/>
    <w:rsid w:val="007C5C2D"/>
    <w:rsid w:val="007D0A6B"/>
    <w:rsid w:val="007D1F2D"/>
    <w:rsid w:val="007D200E"/>
    <w:rsid w:val="007D6C6F"/>
    <w:rsid w:val="007E027E"/>
    <w:rsid w:val="007E1325"/>
    <w:rsid w:val="007E2CE5"/>
    <w:rsid w:val="007E48CA"/>
    <w:rsid w:val="007E6EF3"/>
    <w:rsid w:val="007F0EB8"/>
    <w:rsid w:val="007F2012"/>
    <w:rsid w:val="007F2751"/>
    <w:rsid w:val="007F2EDE"/>
    <w:rsid w:val="007F38CD"/>
    <w:rsid w:val="007F60B4"/>
    <w:rsid w:val="007F74C7"/>
    <w:rsid w:val="007F7F68"/>
    <w:rsid w:val="00800840"/>
    <w:rsid w:val="00801534"/>
    <w:rsid w:val="00802EE8"/>
    <w:rsid w:val="00805963"/>
    <w:rsid w:val="00805F58"/>
    <w:rsid w:val="0081195E"/>
    <w:rsid w:val="0081205C"/>
    <w:rsid w:val="00812D87"/>
    <w:rsid w:val="008132F1"/>
    <w:rsid w:val="00813EA2"/>
    <w:rsid w:val="00814D43"/>
    <w:rsid w:val="00814E01"/>
    <w:rsid w:val="00821076"/>
    <w:rsid w:val="00822E7B"/>
    <w:rsid w:val="00824A1C"/>
    <w:rsid w:val="00824DB7"/>
    <w:rsid w:val="00825283"/>
    <w:rsid w:val="00825A03"/>
    <w:rsid w:val="008325DC"/>
    <w:rsid w:val="00832FD8"/>
    <w:rsid w:val="00833C34"/>
    <w:rsid w:val="00834DF5"/>
    <w:rsid w:val="008356DB"/>
    <w:rsid w:val="00835C34"/>
    <w:rsid w:val="00837BE3"/>
    <w:rsid w:val="00840469"/>
    <w:rsid w:val="00840F1B"/>
    <w:rsid w:val="00841201"/>
    <w:rsid w:val="00841A5D"/>
    <w:rsid w:val="00842979"/>
    <w:rsid w:val="00843115"/>
    <w:rsid w:val="00844CA0"/>
    <w:rsid w:val="00846F8C"/>
    <w:rsid w:val="008477B1"/>
    <w:rsid w:val="0085147D"/>
    <w:rsid w:val="00855652"/>
    <w:rsid w:val="008567A7"/>
    <w:rsid w:val="00856BA3"/>
    <w:rsid w:val="00856E07"/>
    <w:rsid w:val="00864051"/>
    <w:rsid w:val="0086452E"/>
    <w:rsid w:val="00866357"/>
    <w:rsid w:val="008667DA"/>
    <w:rsid w:val="00867776"/>
    <w:rsid w:val="00867812"/>
    <w:rsid w:val="00867E1A"/>
    <w:rsid w:val="00872244"/>
    <w:rsid w:val="00872521"/>
    <w:rsid w:val="00873777"/>
    <w:rsid w:val="00880761"/>
    <w:rsid w:val="0088092F"/>
    <w:rsid w:val="00880955"/>
    <w:rsid w:val="008817A4"/>
    <w:rsid w:val="008834E9"/>
    <w:rsid w:val="00884D51"/>
    <w:rsid w:val="00884DF4"/>
    <w:rsid w:val="00887BCF"/>
    <w:rsid w:val="00887F15"/>
    <w:rsid w:val="00892B6D"/>
    <w:rsid w:val="0089345A"/>
    <w:rsid w:val="008936DF"/>
    <w:rsid w:val="00893F29"/>
    <w:rsid w:val="00895C0A"/>
    <w:rsid w:val="00895D05"/>
    <w:rsid w:val="00897D1F"/>
    <w:rsid w:val="008A0841"/>
    <w:rsid w:val="008A2B26"/>
    <w:rsid w:val="008A2BD7"/>
    <w:rsid w:val="008A5E0F"/>
    <w:rsid w:val="008A61B0"/>
    <w:rsid w:val="008A6B82"/>
    <w:rsid w:val="008A705F"/>
    <w:rsid w:val="008B0F3A"/>
    <w:rsid w:val="008B44A5"/>
    <w:rsid w:val="008B719A"/>
    <w:rsid w:val="008C21B1"/>
    <w:rsid w:val="008C245F"/>
    <w:rsid w:val="008C274A"/>
    <w:rsid w:val="008C2990"/>
    <w:rsid w:val="008C2EFB"/>
    <w:rsid w:val="008C3C8E"/>
    <w:rsid w:val="008C574D"/>
    <w:rsid w:val="008C644E"/>
    <w:rsid w:val="008C6CCD"/>
    <w:rsid w:val="008D6D0C"/>
    <w:rsid w:val="008D7500"/>
    <w:rsid w:val="008D7744"/>
    <w:rsid w:val="008D7AD2"/>
    <w:rsid w:val="008E05E6"/>
    <w:rsid w:val="008E11D5"/>
    <w:rsid w:val="008E3719"/>
    <w:rsid w:val="008E39C1"/>
    <w:rsid w:val="008E76B0"/>
    <w:rsid w:val="008F08A9"/>
    <w:rsid w:val="008F3B15"/>
    <w:rsid w:val="008F44DA"/>
    <w:rsid w:val="008F4A3F"/>
    <w:rsid w:val="008F5BB3"/>
    <w:rsid w:val="00902170"/>
    <w:rsid w:val="009022AF"/>
    <w:rsid w:val="009033ED"/>
    <w:rsid w:val="009046AB"/>
    <w:rsid w:val="00904909"/>
    <w:rsid w:val="00904F78"/>
    <w:rsid w:val="009060AF"/>
    <w:rsid w:val="009074A6"/>
    <w:rsid w:val="009126BE"/>
    <w:rsid w:val="00913664"/>
    <w:rsid w:val="00913CBE"/>
    <w:rsid w:val="009157DE"/>
    <w:rsid w:val="009171C0"/>
    <w:rsid w:val="00921C80"/>
    <w:rsid w:val="00922F2C"/>
    <w:rsid w:val="00924A49"/>
    <w:rsid w:val="00924AE2"/>
    <w:rsid w:val="009273FA"/>
    <w:rsid w:val="009307C6"/>
    <w:rsid w:val="00932187"/>
    <w:rsid w:val="00932649"/>
    <w:rsid w:val="009328EA"/>
    <w:rsid w:val="00932C09"/>
    <w:rsid w:val="009337B4"/>
    <w:rsid w:val="00934321"/>
    <w:rsid w:val="009408AC"/>
    <w:rsid w:val="00940E45"/>
    <w:rsid w:val="00940EDD"/>
    <w:rsid w:val="0094691D"/>
    <w:rsid w:val="00950CF0"/>
    <w:rsid w:val="00951C5F"/>
    <w:rsid w:val="00952134"/>
    <w:rsid w:val="00953655"/>
    <w:rsid w:val="0095381C"/>
    <w:rsid w:val="00953D0B"/>
    <w:rsid w:val="00954FC1"/>
    <w:rsid w:val="0095537D"/>
    <w:rsid w:val="0096021E"/>
    <w:rsid w:val="00960E56"/>
    <w:rsid w:val="009610F2"/>
    <w:rsid w:val="00963CA6"/>
    <w:rsid w:val="009641C2"/>
    <w:rsid w:val="00964BEE"/>
    <w:rsid w:val="00965F76"/>
    <w:rsid w:val="009664FB"/>
    <w:rsid w:val="00971574"/>
    <w:rsid w:val="0097296B"/>
    <w:rsid w:val="00973C07"/>
    <w:rsid w:val="00974178"/>
    <w:rsid w:val="00975B73"/>
    <w:rsid w:val="0097789F"/>
    <w:rsid w:val="009807A5"/>
    <w:rsid w:val="009813FF"/>
    <w:rsid w:val="009814BE"/>
    <w:rsid w:val="0098257A"/>
    <w:rsid w:val="009832A9"/>
    <w:rsid w:val="00985067"/>
    <w:rsid w:val="0098666E"/>
    <w:rsid w:val="00986F2A"/>
    <w:rsid w:val="00993698"/>
    <w:rsid w:val="009958C7"/>
    <w:rsid w:val="00996B00"/>
    <w:rsid w:val="00996B3E"/>
    <w:rsid w:val="00997D53"/>
    <w:rsid w:val="009A0015"/>
    <w:rsid w:val="009A0B65"/>
    <w:rsid w:val="009A1326"/>
    <w:rsid w:val="009A159C"/>
    <w:rsid w:val="009A1FC8"/>
    <w:rsid w:val="009A247C"/>
    <w:rsid w:val="009A3AC7"/>
    <w:rsid w:val="009A4802"/>
    <w:rsid w:val="009A5010"/>
    <w:rsid w:val="009A5705"/>
    <w:rsid w:val="009A6CCA"/>
    <w:rsid w:val="009A7278"/>
    <w:rsid w:val="009B1AA7"/>
    <w:rsid w:val="009B246B"/>
    <w:rsid w:val="009B2D3E"/>
    <w:rsid w:val="009B3069"/>
    <w:rsid w:val="009B3595"/>
    <w:rsid w:val="009B4F09"/>
    <w:rsid w:val="009B6759"/>
    <w:rsid w:val="009C096F"/>
    <w:rsid w:val="009C2692"/>
    <w:rsid w:val="009C479F"/>
    <w:rsid w:val="009C5D46"/>
    <w:rsid w:val="009D0DFD"/>
    <w:rsid w:val="009D0ECF"/>
    <w:rsid w:val="009D2358"/>
    <w:rsid w:val="009D42E5"/>
    <w:rsid w:val="009D600B"/>
    <w:rsid w:val="009D6DC0"/>
    <w:rsid w:val="009E1B6F"/>
    <w:rsid w:val="009E32B7"/>
    <w:rsid w:val="009E48D6"/>
    <w:rsid w:val="009F355E"/>
    <w:rsid w:val="009F4375"/>
    <w:rsid w:val="009F501F"/>
    <w:rsid w:val="009F556A"/>
    <w:rsid w:val="009F7C70"/>
    <w:rsid w:val="00A00B5B"/>
    <w:rsid w:val="00A00DC2"/>
    <w:rsid w:val="00A02D1E"/>
    <w:rsid w:val="00A05419"/>
    <w:rsid w:val="00A05FC7"/>
    <w:rsid w:val="00A06404"/>
    <w:rsid w:val="00A070D5"/>
    <w:rsid w:val="00A07274"/>
    <w:rsid w:val="00A163A8"/>
    <w:rsid w:val="00A17B6C"/>
    <w:rsid w:val="00A20ADD"/>
    <w:rsid w:val="00A21704"/>
    <w:rsid w:val="00A2318C"/>
    <w:rsid w:val="00A2407E"/>
    <w:rsid w:val="00A27E15"/>
    <w:rsid w:val="00A307AF"/>
    <w:rsid w:val="00A31BCD"/>
    <w:rsid w:val="00A34518"/>
    <w:rsid w:val="00A34DB4"/>
    <w:rsid w:val="00A35E47"/>
    <w:rsid w:val="00A3730D"/>
    <w:rsid w:val="00A42BB5"/>
    <w:rsid w:val="00A45D56"/>
    <w:rsid w:val="00A470C3"/>
    <w:rsid w:val="00A50459"/>
    <w:rsid w:val="00A518B7"/>
    <w:rsid w:val="00A5218F"/>
    <w:rsid w:val="00A54CD5"/>
    <w:rsid w:val="00A553D8"/>
    <w:rsid w:val="00A557AC"/>
    <w:rsid w:val="00A5686E"/>
    <w:rsid w:val="00A57FB3"/>
    <w:rsid w:val="00A6038E"/>
    <w:rsid w:val="00A60651"/>
    <w:rsid w:val="00A60E1D"/>
    <w:rsid w:val="00A6161F"/>
    <w:rsid w:val="00A61BBA"/>
    <w:rsid w:val="00A6251E"/>
    <w:rsid w:val="00A63DB6"/>
    <w:rsid w:val="00A66037"/>
    <w:rsid w:val="00A66A2F"/>
    <w:rsid w:val="00A67DA7"/>
    <w:rsid w:val="00A7051E"/>
    <w:rsid w:val="00A707B8"/>
    <w:rsid w:val="00A71A4F"/>
    <w:rsid w:val="00A724A1"/>
    <w:rsid w:val="00A75ED5"/>
    <w:rsid w:val="00A800C4"/>
    <w:rsid w:val="00A805DA"/>
    <w:rsid w:val="00A81C6E"/>
    <w:rsid w:val="00A82038"/>
    <w:rsid w:val="00A8502E"/>
    <w:rsid w:val="00A86939"/>
    <w:rsid w:val="00A869CB"/>
    <w:rsid w:val="00A871B7"/>
    <w:rsid w:val="00A90119"/>
    <w:rsid w:val="00A904A2"/>
    <w:rsid w:val="00A9077C"/>
    <w:rsid w:val="00A92D88"/>
    <w:rsid w:val="00A9707E"/>
    <w:rsid w:val="00AA04BC"/>
    <w:rsid w:val="00AA287C"/>
    <w:rsid w:val="00AA35CF"/>
    <w:rsid w:val="00AA3CB9"/>
    <w:rsid w:val="00AA3EA4"/>
    <w:rsid w:val="00AA5890"/>
    <w:rsid w:val="00AA65C8"/>
    <w:rsid w:val="00AB1035"/>
    <w:rsid w:val="00AB4A83"/>
    <w:rsid w:val="00AB5DD2"/>
    <w:rsid w:val="00AB65B5"/>
    <w:rsid w:val="00AB7BE8"/>
    <w:rsid w:val="00AC057E"/>
    <w:rsid w:val="00AC368A"/>
    <w:rsid w:val="00AC7AF3"/>
    <w:rsid w:val="00AD0B5D"/>
    <w:rsid w:val="00AD250D"/>
    <w:rsid w:val="00AD3C81"/>
    <w:rsid w:val="00AD436A"/>
    <w:rsid w:val="00AD5612"/>
    <w:rsid w:val="00AD5FFA"/>
    <w:rsid w:val="00AD6019"/>
    <w:rsid w:val="00AD7A79"/>
    <w:rsid w:val="00AE078F"/>
    <w:rsid w:val="00AE17F5"/>
    <w:rsid w:val="00AE25B8"/>
    <w:rsid w:val="00AE29FE"/>
    <w:rsid w:val="00AE3DEC"/>
    <w:rsid w:val="00AE4C18"/>
    <w:rsid w:val="00AE5848"/>
    <w:rsid w:val="00AE5BA3"/>
    <w:rsid w:val="00AE5C5F"/>
    <w:rsid w:val="00AE6E38"/>
    <w:rsid w:val="00AE77EB"/>
    <w:rsid w:val="00AF2B6E"/>
    <w:rsid w:val="00AF4F15"/>
    <w:rsid w:val="00AF7E82"/>
    <w:rsid w:val="00B03151"/>
    <w:rsid w:val="00B079E1"/>
    <w:rsid w:val="00B07C5F"/>
    <w:rsid w:val="00B12566"/>
    <w:rsid w:val="00B156A3"/>
    <w:rsid w:val="00B15976"/>
    <w:rsid w:val="00B16A60"/>
    <w:rsid w:val="00B17D00"/>
    <w:rsid w:val="00B20BBD"/>
    <w:rsid w:val="00B20BBE"/>
    <w:rsid w:val="00B20C4A"/>
    <w:rsid w:val="00B2110E"/>
    <w:rsid w:val="00B22937"/>
    <w:rsid w:val="00B23A66"/>
    <w:rsid w:val="00B23C14"/>
    <w:rsid w:val="00B23C17"/>
    <w:rsid w:val="00B260A9"/>
    <w:rsid w:val="00B26A13"/>
    <w:rsid w:val="00B30FFE"/>
    <w:rsid w:val="00B31B74"/>
    <w:rsid w:val="00B325B4"/>
    <w:rsid w:val="00B34430"/>
    <w:rsid w:val="00B37547"/>
    <w:rsid w:val="00B4028F"/>
    <w:rsid w:val="00B4190B"/>
    <w:rsid w:val="00B4407C"/>
    <w:rsid w:val="00B443C9"/>
    <w:rsid w:val="00B47D2E"/>
    <w:rsid w:val="00B50E69"/>
    <w:rsid w:val="00B51898"/>
    <w:rsid w:val="00B53178"/>
    <w:rsid w:val="00B5574F"/>
    <w:rsid w:val="00B55C08"/>
    <w:rsid w:val="00B567B8"/>
    <w:rsid w:val="00B5767A"/>
    <w:rsid w:val="00B6212A"/>
    <w:rsid w:val="00B652EE"/>
    <w:rsid w:val="00B65918"/>
    <w:rsid w:val="00B659DE"/>
    <w:rsid w:val="00B660B1"/>
    <w:rsid w:val="00B66797"/>
    <w:rsid w:val="00B669EB"/>
    <w:rsid w:val="00B66BC1"/>
    <w:rsid w:val="00B676AD"/>
    <w:rsid w:val="00B679BC"/>
    <w:rsid w:val="00B70C6F"/>
    <w:rsid w:val="00B71394"/>
    <w:rsid w:val="00B721D1"/>
    <w:rsid w:val="00B73C9C"/>
    <w:rsid w:val="00B741E9"/>
    <w:rsid w:val="00B7459D"/>
    <w:rsid w:val="00B7608A"/>
    <w:rsid w:val="00B828EA"/>
    <w:rsid w:val="00B84D75"/>
    <w:rsid w:val="00B864FB"/>
    <w:rsid w:val="00B90523"/>
    <w:rsid w:val="00B915C5"/>
    <w:rsid w:val="00B91BC9"/>
    <w:rsid w:val="00B9418A"/>
    <w:rsid w:val="00B96350"/>
    <w:rsid w:val="00B9707F"/>
    <w:rsid w:val="00B97456"/>
    <w:rsid w:val="00B97834"/>
    <w:rsid w:val="00BA0087"/>
    <w:rsid w:val="00BA1093"/>
    <w:rsid w:val="00BA1BF2"/>
    <w:rsid w:val="00BA1E5F"/>
    <w:rsid w:val="00BA39E9"/>
    <w:rsid w:val="00BA4F57"/>
    <w:rsid w:val="00BA51C3"/>
    <w:rsid w:val="00BA5343"/>
    <w:rsid w:val="00BA7586"/>
    <w:rsid w:val="00BB0261"/>
    <w:rsid w:val="00BB026E"/>
    <w:rsid w:val="00BB0A80"/>
    <w:rsid w:val="00BB17C0"/>
    <w:rsid w:val="00BB24D4"/>
    <w:rsid w:val="00BB2F9B"/>
    <w:rsid w:val="00BB3110"/>
    <w:rsid w:val="00BB5565"/>
    <w:rsid w:val="00BC2219"/>
    <w:rsid w:val="00BC2750"/>
    <w:rsid w:val="00BC3573"/>
    <w:rsid w:val="00BC3A95"/>
    <w:rsid w:val="00BC43CB"/>
    <w:rsid w:val="00BC52A7"/>
    <w:rsid w:val="00BC6D00"/>
    <w:rsid w:val="00BD2752"/>
    <w:rsid w:val="00BD368B"/>
    <w:rsid w:val="00BD3E77"/>
    <w:rsid w:val="00BD4660"/>
    <w:rsid w:val="00BD5338"/>
    <w:rsid w:val="00BD611A"/>
    <w:rsid w:val="00BD68B5"/>
    <w:rsid w:val="00BD6D9E"/>
    <w:rsid w:val="00BD7AC5"/>
    <w:rsid w:val="00BE2A27"/>
    <w:rsid w:val="00BE3751"/>
    <w:rsid w:val="00BE578A"/>
    <w:rsid w:val="00BE58CB"/>
    <w:rsid w:val="00BE68FD"/>
    <w:rsid w:val="00BE6DF5"/>
    <w:rsid w:val="00BE6E3D"/>
    <w:rsid w:val="00BE6EFF"/>
    <w:rsid w:val="00BF267D"/>
    <w:rsid w:val="00BF37F7"/>
    <w:rsid w:val="00BF3D8E"/>
    <w:rsid w:val="00BF5D4F"/>
    <w:rsid w:val="00BF6454"/>
    <w:rsid w:val="00BF72E2"/>
    <w:rsid w:val="00BF76CB"/>
    <w:rsid w:val="00C00207"/>
    <w:rsid w:val="00C0254A"/>
    <w:rsid w:val="00C02ACC"/>
    <w:rsid w:val="00C0478D"/>
    <w:rsid w:val="00C074BC"/>
    <w:rsid w:val="00C106FA"/>
    <w:rsid w:val="00C10BA8"/>
    <w:rsid w:val="00C10E9A"/>
    <w:rsid w:val="00C1156F"/>
    <w:rsid w:val="00C1160D"/>
    <w:rsid w:val="00C12BC9"/>
    <w:rsid w:val="00C1436C"/>
    <w:rsid w:val="00C15F5C"/>
    <w:rsid w:val="00C16650"/>
    <w:rsid w:val="00C230F1"/>
    <w:rsid w:val="00C25C56"/>
    <w:rsid w:val="00C26EEA"/>
    <w:rsid w:val="00C307F0"/>
    <w:rsid w:val="00C3085C"/>
    <w:rsid w:val="00C349FB"/>
    <w:rsid w:val="00C34DF0"/>
    <w:rsid w:val="00C35862"/>
    <w:rsid w:val="00C35887"/>
    <w:rsid w:val="00C41EAC"/>
    <w:rsid w:val="00C42DF9"/>
    <w:rsid w:val="00C42FE1"/>
    <w:rsid w:val="00C43053"/>
    <w:rsid w:val="00C437E3"/>
    <w:rsid w:val="00C44923"/>
    <w:rsid w:val="00C46DBF"/>
    <w:rsid w:val="00C4700B"/>
    <w:rsid w:val="00C47040"/>
    <w:rsid w:val="00C504FA"/>
    <w:rsid w:val="00C53F70"/>
    <w:rsid w:val="00C55C3A"/>
    <w:rsid w:val="00C5608C"/>
    <w:rsid w:val="00C571E1"/>
    <w:rsid w:val="00C57F23"/>
    <w:rsid w:val="00C60192"/>
    <w:rsid w:val="00C613E8"/>
    <w:rsid w:val="00C624C5"/>
    <w:rsid w:val="00C62F8D"/>
    <w:rsid w:val="00C65BEC"/>
    <w:rsid w:val="00C71D74"/>
    <w:rsid w:val="00C72C6F"/>
    <w:rsid w:val="00C7317D"/>
    <w:rsid w:val="00C77460"/>
    <w:rsid w:val="00C80D79"/>
    <w:rsid w:val="00C843ED"/>
    <w:rsid w:val="00C85435"/>
    <w:rsid w:val="00C859BD"/>
    <w:rsid w:val="00C86ABF"/>
    <w:rsid w:val="00C915E6"/>
    <w:rsid w:val="00C93C38"/>
    <w:rsid w:val="00C947F5"/>
    <w:rsid w:val="00C95826"/>
    <w:rsid w:val="00C96227"/>
    <w:rsid w:val="00C97D7E"/>
    <w:rsid w:val="00CA0C34"/>
    <w:rsid w:val="00CA17EF"/>
    <w:rsid w:val="00CA26F7"/>
    <w:rsid w:val="00CA40CD"/>
    <w:rsid w:val="00CA48C1"/>
    <w:rsid w:val="00CA60BC"/>
    <w:rsid w:val="00CA61D1"/>
    <w:rsid w:val="00CA7202"/>
    <w:rsid w:val="00CB1B81"/>
    <w:rsid w:val="00CB4145"/>
    <w:rsid w:val="00CB5B67"/>
    <w:rsid w:val="00CB6187"/>
    <w:rsid w:val="00CB6325"/>
    <w:rsid w:val="00CB7A18"/>
    <w:rsid w:val="00CC06CC"/>
    <w:rsid w:val="00CC0A5E"/>
    <w:rsid w:val="00CC0C42"/>
    <w:rsid w:val="00CC0D13"/>
    <w:rsid w:val="00CC7C83"/>
    <w:rsid w:val="00CD255C"/>
    <w:rsid w:val="00CD2867"/>
    <w:rsid w:val="00CD3ABC"/>
    <w:rsid w:val="00CD4512"/>
    <w:rsid w:val="00CD50A9"/>
    <w:rsid w:val="00CE29B5"/>
    <w:rsid w:val="00CE4BFB"/>
    <w:rsid w:val="00CE4CDE"/>
    <w:rsid w:val="00CE5C33"/>
    <w:rsid w:val="00CE76FE"/>
    <w:rsid w:val="00CF075C"/>
    <w:rsid w:val="00CF1813"/>
    <w:rsid w:val="00CF23D7"/>
    <w:rsid w:val="00CF41DE"/>
    <w:rsid w:val="00CF4D40"/>
    <w:rsid w:val="00CF7867"/>
    <w:rsid w:val="00D002AF"/>
    <w:rsid w:val="00D022EB"/>
    <w:rsid w:val="00D03C1B"/>
    <w:rsid w:val="00D03F15"/>
    <w:rsid w:val="00D10D6D"/>
    <w:rsid w:val="00D1316B"/>
    <w:rsid w:val="00D142FF"/>
    <w:rsid w:val="00D15DAE"/>
    <w:rsid w:val="00D15FBA"/>
    <w:rsid w:val="00D213F0"/>
    <w:rsid w:val="00D21D6D"/>
    <w:rsid w:val="00D2210A"/>
    <w:rsid w:val="00D26F17"/>
    <w:rsid w:val="00D32727"/>
    <w:rsid w:val="00D33F5D"/>
    <w:rsid w:val="00D35873"/>
    <w:rsid w:val="00D375E8"/>
    <w:rsid w:val="00D403B1"/>
    <w:rsid w:val="00D413B1"/>
    <w:rsid w:val="00D418D7"/>
    <w:rsid w:val="00D41DF1"/>
    <w:rsid w:val="00D42BB6"/>
    <w:rsid w:val="00D439BF"/>
    <w:rsid w:val="00D43ABF"/>
    <w:rsid w:val="00D43D58"/>
    <w:rsid w:val="00D44D25"/>
    <w:rsid w:val="00D53E35"/>
    <w:rsid w:val="00D54637"/>
    <w:rsid w:val="00D54F94"/>
    <w:rsid w:val="00D56AA0"/>
    <w:rsid w:val="00D57DF8"/>
    <w:rsid w:val="00D62F7D"/>
    <w:rsid w:val="00D632C5"/>
    <w:rsid w:val="00D63405"/>
    <w:rsid w:val="00D63CE6"/>
    <w:rsid w:val="00D63F15"/>
    <w:rsid w:val="00D64173"/>
    <w:rsid w:val="00D662D6"/>
    <w:rsid w:val="00D66539"/>
    <w:rsid w:val="00D667AA"/>
    <w:rsid w:val="00D66A9E"/>
    <w:rsid w:val="00D70D12"/>
    <w:rsid w:val="00D71A12"/>
    <w:rsid w:val="00D738A2"/>
    <w:rsid w:val="00D7641F"/>
    <w:rsid w:val="00D77723"/>
    <w:rsid w:val="00D8020B"/>
    <w:rsid w:val="00D803C1"/>
    <w:rsid w:val="00D80C29"/>
    <w:rsid w:val="00D8123A"/>
    <w:rsid w:val="00D813A7"/>
    <w:rsid w:val="00D8253C"/>
    <w:rsid w:val="00D83043"/>
    <w:rsid w:val="00D84A0D"/>
    <w:rsid w:val="00D85AFE"/>
    <w:rsid w:val="00D87F02"/>
    <w:rsid w:val="00D87FB6"/>
    <w:rsid w:val="00D933EA"/>
    <w:rsid w:val="00D942C2"/>
    <w:rsid w:val="00D948C6"/>
    <w:rsid w:val="00D95C77"/>
    <w:rsid w:val="00D95F44"/>
    <w:rsid w:val="00D96058"/>
    <w:rsid w:val="00DA31DF"/>
    <w:rsid w:val="00DA67E9"/>
    <w:rsid w:val="00DB1753"/>
    <w:rsid w:val="00DB270C"/>
    <w:rsid w:val="00DB2D6F"/>
    <w:rsid w:val="00DB3EC3"/>
    <w:rsid w:val="00DB41F5"/>
    <w:rsid w:val="00DB433B"/>
    <w:rsid w:val="00DB4E91"/>
    <w:rsid w:val="00DB5180"/>
    <w:rsid w:val="00DC2997"/>
    <w:rsid w:val="00DC4AF7"/>
    <w:rsid w:val="00DC53A0"/>
    <w:rsid w:val="00DC5CCA"/>
    <w:rsid w:val="00DC6A0B"/>
    <w:rsid w:val="00DC768B"/>
    <w:rsid w:val="00DD1241"/>
    <w:rsid w:val="00DD4D65"/>
    <w:rsid w:val="00DD4FE0"/>
    <w:rsid w:val="00DD5A91"/>
    <w:rsid w:val="00DD5CE1"/>
    <w:rsid w:val="00DE08B5"/>
    <w:rsid w:val="00DE16F8"/>
    <w:rsid w:val="00DE1B02"/>
    <w:rsid w:val="00DE23FF"/>
    <w:rsid w:val="00DE2C20"/>
    <w:rsid w:val="00DE31AB"/>
    <w:rsid w:val="00DE3AB5"/>
    <w:rsid w:val="00DE6B5B"/>
    <w:rsid w:val="00DF0397"/>
    <w:rsid w:val="00DF27B3"/>
    <w:rsid w:val="00DF3AA6"/>
    <w:rsid w:val="00DF5CE6"/>
    <w:rsid w:val="00DF7B62"/>
    <w:rsid w:val="00E00598"/>
    <w:rsid w:val="00E00CFE"/>
    <w:rsid w:val="00E013EA"/>
    <w:rsid w:val="00E038EF"/>
    <w:rsid w:val="00E0410B"/>
    <w:rsid w:val="00E046C6"/>
    <w:rsid w:val="00E04C33"/>
    <w:rsid w:val="00E04E2F"/>
    <w:rsid w:val="00E05847"/>
    <w:rsid w:val="00E058BC"/>
    <w:rsid w:val="00E118D2"/>
    <w:rsid w:val="00E1206A"/>
    <w:rsid w:val="00E12278"/>
    <w:rsid w:val="00E127EF"/>
    <w:rsid w:val="00E12B04"/>
    <w:rsid w:val="00E141A4"/>
    <w:rsid w:val="00E15AF8"/>
    <w:rsid w:val="00E219E4"/>
    <w:rsid w:val="00E22F52"/>
    <w:rsid w:val="00E230C3"/>
    <w:rsid w:val="00E24D4B"/>
    <w:rsid w:val="00E2629B"/>
    <w:rsid w:val="00E31350"/>
    <w:rsid w:val="00E360AB"/>
    <w:rsid w:val="00E3646E"/>
    <w:rsid w:val="00E36B4C"/>
    <w:rsid w:val="00E37ACA"/>
    <w:rsid w:val="00E37B2B"/>
    <w:rsid w:val="00E43182"/>
    <w:rsid w:val="00E448DE"/>
    <w:rsid w:val="00E5084D"/>
    <w:rsid w:val="00E51312"/>
    <w:rsid w:val="00E52E69"/>
    <w:rsid w:val="00E53409"/>
    <w:rsid w:val="00E55180"/>
    <w:rsid w:val="00E55BCA"/>
    <w:rsid w:val="00E56F12"/>
    <w:rsid w:val="00E618A4"/>
    <w:rsid w:val="00E620F1"/>
    <w:rsid w:val="00E62A93"/>
    <w:rsid w:val="00E663DB"/>
    <w:rsid w:val="00E72CDE"/>
    <w:rsid w:val="00E7390F"/>
    <w:rsid w:val="00E73DD2"/>
    <w:rsid w:val="00E74942"/>
    <w:rsid w:val="00E74E59"/>
    <w:rsid w:val="00E8063E"/>
    <w:rsid w:val="00E81B9A"/>
    <w:rsid w:val="00E84C6B"/>
    <w:rsid w:val="00E85BC5"/>
    <w:rsid w:val="00E85C5A"/>
    <w:rsid w:val="00E86637"/>
    <w:rsid w:val="00E86B48"/>
    <w:rsid w:val="00E913CD"/>
    <w:rsid w:val="00E9172D"/>
    <w:rsid w:val="00E92E83"/>
    <w:rsid w:val="00E93885"/>
    <w:rsid w:val="00E96BFD"/>
    <w:rsid w:val="00E973AD"/>
    <w:rsid w:val="00EA0A33"/>
    <w:rsid w:val="00EA1A95"/>
    <w:rsid w:val="00EA30EA"/>
    <w:rsid w:val="00EA3380"/>
    <w:rsid w:val="00EA5ADF"/>
    <w:rsid w:val="00EA7C8A"/>
    <w:rsid w:val="00EB056E"/>
    <w:rsid w:val="00EB17F8"/>
    <w:rsid w:val="00EB3C9C"/>
    <w:rsid w:val="00EB67B7"/>
    <w:rsid w:val="00EB74B7"/>
    <w:rsid w:val="00EC0A26"/>
    <w:rsid w:val="00EC1273"/>
    <w:rsid w:val="00EC47CA"/>
    <w:rsid w:val="00EC63CD"/>
    <w:rsid w:val="00EC71C8"/>
    <w:rsid w:val="00ED02E1"/>
    <w:rsid w:val="00ED3CF2"/>
    <w:rsid w:val="00ED423F"/>
    <w:rsid w:val="00ED68C3"/>
    <w:rsid w:val="00ED6AE0"/>
    <w:rsid w:val="00EE0B3F"/>
    <w:rsid w:val="00EE5B99"/>
    <w:rsid w:val="00EE5D60"/>
    <w:rsid w:val="00EE6E51"/>
    <w:rsid w:val="00EF05C8"/>
    <w:rsid w:val="00EF0C10"/>
    <w:rsid w:val="00EF1E65"/>
    <w:rsid w:val="00EF29D5"/>
    <w:rsid w:val="00EF5CFE"/>
    <w:rsid w:val="00EF616C"/>
    <w:rsid w:val="00EF6C45"/>
    <w:rsid w:val="00F01699"/>
    <w:rsid w:val="00F11554"/>
    <w:rsid w:val="00F14C84"/>
    <w:rsid w:val="00F15F42"/>
    <w:rsid w:val="00F170F4"/>
    <w:rsid w:val="00F175C0"/>
    <w:rsid w:val="00F223EE"/>
    <w:rsid w:val="00F2474A"/>
    <w:rsid w:val="00F265BD"/>
    <w:rsid w:val="00F27AA4"/>
    <w:rsid w:val="00F30DD6"/>
    <w:rsid w:val="00F30ED7"/>
    <w:rsid w:val="00F31B43"/>
    <w:rsid w:val="00F34A90"/>
    <w:rsid w:val="00F35E1C"/>
    <w:rsid w:val="00F41D5D"/>
    <w:rsid w:val="00F4231B"/>
    <w:rsid w:val="00F42A6E"/>
    <w:rsid w:val="00F4343C"/>
    <w:rsid w:val="00F47981"/>
    <w:rsid w:val="00F47FF6"/>
    <w:rsid w:val="00F51215"/>
    <w:rsid w:val="00F55B9F"/>
    <w:rsid w:val="00F5623A"/>
    <w:rsid w:val="00F5634E"/>
    <w:rsid w:val="00F61640"/>
    <w:rsid w:val="00F6245A"/>
    <w:rsid w:val="00F629B7"/>
    <w:rsid w:val="00F64155"/>
    <w:rsid w:val="00F651E9"/>
    <w:rsid w:val="00F658C6"/>
    <w:rsid w:val="00F668BB"/>
    <w:rsid w:val="00F66F9A"/>
    <w:rsid w:val="00F66FFC"/>
    <w:rsid w:val="00F72875"/>
    <w:rsid w:val="00F7447D"/>
    <w:rsid w:val="00F7468D"/>
    <w:rsid w:val="00F7488E"/>
    <w:rsid w:val="00F769B4"/>
    <w:rsid w:val="00F8103F"/>
    <w:rsid w:val="00F82AA8"/>
    <w:rsid w:val="00F85DDE"/>
    <w:rsid w:val="00F8765C"/>
    <w:rsid w:val="00F87DFD"/>
    <w:rsid w:val="00F97CFA"/>
    <w:rsid w:val="00FA35AC"/>
    <w:rsid w:val="00FA5D90"/>
    <w:rsid w:val="00FB2430"/>
    <w:rsid w:val="00FB271D"/>
    <w:rsid w:val="00FB35F2"/>
    <w:rsid w:val="00FB52B2"/>
    <w:rsid w:val="00FB5D2C"/>
    <w:rsid w:val="00FC0C6C"/>
    <w:rsid w:val="00FC410E"/>
    <w:rsid w:val="00FC4856"/>
    <w:rsid w:val="00FC52B5"/>
    <w:rsid w:val="00FD0BCB"/>
    <w:rsid w:val="00FD46E1"/>
    <w:rsid w:val="00FD5AC1"/>
    <w:rsid w:val="00FD5DCB"/>
    <w:rsid w:val="00FD5DFE"/>
    <w:rsid w:val="00FD7150"/>
    <w:rsid w:val="00FE0E59"/>
    <w:rsid w:val="00FE1657"/>
    <w:rsid w:val="00FE3CDF"/>
    <w:rsid w:val="00FF0458"/>
    <w:rsid w:val="00FF0B74"/>
    <w:rsid w:val="00FF1EBA"/>
    <w:rsid w:val="00FF1FF4"/>
    <w:rsid w:val="00FF61B8"/>
    <w:rsid w:val="00FF64C2"/>
    <w:rsid w:val="00FF68BC"/>
    <w:rsid w:val="00FF7A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5EE0D9"/>
  <w15:chartTrackingRefBased/>
  <w15:docId w15:val="{2FC9F2E8-BC46-496A-A269-E02F46CD5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0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0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0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0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430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0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0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0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0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0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0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0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0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430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0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0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0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06D"/>
    <w:rPr>
      <w:rFonts w:eastAsiaTheme="majorEastAsia" w:cstheme="majorBidi"/>
      <w:color w:val="272727" w:themeColor="text1" w:themeTint="D8"/>
    </w:rPr>
  </w:style>
  <w:style w:type="paragraph" w:styleId="Title">
    <w:name w:val="Title"/>
    <w:basedOn w:val="Normal"/>
    <w:next w:val="Normal"/>
    <w:link w:val="TitleChar"/>
    <w:uiPriority w:val="10"/>
    <w:qFormat/>
    <w:rsid w:val="003430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0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0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0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06D"/>
    <w:pPr>
      <w:spacing w:before="160"/>
      <w:jc w:val="center"/>
    </w:pPr>
    <w:rPr>
      <w:i/>
      <w:iCs/>
      <w:color w:val="404040" w:themeColor="text1" w:themeTint="BF"/>
    </w:rPr>
  </w:style>
  <w:style w:type="character" w:customStyle="1" w:styleId="QuoteChar">
    <w:name w:val="Quote Char"/>
    <w:basedOn w:val="DefaultParagraphFont"/>
    <w:link w:val="Quote"/>
    <w:uiPriority w:val="29"/>
    <w:rsid w:val="0034306D"/>
    <w:rPr>
      <w:i/>
      <w:iCs/>
      <w:color w:val="404040" w:themeColor="text1" w:themeTint="BF"/>
    </w:rPr>
  </w:style>
  <w:style w:type="paragraph" w:styleId="ListParagraph">
    <w:name w:val="List Paragraph"/>
    <w:basedOn w:val="Normal"/>
    <w:uiPriority w:val="34"/>
    <w:qFormat/>
    <w:rsid w:val="0034306D"/>
    <w:pPr>
      <w:ind w:left="720"/>
      <w:contextualSpacing/>
    </w:pPr>
  </w:style>
  <w:style w:type="character" w:styleId="IntenseEmphasis">
    <w:name w:val="Intense Emphasis"/>
    <w:basedOn w:val="DefaultParagraphFont"/>
    <w:uiPriority w:val="21"/>
    <w:qFormat/>
    <w:rsid w:val="0034306D"/>
    <w:rPr>
      <w:i/>
      <w:iCs/>
      <w:color w:val="0F4761" w:themeColor="accent1" w:themeShade="BF"/>
    </w:rPr>
  </w:style>
  <w:style w:type="paragraph" w:styleId="IntenseQuote">
    <w:name w:val="Intense Quote"/>
    <w:basedOn w:val="Normal"/>
    <w:next w:val="Normal"/>
    <w:link w:val="IntenseQuoteChar"/>
    <w:uiPriority w:val="30"/>
    <w:qFormat/>
    <w:rsid w:val="003430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06D"/>
    <w:rPr>
      <w:i/>
      <w:iCs/>
      <w:color w:val="0F4761" w:themeColor="accent1" w:themeShade="BF"/>
    </w:rPr>
  </w:style>
  <w:style w:type="character" w:styleId="IntenseReference">
    <w:name w:val="Intense Reference"/>
    <w:basedOn w:val="DefaultParagraphFont"/>
    <w:uiPriority w:val="32"/>
    <w:qFormat/>
    <w:rsid w:val="0034306D"/>
    <w:rPr>
      <w:b/>
      <w:bCs/>
      <w:smallCaps/>
      <w:color w:val="0F4761" w:themeColor="accent1" w:themeShade="BF"/>
      <w:spacing w:val="5"/>
    </w:rPr>
  </w:style>
  <w:style w:type="character" w:styleId="Hyperlink">
    <w:name w:val="Hyperlink"/>
    <w:basedOn w:val="DefaultParagraphFont"/>
    <w:uiPriority w:val="99"/>
    <w:unhideWhenUsed/>
    <w:rsid w:val="004E2958"/>
    <w:rPr>
      <w:color w:val="0000FF"/>
      <w:u w:val="single"/>
    </w:rPr>
  </w:style>
  <w:style w:type="paragraph" w:styleId="TOCHeading">
    <w:name w:val="TOC Heading"/>
    <w:basedOn w:val="Heading1"/>
    <w:next w:val="Normal"/>
    <w:uiPriority w:val="39"/>
    <w:unhideWhenUsed/>
    <w:qFormat/>
    <w:rsid w:val="00501EB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01EBF"/>
    <w:pPr>
      <w:spacing w:after="100"/>
    </w:pPr>
  </w:style>
  <w:style w:type="paragraph" w:styleId="TOC2">
    <w:name w:val="toc 2"/>
    <w:basedOn w:val="Normal"/>
    <w:next w:val="Normal"/>
    <w:autoRedefine/>
    <w:uiPriority w:val="39"/>
    <w:unhideWhenUsed/>
    <w:rsid w:val="00501EBF"/>
    <w:pPr>
      <w:spacing w:after="100"/>
      <w:ind w:left="240"/>
    </w:pPr>
  </w:style>
  <w:style w:type="paragraph" w:styleId="Caption">
    <w:name w:val="caption"/>
    <w:basedOn w:val="Normal"/>
    <w:next w:val="Normal"/>
    <w:uiPriority w:val="35"/>
    <w:unhideWhenUsed/>
    <w:qFormat/>
    <w:rsid w:val="006F47CC"/>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594F10"/>
  </w:style>
  <w:style w:type="table" w:styleId="TableGrid">
    <w:name w:val="Table Grid"/>
    <w:basedOn w:val="TableNormal"/>
    <w:uiPriority w:val="39"/>
    <w:rsid w:val="00B40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1919E6"/>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5Dark-Accent4">
    <w:name w:val="Grid Table 5 Dark Accent 4"/>
    <w:basedOn w:val="TableNormal"/>
    <w:uiPriority w:val="50"/>
    <w:rsid w:val="00EA30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2-Accent4">
    <w:name w:val="Grid Table 2 Accent 4"/>
    <w:basedOn w:val="TableNormal"/>
    <w:uiPriority w:val="47"/>
    <w:rsid w:val="008667DA"/>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PlaceholderText">
    <w:name w:val="Placeholder Text"/>
    <w:basedOn w:val="DefaultParagraphFont"/>
    <w:uiPriority w:val="99"/>
    <w:semiHidden/>
    <w:rsid w:val="0052729A"/>
    <w:rPr>
      <w:color w:val="666666"/>
    </w:rPr>
  </w:style>
  <w:style w:type="paragraph" w:styleId="TOC3">
    <w:name w:val="toc 3"/>
    <w:basedOn w:val="Normal"/>
    <w:next w:val="Normal"/>
    <w:autoRedefine/>
    <w:uiPriority w:val="39"/>
    <w:unhideWhenUsed/>
    <w:rsid w:val="00583AC9"/>
    <w:pPr>
      <w:spacing w:after="100"/>
      <w:ind w:left="480"/>
    </w:pPr>
  </w:style>
  <w:style w:type="character" w:styleId="UnresolvedMention">
    <w:name w:val="Unresolved Mention"/>
    <w:basedOn w:val="DefaultParagraphFont"/>
    <w:uiPriority w:val="99"/>
    <w:semiHidden/>
    <w:unhideWhenUsed/>
    <w:rsid w:val="00533125"/>
    <w:rPr>
      <w:color w:val="605E5C"/>
      <w:shd w:val="clear" w:color="auto" w:fill="E1DFDD"/>
    </w:rPr>
  </w:style>
  <w:style w:type="character" w:styleId="Strong">
    <w:name w:val="Strong"/>
    <w:basedOn w:val="DefaultParagraphFont"/>
    <w:uiPriority w:val="22"/>
    <w:qFormat/>
    <w:rsid w:val="00126458"/>
    <w:rPr>
      <w:b/>
      <w:bCs/>
    </w:rPr>
  </w:style>
  <w:style w:type="character" w:styleId="HTMLCode">
    <w:name w:val="HTML Code"/>
    <w:basedOn w:val="DefaultParagraphFont"/>
    <w:uiPriority w:val="99"/>
    <w:semiHidden/>
    <w:unhideWhenUsed/>
    <w:rsid w:val="0012645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7D0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72061">
      <w:bodyDiv w:val="1"/>
      <w:marLeft w:val="0"/>
      <w:marRight w:val="0"/>
      <w:marTop w:val="0"/>
      <w:marBottom w:val="0"/>
      <w:divBdr>
        <w:top w:val="none" w:sz="0" w:space="0" w:color="auto"/>
        <w:left w:val="none" w:sz="0" w:space="0" w:color="auto"/>
        <w:bottom w:val="none" w:sz="0" w:space="0" w:color="auto"/>
        <w:right w:val="none" w:sz="0" w:space="0" w:color="auto"/>
      </w:divBdr>
    </w:div>
    <w:div w:id="800535107">
      <w:bodyDiv w:val="1"/>
      <w:marLeft w:val="0"/>
      <w:marRight w:val="0"/>
      <w:marTop w:val="0"/>
      <w:marBottom w:val="0"/>
      <w:divBdr>
        <w:top w:val="none" w:sz="0" w:space="0" w:color="auto"/>
        <w:left w:val="none" w:sz="0" w:space="0" w:color="auto"/>
        <w:bottom w:val="none" w:sz="0" w:space="0" w:color="auto"/>
        <w:right w:val="none" w:sz="0" w:space="0" w:color="auto"/>
      </w:divBdr>
    </w:div>
    <w:div w:id="1179194234">
      <w:bodyDiv w:val="1"/>
      <w:marLeft w:val="0"/>
      <w:marRight w:val="0"/>
      <w:marTop w:val="0"/>
      <w:marBottom w:val="0"/>
      <w:divBdr>
        <w:top w:val="none" w:sz="0" w:space="0" w:color="auto"/>
        <w:left w:val="none" w:sz="0" w:space="0" w:color="auto"/>
        <w:bottom w:val="none" w:sz="0" w:space="0" w:color="auto"/>
        <w:right w:val="none" w:sz="0" w:space="0" w:color="auto"/>
      </w:divBdr>
    </w:div>
    <w:div w:id="1203637321">
      <w:bodyDiv w:val="1"/>
      <w:marLeft w:val="0"/>
      <w:marRight w:val="0"/>
      <w:marTop w:val="0"/>
      <w:marBottom w:val="0"/>
      <w:divBdr>
        <w:top w:val="none" w:sz="0" w:space="0" w:color="auto"/>
        <w:left w:val="none" w:sz="0" w:space="0" w:color="auto"/>
        <w:bottom w:val="none" w:sz="0" w:space="0" w:color="auto"/>
        <w:right w:val="none" w:sz="0" w:space="0" w:color="auto"/>
      </w:divBdr>
    </w:div>
    <w:div w:id="1280451122">
      <w:bodyDiv w:val="1"/>
      <w:marLeft w:val="0"/>
      <w:marRight w:val="0"/>
      <w:marTop w:val="0"/>
      <w:marBottom w:val="0"/>
      <w:divBdr>
        <w:top w:val="none" w:sz="0" w:space="0" w:color="auto"/>
        <w:left w:val="none" w:sz="0" w:space="0" w:color="auto"/>
        <w:bottom w:val="none" w:sz="0" w:space="0" w:color="auto"/>
        <w:right w:val="none" w:sz="0" w:space="0" w:color="auto"/>
      </w:divBdr>
    </w:div>
    <w:div w:id="1502745007">
      <w:bodyDiv w:val="1"/>
      <w:marLeft w:val="0"/>
      <w:marRight w:val="0"/>
      <w:marTop w:val="0"/>
      <w:marBottom w:val="0"/>
      <w:divBdr>
        <w:top w:val="none" w:sz="0" w:space="0" w:color="auto"/>
        <w:left w:val="none" w:sz="0" w:space="0" w:color="auto"/>
        <w:bottom w:val="none" w:sz="0" w:space="0" w:color="auto"/>
        <w:right w:val="none" w:sz="0" w:space="0" w:color="auto"/>
      </w:divBdr>
    </w:div>
    <w:div w:id="1531186393">
      <w:bodyDiv w:val="1"/>
      <w:marLeft w:val="0"/>
      <w:marRight w:val="0"/>
      <w:marTop w:val="0"/>
      <w:marBottom w:val="0"/>
      <w:divBdr>
        <w:top w:val="none" w:sz="0" w:space="0" w:color="auto"/>
        <w:left w:val="none" w:sz="0" w:space="0" w:color="auto"/>
        <w:bottom w:val="none" w:sz="0" w:space="0" w:color="auto"/>
        <w:right w:val="none" w:sz="0" w:space="0" w:color="auto"/>
      </w:divBdr>
    </w:div>
    <w:div w:id="1555972530">
      <w:bodyDiv w:val="1"/>
      <w:marLeft w:val="0"/>
      <w:marRight w:val="0"/>
      <w:marTop w:val="0"/>
      <w:marBottom w:val="0"/>
      <w:divBdr>
        <w:top w:val="none" w:sz="0" w:space="0" w:color="auto"/>
        <w:left w:val="none" w:sz="0" w:space="0" w:color="auto"/>
        <w:bottom w:val="none" w:sz="0" w:space="0" w:color="auto"/>
        <w:right w:val="none" w:sz="0" w:space="0" w:color="auto"/>
      </w:divBdr>
      <w:divsChild>
        <w:div w:id="2021272758">
          <w:marLeft w:val="0"/>
          <w:marRight w:val="0"/>
          <w:marTop w:val="0"/>
          <w:marBottom w:val="0"/>
          <w:divBdr>
            <w:top w:val="none" w:sz="0" w:space="0" w:color="auto"/>
            <w:left w:val="none" w:sz="0" w:space="0" w:color="auto"/>
            <w:bottom w:val="none" w:sz="0" w:space="0" w:color="auto"/>
            <w:right w:val="none" w:sz="0" w:space="0" w:color="auto"/>
          </w:divBdr>
          <w:divsChild>
            <w:div w:id="6951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751">
      <w:bodyDiv w:val="1"/>
      <w:marLeft w:val="0"/>
      <w:marRight w:val="0"/>
      <w:marTop w:val="0"/>
      <w:marBottom w:val="0"/>
      <w:divBdr>
        <w:top w:val="none" w:sz="0" w:space="0" w:color="auto"/>
        <w:left w:val="none" w:sz="0" w:space="0" w:color="auto"/>
        <w:bottom w:val="none" w:sz="0" w:space="0" w:color="auto"/>
        <w:right w:val="none" w:sz="0" w:space="0" w:color="auto"/>
      </w:divBdr>
    </w:div>
    <w:div w:id="1819689838">
      <w:bodyDiv w:val="1"/>
      <w:marLeft w:val="0"/>
      <w:marRight w:val="0"/>
      <w:marTop w:val="0"/>
      <w:marBottom w:val="0"/>
      <w:divBdr>
        <w:top w:val="none" w:sz="0" w:space="0" w:color="auto"/>
        <w:left w:val="none" w:sz="0" w:space="0" w:color="auto"/>
        <w:bottom w:val="none" w:sz="0" w:space="0" w:color="auto"/>
        <w:right w:val="none" w:sz="0" w:space="0" w:color="auto"/>
      </w:divBdr>
      <w:divsChild>
        <w:div w:id="174656812">
          <w:marLeft w:val="0"/>
          <w:marRight w:val="0"/>
          <w:marTop w:val="0"/>
          <w:marBottom w:val="0"/>
          <w:divBdr>
            <w:top w:val="none" w:sz="0" w:space="0" w:color="auto"/>
            <w:left w:val="none" w:sz="0" w:space="0" w:color="auto"/>
            <w:bottom w:val="none" w:sz="0" w:space="0" w:color="auto"/>
            <w:right w:val="none" w:sz="0" w:space="0" w:color="auto"/>
          </w:divBdr>
          <w:divsChild>
            <w:div w:id="7882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2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ctionary.cambridge.org/dictionary/english/company"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hyperlink" Target="https://dictionary.cambridge.org/dictionary/english/customer" TargetMode="External"/><Relationship Id="rId2" Type="http://schemas.openxmlformats.org/officeDocument/2006/relationships/numbering" Target="numbering.xml"/><Relationship Id="rId16" Type="http://schemas.openxmlformats.org/officeDocument/2006/relationships/hyperlink" Target="https://dictionary.cambridge.org/dictionary/english/servic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dictionary.cambridge.org/dictionary/english/number" TargetMode="External"/><Relationship Id="rId11" Type="http://schemas.openxmlformats.org/officeDocument/2006/relationships/hyperlink" Target="https://dictionary.cambridge.org/dictionary/english/offer"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dictionary.cambridge.org/dictionary/english/bette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dictionary.cambridge.org/dictionary/english/service"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dictionary.cambridge.org/dictionary/english/stop" TargetMode="External"/><Relationship Id="rId14" Type="http://schemas.openxmlformats.org/officeDocument/2006/relationships/hyperlink" Target="https://dictionary.cambridge.org/dictionary/english/offer"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hyperlink" Target="https://dictionary.cambridge.org/dictionary/english/decide" TargetMode="External"/><Relationship Id="rId3" Type="http://schemas.openxmlformats.org/officeDocument/2006/relationships/styles" Target="styles.xml"/><Relationship Id="rId12" Type="http://schemas.openxmlformats.org/officeDocument/2006/relationships/hyperlink" Target="https://dictionary.cambridge.org/dictionary/english/company" TargetMode="External"/><Relationship Id="rId17" Type="http://schemas.openxmlformats.org/officeDocument/2006/relationships/hyperlink" Target="https://dictionary.cambridge.org/dictionary/english/pric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4DC03D-8343-4AF2-AD6B-36C1FEC1B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47</Pages>
  <Words>8361</Words>
  <Characters>47664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Wright</dc:creator>
  <cp:keywords/>
  <dc:description/>
  <cp:lastModifiedBy>Amanda Wright</cp:lastModifiedBy>
  <cp:revision>5</cp:revision>
  <cp:lastPrinted>2025-06-23T02:32:00Z</cp:lastPrinted>
  <dcterms:created xsi:type="dcterms:W3CDTF">2025-06-23T01:45:00Z</dcterms:created>
  <dcterms:modified xsi:type="dcterms:W3CDTF">2025-06-23T02:32:00Z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id="y1XPTrxI"/&gt;&lt;style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