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48D4" w14:textId="1D8BA014" w:rsidR="00F35F1B" w:rsidRDefault="00F35F1B" w:rsidP="00F35F1B">
      <w:pPr>
        <w:spacing w:after="0"/>
        <w:jc w:val="center"/>
        <w:rPr>
          <w:b/>
          <w:bCs/>
          <w:sz w:val="40"/>
          <w:szCs w:val="32"/>
          <w:lang w:val="en-US"/>
        </w:rPr>
      </w:pPr>
      <w:r w:rsidRPr="00F35F1B">
        <w:rPr>
          <w:b/>
          <w:bCs/>
          <w:sz w:val="40"/>
          <w:szCs w:val="32"/>
          <w:lang w:val="en-US"/>
        </w:rPr>
        <w:t>Sentiment Analysis of Movie Reviews</w:t>
      </w:r>
    </w:p>
    <w:p w14:paraId="46D5C7A5" w14:textId="77777777" w:rsidR="00F35F1B" w:rsidRPr="00F35F1B" w:rsidRDefault="00F35F1B" w:rsidP="00F35F1B">
      <w:pPr>
        <w:spacing w:after="0"/>
        <w:jc w:val="center"/>
        <w:rPr>
          <w:b/>
          <w:bCs/>
          <w:sz w:val="40"/>
          <w:szCs w:val="32"/>
          <w:lang w:val="en-US"/>
        </w:rPr>
      </w:pPr>
    </w:p>
    <w:p w14:paraId="31EDAC55" w14:textId="77777777" w:rsidR="00F35F1B" w:rsidRPr="00F35F1B" w:rsidRDefault="00F35F1B" w:rsidP="00F35F1B">
      <w:pPr>
        <w:spacing w:after="0"/>
        <w:ind w:firstLine="709"/>
        <w:jc w:val="both"/>
        <w:rPr>
          <w:lang w:val="en-US"/>
        </w:rPr>
      </w:pPr>
    </w:p>
    <w:p w14:paraId="05F8FF04" w14:textId="291A043E" w:rsidR="00F35F1B" w:rsidRPr="00F35F1B" w:rsidRDefault="00F35F1B" w:rsidP="00F35F1B">
      <w:pPr>
        <w:spacing w:after="0"/>
        <w:jc w:val="both"/>
        <w:rPr>
          <w:b/>
          <w:bCs/>
          <w:sz w:val="32"/>
          <w:szCs w:val="24"/>
          <w:lang w:val="en-US"/>
        </w:rPr>
      </w:pPr>
      <w:r w:rsidRPr="00F35F1B">
        <w:rPr>
          <w:b/>
          <w:bCs/>
          <w:sz w:val="32"/>
          <w:szCs w:val="24"/>
          <w:lang w:val="en-US"/>
        </w:rPr>
        <w:t>1. Project Overview</w:t>
      </w:r>
    </w:p>
    <w:p w14:paraId="3C5BF087" w14:textId="77777777" w:rsidR="00F35F1B" w:rsidRPr="00F35F1B" w:rsidRDefault="00F35F1B" w:rsidP="00F35F1B">
      <w:pPr>
        <w:spacing w:after="0"/>
        <w:ind w:firstLine="709"/>
        <w:jc w:val="both"/>
        <w:rPr>
          <w:lang w:val="en-US"/>
        </w:rPr>
      </w:pPr>
    </w:p>
    <w:p w14:paraId="2E274E19" w14:textId="77777777" w:rsidR="00F35F1B" w:rsidRPr="00F35F1B" w:rsidRDefault="00F35F1B" w:rsidP="00F35F1B">
      <w:pPr>
        <w:spacing w:after="0"/>
        <w:ind w:firstLine="709"/>
        <w:jc w:val="both"/>
        <w:rPr>
          <w:lang w:val="en-US"/>
        </w:rPr>
      </w:pPr>
      <w:r w:rsidRPr="00F35F1B">
        <w:rPr>
          <w:lang w:val="en-US"/>
        </w:rPr>
        <w:t>This project aims to classify movie reviews into two categories: positive and negative. By analyzing the sentiment expressed in the text of the reviews, this model can help in understanding consumer reactions and improving recommendation systems. The dataset consists of 50,000 reviews, equally divided between the two sentiment classes.</w:t>
      </w:r>
    </w:p>
    <w:p w14:paraId="34EBF3DE" w14:textId="77777777" w:rsidR="00F35F1B" w:rsidRPr="00F35F1B" w:rsidRDefault="00F35F1B" w:rsidP="00F35F1B">
      <w:pPr>
        <w:spacing w:after="0"/>
        <w:ind w:firstLine="709"/>
        <w:jc w:val="both"/>
        <w:rPr>
          <w:lang w:val="en-US"/>
        </w:rPr>
      </w:pPr>
    </w:p>
    <w:p w14:paraId="5AF75CDF" w14:textId="6837C6AA" w:rsidR="00F35F1B" w:rsidRPr="00F35F1B" w:rsidRDefault="00F35F1B" w:rsidP="00F35F1B">
      <w:pPr>
        <w:spacing w:after="0"/>
        <w:jc w:val="both"/>
        <w:rPr>
          <w:b/>
          <w:bCs/>
          <w:sz w:val="32"/>
          <w:szCs w:val="24"/>
          <w:lang w:val="en-US"/>
        </w:rPr>
      </w:pPr>
      <w:r w:rsidRPr="00F35F1B">
        <w:rPr>
          <w:b/>
          <w:bCs/>
          <w:sz w:val="32"/>
          <w:szCs w:val="24"/>
          <w:lang w:val="en-US"/>
        </w:rPr>
        <w:t>2. Data Acquisition</w:t>
      </w:r>
    </w:p>
    <w:p w14:paraId="5EB2ACF4" w14:textId="77777777" w:rsidR="00F35F1B" w:rsidRPr="00F35F1B" w:rsidRDefault="00F35F1B" w:rsidP="00F35F1B">
      <w:pPr>
        <w:spacing w:after="0"/>
        <w:ind w:firstLine="709"/>
        <w:jc w:val="both"/>
        <w:rPr>
          <w:lang w:val="en-US"/>
        </w:rPr>
      </w:pPr>
    </w:p>
    <w:p w14:paraId="07A1F399" w14:textId="77777777" w:rsidR="00F35F1B" w:rsidRPr="00F35F1B" w:rsidRDefault="00F35F1B" w:rsidP="00F35F1B">
      <w:pPr>
        <w:spacing w:after="0"/>
        <w:ind w:firstLine="709"/>
        <w:jc w:val="both"/>
        <w:rPr>
          <w:lang w:val="en-US"/>
        </w:rPr>
      </w:pPr>
      <w:r w:rsidRPr="00F35F1B">
        <w:rPr>
          <w:lang w:val="en-US"/>
        </w:rPr>
        <w:t>The data was sourced from a comprehensive dataset containing 50,000 movie reviews. Each review is labeled with either 'positive' or 'negative', indicating the sentiment.</w:t>
      </w:r>
    </w:p>
    <w:p w14:paraId="6B0AD7B9" w14:textId="77777777" w:rsidR="00F35F1B" w:rsidRPr="00F35F1B" w:rsidRDefault="00F35F1B" w:rsidP="00F35F1B">
      <w:pPr>
        <w:spacing w:after="0"/>
        <w:ind w:firstLine="709"/>
        <w:jc w:val="both"/>
        <w:rPr>
          <w:lang w:val="en-US"/>
        </w:rPr>
      </w:pPr>
    </w:p>
    <w:p w14:paraId="1A02B551" w14:textId="6D19ECDD" w:rsidR="00F35F1B" w:rsidRPr="00F35F1B" w:rsidRDefault="00F35F1B" w:rsidP="00F35F1B">
      <w:pPr>
        <w:spacing w:after="0"/>
        <w:jc w:val="both"/>
        <w:rPr>
          <w:b/>
          <w:bCs/>
          <w:sz w:val="32"/>
          <w:szCs w:val="24"/>
          <w:lang w:val="en-US"/>
        </w:rPr>
      </w:pPr>
      <w:r w:rsidRPr="00F35F1B">
        <w:rPr>
          <w:b/>
          <w:bCs/>
          <w:sz w:val="32"/>
          <w:szCs w:val="24"/>
          <w:lang w:val="en-US"/>
        </w:rPr>
        <w:t>3. Data Exploration and Preprocessing</w:t>
      </w:r>
    </w:p>
    <w:p w14:paraId="74F2A77C" w14:textId="77777777" w:rsidR="00F35F1B" w:rsidRPr="00F35F1B" w:rsidRDefault="00F35F1B" w:rsidP="00F35F1B">
      <w:pPr>
        <w:spacing w:after="0"/>
        <w:ind w:firstLine="709"/>
        <w:jc w:val="both"/>
        <w:rPr>
          <w:lang w:val="en-US"/>
        </w:rPr>
      </w:pPr>
    </w:p>
    <w:p w14:paraId="1C102FB1" w14:textId="5FED7B39" w:rsidR="00F35F1B" w:rsidRPr="00F35F1B" w:rsidRDefault="00F35F1B" w:rsidP="00F35F1B">
      <w:pPr>
        <w:spacing w:after="0"/>
        <w:ind w:firstLine="708"/>
        <w:jc w:val="both"/>
        <w:rPr>
          <w:b/>
          <w:bCs/>
          <w:lang w:val="en-US"/>
        </w:rPr>
      </w:pPr>
      <w:r w:rsidRPr="00F35F1B">
        <w:rPr>
          <w:b/>
          <w:bCs/>
          <w:lang w:val="en-US"/>
        </w:rPr>
        <w:t>3.1 Data Cleaning</w:t>
      </w:r>
    </w:p>
    <w:p w14:paraId="340265A7" w14:textId="7B540749" w:rsidR="00F35F1B" w:rsidRDefault="00F35F1B" w:rsidP="00F35F1B">
      <w:pPr>
        <w:spacing w:after="0"/>
        <w:ind w:firstLine="709"/>
        <w:jc w:val="both"/>
        <w:rPr>
          <w:lang w:val="en-US"/>
        </w:rPr>
      </w:pPr>
      <w:r w:rsidRPr="00F35F1B">
        <w:rPr>
          <w:lang w:val="en-US"/>
        </w:rPr>
        <w:t>- Duplicate Removal: The dataset contained a small number of duplicate entries, which were identified and removed to ensure the integrity of the analysis.</w:t>
      </w:r>
    </w:p>
    <w:p w14:paraId="7757F997" w14:textId="77777777" w:rsidR="007E0C13" w:rsidRDefault="007E0C13" w:rsidP="00F35F1B">
      <w:pPr>
        <w:spacing w:after="0"/>
        <w:ind w:firstLine="709"/>
        <w:jc w:val="both"/>
        <w:rPr>
          <w:lang w:val="en-US"/>
        </w:rPr>
      </w:pPr>
    </w:p>
    <w:p w14:paraId="4D90CCE8" w14:textId="090B8D99" w:rsidR="00FC37FB" w:rsidRPr="00FC37FB" w:rsidRDefault="00FC37FB" w:rsidP="00F35F1B">
      <w:pPr>
        <w:spacing w:after="0"/>
        <w:ind w:firstLine="709"/>
        <w:jc w:val="both"/>
        <w:rPr>
          <w:b/>
          <w:bCs/>
          <w:lang w:val="en-US"/>
        </w:rPr>
      </w:pPr>
      <w:r w:rsidRPr="00FC37FB">
        <w:rPr>
          <w:b/>
          <w:bCs/>
          <w:lang w:val="en-US"/>
        </w:rPr>
        <w:t>3.2 Data Visualization</w:t>
      </w:r>
      <w:r>
        <w:rPr>
          <w:b/>
          <w:bCs/>
          <w:lang w:val="en-US"/>
        </w:rPr>
        <w:t xml:space="preserve"> &amp; Analysis</w:t>
      </w:r>
      <w:r w:rsidRPr="00FC37FB">
        <w:rPr>
          <w:b/>
          <w:bCs/>
          <w:lang w:val="en-US"/>
        </w:rPr>
        <w:t>:</w:t>
      </w:r>
    </w:p>
    <w:p w14:paraId="3732E490" w14:textId="48F0899A" w:rsidR="00FC37FB" w:rsidRPr="00FC37FB" w:rsidRDefault="00FC37FB" w:rsidP="00FC37FB">
      <w:pPr>
        <w:pStyle w:val="NormalWeb"/>
        <w:numPr>
          <w:ilvl w:val="0"/>
          <w:numId w:val="7"/>
        </w:numPr>
        <w:shd w:val="clear" w:color="auto" w:fill="FFFFFF"/>
        <w:spacing w:before="0" w:beforeAutospacing="0" w:after="240" w:afterAutospacing="0"/>
        <w:jc w:val="both"/>
        <w:rPr>
          <w:rFonts w:asciiTheme="majorBidi" w:hAnsiTheme="majorBidi" w:cstheme="majorBidi"/>
          <w:sz w:val="28"/>
          <w:szCs w:val="28"/>
        </w:rPr>
      </w:pPr>
      <w:r w:rsidRPr="00FC37FB">
        <w:rPr>
          <w:rFonts w:asciiTheme="majorBidi" w:hAnsiTheme="majorBidi" w:cstheme="majorBidi"/>
          <w:sz w:val="28"/>
          <w:szCs w:val="28"/>
        </w:rPr>
        <w:t>Plot a</w:t>
      </w:r>
      <w:r w:rsidRPr="00FC37FB">
        <w:rPr>
          <w:rFonts w:asciiTheme="majorBidi" w:hAnsiTheme="majorBidi" w:cstheme="majorBidi"/>
          <w:sz w:val="28"/>
          <w:szCs w:val="28"/>
        </w:rPr>
        <w:t xml:space="preserve"> histogram </w:t>
      </w:r>
      <w:r w:rsidRPr="00FC37FB">
        <w:rPr>
          <w:rFonts w:asciiTheme="majorBidi" w:hAnsiTheme="majorBidi" w:cstheme="majorBidi"/>
          <w:sz w:val="28"/>
          <w:szCs w:val="28"/>
        </w:rPr>
        <w:t xml:space="preserve">that </w:t>
      </w:r>
      <w:r w:rsidRPr="00FC37FB">
        <w:rPr>
          <w:rFonts w:asciiTheme="majorBidi" w:hAnsiTheme="majorBidi" w:cstheme="majorBidi"/>
          <w:sz w:val="28"/>
          <w:szCs w:val="28"/>
        </w:rPr>
        <w:t>show</w:t>
      </w:r>
      <w:r w:rsidRPr="00FC37FB">
        <w:rPr>
          <w:rFonts w:asciiTheme="majorBidi" w:hAnsiTheme="majorBidi" w:cstheme="majorBidi"/>
          <w:sz w:val="28"/>
          <w:szCs w:val="28"/>
        </w:rPr>
        <w:t>ed</w:t>
      </w:r>
      <w:r w:rsidRPr="00FC37FB">
        <w:rPr>
          <w:rFonts w:asciiTheme="majorBidi" w:hAnsiTheme="majorBidi" w:cstheme="majorBidi"/>
          <w:sz w:val="28"/>
          <w:szCs w:val="28"/>
        </w:rPr>
        <w:t xml:space="preserve"> that reviews range from 10 to 14000 characters and generally, it is between 10 to 1500 characters.</w:t>
      </w:r>
    </w:p>
    <w:p w14:paraId="367733B1" w14:textId="454C68C7" w:rsidR="00FC37FB" w:rsidRPr="00FC37FB" w:rsidRDefault="00FC37FB" w:rsidP="00FC37FB">
      <w:pPr>
        <w:pStyle w:val="NormalWeb"/>
        <w:numPr>
          <w:ilvl w:val="0"/>
          <w:numId w:val="7"/>
        </w:numPr>
        <w:shd w:val="clear" w:color="auto" w:fill="FFFFFF"/>
        <w:spacing w:before="0" w:beforeAutospacing="0" w:after="120" w:afterAutospacing="0"/>
        <w:jc w:val="both"/>
        <w:rPr>
          <w:rFonts w:asciiTheme="majorBidi" w:hAnsiTheme="majorBidi" w:cstheme="majorBidi"/>
          <w:sz w:val="28"/>
          <w:szCs w:val="28"/>
        </w:rPr>
      </w:pPr>
      <w:r w:rsidRPr="00FC37FB">
        <w:rPr>
          <w:rFonts w:asciiTheme="majorBidi" w:hAnsiTheme="majorBidi" w:cstheme="majorBidi"/>
          <w:sz w:val="28"/>
          <w:szCs w:val="28"/>
        </w:rPr>
        <w:t>Then we plot</w:t>
      </w:r>
      <w:r w:rsidRPr="00FC37FB">
        <w:rPr>
          <w:rFonts w:asciiTheme="majorBidi" w:hAnsiTheme="majorBidi" w:cstheme="majorBidi"/>
          <w:sz w:val="28"/>
          <w:szCs w:val="28"/>
        </w:rPr>
        <w:t xml:space="preserve"> histogram for positive review and negative review respectively</w:t>
      </w:r>
      <w:r w:rsidRPr="00FC37FB">
        <w:rPr>
          <w:rFonts w:asciiTheme="majorBidi" w:hAnsiTheme="majorBidi" w:cstheme="majorBidi"/>
          <w:sz w:val="28"/>
          <w:szCs w:val="28"/>
        </w:rPr>
        <w:t>.</w:t>
      </w:r>
    </w:p>
    <w:p w14:paraId="2516D15D" w14:textId="77777777" w:rsidR="00FC37FB" w:rsidRPr="00FC37FB" w:rsidRDefault="00FC37FB" w:rsidP="00FC37FB">
      <w:pPr>
        <w:pStyle w:val="NormalWeb"/>
        <w:numPr>
          <w:ilvl w:val="0"/>
          <w:numId w:val="7"/>
        </w:numPr>
        <w:shd w:val="clear" w:color="auto" w:fill="FFFFFF"/>
        <w:spacing w:before="0" w:beforeAutospacing="0" w:after="120" w:afterAutospacing="0"/>
        <w:jc w:val="both"/>
        <w:rPr>
          <w:rFonts w:asciiTheme="majorBidi" w:hAnsiTheme="majorBidi" w:cstheme="majorBidi"/>
          <w:sz w:val="28"/>
          <w:szCs w:val="28"/>
        </w:rPr>
      </w:pPr>
      <w:r w:rsidRPr="00FC37FB">
        <w:rPr>
          <w:rFonts w:asciiTheme="majorBidi" w:hAnsiTheme="majorBidi" w:cstheme="majorBidi"/>
          <w:sz w:val="28"/>
          <w:szCs w:val="28"/>
        </w:rPr>
        <w:t xml:space="preserve">In general, people comment less word in the positive review to compare with negative review However the range of word for positive review are bigger than the range of negative review. It means in some cases, people give a long comments for excellent movies and people could less critise for bad movies </w:t>
      </w:r>
    </w:p>
    <w:p w14:paraId="06AA7A44" w14:textId="23E75B33" w:rsidR="00FC37FB" w:rsidRDefault="00FC37FB" w:rsidP="00FC37FB">
      <w:pPr>
        <w:pStyle w:val="NormalWeb"/>
        <w:numPr>
          <w:ilvl w:val="0"/>
          <w:numId w:val="7"/>
        </w:numPr>
        <w:shd w:val="clear" w:color="auto" w:fill="FFFFFF"/>
        <w:spacing w:before="0" w:beforeAutospacing="0" w:after="120" w:afterAutospacing="0"/>
        <w:jc w:val="both"/>
        <w:rPr>
          <w:rFonts w:asciiTheme="majorBidi" w:hAnsiTheme="majorBidi" w:cstheme="majorBidi"/>
          <w:sz w:val="28"/>
          <w:szCs w:val="28"/>
        </w:rPr>
      </w:pPr>
      <w:r w:rsidRPr="00FC37FB">
        <w:rPr>
          <w:rFonts w:asciiTheme="majorBidi" w:hAnsiTheme="majorBidi" w:cstheme="majorBidi"/>
          <w:sz w:val="28"/>
          <w:szCs w:val="28"/>
        </w:rPr>
        <w:t>a wordcloud graph to show the most used words in large font and the least used words in small font in positive review and negative review</w:t>
      </w:r>
    </w:p>
    <w:p w14:paraId="2B374882" w14:textId="7A4AF659" w:rsidR="005057B3" w:rsidRPr="005057B3" w:rsidRDefault="005057B3" w:rsidP="005057B3">
      <w:pPr>
        <w:pStyle w:val="ListParagraph"/>
        <w:numPr>
          <w:ilvl w:val="0"/>
          <w:numId w:val="7"/>
        </w:numPr>
        <w:rPr>
          <w:rFonts w:asciiTheme="majorBidi" w:hAnsiTheme="majorBidi" w:cstheme="majorBidi"/>
          <w:szCs w:val="28"/>
        </w:rPr>
      </w:pPr>
      <w:r w:rsidRPr="005057B3">
        <w:rPr>
          <w:shd w:val="clear" w:color="auto" w:fill="FFFFFF"/>
        </w:rPr>
        <w:t>The wordcloud graphs in both negative and postitive comments don't show meaningful result.</w:t>
      </w:r>
    </w:p>
    <w:p w14:paraId="0D1C13D3" w14:textId="77777777" w:rsidR="00F35F1B" w:rsidRPr="00F35F1B" w:rsidRDefault="00F35F1B" w:rsidP="00F35F1B">
      <w:pPr>
        <w:spacing w:after="0"/>
        <w:ind w:firstLine="709"/>
        <w:jc w:val="both"/>
        <w:rPr>
          <w:lang w:val="en-US"/>
        </w:rPr>
      </w:pPr>
    </w:p>
    <w:p w14:paraId="093136CF" w14:textId="2B923472" w:rsidR="00F35F1B" w:rsidRPr="00F35F1B" w:rsidRDefault="00F35F1B" w:rsidP="00F35F1B">
      <w:pPr>
        <w:spacing w:after="0"/>
        <w:ind w:firstLine="709"/>
        <w:jc w:val="both"/>
        <w:rPr>
          <w:b/>
          <w:bCs/>
          <w:lang w:val="en-US"/>
        </w:rPr>
      </w:pPr>
      <w:r w:rsidRPr="00F35F1B">
        <w:rPr>
          <w:b/>
          <w:bCs/>
          <w:lang w:val="en-US"/>
        </w:rPr>
        <w:t>3.</w:t>
      </w:r>
      <w:r w:rsidR="007E0C13">
        <w:rPr>
          <w:b/>
          <w:bCs/>
          <w:lang w:val="en-US"/>
        </w:rPr>
        <w:t>3</w:t>
      </w:r>
      <w:r w:rsidRPr="00F35F1B">
        <w:rPr>
          <w:b/>
          <w:bCs/>
          <w:lang w:val="en-US"/>
        </w:rPr>
        <w:t xml:space="preserve"> Text Preprocessing</w:t>
      </w:r>
    </w:p>
    <w:p w14:paraId="0B0E2F00" w14:textId="634711E0" w:rsidR="005057B3" w:rsidRPr="005057B3" w:rsidRDefault="00F35F1B" w:rsidP="005057B3">
      <w:pPr>
        <w:spacing w:after="0"/>
        <w:rPr>
          <w:rFonts w:asciiTheme="majorBidi" w:hAnsiTheme="majorBidi" w:cstheme="majorBidi"/>
          <w:szCs w:val="28"/>
          <w:lang w:val="en-US"/>
        </w:rPr>
      </w:pPr>
      <w:r w:rsidRPr="00F35F1B">
        <w:rPr>
          <w:lang w:val="en-US"/>
        </w:rPr>
        <w:t xml:space="preserve">- </w:t>
      </w:r>
      <w:r w:rsidR="005057B3">
        <w:rPr>
          <w:lang w:val="en-US"/>
        </w:rPr>
        <w:tab/>
      </w:r>
      <w:r w:rsidR="005057B3" w:rsidRPr="005057B3">
        <w:rPr>
          <w:rFonts w:asciiTheme="majorBidi" w:hAnsiTheme="majorBidi" w:cstheme="majorBidi"/>
          <w:szCs w:val="28"/>
          <w:lang w:val="en-US"/>
        </w:rPr>
        <w:t>Preprocess the text data by removing stop-words, punctuation, removing URL links, special characters,</w:t>
      </w:r>
      <w:r w:rsidR="005057B3" w:rsidRPr="005057B3">
        <w:rPr>
          <w:rFonts w:asciiTheme="majorBidi" w:hAnsiTheme="majorBidi" w:cstheme="majorBidi"/>
          <w:szCs w:val="28"/>
          <w:shd w:val="clear" w:color="auto" w:fill="FEFEFE"/>
          <w:lang w:val="en-US"/>
        </w:rPr>
        <w:t xml:space="preserve"> emoji</w:t>
      </w:r>
      <w:r w:rsidR="005057B3" w:rsidRPr="005057B3">
        <w:rPr>
          <w:rFonts w:asciiTheme="majorBidi" w:hAnsiTheme="majorBidi" w:cstheme="majorBidi"/>
          <w:szCs w:val="28"/>
          <w:shd w:val="clear" w:color="auto" w:fill="FEFEFE"/>
          <w:lang w:val="en-US"/>
        </w:rPr>
        <w:t xml:space="preserve">, </w:t>
      </w:r>
      <w:r w:rsidR="005057B3" w:rsidRPr="005057B3">
        <w:rPr>
          <w:rFonts w:asciiTheme="majorBidi" w:hAnsiTheme="majorBidi" w:cstheme="majorBidi"/>
          <w:szCs w:val="28"/>
          <w:shd w:val="clear" w:color="auto" w:fill="FEFEFE"/>
          <w:lang w:val="en-US"/>
        </w:rPr>
        <w:t>short form</w:t>
      </w:r>
      <w:r w:rsidR="005057B3" w:rsidRPr="005057B3">
        <w:rPr>
          <w:rFonts w:asciiTheme="majorBidi" w:hAnsiTheme="majorBidi" w:cstheme="majorBidi"/>
          <w:szCs w:val="28"/>
          <w:shd w:val="clear" w:color="auto" w:fill="FEFEFE"/>
          <w:lang w:val="en-US"/>
        </w:rPr>
        <w:t xml:space="preserve"> </w:t>
      </w:r>
      <w:r w:rsidR="005057B3" w:rsidRPr="005057B3">
        <w:rPr>
          <w:rFonts w:asciiTheme="majorBidi" w:hAnsiTheme="majorBidi" w:cstheme="majorBidi"/>
          <w:szCs w:val="28"/>
          <w:lang w:val="en-US"/>
        </w:rPr>
        <w:t xml:space="preserve">and converting text to lowercase. </w:t>
      </w:r>
    </w:p>
    <w:p w14:paraId="38B6ACEE" w14:textId="7A492616" w:rsidR="005057B3" w:rsidRPr="005057B3" w:rsidRDefault="005057B3" w:rsidP="005057B3">
      <w:pPr>
        <w:spacing w:after="0"/>
        <w:rPr>
          <w:rFonts w:asciiTheme="majorBidi" w:hAnsiTheme="majorBidi" w:cstheme="majorBidi"/>
          <w:szCs w:val="28"/>
          <w:lang w:val="en-US"/>
        </w:rPr>
      </w:pPr>
      <w:r>
        <w:rPr>
          <w:rFonts w:asciiTheme="majorBidi" w:hAnsiTheme="majorBidi" w:cstheme="majorBidi"/>
          <w:szCs w:val="28"/>
          <w:shd w:val="clear" w:color="auto" w:fill="FEFEFE"/>
          <w:lang w:val="en-US"/>
        </w:rPr>
        <w:lastRenderedPageBreak/>
        <w:t xml:space="preserve">Then </w:t>
      </w:r>
      <w:r w:rsidRPr="005057B3">
        <w:rPr>
          <w:rFonts w:asciiTheme="majorBidi" w:hAnsiTheme="majorBidi" w:cstheme="majorBidi"/>
          <w:szCs w:val="28"/>
          <w:shd w:val="clear" w:color="auto" w:fill="FEFEFE"/>
          <w:lang w:val="en-US"/>
        </w:rPr>
        <w:t>Working with the most Frequent Words</w:t>
      </w:r>
      <w:r>
        <w:rPr>
          <w:rFonts w:asciiTheme="majorBidi" w:hAnsiTheme="majorBidi" w:cstheme="majorBidi"/>
          <w:szCs w:val="28"/>
          <w:shd w:val="clear" w:color="auto" w:fill="FEFEFE"/>
          <w:lang w:val="en-US"/>
        </w:rPr>
        <w:t xml:space="preserve"> and removing it.</w:t>
      </w:r>
    </w:p>
    <w:p w14:paraId="4EBFF22C" w14:textId="296CF9A0" w:rsidR="00F35F1B" w:rsidRPr="005057B3" w:rsidRDefault="00F35F1B" w:rsidP="005057B3">
      <w:pPr>
        <w:pStyle w:val="ListParagraph"/>
        <w:numPr>
          <w:ilvl w:val="0"/>
          <w:numId w:val="8"/>
        </w:numPr>
        <w:spacing w:after="0"/>
        <w:jc w:val="both"/>
        <w:rPr>
          <w:lang w:val="en-US"/>
        </w:rPr>
      </w:pPr>
      <w:r w:rsidRPr="005057B3">
        <w:rPr>
          <w:lang w:val="en-US"/>
        </w:rPr>
        <w:t>Tokenization and Lemmatization**: reviews were tokenized (breaking text into individual words) and lemmatized (reducing words to their base form).</w:t>
      </w:r>
    </w:p>
    <w:p w14:paraId="34BA6AF6" w14:textId="77777777" w:rsidR="00F35F1B" w:rsidRPr="00F35F1B" w:rsidRDefault="00F35F1B" w:rsidP="00F35F1B">
      <w:pPr>
        <w:spacing w:after="0"/>
        <w:ind w:firstLine="709"/>
        <w:jc w:val="both"/>
        <w:rPr>
          <w:lang w:val="en-US"/>
        </w:rPr>
      </w:pPr>
    </w:p>
    <w:p w14:paraId="6EA62533" w14:textId="669E6AE4" w:rsidR="00F35F1B" w:rsidRPr="00F35F1B" w:rsidRDefault="00F35F1B" w:rsidP="00F35F1B">
      <w:pPr>
        <w:spacing w:after="0"/>
        <w:jc w:val="both"/>
        <w:rPr>
          <w:b/>
          <w:bCs/>
          <w:sz w:val="32"/>
          <w:szCs w:val="24"/>
          <w:lang w:val="en-US"/>
        </w:rPr>
      </w:pPr>
      <w:r w:rsidRPr="00F35F1B">
        <w:rPr>
          <w:b/>
          <w:bCs/>
          <w:sz w:val="32"/>
          <w:szCs w:val="24"/>
          <w:lang w:val="en-US"/>
        </w:rPr>
        <w:t>4. Feature Engineering</w:t>
      </w:r>
    </w:p>
    <w:p w14:paraId="7DAF3A29" w14:textId="77777777" w:rsidR="005057B3" w:rsidRPr="005057B3" w:rsidRDefault="005057B3" w:rsidP="005057B3">
      <w:pPr>
        <w:pStyle w:val="ListParagraph"/>
        <w:numPr>
          <w:ilvl w:val="0"/>
          <w:numId w:val="9"/>
        </w:numPr>
        <w:spacing w:after="0"/>
        <w:jc w:val="both"/>
      </w:pPr>
      <w:r>
        <w:t xml:space="preserve">Convert the preprocessed text data into numerical representations suitable for machine learning models. </w:t>
      </w:r>
    </w:p>
    <w:p w14:paraId="04230CB8" w14:textId="5CDA8E03" w:rsidR="005057B3" w:rsidRDefault="005057B3" w:rsidP="005057B3">
      <w:pPr>
        <w:pStyle w:val="ListParagraph"/>
        <w:numPr>
          <w:ilvl w:val="0"/>
          <w:numId w:val="9"/>
        </w:numPr>
        <w:spacing w:after="0"/>
        <w:jc w:val="both"/>
      </w:pPr>
      <w:r w:rsidRPr="005057B3">
        <w:rPr>
          <w:lang w:val="en-US"/>
        </w:rPr>
        <w:t xml:space="preserve">Use techniques like bag-of-words (BoW) Representation: We initialize a CountVectorizer object. </w:t>
      </w:r>
      <w:r>
        <w:t>We fit and transform the corpus using the fit_transform() method of CountVectorizer. This generates a sparse matrix where each row corresponds to a document in the corpus, and each column corresponds to a unique word in the corpus. The cell values represent the frequency of each word in the corresponding document.</w:t>
      </w:r>
    </w:p>
    <w:p w14:paraId="12D31363" w14:textId="77777777" w:rsidR="005057B3" w:rsidRPr="005057B3" w:rsidRDefault="005057B3" w:rsidP="005057B3">
      <w:pPr>
        <w:pStyle w:val="ListParagraph"/>
        <w:numPr>
          <w:ilvl w:val="0"/>
          <w:numId w:val="9"/>
        </w:numPr>
        <w:spacing w:after="0"/>
        <w:jc w:val="both"/>
      </w:pPr>
      <w:r w:rsidRPr="005057B3">
        <w:rPr>
          <w:lang w:val="en-US"/>
        </w:rPr>
        <w:t xml:space="preserve">term frequency-inverse document frequency (TF-IDF), or word embed-dings (e.g., Word2Vec, GloVe) to represent textual features. </w:t>
      </w:r>
    </w:p>
    <w:p w14:paraId="4FAB9CA0" w14:textId="1F36C292" w:rsidR="005057B3" w:rsidRPr="005057B3" w:rsidRDefault="005057B3" w:rsidP="005057B3">
      <w:pPr>
        <w:pStyle w:val="ListParagraph"/>
        <w:numPr>
          <w:ilvl w:val="0"/>
          <w:numId w:val="9"/>
        </w:numPr>
        <w:spacing w:after="0"/>
        <w:jc w:val="both"/>
        <w:rPr>
          <w:lang w:val="en-US"/>
        </w:rPr>
      </w:pPr>
      <w:r w:rsidRPr="005057B3">
        <w:rPr>
          <w:lang w:val="en-US"/>
        </w:rPr>
        <w:t>Explore the use of n-grams and other text features to capture context and semantics in the movie reviews.</w:t>
      </w:r>
    </w:p>
    <w:p w14:paraId="22AE27C2" w14:textId="77777777" w:rsidR="00F35F1B" w:rsidRDefault="00F35F1B" w:rsidP="00F35F1B">
      <w:pPr>
        <w:spacing w:after="0"/>
        <w:ind w:firstLine="709"/>
        <w:jc w:val="both"/>
        <w:rPr>
          <w:lang w:val="en-US"/>
        </w:rPr>
      </w:pPr>
    </w:p>
    <w:p w14:paraId="18968687" w14:textId="77777777" w:rsidR="005057B3" w:rsidRPr="00F35F1B" w:rsidRDefault="005057B3" w:rsidP="00F35F1B">
      <w:pPr>
        <w:spacing w:after="0"/>
        <w:ind w:firstLine="709"/>
        <w:jc w:val="both"/>
        <w:rPr>
          <w:lang w:val="en-US"/>
        </w:rPr>
      </w:pPr>
    </w:p>
    <w:p w14:paraId="0E37FB72" w14:textId="57F3D97E" w:rsidR="00F35F1B" w:rsidRPr="00F35F1B" w:rsidRDefault="00F35F1B" w:rsidP="00F35F1B">
      <w:pPr>
        <w:spacing w:after="0"/>
        <w:jc w:val="both"/>
        <w:rPr>
          <w:b/>
          <w:bCs/>
          <w:sz w:val="32"/>
          <w:szCs w:val="24"/>
          <w:lang w:val="en-US"/>
        </w:rPr>
      </w:pPr>
      <w:r w:rsidRPr="00F35F1B">
        <w:rPr>
          <w:b/>
          <w:bCs/>
          <w:sz w:val="32"/>
          <w:szCs w:val="24"/>
          <w:lang w:val="en-US"/>
        </w:rPr>
        <w:t>5. Model Selection and Training</w:t>
      </w:r>
    </w:p>
    <w:p w14:paraId="14B60036" w14:textId="77777777" w:rsidR="00F35F1B" w:rsidRPr="00F35F1B" w:rsidRDefault="00F35F1B" w:rsidP="00F35F1B">
      <w:pPr>
        <w:spacing w:after="0"/>
        <w:ind w:firstLine="709"/>
        <w:jc w:val="both"/>
        <w:rPr>
          <w:lang w:val="en-US"/>
        </w:rPr>
      </w:pPr>
    </w:p>
    <w:p w14:paraId="2532C926" w14:textId="075DDB30" w:rsidR="00F35F1B" w:rsidRPr="00F35F1B" w:rsidRDefault="00F35F1B" w:rsidP="00F35F1B">
      <w:pPr>
        <w:spacing w:after="0"/>
        <w:ind w:firstLine="709"/>
        <w:jc w:val="both"/>
        <w:rPr>
          <w:b/>
          <w:bCs/>
          <w:lang w:val="en-US"/>
        </w:rPr>
      </w:pPr>
      <w:r w:rsidRPr="00F35F1B">
        <w:rPr>
          <w:b/>
          <w:bCs/>
          <w:lang w:val="en-US"/>
        </w:rPr>
        <w:t>5.1 Model Selection</w:t>
      </w:r>
    </w:p>
    <w:p w14:paraId="0EE40F34" w14:textId="77777777" w:rsidR="007E0C13" w:rsidRDefault="007E0C13" w:rsidP="007E0C13">
      <w:pPr>
        <w:rPr>
          <w:shd w:val="clear" w:color="auto" w:fill="FFFFFF"/>
          <w:lang w:val="en-US"/>
        </w:rPr>
      </w:pPr>
      <w:r w:rsidRPr="007E0C13">
        <w:rPr>
          <w:shd w:val="clear" w:color="auto" w:fill="FFFFFF"/>
          <w:lang w:val="en-US"/>
        </w:rPr>
        <w:t>Choose appropriate machine learning algorithms for sentiment analysis, such as naive Bayes. Split the dataset into training and testing sets for model evaluation. Train the selected models on the training data and fine-tune hyperparameters if necessary.</w:t>
      </w:r>
    </w:p>
    <w:p w14:paraId="6274CEBB" w14:textId="77777777" w:rsidR="00F35F1B" w:rsidRPr="00F35F1B" w:rsidRDefault="00F35F1B" w:rsidP="00F35F1B">
      <w:pPr>
        <w:spacing w:after="0"/>
        <w:ind w:firstLine="709"/>
        <w:jc w:val="both"/>
        <w:rPr>
          <w:lang w:val="en-US"/>
        </w:rPr>
      </w:pPr>
    </w:p>
    <w:p w14:paraId="362BB985" w14:textId="1698ED6F" w:rsidR="00F35F1B" w:rsidRPr="00F35F1B" w:rsidRDefault="00F35F1B" w:rsidP="00F35F1B">
      <w:pPr>
        <w:spacing w:after="0"/>
        <w:ind w:firstLine="709"/>
        <w:jc w:val="both"/>
        <w:rPr>
          <w:b/>
          <w:bCs/>
          <w:lang w:val="en-US"/>
        </w:rPr>
      </w:pPr>
      <w:r w:rsidRPr="00F35F1B">
        <w:rPr>
          <w:b/>
          <w:bCs/>
          <w:lang w:val="en-US"/>
        </w:rPr>
        <w:t>5.2 Model Training</w:t>
      </w:r>
    </w:p>
    <w:p w14:paraId="4678F823" w14:textId="77777777" w:rsidR="00F35F1B" w:rsidRPr="00F35F1B" w:rsidRDefault="00F35F1B" w:rsidP="00F35F1B">
      <w:pPr>
        <w:spacing w:after="0"/>
        <w:ind w:firstLine="709"/>
        <w:jc w:val="both"/>
        <w:rPr>
          <w:lang w:val="en-US"/>
        </w:rPr>
      </w:pPr>
      <w:r w:rsidRPr="00F35F1B">
        <w:rPr>
          <w:lang w:val="en-US"/>
        </w:rPr>
        <w:t>The dataset was split into an 80/20 ratio for training and testing. Models were trained using the training set, and parameters were tuned to optimize performance.</w:t>
      </w:r>
    </w:p>
    <w:p w14:paraId="29D421DF" w14:textId="77777777" w:rsidR="00F35F1B" w:rsidRPr="00F35F1B" w:rsidRDefault="00F35F1B" w:rsidP="00F35F1B">
      <w:pPr>
        <w:spacing w:after="0"/>
        <w:ind w:firstLine="709"/>
        <w:jc w:val="both"/>
        <w:rPr>
          <w:lang w:val="en-US"/>
        </w:rPr>
      </w:pPr>
    </w:p>
    <w:p w14:paraId="4A24229B" w14:textId="444CDF6E" w:rsidR="00F35F1B" w:rsidRPr="00F35F1B" w:rsidRDefault="00F35F1B" w:rsidP="00F35F1B">
      <w:pPr>
        <w:spacing w:after="0"/>
        <w:jc w:val="both"/>
        <w:rPr>
          <w:b/>
          <w:bCs/>
          <w:lang w:val="en-US"/>
        </w:rPr>
      </w:pPr>
      <w:r w:rsidRPr="00F35F1B">
        <w:rPr>
          <w:b/>
          <w:bCs/>
          <w:sz w:val="32"/>
          <w:szCs w:val="24"/>
          <w:lang w:val="en-US"/>
        </w:rPr>
        <w:t>6. Model Evaluation</w:t>
      </w:r>
    </w:p>
    <w:p w14:paraId="67506FCB" w14:textId="77777777" w:rsidR="00F35F1B" w:rsidRPr="00F35F1B" w:rsidRDefault="00F35F1B" w:rsidP="00F35F1B">
      <w:pPr>
        <w:spacing w:after="0"/>
        <w:ind w:firstLine="709"/>
        <w:jc w:val="both"/>
        <w:rPr>
          <w:lang w:val="en-US"/>
        </w:rPr>
      </w:pPr>
    </w:p>
    <w:p w14:paraId="13DDB6A2" w14:textId="77777777" w:rsidR="00F35F1B" w:rsidRPr="00F35F1B" w:rsidRDefault="00F35F1B" w:rsidP="00F35F1B">
      <w:pPr>
        <w:spacing w:after="0"/>
        <w:ind w:firstLine="709"/>
        <w:jc w:val="both"/>
        <w:rPr>
          <w:lang w:val="en-US"/>
        </w:rPr>
      </w:pPr>
      <w:r w:rsidRPr="00F35F1B">
        <w:rPr>
          <w:lang w:val="en-US"/>
        </w:rPr>
        <w:t>Models were evaluated based on accuracy, precision, recall, and F1-score:</w:t>
      </w:r>
    </w:p>
    <w:p w14:paraId="3BB4304E" w14:textId="762C41FA" w:rsidR="00F35F1B" w:rsidRPr="00F35F1B" w:rsidRDefault="00F35F1B" w:rsidP="00F35F1B">
      <w:pPr>
        <w:spacing w:after="0"/>
        <w:ind w:firstLine="709"/>
        <w:jc w:val="both"/>
        <w:rPr>
          <w:lang w:val="en-US"/>
        </w:rPr>
      </w:pPr>
      <w:r w:rsidRPr="00F35F1B">
        <w:rPr>
          <w:lang w:val="en-US"/>
        </w:rPr>
        <w:t>- Accuracy: Measures the overall correctness of the model</w:t>
      </w:r>
      <w:r w:rsidR="007E0C13">
        <w:rPr>
          <w:lang w:val="en-US"/>
        </w:rPr>
        <w:t xml:space="preserve"> (85.63 %)</w:t>
      </w:r>
    </w:p>
    <w:p w14:paraId="0AADF6CF" w14:textId="2B5E831F" w:rsidR="00F35F1B" w:rsidRPr="00F35F1B" w:rsidRDefault="00F35F1B" w:rsidP="00F35F1B">
      <w:pPr>
        <w:spacing w:after="0"/>
        <w:ind w:firstLine="709"/>
        <w:jc w:val="both"/>
        <w:rPr>
          <w:lang w:val="en-US"/>
        </w:rPr>
      </w:pPr>
      <w:r w:rsidRPr="00F35F1B">
        <w:rPr>
          <w:lang w:val="en-US"/>
        </w:rPr>
        <w:t>- Precision and Recall: Important in scenarios where false positives and false negatives have different implications.</w:t>
      </w:r>
    </w:p>
    <w:p w14:paraId="4EE207D7" w14:textId="5C361226" w:rsidR="00F35F1B" w:rsidRPr="00F35F1B" w:rsidRDefault="00F35F1B" w:rsidP="00F35F1B">
      <w:pPr>
        <w:spacing w:after="0"/>
        <w:ind w:firstLine="709"/>
        <w:jc w:val="both"/>
        <w:rPr>
          <w:lang w:val="en-US"/>
        </w:rPr>
      </w:pPr>
      <w:r w:rsidRPr="00F35F1B">
        <w:rPr>
          <w:lang w:val="en-US"/>
        </w:rPr>
        <w:t>- F1-Score: Combines precision and recall into a single metric, which is useful when seeking a balance between these two metrics.</w:t>
      </w:r>
    </w:p>
    <w:p w14:paraId="50539620" w14:textId="1AEC03D7" w:rsidR="00F35F1B" w:rsidRDefault="007E0C13" w:rsidP="007E0C13">
      <w:pPr>
        <w:tabs>
          <w:tab w:val="left" w:pos="6380"/>
        </w:tabs>
        <w:spacing w:after="0"/>
        <w:ind w:firstLine="709"/>
        <w:jc w:val="both"/>
        <w:rPr>
          <w:lang w:val="en-US"/>
        </w:rPr>
      </w:pPr>
      <w:r>
        <w:rPr>
          <w:lang w:val="en-US"/>
        </w:rPr>
        <w:tab/>
      </w:r>
    </w:p>
    <w:p w14:paraId="031B8B07" w14:textId="128D6B6A" w:rsidR="007E0C13" w:rsidRPr="007E0C13" w:rsidRDefault="007E0C13" w:rsidP="007E0C13">
      <w:pPr>
        <w:pStyle w:val="Heading4"/>
        <w:rPr>
          <w:sz w:val="40"/>
          <w:szCs w:val="40"/>
        </w:rPr>
      </w:pPr>
      <w:r w:rsidRPr="007E0C13">
        <w:rPr>
          <w:sz w:val="32"/>
          <w:szCs w:val="32"/>
        </w:rPr>
        <w:t>Trying different n-grams:</w:t>
      </w:r>
      <w:r w:rsidRPr="007E0C13">
        <w:rPr>
          <w:sz w:val="32"/>
          <w:szCs w:val="32"/>
        </w:rPr>
        <w:t xml:space="preserve"> accuracy decreased with 2 and 3 n-grams</w:t>
      </w:r>
    </w:p>
    <w:p w14:paraId="7F08ACBE" w14:textId="5B76FB7D" w:rsidR="007E0C13" w:rsidRPr="007E0C13" w:rsidRDefault="007E0C13" w:rsidP="007E0C13">
      <w:pPr>
        <w:pStyle w:val="Heading4"/>
        <w:rPr>
          <w:sz w:val="32"/>
          <w:szCs w:val="32"/>
        </w:rPr>
      </w:pPr>
      <w:r w:rsidRPr="007E0C13">
        <w:rPr>
          <w:sz w:val="32"/>
          <w:szCs w:val="32"/>
          <w:shd w:val="clear" w:color="auto" w:fill="FFFFFF"/>
        </w:rPr>
        <w:lastRenderedPageBreak/>
        <w:t>TF-IDF: Term Frequency-Inverse Document Frequency</w:t>
      </w:r>
      <w:r w:rsidRPr="007E0C13">
        <w:rPr>
          <w:sz w:val="32"/>
          <w:szCs w:val="32"/>
          <w:shd w:val="clear" w:color="auto" w:fill="FFFFFF"/>
        </w:rPr>
        <w:t>: accuracy increased to 86.5%</w:t>
      </w:r>
    </w:p>
    <w:p w14:paraId="470C3B12" w14:textId="77777777" w:rsidR="007E0C13" w:rsidRPr="00F35F1B" w:rsidRDefault="007E0C13" w:rsidP="007E0C13">
      <w:pPr>
        <w:tabs>
          <w:tab w:val="left" w:pos="6380"/>
        </w:tabs>
        <w:spacing w:after="0"/>
        <w:ind w:firstLine="709"/>
        <w:jc w:val="both"/>
        <w:rPr>
          <w:lang w:val="en-US"/>
        </w:rPr>
      </w:pPr>
    </w:p>
    <w:p w14:paraId="31B32D5B" w14:textId="58B1AEE5" w:rsidR="00F35F1B" w:rsidRPr="00F35F1B" w:rsidRDefault="00F35F1B" w:rsidP="00F35F1B">
      <w:pPr>
        <w:spacing w:after="0"/>
        <w:jc w:val="both"/>
        <w:rPr>
          <w:b/>
          <w:bCs/>
          <w:sz w:val="32"/>
          <w:szCs w:val="24"/>
          <w:lang w:val="en-US"/>
        </w:rPr>
      </w:pPr>
      <w:r w:rsidRPr="00F35F1B">
        <w:rPr>
          <w:b/>
          <w:bCs/>
          <w:sz w:val="32"/>
          <w:szCs w:val="24"/>
          <w:lang w:val="en-US"/>
        </w:rPr>
        <w:t>7. Conclusion and Future Work</w:t>
      </w:r>
    </w:p>
    <w:p w14:paraId="41DFCCD5" w14:textId="77777777" w:rsidR="00F35F1B" w:rsidRPr="00F35F1B" w:rsidRDefault="00F35F1B" w:rsidP="00F35F1B">
      <w:pPr>
        <w:spacing w:after="0"/>
        <w:ind w:firstLine="709"/>
        <w:jc w:val="both"/>
        <w:rPr>
          <w:lang w:val="en-US"/>
        </w:rPr>
      </w:pPr>
    </w:p>
    <w:p w14:paraId="41C1D9E0" w14:textId="77777777" w:rsidR="00F35F1B" w:rsidRPr="00F35F1B" w:rsidRDefault="00F35F1B" w:rsidP="00F35F1B">
      <w:pPr>
        <w:spacing w:after="0"/>
        <w:ind w:firstLine="709"/>
        <w:jc w:val="both"/>
        <w:rPr>
          <w:lang w:val="en-US"/>
        </w:rPr>
      </w:pPr>
      <w:r w:rsidRPr="00F35F1B">
        <w:rPr>
          <w:lang w:val="en-US"/>
        </w:rPr>
        <w:t>The sentiment analysis model achieved satisfactory performance, effectively classifying movie reviews. Future work could explore more complex models such as deep learning architectures or ensemble methods. Additionally, expanding the dataset and including reviews in different languages could provide more comprehensive insights.</w:t>
      </w:r>
    </w:p>
    <w:p w14:paraId="44D03FB1" w14:textId="77777777" w:rsidR="00F35F1B" w:rsidRPr="00F35F1B" w:rsidRDefault="00F35F1B" w:rsidP="00F35F1B">
      <w:pPr>
        <w:spacing w:after="0"/>
        <w:ind w:firstLine="709"/>
        <w:jc w:val="both"/>
        <w:rPr>
          <w:lang w:val="en-US"/>
        </w:rPr>
      </w:pPr>
    </w:p>
    <w:p w14:paraId="04283090" w14:textId="433F705E" w:rsidR="00F35F1B" w:rsidRPr="00F35F1B" w:rsidRDefault="00F35F1B" w:rsidP="00F35F1B">
      <w:pPr>
        <w:spacing w:after="0"/>
        <w:jc w:val="both"/>
        <w:rPr>
          <w:b/>
          <w:bCs/>
          <w:sz w:val="32"/>
          <w:szCs w:val="24"/>
          <w:lang w:val="en-US"/>
        </w:rPr>
      </w:pPr>
      <w:r w:rsidRPr="00F35F1B">
        <w:rPr>
          <w:b/>
          <w:bCs/>
          <w:sz w:val="32"/>
          <w:szCs w:val="24"/>
          <w:lang w:val="en-US"/>
        </w:rPr>
        <w:t>8. Challenges and Learnings</w:t>
      </w:r>
    </w:p>
    <w:p w14:paraId="14DBADD3" w14:textId="77777777" w:rsidR="00F35F1B" w:rsidRPr="00F35F1B" w:rsidRDefault="00F35F1B" w:rsidP="00F35F1B">
      <w:pPr>
        <w:spacing w:after="0"/>
        <w:ind w:firstLine="709"/>
        <w:jc w:val="both"/>
        <w:rPr>
          <w:lang w:val="en-US"/>
        </w:rPr>
      </w:pPr>
    </w:p>
    <w:p w14:paraId="4AA84341" w14:textId="77777777" w:rsidR="00F35F1B" w:rsidRPr="00F35F1B" w:rsidRDefault="00F35F1B" w:rsidP="00F35F1B">
      <w:pPr>
        <w:spacing w:after="0"/>
        <w:ind w:firstLine="709"/>
        <w:jc w:val="both"/>
        <w:rPr>
          <w:lang w:val="en-US"/>
        </w:rPr>
      </w:pPr>
      <w:r w:rsidRPr="00F35F1B">
        <w:rPr>
          <w:lang w:val="en-US"/>
        </w:rPr>
        <w:t>The project highlighted the importance of thorough preprocessing and the impact of feature selection on model performance. The need for computational efficiency was also a key consideration, particularly in processing large text datasets.</w:t>
      </w:r>
    </w:p>
    <w:p w14:paraId="3428F905" w14:textId="77777777" w:rsidR="00F35F1B" w:rsidRPr="00F35F1B" w:rsidRDefault="00F35F1B" w:rsidP="00F35F1B">
      <w:pPr>
        <w:spacing w:after="0"/>
        <w:ind w:firstLine="709"/>
        <w:jc w:val="both"/>
        <w:rPr>
          <w:lang w:val="en-US"/>
        </w:rPr>
      </w:pPr>
    </w:p>
    <w:p w14:paraId="0E8CB247" w14:textId="36AE6E72" w:rsidR="00F12C76" w:rsidRPr="00F35F1B" w:rsidRDefault="00F12C76" w:rsidP="00F35F1B">
      <w:pPr>
        <w:spacing w:after="0"/>
        <w:jc w:val="both"/>
        <w:rPr>
          <w:lang w:val="en-US"/>
        </w:rPr>
      </w:pPr>
    </w:p>
    <w:sectPr w:rsidR="00F12C76" w:rsidRPr="00F35F1B" w:rsidSect="00271968">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A73"/>
    <w:multiLevelType w:val="hybridMultilevel"/>
    <w:tmpl w:val="A0401F76"/>
    <w:lvl w:ilvl="0" w:tplc="6EF2DB0A">
      <w:numFmt w:val="bullet"/>
      <w:lvlText w:val="-"/>
      <w:lvlJc w:val="left"/>
      <w:pPr>
        <w:ind w:left="1068" w:hanging="708"/>
      </w:pPr>
      <w:rPr>
        <w:rFonts w:ascii="Segoe UI" w:eastAsia="Times New Roman"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4AC9"/>
    <w:multiLevelType w:val="hybridMultilevel"/>
    <w:tmpl w:val="ACCED30C"/>
    <w:lvl w:ilvl="0" w:tplc="6EF2DB0A">
      <w:numFmt w:val="bullet"/>
      <w:lvlText w:val="-"/>
      <w:lvlJc w:val="left"/>
      <w:pPr>
        <w:ind w:left="1068" w:hanging="708"/>
      </w:pPr>
      <w:rPr>
        <w:rFonts w:ascii="Segoe UI" w:eastAsia="Times New Roman"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46A37"/>
    <w:multiLevelType w:val="hybridMultilevel"/>
    <w:tmpl w:val="F5F2EFB4"/>
    <w:lvl w:ilvl="0" w:tplc="6EF2DB0A">
      <w:numFmt w:val="bullet"/>
      <w:lvlText w:val="-"/>
      <w:lvlJc w:val="left"/>
      <w:pPr>
        <w:ind w:left="1068" w:hanging="708"/>
      </w:pPr>
      <w:rPr>
        <w:rFonts w:ascii="Segoe UI" w:eastAsia="Times New Roman"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0A68"/>
    <w:multiLevelType w:val="hybridMultilevel"/>
    <w:tmpl w:val="DA207730"/>
    <w:lvl w:ilvl="0" w:tplc="BD2E15BA">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33E74"/>
    <w:multiLevelType w:val="hybridMultilevel"/>
    <w:tmpl w:val="64C432B6"/>
    <w:lvl w:ilvl="0" w:tplc="BD2E15BA">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538E6"/>
    <w:multiLevelType w:val="hybridMultilevel"/>
    <w:tmpl w:val="144637F8"/>
    <w:lvl w:ilvl="0" w:tplc="6EF2DB0A">
      <w:numFmt w:val="bullet"/>
      <w:lvlText w:val="-"/>
      <w:lvlJc w:val="left"/>
      <w:pPr>
        <w:ind w:left="1068" w:hanging="708"/>
      </w:pPr>
      <w:rPr>
        <w:rFonts w:ascii="Segoe UI" w:eastAsia="Times New Roman"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E608D"/>
    <w:multiLevelType w:val="hybridMultilevel"/>
    <w:tmpl w:val="BCCA43CA"/>
    <w:lvl w:ilvl="0" w:tplc="6EF2DB0A">
      <w:numFmt w:val="bullet"/>
      <w:lvlText w:val="-"/>
      <w:lvlJc w:val="left"/>
      <w:pPr>
        <w:ind w:left="1428" w:hanging="708"/>
      </w:pPr>
      <w:rPr>
        <w:rFonts w:ascii="Segoe UI" w:eastAsia="Times New Roman" w:hAnsi="Segoe UI" w:cs="Segoe UI" w:hint="default"/>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9E02D5"/>
    <w:multiLevelType w:val="hybridMultilevel"/>
    <w:tmpl w:val="E5BE530A"/>
    <w:lvl w:ilvl="0" w:tplc="04090001">
      <w:start w:val="1"/>
      <w:numFmt w:val="bullet"/>
      <w:lvlText w:val=""/>
      <w:lvlJc w:val="left"/>
      <w:pPr>
        <w:ind w:left="1068" w:hanging="708"/>
      </w:pPr>
      <w:rPr>
        <w:rFonts w:ascii="Symbol" w:hAnsi="Symbol" w:hint="default"/>
        <w:sz w:val="2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72E0167"/>
    <w:multiLevelType w:val="hybridMultilevel"/>
    <w:tmpl w:val="80522D94"/>
    <w:lvl w:ilvl="0" w:tplc="6EF2DB0A">
      <w:numFmt w:val="bullet"/>
      <w:lvlText w:val="-"/>
      <w:lvlJc w:val="left"/>
      <w:pPr>
        <w:ind w:left="1068" w:hanging="708"/>
      </w:pPr>
      <w:rPr>
        <w:rFonts w:ascii="Segoe UI" w:eastAsia="Times New Roman" w:hAnsi="Segoe UI" w:cs="Segoe UI" w:hint="default"/>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457408">
    <w:abstractNumId w:val="3"/>
  </w:num>
  <w:num w:numId="2" w16cid:durableId="962884843">
    <w:abstractNumId w:val="4"/>
  </w:num>
  <w:num w:numId="3" w16cid:durableId="100957290">
    <w:abstractNumId w:val="1"/>
  </w:num>
  <w:num w:numId="4" w16cid:durableId="680938396">
    <w:abstractNumId w:val="6"/>
  </w:num>
  <w:num w:numId="5" w16cid:durableId="1808430563">
    <w:abstractNumId w:val="5"/>
  </w:num>
  <w:num w:numId="6" w16cid:durableId="1453744194">
    <w:abstractNumId w:val="2"/>
  </w:num>
  <w:num w:numId="7" w16cid:durableId="756907710">
    <w:abstractNumId w:val="0"/>
  </w:num>
  <w:num w:numId="8" w16cid:durableId="717431849">
    <w:abstractNumId w:val="8"/>
  </w:num>
  <w:num w:numId="9" w16cid:durableId="1184905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1B"/>
    <w:rsid w:val="00271968"/>
    <w:rsid w:val="00303FE5"/>
    <w:rsid w:val="005057B3"/>
    <w:rsid w:val="005E0058"/>
    <w:rsid w:val="006C0B77"/>
    <w:rsid w:val="007E0C13"/>
    <w:rsid w:val="008242FF"/>
    <w:rsid w:val="00870751"/>
    <w:rsid w:val="008B7C33"/>
    <w:rsid w:val="00922C48"/>
    <w:rsid w:val="00B915B7"/>
    <w:rsid w:val="00EA59DF"/>
    <w:rsid w:val="00EE4070"/>
    <w:rsid w:val="00F12C76"/>
    <w:rsid w:val="00F35F1B"/>
    <w:rsid w:val="00FC37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2370"/>
  <w15:chartTrackingRefBased/>
  <w15:docId w15:val="{D816383C-2F63-497D-919C-B47EA069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4">
    <w:name w:val="heading 4"/>
    <w:basedOn w:val="Normal"/>
    <w:link w:val="Heading4Char"/>
    <w:uiPriority w:val="9"/>
    <w:qFormat/>
    <w:rsid w:val="007E0C13"/>
    <w:pPr>
      <w:spacing w:before="100" w:beforeAutospacing="1" w:after="100" w:afterAutospacing="1"/>
      <w:outlineLvl w:val="3"/>
    </w:pPr>
    <w:rPr>
      <w:rFonts w:eastAsia="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7FB"/>
    <w:pPr>
      <w:spacing w:before="100" w:beforeAutospacing="1" w:after="100" w:afterAutospacing="1"/>
    </w:pPr>
    <w:rPr>
      <w:rFonts w:eastAsia="Times New Roman" w:cs="Times New Roman"/>
      <w:kern w:val="0"/>
      <w:sz w:val="24"/>
      <w:szCs w:val="24"/>
      <w:lang w:val="en-US"/>
      <w14:ligatures w14:val="none"/>
    </w:rPr>
  </w:style>
  <w:style w:type="paragraph" w:styleId="ListParagraph">
    <w:name w:val="List Paragraph"/>
    <w:basedOn w:val="Normal"/>
    <w:uiPriority w:val="34"/>
    <w:qFormat/>
    <w:rsid w:val="005057B3"/>
    <w:pPr>
      <w:ind w:left="720"/>
      <w:contextualSpacing/>
    </w:pPr>
  </w:style>
  <w:style w:type="character" w:customStyle="1" w:styleId="Heading4Char">
    <w:name w:val="Heading 4 Char"/>
    <w:basedOn w:val="DefaultParagraphFont"/>
    <w:link w:val="Heading4"/>
    <w:uiPriority w:val="9"/>
    <w:rsid w:val="007E0C13"/>
    <w:rPr>
      <w:rFonts w:ascii="Times New Roman" w:eastAsia="Times New Roman" w:hAnsi="Times New Roman" w:cs="Times New Roman"/>
      <w:b/>
      <w:bCs/>
      <w:kern w:val="0"/>
      <w:sz w:val="24"/>
      <w:szCs w:val="24"/>
      <w:lang w:val="en-US"/>
      <w14:ligatures w14:val="none"/>
    </w:rPr>
  </w:style>
  <w:style w:type="character" w:styleId="Strong">
    <w:name w:val="Strong"/>
    <w:basedOn w:val="DefaultParagraphFont"/>
    <w:uiPriority w:val="22"/>
    <w:qFormat/>
    <w:rsid w:val="007E0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31536">
      <w:bodyDiv w:val="1"/>
      <w:marLeft w:val="0"/>
      <w:marRight w:val="0"/>
      <w:marTop w:val="0"/>
      <w:marBottom w:val="0"/>
      <w:divBdr>
        <w:top w:val="none" w:sz="0" w:space="0" w:color="auto"/>
        <w:left w:val="none" w:sz="0" w:space="0" w:color="auto"/>
        <w:bottom w:val="none" w:sz="0" w:space="0" w:color="auto"/>
        <w:right w:val="none" w:sz="0" w:space="0" w:color="auto"/>
      </w:divBdr>
    </w:div>
    <w:div w:id="218706966">
      <w:bodyDiv w:val="1"/>
      <w:marLeft w:val="0"/>
      <w:marRight w:val="0"/>
      <w:marTop w:val="0"/>
      <w:marBottom w:val="0"/>
      <w:divBdr>
        <w:top w:val="none" w:sz="0" w:space="0" w:color="auto"/>
        <w:left w:val="none" w:sz="0" w:space="0" w:color="auto"/>
        <w:bottom w:val="none" w:sz="0" w:space="0" w:color="auto"/>
        <w:right w:val="none" w:sz="0" w:space="0" w:color="auto"/>
      </w:divBdr>
    </w:div>
    <w:div w:id="395788737">
      <w:bodyDiv w:val="1"/>
      <w:marLeft w:val="0"/>
      <w:marRight w:val="0"/>
      <w:marTop w:val="0"/>
      <w:marBottom w:val="0"/>
      <w:divBdr>
        <w:top w:val="none" w:sz="0" w:space="0" w:color="auto"/>
        <w:left w:val="none" w:sz="0" w:space="0" w:color="auto"/>
        <w:bottom w:val="none" w:sz="0" w:space="0" w:color="auto"/>
        <w:right w:val="none" w:sz="0" w:space="0" w:color="auto"/>
      </w:divBdr>
    </w:div>
    <w:div w:id="16648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walaa elghitany</dc:creator>
  <cp:keywords/>
  <dc:description/>
  <cp:lastModifiedBy>walaa elghitany</cp:lastModifiedBy>
  <cp:revision>2</cp:revision>
  <dcterms:created xsi:type="dcterms:W3CDTF">2024-05-05T17:34:00Z</dcterms:created>
  <dcterms:modified xsi:type="dcterms:W3CDTF">2024-05-10T09:28:00Z</dcterms:modified>
</cp:coreProperties>
</file>