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9B38B9" w14:textId="77777777" w:rsidR="00E13BD5" w:rsidRPr="000168D4" w:rsidRDefault="00E13BD5" w:rsidP="00E13BD5">
      <w:pPr>
        <w:rPr>
          <w:rFonts w:ascii="Times New Roman" w:hAnsi="Times New Roman" w:cs="Times New Roman"/>
        </w:rPr>
      </w:pPr>
      <w:r w:rsidRPr="000168D4">
        <w:rPr>
          <w:rFonts w:ascii="Times New Roman" w:hAnsi="Times New Roman" w:cs="Times New Roman"/>
        </w:rPr>
        <w:t>Exercise 5. Trace through the first few instructions of the boot loader again and identify the first instruction that would "break" or otherwise do the wrong thing if you were to get the boot loader's link address wrong. Then change the link address in boot/</w:t>
      </w:r>
      <w:proofErr w:type="spellStart"/>
      <w:r w:rsidRPr="000168D4">
        <w:rPr>
          <w:rFonts w:ascii="Times New Roman" w:hAnsi="Times New Roman" w:cs="Times New Roman"/>
        </w:rPr>
        <w:t>Makefrag</w:t>
      </w:r>
      <w:proofErr w:type="spellEnd"/>
      <w:r w:rsidRPr="000168D4">
        <w:rPr>
          <w:rFonts w:ascii="Times New Roman" w:hAnsi="Times New Roman" w:cs="Times New Roman"/>
        </w:rPr>
        <w:t> to something wrong, run make clean, recompile the lab with make, and trace into the boot loader again to see what happens. Don't forget to change the link address back and make clean again afterward!</w:t>
      </w:r>
    </w:p>
    <w:p w14:paraId="60DBEA38" w14:textId="77777777" w:rsidR="00E13BD5" w:rsidRPr="000168D4" w:rsidRDefault="00E13BD5" w:rsidP="00E13BD5">
      <w:pPr>
        <w:rPr>
          <w:rFonts w:ascii="Times New Roman" w:hAnsi="Times New Roman" w:cs="Times New Roman"/>
        </w:rPr>
      </w:pPr>
    </w:p>
    <w:p w14:paraId="0F4401C8" w14:textId="1980EF60" w:rsidR="00122686" w:rsidRPr="000168D4" w:rsidRDefault="000168D4" w:rsidP="00E13BD5">
      <w:pPr>
        <w:rPr>
          <w:rFonts w:ascii="Times New Roman" w:hAnsi="Times New Roman" w:cs="Times New Roman"/>
        </w:rPr>
      </w:pPr>
      <w:r w:rsidRPr="000168D4">
        <w:rPr>
          <w:rFonts w:ascii="Times New Roman" w:hAnsi="Times New Roman" w:cs="Times New Roman"/>
        </w:rPr>
        <w:t xml:space="preserve">When you jump to the next instruction at </w:t>
      </w:r>
      <w:proofErr w:type="spellStart"/>
      <w:r w:rsidRPr="000168D4">
        <w:rPr>
          <w:rFonts w:ascii="Times New Roman" w:hAnsi="Times New Roman" w:cs="Times New Roman"/>
        </w:rPr>
        <w:t>ljmp</w:t>
      </w:r>
      <w:proofErr w:type="spellEnd"/>
      <w:r w:rsidRPr="000168D4">
        <w:rPr>
          <w:rFonts w:ascii="Times New Roman" w:hAnsi="Times New Roman" w:cs="Times New Roman"/>
        </w:rPr>
        <w:t xml:space="preserve"> $PROT_MODE_CSEG, $</w:t>
      </w:r>
      <w:proofErr w:type="spellStart"/>
      <w:r w:rsidRPr="000168D4">
        <w:rPr>
          <w:rFonts w:ascii="Times New Roman" w:hAnsi="Times New Roman" w:cs="Times New Roman"/>
        </w:rPr>
        <w:t>protcseg</w:t>
      </w:r>
      <w:proofErr w:type="spellEnd"/>
    </w:p>
    <w:p w14:paraId="3F051BA4" w14:textId="77777777" w:rsidR="00122686" w:rsidRPr="000168D4" w:rsidRDefault="00122686" w:rsidP="00E13BD5">
      <w:pPr>
        <w:rPr>
          <w:rFonts w:ascii="Times New Roman" w:hAnsi="Times New Roman" w:cs="Times New Roman"/>
        </w:rPr>
      </w:pPr>
    </w:p>
    <w:p w14:paraId="6FB55E74" w14:textId="77777777" w:rsidR="00E13BD5" w:rsidRPr="000168D4" w:rsidRDefault="00E13BD5" w:rsidP="00E13BD5">
      <w:pPr>
        <w:rPr>
          <w:rFonts w:ascii="Times New Roman" w:hAnsi="Times New Roman" w:cs="Times New Roman"/>
        </w:rPr>
      </w:pPr>
    </w:p>
    <w:p w14:paraId="1BF56880" w14:textId="77777777" w:rsidR="00E13BD5" w:rsidRPr="000168D4" w:rsidRDefault="00E13BD5" w:rsidP="00E13BD5">
      <w:pPr>
        <w:rPr>
          <w:rFonts w:ascii="Times New Roman" w:hAnsi="Times New Roman" w:cs="Times New Roman"/>
        </w:rPr>
      </w:pPr>
      <w:r w:rsidRPr="000168D4">
        <w:rPr>
          <w:rFonts w:ascii="Times New Roman" w:hAnsi="Times New Roman" w:cs="Times New Roman"/>
        </w:rPr>
        <w:t xml:space="preserve">Notes / vocab: </w:t>
      </w:r>
    </w:p>
    <w:p w14:paraId="30B6C0C1" w14:textId="77777777" w:rsidR="00E13BD5" w:rsidRPr="000168D4" w:rsidRDefault="00E13BD5" w:rsidP="00E13BD5">
      <w:pPr>
        <w:rPr>
          <w:rFonts w:ascii="Times New Roman" w:hAnsi="Times New Roman" w:cs="Times New Roman"/>
        </w:rPr>
      </w:pPr>
    </w:p>
    <w:p w14:paraId="6E0D862D" w14:textId="77777777" w:rsidR="00E13BD5" w:rsidRPr="000168D4" w:rsidRDefault="00E13BD5" w:rsidP="00E13BD5">
      <w:pPr>
        <w:rPr>
          <w:rFonts w:ascii="Times New Roman" w:eastAsia="Times New Roman" w:hAnsi="Times New Roman" w:cs="Times New Roman"/>
        </w:rPr>
      </w:pPr>
      <w:proofErr w:type="gramStart"/>
      <w:r w:rsidRPr="000168D4">
        <w:rPr>
          <w:rFonts w:ascii="Times New Roman" w:hAnsi="Times New Roman" w:cs="Times New Roman"/>
        </w:rPr>
        <w:t>ELF(</w:t>
      </w:r>
      <w:proofErr w:type="gramEnd"/>
      <w:r w:rsidRPr="000168D4">
        <w:rPr>
          <w:rFonts w:ascii="Times New Roman" w:eastAsia="Times New Roman" w:hAnsi="Times New Roman" w:cs="Times New Roman"/>
          <w:color w:val="000000"/>
        </w:rPr>
        <w:t>Executable and Linkable Format</w:t>
      </w:r>
      <w:r w:rsidRPr="000168D4">
        <w:rPr>
          <w:rFonts w:ascii="Times New Roman" w:eastAsia="Times New Roman" w:hAnsi="Times New Roman" w:cs="Times New Roman"/>
        </w:rPr>
        <w:t>)</w:t>
      </w:r>
    </w:p>
    <w:p w14:paraId="17E152ED" w14:textId="77777777" w:rsidR="00E13BD5" w:rsidRPr="000168D4" w:rsidRDefault="00E13BD5" w:rsidP="00E13BD5">
      <w:pPr>
        <w:rPr>
          <w:rFonts w:ascii="Times New Roman" w:eastAsia="Times New Roman" w:hAnsi="Times New Roman" w:cs="Times New Roman"/>
        </w:rPr>
      </w:pPr>
    </w:p>
    <w:p w14:paraId="3A371B33" w14:textId="77777777" w:rsidR="00E13BD5" w:rsidRPr="000168D4" w:rsidRDefault="00E13BD5" w:rsidP="00E13BD5">
      <w:pPr>
        <w:rPr>
          <w:rFonts w:ascii="Times New Roman" w:eastAsia="Times New Roman" w:hAnsi="Times New Roman" w:cs="Times New Roman"/>
        </w:rPr>
      </w:pPr>
      <w:r w:rsidRPr="000168D4">
        <w:rPr>
          <w:rFonts w:ascii="Times New Roman" w:eastAsia="Times New Roman" w:hAnsi="Times New Roman" w:cs="Times New Roman"/>
        </w:rPr>
        <w:t>Linker computes the memory layout of a program</w:t>
      </w:r>
    </w:p>
    <w:p w14:paraId="6F1B49D8" w14:textId="77777777" w:rsidR="00E13BD5" w:rsidRPr="000168D4" w:rsidRDefault="00E13BD5" w:rsidP="00E13BD5">
      <w:pPr>
        <w:rPr>
          <w:rFonts w:ascii="Times New Roman" w:hAnsi="Times New Roman" w:cs="Times New Roman"/>
        </w:rPr>
      </w:pPr>
    </w:p>
    <w:p w14:paraId="04ECC6E7" w14:textId="77777777" w:rsidR="00E13BD5" w:rsidRPr="000168D4" w:rsidRDefault="00E13BD5" w:rsidP="00E13BD5">
      <w:pPr>
        <w:rPr>
          <w:rFonts w:ascii="Times New Roman" w:eastAsia="Times New Roman" w:hAnsi="Times New Roman" w:cs="Times New Roman"/>
        </w:rPr>
      </w:pPr>
      <w:r w:rsidRPr="000168D4">
        <w:rPr>
          <w:rFonts w:ascii="Times New Roman" w:hAnsi="Times New Roman" w:cs="Times New Roman"/>
        </w:rPr>
        <w:t xml:space="preserve">Link address (VMA): </w:t>
      </w:r>
      <w:r w:rsidRPr="000168D4">
        <w:rPr>
          <w:rFonts w:ascii="Times New Roman" w:eastAsia="Times New Roman" w:hAnsi="Times New Roman" w:cs="Times New Roman"/>
          <w:color w:val="000000"/>
        </w:rPr>
        <w:t>The link address of a section is the memory address from which the section expects to execute</w:t>
      </w:r>
    </w:p>
    <w:p w14:paraId="0A9740E5" w14:textId="77777777" w:rsidR="00E13BD5" w:rsidRPr="000168D4" w:rsidRDefault="00E13BD5" w:rsidP="00E13BD5">
      <w:pPr>
        <w:rPr>
          <w:rFonts w:ascii="Times New Roman" w:hAnsi="Times New Roman" w:cs="Times New Roman"/>
        </w:rPr>
      </w:pPr>
    </w:p>
    <w:p w14:paraId="67A154C6" w14:textId="77777777" w:rsidR="00E13BD5" w:rsidRPr="000168D4" w:rsidRDefault="00E13BD5" w:rsidP="00E13BD5">
      <w:pPr>
        <w:rPr>
          <w:rFonts w:ascii="Times New Roman" w:hAnsi="Times New Roman" w:cs="Times New Roman"/>
        </w:rPr>
      </w:pPr>
    </w:p>
    <w:p w14:paraId="333E29FD" w14:textId="77777777" w:rsidR="00E13BD5" w:rsidRPr="000168D4" w:rsidRDefault="00E13BD5" w:rsidP="00E13BD5">
      <w:pPr>
        <w:rPr>
          <w:rFonts w:ascii="Times New Roman" w:eastAsia="Times New Roman" w:hAnsi="Times New Roman" w:cs="Times New Roman"/>
        </w:rPr>
      </w:pPr>
      <w:r w:rsidRPr="000168D4">
        <w:rPr>
          <w:rFonts w:ascii="Times New Roman" w:hAnsi="Times New Roman" w:cs="Times New Roman"/>
        </w:rPr>
        <w:t xml:space="preserve">Load </w:t>
      </w:r>
      <w:proofErr w:type="gramStart"/>
      <w:r w:rsidRPr="000168D4">
        <w:rPr>
          <w:rFonts w:ascii="Times New Roman" w:hAnsi="Times New Roman" w:cs="Times New Roman"/>
        </w:rPr>
        <w:t>address(</w:t>
      </w:r>
      <w:proofErr w:type="gramEnd"/>
      <w:r w:rsidRPr="000168D4">
        <w:rPr>
          <w:rFonts w:ascii="Times New Roman" w:hAnsi="Times New Roman" w:cs="Times New Roman"/>
        </w:rPr>
        <w:t xml:space="preserve">LMA): </w:t>
      </w:r>
      <w:r w:rsidRPr="000168D4">
        <w:rPr>
          <w:rFonts w:ascii="Times New Roman" w:eastAsia="Times New Roman" w:hAnsi="Times New Roman" w:cs="Times New Roman"/>
          <w:color w:val="000000"/>
        </w:rPr>
        <w:t>The load address of a section is the memory address at which that section should be loaded into memory.</w:t>
      </w:r>
    </w:p>
    <w:p w14:paraId="72DDA4A0" w14:textId="77777777" w:rsidR="00E13BD5" w:rsidRPr="000168D4" w:rsidRDefault="00E13BD5" w:rsidP="00E13BD5">
      <w:pPr>
        <w:rPr>
          <w:rFonts w:ascii="Times New Roman" w:hAnsi="Times New Roman" w:cs="Times New Roman"/>
        </w:rPr>
      </w:pPr>
    </w:p>
    <w:p w14:paraId="3C018689" w14:textId="77777777" w:rsidR="00E13BD5" w:rsidRPr="000168D4" w:rsidRDefault="00E13BD5" w:rsidP="00E13BD5">
      <w:pPr>
        <w:rPr>
          <w:rFonts w:ascii="Times New Roman" w:eastAsia="Times New Roman" w:hAnsi="Times New Roman" w:cs="Times New Roman"/>
        </w:rPr>
      </w:pPr>
      <w:r w:rsidRPr="000168D4">
        <w:rPr>
          <w:rFonts w:ascii="Times New Roman" w:eastAsia="Times New Roman" w:hAnsi="Times New Roman" w:cs="Times New Roman"/>
          <w:color w:val="000000"/>
        </w:rPr>
        <w:t>Typically, the link and load addresses are the same. </w:t>
      </w:r>
    </w:p>
    <w:p w14:paraId="21930BB7" w14:textId="77777777" w:rsidR="00E13BD5" w:rsidRPr="000168D4" w:rsidRDefault="00E13BD5" w:rsidP="00E13BD5">
      <w:pPr>
        <w:rPr>
          <w:rFonts w:ascii="Times New Roman" w:eastAsia="Times New Roman" w:hAnsi="Times New Roman" w:cs="Times New Roman"/>
        </w:rPr>
      </w:pPr>
      <w:r w:rsidRPr="000168D4">
        <w:rPr>
          <w:rFonts w:ascii="Times New Roman" w:eastAsia="Times New Roman" w:hAnsi="Times New Roman" w:cs="Times New Roman"/>
          <w:color w:val="000000"/>
        </w:rPr>
        <w:t>The boot loader uses the ELF </w:t>
      </w:r>
      <w:r w:rsidRPr="000168D4">
        <w:rPr>
          <w:rFonts w:ascii="Times New Roman" w:eastAsia="Times New Roman" w:hAnsi="Times New Roman" w:cs="Times New Roman"/>
          <w:i/>
          <w:iCs/>
          <w:color w:val="000000"/>
        </w:rPr>
        <w:t>program headers</w:t>
      </w:r>
      <w:r w:rsidRPr="000168D4">
        <w:rPr>
          <w:rFonts w:ascii="Times New Roman" w:eastAsia="Times New Roman" w:hAnsi="Times New Roman" w:cs="Times New Roman"/>
          <w:color w:val="000000"/>
        </w:rPr>
        <w:t> to decide how to load the sections.</w:t>
      </w:r>
    </w:p>
    <w:p w14:paraId="21352C12" w14:textId="77777777" w:rsidR="005F6B7C" w:rsidRPr="000168D4" w:rsidRDefault="005F6B7C" w:rsidP="00E13BD5">
      <w:pPr>
        <w:rPr>
          <w:rFonts w:ascii="Times New Roman" w:hAnsi="Times New Roman" w:cs="Times New Roman"/>
        </w:rPr>
      </w:pPr>
    </w:p>
    <w:p w14:paraId="0FE8780C" w14:textId="77777777" w:rsidR="00E13BD5" w:rsidRPr="000168D4" w:rsidRDefault="00E13BD5" w:rsidP="00E13BD5">
      <w:pPr>
        <w:rPr>
          <w:rFonts w:ascii="Times New Roman" w:eastAsia="Times New Roman" w:hAnsi="Times New Roman" w:cs="Times New Roman"/>
        </w:rPr>
      </w:pPr>
      <w:r w:rsidRPr="000168D4">
        <w:rPr>
          <w:rFonts w:ascii="Times New Roman" w:eastAsia="Times New Roman" w:hAnsi="Times New Roman" w:cs="Times New Roman"/>
          <w:color w:val="000000"/>
        </w:rPr>
        <w:t>The BIOS loads the boot sector into memory starting at address 0x7c00, so this is the boot sector's load address. This is also where the boot sector executes from, so this is also its link address. We set the link address by passing </w:t>
      </w:r>
      <w:r w:rsidRPr="000168D4">
        <w:rPr>
          <w:rFonts w:ascii="Times New Roman" w:hAnsi="Times New Roman" w:cs="Times New Roman"/>
          <w:color w:val="000000"/>
        </w:rPr>
        <w:t>-</w:t>
      </w:r>
      <w:proofErr w:type="spellStart"/>
      <w:r w:rsidRPr="000168D4">
        <w:rPr>
          <w:rFonts w:ascii="Times New Roman" w:hAnsi="Times New Roman" w:cs="Times New Roman"/>
          <w:color w:val="000000"/>
        </w:rPr>
        <w:t>Ttext</w:t>
      </w:r>
      <w:proofErr w:type="spellEnd"/>
      <w:r w:rsidRPr="000168D4">
        <w:rPr>
          <w:rFonts w:ascii="Times New Roman" w:hAnsi="Times New Roman" w:cs="Times New Roman"/>
          <w:color w:val="000000"/>
        </w:rPr>
        <w:t xml:space="preserve"> 0x7C00</w:t>
      </w:r>
      <w:r w:rsidRPr="000168D4">
        <w:rPr>
          <w:rFonts w:ascii="Times New Roman" w:eastAsia="Times New Roman" w:hAnsi="Times New Roman" w:cs="Times New Roman"/>
          <w:color w:val="000000"/>
        </w:rPr>
        <w:t xml:space="preserve"> to the linker </w:t>
      </w:r>
      <w:proofErr w:type="spellStart"/>
      <w:r w:rsidRPr="000168D4">
        <w:rPr>
          <w:rFonts w:ascii="Times New Roman" w:eastAsia="Times New Roman" w:hAnsi="Times New Roman" w:cs="Times New Roman"/>
          <w:color w:val="000000"/>
        </w:rPr>
        <w:t>in</w:t>
      </w:r>
      <w:r w:rsidRPr="000168D4">
        <w:rPr>
          <w:rFonts w:ascii="Times New Roman" w:hAnsi="Times New Roman" w:cs="Times New Roman"/>
          <w:color w:val="000000"/>
        </w:rPr>
        <w:t>boot</w:t>
      </w:r>
      <w:proofErr w:type="spellEnd"/>
      <w:r w:rsidRPr="000168D4">
        <w:rPr>
          <w:rFonts w:ascii="Times New Roman" w:hAnsi="Times New Roman" w:cs="Times New Roman"/>
          <w:color w:val="000000"/>
        </w:rPr>
        <w:t>/</w:t>
      </w:r>
      <w:proofErr w:type="spellStart"/>
      <w:r w:rsidRPr="000168D4">
        <w:rPr>
          <w:rFonts w:ascii="Times New Roman" w:hAnsi="Times New Roman" w:cs="Times New Roman"/>
          <w:color w:val="000000"/>
        </w:rPr>
        <w:t>Makefrag</w:t>
      </w:r>
      <w:proofErr w:type="spellEnd"/>
      <w:r w:rsidRPr="000168D4">
        <w:rPr>
          <w:rFonts w:ascii="Times New Roman" w:eastAsia="Times New Roman" w:hAnsi="Times New Roman" w:cs="Times New Roman"/>
          <w:color w:val="000000"/>
        </w:rPr>
        <w:t>, so the linker will produce the correct memory addresses in the generated code.</w:t>
      </w:r>
    </w:p>
    <w:p w14:paraId="64521F1A" w14:textId="77777777" w:rsidR="00E13BD5" w:rsidRPr="000168D4" w:rsidRDefault="00E13BD5" w:rsidP="00E13BD5">
      <w:pPr>
        <w:rPr>
          <w:rFonts w:ascii="Times New Roman" w:hAnsi="Times New Roman" w:cs="Times New Roman"/>
        </w:rPr>
      </w:pPr>
    </w:p>
    <w:p w14:paraId="026BF2B9" w14:textId="77777777" w:rsidR="000168D4" w:rsidRPr="000168D4" w:rsidRDefault="000168D4" w:rsidP="00E13BD5">
      <w:pPr>
        <w:rPr>
          <w:rFonts w:ascii="Times New Roman" w:hAnsi="Times New Roman" w:cs="Times New Roman"/>
        </w:rPr>
      </w:pPr>
    </w:p>
    <w:p w14:paraId="024B4335" w14:textId="77777777" w:rsidR="000168D4" w:rsidRPr="000168D4" w:rsidRDefault="000168D4" w:rsidP="00E13BD5">
      <w:pPr>
        <w:rPr>
          <w:rFonts w:ascii="Times New Roman" w:hAnsi="Times New Roman" w:cs="Times New Roman"/>
        </w:rPr>
      </w:pPr>
    </w:p>
    <w:p w14:paraId="1C5DEAE0" w14:textId="77777777" w:rsidR="000168D4" w:rsidRPr="000168D4" w:rsidRDefault="000168D4" w:rsidP="00E13BD5">
      <w:pPr>
        <w:rPr>
          <w:rFonts w:ascii="Times New Roman" w:hAnsi="Times New Roman" w:cs="Times New Roman"/>
        </w:rPr>
      </w:pPr>
    </w:p>
    <w:p w14:paraId="5A085AB3" w14:textId="77777777" w:rsidR="000168D4" w:rsidRPr="000168D4" w:rsidRDefault="000168D4" w:rsidP="00E13BD5">
      <w:pPr>
        <w:rPr>
          <w:rFonts w:ascii="Times New Roman" w:hAnsi="Times New Roman" w:cs="Times New Roman"/>
        </w:rPr>
      </w:pPr>
    </w:p>
    <w:p w14:paraId="0D8C7A98" w14:textId="77777777" w:rsidR="000168D4" w:rsidRPr="000168D4" w:rsidRDefault="000168D4" w:rsidP="00E13BD5">
      <w:pPr>
        <w:rPr>
          <w:rFonts w:ascii="Times New Roman" w:hAnsi="Times New Roman" w:cs="Times New Roman"/>
        </w:rPr>
      </w:pPr>
    </w:p>
    <w:p w14:paraId="6147CC78" w14:textId="77777777" w:rsidR="000168D4" w:rsidRPr="000168D4" w:rsidRDefault="000168D4" w:rsidP="00E13BD5">
      <w:pPr>
        <w:rPr>
          <w:rFonts w:ascii="Times New Roman" w:hAnsi="Times New Roman" w:cs="Times New Roman"/>
        </w:rPr>
      </w:pPr>
    </w:p>
    <w:p w14:paraId="1A7BFABA" w14:textId="77777777" w:rsidR="000168D4" w:rsidRPr="000168D4" w:rsidRDefault="000168D4" w:rsidP="00E13BD5">
      <w:pPr>
        <w:rPr>
          <w:rFonts w:ascii="Times New Roman" w:hAnsi="Times New Roman" w:cs="Times New Roman"/>
        </w:rPr>
      </w:pPr>
    </w:p>
    <w:p w14:paraId="214E70F6" w14:textId="77777777" w:rsidR="000168D4" w:rsidRPr="000168D4" w:rsidRDefault="000168D4" w:rsidP="00E13BD5">
      <w:pPr>
        <w:rPr>
          <w:rFonts w:ascii="Times New Roman" w:hAnsi="Times New Roman" w:cs="Times New Roman"/>
        </w:rPr>
      </w:pPr>
    </w:p>
    <w:p w14:paraId="59505A78" w14:textId="77777777" w:rsidR="000168D4" w:rsidRPr="000168D4" w:rsidRDefault="000168D4" w:rsidP="00E13BD5">
      <w:pPr>
        <w:rPr>
          <w:rFonts w:ascii="Times New Roman" w:hAnsi="Times New Roman" w:cs="Times New Roman"/>
        </w:rPr>
      </w:pPr>
    </w:p>
    <w:p w14:paraId="7AAB83E8" w14:textId="77777777" w:rsidR="000168D4" w:rsidRPr="000168D4" w:rsidRDefault="000168D4" w:rsidP="00E13BD5">
      <w:pPr>
        <w:rPr>
          <w:rFonts w:ascii="Times New Roman" w:hAnsi="Times New Roman" w:cs="Times New Roman"/>
        </w:rPr>
      </w:pPr>
    </w:p>
    <w:p w14:paraId="20F06514" w14:textId="77777777" w:rsidR="000168D4" w:rsidRPr="000168D4" w:rsidRDefault="000168D4" w:rsidP="00E13BD5">
      <w:pPr>
        <w:rPr>
          <w:rFonts w:ascii="Times New Roman" w:hAnsi="Times New Roman" w:cs="Times New Roman"/>
        </w:rPr>
      </w:pPr>
    </w:p>
    <w:p w14:paraId="4162653D" w14:textId="77777777" w:rsidR="000168D4" w:rsidRPr="000168D4" w:rsidRDefault="000168D4" w:rsidP="00E13BD5">
      <w:pPr>
        <w:rPr>
          <w:rFonts w:ascii="Times New Roman" w:hAnsi="Times New Roman" w:cs="Times New Roman"/>
        </w:rPr>
      </w:pPr>
    </w:p>
    <w:p w14:paraId="76D2BF1B" w14:textId="77777777" w:rsidR="000168D4" w:rsidRPr="000168D4" w:rsidRDefault="000168D4" w:rsidP="00E13BD5">
      <w:pPr>
        <w:rPr>
          <w:rFonts w:ascii="Times New Roman" w:hAnsi="Times New Roman" w:cs="Times New Roman"/>
        </w:rPr>
      </w:pPr>
    </w:p>
    <w:p w14:paraId="0DFA68DF" w14:textId="77777777" w:rsidR="000168D4" w:rsidRPr="000168D4" w:rsidRDefault="000168D4" w:rsidP="00E13BD5">
      <w:pPr>
        <w:rPr>
          <w:rFonts w:ascii="Times New Roman" w:hAnsi="Times New Roman" w:cs="Times New Roman"/>
        </w:rPr>
      </w:pPr>
    </w:p>
    <w:p w14:paraId="62326014" w14:textId="77777777" w:rsidR="000168D4" w:rsidRPr="000168D4" w:rsidRDefault="000168D4" w:rsidP="000168D4">
      <w:pPr>
        <w:pStyle w:val="NormalWeb"/>
        <w:rPr>
          <w:rFonts w:ascii="Times New Roman" w:hAnsi="Times New Roman"/>
          <w:color w:val="000000"/>
          <w:sz w:val="24"/>
          <w:szCs w:val="24"/>
        </w:rPr>
      </w:pPr>
      <w:r w:rsidRPr="000168D4">
        <w:rPr>
          <w:rStyle w:val="header1"/>
          <w:rFonts w:ascii="Times New Roman" w:hAnsi="Times New Roman"/>
          <w:b/>
          <w:bCs/>
          <w:color w:val="000000"/>
          <w:sz w:val="24"/>
          <w:szCs w:val="24"/>
        </w:rPr>
        <w:lastRenderedPageBreak/>
        <w:t>Exercise 6.</w:t>
      </w:r>
      <w:r w:rsidRPr="000168D4">
        <w:rPr>
          <w:rFonts w:ascii="Times New Roman" w:hAnsi="Times New Roman"/>
          <w:color w:val="000000"/>
          <w:sz w:val="24"/>
          <w:szCs w:val="24"/>
        </w:rPr>
        <w:t> We can examine memory using GDB's </w:t>
      </w:r>
      <w:r w:rsidRPr="000168D4">
        <w:rPr>
          <w:rStyle w:val="HTMLKeyboard"/>
          <w:rFonts w:ascii="Times New Roman" w:hAnsi="Times New Roman" w:cs="Times New Roman"/>
          <w:b/>
          <w:bCs/>
          <w:color w:val="007700"/>
          <w:sz w:val="24"/>
          <w:szCs w:val="24"/>
        </w:rPr>
        <w:t>x</w:t>
      </w:r>
      <w:r w:rsidRPr="000168D4">
        <w:rPr>
          <w:rFonts w:ascii="Times New Roman" w:hAnsi="Times New Roman"/>
          <w:color w:val="000000"/>
          <w:sz w:val="24"/>
          <w:szCs w:val="24"/>
        </w:rPr>
        <w:t> command. The </w:t>
      </w:r>
      <w:hyperlink r:id="rId5" w:history="1">
        <w:r w:rsidRPr="000168D4">
          <w:rPr>
            <w:rStyle w:val="Hyperlink"/>
            <w:rFonts w:ascii="Times New Roman" w:hAnsi="Times New Roman"/>
            <w:sz w:val="24"/>
            <w:szCs w:val="24"/>
          </w:rPr>
          <w:t>GDB manual</w:t>
        </w:r>
      </w:hyperlink>
      <w:r w:rsidRPr="000168D4">
        <w:rPr>
          <w:rFonts w:ascii="Times New Roman" w:hAnsi="Times New Roman"/>
          <w:color w:val="000000"/>
          <w:sz w:val="24"/>
          <w:szCs w:val="24"/>
        </w:rPr>
        <w:t> has full details, but for now, it is enough to know that the command </w:t>
      </w:r>
      <w:r w:rsidRPr="000168D4">
        <w:rPr>
          <w:rStyle w:val="HTMLKeyboard"/>
          <w:rFonts w:ascii="Times New Roman" w:hAnsi="Times New Roman" w:cs="Times New Roman"/>
          <w:b/>
          <w:bCs/>
          <w:color w:val="007700"/>
          <w:sz w:val="24"/>
          <w:szCs w:val="24"/>
        </w:rPr>
        <w:t>x/</w:t>
      </w:r>
      <w:proofErr w:type="spellStart"/>
      <w:r w:rsidRPr="000168D4">
        <w:rPr>
          <w:rStyle w:val="HTMLKeyboard"/>
          <w:rFonts w:ascii="Times New Roman" w:hAnsi="Times New Roman" w:cs="Times New Roman"/>
          <w:b/>
          <w:bCs/>
          <w:i/>
          <w:iCs/>
          <w:color w:val="007700"/>
          <w:sz w:val="24"/>
          <w:szCs w:val="24"/>
        </w:rPr>
        <w:t>N</w:t>
      </w:r>
      <w:r w:rsidRPr="000168D4">
        <w:rPr>
          <w:rStyle w:val="HTMLKeyboard"/>
          <w:rFonts w:ascii="Times New Roman" w:hAnsi="Times New Roman" w:cs="Times New Roman"/>
          <w:b/>
          <w:bCs/>
          <w:color w:val="007700"/>
          <w:sz w:val="24"/>
          <w:szCs w:val="24"/>
        </w:rPr>
        <w:t>x</w:t>
      </w:r>
      <w:proofErr w:type="spellEnd"/>
      <w:r w:rsidRPr="000168D4">
        <w:rPr>
          <w:rStyle w:val="HTMLKeyboard"/>
          <w:rFonts w:ascii="Times New Roman" w:hAnsi="Times New Roman" w:cs="Times New Roman"/>
          <w:b/>
          <w:bCs/>
          <w:color w:val="007700"/>
          <w:sz w:val="24"/>
          <w:szCs w:val="24"/>
        </w:rPr>
        <w:t> </w:t>
      </w:r>
      <w:r w:rsidRPr="000168D4">
        <w:rPr>
          <w:rStyle w:val="HTMLKeyboard"/>
          <w:rFonts w:ascii="Times New Roman" w:hAnsi="Times New Roman" w:cs="Times New Roman"/>
          <w:b/>
          <w:bCs/>
          <w:i/>
          <w:iCs/>
          <w:color w:val="007700"/>
          <w:sz w:val="24"/>
          <w:szCs w:val="24"/>
        </w:rPr>
        <w:t>ADDR</w:t>
      </w:r>
      <w:r w:rsidRPr="000168D4">
        <w:rPr>
          <w:rFonts w:ascii="Times New Roman" w:hAnsi="Times New Roman"/>
          <w:color w:val="000000"/>
          <w:sz w:val="24"/>
          <w:szCs w:val="24"/>
        </w:rPr>
        <w:t> prints </w:t>
      </w:r>
      <w:r w:rsidRPr="000168D4">
        <w:rPr>
          <w:rStyle w:val="HTMLTypewriter"/>
          <w:rFonts w:ascii="Times New Roman" w:hAnsi="Times New Roman" w:cs="Times New Roman"/>
          <w:i/>
          <w:iCs/>
          <w:color w:val="000000"/>
          <w:sz w:val="24"/>
          <w:szCs w:val="24"/>
        </w:rPr>
        <w:t>N</w:t>
      </w:r>
      <w:r w:rsidRPr="000168D4">
        <w:rPr>
          <w:rFonts w:ascii="Times New Roman" w:hAnsi="Times New Roman"/>
          <w:color w:val="000000"/>
          <w:sz w:val="24"/>
          <w:szCs w:val="24"/>
        </w:rPr>
        <w:t> words of memory at </w:t>
      </w:r>
      <w:r w:rsidRPr="000168D4">
        <w:rPr>
          <w:rStyle w:val="HTMLTypewriter"/>
          <w:rFonts w:ascii="Times New Roman" w:hAnsi="Times New Roman" w:cs="Times New Roman"/>
          <w:i/>
          <w:iCs/>
          <w:color w:val="000000"/>
          <w:sz w:val="24"/>
          <w:szCs w:val="24"/>
        </w:rPr>
        <w:t>ADDR</w:t>
      </w:r>
      <w:r w:rsidRPr="000168D4">
        <w:rPr>
          <w:rFonts w:ascii="Times New Roman" w:hAnsi="Times New Roman"/>
          <w:color w:val="000000"/>
          <w:sz w:val="24"/>
          <w:szCs w:val="24"/>
        </w:rPr>
        <w:t>. (Note that both '</w:t>
      </w:r>
      <w:r w:rsidRPr="000168D4">
        <w:rPr>
          <w:rStyle w:val="HTMLTypewriter"/>
          <w:rFonts w:ascii="Times New Roman" w:hAnsi="Times New Roman" w:cs="Times New Roman"/>
          <w:color w:val="000000"/>
          <w:sz w:val="24"/>
          <w:szCs w:val="24"/>
        </w:rPr>
        <w:t>x</w:t>
      </w:r>
      <w:r w:rsidRPr="000168D4">
        <w:rPr>
          <w:rFonts w:ascii="Times New Roman" w:hAnsi="Times New Roman"/>
          <w:color w:val="000000"/>
          <w:sz w:val="24"/>
          <w:szCs w:val="24"/>
        </w:rPr>
        <w:t>'s in the command are lowercase.) </w:t>
      </w:r>
      <w:r w:rsidRPr="000168D4">
        <w:rPr>
          <w:rFonts w:ascii="Times New Roman" w:hAnsi="Times New Roman"/>
          <w:i/>
          <w:iCs/>
          <w:color w:val="000000"/>
          <w:sz w:val="24"/>
          <w:szCs w:val="24"/>
        </w:rPr>
        <w:t>Warning</w:t>
      </w:r>
      <w:r w:rsidRPr="000168D4">
        <w:rPr>
          <w:rFonts w:ascii="Times New Roman" w:hAnsi="Times New Roman"/>
          <w:color w:val="000000"/>
          <w:sz w:val="24"/>
          <w:szCs w:val="24"/>
        </w:rPr>
        <w:t xml:space="preserve">: The size of a word is not a universal standard. In GNU assembly, a word is two bytes (the 'w' in </w:t>
      </w:r>
      <w:proofErr w:type="spellStart"/>
      <w:r w:rsidRPr="000168D4">
        <w:rPr>
          <w:rFonts w:ascii="Times New Roman" w:hAnsi="Times New Roman"/>
          <w:color w:val="000000"/>
          <w:sz w:val="24"/>
          <w:szCs w:val="24"/>
        </w:rPr>
        <w:t>xorw</w:t>
      </w:r>
      <w:proofErr w:type="spellEnd"/>
      <w:r w:rsidRPr="000168D4">
        <w:rPr>
          <w:rFonts w:ascii="Times New Roman" w:hAnsi="Times New Roman"/>
          <w:color w:val="000000"/>
          <w:sz w:val="24"/>
          <w:szCs w:val="24"/>
        </w:rPr>
        <w:t>, which stands for word, means 2 bytes).</w:t>
      </w:r>
    </w:p>
    <w:p w14:paraId="35BDDF36" w14:textId="77777777" w:rsidR="000168D4" w:rsidRDefault="000168D4" w:rsidP="000168D4">
      <w:pPr>
        <w:pStyle w:val="NormalWeb"/>
        <w:rPr>
          <w:rFonts w:ascii="Times New Roman" w:hAnsi="Times New Roman"/>
          <w:color w:val="000000"/>
          <w:sz w:val="24"/>
          <w:szCs w:val="24"/>
        </w:rPr>
      </w:pPr>
      <w:r w:rsidRPr="000168D4">
        <w:rPr>
          <w:rFonts w:ascii="Times New Roman" w:hAnsi="Times New Roman"/>
          <w:color w:val="000000"/>
          <w:sz w:val="24"/>
          <w:szCs w:val="24"/>
        </w:rPr>
        <w:t xml:space="preserve">Reset the machine (exit QEMU/GDB and start them again). </w:t>
      </w:r>
    </w:p>
    <w:p w14:paraId="4B909CB2" w14:textId="77777777" w:rsidR="000168D4" w:rsidRDefault="000168D4" w:rsidP="000168D4">
      <w:pPr>
        <w:pStyle w:val="NormalWeb"/>
        <w:rPr>
          <w:rFonts w:ascii="Times New Roman" w:hAnsi="Times New Roman"/>
          <w:color w:val="000000"/>
          <w:sz w:val="24"/>
          <w:szCs w:val="24"/>
        </w:rPr>
      </w:pPr>
      <w:r w:rsidRPr="000168D4">
        <w:rPr>
          <w:rFonts w:ascii="Times New Roman" w:hAnsi="Times New Roman"/>
          <w:color w:val="000000"/>
          <w:sz w:val="24"/>
          <w:szCs w:val="24"/>
        </w:rPr>
        <w:t>Examine the 8 words of memory at 0x00100000 at the point the BIOS enters the boot loa</w:t>
      </w:r>
      <w:bookmarkStart w:id="0" w:name="_GoBack"/>
      <w:bookmarkEnd w:id="0"/>
      <w:r w:rsidRPr="000168D4">
        <w:rPr>
          <w:rFonts w:ascii="Times New Roman" w:hAnsi="Times New Roman"/>
          <w:color w:val="000000"/>
          <w:sz w:val="24"/>
          <w:szCs w:val="24"/>
        </w:rPr>
        <w:t xml:space="preserve">der, and then again at the point the boot loader enters the kernel. </w:t>
      </w:r>
    </w:p>
    <w:p w14:paraId="419CC4B8" w14:textId="5BD46F7C" w:rsidR="000168D4" w:rsidRDefault="000168D4" w:rsidP="000168D4">
      <w:pPr>
        <w:pStyle w:val="NormalWeb"/>
        <w:rPr>
          <w:rFonts w:ascii="Times New Roman" w:hAnsi="Times New Roman"/>
          <w:color w:val="000000"/>
          <w:sz w:val="24"/>
          <w:szCs w:val="24"/>
        </w:rPr>
      </w:pPr>
      <w:r w:rsidRPr="000168D4">
        <w:rPr>
          <w:rFonts w:ascii="Times New Roman" w:hAnsi="Times New Roman"/>
          <w:color w:val="000000"/>
          <w:sz w:val="24"/>
          <w:szCs w:val="24"/>
        </w:rPr>
        <w:t>Why are they different? What is there at the second breakpoint? (You do not really need to use QEMU to answer this question. Just think.)</w:t>
      </w:r>
      <w:r>
        <w:rPr>
          <w:rFonts w:ascii="Times New Roman" w:hAnsi="Times New Roman"/>
          <w:color w:val="000000"/>
          <w:sz w:val="24"/>
          <w:szCs w:val="24"/>
        </w:rPr>
        <w:t xml:space="preserve"> </w:t>
      </w:r>
    </w:p>
    <w:p w14:paraId="7C85B9F3" w14:textId="77777777" w:rsidR="000760B5" w:rsidRDefault="000760B5" w:rsidP="000168D4">
      <w:pPr>
        <w:pStyle w:val="NormalWeb"/>
        <w:rPr>
          <w:rFonts w:ascii="Times New Roman" w:hAnsi="Times New Roman"/>
          <w:color w:val="000000"/>
          <w:sz w:val="24"/>
          <w:szCs w:val="24"/>
        </w:rPr>
      </w:pPr>
    </w:p>
    <w:p w14:paraId="0C19D339" w14:textId="2179E1B4" w:rsidR="00F8450B" w:rsidRPr="000168D4" w:rsidRDefault="00F8450B" w:rsidP="000168D4">
      <w:pPr>
        <w:pStyle w:val="NormalWeb"/>
        <w:rPr>
          <w:rFonts w:ascii="Times New Roman" w:hAnsi="Times New Roman"/>
          <w:color w:val="000000"/>
          <w:sz w:val="24"/>
          <w:szCs w:val="24"/>
        </w:rPr>
      </w:pPr>
      <w:r>
        <w:rPr>
          <w:rFonts w:ascii="Times New Roman" w:hAnsi="Times New Roman"/>
          <w:color w:val="000000"/>
          <w:sz w:val="24"/>
          <w:szCs w:val="24"/>
        </w:rPr>
        <w:t xml:space="preserve">The 8 words of memory when the BIOS </w:t>
      </w:r>
      <w:proofErr w:type="gramStart"/>
      <w:r>
        <w:rPr>
          <w:rFonts w:ascii="Times New Roman" w:hAnsi="Times New Roman"/>
          <w:color w:val="000000"/>
          <w:sz w:val="24"/>
          <w:szCs w:val="24"/>
        </w:rPr>
        <w:t>enters</w:t>
      </w:r>
      <w:proofErr w:type="gramEnd"/>
      <w:r>
        <w:rPr>
          <w:rFonts w:ascii="Times New Roman" w:hAnsi="Times New Roman"/>
          <w:color w:val="000000"/>
          <w:sz w:val="24"/>
          <w:szCs w:val="24"/>
        </w:rPr>
        <w:t xml:space="preserve"> the boot loader are all zeroes (nothing loaded yet). When the boot loader enters the kernel the memory contains the first few instructions from the kernel. </w:t>
      </w:r>
    </w:p>
    <w:p w14:paraId="5A95E271" w14:textId="77777777" w:rsidR="000168D4" w:rsidRPr="000168D4" w:rsidRDefault="000168D4" w:rsidP="00E13BD5">
      <w:pPr>
        <w:rPr>
          <w:rFonts w:ascii="Times New Roman" w:hAnsi="Times New Roman" w:cs="Times New Roman"/>
        </w:rPr>
      </w:pPr>
    </w:p>
    <w:p w14:paraId="431CE211" w14:textId="7709BB56" w:rsidR="000168D4" w:rsidRPr="000168D4" w:rsidRDefault="000168D4" w:rsidP="00E13BD5">
      <w:pPr>
        <w:rPr>
          <w:rFonts w:ascii="Times New Roman" w:hAnsi="Times New Roman" w:cs="Times New Roman"/>
        </w:rPr>
      </w:pPr>
      <w:r w:rsidRPr="000168D4">
        <w:rPr>
          <w:rFonts w:ascii="Times New Roman" w:hAnsi="Times New Roman" w:cs="Times New Roman"/>
        </w:rPr>
        <w:t>Notes / Vocab:</w:t>
      </w:r>
    </w:p>
    <w:p w14:paraId="3633A9E6" w14:textId="77777777" w:rsidR="000168D4" w:rsidRPr="000168D4" w:rsidRDefault="000168D4" w:rsidP="00E13BD5">
      <w:pPr>
        <w:rPr>
          <w:rFonts w:ascii="Times New Roman" w:hAnsi="Times New Roman" w:cs="Times New Roman"/>
        </w:rPr>
      </w:pPr>
    </w:p>
    <w:p w14:paraId="70BDA05C" w14:textId="096D0DF0" w:rsidR="000168D4" w:rsidRPr="000168D4" w:rsidRDefault="000168D4" w:rsidP="000168D4">
      <w:pPr>
        <w:pStyle w:val="HTMLPreformatted"/>
        <w:rPr>
          <w:rFonts w:ascii="Times New Roman" w:hAnsi="Times New Roman" w:cs="Times New Roman"/>
          <w:color w:val="000000"/>
          <w:sz w:val="24"/>
          <w:szCs w:val="24"/>
        </w:rPr>
      </w:pPr>
      <w:proofErr w:type="spellStart"/>
      <w:proofErr w:type="gramStart"/>
      <w:r w:rsidRPr="000168D4">
        <w:rPr>
          <w:rFonts w:ascii="Times New Roman" w:hAnsi="Times New Roman" w:cs="Times New Roman"/>
          <w:color w:val="000000"/>
          <w:sz w:val="24"/>
          <w:szCs w:val="24"/>
        </w:rPr>
        <w:t>e</w:t>
      </w:r>
      <w:proofErr w:type="gramEnd"/>
      <w:r w:rsidRPr="000168D4">
        <w:rPr>
          <w:rFonts w:ascii="Times New Roman" w:hAnsi="Times New Roman" w:cs="Times New Roman"/>
          <w:color w:val="000000"/>
          <w:sz w:val="24"/>
          <w:szCs w:val="24"/>
        </w:rPr>
        <w:t>_entry</w:t>
      </w:r>
      <w:proofErr w:type="spellEnd"/>
      <w:r w:rsidRPr="000168D4">
        <w:rPr>
          <w:rFonts w:ascii="Times New Roman" w:eastAsia="Times New Roman" w:hAnsi="Times New Roman" w:cs="Times New Roman"/>
          <w:color w:val="000000"/>
          <w:sz w:val="24"/>
          <w:szCs w:val="24"/>
        </w:rPr>
        <w:t>. This field holds the link address of the </w:t>
      </w:r>
      <w:r w:rsidRPr="000168D4">
        <w:rPr>
          <w:rFonts w:ascii="Times New Roman" w:eastAsia="Times New Roman" w:hAnsi="Times New Roman" w:cs="Times New Roman"/>
          <w:i/>
          <w:iCs/>
          <w:color w:val="000000"/>
          <w:sz w:val="24"/>
          <w:szCs w:val="24"/>
        </w:rPr>
        <w:t>entry point</w:t>
      </w:r>
      <w:r w:rsidRPr="000168D4">
        <w:rPr>
          <w:rFonts w:ascii="Times New Roman" w:eastAsia="Times New Roman" w:hAnsi="Times New Roman" w:cs="Times New Roman"/>
          <w:color w:val="000000"/>
          <w:sz w:val="24"/>
          <w:szCs w:val="24"/>
        </w:rPr>
        <w:t xml:space="preserve"> in the program: the memory address in the program's text section at which the program should begin executing. You can see the entry point: </w:t>
      </w:r>
      <w:proofErr w:type="spellStart"/>
      <w:proofErr w:type="gramStart"/>
      <w:r w:rsidRPr="000168D4">
        <w:rPr>
          <w:rFonts w:ascii="Times New Roman" w:hAnsi="Times New Roman" w:cs="Times New Roman"/>
          <w:color w:val="000000"/>
          <w:sz w:val="24"/>
          <w:szCs w:val="24"/>
        </w:rPr>
        <w:t>athena</w:t>
      </w:r>
      <w:proofErr w:type="spellEnd"/>
      <w:proofErr w:type="gramEnd"/>
      <w:r w:rsidRPr="000168D4">
        <w:rPr>
          <w:rFonts w:ascii="Times New Roman" w:hAnsi="Times New Roman" w:cs="Times New Roman"/>
          <w:color w:val="000000"/>
          <w:sz w:val="24"/>
          <w:szCs w:val="24"/>
        </w:rPr>
        <w:t xml:space="preserve">% </w:t>
      </w:r>
      <w:proofErr w:type="spellStart"/>
      <w:r w:rsidRPr="000168D4">
        <w:rPr>
          <w:rFonts w:ascii="Times New Roman" w:hAnsi="Times New Roman" w:cs="Times New Roman"/>
          <w:b/>
          <w:bCs/>
          <w:color w:val="007700"/>
          <w:sz w:val="24"/>
          <w:szCs w:val="24"/>
        </w:rPr>
        <w:t>objdump</w:t>
      </w:r>
      <w:proofErr w:type="spellEnd"/>
      <w:r w:rsidRPr="000168D4">
        <w:rPr>
          <w:rFonts w:ascii="Times New Roman" w:hAnsi="Times New Roman" w:cs="Times New Roman"/>
          <w:b/>
          <w:bCs/>
          <w:color w:val="007700"/>
          <w:sz w:val="24"/>
          <w:szCs w:val="24"/>
        </w:rPr>
        <w:t xml:space="preserve"> -f </w:t>
      </w:r>
      <w:proofErr w:type="spellStart"/>
      <w:r w:rsidRPr="000168D4">
        <w:rPr>
          <w:rFonts w:ascii="Times New Roman" w:hAnsi="Times New Roman" w:cs="Times New Roman"/>
          <w:b/>
          <w:bCs/>
          <w:color w:val="007700"/>
          <w:sz w:val="24"/>
          <w:szCs w:val="24"/>
        </w:rPr>
        <w:t>obj</w:t>
      </w:r>
      <w:proofErr w:type="spellEnd"/>
      <w:r w:rsidRPr="000168D4">
        <w:rPr>
          <w:rFonts w:ascii="Times New Roman" w:hAnsi="Times New Roman" w:cs="Times New Roman"/>
          <w:b/>
          <w:bCs/>
          <w:color w:val="007700"/>
          <w:sz w:val="24"/>
          <w:szCs w:val="24"/>
        </w:rPr>
        <w:t>/kern/kernel</w:t>
      </w:r>
      <w:r w:rsidR="005D7B35">
        <w:rPr>
          <w:rFonts w:ascii="Times New Roman" w:hAnsi="Times New Roman" w:cs="Times New Roman"/>
          <w:b/>
          <w:bCs/>
          <w:color w:val="007700"/>
          <w:sz w:val="24"/>
          <w:szCs w:val="24"/>
        </w:rPr>
        <w:t xml:space="preserve"> (0x0010000c)</w:t>
      </w:r>
    </w:p>
    <w:p w14:paraId="5D288418" w14:textId="76607F35" w:rsidR="000168D4" w:rsidRPr="000168D4" w:rsidRDefault="000168D4" w:rsidP="000168D4">
      <w:pPr>
        <w:rPr>
          <w:rFonts w:ascii="Times New Roman" w:eastAsia="Times New Roman" w:hAnsi="Times New Roman" w:cs="Times New Roman"/>
        </w:rPr>
      </w:pPr>
    </w:p>
    <w:p w14:paraId="4B64C9D4" w14:textId="77777777" w:rsidR="000168D4" w:rsidRPr="000168D4" w:rsidRDefault="000168D4" w:rsidP="00E13BD5">
      <w:pPr>
        <w:rPr>
          <w:rFonts w:ascii="Times New Roman" w:hAnsi="Times New Roman" w:cs="Times New Roman"/>
        </w:rPr>
      </w:pPr>
    </w:p>
    <w:p w14:paraId="461977EC" w14:textId="77777777" w:rsidR="000168D4" w:rsidRPr="000168D4" w:rsidRDefault="000168D4" w:rsidP="00E13BD5">
      <w:pPr>
        <w:rPr>
          <w:rFonts w:ascii="Times New Roman" w:hAnsi="Times New Roman" w:cs="Times New Roman"/>
        </w:rPr>
      </w:pPr>
    </w:p>
    <w:sectPr w:rsidR="000168D4" w:rsidRPr="000168D4" w:rsidSect="005959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8E0"/>
    <w:rsid w:val="000168D4"/>
    <w:rsid w:val="000760B5"/>
    <w:rsid w:val="00122686"/>
    <w:rsid w:val="00595956"/>
    <w:rsid w:val="005D7B35"/>
    <w:rsid w:val="005F6B7C"/>
    <w:rsid w:val="00AF18E0"/>
    <w:rsid w:val="00E13BD5"/>
    <w:rsid w:val="00F8450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3A614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1">
    <w:name w:val="header1"/>
    <w:basedOn w:val="DefaultParagraphFont"/>
    <w:rsid w:val="00E13BD5"/>
  </w:style>
  <w:style w:type="character" w:styleId="HTMLTypewriter">
    <w:name w:val="HTML Typewriter"/>
    <w:basedOn w:val="DefaultParagraphFont"/>
    <w:uiPriority w:val="99"/>
    <w:semiHidden/>
    <w:unhideWhenUsed/>
    <w:rsid w:val="00E13BD5"/>
    <w:rPr>
      <w:rFonts w:ascii="Courier" w:eastAsiaTheme="minorEastAsia" w:hAnsi="Courier" w:cs="Courier"/>
      <w:sz w:val="20"/>
      <w:szCs w:val="20"/>
    </w:rPr>
  </w:style>
  <w:style w:type="character" w:styleId="HTMLKeyboard">
    <w:name w:val="HTML Keyboard"/>
    <w:basedOn w:val="DefaultParagraphFont"/>
    <w:uiPriority w:val="99"/>
    <w:semiHidden/>
    <w:unhideWhenUsed/>
    <w:rsid w:val="00E13BD5"/>
    <w:rPr>
      <w:rFonts w:ascii="Courier" w:eastAsiaTheme="minorEastAsia" w:hAnsi="Courier" w:cs="Courier"/>
      <w:sz w:val="20"/>
      <w:szCs w:val="20"/>
    </w:rPr>
  </w:style>
  <w:style w:type="paragraph" w:styleId="NormalWeb">
    <w:name w:val="Normal (Web)"/>
    <w:basedOn w:val="Normal"/>
    <w:uiPriority w:val="99"/>
    <w:semiHidden/>
    <w:unhideWhenUsed/>
    <w:rsid w:val="000168D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168D4"/>
    <w:rPr>
      <w:color w:val="0000FF"/>
      <w:u w:val="single"/>
    </w:rPr>
  </w:style>
  <w:style w:type="paragraph" w:styleId="HTMLPreformatted">
    <w:name w:val="HTML Preformatted"/>
    <w:basedOn w:val="Normal"/>
    <w:link w:val="HTMLPreformattedChar"/>
    <w:uiPriority w:val="99"/>
    <w:semiHidden/>
    <w:unhideWhenUsed/>
    <w:rsid w:val="00016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68D4"/>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1">
    <w:name w:val="header1"/>
    <w:basedOn w:val="DefaultParagraphFont"/>
    <w:rsid w:val="00E13BD5"/>
  </w:style>
  <w:style w:type="character" w:styleId="HTMLTypewriter">
    <w:name w:val="HTML Typewriter"/>
    <w:basedOn w:val="DefaultParagraphFont"/>
    <w:uiPriority w:val="99"/>
    <w:semiHidden/>
    <w:unhideWhenUsed/>
    <w:rsid w:val="00E13BD5"/>
    <w:rPr>
      <w:rFonts w:ascii="Courier" w:eastAsiaTheme="minorEastAsia" w:hAnsi="Courier" w:cs="Courier"/>
      <w:sz w:val="20"/>
      <w:szCs w:val="20"/>
    </w:rPr>
  </w:style>
  <w:style w:type="character" w:styleId="HTMLKeyboard">
    <w:name w:val="HTML Keyboard"/>
    <w:basedOn w:val="DefaultParagraphFont"/>
    <w:uiPriority w:val="99"/>
    <w:semiHidden/>
    <w:unhideWhenUsed/>
    <w:rsid w:val="00E13BD5"/>
    <w:rPr>
      <w:rFonts w:ascii="Courier" w:eastAsiaTheme="minorEastAsia" w:hAnsi="Courier" w:cs="Courier"/>
      <w:sz w:val="20"/>
      <w:szCs w:val="20"/>
    </w:rPr>
  </w:style>
  <w:style w:type="paragraph" w:styleId="NormalWeb">
    <w:name w:val="Normal (Web)"/>
    <w:basedOn w:val="Normal"/>
    <w:uiPriority w:val="99"/>
    <w:semiHidden/>
    <w:unhideWhenUsed/>
    <w:rsid w:val="000168D4"/>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0168D4"/>
    <w:rPr>
      <w:color w:val="0000FF"/>
      <w:u w:val="single"/>
    </w:rPr>
  </w:style>
  <w:style w:type="paragraph" w:styleId="HTMLPreformatted">
    <w:name w:val="HTML Preformatted"/>
    <w:basedOn w:val="Normal"/>
    <w:link w:val="HTMLPreformattedChar"/>
    <w:uiPriority w:val="99"/>
    <w:semiHidden/>
    <w:unhideWhenUsed/>
    <w:rsid w:val="000168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0168D4"/>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541935">
      <w:bodyDiv w:val="1"/>
      <w:marLeft w:val="0"/>
      <w:marRight w:val="0"/>
      <w:marTop w:val="0"/>
      <w:marBottom w:val="0"/>
      <w:divBdr>
        <w:top w:val="none" w:sz="0" w:space="0" w:color="auto"/>
        <w:left w:val="none" w:sz="0" w:space="0" w:color="auto"/>
        <w:bottom w:val="none" w:sz="0" w:space="0" w:color="auto"/>
        <w:right w:val="none" w:sz="0" w:space="0" w:color="auto"/>
      </w:divBdr>
    </w:div>
    <w:div w:id="297758171">
      <w:bodyDiv w:val="1"/>
      <w:marLeft w:val="0"/>
      <w:marRight w:val="0"/>
      <w:marTop w:val="0"/>
      <w:marBottom w:val="0"/>
      <w:divBdr>
        <w:top w:val="none" w:sz="0" w:space="0" w:color="auto"/>
        <w:left w:val="none" w:sz="0" w:space="0" w:color="auto"/>
        <w:bottom w:val="none" w:sz="0" w:space="0" w:color="auto"/>
        <w:right w:val="none" w:sz="0" w:space="0" w:color="auto"/>
      </w:divBdr>
    </w:div>
    <w:div w:id="472212597">
      <w:bodyDiv w:val="1"/>
      <w:marLeft w:val="0"/>
      <w:marRight w:val="0"/>
      <w:marTop w:val="0"/>
      <w:marBottom w:val="0"/>
      <w:divBdr>
        <w:top w:val="none" w:sz="0" w:space="0" w:color="auto"/>
        <w:left w:val="none" w:sz="0" w:space="0" w:color="auto"/>
        <w:bottom w:val="none" w:sz="0" w:space="0" w:color="auto"/>
        <w:right w:val="none" w:sz="0" w:space="0" w:color="auto"/>
      </w:divBdr>
    </w:div>
    <w:div w:id="1002120025">
      <w:bodyDiv w:val="1"/>
      <w:marLeft w:val="0"/>
      <w:marRight w:val="0"/>
      <w:marTop w:val="0"/>
      <w:marBottom w:val="0"/>
      <w:divBdr>
        <w:top w:val="none" w:sz="0" w:space="0" w:color="auto"/>
        <w:left w:val="none" w:sz="0" w:space="0" w:color="auto"/>
        <w:bottom w:val="none" w:sz="0" w:space="0" w:color="auto"/>
        <w:right w:val="none" w:sz="0" w:space="0" w:color="auto"/>
      </w:divBdr>
    </w:div>
    <w:div w:id="1384789564">
      <w:bodyDiv w:val="1"/>
      <w:marLeft w:val="0"/>
      <w:marRight w:val="0"/>
      <w:marTop w:val="0"/>
      <w:marBottom w:val="0"/>
      <w:divBdr>
        <w:top w:val="none" w:sz="0" w:space="0" w:color="auto"/>
        <w:left w:val="none" w:sz="0" w:space="0" w:color="auto"/>
        <w:bottom w:val="none" w:sz="0" w:space="0" w:color="auto"/>
        <w:right w:val="none" w:sz="0" w:space="0" w:color="auto"/>
      </w:divBdr>
    </w:div>
    <w:div w:id="1681619797">
      <w:bodyDiv w:val="1"/>
      <w:marLeft w:val="0"/>
      <w:marRight w:val="0"/>
      <w:marTop w:val="0"/>
      <w:marBottom w:val="0"/>
      <w:divBdr>
        <w:top w:val="none" w:sz="0" w:space="0" w:color="auto"/>
        <w:left w:val="none" w:sz="0" w:space="0" w:color="auto"/>
        <w:bottom w:val="none" w:sz="0" w:space="0" w:color="auto"/>
        <w:right w:val="none" w:sz="0" w:space="0" w:color="auto"/>
      </w:divBdr>
    </w:div>
    <w:div w:id="1754080387">
      <w:bodyDiv w:val="1"/>
      <w:marLeft w:val="0"/>
      <w:marRight w:val="0"/>
      <w:marTop w:val="0"/>
      <w:marBottom w:val="0"/>
      <w:divBdr>
        <w:top w:val="none" w:sz="0" w:space="0" w:color="auto"/>
        <w:left w:val="none" w:sz="0" w:space="0" w:color="auto"/>
        <w:bottom w:val="none" w:sz="0" w:space="0" w:color="auto"/>
        <w:right w:val="none" w:sz="0" w:space="0" w:color="auto"/>
      </w:divBdr>
    </w:div>
    <w:div w:id="1864434346">
      <w:bodyDiv w:val="1"/>
      <w:marLeft w:val="0"/>
      <w:marRight w:val="0"/>
      <w:marTop w:val="0"/>
      <w:marBottom w:val="0"/>
      <w:divBdr>
        <w:top w:val="none" w:sz="0" w:space="0" w:color="auto"/>
        <w:left w:val="none" w:sz="0" w:space="0" w:color="auto"/>
        <w:bottom w:val="none" w:sz="0" w:space="0" w:color="auto"/>
        <w:right w:val="none" w:sz="0" w:space="0" w:color="auto"/>
      </w:divBdr>
    </w:div>
    <w:div w:id="1875457101">
      <w:bodyDiv w:val="1"/>
      <w:marLeft w:val="0"/>
      <w:marRight w:val="0"/>
      <w:marTop w:val="0"/>
      <w:marBottom w:val="0"/>
      <w:divBdr>
        <w:top w:val="none" w:sz="0" w:space="0" w:color="auto"/>
        <w:left w:val="none" w:sz="0" w:space="0" w:color="auto"/>
        <w:bottom w:val="none" w:sz="0" w:space="0" w:color="auto"/>
        <w:right w:val="none" w:sz="0" w:space="0" w:color="auto"/>
      </w:divBdr>
    </w:div>
    <w:div w:id="19002444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ourceware.org/gdb/current/onlinedocs/gdb/Memory.html"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399</Words>
  <Characters>2280</Characters>
  <Application>Microsoft Macintosh Word</Application>
  <DocSecurity>0</DocSecurity>
  <Lines>19</Lines>
  <Paragraphs>5</Paragraphs>
  <ScaleCrop>false</ScaleCrop>
  <Company/>
  <LinksUpToDate>false</LinksUpToDate>
  <CharactersWithSpaces>2674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Huang</dc:creator>
  <cp:keywords/>
  <dc:description/>
  <cp:lastModifiedBy>Renee Huang</cp:lastModifiedBy>
  <cp:revision>5</cp:revision>
  <dcterms:created xsi:type="dcterms:W3CDTF">2018-04-17T21:37:00Z</dcterms:created>
  <dcterms:modified xsi:type="dcterms:W3CDTF">2018-04-19T23:49:00Z</dcterms:modified>
</cp:coreProperties>
</file>