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43.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Numerical</w:t>
      </w:r>
      <w:r>
        <w:t xml:space="preserve"> </w:t>
      </w:r>
      <w:r>
        <w:t xml:space="preserve">Solutions</w:t>
      </w:r>
      <w:r>
        <w:t xml:space="preserve"> </w:t>
      </w:r>
      <w:r>
        <w:t xml:space="preserve">of</w:t>
      </w:r>
      <w:r>
        <w:t xml:space="preserve"> </w:t>
      </w:r>
      <w:r>
        <w:t xml:space="preserve">Differential</w:t>
      </w:r>
      <w:r>
        <w:t xml:space="preserve"> </w:t>
      </w:r>
      <w:r>
        <w:t xml:space="preserve">Equations</w:t>
      </w:r>
    </w:p>
    <w:p>
      <w:pPr>
        <w:pStyle w:val="Author"/>
      </w:pPr>
      <w:r>
        <w:t xml:space="preserve">Waleed</w:t>
      </w:r>
      <w:r>
        <w:t xml:space="preserve"> </w:t>
      </w:r>
      <w:r>
        <w:t xml:space="preserve">A</w:t>
      </w:r>
      <w:r>
        <w:t xml:space="preserve"> </w:t>
      </w:r>
      <w:r>
        <w:t xml:space="preserve">A</w:t>
      </w:r>
      <w:r>
        <w:t xml:space="preserve"> </w:t>
      </w:r>
      <w:r>
        <w:t xml:space="preserve">Ali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This unit will cover some of the numerical techniques used for solving differential equations and using MATLAB to implement these numerical methods.</w:t>
      </w:r>
    </w:p>
    <w:bookmarkEnd w:id="20"/>
    <w:bookmarkStart w:id="22" w:name="material"/>
    <w:p>
      <w:pPr>
        <w:pStyle w:val="Heading1"/>
      </w:pPr>
      <w:r>
        <w:t xml:space="preserve">Material</w:t>
      </w:r>
    </w:p>
    <w:p>
      <w:pPr>
        <w:pStyle w:val="FirstParagraph"/>
      </w:pPr>
      <w:r>
        <w:t xml:space="preserve">All the material will be posted on the</w:t>
      </w:r>
      <w:r>
        <w:t xml:space="preserve"> </w:t>
      </w:r>
      <w:hyperlink r:id="rId21">
        <w:r>
          <w:rPr>
            <w:rStyle w:val="Hyperlink"/>
          </w:rPr>
          <w:t xml:space="preserve">Microsoft Teams Page</w:t>
        </w:r>
      </w:hyperlink>
      <w:r>
        <w:t xml:space="preserve"> </w:t>
      </w:r>
      <w:r>
        <w:t xml:space="preserve">for the unit.</w:t>
      </w:r>
    </w:p>
    <w:bookmarkEnd w:id="22"/>
    <w:bookmarkStart w:id="23" w:name="unit-outline"/>
    <w:p>
      <w:pPr>
        <w:pStyle w:val="Heading1"/>
      </w:pPr>
      <w:r>
        <w:t xml:space="preserve">Unit Outline</w:t>
      </w:r>
    </w:p>
    <w:p>
      <w:pPr>
        <w:pStyle w:val="FirstParagraph"/>
      </w:pPr>
      <w:r>
        <w:t xml:space="preserve">All lectures will be held online on</w:t>
      </w:r>
      <w:r>
        <w:t xml:space="preserve"> </w:t>
      </w:r>
      <w:r>
        <w:rPr>
          <w:b/>
          <w:bCs/>
        </w:rPr>
        <w:t xml:space="preserve">Fridays</w:t>
      </w:r>
      <w:r>
        <w:t xml:space="preserve">,</w:t>
      </w:r>
      <w:r>
        <w:t xml:space="preserve"> </w:t>
      </w:r>
      <w:r>
        <w:rPr>
          <w:b/>
          <w:bCs/>
        </w:rPr>
        <w:t xml:space="preserve">10.00 - 12.00</w:t>
      </w:r>
      <w:r>
        <w:t xml:space="preserve"> </w:t>
      </w:r>
      <w:r>
        <w:t xml:space="preserve">on Microsoft Teams, to which you should have received a link. The details for the link are as follows:</w:t>
      </w:r>
    </w:p>
    <w:p>
      <w:pPr>
        <w:pStyle w:val="BodyText"/>
      </w:pPr>
      <w:r>
        <w:t xml:space="preserve">Meeting ID: 358 213 646 365 0</w:t>
      </w:r>
    </w:p>
    <w:p>
      <w:pPr>
        <w:pStyle w:val="BodyText"/>
      </w:pPr>
      <w:r>
        <w:t xml:space="preserve">Passcode: Us2N6hB2</w:t>
      </w:r>
    </w:p>
    <w:tbl>
      <w:tblPr>
        <w:tblStyle w:val="Table"/>
        <w:tblW w:type="pct" w:w="4861"/>
        <w:tblLayout w:type="fixed"/>
        <w:tblLook w:firstRow="1" w:lastRow="0" w:firstColumn="0" w:lastColumn="0" w:noHBand="0" w:noVBand="0" w:val="0020"/>
      </w:tblPr>
      <w:tblGrid>
        <w:gridCol w:w="1100"/>
        <w:gridCol w:w="880"/>
        <w:gridCol w:w="5720"/>
      </w:tblGrid>
      <w:tr>
        <w:trPr>
          <w:tblHeader w:val="on"/>
        </w:trPr>
        <w:tc>
          <w:tcPr/>
          <w:p>
            <w:pPr>
              <w:pStyle w:val="Compact"/>
              <w:jc w:val="left"/>
            </w:pPr>
            <w:r>
              <w:t xml:space="preserve">Lecture</w:t>
            </w:r>
          </w:p>
        </w:tc>
        <w:tc>
          <w:tcPr/>
          <w:p>
            <w:pPr>
              <w:pStyle w:val="Compact"/>
              <w:jc w:val="left"/>
            </w:pPr>
            <w:r>
              <w:t xml:space="preserve">Date</w:t>
            </w:r>
          </w:p>
        </w:tc>
        <w:tc>
          <w:tcPr/>
          <w:p>
            <w:pPr>
              <w:pStyle w:val="Compact"/>
              <w:jc w:val="left"/>
            </w:pPr>
            <w:r>
              <w:t xml:space="preserve">Topic</w:t>
            </w:r>
          </w:p>
        </w:tc>
      </w:tr>
      <w:tr>
        <w:tc>
          <w:tcPr/>
          <w:p>
            <w:pPr>
              <w:pStyle w:val="Compact"/>
              <w:jc w:val="left"/>
            </w:pPr>
            <w:r>
              <w:t xml:space="preserve">1</w:t>
            </w:r>
          </w:p>
        </w:tc>
        <w:tc>
          <w:tcPr/>
          <w:p>
            <w:pPr>
              <w:pStyle w:val="Compact"/>
              <w:jc w:val="left"/>
            </w:pPr>
            <w:r>
              <w:t xml:space="preserve">17/10</w:t>
            </w:r>
          </w:p>
        </w:tc>
        <w:tc>
          <w:tcPr/>
          <w:p>
            <w:pPr>
              <w:pStyle w:val="Compact"/>
              <w:numPr>
                <w:ilvl w:val="0"/>
                <w:numId w:val="1001"/>
              </w:numPr>
              <w:jc w:val="left"/>
            </w:pPr>
            <w:r>
              <w:t xml:space="preserve">Introduction to NSDE unit for TCC</w:t>
            </w:r>
          </w:p>
          <w:p>
            <w:pPr>
              <w:pStyle w:val="Compact"/>
              <w:numPr>
                <w:ilvl w:val="0"/>
                <w:numId w:val="1001"/>
              </w:numPr>
              <w:jc w:val="left"/>
            </w:pPr>
            <w:r>
              <w:t xml:space="preserve">Aims &amp; Objectives of the unit</w:t>
            </w:r>
          </w:p>
          <w:p>
            <w:pPr>
              <w:pStyle w:val="Compact"/>
              <w:numPr>
                <w:ilvl w:val="0"/>
                <w:numId w:val="1001"/>
              </w:numPr>
              <w:jc w:val="left"/>
            </w:pPr>
            <w:r>
              <w:t xml:space="preserve">Floating point arithmetic</w:t>
            </w:r>
          </w:p>
          <w:p>
            <w:pPr>
              <w:pStyle w:val="Compact"/>
              <w:numPr>
                <w:ilvl w:val="0"/>
                <w:numId w:val="1001"/>
              </w:numPr>
              <w:jc w:val="left"/>
            </w:pPr>
            <w:r>
              <w:t xml:space="preserve">Computational complexity</w:t>
            </w:r>
          </w:p>
          <w:p>
            <w:pPr>
              <w:pStyle w:val="Compact"/>
              <w:numPr>
                <w:ilvl w:val="0"/>
                <w:numId w:val="1001"/>
              </w:numPr>
              <w:jc w:val="left"/>
            </w:pPr>
            <w:r>
              <w:t xml:space="preserve">Code timing and profiling</w:t>
            </w:r>
          </w:p>
          <w:p>
            <w:pPr>
              <w:pStyle w:val="Compact"/>
              <w:numPr>
                <w:ilvl w:val="0"/>
                <w:numId w:val="1001"/>
              </w:numPr>
              <w:jc w:val="left"/>
            </w:pPr>
            <w:r>
              <w:t xml:space="preserve">Applications for solving linear systems</w:t>
            </w:r>
          </w:p>
          <w:p>
            <w:pPr>
              <w:pStyle w:val="Compact"/>
              <w:numPr>
                <w:ilvl w:val="0"/>
                <w:numId w:val="1001"/>
              </w:numPr>
              <w:jc w:val="left"/>
            </w:pPr>
            <w:r>
              <w:t xml:space="preserve">Computational stability</w:t>
            </w:r>
          </w:p>
        </w:tc>
      </w:tr>
      <w:tr>
        <w:tc>
          <w:tcPr/>
          <w:p>
            <w:pPr>
              <w:pStyle w:val="Compact"/>
              <w:jc w:val="left"/>
            </w:pPr>
            <w:r>
              <w:t xml:space="preserve">2</w:t>
            </w:r>
          </w:p>
        </w:tc>
        <w:tc>
          <w:tcPr/>
          <w:p>
            <w:pPr>
              <w:pStyle w:val="Compact"/>
              <w:jc w:val="left"/>
            </w:pPr>
            <w:r>
              <w:t xml:space="preserve">24/10</w:t>
            </w:r>
          </w:p>
        </w:tc>
        <w:tc>
          <w:tcPr/>
          <w:p>
            <w:pPr>
              <w:pStyle w:val="Compact"/>
              <w:numPr>
                <w:ilvl w:val="0"/>
                <w:numId w:val="1002"/>
              </w:numPr>
              <w:jc w:val="left"/>
            </w:pPr>
            <w:r>
              <w:t xml:space="preserve">Solving linear systems using direct methods</w:t>
            </w:r>
          </w:p>
          <w:p>
            <w:pPr>
              <w:pStyle w:val="Compact"/>
              <w:numPr>
                <w:ilvl w:val="0"/>
                <w:numId w:val="1002"/>
              </w:numPr>
              <w:jc w:val="left"/>
            </w:pPr>
            <w:r>
              <w:t xml:space="preserve">Solving linear systems using iterative methods</w:t>
            </w:r>
          </w:p>
        </w:tc>
      </w:tr>
      <w:tr>
        <w:tc>
          <w:tcPr/>
          <w:p>
            <w:pPr>
              <w:pStyle w:val="Compact"/>
              <w:jc w:val="left"/>
            </w:pPr>
            <w:r>
              <w:t xml:space="preserve">3</w:t>
            </w:r>
          </w:p>
        </w:tc>
        <w:tc>
          <w:tcPr/>
          <w:p>
            <w:pPr>
              <w:pStyle w:val="Compact"/>
              <w:jc w:val="left"/>
            </w:pPr>
            <w:r>
              <w:t xml:space="preserve">31/10</w:t>
            </w:r>
          </w:p>
        </w:tc>
        <w:tc>
          <w:tcPr/>
          <w:p>
            <w:pPr>
              <w:pStyle w:val="Compact"/>
              <w:numPr>
                <w:ilvl w:val="0"/>
                <w:numId w:val="1003"/>
              </w:numPr>
              <w:jc w:val="left"/>
            </w:pPr>
            <w:r>
              <w:t xml:space="preserve">Euler method for IVPs</w:t>
            </w:r>
          </w:p>
        </w:tc>
      </w:tr>
      <w:tr>
        <w:tc>
          <w:tcPr/>
          <w:p>
            <w:pPr>
              <w:pStyle w:val="Compact"/>
              <w:jc w:val="left"/>
            </w:pPr>
            <w:r>
              <w:t xml:space="preserve">4</w:t>
            </w:r>
          </w:p>
        </w:tc>
        <w:tc>
          <w:tcPr/>
          <w:p>
            <w:pPr>
              <w:pStyle w:val="Compact"/>
              <w:jc w:val="left"/>
            </w:pPr>
            <w:r>
              <w:t xml:space="preserve">07/11</w:t>
            </w:r>
          </w:p>
        </w:tc>
        <w:tc>
          <w:tcPr/>
          <w:p>
            <w:pPr>
              <w:pStyle w:val="Compact"/>
              <w:numPr>
                <w:ilvl w:val="0"/>
                <w:numId w:val="1004"/>
              </w:numPr>
              <w:jc w:val="left"/>
            </w:pPr>
            <w:r>
              <w:t xml:space="preserve">Modified Euler method</w:t>
            </w:r>
          </w:p>
          <w:p>
            <w:pPr>
              <w:pStyle w:val="Compact"/>
              <w:numPr>
                <w:ilvl w:val="0"/>
                <w:numId w:val="1004"/>
              </w:numPr>
              <w:jc w:val="left"/>
            </w:pPr>
            <w:r>
              <w:t xml:space="preserve">Runge-Kutta method</w:t>
            </w:r>
          </w:p>
          <w:p>
            <w:pPr>
              <w:pStyle w:val="Compact"/>
              <w:numPr>
                <w:ilvl w:val="0"/>
                <w:numId w:val="1004"/>
              </w:numPr>
              <w:jc w:val="left"/>
            </w:pPr>
            <w:r>
              <w:t xml:space="preserve">Backwards Euler method</w:t>
            </w:r>
          </w:p>
          <w:p>
            <w:pPr>
              <w:pStyle w:val="Compact"/>
              <w:numPr>
                <w:ilvl w:val="0"/>
                <w:numId w:val="1004"/>
              </w:numPr>
              <w:jc w:val="left"/>
            </w:pPr>
            <w:r>
              <w:t xml:space="preserve">solving stiff IVPs</w:t>
            </w:r>
          </w:p>
        </w:tc>
      </w:tr>
      <w:tr>
        <w:tc>
          <w:tcPr/>
          <w:p>
            <w:pPr>
              <w:pStyle w:val="Compact"/>
              <w:jc w:val="left"/>
            </w:pPr>
            <w:r>
              <w:t xml:space="preserve">5</w:t>
            </w:r>
          </w:p>
        </w:tc>
        <w:tc>
          <w:tcPr/>
          <w:p>
            <w:pPr>
              <w:pStyle w:val="Compact"/>
              <w:jc w:val="left"/>
            </w:pPr>
            <w:r>
              <w:t xml:space="preserve">14/11</w:t>
            </w:r>
          </w:p>
        </w:tc>
        <w:tc>
          <w:tcPr/>
          <w:p>
            <w:pPr>
              <w:pStyle w:val="Compact"/>
              <w:numPr>
                <w:ilvl w:val="0"/>
                <w:numId w:val="1005"/>
              </w:numPr>
              <w:jc w:val="left"/>
            </w:pPr>
            <w:r>
              <w:t xml:space="preserve">Solving BVPs using the finite difference method</w:t>
            </w:r>
          </w:p>
        </w:tc>
      </w:tr>
      <w:tr>
        <w:tc>
          <w:tcPr/>
          <w:p>
            <w:pPr>
              <w:pStyle w:val="Compact"/>
              <w:jc w:val="left"/>
            </w:pPr>
            <w:r>
              <w:t xml:space="preserve">6</w:t>
            </w:r>
          </w:p>
        </w:tc>
        <w:tc>
          <w:tcPr/>
          <w:p>
            <w:pPr>
              <w:pStyle w:val="Compact"/>
              <w:jc w:val="left"/>
            </w:pPr>
            <w:r>
              <w:t xml:space="preserve">21/11</w:t>
            </w:r>
          </w:p>
        </w:tc>
        <w:tc>
          <w:tcPr/>
          <w:p>
            <w:pPr>
              <w:pStyle w:val="Compact"/>
              <w:numPr>
                <w:ilvl w:val="0"/>
                <w:numId w:val="1006"/>
              </w:numPr>
              <w:jc w:val="left"/>
            </w:pPr>
            <w:r>
              <w:t xml:space="preserve">Solving MVPs and symmetric BVPs</w:t>
            </w:r>
          </w:p>
        </w:tc>
      </w:tr>
      <w:tr>
        <w:tc>
          <w:tcPr/>
          <w:p>
            <w:pPr>
              <w:pStyle w:val="Compact"/>
              <w:jc w:val="left"/>
            </w:pPr>
            <w:r>
              <w:t xml:space="preserve">7</w:t>
            </w:r>
          </w:p>
        </w:tc>
        <w:tc>
          <w:tcPr/>
          <w:p>
            <w:pPr>
              <w:pStyle w:val="Compact"/>
              <w:jc w:val="left"/>
            </w:pPr>
            <w:r>
              <w:t xml:space="preserve">28/11</w:t>
            </w:r>
          </w:p>
        </w:tc>
        <w:tc>
          <w:tcPr/>
          <w:p>
            <w:pPr>
              <w:pStyle w:val="Compact"/>
              <w:numPr>
                <w:ilvl w:val="0"/>
                <w:numId w:val="1007"/>
              </w:numPr>
              <w:jc w:val="left"/>
            </w:pPr>
            <w:r>
              <w:t xml:space="preserve">Method of lines</w:t>
            </w:r>
          </w:p>
          <w:p>
            <w:pPr>
              <w:pStyle w:val="Compact"/>
              <w:numPr>
                <w:ilvl w:val="0"/>
                <w:numId w:val="1007"/>
              </w:numPr>
              <w:jc w:val="left"/>
            </w:pPr>
            <w:r>
              <w:t xml:space="preserve">Apply MoL for diffusion and/or convection</w:t>
            </w:r>
          </w:p>
        </w:tc>
      </w:tr>
      <w:tr>
        <w:tc>
          <w:tcPr/>
          <w:p>
            <w:pPr>
              <w:pStyle w:val="Compact"/>
              <w:jc w:val="left"/>
            </w:pPr>
            <w:r>
              <w:t xml:space="preserve">8</w:t>
            </w:r>
          </w:p>
        </w:tc>
        <w:tc>
          <w:tcPr/>
          <w:p>
            <w:pPr>
              <w:pStyle w:val="Compact"/>
              <w:jc w:val="left"/>
            </w:pPr>
            <w:r>
              <w:t xml:space="preserve">05/12</w:t>
            </w:r>
          </w:p>
        </w:tc>
        <w:tc>
          <w:tcPr/>
          <w:p>
            <w:pPr>
              <w:pStyle w:val="Compact"/>
              <w:jc w:val="left"/>
            </w:pPr>
            <w:r>
              <w:t xml:space="preserve">Stability of the method of lines</w:t>
            </w:r>
          </w:p>
        </w:tc>
      </w:tr>
    </w:tbl>
    <w:bookmarkEnd w:id="23"/>
    <w:bookmarkStart w:id="25" w:name="aims-objectives"/>
    <w:p>
      <w:pPr>
        <w:pStyle w:val="Heading1"/>
      </w:pPr>
      <w:r>
        <w:t xml:space="preserve">Aims &amp; Objectives</w:t>
      </w:r>
    </w:p>
    <w:p>
      <w:pPr>
        <w:pStyle w:val="FirstParagraph"/>
      </w:pPr>
      <w:r>
        <w:t xml:space="preserve">The aim for this unit is to be able to understand and derive different numerical techniques for solving differential equations and being able to implement them on MATLAB.</w:t>
      </w:r>
    </w:p>
    <w:bookmarkStart w:id="24" w:name="intended-learning-outcomes"/>
    <w:p>
      <w:pPr>
        <w:pStyle w:val="Heading3"/>
      </w:pPr>
      <w:r>
        <w:t xml:space="preserve">Intended Learning Outcomes:</w:t>
      </w:r>
    </w:p>
    <w:p>
      <w:pPr>
        <w:pStyle w:val="Compact"/>
        <w:numPr>
          <w:ilvl w:val="0"/>
          <w:numId w:val="1008"/>
        </w:numPr>
      </w:pPr>
      <w:r>
        <w:t xml:space="preserve">Understand the internal working mechanisms of MATLAB,</w:t>
      </w:r>
    </w:p>
    <w:p>
      <w:pPr>
        <w:pStyle w:val="Compact"/>
        <w:numPr>
          <w:ilvl w:val="0"/>
          <w:numId w:val="1008"/>
        </w:numPr>
      </w:pPr>
      <w:r>
        <w:t xml:space="preserve">Solve linear systems using direct and iterative methods,</w:t>
      </w:r>
    </w:p>
    <w:p>
      <w:pPr>
        <w:pStyle w:val="Compact"/>
        <w:numPr>
          <w:ilvl w:val="0"/>
          <w:numId w:val="1008"/>
        </w:numPr>
      </w:pPr>
      <w:r>
        <w:t xml:space="preserve">Use different differencing schemes to assess their ability to solve ODEs and PDEs,</w:t>
      </w:r>
    </w:p>
    <w:p>
      <w:pPr>
        <w:pStyle w:val="Compact"/>
        <w:numPr>
          <w:ilvl w:val="0"/>
          <w:numId w:val="1008"/>
        </w:numPr>
      </w:pPr>
      <w:r>
        <w:t xml:space="preserve">Assess the stability of different numerical methods.</w:t>
      </w:r>
    </w:p>
    <w:bookmarkEnd w:id="24"/>
    <w:bookmarkEnd w:id="25"/>
    <w:bookmarkStart w:id="27" w:name="questions"/>
    <w:p>
      <w:pPr>
        <w:pStyle w:val="Heading1"/>
      </w:pPr>
      <w:r>
        <w:t xml:space="preserve">Questions</w:t>
      </w:r>
    </w:p>
    <w:p>
      <w:pPr>
        <w:pStyle w:val="FirstParagraph"/>
      </w:pPr>
      <w:r>
        <w:t xml:space="preserve">For any questions, queries or issues that you see in the material, do not hesitate to contact me on</w:t>
      </w:r>
      <w:r>
        <w:t xml:space="preserve"> </w:t>
      </w:r>
      <w:hyperlink r:id="rId26">
        <w:r>
          <w:rPr>
            <w:rStyle w:val="Hyperlink"/>
          </w:rPr>
          <w:t xml:space="preserve">w.a.a.ali@bath.ac.uk</w:t>
        </w:r>
      </w:hyperlink>
      <w:r>
        <w:t xml:space="preserve">.</w:t>
      </w:r>
    </w:p>
    <w:bookmarkEnd w:id="27"/>
    <w:bookmarkStart w:id="47" w:name="internal-workings-of-matlab"/>
    <w:p>
      <w:pPr>
        <w:pStyle w:val="Heading1"/>
      </w:pPr>
      <w:r>
        <w:t xml:space="preserve">1. Internal Workings of MATLAB</w:t>
      </w:r>
    </w:p>
    <w:bookmarkStart w:id="31" w:name="floating-point-arithmetic"/>
    <w:p>
      <w:pPr>
        <w:pStyle w:val="Heading2"/>
      </w:pPr>
      <w:r>
        <w:t xml:space="preserve">1.1 Floating-Point Arithmetic</w:t>
      </w:r>
    </w:p>
    <w:p>
      <w:pPr>
        <w:pStyle w:val="FirstParagraph"/>
      </w:pPr>
      <w:r>
        <w:t xml:space="preserve">Since computers have limited resources, only a finite strict subset</w:t>
      </w:r>
      <w:r>
        <w:t xml:space="preserve"> </w:t>
      </w:r>
      <m:oMath>
        <m:r>
          <m:rPr>
            <m:sty m:val="p"/>
            <m:scr m:val="script"/>
          </m:rPr>
          <m:t>F</m:t>
        </m:r>
      </m:oMath>
      <w:r>
        <w:t xml:space="preserve"> </w:t>
      </w:r>
      <w:r>
        <w:t xml:space="preserve">of the real numbers can be represented. This set of possible stored values is known as</w:t>
      </w:r>
      <w:r>
        <w:t xml:space="preserve"> </w:t>
      </w:r>
      <w:r>
        <w:rPr>
          <w:b/>
          <w:bCs/>
          <w:i/>
          <w:iCs/>
        </w:rPr>
        <w:t xml:space="preserve">Floating-Point Numbers</w:t>
      </w:r>
      <w:r>
        <w:t xml:space="preserve"> </w:t>
      </w:r>
      <w:r>
        <w:t xml:space="preserve">and these are characterised by properties that are different from those in</w:t>
      </w:r>
      <w:r>
        <w:t xml:space="preserve"> </w:t>
      </w:r>
      <m:oMath>
        <m:r>
          <m:rPr>
            <m:sty m:val="p"/>
            <m:scr m:val="double-struck"/>
          </m:rPr>
          <m:t>R</m:t>
        </m:r>
      </m:oMath>
      <w:r>
        <w:t xml:space="preserve">, since any real number</w:t>
      </w:r>
      <w:r>
        <w:t xml:space="preserve"> </w:t>
      </w:r>
      <m:oMath>
        <m:r>
          <m:t>x</m:t>
        </m:r>
      </m:oMath>
      <w:r>
        <w:t xml:space="preserve"> </w:t>
      </w:r>
      <w:r>
        <w:t xml:space="preserve">is – in principle – truncated by the computer, giving rise to a new number denoted by</w:t>
      </w:r>
      <w:r>
        <w:t xml:space="preserve"> </w:t>
      </w:r>
      <m:oMath>
        <m:r>
          <m:t>f</m:t>
        </m:r>
        <m:r>
          <m:t>l</m:t>
        </m:r>
        <m:d>
          <m:dPr>
            <m:begChr m:val="("/>
            <m:endChr m:val=")"/>
            <m:sepChr m:val=""/>
            <m:grow/>
          </m:dPr>
          <m:e>
            <m:r>
              <m:t>x</m:t>
            </m:r>
          </m:e>
        </m:d>
      </m:oMath>
      <w:r>
        <w:t xml:space="preserve">, which does not necessarily coincide with the original number</w:t>
      </w:r>
      <w:r>
        <w:t xml:space="preserve"> </w:t>
      </w:r>
      <m:oMath>
        <m:r>
          <m:t>x</m:t>
        </m:r>
      </m:oMath>
      <w:r>
        <w:t xml:space="preserve">.</w:t>
      </w:r>
    </w:p>
    <w:p>
      <w:pPr>
        <w:pStyle w:val="BodyText"/>
      </w:pPr>
      <w:r>
        <w:t xml:space="preserve">A computer represents a real number</w:t>
      </w:r>
      <w:r>
        <w:t xml:space="preserve"> </w:t>
      </w:r>
      <m:oMath>
        <m:r>
          <m:t>x</m:t>
        </m:r>
      </m:oMath>
      <w:r>
        <w:t xml:space="preserve"> </w:t>
      </w:r>
      <w:r>
        <w:t xml:space="preserve">as a floating-point number in</w:t>
      </w:r>
      <w:r>
        <w:t xml:space="preserve"> </w:t>
      </w:r>
      <m:oMath>
        <m:r>
          <m:rPr>
            <m:sty m:val="p"/>
            <m:scr m:val="script"/>
          </m:rPr>
          <m:t>F</m:t>
        </m:r>
      </m:oMath>
      <w:r>
        <w:t xml:space="preserve"> </w:t>
      </w:r>
      <w:r>
        <w:t xml:space="preserve">as</w:t>
      </w:r>
    </w:p>
    <w:p>
      <w:pPr>
        <w:pStyle w:val="BodyText"/>
      </w:pPr>
      <w:bookmarkStart w:id="28" w:name="eq-float"/>
      <m:oMathPara>
        <m:oMathParaPr>
          <m:jc m:val="center"/>
        </m:oMathParaPr>
        <m:oMath>
          <m:r>
            <m:t>x</m:t>
          </m:r>
          <m:r>
            <m:rPr>
              <m:sty m:val="p"/>
            </m:rPr>
            <m:t>=</m:t>
          </m:r>
          <m:sSup>
            <m:e>
              <m:d>
                <m:dPr>
                  <m:begChr m:val="("/>
                  <m:endChr m:val=")"/>
                  <m:sepChr m:val=""/>
                  <m:grow/>
                </m:dPr>
                <m:e>
                  <m:r>
                    <m:rPr>
                      <m:sty m:val="p"/>
                    </m:rPr>
                    <m:t>−</m:t>
                  </m:r>
                  <m:r>
                    <m:t>1</m:t>
                  </m:r>
                </m:e>
              </m:d>
            </m:e>
            <m:sup>
              <m:r>
                <m:t>s</m:t>
              </m:r>
            </m:sup>
          </m:sSup>
          <m:r>
            <m:rPr>
              <m:sty m:val="p"/>
            </m:rPr>
            <m:t>×</m:t>
          </m:r>
          <m:d>
            <m:dPr>
              <m:begChr m:val="("/>
              <m:endChr m:val=")"/>
              <m:sepChr m:val=""/>
              <m:grow/>
            </m:dPr>
            <m:e>
              <m:sSub>
                <m:e>
                  <m:r>
                    <m:t>a</m:t>
                  </m:r>
                </m:e>
                <m:sub>
                  <m:r>
                    <m:t>1</m:t>
                  </m:r>
                </m:sub>
              </m:sSub>
              <m:sSub>
                <m:e>
                  <m:r>
                    <m:t>a</m:t>
                  </m:r>
                </m:e>
                <m:sub>
                  <m:r>
                    <m:t>2</m:t>
                  </m:r>
                </m:sub>
              </m:sSub>
              <m:r>
                <m:rPr>
                  <m:sty m:val="p"/>
                </m:rPr>
                <m:t>…</m:t>
              </m:r>
              <m:sSub>
                <m:e>
                  <m:r>
                    <m:t>a</m:t>
                  </m:r>
                </m:e>
                <m:sub>
                  <m:r>
                    <m:t>t</m:t>
                  </m:r>
                </m:sub>
              </m:sSub>
            </m:e>
          </m:d>
          <m:r>
            <m:rPr>
              <m:sty m:val="p"/>
            </m:rPr>
            <m:t>×</m:t>
          </m:r>
          <m:sSup>
            <m:e>
              <m:r>
                <m:t>β</m:t>
              </m:r>
            </m:e>
            <m:sup>
              <m:r>
                <m:t>E</m:t>
              </m:r>
            </m:sup>
          </m:sSup>
          <m:r>
            <m:t>  </m:t>
          </m:r>
          <m:d>
            <m:dPr>
              <m:begChr m:val="("/>
              <m:endChr m:val=")"/>
              <m:sepChr m:val=""/>
              <m:grow/>
            </m:dPr>
            <m:e>
              <m:r>
                <m:t>1.1</m:t>
              </m:r>
            </m:e>
          </m:d>
        </m:oMath>
      </m:oMathPara>
      <w:bookmarkEnd w:id="28"/>
    </w:p>
    <w:p>
      <w:pPr>
        <w:pStyle w:val="FirstParagraph"/>
      </w:pPr>
      <w:r>
        <w:t xml:space="preserve">where:</w:t>
      </w:r>
    </w:p>
    <w:p>
      <w:pPr>
        <w:pStyle w:val="Compact"/>
        <w:numPr>
          <w:ilvl w:val="0"/>
          <w:numId w:val="1009"/>
        </w:numPr>
      </w:pPr>
      <m:oMath>
        <m:r>
          <m:t>s</m:t>
        </m:r>
        <m:r>
          <m:rPr>
            <m:sty m:val="p"/>
          </m:rPr>
          <m:t>∈</m:t>
        </m:r>
        <m:r>
          <m:rPr>
            <m:sty m:val="p"/>
          </m:rPr>
          <m:t>{</m:t>
        </m:r>
        <m:r>
          <m:t>0</m:t>
        </m:r>
        <m:r>
          <m:rPr>
            <m:sty m:val="p"/>
          </m:rPr>
          <m:t>,</m:t>
        </m:r>
        <m:r>
          <m:t>1</m:t>
        </m:r>
        <m:r>
          <m:rPr>
            <m:sty m:val="p"/>
          </m:rPr>
          <m:t>}</m:t>
        </m:r>
      </m:oMath>
      <w:r>
        <w:t xml:space="preserve"> </w:t>
      </w:r>
      <w:r>
        <w:t xml:space="preserve">determines the sign of the number;</w:t>
      </w:r>
    </w:p>
    <w:p>
      <w:pPr>
        <w:pStyle w:val="Compact"/>
        <w:numPr>
          <w:ilvl w:val="0"/>
          <w:numId w:val="1009"/>
        </w:numPr>
      </w:pPr>
      <m:oMath>
        <m:r>
          <m:t>β</m:t>
        </m:r>
        <m:r>
          <m:rPr>
            <m:sty m:val="p"/>
          </m:rPr>
          <m:t>≥</m:t>
        </m:r>
        <m:r>
          <m:t>2</m:t>
        </m:r>
      </m:oMath>
      <w:r>
        <w:t xml:space="preserve"> </w:t>
      </w:r>
      <w:r>
        <w:t xml:space="preserve">is the base;</w:t>
      </w:r>
    </w:p>
    <w:p>
      <w:pPr>
        <w:pStyle w:val="Compact"/>
        <w:numPr>
          <w:ilvl w:val="0"/>
          <w:numId w:val="1009"/>
        </w:numPr>
      </w:pPr>
      <m:oMath>
        <m:r>
          <m:t>E</m:t>
        </m:r>
        <m:r>
          <m:rPr>
            <m:sty m:val="p"/>
          </m:rPr>
          <m:t>∈</m:t>
        </m:r>
        <m:r>
          <m:rPr>
            <m:sty m:val="p"/>
            <m:scr m:val="double-struck"/>
          </m:rPr>
          <m:t>Z</m:t>
        </m:r>
      </m:oMath>
      <w:r>
        <w:t xml:space="preserve"> </w:t>
      </w:r>
      <w:r>
        <w:t xml:space="preserve">is the exponent.</w:t>
      </w:r>
    </w:p>
    <w:p>
      <w:pPr>
        <w:pStyle w:val="Compact"/>
        <w:numPr>
          <w:ilvl w:val="0"/>
          <w:numId w:val="1009"/>
        </w:numPr>
      </w:pPr>
      <m:oMath>
        <m:sSub>
          <m:e>
            <m:r>
              <m:t>a</m:t>
            </m:r>
          </m:e>
          <m:sub>
            <m:r>
              <m:t>1</m:t>
            </m:r>
          </m:sub>
        </m:sSub>
        <m:sSub>
          <m:e>
            <m:r>
              <m:t>a</m:t>
            </m:r>
          </m:e>
          <m:sub>
            <m:r>
              <m:t>2</m:t>
            </m:r>
          </m:sub>
        </m:sSub>
        <m:r>
          <m:rPr>
            <m:sty m:val="p"/>
          </m:rPr>
          <m:t>…</m:t>
        </m:r>
        <m:sSub>
          <m:e>
            <m:r>
              <m:t>a</m:t>
            </m:r>
          </m:e>
          <m:sub>
            <m:r>
              <m:t>t</m:t>
            </m:r>
          </m:sub>
        </m:sSub>
      </m:oMath>
      <w:r>
        <w:t xml:space="preserve"> </w:t>
      </w:r>
      <w:r>
        <w:t xml:space="preserve">is the mantissa (or significand). The mantissa has length</w:t>
      </w:r>
      <w:r>
        <w:t xml:space="preserve"> </w:t>
      </w:r>
      <m:oMath>
        <m:r>
          <m:t>t</m:t>
        </m:r>
      </m:oMath>
      <w:r>
        <w:t xml:space="preserve"> </w:t>
      </w:r>
      <w:r>
        <w:t xml:space="preserve">which is the maximum number of digits that can be stored. Each term in the mantissa must satisfy</w:t>
      </w:r>
      <w:r>
        <w:t xml:space="preserve"> </w:t>
      </w:r>
      <m:oMath>
        <m:r>
          <m:t>0</m:t>
        </m:r>
        <m:r>
          <m:rPr>
            <m:sty m:val="p"/>
          </m:rPr>
          <m:t>≤</m:t>
        </m:r>
        <m:sSub>
          <m:e>
            <m:r>
              <m:t>a</m:t>
            </m:r>
          </m:e>
          <m:sub>
            <m:r>
              <m:t>i</m:t>
            </m:r>
          </m:sub>
        </m:sSub>
        <m:r>
          <m:rPr>
            <m:sty m:val="p"/>
          </m:rPr>
          <m:t>≤</m:t>
        </m:r>
        <m:r>
          <m:t>β</m:t>
        </m:r>
        <m:r>
          <m:rPr>
            <m:sty m:val="p"/>
          </m:rPr>
          <m:t>−</m:t>
        </m:r>
        <m:r>
          <m:t>1</m:t>
        </m:r>
      </m:oMath>
      <w:r>
        <w:t xml:space="preserve"> </w:t>
      </w:r>
      <w:r>
        <w:t xml:space="preserve">for all</w:t>
      </w:r>
      <w:r>
        <w:t xml:space="preserve"> </w:t>
      </w:r>
      <m:oMath>
        <m:r>
          <m:t>i</m:t>
        </m:r>
        <m:r>
          <m:rPr>
            <m:sty m:val="p"/>
          </m:rPr>
          <m:t>=</m:t>
        </m:r>
        <m:r>
          <m:t>1</m:t>
        </m:r>
        <m:r>
          <m:rPr>
            <m:sty m:val="p"/>
          </m:rPr>
          <m:t>,</m:t>
        </m:r>
        <m:r>
          <m:t>2</m:t>
        </m:r>
        <m:r>
          <m:rPr>
            <m:sty m:val="p"/>
          </m:rPr>
          <m:t>,</m:t>
        </m:r>
        <m:r>
          <m:rPr>
            <m:sty m:val="p"/>
          </m:rPr>
          <m:t>…</m:t>
        </m:r>
        <m:r>
          <m:rPr>
            <m:sty m:val="p"/>
          </m:rPr>
          <m:t>,</m:t>
        </m:r>
        <m:r>
          <m:t>t</m:t>
        </m:r>
      </m:oMath>
      <w:r>
        <w:t xml:space="preserve"> </w:t>
      </w:r>
      <w:r>
        <w:t xml:space="preserve">and</w:t>
      </w:r>
      <w:r>
        <w:t xml:space="preserve"> </w:t>
      </w:r>
      <m:oMath>
        <m:sSub>
          <m:e>
            <m:r>
              <m:t>a</m:t>
            </m:r>
          </m:e>
          <m:sub>
            <m:r>
              <m:t>1</m:t>
            </m:r>
          </m:sub>
        </m:sSub>
        <m:r>
          <m:rPr>
            <m:sty m:val="p"/>
          </m:rPr>
          <m:t>≠</m:t>
        </m:r>
        <m:r>
          <m:t>0</m:t>
        </m:r>
      </m:oMath>
      <w:r>
        <w:t xml:space="preserve"> </w:t>
      </w:r>
      <w:r>
        <w:t xml:space="preserve">(to ensure that the same number cannot have different representations). The digits</w:t>
      </w:r>
      <w:r>
        <w:t xml:space="preserve"> </w:t>
      </w:r>
      <m:oMath>
        <m:sSub>
          <m:e>
            <m:r>
              <m:t>a</m:t>
            </m:r>
          </m:e>
          <m:sub>
            <m:r>
              <m:t>1</m:t>
            </m:r>
          </m:sub>
        </m:sSub>
        <m:sSub>
          <m:e>
            <m:r>
              <m:t>a</m:t>
            </m:r>
          </m:e>
          <m:sub>
            <m:r>
              <m:t>2</m:t>
            </m:r>
          </m:sub>
        </m:sSub>
        <m:r>
          <m:rPr>
            <m:sty m:val="p"/>
          </m:rPr>
          <m:t>…</m:t>
        </m:r>
        <m:sSub>
          <m:e>
            <m:r>
              <m:t>a</m:t>
            </m:r>
          </m:e>
          <m:sub>
            <m:r>
              <m:t>p</m:t>
            </m:r>
          </m:sub>
        </m:sSub>
      </m:oMath>
      <w:r>
        <w:t xml:space="preserve"> </w:t>
      </w:r>
      <w:r>
        <w:t xml:space="preserve">(with</w:t>
      </w:r>
      <w:r>
        <w:t xml:space="preserve"> </w:t>
      </w:r>
      <m:oMath>
        <m:r>
          <m:t>p</m:t>
        </m:r>
        <m:r>
          <m:rPr>
            <m:sty m:val="p"/>
          </m:rPr>
          <m:t>≤</m:t>
        </m:r>
        <m:r>
          <m:t>t</m:t>
        </m:r>
      </m:oMath>
      <w:r>
        <w:t xml:space="preserve">) are often called the</w:t>
      </w:r>
      <w:r>
        <w:t xml:space="preserve"> </w:t>
      </w:r>
      <m:oMath>
        <m:r>
          <m:t>p</m:t>
        </m:r>
      </m:oMath>
      <w:r>
        <w:t xml:space="preserve"> </w:t>
      </w:r>
      <w:r>
        <w:t xml:space="preserve">first significant digits of</w:t>
      </w:r>
      <w:r>
        <w:t xml:space="preserve"> </w:t>
      </w:r>
      <m:oMath>
        <m:r>
          <m:t>x</m:t>
        </m:r>
      </m:oMath>
      <w:r>
        <w:t xml:space="preserve">.</w:t>
      </w:r>
    </w:p>
    <w:p>
      <w:pPr>
        <w:pStyle w:val="FirstParagraph"/>
      </w:pPr>
      <w:r>
        <w:t xml:space="preserve">The set</w:t>
      </w:r>
      <w:r>
        <w:t xml:space="preserve"> </w:t>
      </w:r>
      <m:oMath>
        <m:r>
          <m:rPr>
            <m:sty m:val="p"/>
            <m:scr m:val="script"/>
          </m:rPr>
          <m:t>F</m:t>
        </m:r>
      </m:oMath>
      <w:r>
        <w:t xml:space="preserve"> </w:t>
      </w:r>
      <w:r>
        <w:t xml:space="preserve">is therefore fully characterised by the basis</w:t>
      </w:r>
      <w:r>
        <w:t xml:space="preserve"> </w:t>
      </w:r>
      <m:oMath>
        <m:r>
          <m:t>β</m:t>
        </m:r>
      </m:oMath>
      <w:r>
        <w:t xml:space="preserve">, the number of significant digits</w:t>
      </w:r>
      <w:r>
        <w:t xml:space="preserve"> </w:t>
      </w:r>
      <m:oMath>
        <m:r>
          <m:t>t</m:t>
        </m:r>
      </m:oMath>
      <w:r>
        <w:t xml:space="preserve"> </w:t>
      </w:r>
      <w:r>
        <w:t xml:space="preserve">and the range of values that</w:t>
      </w:r>
      <w:r>
        <w:t xml:space="preserve"> </w:t>
      </w:r>
      <m:oMath>
        <m:r>
          <m:t>E</m:t>
        </m:r>
      </m:oMath>
      <w:r>
        <w:t xml:space="preserve"> </w:t>
      </w:r>
      <w:r>
        <w:t xml:space="preserve">can take which is</w:t>
      </w:r>
      <w:r>
        <w:t xml:space="preserve"> </w:t>
      </w:r>
      <m:oMath>
        <m:r>
          <m:t>E</m:t>
        </m:r>
        <m:r>
          <m:rPr>
            <m:sty m:val="p"/>
          </m:rPr>
          <m:t>∈</m:t>
        </m:r>
        <m:d>
          <m:dPr>
            <m:begChr m:val="("/>
            <m:endChr m:val=")"/>
            <m:sepChr m:val=""/>
            <m:grow/>
          </m:dPr>
          <m:e>
            <m:r>
              <m:t>L</m:t>
            </m:r>
            <m:r>
              <m:rPr>
                <m:sty m:val="p"/>
              </m:rPr>
              <m:t>,</m:t>
            </m:r>
            <m:r>
              <m:t>U</m:t>
            </m:r>
          </m:e>
        </m:d>
      </m:oMath>
      <w:r>
        <w:t xml:space="preserve"> </w:t>
      </w:r>
      <w:r>
        <w:t xml:space="preserve">with</w:t>
      </w:r>
      <w:r>
        <w:t xml:space="preserve"> </w:t>
      </w:r>
      <m:oMath>
        <m:r>
          <m:t>L</m:t>
        </m:r>
        <m:r>
          <m:rPr>
            <m:sty m:val="p"/>
          </m:rPr>
          <m:t>&lt;</m:t>
        </m:r>
        <m:r>
          <m:t>0</m:t>
        </m:r>
      </m:oMath>
      <w:r>
        <w:t xml:space="preserve"> </w:t>
      </w:r>
      <w:r>
        <w:t xml:space="preserve">and</w:t>
      </w:r>
      <w:r>
        <w:t xml:space="preserve"> </w:t>
      </w:r>
      <m:oMath>
        <m:r>
          <m:t>U</m:t>
        </m:r>
        <m:r>
          <m:rPr>
            <m:sty m:val="p"/>
          </m:rPr>
          <m:t>&gt;</m:t>
        </m:r>
        <m:r>
          <m:t>0</m:t>
        </m:r>
      </m:oMath>
      <w:r>
        <w:t xml:space="preserve">.</w:t>
      </w:r>
    </w:p>
    <w:p>
      <w:pPr>
        <w:pStyle w:val="BodyText"/>
      </w:pPr>
      <w:r>
        <w:t xml:space="preserve">A computer typically uses binary representation, meaning that the base is</w:t>
      </w:r>
      <w:r>
        <w:t xml:space="preserve"> </w:t>
      </w:r>
      <m:oMath>
        <m:r>
          <m:t>β</m:t>
        </m:r>
        <m:r>
          <m:rPr>
            <m:sty m:val="p"/>
          </m:rPr>
          <m:t>=</m:t>
        </m:r>
        <m:r>
          <m:t>2</m:t>
        </m:r>
      </m:oMath>
      <w:r>
        <w:t xml:space="preserve"> </w:t>
      </w:r>
      <w:r>
        <w:t xml:space="preserve">with the available digits</w:t>
      </w:r>
      <w:r>
        <w:t xml:space="preserve"> </w:t>
      </w:r>
      <m:oMath>
        <m:r>
          <m:rPr>
            <m:sty m:val="p"/>
          </m:rPr>
          <m:t>{</m:t>
        </m:r>
        <m:r>
          <m:t>0</m:t>
        </m:r>
        <m:r>
          <m:rPr>
            <m:sty m:val="p"/>
          </m:rPr>
          <m:t>,</m:t>
        </m:r>
        <m:r>
          <m:t>1</m:t>
        </m:r>
        <m:r>
          <m:rPr>
            <m:sty m:val="p"/>
          </m:rPr>
          <m:t>}</m:t>
        </m:r>
      </m:oMath>
      <w:r>
        <w:t xml:space="preserve"> </w:t>
      </w:r>
      <w:r>
        <w:t xml:space="preserve">(also known as bits) and each digit is the coefficient of a power of 2. Available platforms (like MATLAB and Python) typically use the IEEE754 double precision format for</w:t>
      </w:r>
      <w:r>
        <w:t xml:space="preserve"> </w:t>
      </w:r>
      <m:oMath>
        <m:r>
          <m:rPr>
            <m:sty m:val="p"/>
            <m:scr m:val="script"/>
          </m:rPr>
          <m:t>F</m:t>
        </m:r>
      </m:oMath>
      <w:r>
        <w:t xml:space="preserve">, which uses 64-bits as follows:</w:t>
      </w:r>
    </w:p>
    <w:p>
      <w:pPr>
        <w:pStyle w:val="Compact"/>
        <w:numPr>
          <w:ilvl w:val="0"/>
          <w:numId w:val="1010"/>
        </w:numPr>
      </w:pPr>
      <w:r>
        <w:t xml:space="preserve">1 bit for</w:t>
      </w:r>
      <w:r>
        <w:t xml:space="preserve"> </w:t>
      </w:r>
      <m:oMath>
        <m:r>
          <m:t>s</m:t>
        </m:r>
      </m:oMath>
      <w:r>
        <w:t xml:space="preserve"> </w:t>
      </w:r>
      <w:r>
        <w:t xml:space="preserve">(either 0 or 1) to determine the sign;</w:t>
      </w:r>
    </w:p>
    <w:p>
      <w:pPr>
        <w:pStyle w:val="Compact"/>
        <w:numPr>
          <w:ilvl w:val="0"/>
          <w:numId w:val="1010"/>
        </w:numPr>
      </w:pPr>
      <w:r>
        <w:t xml:space="preserve">11 bits for</w:t>
      </w:r>
      <w:r>
        <w:t xml:space="preserve"> </w:t>
      </w:r>
      <m:oMath>
        <m:r>
          <m:t>E</m:t>
        </m:r>
      </m:oMath>
      <w:r>
        <w:t xml:space="preserve"> </w:t>
      </w:r>
      <w:r>
        <w:t xml:space="preserve">(which can be</w:t>
      </w:r>
      <w:r>
        <w:t xml:space="preserve"> </w:t>
      </w:r>
      <m:oMath>
        <m:r>
          <m:t>0</m:t>
        </m:r>
        <m:r>
          <m:rPr>
            <m:sty m:val="p"/>
          </m:rPr>
          <m:t>,</m:t>
        </m:r>
        <m:r>
          <m:t>1</m:t>
        </m:r>
        <m:r>
          <m:rPr>
            <m:sty m:val="p"/>
          </m:rPr>
          <m:t>,</m:t>
        </m:r>
        <m:r>
          <m:t>2</m:t>
        </m:r>
        <m:r>
          <m:rPr>
            <m:sty m:val="p"/>
          </m:rPr>
          <m:t>,</m:t>
        </m:r>
        <m:r>
          <m:rPr>
            <m:sty m:val="p"/>
          </m:rPr>
          <m:t>…</m:t>
        </m:r>
        <m:r>
          <m:rPr>
            <m:sty m:val="p"/>
          </m:rPr>
          <m:t>,</m:t>
        </m:r>
        <m:r>
          <m:t>10</m:t>
        </m:r>
      </m:oMath>
      <w:r>
        <w:t xml:space="preserve">);</w:t>
      </w:r>
    </w:p>
    <w:p>
      <w:pPr>
        <w:pStyle w:val="Compact"/>
        <w:numPr>
          <w:ilvl w:val="0"/>
          <w:numId w:val="1010"/>
        </w:numPr>
      </w:pPr>
      <w:r>
        <w:t xml:space="preserve">52 bits for</w:t>
      </w:r>
      <w:r>
        <w:t xml:space="preserve"> </w:t>
      </w:r>
      <m:oMath>
        <m:sSub>
          <m:e>
            <m:r>
              <m:t>a</m:t>
            </m:r>
          </m:e>
          <m:sub>
            <m:r>
              <m:t>2</m:t>
            </m:r>
          </m:sub>
        </m:sSub>
        <m:sSub>
          <m:e>
            <m:r>
              <m:t>a</m:t>
            </m:r>
          </m:e>
          <m:sub>
            <m:r>
              <m:t>3</m:t>
            </m:r>
          </m:sub>
        </m:sSub>
        <m:r>
          <m:rPr>
            <m:sty m:val="p"/>
          </m:rPr>
          <m:t>…</m:t>
        </m:r>
        <m:sSub>
          <m:e>
            <m:r>
              <m:t>a</m:t>
            </m:r>
          </m:e>
          <m:sub>
            <m:r>
              <m:t>53</m:t>
            </m:r>
          </m:sub>
        </m:sSub>
      </m:oMath>
      <w:r>
        <w:t xml:space="preserve"> </w:t>
      </w:r>
      <w:r>
        <w:t xml:space="preserve">(since</w:t>
      </w:r>
      <w:r>
        <w:t xml:space="preserve"> </w:t>
      </w:r>
      <m:oMath>
        <m:sSub>
          <m:e>
            <m:r>
              <m:t>a</m:t>
            </m:r>
          </m:e>
          <m:sub>
            <m:r>
              <m:t>1</m:t>
            </m:r>
          </m:sub>
        </m:sSub>
        <m:r>
          <m:rPr>
            <m:sty m:val="p"/>
          </m:rPr>
          <m:t>≠</m:t>
        </m:r>
        <m:r>
          <m:t>0</m:t>
        </m:r>
      </m:oMath>
      <w:r>
        <w:t xml:space="preserve">, it has to be equal to 1).</w:t>
      </w:r>
    </w:p>
    <w:p>
      <w:pPr>
        <w:pStyle w:val="FirstParagraph"/>
      </w:pPr>
      <w:r>
        <w:t xml:space="preserve">This gives a total of 64-bits with</w:t>
      </w:r>
      <w:r>
        <w:t xml:space="preserve"> </w:t>
      </w:r>
      <m:oMath>
        <m:r>
          <m:t>L</m:t>
        </m:r>
        <m:r>
          <m:rPr>
            <m:sty m:val="p"/>
          </m:rPr>
          <m:t>=</m:t>
        </m:r>
        <m:r>
          <m:rPr>
            <m:sty m:val="p"/>
          </m:rPr>
          <m:t>−</m:t>
        </m:r>
        <m:r>
          <m:t>1022</m:t>
        </m:r>
      </m:oMath>
      <w:r>
        <w:t xml:space="preserve"> </w:t>
      </w:r>
      <w:r>
        <w:t xml:space="preserve">and</w:t>
      </w:r>
      <w:r>
        <w:t xml:space="preserve"> </w:t>
      </w:r>
      <m:oMath>
        <m:r>
          <m:t>U</m:t>
        </m:r>
        <m:r>
          <m:rPr>
            <m:sty m:val="p"/>
          </m:rPr>
          <m:t>=</m:t>
        </m:r>
        <m:r>
          <m:t>1023</m:t>
        </m:r>
      </m:oMath>
      <w:r>
        <w:t xml:space="preserve">. For 32-bit storage, the exponent is at most 7 and the mantissa has 23 digits. Note that 0 does not belong to</w:t>
      </w:r>
      <w:r>
        <w:t xml:space="preserve"> </w:t>
      </w:r>
      <m:oMath>
        <m:r>
          <m:rPr>
            <m:sty m:val="p"/>
            <m:scr m:val="script"/>
          </m:rPr>
          <m:t>F</m:t>
        </m:r>
      </m:oMath>
      <w:r>
        <w:t xml:space="preserve"> </w:t>
      </w:r>
      <w:r>
        <w:t xml:space="preserve">since it cannot be represented in the form shown in</w:t>
      </w:r>
      <w:r>
        <w:t xml:space="preserve"> </w:t>
      </w:r>
      <w:hyperlink w:anchor="eq-float">
        <w:r>
          <w:rPr>
            <w:rStyle w:val="Hyperlink"/>
          </w:rPr>
          <w:t xml:space="preserve">Equation 1.1</w:t>
        </w:r>
      </w:hyperlink>
      <w:r>
        <w:t xml:space="preserve"> </w:t>
      </w:r>
      <w:r>
        <w:t xml:space="preserve">and it is therefore handled separately.</w:t>
      </w:r>
    </w:p>
    <w:p>
      <w:pPr>
        <w:pStyle w:val="BodyText"/>
      </w:pPr>
      <w:r>
        <w:t xml:space="preserve">If a non-zero real number</w:t>
      </w:r>
      <w:r>
        <w:t xml:space="preserve"> </w:t>
      </w:r>
      <m:oMath>
        <m:r>
          <m:t>x</m:t>
        </m:r>
      </m:oMath>
      <w:r>
        <w:t xml:space="preserve"> </w:t>
      </w:r>
      <w:r>
        <w:t xml:space="preserve">is replaced by its floating-point representation</w:t>
      </w:r>
      <w:r>
        <w:t xml:space="preserve"> </w:t>
      </w:r>
      <m:oMath>
        <m:r>
          <m:t>f</m:t>
        </m:r>
        <m:r>
          <m:t>l</m:t>
        </m:r>
        <m:d>
          <m:dPr>
            <m:begChr m:val="("/>
            <m:endChr m:val=")"/>
            <m:sepChr m:val=""/>
            <m:grow/>
          </m:dPr>
          <m:e>
            <m:r>
              <m:t>x</m:t>
            </m:r>
          </m:e>
        </m:d>
        <m:r>
          <m:rPr>
            <m:sty m:val="p"/>
          </m:rPr>
          <m:t>∈</m:t>
        </m:r>
        <m:r>
          <m:rPr>
            <m:sty m:val="p"/>
            <m:scr m:val="script"/>
          </m:rPr>
          <m:t>F</m:t>
        </m:r>
      </m:oMath>
      <w:r>
        <w:t xml:space="preserve">, then there will inevitably be a round-off error which is given by</w:t>
      </w:r>
    </w:p>
    <w:p>
      <w:pPr>
        <w:pStyle w:val="BodyText"/>
      </w:pPr>
      <m:oMathPara>
        <m:oMathParaPr>
          <m:jc m:val="center"/>
        </m:oMathParaPr>
        <m:oMath>
          <m:f>
            <m:fPr>
              <m:type m:val="bar"/>
            </m:fPr>
            <m:num>
              <m:d>
                <m:dPr>
                  <m:begChr m:val="|"/>
                  <m:endChr m:val="|"/>
                  <m:sepChr m:val=""/>
                  <m:grow/>
                </m:dPr>
                <m:e>
                  <m:r>
                    <m:t>x</m:t>
                  </m:r>
                  <m:r>
                    <m:rPr>
                      <m:sty m:val="p"/>
                    </m:rPr>
                    <m:t>−</m:t>
                  </m:r>
                  <m:r>
                    <m:t>f</m:t>
                  </m:r>
                  <m:r>
                    <m:t>l</m:t>
                  </m:r>
                  <m:d>
                    <m:dPr>
                      <m:begChr m:val="("/>
                      <m:endChr m:val=")"/>
                      <m:sepChr m:val=""/>
                      <m:grow/>
                    </m:dPr>
                    <m:e>
                      <m:r>
                        <m:t>x</m:t>
                      </m:r>
                    </m:e>
                  </m:d>
                </m:e>
              </m:d>
            </m:num>
            <m:den>
              <m:d>
                <m:dPr>
                  <m:begChr m:val="|"/>
                  <m:endChr m:val="|"/>
                  <m:sepChr m:val=""/>
                  <m:grow/>
                </m:dPr>
                <m:e>
                  <m:r>
                    <m:t>x</m:t>
                  </m:r>
                </m:e>
              </m:d>
            </m:den>
          </m:f>
          <m:r>
            <m:rPr>
              <m:sty m:val="p"/>
            </m:rPr>
            <m:t>≤</m:t>
          </m:r>
          <m:f>
            <m:fPr>
              <m:type m:val="bar"/>
            </m:fPr>
            <m:num>
              <m:r>
                <m:t>1</m:t>
              </m:r>
            </m:num>
            <m:den>
              <m:r>
                <m:t>2</m:t>
              </m:r>
            </m:den>
          </m:f>
          <m:sSub>
            <m:e>
              <m:r>
                <m:t>ε</m:t>
              </m:r>
            </m:e>
            <m:sub>
              <m:r>
                <m:t>M</m:t>
              </m:r>
            </m:sub>
          </m:sSub>
        </m:oMath>
      </m:oMathPara>
    </w:p>
    <w:p>
      <w:pPr>
        <w:pStyle w:val="FirstParagraph"/>
      </w:pPr>
      <w:r>
        <w:t xml:space="preserve">where</w:t>
      </w:r>
      <w:r>
        <w:t xml:space="preserve"> </w:t>
      </w:r>
      <m:oMath>
        <m:sSub>
          <m:e>
            <m:r>
              <m:t>ε</m:t>
            </m:r>
          </m:e>
          <m:sub>
            <m:r>
              <m:t>M</m:t>
            </m:r>
          </m:sub>
        </m:sSub>
        <m:r>
          <m:rPr>
            <m:sty m:val="p"/>
          </m:rPr>
          <m:t>=</m:t>
        </m:r>
        <m:sSup>
          <m:e>
            <m:r>
              <m:t>β</m:t>
            </m:r>
          </m:e>
          <m:sup>
            <m:r>
              <m:t>1</m:t>
            </m:r>
            <m:r>
              <m:rPr>
                <m:sty m:val="p"/>
              </m:rPr>
              <m:t>−</m:t>
            </m:r>
            <m:r>
              <m:t>t</m:t>
            </m:r>
          </m:sup>
        </m:sSup>
      </m:oMath>
      <w:r>
        <w:t xml:space="preserve"> </w:t>
      </w:r>
      <w:r>
        <w:t xml:space="preserve">is the machine epsilon and provides the distance between 1 and its closest floating-point number greater than 1. In the binary case,</w:t>
      </w:r>
      <w:r>
        <w:t xml:space="preserve"> </w:t>
      </w:r>
      <m:oMath>
        <m:sSub>
          <m:e>
            <m:r>
              <m:t>ε</m:t>
            </m:r>
          </m:e>
          <m:sub>
            <m:r>
              <m:t>M</m:t>
            </m:r>
          </m:sub>
        </m:sSub>
        <m:r>
          <m:rPr>
            <m:sty m:val="p"/>
          </m:rPr>
          <m:t>≈</m:t>
        </m:r>
        <m:r>
          <m:t>2.2204</m:t>
        </m:r>
        <m:r>
          <m:rPr>
            <m:sty m:val="p"/>
          </m:rPr>
          <m:t>⋅</m:t>
        </m:r>
        <m:sSup>
          <m:e>
            <m:r>
              <m:t>10</m:t>
            </m:r>
          </m:e>
          <m:sup>
            <m:r>
              <m:rPr>
                <m:sty m:val="p"/>
              </m:rPr>
              <m:t>−</m:t>
            </m:r>
            <m:r>
              <m:t>16</m:t>
            </m:r>
          </m:sup>
        </m:sSup>
      </m:oMath>
      <w:r>
        <w:t xml:space="preserve"> </w:t>
      </w:r>
      <w:r>
        <w:t xml:space="preserve">(this can be found using</w:t>
      </w:r>
      <w:r>
        <w:t xml:space="preserve"> </w:t>
      </w:r>
      <w:r>
        <w:rPr>
          <w:rStyle w:val="VerbatimChar"/>
        </w:rPr>
        <w:t xml:space="preserve">eps(1)</w:t>
      </w:r>
      <w:r>
        <w:t xml:space="preserve">). In other words, the number</w:t>
      </w:r>
      <w:r>
        <w:t xml:space="preserve"> </w:t>
      </w:r>
      <m:oMath>
        <m:r>
          <m:t>u</m:t>
        </m:r>
        <m:r>
          <m:rPr>
            <m:sty m:val="p"/>
          </m:rPr>
          <m:t>=</m:t>
        </m:r>
        <m:f>
          <m:fPr>
            <m:type m:val="bar"/>
          </m:fPr>
          <m:num>
            <m:r>
              <m:t>1</m:t>
            </m:r>
          </m:num>
          <m:den>
            <m:r>
              <m:t>2</m:t>
            </m:r>
          </m:den>
        </m:f>
        <m:sSub>
          <m:e>
            <m:r>
              <m:t>ε</m:t>
            </m:r>
          </m:e>
          <m:sub>
            <m:r>
              <m:t>M</m:t>
            </m:r>
          </m:sub>
        </m:sSub>
      </m:oMath>
      <w:r>
        <w:t xml:space="preserve"> </w:t>
      </w:r>
      <w:r>
        <w:t xml:space="preserve">is the maximum relative error that the computer can make while representing a real number by finite arithmetic.</w:t>
      </w:r>
    </w:p>
    <w:p>
      <w:pPr>
        <w:pStyle w:val="BodyText"/>
      </w:pPr>
      <w:r>
        <w:t xml:space="preserve">Moreover, since</w:t>
      </w:r>
      <w:r>
        <w:t xml:space="preserve"> </w:t>
      </w:r>
      <m:oMath>
        <m:r>
          <m:t>L</m:t>
        </m:r>
      </m:oMath>
      <w:r>
        <w:t xml:space="preserve"> </w:t>
      </w:r>
      <w:r>
        <w:t xml:space="preserve">and</w:t>
      </w:r>
      <w:r>
        <w:t xml:space="preserve"> </w:t>
      </w:r>
      <m:oMath>
        <m:r>
          <m:t>U</m:t>
        </m:r>
      </m:oMath>
      <w:r>
        <w:t xml:space="preserve"> </w:t>
      </w:r>
      <w:r>
        <w:t xml:space="preserve">are finite, one cannot represent numbers whose absolute value is either arbitrarily large or arbitrarily small. Precisely, the smallest and the largest positive real numbers of</w:t>
      </w:r>
      <w:r>
        <w:t xml:space="preserve"> </w:t>
      </w:r>
      <m:oMath>
        <m:r>
          <m:rPr>
            <m:sty m:val="p"/>
            <m:scr m:val="script"/>
          </m:rPr>
          <m:t>F</m:t>
        </m:r>
      </m:oMath>
      <w:r>
        <w:t xml:space="preserve"> </w:t>
      </w:r>
      <w:r>
        <w:t xml:space="preserve">are given by</w:t>
      </w:r>
      <w:r>
        <w:t xml:space="preserve"> </w:t>
      </w:r>
      <m:oMath>
        <m:sSub>
          <m:e>
            <m:r>
              <m:t>x</m:t>
            </m:r>
          </m:e>
          <m:sub>
            <m:r>
              <m:rPr>
                <m:sty m:val="p"/>
              </m:rPr>
              <m:t>min</m:t>
            </m:r>
          </m:sub>
        </m:sSub>
        <m:r>
          <m:rPr>
            <m:sty m:val="p"/>
          </m:rPr>
          <m:t>=</m:t>
        </m:r>
        <m:sSup>
          <m:e>
            <m:r>
              <m:t>β</m:t>
            </m:r>
          </m:e>
          <m:sup>
            <m:r>
              <m:t>L</m:t>
            </m:r>
            <m:r>
              <m:rPr>
                <m:sty m:val="p"/>
              </m:rPr>
              <m:t>−</m:t>
            </m:r>
            <m:r>
              <m:t>1</m:t>
            </m:r>
          </m:sup>
        </m:sSup>
      </m:oMath>
      <w:r>
        <w:t xml:space="preserve"> </w:t>
      </w:r>
      <w:r>
        <w:t xml:space="preserve">and</w:t>
      </w:r>
      <w:r>
        <w:t xml:space="preserve"> </w:t>
      </w:r>
      <m:oMath>
        <m:sSub>
          <m:e>
            <m:r>
              <m:t>x</m:t>
            </m:r>
          </m:e>
          <m:sub>
            <m:r>
              <m:rPr>
                <m:sty m:val="p"/>
              </m:rPr>
              <m:t>max</m:t>
            </m:r>
          </m:sub>
        </m:sSub>
        <m:r>
          <m:rPr>
            <m:sty m:val="p"/>
          </m:rPr>
          <m:t>=</m:t>
        </m:r>
        <m:sSup>
          <m:e>
            <m:r>
              <m:t>β</m:t>
            </m:r>
          </m:e>
          <m:sup>
            <m:r>
              <m:t>U</m:t>
            </m:r>
          </m:sup>
        </m:sSup>
        <m:d>
          <m:dPr>
            <m:begChr m:val="("/>
            <m:endChr m:val=")"/>
            <m:sepChr m:val=""/>
            <m:grow/>
          </m:dPr>
          <m:e>
            <m:r>
              <m:t>1</m:t>
            </m:r>
            <m:r>
              <m:rPr>
                <m:sty m:val="p"/>
              </m:rPr>
              <m:t>−</m:t>
            </m:r>
            <m:sSup>
              <m:e>
                <m:r>
                  <m:t>β</m:t>
                </m:r>
              </m:e>
              <m:sup>
                <m:r>
                  <m:rPr>
                    <m:sty m:val="p"/>
                  </m:rPr>
                  <m:t>−</m:t>
                </m:r>
                <m:r>
                  <m:t>t</m:t>
                </m:r>
              </m:sup>
            </m:sSup>
          </m:e>
        </m:d>
      </m:oMath>
      <w:r>
        <w:t xml:space="preserve">, respectively. A positive number smaller than</w:t>
      </w:r>
      <w:r>
        <w:t xml:space="preserve"> </w:t>
      </w:r>
      <m:oMath>
        <m:sSub>
          <m:e>
            <m:r>
              <m:t>x</m:t>
            </m:r>
          </m:e>
          <m:sub>
            <m:r>
              <m:rPr>
                <m:sty m:val="p"/>
              </m:rPr>
              <m:t>min</m:t>
            </m:r>
          </m:sub>
        </m:sSub>
      </m:oMath>
      <w:r>
        <w:t xml:space="preserve"> </w:t>
      </w:r>
      <w:r>
        <w:t xml:space="preserve">yields under-flow and a positive number greater than</w:t>
      </w:r>
      <w:r>
        <w:t xml:space="preserve"> </w:t>
      </w:r>
      <m:oMath>
        <m:sSub>
          <m:e>
            <m:r>
              <m:t>x</m:t>
            </m:r>
          </m:e>
          <m:sub>
            <m:r>
              <m:rPr>
                <m:sty m:val="p"/>
              </m:rPr>
              <m:t>max</m:t>
            </m:r>
          </m:sub>
        </m:sSub>
      </m:oMath>
      <w:r>
        <w:t xml:space="preserve"> </w:t>
      </w:r>
      <w:r>
        <w:t xml:space="preserve">yields over-flow. The elements in</w:t>
      </w:r>
      <w:r>
        <w:t xml:space="preserve"> </w:t>
      </w:r>
      <m:oMath>
        <m:r>
          <m:rPr>
            <m:sty m:val="p"/>
            <m:scr m:val="script"/>
          </m:rPr>
          <m:t>F</m:t>
        </m:r>
      </m:oMath>
      <w:r>
        <w:t xml:space="preserve"> </w:t>
      </w:r>
      <w:r>
        <w:t xml:space="preserve">are more dense near</w:t>
      </w:r>
      <w:r>
        <w:t xml:space="preserve"> </w:t>
      </w:r>
      <m:oMath>
        <m:sSub>
          <m:e>
            <m:r>
              <m:t>x</m:t>
            </m:r>
          </m:e>
          <m:sub>
            <m:r>
              <m:rPr>
                <m:sty m:val="p"/>
              </m:rPr>
              <m:t>min</m:t>
            </m:r>
          </m:sub>
        </m:sSub>
      </m:oMath>
      <w:r>
        <w:t xml:space="preserve">, and less dense while approaching</w:t>
      </w:r>
      <w:r>
        <w:t xml:space="preserve"> </w:t>
      </w:r>
      <m:oMath>
        <m:sSub>
          <m:e>
            <m:r>
              <m:t>x</m:t>
            </m:r>
          </m:e>
          <m:sub>
            <m:r>
              <m:rPr>
                <m:sty m:val="p"/>
              </m:rPr>
              <m:t>max</m:t>
            </m:r>
          </m:sub>
        </m:sSub>
      </m:oMath>
      <w:r>
        <w:t xml:space="preserve">. However, the relative distance is small in both cases. The largest and smallest values that can be represented as floating-point numbers in MATLAB can be found using the</w:t>
      </w:r>
      <w:r>
        <w:t xml:space="preserve"> </w:t>
      </w:r>
      <w:r>
        <w:rPr>
          <w:rStyle w:val="VerbatimChar"/>
        </w:rPr>
        <w:t xml:space="preserve">realmin</w:t>
      </w:r>
      <w:r>
        <w:t xml:space="preserve"> </w:t>
      </w:r>
      <w:r>
        <w:t xml:space="preserve">and</w:t>
      </w:r>
      <w:r>
        <w:t xml:space="preserve"> </w:t>
      </w:r>
      <w:r>
        <w:rPr>
          <w:rStyle w:val="VerbatimChar"/>
        </w:rPr>
        <w:t xml:space="preserve">realmax</w:t>
      </w:r>
      <w:r>
        <w:t xml:space="preserve"> </w:t>
      </w:r>
      <w:r>
        <w:t xml:space="preserve">commands.</w:t>
      </w:r>
    </w:p>
    <w:p>
      <w:pPr>
        <w:pStyle w:val="SourceCode"/>
      </w:pPr>
      <w:r>
        <w:rPr>
          <w:rStyle w:val="OperatorTok"/>
        </w:rPr>
        <w:t xml:space="preserve">&gt;&gt;</w:t>
      </w:r>
      <w:r>
        <w:rPr>
          <w:rStyle w:val="NormalTok"/>
        </w:rPr>
        <w:t xml:space="preserve"> </w:t>
      </w:r>
      <w:r>
        <w:rPr>
          <w:rStyle w:val="VariableTok"/>
        </w:rPr>
        <w:t xml:space="preserve">realmin</w:t>
      </w:r>
      <w:r>
        <w:br/>
      </w:r>
      <w:r>
        <w:rPr>
          <w:rStyle w:val="VariableTok"/>
        </w:rPr>
        <w:t xml:space="preserve">ans</w:t>
      </w:r>
      <w:r>
        <w:rPr>
          <w:rStyle w:val="NormalTok"/>
        </w:rPr>
        <w:t xml:space="preserve"> </w:t>
      </w:r>
      <w:r>
        <w:rPr>
          <w:rStyle w:val="OperatorTok"/>
        </w:rPr>
        <w:t xml:space="preserve">=</w:t>
      </w:r>
      <w:r>
        <w:br/>
      </w:r>
      <w:r>
        <w:rPr>
          <w:rStyle w:val="NormalTok"/>
        </w:rPr>
        <w:t xml:space="preserve">     </w:t>
      </w:r>
      <w:r>
        <w:rPr>
          <w:rStyle w:val="FloatTok"/>
        </w:rPr>
        <w:t xml:space="preserve">2.2251e-308</w:t>
      </w:r>
      <w:r>
        <w:br/>
      </w:r>
      <w:r>
        <w:rPr>
          <w:rStyle w:val="OperatorTok"/>
        </w:rPr>
        <w:t xml:space="preserve">&gt;&gt;</w:t>
      </w:r>
      <w:r>
        <w:rPr>
          <w:rStyle w:val="NormalTok"/>
        </w:rPr>
        <w:t xml:space="preserve"> </w:t>
      </w:r>
      <w:r>
        <w:rPr>
          <w:rStyle w:val="VariableTok"/>
        </w:rPr>
        <w:t xml:space="preserve">realmax</w:t>
      </w:r>
      <w:r>
        <w:br/>
      </w:r>
      <w:r>
        <w:rPr>
          <w:rStyle w:val="VariableTok"/>
        </w:rPr>
        <w:t xml:space="preserve">ans</w:t>
      </w:r>
      <w:r>
        <w:rPr>
          <w:rStyle w:val="NormalTok"/>
        </w:rPr>
        <w:t xml:space="preserve"> </w:t>
      </w:r>
      <w:r>
        <w:rPr>
          <w:rStyle w:val="OperatorTok"/>
        </w:rPr>
        <w:t xml:space="preserve">=</w:t>
      </w:r>
      <w:r>
        <w:br/>
      </w:r>
      <w:r>
        <w:rPr>
          <w:rStyle w:val="NormalTok"/>
        </w:rPr>
        <w:t xml:space="preserve">     </w:t>
      </w:r>
      <w:r>
        <w:rPr>
          <w:rStyle w:val="FloatTok"/>
        </w:rPr>
        <w:t xml:space="preserve">1.7977e308</w:t>
      </w:r>
    </w:p>
    <w:p>
      <w:pPr>
        <w:pStyle w:val="FirstParagraph"/>
      </w:pPr>
      <w:r>
        <w:t xml:space="preserve">Since</w:t>
      </w:r>
      <w:r>
        <w:t xml:space="preserve"> </w:t>
      </w:r>
      <m:oMath>
        <m:r>
          <m:rPr>
            <m:sty m:val="p"/>
            <m:scr m:val="script"/>
          </m:rPr>
          <m:t>F</m:t>
        </m:r>
      </m:oMath>
      <w:r>
        <w:t xml:space="preserve"> </w:t>
      </w:r>
      <w:r>
        <w:t xml:space="preserve">is a strict subset of</w:t>
      </w:r>
      <w:r>
        <w:t xml:space="preserve"> </w:t>
      </w:r>
      <m:oMath>
        <m:r>
          <m:rPr>
            <m:sty m:val="p"/>
            <m:scr m:val="double-struck"/>
          </m:rPr>
          <m:t>R</m:t>
        </m:r>
      </m:oMath>
      <w:r>
        <w:t xml:space="preserve">, elementary algebraic operations on floating-point numbers do not inherit all the properties of analogous operations on</w:t>
      </w:r>
      <w:r>
        <w:t xml:space="preserve"> </w:t>
      </w:r>
      <m:oMath>
        <m:r>
          <m:rPr>
            <m:sty m:val="p"/>
            <m:scr m:val="double-struck"/>
          </m:rPr>
          <m:t>R</m:t>
        </m:r>
      </m:oMath>
      <w:r>
        <w:t xml:space="preserve">. Precisely, commutativity still holds for addition and multiplication, i.e. </w:t>
      </w:r>
      <m:oMath>
        <m:r>
          <m:t>f</m:t>
        </m:r>
        <m:r>
          <m:t>l</m:t>
        </m:r>
        <m:d>
          <m:dPr>
            <m:begChr m:val="("/>
            <m:endChr m:val=")"/>
            <m:sepChr m:val=""/>
            <m:grow/>
          </m:dPr>
          <m:e>
            <m:r>
              <m:t>x</m:t>
            </m:r>
            <m:r>
              <m:rPr>
                <m:sty m:val="p"/>
              </m:rPr>
              <m:t>+</m:t>
            </m:r>
            <m:r>
              <m:t>y</m:t>
            </m:r>
          </m:e>
        </m:d>
        <m:r>
          <m:rPr>
            <m:sty m:val="p"/>
          </m:rPr>
          <m:t>=</m:t>
        </m:r>
        <m:r>
          <m:t>f</m:t>
        </m:r>
        <m:r>
          <m:t>l</m:t>
        </m:r>
        <m:d>
          <m:dPr>
            <m:begChr m:val="("/>
            <m:endChr m:val=")"/>
            <m:sepChr m:val=""/>
            <m:grow/>
          </m:dPr>
          <m:e>
            <m:r>
              <m:t>y</m:t>
            </m:r>
            <m:r>
              <m:rPr>
                <m:sty m:val="p"/>
              </m:rPr>
              <m:t>+</m:t>
            </m:r>
            <m:r>
              <m:t>x</m:t>
            </m:r>
          </m:e>
        </m:d>
      </m:oMath>
      <w:r>
        <w:t xml:space="preserve"> </w:t>
      </w:r>
      <w:r>
        <w:t xml:space="preserve">and</w:t>
      </w:r>
      <w:r>
        <w:t xml:space="preserve"> </w:t>
      </w:r>
      <m:oMath>
        <m:r>
          <m:t>f</m:t>
        </m:r>
        <m:r>
          <m:t>l</m:t>
        </m:r>
        <m:d>
          <m:dPr>
            <m:begChr m:val="("/>
            <m:endChr m:val=")"/>
            <m:sepChr m:val=""/>
            <m:grow/>
          </m:dPr>
          <m:e>
            <m:r>
              <m:t>x</m:t>
            </m:r>
            <m:r>
              <m:t>y</m:t>
            </m:r>
          </m:e>
        </m:d>
        <m:r>
          <m:rPr>
            <m:sty m:val="p"/>
          </m:rPr>
          <m:t>=</m:t>
        </m:r>
        <m:r>
          <m:t>f</m:t>
        </m:r>
        <m:r>
          <m:t>l</m:t>
        </m:r>
        <m:d>
          <m:dPr>
            <m:begChr m:val="("/>
            <m:endChr m:val=")"/>
            <m:sepChr m:val=""/>
            <m:grow/>
          </m:dPr>
          <m:e>
            <m:r>
              <m:t>y</m:t>
            </m:r>
            <m:r>
              <m:t>x</m:t>
            </m:r>
          </m:e>
        </m:d>
      </m:oMath>
      <w:r>
        <w:t xml:space="preserve">. Associativity is violated whenever a situation of overflow or underflow occurs or, similarly, whenever two numbers with opposite signs but similar absolute values are added, the result may be quite inexact and the situation is referred to as loss of significant digits.</w:t>
      </w:r>
    </w:p>
    <w:p>
      <w:pPr>
        <w:pStyle w:val="BodyText"/>
      </w:pPr>
      <w:r>
        <w:t xml:space="preserve">Properly handling floating point computations can be tricky sometimes and, if not correctly done, may have serious consequences. There are many webpages (and books) collecting examples of different disasters caused by a poor handling of computer arithmetic or a bad algorithmic implementation. See, for instance, see</w:t>
      </w:r>
      <w:r>
        <w:t xml:space="preserve"> </w:t>
      </w:r>
      <w:hyperlink r:id="rId29">
        <w:r>
          <w:rPr>
            <w:rStyle w:val="Hyperlink"/>
          </w:rPr>
          <w:t xml:space="preserve">Software Bugs</w:t>
        </w:r>
      </w:hyperlink>
      <w:r>
        <w:t xml:space="preserve"> </w:t>
      </w:r>
      <w:r>
        <w:t xml:space="preserve">and the</w:t>
      </w:r>
      <w:r>
        <w:t xml:space="preserve"> </w:t>
      </w:r>
      <w:hyperlink r:id="rId30">
        <w:r>
          <w:rPr>
            <w:rStyle w:val="Hyperlink"/>
          </w:rPr>
          <w:t xml:space="preserve">Patriot Missile Fail</w:t>
        </w:r>
      </w:hyperlink>
      <w:r>
        <w:t xml:space="preserve"> </w:t>
      </w:r>
      <w:r>
        <w:t xml:space="preserve">among others.</w:t>
      </w:r>
    </w:p>
    <w:bookmarkEnd w:id="31"/>
    <w:bookmarkStart w:id="46" w:name="computational-complexity"/>
    <w:p>
      <w:pPr>
        <w:pStyle w:val="Heading2"/>
      </w:pPr>
      <w:r>
        <w:t xml:space="preserve">1.2 Computational Complexity</w:t>
      </w:r>
    </w:p>
    <w:p>
      <w:pPr>
        <w:pStyle w:val="FirstParagraph"/>
      </w:pPr>
      <w:r>
        <w:t xml:space="preserve">The</w:t>
      </w:r>
      <w:r>
        <w:t xml:space="preserve"> </w:t>
      </w:r>
      <w:r>
        <w:rPr>
          <w:b/>
          <w:bCs/>
          <w:i/>
          <w:iCs/>
        </w:rPr>
        <w:t xml:space="preserve">Computational Complexity</w:t>
      </w:r>
      <w:r>
        <w:t xml:space="preserve"> </w:t>
      </w:r>
      <w:r>
        <w:t xml:space="preserve">of a function can be defined as the relationship between the size of the input and the difficulty of running the function to completion. The size (or at least, an attribute of the size) of the input is usually denoted</w:t>
      </w:r>
      <w:r>
        <w:t xml:space="preserve"> </w:t>
      </w:r>
      <m:oMath>
        <m:r>
          <m:t>n</m:t>
        </m:r>
      </m:oMath>
      <w:r>
        <w:t xml:space="preserve">, for instance, for a 1-D array,</w:t>
      </w:r>
      <w:r>
        <w:t xml:space="preserve"> </w:t>
      </w:r>
      <m:oMath>
        <m:r>
          <m:t>n</m:t>
        </m:r>
      </m:oMath>
      <w:r>
        <w:t xml:space="preserve"> </w:t>
      </w:r>
      <w:r>
        <w:t xml:space="preserve">can be its length.</w:t>
      </w:r>
    </w:p>
    <w:p>
      <w:pPr>
        <w:pStyle w:val="BodyText"/>
      </w:pPr>
      <w:r>
        <w:t xml:space="preserve">The difficulty of a problem can be measured in several ways. One suitable way to describe the difficulty of the problem is to count the number of basic, or</w:t>
      </w:r>
      <w:r>
        <w:t xml:space="preserve"> </w:t>
      </w:r>
      <w:r>
        <w:rPr>
          <w:b/>
          <w:bCs/>
          <w:i/>
          <w:iCs/>
        </w:rPr>
        <w:t xml:space="preserve">Floating-Point Operations</w:t>
      </w:r>
      <w:r>
        <w:t xml:space="preserve">, such as additions, subtractions, multiplications, divisions and assignments. Floating-point operations, also called</w:t>
      </w:r>
      <w:r>
        <w:t xml:space="preserve"> </w:t>
      </w:r>
      <w:r>
        <w:rPr>
          <w:i/>
          <w:iCs/>
        </w:rPr>
        <w:t xml:space="preserve">flops</w:t>
      </w:r>
      <w:r>
        <w:t xml:space="preserve">, usually measure the speed of a computer, measured as the maximum number of floating-point operations which the computer can execute in one second. Although each basic operation takes a different amount of time, the number of basic operations needed to complete a function is sufficiently related to the running time to be useful, and it is usually easy to count and less dependent on the specific machine (hardware) that is used to perform the computations.</w:t>
      </w:r>
    </w:p>
    <w:p>
      <w:pPr>
        <w:pStyle w:val="BodyText"/>
      </w:pPr>
      <w:r>
        <w:t xml:space="preserve">A common notation for complexity is the</w:t>
      </w:r>
      <w:r>
        <w:t xml:space="preserve"> </w:t>
      </w:r>
      <w:r>
        <w:rPr>
          <w:b/>
          <w:bCs/>
          <w:i/>
          <w:iCs/>
        </w:rPr>
        <w:t xml:space="preserve">Big-O</w:t>
      </w:r>
      <w:r>
        <w:t xml:space="preserve"> </w:t>
      </w:r>
      <w:r>
        <w:t xml:space="preserve">notation (denoted</w:t>
      </w:r>
      <w:r>
        <w:t xml:space="preserve"> </w:t>
      </w:r>
      <m:oMath>
        <m:r>
          <m:rPr>
            <m:sty m:val="p"/>
            <m:scr m:val="script"/>
          </m:rPr>
          <m:t>O</m:t>
        </m:r>
      </m:oMath>
      <w:r>
        <w:t xml:space="preserve">), which establishes the relationship in the growth of the number of basic operations with respect to the size of the input as the input size becomes very large. In general, the basic operations grow in direct response to the increase in the size</w:t>
      </w:r>
      <w:r>
        <w:t xml:space="preserve"> </w:t>
      </w:r>
      <m:oMath>
        <m:r>
          <m:t>n</m:t>
        </m:r>
      </m:oMath>
      <w:r>
        <w:t xml:space="preserve"> </w:t>
      </w:r>
      <w:r>
        <w:t xml:space="preserve">of the input and, as</w:t>
      </w:r>
      <w:r>
        <w:t xml:space="preserve"> </w:t>
      </w:r>
      <m:oMath>
        <m:r>
          <m:t>n</m:t>
        </m:r>
      </m:oMath>
      <w:r>
        <w:t xml:space="preserve"> </w:t>
      </w:r>
      <w:r>
        <w:t xml:space="preserve">gets large, the highest power dominates. Therefore, only the highest power term is included in Big-O notation; moreover, coefficients are not required to characterise growth and are usually dropped (although this will also depend on the precision of the estimates).</w:t>
      </w:r>
    </w:p>
    <w:p>
      <w:pPr>
        <w:pStyle w:val="BodyText"/>
      </w:pPr>
      <w:r>
        <w:t xml:space="preserve">Formally, a function</w:t>
      </w:r>
      <w:r>
        <w:t xml:space="preserve"> </w:t>
      </w:r>
      <m:oMath>
        <m:r>
          <m:t>f</m:t>
        </m:r>
      </m:oMath>
      <w:r>
        <w:t xml:space="preserve"> </w:t>
      </w:r>
      <w:r>
        <w:t xml:space="preserve">behaves as</w:t>
      </w:r>
      <w:r>
        <w:t xml:space="preserve"> </w:t>
      </w:r>
      <m:oMath>
        <m:r>
          <m:t>f</m:t>
        </m:r>
        <m:d>
          <m:dPr>
            <m:begChr m:val="("/>
            <m:endChr m:val=")"/>
            <m:sepChr m:val=""/>
            <m:grow/>
          </m:dPr>
          <m:e>
            <m:r>
              <m:t>x</m:t>
            </m:r>
          </m:e>
        </m:d>
        <m:r>
          <m:rPr>
            <m:sty m:val="p"/>
          </m:rPr>
          <m:t>∼</m:t>
        </m:r>
        <m:r>
          <m:rPr>
            <m:sty m:val="p"/>
            <m:scr m:val="script"/>
          </m:rPr>
          <m:t>O</m:t>
        </m:r>
        <m:d>
          <m:dPr>
            <m:begChr m:val="("/>
            <m:endChr m:val=")"/>
            <m:sepChr m:val=""/>
            <m:grow/>
          </m:dPr>
          <m:e>
            <m:r>
              <m:t>p</m:t>
            </m:r>
            <m:d>
              <m:dPr>
                <m:begChr m:val="("/>
                <m:endChr m:val=")"/>
                <m:sepChr m:val=""/>
                <m:grow/>
              </m:dPr>
              <m:e>
                <m:r>
                  <m:t>x</m:t>
                </m:r>
              </m:e>
            </m:d>
          </m:e>
        </m:d>
      </m:oMath>
      <w:r>
        <w:t xml:space="preserve"> </w:t>
      </w:r>
      <w:r>
        <w:t xml:space="preserve">as</w:t>
      </w:r>
      <w:r>
        <w:t xml:space="preserve"> </w:t>
      </w:r>
      <m:oMath>
        <m:r>
          <m:t>x</m:t>
        </m:r>
      </m:oMath>
      <w:r>
        <w:t xml:space="preserve"> </w:t>
      </w:r>
      <w:r>
        <w:t xml:space="preserve">tends to infinity if</w:t>
      </w:r>
    </w:p>
    <w:p>
      <w:pPr>
        <w:pStyle w:val="BodyText"/>
      </w:pPr>
      <m:oMathPara>
        <m:oMathParaPr>
          <m:jc m:val="center"/>
        </m:oMathParaPr>
        <m:oMath>
          <m:limLow>
            <m:e>
              <m:r>
                <m:rPr>
                  <m:sty m:val="p"/>
                </m:rPr>
                <m:t>lim</m:t>
              </m:r>
            </m:e>
            <m:lim>
              <m:r>
                <m:t>x</m:t>
              </m:r>
              <m:r>
                <m:rPr>
                  <m:sty m:val="p"/>
                </m:rPr>
                <m:t>→</m:t>
              </m:r>
              <m:r>
                <m:rPr>
                  <m:sty m:val="p"/>
                </m:rPr>
                <m:t>∞</m:t>
              </m:r>
            </m:lim>
          </m:limLow>
          <m:f>
            <m:fPr>
              <m:type m:val="bar"/>
            </m:fPr>
            <m:num>
              <m:r>
                <m:t>f</m:t>
              </m:r>
              <m:d>
                <m:dPr>
                  <m:begChr m:val="("/>
                  <m:endChr m:val=")"/>
                  <m:sepChr m:val=""/>
                  <m:grow/>
                </m:dPr>
                <m:e>
                  <m:r>
                    <m:t>x</m:t>
                  </m:r>
                </m:e>
              </m:d>
            </m:num>
            <m:den>
              <m:r>
                <m:t>p</m:t>
              </m:r>
              <m:d>
                <m:dPr>
                  <m:begChr m:val="("/>
                  <m:endChr m:val=")"/>
                  <m:sepChr m:val=""/>
                  <m:grow/>
                </m:dPr>
                <m:e>
                  <m:r>
                    <m:t>x</m:t>
                  </m:r>
                </m:e>
              </m:d>
            </m:den>
          </m:f>
          <m:r>
            <m:rPr>
              <m:sty m:val="p"/>
            </m:rPr>
            <m:t>=</m:t>
          </m:r>
          <m:r>
            <m:rPr>
              <m:nor/>
              <m:sty m:val="p"/>
            </m:rPr>
            <m:t>constant</m:t>
          </m:r>
          <m:r>
            <m:rPr>
              <m:sty m:val="p"/>
            </m:rPr>
            <m:t>.</m:t>
          </m:r>
        </m:oMath>
      </m:oMathPara>
    </w:p>
    <w:p>
      <w:pPr>
        <w:pStyle w:val="FirstParagraph"/>
      </w:pPr>
      <w:r>
        <w:t xml:space="preserve">For example, the polynomial</w:t>
      </w:r>
      <w:r>
        <w:t xml:space="preserve"> </w:t>
      </w:r>
      <m:oMath>
        <m:r>
          <m:t>f</m:t>
        </m:r>
        <m:d>
          <m:dPr>
            <m:begChr m:val="("/>
            <m:endChr m:val=")"/>
            <m:sepChr m:val=""/>
            <m:grow/>
          </m:dPr>
          <m:e>
            <m:r>
              <m:t>x</m:t>
            </m:r>
          </m:e>
        </m:d>
        <m:r>
          <m:rPr>
            <m:sty m:val="p"/>
          </m:rPr>
          <m:t>=</m:t>
        </m:r>
        <m:sSup>
          <m:e>
            <m:r>
              <m:t>x</m:t>
            </m:r>
          </m:e>
          <m:sup>
            <m:r>
              <m:t>4</m:t>
            </m:r>
          </m:sup>
        </m:sSup>
        <m:r>
          <m:rPr>
            <m:sty m:val="p"/>
          </m:rPr>
          <m:t>+</m:t>
        </m:r>
        <m:r>
          <m:t>2</m:t>
        </m:r>
        <m:sSup>
          <m:e>
            <m:r>
              <m:t>x</m:t>
            </m:r>
          </m:e>
          <m:sup>
            <m:r>
              <m:t>2</m:t>
            </m:r>
          </m:sup>
        </m:sSup>
        <m:r>
          <m:rPr>
            <m:sty m:val="p"/>
          </m:rPr>
          <m:t>+</m:t>
        </m:r>
        <m:r>
          <m:t>x</m:t>
        </m:r>
        <m:r>
          <m:rPr>
            <m:sty m:val="p"/>
          </m:rPr>
          <m:t>+</m:t>
        </m:r>
        <m:r>
          <m:t>5</m:t>
        </m:r>
      </m:oMath>
      <w:r>
        <w:t xml:space="preserve"> </w:t>
      </w:r>
      <w:r>
        <w:t xml:space="preserve">behaves like</w:t>
      </w:r>
      <w:r>
        <w:t xml:space="preserve"> </w:t>
      </w:r>
      <m:oMath>
        <m:sSup>
          <m:e>
            <m:r>
              <m:t>x</m:t>
            </m:r>
          </m:e>
          <m:sup>
            <m:r>
              <m:t>4</m:t>
            </m:r>
          </m:sup>
        </m:sSup>
      </m:oMath>
      <w:r>
        <w:t xml:space="preserve"> </w:t>
      </w:r>
      <w:r>
        <w:t xml:space="preserve">as</w:t>
      </w:r>
      <w:r>
        <w:t xml:space="preserve"> </w:t>
      </w:r>
      <m:oMath>
        <m:r>
          <m:t>x</m:t>
        </m:r>
      </m:oMath>
      <w:r>
        <w:t xml:space="preserve"> </w:t>
      </w:r>
      <w:r>
        <w:t xml:space="preserve">tends to infinity since this term will be the fastest to grow. This can be written as</w:t>
      </w:r>
      <w:r>
        <w:t xml:space="preserve"> </w:t>
      </w:r>
      <m:oMath>
        <m:r>
          <m:t>f</m:t>
        </m:r>
        <m:d>
          <m:dPr>
            <m:begChr m:val="("/>
            <m:endChr m:val=")"/>
            <m:sepChr m:val=""/>
            <m:grow/>
          </m:dPr>
          <m:e>
            <m:r>
              <m:t>x</m:t>
            </m:r>
          </m:e>
        </m:d>
        <m:r>
          <m:rPr>
            <m:sty m:val="p"/>
          </m:rPr>
          <m:t>∼</m:t>
        </m:r>
        <m:r>
          <m:rPr>
            <m:sty m:val="p"/>
            <m:scr m:val="script"/>
          </m:rPr>
          <m:t>O</m:t>
        </m:r>
        <m:d>
          <m:dPr>
            <m:begChr m:val="("/>
            <m:endChr m:val=")"/>
            <m:sepChr m:val=""/>
            <m:grow/>
          </m:dPr>
          <m:e>
            <m:sSup>
              <m:e>
                <m:r>
                  <m:t>x</m:t>
                </m:r>
              </m:e>
              <m:sup>
                <m:r>
                  <m:t>4</m:t>
                </m:r>
              </m:sup>
            </m:sSup>
          </m:e>
        </m:d>
      </m:oMath>
      <w:r>
        <w:t xml:space="preserve"> </w:t>
      </w:r>
      <w:r>
        <w:t xml:space="preserve">as</w:t>
      </w:r>
      <w:r>
        <w:t xml:space="preserve"> </w:t>
      </w:r>
      <m:oMath>
        <m:r>
          <m:t>x</m:t>
        </m:r>
        <m:r>
          <m:rPr>
            <m:sty m:val="p"/>
          </m:rPr>
          <m:t>→</m:t>
        </m:r>
        <m:r>
          <m:rPr>
            <m:sty m:val="p"/>
          </m:rPr>
          <m:t>∞</m:t>
        </m:r>
      </m:oMath>
      <w:r>
        <w:t xml:space="preserve">.</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Users\walee\AppData\Local\Programs\Quarto\share\formats\docx\caution.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Couting flops</w:t>
            </w:r>
          </w:p>
        </w:tc>
      </w:tr>
      <w:tr>
        <w:trPr>
          <w:cantSplit/>
        </w:trPr>
        <w:tc>
          <w:tcPr>
            <w:tcMar>
              <w:top w:w="108" w:type="dxa"/>
              <w:bottom w:w="108" w:type="dxa"/>
            </w:tcMar>
          </w:tcPr>
          <w:p>
            <w:pPr>
              <w:pStyle w:val="BodyText"/>
            </w:pPr>
            <w:pPr>
              <w:spacing w:before="16"/>
            </w:pPr>
            <w:r>
              <w:t xml:space="preserve">Let</w:t>
            </w:r>
            <w:r>
              <w:t xml:space="preserve"> </w:t>
            </w:r>
            <m:oMath>
              <m:r>
                <m:t>f</m:t>
              </m:r>
              <m:r>
                <m:rPr>
                  <m:sty m:val="p"/>
                </m:rPr>
                <m:t>:</m:t>
              </m:r>
              <m:r>
                <m:rPr>
                  <m:sty m:val="p"/>
                  <m:scr m:val="double-struck"/>
                </m:rPr>
                <m:t>N</m:t>
              </m:r>
              <m:r>
                <m:rPr>
                  <m:sty m:val="p"/>
                </m:rPr>
                <m:t>→</m:t>
              </m:r>
              <m:r>
                <m:rPr>
                  <m:sty m:val="p"/>
                  <m:scr m:val="double-struck"/>
                </m:rPr>
                <m:t>N</m:t>
              </m:r>
            </m:oMath>
            <w:r>
              <w:t xml:space="preserve"> </w:t>
            </w:r>
            <w:r>
              <w:t xml:space="preserve">be given by</w:t>
            </w:r>
          </w:p>
          <w:p>
            <w:pPr>
              <w:pStyle w:val="BodyText"/>
            </w:pPr>
            <m:oMathPara>
              <m:oMathParaPr>
                <m:jc m:val="center"/>
              </m:oMathParaPr>
              <m:oMath>
                <m:r>
                  <m:t>f</m:t>
                </m:r>
                <m:d>
                  <m:dPr>
                    <m:begChr m:val="("/>
                    <m:endChr m:val=")"/>
                    <m:sepChr m:val=""/>
                    <m:grow/>
                  </m:dPr>
                  <m:e>
                    <m:r>
                      <m:t>n</m:t>
                    </m:r>
                  </m:e>
                </m:d>
                <m:r>
                  <m:rPr>
                    <m:sty m:val="p"/>
                  </m:rPr>
                  <m:t>=</m:t>
                </m:r>
                <m:sSup>
                  <m:e>
                    <m:d>
                      <m:dPr>
                        <m:begChr m:val="("/>
                        <m:endChr m:val=")"/>
                        <m:sepChr m:val=""/>
                        <m:grow/>
                      </m:dPr>
                      <m:e>
                        <m:nary>
                          <m:naryPr>
                            <m:chr m:val="∑"/>
                            <m:limLoc m:val="undOvr"/>
                            <m:subHide m:val="off"/>
                            <m:supHide m:val="off"/>
                          </m:naryPr>
                          <m:sub>
                            <m:r>
                              <m:t>j</m:t>
                            </m:r>
                            <m:r>
                              <m:rPr>
                                <m:sty m:val="p"/>
                              </m:rPr>
                              <m:t>=</m:t>
                            </m:r>
                            <m:r>
                              <m:t>1</m:t>
                            </m:r>
                          </m:sub>
                          <m:sup>
                            <m:r>
                              <m:t>n</m:t>
                            </m:r>
                          </m:sup>
                          <m:e>
                            <m:r>
                              <m:t>j</m:t>
                            </m:r>
                          </m:e>
                        </m:nary>
                      </m:e>
                    </m:d>
                  </m:e>
                  <m:sup>
                    <m:r>
                      <m:t>2</m:t>
                    </m:r>
                  </m:sup>
                </m:sSup>
              </m:oMath>
            </m:oMathPara>
          </w:p>
          <w:p>
            <w:pPr>
              <w:pStyle w:val="FirstParagraph"/>
            </w:pPr>
            <w:r>
              <w:t xml:space="preserve">This function</w:t>
            </w:r>
            <w:r>
              <w:t xml:space="preserve"> </w:t>
            </w:r>
            <m:oMath>
              <m:r>
                <m:t>f</m:t>
              </m:r>
            </m:oMath>
            <w:r>
              <w:t xml:space="preserve"> </w:t>
            </w:r>
            <w:r>
              <w:t xml:space="preserve">can be coded as</w:t>
            </w:r>
            <w:r>
              <w:t xml:space="preserve"> </w:t>
            </w:r>
            <w:r>
              <w:rPr>
                <w:rStyle w:val="VerbatimChar"/>
              </w:rPr>
              <w:t xml:space="preserve">fun</w:t>
            </w:r>
            <w:r>
              <w:t xml:space="preserve"> </w:t>
            </w:r>
            <w:r>
              <w:t xml:space="preserve">in MATLAB as follows:</w:t>
            </w:r>
          </w:p>
          <w:p>
            <w:pPr>
              <w:pStyle w:val="SourceCode"/>
            </w:pPr>
            <w:r>
              <w:rPr>
                <w:rStyle w:val="KeywordTok"/>
              </w:rPr>
              <w:t xml:space="preserve">function</w:t>
            </w:r>
            <w:r>
              <w:rPr>
                <w:rStyle w:val="NormalTok"/>
              </w:rPr>
              <w:t xml:space="preserve"> [</w:t>
            </w:r>
            <w:r>
              <w:rPr>
                <w:rStyle w:val="VariableTok"/>
              </w:rPr>
              <w:t xml:space="preserve">out</w:t>
            </w:r>
            <w:r>
              <w:rPr>
                <w:rStyle w:val="NormalTok"/>
              </w:rPr>
              <w:t xml:space="preserve">]</w:t>
            </w:r>
            <w:r>
              <w:rPr>
                <w:rStyle w:val="OperatorTok"/>
              </w:rPr>
              <w:t xml:space="preserve">=</w:t>
            </w:r>
            <w:r>
              <w:rPr>
                <w:rStyle w:val="VariableTok"/>
              </w:rPr>
              <w:t xml:space="preserve">fun</w:t>
            </w:r>
            <w:r>
              <w:rPr>
                <w:rStyle w:val="NormalTok"/>
              </w:rPr>
              <w:t xml:space="preserve">(</w:t>
            </w:r>
            <w:r>
              <w:rPr>
                <w:rStyle w:val="VariableTok"/>
              </w:rPr>
              <w:t xml:space="preserve">n</w:t>
            </w:r>
            <w:r>
              <w:rPr>
                <w:rStyle w:val="NormalTok"/>
              </w:rPr>
              <w:t xml:space="preserve">)</w:t>
            </w:r>
            <w:r>
              <w:br/>
            </w:r>
            <w:r>
              <w:br/>
            </w:r>
            <w:r>
              <w:rPr>
                <w:rStyle w:val="VariableTok"/>
              </w:rPr>
              <w:t xml:space="preserve">out</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br/>
            </w:r>
            <w:r>
              <w:br/>
            </w:r>
            <w:r>
              <w:rPr>
                <w:rStyle w:val="KeywordTok"/>
              </w:rPr>
              <w:t xml:space="preserve">for</w:t>
            </w:r>
            <w:r>
              <w:rPr>
                <w:rStyle w:val="NormalTok"/>
              </w:rPr>
              <w:t xml:space="preserve"> </w:t>
            </w:r>
            <w:r>
              <w:rPr>
                <w:rStyle w:val="VariableTok"/>
              </w:rPr>
              <w:t xml:space="preserve">i</w:t>
            </w:r>
            <w:r>
              <w:rPr>
                <w:rStyle w:val="OperatorTok"/>
              </w:rPr>
              <w:t xml:space="preserve">=</w:t>
            </w:r>
            <w:r>
              <w:rPr>
                <w:rStyle w:val="FloatTok"/>
              </w:rPr>
              <w:t xml:space="preserve">1</w:t>
            </w:r>
            <w:r>
              <w:rPr>
                <w:rStyle w:val="OperatorTok"/>
              </w:rPr>
              <w:t xml:space="preserve">:</w:t>
            </w:r>
            <w:r>
              <w:rPr>
                <w:rStyle w:val="FloatTok"/>
              </w:rPr>
              <w:t xml:space="preserve">1</w:t>
            </w:r>
            <w:r>
              <w:rPr>
                <w:rStyle w:val="OperatorTok"/>
              </w:rPr>
              <w:t xml:space="preserve">:</w:t>
            </w:r>
            <w:r>
              <w:rPr>
                <w:rStyle w:val="VariableTok"/>
              </w:rPr>
              <w:t xml:space="preserve">n</w:t>
            </w:r>
            <w:r>
              <w:br/>
            </w:r>
            <w:r>
              <w:br/>
            </w:r>
            <w:r>
              <w:rPr>
                <w:rStyle w:val="NormalTok"/>
              </w:rPr>
              <w:t xml:space="preserve">     </w:t>
            </w:r>
            <w:r>
              <w:rPr>
                <w:rStyle w:val="KeywordTok"/>
              </w:rPr>
              <w:t xml:space="preserve">for</w:t>
            </w:r>
            <w:r>
              <w:rPr>
                <w:rStyle w:val="NormalTok"/>
              </w:rPr>
              <w:t xml:space="preserve"> </w:t>
            </w:r>
            <w:r>
              <w:rPr>
                <w:rStyle w:val="VariableTok"/>
              </w:rPr>
              <w:t xml:space="preserve">j</w:t>
            </w:r>
            <w:r>
              <w:rPr>
                <w:rStyle w:val="OperatorTok"/>
              </w:rPr>
              <w:t xml:space="preserve">=</w:t>
            </w:r>
            <w:r>
              <w:rPr>
                <w:rStyle w:val="FloatTok"/>
              </w:rPr>
              <w:t xml:space="preserve">1</w:t>
            </w:r>
            <w:r>
              <w:rPr>
                <w:rStyle w:val="OperatorTok"/>
              </w:rPr>
              <w:t xml:space="preserve">:</w:t>
            </w:r>
            <w:r>
              <w:rPr>
                <w:rStyle w:val="FloatTok"/>
              </w:rPr>
              <w:t xml:space="preserve">1</w:t>
            </w:r>
            <w:r>
              <w:rPr>
                <w:rStyle w:val="OperatorTok"/>
              </w:rPr>
              <w:t xml:space="preserve">:</w:t>
            </w:r>
            <w:r>
              <w:rPr>
                <w:rStyle w:val="VariableTok"/>
              </w:rPr>
              <w:t xml:space="preserve">n</w:t>
            </w:r>
            <w:r>
              <w:br/>
            </w:r>
            <w:r>
              <w:br/>
            </w:r>
            <w:r>
              <w:rPr>
                <w:rStyle w:val="NormalTok"/>
              </w:rPr>
              <w:t xml:space="preserve">          </w:t>
            </w:r>
            <w:r>
              <w:rPr>
                <w:rStyle w:val="VariableTok"/>
              </w:rPr>
              <w:t xml:space="preserve">out</w:t>
            </w:r>
            <w:r>
              <w:rPr>
                <w:rStyle w:val="NormalTok"/>
              </w:rPr>
              <w:t xml:space="preserve"> </w:t>
            </w:r>
            <w:r>
              <w:rPr>
                <w:rStyle w:val="OperatorTok"/>
              </w:rPr>
              <w:t xml:space="preserve">=</w:t>
            </w:r>
            <w:r>
              <w:rPr>
                <w:rStyle w:val="NormalTok"/>
              </w:rPr>
              <w:t xml:space="preserve"> </w:t>
            </w:r>
            <w:r>
              <w:rPr>
                <w:rStyle w:val="VariableTok"/>
              </w:rPr>
              <w:t xml:space="preserve">out</w:t>
            </w:r>
            <w:r>
              <w:rPr>
                <w:rStyle w:val="NormalTok"/>
              </w:rPr>
              <w:t xml:space="preserve"> </w:t>
            </w:r>
            <w:r>
              <w:rPr>
                <w:rStyle w:val="OperatorTok"/>
              </w:rPr>
              <w:t xml:space="preserve">+</w:t>
            </w:r>
            <w:r>
              <w:rPr>
                <w:rStyle w:val="NormalTok"/>
              </w:rPr>
              <w:t xml:space="preserve"> </w:t>
            </w:r>
            <w:r>
              <w:rPr>
                <w:rStyle w:val="VariableTok"/>
              </w:rPr>
              <w:t xml:space="preserve">i</w:t>
            </w:r>
            <w:r>
              <w:rPr>
                <w:rStyle w:val="OperatorTok"/>
              </w:rPr>
              <w:t xml:space="preserve">*</w:t>
            </w:r>
            <w:r>
              <w:rPr>
                <w:rStyle w:val="VariableTok"/>
              </w:rPr>
              <w:t xml:space="preserve">j</w:t>
            </w:r>
            <w:r>
              <w:rPr>
                <w:rStyle w:val="OperatorTok"/>
              </w:rPr>
              <w:t xml:space="preserve">;</w:t>
            </w:r>
            <w:r>
              <w:br/>
            </w:r>
            <w:r>
              <w:rPr>
                <w:rStyle w:val="NormalTok"/>
              </w:rPr>
              <w:t xml:space="preserve">    </w:t>
            </w:r>
            <w:r>
              <w:br/>
            </w:r>
            <w:r>
              <w:rPr>
                <w:rStyle w:val="NormalTok"/>
              </w:rPr>
              <w:t xml:space="preserve">     </w:t>
            </w:r>
            <w:r>
              <w:rPr>
                <w:rStyle w:val="KeywordTok"/>
              </w:rPr>
              <w:t xml:space="preserve">end</w:t>
            </w:r>
            <w:r>
              <w:br/>
            </w:r>
            <w:r>
              <w:rPr>
                <w:rStyle w:val="NormalTok"/>
              </w:rPr>
              <w:t xml:space="preserve">  </w:t>
            </w:r>
            <w:r>
              <w:br/>
            </w:r>
            <w:r>
              <w:rPr>
                <w:rStyle w:val="KeywordTok"/>
              </w:rPr>
              <w:t xml:space="preserve">end</w:t>
            </w:r>
            <w:r>
              <w:br/>
            </w:r>
            <w:r>
              <w:br/>
            </w:r>
            <w:r>
              <w:rPr>
                <w:rStyle w:val="KeywordTok"/>
              </w:rPr>
              <w:t xml:space="preserve">end</w:t>
            </w:r>
          </w:p>
          <w:p>
            <w:pPr>
              <w:pStyle w:val="FirstParagraph"/>
            </w:pPr>
            <w:r>
              <w:t xml:space="preserve">For example,</w:t>
            </w:r>
            <w:r>
              <w:t xml:space="preserve"> </w:t>
            </w:r>
            <m:oMath>
              <m:r>
                <m:t>f</m:t>
              </m:r>
              <m:d>
                <m:dPr>
                  <m:begChr m:val="("/>
                  <m:endChr m:val=")"/>
                  <m:sepChr m:val=""/>
                  <m:grow/>
                </m:dPr>
                <m:e>
                  <m:r>
                    <m:t>3</m:t>
                  </m:r>
                </m:e>
              </m:d>
            </m:oMath>
            <w:r>
              <w:t xml:space="preserve"> </w:t>
            </w:r>
            <w:r>
              <w:t xml:space="preserve">should perform the overall calculation</w:t>
            </w:r>
          </w:p>
          <w:p>
            <w:pPr>
              <w:pStyle w:val="BodyText"/>
            </w:pPr>
            <m:oMathPara>
              <m:oMathParaPr>
                <m:jc m:val="center"/>
              </m:oMathParaPr>
              <m:oMath>
                <m:d>
                  <m:dPr>
                    <m:begChr m:val="("/>
                    <m:endChr m:val=")"/>
                    <m:sepChr m:val=""/>
                    <m:grow/>
                  </m:dPr>
                  <m:e>
                    <m:r>
                      <m:t>1</m:t>
                    </m:r>
                    <m:r>
                      <m:rPr>
                        <m:sty m:val="p"/>
                      </m:rPr>
                      <m:t>×</m:t>
                    </m:r>
                    <m:r>
                      <m:t>1</m:t>
                    </m:r>
                  </m:e>
                </m:d>
                <m:r>
                  <m:rPr>
                    <m:sty m:val="p"/>
                  </m:rPr>
                  <m:t>+</m:t>
                </m:r>
                <m:d>
                  <m:dPr>
                    <m:begChr m:val="("/>
                    <m:endChr m:val=")"/>
                    <m:sepChr m:val=""/>
                    <m:grow/>
                  </m:dPr>
                  <m:e>
                    <m:r>
                      <m:t>1</m:t>
                    </m:r>
                    <m:r>
                      <m:rPr>
                        <m:sty m:val="p"/>
                      </m:rPr>
                      <m:t>×</m:t>
                    </m:r>
                    <m:r>
                      <m:t>2</m:t>
                    </m:r>
                  </m:e>
                </m:d>
                <m:r>
                  <m:rPr>
                    <m:sty m:val="p"/>
                  </m:rPr>
                  <m:t>+</m:t>
                </m:r>
                <m:d>
                  <m:dPr>
                    <m:begChr m:val="("/>
                    <m:endChr m:val=")"/>
                    <m:sepChr m:val=""/>
                    <m:grow/>
                  </m:dPr>
                  <m:e>
                    <m:r>
                      <m:t>1</m:t>
                    </m:r>
                    <m:r>
                      <m:rPr>
                        <m:sty m:val="p"/>
                      </m:rPr>
                      <m:t>×</m:t>
                    </m:r>
                    <m:r>
                      <m:t>3</m:t>
                    </m:r>
                  </m:e>
                </m:d>
                <m:r>
                  <m:rPr>
                    <m:sty m:val="p"/>
                  </m:rPr>
                  <m:t>+</m:t>
                </m:r>
                <m:d>
                  <m:dPr>
                    <m:begChr m:val="("/>
                    <m:endChr m:val=")"/>
                    <m:sepChr m:val=""/>
                    <m:grow/>
                  </m:dPr>
                  <m:e>
                    <m:r>
                      <m:t>2</m:t>
                    </m:r>
                    <m:r>
                      <m:rPr>
                        <m:sty m:val="p"/>
                      </m:rPr>
                      <m:t>×</m:t>
                    </m:r>
                    <m:r>
                      <m:t>1</m:t>
                    </m:r>
                  </m:e>
                </m:d>
                <m:r>
                  <m:rPr>
                    <m:sty m:val="p"/>
                  </m:rPr>
                  <m:t>+</m:t>
                </m:r>
                <m:d>
                  <m:dPr>
                    <m:begChr m:val="("/>
                    <m:endChr m:val=")"/>
                    <m:sepChr m:val=""/>
                    <m:grow/>
                  </m:dPr>
                  <m:e>
                    <m:r>
                      <m:t>2</m:t>
                    </m:r>
                    <m:r>
                      <m:rPr>
                        <m:sty m:val="p"/>
                      </m:rPr>
                      <m:t>×</m:t>
                    </m:r>
                    <m:r>
                      <m:t>2</m:t>
                    </m:r>
                  </m:e>
                </m:d>
                <m:r>
                  <m:rPr>
                    <m:sty m:val="p"/>
                  </m:rPr>
                  <m:t>+</m:t>
                </m:r>
                <m:d>
                  <m:dPr>
                    <m:begChr m:val="("/>
                    <m:endChr m:val=")"/>
                    <m:sepChr m:val=""/>
                    <m:grow/>
                  </m:dPr>
                  <m:e>
                    <m:r>
                      <m:t>2</m:t>
                    </m:r>
                    <m:r>
                      <m:rPr>
                        <m:sty m:val="p"/>
                      </m:rPr>
                      <m:t>×</m:t>
                    </m:r>
                    <m:r>
                      <m:t>3</m:t>
                    </m:r>
                  </m:e>
                </m:d>
                <m:r>
                  <m:rPr>
                    <m:sty m:val="p"/>
                  </m:rPr>
                  <m:t>+</m:t>
                </m:r>
                <m:d>
                  <m:dPr>
                    <m:begChr m:val="("/>
                    <m:endChr m:val=")"/>
                    <m:sepChr m:val=""/>
                    <m:grow/>
                  </m:dPr>
                  <m:e>
                    <m:r>
                      <m:t>3</m:t>
                    </m:r>
                    <m:r>
                      <m:rPr>
                        <m:sty m:val="p"/>
                      </m:rPr>
                      <m:t>×</m:t>
                    </m:r>
                    <m:r>
                      <m:t>1</m:t>
                    </m:r>
                  </m:e>
                </m:d>
                <m:r>
                  <m:rPr>
                    <m:sty m:val="p"/>
                  </m:rPr>
                  <m:t>+</m:t>
                </m:r>
                <m:d>
                  <m:dPr>
                    <m:begChr m:val="("/>
                    <m:endChr m:val=")"/>
                    <m:sepChr m:val=""/>
                    <m:grow/>
                  </m:dPr>
                  <m:e>
                    <m:r>
                      <m:t>3</m:t>
                    </m:r>
                    <m:r>
                      <m:rPr>
                        <m:sty m:val="p"/>
                      </m:rPr>
                      <m:t>×</m:t>
                    </m:r>
                    <m:r>
                      <m:t>2</m:t>
                    </m:r>
                  </m:e>
                </m:d>
                <m:r>
                  <m:rPr>
                    <m:sty m:val="p"/>
                  </m:rPr>
                  <m:t>+</m:t>
                </m:r>
                <m:d>
                  <m:dPr>
                    <m:begChr m:val="("/>
                    <m:endChr m:val=")"/>
                    <m:sepChr m:val=""/>
                    <m:grow/>
                  </m:dPr>
                  <m:e>
                    <m:r>
                      <m:t>3</m:t>
                    </m:r>
                    <m:r>
                      <m:rPr>
                        <m:sty m:val="p"/>
                      </m:rPr>
                      <m:t>×</m:t>
                    </m:r>
                    <m:r>
                      <m:t>3</m:t>
                    </m:r>
                  </m:e>
                </m:d>
                <m:r>
                  <m:rPr>
                    <m:sty m:val="p"/>
                  </m:rPr>
                  <m:t>,</m:t>
                </m:r>
              </m:oMath>
            </m:oMathPara>
          </w:p>
          <w:p>
            <w:pPr>
              <w:pStyle w:val="FirstParagraph"/>
            </w:pPr>
            <w:r>
              <w:t xml:space="preserve">so</w:t>
            </w:r>
            <w:r>
              <w:t xml:space="preserve"> </w:t>
            </w:r>
            <w:r>
              <w:rPr>
                <w:rStyle w:val="VerbatimChar"/>
              </w:rPr>
              <w:t xml:space="preserve">fun(3)</w:t>
            </w:r>
            <w:r>
              <w:t xml:space="preserve"> </w:t>
            </w:r>
            <w:r>
              <w:t xml:space="preserve">should output</w:t>
            </w:r>
            <w:r>
              <w:t xml:space="preserve"> </w:t>
            </w:r>
            <w:r>
              <w:rPr>
                <w:rStyle w:val="VerbatimChar"/>
              </w:rPr>
              <w:t xml:space="preserve">out=36</w:t>
            </w:r>
            <w:r>
              <w:t xml:space="preserve">.</w:t>
            </w:r>
          </w:p>
          <w:p>
            <w:pPr>
              <w:pStyle w:val="BodyText"/>
            </w:pPr>
            <w:r>
              <w:t xml:space="preserve">This code requires the following operations:</w:t>
            </w:r>
          </w:p>
          <w:p>
            <w:pPr>
              <w:pStyle w:val="Compact"/>
              <w:numPr>
                <w:ilvl w:val="0"/>
                <w:numId w:val="1011"/>
              </w:numPr>
            </w:pPr>
            <m:oMath>
              <m:r>
                <m:t>1</m:t>
              </m:r>
              <m:r>
                <m:rPr>
                  <m:sty m:val="p"/>
                </m:rPr>
                <m:t>+</m:t>
              </m:r>
              <m:r>
                <m:t>n</m:t>
              </m:r>
              <m:r>
                <m:rPr>
                  <m:sty m:val="p"/>
                </m:rPr>
                <m:t>+</m:t>
              </m:r>
              <m:r>
                <m:t>2</m:t>
              </m:r>
              <m:sSup>
                <m:e>
                  <m:r>
                    <m:t>n</m:t>
                  </m:r>
                </m:e>
                <m:sup>
                  <m:r>
                    <m:t>2</m:t>
                  </m:r>
                </m:sup>
              </m:sSup>
            </m:oMath>
            <w:r>
              <w:t xml:space="preserve"> </w:t>
            </w:r>
            <w:r>
              <w:t xml:space="preserve">assignments:</w:t>
            </w:r>
          </w:p>
          <w:p>
            <w:pPr>
              <w:pStyle w:val="Compact"/>
              <w:numPr>
                <w:ilvl w:val="1"/>
                <w:numId w:val="1012"/>
              </w:numPr>
            </w:pPr>
            <w:r>
              <w:t xml:space="preserve">1:</w:t>
            </w:r>
            <w:r>
              <w:t xml:space="preserve"> </w:t>
            </w:r>
            <w:r>
              <w:rPr>
                <w:rStyle w:val="VerbatimChar"/>
              </w:rPr>
              <w:t xml:space="preserve">out=0</w:t>
            </w:r>
            <w:r>
              <w:t xml:space="preserve">;</w:t>
            </w:r>
          </w:p>
          <w:p>
            <w:pPr>
              <w:pStyle w:val="Compact"/>
              <w:numPr>
                <w:ilvl w:val="1"/>
                <w:numId w:val="1012"/>
              </w:numPr>
            </w:pPr>
            <m:oMath>
              <m:r>
                <m:t>n</m:t>
              </m:r>
            </m:oMath>
            <w:r>
              <w:t xml:space="preserve">:</w:t>
            </w:r>
            <w:r>
              <w:t xml:space="preserve"> </w:t>
            </w:r>
            <w:r>
              <w:rPr>
                <w:rStyle w:val="VerbatimChar"/>
              </w:rPr>
              <w:t xml:space="preserve">i=1:1:n</w:t>
            </w:r>
            <w:r>
              <w:t xml:space="preserve">;</w:t>
            </w:r>
          </w:p>
          <w:p>
            <w:pPr>
              <w:pStyle w:val="Compact"/>
              <w:numPr>
                <w:ilvl w:val="1"/>
                <w:numId w:val="1012"/>
              </w:numPr>
            </w:pPr>
            <m:oMath>
              <m:sSup>
                <m:e>
                  <m:r>
                    <m:t>n</m:t>
                  </m:r>
                </m:e>
                <m:sup>
                  <m:r>
                    <m:t>2</m:t>
                  </m:r>
                </m:sup>
              </m:sSup>
            </m:oMath>
            <w:r>
              <w:t xml:space="preserve">: for every</w:t>
            </w:r>
            <w:r>
              <w:t xml:space="preserve"> </w:t>
            </w:r>
            <w:r>
              <w:rPr>
                <w:rStyle w:val="VerbatimChar"/>
              </w:rPr>
              <w:t xml:space="preserve">i</w:t>
            </w:r>
            <w:r>
              <w:t xml:space="preserve">,</w:t>
            </w:r>
            <w:r>
              <w:t xml:space="preserve"> </w:t>
            </w:r>
            <w:r>
              <w:rPr>
                <w:rStyle w:val="VerbatimChar"/>
              </w:rPr>
              <w:t xml:space="preserve">j=1:1:n</w:t>
            </w:r>
            <w:r>
              <w:t xml:space="preserve">;</w:t>
            </w:r>
          </w:p>
          <w:p>
            <w:pPr>
              <w:pStyle w:val="Compact"/>
              <w:numPr>
                <w:ilvl w:val="1"/>
                <w:numId w:val="1012"/>
              </w:numPr>
            </w:pPr>
            <m:oMath>
              <m:sSup>
                <m:e>
                  <m:r>
                    <m:t>n</m:t>
                  </m:r>
                </m:e>
                <m:sup>
                  <m:r>
                    <m:t>2</m:t>
                  </m:r>
                </m:sup>
              </m:sSup>
            </m:oMath>
            <w:r>
              <w:t xml:space="preserve">: for every</w:t>
            </w:r>
            <w:r>
              <w:t xml:space="preserve"> </w:t>
            </w:r>
            <w:r>
              <w:rPr>
                <w:rStyle w:val="VerbatimChar"/>
              </w:rPr>
              <w:t xml:space="preserve">i</w:t>
            </w:r>
            <w:r>
              <w:t xml:space="preserve">,</w:t>
            </w:r>
            <w:r>
              <w:t xml:space="preserve"> </w:t>
            </w:r>
            <w:r>
              <w:rPr>
                <w:rStyle w:val="VerbatimChar"/>
              </w:rPr>
              <w:t xml:space="preserve">out=out+i*j</w:t>
            </w:r>
            <w:r>
              <w:t xml:space="preserve">;</w:t>
            </w:r>
          </w:p>
          <w:p>
            <w:pPr>
              <w:pStyle w:val="Compact"/>
              <w:numPr>
                <w:ilvl w:val="0"/>
                <w:numId w:val="1011"/>
              </w:numPr>
            </w:pPr>
            <m:oMath>
              <m:sSup>
                <m:e>
                  <m:r>
                    <m:t>n</m:t>
                  </m:r>
                </m:e>
                <m:sup>
                  <m:r>
                    <m:t>2</m:t>
                  </m:r>
                </m:sup>
              </m:sSup>
            </m:oMath>
            <w:r>
              <w:t xml:space="preserve"> </w:t>
            </w:r>
            <w:r>
              <w:t xml:space="preserve">multiplications:</w:t>
            </w:r>
            <w:r>
              <w:t xml:space="preserve"> </w:t>
            </w:r>
            <w:r>
              <w:rPr>
                <w:rStyle w:val="VerbatimChar"/>
              </w:rPr>
              <w:t xml:space="preserve">i*j</w:t>
            </w:r>
            <w:r>
              <w:t xml:space="preserve">;</w:t>
            </w:r>
          </w:p>
          <w:p>
            <w:pPr>
              <w:pStyle w:val="Compact"/>
              <w:numPr>
                <w:ilvl w:val="0"/>
                <w:numId w:val="1011"/>
              </w:numPr>
            </w:pPr>
            <m:oMath>
              <m:sSup>
                <m:e>
                  <m:r>
                    <m:t>n</m:t>
                  </m:r>
                </m:e>
                <m:sup>
                  <m:r>
                    <m:t>2</m:t>
                  </m:r>
                </m:sup>
              </m:sSup>
            </m:oMath>
            <w:r>
              <w:t xml:space="preserve"> </w:t>
            </w:r>
            <w:r>
              <w:t xml:space="preserve">additions:</w:t>
            </w:r>
            <w:r>
              <w:t xml:space="preserve"> </w:t>
            </w:r>
            <w:r>
              <w:rPr>
                <w:rStyle w:val="VerbatimChar"/>
              </w:rPr>
              <w:t xml:space="preserve">out=out+i*j</w:t>
            </w:r>
            <w:r>
              <w:t xml:space="preserve">.</w:t>
            </w:r>
          </w:p>
          <w:p>
            <w:pPr>
              <w:pStyle w:val="FirstParagraph"/>
            </w:pPr>
            <w:pPr>
              <w:spacing w:after="16"/>
            </w:pPr>
            <w:r>
              <w:t xml:space="preserve">Therefore, for any</w:t>
            </w:r>
            <w:r>
              <w:t xml:space="preserve"> </w:t>
            </w:r>
            <m:oMath>
              <m:r>
                <m:t>n</m:t>
              </m:r>
            </m:oMath>
            <w:r>
              <w:t xml:space="preserve">, this code will need</w:t>
            </w:r>
            <w:r>
              <w:t xml:space="preserve"> </w:t>
            </w:r>
            <m:oMath>
              <m:r>
                <m:t>4</m:t>
              </m:r>
              <m:sSup>
                <m:e>
                  <m:r>
                    <m:t>n</m:t>
                  </m:r>
                </m:e>
                <m:sup>
                  <m:r>
                    <m:t>2</m:t>
                  </m:r>
                </m:sup>
              </m:sSup>
              <m:r>
                <m:rPr>
                  <m:sty m:val="p"/>
                </m:rPr>
                <m:t>+</m:t>
              </m:r>
              <m:r>
                <m:t>n</m:t>
              </m:r>
              <m:r>
                <m:rPr>
                  <m:sty m:val="p"/>
                </m:rPr>
                <m:t>+</m:t>
              </m:r>
              <m:r>
                <m:t>1</m:t>
              </m:r>
            </m:oMath>
            <w:r>
              <w:t xml:space="preserve"> </w:t>
            </w:r>
            <w:r>
              <w:t xml:space="preserve">flops, meaning that the computational complexity is</w:t>
            </w:r>
            <w:r>
              <w:t xml:space="preserve"> </w:t>
            </w:r>
            <m:oMath>
              <m:r>
                <m:rPr>
                  <m:sty m:val="p"/>
                  <m:scr m:val="script"/>
                </m:rPr>
                <m:t>O</m:t>
              </m:r>
              <m:d>
                <m:dPr>
                  <m:begChr m:val="("/>
                  <m:endChr m:val=")"/>
                  <m:sepChr m:val=""/>
                  <m:grow/>
                </m:dPr>
                <m:e>
                  <m:sSup>
                    <m:e>
                      <m:r>
                        <m:t>n</m:t>
                      </m:r>
                    </m:e>
                    <m:sup>
                      <m:r>
                        <m:t>2</m:t>
                      </m:r>
                    </m:sup>
                  </m:sSup>
                </m:e>
              </m:d>
            </m:oMath>
            <w:r>
              <w:t xml:space="preserve">, i.e. the code runs in polynomial time. It is not uncommon to find algorithms that run in exponential time</w:t>
            </w:r>
            <w:r>
              <w:t xml:space="preserve"> </w:t>
            </w:r>
            <m:oMath>
              <m:r>
                <m:rPr>
                  <m:sty m:val="p"/>
                  <m:scr m:val="script"/>
                </m:rPr>
                <m:t>O</m:t>
              </m:r>
              <m:d>
                <m:dPr>
                  <m:begChr m:val="("/>
                  <m:endChr m:val=")"/>
                  <m:sepChr m:val=""/>
                  <m:grow/>
                </m:dPr>
                <m:e>
                  <m:sSup>
                    <m:e>
                      <m:r>
                        <m:t>c</m:t>
                      </m:r>
                    </m:e>
                    <m:sup>
                      <m:r>
                        <m:t>n</m:t>
                      </m:r>
                    </m:sup>
                  </m:sSup>
                </m:e>
              </m:d>
            </m:oMath>
            <w:r>
              <w:t xml:space="preserve">, like some recursive algorithms, or in logarithmic time</w:t>
            </w:r>
            <w:r>
              <w:t xml:space="preserve"> </w:t>
            </w:r>
            <m:oMath>
              <m:r>
                <m:rPr>
                  <m:sty m:val="p"/>
                  <m:scr m:val="script"/>
                </m:rPr>
                <m:t>O</m:t>
              </m:r>
              <m:d>
                <m:dPr>
                  <m:begChr m:val="("/>
                  <m:endChr m:val=")"/>
                  <m:sepChr m:val=""/>
                  <m:grow/>
                </m:dPr>
                <m:e>
                  <m:r>
                    <m:rPr>
                      <m:sty m:val="p"/>
                    </m:rPr>
                    <m:t>log</m:t>
                  </m:r>
                  <m:r>
                    <m:t>n</m:t>
                  </m:r>
                </m:e>
              </m:d>
            </m:oMath>
            <w:r>
              <w:t xml:space="preserve">.</w:t>
            </w:r>
          </w:p>
        </w:tc>
      </w:tr>
    </w:tbl>
    <w:p>
      <w:pPr>
        <w:pStyle w:val="BodyText"/>
      </w:pPr>
      <w:r>
        <w:t xml:space="preserve">For more complicated codes, it is important to see where most of the time is spent in a code and how execution can be improved. A rudimentary way of timing can be done by the</w:t>
      </w:r>
      <w:r>
        <w:t xml:space="preserve"> </w:t>
      </w:r>
      <w:r>
        <w:rPr>
          <w:rStyle w:val="VerbatimChar"/>
        </w:rPr>
        <w:t xml:space="preserve">toc toc</w:t>
      </w:r>
      <w:r>
        <w:t xml:space="preserve">:</w:t>
      </w:r>
    </w:p>
    <w:p>
      <w:pPr>
        <w:pStyle w:val="SourceCode"/>
      </w:pPr>
      <w:r>
        <w:rPr>
          <w:rStyle w:val="OperatorTok"/>
        </w:rPr>
        <w:t xml:space="preserve">&gt;&gt;</w:t>
      </w:r>
      <w:r>
        <w:rPr>
          <w:rStyle w:val="NormalTok"/>
        </w:rPr>
        <w:t xml:space="preserve"> </w:t>
      </w:r>
      <w:r>
        <w:rPr>
          <w:rStyle w:val="VariableTok"/>
        </w:rPr>
        <w:t xml:space="preserve">tic</w:t>
      </w:r>
      <w:r>
        <w:rPr>
          <w:rStyle w:val="OperatorTok"/>
        </w:rPr>
        <w:t xml:space="preserve">;</w:t>
      </w:r>
      <w:r>
        <w:br/>
      </w:r>
      <w:r>
        <w:rPr>
          <w:rStyle w:val="OperatorTok"/>
        </w:rPr>
        <w:t xml:space="preserve">&gt;&gt;</w:t>
      </w:r>
      <w:r>
        <w:rPr>
          <w:rStyle w:val="NormalTok"/>
        </w:rPr>
        <w:t xml:space="preserve"> </w:t>
      </w:r>
      <w:r>
        <w:rPr>
          <w:rStyle w:val="VariableTok"/>
        </w:rPr>
        <w:t xml:space="preserve">Run</w:t>
      </w:r>
      <w:r>
        <w:rPr>
          <w:rStyle w:val="NormalTok"/>
        </w:rPr>
        <w:t xml:space="preserve"> </w:t>
      </w:r>
      <w:r>
        <w:rPr>
          <w:rStyle w:val="VariableTok"/>
        </w:rPr>
        <w:t xml:space="preserve">code</w:t>
      </w:r>
      <w:r>
        <w:rPr>
          <w:rStyle w:val="NormalTok"/>
        </w:rPr>
        <w:t xml:space="preserve"> </w:t>
      </w:r>
      <w:r>
        <w:rPr>
          <w:rStyle w:val="VariableTok"/>
        </w:rPr>
        <w:t xml:space="preserve">or</w:t>
      </w:r>
      <w:r>
        <w:rPr>
          <w:rStyle w:val="NormalTok"/>
        </w:rPr>
        <w:t xml:space="preserve"> </w:t>
      </w:r>
      <w:r>
        <w:rPr>
          <w:rStyle w:val="VariableTok"/>
        </w:rPr>
        <w:t xml:space="preserve">code</w:t>
      </w:r>
      <w:r>
        <w:rPr>
          <w:rStyle w:val="NormalTok"/>
        </w:rPr>
        <w:t xml:space="preserve"> </w:t>
      </w:r>
      <w:r>
        <w:rPr>
          <w:rStyle w:val="VariableTok"/>
        </w:rPr>
        <w:t xml:space="preserve">block</w:t>
      </w:r>
      <w:r>
        <w:br/>
      </w:r>
      <w:r>
        <w:rPr>
          <w:rStyle w:val="OperatorTok"/>
        </w:rPr>
        <w:t xml:space="preserve">&gt;&gt;</w:t>
      </w:r>
      <w:r>
        <w:rPr>
          <w:rStyle w:val="NormalTok"/>
        </w:rPr>
        <w:t xml:space="preserve"> </w:t>
      </w:r>
      <w:r>
        <w:rPr>
          <w:rStyle w:val="VariableTok"/>
        </w:rPr>
        <w:t xml:space="preserve">toc</w:t>
      </w:r>
      <w:r>
        <w:rPr>
          <w:rStyle w:val="OperatorTok"/>
        </w:rPr>
        <w:t xml:space="preserve">;</w:t>
      </w:r>
    </w:p>
    <w:p>
      <w:pPr>
        <w:pStyle w:val="FirstParagraph"/>
      </w:pPr>
      <w:r>
        <w:t xml:space="preserve">This will produce a simple time in seconds that MATLAB took from</w:t>
      </w:r>
      <w:r>
        <w:t xml:space="preserve"> </w:t>
      </w:r>
      <w:r>
        <w:rPr>
          <w:rStyle w:val="VerbatimChar"/>
        </w:rPr>
        <w:t xml:space="preserve">tic</w:t>
      </w:r>
      <w:r>
        <w:t xml:space="preserve"> </w:t>
      </w:r>
      <w:r>
        <w:t xml:space="preserve">until</w:t>
      </w:r>
      <w:r>
        <w:t xml:space="preserve"> </w:t>
      </w:r>
      <w:r>
        <w:rPr>
          <w:rStyle w:val="VerbatimChar"/>
        </w:rPr>
        <w:t xml:space="preserve">toc</w:t>
      </w:r>
      <w:r>
        <w:t xml:space="preserve">, so if</w:t>
      </w:r>
      <w:r>
        <w:t xml:space="preserve"> </w:t>
      </w:r>
      <w:r>
        <w:rPr>
          <w:rStyle w:val="VerbatimChar"/>
        </w:rPr>
        <w:t xml:space="preserve">toc</w:t>
      </w:r>
      <w:r>
        <w:t xml:space="preserve"> </w:t>
      </w:r>
      <w:r>
        <w:t xml:space="preserve">has not been types, then the timer will continue.</w:t>
      </w:r>
    </w:p>
    <w:p>
      <w:pPr>
        <w:pStyle w:val="BodyText"/>
      </w:pPr>
      <w:r>
        <w:t xml:space="preserve">For more advanced analysis, MATLAB uses a</w:t>
      </w:r>
      <w:r>
        <w:t xml:space="preserve"> </w:t>
      </w:r>
      <w:r>
        <w:rPr>
          <w:b/>
          <w:bCs/>
        </w:rPr>
        <w:t xml:space="preserve">Code Profiler</w:t>
      </w:r>
      <w:r>
        <w:t xml:space="preserve"> </w:t>
      </w:r>
      <w:r>
        <w:t xml:space="preserve">to analyse code which includes run times for each iteration, times a code has been called and a lot more.</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Users\walee\AppData\Local\Programs\Quarto\share\formats\docx\caution.png" id="3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Code Profiling</w:t>
            </w:r>
          </w:p>
        </w:tc>
      </w:tr>
      <w:tr>
        <w:trPr>
          <w:cantSplit/>
        </w:trPr>
        <w:tc>
          <w:tcPr>
            <w:tcMar>
              <w:top w:w="108" w:type="dxa"/>
              <w:bottom w:w="108" w:type="dxa"/>
            </w:tcMar>
          </w:tcPr>
          <w:p>
            <w:pPr>
              <w:pStyle w:val="BodyText"/>
            </w:pPr>
            <w:pPr>
              <w:spacing w:before="16"/>
            </w:pPr>
            <w:r>
              <w:t xml:space="preserve">Suppose that a code needs to be written that finds the</w:t>
            </w:r>
            <w:r>
              <w:t xml:space="preserve"> </w:t>
            </w:r>
            <m:oMath>
              <m:sSup>
                <m:e>
                  <m:r>
                    <m:t>N</m:t>
                  </m:r>
                </m:e>
                <m:sup>
                  <m:r>
                    <m:rPr>
                      <m:sty m:val="p"/>
                    </m:rPr>
                    <m:t>t</m:t>
                  </m:r>
                  <m:r>
                    <m:rPr>
                      <m:sty m:val="p"/>
                    </m:rPr>
                    <m:t>h</m:t>
                  </m:r>
                </m:sup>
              </m:sSup>
            </m:oMath>
            <w:r>
              <w:t xml:space="preserve"> </w:t>
            </w:r>
            <w:r>
              <w:t xml:space="preserve">Fibonacci number starting the sequence with (1,1). This can be done in two ways:</w:t>
            </w:r>
          </w:p>
          <w:p>
            <w:pPr>
              <w:pStyle w:val="Compact"/>
              <w:numPr>
                <w:ilvl w:val="0"/>
                <w:numId w:val="1013"/>
              </w:numPr>
            </w:pPr>
            <w:r>
              <w:rPr>
                <w:b/>
                <w:bCs/>
              </w:rPr>
              <w:t xml:space="preserve">Iteratively</w:t>
            </w:r>
            <w:r>
              <w:t xml:space="preserve"> </w:t>
            </w:r>
            <w:r>
              <w:t xml:space="preserve">by having a self-contained code that generates all the terms of the sequence up to</w:t>
            </w:r>
            <w:r>
              <w:t xml:space="preserve"> </w:t>
            </w:r>
            <m:oMath>
              <m:r>
                <m:t>N</m:t>
              </m:r>
            </m:oMath>
            <w:r>
              <w:t xml:space="preserve"> </w:t>
            </w:r>
            <w:r>
              <w:t xml:space="preserve">and displays the last term.</w:t>
            </w:r>
          </w:p>
          <w:p>
            <w:pPr>
              <w:pStyle w:val="SourceCode"/>
            </w:pPr>
            <w:r>
              <w:rPr>
                <w:rStyle w:val="KeywordTok"/>
              </w:rPr>
              <w:t xml:space="preserve">function</w:t>
            </w:r>
            <w:r>
              <w:rPr>
                <w:rStyle w:val="NormalTok"/>
              </w:rPr>
              <w:t xml:space="preserve"> [</w:t>
            </w:r>
            <w:r>
              <w:rPr>
                <w:rStyle w:val="VariableTok"/>
              </w:rPr>
              <w:t xml:space="preserve">F</w:t>
            </w:r>
            <w:r>
              <w:rPr>
                <w:rStyle w:val="NormalTok"/>
              </w:rPr>
              <w:t xml:space="preserve">]</w:t>
            </w:r>
            <w:r>
              <w:rPr>
                <w:rStyle w:val="OperatorTok"/>
              </w:rPr>
              <w:t xml:space="preserve">=</w:t>
            </w:r>
            <w:r>
              <w:rPr>
                <w:rStyle w:val="VariableTok"/>
              </w:rPr>
              <w:t xml:space="preserve">Fib_Iter</w:t>
            </w:r>
            <w:r>
              <w:rPr>
                <w:rStyle w:val="NormalTok"/>
              </w:rPr>
              <w:t xml:space="preserve">(</w:t>
            </w:r>
            <w:r>
              <w:rPr>
                <w:rStyle w:val="VariableTok"/>
              </w:rPr>
              <w:t xml:space="preserve">N</w:t>
            </w:r>
            <w:r>
              <w:rPr>
                <w:rStyle w:val="NormalTok"/>
              </w:rPr>
              <w:t xml:space="preserve">)</w:t>
            </w:r>
            <w:r>
              <w:br/>
            </w:r>
            <w:r>
              <w:br/>
            </w:r>
            <w:r>
              <w:rPr>
                <w:rStyle w:val="VariableTok"/>
              </w:rPr>
              <w:t xml:space="preserve">S</w:t>
            </w:r>
            <w:r>
              <w:rPr>
                <w:rStyle w:val="OperatorTok"/>
              </w:rPr>
              <w:t xml:space="preserve">=</w:t>
            </w:r>
            <w:r>
              <w:rPr>
                <w:rStyle w:val="VariableTok"/>
              </w:rPr>
              <w:t xml:space="preserve">ones</w:t>
            </w:r>
            <w:r>
              <w:rPr>
                <w:rStyle w:val="NormalTok"/>
              </w:rPr>
              <w:t xml:space="preserve">(</w:t>
            </w:r>
            <w:r>
              <w:rPr>
                <w:rStyle w:val="FloatTok"/>
              </w:rPr>
              <w:t xml:space="preserve">1</w:t>
            </w:r>
            <w:r>
              <w:rPr>
                <w:rStyle w:val="OperatorTok"/>
              </w:rPr>
              <w:t xml:space="preserve">,</w:t>
            </w:r>
            <w:r>
              <w:rPr>
                <w:rStyle w:val="VariableTok"/>
              </w:rPr>
              <w:t xml:space="preserve">N</w:t>
            </w:r>
            <w:r>
              <w:rPr>
                <w:rStyle w:val="NormalTok"/>
              </w:rPr>
              <w:t xml:space="preserve">)</w:t>
            </w:r>
            <w:r>
              <w:rPr>
                <w:rStyle w:val="OperatorTok"/>
              </w:rPr>
              <w:t xml:space="preserve">;</w:t>
            </w:r>
            <w:r>
              <w:br/>
            </w:r>
            <w:r>
              <w:br/>
            </w:r>
            <w:r>
              <w:rPr>
                <w:rStyle w:val="KeywordTok"/>
              </w:rPr>
              <w:t xml:space="preserve">for</w:t>
            </w:r>
            <w:r>
              <w:rPr>
                <w:rStyle w:val="NormalTok"/>
              </w:rPr>
              <w:t xml:space="preserve"> </w:t>
            </w:r>
            <w:r>
              <w:rPr>
                <w:rStyle w:val="VariableTok"/>
              </w:rPr>
              <w:t xml:space="preserve">n</w:t>
            </w:r>
            <w:r>
              <w:rPr>
                <w:rStyle w:val="OperatorTok"/>
              </w:rPr>
              <w:t xml:space="preserve">=</w:t>
            </w:r>
            <w:r>
              <w:rPr>
                <w:rStyle w:val="FloatTok"/>
              </w:rPr>
              <w:t xml:space="preserve">3</w:t>
            </w:r>
            <w:r>
              <w:rPr>
                <w:rStyle w:val="OperatorTok"/>
              </w:rPr>
              <w:t xml:space="preserve">:</w:t>
            </w:r>
            <w:r>
              <w:rPr>
                <w:rStyle w:val="FloatTok"/>
              </w:rPr>
              <w:t xml:space="preserve">1</w:t>
            </w:r>
            <w:r>
              <w:rPr>
                <w:rStyle w:val="OperatorTok"/>
              </w:rPr>
              <w:t xml:space="preserve">:</w:t>
            </w:r>
            <w:r>
              <w:rPr>
                <w:rStyle w:val="VariableTok"/>
              </w:rPr>
              <w:t xml:space="preserve">N</w:t>
            </w:r>
            <w:r>
              <w:br/>
            </w:r>
            <w:r>
              <w:br/>
            </w:r>
            <w:r>
              <w:rPr>
                <w:rStyle w:val="NormalTok"/>
              </w:rPr>
              <w:t xml:space="preserve">     </w:t>
            </w:r>
            <w:r>
              <w:rPr>
                <w:rStyle w:val="VariableTok"/>
              </w:rPr>
              <w:t xml:space="preserve">S</w:t>
            </w:r>
            <w:r>
              <w:rPr>
                <w:rStyle w:val="NormalTok"/>
              </w:rPr>
              <w:t xml:space="preserve">(</w:t>
            </w:r>
            <w:r>
              <w:rPr>
                <w:rStyle w:val="VariableTok"/>
              </w:rPr>
              <w:t xml:space="preserve">n</w:t>
            </w:r>
            <w:r>
              <w:rPr>
                <w:rStyle w:val="NormalTok"/>
              </w:rPr>
              <w:t xml:space="preserve">)</w:t>
            </w:r>
            <w:r>
              <w:rPr>
                <w:rStyle w:val="OperatorTok"/>
              </w:rPr>
              <w:t xml:space="preserve">=</w:t>
            </w:r>
            <w:r>
              <w:rPr>
                <w:rStyle w:val="VariableTok"/>
              </w:rPr>
              <w:t xml:space="preserve">S</w:t>
            </w:r>
            <w:r>
              <w:rPr>
                <w:rStyle w:val="NormalTok"/>
              </w:rPr>
              <w:t xml:space="preserve">(</w:t>
            </w:r>
            <w:r>
              <w:rPr>
                <w:rStyle w:val="VariableTok"/>
              </w:rPr>
              <w:t xml:space="preserve">n</w:t>
            </w:r>
            <w:r>
              <w:rPr>
                <w:rStyle w:val="OperatorTok"/>
              </w:rPr>
              <w:t xml:space="preserve">-</w:t>
            </w:r>
            <w:r>
              <w:rPr>
                <w:rStyle w:val="FloatTok"/>
              </w:rPr>
              <w:t xml:space="preserve">1</w:t>
            </w:r>
            <w:r>
              <w:rPr>
                <w:rStyle w:val="NormalTok"/>
              </w:rPr>
              <w:t xml:space="preserve">)</w:t>
            </w:r>
            <w:r>
              <w:rPr>
                <w:rStyle w:val="OperatorTok"/>
              </w:rPr>
              <w:t xml:space="preserve">+</w:t>
            </w:r>
            <w:r>
              <w:rPr>
                <w:rStyle w:val="VariableTok"/>
              </w:rPr>
              <w:t xml:space="preserve">S</w:t>
            </w:r>
            <w:r>
              <w:rPr>
                <w:rStyle w:val="NormalTok"/>
              </w:rPr>
              <w:t xml:space="preserve">(</w:t>
            </w:r>
            <w:r>
              <w:rPr>
                <w:rStyle w:val="VariableTok"/>
              </w:rPr>
              <w:t xml:space="preserve">n</w:t>
            </w:r>
            <w:r>
              <w:rPr>
                <w:rStyle w:val="OperatorTok"/>
              </w:rPr>
              <w:t xml:space="preserve">-</w:t>
            </w:r>
            <w:r>
              <w:rPr>
                <w:rStyle w:val="FloatTok"/>
              </w:rPr>
              <w:t xml:space="preserve">2</w:t>
            </w:r>
            <w:r>
              <w:rPr>
                <w:rStyle w:val="NormalTok"/>
              </w:rPr>
              <w:t xml:space="preserve">)</w:t>
            </w:r>
            <w:r>
              <w:rPr>
                <w:rStyle w:val="OperatorTok"/>
              </w:rPr>
              <w:t xml:space="preserve">;</w:t>
            </w:r>
            <w:r>
              <w:br/>
            </w:r>
            <w:r>
              <w:br/>
            </w:r>
            <w:r>
              <w:rPr>
                <w:rStyle w:val="KeywordTok"/>
              </w:rPr>
              <w:t xml:space="preserve">end</w:t>
            </w:r>
            <w:r>
              <w:br/>
            </w:r>
            <w:r>
              <w:br/>
            </w:r>
            <w:r>
              <w:rPr>
                <w:rStyle w:val="VariableTok"/>
              </w:rPr>
              <w:t xml:space="preserve">F</w:t>
            </w:r>
            <w:r>
              <w:rPr>
                <w:rStyle w:val="OperatorTok"/>
              </w:rPr>
              <w:t xml:space="preserve">=</w:t>
            </w:r>
            <w:r>
              <w:rPr>
                <w:rStyle w:val="VariableTok"/>
              </w:rPr>
              <w:t xml:space="preserve">S</w:t>
            </w:r>
            <w:r>
              <w:rPr>
                <w:rStyle w:val="NormalTok"/>
              </w:rPr>
              <w:t xml:space="preserve">(</w:t>
            </w:r>
            <w:r>
              <w:rPr>
                <w:rStyle w:val="KeywordTok"/>
              </w:rPr>
              <w:t xml:space="preserve">end</w:t>
            </w:r>
            <w:r>
              <w:rPr>
                <w:rStyle w:val="NormalTok"/>
              </w:rPr>
              <w:t xml:space="preserve">)</w:t>
            </w:r>
            <w:r>
              <w:rPr>
                <w:rStyle w:val="OperatorTok"/>
              </w:rPr>
              <w:t xml:space="preserve">;</w:t>
            </w:r>
            <w:r>
              <w:br/>
            </w:r>
            <w:r>
              <w:br/>
            </w:r>
            <w:r>
              <w:rPr>
                <w:rStyle w:val="KeywordTok"/>
              </w:rPr>
              <w:t xml:space="preserve">end</w:t>
            </w:r>
          </w:p>
          <w:p>
            <w:pPr>
              <w:pStyle w:val="Compact"/>
              <w:numPr>
                <w:ilvl w:val="0"/>
                <w:numId w:val="1014"/>
              </w:numPr>
            </w:pPr>
            <w:r>
              <w:rPr>
                <w:b/>
                <w:bCs/>
              </w:rPr>
              <w:t xml:space="preserve">Recursively</w:t>
            </w:r>
            <w:r>
              <w:t xml:space="preserve"> </w:t>
            </w:r>
            <w:r>
              <w:t xml:space="preserve">by have a self-referential code that keeps referring back to itself to generate last term in the sequence from the previous terms.</w:t>
            </w:r>
          </w:p>
          <w:p>
            <w:pPr>
              <w:pStyle w:val="SourceCode"/>
            </w:pPr>
            <w:r>
              <w:rPr>
                <w:rStyle w:val="KeywordTok"/>
              </w:rPr>
              <w:t xml:space="preserve">function</w:t>
            </w:r>
            <w:r>
              <w:rPr>
                <w:rStyle w:val="NormalTok"/>
              </w:rPr>
              <w:t xml:space="preserve"> [</w:t>
            </w:r>
            <w:r>
              <w:rPr>
                <w:rStyle w:val="VariableTok"/>
              </w:rPr>
              <w:t xml:space="preserve">F</w:t>
            </w:r>
            <w:r>
              <w:rPr>
                <w:rStyle w:val="NormalTok"/>
              </w:rPr>
              <w:t xml:space="preserve">]</w:t>
            </w:r>
            <w:r>
              <w:rPr>
                <w:rStyle w:val="OperatorTok"/>
              </w:rPr>
              <w:t xml:space="preserve">=</w:t>
            </w:r>
            <w:r>
              <w:rPr>
                <w:rStyle w:val="VariableTok"/>
              </w:rPr>
              <w:t xml:space="preserve">Fib_Rec</w:t>
            </w:r>
            <w:r>
              <w:rPr>
                <w:rStyle w:val="NormalTok"/>
              </w:rPr>
              <w:t xml:space="preserve">(</w:t>
            </w:r>
            <w:r>
              <w:rPr>
                <w:rStyle w:val="VariableTok"/>
              </w:rPr>
              <w:t xml:space="preserve">N</w:t>
            </w:r>
            <w:r>
              <w:rPr>
                <w:rStyle w:val="NormalTok"/>
              </w:rPr>
              <w:t xml:space="preserve">)</w:t>
            </w:r>
            <w:r>
              <w:br/>
            </w:r>
            <w:r>
              <w:br/>
            </w:r>
            <w:r>
              <w:rPr>
                <w:rStyle w:val="KeywordTok"/>
              </w:rPr>
              <w:t xml:space="preserve">if</w:t>
            </w:r>
            <w:r>
              <w:rPr>
                <w:rStyle w:val="NormalTok"/>
              </w:rPr>
              <w:t xml:space="preserve"> </w:t>
            </w:r>
            <w:r>
              <w:rPr>
                <w:rStyle w:val="VariableTok"/>
              </w:rPr>
              <w:t xml:space="preserve">N</w:t>
            </w:r>
            <w:r>
              <w:rPr>
                <w:rStyle w:val="OperatorTok"/>
              </w:rPr>
              <w:t xml:space="preserve">&lt;</w:t>
            </w:r>
            <w:r>
              <w:rPr>
                <w:rStyle w:val="FloatTok"/>
              </w:rPr>
              <w:t xml:space="preserve">3</w:t>
            </w:r>
            <w:r>
              <w:br/>
            </w:r>
            <w:r>
              <w:br/>
            </w:r>
            <w:r>
              <w:rPr>
                <w:rStyle w:val="NormalTok"/>
              </w:rPr>
              <w:t xml:space="preserve">     </w:t>
            </w:r>
            <w:r>
              <w:rPr>
                <w:rStyle w:val="VariableTok"/>
              </w:rPr>
              <w:t xml:space="preserve">F</w:t>
            </w:r>
            <w:r>
              <w:rPr>
                <w:rStyle w:val="OperatorTok"/>
              </w:rPr>
              <w:t xml:space="preserve">=</w:t>
            </w:r>
            <w:r>
              <w:rPr>
                <w:rStyle w:val="FloatTok"/>
              </w:rPr>
              <w:t xml:space="preserve">1</w:t>
            </w:r>
            <w:r>
              <w:rPr>
                <w:rStyle w:val="OperatorTok"/>
              </w:rPr>
              <w:t xml:space="preserve">;</w:t>
            </w:r>
            <w:r>
              <w:br/>
            </w:r>
            <w:r>
              <w:br/>
            </w:r>
            <w:r>
              <w:rPr>
                <w:rStyle w:val="KeywordTok"/>
              </w:rPr>
              <w:t xml:space="preserve">else</w:t>
            </w:r>
            <w:r>
              <w:br/>
            </w:r>
            <w:r>
              <w:br/>
            </w:r>
            <w:r>
              <w:rPr>
                <w:rStyle w:val="NormalTok"/>
              </w:rPr>
              <w:t xml:space="preserve">     </w:t>
            </w:r>
            <w:r>
              <w:rPr>
                <w:rStyle w:val="VariableTok"/>
              </w:rPr>
              <w:t xml:space="preserve">F</w:t>
            </w:r>
            <w:r>
              <w:rPr>
                <w:rStyle w:val="OperatorTok"/>
              </w:rPr>
              <w:t xml:space="preserve">=</w:t>
            </w:r>
            <w:r>
              <w:rPr>
                <w:rStyle w:val="VariableTok"/>
              </w:rPr>
              <w:t xml:space="preserve">Fib_Rec</w:t>
            </w:r>
            <w:r>
              <w:rPr>
                <w:rStyle w:val="NormalTok"/>
              </w:rPr>
              <w:t xml:space="preserve">(</w:t>
            </w:r>
            <w:r>
              <w:rPr>
                <w:rStyle w:val="VariableTok"/>
              </w:rPr>
              <w:t xml:space="preserve">N</w:t>
            </w:r>
            <w:r>
              <w:rPr>
                <w:rStyle w:val="OperatorTok"/>
              </w:rPr>
              <w:t xml:space="preserve">-</w:t>
            </w:r>
            <w:r>
              <w:rPr>
                <w:rStyle w:val="FloatTok"/>
              </w:rPr>
              <w:t xml:space="preserve">1</w:t>
            </w:r>
            <w:r>
              <w:rPr>
                <w:rStyle w:val="NormalTok"/>
              </w:rPr>
              <w:t xml:space="preserve">)</w:t>
            </w:r>
            <w:r>
              <w:rPr>
                <w:rStyle w:val="OperatorTok"/>
              </w:rPr>
              <w:t xml:space="preserve">+</w:t>
            </w:r>
            <w:r>
              <w:rPr>
                <w:rStyle w:val="VariableTok"/>
              </w:rPr>
              <w:t xml:space="preserve">Fib_Rec</w:t>
            </w:r>
            <w:r>
              <w:rPr>
                <w:rStyle w:val="NormalTok"/>
              </w:rPr>
              <w:t xml:space="preserve">(</w:t>
            </w:r>
            <w:r>
              <w:rPr>
                <w:rStyle w:val="VariableTok"/>
              </w:rPr>
              <w:t xml:space="preserve">N</w:t>
            </w:r>
            <w:r>
              <w:rPr>
                <w:rStyle w:val="OperatorTok"/>
              </w:rPr>
              <w:t xml:space="preserve">-</w:t>
            </w:r>
            <w:r>
              <w:rPr>
                <w:rStyle w:val="FloatTok"/>
              </w:rPr>
              <w:t xml:space="preserve">2</w:t>
            </w:r>
            <w:r>
              <w:rPr>
                <w:rStyle w:val="NormalTok"/>
              </w:rPr>
              <w:t xml:space="preserve">)</w:t>
            </w:r>
            <w:r>
              <w:rPr>
                <w:rStyle w:val="OperatorTok"/>
              </w:rPr>
              <w:t xml:space="preserve">;</w:t>
            </w:r>
            <w:r>
              <w:br/>
            </w:r>
            <w:r>
              <w:br/>
            </w:r>
            <w:r>
              <w:rPr>
                <w:rStyle w:val="KeywordTok"/>
              </w:rPr>
              <w:t xml:space="preserve">end</w:t>
            </w:r>
            <w:r>
              <w:br/>
            </w:r>
            <w:r>
              <w:br/>
            </w:r>
            <w:r>
              <w:rPr>
                <w:rStyle w:val="KeywordTok"/>
              </w:rPr>
              <w:t xml:space="preserve">end</w:t>
            </w:r>
          </w:p>
          <w:p>
            <w:pPr>
              <w:pStyle w:val="FirstParagraph"/>
            </w:pPr>
            <w:r>
              <w:t xml:space="preserve">When running these codes for an input of</w:t>
            </w:r>
            <w:r>
              <w:t xml:space="preserve"> </w:t>
            </w:r>
            <m:oMath>
              <m:r>
                <m:t>N</m:t>
              </m:r>
              <m:r>
                <m:rPr>
                  <m:sty m:val="p"/>
                </m:rPr>
                <m:t>=</m:t>
              </m:r>
              <m:r>
                <m:t>10</m:t>
              </m:r>
            </m:oMath>
            <w:r>
              <w:t xml:space="preserve">, the times are very short, of the order of</w:t>
            </w:r>
            <w:r>
              <w:t xml:space="preserve"> </w:t>
            </w:r>
            <m:oMath>
              <m:sSup>
                <m:e>
                  <m:r>
                    <m:t>10</m:t>
                  </m:r>
                </m:e>
                <m:sup>
                  <m:r>
                    <m:rPr>
                      <m:sty m:val="p"/>
                    </m:rPr>
                    <m:t>−</m:t>
                  </m:r>
                  <m:r>
                    <m:t>5</m:t>
                  </m:r>
                </m:sup>
              </m:sSup>
            </m:oMath>
            <w:r>
              <w:t xml:space="preserve"> </w:t>
            </w:r>
            <w:r>
              <w:t xml:space="preserve">seconds but as</w:t>
            </w:r>
            <w:r>
              <w:t xml:space="preserve"> </w:t>
            </w:r>
            <m:oMath>
              <m:r>
                <m:t>N</m:t>
              </m:r>
            </m:oMath>
            <w:r>
              <w:t xml:space="preserve"> </w:t>
            </w:r>
            <w:r>
              <w:t xml:space="preserve">gets larger, the recursive code starts to take much longer. Suppose the code efficiency is to be analysed for the input</w:t>
            </w:r>
            <w:r>
              <w:t xml:space="preserve"> </w:t>
            </w:r>
            <m:oMath>
              <m:r>
                <m:t>N</m:t>
              </m:r>
              <m:r>
                <m:rPr>
                  <m:sty m:val="p"/>
                </m:rPr>
                <m:t>=</m:t>
              </m:r>
              <m:r>
                <m:t>40</m:t>
              </m:r>
            </m:oMath>
            <w:r>
              <w:t xml:space="preserve">, this can be done using the profiler as follows:</w:t>
            </w:r>
          </w:p>
          <w:p>
            <w:pPr>
              <w:pStyle w:val="SourceCode"/>
            </w:pPr>
            <w:r>
              <w:rPr>
                <w:rStyle w:val="OperatorTok"/>
              </w:rPr>
              <w:t xml:space="preserve">&gt;&gt;</w:t>
            </w:r>
            <w:r>
              <w:rPr>
                <w:rStyle w:val="NormalTok"/>
              </w:rPr>
              <w:t xml:space="preserve"> </w:t>
            </w:r>
            <w:r>
              <w:rPr>
                <w:rStyle w:val="VariableTok"/>
              </w:rPr>
              <w:t xml:space="preserve">profile</w:t>
            </w:r>
            <w:r>
              <w:rPr>
                <w:rStyle w:val="NormalTok"/>
              </w:rPr>
              <w:t xml:space="preserve"> </w:t>
            </w:r>
            <w:r>
              <w:rPr>
                <w:rStyle w:val="VariableTok"/>
              </w:rPr>
              <w:t xml:space="preserve">on</w:t>
            </w:r>
            <w:r>
              <w:br/>
            </w:r>
            <w:r>
              <w:rPr>
                <w:rStyle w:val="OperatorTok"/>
              </w:rPr>
              <w:t xml:space="preserve">&gt;&gt;</w:t>
            </w:r>
            <w:r>
              <w:rPr>
                <w:rStyle w:val="NormalTok"/>
              </w:rPr>
              <w:t xml:space="preserve"> </w:t>
            </w:r>
            <w:r>
              <w:rPr>
                <w:rStyle w:val="VariableTok"/>
              </w:rPr>
              <w:t xml:space="preserve">Fib_Iter</w:t>
            </w:r>
            <w:r>
              <w:rPr>
                <w:rStyle w:val="NormalTok"/>
              </w:rPr>
              <w:t xml:space="preserve">(</w:t>
            </w:r>
            <w:r>
              <w:rPr>
                <w:rStyle w:val="FloatTok"/>
              </w:rPr>
              <w:t xml:space="preserve">40</w:t>
            </w:r>
            <w:r>
              <w:rPr>
                <w:rStyle w:val="NormalTok"/>
              </w:rPr>
              <w:t xml:space="preserve">)</w:t>
            </w:r>
            <w:r>
              <w:rPr>
                <w:rStyle w:val="OperatorTok"/>
              </w:rPr>
              <w:t xml:space="preserve">;</w:t>
            </w:r>
            <w:r>
              <w:br/>
            </w:r>
            <w:r>
              <w:rPr>
                <w:rStyle w:val="OperatorTok"/>
              </w:rPr>
              <w:t xml:space="preserve">&gt;&gt;</w:t>
            </w:r>
            <w:r>
              <w:rPr>
                <w:rStyle w:val="NormalTok"/>
              </w:rPr>
              <w:t xml:space="preserve"> </w:t>
            </w:r>
            <w:r>
              <w:rPr>
                <w:rStyle w:val="VariableTok"/>
              </w:rPr>
              <w:t xml:space="preserve">profile</w:t>
            </w:r>
            <w:r>
              <w:rPr>
                <w:rStyle w:val="NormalTok"/>
              </w:rPr>
              <w:t xml:space="preserve"> </w:t>
            </w:r>
            <w:r>
              <w:rPr>
                <w:rStyle w:val="VariableTok"/>
              </w:rPr>
              <w:t xml:space="preserve">off</w:t>
            </w:r>
            <w:r>
              <w:br/>
            </w:r>
            <w:r>
              <w:rPr>
                <w:rStyle w:val="OperatorTok"/>
              </w:rPr>
              <w:t xml:space="preserve">&gt;&gt;</w:t>
            </w:r>
            <w:r>
              <w:rPr>
                <w:rStyle w:val="NormalTok"/>
              </w:rPr>
              <w:t xml:space="preserve"> </w:t>
            </w:r>
            <w:r>
              <w:rPr>
                <w:rStyle w:val="VariableTok"/>
              </w:rPr>
              <w:t xml:space="preserve">profile</w:t>
            </w:r>
            <w:r>
              <w:rPr>
                <w:rStyle w:val="NormalTok"/>
              </w:rPr>
              <w:t xml:space="preserve"> </w:t>
            </w:r>
            <w:r>
              <w:rPr>
                <w:rStyle w:val="VariableTok"/>
              </w:rPr>
              <w:t xml:space="preserve">viewer</w:t>
            </w:r>
          </w:p>
          <w:p>
            <w:pPr>
              <w:pStyle w:val="FirstParagraph"/>
            </w:pPr>
            <w:r>
              <w:t xml:space="preserve">This will give a full breakdown of how many times every line was run and how much time it took. For</w:t>
            </w:r>
            <w:r>
              <w:t xml:space="preserve"> </w:t>
            </w:r>
            <w:r>
              <w:rPr>
                <w:rStyle w:val="VerbatimChar"/>
              </w:rPr>
              <w:t xml:space="preserve">Fib_Iter(40)</w:t>
            </w:r>
            <w:r>
              <w:t xml:space="preserve">, a total of 38 operations were performed, each taking such a short amount of time that it registers as</w:t>
            </w:r>
            <w:r>
              <w:t xml:space="preserve"> </w:t>
            </w:r>
            <w:r>
              <w:t xml:space="preserve">“</w:t>
            </w:r>
            <w:r>
              <w:t xml:space="preserve">0 seconds</w:t>
            </w:r>
            <w:r>
              <w:t xml:space="preserve">”</w:t>
            </w:r>
            <w:r>
              <w:t xml:space="preserve">.</w:t>
            </w:r>
          </w:p>
          <w:p>
            <w:pPr>
              <w:pStyle w:val="BodyText"/>
            </w:pPr>
            <w:r>
              <w:drawing>
                <wp:inline>
                  <wp:extent cx="5334000" cy="3158728"/>
                  <wp:effectExtent b="0" l="0" r="0" t="0"/>
                  <wp:docPr descr="" title="" id="38" name="Picture"/>
                  <a:graphic>
                    <a:graphicData uri="http://schemas.openxmlformats.org/drawingml/2006/picture">
                      <pic:pic>
                        <pic:nvPicPr>
                          <pic:cNvPr descr="figures/Fib_Iter.png" id="39" name="Picture"/>
                          <pic:cNvPicPr>
                            <a:picLocks noChangeArrowheads="1" noChangeAspect="1"/>
                          </pic:cNvPicPr>
                        </pic:nvPicPr>
                        <pic:blipFill>
                          <a:blip r:embed="rId37"/>
                          <a:stretch>
                            <a:fillRect/>
                          </a:stretch>
                        </pic:blipFill>
                        <pic:spPr bwMode="auto">
                          <a:xfrm>
                            <a:off x="0" y="0"/>
                            <a:ext cx="5334000" cy="3158728"/>
                          </a:xfrm>
                          <a:prstGeom prst="rect">
                            <a:avLst/>
                          </a:prstGeom>
                          <a:noFill/>
                          <a:ln w="9525">
                            <a:noFill/>
                            <a:headEnd/>
                            <a:tailEnd/>
                          </a:ln>
                        </pic:spPr>
                      </pic:pic>
                    </a:graphicData>
                  </a:graphic>
                </wp:inline>
              </w:drawing>
            </w:r>
          </w:p>
          <w:p>
            <w:pPr>
              <w:pStyle w:val="BodyText"/>
            </w:pPr>
            <w:r>
              <w:t xml:space="preserve">However, performing the profiler for</w:t>
            </w:r>
            <w:r>
              <w:t xml:space="preserve"> </w:t>
            </w:r>
            <w:r>
              <w:rPr>
                <w:rStyle w:val="VerbatimChar"/>
              </w:rPr>
              <w:t xml:space="preserve">Fib_Rec(40)</w:t>
            </w:r>
            <w:r>
              <w:t xml:space="preserve"> </w:t>
            </w:r>
            <w:r>
              <w:t xml:space="preserve">gives a</w:t>
            </w:r>
            <w:r>
              <w:t xml:space="preserve"> </w:t>
            </w:r>
            <w:r>
              <w:rPr>
                <w:i/>
                <w:iCs/>
              </w:rPr>
              <w:t xml:space="preserve">dramatically</w:t>
            </w:r>
            <w:r>
              <w:t xml:space="preserve"> </w:t>
            </w:r>
            <w:r>
              <w:t xml:space="preserve">different answer with the code taking nearly 247 seconds and having to call itself more than 102 million times.</w:t>
            </w:r>
          </w:p>
          <w:p>
            <w:pPr>
              <w:pStyle w:val="BodyText"/>
            </w:pPr>
            <w:r>
              <w:drawing>
                <wp:inline>
                  <wp:extent cx="5334000" cy="3158728"/>
                  <wp:effectExtent b="0" l="0" r="0" t="0"/>
                  <wp:docPr descr="" title="" id="41" name="Picture"/>
                  <a:graphic>
                    <a:graphicData uri="http://schemas.openxmlformats.org/drawingml/2006/picture">
                      <pic:pic>
                        <pic:nvPicPr>
                          <pic:cNvPr descr="figures/Fib_Rec.png" id="42" name="Picture"/>
                          <pic:cNvPicPr>
                            <a:picLocks noChangeArrowheads="1" noChangeAspect="1"/>
                          </pic:cNvPicPr>
                        </pic:nvPicPr>
                        <pic:blipFill>
                          <a:blip r:embed="rId40"/>
                          <a:stretch>
                            <a:fillRect/>
                          </a:stretch>
                        </pic:blipFill>
                        <pic:spPr bwMode="auto">
                          <a:xfrm>
                            <a:off x="0" y="0"/>
                            <a:ext cx="5334000" cy="3158728"/>
                          </a:xfrm>
                          <a:prstGeom prst="rect">
                            <a:avLst/>
                          </a:prstGeom>
                          <a:noFill/>
                          <a:ln w="9525">
                            <a:noFill/>
                            <a:headEnd/>
                            <a:tailEnd/>
                          </a:ln>
                        </pic:spPr>
                      </pic:pic>
                    </a:graphicData>
                  </a:graphic>
                </wp:inline>
              </w:drawing>
            </w:r>
          </w:p>
          <w:p>
            <w:pPr>
              <w:pStyle w:val="BodyText"/>
            </w:pPr>
            <w:pPr>
              <w:spacing w:after="16"/>
            </w:pPr>
            <w:r>
              <w:t xml:space="preserve">This is why it is important to profile longer codes to see which parts take the longest time and which loops are the most time consuming.</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C:\Users\walee\AppData\Local\Programs\Quarto\share\formats\docx\note.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Good Practice</w:t>
            </w:r>
          </w:p>
        </w:tc>
      </w:tr>
      <w:tr>
        <w:trPr>
          <w:cantSplit/>
        </w:trPr>
        <w:tc>
          <w:tcPr>
            <w:tcMar>
              <w:top w:w="108" w:type="dxa"/>
              <w:bottom w:w="108" w:type="dxa"/>
            </w:tcMar>
          </w:tcPr>
          <w:p>
            <w:pPr>
              <w:pStyle w:val="BodyText"/>
            </w:pPr>
            <w:pPr>
              <w:spacing w:before="16" w:after="16"/>
            </w:pPr>
            <w:r>
              <w:t xml:space="preserve">To reduce computational time in general, avoid self-referential codes because these tend to grow in usage exponentially. Another important practice is to use in-built MATLAB syntax, like using</w:t>
            </w:r>
            <w:r>
              <w:t xml:space="preserve"> </w:t>
            </w:r>
            <w:r>
              <w:rPr>
                <w:rStyle w:val="VerbatimChar"/>
              </w:rPr>
              <w:t xml:space="preserve">sum</w:t>
            </w:r>
            <w:r>
              <w:t xml:space="preserve"> </w:t>
            </w:r>
            <w:r>
              <w:t xml:space="preserve">to add elements in a vector rather than manually hard coding it. This is where being familiar with a lot of the MATLAB syntax is important; MATLAB has a lot of built-in codes and syntaxes which can save a lot of time.</w:t>
            </w:r>
          </w:p>
        </w:tc>
      </w:tr>
    </w:tbl>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30" Target="http://ta.twi.tudelft.nl/users/vuik/wi211/disasters.html" TargetMode="External" /><Relationship Type="http://schemas.openxmlformats.org/officeDocument/2006/relationships/hyperlink" Id="rId21" Target="https://unioxfordnexus.sharepoint.com/:f:/r/sites/MathematicalInstitute-TCC/Shared%20Documents/Numerical%20Solutions%20to%20Differential%20Equations?csf=1&amp;web=1&amp;e=5yy5we" TargetMode="External" /><Relationship Type="http://schemas.openxmlformats.org/officeDocument/2006/relationships/hyperlink" Id="rId29" Target="https://www5.in.tum.de/~huckle/bugse.html" TargetMode="External" /><Relationship Type="http://schemas.openxmlformats.org/officeDocument/2006/relationships/hyperlink" Id="rId26" Target="mailto:%20w.a.a.ali@bath.ac.uk" TargetMode="External" /></Relationships>
</file>

<file path=word/_rels/footnotes.xml.rels><?xml version="1.0" encoding="UTF-8"?><Relationships xmlns="http://schemas.openxmlformats.org/package/2006/relationships"><Relationship Type="http://schemas.openxmlformats.org/officeDocument/2006/relationships/hyperlink" Id="rId30" Target="http://ta.twi.tudelft.nl/users/vuik/wi211/disasters.html" TargetMode="External" /><Relationship Type="http://schemas.openxmlformats.org/officeDocument/2006/relationships/hyperlink" Id="rId21" Target="https://unioxfordnexus.sharepoint.com/:f:/r/sites/MathematicalInstitute-TCC/Shared%20Documents/Numerical%20Solutions%20to%20Differential%20Equations?csf=1&amp;web=1&amp;e=5yy5we" TargetMode="External" /><Relationship Type="http://schemas.openxmlformats.org/officeDocument/2006/relationships/hyperlink" Id="rId29" Target="https://www5.in.tum.de/~huckle/bugse.html" TargetMode="External" /><Relationship Type="http://schemas.openxmlformats.org/officeDocument/2006/relationships/hyperlink" Id="rId26" Target="mailto:%20w.a.a.ali@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Solutions of Differential Equations</dc:title>
  <dc:creator>Waleed A A Ali</dc:creator>
  <cp:keywords/>
  <dcterms:created xsi:type="dcterms:W3CDTF">2025-10-09T05:38:05Z</dcterms:created>
  <dcterms:modified xsi:type="dcterms:W3CDTF">2025-10-09T05:38:05Z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emplate-partials">
    <vt:lpwstr/>
  </property>
  <property fmtid="{D5CDD505-2E9C-101B-9397-08002B2CF9AE}" pid="12" name="toc-title">
    <vt:lpwstr>Table of contents</vt:lpwstr>
  </property>
</Properties>
</file>