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>Keepsakes Cafe</w:t>
      </w:r>
    </w:p>
    <w:p w:rsidR="00000000" w:rsidDel="00000000" w:rsidP="00000000" w:rsidRDefault="00000000" w:rsidRPr="00000000" w14:paraId="0000000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Adunay 4 ka sangay nga adunay kini nga 4 isip panghunahuna: </w:t>
        <w:br/>
        <w:t>Maa (0968) 386 9235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>MTS (0999) 683 1874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>Jacinto (0929) 453 8053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>Mayon (0920) 442 5295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>Gihulagway isip usa ka restawran base sa kategorya sa facebook page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>Ang presyo giisip nga tunga-tunga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>Espesyalidad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>Pagkaon sa lugar · Pagkuha sa tindahan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>Messenger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>Keepsakes Cafe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>Sa kini nga cafe isip vibe:</w:t>
      </w:r>
      <w:r w:rsidDel="00000000" w:rsidR="00000000" w:rsidRPr="00000000">
        <w:rPr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>Beefit</w:t>
      </w:r>
    </w:p>
    <w:p w:rsidR="00000000" w:rsidDel="00000000" w:rsidP="00000000" w:rsidRDefault="00000000" w:rsidRPr="00000000" w14:paraId="0000001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>Ang kasaligan nga fitness hub sa Bio Davao sukad 2000, dedikado sa kusog, kahimsog, ug komunidad.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>Kategorya Gym/sentro sa pisikal nga kahimsog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>Presyo range moderate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>Aduna ka’y Canva website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>4 ka sangay nga nahimutang @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2545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>Ambiente sa gym:</w:t>
      </w:r>
      <w:r w:rsidDel="00000000" w:rsidR="00000000" w:rsidRPr="00000000">
        <w:rPr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>Pound For Pound Fitness Davao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>Kategorya Gym/Sentro sa pisikal nga kahimsog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>gihunahuna nga barato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>Walay website.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>Sa kini nga vibe:</w:t>
      </w:r>
      <w:r w:rsidDel="00000000" w:rsidR="00000000" w:rsidRPr="00000000">
        <w:rPr/>
      </w:r>
      <w:r w:rsidDel="00000000" w:rsidR="00000000" w:rsidRPr="00000000">
        <w:rPr>
          <w:rtl w:val="0"/>
        </w:rPr>
      </w:r>
    </w:p>
    <w:sectPr>
      <w:headerReference w:type="default" r:id="rId10"/>
      <w:footerReference w:type="default" r:id="rId11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