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6"/>
        </w:rPr>
        <w:t>INFORME DE BRECHAS DEL SISTEMA DE GESTIÓN</w:t>
      </w:r>
    </w:p>
    <w:p>
      <w:r>
        <w:rPr>
          <w:i/>
          <w:color w:val="595959"/>
          <w:sz w:val="17"/>
        </w:rPr>
        <w:t>Anexo 09 — plantilla. Rellenen los campos y las secciones. Es el documento que se entrega y se firma; la hoja de trabajo (anexo 08) va detrás, como anexo.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Empresa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Alcance evaluado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Evaluación realizada por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Fecha del informe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Dirigido a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Equipo y roles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  <w:t>Analista de la evaluación:              ·  Responsable de cumplimiento normativo:</w:t>
            </w:r>
          </w:p>
          <w:p>
            <w:r>
              <w:rPr>
                <w:color w:val="595959"/>
                <w:sz w:val="18"/>
              </w:rPr>
              <w:t>Responsable del programa anual:        ·  Jefe de SSOMA:</w:t>
            </w:r>
          </w:p>
          <w:p>
            <w:r>
              <w:rPr>
                <w:color w:val="595959"/>
                <w:sz w:val="18"/>
              </w:rPr>
              <w:t>Responsable ambiental (si son cinco):</w:t>
            </w:r>
          </w:p>
        </w:tc>
      </w:tr>
    </w:tbl>
    <w:p/>
    <w:p>
      <w:r>
        <w:rPr>
          <w:b/>
          <w:color w:val="1F3864"/>
          <w:sz w:val="21"/>
        </w:rPr>
        <w:t>1. OBJETO Y ALCANCE</w:t>
      </w:r>
    </w:p>
    <w:p>
      <w:r>
        <w:rPr>
          <w:i/>
          <w:color w:val="595959"/>
          <w:sz w:val="17"/>
        </w:rPr>
        <w:t>Dos o tres líneas: qué se evaluó, contra qué normas y sobre cuántos requisitos.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2. RESULTADO DE LA EVALUACIÓN</w:t>
      </w:r>
    </w:p>
    <w:p>
      <w:r>
        <w:rPr>
          <w:i/>
          <w:color w:val="595959"/>
          <w:sz w:val="17"/>
        </w:rPr>
        <w:t>El resultado global y el de cada una de las cuatro cláusulas, y los grupos que quedaron en cero. Los datos salen del anexo 07.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3. BRECHAS IDENTIFICADAS</w:t>
      </w:r>
    </w:p>
    <w:p>
      <w:r>
        <w:rPr>
          <w:i/>
          <w:color w:val="595959"/>
          <w:sz w:val="17"/>
        </w:rPr>
        <w:t>Nómbrenlas y remitan al cuadro de correspondencia del anexo 08. Añadan aquí la brecha que el informe del cliente no recoge, si la encontraron.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4. PROGRAMA DE CIERRE</w:t>
      </w:r>
    </w:p>
    <w:p>
      <w:r>
        <w:rPr>
          <w:i/>
          <w:color w:val="595959"/>
          <w:sz w:val="17"/>
        </w:rPr>
        <w:t>Remitan al anexo 08 y digan en una línea por qué empezaron por esos tres objetivos y no por otros.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5. CONCLUSIONES Y RECOMENDACIÓN A LA GERENCIA</w:t>
      </w:r>
    </w:p>
    <w:p>
      <w:r>
        <w:rPr>
          <w:i/>
          <w:color w:val="595959"/>
          <w:sz w:val="17"/>
        </w:rPr>
        <w:t>Máximo diez líneas. Respondan a las tres preguntas: qué le falta a la empresa, a quién deja sin cubrir y por dónde se empieza.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6. ANEXOS</w:t>
      </w:r>
    </w:p>
    <w:p>
      <w:r>
        <w:rPr>
          <w:i/>
          <w:color w:val="595959"/>
          <w:sz w:val="17"/>
        </w:rPr>
        <w:t>Anexo 07 — Informe de evaluación del cliente.  ·  Anexo 08 — Hoja de trabajo con el cuadro de correspondencia y el programa de cierre.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pPr>
        <w:jc w:val="right"/>
      </w:pPr>
      <w:r>
        <w:rPr>
          <w:b/>
          <w:sz w:val="19"/>
        </w:rPr>
        <w:t>_______________________________</w:t>
        <w:br/>
        <w:t>Jefe de SSOMA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