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06" w:rsidRPr="00544406" w:rsidRDefault="00544406" w:rsidP="00544406">
      <w:pPr>
        <w:shd w:val="clear" w:color="auto" w:fill="FDFDFD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4F4F4F"/>
          <w:sz w:val="30"/>
          <w:szCs w:val="30"/>
        </w:rPr>
      </w:pPr>
      <w:r w:rsidRPr="00544406">
        <w:rPr>
          <w:rFonts w:ascii="Arial" w:eastAsia="Times New Roman" w:hAnsi="Arial" w:cs="Arial"/>
          <w:b/>
          <w:bCs/>
          <w:color w:val="4F4F4F"/>
          <w:sz w:val="30"/>
          <w:szCs w:val="30"/>
        </w:rPr>
        <w:t>Windows Build Instructions</w:t>
      </w:r>
    </w:p>
    <w:p w:rsidR="00544406" w:rsidRDefault="00544406" w:rsidP="00544406">
      <w:pPr>
        <w:shd w:val="clear" w:color="auto" w:fill="FDFDFD"/>
        <w:spacing w:after="0" w:line="390" w:lineRule="atLeast"/>
        <w:textAlignment w:val="baseline"/>
        <w:outlineLvl w:val="3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Warning:</w:t>
      </w:r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 Building Armory on Windows is fairly involved! </w:t>
      </w:r>
    </w:p>
    <w:p w:rsidR="00544406" w:rsidRPr="00544406" w:rsidRDefault="00544406" w:rsidP="00544406">
      <w:pPr>
        <w:shd w:val="clear" w:color="auto" w:fill="FDFDFD"/>
        <w:spacing w:after="0" w:line="390" w:lineRule="atLeast"/>
        <w:textAlignment w:val="baseline"/>
        <w:outlineLvl w:val="3"/>
        <w:rPr>
          <w:rFonts w:ascii="Arial" w:eastAsia="Times New Roman" w:hAnsi="Arial" w:cs="Arial"/>
          <w:color w:val="4F4F4F"/>
          <w:sz w:val="24"/>
          <w:szCs w:val="24"/>
        </w:rPr>
      </w:pPr>
    </w:p>
    <w:p w:rsidR="00544406" w:rsidRPr="00544406" w:rsidRDefault="00572F1C" w:rsidP="00544406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>
        <w:rPr>
          <w:rFonts w:ascii="Arial" w:eastAsia="Times New Roman" w:hAnsi="Arial" w:cs="Arial"/>
          <w:color w:val="4F4F4F"/>
          <w:sz w:val="24"/>
          <w:szCs w:val="24"/>
        </w:rPr>
        <w:t>Make sure you have Microsoft Visual Studio 2012</w:t>
      </w:r>
      <w:r w:rsidR="00544406"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(other versions may take some tinkering). </w:t>
      </w:r>
      <w:r w:rsidR="00E709D4">
        <w:rPr>
          <w:rFonts w:ascii="Arial" w:eastAsia="Times New Roman" w:hAnsi="Arial" w:cs="Arial"/>
          <w:color w:val="4F4F4F"/>
          <w:sz w:val="24"/>
          <w:szCs w:val="24"/>
        </w:rPr>
        <w:t>Regardless of whether you are on a 64 bit system, use</w:t>
      </w:r>
      <w:r w:rsidR="00544406"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the x</w:t>
      </w:r>
      <w:r>
        <w:rPr>
          <w:rFonts w:ascii="Arial" w:eastAsia="Times New Roman" w:hAnsi="Arial" w:cs="Arial"/>
          <w:color w:val="4F4F4F"/>
          <w:sz w:val="24"/>
          <w:szCs w:val="24"/>
        </w:rPr>
        <w:t>32</w:t>
      </w:r>
      <w:r w:rsidR="00544406"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compilers </w:t>
      </w:r>
      <w:r w:rsidR="00E709D4">
        <w:rPr>
          <w:rFonts w:ascii="Arial" w:eastAsia="Times New Roman" w:hAnsi="Arial" w:cs="Arial"/>
          <w:color w:val="4F4F4F"/>
          <w:sz w:val="24"/>
          <w:szCs w:val="24"/>
        </w:rPr>
        <w:t>in MSVS and 32-bit versions of everything you download</w:t>
      </w:r>
      <w:r w:rsidR="00544406" w:rsidRPr="00544406">
        <w:rPr>
          <w:rFonts w:ascii="Arial" w:eastAsia="Times New Roman" w:hAnsi="Arial" w:cs="Arial"/>
          <w:color w:val="4F4F4F"/>
          <w:sz w:val="24"/>
          <w:szCs w:val="24"/>
        </w:rPr>
        <w:t>.</w:t>
      </w:r>
      <w:r w:rsidR="00E709D4">
        <w:rPr>
          <w:rFonts w:ascii="Arial" w:eastAsia="Times New Roman" w:hAnsi="Arial" w:cs="Arial"/>
          <w:color w:val="4F4F4F"/>
          <w:sz w:val="24"/>
          <w:szCs w:val="24"/>
        </w:rPr>
        <w:t xml:space="preserve"> Also, make sure that MSVS builds in Release mode.</w:t>
      </w:r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Install </w:t>
      </w:r>
      <w:proofErr w:type="spellStart"/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Git</w:t>
      </w:r>
      <w:proofErr w:type="spellEnd"/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TortoiseGit</w:t>
      </w:r>
      <w:proofErr w:type="spellEnd"/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6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https://code.google.com/p/msysgit/downloads/list</w:t>
        </w:r>
      </w:hyperlink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7" w:tooltip="http://code.google.com/p/tortoisegit/downloads/list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http://code.google.com/p/tortoisegit/downloads/list</w:t>
        </w:r>
      </w:hyperlink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 Select all default options if you don’t know what they are.</w:t>
      </w:r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Clone the repo:</w:t>
      </w:r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 Right click on the directory where you want the code to go: select “</w:t>
      </w:r>
      <w:proofErr w:type="spell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Git</w:t>
      </w:r>
      <w:proofErr w:type="spellEnd"/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clone…”</w:t>
      </w:r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 URL: git://github.com/etotheipi/BitcoinArmory.git</w:t>
      </w:r>
    </w:p>
    <w:p w:rsid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 Click OK</w:t>
      </w:r>
    </w:p>
    <w:p w:rsidR="00EF47CC" w:rsidRPr="00544406" w:rsidRDefault="00EF47CC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bookmarkStart w:id="0" w:name="_GoBack"/>
      <w:bookmarkEnd w:id="0"/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Download and install Python </w:t>
      </w:r>
      <w:r w:rsidR="008849AC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(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2.7</w:t>
      </w:r>
      <w:r w:rsidR="008849AC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.5)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8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http://www.pytho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n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.org/getit/</w:t>
        </w:r>
      </w:hyperlink>
    </w:p>
    <w:p w:rsidR="00EF47CC" w:rsidRPr="00544406" w:rsidRDefault="00EF47CC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Download and install Python-Twisted</w:t>
      </w:r>
      <w:r w:rsidR="008849AC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(13.1.0.win32-py2.7)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9" w:history="1">
        <w:r w:rsidR="00D45A90">
          <w:rPr>
            <w:rStyle w:val="Hyperlink"/>
            <w:rFonts w:ascii="Arial" w:eastAsia="Times New Roman" w:hAnsi="Arial" w:cs="Arial"/>
            <w:sz w:val="24"/>
            <w:szCs w:val="24"/>
          </w:rPr>
          <w:t>http://twistedmatrix.com/trac/wiki/Downloads</w:t>
        </w:r>
      </w:hyperlink>
    </w:p>
    <w:p w:rsidR="00EF47CC" w:rsidRPr="00544406" w:rsidRDefault="00EF47CC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Download Python-</w:t>
      </w:r>
      <w:proofErr w:type="spellStart"/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Psutil</w:t>
      </w:r>
      <w:proofErr w:type="spellEnd"/>
      <w:r w:rsidR="008849AC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(</w:t>
      </w:r>
      <w:r w:rsidR="008A1934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1.0.1.win32-py2.7</w:t>
      </w:r>
      <w:r w:rsidR="008849AC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)</w:t>
      </w:r>
    </w:p>
    <w:p w:rsid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10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https://code.google.co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m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/p/psutil/downloads/list</w:t>
        </w:r>
      </w:hyperlink>
    </w:p>
    <w:p w:rsidR="00EF47CC" w:rsidRPr="00544406" w:rsidRDefault="00EF47CC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Download and install </w:t>
      </w:r>
      <w:proofErr w:type="spellStart"/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zope.interface</w:t>
      </w:r>
      <w:proofErr w:type="spellEnd"/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(for python-twisted)</w:t>
      </w:r>
      <w:r w:rsidR="00B77D64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(3.8.0.win32-py2.7)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11" w:anchor="downloads" w:tooltip="http://pypi.python.org/pypi/zope.interface/3.8.0#downloads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http://pypi.python.org/pypi/zope.int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e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rface/3.8.0#downloads</w:t>
        </w:r>
      </w:hyperlink>
    </w:p>
    <w:p w:rsidR="00CA2961" w:rsidRDefault="00CA2961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CA2961" w:rsidRDefault="00CA2961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>
        <w:rPr>
          <w:rFonts w:ascii="Arial" w:eastAsia="Times New Roman" w:hAnsi="Arial" w:cs="Arial"/>
          <w:color w:val="4F4F4F"/>
          <w:sz w:val="24"/>
          <w:szCs w:val="24"/>
        </w:rPr>
        <w:t xml:space="preserve">After you install </w:t>
      </w:r>
      <w:proofErr w:type="spellStart"/>
      <w:r>
        <w:rPr>
          <w:rFonts w:ascii="Arial" w:eastAsia="Times New Roman" w:hAnsi="Arial" w:cs="Arial"/>
          <w:color w:val="4F4F4F"/>
          <w:sz w:val="24"/>
          <w:szCs w:val="24"/>
        </w:rPr>
        <w:t>Zope</w:t>
      </w:r>
      <w:proofErr w:type="spellEnd"/>
      <w:r>
        <w:rPr>
          <w:rFonts w:ascii="Arial" w:eastAsia="Times New Roman" w:hAnsi="Arial" w:cs="Arial"/>
          <w:color w:val="4F4F4F"/>
          <w:sz w:val="24"/>
          <w:szCs w:val="24"/>
        </w:rPr>
        <w:t xml:space="preserve">, go to </w:t>
      </w:r>
      <w:r w:rsidRPr="00CA2961">
        <w:rPr>
          <w:rFonts w:ascii="Arial" w:eastAsia="Times New Roman" w:hAnsi="Arial" w:cs="Arial"/>
          <w:color w:val="4F4F4F"/>
          <w:sz w:val="24"/>
          <w:szCs w:val="24"/>
        </w:rPr>
        <w:t>C:\Python27\Lib\site-packages\zope</w:t>
      </w:r>
      <w:r>
        <w:rPr>
          <w:rFonts w:ascii="Arial" w:eastAsia="Times New Roman" w:hAnsi="Arial" w:cs="Arial"/>
          <w:color w:val="4F4F4F"/>
          <w:sz w:val="24"/>
          <w:szCs w:val="24"/>
        </w:rPr>
        <w:t xml:space="preserve">, and create a new empty file called “__init__.py”. </w:t>
      </w:r>
    </w:p>
    <w:p w:rsidR="00EF47CC" w:rsidRPr="00544406" w:rsidRDefault="00EF47CC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Download and install pywin32</w:t>
      </w:r>
      <w:r w:rsidR="00B77D64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(218.win32-py2.7)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12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http://sourceforge.net/projects/py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w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in32/files/</w:t>
        </w:r>
      </w:hyperlink>
    </w:p>
    <w:p w:rsidR="00EF47CC" w:rsidRPr="00544406" w:rsidRDefault="00EF47CC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544406" w:rsidRPr="00544406" w:rsidRDefault="00544406" w:rsidP="00544406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Download and full-install PyQt4</w:t>
      </w:r>
      <w:r w:rsidR="00B77D64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(</w:t>
      </w:r>
      <w:r w:rsidR="00D45A90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4</w:t>
      </w:r>
      <w:r w:rsidR="00B77D64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.10.3-gpl-Py2.7-Qt4.8.5-x32)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lastRenderedPageBreak/>
        <w:t>» </w:t>
      </w:r>
      <w:hyperlink r:id="rId13" w:tooltip="http://www.riverbankcomputing.co.uk/software/pyqt/download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http://www.riverbankcomputing.c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o</w:t>
        </w:r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.uk/software/pyqt/download</w:t>
        </w:r>
      </w:hyperlink>
    </w:p>
    <w:p w:rsidR="00EF47CC" w:rsidRPr="00544406" w:rsidRDefault="00EF47CC" w:rsidP="00EF47CC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EF47CC" w:rsidRPr="00544406" w:rsidRDefault="00EF47CC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544406" w:rsidRPr="00544406" w:rsidRDefault="00544406" w:rsidP="00544406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(If you only want to run Armory through python or use armoryengine.py, then you can stop here. The remaining steps help you build _</w:t>
      </w:r>
      <w:proofErr w:type="spell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CppBlockUtils.pyd</w:t>
      </w:r>
      <w:proofErr w:type="spellEnd"/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and CppBlockUtils.py, but if you have installed Armory, you can simply grab them from the installation directory and put them into the base </w:t>
      </w:r>
      <w:proofErr w:type="spell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BitcoinArmory</w:t>
      </w:r>
      <w:proofErr w:type="spellEnd"/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directory)</w:t>
      </w:r>
    </w:p>
    <w:p w:rsidR="00544406" w:rsidRPr="00544406" w:rsidRDefault="00544406" w:rsidP="00544406">
      <w:pPr>
        <w:numPr>
          <w:ilvl w:val="0"/>
          <w:numId w:val="2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Download and UNPACK SWIG (</w:t>
      </w:r>
      <w:r w:rsidRPr="00B77D64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swig</w:t>
      </w:r>
      <w:r w:rsidRPr="00544406">
        <w:rPr>
          <w:rFonts w:ascii="Arial" w:eastAsia="Times New Roman" w:hAnsi="Arial" w:cs="Arial"/>
          <w:b/>
          <w:color w:val="4F4F4F"/>
          <w:sz w:val="24"/>
          <w:szCs w:val="24"/>
        </w:rPr>
        <w:t>win</w:t>
      </w:r>
      <w:r w:rsidRPr="00B77D64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-2.0.4, it’s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the second link on the page).</w:t>
      </w:r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14" w:tooltip="http://www.swig.org/download.html" w:history="1">
        <w:r w:rsidRPr="00544406">
          <w:rPr>
            <w:rFonts w:ascii="Arial" w:eastAsia="Times New Roman" w:hAnsi="Arial" w:cs="Arial"/>
            <w:color w:val="0E1419"/>
            <w:sz w:val="24"/>
            <w:szCs w:val="24"/>
            <w:u w:val="single"/>
            <w:bdr w:val="none" w:sz="0" w:space="0" w:color="auto" w:frame="1"/>
          </w:rPr>
          <w:t>http://www.swig.org/download.html</w:t>
        </w:r>
      </w:hyperlink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» Move the inner-most swigwin-2.0.4 directory to </w:t>
      </w:r>
      <w:proofErr w:type="spell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BtcoinArmory</w:t>
      </w:r>
      <w:proofErr w:type="spellEnd"/>
      <w:r w:rsidRPr="00544406">
        <w:rPr>
          <w:rFonts w:ascii="Arial" w:eastAsia="Times New Roman" w:hAnsi="Arial" w:cs="Arial"/>
          <w:color w:val="4F4F4F"/>
          <w:sz w:val="24"/>
          <w:szCs w:val="24"/>
        </w:rPr>
        <w:t>/</w:t>
      </w:r>
      <w:proofErr w:type="spell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cppForSwig</w:t>
      </w:r>
      <w:proofErr w:type="spellEnd"/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directory</w:t>
      </w:r>
      <w:r w:rsidR="00B77D64">
        <w:rPr>
          <w:rFonts w:ascii="Arial" w:eastAsia="Times New Roman" w:hAnsi="Arial" w:cs="Arial"/>
          <w:color w:val="4F4F4F"/>
          <w:sz w:val="24"/>
          <w:szCs w:val="24"/>
        </w:rPr>
        <w:t>, rename it to just “</w:t>
      </w:r>
      <w:proofErr w:type="spellStart"/>
      <w:r w:rsidR="00B77D64">
        <w:rPr>
          <w:rFonts w:ascii="Arial" w:eastAsia="Times New Roman" w:hAnsi="Arial" w:cs="Arial"/>
          <w:color w:val="4F4F4F"/>
          <w:sz w:val="24"/>
          <w:szCs w:val="24"/>
        </w:rPr>
        <w:t>swigwin</w:t>
      </w:r>
      <w:proofErr w:type="spellEnd"/>
      <w:r w:rsidR="00B77D64">
        <w:rPr>
          <w:rFonts w:ascii="Arial" w:eastAsia="Times New Roman" w:hAnsi="Arial" w:cs="Arial"/>
          <w:color w:val="4F4F4F"/>
          <w:sz w:val="24"/>
          <w:szCs w:val="24"/>
        </w:rPr>
        <w:t xml:space="preserve">” </w:t>
      </w:r>
    </w:p>
    <w:p w:rsidR="00544406" w:rsidRPr="00544406" w:rsidRDefault="00544406" w:rsidP="00544406">
      <w:pPr>
        <w:numPr>
          <w:ilvl w:val="0"/>
          <w:numId w:val="3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Add C:\Python27 to your PATH environment variable:</w:t>
      </w:r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 python.exe needs to be in your PATH for both compilation, and running Armory. You can add it by going to Start-&gt;Control Panel-&gt;System-&gt;</w:t>
      </w:r>
      <w:proofErr w:type="gram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Advanced(</w:t>
      </w:r>
      <w:proofErr w:type="gramEnd"/>
      <w:r w:rsidRPr="00544406">
        <w:rPr>
          <w:rFonts w:ascii="Arial" w:eastAsia="Times New Roman" w:hAnsi="Arial" w:cs="Arial"/>
          <w:color w:val="4F4F4F"/>
          <w:sz w:val="24"/>
          <w:szCs w:val="24"/>
        </w:rPr>
        <w:t>Tab)-&gt;Environment Variables(Button). In Window 7, you can simply use the search box in the upper right in the control panel to search for “Environment”</w:t>
      </w:r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 In the bottom list</w:t>
      </w:r>
      <w:r w:rsidR="00572F1C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544406">
        <w:rPr>
          <w:rFonts w:ascii="Arial" w:eastAsia="Times New Roman" w:hAnsi="Arial" w:cs="Arial"/>
          <w:color w:val="4F4F4F"/>
          <w:sz w:val="24"/>
          <w:szCs w:val="24"/>
        </w:rPr>
        <w:t>box, scroll to “Path”, click “Edit”, and add “</w:t>
      </w:r>
      <w:proofErr w:type="gram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;C</w:t>
      </w:r>
      <w:proofErr w:type="gramEnd"/>
      <w:r w:rsidRPr="00544406">
        <w:rPr>
          <w:rFonts w:ascii="Arial" w:eastAsia="Times New Roman" w:hAnsi="Arial" w:cs="Arial"/>
          <w:color w:val="4F4F4F"/>
          <w:sz w:val="24"/>
          <w:szCs w:val="24"/>
        </w:rPr>
        <w:t>:\Python27\” to the end</w:t>
      </w:r>
      <w:r w:rsidR="00572F1C">
        <w:rPr>
          <w:rFonts w:ascii="Arial" w:eastAsia="Times New Roman" w:hAnsi="Arial" w:cs="Arial"/>
          <w:color w:val="4F4F4F"/>
          <w:sz w:val="24"/>
          <w:szCs w:val="24"/>
        </w:rPr>
        <w:t>.</w:t>
      </w:r>
    </w:p>
    <w:p w:rsidR="00544406" w:rsidRPr="00544406" w:rsidRDefault="00544406" w:rsidP="00544406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 REBOOT. There is no other way to enable the environment variable.</w:t>
      </w:r>
    </w:p>
    <w:p w:rsidR="00544406" w:rsidRPr="00544406" w:rsidRDefault="00544406" w:rsidP="00544406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Finally!</w:t>
      </w:r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 All steps above are complete. Go into the </w:t>
      </w:r>
      <w:proofErr w:type="spell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cppForSwig</w:t>
      </w:r>
      <w:proofErr w:type="spellEnd"/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directory and open the ArmoryEngine.sln file. Make sure to select “Release” mode and “x64″ (or Win32 if 32-bit OS). Rebuild solution. This will compile </w:t>
      </w:r>
      <w:proofErr w:type="gramStart"/>
      <w:r w:rsidRPr="00544406">
        <w:rPr>
          <w:rFonts w:ascii="Arial" w:eastAsia="Times New Roman" w:hAnsi="Arial" w:cs="Arial"/>
          <w:color w:val="4F4F4F"/>
          <w:sz w:val="24"/>
          <w:szCs w:val="24"/>
        </w:rPr>
        <w:t>all the</w:t>
      </w:r>
      <w:proofErr w:type="gramEnd"/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C++ into a swig module, and copy/rename it to the c</w:t>
      </w:r>
      <w:r w:rsidR="00572F1C">
        <w:rPr>
          <w:rFonts w:ascii="Arial" w:eastAsia="Times New Roman" w:hAnsi="Arial" w:cs="Arial"/>
          <w:color w:val="4F4F4F"/>
          <w:sz w:val="24"/>
          <w:szCs w:val="24"/>
        </w:rPr>
        <w:t xml:space="preserve">orrect location (make sure </w:t>
      </w:r>
      <w:proofErr w:type="spellStart"/>
      <w:r w:rsidR="00572F1C">
        <w:rPr>
          <w:rFonts w:ascii="Arial" w:eastAsia="Times New Roman" w:hAnsi="Arial" w:cs="Arial"/>
          <w:color w:val="4F4F4F"/>
          <w:sz w:val="24"/>
          <w:szCs w:val="24"/>
        </w:rPr>
        <w:t>swigwin</w:t>
      </w:r>
      <w:proofErr w:type="spellEnd"/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 is in the right place!). Once this is done, you only need to go back to the root directory and double-click ArmoryQt.py.</w:t>
      </w:r>
    </w:p>
    <w:p w:rsidR="00544406" w:rsidRDefault="00544406" w:rsidP="00544406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Final Note:</w:t>
      </w:r>
      <w:r w:rsidRPr="00544406">
        <w:rPr>
          <w:rFonts w:ascii="Arial" w:eastAsia="Times New Roman" w:hAnsi="Arial" w:cs="Arial"/>
          <w:color w:val="4F4F4F"/>
          <w:sz w:val="24"/>
          <w:szCs w:val="24"/>
        </w:rPr>
        <w:t> The MSVS project actually tries to execute one more step after compiling, which was not covered here — for producing a standalone .exe. For just using Armory, this part is unnecessary. If you see the line “</w:t>
      </w:r>
      <w:r w:rsidRPr="00544406">
        <w:rPr>
          <w:rFonts w:ascii="Arial" w:eastAsia="Times New Roman" w:hAnsi="Arial" w:cs="Arial"/>
          <w:b/>
          <w:bCs/>
          <w:i/>
          <w:iCs/>
          <w:color w:val="1C1C1C"/>
          <w:sz w:val="24"/>
          <w:szCs w:val="24"/>
          <w:bdr w:val="none" w:sz="0" w:space="0" w:color="auto" w:frame="1"/>
        </w:rPr>
        <w:t>1 file(s) copied.”</w:t>
      </w:r>
      <w:r w:rsidRPr="00544406">
        <w:rPr>
          <w:rFonts w:ascii="Arial" w:eastAsia="Times New Roman" w:hAnsi="Arial" w:cs="Arial"/>
          <w:color w:val="4F4F4F"/>
          <w:sz w:val="24"/>
          <w:szCs w:val="24"/>
        </w:rPr>
        <w:t> you actually </w:t>
      </w:r>
      <w:r w:rsidRPr="00544406">
        <w:rPr>
          <w:rFonts w:ascii="Arial" w:eastAsia="Times New Roman" w:hAnsi="Arial" w:cs="Arial"/>
          <w:i/>
          <w:iCs/>
          <w:color w:val="4F4F4F"/>
          <w:sz w:val="24"/>
          <w:szCs w:val="24"/>
          <w:bdr w:val="none" w:sz="0" w:space="0" w:color="auto" w:frame="1"/>
        </w:rPr>
        <w:t>succeeded. </w:t>
      </w:r>
      <w:r w:rsidRPr="00544406">
        <w:rPr>
          <w:rFonts w:ascii="Arial" w:eastAsia="Times New Roman" w:hAnsi="Arial" w:cs="Arial"/>
          <w:color w:val="4F4F4F"/>
          <w:sz w:val="24"/>
          <w:szCs w:val="24"/>
        </w:rPr>
        <w:t>Ignore the error and double-click ArmoryQt.</w:t>
      </w:r>
      <w:r w:rsidR="004C5107">
        <w:rPr>
          <w:rFonts w:ascii="Arial" w:eastAsia="Times New Roman" w:hAnsi="Arial" w:cs="Arial"/>
          <w:color w:val="4F4F4F"/>
          <w:sz w:val="24"/>
          <w:szCs w:val="24"/>
        </w:rPr>
        <w:t>py!</w:t>
      </w:r>
    </w:p>
    <w:p w:rsidR="004C5107" w:rsidRDefault="004C5107" w:rsidP="00544406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4C5107" w:rsidRDefault="00CA2961" w:rsidP="00544406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>
        <w:rPr>
          <w:rFonts w:ascii="Arial" w:eastAsia="Times New Roman" w:hAnsi="Arial" w:cs="Arial"/>
          <w:color w:val="4F4F4F"/>
          <w:sz w:val="24"/>
          <w:szCs w:val="24"/>
        </w:rPr>
        <w:t>To enable the</w:t>
      </w:r>
      <w:r w:rsidR="004C5107">
        <w:rPr>
          <w:rFonts w:ascii="Arial" w:eastAsia="Times New Roman" w:hAnsi="Arial" w:cs="Arial"/>
          <w:color w:val="4F4F4F"/>
          <w:sz w:val="24"/>
          <w:szCs w:val="24"/>
        </w:rPr>
        <w:t xml:space="preserve"> post build steps to create the installer</w:t>
      </w:r>
      <w:r>
        <w:rPr>
          <w:rFonts w:ascii="Arial" w:eastAsia="Times New Roman" w:hAnsi="Arial" w:cs="Arial"/>
          <w:color w:val="4F4F4F"/>
          <w:sz w:val="24"/>
          <w:szCs w:val="24"/>
        </w:rPr>
        <w:t xml:space="preserve"> .exe file</w:t>
      </w:r>
      <w:r w:rsidR="004C5107">
        <w:rPr>
          <w:rFonts w:ascii="Arial" w:eastAsia="Times New Roman" w:hAnsi="Arial" w:cs="Arial"/>
          <w:color w:val="4F4F4F"/>
          <w:sz w:val="24"/>
          <w:szCs w:val="24"/>
        </w:rPr>
        <w:t xml:space="preserve"> add these downloads:</w:t>
      </w:r>
    </w:p>
    <w:p w:rsidR="004C5107" w:rsidRPr="00544406" w:rsidRDefault="004C5107" w:rsidP="00544406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4C5107" w:rsidRPr="00544406" w:rsidRDefault="004C5107" w:rsidP="004C5107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Download and </w:t>
      </w:r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install Resource Tuner Console</w:t>
      </w:r>
      <w:r w:rsidR="00B56122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(1.93)</w:t>
      </w:r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4C5107" w:rsidRDefault="004C5107" w:rsidP="004C5107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15" w:history="1">
        <w:r w:rsidRPr="004C5107">
          <w:rPr>
            <w:rStyle w:val="Hyperlink"/>
            <w:rFonts w:ascii="Arial" w:eastAsia="Times New Roman" w:hAnsi="Arial" w:cs="Arial"/>
            <w:sz w:val="24"/>
            <w:szCs w:val="24"/>
          </w:rPr>
          <w:t>http://www.heave</w:t>
        </w:r>
        <w:r w:rsidRPr="004C5107">
          <w:rPr>
            <w:rStyle w:val="Hyperlink"/>
            <w:rFonts w:ascii="Arial" w:eastAsia="Times New Roman" w:hAnsi="Arial" w:cs="Arial"/>
            <w:sz w:val="24"/>
            <w:szCs w:val="24"/>
          </w:rPr>
          <w:t>n</w:t>
        </w:r>
        <w:r w:rsidRPr="004C5107">
          <w:rPr>
            <w:rStyle w:val="Hyperlink"/>
            <w:rFonts w:ascii="Arial" w:eastAsia="Times New Roman" w:hAnsi="Arial" w:cs="Arial"/>
            <w:sz w:val="24"/>
            <w:szCs w:val="24"/>
          </w:rPr>
          <w:t>tools.com/d</w:t>
        </w:r>
        <w:r w:rsidRPr="004C5107">
          <w:rPr>
            <w:rStyle w:val="Hyperlink"/>
            <w:rFonts w:ascii="Arial" w:eastAsia="Times New Roman" w:hAnsi="Arial" w:cs="Arial"/>
            <w:sz w:val="24"/>
            <w:szCs w:val="24"/>
          </w:rPr>
          <w:t>o</w:t>
        </w:r>
        <w:r w:rsidRPr="004C5107">
          <w:rPr>
            <w:rStyle w:val="Hyperlink"/>
            <w:rFonts w:ascii="Arial" w:eastAsia="Times New Roman" w:hAnsi="Arial" w:cs="Arial"/>
            <w:sz w:val="24"/>
            <w:szCs w:val="24"/>
          </w:rPr>
          <w:t>wnload-rtc.htm</w:t>
        </w:r>
      </w:hyperlink>
    </w:p>
    <w:p w:rsidR="004C5107" w:rsidRPr="00544406" w:rsidRDefault="004C5107" w:rsidP="004C5107">
      <w:pPr>
        <w:shd w:val="clear" w:color="auto" w:fill="FDFDFD"/>
        <w:spacing w:after="0" w:line="360" w:lineRule="atLeast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</w:p>
    <w:p w:rsidR="004C5107" w:rsidRPr="00544406" w:rsidRDefault="004C5107" w:rsidP="004C5107">
      <w:pPr>
        <w:numPr>
          <w:ilvl w:val="0"/>
          <w:numId w:val="1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lastRenderedPageBreak/>
        <w:t>Nullsoft</w:t>
      </w:r>
      <w:proofErr w:type="spellEnd"/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Scriptable Install System (3.0a1):</w:t>
      </w:r>
    </w:p>
    <w:p w:rsidR="004C5107" w:rsidRDefault="004C5107" w:rsidP="004C5107">
      <w:p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544406">
        <w:rPr>
          <w:rFonts w:ascii="Arial" w:eastAsia="Times New Roman" w:hAnsi="Arial" w:cs="Arial"/>
          <w:color w:val="4F4F4F"/>
          <w:sz w:val="24"/>
          <w:szCs w:val="24"/>
        </w:rPr>
        <w:t>» </w:t>
      </w:r>
      <w:hyperlink r:id="rId16" w:history="1">
        <w:r w:rsidRPr="004C5107">
          <w:rPr>
            <w:rStyle w:val="Hyperlink"/>
            <w:rFonts w:ascii="Arial" w:eastAsia="Times New Roman" w:hAnsi="Arial" w:cs="Arial"/>
            <w:sz w:val="24"/>
            <w:szCs w:val="24"/>
          </w:rPr>
          <w:t>http://nsis.sourceforge.net/Download</w:t>
        </w:r>
      </w:hyperlink>
    </w:p>
    <w:p w:rsidR="00B77D64" w:rsidRDefault="00B77D64"/>
    <w:p w:rsidR="00CA2961" w:rsidRDefault="00CA2961">
      <w:pP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</w:pPr>
      <w:r w:rsidRPr="00CA2961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Add C:\Resource Tuner Console\</w:t>
      </w:r>
      <w:proofErr w:type="gramStart"/>
      <w:r w:rsidRPr="00CA2961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;C</w:t>
      </w:r>
      <w:proofErr w:type="gramEnd"/>
      <w:r w:rsidRPr="00CA2961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:\Program Files (x86)\NSIS </w:t>
      </w:r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t</w:t>
      </w:r>
      <w:r w:rsidRPr="00544406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o</w:t>
      </w:r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your PATH environment variable:</w:t>
      </w:r>
    </w:p>
    <w:p w:rsidR="00CA2961" w:rsidRDefault="00CA2961">
      <w:r w:rsidRPr="00544406">
        <w:rPr>
          <w:rFonts w:ascii="Arial" w:eastAsia="Times New Roman" w:hAnsi="Arial" w:cs="Arial"/>
          <w:color w:val="4F4F4F"/>
          <w:sz w:val="24"/>
          <w:szCs w:val="24"/>
        </w:rPr>
        <w:t xml:space="preserve">» </w:t>
      </w:r>
      <w:r>
        <w:rPr>
          <w:rFonts w:ascii="Arial" w:eastAsia="Times New Roman" w:hAnsi="Arial" w:cs="Arial"/>
          <w:color w:val="4F4F4F"/>
          <w:sz w:val="24"/>
          <w:szCs w:val="24"/>
        </w:rPr>
        <w:t>Follow the same steps that you did for adding Python27 to your PATH.</w:t>
      </w:r>
    </w:p>
    <w:p w:rsidR="004C5107" w:rsidRDefault="004C5107">
      <w:r>
        <w:t xml:space="preserve"> </w:t>
      </w:r>
    </w:p>
    <w:sectPr w:rsidR="004C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9A1"/>
    <w:multiLevelType w:val="multilevel"/>
    <w:tmpl w:val="3CD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A3584C"/>
    <w:multiLevelType w:val="multilevel"/>
    <w:tmpl w:val="2DD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906DC2"/>
    <w:multiLevelType w:val="multilevel"/>
    <w:tmpl w:val="DB1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06"/>
    <w:rsid w:val="00160FB9"/>
    <w:rsid w:val="0047704E"/>
    <w:rsid w:val="004C5107"/>
    <w:rsid w:val="00540A46"/>
    <w:rsid w:val="00544406"/>
    <w:rsid w:val="00572F1C"/>
    <w:rsid w:val="008849AC"/>
    <w:rsid w:val="008A1934"/>
    <w:rsid w:val="00B07483"/>
    <w:rsid w:val="00B56122"/>
    <w:rsid w:val="00B77D64"/>
    <w:rsid w:val="00C56153"/>
    <w:rsid w:val="00CA0B16"/>
    <w:rsid w:val="00CA2961"/>
    <w:rsid w:val="00D45A90"/>
    <w:rsid w:val="00E709D4"/>
    <w:rsid w:val="00E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4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4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44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44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d">
    <w:name w:val="red"/>
    <w:basedOn w:val="DefaultParagraphFont"/>
    <w:rsid w:val="00544406"/>
  </w:style>
  <w:style w:type="character" w:customStyle="1" w:styleId="apple-converted-space">
    <w:name w:val="apple-converted-space"/>
    <w:basedOn w:val="DefaultParagraphFont"/>
    <w:rsid w:val="00544406"/>
  </w:style>
  <w:style w:type="paragraph" w:styleId="NormalWeb">
    <w:name w:val="Normal (Web)"/>
    <w:basedOn w:val="Normal"/>
    <w:uiPriority w:val="99"/>
    <w:semiHidden/>
    <w:unhideWhenUsed/>
    <w:rsid w:val="0054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40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44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440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F47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4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4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44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44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d">
    <w:name w:val="red"/>
    <w:basedOn w:val="DefaultParagraphFont"/>
    <w:rsid w:val="00544406"/>
  </w:style>
  <w:style w:type="character" w:customStyle="1" w:styleId="apple-converted-space">
    <w:name w:val="apple-converted-space"/>
    <w:basedOn w:val="DefaultParagraphFont"/>
    <w:rsid w:val="00544406"/>
  </w:style>
  <w:style w:type="paragraph" w:styleId="NormalWeb">
    <w:name w:val="Normal (Web)"/>
    <w:basedOn w:val="Normal"/>
    <w:uiPriority w:val="99"/>
    <w:semiHidden/>
    <w:unhideWhenUsed/>
    <w:rsid w:val="0054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40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44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440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F47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getit/" TargetMode="External"/><Relationship Id="rId13" Type="http://schemas.openxmlformats.org/officeDocument/2006/relationships/hyperlink" Target="http://www.riverbankcomputing.co.uk/software/pyqt/downloa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downloads/list" TargetMode="External"/><Relationship Id="rId12" Type="http://schemas.openxmlformats.org/officeDocument/2006/relationships/hyperlink" Target="http://sourceforge.net/projects/pywin32/fil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sis.sourceforge.net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msysgit/downloads/list" TargetMode="External"/><Relationship Id="rId11" Type="http://schemas.openxmlformats.org/officeDocument/2006/relationships/hyperlink" Target="http://pypi.python.org/pypi/zope.interface/3.8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eaventools.com/download-rtc.htm" TargetMode="External"/><Relationship Id="rId10" Type="http://schemas.openxmlformats.org/officeDocument/2006/relationships/hyperlink" Target="https://code.google.com/p/psutil/downloads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stedmatrix.com/trac/wiki/Downloads" TargetMode="External"/><Relationship Id="rId14" Type="http://schemas.openxmlformats.org/officeDocument/2006/relationships/hyperlink" Target="http://www.swig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2013-09-27T21:04:00Z</dcterms:created>
  <dcterms:modified xsi:type="dcterms:W3CDTF">2013-09-27T21:04:00Z</dcterms:modified>
</cp:coreProperties>
</file>