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.7846679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et User story principales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5166015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single"/>
          <w:shd w:fill="auto" w:val="clear"/>
          <w:vertAlign w:val="baseline"/>
          <w:rtl w:val="0"/>
        </w:rPr>
        <w:t xml:space="preserve">User story 1 :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96533203125" w:line="258.5133647918701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1 : Un menu de navigation doit être visible en haut de chaque page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103515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NOTE : 3,5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5166015625" w:line="258.5140514373779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2 : Le menu doit être fonctionnel et permettre de naviguer vers chaque section NOTE : 6,25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6616210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single"/>
          <w:shd w:fill="auto" w:val="clear"/>
          <w:vertAlign w:val="baseline"/>
          <w:rtl w:val="0"/>
        </w:rPr>
        <w:t xml:space="preserve">User story 2 :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953125" w:line="258.51470947265625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3 : La structure de chaque page doit être cohérente (dans le code)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9814453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NOTE 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50439453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single"/>
          <w:shd w:fill="auto" w:val="clear"/>
          <w:vertAlign w:val="baseline"/>
          <w:rtl w:val="0"/>
        </w:rPr>
        <w:t xml:space="preserve">User story 4 :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96533203125" w:line="258.51439476013184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6 : Une palette de couleurs cohérente doit être appliquée sur tout le site.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0424804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NOTE :2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5.511510848999023"/>
          <w:szCs w:val="15.51151084899902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5.511510848999023"/>
          <w:szCs w:val="15.511510848999023"/>
          <w:u w:val="single"/>
          <w:shd w:fill="auto" w:val="clear"/>
          <w:vertAlign w:val="baseline"/>
          <w:rtl w:val="0"/>
        </w:rPr>
        <w:t xml:space="preserve">Navigation, structure HTML et mise en place des pages principales / 7 jours / 1er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5.511510848999023"/>
          <w:szCs w:val="15.5115108489990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7055664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5.511510848999023"/>
          <w:szCs w:val="15.51151084899902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5.511510848999023"/>
          <w:szCs w:val="15.511510848999023"/>
          <w:u w:val="single"/>
          <w:shd w:fill="auto" w:val="clear"/>
          <w:vertAlign w:val="baseline"/>
          <w:rtl w:val="0"/>
        </w:rPr>
        <w:t xml:space="preserve">Sprint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5.511510848999023"/>
          <w:szCs w:val="15.5115108489990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676025390625" w:line="399.8400020599365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774450302124023"/>
          <w:szCs w:val="14.77445030212402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774450302124023"/>
          <w:szCs w:val="14.774450302124023"/>
          <w:u w:val="none"/>
          <w:shd w:fill="auto" w:val="clear"/>
          <w:vertAlign w:val="baseline"/>
          <w:rtl w:val="0"/>
        </w:rPr>
        <w:t xml:space="preserve">Product Backlog En cours Fait Sprint Backlog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6455078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2.98583984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0.970458984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6dc0db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dc0db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6dc0db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dc0db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3.49243164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6.61916160583496"/>
          <w:szCs w:val="16.6191616058349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6.61916160583496"/>
          <w:szCs w:val="16.61916160583496"/>
          <w:u w:val="single"/>
          <w:shd w:fill="auto" w:val="clear"/>
          <w:vertAlign w:val="baseline"/>
          <w:rtl w:val="0"/>
        </w:rPr>
        <w:t xml:space="preserve">Graphique représentatif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6.61916160583496"/>
          <w:szCs w:val="16.6191616058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9052734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.500057220458984"/>
          <w:szCs w:val="9.50005722045898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.500057220458984"/>
          <w:szCs w:val="9.500057220458984"/>
          <w:u w:val="none"/>
          <w:shd w:fill="auto" w:val="clear"/>
          <w:vertAlign w:val="baseline"/>
          <w:rtl w:val="0"/>
        </w:rPr>
        <w:t xml:space="preserve">Courbe de progression supposé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724365234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.500057220458984"/>
          <w:szCs w:val="9.500057220458984"/>
          <w:u w:val="none"/>
          <w:shd w:fill="auto" w:val="clear"/>
          <w:vertAlign w:val="baseline"/>
        </w:rPr>
        <w:sectPr>
          <w:pgSz w:h="16200" w:w="28800" w:orient="landscape"/>
          <w:pgMar w:bottom="592.6350021362305" w:top="650.968017578125" w:left="2249.1925048828125" w:right="3411.75537109375" w:header="0" w:footer="720"/>
          <w:pgNumType w:start="1"/>
          <w:cols w:equalWidth="0" w:num="3">
            <w:col w:space="0" w:w="7720"/>
            <w:col w:space="0" w:w="7720"/>
            <w:col w:space="0" w:w="772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.500057220458984"/>
          <w:szCs w:val="9.500057220458984"/>
          <w:u w:val="none"/>
          <w:shd w:fill="auto" w:val="clear"/>
          <w:vertAlign w:val="baseline"/>
          <w:rtl w:val="0"/>
        </w:rPr>
        <w:t xml:space="preserve">Courbe de progression réel pendant le projet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1112060546875" w:line="258.5140514373779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7 : Les polices choisies doivent être lisibles et modernes.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0424804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NOTE : 2,5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5166015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single"/>
          <w:shd w:fill="auto" w:val="clear"/>
          <w:vertAlign w:val="baseline"/>
          <w:rtl w:val="0"/>
        </w:rPr>
        <w:t xml:space="preserve">User story 5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959228515625" w:line="258.5140514373779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8 : La page doit afficher une photo de profil ou un avatar.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0424804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NOTE : 6,25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207397460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single"/>
          <w:shd w:fill="auto" w:val="clear"/>
          <w:vertAlign w:val="baseline"/>
          <w:rtl w:val="0"/>
        </w:rPr>
        <w:t xml:space="preserve">User story 6 :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959228515625" w:line="258.51439476013184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10 : Les boutons ou les éléments importants doivent avoir des animations au survol.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9814453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NOTE : 8,25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5166015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single"/>
          <w:shd w:fill="auto" w:val="clear"/>
          <w:vertAlign w:val="baseline"/>
          <w:rtl w:val="0"/>
        </w:rPr>
        <w:t xml:space="preserve">User story 7 :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959228515625" w:line="258.5140514373779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11 : Les expériences professionnelles doivent être affichées avec les dates, les postes et les descriptions.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01196289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NOTE : 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3.7185668945312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TOTAL : 35,75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8.171463012695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de59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bf63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4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9acd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5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8c52ff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6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de59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7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1.96289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bf63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bf63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4.683227539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9acd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9acd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503784179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8c52ff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8c52ff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6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5.6274414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de59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de59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7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5.1734924316406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4.03739070892334"/>
          <w:szCs w:val="14.037390708923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4.03739070892334"/>
          <w:szCs w:val="14.03739070892334"/>
          <w:u w:val="none"/>
          <w:shd w:fill="auto" w:val="clear"/>
          <w:vertAlign w:val="baseline"/>
          <w:rtl w:val="0"/>
        </w:rPr>
        <w:t xml:space="preserve">-29,75 Points d’efforts au total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774450302124023"/>
          <w:szCs w:val="14.77445030212402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4.03739070892334"/>
          <w:szCs w:val="14.03739070892334"/>
          <w:u w:val="none"/>
          <w:shd w:fill="auto" w:val="clear"/>
          <w:vertAlign w:val="baseline"/>
        </w:rPr>
        <w:drawing>
          <wp:inline distB="19050" distT="19050" distL="19050" distR="19050">
            <wp:extent cx="5018160" cy="45958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8160" cy="4595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774450302124023"/>
          <w:szCs w:val="14.774450302124023"/>
          <w:u w:val="none"/>
          <w:shd w:fill="auto" w:val="clear"/>
          <w:vertAlign w:val="baseline"/>
          <w:rtl w:val="0"/>
        </w:rPr>
        <w:t xml:space="preserve">29,75 SUR 35,75</w:t>
      </w:r>
    </w:p>
    <w:sectPr>
      <w:type w:val="continuous"/>
      <w:pgSz w:h="16200" w:w="28800" w:orient="landscape"/>
      <w:pgMar w:bottom="592.6350021362305" w:top="650.968017578125" w:left="2234.4287109375" w:right="2245.36865234375" w:header="0" w:footer="720"/>
      <w:cols w:equalWidth="0" w:num="4">
        <w:col w:space="0" w:w="6100"/>
        <w:col w:space="0" w:w="6100"/>
        <w:col w:space="0" w:w="6100"/>
        <w:col w:space="0" w:w="61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