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C1E8B" w14:textId="77777777" w:rsidR="00222A0A" w:rsidRDefault="00222A0A">
      <w:pPr>
        <w:pStyle w:val="Titel"/>
        <w:rPr>
          <w:kern w:val="0"/>
          <w14:ligatures w14:val="none"/>
        </w:rPr>
      </w:pPr>
      <w:r>
        <w:t>Leitbild des Waldorfkindergartens</w:t>
      </w:r>
    </w:p>
    <w:p w14:paraId="23CCA26C" w14:textId="77777777" w:rsidR="00222A0A" w:rsidRDefault="00222A0A">
      <w:pPr>
        <w:pStyle w:val="Untertitel"/>
      </w:pPr>
      <w:r>
        <w:t>Grundsätze und pädagogische Haltung</w:t>
      </w:r>
    </w:p>
    <w:p w14:paraId="7C7FE0AC" w14:textId="77777777" w:rsidR="00222A0A" w:rsidRDefault="00222A0A">
      <w:pPr>
        <w:pStyle w:val="berschrift1"/>
        <w:rPr>
          <w:rFonts w:eastAsia="Times New Roman"/>
        </w:rPr>
      </w:pPr>
      <w:r>
        <w:rPr>
          <w:rFonts w:eastAsia="Times New Roman"/>
        </w:rPr>
        <w:t>Unsere Verpflichtung zur Anthroposophischen Menschenkunde</w:t>
      </w:r>
    </w:p>
    <w:p w14:paraId="50DB25B6" w14:textId="2E634F4B" w:rsidR="00222A0A" w:rsidRDefault="00222A0A">
      <w:pPr>
        <w:rPr>
          <w:rFonts w:eastAsiaTheme="minorEastAsia"/>
        </w:rPr>
      </w:pPr>
      <w:r>
        <w:t>Wir orientieren uns an der Anthroposophischen Menschenkunde Rudolf Steiners als zentrale Grundlage der Waldorfpädagogik. Dieser Ansatz bildet das Fundament unserer Arbeit im Kindergarten und prägt unser pädagogisches Handeln.</w:t>
      </w:r>
    </w:p>
    <w:p w14:paraId="0242A172" w14:textId="77777777" w:rsidR="00222A0A" w:rsidRDefault="00222A0A">
      <w:pPr>
        <w:pStyle w:val="berschrift2"/>
        <w:rPr>
          <w:rFonts w:eastAsia="Times New Roman"/>
        </w:rPr>
      </w:pPr>
      <w:r>
        <w:rPr>
          <w:rFonts w:eastAsia="Times New Roman"/>
        </w:rPr>
        <w:t>Achtung der freien Persönlichkeit und Gewaltfreiheit</w:t>
      </w:r>
    </w:p>
    <w:p w14:paraId="51383C39" w14:textId="77777777" w:rsidR="00222A0A" w:rsidRDefault="00222A0A">
      <w:pPr>
        <w:rPr>
          <w:rFonts w:eastAsiaTheme="minorEastAsia"/>
        </w:rPr>
      </w:pPr>
      <w:r>
        <w:t>Seit der Gründung der Waldorfkindergartenbewegung im Jahr 1926 sind die Achtung der freien Persönlichkeit sowie die konsequente Gewaltfreiheit untrennbar mit der geistigen Quelle der Anthroposophie verbunden. Die Stuttgarter Erklärung gegen Diskriminierung aus dem Jahr 2007 hat diese Haltung nochmals klar bekräftigt. Eine Atmosphäre, die von Zuwendung und Verständnis geprägt ist, ist für unseren Kindergarten ein zentrales Anliegen. Gleichzeitig erfordert dies eine besondere Sensibilisierung in Bezug auf kinderschutzrechtliche Fragen, zu deren Berücksichtigung wir uns in besonderer Weise verpflichten.</w:t>
      </w:r>
    </w:p>
    <w:p w14:paraId="756B3E2F" w14:textId="77777777" w:rsidR="00222A0A" w:rsidRDefault="00222A0A">
      <w:pPr>
        <w:pStyle w:val="berschrift2"/>
        <w:rPr>
          <w:rFonts w:eastAsia="Times New Roman"/>
        </w:rPr>
      </w:pPr>
      <w:r>
        <w:rPr>
          <w:rFonts w:eastAsia="Times New Roman"/>
        </w:rPr>
        <w:t>Kindergartenzeit als Lebenszeit</w:t>
      </w:r>
    </w:p>
    <w:p w14:paraId="2E3D7C00" w14:textId="77777777" w:rsidR="00222A0A" w:rsidRDefault="00222A0A">
      <w:pPr>
        <w:rPr>
          <w:rFonts w:eastAsiaTheme="minorEastAsia"/>
        </w:rPr>
      </w:pPr>
      <w:r>
        <w:t>Wir betrachten die Zeit im Kindergarten als wertvolle Lebenszeit. Unsere pädagogische Arbeit soll den Kindern eine schützende und stärkende Hülle bieten, in der sich ihre Lebenskräfte entfalten können.</w:t>
      </w:r>
    </w:p>
    <w:p w14:paraId="07CAC746" w14:textId="77777777" w:rsidR="00222A0A" w:rsidRDefault="00222A0A">
      <w:pPr>
        <w:pStyle w:val="berschrift2"/>
        <w:rPr>
          <w:rFonts w:eastAsia="Times New Roman"/>
        </w:rPr>
      </w:pPr>
      <w:r>
        <w:rPr>
          <w:rFonts w:eastAsia="Times New Roman"/>
        </w:rPr>
        <w:t>Entwicklung im Einklang mit individuellen Anlagen</w:t>
      </w:r>
    </w:p>
    <w:p w14:paraId="094B6F8C" w14:textId="77777777" w:rsidR="00222A0A" w:rsidRDefault="00222A0A">
      <w:pPr>
        <w:rPr>
          <w:rFonts w:eastAsiaTheme="minorEastAsia"/>
        </w:rPr>
      </w:pPr>
      <w:r>
        <w:t>Unser Kindergarten versteht sich als Ort, an dem sich die Kinder im Umgang mit lebensnahen Inhalten entsprechend ihren individuellen Anlagen und ihrem Entwicklungsstand entfalten dürfen. Dabei schaffen wir eine Atmosphäre, die von Liebe, Vertrauen und Humor getragen wird.</w:t>
      </w:r>
    </w:p>
    <w:p w14:paraId="2E02FA4B" w14:textId="77777777" w:rsidR="00222A0A" w:rsidRDefault="00222A0A">
      <w:pPr>
        <w:pStyle w:val="berschrift2"/>
        <w:rPr>
          <w:rFonts w:eastAsia="Times New Roman"/>
        </w:rPr>
      </w:pPr>
      <w:r>
        <w:rPr>
          <w:rFonts w:eastAsia="Times New Roman"/>
        </w:rPr>
        <w:t>Das Kind im Mittelpunkt</w:t>
      </w:r>
    </w:p>
    <w:p w14:paraId="4348DE12" w14:textId="77777777" w:rsidR="00222A0A" w:rsidRDefault="00222A0A">
      <w:pPr>
        <w:rPr>
          <w:rFonts w:eastAsiaTheme="minorEastAsia"/>
        </w:rPr>
      </w:pPr>
      <w:r>
        <w:t>Im Zentrum unserer pädagogischen Arbeit steht das Kind. Wir begleiten die Kinder schützend und stärkend durch ihren Alltag und unterstützen sie in ihrer Entwicklung.</w:t>
      </w:r>
    </w:p>
    <w:p w14:paraId="5D7C35AC" w14:textId="77777777" w:rsidR="00222A0A" w:rsidRDefault="00222A0A">
      <w:pPr>
        <w:pStyle w:val="berschrift2"/>
        <w:rPr>
          <w:rFonts w:eastAsia="Times New Roman"/>
        </w:rPr>
      </w:pPr>
      <w:r>
        <w:rPr>
          <w:rFonts w:eastAsia="Times New Roman"/>
        </w:rPr>
        <w:t>Gemeinschaft, Akzeptanz und Vorbildfunktion</w:t>
      </w:r>
    </w:p>
    <w:p w14:paraId="0123FF39" w14:textId="77777777" w:rsidR="00222A0A" w:rsidRDefault="00222A0A">
      <w:pPr>
        <w:rPr>
          <w:rFonts w:eastAsiaTheme="minorEastAsia"/>
        </w:rPr>
      </w:pPr>
      <w:r>
        <w:t>Wir handeln im Bewusstsein der geistigen Kräfte, indem wir die Individualität jedes Einzelnen akzeptieren und die Gemeinschaft pflegen. Gleichzeitig nehmen wir die große Aufgabe wahr, für die Kinder als Vorbild zu wirken.</w:t>
      </w:r>
    </w:p>
    <w:p w14:paraId="77F8D94B" w14:textId="5B023502" w:rsidR="00222A0A" w:rsidRPr="00222A0A" w:rsidRDefault="00222A0A" w:rsidP="00222A0A">
      <w:r w:rsidRPr="00222A0A">
        <w:t xml:space="preserve"> </w:t>
      </w:r>
    </w:p>
    <w:sectPr w:rsidR="00222A0A" w:rsidRPr="00222A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DF5"/>
    <w:rsid w:val="000A5075"/>
    <w:rsid w:val="00222A0A"/>
    <w:rsid w:val="00546DF5"/>
    <w:rsid w:val="006C6AAF"/>
    <w:rsid w:val="006F492F"/>
    <w:rsid w:val="007D24AC"/>
    <w:rsid w:val="00AB5BC4"/>
    <w:rsid w:val="00CF0E42"/>
    <w:rsid w:val="00DF15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9612A"/>
  <w15:chartTrackingRefBased/>
  <w15:docId w15:val="{1A90269E-D00B-47CF-8F8F-DC012B634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46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46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46DF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46DF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46DF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46DF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46DF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46DF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46DF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46DF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46DF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46DF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46DF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46DF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46DF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46DF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46DF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46DF5"/>
    <w:rPr>
      <w:rFonts w:eastAsiaTheme="majorEastAsia" w:cstheme="majorBidi"/>
      <w:color w:val="272727" w:themeColor="text1" w:themeTint="D8"/>
    </w:rPr>
  </w:style>
  <w:style w:type="paragraph" w:styleId="Titel">
    <w:name w:val="Title"/>
    <w:basedOn w:val="Standard"/>
    <w:next w:val="Standard"/>
    <w:link w:val="TitelZchn"/>
    <w:uiPriority w:val="10"/>
    <w:qFormat/>
    <w:rsid w:val="00546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46DF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46DF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46DF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46DF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46DF5"/>
    <w:rPr>
      <w:i/>
      <w:iCs/>
      <w:color w:val="404040" w:themeColor="text1" w:themeTint="BF"/>
    </w:rPr>
  </w:style>
  <w:style w:type="paragraph" w:styleId="Listenabsatz">
    <w:name w:val="List Paragraph"/>
    <w:basedOn w:val="Standard"/>
    <w:uiPriority w:val="34"/>
    <w:qFormat/>
    <w:rsid w:val="00546DF5"/>
    <w:pPr>
      <w:ind w:left="720"/>
      <w:contextualSpacing/>
    </w:pPr>
  </w:style>
  <w:style w:type="character" w:styleId="IntensiveHervorhebung">
    <w:name w:val="Intense Emphasis"/>
    <w:basedOn w:val="Absatz-Standardschriftart"/>
    <w:uiPriority w:val="21"/>
    <w:qFormat/>
    <w:rsid w:val="00546DF5"/>
    <w:rPr>
      <w:i/>
      <w:iCs/>
      <w:color w:val="0F4761" w:themeColor="accent1" w:themeShade="BF"/>
    </w:rPr>
  </w:style>
  <w:style w:type="paragraph" w:styleId="IntensivesZitat">
    <w:name w:val="Intense Quote"/>
    <w:basedOn w:val="Standard"/>
    <w:next w:val="Standard"/>
    <w:link w:val="IntensivesZitatZchn"/>
    <w:uiPriority w:val="30"/>
    <w:qFormat/>
    <w:rsid w:val="00546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46DF5"/>
    <w:rPr>
      <w:i/>
      <w:iCs/>
      <w:color w:val="0F4761" w:themeColor="accent1" w:themeShade="BF"/>
    </w:rPr>
  </w:style>
  <w:style w:type="character" w:styleId="IntensiverVerweis">
    <w:name w:val="Intense Reference"/>
    <w:basedOn w:val="Absatz-Standardschriftart"/>
    <w:uiPriority w:val="32"/>
    <w:qFormat/>
    <w:rsid w:val="00546D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278</Words>
  <Characters>1752</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Born</dc:creator>
  <cp:keywords/>
  <dc:description/>
  <cp:lastModifiedBy>Waldorfkindergarten Idstein</cp:lastModifiedBy>
  <cp:revision>2</cp:revision>
  <dcterms:created xsi:type="dcterms:W3CDTF">2026-02-16T12:39:00Z</dcterms:created>
  <dcterms:modified xsi:type="dcterms:W3CDTF">2026-02-16T12:39:00Z</dcterms:modified>
</cp:coreProperties>
</file>