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188EB" w14:textId="1D1C7005" w:rsidR="00FB4518" w:rsidRPr="006F644F" w:rsidRDefault="00991D8E" w:rsidP="00493460">
      <w:pPr>
        <w:pStyle w:val="Heading1"/>
        <w:rPr>
          <w:sz w:val="22"/>
          <w:szCs w:val="22"/>
        </w:rPr>
      </w:pPr>
      <w:r w:rsidRPr="007254DC">
        <w:t>Beteiligungserklärung</w:t>
      </w:r>
    </w:p>
    <w:p w14:paraId="27BB87F3" w14:textId="77777777" w:rsidR="00161496" w:rsidRDefault="00161496" w:rsidP="0015073F">
      <w:pPr>
        <w:ind w:right="1104"/>
      </w:pPr>
    </w:p>
    <w:p w14:paraId="2E68B5DF" w14:textId="46058D77" w:rsidR="002863E7" w:rsidRPr="007254DC" w:rsidRDefault="00FB4518" w:rsidP="0015073F">
      <w:pPr>
        <w:ind w:right="1104"/>
      </w:pPr>
      <w:r w:rsidRPr="007254DC">
        <w:t>Name:</w:t>
      </w:r>
      <w:r w:rsidR="00493460">
        <w:t xml:space="preserve"> </w:t>
      </w:r>
      <w:r w:rsidRPr="007254DC">
        <w:t>_______________</w:t>
      </w:r>
      <w:r w:rsidR="00493460">
        <w:t>_________</w:t>
      </w:r>
      <w:r w:rsidRPr="007254DC">
        <w:t>__</w:t>
      </w:r>
      <w:r w:rsidR="0015073F">
        <w:tab/>
      </w:r>
      <w:r w:rsidRPr="007254DC">
        <w:t>Vorname:</w:t>
      </w:r>
      <w:r w:rsidR="00493460">
        <w:t xml:space="preserve"> </w:t>
      </w:r>
      <w:r w:rsidRPr="007254DC">
        <w:t>___________________</w:t>
      </w:r>
      <w:r w:rsidR="00493460">
        <w:t>________</w:t>
      </w:r>
    </w:p>
    <w:p w14:paraId="188763BC" w14:textId="7D8DDA88" w:rsidR="00FB4518" w:rsidRPr="006F644F" w:rsidRDefault="00FB4518" w:rsidP="0015073F">
      <w:pPr>
        <w:ind w:right="1104"/>
      </w:pPr>
      <w:r w:rsidRPr="006F644F">
        <w:t>Wohnort:</w:t>
      </w:r>
      <w:r w:rsidR="00493460">
        <w:t xml:space="preserve"> </w:t>
      </w:r>
      <w:r w:rsidRPr="006F644F">
        <w:t>____</w:t>
      </w:r>
      <w:r w:rsidR="00493460">
        <w:t>_________</w:t>
      </w:r>
      <w:r w:rsidRPr="006F644F">
        <w:t>___________</w:t>
      </w:r>
      <w:r w:rsidR="0015073F">
        <w:tab/>
      </w:r>
      <w:r w:rsidRPr="006F644F">
        <w:t>Straße:</w:t>
      </w:r>
      <w:r w:rsidR="00493460">
        <w:t xml:space="preserve"> </w:t>
      </w:r>
      <w:r w:rsidRPr="006F644F">
        <w:t>_____________________</w:t>
      </w:r>
      <w:r w:rsidR="00493460">
        <w:t>________</w:t>
      </w:r>
    </w:p>
    <w:p w14:paraId="1ECBCCBB" w14:textId="24933AAB" w:rsidR="00705E23" w:rsidRDefault="0015073F" w:rsidP="0015073F">
      <w:pPr>
        <w:ind w:right="1104"/>
      </w:pPr>
      <w:r>
        <w:t>G</w:t>
      </w:r>
      <w:r w:rsidR="00705E23" w:rsidRPr="00A441B0">
        <w:t>eboren am:</w:t>
      </w:r>
      <w:r w:rsidR="00493460">
        <w:t xml:space="preserve"> ________</w:t>
      </w:r>
      <w:r w:rsidR="00705E23" w:rsidRPr="00A441B0">
        <w:t>___________</w:t>
      </w:r>
      <w:r w:rsidRPr="00A441B0">
        <w:t>_</w:t>
      </w:r>
      <w:r w:rsidR="00705E23" w:rsidRPr="00A441B0">
        <w:tab/>
        <w:t>E-Mail:</w:t>
      </w:r>
      <w:r w:rsidR="00493460">
        <w:t xml:space="preserve"> </w:t>
      </w:r>
      <w:r w:rsidR="00705E23" w:rsidRPr="00A441B0">
        <w:t>______________________</w:t>
      </w:r>
      <w:r w:rsidR="00493460">
        <w:t>_______</w:t>
      </w:r>
    </w:p>
    <w:p w14:paraId="161093CF" w14:textId="13256EAA" w:rsidR="00E86E14" w:rsidRPr="0015073F" w:rsidRDefault="00841FF3" w:rsidP="0015073F">
      <w:pPr>
        <w:spacing w:line="288" w:lineRule="auto"/>
        <w:ind w:left="567" w:right="1104" w:hanging="567"/>
      </w:pPr>
      <w:r w:rsidRPr="00493460">
        <w:sym w:font="Wingdings" w:char="F06F"/>
      </w:r>
      <w:r w:rsidRPr="00493460">
        <w:t xml:space="preserve">  </w:t>
      </w:r>
      <w:r w:rsidR="009813CB" w:rsidRPr="00493460">
        <w:tab/>
      </w:r>
      <w:r w:rsidR="005409AE" w:rsidRPr="0015073F">
        <w:t xml:space="preserve">Ich trete der Vorgenossenschaft bei und beantrage hiermit die Aufnahme in die </w:t>
      </w:r>
      <w:proofErr w:type="spellStart"/>
      <w:r w:rsidR="00991D8E" w:rsidRPr="0015073F">
        <w:t>Waldrain</w:t>
      </w:r>
      <w:proofErr w:type="spellEnd"/>
      <w:r w:rsidR="00991D8E" w:rsidRPr="0015073F">
        <w:t xml:space="preserve"> </w:t>
      </w:r>
      <w:r w:rsidR="005409AE" w:rsidRPr="0015073F">
        <w:t xml:space="preserve">eG </w:t>
      </w:r>
      <w:proofErr w:type="spellStart"/>
      <w:r w:rsidR="005409AE" w:rsidRPr="0015073F">
        <w:t>i.G</w:t>
      </w:r>
      <w:proofErr w:type="spellEnd"/>
      <w:r w:rsidR="005409AE" w:rsidRPr="0015073F">
        <w:t xml:space="preserve">. Ich möchte mich mit insgesamt _________ Anteilen an der eG </w:t>
      </w:r>
      <w:proofErr w:type="spellStart"/>
      <w:r w:rsidR="005409AE" w:rsidRPr="0015073F">
        <w:t>i.G</w:t>
      </w:r>
      <w:proofErr w:type="spellEnd"/>
      <w:r w:rsidR="005409AE" w:rsidRPr="0015073F">
        <w:t>. beteiligen. Ich verpflichte mich, die nach Satzung und Gesetz vorgesehenen Zahlungen in Höhe von ________</w:t>
      </w:r>
      <w:proofErr w:type="gramStart"/>
      <w:r w:rsidR="005409AE" w:rsidRPr="0015073F">
        <w:t>_  €</w:t>
      </w:r>
      <w:proofErr w:type="gramEnd"/>
      <w:r w:rsidR="005409AE" w:rsidRPr="0015073F">
        <w:t xml:space="preserve"> je Geschäftsanteil zu leisten. Insgesamt verpflichte ich mich daher, _______ € zu leisten. Die Satzung der </w:t>
      </w:r>
      <w:proofErr w:type="spellStart"/>
      <w:r w:rsidR="00991D8E" w:rsidRPr="0015073F">
        <w:t>Waldrain</w:t>
      </w:r>
      <w:proofErr w:type="spellEnd"/>
      <w:r w:rsidR="00991D8E" w:rsidRPr="0015073F">
        <w:t xml:space="preserve"> </w:t>
      </w:r>
      <w:r w:rsidR="005409AE" w:rsidRPr="0015073F">
        <w:t xml:space="preserve">eG </w:t>
      </w:r>
      <w:proofErr w:type="spellStart"/>
      <w:r w:rsidR="005409AE" w:rsidRPr="0015073F">
        <w:t>i.G</w:t>
      </w:r>
      <w:proofErr w:type="spellEnd"/>
      <w:r w:rsidR="005409AE" w:rsidRPr="0015073F">
        <w:t xml:space="preserve">. ist mir ausgehändigt worden. </w:t>
      </w:r>
    </w:p>
    <w:p w14:paraId="150321B3" w14:textId="27AD555E" w:rsidR="00E86E14" w:rsidRPr="0015073F" w:rsidRDefault="00A16051" w:rsidP="0015073F">
      <w:pPr>
        <w:pStyle w:val="ListParagraph"/>
        <w:numPr>
          <w:ilvl w:val="0"/>
          <w:numId w:val="16"/>
        </w:numPr>
        <w:spacing w:line="288" w:lineRule="auto"/>
        <w:ind w:left="567" w:right="1104" w:hanging="567"/>
        <w:rPr>
          <w:sz w:val="20"/>
          <w:szCs w:val="20"/>
        </w:rPr>
      </w:pPr>
      <w:r w:rsidRPr="0015073F">
        <w:rPr>
          <w:sz w:val="20"/>
          <w:szCs w:val="20"/>
        </w:rPr>
        <w:t xml:space="preserve">Ich bin Mitglied der </w:t>
      </w:r>
      <w:proofErr w:type="spellStart"/>
      <w:r w:rsidR="00991D8E" w:rsidRPr="0015073F">
        <w:rPr>
          <w:sz w:val="20"/>
          <w:szCs w:val="20"/>
        </w:rPr>
        <w:t>Waldrain</w:t>
      </w:r>
      <w:proofErr w:type="spellEnd"/>
      <w:r w:rsidR="00991D8E" w:rsidRPr="0015073F">
        <w:rPr>
          <w:sz w:val="20"/>
          <w:szCs w:val="20"/>
        </w:rPr>
        <w:t xml:space="preserve"> </w:t>
      </w:r>
      <w:r w:rsidRPr="0015073F">
        <w:rPr>
          <w:sz w:val="20"/>
          <w:szCs w:val="20"/>
        </w:rPr>
        <w:t xml:space="preserve">eG </w:t>
      </w:r>
      <w:proofErr w:type="spellStart"/>
      <w:r w:rsidRPr="0015073F">
        <w:rPr>
          <w:sz w:val="20"/>
          <w:szCs w:val="20"/>
        </w:rPr>
        <w:t>i.G</w:t>
      </w:r>
      <w:proofErr w:type="spellEnd"/>
      <w:r w:rsidRPr="0015073F">
        <w:rPr>
          <w:sz w:val="20"/>
          <w:szCs w:val="20"/>
        </w:rPr>
        <w:t>. und</w:t>
      </w:r>
      <w:r w:rsidRPr="0015073F">
        <w:rPr>
          <w:rFonts w:eastAsiaTheme="minorHAnsi" w:cs="Arial"/>
          <w:sz w:val="20"/>
          <w:szCs w:val="20"/>
        </w:rPr>
        <w:t xml:space="preserve"> </w:t>
      </w:r>
      <w:r w:rsidR="00967C06" w:rsidRPr="0015073F">
        <w:rPr>
          <w:sz w:val="20"/>
          <w:szCs w:val="20"/>
        </w:rPr>
        <w:t xml:space="preserve">Ich möchte </w:t>
      </w:r>
      <w:r w:rsidR="00E86E14" w:rsidRPr="0015073F">
        <w:rPr>
          <w:sz w:val="20"/>
          <w:szCs w:val="20"/>
        </w:rPr>
        <w:t xml:space="preserve">mich mit _________ weiteren Anteilen an der eG </w:t>
      </w:r>
      <w:proofErr w:type="spellStart"/>
      <w:r w:rsidR="00E86E14" w:rsidRPr="0015073F">
        <w:rPr>
          <w:sz w:val="20"/>
          <w:szCs w:val="20"/>
        </w:rPr>
        <w:t>i.G</w:t>
      </w:r>
      <w:proofErr w:type="spellEnd"/>
      <w:r w:rsidR="00E86E14" w:rsidRPr="0015073F">
        <w:rPr>
          <w:sz w:val="20"/>
          <w:szCs w:val="20"/>
        </w:rPr>
        <w:t>. beteiligen. Ich verpflichte mich, die nach Satzung und Gesetz vorgesehenen Zahlungen in Höhe von _________ € je Geschäftsanteil zu leisten. Zusammen mit den Pflichtanteilen verpflichte ich mich daher, insgesamt ________ € zu leisten.</w:t>
      </w:r>
    </w:p>
    <w:p w14:paraId="3FCE8B4B" w14:textId="5EA24B09" w:rsidR="007254DC" w:rsidRDefault="00BC3FCA" w:rsidP="0015073F">
      <w:pPr>
        <w:spacing w:after="240"/>
        <w:ind w:right="1104"/>
        <w:rPr>
          <w:rFonts w:eastAsia="Calibri"/>
        </w:rPr>
      </w:pPr>
      <w:r w:rsidRPr="00BC3FCA">
        <w:rPr>
          <w:rFonts w:eastAsia="Calibri"/>
        </w:rPr>
        <w:t xml:space="preserve">Ich nehme zur Kenntnis, dass die Satzung eine Kündigungsfrist von </w:t>
      </w:r>
      <w:r w:rsidR="00161496">
        <w:rPr>
          <w:rFonts w:eastAsia="Calibri"/>
        </w:rPr>
        <w:t>2</w:t>
      </w:r>
      <w:r w:rsidRPr="00BC3FCA">
        <w:rPr>
          <w:rFonts w:eastAsia="Calibri"/>
        </w:rPr>
        <w:t xml:space="preserve"> Jahren zum Ende des Geschäftsjahres bestimmt.</w:t>
      </w:r>
    </w:p>
    <w:tbl>
      <w:tblPr>
        <w:tblW w:w="9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7"/>
      </w:tblGrid>
      <w:tr w:rsidR="007254DC" w:rsidRPr="00A24B7E" w14:paraId="28D5E3F6" w14:textId="77777777" w:rsidTr="007254DC">
        <w:trPr>
          <w:trHeight w:val="374"/>
        </w:trPr>
        <w:tc>
          <w:tcPr>
            <w:tcW w:w="9397" w:type="dxa"/>
            <w:tcBorders>
              <w:top w:val="single" w:sz="4" w:space="0" w:color="auto"/>
              <w:left w:val="single" w:sz="4" w:space="0" w:color="auto"/>
              <w:bottom w:val="single" w:sz="4" w:space="0" w:color="auto"/>
              <w:right w:val="single" w:sz="4" w:space="0" w:color="auto"/>
            </w:tcBorders>
            <w:shd w:val="clear" w:color="auto" w:fill="auto"/>
          </w:tcPr>
          <w:p w14:paraId="69CAEC3E" w14:textId="77777777" w:rsidR="007254DC" w:rsidRPr="00493460" w:rsidRDefault="007254DC" w:rsidP="00493460">
            <w:pPr>
              <w:spacing w:before="0"/>
              <w:rPr>
                <w:sz w:val="16"/>
                <w:szCs w:val="16"/>
              </w:rPr>
            </w:pPr>
            <w:r w:rsidRPr="00493460">
              <w:rPr>
                <w:sz w:val="16"/>
                <w:szCs w:val="16"/>
              </w:rPr>
              <w:t xml:space="preserve">Datenschutzerklärung: Verantwortlich für die Datenverarbeitung ist: </w:t>
            </w:r>
            <w:proofErr w:type="spellStart"/>
            <w:r w:rsidRPr="00493460">
              <w:rPr>
                <w:sz w:val="16"/>
                <w:szCs w:val="16"/>
              </w:rPr>
              <w:t>Waldrain</w:t>
            </w:r>
            <w:proofErr w:type="spellEnd"/>
            <w:r w:rsidRPr="00493460">
              <w:rPr>
                <w:sz w:val="16"/>
                <w:szCs w:val="16"/>
              </w:rPr>
              <w:t xml:space="preserve"> eG, Lörrach. Der Name und die Anschrift werden für die Mitgliederliste der Genossenschaft benötigt (Art. 6 Absatz 1 c DS-GVO </w:t>
            </w:r>
            <w:proofErr w:type="spellStart"/>
            <w:r w:rsidRPr="00493460">
              <w:rPr>
                <w:sz w:val="16"/>
                <w:szCs w:val="16"/>
              </w:rPr>
              <w:t>i.V.m</w:t>
            </w:r>
            <w:proofErr w:type="spellEnd"/>
            <w:r w:rsidRPr="00493460">
              <w:rPr>
                <w:sz w:val="16"/>
                <w:szCs w:val="16"/>
              </w:rPr>
              <w:t xml:space="preserve">. § 30 Absatz 2 Satz 1 Nr.1 GenG). Die Steueridentifikationsnummer und das Geburtsdatum werden benötigt, um in Falle einer Gewinnausschüttung die Abgeltungssteuer abführen zu können (Art. 6 Absatz 1 c DS-GVO </w:t>
            </w:r>
            <w:proofErr w:type="spellStart"/>
            <w:r w:rsidRPr="00493460">
              <w:rPr>
                <w:sz w:val="16"/>
                <w:szCs w:val="16"/>
              </w:rPr>
              <w:t>i.V.m</w:t>
            </w:r>
            <w:proofErr w:type="spellEnd"/>
            <w:r w:rsidRPr="00493460">
              <w:rPr>
                <w:sz w:val="16"/>
                <w:szCs w:val="16"/>
              </w:rPr>
              <w:t xml:space="preserve"> § 45 d Absatz 1 EStG) und die gesetzlich vorgesehenen Abfragen zum Kirchensteuermerkmal durchführen zu können (Art. 6 Absatz 1 c </w:t>
            </w:r>
            <w:proofErr w:type="spellStart"/>
            <w:r w:rsidRPr="00493460">
              <w:rPr>
                <w:sz w:val="16"/>
                <w:szCs w:val="16"/>
              </w:rPr>
              <w:t>i.V.m</w:t>
            </w:r>
            <w:proofErr w:type="spellEnd"/>
            <w:r w:rsidRPr="00493460">
              <w:rPr>
                <w:sz w:val="16"/>
                <w:szCs w:val="16"/>
              </w:rPr>
              <w:t xml:space="preserve"> § 51a Absatz 2c, 2e EStG).Über die Adresse, </w:t>
            </w:r>
            <w:proofErr w:type="spellStart"/>
            <w:r w:rsidRPr="00493460">
              <w:rPr>
                <w:sz w:val="16"/>
                <w:szCs w:val="16"/>
              </w:rPr>
              <w:t>ggfs</w:t>
            </w:r>
            <w:proofErr w:type="spellEnd"/>
            <w:r w:rsidRPr="00493460">
              <w:rPr>
                <w:sz w:val="16"/>
                <w:szCs w:val="16"/>
              </w:rPr>
              <w:t xml:space="preserve"> die E-Mail-Adresse werden Sie von der Genossenschaft zu Versammlungen eingeladen (Art. 6 Absatz 1c DS-GVO </w:t>
            </w:r>
            <w:proofErr w:type="spellStart"/>
            <w:r w:rsidRPr="00493460">
              <w:rPr>
                <w:sz w:val="16"/>
                <w:szCs w:val="16"/>
              </w:rPr>
              <w:t>i.V.m</w:t>
            </w:r>
            <w:proofErr w:type="spellEnd"/>
            <w:r w:rsidRPr="00493460">
              <w:rPr>
                <w:sz w:val="16"/>
                <w:szCs w:val="16"/>
              </w:rPr>
              <w:t xml:space="preserve"> § 46 Absatz 1 Satz 1 GenG </w:t>
            </w:r>
            <w:proofErr w:type="spellStart"/>
            <w:r w:rsidRPr="00493460">
              <w:rPr>
                <w:sz w:val="16"/>
                <w:szCs w:val="16"/>
              </w:rPr>
              <w:t>i.V.m</w:t>
            </w:r>
            <w:proofErr w:type="spellEnd"/>
            <w:r w:rsidRPr="00493460">
              <w:rPr>
                <w:sz w:val="16"/>
                <w:szCs w:val="16"/>
              </w:rPr>
              <w:t xml:space="preserve">. § 6 Nr.4 GenG), darüber hinaus im Rahmen der Mitgliedschaft über Angebote der Genossenschaft informiert (Art.6 Absatz 1 b DS-GVO </w:t>
            </w:r>
            <w:proofErr w:type="spellStart"/>
            <w:r w:rsidRPr="00493460">
              <w:rPr>
                <w:sz w:val="16"/>
                <w:szCs w:val="16"/>
              </w:rPr>
              <w:t>i.V.m</w:t>
            </w:r>
            <w:proofErr w:type="spellEnd"/>
            <w:r w:rsidRPr="00493460">
              <w:rPr>
                <w:sz w:val="16"/>
                <w:szCs w:val="16"/>
              </w:rPr>
              <w:t xml:space="preserve">. § 1 Absatz 1 GenG </w:t>
            </w:r>
            <w:proofErr w:type="spellStart"/>
            <w:r w:rsidRPr="00493460">
              <w:rPr>
                <w:sz w:val="16"/>
                <w:szCs w:val="16"/>
              </w:rPr>
              <w:t>i.V.m</w:t>
            </w:r>
            <w:proofErr w:type="spellEnd"/>
            <w:r w:rsidRPr="00493460">
              <w:rPr>
                <w:sz w:val="16"/>
                <w:szCs w:val="16"/>
              </w:rPr>
              <w:t xml:space="preserve">. der Satzung). Die Bankverbindung wird benötigt zur Leistung der Einzahlungen auf den Geschäftsanteil per Lastschrift (Art.6 Absatz 1 b DS-GVO </w:t>
            </w:r>
            <w:proofErr w:type="spellStart"/>
            <w:r w:rsidRPr="00493460">
              <w:rPr>
                <w:sz w:val="16"/>
                <w:szCs w:val="16"/>
              </w:rPr>
              <w:t>i.V.m</w:t>
            </w:r>
            <w:proofErr w:type="spellEnd"/>
            <w:r w:rsidRPr="00493460">
              <w:rPr>
                <w:sz w:val="16"/>
                <w:szCs w:val="16"/>
              </w:rPr>
              <w:t xml:space="preserve">. der Beitrittserklärung) und zur Auszahlung von Gewinnen und Auseinandersetzungsguthaben (Art. 6 Absatz 1 f DS-GVO </w:t>
            </w:r>
            <w:proofErr w:type="spellStart"/>
            <w:r w:rsidRPr="00493460">
              <w:rPr>
                <w:sz w:val="16"/>
                <w:szCs w:val="16"/>
              </w:rPr>
              <w:t>i.V.m</w:t>
            </w:r>
            <w:proofErr w:type="spellEnd"/>
            <w:r w:rsidRPr="00493460">
              <w:rPr>
                <w:sz w:val="16"/>
                <w:szCs w:val="16"/>
              </w:rPr>
              <w:t>. der Satzung) die Genossenschaft hat ein berechtigtes Interesse an einer unkomplizierten und rechtssicheren Erfüllung ihrer Verbindlichkeiten. Die Bereitstellung der personenbezogenen Daten ist gesetzlich bzw. durch die Satzung vorgeschrieben, die Nichtbereitstellung hätte zur Folge, dass die Mitgliedschaft nicht zustande kommen kann. Die personenbezogenen Daten werden nicht an Dritte weitergeleitet, soweit nicht im Einzelfall dafür eine Einwilligung erteilt wird. Wir sind allerdings gesetzlich verpflichtet, in einigen Fällen Dritten die Einsicht in die personenbezogenen Daten zu gewähren. Das betrifft zum Beispiel andere Mitglieder, den gesetzlichen Prüfungsverband oder Behörden, insbesondere das Finanzamt. Die Daten werden unterschiedlich aufbewahrt: Alle steuerlich relevanten Informationen werden zehn Jahre aufbewahrt (§ 147 AO). Die Daten in der Mitgliederliste (Name und Anschrift nach § 30 Absatz 2 Satz 1 Nr. 1 GenG) werden auch nach dem Ausscheiden nicht gelöscht (§ 30 Absatz 2 Satz 1 Nr. 3 GenG). Sie haben das Recht auf Auskunft seitens des Verantwortlichen über die betreffenden personenbezogenen Daten sowie auf Berichtigung oder Löschung oder auf Einschränkung der Verarbeitung (soweit dem nicht eine gesetzliche Regelung entgegensteht). Auch kann eine Datenübertragung angefordert werden, sollte der Unterzeichnende eine Übertragung seiner Daten an eine dritte Stelle wünschen. Darüber hinaus haben Sie das Recht auf Beschwerde bei einer Aufsichtsbehörde (Landesbeauftragte für Datenschutz).</w:t>
            </w:r>
          </w:p>
        </w:tc>
      </w:tr>
    </w:tbl>
    <w:p w14:paraId="53758426" w14:textId="5D8C5182" w:rsidR="00493460" w:rsidRDefault="00493460" w:rsidP="00493460"/>
    <w:p w14:paraId="5C01A0CD" w14:textId="40BAA5C0" w:rsidR="00FB4518" w:rsidRPr="006F644F" w:rsidRDefault="00FB4518" w:rsidP="00493460">
      <w:r w:rsidRPr="006F644F">
        <w:t>_______________________</w:t>
      </w:r>
      <w:r w:rsidRPr="006F644F">
        <w:tab/>
      </w:r>
      <w:r w:rsidRPr="006F644F">
        <w:tab/>
      </w:r>
      <w:r w:rsidRPr="006F644F">
        <w:tab/>
      </w:r>
      <w:r w:rsidRPr="006F644F">
        <w:tab/>
      </w:r>
      <w:r w:rsidRPr="006F644F">
        <w:tab/>
        <w:t>_______________________</w:t>
      </w:r>
    </w:p>
    <w:p w14:paraId="4582D1EE" w14:textId="77777777" w:rsidR="00FB4518" w:rsidRDefault="00FB4518" w:rsidP="00493460">
      <w:pPr>
        <w:spacing w:before="120"/>
      </w:pPr>
      <w:r w:rsidRPr="006F644F">
        <w:t xml:space="preserve">(Ort, Datum) </w:t>
      </w:r>
      <w:r w:rsidRPr="006F644F">
        <w:tab/>
      </w:r>
      <w:r w:rsidRPr="006F644F">
        <w:tab/>
      </w:r>
      <w:r w:rsidRPr="006F644F">
        <w:tab/>
      </w:r>
      <w:r w:rsidRPr="006F644F">
        <w:tab/>
      </w:r>
      <w:r w:rsidRPr="006F644F">
        <w:tab/>
      </w:r>
      <w:r w:rsidRPr="006F644F">
        <w:tab/>
      </w:r>
      <w:r w:rsidRPr="006F644F">
        <w:tab/>
        <w:t xml:space="preserve">(Unterschrift </w:t>
      </w:r>
      <w:r w:rsidR="00AA36B0">
        <w:t>Mitglied</w:t>
      </w:r>
      <w:r w:rsidRPr="006F644F">
        <w:t>)</w:t>
      </w:r>
    </w:p>
    <w:p w14:paraId="0D4013AA" w14:textId="77777777" w:rsidR="00FB4518" w:rsidRPr="00493460" w:rsidRDefault="00FB4518" w:rsidP="00493460">
      <w:r w:rsidRPr="00493460">
        <w:t>Zulassung durch die (Vor-) Genossenschaft:</w:t>
      </w:r>
    </w:p>
    <w:p w14:paraId="6E3F131B" w14:textId="5E5B97FE" w:rsidR="00FB4518" w:rsidRDefault="00FB4518" w:rsidP="00493460">
      <w:r w:rsidRPr="006F644F">
        <w:t>Dem Antrag wird entsprochen:</w:t>
      </w:r>
    </w:p>
    <w:p w14:paraId="7AE2E494" w14:textId="77777777" w:rsidR="00493460" w:rsidRPr="006F644F" w:rsidRDefault="00493460" w:rsidP="00493460"/>
    <w:p w14:paraId="45EF87B3" w14:textId="77777777" w:rsidR="00FB4518" w:rsidRPr="006F644F" w:rsidRDefault="00FB4518" w:rsidP="00493460">
      <w:r w:rsidRPr="006F644F">
        <w:t>_______________________</w:t>
      </w:r>
      <w:r w:rsidRPr="006F644F">
        <w:tab/>
      </w:r>
      <w:r w:rsidRPr="006F644F">
        <w:tab/>
      </w:r>
      <w:r w:rsidRPr="006F644F">
        <w:tab/>
      </w:r>
      <w:r w:rsidRPr="006F644F">
        <w:tab/>
      </w:r>
      <w:r w:rsidRPr="006F644F">
        <w:tab/>
        <w:t>_______________________</w:t>
      </w:r>
    </w:p>
    <w:p w14:paraId="1135AD9B" w14:textId="77777777" w:rsidR="006F644F" w:rsidRDefault="00FB4518" w:rsidP="00493460">
      <w:pPr>
        <w:spacing w:before="120"/>
      </w:pPr>
      <w:r w:rsidRPr="006F644F">
        <w:t xml:space="preserve">(Ort, Datum, Unterschrift) </w:t>
      </w:r>
      <w:r w:rsidRPr="006F644F">
        <w:tab/>
      </w:r>
      <w:r w:rsidRPr="006F644F">
        <w:tab/>
      </w:r>
      <w:r w:rsidRPr="006F644F">
        <w:tab/>
      </w:r>
      <w:r w:rsidRPr="006F644F">
        <w:tab/>
      </w:r>
      <w:r w:rsidRPr="006F644F">
        <w:tab/>
        <w:t>(Ort, Datum, Unterschrift)</w:t>
      </w:r>
    </w:p>
    <w:sectPr w:rsidR="006F644F" w:rsidSect="007254DC">
      <w:pgSz w:w="11906" w:h="16838"/>
      <w:pgMar w:top="680" w:right="1361" w:bottom="1134" w:left="1361"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4CC5E" w14:textId="77777777" w:rsidR="003B7CFA" w:rsidRDefault="003B7CFA" w:rsidP="00493460">
      <w:r>
        <w:separator/>
      </w:r>
    </w:p>
  </w:endnote>
  <w:endnote w:type="continuationSeparator" w:id="0">
    <w:p w14:paraId="5B04A0B7" w14:textId="77777777" w:rsidR="003B7CFA" w:rsidRDefault="003B7CFA" w:rsidP="00493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F2748" w14:textId="77777777" w:rsidR="003B7CFA" w:rsidRDefault="003B7CFA" w:rsidP="00493460">
      <w:r>
        <w:separator/>
      </w:r>
    </w:p>
  </w:footnote>
  <w:footnote w:type="continuationSeparator" w:id="0">
    <w:p w14:paraId="421F5584" w14:textId="77777777" w:rsidR="003B7CFA" w:rsidRDefault="003B7CFA" w:rsidP="004934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B168C"/>
    <w:multiLevelType w:val="hybridMultilevel"/>
    <w:tmpl w:val="AADC2C96"/>
    <w:lvl w:ilvl="0" w:tplc="6A06DE3E">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0D053C77"/>
    <w:multiLevelType w:val="hybridMultilevel"/>
    <w:tmpl w:val="A2763408"/>
    <w:lvl w:ilvl="0" w:tplc="BE22C558">
      <w:start w:val="1"/>
      <w:numFmt w:val="bullet"/>
      <w:lvlText w:val=""/>
      <w:lvlJc w:val="left"/>
      <w:pPr>
        <w:tabs>
          <w:tab w:val="num" w:pos="284"/>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A909D8"/>
    <w:multiLevelType w:val="hybridMultilevel"/>
    <w:tmpl w:val="96E691BA"/>
    <w:lvl w:ilvl="0" w:tplc="BE22C558">
      <w:start w:val="1"/>
      <w:numFmt w:val="bullet"/>
      <w:lvlText w:val=""/>
      <w:lvlJc w:val="left"/>
      <w:pPr>
        <w:tabs>
          <w:tab w:val="num" w:pos="284"/>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47AEE"/>
    <w:multiLevelType w:val="hybridMultilevel"/>
    <w:tmpl w:val="C42E9F10"/>
    <w:lvl w:ilvl="0" w:tplc="BE22C558">
      <w:start w:val="1"/>
      <w:numFmt w:val="bullet"/>
      <w:lvlText w:val=""/>
      <w:lvlJc w:val="left"/>
      <w:pPr>
        <w:tabs>
          <w:tab w:val="num" w:pos="284"/>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DB5C35"/>
    <w:multiLevelType w:val="hybridMultilevel"/>
    <w:tmpl w:val="6478CE08"/>
    <w:lvl w:ilvl="0" w:tplc="A2F0435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85501A"/>
    <w:multiLevelType w:val="hybridMultilevel"/>
    <w:tmpl w:val="65DE9590"/>
    <w:lvl w:ilvl="0" w:tplc="BE22C558">
      <w:start w:val="1"/>
      <w:numFmt w:val="bullet"/>
      <w:lvlText w:val=""/>
      <w:lvlJc w:val="left"/>
      <w:pPr>
        <w:tabs>
          <w:tab w:val="num" w:pos="284"/>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8B6DBA"/>
    <w:multiLevelType w:val="hybridMultilevel"/>
    <w:tmpl w:val="6A3AAB4E"/>
    <w:lvl w:ilvl="0" w:tplc="A2F04350">
      <w:numFmt w:val="bullet"/>
      <w:lvlText w:val=""/>
      <w:lvlJc w:val="left"/>
      <w:pPr>
        <w:tabs>
          <w:tab w:val="num" w:pos="1065"/>
        </w:tabs>
        <w:ind w:left="1065" w:hanging="705"/>
      </w:pPr>
      <w:rPr>
        <w:rFonts w:ascii="Wingdings" w:eastAsia="Times New Roman" w:hAnsi="Wingdings"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32840"/>
    <w:multiLevelType w:val="hybridMultilevel"/>
    <w:tmpl w:val="0A802822"/>
    <w:lvl w:ilvl="0" w:tplc="86F4DD64">
      <w:numFmt w:val="bullet"/>
      <w:lvlText w:val=""/>
      <w:lvlJc w:val="left"/>
      <w:pPr>
        <w:tabs>
          <w:tab w:val="num" w:pos="720"/>
        </w:tabs>
        <w:ind w:left="720" w:hanging="360"/>
      </w:pPr>
      <w:rPr>
        <w:rFonts w:ascii="Symbol" w:eastAsia="Times New Roman" w:hAnsi="Symbol"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3F4298"/>
    <w:multiLevelType w:val="hybridMultilevel"/>
    <w:tmpl w:val="F5AC6FE2"/>
    <w:lvl w:ilvl="0" w:tplc="BE22C558">
      <w:start w:val="1"/>
      <w:numFmt w:val="bullet"/>
      <w:lvlText w:val=""/>
      <w:lvlJc w:val="left"/>
      <w:pPr>
        <w:tabs>
          <w:tab w:val="num" w:pos="284"/>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60514E"/>
    <w:multiLevelType w:val="hybridMultilevel"/>
    <w:tmpl w:val="A36A80EC"/>
    <w:lvl w:ilvl="0" w:tplc="BE22C558">
      <w:start w:val="1"/>
      <w:numFmt w:val="bullet"/>
      <w:lvlText w:val=""/>
      <w:lvlJc w:val="left"/>
      <w:pPr>
        <w:tabs>
          <w:tab w:val="num" w:pos="284"/>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3B1209A"/>
    <w:multiLevelType w:val="hybridMultilevel"/>
    <w:tmpl w:val="B2586FE8"/>
    <w:lvl w:ilvl="0" w:tplc="BE22C558">
      <w:start w:val="1"/>
      <w:numFmt w:val="bullet"/>
      <w:lvlText w:val=""/>
      <w:lvlJc w:val="left"/>
      <w:pPr>
        <w:tabs>
          <w:tab w:val="num" w:pos="284"/>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4D06EE"/>
    <w:multiLevelType w:val="hybridMultilevel"/>
    <w:tmpl w:val="D2EE8836"/>
    <w:lvl w:ilvl="0" w:tplc="9DCADB76">
      <w:start w:val="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50B5B80"/>
    <w:multiLevelType w:val="hybridMultilevel"/>
    <w:tmpl w:val="077C7B02"/>
    <w:lvl w:ilvl="0" w:tplc="BE22C558">
      <w:start w:val="1"/>
      <w:numFmt w:val="bullet"/>
      <w:lvlText w:val=""/>
      <w:lvlJc w:val="left"/>
      <w:pPr>
        <w:tabs>
          <w:tab w:val="num" w:pos="284"/>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1E54ADE"/>
    <w:multiLevelType w:val="hybridMultilevel"/>
    <w:tmpl w:val="C7F8110A"/>
    <w:lvl w:ilvl="0" w:tplc="A2F04350">
      <w:numFmt w:val="bullet"/>
      <w:lvlText w:val=""/>
      <w:lvlJc w:val="left"/>
      <w:pPr>
        <w:ind w:left="2484" w:hanging="360"/>
      </w:pPr>
      <w:rPr>
        <w:rFonts w:ascii="Wingdings" w:eastAsia="Times New Roman" w:hAnsi="Wingdings" w:cs="Times New Roman"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14" w15:restartNumberingAfterBreak="0">
    <w:nsid w:val="72E104EB"/>
    <w:multiLevelType w:val="hybridMultilevel"/>
    <w:tmpl w:val="A3E2954E"/>
    <w:lvl w:ilvl="0" w:tplc="BE22C558">
      <w:start w:val="1"/>
      <w:numFmt w:val="bullet"/>
      <w:lvlText w:val=""/>
      <w:lvlJc w:val="left"/>
      <w:pPr>
        <w:tabs>
          <w:tab w:val="num" w:pos="284"/>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0C0B2E"/>
    <w:multiLevelType w:val="hybridMultilevel"/>
    <w:tmpl w:val="2954EB32"/>
    <w:lvl w:ilvl="0" w:tplc="BE22C558">
      <w:start w:val="1"/>
      <w:numFmt w:val="bullet"/>
      <w:lvlText w:val=""/>
      <w:lvlJc w:val="left"/>
      <w:pPr>
        <w:tabs>
          <w:tab w:val="num" w:pos="284"/>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0"/>
  </w:num>
  <w:num w:numId="3">
    <w:abstractNumId w:val="9"/>
  </w:num>
  <w:num w:numId="4">
    <w:abstractNumId w:val="7"/>
  </w:num>
  <w:num w:numId="5">
    <w:abstractNumId w:val="10"/>
  </w:num>
  <w:num w:numId="6">
    <w:abstractNumId w:val="8"/>
  </w:num>
  <w:num w:numId="7">
    <w:abstractNumId w:val="5"/>
  </w:num>
  <w:num w:numId="8">
    <w:abstractNumId w:val="1"/>
  </w:num>
  <w:num w:numId="9">
    <w:abstractNumId w:val="3"/>
  </w:num>
  <w:num w:numId="10">
    <w:abstractNumId w:val="12"/>
  </w:num>
  <w:num w:numId="11">
    <w:abstractNumId w:val="14"/>
  </w:num>
  <w:num w:numId="12">
    <w:abstractNumId w:val="2"/>
  </w:num>
  <w:num w:numId="13">
    <w:abstractNumId w:val="15"/>
  </w:num>
  <w:num w:numId="14">
    <w:abstractNumId w:val="11"/>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9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A54"/>
    <w:rsid w:val="00000705"/>
    <w:rsid w:val="00047C57"/>
    <w:rsid w:val="000525F7"/>
    <w:rsid w:val="0005659A"/>
    <w:rsid w:val="000658AF"/>
    <w:rsid w:val="00072149"/>
    <w:rsid w:val="000779D0"/>
    <w:rsid w:val="00080FC0"/>
    <w:rsid w:val="00085EE3"/>
    <w:rsid w:val="00086315"/>
    <w:rsid w:val="000909B8"/>
    <w:rsid w:val="00094578"/>
    <w:rsid w:val="00094AC4"/>
    <w:rsid w:val="000956A9"/>
    <w:rsid w:val="00096358"/>
    <w:rsid w:val="000A1730"/>
    <w:rsid w:val="000A3DB2"/>
    <w:rsid w:val="000A5F1D"/>
    <w:rsid w:val="000B5497"/>
    <w:rsid w:val="000C10A2"/>
    <w:rsid w:val="000C232B"/>
    <w:rsid w:val="000C548A"/>
    <w:rsid w:val="000C553B"/>
    <w:rsid w:val="000D05AC"/>
    <w:rsid w:val="000F015D"/>
    <w:rsid w:val="000F54F6"/>
    <w:rsid w:val="00112BA8"/>
    <w:rsid w:val="00114CB8"/>
    <w:rsid w:val="001245E9"/>
    <w:rsid w:val="00130B5E"/>
    <w:rsid w:val="00135018"/>
    <w:rsid w:val="0015073F"/>
    <w:rsid w:val="001572AB"/>
    <w:rsid w:val="00161496"/>
    <w:rsid w:val="0016646C"/>
    <w:rsid w:val="001709CF"/>
    <w:rsid w:val="00171C4E"/>
    <w:rsid w:val="00175A56"/>
    <w:rsid w:val="0017784C"/>
    <w:rsid w:val="00177B12"/>
    <w:rsid w:val="00180F6F"/>
    <w:rsid w:val="00183E63"/>
    <w:rsid w:val="001933CD"/>
    <w:rsid w:val="001B3209"/>
    <w:rsid w:val="001B53B8"/>
    <w:rsid w:val="001C41C5"/>
    <w:rsid w:val="001D03C6"/>
    <w:rsid w:val="001D7BA5"/>
    <w:rsid w:val="001E508A"/>
    <w:rsid w:val="001F2A03"/>
    <w:rsid w:val="001F4C49"/>
    <w:rsid w:val="00207914"/>
    <w:rsid w:val="0021491F"/>
    <w:rsid w:val="002455DF"/>
    <w:rsid w:val="00250DC4"/>
    <w:rsid w:val="00251C0F"/>
    <w:rsid w:val="00257B56"/>
    <w:rsid w:val="00264AE7"/>
    <w:rsid w:val="002673F5"/>
    <w:rsid w:val="0027456A"/>
    <w:rsid w:val="002779B0"/>
    <w:rsid w:val="0028373F"/>
    <w:rsid w:val="00285647"/>
    <w:rsid w:val="002858A4"/>
    <w:rsid w:val="002863E7"/>
    <w:rsid w:val="002B1AB7"/>
    <w:rsid w:val="002B69C8"/>
    <w:rsid w:val="002C206A"/>
    <w:rsid w:val="002C216A"/>
    <w:rsid w:val="002C2775"/>
    <w:rsid w:val="002C616C"/>
    <w:rsid w:val="002D4770"/>
    <w:rsid w:val="002D6C9E"/>
    <w:rsid w:val="002F0DB6"/>
    <w:rsid w:val="0030574A"/>
    <w:rsid w:val="00314F94"/>
    <w:rsid w:val="00317DDD"/>
    <w:rsid w:val="003229C2"/>
    <w:rsid w:val="0032360A"/>
    <w:rsid w:val="003250AD"/>
    <w:rsid w:val="003417B4"/>
    <w:rsid w:val="00342381"/>
    <w:rsid w:val="0035279E"/>
    <w:rsid w:val="00376685"/>
    <w:rsid w:val="00377388"/>
    <w:rsid w:val="0038140D"/>
    <w:rsid w:val="003B1560"/>
    <w:rsid w:val="003B7CFA"/>
    <w:rsid w:val="003B7E23"/>
    <w:rsid w:val="003C6643"/>
    <w:rsid w:val="003D2C29"/>
    <w:rsid w:val="003D3136"/>
    <w:rsid w:val="003D3FB5"/>
    <w:rsid w:val="003D4D17"/>
    <w:rsid w:val="003D7BB2"/>
    <w:rsid w:val="003E0E0A"/>
    <w:rsid w:val="003F3E6D"/>
    <w:rsid w:val="003F7267"/>
    <w:rsid w:val="00413DDD"/>
    <w:rsid w:val="00417EA9"/>
    <w:rsid w:val="00424042"/>
    <w:rsid w:val="00433AE4"/>
    <w:rsid w:val="0046117F"/>
    <w:rsid w:val="00462EC0"/>
    <w:rsid w:val="00463F52"/>
    <w:rsid w:val="00467228"/>
    <w:rsid w:val="00470765"/>
    <w:rsid w:val="004729F9"/>
    <w:rsid w:val="004731E9"/>
    <w:rsid w:val="00475160"/>
    <w:rsid w:val="00477CC0"/>
    <w:rsid w:val="00481400"/>
    <w:rsid w:val="0048451F"/>
    <w:rsid w:val="00484FC2"/>
    <w:rsid w:val="00493460"/>
    <w:rsid w:val="00494F60"/>
    <w:rsid w:val="004A4443"/>
    <w:rsid w:val="004A4BCB"/>
    <w:rsid w:val="004A6ABF"/>
    <w:rsid w:val="004B62B7"/>
    <w:rsid w:val="004C4739"/>
    <w:rsid w:val="004C6F9B"/>
    <w:rsid w:val="004F2949"/>
    <w:rsid w:val="004F3A65"/>
    <w:rsid w:val="004F4434"/>
    <w:rsid w:val="004F4D2B"/>
    <w:rsid w:val="00524D6D"/>
    <w:rsid w:val="00532470"/>
    <w:rsid w:val="00534F03"/>
    <w:rsid w:val="005409AE"/>
    <w:rsid w:val="00542704"/>
    <w:rsid w:val="00564A36"/>
    <w:rsid w:val="005671B8"/>
    <w:rsid w:val="005A4957"/>
    <w:rsid w:val="005B721A"/>
    <w:rsid w:val="005B7A54"/>
    <w:rsid w:val="005C1855"/>
    <w:rsid w:val="005C3D8E"/>
    <w:rsid w:val="005D5D12"/>
    <w:rsid w:val="005F6FE9"/>
    <w:rsid w:val="00602220"/>
    <w:rsid w:val="0060224D"/>
    <w:rsid w:val="006035E6"/>
    <w:rsid w:val="006124C8"/>
    <w:rsid w:val="00626834"/>
    <w:rsid w:val="00637EB9"/>
    <w:rsid w:val="0064018A"/>
    <w:rsid w:val="006451D8"/>
    <w:rsid w:val="00652F00"/>
    <w:rsid w:val="00661C73"/>
    <w:rsid w:val="00676B3A"/>
    <w:rsid w:val="00677DA6"/>
    <w:rsid w:val="0068050E"/>
    <w:rsid w:val="00687CE3"/>
    <w:rsid w:val="0069186A"/>
    <w:rsid w:val="00697491"/>
    <w:rsid w:val="006A54BF"/>
    <w:rsid w:val="006C63D7"/>
    <w:rsid w:val="006D5018"/>
    <w:rsid w:val="006D6739"/>
    <w:rsid w:val="006D7710"/>
    <w:rsid w:val="006F26F0"/>
    <w:rsid w:val="006F4C3A"/>
    <w:rsid w:val="006F644F"/>
    <w:rsid w:val="00701B51"/>
    <w:rsid w:val="007020B2"/>
    <w:rsid w:val="007041F1"/>
    <w:rsid w:val="00705E23"/>
    <w:rsid w:val="0071464C"/>
    <w:rsid w:val="0071664F"/>
    <w:rsid w:val="00717D13"/>
    <w:rsid w:val="007211FD"/>
    <w:rsid w:val="00722AF0"/>
    <w:rsid w:val="007243F1"/>
    <w:rsid w:val="007254DC"/>
    <w:rsid w:val="00752BE6"/>
    <w:rsid w:val="00760E31"/>
    <w:rsid w:val="007732ED"/>
    <w:rsid w:val="00783980"/>
    <w:rsid w:val="00784238"/>
    <w:rsid w:val="00784EBF"/>
    <w:rsid w:val="00786EF2"/>
    <w:rsid w:val="007A22CE"/>
    <w:rsid w:val="007A3244"/>
    <w:rsid w:val="007B3D4B"/>
    <w:rsid w:val="007E39DF"/>
    <w:rsid w:val="007F6A83"/>
    <w:rsid w:val="008027A6"/>
    <w:rsid w:val="00816355"/>
    <w:rsid w:val="00816356"/>
    <w:rsid w:val="00836B2E"/>
    <w:rsid w:val="00841FF3"/>
    <w:rsid w:val="00844CEE"/>
    <w:rsid w:val="00850E04"/>
    <w:rsid w:val="00870A44"/>
    <w:rsid w:val="008907A2"/>
    <w:rsid w:val="0089209D"/>
    <w:rsid w:val="008A2824"/>
    <w:rsid w:val="008A50BC"/>
    <w:rsid w:val="008B2770"/>
    <w:rsid w:val="008B4733"/>
    <w:rsid w:val="008B5955"/>
    <w:rsid w:val="008C30F1"/>
    <w:rsid w:val="008D47A7"/>
    <w:rsid w:val="008F17F5"/>
    <w:rsid w:val="008F63D1"/>
    <w:rsid w:val="008F735A"/>
    <w:rsid w:val="008F7BF2"/>
    <w:rsid w:val="00906E76"/>
    <w:rsid w:val="00911F8D"/>
    <w:rsid w:val="00930AF0"/>
    <w:rsid w:val="00933BF6"/>
    <w:rsid w:val="009363CD"/>
    <w:rsid w:val="0095370C"/>
    <w:rsid w:val="00956080"/>
    <w:rsid w:val="00962575"/>
    <w:rsid w:val="009635A7"/>
    <w:rsid w:val="0096729A"/>
    <w:rsid w:val="00967C06"/>
    <w:rsid w:val="00972A85"/>
    <w:rsid w:val="009813CB"/>
    <w:rsid w:val="00990A4B"/>
    <w:rsid w:val="00991D8E"/>
    <w:rsid w:val="009A4C60"/>
    <w:rsid w:val="009B3465"/>
    <w:rsid w:val="009B4752"/>
    <w:rsid w:val="009D7B1F"/>
    <w:rsid w:val="009F64FC"/>
    <w:rsid w:val="00A11B55"/>
    <w:rsid w:val="00A16051"/>
    <w:rsid w:val="00A16EE0"/>
    <w:rsid w:val="00A174A4"/>
    <w:rsid w:val="00A211BB"/>
    <w:rsid w:val="00A22B7C"/>
    <w:rsid w:val="00A24B7E"/>
    <w:rsid w:val="00A304D4"/>
    <w:rsid w:val="00A37A19"/>
    <w:rsid w:val="00A40EF5"/>
    <w:rsid w:val="00A57EBD"/>
    <w:rsid w:val="00A60679"/>
    <w:rsid w:val="00A62419"/>
    <w:rsid w:val="00A85C94"/>
    <w:rsid w:val="00A919B8"/>
    <w:rsid w:val="00AA1220"/>
    <w:rsid w:val="00AA36B0"/>
    <w:rsid w:val="00AA466C"/>
    <w:rsid w:val="00AA53FA"/>
    <w:rsid w:val="00AA6A18"/>
    <w:rsid w:val="00AB41E9"/>
    <w:rsid w:val="00AC438C"/>
    <w:rsid w:val="00AD2BBC"/>
    <w:rsid w:val="00AE1906"/>
    <w:rsid w:val="00B07AA9"/>
    <w:rsid w:val="00B11709"/>
    <w:rsid w:val="00B1361A"/>
    <w:rsid w:val="00B148B5"/>
    <w:rsid w:val="00B16ED9"/>
    <w:rsid w:val="00B20A3B"/>
    <w:rsid w:val="00B269D1"/>
    <w:rsid w:val="00B330E7"/>
    <w:rsid w:val="00B34843"/>
    <w:rsid w:val="00B402CD"/>
    <w:rsid w:val="00B42629"/>
    <w:rsid w:val="00B456C0"/>
    <w:rsid w:val="00B47464"/>
    <w:rsid w:val="00B507F0"/>
    <w:rsid w:val="00B50F94"/>
    <w:rsid w:val="00B53EA5"/>
    <w:rsid w:val="00B81B11"/>
    <w:rsid w:val="00B82B19"/>
    <w:rsid w:val="00B90441"/>
    <w:rsid w:val="00B90A92"/>
    <w:rsid w:val="00B93C32"/>
    <w:rsid w:val="00B95CB7"/>
    <w:rsid w:val="00B97A17"/>
    <w:rsid w:val="00BA05B6"/>
    <w:rsid w:val="00BA7EB5"/>
    <w:rsid w:val="00BB3CE7"/>
    <w:rsid w:val="00BC04BD"/>
    <w:rsid w:val="00BC179B"/>
    <w:rsid w:val="00BC3FCA"/>
    <w:rsid w:val="00BC6B0F"/>
    <w:rsid w:val="00BD1062"/>
    <w:rsid w:val="00BD1405"/>
    <w:rsid w:val="00BD2184"/>
    <w:rsid w:val="00BD67C1"/>
    <w:rsid w:val="00BD6B76"/>
    <w:rsid w:val="00BE306A"/>
    <w:rsid w:val="00C02AF6"/>
    <w:rsid w:val="00C126C3"/>
    <w:rsid w:val="00C17B03"/>
    <w:rsid w:val="00C320D7"/>
    <w:rsid w:val="00C43743"/>
    <w:rsid w:val="00C45E4A"/>
    <w:rsid w:val="00C51F3F"/>
    <w:rsid w:val="00C65FEE"/>
    <w:rsid w:val="00C82C19"/>
    <w:rsid w:val="00C84FE5"/>
    <w:rsid w:val="00C86C0E"/>
    <w:rsid w:val="00CA1549"/>
    <w:rsid w:val="00CB3411"/>
    <w:rsid w:val="00CB5A99"/>
    <w:rsid w:val="00CC0874"/>
    <w:rsid w:val="00CC320B"/>
    <w:rsid w:val="00CD4121"/>
    <w:rsid w:val="00CE3F40"/>
    <w:rsid w:val="00CE5505"/>
    <w:rsid w:val="00CE56C3"/>
    <w:rsid w:val="00CF6E0D"/>
    <w:rsid w:val="00D051BB"/>
    <w:rsid w:val="00D0585C"/>
    <w:rsid w:val="00D06B17"/>
    <w:rsid w:val="00D30058"/>
    <w:rsid w:val="00D40BA0"/>
    <w:rsid w:val="00D55AC6"/>
    <w:rsid w:val="00D6134D"/>
    <w:rsid w:val="00D71A63"/>
    <w:rsid w:val="00D87ABE"/>
    <w:rsid w:val="00DA0D01"/>
    <w:rsid w:val="00DE04FC"/>
    <w:rsid w:val="00DE3C5C"/>
    <w:rsid w:val="00DE4E93"/>
    <w:rsid w:val="00DE5AA8"/>
    <w:rsid w:val="00DE7C16"/>
    <w:rsid w:val="00DF5E80"/>
    <w:rsid w:val="00E01B73"/>
    <w:rsid w:val="00E12559"/>
    <w:rsid w:val="00E17734"/>
    <w:rsid w:val="00E30569"/>
    <w:rsid w:val="00E44E80"/>
    <w:rsid w:val="00E519B7"/>
    <w:rsid w:val="00E77D33"/>
    <w:rsid w:val="00E84342"/>
    <w:rsid w:val="00E86E14"/>
    <w:rsid w:val="00E8762D"/>
    <w:rsid w:val="00E9095A"/>
    <w:rsid w:val="00E9143C"/>
    <w:rsid w:val="00E94EBE"/>
    <w:rsid w:val="00E94F77"/>
    <w:rsid w:val="00E96DFD"/>
    <w:rsid w:val="00EA124D"/>
    <w:rsid w:val="00EA527A"/>
    <w:rsid w:val="00EA79C5"/>
    <w:rsid w:val="00EC0467"/>
    <w:rsid w:val="00EC5A0A"/>
    <w:rsid w:val="00ED4B09"/>
    <w:rsid w:val="00EF5DEC"/>
    <w:rsid w:val="00EF7A08"/>
    <w:rsid w:val="00F01CE3"/>
    <w:rsid w:val="00F052FA"/>
    <w:rsid w:val="00F07B6D"/>
    <w:rsid w:val="00F108E7"/>
    <w:rsid w:val="00F11EF3"/>
    <w:rsid w:val="00F152DF"/>
    <w:rsid w:val="00F31E5C"/>
    <w:rsid w:val="00F33A44"/>
    <w:rsid w:val="00F35AF7"/>
    <w:rsid w:val="00F40DBC"/>
    <w:rsid w:val="00F440E7"/>
    <w:rsid w:val="00F52EBA"/>
    <w:rsid w:val="00F66B4A"/>
    <w:rsid w:val="00F75C74"/>
    <w:rsid w:val="00F83C4C"/>
    <w:rsid w:val="00F9062F"/>
    <w:rsid w:val="00FA2490"/>
    <w:rsid w:val="00FA30F3"/>
    <w:rsid w:val="00FB4518"/>
    <w:rsid w:val="00FB657C"/>
    <w:rsid w:val="00FC33EC"/>
    <w:rsid w:val="00FC3D68"/>
    <w:rsid w:val="00FC4C66"/>
    <w:rsid w:val="00FD0BBA"/>
    <w:rsid w:val="00FE0035"/>
    <w:rsid w:val="00FF10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F90E3C"/>
  <w15:chartTrackingRefBased/>
  <w15:docId w15:val="{84EABDED-6DF0-464E-9E90-37EBDD52F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493460"/>
    <w:pPr>
      <w:spacing w:before="240"/>
    </w:pPr>
    <w:rPr>
      <w:rFonts w:ascii="Arial" w:hAnsi="Arial"/>
    </w:rPr>
  </w:style>
  <w:style w:type="paragraph" w:styleId="Heading1">
    <w:name w:val="heading 1"/>
    <w:basedOn w:val="NormalWeb"/>
    <w:next w:val="Normal"/>
    <w:link w:val="Heading1Char"/>
    <w:qFormat/>
    <w:rsid w:val="007254DC"/>
    <w:pPr>
      <w:outlineLvl w:val="0"/>
    </w:pPr>
    <w:rPr>
      <w:rFonts w:ascii="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A54"/>
    <w:pPr>
      <w:tabs>
        <w:tab w:val="center" w:pos="4536"/>
        <w:tab w:val="right" w:pos="9072"/>
      </w:tabs>
      <w:overflowPunct w:val="0"/>
      <w:autoSpaceDE w:val="0"/>
      <w:autoSpaceDN w:val="0"/>
      <w:adjustRightInd w:val="0"/>
      <w:spacing w:before="0"/>
      <w:textAlignment w:val="baseline"/>
    </w:pPr>
    <w:rPr>
      <w:rFonts w:ascii="Times New Roman" w:hAnsi="Times New Roman"/>
    </w:rPr>
  </w:style>
  <w:style w:type="paragraph" w:styleId="Footer">
    <w:name w:val="footer"/>
    <w:basedOn w:val="Normal"/>
    <w:rsid w:val="005B7A54"/>
    <w:pPr>
      <w:tabs>
        <w:tab w:val="center" w:pos="4536"/>
        <w:tab w:val="right" w:pos="9072"/>
      </w:tabs>
      <w:overflowPunct w:val="0"/>
      <w:autoSpaceDE w:val="0"/>
      <w:autoSpaceDN w:val="0"/>
      <w:adjustRightInd w:val="0"/>
      <w:textAlignment w:val="baseline"/>
    </w:pPr>
  </w:style>
  <w:style w:type="character" w:styleId="Hyperlink">
    <w:name w:val="Hyperlink"/>
    <w:rsid w:val="005B7A54"/>
    <w:rPr>
      <w:color w:val="0000FF"/>
      <w:u w:val="single"/>
    </w:rPr>
  </w:style>
  <w:style w:type="paragraph" w:styleId="BalloonText">
    <w:name w:val="Balloon Text"/>
    <w:basedOn w:val="Normal"/>
    <w:semiHidden/>
    <w:rsid w:val="00B90441"/>
    <w:rPr>
      <w:rFonts w:ascii="Tahoma" w:hAnsi="Tahoma" w:cs="Tahoma"/>
      <w:sz w:val="16"/>
      <w:szCs w:val="16"/>
    </w:rPr>
  </w:style>
  <w:style w:type="character" w:styleId="CommentReference">
    <w:name w:val="annotation reference"/>
    <w:rsid w:val="007F6A83"/>
    <w:rPr>
      <w:sz w:val="16"/>
      <w:szCs w:val="16"/>
    </w:rPr>
  </w:style>
  <w:style w:type="paragraph" w:styleId="CommentText">
    <w:name w:val="annotation text"/>
    <w:basedOn w:val="Normal"/>
    <w:link w:val="CommentTextChar"/>
    <w:rsid w:val="007F6A83"/>
  </w:style>
  <w:style w:type="character" w:customStyle="1" w:styleId="CommentTextChar">
    <w:name w:val="Comment Text Char"/>
    <w:basedOn w:val="DefaultParagraphFont"/>
    <w:link w:val="CommentText"/>
    <w:rsid w:val="007F6A83"/>
  </w:style>
  <w:style w:type="paragraph" w:styleId="CommentSubject">
    <w:name w:val="annotation subject"/>
    <w:basedOn w:val="CommentText"/>
    <w:next w:val="CommentText"/>
    <w:link w:val="CommentSubjectChar"/>
    <w:rsid w:val="007F6A83"/>
    <w:rPr>
      <w:b/>
      <w:bCs/>
    </w:rPr>
  </w:style>
  <w:style w:type="character" w:customStyle="1" w:styleId="CommentSubjectChar">
    <w:name w:val="Comment Subject Char"/>
    <w:link w:val="CommentSubject"/>
    <w:rsid w:val="007F6A83"/>
    <w:rPr>
      <w:b/>
      <w:bCs/>
    </w:rPr>
  </w:style>
  <w:style w:type="character" w:styleId="FollowedHyperlink">
    <w:name w:val="FollowedHyperlink"/>
    <w:rsid w:val="008F63D1"/>
    <w:rPr>
      <w:color w:val="800080"/>
      <w:u w:val="single"/>
    </w:rPr>
  </w:style>
  <w:style w:type="table" w:styleId="TableGrid">
    <w:name w:val="Table Grid"/>
    <w:basedOn w:val="TableNormal"/>
    <w:rsid w:val="00AE1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91D8E"/>
    <w:pPr>
      <w:spacing w:before="100" w:beforeAutospacing="1" w:after="100" w:afterAutospacing="1"/>
    </w:pPr>
    <w:rPr>
      <w:rFonts w:ascii="Times New Roman" w:hAnsi="Times New Roman"/>
      <w:sz w:val="24"/>
      <w:szCs w:val="24"/>
      <w:lang w:val="en-CH" w:eastAsia="en-GB"/>
    </w:rPr>
  </w:style>
  <w:style w:type="character" w:customStyle="1" w:styleId="Heading1Char">
    <w:name w:val="Heading 1 Char"/>
    <w:basedOn w:val="DefaultParagraphFont"/>
    <w:link w:val="Heading1"/>
    <w:rsid w:val="007254DC"/>
    <w:rPr>
      <w:rFonts w:ascii="Arial" w:hAnsi="Arial" w:cs="Arial"/>
      <w:b/>
      <w:bCs/>
      <w:sz w:val="32"/>
      <w:szCs w:val="32"/>
      <w:lang w:val="en-CH" w:eastAsia="en-GB"/>
    </w:rPr>
  </w:style>
  <w:style w:type="paragraph" w:styleId="ListParagraph">
    <w:name w:val="List Paragraph"/>
    <w:basedOn w:val="Normal"/>
    <w:uiPriority w:val="72"/>
    <w:qFormat/>
    <w:rsid w:val="007254DC"/>
    <w:pPr>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359489">
      <w:bodyDiv w:val="1"/>
      <w:marLeft w:val="0"/>
      <w:marRight w:val="0"/>
      <w:marTop w:val="0"/>
      <w:marBottom w:val="0"/>
      <w:divBdr>
        <w:top w:val="none" w:sz="0" w:space="0" w:color="auto"/>
        <w:left w:val="none" w:sz="0" w:space="0" w:color="auto"/>
        <w:bottom w:val="none" w:sz="0" w:space="0" w:color="auto"/>
        <w:right w:val="none" w:sz="0" w:space="0" w:color="auto"/>
      </w:divBdr>
      <w:divsChild>
        <w:div w:id="1610426865">
          <w:marLeft w:val="0"/>
          <w:marRight w:val="0"/>
          <w:marTop w:val="0"/>
          <w:marBottom w:val="0"/>
          <w:divBdr>
            <w:top w:val="none" w:sz="0" w:space="0" w:color="auto"/>
            <w:left w:val="none" w:sz="0" w:space="0" w:color="auto"/>
            <w:bottom w:val="none" w:sz="0" w:space="0" w:color="auto"/>
            <w:right w:val="none" w:sz="0" w:space="0" w:color="auto"/>
          </w:divBdr>
          <w:divsChild>
            <w:div w:id="1183518964">
              <w:marLeft w:val="0"/>
              <w:marRight w:val="0"/>
              <w:marTop w:val="0"/>
              <w:marBottom w:val="0"/>
              <w:divBdr>
                <w:top w:val="none" w:sz="0" w:space="0" w:color="auto"/>
                <w:left w:val="none" w:sz="0" w:space="0" w:color="auto"/>
                <w:bottom w:val="none" w:sz="0" w:space="0" w:color="auto"/>
                <w:right w:val="none" w:sz="0" w:space="0" w:color="auto"/>
              </w:divBdr>
              <w:divsChild>
                <w:div w:id="12801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75184">
      <w:bodyDiv w:val="1"/>
      <w:marLeft w:val="0"/>
      <w:marRight w:val="0"/>
      <w:marTop w:val="0"/>
      <w:marBottom w:val="0"/>
      <w:divBdr>
        <w:top w:val="none" w:sz="0" w:space="0" w:color="auto"/>
        <w:left w:val="none" w:sz="0" w:space="0" w:color="auto"/>
        <w:bottom w:val="none" w:sz="0" w:space="0" w:color="auto"/>
        <w:right w:val="none" w:sz="0" w:space="0" w:color="auto"/>
      </w:divBdr>
      <w:divsChild>
        <w:div w:id="1874028772">
          <w:marLeft w:val="0"/>
          <w:marRight w:val="0"/>
          <w:marTop w:val="0"/>
          <w:marBottom w:val="0"/>
          <w:divBdr>
            <w:top w:val="none" w:sz="0" w:space="0" w:color="auto"/>
            <w:left w:val="none" w:sz="0" w:space="0" w:color="auto"/>
            <w:bottom w:val="none" w:sz="0" w:space="0" w:color="auto"/>
            <w:right w:val="none" w:sz="0" w:space="0" w:color="auto"/>
          </w:divBdr>
          <w:divsChild>
            <w:div w:id="1997032693">
              <w:marLeft w:val="0"/>
              <w:marRight w:val="0"/>
              <w:marTop w:val="0"/>
              <w:marBottom w:val="0"/>
              <w:divBdr>
                <w:top w:val="none" w:sz="0" w:space="0" w:color="auto"/>
                <w:left w:val="none" w:sz="0" w:space="0" w:color="auto"/>
                <w:bottom w:val="none" w:sz="0" w:space="0" w:color="auto"/>
                <w:right w:val="none" w:sz="0" w:space="0" w:color="auto"/>
              </w:divBdr>
              <w:divsChild>
                <w:div w:id="5903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69057">
      <w:bodyDiv w:val="1"/>
      <w:marLeft w:val="0"/>
      <w:marRight w:val="0"/>
      <w:marTop w:val="0"/>
      <w:marBottom w:val="0"/>
      <w:divBdr>
        <w:top w:val="none" w:sz="0" w:space="0" w:color="auto"/>
        <w:left w:val="none" w:sz="0" w:space="0" w:color="auto"/>
        <w:bottom w:val="none" w:sz="0" w:space="0" w:color="auto"/>
        <w:right w:val="none" w:sz="0" w:space="0" w:color="auto"/>
      </w:divBdr>
      <w:divsChild>
        <w:div w:id="314843297">
          <w:marLeft w:val="0"/>
          <w:marRight w:val="0"/>
          <w:marTop w:val="0"/>
          <w:marBottom w:val="0"/>
          <w:divBdr>
            <w:top w:val="none" w:sz="0" w:space="0" w:color="auto"/>
            <w:left w:val="none" w:sz="0" w:space="0" w:color="auto"/>
            <w:bottom w:val="none" w:sz="0" w:space="0" w:color="auto"/>
            <w:right w:val="none" w:sz="0" w:space="0" w:color="auto"/>
          </w:divBdr>
        </w:div>
        <w:div w:id="1379475646">
          <w:marLeft w:val="0"/>
          <w:marRight w:val="0"/>
          <w:marTop w:val="0"/>
          <w:marBottom w:val="0"/>
          <w:divBdr>
            <w:top w:val="none" w:sz="0" w:space="0" w:color="auto"/>
            <w:left w:val="none" w:sz="0" w:space="0" w:color="auto"/>
            <w:bottom w:val="none" w:sz="0" w:space="0" w:color="auto"/>
            <w:right w:val="none" w:sz="0" w:space="0" w:color="auto"/>
          </w:divBdr>
        </w:div>
        <w:div w:id="1490366094">
          <w:marLeft w:val="0"/>
          <w:marRight w:val="0"/>
          <w:marTop w:val="0"/>
          <w:marBottom w:val="0"/>
          <w:divBdr>
            <w:top w:val="none" w:sz="0" w:space="0" w:color="auto"/>
            <w:left w:val="none" w:sz="0" w:space="0" w:color="auto"/>
            <w:bottom w:val="none" w:sz="0" w:space="0" w:color="auto"/>
            <w:right w:val="none" w:sz="0" w:space="0" w:color="auto"/>
          </w:divBdr>
        </w:div>
      </w:divsChild>
    </w:div>
    <w:div w:id="1107116158">
      <w:bodyDiv w:val="1"/>
      <w:marLeft w:val="0"/>
      <w:marRight w:val="0"/>
      <w:marTop w:val="0"/>
      <w:marBottom w:val="0"/>
      <w:divBdr>
        <w:top w:val="none" w:sz="0" w:space="0" w:color="auto"/>
        <w:left w:val="none" w:sz="0" w:space="0" w:color="auto"/>
        <w:bottom w:val="none" w:sz="0" w:space="0" w:color="auto"/>
        <w:right w:val="none" w:sz="0" w:space="0" w:color="auto"/>
      </w:divBdr>
    </w:div>
    <w:div w:id="1361008760">
      <w:bodyDiv w:val="1"/>
      <w:marLeft w:val="0"/>
      <w:marRight w:val="0"/>
      <w:marTop w:val="0"/>
      <w:marBottom w:val="0"/>
      <w:divBdr>
        <w:top w:val="none" w:sz="0" w:space="0" w:color="auto"/>
        <w:left w:val="none" w:sz="0" w:space="0" w:color="auto"/>
        <w:bottom w:val="none" w:sz="0" w:space="0" w:color="auto"/>
        <w:right w:val="none" w:sz="0" w:space="0" w:color="auto"/>
      </w:divBdr>
    </w:div>
    <w:div w:id="1382905986">
      <w:bodyDiv w:val="1"/>
      <w:marLeft w:val="0"/>
      <w:marRight w:val="0"/>
      <w:marTop w:val="0"/>
      <w:marBottom w:val="0"/>
      <w:divBdr>
        <w:top w:val="none" w:sz="0" w:space="0" w:color="auto"/>
        <w:left w:val="none" w:sz="0" w:space="0" w:color="auto"/>
        <w:bottom w:val="none" w:sz="0" w:space="0" w:color="auto"/>
        <w:right w:val="none" w:sz="0" w:space="0" w:color="auto"/>
      </w:divBdr>
    </w:div>
    <w:div w:id="1694184348">
      <w:bodyDiv w:val="1"/>
      <w:marLeft w:val="0"/>
      <w:marRight w:val="0"/>
      <w:marTop w:val="0"/>
      <w:marBottom w:val="0"/>
      <w:divBdr>
        <w:top w:val="none" w:sz="0" w:space="0" w:color="auto"/>
        <w:left w:val="none" w:sz="0" w:space="0" w:color="auto"/>
        <w:bottom w:val="none" w:sz="0" w:space="0" w:color="auto"/>
        <w:right w:val="none" w:sz="0" w:space="0" w:color="auto"/>
      </w:divBdr>
      <w:divsChild>
        <w:div w:id="707099906">
          <w:marLeft w:val="0"/>
          <w:marRight w:val="0"/>
          <w:marTop w:val="0"/>
          <w:marBottom w:val="0"/>
          <w:divBdr>
            <w:top w:val="none" w:sz="0" w:space="0" w:color="auto"/>
            <w:left w:val="none" w:sz="0" w:space="0" w:color="auto"/>
            <w:bottom w:val="none" w:sz="0" w:space="0" w:color="auto"/>
            <w:right w:val="none" w:sz="0" w:space="0" w:color="auto"/>
          </w:divBdr>
        </w:div>
        <w:div w:id="1137383173">
          <w:marLeft w:val="0"/>
          <w:marRight w:val="0"/>
          <w:marTop w:val="0"/>
          <w:marBottom w:val="0"/>
          <w:divBdr>
            <w:top w:val="none" w:sz="0" w:space="0" w:color="auto"/>
            <w:left w:val="none" w:sz="0" w:space="0" w:color="auto"/>
            <w:bottom w:val="none" w:sz="0" w:space="0" w:color="auto"/>
            <w:right w:val="none" w:sz="0" w:space="0" w:color="auto"/>
          </w:divBdr>
        </w:div>
        <w:div w:id="186158018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72926-2687-7947-B13D-A926691D2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611</Words>
  <Characters>3487</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Ablauf -</vt:lpstr>
      <vt:lpstr>- Ablauf -</vt:lpstr>
    </vt:vector>
  </TitlesOfParts>
  <Company>ZDK</Company>
  <LinksUpToDate>false</LinksUpToDate>
  <CharactersWithSpaces>4090</CharactersWithSpaces>
  <SharedDoc>false</SharedDoc>
  <HLinks>
    <vt:vector size="48" baseType="variant">
      <vt:variant>
        <vt:i4>2883643</vt:i4>
      </vt:variant>
      <vt:variant>
        <vt:i4>15</vt:i4>
      </vt:variant>
      <vt:variant>
        <vt:i4>0</vt:i4>
      </vt:variant>
      <vt:variant>
        <vt:i4>5</vt:i4>
      </vt:variant>
      <vt:variant>
        <vt:lpwstr>https://extranet.bundesbank.de/scp/</vt:lpwstr>
      </vt:variant>
      <vt:variant>
        <vt:lpwstr/>
      </vt:variant>
      <vt:variant>
        <vt:i4>3342437</vt:i4>
      </vt:variant>
      <vt:variant>
        <vt:i4>12</vt:i4>
      </vt:variant>
      <vt:variant>
        <vt:i4>0</vt:i4>
      </vt:variant>
      <vt:variant>
        <vt:i4>5</vt:i4>
      </vt:variant>
      <vt:variant>
        <vt:lpwstr>http://www.glaeubiger-id.bundesbank.de/</vt:lpwstr>
      </vt:variant>
      <vt:variant>
        <vt:lpwstr/>
      </vt:variant>
      <vt:variant>
        <vt:i4>2883643</vt:i4>
      </vt:variant>
      <vt:variant>
        <vt:i4>9</vt:i4>
      </vt:variant>
      <vt:variant>
        <vt:i4>0</vt:i4>
      </vt:variant>
      <vt:variant>
        <vt:i4>5</vt:i4>
      </vt:variant>
      <vt:variant>
        <vt:lpwstr>https://extranet.bundesbank.de/scp/</vt:lpwstr>
      </vt:variant>
      <vt:variant>
        <vt:lpwstr/>
      </vt:variant>
      <vt:variant>
        <vt:i4>3342437</vt:i4>
      </vt:variant>
      <vt:variant>
        <vt:i4>6</vt:i4>
      </vt:variant>
      <vt:variant>
        <vt:i4>0</vt:i4>
      </vt:variant>
      <vt:variant>
        <vt:i4>5</vt:i4>
      </vt:variant>
      <vt:variant>
        <vt:lpwstr>http://www.glaeubiger-id.bundesbank.de/</vt:lpwstr>
      </vt:variant>
      <vt:variant>
        <vt:lpwstr/>
      </vt:variant>
      <vt:variant>
        <vt:i4>2883643</vt:i4>
      </vt:variant>
      <vt:variant>
        <vt:i4>3</vt:i4>
      </vt:variant>
      <vt:variant>
        <vt:i4>0</vt:i4>
      </vt:variant>
      <vt:variant>
        <vt:i4>5</vt:i4>
      </vt:variant>
      <vt:variant>
        <vt:lpwstr>https://extranet.bundesbank.de/scp/</vt:lpwstr>
      </vt:variant>
      <vt:variant>
        <vt:lpwstr/>
      </vt:variant>
      <vt:variant>
        <vt:i4>3342437</vt:i4>
      </vt:variant>
      <vt:variant>
        <vt:i4>0</vt:i4>
      </vt:variant>
      <vt:variant>
        <vt:i4>0</vt:i4>
      </vt:variant>
      <vt:variant>
        <vt:i4>5</vt:i4>
      </vt:variant>
      <vt:variant>
        <vt:lpwstr>http://www.glaeubiger-id.bundesbank.de/</vt:lpwstr>
      </vt:variant>
      <vt:variant>
        <vt:lpwstr/>
      </vt:variant>
      <vt:variant>
        <vt:i4>1638405</vt:i4>
      </vt:variant>
      <vt:variant>
        <vt:i4>3</vt:i4>
      </vt:variant>
      <vt:variant>
        <vt:i4>0</vt:i4>
      </vt:variant>
      <vt:variant>
        <vt:i4>5</vt:i4>
      </vt:variant>
      <vt:variant>
        <vt:lpwstr>http://www.zdk.coop/</vt:lpwstr>
      </vt:variant>
      <vt:variant>
        <vt:lpwstr/>
      </vt:variant>
      <vt:variant>
        <vt:i4>4587625</vt:i4>
      </vt:variant>
      <vt:variant>
        <vt:i4>0</vt:i4>
      </vt:variant>
      <vt:variant>
        <vt:i4>0</vt:i4>
      </vt:variant>
      <vt:variant>
        <vt:i4>5</vt:i4>
      </vt:variant>
      <vt:variant>
        <vt:lpwstr>mailto:info@genossenschaftsgruendung.de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Ablauf -</dc:title>
  <dc:subject/>
  <dc:creator>NOruc</dc:creator>
  <cp:keywords/>
  <cp:lastModifiedBy>Jeremy Tammik</cp:lastModifiedBy>
  <cp:revision>8</cp:revision>
  <cp:lastPrinted>2018-06-01T08:12:00Z</cp:lastPrinted>
  <dcterms:created xsi:type="dcterms:W3CDTF">2020-08-18T16:30:00Z</dcterms:created>
  <dcterms:modified xsi:type="dcterms:W3CDTF">2020-11-24T17:02:00Z</dcterms:modified>
</cp:coreProperties>
</file>